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59D" w:rsidRPr="00531393" w:rsidRDefault="0063059D" w:rsidP="0063059D">
      <w:pPr>
        <w:rPr>
          <w:rFonts w:ascii="Arial" w:hAnsi="Arial" w:cs="Arial"/>
        </w:rPr>
      </w:pPr>
    </w:p>
    <w:p w:rsidR="0063059D" w:rsidRPr="00531393" w:rsidRDefault="0063059D" w:rsidP="0063059D">
      <w:pPr>
        <w:rPr>
          <w:rFonts w:ascii="Arial" w:hAnsi="Arial" w:cs="Arial"/>
        </w:rPr>
      </w:pPr>
    </w:p>
    <w:p w:rsidR="0063059D" w:rsidRPr="00531393" w:rsidRDefault="0063059D" w:rsidP="0063059D">
      <w:pPr>
        <w:rPr>
          <w:rFonts w:ascii="Arial" w:hAnsi="Arial" w:cs="Arial"/>
        </w:rPr>
      </w:pPr>
    </w:p>
    <w:p w:rsidR="0063059D" w:rsidRPr="00531393" w:rsidRDefault="0063059D" w:rsidP="0063059D">
      <w:pPr>
        <w:rPr>
          <w:rFonts w:ascii="Arial" w:hAnsi="Arial" w:cs="Arial"/>
        </w:rPr>
      </w:pPr>
    </w:p>
    <w:p w:rsidR="0063059D" w:rsidRPr="00531393" w:rsidRDefault="0063059D" w:rsidP="0063059D">
      <w:pPr>
        <w:rPr>
          <w:rFonts w:ascii="Arial" w:hAnsi="Arial" w:cs="Arial"/>
        </w:rPr>
      </w:pPr>
    </w:p>
    <w:p w:rsidR="0063059D" w:rsidRPr="00531393" w:rsidRDefault="0063059D" w:rsidP="0063059D">
      <w:pPr>
        <w:rPr>
          <w:rFonts w:ascii="Arial" w:hAnsi="Arial" w:cs="Arial"/>
        </w:rPr>
      </w:pPr>
    </w:p>
    <w:p w:rsidR="0063059D" w:rsidRPr="00531393" w:rsidRDefault="0063059D" w:rsidP="0063059D">
      <w:pPr>
        <w:rPr>
          <w:rFonts w:ascii="Arial" w:hAnsi="Arial" w:cs="Arial"/>
        </w:rPr>
      </w:pPr>
    </w:p>
    <w:p w:rsidR="0063059D" w:rsidRPr="00531393" w:rsidRDefault="0063059D" w:rsidP="0063059D">
      <w:pPr>
        <w:rPr>
          <w:rFonts w:ascii="Arial" w:hAnsi="Arial" w:cs="Arial"/>
        </w:rPr>
      </w:pPr>
    </w:p>
    <w:p w:rsidR="0063059D" w:rsidRDefault="0063059D" w:rsidP="0063059D">
      <w:pPr>
        <w:rPr>
          <w:rFonts w:ascii="Arial" w:hAnsi="Arial" w:cs="Arial"/>
        </w:rPr>
      </w:pPr>
    </w:p>
    <w:p w:rsidR="009C2304" w:rsidRDefault="009C2304" w:rsidP="0063059D">
      <w:pPr>
        <w:rPr>
          <w:rFonts w:ascii="Arial" w:hAnsi="Arial" w:cs="Arial"/>
        </w:rPr>
      </w:pPr>
    </w:p>
    <w:p w:rsidR="000F59CA" w:rsidRDefault="000F59CA" w:rsidP="0063059D">
      <w:pPr>
        <w:rPr>
          <w:rFonts w:ascii="Arial" w:hAnsi="Arial" w:cs="Arial"/>
        </w:rPr>
      </w:pPr>
    </w:p>
    <w:p w:rsidR="000F59CA" w:rsidRDefault="000F59CA" w:rsidP="0063059D">
      <w:pPr>
        <w:rPr>
          <w:rFonts w:ascii="Arial" w:hAnsi="Arial" w:cs="Arial"/>
        </w:rPr>
      </w:pPr>
    </w:p>
    <w:p w:rsidR="000F59CA" w:rsidRDefault="000F59CA" w:rsidP="0063059D">
      <w:pPr>
        <w:rPr>
          <w:rFonts w:ascii="Arial" w:hAnsi="Arial" w:cs="Arial"/>
        </w:rPr>
      </w:pPr>
    </w:p>
    <w:p w:rsidR="000F59CA" w:rsidRDefault="000F59CA" w:rsidP="0063059D">
      <w:pPr>
        <w:rPr>
          <w:rFonts w:ascii="Arial" w:hAnsi="Arial" w:cs="Arial"/>
        </w:rPr>
      </w:pPr>
    </w:p>
    <w:p w:rsidR="000F59CA" w:rsidRPr="00531393" w:rsidRDefault="000F59CA" w:rsidP="0063059D">
      <w:pPr>
        <w:rPr>
          <w:rFonts w:ascii="Arial" w:hAnsi="Arial" w:cs="Arial"/>
        </w:rPr>
      </w:pPr>
    </w:p>
    <w:p w:rsidR="0063059D" w:rsidRPr="00531393" w:rsidRDefault="0063059D" w:rsidP="0063059D">
      <w:pPr>
        <w:rPr>
          <w:rFonts w:ascii="Arial" w:hAnsi="Arial" w:cs="Arial"/>
        </w:rPr>
      </w:pPr>
    </w:p>
    <w:p w:rsidR="0063059D" w:rsidRPr="00531393" w:rsidRDefault="00C85E96" w:rsidP="0063059D">
      <w:pPr>
        <w:jc w:val="center"/>
        <w:rPr>
          <w:rFonts w:ascii="Arial" w:hAnsi="Arial" w:cs="Arial"/>
          <w:b/>
        </w:rPr>
      </w:pPr>
      <w:r>
        <w:rPr>
          <w:rFonts w:ascii="Arial" w:hAnsi="Arial" w:cs="Arial"/>
          <w:b/>
        </w:rPr>
        <w:t>CAPÍTULO</w:t>
      </w:r>
      <w:r w:rsidR="0063059D" w:rsidRPr="00531393">
        <w:rPr>
          <w:rFonts w:ascii="Arial" w:hAnsi="Arial" w:cs="Arial"/>
          <w:b/>
        </w:rPr>
        <w:t xml:space="preserve"> IV</w:t>
      </w:r>
    </w:p>
    <w:p w:rsidR="0063059D" w:rsidRPr="00531393" w:rsidRDefault="0063059D" w:rsidP="0063059D">
      <w:pPr>
        <w:jc w:val="center"/>
        <w:rPr>
          <w:rFonts w:ascii="Arial" w:hAnsi="Arial" w:cs="Arial"/>
          <w:b/>
        </w:rPr>
      </w:pPr>
    </w:p>
    <w:p w:rsidR="0063059D" w:rsidRPr="00531393" w:rsidRDefault="0063059D" w:rsidP="0063059D">
      <w:pPr>
        <w:numPr>
          <w:ilvl w:val="0"/>
          <w:numId w:val="2"/>
        </w:numPr>
        <w:tabs>
          <w:tab w:val="clear" w:pos="720"/>
          <w:tab w:val="num" w:pos="0"/>
        </w:tabs>
        <w:ind w:left="360"/>
        <w:jc w:val="both"/>
        <w:rPr>
          <w:rFonts w:ascii="Arial" w:hAnsi="Arial" w:cs="Arial"/>
          <w:b/>
        </w:rPr>
      </w:pPr>
      <w:r w:rsidRPr="00531393">
        <w:rPr>
          <w:rFonts w:ascii="Arial" w:hAnsi="Arial" w:cs="Arial"/>
          <w:b/>
        </w:rPr>
        <w:t>ANALISIS MULTIVARIADO</w:t>
      </w:r>
    </w:p>
    <w:p w:rsidR="0063059D" w:rsidRPr="00531393" w:rsidRDefault="0063059D" w:rsidP="0063059D">
      <w:pPr>
        <w:jc w:val="both"/>
        <w:rPr>
          <w:rFonts w:ascii="Arial" w:hAnsi="Arial" w:cs="Arial"/>
          <w:b/>
        </w:rPr>
      </w:pPr>
    </w:p>
    <w:p w:rsidR="0063059D" w:rsidRPr="00531393" w:rsidRDefault="0063059D" w:rsidP="0063059D">
      <w:pPr>
        <w:jc w:val="both"/>
        <w:rPr>
          <w:rFonts w:ascii="Arial" w:hAnsi="Arial" w:cs="Arial"/>
          <w:b/>
        </w:rPr>
      </w:pPr>
    </w:p>
    <w:p w:rsidR="0063059D" w:rsidRPr="00531393" w:rsidRDefault="0063059D" w:rsidP="0030258A">
      <w:pPr>
        <w:numPr>
          <w:ilvl w:val="1"/>
          <w:numId w:val="2"/>
        </w:numPr>
        <w:ind w:left="360" w:hanging="720"/>
        <w:jc w:val="both"/>
        <w:rPr>
          <w:rFonts w:ascii="Arial" w:hAnsi="Arial" w:cs="Arial"/>
          <w:b/>
        </w:rPr>
      </w:pPr>
      <w:r w:rsidRPr="00531393">
        <w:rPr>
          <w:rFonts w:ascii="Arial" w:hAnsi="Arial" w:cs="Arial"/>
          <w:b/>
        </w:rPr>
        <w:t>Introducción</w:t>
      </w:r>
    </w:p>
    <w:p w:rsidR="0063059D" w:rsidRPr="00531393" w:rsidRDefault="0063059D" w:rsidP="0063059D">
      <w:pPr>
        <w:jc w:val="both"/>
        <w:rPr>
          <w:rFonts w:ascii="Arial" w:hAnsi="Arial" w:cs="Arial"/>
        </w:rPr>
      </w:pPr>
    </w:p>
    <w:p w:rsidR="0063059D" w:rsidRDefault="0063059D" w:rsidP="0063059D">
      <w:pPr>
        <w:spacing w:line="480" w:lineRule="auto"/>
        <w:ind w:left="360"/>
        <w:jc w:val="both"/>
        <w:rPr>
          <w:rFonts w:ascii="Arial" w:hAnsi="Arial" w:cs="Arial"/>
        </w:rPr>
      </w:pPr>
      <w:r w:rsidRPr="00531393">
        <w:rPr>
          <w:rFonts w:ascii="Arial" w:hAnsi="Arial" w:cs="Arial"/>
        </w:rPr>
        <w:t xml:space="preserve">En este </w:t>
      </w:r>
      <w:r w:rsidR="00C85E96">
        <w:rPr>
          <w:rFonts w:ascii="Arial" w:hAnsi="Arial" w:cs="Arial"/>
        </w:rPr>
        <w:t>capítulo</w:t>
      </w:r>
      <w:r w:rsidRPr="00531393">
        <w:rPr>
          <w:rFonts w:ascii="Arial" w:hAnsi="Arial" w:cs="Arial"/>
        </w:rPr>
        <w:t xml:space="preserve"> cuarto se efectúa el Análisis Multivariado de las características correspondientes a esta investigación, obteniendo conocimiento acerca del comportamiento de las variables en discusión, de manera conjunta. Para profundizar este </w:t>
      </w:r>
      <w:r w:rsidR="00C85E96">
        <w:rPr>
          <w:rFonts w:ascii="Arial" w:hAnsi="Arial" w:cs="Arial"/>
        </w:rPr>
        <w:t>capítulo</w:t>
      </w:r>
      <w:r w:rsidRPr="00531393">
        <w:rPr>
          <w:rFonts w:ascii="Arial" w:hAnsi="Arial" w:cs="Arial"/>
        </w:rPr>
        <w:t xml:space="preserve"> se aplican técnicas multivariadas como Correlación lineal que permite determinar si las variables que intervienen en el análisis estadístico están o no relacionadas linealmente entre ellas; se utilizan </w:t>
      </w:r>
      <w:r w:rsidR="00C85E96">
        <w:rPr>
          <w:rFonts w:ascii="Arial" w:hAnsi="Arial" w:cs="Arial"/>
        </w:rPr>
        <w:t>Tabla</w:t>
      </w:r>
      <w:r w:rsidRPr="00531393">
        <w:rPr>
          <w:rFonts w:ascii="Arial" w:hAnsi="Arial" w:cs="Arial"/>
        </w:rPr>
        <w:t>s Bivariadas</w:t>
      </w:r>
      <w:r w:rsidR="00A9355F">
        <w:rPr>
          <w:rFonts w:ascii="Arial" w:hAnsi="Arial" w:cs="Arial"/>
        </w:rPr>
        <w:t xml:space="preserve"> para analizar de manera simultá</w:t>
      </w:r>
      <w:r w:rsidRPr="00531393">
        <w:rPr>
          <w:rFonts w:ascii="Arial" w:hAnsi="Arial" w:cs="Arial"/>
        </w:rPr>
        <w:t xml:space="preserve">nea dos características, las </w:t>
      </w:r>
      <w:r w:rsidR="00C85E96">
        <w:rPr>
          <w:rFonts w:ascii="Arial" w:hAnsi="Arial" w:cs="Arial"/>
        </w:rPr>
        <w:t>Tabla</w:t>
      </w:r>
      <w:r w:rsidRPr="00531393">
        <w:rPr>
          <w:rFonts w:ascii="Arial" w:hAnsi="Arial" w:cs="Arial"/>
        </w:rPr>
        <w:t xml:space="preserve">s de Contingencia que se presentan es este </w:t>
      </w:r>
      <w:r w:rsidR="00C85E96">
        <w:rPr>
          <w:rFonts w:ascii="Arial" w:hAnsi="Arial" w:cs="Arial"/>
        </w:rPr>
        <w:t>capítulo</w:t>
      </w:r>
      <w:r w:rsidRPr="00531393">
        <w:rPr>
          <w:rFonts w:ascii="Arial" w:hAnsi="Arial" w:cs="Arial"/>
        </w:rPr>
        <w:t xml:space="preserve"> permite</w:t>
      </w:r>
      <w:r w:rsidR="00A9355F">
        <w:rPr>
          <w:rFonts w:ascii="Arial" w:hAnsi="Arial" w:cs="Arial"/>
        </w:rPr>
        <w:t>n</w:t>
      </w:r>
      <w:r w:rsidRPr="00531393">
        <w:rPr>
          <w:rFonts w:ascii="Arial" w:hAnsi="Arial" w:cs="Arial"/>
        </w:rPr>
        <w:t xml:space="preserve"> determinar si existe o no dependencia no necesariamente lineal entre dos variables; con el afán de lograr una reducción considerable de</w:t>
      </w:r>
      <w:r w:rsidR="00C85E96">
        <w:rPr>
          <w:rFonts w:ascii="Arial" w:hAnsi="Arial" w:cs="Arial"/>
        </w:rPr>
        <w:t xml:space="preserve"> la dimensión de</w:t>
      </w:r>
      <w:r w:rsidRPr="00531393">
        <w:rPr>
          <w:rFonts w:ascii="Arial" w:hAnsi="Arial" w:cs="Arial"/>
        </w:rPr>
        <w:t xml:space="preserve"> los </w:t>
      </w:r>
      <w:r w:rsidRPr="00531393">
        <w:rPr>
          <w:rFonts w:ascii="Arial" w:hAnsi="Arial" w:cs="Arial"/>
        </w:rPr>
        <w:lastRenderedPageBreak/>
        <w:t xml:space="preserve">datos se aplica Componentes Principales, desde el punto de vista Estadístico es importante establecer relación lineal entre grupos de variables que intervienen en este análisis, para lo cual se utiliza correlación canónica. El análisis </w:t>
      </w:r>
      <w:r w:rsidR="00C85E96">
        <w:rPr>
          <w:rFonts w:ascii="Arial" w:hAnsi="Arial" w:cs="Arial"/>
        </w:rPr>
        <w:t>Gráfico</w:t>
      </w:r>
      <w:r w:rsidRPr="00531393">
        <w:rPr>
          <w:rFonts w:ascii="Arial" w:hAnsi="Arial" w:cs="Arial"/>
        </w:rPr>
        <w:t xml:space="preserve"> multivariado que se presenta en este </w:t>
      </w:r>
      <w:r w:rsidR="00C85E96">
        <w:rPr>
          <w:rFonts w:ascii="Arial" w:hAnsi="Arial" w:cs="Arial"/>
        </w:rPr>
        <w:t>capítulo</w:t>
      </w:r>
      <w:r w:rsidRPr="00531393">
        <w:rPr>
          <w:rFonts w:ascii="Arial" w:hAnsi="Arial" w:cs="Arial"/>
        </w:rPr>
        <w:t xml:space="preserve">, corresponde a las caras de </w:t>
      </w:r>
      <w:r w:rsidR="00C85E96">
        <w:rPr>
          <w:rFonts w:ascii="Arial" w:hAnsi="Arial" w:cs="Arial"/>
        </w:rPr>
        <w:t>C</w:t>
      </w:r>
      <w:r w:rsidRPr="00531393">
        <w:rPr>
          <w:rFonts w:ascii="Arial" w:hAnsi="Arial" w:cs="Arial"/>
        </w:rPr>
        <w:t xml:space="preserve">hernof y los gráficos de Andrews para las proposiciones que intervienen en este estudio. </w:t>
      </w:r>
    </w:p>
    <w:p w:rsidR="0077711E" w:rsidRPr="00531393" w:rsidRDefault="0077711E" w:rsidP="0063059D">
      <w:pPr>
        <w:spacing w:line="480" w:lineRule="auto"/>
        <w:ind w:left="360"/>
        <w:jc w:val="both"/>
        <w:rPr>
          <w:rFonts w:ascii="Arial" w:hAnsi="Arial" w:cs="Arial"/>
        </w:rPr>
      </w:pPr>
    </w:p>
    <w:p w:rsidR="0063059D" w:rsidRPr="00531393" w:rsidRDefault="0063059D" w:rsidP="0030258A">
      <w:pPr>
        <w:numPr>
          <w:ilvl w:val="1"/>
          <w:numId w:val="3"/>
        </w:numPr>
        <w:spacing w:line="480" w:lineRule="auto"/>
        <w:ind w:hanging="720"/>
        <w:jc w:val="both"/>
        <w:rPr>
          <w:rFonts w:ascii="Arial" w:hAnsi="Arial" w:cs="Arial"/>
          <w:b/>
        </w:rPr>
      </w:pPr>
      <w:r w:rsidRPr="00531393">
        <w:rPr>
          <w:rFonts w:ascii="Arial" w:hAnsi="Arial" w:cs="Arial"/>
          <w:b/>
        </w:rPr>
        <w:t>Definiciones</w:t>
      </w:r>
    </w:p>
    <w:p w:rsidR="0063059D" w:rsidRDefault="0063059D" w:rsidP="0063059D">
      <w:pPr>
        <w:spacing w:line="480" w:lineRule="auto"/>
        <w:ind w:left="360"/>
        <w:jc w:val="both"/>
        <w:rPr>
          <w:rFonts w:ascii="Arial" w:hAnsi="Arial" w:cs="Arial"/>
        </w:rPr>
      </w:pPr>
      <w:r w:rsidRPr="00531393">
        <w:rPr>
          <w:rFonts w:ascii="Arial" w:hAnsi="Arial" w:cs="Arial"/>
        </w:rPr>
        <w:t xml:space="preserve">A continuación se consideran algunos conceptos para facilitar la comprensión por parte del lector de las diferentes técnicas multivariada que son aplicadas en el </w:t>
      </w:r>
      <w:r w:rsidR="00C85E96">
        <w:rPr>
          <w:rFonts w:ascii="Arial" w:hAnsi="Arial" w:cs="Arial"/>
        </w:rPr>
        <w:t>capítulo</w:t>
      </w:r>
      <w:r w:rsidRPr="00531393">
        <w:rPr>
          <w:rFonts w:ascii="Arial" w:hAnsi="Arial" w:cs="Arial"/>
        </w:rPr>
        <w:t>.</w:t>
      </w:r>
    </w:p>
    <w:p w:rsidR="0077711E" w:rsidRPr="00531393" w:rsidRDefault="0077711E" w:rsidP="0063059D">
      <w:pPr>
        <w:spacing w:line="480" w:lineRule="auto"/>
        <w:ind w:left="360"/>
        <w:jc w:val="both"/>
        <w:rPr>
          <w:rFonts w:ascii="Arial" w:hAnsi="Arial" w:cs="Arial"/>
        </w:rPr>
      </w:pPr>
    </w:p>
    <w:p w:rsidR="0063059D" w:rsidRPr="00531393" w:rsidRDefault="0063059D" w:rsidP="0030258A">
      <w:pPr>
        <w:spacing w:line="480" w:lineRule="auto"/>
        <w:ind w:left="360"/>
        <w:jc w:val="both"/>
        <w:rPr>
          <w:rFonts w:ascii="Arial" w:hAnsi="Arial" w:cs="Arial"/>
          <w:b/>
        </w:rPr>
      </w:pPr>
      <w:r w:rsidRPr="00531393">
        <w:rPr>
          <w:rFonts w:ascii="Arial" w:hAnsi="Arial" w:cs="Arial"/>
          <w:b/>
        </w:rPr>
        <w:t>4.2.1. Matriz de Datos</w:t>
      </w:r>
    </w:p>
    <w:p w:rsidR="0063059D" w:rsidRDefault="0063059D" w:rsidP="0030258A">
      <w:pPr>
        <w:spacing w:line="480" w:lineRule="auto"/>
        <w:ind w:left="1080"/>
        <w:jc w:val="both"/>
        <w:rPr>
          <w:rFonts w:ascii="Arial" w:hAnsi="Arial" w:cs="Arial"/>
        </w:rPr>
      </w:pPr>
      <w:r w:rsidRPr="00531393">
        <w:rPr>
          <w:rFonts w:ascii="Arial" w:hAnsi="Arial" w:cs="Arial"/>
        </w:rPr>
        <w:t xml:space="preserve">La matriz de datos multivariados </w:t>
      </w:r>
      <w:r w:rsidRPr="00531393">
        <w:rPr>
          <w:rFonts w:ascii="Arial" w:hAnsi="Arial" w:cs="Arial"/>
          <w:i/>
          <w:position w:val="-14"/>
        </w:rPr>
        <w:object w:dxaOrig="9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18.75pt" o:ole="">
            <v:imagedata r:id="rId7" o:title=""/>
          </v:shape>
          <o:OLEObject Type="Embed" ProgID="Equation.3" ShapeID="_x0000_i1025" DrawAspect="Content" ObjectID="_1308375004" r:id="rId8"/>
        </w:object>
      </w:r>
      <w:r w:rsidRPr="00531393">
        <w:rPr>
          <w:rFonts w:ascii="Arial" w:hAnsi="Arial" w:cs="Arial"/>
        </w:rPr>
        <w:t xml:space="preserve"> es un arreglo rectangular de n filas por p columnas, donde n es igual al número de variables o cada una de las p unidades observadas. Cada elemento </w:t>
      </w:r>
      <w:r w:rsidRPr="00531393">
        <w:rPr>
          <w:rFonts w:ascii="Arial" w:hAnsi="Arial" w:cs="Arial"/>
          <w:position w:val="-14"/>
        </w:rPr>
        <w:object w:dxaOrig="300" w:dyaOrig="380">
          <v:shape id="_x0000_i1026" type="#_x0000_t75" style="width:15pt;height:18.75pt" o:ole="">
            <v:imagedata r:id="rId9" o:title=""/>
          </v:shape>
          <o:OLEObject Type="Embed" ProgID="Equation.3" ShapeID="_x0000_i1026" DrawAspect="Content" ObjectID="_1308375005" r:id="rId10"/>
        </w:object>
      </w:r>
      <w:r w:rsidRPr="00531393">
        <w:rPr>
          <w:rFonts w:ascii="Arial" w:hAnsi="Arial" w:cs="Arial"/>
        </w:rPr>
        <w:t xml:space="preserve"> es el valor o medida de la j-ésima variable medida en el i-ésimo individuo.</w:t>
      </w:r>
    </w:p>
    <w:p w:rsidR="0077711E" w:rsidRPr="00531393" w:rsidRDefault="0077711E" w:rsidP="0030258A">
      <w:pPr>
        <w:spacing w:line="480" w:lineRule="auto"/>
        <w:ind w:left="1080"/>
        <w:jc w:val="both"/>
        <w:rPr>
          <w:rFonts w:ascii="Arial" w:hAnsi="Arial" w:cs="Arial"/>
        </w:rPr>
      </w:pPr>
    </w:p>
    <w:p w:rsidR="0063059D" w:rsidRPr="00531393" w:rsidRDefault="0063059D" w:rsidP="0030258A">
      <w:pPr>
        <w:spacing w:line="480" w:lineRule="auto"/>
        <w:ind w:left="1080"/>
        <w:jc w:val="center"/>
        <w:rPr>
          <w:rFonts w:ascii="Arial" w:hAnsi="Arial" w:cs="Arial"/>
        </w:rPr>
      </w:pPr>
      <w:r w:rsidRPr="00531393">
        <w:rPr>
          <w:rFonts w:ascii="Arial" w:hAnsi="Arial" w:cs="Arial"/>
          <w:position w:val="-68"/>
        </w:rPr>
        <w:object w:dxaOrig="3540" w:dyaOrig="1480">
          <v:shape id="_x0000_i1027" type="#_x0000_t75" style="width:177pt;height:74.25pt" o:ole="">
            <v:imagedata r:id="rId11" o:title=""/>
          </v:shape>
          <o:OLEObject Type="Embed" ProgID="Equation.3" ShapeID="_x0000_i1027" DrawAspect="Content" ObjectID="_1308375006" r:id="rId12"/>
        </w:object>
      </w:r>
    </w:p>
    <w:p w:rsidR="0077711E" w:rsidRDefault="0077711E" w:rsidP="0030258A">
      <w:pPr>
        <w:spacing w:line="480" w:lineRule="auto"/>
        <w:ind w:left="1080"/>
        <w:jc w:val="both"/>
        <w:rPr>
          <w:rFonts w:ascii="Arial" w:hAnsi="Arial" w:cs="Arial"/>
        </w:rPr>
      </w:pPr>
    </w:p>
    <w:p w:rsidR="0063059D" w:rsidRDefault="0063059D" w:rsidP="0030258A">
      <w:pPr>
        <w:spacing w:line="480" w:lineRule="auto"/>
        <w:ind w:left="1080"/>
        <w:jc w:val="both"/>
        <w:rPr>
          <w:rFonts w:ascii="Arial" w:hAnsi="Arial" w:cs="Arial"/>
        </w:rPr>
      </w:pPr>
      <w:r w:rsidRPr="00531393">
        <w:rPr>
          <w:rFonts w:ascii="Arial" w:hAnsi="Arial" w:cs="Arial"/>
        </w:rPr>
        <w:t xml:space="preserve">La matriz de los datos </w:t>
      </w:r>
      <w:r>
        <w:rPr>
          <w:rFonts w:ascii="Arial" w:hAnsi="Arial" w:cs="Arial"/>
        </w:rPr>
        <w:t>para el presente análisis está conformada por 465 filas (o individuos) y 32 columnas (o características).</w:t>
      </w:r>
    </w:p>
    <w:p w:rsidR="0077711E" w:rsidRDefault="0077711E" w:rsidP="0030258A">
      <w:pPr>
        <w:spacing w:line="480" w:lineRule="auto"/>
        <w:ind w:left="1080"/>
        <w:jc w:val="both"/>
        <w:rPr>
          <w:rFonts w:ascii="Arial" w:hAnsi="Arial" w:cs="Arial"/>
        </w:rPr>
      </w:pPr>
    </w:p>
    <w:p w:rsidR="0063059D" w:rsidRDefault="0063059D" w:rsidP="0030258A">
      <w:pPr>
        <w:spacing w:line="480" w:lineRule="auto"/>
        <w:ind w:left="360"/>
        <w:jc w:val="both"/>
        <w:rPr>
          <w:rFonts w:ascii="Arial" w:hAnsi="Arial" w:cs="Arial"/>
          <w:b/>
        </w:rPr>
      </w:pPr>
      <w:r>
        <w:rPr>
          <w:rFonts w:ascii="Arial" w:hAnsi="Arial" w:cs="Arial"/>
          <w:b/>
        </w:rPr>
        <w:t>4.2.2. Matriz de Varianzas y C</w:t>
      </w:r>
      <w:r w:rsidRPr="00531393">
        <w:rPr>
          <w:rFonts w:ascii="Arial" w:hAnsi="Arial" w:cs="Arial"/>
          <w:b/>
        </w:rPr>
        <w:t>ovarianza</w:t>
      </w:r>
      <w:r>
        <w:rPr>
          <w:rFonts w:ascii="Arial" w:hAnsi="Arial" w:cs="Arial"/>
          <w:b/>
        </w:rPr>
        <w:t>s.</w:t>
      </w:r>
    </w:p>
    <w:p w:rsidR="0063059D" w:rsidRDefault="0063059D" w:rsidP="0030258A">
      <w:pPr>
        <w:spacing w:line="480" w:lineRule="auto"/>
        <w:ind w:left="1080"/>
        <w:jc w:val="both"/>
        <w:rPr>
          <w:rFonts w:ascii="Arial" w:hAnsi="Arial" w:cs="Arial"/>
          <w:sz w:val="22"/>
        </w:rPr>
      </w:pPr>
      <w:r>
        <w:rPr>
          <w:rFonts w:ascii="Arial" w:hAnsi="Arial" w:cs="Arial"/>
        </w:rPr>
        <w:t>Sean X</w:t>
      </w:r>
      <w:r>
        <w:rPr>
          <w:rFonts w:ascii="Arial" w:hAnsi="Arial" w:cs="Arial"/>
          <w:vertAlign w:val="subscript"/>
        </w:rPr>
        <w:t>1</w:t>
      </w:r>
      <w:r>
        <w:rPr>
          <w:rFonts w:ascii="Arial" w:hAnsi="Arial" w:cs="Arial"/>
        </w:rPr>
        <w:t>, X</w:t>
      </w:r>
      <w:r>
        <w:rPr>
          <w:rFonts w:ascii="Arial" w:hAnsi="Arial" w:cs="Arial"/>
          <w:vertAlign w:val="subscript"/>
        </w:rPr>
        <w:t>2</w:t>
      </w:r>
      <w:r>
        <w:rPr>
          <w:rFonts w:ascii="Arial" w:hAnsi="Arial" w:cs="Arial"/>
        </w:rPr>
        <w:t>,…, X</w:t>
      </w:r>
      <w:r>
        <w:rPr>
          <w:rFonts w:ascii="Arial" w:hAnsi="Arial" w:cs="Arial"/>
          <w:vertAlign w:val="subscript"/>
        </w:rPr>
        <w:t>p</w:t>
      </w:r>
      <w:r>
        <w:rPr>
          <w:rFonts w:ascii="Arial" w:hAnsi="Arial" w:cs="Arial"/>
        </w:rPr>
        <w:t xml:space="preserve">, p variables aleatorias que determinan el vector aleatorio   p-variado </w:t>
      </w:r>
      <w:r>
        <w:rPr>
          <w:rFonts w:ascii="Arial" w:hAnsi="Arial" w:cs="Arial"/>
          <w:position w:val="-14"/>
        </w:rPr>
        <w:object w:dxaOrig="2140" w:dyaOrig="400">
          <v:shape id="_x0000_i1028" type="#_x0000_t75" style="width:107.25pt;height:20.25pt" o:ole="">
            <v:imagedata r:id="rId13" o:title=""/>
          </v:shape>
          <o:OLEObject Type="Embed" ProgID="Equation.3" ShapeID="_x0000_i1028" DrawAspect="Content" ObjectID="_1308375007" r:id="rId14"/>
        </w:object>
      </w:r>
      <w:r>
        <w:rPr>
          <w:rFonts w:ascii="Arial" w:hAnsi="Arial" w:cs="Arial"/>
        </w:rPr>
        <w:t>, y</w:t>
      </w:r>
      <w:r>
        <w:rPr>
          <w:rFonts w:ascii="Arial" w:hAnsi="Arial" w:cs="Arial"/>
          <w:sz w:val="22"/>
        </w:rPr>
        <w:t xml:space="preserve">  </w:t>
      </w:r>
    </w:p>
    <w:p w:rsidR="0063059D" w:rsidRDefault="0063059D" w:rsidP="0030258A">
      <w:pPr>
        <w:spacing w:line="480" w:lineRule="auto"/>
        <w:ind w:left="1080"/>
        <w:jc w:val="center"/>
        <w:rPr>
          <w:rFonts w:ascii="Arial" w:hAnsi="Arial" w:cs="Arial"/>
          <w:sz w:val="22"/>
        </w:rPr>
      </w:pPr>
      <w:r>
        <w:rPr>
          <w:rFonts w:ascii="Arial" w:hAnsi="Arial" w:cs="Arial"/>
          <w:position w:val="-90"/>
          <w:sz w:val="22"/>
        </w:rPr>
        <w:object w:dxaOrig="4340" w:dyaOrig="1920">
          <v:shape id="_x0000_i1029" type="#_x0000_t75" style="width:216.75pt;height:96pt" o:ole="">
            <v:imagedata r:id="rId15" o:title=""/>
          </v:shape>
          <o:OLEObject Type="Embed" ProgID="Equation.3" ShapeID="_x0000_i1029" DrawAspect="Content" ObjectID="_1308375008" r:id="rId16"/>
        </w:object>
      </w:r>
    </w:p>
    <w:p w:rsidR="000F59CA" w:rsidRDefault="000F59CA" w:rsidP="0030258A">
      <w:pPr>
        <w:spacing w:line="480" w:lineRule="auto"/>
        <w:ind w:left="1080"/>
        <w:jc w:val="both"/>
        <w:rPr>
          <w:rFonts w:ascii="Arial" w:hAnsi="Arial" w:cs="Arial"/>
        </w:rPr>
      </w:pPr>
    </w:p>
    <w:p w:rsidR="0063059D" w:rsidRDefault="0063059D" w:rsidP="0030258A">
      <w:pPr>
        <w:spacing w:line="480" w:lineRule="auto"/>
        <w:ind w:left="1080"/>
        <w:jc w:val="both"/>
        <w:rPr>
          <w:rFonts w:ascii="Arial" w:hAnsi="Arial" w:cs="Arial"/>
        </w:rPr>
      </w:pPr>
      <w:r>
        <w:rPr>
          <w:rFonts w:ascii="Arial" w:hAnsi="Arial" w:cs="Arial"/>
        </w:rPr>
        <w:t xml:space="preserve">La matriz </w:t>
      </w:r>
      <w:r w:rsidRPr="00E6191D">
        <w:rPr>
          <w:rFonts w:ascii="Arial" w:hAnsi="Arial" w:cs="Arial"/>
          <w:position w:val="-10"/>
        </w:rPr>
        <w:object w:dxaOrig="340" w:dyaOrig="340">
          <v:shape id="_x0000_i1030" type="#_x0000_t75" style="width:17.25pt;height:17.25pt" o:ole="">
            <v:imagedata r:id="rId17" o:title=""/>
          </v:shape>
          <o:OLEObject Type="Embed" ProgID="Equation.3" ShapeID="_x0000_i1030" DrawAspect="Content" ObjectID="_1308375009" r:id="rId18"/>
        </w:object>
      </w:r>
      <w:r>
        <w:rPr>
          <w:rFonts w:ascii="Arial" w:hAnsi="Arial" w:cs="Arial"/>
        </w:rPr>
        <w:t xml:space="preserve"> de varianzas y covarianzas está definida por: </w:t>
      </w:r>
    </w:p>
    <w:p w:rsidR="000F59CA" w:rsidRDefault="000F59CA" w:rsidP="0030258A">
      <w:pPr>
        <w:spacing w:line="480" w:lineRule="auto"/>
        <w:ind w:left="1080"/>
        <w:jc w:val="both"/>
        <w:rPr>
          <w:rFonts w:ascii="Arial" w:hAnsi="Arial" w:cs="Arial"/>
        </w:rPr>
      </w:pPr>
    </w:p>
    <w:p w:rsidR="0063059D" w:rsidRDefault="0063059D" w:rsidP="0030258A">
      <w:pPr>
        <w:spacing w:line="480" w:lineRule="auto"/>
        <w:ind w:left="1080"/>
        <w:jc w:val="center"/>
        <w:rPr>
          <w:rFonts w:ascii="Arial" w:hAnsi="Arial" w:cs="Arial"/>
          <w:sz w:val="22"/>
        </w:rPr>
      </w:pPr>
      <w:r>
        <w:rPr>
          <w:rFonts w:ascii="Arial" w:hAnsi="Arial" w:cs="Arial"/>
          <w:position w:val="-10"/>
          <w:sz w:val="22"/>
        </w:rPr>
        <w:object w:dxaOrig="2720" w:dyaOrig="380">
          <v:shape id="_x0000_i1031" type="#_x0000_t75" style="width:135pt;height:19.5pt" o:ole="">
            <v:imagedata r:id="rId19" o:title=""/>
          </v:shape>
          <o:OLEObject Type="Embed" ProgID="Equation.3" ShapeID="_x0000_i1031" DrawAspect="Content" ObjectID="_1308375010" r:id="rId20"/>
        </w:object>
      </w:r>
    </w:p>
    <w:p w:rsidR="0077711E" w:rsidRDefault="0077711E" w:rsidP="0030258A">
      <w:pPr>
        <w:spacing w:line="480" w:lineRule="auto"/>
        <w:ind w:left="1080"/>
        <w:jc w:val="both"/>
        <w:rPr>
          <w:rFonts w:ascii="Arial" w:hAnsi="Arial" w:cs="Arial"/>
          <w:sz w:val="22"/>
        </w:rPr>
      </w:pPr>
    </w:p>
    <w:p w:rsidR="0063059D" w:rsidRDefault="0063059D" w:rsidP="0030258A">
      <w:pPr>
        <w:spacing w:line="480" w:lineRule="auto"/>
        <w:ind w:left="1080"/>
        <w:jc w:val="both"/>
        <w:rPr>
          <w:rFonts w:ascii="Arial" w:hAnsi="Arial" w:cs="Arial"/>
          <w:sz w:val="22"/>
        </w:rPr>
      </w:pPr>
      <w:r>
        <w:rPr>
          <w:rFonts w:ascii="Arial" w:hAnsi="Arial" w:cs="Arial"/>
          <w:sz w:val="22"/>
        </w:rPr>
        <w:t xml:space="preserve">Donde </w:t>
      </w:r>
      <w:r w:rsidRPr="00E6191D">
        <w:rPr>
          <w:rFonts w:ascii="Arial" w:hAnsi="Arial" w:cs="Arial"/>
          <w:position w:val="-10"/>
        </w:rPr>
        <w:object w:dxaOrig="340" w:dyaOrig="340">
          <v:shape id="_x0000_i1032" type="#_x0000_t75" style="width:17.25pt;height:17.25pt" o:ole="">
            <v:imagedata r:id="rId17" o:title=""/>
          </v:shape>
          <o:OLEObject Type="Embed" ProgID="Equation.3" ShapeID="_x0000_i1032" DrawAspect="Content" ObjectID="_1308375011" r:id="rId21"/>
        </w:object>
      </w:r>
      <w:r>
        <w:rPr>
          <w:rFonts w:ascii="Arial" w:hAnsi="Arial" w:cs="Arial"/>
        </w:rPr>
        <w:t xml:space="preserve"> es una matriz cuadrada simétrica, por lo tanto diagonalizable ortagonalmente. </w:t>
      </w:r>
    </w:p>
    <w:p w:rsidR="0063059D" w:rsidRDefault="0063059D" w:rsidP="0030258A">
      <w:pPr>
        <w:spacing w:line="480" w:lineRule="auto"/>
        <w:ind w:left="1080"/>
        <w:jc w:val="center"/>
        <w:rPr>
          <w:rFonts w:ascii="Arial" w:hAnsi="Arial" w:cs="Arial"/>
          <w:sz w:val="22"/>
        </w:rPr>
      </w:pPr>
      <w:r>
        <w:rPr>
          <w:rFonts w:ascii="Arial" w:hAnsi="Arial" w:cs="Arial"/>
          <w:position w:val="-68"/>
          <w:sz w:val="22"/>
        </w:rPr>
        <w:object w:dxaOrig="2799" w:dyaOrig="1480">
          <v:shape id="_x0000_i1033" type="#_x0000_t75" style="width:140.25pt;height:74.25pt" o:ole="">
            <v:imagedata r:id="rId22" o:title=""/>
          </v:shape>
          <o:OLEObject Type="Embed" ProgID="Equation.3" ShapeID="_x0000_i1033" DrawAspect="Content" ObjectID="_1308375012" r:id="rId23"/>
        </w:object>
      </w:r>
      <w:r>
        <w:rPr>
          <w:rFonts w:ascii="Arial" w:hAnsi="Arial" w:cs="Arial"/>
          <w:sz w:val="22"/>
        </w:rPr>
        <w:t xml:space="preserve"> ;  </w:t>
      </w:r>
      <w:r w:rsidRPr="00E6191D">
        <w:rPr>
          <w:position w:val="-14"/>
        </w:rPr>
        <w:object w:dxaOrig="300" w:dyaOrig="380">
          <v:shape id="_x0000_i1034" type="#_x0000_t75" style="width:15pt;height:18.75pt" o:ole="">
            <v:imagedata r:id="rId24" o:title=""/>
          </v:shape>
          <o:OLEObject Type="Embed" ProgID="Equation.3" ShapeID="_x0000_i1034" DrawAspect="Content" ObjectID="_1308375013" r:id="rId25"/>
        </w:object>
      </w:r>
      <w:r>
        <w:t>=</w:t>
      </w:r>
      <w:r w:rsidRPr="00E6191D">
        <w:rPr>
          <w:position w:val="-14"/>
        </w:rPr>
        <w:object w:dxaOrig="340" w:dyaOrig="380">
          <v:shape id="_x0000_i1035" type="#_x0000_t75" style="width:17.25pt;height:18.75pt" o:ole="">
            <v:imagedata r:id="rId26" o:title=""/>
          </v:shape>
          <o:OLEObject Type="Embed" ProgID="Equation.3" ShapeID="_x0000_i1035" DrawAspect="Content" ObjectID="_1308375014" r:id="rId27"/>
        </w:object>
      </w:r>
    </w:p>
    <w:p w:rsidR="000F59CA" w:rsidRDefault="000F59CA" w:rsidP="0030258A">
      <w:pPr>
        <w:pStyle w:val="Sangradetextonormal"/>
        <w:ind w:left="1080"/>
        <w:rPr>
          <w:sz w:val="24"/>
        </w:rPr>
      </w:pPr>
    </w:p>
    <w:p w:rsidR="0063059D" w:rsidRDefault="0063059D" w:rsidP="0030258A">
      <w:pPr>
        <w:pStyle w:val="Sangradetextonormal"/>
        <w:ind w:left="1080"/>
        <w:rPr>
          <w:sz w:val="24"/>
        </w:rPr>
      </w:pPr>
      <w:r>
        <w:rPr>
          <w:sz w:val="24"/>
        </w:rPr>
        <w:lastRenderedPageBreak/>
        <w:t xml:space="preserve">Donde </w:t>
      </w:r>
      <w:r>
        <w:rPr>
          <w:position w:val="-14"/>
          <w:sz w:val="24"/>
        </w:rPr>
        <w:object w:dxaOrig="320" w:dyaOrig="380">
          <v:shape id="_x0000_i1036" type="#_x0000_t75" style="width:15.75pt;height:18.75pt" o:ole="">
            <v:imagedata r:id="rId28" o:title=""/>
          </v:shape>
          <o:OLEObject Type="Embed" ProgID="Equation.3" ShapeID="_x0000_i1036" DrawAspect="Content" ObjectID="_1308375015" r:id="rId29"/>
        </w:object>
      </w:r>
      <w:r w:rsidR="00C85E96">
        <w:rPr>
          <w:sz w:val="24"/>
        </w:rPr>
        <w:t xml:space="preserve"> </w:t>
      </w:r>
      <w:r>
        <w:rPr>
          <w:sz w:val="24"/>
        </w:rPr>
        <w:t>e</w:t>
      </w:r>
      <w:r w:rsidR="00C85E96">
        <w:rPr>
          <w:sz w:val="24"/>
        </w:rPr>
        <w:t>s</w:t>
      </w:r>
      <w:r>
        <w:rPr>
          <w:sz w:val="24"/>
        </w:rPr>
        <w:t xml:space="preserve"> la covarianza entre X</w:t>
      </w:r>
      <w:r>
        <w:rPr>
          <w:sz w:val="24"/>
          <w:vertAlign w:val="subscript"/>
        </w:rPr>
        <w:t>i</w:t>
      </w:r>
      <w:r>
        <w:rPr>
          <w:sz w:val="24"/>
        </w:rPr>
        <w:t xml:space="preserve"> y X</w:t>
      </w:r>
      <w:r>
        <w:rPr>
          <w:sz w:val="24"/>
          <w:vertAlign w:val="subscript"/>
        </w:rPr>
        <w:t>j</w:t>
      </w:r>
      <w:r>
        <w:rPr>
          <w:sz w:val="24"/>
        </w:rPr>
        <w:t>, si i</w:t>
      </w:r>
      <w:r w:rsidRPr="00E6191D">
        <w:rPr>
          <w:position w:val="-4"/>
          <w:sz w:val="24"/>
        </w:rPr>
        <w:object w:dxaOrig="220" w:dyaOrig="220">
          <v:shape id="_x0000_i1037" type="#_x0000_t75" style="width:11.25pt;height:11.25pt" o:ole="">
            <v:imagedata r:id="rId30" o:title=""/>
          </v:shape>
          <o:OLEObject Type="Embed" ProgID="Equation.3" ShapeID="_x0000_i1037" DrawAspect="Content" ObjectID="_1308375016" r:id="rId31"/>
        </w:object>
      </w:r>
      <w:r>
        <w:rPr>
          <w:sz w:val="24"/>
        </w:rPr>
        <w:t xml:space="preserve">j y </w:t>
      </w:r>
      <w:r>
        <w:rPr>
          <w:position w:val="-14"/>
          <w:sz w:val="24"/>
        </w:rPr>
        <w:object w:dxaOrig="320" w:dyaOrig="380">
          <v:shape id="_x0000_i1038" type="#_x0000_t75" style="width:15.75pt;height:18.75pt" o:ole="">
            <v:imagedata r:id="rId28" o:title=""/>
          </v:shape>
          <o:OLEObject Type="Embed" ProgID="Equation.3" ShapeID="_x0000_i1038" DrawAspect="Content" ObjectID="_1308375017" r:id="rId32"/>
        </w:object>
      </w:r>
      <w:r>
        <w:rPr>
          <w:sz w:val="24"/>
        </w:rPr>
        <w:t xml:space="preserve"> es la varianza de la </w:t>
      </w:r>
      <w:r w:rsidR="0077711E">
        <w:rPr>
          <w:sz w:val="24"/>
        </w:rPr>
        <w:t xml:space="preserve">  </w:t>
      </w:r>
      <w:r>
        <w:rPr>
          <w:sz w:val="24"/>
        </w:rPr>
        <w:t xml:space="preserve">i-ésima variable </w:t>
      </w:r>
      <w:r w:rsidRPr="00E6191D">
        <w:rPr>
          <w:position w:val="-10"/>
          <w:sz w:val="24"/>
        </w:rPr>
        <w:object w:dxaOrig="320" w:dyaOrig="340">
          <v:shape id="_x0000_i1039" type="#_x0000_t75" style="width:15.75pt;height:17.25pt" o:ole="">
            <v:imagedata r:id="rId33" o:title=""/>
          </v:shape>
          <o:OLEObject Type="Embed" ProgID="Equation.3" ShapeID="_x0000_i1039" DrawAspect="Content" ObjectID="_1308375018" r:id="rId34"/>
        </w:object>
      </w:r>
      <w:r>
        <w:rPr>
          <w:sz w:val="24"/>
        </w:rPr>
        <w:t xml:space="preserve"> (</w:t>
      </w:r>
      <w:r>
        <w:rPr>
          <w:position w:val="-12"/>
          <w:sz w:val="24"/>
        </w:rPr>
        <w:object w:dxaOrig="859" w:dyaOrig="380">
          <v:shape id="_x0000_i1040" type="#_x0000_t75" style="width:42.75pt;height:18.75pt" o:ole="">
            <v:imagedata r:id="rId35" o:title=""/>
          </v:shape>
          <o:OLEObject Type="Embed" ProgID="Equation.3" ShapeID="_x0000_i1040" DrawAspect="Content" ObjectID="_1308375019" r:id="rId36"/>
        </w:object>
      </w:r>
      <w:r>
        <w:rPr>
          <w:sz w:val="24"/>
        </w:rPr>
        <w:t>), si es que i=j.</w:t>
      </w:r>
    </w:p>
    <w:p w:rsidR="0077711E" w:rsidRDefault="0077711E" w:rsidP="0030258A">
      <w:pPr>
        <w:pStyle w:val="Sangradetextonormal"/>
        <w:ind w:left="1080"/>
        <w:rPr>
          <w:sz w:val="24"/>
        </w:rPr>
      </w:pPr>
    </w:p>
    <w:p w:rsidR="0063059D" w:rsidRDefault="0063059D" w:rsidP="0030258A">
      <w:pPr>
        <w:spacing w:line="480" w:lineRule="auto"/>
        <w:ind w:left="360"/>
        <w:jc w:val="both"/>
        <w:rPr>
          <w:rFonts w:ascii="Arial" w:hAnsi="Arial" w:cs="Arial"/>
          <w:b/>
        </w:rPr>
      </w:pPr>
      <w:r w:rsidRPr="00531393">
        <w:rPr>
          <w:rFonts w:ascii="Arial" w:hAnsi="Arial" w:cs="Arial"/>
          <w:b/>
        </w:rPr>
        <w:t xml:space="preserve"> </w:t>
      </w:r>
      <w:r>
        <w:rPr>
          <w:rFonts w:ascii="Arial" w:hAnsi="Arial" w:cs="Arial"/>
          <w:b/>
        </w:rPr>
        <w:t>4.2.3 Análisis de Correlación.</w:t>
      </w:r>
    </w:p>
    <w:p w:rsidR="0063059D" w:rsidRDefault="00A9355F" w:rsidP="0030258A">
      <w:pPr>
        <w:pStyle w:val="Sangradetextonormal"/>
        <w:ind w:left="1080"/>
        <w:rPr>
          <w:sz w:val="24"/>
        </w:rPr>
      </w:pPr>
      <w:r>
        <w:rPr>
          <w:sz w:val="24"/>
        </w:rPr>
        <w:t>Este análisis estadístico s</w:t>
      </w:r>
      <w:r w:rsidR="0063059D" w:rsidRPr="00770132">
        <w:rPr>
          <w:sz w:val="24"/>
        </w:rPr>
        <w:t>e basa en el coeficiente de correlación</w:t>
      </w:r>
      <w:r w:rsidR="0063059D">
        <w:rPr>
          <w:sz w:val="24"/>
        </w:rPr>
        <w:t xml:space="preserve"> </w:t>
      </w:r>
      <w:r w:rsidR="0063059D" w:rsidRPr="00770132">
        <w:rPr>
          <w:position w:val="-14"/>
          <w:sz w:val="24"/>
        </w:rPr>
        <w:object w:dxaOrig="320" w:dyaOrig="380">
          <v:shape id="_x0000_i1041" type="#_x0000_t75" style="width:15.75pt;height:18.75pt" o:ole="">
            <v:imagedata r:id="rId37" o:title=""/>
          </v:shape>
          <o:OLEObject Type="Embed" ProgID="Equation.3" ShapeID="_x0000_i1041" DrawAspect="Content" ObjectID="_1308375020" r:id="rId38"/>
        </w:object>
      </w:r>
      <w:r w:rsidR="0063059D">
        <w:rPr>
          <w:sz w:val="24"/>
        </w:rPr>
        <w:t>,</w:t>
      </w:r>
      <w:r w:rsidR="0063059D" w:rsidRPr="00770132">
        <w:rPr>
          <w:sz w:val="24"/>
        </w:rPr>
        <w:t xml:space="preserve"> </w:t>
      </w:r>
      <w:r w:rsidR="0063059D">
        <w:rPr>
          <w:sz w:val="24"/>
        </w:rPr>
        <w:t xml:space="preserve">cuyo objetivo es determinar la fuerza de asociación lineal entre 2 variables aleatorias, </w:t>
      </w:r>
      <w:r w:rsidR="0063059D" w:rsidRPr="00770132">
        <w:rPr>
          <w:sz w:val="24"/>
        </w:rPr>
        <w:t>X</w:t>
      </w:r>
      <w:r w:rsidR="0063059D" w:rsidRPr="00770132">
        <w:rPr>
          <w:sz w:val="24"/>
          <w:vertAlign w:val="subscript"/>
        </w:rPr>
        <w:t>i</w:t>
      </w:r>
      <w:r w:rsidR="0063059D" w:rsidRPr="00770132">
        <w:rPr>
          <w:sz w:val="24"/>
        </w:rPr>
        <w:t xml:space="preserve"> y X</w:t>
      </w:r>
      <w:r w:rsidR="0063059D" w:rsidRPr="00770132">
        <w:rPr>
          <w:sz w:val="24"/>
          <w:vertAlign w:val="subscript"/>
        </w:rPr>
        <w:t>j</w:t>
      </w:r>
      <w:r w:rsidR="0063059D" w:rsidRPr="00770132">
        <w:rPr>
          <w:sz w:val="24"/>
        </w:rPr>
        <w:t>. E</w:t>
      </w:r>
      <w:r w:rsidR="0063059D">
        <w:rPr>
          <w:sz w:val="24"/>
        </w:rPr>
        <w:t xml:space="preserve">ste </w:t>
      </w:r>
      <w:r w:rsidR="0063059D" w:rsidRPr="00770132">
        <w:rPr>
          <w:sz w:val="24"/>
        </w:rPr>
        <w:t xml:space="preserve">coeficiente se define </w:t>
      </w:r>
      <w:r w:rsidR="0063059D">
        <w:rPr>
          <w:sz w:val="24"/>
        </w:rPr>
        <w:t>de</w:t>
      </w:r>
      <w:r w:rsidR="0063059D" w:rsidRPr="00770132">
        <w:rPr>
          <w:sz w:val="24"/>
        </w:rPr>
        <w:t xml:space="preserve"> la </w:t>
      </w:r>
      <w:r w:rsidR="0063059D">
        <w:rPr>
          <w:sz w:val="24"/>
        </w:rPr>
        <w:t>siguiente manera</w:t>
      </w:r>
      <w:r w:rsidR="0063059D" w:rsidRPr="00770132">
        <w:rPr>
          <w:sz w:val="24"/>
        </w:rPr>
        <w:t>.</w:t>
      </w:r>
    </w:p>
    <w:p w:rsidR="0077711E" w:rsidRPr="00770132" w:rsidRDefault="0077711E" w:rsidP="0030258A">
      <w:pPr>
        <w:pStyle w:val="Sangradetextonormal"/>
        <w:ind w:left="1080"/>
        <w:rPr>
          <w:sz w:val="24"/>
        </w:rPr>
      </w:pPr>
    </w:p>
    <w:p w:rsidR="0063059D" w:rsidRPr="00770132" w:rsidRDefault="00BB00FC" w:rsidP="0030258A">
      <w:pPr>
        <w:pStyle w:val="Sangradetextonormal"/>
        <w:ind w:left="1080"/>
        <w:jc w:val="center"/>
        <w:rPr>
          <w:sz w:val="24"/>
        </w:rPr>
      </w:pPr>
      <w:r w:rsidRPr="006D5A5F">
        <w:rPr>
          <w:position w:val="-32"/>
          <w:sz w:val="24"/>
        </w:rPr>
        <w:object w:dxaOrig="1020" w:dyaOrig="740">
          <v:shape id="_x0000_i1042" type="#_x0000_t75" style="width:49.5pt;height:35.25pt" o:ole="">
            <v:imagedata r:id="rId39" o:title=""/>
          </v:shape>
          <o:OLEObject Type="Embed" ProgID="Equation.3" ShapeID="_x0000_i1042" DrawAspect="Content" ObjectID="_1308375021" r:id="rId40"/>
        </w:object>
      </w:r>
    </w:p>
    <w:p w:rsidR="0077711E" w:rsidRDefault="0077711E" w:rsidP="0030258A">
      <w:pPr>
        <w:pStyle w:val="Sangradetextonormal"/>
        <w:ind w:left="1080"/>
        <w:rPr>
          <w:sz w:val="24"/>
        </w:rPr>
      </w:pPr>
    </w:p>
    <w:p w:rsidR="0063059D" w:rsidRDefault="0063059D" w:rsidP="0030258A">
      <w:pPr>
        <w:pStyle w:val="Sangradetextonormal"/>
        <w:ind w:left="1080"/>
        <w:rPr>
          <w:sz w:val="24"/>
        </w:rPr>
      </w:pPr>
      <w:r>
        <w:rPr>
          <w:sz w:val="24"/>
        </w:rPr>
        <w:t xml:space="preserve">En donde </w:t>
      </w:r>
      <w:r w:rsidRPr="00770132">
        <w:rPr>
          <w:position w:val="-10"/>
        </w:rPr>
        <w:object w:dxaOrig="279" w:dyaOrig="340">
          <v:shape id="_x0000_i1043" type="#_x0000_t75" style="width:14.25pt;height:17.25pt" o:ole="">
            <v:imagedata r:id="rId41" o:title=""/>
          </v:shape>
          <o:OLEObject Type="Embed" ProgID="Equation.3" ShapeID="_x0000_i1043" DrawAspect="Content" ObjectID="_1308375022" r:id="rId42"/>
        </w:object>
      </w:r>
      <w:r>
        <w:t xml:space="preserve"> y</w:t>
      </w:r>
      <w:r w:rsidRPr="00770132">
        <w:rPr>
          <w:sz w:val="24"/>
        </w:rPr>
        <w:t xml:space="preserve"> </w:t>
      </w:r>
      <w:r w:rsidRPr="00770132">
        <w:rPr>
          <w:position w:val="-14"/>
        </w:rPr>
        <w:object w:dxaOrig="279" w:dyaOrig="380">
          <v:shape id="_x0000_i1044" type="#_x0000_t75" style="width:14.25pt;height:18.75pt" o:ole="">
            <v:imagedata r:id="rId43" o:title=""/>
          </v:shape>
          <o:OLEObject Type="Embed" ProgID="Equation.3" ShapeID="_x0000_i1044" DrawAspect="Content" ObjectID="_1308375023" r:id="rId44"/>
        </w:object>
      </w:r>
      <w:r>
        <w:rPr>
          <w:sz w:val="24"/>
        </w:rPr>
        <w:t xml:space="preserve"> son las desviaciones </w:t>
      </w:r>
      <w:r w:rsidR="0077711E">
        <w:rPr>
          <w:sz w:val="24"/>
        </w:rPr>
        <w:t>estándares</w:t>
      </w:r>
      <w:r>
        <w:rPr>
          <w:sz w:val="24"/>
        </w:rPr>
        <w:t xml:space="preserve"> de X</w:t>
      </w:r>
      <w:r w:rsidRPr="00770132">
        <w:rPr>
          <w:sz w:val="24"/>
          <w:vertAlign w:val="subscript"/>
        </w:rPr>
        <w:t>i</w:t>
      </w:r>
      <w:r>
        <w:rPr>
          <w:sz w:val="24"/>
        </w:rPr>
        <w:t xml:space="preserve"> y X</w:t>
      </w:r>
      <w:r w:rsidRPr="00770132">
        <w:rPr>
          <w:sz w:val="24"/>
          <w:vertAlign w:val="subscript"/>
        </w:rPr>
        <w:t>j</w:t>
      </w:r>
      <w:r>
        <w:rPr>
          <w:sz w:val="24"/>
        </w:rPr>
        <w:t xml:space="preserve"> respectivamente; el coeficiente de correlación lineal </w:t>
      </w:r>
      <w:r w:rsidRPr="00770132">
        <w:rPr>
          <w:position w:val="-14"/>
          <w:sz w:val="24"/>
        </w:rPr>
        <w:object w:dxaOrig="320" w:dyaOrig="380">
          <v:shape id="_x0000_i1045" type="#_x0000_t75" style="width:15.75pt;height:18.75pt" o:ole="">
            <v:imagedata r:id="rId45" o:title=""/>
          </v:shape>
          <o:OLEObject Type="Embed" ProgID="Equation.3" ShapeID="_x0000_i1045" DrawAspect="Content" ObjectID="_1308375024" r:id="rId46"/>
        </w:object>
      </w:r>
      <w:r>
        <w:rPr>
          <w:sz w:val="24"/>
        </w:rPr>
        <w:t xml:space="preserve"> es un </w:t>
      </w:r>
      <w:r w:rsidR="00F04231">
        <w:rPr>
          <w:sz w:val="24"/>
        </w:rPr>
        <w:t>número</w:t>
      </w:r>
      <w:r w:rsidR="00A9355F">
        <w:rPr>
          <w:sz w:val="24"/>
        </w:rPr>
        <w:t xml:space="preserve"> entre -1 y 1; entre má</w:t>
      </w:r>
      <w:r>
        <w:rPr>
          <w:sz w:val="24"/>
        </w:rPr>
        <w:t xml:space="preserve">s cercano sea el valor de </w:t>
      </w:r>
      <w:r w:rsidRPr="00770132">
        <w:rPr>
          <w:position w:val="-14"/>
          <w:sz w:val="24"/>
        </w:rPr>
        <w:object w:dxaOrig="320" w:dyaOrig="380">
          <v:shape id="_x0000_i1046" type="#_x0000_t75" style="width:15.75pt;height:18.75pt" o:ole="">
            <v:imagedata r:id="rId45" o:title=""/>
          </v:shape>
          <o:OLEObject Type="Embed" ProgID="Equation.3" ShapeID="_x0000_i1046" DrawAspect="Content" ObjectID="_1308375025" r:id="rId47"/>
        </w:object>
      </w:r>
      <w:r>
        <w:rPr>
          <w:sz w:val="24"/>
        </w:rPr>
        <w:t xml:space="preserve"> a 1 o -1 quiere decir que es mas fuerte la relación lineal entre las variables, y si </w:t>
      </w:r>
      <w:r w:rsidRPr="00770132">
        <w:rPr>
          <w:position w:val="-14"/>
          <w:sz w:val="24"/>
        </w:rPr>
        <w:object w:dxaOrig="320" w:dyaOrig="380">
          <v:shape id="_x0000_i1047" type="#_x0000_t75" style="width:15.75pt;height:18.75pt" o:ole="">
            <v:imagedata r:id="rId45" o:title=""/>
          </v:shape>
          <o:OLEObject Type="Embed" ProgID="Equation.3" ShapeID="_x0000_i1047" DrawAspect="Content" ObjectID="_1308375026" r:id="rId48"/>
        </w:object>
      </w:r>
      <w:r>
        <w:rPr>
          <w:sz w:val="24"/>
        </w:rPr>
        <w:t xml:space="preserve"> es igual a cero, no existe relación lineal entre las dos variables aleatorias, cuando </w:t>
      </w:r>
      <w:r w:rsidRPr="00770132">
        <w:rPr>
          <w:position w:val="-14"/>
          <w:sz w:val="24"/>
        </w:rPr>
        <w:object w:dxaOrig="320" w:dyaOrig="380">
          <v:shape id="_x0000_i1048" type="#_x0000_t75" style="width:15.75pt;height:18.75pt" o:ole="">
            <v:imagedata r:id="rId45" o:title=""/>
          </v:shape>
          <o:OLEObject Type="Embed" ProgID="Equation.3" ShapeID="_x0000_i1048" DrawAspect="Content" ObjectID="_1308375027" r:id="rId49"/>
        </w:object>
      </w:r>
      <w:r>
        <w:rPr>
          <w:sz w:val="24"/>
        </w:rPr>
        <w:t xml:space="preserve"> sea igual a 1 o -1 hay una relación lineal perfecta entre el par de variables, si el valor de la correlación entre X</w:t>
      </w:r>
      <w:r w:rsidRPr="0092629E">
        <w:rPr>
          <w:sz w:val="24"/>
          <w:vertAlign w:val="subscript"/>
        </w:rPr>
        <w:t>i</w:t>
      </w:r>
      <w:r>
        <w:rPr>
          <w:sz w:val="24"/>
        </w:rPr>
        <w:t xml:space="preserve"> y X</w:t>
      </w:r>
      <w:r w:rsidRPr="0092629E">
        <w:rPr>
          <w:sz w:val="24"/>
          <w:vertAlign w:val="subscript"/>
        </w:rPr>
        <w:t>j</w:t>
      </w:r>
      <w:r>
        <w:rPr>
          <w:sz w:val="24"/>
        </w:rPr>
        <w:t xml:space="preserve"> es positiva, quiere decir que las variables se encuentran directamente relacionadas; si la correlación es negativa </w:t>
      </w:r>
      <w:r>
        <w:rPr>
          <w:sz w:val="24"/>
        </w:rPr>
        <w:lastRenderedPageBreak/>
        <w:t xml:space="preserve">están inversamente relacionadas, es decir que si una variable crece la otra decrece. </w:t>
      </w:r>
    </w:p>
    <w:p w:rsidR="0063059D" w:rsidRDefault="0063059D" w:rsidP="0030258A">
      <w:pPr>
        <w:pStyle w:val="Sangradetextonormal"/>
        <w:ind w:left="1080"/>
        <w:rPr>
          <w:sz w:val="24"/>
        </w:rPr>
      </w:pPr>
      <w:r>
        <w:rPr>
          <w:sz w:val="24"/>
        </w:rPr>
        <w:t xml:space="preserve">Se define a   </w:t>
      </w:r>
      <w:r w:rsidRPr="00C85E96">
        <w:rPr>
          <w:sz w:val="28"/>
          <w:szCs w:val="28"/>
        </w:rPr>
        <w:sym w:font="Symbol" w:char="F072"/>
      </w:r>
      <w:r w:rsidRPr="00C85E96">
        <w:rPr>
          <w:sz w:val="28"/>
          <w:szCs w:val="28"/>
          <w:vertAlign w:val="subscript"/>
        </w:rPr>
        <w:t>ij</w:t>
      </w:r>
      <w:r w:rsidRPr="00191970">
        <w:rPr>
          <w:sz w:val="24"/>
          <w:vertAlign w:val="subscript"/>
        </w:rPr>
        <w:t xml:space="preserve"> </w:t>
      </w:r>
      <w:r>
        <w:rPr>
          <w:sz w:val="24"/>
        </w:rPr>
        <w:t>de la siguiente manera:</w:t>
      </w:r>
    </w:p>
    <w:p w:rsidR="009C2304" w:rsidRDefault="009C2304" w:rsidP="0030258A">
      <w:pPr>
        <w:pStyle w:val="Sangradetextonormal"/>
        <w:ind w:left="1080"/>
        <w:jc w:val="left"/>
        <w:rPr>
          <w:sz w:val="24"/>
        </w:rPr>
      </w:pPr>
    </w:p>
    <w:p w:rsidR="0077711E" w:rsidRDefault="0063059D" w:rsidP="0030258A">
      <w:pPr>
        <w:pStyle w:val="Sangradetextonormal"/>
        <w:ind w:left="1080"/>
        <w:jc w:val="left"/>
        <w:rPr>
          <w:sz w:val="24"/>
        </w:rPr>
      </w:pPr>
      <w:r>
        <w:rPr>
          <w:noProof/>
        </w:rPr>
        <w:pict>
          <v:shape id="_x0000_s1035" type="#_x0000_t75" style="position:absolute;left:0;text-align:left;margin-left:96.3pt;margin-top:.55pt;width:240.7pt;height:161.35pt;z-index:251655168">
            <v:imagedata r:id="rId50" o:title=""/>
            <w10:wrap type="square" side="left"/>
          </v:shape>
          <o:OLEObject Type="Embed" ProgID="Equation.3" ShapeID="_x0000_s1035" DrawAspect="Content" ObjectID="_1308375192" r:id="rId51"/>
        </w:pict>
      </w:r>
      <w:r>
        <w:rPr>
          <w:sz w:val="24"/>
        </w:rPr>
        <w:br w:type="textWrapping" w:clear="all"/>
      </w:r>
    </w:p>
    <w:p w:rsidR="0063059D" w:rsidRDefault="0063059D" w:rsidP="0030258A">
      <w:pPr>
        <w:pStyle w:val="Sangradetextonormal"/>
        <w:ind w:left="1080"/>
        <w:jc w:val="left"/>
        <w:rPr>
          <w:sz w:val="24"/>
        </w:rPr>
      </w:pPr>
      <w:r>
        <w:rPr>
          <w:sz w:val="24"/>
        </w:rPr>
        <w:t>Es decir:</w:t>
      </w:r>
    </w:p>
    <w:p w:rsidR="0063059D" w:rsidRDefault="0063059D" w:rsidP="0030258A">
      <w:pPr>
        <w:pStyle w:val="Sangradetextonormal"/>
        <w:tabs>
          <w:tab w:val="center" w:pos="4318"/>
        </w:tabs>
        <w:ind w:left="1080"/>
        <w:rPr>
          <w:sz w:val="24"/>
        </w:rPr>
      </w:pPr>
      <w:r>
        <w:rPr>
          <w:sz w:val="24"/>
        </w:rPr>
        <w:t xml:space="preserve"> </w:t>
      </w:r>
      <w:r>
        <w:rPr>
          <w:sz w:val="24"/>
        </w:rPr>
        <w:tab/>
      </w:r>
      <w:r w:rsidRPr="00524983">
        <w:rPr>
          <w:position w:val="-68"/>
        </w:rPr>
        <w:object w:dxaOrig="2500" w:dyaOrig="1480">
          <v:shape id="_x0000_i1049" type="#_x0000_t75" style="width:125.25pt;height:74.25pt" o:ole="">
            <v:imagedata r:id="rId52" o:title=""/>
          </v:shape>
          <o:OLEObject Type="Embed" ProgID="Equation.3" ShapeID="_x0000_i1049" DrawAspect="Content" ObjectID="_1308375028" r:id="rId53"/>
        </w:object>
      </w:r>
    </w:p>
    <w:p w:rsidR="009C2304" w:rsidRDefault="009C2304" w:rsidP="0030258A">
      <w:pPr>
        <w:pStyle w:val="Sangradetextonormal"/>
        <w:ind w:left="360"/>
        <w:rPr>
          <w:b/>
          <w:sz w:val="24"/>
        </w:rPr>
      </w:pPr>
    </w:p>
    <w:p w:rsidR="0063059D" w:rsidRPr="00F87557" w:rsidRDefault="0063059D" w:rsidP="0030258A">
      <w:pPr>
        <w:pStyle w:val="Sangradetextonormal"/>
        <w:ind w:left="360"/>
        <w:rPr>
          <w:b/>
          <w:sz w:val="24"/>
        </w:rPr>
      </w:pPr>
      <w:r w:rsidRPr="00F87557">
        <w:rPr>
          <w:b/>
          <w:sz w:val="24"/>
        </w:rPr>
        <w:t xml:space="preserve">4.2.4. </w:t>
      </w:r>
      <w:r w:rsidR="00C85E96">
        <w:rPr>
          <w:b/>
          <w:sz w:val="24"/>
        </w:rPr>
        <w:t>Tabla</w:t>
      </w:r>
      <w:r w:rsidRPr="00F87557">
        <w:rPr>
          <w:b/>
          <w:sz w:val="24"/>
        </w:rPr>
        <w:t xml:space="preserve">s </w:t>
      </w:r>
      <w:r>
        <w:rPr>
          <w:b/>
          <w:sz w:val="24"/>
        </w:rPr>
        <w:t>B</w:t>
      </w:r>
      <w:r w:rsidRPr="00F87557">
        <w:rPr>
          <w:b/>
          <w:sz w:val="24"/>
        </w:rPr>
        <w:t>ivariadas</w:t>
      </w:r>
    </w:p>
    <w:p w:rsidR="0063059D" w:rsidRDefault="0063059D" w:rsidP="0030258A">
      <w:pPr>
        <w:pStyle w:val="Sangradetextonormal"/>
        <w:ind w:left="1080"/>
        <w:rPr>
          <w:sz w:val="24"/>
        </w:rPr>
      </w:pPr>
      <w:r>
        <w:rPr>
          <w:sz w:val="24"/>
        </w:rPr>
        <w:t xml:space="preserve">Una </w:t>
      </w:r>
      <w:r w:rsidR="00C85E96">
        <w:rPr>
          <w:sz w:val="24"/>
        </w:rPr>
        <w:t>Tabla B</w:t>
      </w:r>
      <w:r>
        <w:rPr>
          <w:sz w:val="24"/>
        </w:rPr>
        <w:t xml:space="preserve">ivariada es un arreglo ordenado de m filas y n columnas, donde las filas indican los valores que toma la variable discreta X y las columnas determinan de la misma manera los valores que toman la variable discreta Y, el objetivo principal de </w:t>
      </w:r>
      <w:r>
        <w:rPr>
          <w:sz w:val="24"/>
        </w:rPr>
        <w:lastRenderedPageBreak/>
        <w:t xml:space="preserve">esta técnica es estimar la distribución conjunta entre cada uno de los valores que toman ambas variables aleatorias, es decir:  </w:t>
      </w:r>
    </w:p>
    <w:p w:rsidR="0077711E" w:rsidRDefault="0077711E" w:rsidP="0030258A">
      <w:pPr>
        <w:pStyle w:val="Sangradetextonormal"/>
        <w:ind w:left="1080"/>
        <w:rPr>
          <w:sz w:val="24"/>
        </w:rPr>
      </w:pPr>
    </w:p>
    <w:p w:rsidR="0063059D" w:rsidRDefault="0063059D" w:rsidP="0030258A">
      <w:pPr>
        <w:spacing w:line="480" w:lineRule="auto"/>
        <w:ind w:left="1080"/>
        <w:jc w:val="center"/>
        <w:rPr>
          <w:rFonts w:ascii="Arial" w:hAnsi="Arial" w:cs="Arial"/>
        </w:rPr>
      </w:pPr>
      <w:r>
        <w:rPr>
          <w:rFonts w:ascii="Arial" w:hAnsi="Arial" w:cs="Arial"/>
          <w:position w:val="-14"/>
        </w:rPr>
        <w:object w:dxaOrig="2860" w:dyaOrig="380">
          <v:shape id="_x0000_i1050" type="#_x0000_t75" style="width:171.75pt;height:22.5pt" o:ole="">
            <v:imagedata r:id="rId54" o:title=""/>
          </v:shape>
          <o:OLEObject Type="Embed" ProgID="Equation.3" ShapeID="_x0000_i1050" DrawAspect="Content" ObjectID="_1308375029" r:id="rId55"/>
        </w:object>
      </w:r>
    </w:p>
    <w:p w:rsidR="0063059D" w:rsidRDefault="0063059D" w:rsidP="0030258A">
      <w:pPr>
        <w:spacing w:line="480" w:lineRule="auto"/>
        <w:ind w:left="1080"/>
        <w:jc w:val="both"/>
        <w:rPr>
          <w:rFonts w:ascii="Arial" w:hAnsi="Arial" w:cs="Arial"/>
        </w:rPr>
      </w:pPr>
      <w:r>
        <w:rPr>
          <w:rFonts w:ascii="Arial" w:hAnsi="Arial" w:cs="Arial"/>
        </w:rPr>
        <w:t xml:space="preserve">Es decir que </w:t>
      </w:r>
      <w:r w:rsidR="00C85E96">
        <w:rPr>
          <w:rFonts w:ascii="Arial" w:hAnsi="Arial" w:cs="Arial"/>
          <w:noProof/>
        </w:rPr>
        <w:pict>
          <v:shape id="_x0000_s1047" type="#_x0000_t75" style="position:absolute;left:0;text-align:left;margin-left:93.55pt;margin-top:.3pt;width:50pt;height:19pt;z-index:251656192;mso-position-horizontal-relative:text;mso-position-vertical-relative:text" wrapcoords="4513 0 645 5184 645 13824 3869 13824 3869 17280 6770 18144 16442 18144 18054 18144 19343 18144 21278 13824 20955 5184 20310 0 4513 0">
            <v:imagedata r:id="rId56" o:title=""/>
            <w10:wrap type="tight"/>
          </v:shape>
          <o:OLEObject Type="Embed" ProgID="Equation.3" ShapeID="_x0000_s1047" DrawAspect="Content" ObjectID="_1308375193" r:id="rId57"/>
        </w:pict>
      </w:r>
      <w:r>
        <w:rPr>
          <w:rFonts w:ascii="Arial" w:hAnsi="Arial" w:cs="Arial"/>
        </w:rPr>
        <w:t xml:space="preserve"> es la probabilidad de que la variable X tome el valor x</w:t>
      </w:r>
      <w:r w:rsidRPr="00983F73">
        <w:rPr>
          <w:rFonts w:ascii="Arial" w:hAnsi="Arial" w:cs="Arial"/>
          <w:vertAlign w:val="subscript"/>
        </w:rPr>
        <w:t>i</w:t>
      </w:r>
      <w:r>
        <w:rPr>
          <w:rFonts w:ascii="Arial" w:hAnsi="Arial" w:cs="Arial"/>
        </w:rPr>
        <w:t xml:space="preserve"> al mismo tiempo que Y toma el valor y</w:t>
      </w:r>
      <w:r w:rsidRPr="00983F73">
        <w:rPr>
          <w:rFonts w:ascii="Arial" w:hAnsi="Arial" w:cs="Arial"/>
          <w:vertAlign w:val="subscript"/>
        </w:rPr>
        <w:t>j</w:t>
      </w:r>
      <w:r>
        <w:rPr>
          <w:rFonts w:ascii="Arial" w:hAnsi="Arial" w:cs="Arial"/>
        </w:rPr>
        <w:t>.</w:t>
      </w:r>
    </w:p>
    <w:p w:rsidR="0063059D" w:rsidRDefault="0063059D" w:rsidP="0030258A">
      <w:pPr>
        <w:spacing w:line="480" w:lineRule="auto"/>
        <w:ind w:left="1080"/>
        <w:jc w:val="both"/>
        <w:rPr>
          <w:rFonts w:ascii="Arial" w:hAnsi="Arial" w:cs="Arial"/>
        </w:rPr>
      </w:pPr>
      <w:r>
        <w:rPr>
          <w:rFonts w:ascii="Arial" w:hAnsi="Arial" w:cs="Arial"/>
        </w:rPr>
        <w:t xml:space="preserve">En una </w:t>
      </w:r>
      <w:r w:rsidR="00C85E96">
        <w:rPr>
          <w:rFonts w:ascii="Arial" w:hAnsi="Arial" w:cs="Arial"/>
        </w:rPr>
        <w:t>Tabla</w:t>
      </w:r>
      <w:r>
        <w:rPr>
          <w:rFonts w:ascii="Arial" w:hAnsi="Arial" w:cs="Arial"/>
        </w:rPr>
        <w:t xml:space="preserve"> de Distribución de Probabilidad Conjunta de un par de variables, la última fila y columna corresponden a </w:t>
      </w:r>
      <w:smartTag w:uri="urn:schemas-microsoft-com:office:smarttags" w:element="PersonName">
        <w:smartTagPr>
          <w:attr w:name="ProductID" w:val="la Distribuci￳n Marginal"/>
        </w:smartTagPr>
        <w:r>
          <w:rPr>
            <w:rFonts w:ascii="Arial" w:hAnsi="Arial" w:cs="Arial"/>
          </w:rPr>
          <w:t>la Distribución Marginal</w:t>
        </w:r>
      </w:smartTag>
      <w:r>
        <w:rPr>
          <w:rFonts w:ascii="Arial" w:hAnsi="Arial" w:cs="Arial"/>
        </w:rPr>
        <w:t xml:space="preserve"> f</w:t>
      </w:r>
      <w:r w:rsidR="00C85E96">
        <w:rPr>
          <w:rFonts w:ascii="Arial" w:hAnsi="Arial" w:cs="Arial"/>
          <w:vertAlign w:val="subscript"/>
        </w:rPr>
        <w:t>i</w:t>
      </w:r>
      <w:r>
        <w:rPr>
          <w:rFonts w:ascii="Arial" w:hAnsi="Arial" w:cs="Arial"/>
        </w:rPr>
        <w:t xml:space="preserve"> y f</w:t>
      </w:r>
      <w:r w:rsidR="00C85E96">
        <w:rPr>
          <w:rFonts w:ascii="Arial" w:hAnsi="Arial" w:cs="Arial"/>
          <w:vertAlign w:val="subscript"/>
        </w:rPr>
        <w:t>j</w:t>
      </w:r>
      <w:r>
        <w:rPr>
          <w:rFonts w:ascii="Arial" w:hAnsi="Arial" w:cs="Arial"/>
          <w:vertAlign w:val="subscript"/>
        </w:rPr>
        <w:t xml:space="preserve">. </w:t>
      </w:r>
      <w:r>
        <w:rPr>
          <w:rFonts w:ascii="Arial" w:hAnsi="Arial" w:cs="Arial"/>
        </w:rPr>
        <w:t xml:space="preserve">En donde debe cumplirse que: </w:t>
      </w:r>
    </w:p>
    <w:p w:rsidR="0063059D" w:rsidRDefault="00C85E96" w:rsidP="0030258A">
      <w:pPr>
        <w:spacing w:line="480" w:lineRule="auto"/>
        <w:ind w:left="1080"/>
        <w:jc w:val="center"/>
        <w:rPr>
          <w:rFonts w:ascii="Arial" w:hAnsi="Arial" w:cs="Arial"/>
        </w:rPr>
      </w:pPr>
      <w:r w:rsidRPr="00C85E96">
        <w:rPr>
          <w:rFonts w:ascii="Arial" w:hAnsi="Arial" w:cs="Arial"/>
          <w:position w:val="-30"/>
        </w:rPr>
        <w:object w:dxaOrig="2240" w:dyaOrig="700">
          <v:shape id="_x0000_i1051" type="#_x0000_t75" style="width:111.75pt;height:35.25pt" o:ole="">
            <v:imagedata r:id="rId58" o:title=""/>
          </v:shape>
          <o:OLEObject Type="Embed" ProgID="Equation.3" ShapeID="_x0000_i1051" DrawAspect="Content" ObjectID="_1308375030" r:id="rId59"/>
        </w:object>
      </w:r>
      <w:r w:rsidR="0063059D">
        <w:rPr>
          <w:rFonts w:ascii="Arial" w:hAnsi="Arial" w:cs="Arial"/>
        </w:rPr>
        <w:t>.</w:t>
      </w:r>
    </w:p>
    <w:p w:rsidR="0063059D" w:rsidRDefault="0063059D" w:rsidP="0030258A">
      <w:pPr>
        <w:spacing w:line="480" w:lineRule="auto"/>
        <w:ind w:left="1080"/>
        <w:jc w:val="both"/>
        <w:rPr>
          <w:rFonts w:ascii="Arial" w:hAnsi="Arial" w:cs="Arial"/>
        </w:rPr>
      </w:pPr>
      <w:r>
        <w:rPr>
          <w:rFonts w:ascii="Arial" w:hAnsi="Arial" w:cs="Arial"/>
        </w:rPr>
        <w:t xml:space="preserve">Como se puede observar en el </w:t>
      </w:r>
      <w:r w:rsidR="00C85E96">
        <w:rPr>
          <w:rFonts w:ascii="Arial" w:hAnsi="Arial" w:cs="Arial"/>
        </w:rPr>
        <w:t>Cuadro</w:t>
      </w:r>
      <w:r>
        <w:rPr>
          <w:rFonts w:ascii="Arial" w:hAnsi="Arial" w:cs="Arial"/>
        </w:rPr>
        <w:t xml:space="preserve"> 4.1.</w:t>
      </w:r>
    </w:p>
    <w:tbl>
      <w:tblPr>
        <w:tblpPr w:leftFromText="141" w:rightFromText="141" w:vertAnchor="text" w:horzAnchor="margin" w:tblpY="1085"/>
        <w:tblW w:w="8641"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8641"/>
      </w:tblGrid>
      <w:tr w:rsidR="0077711E">
        <w:tblPrEx>
          <w:tblCellMar>
            <w:top w:w="0" w:type="dxa"/>
            <w:bottom w:w="0" w:type="dxa"/>
          </w:tblCellMar>
        </w:tblPrEx>
        <w:trPr>
          <w:trHeight w:val="5118"/>
          <w:tblCellSpacing w:w="20" w:type="dxa"/>
        </w:trPr>
        <w:tc>
          <w:tcPr>
            <w:tcW w:w="8561" w:type="dxa"/>
          </w:tcPr>
          <w:p w:rsidR="0077711E" w:rsidRDefault="0077711E" w:rsidP="0030258A">
            <w:pPr>
              <w:pStyle w:val="Ttulo7"/>
              <w:ind w:left="1080"/>
            </w:pPr>
            <w:r>
              <w:t>Cuadro 4.1</w:t>
            </w:r>
          </w:p>
          <w:p w:rsidR="0077711E" w:rsidRPr="00F813DE" w:rsidRDefault="0077711E" w:rsidP="0030258A">
            <w:pPr>
              <w:ind w:left="1080"/>
              <w:jc w:val="center"/>
              <w:rPr>
                <w:rFonts w:ascii="Arial" w:hAnsi="Arial" w:cs="Arial"/>
                <w:i/>
                <w:sz w:val="16"/>
                <w:szCs w:val="16"/>
              </w:rPr>
            </w:pPr>
            <w:smartTag w:uri="urn:schemas-microsoft-com:office:smarttags" w:element="PersonName">
              <w:smartTagPr>
                <w:attr w:name="ProductID" w:val="LA SUPERVISIￓN ESTATAL"/>
              </w:smartTagPr>
              <w:r w:rsidRPr="00F813DE">
                <w:rPr>
                  <w:rFonts w:ascii="Arial" w:hAnsi="Arial" w:cs="Arial"/>
                  <w:i/>
                  <w:sz w:val="16"/>
                  <w:szCs w:val="16"/>
                </w:rPr>
                <w:t>LA SUPERVISIÓN ESTATAL</w:t>
              </w:r>
            </w:smartTag>
            <w:r w:rsidRPr="00F813DE">
              <w:rPr>
                <w:rFonts w:ascii="Arial" w:hAnsi="Arial" w:cs="Arial"/>
                <w:i/>
                <w:sz w:val="16"/>
                <w:szCs w:val="16"/>
              </w:rPr>
              <w:t xml:space="preserve"> DE </w:t>
            </w:r>
            <w:smartTag w:uri="urn:schemas-microsoft-com:office:smarttags" w:element="PersonName">
              <w:smartTagPr>
                <w:attr w:name="ProductID" w:val="LA CALIDAD DE"/>
              </w:smartTagPr>
              <w:smartTag w:uri="urn:schemas-microsoft-com:office:smarttags" w:element="PersonName">
                <w:smartTagPr>
                  <w:attr w:name="ProductID" w:val="LA CALIDAD"/>
                </w:smartTagPr>
                <w:r w:rsidRPr="00F813DE">
                  <w:rPr>
                    <w:rFonts w:ascii="Arial" w:hAnsi="Arial" w:cs="Arial"/>
                    <w:i/>
                    <w:sz w:val="16"/>
                    <w:szCs w:val="16"/>
                  </w:rPr>
                  <w:t>LA CALIDAD</w:t>
                </w:r>
              </w:smartTag>
              <w:r w:rsidRPr="00F813DE">
                <w:rPr>
                  <w:rFonts w:ascii="Arial" w:hAnsi="Arial" w:cs="Arial"/>
                  <w:i/>
                  <w:sz w:val="16"/>
                  <w:szCs w:val="16"/>
                </w:rPr>
                <w:t xml:space="preserve"> DE</w:t>
              </w:r>
            </w:smartTag>
            <w:r w:rsidRPr="00F813DE">
              <w:rPr>
                <w:rFonts w:ascii="Arial" w:hAnsi="Arial" w:cs="Arial"/>
                <w:i/>
                <w:sz w:val="16"/>
                <w:szCs w:val="16"/>
              </w:rPr>
              <w:t xml:space="preserve"> </w:t>
            </w:r>
            <w:smartTag w:uri="urn:schemas-microsoft-com:office:smarttags" w:element="PersonName">
              <w:smartTagPr>
                <w:attr w:name="ProductID" w:val="LA EDUCACIￓN"/>
              </w:smartTagPr>
              <w:r w:rsidRPr="00F813DE">
                <w:rPr>
                  <w:rFonts w:ascii="Arial" w:hAnsi="Arial" w:cs="Arial"/>
                  <w:i/>
                  <w:sz w:val="16"/>
                  <w:szCs w:val="16"/>
                </w:rPr>
                <w:t>LA EDUCACIÓN</w:t>
              </w:r>
            </w:smartTag>
            <w:r w:rsidRPr="00F813DE">
              <w:rPr>
                <w:rFonts w:ascii="Arial" w:hAnsi="Arial" w:cs="Arial"/>
                <w:i/>
                <w:sz w:val="16"/>
                <w:szCs w:val="16"/>
              </w:rPr>
              <w:t>: CASO DE LOS COLEGIOS FISCALES DEL SECTOR URBANO DEL CANTÓN GUAYAQUIL.</w:t>
            </w:r>
          </w:p>
          <w:p w:rsidR="0077711E" w:rsidRDefault="0077711E" w:rsidP="0030258A">
            <w:pPr>
              <w:ind w:left="1080"/>
              <w:jc w:val="center"/>
              <w:rPr>
                <w:b/>
                <w:bCs/>
                <w:sz w:val="18"/>
                <w:szCs w:val="16"/>
              </w:rPr>
            </w:pPr>
          </w:p>
          <w:p w:rsidR="0077711E" w:rsidRDefault="0077711E" w:rsidP="0030258A">
            <w:pPr>
              <w:ind w:left="1080"/>
              <w:jc w:val="center"/>
              <w:rPr>
                <w:b/>
                <w:bCs/>
                <w:i/>
                <w:iCs/>
                <w:sz w:val="20"/>
                <w:szCs w:val="16"/>
              </w:rPr>
            </w:pPr>
            <w:r>
              <w:rPr>
                <w:b/>
                <w:bCs/>
                <w:i/>
                <w:iCs/>
                <w:sz w:val="20"/>
                <w:szCs w:val="16"/>
              </w:rPr>
              <w:t xml:space="preserve">TABLA BIVARIADA </w:t>
            </w:r>
          </w:p>
          <w:p w:rsidR="0077711E" w:rsidRDefault="0077711E" w:rsidP="0030258A">
            <w:pPr>
              <w:ind w:left="1080"/>
              <w:jc w:val="center"/>
              <w:rPr>
                <w:rFonts w:ascii="Arial" w:hAnsi="Arial" w:cs="Arial"/>
                <w:sz w:val="22"/>
              </w:rPr>
            </w:pPr>
          </w:p>
          <w:tbl>
            <w:tblPr>
              <w:tblW w:w="7240" w:type="dxa"/>
              <w:jc w:val="center"/>
              <w:tblCellSpacing w:w="20" w:type="dxa"/>
              <w:tblInd w:w="1135"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Look w:val="01E0"/>
            </w:tblPr>
            <w:tblGrid>
              <w:gridCol w:w="1458"/>
              <w:gridCol w:w="1206"/>
              <w:gridCol w:w="1246"/>
              <w:gridCol w:w="971"/>
              <w:gridCol w:w="1246"/>
              <w:gridCol w:w="1113"/>
            </w:tblGrid>
            <w:tr w:rsidR="0077711E" w:rsidRPr="00983F73">
              <w:trPr>
                <w:cantSplit/>
                <w:trHeight w:val="279"/>
                <w:tblCellSpacing w:w="20" w:type="dxa"/>
                <w:jc w:val="center"/>
              </w:trPr>
              <w:tc>
                <w:tcPr>
                  <w:tcW w:w="1407" w:type="dxa"/>
                  <w:vMerge w:val="restart"/>
                  <w:vAlign w:val="center"/>
                </w:tcPr>
                <w:p w:rsidR="0077711E" w:rsidRPr="00983F73" w:rsidRDefault="0077711E" w:rsidP="009C2304">
                  <w:pPr>
                    <w:framePr w:hSpace="141" w:wrap="around" w:vAnchor="text" w:hAnchor="margin" w:y="1085"/>
                    <w:jc w:val="center"/>
                    <w:rPr>
                      <w:rFonts w:ascii="Arial" w:hAnsi="Arial" w:cs="Arial"/>
                      <w:b/>
                      <w:sz w:val="16"/>
                      <w:szCs w:val="16"/>
                    </w:rPr>
                  </w:pPr>
                  <w:r w:rsidRPr="00983F73">
                    <w:rPr>
                      <w:rFonts w:ascii="Arial" w:hAnsi="Arial" w:cs="Arial"/>
                      <w:b/>
                      <w:sz w:val="16"/>
                      <w:szCs w:val="16"/>
                    </w:rPr>
                    <w:t>Variable X</w:t>
                  </w:r>
                </w:p>
              </w:tc>
              <w:tc>
                <w:tcPr>
                  <w:tcW w:w="4618" w:type="dxa"/>
                  <w:gridSpan w:val="4"/>
                  <w:vAlign w:val="center"/>
                </w:tcPr>
                <w:p w:rsidR="0077711E" w:rsidRPr="00983F73" w:rsidRDefault="0077711E" w:rsidP="0030258A">
                  <w:pPr>
                    <w:framePr w:hSpace="141" w:wrap="around" w:vAnchor="text" w:hAnchor="margin" w:y="1085"/>
                    <w:ind w:left="1080"/>
                    <w:jc w:val="center"/>
                    <w:rPr>
                      <w:rFonts w:ascii="Arial" w:hAnsi="Arial" w:cs="Arial"/>
                      <w:b/>
                      <w:sz w:val="16"/>
                      <w:szCs w:val="16"/>
                    </w:rPr>
                  </w:pPr>
                  <w:r w:rsidRPr="00983F73">
                    <w:rPr>
                      <w:rFonts w:ascii="Arial" w:hAnsi="Arial" w:cs="Arial"/>
                      <w:b/>
                      <w:sz w:val="16"/>
                      <w:szCs w:val="16"/>
                    </w:rPr>
                    <w:t>Variable Y</w:t>
                  </w:r>
                </w:p>
              </w:tc>
              <w:tc>
                <w:tcPr>
                  <w:tcW w:w="1055" w:type="dxa"/>
                  <w:vMerge w:val="restart"/>
                  <w:vAlign w:val="center"/>
                </w:tcPr>
                <w:p w:rsidR="0077711E" w:rsidRPr="00983F73" w:rsidRDefault="0077711E" w:rsidP="009C2304">
                  <w:pPr>
                    <w:framePr w:hSpace="141" w:wrap="around" w:vAnchor="text" w:hAnchor="margin" w:y="1085"/>
                    <w:jc w:val="center"/>
                    <w:rPr>
                      <w:rFonts w:ascii="Arial" w:hAnsi="Arial" w:cs="Arial"/>
                      <w:b/>
                      <w:sz w:val="16"/>
                      <w:szCs w:val="16"/>
                    </w:rPr>
                  </w:pPr>
                  <w:r w:rsidRPr="00983F73">
                    <w:rPr>
                      <w:rFonts w:ascii="Arial" w:hAnsi="Arial" w:cs="Arial"/>
                      <w:b/>
                      <w:sz w:val="16"/>
                      <w:szCs w:val="16"/>
                    </w:rPr>
                    <w:t>Marginal de la Variable X</w:t>
                  </w:r>
                </w:p>
              </w:tc>
            </w:tr>
            <w:tr w:rsidR="0077711E" w:rsidRPr="00983F73">
              <w:trPr>
                <w:cantSplit/>
                <w:trHeight w:val="415"/>
                <w:tblCellSpacing w:w="20" w:type="dxa"/>
                <w:jc w:val="center"/>
              </w:trPr>
              <w:tc>
                <w:tcPr>
                  <w:tcW w:w="1407" w:type="dxa"/>
                  <w:vMerge/>
                  <w:vAlign w:val="center"/>
                </w:tcPr>
                <w:p w:rsidR="0077711E" w:rsidRPr="00983F73" w:rsidRDefault="0077711E" w:rsidP="009C2304">
                  <w:pPr>
                    <w:framePr w:hSpace="141" w:wrap="around" w:vAnchor="text" w:hAnchor="margin" w:y="1085"/>
                    <w:jc w:val="center"/>
                    <w:rPr>
                      <w:rFonts w:ascii="Arial" w:hAnsi="Arial" w:cs="Arial"/>
                      <w:b/>
                      <w:sz w:val="16"/>
                      <w:szCs w:val="16"/>
                    </w:rPr>
                  </w:pPr>
                </w:p>
              </w:tc>
              <w:tc>
                <w:tcPr>
                  <w:tcW w:w="1166" w:type="dxa"/>
                  <w:vAlign w:val="center"/>
                </w:tcPr>
                <w:p w:rsidR="0077711E" w:rsidRDefault="0077711E" w:rsidP="009C2304">
                  <w:pPr>
                    <w:framePr w:hSpace="141" w:wrap="around" w:vAnchor="text" w:hAnchor="margin" w:y="1085"/>
                    <w:jc w:val="center"/>
                    <w:rPr>
                      <w:rFonts w:ascii="Arial" w:hAnsi="Arial" w:cs="Arial"/>
                      <w:b/>
                      <w:sz w:val="16"/>
                      <w:szCs w:val="16"/>
                    </w:rPr>
                  </w:pPr>
                  <w:r w:rsidRPr="00983F73">
                    <w:rPr>
                      <w:rFonts w:ascii="Arial" w:hAnsi="Arial" w:cs="Arial"/>
                      <w:b/>
                      <w:sz w:val="16"/>
                      <w:szCs w:val="16"/>
                    </w:rPr>
                    <w:t>Categoría 1</w:t>
                  </w:r>
                </w:p>
                <w:p w:rsidR="0077711E" w:rsidRPr="00983F73" w:rsidRDefault="0077711E" w:rsidP="009C2304">
                  <w:pPr>
                    <w:framePr w:hSpace="141" w:wrap="around" w:vAnchor="text" w:hAnchor="margin" w:y="1085"/>
                    <w:jc w:val="center"/>
                    <w:rPr>
                      <w:rFonts w:ascii="Arial" w:hAnsi="Arial" w:cs="Arial"/>
                      <w:b/>
                      <w:sz w:val="16"/>
                      <w:szCs w:val="16"/>
                    </w:rPr>
                  </w:pPr>
                  <w:r>
                    <w:rPr>
                      <w:rFonts w:ascii="Arial" w:hAnsi="Arial" w:cs="Arial"/>
                      <w:b/>
                      <w:sz w:val="16"/>
                      <w:szCs w:val="16"/>
                    </w:rPr>
                    <w:t>Y</w:t>
                  </w:r>
                  <w:r w:rsidRPr="004E11A6">
                    <w:rPr>
                      <w:rFonts w:ascii="Arial" w:hAnsi="Arial" w:cs="Arial"/>
                      <w:b/>
                      <w:sz w:val="16"/>
                      <w:szCs w:val="16"/>
                      <w:vertAlign w:val="subscript"/>
                    </w:rPr>
                    <w:t>1</w:t>
                  </w:r>
                </w:p>
              </w:tc>
              <w:tc>
                <w:tcPr>
                  <w:tcW w:w="1206" w:type="dxa"/>
                  <w:vAlign w:val="center"/>
                </w:tcPr>
                <w:p w:rsidR="0077711E" w:rsidRDefault="0077711E" w:rsidP="009C2304">
                  <w:pPr>
                    <w:framePr w:hSpace="141" w:wrap="around" w:vAnchor="text" w:hAnchor="margin" w:y="1085"/>
                    <w:ind w:left="1080" w:hanging="1080"/>
                    <w:jc w:val="center"/>
                    <w:rPr>
                      <w:rFonts w:ascii="Arial" w:hAnsi="Arial" w:cs="Arial"/>
                      <w:b/>
                      <w:sz w:val="16"/>
                      <w:szCs w:val="16"/>
                    </w:rPr>
                  </w:pPr>
                  <w:r w:rsidRPr="00983F73">
                    <w:rPr>
                      <w:rFonts w:ascii="Arial" w:hAnsi="Arial" w:cs="Arial"/>
                      <w:b/>
                      <w:sz w:val="16"/>
                      <w:szCs w:val="16"/>
                    </w:rPr>
                    <w:t>Categoría 2</w:t>
                  </w:r>
                </w:p>
                <w:p w:rsidR="0077711E" w:rsidRPr="00983F73" w:rsidRDefault="0077711E" w:rsidP="009C2304">
                  <w:pPr>
                    <w:framePr w:hSpace="141" w:wrap="around" w:vAnchor="text" w:hAnchor="margin" w:y="1085"/>
                    <w:ind w:left="1080" w:hanging="1080"/>
                    <w:jc w:val="center"/>
                    <w:rPr>
                      <w:rFonts w:ascii="Arial" w:hAnsi="Arial" w:cs="Arial"/>
                      <w:b/>
                      <w:sz w:val="16"/>
                      <w:szCs w:val="16"/>
                    </w:rPr>
                  </w:pPr>
                  <w:r>
                    <w:rPr>
                      <w:rFonts w:ascii="Arial" w:hAnsi="Arial" w:cs="Arial"/>
                      <w:b/>
                      <w:sz w:val="16"/>
                      <w:szCs w:val="16"/>
                    </w:rPr>
                    <w:t>Y</w:t>
                  </w:r>
                  <w:r w:rsidRPr="004E11A6">
                    <w:rPr>
                      <w:rFonts w:ascii="Arial" w:hAnsi="Arial" w:cs="Arial"/>
                      <w:b/>
                      <w:sz w:val="16"/>
                      <w:szCs w:val="16"/>
                      <w:vertAlign w:val="subscript"/>
                    </w:rPr>
                    <w:t>2</w:t>
                  </w:r>
                </w:p>
              </w:tc>
              <w:tc>
                <w:tcPr>
                  <w:tcW w:w="940" w:type="dxa"/>
                  <w:vAlign w:val="center"/>
                </w:tcPr>
                <w:p w:rsidR="0077711E" w:rsidRPr="00983F73" w:rsidRDefault="0077711E" w:rsidP="009C2304">
                  <w:pPr>
                    <w:framePr w:hSpace="141" w:wrap="around" w:vAnchor="text" w:hAnchor="margin" w:y="1085"/>
                    <w:ind w:left="1080" w:hanging="1080"/>
                    <w:jc w:val="center"/>
                    <w:rPr>
                      <w:rFonts w:ascii="Arial" w:hAnsi="Arial" w:cs="Arial"/>
                      <w:b/>
                      <w:sz w:val="16"/>
                      <w:szCs w:val="16"/>
                    </w:rPr>
                  </w:pPr>
                  <w:r w:rsidRPr="00983F73">
                    <w:rPr>
                      <w:rFonts w:ascii="Arial" w:hAnsi="Arial" w:cs="Arial"/>
                      <w:position w:val="-6"/>
                      <w:sz w:val="16"/>
                      <w:szCs w:val="16"/>
                    </w:rPr>
                    <w:object w:dxaOrig="279" w:dyaOrig="139">
                      <v:shape id="_x0000_i1052" type="#_x0000_t75" style="width:14.25pt;height:6.75pt" o:ole="">
                        <v:imagedata r:id="rId60" o:title=""/>
                      </v:shape>
                      <o:OLEObject Type="Embed" ProgID="Equation.3" ShapeID="_x0000_i1052" DrawAspect="Content" ObjectID="_1308375031" r:id="rId61"/>
                    </w:object>
                  </w:r>
                </w:p>
              </w:tc>
              <w:tc>
                <w:tcPr>
                  <w:tcW w:w="1186" w:type="dxa"/>
                  <w:vAlign w:val="center"/>
                </w:tcPr>
                <w:p w:rsidR="0077711E" w:rsidRDefault="0077711E" w:rsidP="009C2304">
                  <w:pPr>
                    <w:framePr w:hSpace="141" w:wrap="around" w:vAnchor="text" w:hAnchor="margin" w:y="1085"/>
                    <w:ind w:left="1080" w:hanging="1080"/>
                    <w:jc w:val="center"/>
                    <w:rPr>
                      <w:rFonts w:ascii="Arial" w:hAnsi="Arial" w:cs="Arial"/>
                      <w:b/>
                      <w:sz w:val="16"/>
                      <w:szCs w:val="16"/>
                    </w:rPr>
                  </w:pPr>
                  <w:r>
                    <w:rPr>
                      <w:rFonts w:ascii="Arial" w:hAnsi="Arial" w:cs="Arial"/>
                      <w:b/>
                      <w:sz w:val="16"/>
                      <w:szCs w:val="16"/>
                    </w:rPr>
                    <w:t>Categoría n</w:t>
                  </w:r>
                </w:p>
                <w:p w:rsidR="0077711E" w:rsidRPr="00983F73" w:rsidRDefault="0077711E" w:rsidP="009C2304">
                  <w:pPr>
                    <w:framePr w:hSpace="141" w:wrap="around" w:vAnchor="text" w:hAnchor="margin" w:y="1085"/>
                    <w:ind w:left="1080" w:hanging="1080"/>
                    <w:jc w:val="center"/>
                    <w:rPr>
                      <w:rFonts w:ascii="Arial" w:hAnsi="Arial" w:cs="Arial"/>
                      <w:b/>
                      <w:sz w:val="16"/>
                      <w:szCs w:val="16"/>
                    </w:rPr>
                  </w:pPr>
                  <w:r>
                    <w:rPr>
                      <w:rFonts w:ascii="Arial" w:hAnsi="Arial" w:cs="Arial"/>
                      <w:b/>
                      <w:sz w:val="16"/>
                      <w:szCs w:val="16"/>
                    </w:rPr>
                    <w:t>Y</w:t>
                  </w:r>
                  <w:r w:rsidRPr="004E11A6">
                    <w:rPr>
                      <w:rFonts w:ascii="Arial" w:hAnsi="Arial" w:cs="Arial"/>
                      <w:b/>
                      <w:sz w:val="16"/>
                      <w:szCs w:val="16"/>
                      <w:vertAlign w:val="subscript"/>
                    </w:rPr>
                    <w:t>n</w:t>
                  </w:r>
                  <w:r>
                    <w:rPr>
                      <w:rFonts w:ascii="Arial" w:hAnsi="Arial" w:cs="Arial"/>
                      <w:b/>
                      <w:sz w:val="16"/>
                      <w:szCs w:val="16"/>
                    </w:rPr>
                    <w:t xml:space="preserve"> </w:t>
                  </w:r>
                </w:p>
              </w:tc>
              <w:tc>
                <w:tcPr>
                  <w:tcW w:w="1055" w:type="dxa"/>
                  <w:vMerge/>
                  <w:vAlign w:val="center"/>
                </w:tcPr>
                <w:p w:rsidR="0077711E" w:rsidRPr="00983F73" w:rsidRDefault="0077711E" w:rsidP="0030258A">
                  <w:pPr>
                    <w:framePr w:hSpace="141" w:wrap="around" w:vAnchor="text" w:hAnchor="margin" w:y="1085"/>
                    <w:ind w:left="1080"/>
                    <w:jc w:val="center"/>
                    <w:rPr>
                      <w:rFonts w:ascii="Arial" w:hAnsi="Arial" w:cs="Arial"/>
                      <w:b/>
                      <w:sz w:val="16"/>
                      <w:szCs w:val="16"/>
                    </w:rPr>
                  </w:pPr>
                </w:p>
              </w:tc>
            </w:tr>
            <w:tr w:rsidR="0077711E" w:rsidRPr="00983F73">
              <w:trPr>
                <w:trHeight w:val="538"/>
                <w:tblCellSpacing w:w="20" w:type="dxa"/>
                <w:jc w:val="center"/>
              </w:trPr>
              <w:tc>
                <w:tcPr>
                  <w:tcW w:w="1407" w:type="dxa"/>
                  <w:vAlign w:val="center"/>
                </w:tcPr>
                <w:p w:rsidR="0077711E" w:rsidRDefault="0077711E" w:rsidP="009C2304">
                  <w:pPr>
                    <w:framePr w:hSpace="141" w:wrap="around" w:vAnchor="text" w:hAnchor="margin" w:y="1085"/>
                    <w:jc w:val="center"/>
                    <w:rPr>
                      <w:rFonts w:ascii="Arial" w:hAnsi="Arial" w:cs="Arial"/>
                      <w:b/>
                      <w:sz w:val="16"/>
                      <w:szCs w:val="16"/>
                    </w:rPr>
                  </w:pPr>
                  <w:r w:rsidRPr="00983F73">
                    <w:rPr>
                      <w:rFonts w:ascii="Arial" w:hAnsi="Arial" w:cs="Arial"/>
                      <w:b/>
                      <w:sz w:val="16"/>
                      <w:szCs w:val="16"/>
                    </w:rPr>
                    <w:t>Categoría 1</w:t>
                  </w:r>
                </w:p>
                <w:p w:rsidR="0077711E" w:rsidRPr="00983F73" w:rsidRDefault="0077711E" w:rsidP="009C2304">
                  <w:pPr>
                    <w:framePr w:hSpace="141" w:wrap="around" w:vAnchor="text" w:hAnchor="margin" w:y="1085"/>
                    <w:jc w:val="center"/>
                    <w:rPr>
                      <w:rFonts w:ascii="Arial" w:hAnsi="Arial" w:cs="Arial"/>
                      <w:b/>
                      <w:sz w:val="16"/>
                      <w:szCs w:val="16"/>
                    </w:rPr>
                  </w:pPr>
                  <w:r>
                    <w:rPr>
                      <w:rFonts w:ascii="Arial" w:hAnsi="Arial" w:cs="Arial"/>
                      <w:b/>
                      <w:sz w:val="16"/>
                      <w:szCs w:val="16"/>
                    </w:rPr>
                    <w:t>X</w:t>
                  </w:r>
                  <w:r w:rsidRPr="00F87557">
                    <w:rPr>
                      <w:rFonts w:ascii="Arial" w:hAnsi="Arial" w:cs="Arial"/>
                      <w:b/>
                      <w:sz w:val="16"/>
                      <w:szCs w:val="16"/>
                      <w:vertAlign w:val="subscript"/>
                    </w:rPr>
                    <w:t>1</w:t>
                  </w:r>
                </w:p>
              </w:tc>
              <w:tc>
                <w:tcPr>
                  <w:tcW w:w="1166" w:type="dxa"/>
                  <w:vAlign w:val="center"/>
                </w:tcPr>
                <w:p w:rsidR="0077711E" w:rsidRPr="00983F73" w:rsidRDefault="0077711E" w:rsidP="009C2304">
                  <w:pPr>
                    <w:framePr w:hSpace="141" w:wrap="around" w:vAnchor="text" w:hAnchor="margin" w:y="1085"/>
                    <w:jc w:val="center"/>
                    <w:rPr>
                      <w:rFonts w:ascii="Arial" w:hAnsi="Arial" w:cs="Arial"/>
                      <w:sz w:val="16"/>
                      <w:szCs w:val="16"/>
                    </w:rPr>
                  </w:pPr>
                  <w:r w:rsidRPr="00983F73">
                    <w:rPr>
                      <w:rFonts w:ascii="Arial" w:hAnsi="Arial" w:cs="Arial"/>
                      <w:position w:val="-10"/>
                      <w:sz w:val="16"/>
                      <w:szCs w:val="16"/>
                    </w:rPr>
                    <w:object w:dxaOrig="900" w:dyaOrig="340">
                      <v:shape id="_x0000_i1053" type="#_x0000_t75" style="width:45pt;height:17.25pt" o:ole="">
                        <v:imagedata r:id="rId62" o:title=""/>
                      </v:shape>
                      <o:OLEObject Type="Embed" ProgID="Equation.3" ShapeID="_x0000_i1053" DrawAspect="Content" ObjectID="_1308375032" r:id="rId63"/>
                    </w:object>
                  </w:r>
                </w:p>
              </w:tc>
              <w:tc>
                <w:tcPr>
                  <w:tcW w:w="1206" w:type="dxa"/>
                  <w:vAlign w:val="center"/>
                </w:tcPr>
                <w:p w:rsidR="0077711E" w:rsidRPr="00983F73" w:rsidRDefault="0077711E" w:rsidP="009C2304">
                  <w:pPr>
                    <w:framePr w:hSpace="141" w:wrap="around" w:vAnchor="text" w:hAnchor="margin" w:y="1085"/>
                    <w:ind w:left="1080" w:hanging="1080"/>
                    <w:jc w:val="center"/>
                    <w:rPr>
                      <w:rFonts w:ascii="Arial" w:hAnsi="Arial" w:cs="Arial"/>
                      <w:sz w:val="16"/>
                      <w:szCs w:val="16"/>
                    </w:rPr>
                  </w:pPr>
                  <w:r w:rsidRPr="00983F73">
                    <w:rPr>
                      <w:rFonts w:ascii="Arial" w:hAnsi="Arial" w:cs="Arial"/>
                      <w:position w:val="-10"/>
                      <w:sz w:val="16"/>
                      <w:szCs w:val="16"/>
                    </w:rPr>
                    <w:object w:dxaOrig="880" w:dyaOrig="340">
                      <v:shape id="_x0000_i1054" type="#_x0000_t75" style="width:44.25pt;height:17.25pt" o:ole="">
                        <v:imagedata r:id="rId64" o:title=""/>
                      </v:shape>
                      <o:OLEObject Type="Embed" ProgID="Equation.3" ShapeID="_x0000_i1054" DrawAspect="Content" ObjectID="_1308375033" r:id="rId65"/>
                    </w:object>
                  </w:r>
                </w:p>
              </w:tc>
              <w:tc>
                <w:tcPr>
                  <w:tcW w:w="940" w:type="dxa"/>
                  <w:vAlign w:val="center"/>
                </w:tcPr>
                <w:p w:rsidR="0077711E" w:rsidRPr="00983F73" w:rsidRDefault="0077711E" w:rsidP="009C2304">
                  <w:pPr>
                    <w:framePr w:hSpace="141" w:wrap="around" w:vAnchor="text" w:hAnchor="margin" w:y="1085"/>
                    <w:ind w:left="1080" w:hanging="1080"/>
                    <w:jc w:val="center"/>
                    <w:rPr>
                      <w:rFonts w:ascii="Arial" w:hAnsi="Arial" w:cs="Arial"/>
                      <w:sz w:val="16"/>
                      <w:szCs w:val="16"/>
                    </w:rPr>
                  </w:pPr>
                  <w:r w:rsidRPr="00983F73">
                    <w:rPr>
                      <w:rFonts w:ascii="Arial" w:hAnsi="Arial" w:cs="Arial"/>
                      <w:position w:val="-6"/>
                      <w:sz w:val="16"/>
                      <w:szCs w:val="16"/>
                    </w:rPr>
                    <w:object w:dxaOrig="279" w:dyaOrig="139">
                      <v:shape id="_x0000_i1055" type="#_x0000_t75" style="width:14.25pt;height:6.75pt" o:ole="">
                        <v:imagedata r:id="rId60" o:title=""/>
                      </v:shape>
                      <o:OLEObject Type="Embed" ProgID="Equation.3" ShapeID="_x0000_i1055" DrawAspect="Content" ObjectID="_1308375034" r:id="rId66"/>
                    </w:object>
                  </w:r>
                </w:p>
              </w:tc>
              <w:tc>
                <w:tcPr>
                  <w:tcW w:w="1186" w:type="dxa"/>
                  <w:vAlign w:val="center"/>
                </w:tcPr>
                <w:p w:rsidR="0077711E" w:rsidRPr="00983F73" w:rsidRDefault="0077711E" w:rsidP="009C2304">
                  <w:pPr>
                    <w:framePr w:hSpace="141" w:wrap="around" w:vAnchor="text" w:hAnchor="margin" w:y="1085"/>
                    <w:ind w:left="1080" w:hanging="1080"/>
                    <w:jc w:val="center"/>
                    <w:rPr>
                      <w:rFonts w:ascii="Arial" w:hAnsi="Arial" w:cs="Arial"/>
                      <w:sz w:val="16"/>
                      <w:szCs w:val="16"/>
                    </w:rPr>
                  </w:pPr>
                  <w:r w:rsidRPr="00983F73">
                    <w:rPr>
                      <w:rFonts w:ascii="Arial" w:hAnsi="Arial" w:cs="Arial"/>
                      <w:position w:val="-10"/>
                      <w:sz w:val="16"/>
                      <w:szCs w:val="16"/>
                    </w:rPr>
                    <w:object w:dxaOrig="900" w:dyaOrig="340">
                      <v:shape id="_x0000_i1056" type="#_x0000_t75" style="width:45pt;height:17.25pt" o:ole="">
                        <v:imagedata r:id="rId67" o:title=""/>
                      </v:shape>
                      <o:OLEObject Type="Embed" ProgID="Equation.3" ShapeID="_x0000_i1056" DrawAspect="Content" ObjectID="_1308375035" r:id="rId68"/>
                    </w:object>
                  </w:r>
                </w:p>
              </w:tc>
              <w:tc>
                <w:tcPr>
                  <w:tcW w:w="1055" w:type="dxa"/>
                  <w:vAlign w:val="center"/>
                </w:tcPr>
                <w:p w:rsidR="0077711E" w:rsidRPr="00983F73" w:rsidRDefault="0077711E" w:rsidP="009C2304">
                  <w:pPr>
                    <w:framePr w:hSpace="141" w:wrap="around" w:vAnchor="text" w:hAnchor="margin" w:y="1085"/>
                    <w:jc w:val="center"/>
                    <w:rPr>
                      <w:rFonts w:ascii="Arial" w:hAnsi="Arial" w:cs="Arial"/>
                      <w:sz w:val="16"/>
                      <w:szCs w:val="16"/>
                    </w:rPr>
                  </w:pPr>
                  <w:r w:rsidRPr="004E11A6">
                    <w:rPr>
                      <w:rFonts w:ascii="Arial" w:hAnsi="Arial" w:cs="Arial"/>
                      <w:position w:val="-10"/>
                      <w:sz w:val="16"/>
                      <w:szCs w:val="16"/>
                    </w:rPr>
                    <w:object w:dxaOrig="660" w:dyaOrig="340">
                      <v:shape id="_x0000_i1057" type="#_x0000_t75" style="width:33pt;height:17.25pt" o:ole="">
                        <v:imagedata r:id="rId69" o:title=""/>
                      </v:shape>
                      <o:OLEObject Type="Embed" ProgID="Equation.3" ShapeID="_x0000_i1057" DrawAspect="Content" ObjectID="_1308375036" r:id="rId70"/>
                    </w:object>
                  </w:r>
                </w:p>
              </w:tc>
            </w:tr>
            <w:tr w:rsidR="0077711E" w:rsidRPr="00983F73">
              <w:trPr>
                <w:trHeight w:val="386"/>
                <w:tblCellSpacing w:w="20" w:type="dxa"/>
                <w:jc w:val="center"/>
              </w:trPr>
              <w:tc>
                <w:tcPr>
                  <w:tcW w:w="1407" w:type="dxa"/>
                  <w:vAlign w:val="center"/>
                </w:tcPr>
                <w:p w:rsidR="0077711E" w:rsidRDefault="0077711E" w:rsidP="009C2304">
                  <w:pPr>
                    <w:framePr w:hSpace="141" w:wrap="around" w:vAnchor="text" w:hAnchor="margin" w:y="1085"/>
                    <w:jc w:val="center"/>
                    <w:rPr>
                      <w:rFonts w:ascii="Arial" w:hAnsi="Arial" w:cs="Arial"/>
                      <w:b/>
                      <w:sz w:val="16"/>
                      <w:szCs w:val="16"/>
                    </w:rPr>
                  </w:pPr>
                  <w:r w:rsidRPr="00983F73">
                    <w:rPr>
                      <w:rFonts w:ascii="Arial" w:hAnsi="Arial" w:cs="Arial"/>
                      <w:b/>
                      <w:sz w:val="16"/>
                      <w:szCs w:val="16"/>
                    </w:rPr>
                    <w:t>Categoría 2</w:t>
                  </w:r>
                </w:p>
                <w:p w:rsidR="0077711E" w:rsidRPr="00983F73" w:rsidRDefault="0077711E" w:rsidP="009C2304">
                  <w:pPr>
                    <w:framePr w:hSpace="141" w:wrap="around" w:vAnchor="text" w:hAnchor="margin" w:y="1085"/>
                    <w:jc w:val="center"/>
                    <w:rPr>
                      <w:rFonts w:ascii="Arial" w:hAnsi="Arial" w:cs="Arial"/>
                      <w:b/>
                      <w:sz w:val="16"/>
                      <w:szCs w:val="16"/>
                    </w:rPr>
                  </w:pPr>
                  <w:r>
                    <w:rPr>
                      <w:rFonts w:ascii="Arial" w:hAnsi="Arial" w:cs="Arial"/>
                      <w:b/>
                      <w:sz w:val="16"/>
                      <w:szCs w:val="16"/>
                    </w:rPr>
                    <w:t>X</w:t>
                  </w:r>
                  <w:r w:rsidRPr="00F87557">
                    <w:rPr>
                      <w:rFonts w:ascii="Arial" w:hAnsi="Arial" w:cs="Arial"/>
                      <w:b/>
                      <w:sz w:val="16"/>
                      <w:szCs w:val="16"/>
                      <w:vertAlign w:val="subscript"/>
                    </w:rPr>
                    <w:t>2</w:t>
                  </w:r>
                </w:p>
              </w:tc>
              <w:tc>
                <w:tcPr>
                  <w:tcW w:w="1166" w:type="dxa"/>
                  <w:vAlign w:val="center"/>
                </w:tcPr>
                <w:p w:rsidR="0077711E" w:rsidRPr="00983F73" w:rsidRDefault="0077711E" w:rsidP="009C2304">
                  <w:pPr>
                    <w:framePr w:hSpace="141" w:wrap="around" w:vAnchor="text" w:hAnchor="margin" w:y="1085"/>
                    <w:jc w:val="center"/>
                    <w:rPr>
                      <w:rFonts w:ascii="Arial" w:hAnsi="Arial" w:cs="Arial"/>
                      <w:sz w:val="16"/>
                      <w:szCs w:val="16"/>
                    </w:rPr>
                  </w:pPr>
                  <w:r w:rsidRPr="00983F73">
                    <w:rPr>
                      <w:rFonts w:ascii="Arial" w:hAnsi="Arial" w:cs="Arial"/>
                      <w:position w:val="-10"/>
                      <w:sz w:val="16"/>
                      <w:szCs w:val="16"/>
                    </w:rPr>
                    <w:object w:dxaOrig="920" w:dyaOrig="340">
                      <v:shape id="_x0000_i1058" type="#_x0000_t75" style="width:45.75pt;height:17.25pt" o:ole="">
                        <v:imagedata r:id="rId71" o:title=""/>
                      </v:shape>
                      <o:OLEObject Type="Embed" ProgID="Equation.3" ShapeID="_x0000_i1058" DrawAspect="Content" ObjectID="_1308375037" r:id="rId72"/>
                    </w:object>
                  </w:r>
                </w:p>
              </w:tc>
              <w:tc>
                <w:tcPr>
                  <w:tcW w:w="1206" w:type="dxa"/>
                  <w:vAlign w:val="center"/>
                </w:tcPr>
                <w:p w:rsidR="0077711E" w:rsidRPr="00983F73" w:rsidRDefault="0077711E" w:rsidP="009C2304">
                  <w:pPr>
                    <w:framePr w:hSpace="141" w:wrap="around" w:vAnchor="text" w:hAnchor="margin" w:y="1085"/>
                    <w:ind w:left="1080" w:hanging="1080"/>
                    <w:jc w:val="center"/>
                    <w:rPr>
                      <w:rFonts w:ascii="Arial" w:hAnsi="Arial" w:cs="Arial"/>
                      <w:sz w:val="16"/>
                      <w:szCs w:val="16"/>
                    </w:rPr>
                  </w:pPr>
                  <w:r w:rsidRPr="00983F73">
                    <w:rPr>
                      <w:rFonts w:ascii="Arial" w:hAnsi="Arial" w:cs="Arial"/>
                      <w:position w:val="-10"/>
                      <w:sz w:val="16"/>
                      <w:szCs w:val="16"/>
                    </w:rPr>
                    <w:object w:dxaOrig="900" w:dyaOrig="340">
                      <v:shape id="_x0000_i1059" type="#_x0000_t75" style="width:45pt;height:17.25pt" o:ole="">
                        <v:imagedata r:id="rId73" o:title=""/>
                      </v:shape>
                      <o:OLEObject Type="Embed" ProgID="Equation.3" ShapeID="_x0000_i1059" DrawAspect="Content" ObjectID="_1308375038" r:id="rId74"/>
                    </w:object>
                  </w:r>
                </w:p>
              </w:tc>
              <w:tc>
                <w:tcPr>
                  <w:tcW w:w="940" w:type="dxa"/>
                  <w:vAlign w:val="center"/>
                </w:tcPr>
                <w:p w:rsidR="0077711E" w:rsidRPr="00983F73" w:rsidRDefault="0077711E" w:rsidP="009C2304">
                  <w:pPr>
                    <w:framePr w:hSpace="141" w:wrap="around" w:vAnchor="text" w:hAnchor="margin" w:y="1085"/>
                    <w:ind w:left="1080" w:hanging="1080"/>
                    <w:jc w:val="center"/>
                    <w:rPr>
                      <w:rFonts w:ascii="Arial" w:hAnsi="Arial" w:cs="Arial"/>
                      <w:sz w:val="16"/>
                      <w:szCs w:val="16"/>
                    </w:rPr>
                  </w:pPr>
                  <w:r w:rsidRPr="00983F73">
                    <w:rPr>
                      <w:rFonts w:ascii="Arial" w:hAnsi="Arial" w:cs="Arial"/>
                      <w:position w:val="-6"/>
                      <w:sz w:val="16"/>
                      <w:szCs w:val="16"/>
                    </w:rPr>
                    <w:object w:dxaOrig="279" w:dyaOrig="139">
                      <v:shape id="_x0000_i1060" type="#_x0000_t75" style="width:14.25pt;height:6.75pt" o:ole="">
                        <v:imagedata r:id="rId75" o:title=""/>
                      </v:shape>
                      <o:OLEObject Type="Embed" ProgID="Equation.3" ShapeID="_x0000_i1060" DrawAspect="Content" ObjectID="_1308375039" r:id="rId76"/>
                    </w:object>
                  </w:r>
                </w:p>
              </w:tc>
              <w:tc>
                <w:tcPr>
                  <w:tcW w:w="1186" w:type="dxa"/>
                  <w:vAlign w:val="center"/>
                </w:tcPr>
                <w:p w:rsidR="0077711E" w:rsidRPr="00983F73" w:rsidRDefault="0077711E" w:rsidP="009C2304">
                  <w:pPr>
                    <w:framePr w:hSpace="141" w:wrap="around" w:vAnchor="text" w:hAnchor="margin" w:y="1085"/>
                    <w:ind w:left="1080" w:hanging="1080"/>
                    <w:jc w:val="center"/>
                    <w:rPr>
                      <w:rFonts w:ascii="Arial" w:hAnsi="Arial" w:cs="Arial"/>
                      <w:sz w:val="16"/>
                      <w:szCs w:val="16"/>
                    </w:rPr>
                  </w:pPr>
                  <w:r w:rsidRPr="00983F73">
                    <w:rPr>
                      <w:rFonts w:ascii="Arial" w:hAnsi="Arial" w:cs="Arial"/>
                      <w:position w:val="-10"/>
                      <w:sz w:val="16"/>
                      <w:szCs w:val="16"/>
                    </w:rPr>
                    <w:object w:dxaOrig="920" w:dyaOrig="340">
                      <v:shape id="_x0000_i1061" type="#_x0000_t75" style="width:45.75pt;height:17.25pt" o:ole="">
                        <v:imagedata r:id="rId77" o:title=""/>
                      </v:shape>
                      <o:OLEObject Type="Embed" ProgID="Equation.3" ShapeID="_x0000_i1061" DrawAspect="Content" ObjectID="_1308375040" r:id="rId78"/>
                    </w:object>
                  </w:r>
                </w:p>
              </w:tc>
              <w:tc>
                <w:tcPr>
                  <w:tcW w:w="1055" w:type="dxa"/>
                  <w:vAlign w:val="center"/>
                </w:tcPr>
                <w:p w:rsidR="0077711E" w:rsidRPr="00983F73" w:rsidRDefault="0077711E" w:rsidP="009C2304">
                  <w:pPr>
                    <w:framePr w:hSpace="141" w:wrap="around" w:vAnchor="text" w:hAnchor="margin" w:y="1085"/>
                    <w:jc w:val="center"/>
                    <w:rPr>
                      <w:rFonts w:ascii="Arial" w:hAnsi="Arial" w:cs="Arial"/>
                      <w:sz w:val="16"/>
                      <w:szCs w:val="16"/>
                    </w:rPr>
                  </w:pPr>
                  <w:r w:rsidRPr="004E11A6">
                    <w:rPr>
                      <w:rFonts w:ascii="Arial" w:hAnsi="Arial" w:cs="Arial"/>
                      <w:position w:val="-10"/>
                      <w:sz w:val="16"/>
                      <w:szCs w:val="16"/>
                    </w:rPr>
                    <w:object w:dxaOrig="680" w:dyaOrig="340">
                      <v:shape id="_x0000_i1062" type="#_x0000_t75" style="width:33.75pt;height:17.25pt" o:ole="">
                        <v:imagedata r:id="rId79" o:title=""/>
                      </v:shape>
                      <o:OLEObject Type="Embed" ProgID="Equation.3" ShapeID="_x0000_i1062" DrawAspect="Content" ObjectID="_1308375041" r:id="rId80"/>
                    </w:object>
                  </w:r>
                </w:p>
              </w:tc>
            </w:tr>
            <w:tr w:rsidR="0077711E" w:rsidRPr="00983F73">
              <w:trPr>
                <w:trHeight w:val="343"/>
                <w:tblCellSpacing w:w="20" w:type="dxa"/>
                <w:jc w:val="center"/>
              </w:trPr>
              <w:tc>
                <w:tcPr>
                  <w:tcW w:w="1407" w:type="dxa"/>
                  <w:vAlign w:val="center"/>
                </w:tcPr>
                <w:p w:rsidR="0077711E" w:rsidRPr="00983F73" w:rsidRDefault="0077711E" w:rsidP="009C2304">
                  <w:pPr>
                    <w:framePr w:hSpace="141" w:wrap="around" w:vAnchor="text" w:hAnchor="margin" w:y="1085"/>
                    <w:jc w:val="center"/>
                    <w:rPr>
                      <w:rFonts w:ascii="Arial" w:hAnsi="Arial" w:cs="Arial"/>
                      <w:b/>
                      <w:sz w:val="16"/>
                      <w:szCs w:val="16"/>
                    </w:rPr>
                  </w:pPr>
                  <w:r w:rsidRPr="00983F73">
                    <w:rPr>
                      <w:rFonts w:ascii="Arial" w:hAnsi="Arial" w:cs="Arial"/>
                      <w:b/>
                      <w:position w:val="-6"/>
                      <w:sz w:val="16"/>
                      <w:szCs w:val="16"/>
                    </w:rPr>
                    <w:object w:dxaOrig="120" w:dyaOrig="300">
                      <v:shape id="_x0000_i1063" type="#_x0000_t75" style="width:6pt;height:15pt" o:ole="">
                        <v:imagedata r:id="rId81" o:title=""/>
                      </v:shape>
                      <o:OLEObject Type="Embed" ProgID="Equation.3" ShapeID="_x0000_i1063" DrawAspect="Content" ObjectID="_1308375042" r:id="rId82"/>
                    </w:object>
                  </w:r>
                </w:p>
              </w:tc>
              <w:tc>
                <w:tcPr>
                  <w:tcW w:w="1166" w:type="dxa"/>
                  <w:vAlign w:val="center"/>
                </w:tcPr>
                <w:p w:rsidR="0077711E" w:rsidRPr="00983F73" w:rsidRDefault="0077711E" w:rsidP="009C2304">
                  <w:pPr>
                    <w:framePr w:hSpace="141" w:wrap="around" w:vAnchor="text" w:hAnchor="margin" w:y="1085"/>
                    <w:jc w:val="center"/>
                    <w:rPr>
                      <w:rFonts w:ascii="Arial" w:hAnsi="Arial" w:cs="Arial"/>
                      <w:sz w:val="16"/>
                      <w:szCs w:val="16"/>
                    </w:rPr>
                  </w:pPr>
                  <w:r w:rsidRPr="00983F73">
                    <w:rPr>
                      <w:rFonts w:ascii="Arial" w:hAnsi="Arial" w:cs="Arial"/>
                      <w:b/>
                      <w:position w:val="-6"/>
                      <w:sz w:val="16"/>
                      <w:szCs w:val="16"/>
                    </w:rPr>
                    <w:object w:dxaOrig="120" w:dyaOrig="300">
                      <v:shape id="_x0000_i1064" type="#_x0000_t75" style="width:6pt;height:15pt" o:ole="">
                        <v:imagedata r:id="rId83" o:title=""/>
                      </v:shape>
                      <o:OLEObject Type="Embed" ProgID="Equation.3" ShapeID="_x0000_i1064" DrawAspect="Content" ObjectID="_1308375043" r:id="rId84"/>
                    </w:object>
                  </w:r>
                </w:p>
              </w:tc>
              <w:tc>
                <w:tcPr>
                  <w:tcW w:w="1206" w:type="dxa"/>
                  <w:vAlign w:val="center"/>
                </w:tcPr>
                <w:p w:rsidR="0077711E" w:rsidRPr="00983F73" w:rsidRDefault="0077711E" w:rsidP="009C2304">
                  <w:pPr>
                    <w:framePr w:hSpace="141" w:wrap="around" w:vAnchor="text" w:hAnchor="margin" w:y="1085"/>
                    <w:ind w:left="1080" w:hanging="1080"/>
                    <w:jc w:val="center"/>
                    <w:rPr>
                      <w:rFonts w:ascii="Arial" w:hAnsi="Arial" w:cs="Arial"/>
                      <w:sz w:val="16"/>
                      <w:szCs w:val="16"/>
                    </w:rPr>
                  </w:pPr>
                  <w:r w:rsidRPr="00983F73">
                    <w:rPr>
                      <w:rFonts w:ascii="Arial" w:hAnsi="Arial" w:cs="Arial"/>
                      <w:b/>
                      <w:position w:val="-6"/>
                      <w:sz w:val="16"/>
                      <w:szCs w:val="16"/>
                    </w:rPr>
                    <w:object w:dxaOrig="120" w:dyaOrig="300">
                      <v:shape id="_x0000_i1065" type="#_x0000_t75" style="width:6pt;height:15pt" o:ole="">
                        <v:imagedata r:id="rId83" o:title=""/>
                      </v:shape>
                      <o:OLEObject Type="Embed" ProgID="Equation.3" ShapeID="_x0000_i1065" DrawAspect="Content" ObjectID="_1308375044" r:id="rId85"/>
                    </w:object>
                  </w:r>
                </w:p>
              </w:tc>
              <w:tc>
                <w:tcPr>
                  <w:tcW w:w="940" w:type="dxa"/>
                  <w:vAlign w:val="center"/>
                </w:tcPr>
                <w:p w:rsidR="0077711E" w:rsidRPr="00983F73" w:rsidRDefault="0077711E" w:rsidP="009C2304">
                  <w:pPr>
                    <w:framePr w:hSpace="141" w:wrap="around" w:vAnchor="text" w:hAnchor="margin" w:y="1085"/>
                    <w:ind w:left="1080" w:hanging="1080"/>
                    <w:jc w:val="center"/>
                    <w:rPr>
                      <w:rFonts w:ascii="Arial" w:hAnsi="Arial" w:cs="Arial"/>
                      <w:sz w:val="16"/>
                      <w:szCs w:val="16"/>
                    </w:rPr>
                  </w:pPr>
                  <w:r w:rsidRPr="00983F73">
                    <w:rPr>
                      <w:rFonts w:ascii="Arial" w:hAnsi="Arial" w:cs="Arial"/>
                      <w:position w:val="-6"/>
                      <w:sz w:val="16"/>
                      <w:szCs w:val="16"/>
                    </w:rPr>
                    <w:object w:dxaOrig="279" w:dyaOrig="300">
                      <v:shape id="_x0000_i1066" type="#_x0000_t75" style="width:14.25pt;height:15pt" o:ole="">
                        <v:imagedata r:id="rId86" o:title=""/>
                      </v:shape>
                      <o:OLEObject Type="Embed" ProgID="Equation.3" ShapeID="_x0000_i1066" DrawAspect="Content" ObjectID="_1308375045" r:id="rId87"/>
                    </w:object>
                  </w:r>
                </w:p>
              </w:tc>
              <w:tc>
                <w:tcPr>
                  <w:tcW w:w="1186" w:type="dxa"/>
                  <w:vAlign w:val="center"/>
                </w:tcPr>
                <w:p w:rsidR="0077711E" w:rsidRPr="00983F73" w:rsidRDefault="0077711E" w:rsidP="009C2304">
                  <w:pPr>
                    <w:framePr w:hSpace="141" w:wrap="around" w:vAnchor="text" w:hAnchor="margin" w:y="1085"/>
                    <w:ind w:left="1080" w:hanging="1080"/>
                    <w:jc w:val="center"/>
                    <w:rPr>
                      <w:rFonts w:ascii="Arial" w:hAnsi="Arial" w:cs="Arial"/>
                      <w:sz w:val="16"/>
                      <w:szCs w:val="16"/>
                    </w:rPr>
                  </w:pPr>
                  <w:r w:rsidRPr="00983F73">
                    <w:rPr>
                      <w:rFonts w:ascii="Arial" w:hAnsi="Arial" w:cs="Arial"/>
                      <w:b/>
                      <w:position w:val="-6"/>
                      <w:sz w:val="16"/>
                      <w:szCs w:val="16"/>
                    </w:rPr>
                    <w:object w:dxaOrig="120" w:dyaOrig="300">
                      <v:shape id="_x0000_i1067" type="#_x0000_t75" style="width:6pt;height:15pt" o:ole="">
                        <v:imagedata r:id="rId83" o:title=""/>
                      </v:shape>
                      <o:OLEObject Type="Embed" ProgID="Equation.3" ShapeID="_x0000_i1067" DrawAspect="Content" ObjectID="_1308375046" r:id="rId88"/>
                    </w:object>
                  </w:r>
                </w:p>
              </w:tc>
              <w:tc>
                <w:tcPr>
                  <w:tcW w:w="1055" w:type="dxa"/>
                  <w:vAlign w:val="center"/>
                </w:tcPr>
                <w:p w:rsidR="0077711E" w:rsidRPr="00983F73" w:rsidRDefault="0077711E" w:rsidP="009C2304">
                  <w:pPr>
                    <w:framePr w:hSpace="141" w:wrap="around" w:vAnchor="text" w:hAnchor="margin" w:y="1085"/>
                    <w:jc w:val="center"/>
                    <w:rPr>
                      <w:rFonts w:ascii="Arial" w:hAnsi="Arial" w:cs="Arial"/>
                      <w:sz w:val="16"/>
                      <w:szCs w:val="16"/>
                    </w:rPr>
                  </w:pPr>
                  <w:r w:rsidRPr="00983F73">
                    <w:rPr>
                      <w:rFonts w:ascii="Arial" w:hAnsi="Arial" w:cs="Arial"/>
                      <w:b/>
                      <w:position w:val="-6"/>
                      <w:sz w:val="16"/>
                      <w:szCs w:val="16"/>
                    </w:rPr>
                    <w:object w:dxaOrig="120" w:dyaOrig="300">
                      <v:shape id="_x0000_i1068" type="#_x0000_t75" style="width:6pt;height:15pt" o:ole="">
                        <v:imagedata r:id="rId83" o:title=""/>
                      </v:shape>
                      <o:OLEObject Type="Embed" ProgID="Equation.3" ShapeID="_x0000_i1068" DrawAspect="Content" ObjectID="_1308375047" r:id="rId89"/>
                    </w:object>
                  </w:r>
                </w:p>
              </w:tc>
            </w:tr>
            <w:tr w:rsidR="0077711E" w:rsidRPr="00983F73">
              <w:trPr>
                <w:trHeight w:val="386"/>
                <w:tblCellSpacing w:w="20" w:type="dxa"/>
                <w:jc w:val="center"/>
              </w:trPr>
              <w:tc>
                <w:tcPr>
                  <w:tcW w:w="1407" w:type="dxa"/>
                  <w:vAlign w:val="center"/>
                </w:tcPr>
                <w:p w:rsidR="0077711E" w:rsidRDefault="0077711E" w:rsidP="009C2304">
                  <w:pPr>
                    <w:framePr w:hSpace="141" w:wrap="around" w:vAnchor="text" w:hAnchor="margin" w:y="1085"/>
                    <w:jc w:val="center"/>
                    <w:rPr>
                      <w:rFonts w:ascii="Arial" w:hAnsi="Arial" w:cs="Arial"/>
                      <w:b/>
                      <w:sz w:val="16"/>
                      <w:szCs w:val="16"/>
                    </w:rPr>
                  </w:pPr>
                  <w:r>
                    <w:rPr>
                      <w:rFonts w:ascii="Arial" w:hAnsi="Arial" w:cs="Arial"/>
                      <w:b/>
                      <w:sz w:val="16"/>
                      <w:szCs w:val="16"/>
                    </w:rPr>
                    <w:t>Categoría m</w:t>
                  </w:r>
                </w:p>
                <w:p w:rsidR="0077711E" w:rsidRPr="00983F73" w:rsidRDefault="0077711E" w:rsidP="009C2304">
                  <w:pPr>
                    <w:framePr w:hSpace="141" w:wrap="around" w:vAnchor="text" w:hAnchor="margin" w:y="1085"/>
                    <w:jc w:val="center"/>
                    <w:rPr>
                      <w:rFonts w:ascii="Arial" w:hAnsi="Arial" w:cs="Arial"/>
                      <w:b/>
                      <w:sz w:val="16"/>
                      <w:szCs w:val="16"/>
                    </w:rPr>
                  </w:pPr>
                  <w:r>
                    <w:rPr>
                      <w:rFonts w:ascii="Arial" w:hAnsi="Arial" w:cs="Arial"/>
                      <w:b/>
                      <w:sz w:val="16"/>
                      <w:szCs w:val="16"/>
                    </w:rPr>
                    <w:t>X</w:t>
                  </w:r>
                  <w:r w:rsidRPr="00F87557">
                    <w:rPr>
                      <w:rFonts w:ascii="Arial" w:hAnsi="Arial" w:cs="Arial"/>
                      <w:b/>
                      <w:sz w:val="16"/>
                      <w:szCs w:val="16"/>
                      <w:vertAlign w:val="subscript"/>
                    </w:rPr>
                    <w:t>m</w:t>
                  </w:r>
                </w:p>
              </w:tc>
              <w:tc>
                <w:tcPr>
                  <w:tcW w:w="1166" w:type="dxa"/>
                  <w:vAlign w:val="center"/>
                </w:tcPr>
                <w:p w:rsidR="0077711E" w:rsidRPr="00983F73" w:rsidRDefault="0077711E" w:rsidP="009C2304">
                  <w:pPr>
                    <w:framePr w:hSpace="141" w:wrap="around" w:vAnchor="text" w:hAnchor="margin" w:y="1085"/>
                    <w:jc w:val="center"/>
                    <w:rPr>
                      <w:rFonts w:ascii="Arial" w:hAnsi="Arial" w:cs="Arial"/>
                      <w:sz w:val="16"/>
                      <w:szCs w:val="16"/>
                    </w:rPr>
                  </w:pPr>
                  <w:r w:rsidRPr="00F87557">
                    <w:rPr>
                      <w:rFonts w:ascii="Arial" w:hAnsi="Arial" w:cs="Arial"/>
                      <w:position w:val="-10"/>
                      <w:sz w:val="16"/>
                      <w:szCs w:val="16"/>
                    </w:rPr>
                    <w:object w:dxaOrig="920" w:dyaOrig="340">
                      <v:shape id="_x0000_i1069" type="#_x0000_t75" style="width:45.75pt;height:17.25pt" o:ole="">
                        <v:imagedata r:id="rId90" o:title=""/>
                      </v:shape>
                      <o:OLEObject Type="Embed" ProgID="Equation.3" ShapeID="_x0000_i1069" DrawAspect="Content" ObjectID="_1308375048" r:id="rId91"/>
                    </w:object>
                  </w:r>
                </w:p>
              </w:tc>
              <w:tc>
                <w:tcPr>
                  <w:tcW w:w="1206" w:type="dxa"/>
                  <w:vAlign w:val="center"/>
                </w:tcPr>
                <w:p w:rsidR="0077711E" w:rsidRPr="00983F73" w:rsidRDefault="0077711E" w:rsidP="009C2304">
                  <w:pPr>
                    <w:framePr w:hSpace="141" w:wrap="around" w:vAnchor="text" w:hAnchor="margin" w:y="1085"/>
                    <w:ind w:left="1080" w:hanging="1080"/>
                    <w:jc w:val="center"/>
                    <w:rPr>
                      <w:rFonts w:ascii="Arial" w:hAnsi="Arial" w:cs="Arial"/>
                      <w:sz w:val="16"/>
                      <w:szCs w:val="16"/>
                    </w:rPr>
                  </w:pPr>
                  <w:r w:rsidRPr="004E11A6">
                    <w:rPr>
                      <w:rFonts w:ascii="Arial" w:hAnsi="Arial" w:cs="Arial"/>
                      <w:position w:val="-10"/>
                      <w:sz w:val="16"/>
                      <w:szCs w:val="16"/>
                    </w:rPr>
                    <w:object w:dxaOrig="960" w:dyaOrig="340">
                      <v:shape id="_x0000_i1070" type="#_x0000_t75" style="width:48pt;height:17.25pt" o:ole="">
                        <v:imagedata r:id="rId92" o:title=""/>
                      </v:shape>
                      <o:OLEObject Type="Embed" ProgID="Equation.3" ShapeID="_x0000_i1070" DrawAspect="Content" ObjectID="_1308375049" r:id="rId93"/>
                    </w:object>
                  </w:r>
                </w:p>
              </w:tc>
              <w:tc>
                <w:tcPr>
                  <w:tcW w:w="940" w:type="dxa"/>
                  <w:vAlign w:val="center"/>
                </w:tcPr>
                <w:p w:rsidR="0077711E" w:rsidRPr="00983F73" w:rsidRDefault="0077711E" w:rsidP="009C2304">
                  <w:pPr>
                    <w:framePr w:hSpace="141" w:wrap="around" w:vAnchor="text" w:hAnchor="margin" w:y="1085"/>
                    <w:ind w:left="1080" w:hanging="1080"/>
                    <w:jc w:val="center"/>
                    <w:rPr>
                      <w:rFonts w:ascii="Arial" w:hAnsi="Arial" w:cs="Arial"/>
                      <w:sz w:val="16"/>
                      <w:szCs w:val="16"/>
                    </w:rPr>
                  </w:pPr>
                  <w:r w:rsidRPr="00983F73">
                    <w:rPr>
                      <w:rFonts w:ascii="Arial" w:hAnsi="Arial" w:cs="Arial"/>
                      <w:position w:val="-6"/>
                      <w:sz w:val="16"/>
                      <w:szCs w:val="16"/>
                    </w:rPr>
                    <w:object w:dxaOrig="279" w:dyaOrig="139">
                      <v:shape id="_x0000_i1071" type="#_x0000_t75" style="width:14.25pt;height:6.75pt" o:ole="">
                        <v:imagedata r:id="rId60" o:title=""/>
                      </v:shape>
                      <o:OLEObject Type="Embed" ProgID="Equation.3" ShapeID="_x0000_i1071" DrawAspect="Content" ObjectID="_1308375050" r:id="rId94"/>
                    </w:object>
                  </w:r>
                </w:p>
              </w:tc>
              <w:tc>
                <w:tcPr>
                  <w:tcW w:w="1186" w:type="dxa"/>
                  <w:vAlign w:val="center"/>
                </w:tcPr>
                <w:p w:rsidR="0077711E" w:rsidRPr="00983F73" w:rsidRDefault="0077711E" w:rsidP="009C2304">
                  <w:pPr>
                    <w:framePr w:hSpace="141" w:wrap="around" w:vAnchor="text" w:hAnchor="margin" w:y="1085"/>
                    <w:ind w:left="1080" w:hanging="1080"/>
                    <w:jc w:val="center"/>
                    <w:rPr>
                      <w:rFonts w:ascii="Arial" w:hAnsi="Arial" w:cs="Arial"/>
                      <w:sz w:val="16"/>
                      <w:szCs w:val="16"/>
                    </w:rPr>
                  </w:pPr>
                  <w:r w:rsidRPr="004E11A6">
                    <w:rPr>
                      <w:rFonts w:ascii="Arial" w:hAnsi="Arial" w:cs="Arial"/>
                      <w:position w:val="-10"/>
                      <w:sz w:val="16"/>
                      <w:szCs w:val="16"/>
                    </w:rPr>
                    <w:object w:dxaOrig="960" w:dyaOrig="340">
                      <v:shape id="_x0000_i1072" type="#_x0000_t75" style="width:48pt;height:17.25pt" o:ole="">
                        <v:imagedata r:id="rId95" o:title=""/>
                      </v:shape>
                      <o:OLEObject Type="Embed" ProgID="Equation.3" ShapeID="_x0000_i1072" DrawAspect="Content" ObjectID="_1308375051" r:id="rId96"/>
                    </w:object>
                  </w:r>
                </w:p>
              </w:tc>
              <w:tc>
                <w:tcPr>
                  <w:tcW w:w="1055" w:type="dxa"/>
                  <w:vAlign w:val="center"/>
                </w:tcPr>
                <w:p w:rsidR="0077711E" w:rsidRPr="00983F73" w:rsidRDefault="0077711E" w:rsidP="009C2304">
                  <w:pPr>
                    <w:framePr w:hSpace="141" w:wrap="around" w:vAnchor="text" w:hAnchor="margin" w:y="1085"/>
                    <w:jc w:val="center"/>
                    <w:rPr>
                      <w:rFonts w:ascii="Arial" w:hAnsi="Arial" w:cs="Arial"/>
                      <w:sz w:val="16"/>
                      <w:szCs w:val="16"/>
                    </w:rPr>
                  </w:pPr>
                  <w:r w:rsidRPr="004E11A6">
                    <w:rPr>
                      <w:rFonts w:ascii="Arial" w:hAnsi="Arial" w:cs="Arial"/>
                      <w:position w:val="-10"/>
                      <w:sz w:val="16"/>
                      <w:szCs w:val="16"/>
                    </w:rPr>
                    <w:object w:dxaOrig="720" w:dyaOrig="340">
                      <v:shape id="_x0000_i1073" type="#_x0000_t75" style="width:36pt;height:17.25pt" o:ole="">
                        <v:imagedata r:id="rId97" o:title=""/>
                      </v:shape>
                      <o:OLEObject Type="Embed" ProgID="Equation.3" ShapeID="_x0000_i1073" DrawAspect="Content" ObjectID="_1308375052" r:id="rId98"/>
                    </w:object>
                  </w:r>
                </w:p>
              </w:tc>
            </w:tr>
            <w:tr w:rsidR="0077711E" w:rsidRPr="00983F73">
              <w:trPr>
                <w:trHeight w:val="747"/>
                <w:tblCellSpacing w:w="20" w:type="dxa"/>
                <w:jc w:val="center"/>
              </w:trPr>
              <w:tc>
                <w:tcPr>
                  <w:tcW w:w="1407" w:type="dxa"/>
                  <w:vAlign w:val="center"/>
                </w:tcPr>
                <w:p w:rsidR="0077711E" w:rsidRPr="00983F73" w:rsidRDefault="0077711E" w:rsidP="009C2304">
                  <w:pPr>
                    <w:framePr w:hSpace="141" w:wrap="around" w:vAnchor="text" w:hAnchor="margin" w:y="1085"/>
                    <w:jc w:val="center"/>
                    <w:rPr>
                      <w:rFonts w:ascii="Arial" w:hAnsi="Arial" w:cs="Arial"/>
                      <w:b/>
                      <w:sz w:val="16"/>
                      <w:szCs w:val="16"/>
                    </w:rPr>
                  </w:pPr>
                  <w:r w:rsidRPr="00983F73">
                    <w:rPr>
                      <w:rFonts w:ascii="Arial" w:hAnsi="Arial" w:cs="Arial"/>
                      <w:b/>
                      <w:sz w:val="16"/>
                      <w:szCs w:val="16"/>
                    </w:rPr>
                    <w:t>Marginal de la Variable Y</w:t>
                  </w:r>
                </w:p>
              </w:tc>
              <w:tc>
                <w:tcPr>
                  <w:tcW w:w="1166" w:type="dxa"/>
                  <w:vAlign w:val="center"/>
                </w:tcPr>
                <w:p w:rsidR="0077711E" w:rsidRPr="00983F73" w:rsidRDefault="0077711E" w:rsidP="009C2304">
                  <w:pPr>
                    <w:framePr w:hSpace="141" w:wrap="around" w:vAnchor="text" w:hAnchor="margin" w:y="1085"/>
                    <w:jc w:val="center"/>
                    <w:rPr>
                      <w:rFonts w:ascii="Arial" w:hAnsi="Arial" w:cs="Arial"/>
                      <w:sz w:val="16"/>
                      <w:szCs w:val="16"/>
                    </w:rPr>
                  </w:pPr>
                  <w:r w:rsidRPr="00F87557">
                    <w:rPr>
                      <w:rFonts w:ascii="Arial" w:hAnsi="Arial" w:cs="Arial"/>
                      <w:position w:val="-14"/>
                      <w:sz w:val="16"/>
                      <w:szCs w:val="16"/>
                    </w:rPr>
                    <w:object w:dxaOrig="639" w:dyaOrig="380">
                      <v:shape id="_x0000_i1074" type="#_x0000_t75" style="width:32.25pt;height:18.75pt" o:ole="">
                        <v:imagedata r:id="rId99" o:title=""/>
                      </v:shape>
                      <o:OLEObject Type="Embed" ProgID="Equation.3" ShapeID="_x0000_i1074" DrawAspect="Content" ObjectID="_1308375053" r:id="rId100"/>
                    </w:object>
                  </w:r>
                </w:p>
              </w:tc>
              <w:tc>
                <w:tcPr>
                  <w:tcW w:w="1206" w:type="dxa"/>
                  <w:vAlign w:val="center"/>
                </w:tcPr>
                <w:p w:rsidR="0077711E" w:rsidRPr="00983F73" w:rsidRDefault="0077711E" w:rsidP="009C2304">
                  <w:pPr>
                    <w:framePr w:hSpace="141" w:wrap="around" w:vAnchor="text" w:hAnchor="margin" w:y="1085"/>
                    <w:ind w:left="1080" w:hanging="1080"/>
                    <w:jc w:val="center"/>
                    <w:rPr>
                      <w:rFonts w:ascii="Arial" w:hAnsi="Arial" w:cs="Arial"/>
                      <w:sz w:val="16"/>
                      <w:szCs w:val="16"/>
                    </w:rPr>
                  </w:pPr>
                  <w:r w:rsidRPr="004E11A6">
                    <w:rPr>
                      <w:rFonts w:ascii="Arial" w:hAnsi="Arial" w:cs="Arial"/>
                      <w:position w:val="-14"/>
                      <w:sz w:val="16"/>
                      <w:szCs w:val="16"/>
                    </w:rPr>
                    <w:object w:dxaOrig="680" w:dyaOrig="380">
                      <v:shape id="_x0000_i1075" type="#_x0000_t75" style="width:33.75pt;height:18.75pt" o:ole="">
                        <v:imagedata r:id="rId101" o:title=""/>
                      </v:shape>
                      <o:OLEObject Type="Embed" ProgID="Equation.3" ShapeID="_x0000_i1075" DrawAspect="Content" ObjectID="_1308375054" r:id="rId102"/>
                    </w:object>
                  </w:r>
                </w:p>
              </w:tc>
              <w:tc>
                <w:tcPr>
                  <w:tcW w:w="940" w:type="dxa"/>
                  <w:vAlign w:val="center"/>
                </w:tcPr>
                <w:p w:rsidR="0077711E" w:rsidRPr="00983F73" w:rsidRDefault="0077711E" w:rsidP="009C2304">
                  <w:pPr>
                    <w:framePr w:hSpace="141" w:wrap="around" w:vAnchor="text" w:hAnchor="margin" w:y="1085"/>
                    <w:ind w:left="1080" w:hanging="1080"/>
                    <w:jc w:val="center"/>
                    <w:rPr>
                      <w:rFonts w:ascii="Arial" w:hAnsi="Arial" w:cs="Arial"/>
                      <w:sz w:val="16"/>
                      <w:szCs w:val="16"/>
                    </w:rPr>
                  </w:pPr>
                  <w:r w:rsidRPr="00983F73">
                    <w:rPr>
                      <w:rFonts w:ascii="Arial" w:hAnsi="Arial" w:cs="Arial"/>
                      <w:position w:val="-6"/>
                      <w:sz w:val="16"/>
                      <w:szCs w:val="16"/>
                    </w:rPr>
                    <w:object w:dxaOrig="279" w:dyaOrig="139">
                      <v:shape id="_x0000_i1076" type="#_x0000_t75" style="width:14.25pt;height:6.75pt" o:ole="">
                        <v:imagedata r:id="rId60" o:title=""/>
                      </v:shape>
                      <o:OLEObject Type="Embed" ProgID="Equation.3" ShapeID="_x0000_i1076" DrawAspect="Content" ObjectID="_1308375055" r:id="rId103"/>
                    </w:object>
                  </w:r>
                </w:p>
              </w:tc>
              <w:tc>
                <w:tcPr>
                  <w:tcW w:w="1186" w:type="dxa"/>
                  <w:vAlign w:val="center"/>
                </w:tcPr>
                <w:p w:rsidR="0077711E" w:rsidRPr="00983F73" w:rsidRDefault="0077711E" w:rsidP="009C2304">
                  <w:pPr>
                    <w:framePr w:hSpace="141" w:wrap="around" w:vAnchor="text" w:hAnchor="margin" w:y="1085"/>
                    <w:ind w:left="1080" w:hanging="1080"/>
                    <w:jc w:val="center"/>
                    <w:rPr>
                      <w:rFonts w:ascii="Arial" w:hAnsi="Arial" w:cs="Arial"/>
                      <w:sz w:val="16"/>
                      <w:szCs w:val="16"/>
                    </w:rPr>
                  </w:pPr>
                  <w:r w:rsidRPr="004E11A6">
                    <w:rPr>
                      <w:rFonts w:ascii="Arial" w:hAnsi="Arial" w:cs="Arial"/>
                      <w:position w:val="-14"/>
                      <w:sz w:val="16"/>
                      <w:szCs w:val="16"/>
                    </w:rPr>
                    <w:object w:dxaOrig="680" w:dyaOrig="380">
                      <v:shape id="_x0000_i1077" type="#_x0000_t75" style="width:33.75pt;height:18.75pt" o:ole="">
                        <v:imagedata r:id="rId104" o:title=""/>
                      </v:shape>
                      <o:OLEObject Type="Embed" ProgID="Equation.3" ShapeID="_x0000_i1077" DrawAspect="Content" ObjectID="_1308375056" r:id="rId105"/>
                    </w:object>
                  </w:r>
                </w:p>
              </w:tc>
              <w:tc>
                <w:tcPr>
                  <w:tcW w:w="1055" w:type="dxa"/>
                  <w:vAlign w:val="center"/>
                </w:tcPr>
                <w:p w:rsidR="0077711E" w:rsidRPr="00983F73" w:rsidRDefault="0077711E" w:rsidP="009C2304">
                  <w:pPr>
                    <w:framePr w:hSpace="141" w:wrap="around" w:vAnchor="text" w:hAnchor="margin" w:y="1085"/>
                    <w:jc w:val="center"/>
                    <w:rPr>
                      <w:rFonts w:ascii="Arial" w:hAnsi="Arial" w:cs="Arial"/>
                      <w:b/>
                      <w:sz w:val="16"/>
                      <w:szCs w:val="16"/>
                    </w:rPr>
                  </w:pPr>
                  <w:r w:rsidRPr="00983F73">
                    <w:rPr>
                      <w:rFonts w:ascii="Arial" w:hAnsi="Arial" w:cs="Arial"/>
                      <w:b/>
                      <w:sz w:val="16"/>
                      <w:szCs w:val="16"/>
                    </w:rPr>
                    <w:t>1.000</w:t>
                  </w:r>
                </w:p>
              </w:tc>
            </w:tr>
          </w:tbl>
          <w:p w:rsidR="0077711E" w:rsidRDefault="0077711E" w:rsidP="0030258A">
            <w:pPr>
              <w:tabs>
                <w:tab w:val="left" w:pos="3600"/>
              </w:tabs>
              <w:ind w:left="1080"/>
              <w:rPr>
                <w:rFonts w:ascii="Arial" w:hAnsi="Arial" w:cs="Arial"/>
                <w:sz w:val="16"/>
                <w:szCs w:val="16"/>
              </w:rPr>
            </w:pPr>
          </w:p>
          <w:p w:rsidR="0077711E" w:rsidRPr="00211F9B" w:rsidRDefault="0077711E" w:rsidP="009C2304">
            <w:pPr>
              <w:tabs>
                <w:tab w:val="left" w:pos="3600"/>
              </w:tabs>
              <w:rPr>
                <w:rFonts w:ascii="Arial" w:hAnsi="Arial" w:cs="Arial"/>
                <w:sz w:val="16"/>
                <w:szCs w:val="16"/>
              </w:rPr>
            </w:pPr>
            <w:r>
              <w:rPr>
                <w:rFonts w:ascii="Arial" w:hAnsi="Arial" w:cs="Arial"/>
                <w:sz w:val="16"/>
                <w:szCs w:val="16"/>
              </w:rPr>
              <w:t>Elaborado por : José Franco Magallanes</w:t>
            </w:r>
          </w:p>
        </w:tc>
      </w:tr>
    </w:tbl>
    <w:p w:rsidR="0063059D" w:rsidRDefault="0063059D" w:rsidP="0030258A">
      <w:pPr>
        <w:spacing w:line="480" w:lineRule="auto"/>
        <w:ind w:left="1080"/>
        <w:jc w:val="both"/>
        <w:rPr>
          <w:rFonts w:ascii="Arial" w:hAnsi="Arial" w:cs="Arial"/>
        </w:rPr>
      </w:pPr>
    </w:p>
    <w:p w:rsidR="0063059D" w:rsidRDefault="0063059D" w:rsidP="0030258A">
      <w:pPr>
        <w:spacing w:line="480" w:lineRule="auto"/>
        <w:ind w:left="1080"/>
        <w:jc w:val="both"/>
        <w:rPr>
          <w:rFonts w:ascii="Arial" w:hAnsi="Arial" w:cs="Arial"/>
          <w:sz w:val="22"/>
        </w:rPr>
      </w:pPr>
    </w:p>
    <w:p w:rsidR="0063059D" w:rsidRDefault="0063059D" w:rsidP="0030258A">
      <w:pPr>
        <w:spacing w:line="480" w:lineRule="auto"/>
        <w:ind w:left="1080"/>
        <w:jc w:val="both"/>
        <w:rPr>
          <w:rFonts w:ascii="Arial" w:hAnsi="Arial" w:cs="Arial"/>
          <w:sz w:val="22"/>
        </w:rPr>
      </w:pPr>
    </w:p>
    <w:p w:rsidR="0077711E" w:rsidRDefault="0077711E" w:rsidP="0030258A">
      <w:pPr>
        <w:spacing w:line="480" w:lineRule="auto"/>
        <w:ind w:left="1080"/>
        <w:jc w:val="both"/>
        <w:rPr>
          <w:rFonts w:ascii="Arial" w:hAnsi="Arial" w:cs="Arial"/>
          <w:sz w:val="22"/>
        </w:rPr>
      </w:pPr>
    </w:p>
    <w:p w:rsidR="0063059D" w:rsidRDefault="0063059D" w:rsidP="0030258A">
      <w:pPr>
        <w:pStyle w:val="Sangradetextonormal"/>
        <w:ind w:left="1080"/>
        <w:rPr>
          <w:sz w:val="24"/>
        </w:rPr>
      </w:pPr>
      <w:r>
        <w:rPr>
          <w:sz w:val="24"/>
        </w:rPr>
        <w:t xml:space="preserve">En esta investigación también se obtienen las </w:t>
      </w:r>
      <w:r w:rsidR="00C85E96">
        <w:rPr>
          <w:sz w:val="24"/>
        </w:rPr>
        <w:t>Tabla</w:t>
      </w:r>
      <w:r>
        <w:rPr>
          <w:sz w:val="24"/>
        </w:rPr>
        <w:t xml:space="preserve">s de Distribución Condicional: </w:t>
      </w:r>
      <w:r w:rsidR="00D51592" w:rsidRPr="00C85E96">
        <w:rPr>
          <w:position w:val="-10"/>
          <w:sz w:val="24"/>
        </w:rPr>
        <w:object w:dxaOrig="1280" w:dyaOrig="340">
          <v:shape id="_x0000_i1078" type="#_x0000_t75" style="width:63.75pt;height:17.25pt" o:ole="">
            <v:imagedata r:id="rId106" o:title=""/>
          </v:shape>
          <o:OLEObject Type="Embed" ProgID="Equation.3" ShapeID="_x0000_i1078" DrawAspect="Content" ObjectID="_1308375057" r:id="rId107"/>
        </w:object>
      </w:r>
      <w:r>
        <w:rPr>
          <w:sz w:val="24"/>
        </w:rPr>
        <w:t xml:space="preserve"> y</w:t>
      </w:r>
      <w:r w:rsidR="00D51592">
        <w:rPr>
          <w:sz w:val="24"/>
        </w:rPr>
        <w:t xml:space="preserve"> </w:t>
      </w:r>
      <w:r w:rsidR="00B926DB" w:rsidRPr="00C85E96">
        <w:rPr>
          <w:position w:val="-10"/>
          <w:sz w:val="24"/>
        </w:rPr>
        <w:object w:dxaOrig="1280" w:dyaOrig="340">
          <v:shape id="_x0000_i1079" type="#_x0000_t75" style="width:63.75pt;height:17.25pt" o:ole="">
            <v:imagedata r:id="rId108" o:title=""/>
          </v:shape>
          <o:OLEObject Type="Embed" ProgID="Equation.3" ShapeID="_x0000_i1079" DrawAspect="Content" ObjectID="_1308375058" r:id="rId109"/>
        </w:object>
      </w:r>
      <w:r>
        <w:rPr>
          <w:sz w:val="24"/>
        </w:rPr>
        <w:t xml:space="preserve">,  donde </w:t>
      </w:r>
      <w:r>
        <w:rPr>
          <w:position w:val="-14"/>
          <w:sz w:val="24"/>
        </w:rPr>
        <w:object w:dxaOrig="1620" w:dyaOrig="380">
          <v:shape id="_x0000_i1080" type="#_x0000_t75" style="width:81pt;height:18.75pt" o:ole="">
            <v:imagedata r:id="rId110" o:title=""/>
          </v:shape>
          <o:OLEObject Type="Embed" ProgID="Equation.3" ShapeID="_x0000_i1080" DrawAspect="Content" ObjectID="_1308375059" r:id="rId111"/>
        </w:object>
      </w:r>
      <w:r>
        <w:rPr>
          <w:sz w:val="24"/>
        </w:rPr>
        <w:t xml:space="preserve"> corresponde a la probabilidad condicional de que X tome el valor de x</w:t>
      </w:r>
      <w:r>
        <w:rPr>
          <w:sz w:val="24"/>
          <w:vertAlign w:val="subscript"/>
        </w:rPr>
        <w:t>j</w:t>
      </w:r>
      <w:r>
        <w:rPr>
          <w:sz w:val="24"/>
        </w:rPr>
        <w:t>, dado que Y toma el valor de y</w:t>
      </w:r>
      <w:r>
        <w:rPr>
          <w:sz w:val="24"/>
          <w:vertAlign w:val="subscript"/>
        </w:rPr>
        <w:t>i</w:t>
      </w:r>
      <w:r>
        <w:rPr>
          <w:sz w:val="24"/>
        </w:rPr>
        <w:t xml:space="preserve"> el cual se obtiene de la intersección de la i-ésima fila con la j-ésima columna, obsérvese el </w:t>
      </w:r>
      <w:r w:rsidR="00C85E96">
        <w:rPr>
          <w:sz w:val="24"/>
        </w:rPr>
        <w:t>Cuadro</w:t>
      </w:r>
      <w:r>
        <w:rPr>
          <w:sz w:val="24"/>
        </w:rPr>
        <w:t xml:space="preserve"> 4.2</w:t>
      </w:r>
    </w:p>
    <w:p w:rsidR="0063059D" w:rsidRDefault="0063059D" w:rsidP="0030258A">
      <w:pPr>
        <w:pStyle w:val="Sangradetextonormal"/>
        <w:ind w:left="1080"/>
        <w:rPr>
          <w:sz w:val="24"/>
        </w:rPr>
      </w:pPr>
    </w:p>
    <w:tbl>
      <w:tblPr>
        <w:tblpPr w:leftFromText="141" w:rightFromText="141" w:vertAnchor="text" w:horzAnchor="margin" w:tblpX="500" w:tblpY="35"/>
        <w:tblW w:w="79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7956"/>
      </w:tblGrid>
      <w:tr w:rsidR="0063059D">
        <w:tblPrEx>
          <w:tblCellMar>
            <w:top w:w="0" w:type="dxa"/>
            <w:bottom w:w="0" w:type="dxa"/>
          </w:tblCellMar>
        </w:tblPrEx>
        <w:trPr>
          <w:trHeight w:val="5385"/>
        </w:trPr>
        <w:tc>
          <w:tcPr>
            <w:tcW w:w="7956" w:type="dxa"/>
          </w:tcPr>
          <w:tbl>
            <w:tblPr>
              <w:tblpPr w:leftFromText="141" w:rightFromText="141" w:vertAnchor="page" w:horzAnchor="page" w:tblpXSpec="center" w:tblpY="1038"/>
              <w:tblOverlap w:val="never"/>
              <w:tblW w:w="7367"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Look w:val="01E0"/>
            </w:tblPr>
            <w:tblGrid>
              <w:gridCol w:w="1146"/>
              <w:gridCol w:w="1855"/>
              <w:gridCol w:w="1855"/>
              <w:gridCol w:w="574"/>
              <w:gridCol w:w="1945"/>
            </w:tblGrid>
            <w:tr w:rsidR="0063059D">
              <w:trPr>
                <w:cantSplit/>
                <w:trHeight w:val="238"/>
                <w:tblCellSpacing w:w="20" w:type="dxa"/>
              </w:trPr>
              <w:tc>
                <w:tcPr>
                  <w:tcW w:w="1078" w:type="dxa"/>
                  <w:vMerge w:val="restart"/>
                  <w:vAlign w:val="center"/>
                </w:tcPr>
                <w:p w:rsidR="0063059D" w:rsidRDefault="0063059D" w:rsidP="009C2304">
                  <w:pPr>
                    <w:ind w:left="1080" w:hanging="1071"/>
                    <w:jc w:val="center"/>
                    <w:rPr>
                      <w:rFonts w:ascii="Arial" w:hAnsi="Arial" w:cs="Arial"/>
                      <w:b/>
                      <w:sz w:val="18"/>
                      <w:szCs w:val="20"/>
                    </w:rPr>
                  </w:pPr>
                  <w:r>
                    <w:rPr>
                      <w:rFonts w:ascii="Arial" w:hAnsi="Arial" w:cs="Arial"/>
                      <w:b/>
                      <w:sz w:val="18"/>
                      <w:szCs w:val="20"/>
                    </w:rPr>
                    <w:t>Variable X</w:t>
                  </w:r>
                </w:p>
              </w:tc>
              <w:tc>
                <w:tcPr>
                  <w:tcW w:w="6169" w:type="dxa"/>
                  <w:gridSpan w:val="4"/>
                  <w:vAlign w:val="center"/>
                </w:tcPr>
                <w:p w:rsidR="0063059D" w:rsidRDefault="0063059D" w:rsidP="009C2304">
                  <w:pPr>
                    <w:ind w:left="1080" w:hanging="1071"/>
                    <w:jc w:val="center"/>
                    <w:rPr>
                      <w:rFonts w:ascii="Arial" w:hAnsi="Arial" w:cs="Arial"/>
                      <w:b/>
                      <w:sz w:val="20"/>
                      <w:szCs w:val="20"/>
                    </w:rPr>
                  </w:pPr>
                  <w:r>
                    <w:rPr>
                      <w:rFonts w:ascii="Arial" w:hAnsi="Arial" w:cs="Arial"/>
                      <w:b/>
                      <w:sz w:val="20"/>
                      <w:szCs w:val="20"/>
                    </w:rPr>
                    <w:t>Variable Y</w:t>
                  </w:r>
                </w:p>
              </w:tc>
            </w:tr>
            <w:tr w:rsidR="0063059D">
              <w:trPr>
                <w:cantSplit/>
                <w:trHeight w:val="132"/>
                <w:tblCellSpacing w:w="20" w:type="dxa"/>
              </w:trPr>
              <w:tc>
                <w:tcPr>
                  <w:tcW w:w="1078" w:type="dxa"/>
                  <w:vMerge/>
                  <w:vAlign w:val="center"/>
                </w:tcPr>
                <w:p w:rsidR="0063059D" w:rsidRDefault="0063059D" w:rsidP="009C2304">
                  <w:pPr>
                    <w:ind w:left="1080" w:hanging="1071"/>
                    <w:jc w:val="center"/>
                    <w:rPr>
                      <w:rFonts w:ascii="Arial" w:hAnsi="Arial" w:cs="Arial"/>
                      <w:b/>
                      <w:sz w:val="18"/>
                      <w:szCs w:val="20"/>
                    </w:rPr>
                  </w:pPr>
                </w:p>
              </w:tc>
              <w:tc>
                <w:tcPr>
                  <w:tcW w:w="1827" w:type="dxa"/>
                  <w:vAlign w:val="center"/>
                </w:tcPr>
                <w:p w:rsidR="0063059D" w:rsidRDefault="0063059D" w:rsidP="009C2304">
                  <w:pPr>
                    <w:ind w:left="1080" w:hanging="1071"/>
                    <w:jc w:val="center"/>
                    <w:rPr>
                      <w:rFonts w:ascii="Arial" w:hAnsi="Arial" w:cs="Arial"/>
                      <w:b/>
                      <w:sz w:val="20"/>
                      <w:szCs w:val="20"/>
                    </w:rPr>
                  </w:pPr>
                  <w:r>
                    <w:rPr>
                      <w:rFonts w:ascii="Arial" w:hAnsi="Arial" w:cs="Arial"/>
                      <w:b/>
                      <w:sz w:val="20"/>
                      <w:szCs w:val="20"/>
                    </w:rPr>
                    <w:t>Categoría 1</w:t>
                  </w:r>
                </w:p>
                <w:p w:rsidR="0063059D" w:rsidRDefault="0063059D" w:rsidP="009C2304">
                  <w:pPr>
                    <w:ind w:left="1080" w:hanging="1071"/>
                    <w:jc w:val="center"/>
                    <w:rPr>
                      <w:rFonts w:ascii="Arial" w:hAnsi="Arial" w:cs="Arial"/>
                      <w:b/>
                      <w:sz w:val="20"/>
                      <w:szCs w:val="20"/>
                    </w:rPr>
                  </w:pPr>
                  <w:r>
                    <w:rPr>
                      <w:rFonts w:ascii="Arial" w:hAnsi="Arial" w:cs="Arial"/>
                      <w:b/>
                      <w:sz w:val="20"/>
                      <w:szCs w:val="20"/>
                    </w:rPr>
                    <w:t>Y</w:t>
                  </w:r>
                  <w:r w:rsidRPr="00211F9B">
                    <w:rPr>
                      <w:rFonts w:ascii="Arial" w:hAnsi="Arial" w:cs="Arial"/>
                      <w:b/>
                      <w:sz w:val="20"/>
                      <w:szCs w:val="20"/>
                      <w:vertAlign w:val="subscript"/>
                    </w:rPr>
                    <w:t>1</w:t>
                  </w:r>
                </w:p>
              </w:tc>
              <w:tc>
                <w:tcPr>
                  <w:tcW w:w="1848" w:type="dxa"/>
                  <w:vAlign w:val="center"/>
                </w:tcPr>
                <w:p w:rsidR="0063059D" w:rsidRDefault="0063059D" w:rsidP="009C2304">
                  <w:pPr>
                    <w:ind w:left="1080" w:hanging="1071"/>
                    <w:jc w:val="center"/>
                    <w:rPr>
                      <w:rFonts w:ascii="Arial" w:hAnsi="Arial" w:cs="Arial"/>
                      <w:b/>
                      <w:sz w:val="20"/>
                      <w:szCs w:val="20"/>
                    </w:rPr>
                  </w:pPr>
                  <w:r>
                    <w:rPr>
                      <w:rFonts w:ascii="Arial" w:hAnsi="Arial" w:cs="Arial"/>
                      <w:b/>
                      <w:sz w:val="20"/>
                      <w:szCs w:val="20"/>
                    </w:rPr>
                    <w:t>Categoría 2</w:t>
                  </w:r>
                </w:p>
                <w:p w:rsidR="0063059D" w:rsidRDefault="0063059D" w:rsidP="009C2304">
                  <w:pPr>
                    <w:ind w:left="1080" w:hanging="1071"/>
                    <w:jc w:val="center"/>
                    <w:rPr>
                      <w:rFonts w:ascii="Arial" w:hAnsi="Arial" w:cs="Arial"/>
                      <w:b/>
                      <w:sz w:val="20"/>
                      <w:szCs w:val="20"/>
                    </w:rPr>
                  </w:pPr>
                  <w:r>
                    <w:rPr>
                      <w:rFonts w:ascii="Arial" w:hAnsi="Arial" w:cs="Arial"/>
                      <w:b/>
                      <w:sz w:val="20"/>
                      <w:szCs w:val="20"/>
                    </w:rPr>
                    <w:t>Y</w:t>
                  </w:r>
                  <w:r w:rsidRPr="00211F9B">
                    <w:rPr>
                      <w:rFonts w:ascii="Arial" w:hAnsi="Arial" w:cs="Arial"/>
                      <w:b/>
                      <w:sz w:val="20"/>
                      <w:szCs w:val="20"/>
                      <w:vertAlign w:val="subscript"/>
                    </w:rPr>
                    <w:t>2</w:t>
                  </w:r>
                </w:p>
              </w:tc>
              <w:tc>
                <w:tcPr>
                  <w:tcW w:w="526" w:type="dxa"/>
                  <w:vAlign w:val="center"/>
                </w:tcPr>
                <w:p w:rsidR="0063059D" w:rsidRDefault="0063059D" w:rsidP="009C2304">
                  <w:pPr>
                    <w:ind w:left="1080" w:hanging="1071"/>
                    <w:jc w:val="center"/>
                    <w:rPr>
                      <w:rFonts w:ascii="Arial" w:hAnsi="Arial" w:cs="Arial"/>
                      <w:b/>
                      <w:sz w:val="20"/>
                      <w:szCs w:val="20"/>
                    </w:rPr>
                  </w:pPr>
                  <w:r>
                    <w:rPr>
                      <w:rFonts w:ascii="Arial" w:hAnsi="Arial" w:cs="Arial"/>
                      <w:position w:val="-6"/>
                      <w:sz w:val="20"/>
                      <w:szCs w:val="20"/>
                    </w:rPr>
                    <w:object w:dxaOrig="279" w:dyaOrig="139">
                      <v:shape id="_x0000_i1081" type="#_x0000_t75" style="width:14.25pt;height:6.75pt" o:ole="">
                        <v:imagedata r:id="rId112" o:title=""/>
                      </v:shape>
                      <o:OLEObject Type="Embed" ProgID="Equation.3" ShapeID="_x0000_i1081" DrawAspect="Content" ObjectID="_1308375060" r:id="rId113"/>
                    </w:object>
                  </w:r>
                </w:p>
              </w:tc>
              <w:tc>
                <w:tcPr>
                  <w:tcW w:w="1848" w:type="dxa"/>
                  <w:vAlign w:val="center"/>
                </w:tcPr>
                <w:p w:rsidR="0063059D" w:rsidRDefault="0063059D" w:rsidP="009C2304">
                  <w:pPr>
                    <w:ind w:left="-1"/>
                    <w:jc w:val="center"/>
                    <w:rPr>
                      <w:rFonts w:ascii="Arial" w:hAnsi="Arial" w:cs="Arial"/>
                      <w:b/>
                      <w:sz w:val="20"/>
                      <w:szCs w:val="20"/>
                    </w:rPr>
                  </w:pPr>
                  <w:r>
                    <w:rPr>
                      <w:rFonts w:ascii="Arial" w:hAnsi="Arial" w:cs="Arial"/>
                      <w:b/>
                      <w:sz w:val="20"/>
                      <w:szCs w:val="20"/>
                    </w:rPr>
                    <w:t>Categoría n</w:t>
                  </w:r>
                </w:p>
                <w:p w:rsidR="0063059D" w:rsidRDefault="0063059D" w:rsidP="009C2304">
                  <w:pPr>
                    <w:ind w:left="-1"/>
                    <w:jc w:val="center"/>
                    <w:rPr>
                      <w:rFonts w:ascii="Arial" w:hAnsi="Arial" w:cs="Arial"/>
                      <w:b/>
                      <w:sz w:val="20"/>
                      <w:szCs w:val="20"/>
                    </w:rPr>
                  </w:pPr>
                  <w:r>
                    <w:rPr>
                      <w:rFonts w:ascii="Arial" w:hAnsi="Arial" w:cs="Arial"/>
                      <w:b/>
                      <w:sz w:val="20"/>
                      <w:szCs w:val="20"/>
                    </w:rPr>
                    <w:t>y</w:t>
                  </w:r>
                  <w:r w:rsidRPr="00211F9B">
                    <w:rPr>
                      <w:rFonts w:ascii="Arial" w:hAnsi="Arial" w:cs="Arial"/>
                      <w:b/>
                      <w:sz w:val="20"/>
                      <w:szCs w:val="20"/>
                      <w:vertAlign w:val="subscript"/>
                    </w:rPr>
                    <w:t>n</w:t>
                  </w:r>
                </w:p>
              </w:tc>
            </w:tr>
            <w:tr w:rsidR="0063059D">
              <w:trPr>
                <w:trHeight w:val="347"/>
                <w:tblCellSpacing w:w="20" w:type="dxa"/>
              </w:trPr>
              <w:tc>
                <w:tcPr>
                  <w:tcW w:w="1078" w:type="dxa"/>
                  <w:vAlign w:val="center"/>
                </w:tcPr>
                <w:p w:rsidR="0063059D" w:rsidRDefault="0063059D" w:rsidP="009C2304">
                  <w:pPr>
                    <w:ind w:left="1080" w:hanging="1071"/>
                    <w:jc w:val="center"/>
                    <w:rPr>
                      <w:rFonts w:ascii="Arial" w:hAnsi="Arial" w:cs="Arial"/>
                      <w:b/>
                      <w:sz w:val="18"/>
                      <w:szCs w:val="20"/>
                    </w:rPr>
                  </w:pPr>
                  <w:r>
                    <w:rPr>
                      <w:rFonts w:ascii="Arial" w:hAnsi="Arial" w:cs="Arial"/>
                      <w:b/>
                      <w:sz w:val="18"/>
                      <w:szCs w:val="20"/>
                    </w:rPr>
                    <w:t>Categoría 1</w:t>
                  </w:r>
                </w:p>
                <w:p w:rsidR="0063059D" w:rsidRDefault="0063059D" w:rsidP="009C2304">
                  <w:pPr>
                    <w:ind w:left="1080" w:hanging="1071"/>
                    <w:jc w:val="center"/>
                    <w:rPr>
                      <w:rFonts w:ascii="Arial" w:hAnsi="Arial" w:cs="Arial"/>
                      <w:b/>
                      <w:sz w:val="18"/>
                      <w:szCs w:val="20"/>
                    </w:rPr>
                  </w:pPr>
                  <w:r>
                    <w:rPr>
                      <w:rFonts w:ascii="Arial" w:hAnsi="Arial" w:cs="Arial"/>
                      <w:b/>
                      <w:sz w:val="18"/>
                      <w:szCs w:val="20"/>
                    </w:rPr>
                    <w:t>X</w:t>
                  </w:r>
                  <w:r w:rsidRPr="00211F9B">
                    <w:rPr>
                      <w:rFonts w:ascii="Arial" w:hAnsi="Arial" w:cs="Arial"/>
                      <w:b/>
                      <w:sz w:val="18"/>
                      <w:szCs w:val="20"/>
                      <w:vertAlign w:val="subscript"/>
                    </w:rPr>
                    <w:t>1</w:t>
                  </w:r>
                </w:p>
              </w:tc>
              <w:tc>
                <w:tcPr>
                  <w:tcW w:w="1827" w:type="dxa"/>
                  <w:vAlign w:val="center"/>
                </w:tcPr>
                <w:p w:rsidR="0063059D" w:rsidRDefault="0025599C" w:rsidP="009C2304">
                  <w:pPr>
                    <w:ind w:left="1080" w:hanging="1071"/>
                    <w:jc w:val="center"/>
                    <w:rPr>
                      <w:rFonts w:ascii="Arial" w:hAnsi="Arial" w:cs="Arial"/>
                      <w:sz w:val="20"/>
                      <w:szCs w:val="20"/>
                    </w:rPr>
                  </w:pPr>
                  <w:r w:rsidRPr="0025599C">
                    <w:rPr>
                      <w:rFonts w:ascii="Arial" w:hAnsi="Arial" w:cs="Arial"/>
                      <w:position w:val="-14"/>
                      <w:sz w:val="20"/>
                      <w:szCs w:val="20"/>
                    </w:rPr>
                    <w:object w:dxaOrig="1480" w:dyaOrig="380">
                      <v:shape id="_x0000_i1082" type="#_x0000_t75" style="width:74.25pt;height:18.75pt" o:ole="">
                        <v:imagedata r:id="rId114" o:title=""/>
                      </v:shape>
                      <o:OLEObject Type="Embed" ProgID="Equation.3" ShapeID="_x0000_i1082" DrawAspect="Content" ObjectID="_1308375061" r:id="rId115"/>
                    </w:object>
                  </w:r>
                </w:p>
              </w:tc>
              <w:tc>
                <w:tcPr>
                  <w:tcW w:w="1848" w:type="dxa"/>
                  <w:vAlign w:val="center"/>
                </w:tcPr>
                <w:p w:rsidR="0063059D" w:rsidRDefault="0025599C" w:rsidP="009C2304">
                  <w:pPr>
                    <w:ind w:left="1080" w:hanging="1071"/>
                    <w:jc w:val="center"/>
                    <w:rPr>
                      <w:rFonts w:ascii="Arial" w:hAnsi="Arial" w:cs="Arial"/>
                      <w:sz w:val="20"/>
                      <w:szCs w:val="20"/>
                    </w:rPr>
                  </w:pPr>
                  <w:r w:rsidRPr="0025599C">
                    <w:rPr>
                      <w:rFonts w:ascii="Arial" w:hAnsi="Arial" w:cs="Arial"/>
                      <w:position w:val="-14"/>
                      <w:sz w:val="20"/>
                      <w:szCs w:val="20"/>
                    </w:rPr>
                    <w:object w:dxaOrig="1500" w:dyaOrig="380">
                      <v:shape id="_x0000_i1083" type="#_x0000_t75" style="width:75pt;height:18.75pt" o:ole="">
                        <v:imagedata r:id="rId116" o:title=""/>
                      </v:shape>
                      <o:OLEObject Type="Embed" ProgID="Equation.3" ShapeID="_x0000_i1083" DrawAspect="Content" ObjectID="_1308375062" r:id="rId117"/>
                    </w:object>
                  </w:r>
                </w:p>
              </w:tc>
              <w:tc>
                <w:tcPr>
                  <w:tcW w:w="526" w:type="dxa"/>
                  <w:vAlign w:val="center"/>
                </w:tcPr>
                <w:p w:rsidR="0063059D" w:rsidRDefault="0063059D" w:rsidP="009C2304">
                  <w:pPr>
                    <w:ind w:left="1080" w:hanging="1071"/>
                    <w:jc w:val="center"/>
                    <w:rPr>
                      <w:rFonts w:ascii="Arial" w:hAnsi="Arial" w:cs="Arial"/>
                      <w:sz w:val="20"/>
                      <w:szCs w:val="20"/>
                    </w:rPr>
                  </w:pPr>
                  <w:r>
                    <w:rPr>
                      <w:rFonts w:ascii="Arial" w:hAnsi="Arial" w:cs="Arial"/>
                      <w:position w:val="-6"/>
                      <w:sz w:val="20"/>
                      <w:szCs w:val="20"/>
                    </w:rPr>
                    <w:object w:dxaOrig="279" w:dyaOrig="139">
                      <v:shape id="_x0000_i1084" type="#_x0000_t75" style="width:14.25pt;height:6.75pt" o:ole="">
                        <v:imagedata r:id="rId112" o:title=""/>
                      </v:shape>
                      <o:OLEObject Type="Embed" ProgID="Equation.3" ShapeID="_x0000_i1084" DrawAspect="Content" ObjectID="_1308375063" r:id="rId118"/>
                    </w:object>
                  </w:r>
                </w:p>
              </w:tc>
              <w:tc>
                <w:tcPr>
                  <w:tcW w:w="1848" w:type="dxa"/>
                  <w:vAlign w:val="center"/>
                </w:tcPr>
                <w:p w:rsidR="0063059D" w:rsidRDefault="00C332C9" w:rsidP="009C2304">
                  <w:pPr>
                    <w:ind w:left="-1"/>
                    <w:jc w:val="center"/>
                    <w:rPr>
                      <w:rFonts w:ascii="Arial" w:hAnsi="Arial" w:cs="Arial"/>
                      <w:sz w:val="20"/>
                      <w:szCs w:val="20"/>
                    </w:rPr>
                  </w:pPr>
                  <w:r w:rsidRPr="0025599C">
                    <w:rPr>
                      <w:rFonts w:ascii="Arial" w:hAnsi="Arial" w:cs="Arial"/>
                      <w:position w:val="-14"/>
                      <w:sz w:val="20"/>
                      <w:szCs w:val="20"/>
                    </w:rPr>
                    <w:object w:dxaOrig="1500" w:dyaOrig="380">
                      <v:shape id="_x0000_i1085" type="#_x0000_t75" style="width:75pt;height:18.75pt" o:ole="">
                        <v:imagedata r:id="rId119" o:title=""/>
                      </v:shape>
                      <o:OLEObject Type="Embed" ProgID="Equation.3" ShapeID="_x0000_i1085" DrawAspect="Content" ObjectID="_1308375064" r:id="rId120"/>
                    </w:object>
                  </w:r>
                </w:p>
              </w:tc>
            </w:tr>
            <w:tr w:rsidR="0063059D">
              <w:trPr>
                <w:trHeight w:val="330"/>
                <w:tblCellSpacing w:w="20" w:type="dxa"/>
              </w:trPr>
              <w:tc>
                <w:tcPr>
                  <w:tcW w:w="1078" w:type="dxa"/>
                  <w:vAlign w:val="center"/>
                </w:tcPr>
                <w:p w:rsidR="0063059D" w:rsidRDefault="0063059D" w:rsidP="009C2304">
                  <w:pPr>
                    <w:ind w:left="1080" w:hanging="1071"/>
                    <w:jc w:val="center"/>
                    <w:rPr>
                      <w:rFonts w:ascii="Arial" w:hAnsi="Arial" w:cs="Arial"/>
                      <w:b/>
                      <w:sz w:val="18"/>
                      <w:szCs w:val="20"/>
                    </w:rPr>
                  </w:pPr>
                  <w:r>
                    <w:rPr>
                      <w:rFonts w:ascii="Arial" w:hAnsi="Arial" w:cs="Arial"/>
                      <w:b/>
                      <w:sz w:val="18"/>
                      <w:szCs w:val="20"/>
                    </w:rPr>
                    <w:t>Categoría 2</w:t>
                  </w:r>
                </w:p>
                <w:p w:rsidR="0063059D" w:rsidRDefault="0063059D" w:rsidP="009C2304">
                  <w:pPr>
                    <w:ind w:left="1080" w:hanging="1071"/>
                    <w:jc w:val="center"/>
                    <w:rPr>
                      <w:rFonts w:ascii="Arial" w:hAnsi="Arial" w:cs="Arial"/>
                      <w:b/>
                      <w:sz w:val="18"/>
                      <w:szCs w:val="20"/>
                    </w:rPr>
                  </w:pPr>
                  <w:r>
                    <w:rPr>
                      <w:rFonts w:ascii="Arial" w:hAnsi="Arial" w:cs="Arial"/>
                      <w:b/>
                      <w:sz w:val="18"/>
                      <w:szCs w:val="20"/>
                    </w:rPr>
                    <w:t>X</w:t>
                  </w:r>
                  <w:r w:rsidRPr="00211F9B">
                    <w:rPr>
                      <w:rFonts w:ascii="Arial" w:hAnsi="Arial" w:cs="Arial"/>
                      <w:b/>
                      <w:sz w:val="18"/>
                      <w:szCs w:val="20"/>
                      <w:vertAlign w:val="subscript"/>
                    </w:rPr>
                    <w:t>2</w:t>
                  </w:r>
                </w:p>
              </w:tc>
              <w:tc>
                <w:tcPr>
                  <w:tcW w:w="1827" w:type="dxa"/>
                  <w:vAlign w:val="center"/>
                </w:tcPr>
                <w:p w:rsidR="0063059D" w:rsidRDefault="0025599C" w:rsidP="009C2304">
                  <w:pPr>
                    <w:ind w:left="1080" w:hanging="1071"/>
                    <w:jc w:val="center"/>
                    <w:rPr>
                      <w:rFonts w:ascii="Arial" w:hAnsi="Arial" w:cs="Arial"/>
                      <w:sz w:val="20"/>
                      <w:szCs w:val="20"/>
                    </w:rPr>
                  </w:pPr>
                  <w:r w:rsidRPr="0025599C">
                    <w:rPr>
                      <w:rFonts w:ascii="Arial" w:hAnsi="Arial" w:cs="Arial"/>
                      <w:position w:val="-14"/>
                      <w:sz w:val="20"/>
                      <w:szCs w:val="20"/>
                    </w:rPr>
                    <w:object w:dxaOrig="1520" w:dyaOrig="380">
                      <v:shape id="_x0000_i1086" type="#_x0000_t75" style="width:75.75pt;height:18.75pt" o:ole="">
                        <v:imagedata r:id="rId121" o:title=""/>
                      </v:shape>
                      <o:OLEObject Type="Embed" ProgID="Equation.3" ShapeID="_x0000_i1086" DrawAspect="Content" ObjectID="_1308375065" r:id="rId122"/>
                    </w:object>
                  </w:r>
                </w:p>
              </w:tc>
              <w:tc>
                <w:tcPr>
                  <w:tcW w:w="1848" w:type="dxa"/>
                  <w:vAlign w:val="center"/>
                </w:tcPr>
                <w:p w:rsidR="0063059D" w:rsidRDefault="0025599C" w:rsidP="009C2304">
                  <w:pPr>
                    <w:ind w:left="1080" w:hanging="1071"/>
                    <w:jc w:val="center"/>
                    <w:rPr>
                      <w:rFonts w:ascii="Arial" w:hAnsi="Arial" w:cs="Arial"/>
                      <w:sz w:val="20"/>
                      <w:szCs w:val="20"/>
                    </w:rPr>
                  </w:pPr>
                  <w:r w:rsidRPr="0025599C">
                    <w:rPr>
                      <w:rFonts w:ascii="Arial" w:hAnsi="Arial" w:cs="Arial"/>
                      <w:position w:val="-14"/>
                      <w:sz w:val="20"/>
                      <w:szCs w:val="20"/>
                    </w:rPr>
                    <w:object w:dxaOrig="1540" w:dyaOrig="380">
                      <v:shape id="_x0000_i1087" type="#_x0000_t75" style="width:77.25pt;height:18.75pt" o:ole="">
                        <v:imagedata r:id="rId123" o:title=""/>
                      </v:shape>
                      <o:OLEObject Type="Embed" ProgID="Equation.3" ShapeID="_x0000_i1087" DrawAspect="Content" ObjectID="_1308375066" r:id="rId124"/>
                    </w:object>
                  </w:r>
                </w:p>
              </w:tc>
              <w:tc>
                <w:tcPr>
                  <w:tcW w:w="526" w:type="dxa"/>
                  <w:vAlign w:val="center"/>
                </w:tcPr>
                <w:p w:rsidR="0063059D" w:rsidRDefault="0063059D" w:rsidP="009C2304">
                  <w:pPr>
                    <w:ind w:left="1080" w:hanging="1071"/>
                    <w:jc w:val="center"/>
                    <w:rPr>
                      <w:rFonts w:ascii="Arial" w:hAnsi="Arial" w:cs="Arial"/>
                      <w:sz w:val="20"/>
                      <w:szCs w:val="20"/>
                    </w:rPr>
                  </w:pPr>
                  <w:r>
                    <w:rPr>
                      <w:rFonts w:ascii="Arial" w:hAnsi="Arial" w:cs="Arial"/>
                      <w:position w:val="-6"/>
                      <w:sz w:val="20"/>
                      <w:szCs w:val="20"/>
                    </w:rPr>
                    <w:object w:dxaOrig="279" w:dyaOrig="139">
                      <v:shape id="_x0000_i1088" type="#_x0000_t75" style="width:14.25pt;height:6.75pt" o:ole="">
                        <v:imagedata r:id="rId125" o:title=""/>
                      </v:shape>
                      <o:OLEObject Type="Embed" ProgID="Equation.3" ShapeID="_x0000_i1088" DrawAspect="Content" ObjectID="_1308375067" r:id="rId126"/>
                    </w:object>
                  </w:r>
                </w:p>
              </w:tc>
              <w:tc>
                <w:tcPr>
                  <w:tcW w:w="1848" w:type="dxa"/>
                  <w:vAlign w:val="center"/>
                </w:tcPr>
                <w:p w:rsidR="0063059D" w:rsidRDefault="00C332C9" w:rsidP="009C2304">
                  <w:pPr>
                    <w:ind w:left="-1"/>
                    <w:jc w:val="center"/>
                    <w:rPr>
                      <w:rFonts w:ascii="Arial" w:hAnsi="Arial" w:cs="Arial"/>
                      <w:sz w:val="20"/>
                      <w:szCs w:val="20"/>
                    </w:rPr>
                  </w:pPr>
                  <w:r w:rsidRPr="0025599C">
                    <w:rPr>
                      <w:rFonts w:ascii="Arial" w:hAnsi="Arial" w:cs="Arial"/>
                      <w:position w:val="-14"/>
                      <w:sz w:val="20"/>
                      <w:szCs w:val="20"/>
                    </w:rPr>
                    <w:object w:dxaOrig="1540" w:dyaOrig="380">
                      <v:shape id="_x0000_i1089" type="#_x0000_t75" style="width:77.25pt;height:18.75pt" o:ole="">
                        <v:imagedata r:id="rId127" o:title=""/>
                      </v:shape>
                      <o:OLEObject Type="Embed" ProgID="Equation.3" ShapeID="_x0000_i1089" DrawAspect="Content" ObjectID="_1308375068" r:id="rId128"/>
                    </w:object>
                  </w:r>
                </w:p>
              </w:tc>
            </w:tr>
            <w:tr w:rsidR="0063059D">
              <w:trPr>
                <w:trHeight w:val="293"/>
                <w:tblCellSpacing w:w="20" w:type="dxa"/>
              </w:trPr>
              <w:tc>
                <w:tcPr>
                  <w:tcW w:w="1078" w:type="dxa"/>
                  <w:vAlign w:val="center"/>
                </w:tcPr>
                <w:p w:rsidR="0063059D" w:rsidRDefault="0063059D" w:rsidP="009C2304">
                  <w:pPr>
                    <w:ind w:left="1080" w:hanging="1071"/>
                    <w:jc w:val="center"/>
                    <w:rPr>
                      <w:rFonts w:ascii="Arial" w:hAnsi="Arial" w:cs="Arial"/>
                      <w:b/>
                      <w:sz w:val="18"/>
                      <w:szCs w:val="20"/>
                    </w:rPr>
                  </w:pPr>
                  <w:r>
                    <w:rPr>
                      <w:rFonts w:ascii="Arial" w:hAnsi="Arial" w:cs="Arial"/>
                      <w:b/>
                      <w:position w:val="-6"/>
                      <w:sz w:val="18"/>
                      <w:szCs w:val="20"/>
                    </w:rPr>
                    <w:object w:dxaOrig="120" w:dyaOrig="300">
                      <v:shape id="_x0000_i1090" type="#_x0000_t75" style="width:6pt;height:15pt" o:ole="">
                        <v:imagedata r:id="rId129" o:title=""/>
                      </v:shape>
                      <o:OLEObject Type="Embed" ProgID="Equation.3" ShapeID="_x0000_i1090" DrawAspect="Content" ObjectID="_1308375069" r:id="rId130"/>
                    </w:object>
                  </w:r>
                </w:p>
              </w:tc>
              <w:tc>
                <w:tcPr>
                  <w:tcW w:w="1827" w:type="dxa"/>
                  <w:vAlign w:val="center"/>
                </w:tcPr>
                <w:p w:rsidR="0063059D" w:rsidRDefault="0063059D" w:rsidP="009C2304">
                  <w:pPr>
                    <w:ind w:left="1080" w:hanging="1071"/>
                    <w:jc w:val="center"/>
                    <w:rPr>
                      <w:rFonts w:ascii="Arial" w:hAnsi="Arial" w:cs="Arial"/>
                      <w:sz w:val="20"/>
                      <w:szCs w:val="20"/>
                    </w:rPr>
                  </w:pPr>
                  <w:r>
                    <w:rPr>
                      <w:rFonts w:ascii="Arial" w:hAnsi="Arial" w:cs="Arial"/>
                      <w:position w:val="-6"/>
                      <w:sz w:val="20"/>
                      <w:szCs w:val="20"/>
                    </w:rPr>
                    <w:object w:dxaOrig="120" w:dyaOrig="300">
                      <v:shape id="_x0000_i1091" type="#_x0000_t75" style="width:6pt;height:15pt" o:ole="">
                        <v:imagedata r:id="rId131" o:title=""/>
                      </v:shape>
                      <o:OLEObject Type="Embed" ProgID="Equation.3" ShapeID="_x0000_i1091" DrawAspect="Content" ObjectID="_1308375070" r:id="rId132"/>
                    </w:object>
                  </w:r>
                </w:p>
              </w:tc>
              <w:tc>
                <w:tcPr>
                  <w:tcW w:w="1848" w:type="dxa"/>
                  <w:vAlign w:val="center"/>
                </w:tcPr>
                <w:p w:rsidR="0063059D" w:rsidRDefault="0063059D" w:rsidP="009C2304">
                  <w:pPr>
                    <w:ind w:left="1080" w:hanging="1071"/>
                    <w:jc w:val="center"/>
                    <w:rPr>
                      <w:rFonts w:ascii="Arial" w:hAnsi="Arial" w:cs="Arial"/>
                      <w:sz w:val="20"/>
                      <w:szCs w:val="20"/>
                    </w:rPr>
                  </w:pPr>
                  <w:r>
                    <w:rPr>
                      <w:rFonts w:ascii="Arial" w:hAnsi="Arial" w:cs="Arial"/>
                      <w:position w:val="-6"/>
                      <w:sz w:val="20"/>
                      <w:szCs w:val="20"/>
                    </w:rPr>
                    <w:object w:dxaOrig="120" w:dyaOrig="300">
                      <v:shape id="_x0000_i1092" type="#_x0000_t75" style="width:6pt;height:15pt" o:ole="">
                        <v:imagedata r:id="rId131" o:title=""/>
                      </v:shape>
                      <o:OLEObject Type="Embed" ProgID="Equation.3" ShapeID="_x0000_i1092" DrawAspect="Content" ObjectID="_1308375071" r:id="rId133"/>
                    </w:object>
                  </w:r>
                </w:p>
              </w:tc>
              <w:tc>
                <w:tcPr>
                  <w:tcW w:w="526" w:type="dxa"/>
                  <w:vAlign w:val="center"/>
                </w:tcPr>
                <w:p w:rsidR="0063059D" w:rsidRDefault="0063059D" w:rsidP="009C2304">
                  <w:pPr>
                    <w:ind w:left="1080" w:hanging="1071"/>
                    <w:jc w:val="center"/>
                    <w:rPr>
                      <w:rFonts w:ascii="Arial" w:hAnsi="Arial" w:cs="Arial"/>
                      <w:sz w:val="20"/>
                      <w:szCs w:val="20"/>
                    </w:rPr>
                  </w:pPr>
                  <w:r>
                    <w:rPr>
                      <w:rFonts w:ascii="Arial" w:hAnsi="Arial" w:cs="Arial"/>
                      <w:position w:val="-6"/>
                      <w:sz w:val="20"/>
                      <w:szCs w:val="20"/>
                    </w:rPr>
                    <w:object w:dxaOrig="279" w:dyaOrig="300">
                      <v:shape id="_x0000_i1093" type="#_x0000_t75" style="width:14.25pt;height:15pt" o:ole="">
                        <v:imagedata r:id="rId134" o:title=""/>
                      </v:shape>
                      <o:OLEObject Type="Embed" ProgID="Equation.3" ShapeID="_x0000_i1093" DrawAspect="Content" ObjectID="_1308375072" r:id="rId135"/>
                    </w:object>
                  </w:r>
                </w:p>
              </w:tc>
              <w:tc>
                <w:tcPr>
                  <w:tcW w:w="1848" w:type="dxa"/>
                  <w:vAlign w:val="center"/>
                </w:tcPr>
                <w:p w:rsidR="0063059D" w:rsidRDefault="0063059D" w:rsidP="009C2304">
                  <w:pPr>
                    <w:ind w:left="-1"/>
                    <w:jc w:val="center"/>
                    <w:rPr>
                      <w:rFonts w:ascii="Arial" w:hAnsi="Arial" w:cs="Arial"/>
                      <w:sz w:val="20"/>
                      <w:szCs w:val="20"/>
                    </w:rPr>
                  </w:pPr>
                  <w:r>
                    <w:rPr>
                      <w:rFonts w:ascii="Arial" w:hAnsi="Arial" w:cs="Arial"/>
                      <w:position w:val="-6"/>
                      <w:sz w:val="20"/>
                      <w:szCs w:val="20"/>
                    </w:rPr>
                    <w:object w:dxaOrig="120" w:dyaOrig="300">
                      <v:shape id="_x0000_i1094" type="#_x0000_t75" style="width:6pt;height:15pt" o:ole="">
                        <v:imagedata r:id="rId131" o:title=""/>
                      </v:shape>
                      <o:OLEObject Type="Embed" ProgID="Equation.3" ShapeID="_x0000_i1094" DrawAspect="Content" ObjectID="_1308375073" r:id="rId136"/>
                    </w:object>
                  </w:r>
                </w:p>
              </w:tc>
            </w:tr>
            <w:tr w:rsidR="0063059D">
              <w:trPr>
                <w:trHeight w:val="330"/>
                <w:tblCellSpacing w:w="20" w:type="dxa"/>
              </w:trPr>
              <w:tc>
                <w:tcPr>
                  <w:tcW w:w="1078" w:type="dxa"/>
                  <w:vAlign w:val="center"/>
                </w:tcPr>
                <w:p w:rsidR="0063059D" w:rsidRDefault="0063059D" w:rsidP="009C2304">
                  <w:pPr>
                    <w:ind w:left="1080" w:hanging="1071"/>
                    <w:jc w:val="center"/>
                    <w:rPr>
                      <w:rFonts w:ascii="Arial" w:hAnsi="Arial" w:cs="Arial"/>
                      <w:b/>
                      <w:sz w:val="18"/>
                      <w:szCs w:val="20"/>
                    </w:rPr>
                  </w:pPr>
                  <w:r>
                    <w:rPr>
                      <w:rFonts w:ascii="Arial" w:hAnsi="Arial" w:cs="Arial"/>
                      <w:b/>
                      <w:sz w:val="18"/>
                      <w:szCs w:val="20"/>
                    </w:rPr>
                    <w:t>Categoría m</w:t>
                  </w:r>
                </w:p>
                <w:p w:rsidR="0063059D" w:rsidRDefault="0063059D" w:rsidP="009C2304">
                  <w:pPr>
                    <w:ind w:left="1080" w:hanging="1071"/>
                    <w:jc w:val="center"/>
                    <w:rPr>
                      <w:rFonts w:ascii="Arial" w:hAnsi="Arial" w:cs="Arial"/>
                      <w:b/>
                      <w:sz w:val="18"/>
                      <w:szCs w:val="20"/>
                    </w:rPr>
                  </w:pPr>
                  <w:r>
                    <w:rPr>
                      <w:rFonts w:ascii="Arial" w:hAnsi="Arial" w:cs="Arial"/>
                      <w:b/>
                      <w:sz w:val="18"/>
                      <w:szCs w:val="20"/>
                    </w:rPr>
                    <w:t>X</w:t>
                  </w:r>
                  <w:r w:rsidRPr="00211F9B">
                    <w:rPr>
                      <w:rFonts w:ascii="Arial" w:hAnsi="Arial" w:cs="Arial"/>
                      <w:b/>
                      <w:sz w:val="18"/>
                      <w:szCs w:val="20"/>
                      <w:vertAlign w:val="subscript"/>
                    </w:rPr>
                    <w:t>m</w:t>
                  </w:r>
                </w:p>
              </w:tc>
              <w:tc>
                <w:tcPr>
                  <w:tcW w:w="1827" w:type="dxa"/>
                  <w:vAlign w:val="center"/>
                </w:tcPr>
                <w:p w:rsidR="0063059D" w:rsidRDefault="0025599C" w:rsidP="009C2304">
                  <w:pPr>
                    <w:ind w:left="1080" w:hanging="1071"/>
                    <w:jc w:val="center"/>
                    <w:rPr>
                      <w:rFonts w:ascii="Arial" w:hAnsi="Arial" w:cs="Arial"/>
                      <w:sz w:val="20"/>
                      <w:szCs w:val="20"/>
                    </w:rPr>
                  </w:pPr>
                  <w:r w:rsidRPr="0025599C">
                    <w:rPr>
                      <w:rFonts w:ascii="Arial" w:hAnsi="Arial" w:cs="Arial"/>
                      <w:position w:val="-14"/>
                      <w:sz w:val="20"/>
                      <w:szCs w:val="20"/>
                    </w:rPr>
                    <w:object w:dxaOrig="1560" w:dyaOrig="380">
                      <v:shape id="_x0000_i1095" type="#_x0000_t75" style="width:78pt;height:18.75pt" o:ole="">
                        <v:imagedata r:id="rId137" o:title=""/>
                      </v:shape>
                      <o:OLEObject Type="Embed" ProgID="Equation.3" ShapeID="_x0000_i1095" DrawAspect="Content" ObjectID="_1308375074" r:id="rId138"/>
                    </w:object>
                  </w:r>
                </w:p>
              </w:tc>
              <w:tc>
                <w:tcPr>
                  <w:tcW w:w="1848" w:type="dxa"/>
                  <w:vAlign w:val="center"/>
                </w:tcPr>
                <w:p w:rsidR="0063059D" w:rsidRDefault="0025599C" w:rsidP="009C2304">
                  <w:pPr>
                    <w:ind w:left="1080" w:hanging="1071"/>
                    <w:jc w:val="center"/>
                    <w:rPr>
                      <w:rFonts w:ascii="Arial" w:hAnsi="Arial" w:cs="Arial"/>
                      <w:sz w:val="20"/>
                      <w:szCs w:val="20"/>
                    </w:rPr>
                  </w:pPr>
                  <w:r w:rsidRPr="0025599C">
                    <w:rPr>
                      <w:rFonts w:ascii="Arial" w:hAnsi="Arial" w:cs="Arial"/>
                      <w:position w:val="-14"/>
                      <w:sz w:val="20"/>
                      <w:szCs w:val="20"/>
                    </w:rPr>
                    <w:object w:dxaOrig="1560" w:dyaOrig="380">
                      <v:shape id="_x0000_i1096" type="#_x0000_t75" style="width:78pt;height:18.75pt" o:ole="">
                        <v:imagedata r:id="rId139" o:title=""/>
                      </v:shape>
                      <o:OLEObject Type="Embed" ProgID="Equation.3" ShapeID="_x0000_i1096" DrawAspect="Content" ObjectID="_1308375075" r:id="rId140"/>
                    </w:object>
                  </w:r>
                </w:p>
              </w:tc>
              <w:tc>
                <w:tcPr>
                  <w:tcW w:w="526" w:type="dxa"/>
                  <w:vAlign w:val="center"/>
                </w:tcPr>
                <w:p w:rsidR="0063059D" w:rsidRDefault="0063059D" w:rsidP="009C2304">
                  <w:pPr>
                    <w:ind w:left="1080" w:hanging="1071"/>
                    <w:jc w:val="center"/>
                    <w:rPr>
                      <w:rFonts w:ascii="Arial" w:hAnsi="Arial" w:cs="Arial"/>
                      <w:sz w:val="20"/>
                      <w:szCs w:val="20"/>
                    </w:rPr>
                  </w:pPr>
                  <w:r>
                    <w:rPr>
                      <w:rFonts w:ascii="Arial" w:hAnsi="Arial" w:cs="Arial"/>
                      <w:position w:val="-6"/>
                      <w:sz w:val="20"/>
                      <w:szCs w:val="20"/>
                    </w:rPr>
                    <w:object w:dxaOrig="279" w:dyaOrig="139">
                      <v:shape id="_x0000_i1097" type="#_x0000_t75" style="width:14.25pt;height:6.75pt" o:ole="">
                        <v:imagedata r:id="rId125" o:title=""/>
                      </v:shape>
                      <o:OLEObject Type="Embed" ProgID="Equation.3" ShapeID="_x0000_i1097" DrawAspect="Content" ObjectID="_1308375076" r:id="rId141"/>
                    </w:object>
                  </w:r>
                </w:p>
              </w:tc>
              <w:tc>
                <w:tcPr>
                  <w:tcW w:w="1848" w:type="dxa"/>
                  <w:vAlign w:val="center"/>
                </w:tcPr>
                <w:p w:rsidR="0063059D" w:rsidRDefault="00C332C9" w:rsidP="009C2304">
                  <w:pPr>
                    <w:ind w:left="-1"/>
                    <w:jc w:val="center"/>
                    <w:rPr>
                      <w:rFonts w:ascii="Arial" w:hAnsi="Arial" w:cs="Arial"/>
                      <w:sz w:val="20"/>
                      <w:szCs w:val="20"/>
                    </w:rPr>
                  </w:pPr>
                  <w:r w:rsidRPr="0025599C">
                    <w:rPr>
                      <w:rFonts w:ascii="Arial" w:hAnsi="Arial" w:cs="Arial"/>
                      <w:position w:val="-14"/>
                      <w:sz w:val="20"/>
                      <w:szCs w:val="20"/>
                    </w:rPr>
                    <w:object w:dxaOrig="1640" w:dyaOrig="380">
                      <v:shape id="_x0000_i1098" type="#_x0000_t75" style="width:81.75pt;height:18.75pt" o:ole="">
                        <v:imagedata r:id="rId142" o:title=""/>
                      </v:shape>
                      <o:OLEObject Type="Embed" ProgID="Equation.3" ShapeID="_x0000_i1098" DrawAspect="Content" ObjectID="_1308375077" r:id="rId143"/>
                    </w:object>
                  </w:r>
                </w:p>
              </w:tc>
            </w:tr>
            <w:tr w:rsidR="0063059D">
              <w:trPr>
                <w:trHeight w:val="220"/>
                <w:tblCellSpacing w:w="20" w:type="dxa"/>
              </w:trPr>
              <w:tc>
                <w:tcPr>
                  <w:tcW w:w="1078" w:type="dxa"/>
                  <w:vAlign w:val="center"/>
                </w:tcPr>
                <w:p w:rsidR="0063059D" w:rsidRDefault="0063059D" w:rsidP="009C2304">
                  <w:pPr>
                    <w:ind w:left="1080" w:hanging="1071"/>
                    <w:jc w:val="center"/>
                    <w:rPr>
                      <w:rFonts w:ascii="Arial" w:hAnsi="Arial" w:cs="Arial"/>
                      <w:b/>
                      <w:sz w:val="18"/>
                      <w:szCs w:val="20"/>
                    </w:rPr>
                  </w:pPr>
                  <w:r>
                    <w:rPr>
                      <w:rFonts w:ascii="Arial" w:hAnsi="Arial" w:cs="Arial"/>
                      <w:b/>
                      <w:sz w:val="18"/>
                      <w:szCs w:val="20"/>
                    </w:rPr>
                    <w:t>Total</w:t>
                  </w:r>
                </w:p>
              </w:tc>
              <w:tc>
                <w:tcPr>
                  <w:tcW w:w="1827" w:type="dxa"/>
                  <w:vAlign w:val="center"/>
                </w:tcPr>
                <w:p w:rsidR="0063059D" w:rsidRDefault="0063059D" w:rsidP="009C2304">
                  <w:pPr>
                    <w:ind w:left="1080" w:hanging="1071"/>
                    <w:jc w:val="center"/>
                    <w:rPr>
                      <w:rFonts w:ascii="Arial" w:hAnsi="Arial" w:cs="Arial"/>
                      <w:b/>
                      <w:sz w:val="20"/>
                      <w:szCs w:val="20"/>
                    </w:rPr>
                  </w:pPr>
                  <w:r>
                    <w:rPr>
                      <w:rFonts w:ascii="Arial" w:hAnsi="Arial" w:cs="Arial"/>
                      <w:b/>
                      <w:sz w:val="20"/>
                      <w:szCs w:val="20"/>
                    </w:rPr>
                    <w:t>1.000</w:t>
                  </w:r>
                </w:p>
              </w:tc>
              <w:tc>
                <w:tcPr>
                  <w:tcW w:w="1848" w:type="dxa"/>
                  <w:vAlign w:val="center"/>
                </w:tcPr>
                <w:p w:rsidR="0063059D" w:rsidRDefault="0063059D" w:rsidP="009C2304">
                  <w:pPr>
                    <w:ind w:left="1080" w:hanging="1071"/>
                    <w:jc w:val="center"/>
                    <w:rPr>
                      <w:rFonts w:ascii="Arial" w:hAnsi="Arial" w:cs="Arial"/>
                      <w:b/>
                      <w:sz w:val="20"/>
                      <w:szCs w:val="20"/>
                    </w:rPr>
                  </w:pPr>
                  <w:r>
                    <w:rPr>
                      <w:rFonts w:ascii="Arial" w:hAnsi="Arial" w:cs="Arial"/>
                      <w:b/>
                      <w:sz w:val="20"/>
                      <w:szCs w:val="20"/>
                    </w:rPr>
                    <w:t>1.000</w:t>
                  </w:r>
                </w:p>
              </w:tc>
              <w:tc>
                <w:tcPr>
                  <w:tcW w:w="526" w:type="dxa"/>
                  <w:vAlign w:val="center"/>
                </w:tcPr>
                <w:p w:rsidR="0063059D" w:rsidRDefault="0063059D" w:rsidP="009C2304">
                  <w:pPr>
                    <w:ind w:left="1080" w:hanging="1071"/>
                    <w:jc w:val="center"/>
                    <w:rPr>
                      <w:rFonts w:ascii="Arial" w:hAnsi="Arial" w:cs="Arial"/>
                      <w:b/>
                      <w:sz w:val="20"/>
                      <w:szCs w:val="20"/>
                    </w:rPr>
                  </w:pPr>
                  <w:r>
                    <w:rPr>
                      <w:rFonts w:ascii="Arial" w:hAnsi="Arial" w:cs="Arial"/>
                      <w:b/>
                      <w:position w:val="-6"/>
                      <w:sz w:val="20"/>
                      <w:szCs w:val="20"/>
                    </w:rPr>
                    <w:object w:dxaOrig="279" w:dyaOrig="139">
                      <v:shape id="_x0000_i1099" type="#_x0000_t75" style="width:14.25pt;height:6.75pt" o:ole="">
                        <v:imagedata r:id="rId125" o:title=""/>
                      </v:shape>
                      <o:OLEObject Type="Embed" ProgID="Equation.3" ShapeID="_x0000_i1099" DrawAspect="Content" ObjectID="_1308375078" r:id="rId144"/>
                    </w:object>
                  </w:r>
                </w:p>
              </w:tc>
              <w:tc>
                <w:tcPr>
                  <w:tcW w:w="1848" w:type="dxa"/>
                  <w:vAlign w:val="center"/>
                </w:tcPr>
                <w:p w:rsidR="0063059D" w:rsidRDefault="0063059D" w:rsidP="009C2304">
                  <w:pPr>
                    <w:ind w:left="-1"/>
                    <w:jc w:val="center"/>
                    <w:rPr>
                      <w:rFonts w:ascii="Arial" w:hAnsi="Arial" w:cs="Arial"/>
                      <w:b/>
                      <w:sz w:val="20"/>
                      <w:szCs w:val="20"/>
                    </w:rPr>
                  </w:pPr>
                  <w:r>
                    <w:rPr>
                      <w:rFonts w:ascii="Arial" w:hAnsi="Arial" w:cs="Arial"/>
                      <w:b/>
                      <w:sz w:val="20"/>
                      <w:szCs w:val="20"/>
                    </w:rPr>
                    <w:t>1.000</w:t>
                  </w:r>
                </w:p>
              </w:tc>
            </w:tr>
          </w:tbl>
          <w:p w:rsidR="0063059D" w:rsidRPr="006A1ED0" w:rsidRDefault="00C85E96" w:rsidP="00DD5DB7">
            <w:pPr>
              <w:tabs>
                <w:tab w:val="left" w:pos="4739"/>
              </w:tabs>
              <w:jc w:val="center"/>
              <w:rPr>
                <w:sz w:val="16"/>
                <w:szCs w:val="16"/>
              </w:rPr>
            </w:pPr>
            <w:r>
              <w:rPr>
                <w:sz w:val="16"/>
                <w:szCs w:val="16"/>
              </w:rPr>
              <w:t>Cuadro</w:t>
            </w:r>
            <w:r w:rsidR="0063059D" w:rsidRPr="006A1ED0">
              <w:rPr>
                <w:sz w:val="16"/>
                <w:szCs w:val="16"/>
              </w:rPr>
              <w:t xml:space="preserve"> 4.2</w:t>
            </w:r>
          </w:p>
          <w:p w:rsidR="0063059D" w:rsidRDefault="0063059D" w:rsidP="00DD5DB7">
            <w:pPr>
              <w:pStyle w:val="Sangradetextonormal"/>
              <w:spacing w:line="240" w:lineRule="auto"/>
              <w:ind w:left="0"/>
              <w:jc w:val="center"/>
              <w:rPr>
                <w:sz w:val="24"/>
              </w:rPr>
            </w:pPr>
            <w:smartTag w:uri="urn:schemas-microsoft-com:office:smarttags" w:element="PersonName">
              <w:smartTagPr>
                <w:attr w:name="ProductID" w:val="LA SUPERVISIￓN ESTATAL"/>
              </w:smartTagPr>
              <w:r w:rsidRPr="00F813DE">
                <w:rPr>
                  <w:i/>
                  <w:sz w:val="16"/>
                  <w:szCs w:val="16"/>
                </w:rPr>
                <w:t>LA SUPERVISIÓN ESTATAL</w:t>
              </w:r>
            </w:smartTag>
            <w:r w:rsidRPr="00F813DE">
              <w:rPr>
                <w:i/>
                <w:sz w:val="16"/>
                <w:szCs w:val="16"/>
              </w:rPr>
              <w:t xml:space="preserve"> DE </w:t>
            </w:r>
            <w:smartTag w:uri="urn:schemas-microsoft-com:office:smarttags" w:element="PersonName">
              <w:smartTagPr>
                <w:attr w:name="ProductID" w:val="LA CALIDAD DE"/>
              </w:smartTagPr>
              <w:smartTag w:uri="urn:schemas-microsoft-com:office:smarttags" w:element="PersonName">
                <w:smartTagPr>
                  <w:attr w:name="ProductID" w:val="LA CALIDAD"/>
                </w:smartTagPr>
                <w:r w:rsidRPr="00F813DE">
                  <w:rPr>
                    <w:i/>
                    <w:sz w:val="16"/>
                    <w:szCs w:val="16"/>
                  </w:rPr>
                  <w:t>LA CALIDAD</w:t>
                </w:r>
              </w:smartTag>
              <w:r w:rsidRPr="00F813DE">
                <w:rPr>
                  <w:i/>
                  <w:sz w:val="16"/>
                  <w:szCs w:val="16"/>
                </w:rPr>
                <w:t xml:space="preserve"> DE</w:t>
              </w:r>
            </w:smartTag>
            <w:r w:rsidRPr="00F813DE">
              <w:rPr>
                <w:i/>
                <w:sz w:val="16"/>
                <w:szCs w:val="16"/>
              </w:rPr>
              <w:t xml:space="preserve"> </w:t>
            </w:r>
            <w:smartTag w:uri="urn:schemas-microsoft-com:office:smarttags" w:element="PersonName">
              <w:smartTagPr>
                <w:attr w:name="ProductID" w:val="LA EDUCACIￓN"/>
              </w:smartTagPr>
              <w:r w:rsidRPr="00F813DE">
                <w:rPr>
                  <w:i/>
                  <w:sz w:val="16"/>
                  <w:szCs w:val="16"/>
                </w:rPr>
                <w:t>LA EDUCACIÓN</w:t>
              </w:r>
            </w:smartTag>
            <w:r w:rsidRPr="00F813DE">
              <w:rPr>
                <w:i/>
                <w:sz w:val="16"/>
                <w:szCs w:val="16"/>
              </w:rPr>
              <w:t>: CASO DE LOS COLEGIOS FISCALES DEL SECTOR URBANO DEL CANTÓN GUAYAQUIL</w:t>
            </w:r>
          </w:p>
          <w:p w:rsidR="0063059D" w:rsidRDefault="0063059D" w:rsidP="00DD5DB7">
            <w:pPr>
              <w:jc w:val="center"/>
              <w:rPr>
                <w:b/>
                <w:bCs/>
                <w:sz w:val="18"/>
                <w:szCs w:val="16"/>
              </w:rPr>
            </w:pPr>
            <w:r>
              <w:rPr>
                <w:b/>
                <w:bCs/>
                <w:sz w:val="18"/>
                <w:szCs w:val="16"/>
              </w:rPr>
              <w:t xml:space="preserve">Distribución Conjunta </w:t>
            </w:r>
            <w:r w:rsidR="00D51592" w:rsidRPr="00C85E96">
              <w:rPr>
                <w:position w:val="-10"/>
              </w:rPr>
              <w:object w:dxaOrig="1280" w:dyaOrig="340">
                <v:shape id="_x0000_i1100" type="#_x0000_t75" style="width:63.75pt;height:17.25pt" o:ole="">
                  <v:imagedata r:id="rId145" o:title=""/>
                </v:shape>
                <o:OLEObject Type="Embed" ProgID="Equation.3" ShapeID="_x0000_i1100" DrawAspect="Content" ObjectID="_1308375079" r:id="rId146"/>
              </w:object>
            </w:r>
          </w:p>
          <w:p w:rsidR="0063059D" w:rsidRPr="00483AF4" w:rsidRDefault="0063059D" w:rsidP="009C2304">
            <w:pPr>
              <w:ind w:left="1080"/>
              <w:rPr>
                <w:sz w:val="18"/>
                <w:szCs w:val="16"/>
              </w:rPr>
            </w:pPr>
          </w:p>
          <w:p w:rsidR="0063059D" w:rsidRPr="00483AF4" w:rsidRDefault="0063059D" w:rsidP="009C2304">
            <w:pPr>
              <w:tabs>
                <w:tab w:val="left" w:pos="4739"/>
              </w:tabs>
              <w:rPr>
                <w:rFonts w:ascii="Arial" w:hAnsi="Arial" w:cs="Arial"/>
                <w:sz w:val="16"/>
                <w:szCs w:val="16"/>
              </w:rPr>
            </w:pPr>
            <w:r>
              <w:rPr>
                <w:rFonts w:ascii="Arial" w:hAnsi="Arial" w:cs="Arial"/>
                <w:sz w:val="16"/>
                <w:szCs w:val="16"/>
              </w:rPr>
              <w:t>Elaborado por :José Franco Magallanes</w:t>
            </w:r>
          </w:p>
        </w:tc>
      </w:tr>
    </w:tbl>
    <w:p w:rsidR="0063059D" w:rsidRDefault="0063059D" w:rsidP="0030258A">
      <w:pPr>
        <w:pStyle w:val="Sangradetextonormal"/>
        <w:ind w:left="1080"/>
        <w:rPr>
          <w:sz w:val="24"/>
        </w:rPr>
      </w:pPr>
    </w:p>
    <w:p w:rsidR="0063059D" w:rsidRDefault="0063059D" w:rsidP="0030258A">
      <w:pPr>
        <w:pStyle w:val="Sangradetextonormal"/>
        <w:ind w:left="1080"/>
        <w:rPr>
          <w:sz w:val="24"/>
        </w:rPr>
      </w:pPr>
      <w:r>
        <w:rPr>
          <w:sz w:val="24"/>
        </w:rPr>
        <w:t xml:space="preserve">Así también tenemos </w:t>
      </w:r>
      <w:r w:rsidR="00D51592" w:rsidRPr="00D51592">
        <w:rPr>
          <w:position w:val="-14"/>
          <w:sz w:val="24"/>
        </w:rPr>
        <w:object w:dxaOrig="1579" w:dyaOrig="380">
          <v:shape id="_x0000_i1101" type="#_x0000_t75" style="width:78.75pt;height:18.75pt" o:ole="">
            <v:imagedata r:id="rId147" o:title=""/>
          </v:shape>
          <o:OLEObject Type="Embed" ProgID="Equation.3" ShapeID="_x0000_i1101" DrawAspect="Content" ObjectID="_1308375080" r:id="rId148"/>
        </w:object>
      </w:r>
      <w:r>
        <w:rPr>
          <w:sz w:val="24"/>
        </w:rPr>
        <w:t xml:space="preserve"> que corresponde a la probabilidad condicional de que Y tome el valor de </w:t>
      </w:r>
      <w:r w:rsidR="00C778F9">
        <w:rPr>
          <w:sz w:val="24"/>
        </w:rPr>
        <w:t>Y</w:t>
      </w:r>
      <w:r w:rsidR="00C778F9" w:rsidRPr="00770132">
        <w:rPr>
          <w:sz w:val="24"/>
          <w:vertAlign w:val="subscript"/>
        </w:rPr>
        <w:t>i</w:t>
      </w:r>
      <w:r w:rsidR="00C778F9" w:rsidRPr="00770132">
        <w:rPr>
          <w:sz w:val="24"/>
        </w:rPr>
        <w:t xml:space="preserve"> </w:t>
      </w:r>
      <w:r>
        <w:rPr>
          <w:sz w:val="24"/>
        </w:rPr>
        <w:t>dado q</w:t>
      </w:r>
      <w:r w:rsidR="00C778F9">
        <w:rPr>
          <w:sz w:val="24"/>
        </w:rPr>
        <w:t xml:space="preserve">ue X </w:t>
      </w:r>
      <w:r w:rsidR="00C778F9">
        <w:rPr>
          <w:sz w:val="24"/>
        </w:rPr>
        <w:lastRenderedPageBreak/>
        <w:t xml:space="preserve">toma el valor de </w:t>
      </w:r>
      <w:r w:rsidR="00C778F9" w:rsidRPr="00770132">
        <w:rPr>
          <w:sz w:val="24"/>
        </w:rPr>
        <w:t>X</w:t>
      </w:r>
      <w:r w:rsidR="00C778F9" w:rsidRPr="00770132">
        <w:rPr>
          <w:sz w:val="24"/>
          <w:vertAlign w:val="subscript"/>
        </w:rPr>
        <w:t>i</w:t>
      </w:r>
      <w:r>
        <w:rPr>
          <w:sz w:val="24"/>
        </w:rPr>
        <w:t xml:space="preserve">, el cual se obtiene de la intersección de la i-ésima fila con la j-ésima columna, como se observa en el </w:t>
      </w:r>
      <w:r w:rsidR="00C85E96">
        <w:rPr>
          <w:sz w:val="24"/>
        </w:rPr>
        <w:t>Cuadro</w:t>
      </w:r>
      <w:r>
        <w:rPr>
          <w:sz w:val="24"/>
        </w:rPr>
        <w:t xml:space="preserve"> 4.3.</w:t>
      </w:r>
    </w:p>
    <w:p w:rsidR="0063059D" w:rsidRDefault="0063059D" w:rsidP="0030258A">
      <w:pPr>
        <w:pStyle w:val="Sangradetextonormal"/>
        <w:ind w:left="1080"/>
        <w:rPr>
          <w:sz w:val="24"/>
        </w:rPr>
      </w:pPr>
    </w:p>
    <w:p w:rsidR="0063059D" w:rsidRDefault="0063059D" w:rsidP="0030258A">
      <w:pPr>
        <w:pStyle w:val="Sangradetextonormal"/>
        <w:ind w:left="1080"/>
        <w:rPr>
          <w:sz w:val="24"/>
        </w:rPr>
      </w:pPr>
    </w:p>
    <w:tbl>
      <w:tblPr>
        <w:tblpPr w:leftFromText="141" w:rightFromText="141" w:vertAnchor="text" w:horzAnchor="margin" w:tblpX="-290" w:tblpY="35"/>
        <w:tblW w:w="8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8746"/>
      </w:tblGrid>
      <w:tr w:rsidR="0063059D">
        <w:tblPrEx>
          <w:tblCellMar>
            <w:top w:w="0" w:type="dxa"/>
            <w:bottom w:w="0" w:type="dxa"/>
          </w:tblCellMar>
        </w:tblPrEx>
        <w:trPr>
          <w:trHeight w:val="5008"/>
        </w:trPr>
        <w:tc>
          <w:tcPr>
            <w:tcW w:w="8746" w:type="dxa"/>
          </w:tcPr>
          <w:tbl>
            <w:tblPr>
              <w:tblpPr w:leftFromText="141" w:rightFromText="141" w:vertAnchor="page" w:horzAnchor="page" w:tblpXSpec="center" w:tblpY="1038"/>
              <w:tblOverlap w:val="never"/>
              <w:tblW w:w="8272"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Look w:val="01E0"/>
            </w:tblPr>
            <w:tblGrid>
              <w:gridCol w:w="1146"/>
              <w:gridCol w:w="1855"/>
              <w:gridCol w:w="1884"/>
              <w:gridCol w:w="574"/>
              <w:gridCol w:w="1939"/>
              <w:gridCol w:w="874"/>
            </w:tblGrid>
            <w:tr w:rsidR="0063059D">
              <w:trPr>
                <w:cantSplit/>
                <w:trHeight w:val="238"/>
                <w:tblCellSpacing w:w="20" w:type="dxa"/>
              </w:trPr>
              <w:tc>
                <w:tcPr>
                  <w:tcW w:w="1077" w:type="dxa"/>
                  <w:vMerge w:val="restart"/>
                  <w:vAlign w:val="center"/>
                </w:tcPr>
                <w:p w:rsidR="0063059D" w:rsidRDefault="0063059D" w:rsidP="006028DF">
                  <w:pPr>
                    <w:ind w:left="9"/>
                    <w:jc w:val="center"/>
                    <w:rPr>
                      <w:rFonts w:ascii="Arial" w:hAnsi="Arial" w:cs="Arial"/>
                      <w:b/>
                      <w:sz w:val="18"/>
                      <w:szCs w:val="20"/>
                    </w:rPr>
                  </w:pPr>
                  <w:r>
                    <w:rPr>
                      <w:rFonts w:ascii="Arial" w:hAnsi="Arial" w:cs="Arial"/>
                      <w:b/>
                      <w:sz w:val="18"/>
                      <w:szCs w:val="20"/>
                    </w:rPr>
                    <w:t>Variable X</w:t>
                  </w:r>
                </w:p>
              </w:tc>
              <w:tc>
                <w:tcPr>
                  <w:tcW w:w="6203" w:type="dxa"/>
                  <w:gridSpan w:val="4"/>
                  <w:vAlign w:val="center"/>
                </w:tcPr>
                <w:p w:rsidR="0063059D" w:rsidRDefault="0063059D" w:rsidP="006028DF">
                  <w:pPr>
                    <w:ind w:left="9"/>
                    <w:jc w:val="center"/>
                    <w:rPr>
                      <w:rFonts w:ascii="Arial" w:hAnsi="Arial" w:cs="Arial"/>
                      <w:b/>
                      <w:sz w:val="20"/>
                      <w:szCs w:val="20"/>
                    </w:rPr>
                  </w:pPr>
                  <w:r>
                    <w:rPr>
                      <w:rFonts w:ascii="Arial" w:hAnsi="Arial" w:cs="Arial"/>
                      <w:b/>
                      <w:sz w:val="20"/>
                      <w:szCs w:val="20"/>
                    </w:rPr>
                    <w:t>Variable Y</w:t>
                  </w:r>
                </w:p>
              </w:tc>
              <w:tc>
                <w:tcPr>
                  <w:tcW w:w="832" w:type="dxa"/>
                </w:tcPr>
                <w:p w:rsidR="0063059D" w:rsidRDefault="0063059D" w:rsidP="006028DF">
                  <w:pPr>
                    <w:ind w:left="1080"/>
                    <w:jc w:val="center"/>
                    <w:rPr>
                      <w:rFonts w:ascii="Arial" w:hAnsi="Arial" w:cs="Arial"/>
                      <w:b/>
                      <w:sz w:val="20"/>
                      <w:szCs w:val="20"/>
                    </w:rPr>
                  </w:pPr>
                </w:p>
              </w:tc>
            </w:tr>
            <w:tr w:rsidR="0063059D">
              <w:trPr>
                <w:cantSplit/>
                <w:trHeight w:val="132"/>
                <w:tblCellSpacing w:w="20" w:type="dxa"/>
              </w:trPr>
              <w:tc>
                <w:tcPr>
                  <w:tcW w:w="1077" w:type="dxa"/>
                  <w:vMerge/>
                  <w:vAlign w:val="center"/>
                </w:tcPr>
                <w:p w:rsidR="0063059D" w:rsidRDefault="0063059D" w:rsidP="006028DF">
                  <w:pPr>
                    <w:ind w:left="9"/>
                    <w:jc w:val="center"/>
                    <w:rPr>
                      <w:rFonts w:ascii="Arial" w:hAnsi="Arial" w:cs="Arial"/>
                      <w:b/>
                      <w:sz w:val="18"/>
                      <w:szCs w:val="20"/>
                    </w:rPr>
                  </w:pPr>
                </w:p>
              </w:tc>
              <w:tc>
                <w:tcPr>
                  <w:tcW w:w="1806" w:type="dxa"/>
                  <w:vAlign w:val="center"/>
                </w:tcPr>
                <w:p w:rsidR="0063059D" w:rsidRDefault="0063059D" w:rsidP="006028DF">
                  <w:pPr>
                    <w:ind w:left="9"/>
                    <w:jc w:val="center"/>
                    <w:rPr>
                      <w:rFonts w:ascii="Arial" w:hAnsi="Arial" w:cs="Arial"/>
                      <w:b/>
                      <w:sz w:val="20"/>
                      <w:szCs w:val="20"/>
                    </w:rPr>
                  </w:pPr>
                  <w:r>
                    <w:rPr>
                      <w:rFonts w:ascii="Arial" w:hAnsi="Arial" w:cs="Arial"/>
                      <w:b/>
                      <w:sz w:val="20"/>
                      <w:szCs w:val="20"/>
                    </w:rPr>
                    <w:t>Categoría 1</w:t>
                  </w:r>
                </w:p>
                <w:p w:rsidR="0063059D" w:rsidRDefault="0063059D" w:rsidP="006028DF">
                  <w:pPr>
                    <w:ind w:left="9"/>
                    <w:jc w:val="center"/>
                    <w:rPr>
                      <w:rFonts w:ascii="Arial" w:hAnsi="Arial" w:cs="Arial"/>
                      <w:b/>
                      <w:sz w:val="20"/>
                      <w:szCs w:val="20"/>
                    </w:rPr>
                  </w:pPr>
                  <w:r>
                    <w:rPr>
                      <w:rFonts w:ascii="Arial" w:hAnsi="Arial" w:cs="Arial"/>
                      <w:b/>
                      <w:sz w:val="20"/>
                      <w:szCs w:val="20"/>
                    </w:rPr>
                    <w:t>Y</w:t>
                  </w:r>
                  <w:r w:rsidRPr="00211F9B">
                    <w:rPr>
                      <w:rFonts w:ascii="Arial" w:hAnsi="Arial" w:cs="Arial"/>
                      <w:b/>
                      <w:sz w:val="20"/>
                      <w:szCs w:val="20"/>
                      <w:vertAlign w:val="subscript"/>
                    </w:rPr>
                    <w:t>1</w:t>
                  </w:r>
                </w:p>
              </w:tc>
              <w:tc>
                <w:tcPr>
                  <w:tcW w:w="1846" w:type="dxa"/>
                  <w:vAlign w:val="center"/>
                </w:tcPr>
                <w:p w:rsidR="0063059D" w:rsidRDefault="0063059D" w:rsidP="006028DF">
                  <w:pPr>
                    <w:ind w:left="9"/>
                    <w:jc w:val="center"/>
                    <w:rPr>
                      <w:rFonts w:ascii="Arial" w:hAnsi="Arial" w:cs="Arial"/>
                      <w:b/>
                      <w:sz w:val="20"/>
                      <w:szCs w:val="20"/>
                    </w:rPr>
                  </w:pPr>
                  <w:r>
                    <w:rPr>
                      <w:rFonts w:ascii="Arial" w:hAnsi="Arial" w:cs="Arial"/>
                      <w:b/>
                      <w:sz w:val="20"/>
                      <w:szCs w:val="20"/>
                    </w:rPr>
                    <w:t>Categoría 2</w:t>
                  </w:r>
                </w:p>
                <w:p w:rsidR="0063059D" w:rsidRDefault="0063059D" w:rsidP="006028DF">
                  <w:pPr>
                    <w:ind w:left="9"/>
                    <w:jc w:val="center"/>
                    <w:rPr>
                      <w:rFonts w:ascii="Arial" w:hAnsi="Arial" w:cs="Arial"/>
                      <w:b/>
                      <w:sz w:val="20"/>
                      <w:szCs w:val="20"/>
                    </w:rPr>
                  </w:pPr>
                  <w:r>
                    <w:rPr>
                      <w:rFonts w:ascii="Arial" w:hAnsi="Arial" w:cs="Arial"/>
                      <w:b/>
                      <w:sz w:val="20"/>
                      <w:szCs w:val="20"/>
                    </w:rPr>
                    <w:t>Y</w:t>
                  </w:r>
                  <w:r w:rsidRPr="00211F9B">
                    <w:rPr>
                      <w:rFonts w:ascii="Arial" w:hAnsi="Arial" w:cs="Arial"/>
                      <w:b/>
                      <w:sz w:val="20"/>
                      <w:szCs w:val="20"/>
                      <w:vertAlign w:val="subscript"/>
                    </w:rPr>
                    <w:t>2</w:t>
                  </w:r>
                </w:p>
              </w:tc>
              <w:tc>
                <w:tcPr>
                  <w:tcW w:w="525" w:type="dxa"/>
                  <w:vAlign w:val="center"/>
                </w:tcPr>
                <w:p w:rsidR="0063059D" w:rsidRDefault="0063059D" w:rsidP="006028DF">
                  <w:pPr>
                    <w:ind w:left="9"/>
                    <w:jc w:val="center"/>
                    <w:rPr>
                      <w:rFonts w:ascii="Arial" w:hAnsi="Arial" w:cs="Arial"/>
                      <w:b/>
                      <w:sz w:val="20"/>
                      <w:szCs w:val="20"/>
                    </w:rPr>
                  </w:pPr>
                  <w:r>
                    <w:rPr>
                      <w:rFonts w:ascii="Arial" w:hAnsi="Arial" w:cs="Arial"/>
                      <w:position w:val="-6"/>
                      <w:sz w:val="20"/>
                      <w:szCs w:val="20"/>
                    </w:rPr>
                    <w:object w:dxaOrig="279" w:dyaOrig="139">
                      <v:shape id="_x0000_i1102" type="#_x0000_t75" style="width:14.25pt;height:6.75pt" o:ole="">
                        <v:imagedata r:id="rId112" o:title=""/>
                      </v:shape>
                      <o:OLEObject Type="Embed" ProgID="Equation.3" ShapeID="_x0000_i1102" DrawAspect="Content" ObjectID="_1308375081" r:id="rId149"/>
                    </w:object>
                  </w:r>
                </w:p>
              </w:tc>
              <w:tc>
                <w:tcPr>
                  <w:tcW w:w="1906" w:type="dxa"/>
                  <w:vAlign w:val="center"/>
                </w:tcPr>
                <w:p w:rsidR="0063059D" w:rsidRDefault="0063059D" w:rsidP="006028DF">
                  <w:pPr>
                    <w:ind w:left="-20"/>
                    <w:jc w:val="center"/>
                    <w:rPr>
                      <w:rFonts w:ascii="Arial" w:hAnsi="Arial" w:cs="Arial"/>
                      <w:b/>
                      <w:sz w:val="20"/>
                      <w:szCs w:val="20"/>
                    </w:rPr>
                  </w:pPr>
                  <w:r>
                    <w:rPr>
                      <w:rFonts w:ascii="Arial" w:hAnsi="Arial" w:cs="Arial"/>
                      <w:b/>
                      <w:sz w:val="20"/>
                      <w:szCs w:val="20"/>
                    </w:rPr>
                    <w:t>Categoría n</w:t>
                  </w:r>
                </w:p>
                <w:p w:rsidR="0063059D" w:rsidRDefault="0063059D" w:rsidP="006028DF">
                  <w:pPr>
                    <w:ind w:left="-20"/>
                    <w:jc w:val="center"/>
                    <w:rPr>
                      <w:rFonts w:ascii="Arial" w:hAnsi="Arial" w:cs="Arial"/>
                      <w:b/>
                      <w:sz w:val="20"/>
                      <w:szCs w:val="20"/>
                    </w:rPr>
                  </w:pPr>
                  <w:r>
                    <w:rPr>
                      <w:rFonts w:ascii="Arial" w:hAnsi="Arial" w:cs="Arial"/>
                      <w:b/>
                      <w:sz w:val="20"/>
                      <w:szCs w:val="20"/>
                    </w:rPr>
                    <w:t>y</w:t>
                  </w:r>
                  <w:r w:rsidRPr="00211F9B">
                    <w:rPr>
                      <w:rFonts w:ascii="Arial" w:hAnsi="Arial" w:cs="Arial"/>
                      <w:b/>
                      <w:sz w:val="20"/>
                      <w:szCs w:val="20"/>
                      <w:vertAlign w:val="subscript"/>
                    </w:rPr>
                    <w:t>n</w:t>
                  </w:r>
                </w:p>
              </w:tc>
              <w:tc>
                <w:tcPr>
                  <w:tcW w:w="832" w:type="dxa"/>
                  <w:vAlign w:val="center"/>
                </w:tcPr>
                <w:p w:rsidR="0063059D" w:rsidRDefault="0063059D" w:rsidP="006028DF">
                  <w:pPr>
                    <w:ind w:left="-20"/>
                    <w:jc w:val="center"/>
                    <w:rPr>
                      <w:rFonts w:ascii="Arial" w:hAnsi="Arial" w:cs="Arial"/>
                      <w:b/>
                      <w:sz w:val="20"/>
                      <w:szCs w:val="20"/>
                    </w:rPr>
                  </w:pPr>
                  <w:r>
                    <w:rPr>
                      <w:rFonts w:ascii="Arial" w:hAnsi="Arial" w:cs="Arial"/>
                      <w:b/>
                      <w:sz w:val="18"/>
                      <w:szCs w:val="20"/>
                    </w:rPr>
                    <w:t>Total</w:t>
                  </w:r>
                </w:p>
              </w:tc>
            </w:tr>
            <w:tr w:rsidR="0063059D">
              <w:trPr>
                <w:trHeight w:val="347"/>
                <w:tblCellSpacing w:w="20" w:type="dxa"/>
              </w:trPr>
              <w:tc>
                <w:tcPr>
                  <w:tcW w:w="1077" w:type="dxa"/>
                  <w:vAlign w:val="center"/>
                </w:tcPr>
                <w:p w:rsidR="0063059D" w:rsidRDefault="0063059D" w:rsidP="006028DF">
                  <w:pPr>
                    <w:ind w:left="9"/>
                    <w:jc w:val="center"/>
                    <w:rPr>
                      <w:rFonts w:ascii="Arial" w:hAnsi="Arial" w:cs="Arial"/>
                      <w:b/>
                      <w:sz w:val="18"/>
                      <w:szCs w:val="20"/>
                    </w:rPr>
                  </w:pPr>
                  <w:r>
                    <w:rPr>
                      <w:rFonts w:ascii="Arial" w:hAnsi="Arial" w:cs="Arial"/>
                      <w:b/>
                      <w:sz w:val="18"/>
                      <w:szCs w:val="20"/>
                    </w:rPr>
                    <w:t>Categoría 1</w:t>
                  </w:r>
                </w:p>
                <w:p w:rsidR="0063059D" w:rsidRDefault="0063059D" w:rsidP="006028DF">
                  <w:pPr>
                    <w:ind w:left="9"/>
                    <w:jc w:val="center"/>
                    <w:rPr>
                      <w:rFonts w:ascii="Arial" w:hAnsi="Arial" w:cs="Arial"/>
                      <w:b/>
                      <w:sz w:val="18"/>
                      <w:szCs w:val="20"/>
                    </w:rPr>
                  </w:pPr>
                  <w:r>
                    <w:rPr>
                      <w:rFonts w:ascii="Arial" w:hAnsi="Arial" w:cs="Arial"/>
                      <w:b/>
                      <w:sz w:val="18"/>
                      <w:szCs w:val="20"/>
                    </w:rPr>
                    <w:t>X</w:t>
                  </w:r>
                  <w:r w:rsidRPr="00211F9B">
                    <w:rPr>
                      <w:rFonts w:ascii="Arial" w:hAnsi="Arial" w:cs="Arial"/>
                      <w:b/>
                      <w:sz w:val="18"/>
                      <w:szCs w:val="20"/>
                      <w:vertAlign w:val="subscript"/>
                    </w:rPr>
                    <w:t>1</w:t>
                  </w:r>
                </w:p>
              </w:tc>
              <w:tc>
                <w:tcPr>
                  <w:tcW w:w="1806" w:type="dxa"/>
                  <w:vAlign w:val="center"/>
                </w:tcPr>
                <w:p w:rsidR="0063059D" w:rsidRDefault="00C62D94" w:rsidP="006028DF">
                  <w:pPr>
                    <w:ind w:left="9"/>
                    <w:jc w:val="center"/>
                    <w:rPr>
                      <w:rFonts w:ascii="Arial" w:hAnsi="Arial" w:cs="Arial"/>
                      <w:sz w:val="20"/>
                      <w:szCs w:val="20"/>
                    </w:rPr>
                  </w:pPr>
                  <w:r w:rsidRPr="00C62D94">
                    <w:rPr>
                      <w:rFonts w:ascii="Arial" w:hAnsi="Arial" w:cs="Arial"/>
                      <w:position w:val="-10"/>
                      <w:sz w:val="20"/>
                      <w:szCs w:val="20"/>
                    </w:rPr>
                    <w:object w:dxaOrig="1480" w:dyaOrig="340">
                      <v:shape id="_x0000_i1103" type="#_x0000_t75" style="width:74.25pt;height:17.25pt" o:ole="">
                        <v:imagedata r:id="rId150" o:title=""/>
                      </v:shape>
                      <o:OLEObject Type="Embed" ProgID="Equation.3" ShapeID="_x0000_i1103" DrawAspect="Content" ObjectID="_1308375082" r:id="rId151"/>
                    </w:object>
                  </w:r>
                </w:p>
              </w:tc>
              <w:tc>
                <w:tcPr>
                  <w:tcW w:w="1846" w:type="dxa"/>
                  <w:vAlign w:val="center"/>
                </w:tcPr>
                <w:p w:rsidR="0063059D" w:rsidRDefault="00C62D94" w:rsidP="006028DF">
                  <w:pPr>
                    <w:ind w:left="9"/>
                    <w:jc w:val="center"/>
                    <w:rPr>
                      <w:rFonts w:ascii="Arial" w:hAnsi="Arial" w:cs="Arial"/>
                      <w:sz w:val="20"/>
                      <w:szCs w:val="20"/>
                    </w:rPr>
                  </w:pPr>
                  <w:r w:rsidRPr="00211F9B">
                    <w:rPr>
                      <w:rFonts w:ascii="Arial" w:hAnsi="Arial" w:cs="Arial"/>
                      <w:position w:val="-10"/>
                      <w:sz w:val="20"/>
                      <w:szCs w:val="20"/>
                    </w:rPr>
                    <w:object w:dxaOrig="1500" w:dyaOrig="340">
                      <v:shape id="_x0000_i1104" type="#_x0000_t75" style="width:75pt;height:17.25pt" o:ole="">
                        <v:imagedata r:id="rId152" o:title=""/>
                      </v:shape>
                      <o:OLEObject Type="Embed" ProgID="Equation.3" ShapeID="_x0000_i1104" DrawAspect="Content" ObjectID="_1308375083" r:id="rId153"/>
                    </w:object>
                  </w:r>
                </w:p>
              </w:tc>
              <w:tc>
                <w:tcPr>
                  <w:tcW w:w="525" w:type="dxa"/>
                  <w:vAlign w:val="center"/>
                </w:tcPr>
                <w:p w:rsidR="0063059D" w:rsidRDefault="0063059D" w:rsidP="006028DF">
                  <w:pPr>
                    <w:ind w:left="9"/>
                    <w:jc w:val="center"/>
                    <w:rPr>
                      <w:rFonts w:ascii="Arial" w:hAnsi="Arial" w:cs="Arial"/>
                      <w:sz w:val="20"/>
                      <w:szCs w:val="20"/>
                    </w:rPr>
                  </w:pPr>
                  <w:r>
                    <w:rPr>
                      <w:rFonts w:ascii="Arial" w:hAnsi="Arial" w:cs="Arial"/>
                      <w:position w:val="-6"/>
                      <w:sz w:val="20"/>
                      <w:szCs w:val="20"/>
                    </w:rPr>
                    <w:object w:dxaOrig="279" w:dyaOrig="139">
                      <v:shape id="_x0000_i1105" type="#_x0000_t75" style="width:14.25pt;height:6.75pt" o:ole="">
                        <v:imagedata r:id="rId112" o:title=""/>
                      </v:shape>
                      <o:OLEObject Type="Embed" ProgID="Equation.3" ShapeID="_x0000_i1105" DrawAspect="Content" ObjectID="_1308375084" r:id="rId154"/>
                    </w:object>
                  </w:r>
                </w:p>
              </w:tc>
              <w:tc>
                <w:tcPr>
                  <w:tcW w:w="1906" w:type="dxa"/>
                  <w:vAlign w:val="center"/>
                </w:tcPr>
                <w:p w:rsidR="0063059D" w:rsidRDefault="0025599C" w:rsidP="006028DF">
                  <w:pPr>
                    <w:ind w:left="-20"/>
                    <w:jc w:val="center"/>
                    <w:rPr>
                      <w:rFonts w:ascii="Arial" w:hAnsi="Arial" w:cs="Arial"/>
                      <w:sz w:val="20"/>
                      <w:szCs w:val="20"/>
                    </w:rPr>
                  </w:pPr>
                  <w:r w:rsidRPr="00C62D94">
                    <w:rPr>
                      <w:rFonts w:ascii="Arial" w:hAnsi="Arial" w:cs="Arial"/>
                      <w:position w:val="-10"/>
                      <w:sz w:val="20"/>
                      <w:szCs w:val="20"/>
                    </w:rPr>
                    <w:object w:dxaOrig="1500" w:dyaOrig="340">
                      <v:shape id="_x0000_i1106" type="#_x0000_t75" style="width:75pt;height:17.25pt" o:ole="">
                        <v:imagedata r:id="rId155" o:title=""/>
                      </v:shape>
                      <o:OLEObject Type="Embed" ProgID="Equation.3" ShapeID="_x0000_i1106" DrawAspect="Content" ObjectID="_1308375085" r:id="rId156"/>
                    </w:object>
                  </w:r>
                </w:p>
              </w:tc>
              <w:tc>
                <w:tcPr>
                  <w:tcW w:w="832" w:type="dxa"/>
                  <w:vAlign w:val="center"/>
                </w:tcPr>
                <w:p w:rsidR="0063059D" w:rsidRDefault="0063059D" w:rsidP="006028DF">
                  <w:pPr>
                    <w:ind w:left="-20"/>
                    <w:jc w:val="center"/>
                    <w:rPr>
                      <w:rFonts w:ascii="Arial" w:hAnsi="Arial" w:cs="Arial"/>
                      <w:sz w:val="20"/>
                      <w:szCs w:val="20"/>
                    </w:rPr>
                  </w:pPr>
                  <w:r>
                    <w:rPr>
                      <w:rFonts w:ascii="Arial" w:hAnsi="Arial" w:cs="Arial"/>
                      <w:b/>
                      <w:sz w:val="20"/>
                      <w:szCs w:val="20"/>
                    </w:rPr>
                    <w:t>1.000</w:t>
                  </w:r>
                </w:p>
              </w:tc>
            </w:tr>
            <w:tr w:rsidR="0063059D">
              <w:trPr>
                <w:trHeight w:val="330"/>
                <w:tblCellSpacing w:w="20" w:type="dxa"/>
              </w:trPr>
              <w:tc>
                <w:tcPr>
                  <w:tcW w:w="1077" w:type="dxa"/>
                  <w:vAlign w:val="center"/>
                </w:tcPr>
                <w:p w:rsidR="0063059D" w:rsidRDefault="0063059D" w:rsidP="006028DF">
                  <w:pPr>
                    <w:ind w:left="9"/>
                    <w:jc w:val="center"/>
                    <w:rPr>
                      <w:rFonts w:ascii="Arial" w:hAnsi="Arial" w:cs="Arial"/>
                      <w:b/>
                      <w:sz w:val="18"/>
                      <w:szCs w:val="20"/>
                    </w:rPr>
                  </w:pPr>
                  <w:r>
                    <w:rPr>
                      <w:rFonts w:ascii="Arial" w:hAnsi="Arial" w:cs="Arial"/>
                      <w:b/>
                      <w:sz w:val="18"/>
                      <w:szCs w:val="20"/>
                    </w:rPr>
                    <w:t>Categoría 2</w:t>
                  </w:r>
                </w:p>
                <w:p w:rsidR="0063059D" w:rsidRDefault="0063059D" w:rsidP="006028DF">
                  <w:pPr>
                    <w:ind w:left="9"/>
                    <w:jc w:val="center"/>
                    <w:rPr>
                      <w:rFonts w:ascii="Arial" w:hAnsi="Arial" w:cs="Arial"/>
                      <w:b/>
                      <w:sz w:val="18"/>
                      <w:szCs w:val="20"/>
                    </w:rPr>
                  </w:pPr>
                  <w:r>
                    <w:rPr>
                      <w:rFonts w:ascii="Arial" w:hAnsi="Arial" w:cs="Arial"/>
                      <w:b/>
                      <w:sz w:val="18"/>
                      <w:szCs w:val="20"/>
                    </w:rPr>
                    <w:t>X</w:t>
                  </w:r>
                  <w:r w:rsidRPr="00211F9B">
                    <w:rPr>
                      <w:rFonts w:ascii="Arial" w:hAnsi="Arial" w:cs="Arial"/>
                      <w:b/>
                      <w:sz w:val="18"/>
                      <w:szCs w:val="20"/>
                      <w:vertAlign w:val="subscript"/>
                    </w:rPr>
                    <w:t>2</w:t>
                  </w:r>
                </w:p>
              </w:tc>
              <w:tc>
                <w:tcPr>
                  <w:tcW w:w="1806" w:type="dxa"/>
                  <w:vAlign w:val="center"/>
                </w:tcPr>
                <w:p w:rsidR="0063059D" w:rsidRDefault="00C62D94" w:rsidP="006028DF">
                  <w:pPr>
                    <w:ind w:left="9"/>
                    <w:jc w:val="center"/>
                    <w:rPr>
                      <w:rFonts w:ascii="Arial" w:hAnsi="Arial" w:cs="Arial"/>
                      <w:sz w:val="20"/>
                      <w:szCs w:val="20"/>
                    </w:rPr>
                  </w:pPr>
                  <w:r w:rsidRPr="00C62D94">
                    <w:rPr>
                      <w:rFonts w:ascii="Arial" w:hAnsi="Arial" w:cs="Arial"/>
                      <w:position w:val="-10"/>
                      <w:sz w:val="20"/>
                      <w:szCs w:val="20"/>
                    </w:rPr>
                    <w:object w:dxaOrig="1540" w:dyaOrig="340">
                      <v:shape id="_x0000_i1107" type="#_x0000_t75" style="width:77.25pt;height:17.25pt" o:ole="">
                        <v:imagedata r:id="rId157" o:title=""/>
                      </v:shape>
                      <o:OLEObject Type="Embed" ProgID="Equation.3" ShapeID="_x0000_i1107" DrawAspect="Content" ObjectID="_1308375086" r:id="rId158"/>
                    </w:object>
                  </w:r>
                </w:p>
              </w:tc>
              <w:tc>
                <w:tcPr>
                  <w:tcW w:w="1846" w:type="dxa"/>
                  <w:vAlign w:val="center"/>
                </w:tcPr>
                <w:p w:rsidR="0063059D" w:rsidRDefault="00C62D94" w:rsidP="006028DF">
                  <w:pPr>
                    <w:ind w:left="9"/>
                    <w:jc w:val="center"/>
                    <w:rPr>
                      <w:rFonts w:ascii="Arial" w:hAnsi="Arial" w:cs="Arial"/>
                      <w:sz w:val="20"/>
                      <w:szCs w:val="20"/>
                    </w:rPr>
                  </w:pPr>
                  <w:r w:rsidRPr="00C62D94">
                    <w:rPr>
                      <w:rFonts w:ascii="Arial" w:hAnsi="Arial" w:cs="Arial"/>
                      <w:position w:val="-10"/>
                      <w:sz w:val="20"/>
                      <w:szCs w:val="20"/>
                    </w:rPr>
                    <w:object w:dxaOrig="1540" w:dyaOrig="340">
                      <v:shape id="_x0000_i1108" type="#_x0000_t75" style="width:77.25pt;height:17.25pt" o:ole="">
                        <v:imagedata r:id="rId159" o:title=""/>
                      </v:shape>
                      <o:OLEObject Type="Embed" ProgID="Equation.3" ShapeID="_x0000_i1108" DrawAspect="Content" ObjectID="_1308375087" r:id="rId160"/>
                    </w:object>
                  </w:r>
                </w:p>
              </w:tc>
              <w:tc>
                <w:tcPr>
                  <w:tcW w:w="525" w:type="dxa"/>
                  <w:vAlign w:val="center"/>
                </w:tcPr>
                <w:p w:rsidR="0063059D" w:rsidRDefault="0063059D" w:rsidP="006028DF">
                  <w:pPr>
                    <w:ind w:left="9"/>
                    <w:jc w:val="center"/>
                    <w:rPr>
                      <w:rFonts w:ascii="Arial" w:hAnsi="Arial" w:cs="Arial"/>
                      <w:sz w:val="20"/>
                      <w:szCs w:val="20"/>
                    </w:rPr>
                  </w:pPr>
                  <w:r>
                    <w:rPr>
                      <w:rFonts w:ascii="Arial" w:hAnsi="Arial" w:cs="Arial"/>
                      <w:position w:val="-6"/>
                      <w:sz w:val="20"/>
                      <w:szCs w:val="20"/>
                    </w:rPr>
                    <w:object w:dxaOrig="279" w:dyaOrig="139">
                      <v:shape id="_x0000_i1109" type="#_x0000_t75" style="width:14.25pt;height:6.75pt" o:ole="">
                        <v:imagedata r:id="rId125" o:title=""/>
                      </v:shape>
                      <o:OLEObject Type="Embed" ProgID="Equation.3" ShapeID="_x0000_i1109" DrawAspect="Content" ObjectID="_1308375088" r:id="rId161"/>
                    </w:object>
                  </w:r>
                </w:p>
              </w:tc>
              <w:tc>
                <w:tcPr>
                  <w:tcW w:w="1906" w:type="dxa"/>
                  <w:vAlign w:val="center"/>
                </w:tcPr>
                <w:p w:rsidR="0063059D" w:rsidRDefault="0025599C" w:rsidP="006028DF">
                  <w:pPr>
                    <w:ind w:left="-20"/>
                    <w:jc w:val="center"/>
                    <w:rPr>
                      <w:rFonts w:ascii="Arial" w:hAnsi="Arial" w:cs="Arial"/>
                      <w:sz w:val="20"/>
                      <w:szCs w:val="20"/>
                    </w:rPr>
                  </w:pPr>
                  <w:r w:rsidRPr="00C62D94">
                    <w:rPr>
                      <w:rFonts w:ascii="Arial" w:hAnsi="Arial" w:cs="Arial"/>
                      <w:position w:val="-10"/>
                      <w:sz w:val="20"/>
                      <w:szCs w:val="20"/>
                    </w:rPr>
                    <w:object w:dxaOrig="1560" w:dyaOrig="340">
                      <v:shape id="_x0000_i1110" type="#_x0000_t75" style="width:78pt;height:17.25pt" o:ole="">
                        <v:imagedata r:id="rId162" o:title=""/>
                      </v:shape>
                      <o:OLEObject Type="Embed" ProgID="Equation.3" ShapeID="_x0000_i1110" DrawAspect="Content" ObjectID="_1308375089" r:id="rId163"/>
                    </w:object>
                  </w:r>
                </w:p>
              </w:tc>
              <w:tc>
                <w:tcPr>
                  <w:tcW w:w="832" w:type="dxa"/>
                  <w:vAlign w:val="center"/>
                </w:tcPr>
                <w:p w:rsidR="0063059D" w:rsidRDefault="0063059D" w:rsidP="006028DF">
                  <w:pPr>
                    <w:ind w:left="-20"/>
                    <w:jc w:val="center"/>
                    <w:rPr>
                      <w:rFonts w:ascii="Arial" w:hAnsi="Arial" w:cs="Arial"/>
                      <w:sz w:val="20"/>
                      <w:szCs w:val="20"/>
                    </w:rPr>
                  </w:pPr>
                  <w:r>
                    <w:rPr>
                      <w:rFonts w:ascii="Arial" w:hAnsi="Arial" w:cs="Arial"/>
                      <w:b/>
                      <w:sz w:val="20"/>
                      <w:szCs w:val="20"/>
                    </w:rPr>
                    <w:t>1.000</w:t>
                  </w:r>
                </w:p>
              </w:tc>
            </w:tr>
            <w:tr w:rsidR="0063059D">
              <w:trPr>
                <w:trHeight w:val="293"/>
                <w:tblCellSpacing w:w="20" w:type="dxa"/>
              </w:trPr>
              <w:tc>
                <w:tcPr>
                  <w:tcW w:w="1077" w:type="dxa"/>
                  <w:vAlign w:val="center"/>
                </w:tcPr>
                <w:p w:rsidR="0063059D" w:rsidRDefault="0063059D" w:rsidP="006028DF">
                  <w:pPr>
                    <w:ind w:left="9"/>
                    <w:jc w:val="center"/>
                    <w:rPr>
                      <w:rFonts w:ascii="Arial" w:hAnsi="Arial" w:cs="Arial"/>
                      <w:b/>
                      <w:sz w:val="18"/>
                      <w:szCs w:val="20"/>
                    </w:rPr>
                  </w:pPr>
                  <w:r>
                    <w:rPr>
                      <w:rFonts w:ascii="Arial" w:hAnsi="Arial" w:cs="Arial"/>
                      <w:b/>
                      <w:position w:val="-6"/>
                      <w:sz w:val="18"/>
                      <w:szCs w:val="20"/>
                    </w:rPr>
                    <w:object w:dxaOrig="120" w:dyaOrig="300">
                      <v:shape id="_x0000_i1111" type="#_x0000_t75" style="width:6pt;height:15pt" o:ole="">
                        <v:imagedata r:id="rId129" o:title=""/>
                      </v:shape>
                      <o:OLEObject Type="Embed" ProgID="Equation.3" ShapeID="_x0000_i1111" DrawAspect="Content" ObjectID="_1308375090" r:id="rId164"/>
                    </w:object>
                  </w:r>
                </w:p>
              </w:tc>
              <w:tc>
                <w:tcPr>
                  <w:tcW w:w="1806" w:type="dxa"/>
                  <w:vAlign w:val="center"/>
                </w:tcPr>
                <w:p w:rsidR="0063059D" w:rsidRDefault="0063059D" w:rsidP="006028DF">
                  <w:pPr>
                    <w:ind w:left="9"/>
                    <w:jc w:val="center"/>
                    <w:rPr>
                      <w:rFonts w:ascii="Arial" w:hAnsi="Arial" w:cs="Arial"/>
                      <w:sz w:val="20"/>
                      <w:szCs w:val="20"/>
                    </w:rPr>
                  </w:pPr>
                  <w:r>
                    <w:rPr>
                      <w:rFonts w:ascii="Arial" w:hAnsi="Arial" w:cs="Arial"/>
                      <w:position w:val="-6"/>
                      <w:sz w:val="20"/>
                      <w:szCs w:val="20"/>
                    </w:rPr>
                    <w:object w:dxaOrig="120" w:dyaOrig="300">
                      <v:shape id="_x0000_i1112" type="#_x0000_t75" style="width:6pt;height:15pt" o:ole="">
                        <v:imagedata r:id="rId131" o:title=""/>
                      </v:shape>
                      <o:OLEObject Type="Embed" ProgID="Equation.3" ShapeID="_x0000_i1112" DrawAspect="Content" ObjectID="_1308375091" r:id="rId165"/>
                    </w:object>
                  </w:r>
                </w:p>
              </w:tc>
              <w:tc>
                <w:tcPr>
                  <w:tcW w:w="1846" w:type="dxa"/>
                  <w:vAlign w:val="center"/>
                </w:tcPr>
                <w:p w:rsidR="0063059D" w:rsidRDefault="0063059D" w:rsidP="006028DF">
                  <w:pPr>
                    <w:ind w:left="9"/>
                    <w:jc w:val="center"/>
                    <w:rPr>
                      <w:rFonts w:ascii="Arial" w:hAnsi="Arial" w:cs="Arial"/>
                      <w:sz w:val="20"/>
                      <w:szCs w:val="20"/>
                    </w:rPr>
                  </w:pPr>
                  <w:r>
                    <w:rPr>
                      <w:rFonts w:ascii="Arial" w:hAnsi="Arial" w:cs="Arial"/>
                      <w:position w:val="-6"/>
                      <w:sz w:val="20"/>
                      <w:szCs w:val="20"/>
                    </w:rPr>
                    <w:object w:dxaOrig="120" w:dyaOrig="300">
                      <v:shape id="_x0000_i1113" type="#_x0000_t75" style="width:6pt;height:15pt" o:ole="">
                        <v:imagedata r:id="rId131" o:title=""/>
                      </v:shape>
                      <o:OLEObject Type="Embed" ProgID="Equation.3" ShapeID="_x0000_i1113" DrawAspect="Content" ObjectID="_1308375092" r:id="rId166"/>
                    </w:object>
                  </w:r>
                </w:p>
              </w:tc>
              <w:tc>
                <w:tcPr>
                  <w:tcW w:w="525" w:type="dxa"/>
                  <w:vAlign w:val="center"/>
                </w:tcPr>
                <w:p w:rsidR="0063059D" w:rsidRDefault="0063059D" w:rsidP="006028DF">
                  <w:pPr>
                    <w:ind w:left="9"/>
                    <w:jc w:val="center"/>
                    <w:rPr>
                      <w:rFonts w:ascii="Arial" w:hAnsi="Arial" w:cs="Arial"/>
                      <w:sz w:val="20"/>
                      <w:szCs w:val="20"/>
                    </w:rPr>
                  </w:pPr>
                  <w:r>
                    <w:rPr>
                      <w:rFonts w:ascii="Arial" w:hAnsi="Arial" w:cs="Arial"/>
                      <w:position w:val="-6"/>
                      <w:sz w:val="20"/>
                      <w:szCs w:val="20"/>
                    </w:rPr>
                    <w:object w:dxaOrig="279" w:dyaOrig="300">
                      <v:shape id="_x0000_i1114" type="#_x0000_t75" style="width:14.25pt;height:15pt" o:ole="">
                        <v:imagedata r:id="rId134" o:title=""/>
                      </v:shape>
                      <o:OLEObject Type="Embed" ProgID="Equation.3" ShapeID="_x0000_i1114" DrawAspect="Content" ObjectID="_1308375093" r:id="rId167"/>
                    </w:object>
                  </w:r>
                </w:p>
              </w:tc>
              <w:tc>
                <w:tcPr>
                  <w:tcW w:w="1906" w:type="dxa"/>
                  <w:vAlign w:val="center"/>
                </w:tcPr>
                <w:p w:rsidR="0063059D" w:rsidRDefault="0063059D" w:rsidP="006028DF">
                  <w:pPr>
                    <w:ind w:left="-20"/>
                    <w:jc w:val="center"/>
                    <w:rPr>
                      <w:rFonts w:ascii="Arial" w:hAnsi="Arial" w:cs="Arial"/>
                      <w:sz w:val="20"/>
                      <w:szCs w:val="20"/>
                    </w:rPr>
                  </w:pPr>
                  <w:r>
                    <w:rPr>
                      <w:rFonts w:ascii="Arial" w:hAnsi="Arial" w:cs="Arial"/>
                      <w:position w:val="-6"/>
                      <w:sz w:val="20"/>
                      <w:szCs w:val="20"/>
                    </w:rPr>
                    <w:object w:dxaOrig="120" w:dyaOrig="300">
                      <v:shape id="_x0000_i1115" type="#_x0000_t75" style="width:6pt;height:15pt" o:ole="">
                        <v:imagedata r:id="rId131" o:title=""/>
                      </v:shape>
                      <o:OLEObject Type="Embed" ProgID="Equation.3" ShapeID="_x0000_i1115" DrawAspect="Content" ObjectID="_1308375094" r:id="rId168"/>
                    </w:object>
                  </w:r>
                </w:p>
              </w:tc>
              <w:tc>
                <w:tcPr>
                  <w:tcW w:w="832" w:type="dxa"/>
                  <w:vAlign w:val="center"/>
                </w:tcPr>
                <w:p w:rsidR="0063059D" w:rsidRDefault="0063059D" w:rsidP="006028DF">
                  <w:pPr>
                    <w:ind w:left="-20"/>
                    <w:jc w:val="center"/>
                    <w:rPr>
                      <w:rFonts w:ascii="Arial" w:hAnsi="Arial" w:cs="Arial"/>
                      <w:sz w:val="20"/>
                      <w:szCs w:val="20"/>
                    </w:rPr>
                  </w:pPr>
                  <w:r>
                    <w:rPr>
                      <w:rFonts w:ascii="Arial" w:hAnsi="Arial" w:cs="Arial"/>
                      <w:position w:val="-6"/>
                      <w:sz w:val="20"/>
                      <w:szCs w:val="20"/>
                    </w:rPr>
                    <w:object w:dxaOrig="120" w:dyaOrig="300">
                      <v:shape id="_x0000_i1116" type="#_x0000_t75" style="width:6pt;height:15pt" o:ole="">
                        <v:imagedata r:id="rId131" o:title=""/>
                      </v:shape>
                      <o:OLEObject Type="Embed" ProgID="Equation.3" ShapeID="_x0000_i1116" DrawAspect="Content" ObjectID="_1308375095" r:id="rId169"/>
                    </w:object>
                  </w:r>
                </w:p>
              </w:tc>
            </w:tr>
            <w:tr w:rsidR="0063059D">
              <w:trPr>
                <w:trHeight w:val="330"/>
                <w:tblCellSpacing w:w="20" w:type="dxa"/>
              </w:trPr>
              <w:tc>
                <w:tcPr>
                  <w:tcW w:w="1077" w:type="dxa"/>
                  <w:vAlign w:val="center"/>
                </w:tcPr>
                <w:p w:rsidR="0063059D" w:rsidRDefault="0063059D" w:rsidP="006028DF">
                  <w:pPr>
                    <w:ind w:left="9"/>
                    <w:jc w:val="center"/>
                    <w:rPr>
                      <w:rFonts w:ascii="Arial" w:hAnsi="Arial" w:cs="Arial"/>
                      <w:b/>
                      <w:sz w:val="18"/>
                      <w:szCs w:val="20"/>
                    </w:rPr>
                  </w:pPr>
                  <w:r>
                    <w:rPr>
                      <w:rFonts w:ascii="Arial" w:hAnsi="Arial" w:cs="Arial"/>
                      <w:b/>
                      <w:sz w:val="18"/>
                      <w:szCs w:val="20"/>
                    </w:rPr>
                    <w:t>Categoría m</w:t>
                  </w:r>
                </w:p>
                <w:p w:rsidR="0063059D" w:rsidRDefault="0063059D" w:rsidP="006028DF">
                  <w:pPr>
                    <w:ind w:left="9"/>
                    <w:jc w:val="center"/>
                    <w:rPr>
                      <w:rFonts w:ascii="Arial" w:hAnsi="Arial" w:cs="Arial"/>
                      <w:b/>
                      <w:sz w:val="18"/>
                      <w:szCs w:val="20"/>
                    </w:rPr>
                  </w:pPr>
                  <w:r>
                    <w:rPr>
                      <w:rFonts w:ascii="Arial" w:hAnsi="Arial" w:cs="Arial"/>
                      <w:b/>
                      <w:sz w:val="18"/>
                      <w:szCs w:val="20"/>
                    </w:rPr>
                    <w:t>X</w:t>
                  </w:r>
                  <w:r w:rsidRPr="00211F9B">
                    <w:rPr>
                      <w:rFonts w:ascii="Arial" w:hAnsi="Arial" w:cs="Arial"/>
                      <w:b/>
                      <w:sz w:val="18"/>
                      <w:szCs w:val="20"/>
                      <w:vertAlign w:val="subscript"/>
                    </w:rPr>
                    <w:t>m</w:t>
                  </w:r>
                </w:p>
              </w:tc>
              <w:tc>
                <w:tcPr>
                  <w:tcW w:w="1806" w:type="dxa"/>
                  <w:vAlign w:val="center"/>
                </w:tcPr>
                <w:p w:rsidR="0063059D" w:rsidRDefault="00C62D94" w:rsidP="006028DF">
                  <w:pPr>
                    <w:ind w:left="9"/>
                    <w:jc w:val="center"/>
                    <w:rPr>
                      <w:rFonts w:ascii="Arial" w:hAnsi="Arial" w:cs="Arial"/>
                      <w:sz w:val="20"/>
                      <w:szCs w:val="20"/>
                    </w:rPr>
                  </w:pPr>
                  <w:r w:rsidRPr="00C62D94">
                    <w:rPr>
                      <w:rFonts w:ascii="Arial" w:hAnsi="Arial" w:cs="Arial"/>
                      <w:position w:val="-10"/>
                      <w:sz w:val="20"/>
                      <w:szCs w:val="20"/>
                    </w:rPr>
                    <w:object w:dxaOrig="1560" w:dyaOrig="340">
                      <v:shape id="_x0000_i1117" type="#_x0000_t75" style="width:78pt;height:17.25pt" o:ole="">
                        <v:imagedata r:id="rId170" o:title=""/>
                      </v:shape>
                      <o:OLEObject Type="Embed" ProgID="Equation.3" ShapeID="_x0000_i1117" DrawAspect="Content" ObjectID="_1308375096" r:id="rId171"/>
                    </w:object>
                  </w:r>
                </w:p>
              </w:tc>
              <w:tc>
                <w:tcPr>
                  <w:tcW w:w="1846" w:type="dxa"/>
                  <w:vAlign w:val="center"/>
                </w:tcPr>
                <w:p w:rsidR="0063059D" w:rsidRDefault="00C62D94" w:rsidP="006028DF">
                  <w:pPr>
                    <w:ind w:left="9"/>
                    <w:jc w:val="center"/>
                    <w:rPr>
                      <w:rFonts w:ascii="Arial" w:hAnsi="Arial" w:cs="Arial"/>
                      <w:sz w:val="20"/>
                      <w:szCs w:val="20"/>
                    </w:rPr>
                  </w:pPr>
                  <w:r w:rsidRPr="00C62D94">
                    <w:rPr>
                      <w:rFonts w:ascii="Arial" w:hAnsi="Arial" w:cs="Arial"/>
                      <w:position w:val="-10"/>
                      <w:sz w:val="20"/>
                      <w:szCs w:val="20"/>
                    </w:rPr>
                    <w:object w:dxaOrig="1579" w:dyaOrig="340">
                      <v:shape id="_x0000_i1118" type="#_x0000_t75" style="width:78.75pt;height:17.25pt" o:ole="">
                        <v:imagedata r:id="rId172" o:title=""/>
                      </v:shape>
                      <o:OLEObject Type="Embed" ProgID="Equation.3" ShapeID="_x0000_i1118" DrawAspect="Content" ObjectID="_1308375097" r:id="rId173"/>
                    </w:object>
                  </w:r>
                </w:p>
              </w:tc>
              <w:tc>
                <w:tcPr>
                  <w:tcW w:w="525" w:type="dxa"/>
                  <w:vAlign w:val="center"/>
                </w:tcPr>
                <w:p w:rsidR="0063059D" w:rsidRDefault="0063059D" w:rsidP="006028DF">
                  <w:pPr>
                    <w:ind w:left="9"/>
                    <w:jc w:val="center"/>
                    <w:rPr>
                      <w:rFonts w:ascii="Arial" w:hAnsi="Arial" w:cs="Arial"/>
                      <w:sz w:val="20"/>
                      <w:szCs w:val="20"/>
                    </w:rPr>
                  </w:pPr>
                  <w:r>
                    <w:rPr>
                      <w:rFonts w:ascii="Arial" w:hAnsi="Arial" w:cs="Arial"/>
                      <w:position w:val="-6"/>
                      <w:sz w:val="20"/>
                      <w:szCs w:val="20"/>
                    </w:rPr>
                    <w:object w:dxaOrig="279" w:dyaOrig="139">
                      <v:shape id="_x0000_i1119" type="#_x0000_t75" style="width:14.25pt;height:6.75pt" o:ole="">
                        <v:imagedata r:id="rId125" o:title=""/>
                      </v:shape>
                      <o:OLEObject Type="Embed" ProgID="Equation.3" ShapeID="_x0000_i1119" DrawAspect="Content" ObjectID="_1308375098" r:id="rId174"/>
                    </w:object>
                  </w:r>
                </w:p>
              </w:tc>
              <w:tc>
                <w:tcPr>
                  <w:tcW w:w="1906" w:type="dxa"/>
                  <w:vAlign w:val="center"/>
                </w:tcPr>
                <w:p w:rsidR="0063059D" w:rsidRDefault="0025599C" w:rsidP="006028DF">
                  <w:pPr>
                    <w:ind w:left="-20"/>
                    <w:jc w:val="center"/>
                    <w:rPr>
                      <w:rFonts w:ascii="Arial" w:hAnsi="Arial" w:cs="Arial"/>
                      <w:sz w:val="20"/>
                      <w:szCs w:val="20"/>
                    </w:rPr>
                  </w:pPr>
                  <w:r w:rsidRPr="00211F9B">
                    <w:rPr>
                      <w:rFonts w:ascii="Arial" w:hAnsi="Arial" w:cs="Arial"/>
                      <w:position w:val="-10"/>
                      <w:sz w:val="20"/>
                      <w:szCs w:val="20"/>
                    </w:rPr>
                    <w:object w:dxaOrig="1640" w:dyaOrig="340">
                      <v:shape id="_x0000_i1120" type="#_x0000_t75" style="width:81.75pt;height:17.25pt" o:ole="">
                        <v:imagedata r:id="rId175" o:title=""/>
                      </v:shape>
                      <o:OLEObject Type="Embed" ProgID="Equation.3" ShapeID="_x0000_i1120" DrawAspect="Content" ObjectID="_1308375099" r:id="rId176"/>
                    </w:object>
                  </w:r>
                </w:p>
              </w:tc>
              <w:tc>
                <w:tcPr>
                  <w:tcW w:w="832" w:type="dxa"/>
                  <w:vAlign w:val="center"/>
                </w:tcPr>
                <w:p w:rsidR="0063059D" w:rsidRDefault="0063059D" w:rsidP="006028DF">
                  <w:pPr>
                    <w:ind w:left="-20"/>
                    <w:jc w:val="center"/>
                    <w:rPr>
                      <w:rFonts w:ascii="Arial" w:hAnsi="Arial" w:cs="Arial"/>
                      <w:sz w:val="20"/>
                      <w:szCs w:val="20"/>
                    </w:rPr>
                  </w:pPr>
                  <w:r>
                    <w:rPr>
                      <w:rFonts w:ascii="Arial" w:hAnsi="Arial" w:cs="Arial"/>
                      <w:b/>
                      <w:sz w:val="20"/>
                      <w:szCs w:val="20"/>
                    </w:rPr>
                    <w:t>1.000</w:t>
                  </w:r>
                </w:p>
              </w:tc>
            </w:tr>
          </w:tbl>
          <w:p w:rsidR="0063059D" w:rsidRPr="006A1ED0" w:rsidRDefault="00C85E96" w:rsidP="006028DF">
            <w:pPr>
              <w:tabs>
                <w:tab w:val="left" w:pos="4739"/>
              </w:tabs>
              <w:ind w:left="1080"/>
              <w:jc w:val="center"/>
              <w:rPr>
                <w:sz w:val="16"/>
                <w:szCs w:val="16"/>
              </w:rPr>
            </w:pPr>
            <w:r>
              <w:rPr>
                <w:sz w:val="16"/>
                <w:szCs w:val="16"/>
              </w:rPr>
              <w:t>Cuadro</w:t>
            </w:r>
            <w:r w:rsidR="0063059D">
              <w:rPr>
                <w:sz w:val="16"/>
                <w:szCs w:val="16"/>
              </w:rPr>
              <w:t xml:space="preserve"> 4.3</w:t>
            </w:r>
          </w:p>
          <w:p w:rsidR="0063059D" w:rsidRDefault="0063059D" w:rsidP="006028DF">
            <w:pPr>
              <w:pStyle w:val="Sangradetextonormal"/>
              <w:spacing w:line="240" w:lineRule="auto"/>
              <w:ind w:left="1080"/>
              <w:jc w:val="center"/>
              <w:rPr>
                <w:sz w:val="24"/>
              </w:rPr>
            </w:pPr>
            <w:smartTag w:uri="urn:schemas-microsoft-com:office:smarttags" w:element="PersonName">
              <w:smartTagPr>
                <w:attr w:name="ProductID" w:val="LA SUPERVISIￓN ESTATAL"/>
              </w:smartTagPr>
              <w:r w:rsidRPr="00F813DE">
                <w:rPr>
                  <w:i/>
                  <w:sz w:val="16"/>
                  <w:szCs w:val="16"/>
                </w:rPr>
                <w:t>LA SUPERVISIÓN ESTATAL</w:t>
              </w:r>
            </w:smartTag>
            <w:r w:rsidRPr="00F813DE">
              <w:rPr>
                <w:i/>
                <w:sz w:val="16"/>
                <w:szCs w:val="16"/>
              </w:rPr>
              <w:t xml:space="preserve"> DE </w:t>
            </w:r>
            <w:smartTag w:uri="urn:schemas-microsoft-com:office:smarttags" w:element="PersonName">
              <w:smartTagPr>
                <w:attr w:name="ProductID" w:val="LA CALIDAD DE"/>
              </w:smartTagPr>
              <w:smartTag w:uri="urn:schemas-microsoft-com:office:smarttags" w:element="PersonName">
                <w:smartTagPr>
                  <w:attr w:name="ProductID" w:val="LA CALIDAD"/>
                </w:smartTagPr>
                <w:r w:rsidRPr="00F813DE">
                  <w:rPr>
                    <w:i/>
                    <w:sz w:val="16"/>
                    <w:szCs w:val="16"/>
                  </w:rPr>
                  <w:t>LA CALIDAD</w:t>
                </w:r>
              </w:smartTag>
              <w:r w:rsidRPr="00F813DE">
                <w:rPr>
                  <w:i/>
                  <w:sz w:val="16"/>
                  <w:szCs w:val="16"/>
                </w:rPr>
                <w:t xml:space="preserve"> DE</w:t>
              </w:r>
            </w:smartTag>
            <w:r w:rsidRPr="00F813DE">
              <w:rPr>
                <w:i/>
                <w:sz w:val="16"/>
                <w:szCs w:val="16"/>
              </w:rPr>
              <w:t xml:space="preserve"> </w:t>
            </w:r>
            <w:smartTag w:uri="urn:schemas-microsoft-com:office:smarttags" w:element="PersonName">
              <w:smartTagPr>
                <w:attr w:name="ProductID" w:val="LA EDUCACIￓN"/>
              </w:smartTagPr>
              <w:r w:rsidRPr="00F813DE">
                <w:rPr>
                  <w:i/>
                  <w:sz w:val="16"/>
                  <w:szCs w:val="16"/>
                </w:rPr>
                <w:t>LA EDUCACIÓN</w:t>
              </w:r>
            </w:smartTag>
            <w:r w:rsidRPr="00F813DE">
              <w:rPr>
                <w:i/>
                <w:sz w:val="16"/>
                <w:szCs w:val="16"/>
              </w:rPr>
              <w:t>: CASO DE LOS COLEGIOS FISCALES DEL SECTOR URBANO DEL CANTÓN GUAYAQUIL</w:t>
            </w:r>
          </w:p>
          <w:p w:rsidR="0063059D" w:rsidRDefault="0063059D" w:rsidP="006028DF">
            <w:pPr>
              <w:ind w:left="1080"/>
              <w:jc w:val="center"/>
              <w:rPr>
                <w:b/>
                <w:bCs/>
                <w:sz w:val="18"/>
                <w:szCs w:val="16"/>
              </w:rPr>
            </w:pPr>
            <w:r>
              <w:rPr>
                <w:b/>
                <w:bCs/>
                <w:sz w:val="18"/>
                <w:szCs w:val="16"/>
              </w:rPr>
              <w:t xml:space="preserve">Distribución Conjunta </w:t>
            </w:r>
            <w:r w:rsidR="00B926DB" w:rsidRPr="00C85E96">
              <w:rPr>
                <w:position w:val="-10"/>
              </w:rPr>
              <w:object w:dxaOrig="1280" w:dyaOrig="340">
                <v:shape id="_x0000_i1121" type="#_x0000_t75" style="width:63.75pt;height:17.25pt" o:ole="">
                  <v:imagedata r:id="rId177" o:title=""/>
                </v:shape>
                <o:OLEObject Type="Embed" ProgID="Equation.3" ShapeID="_x0000_i1121" DrawAspect="Content" ObjectID="_1308375100" r:id="rId178"/>
              </w:object>
            </w:r>
          </w:p>
          <w:p w:rsidR="0063059D" w:rsidRPr="00483AF4" w:rsidRDefault="0063059D" w:rsidP="006028DF">
            <w:pPr>
              <w:ind w:left="1080"/>
              <w:rPr>
                <w:sz w:val="18"/>
                <w:szCs w:val="16"/>
              </w:rPr>
            </w:pPr>
          </w:p>
          <w:p w:rsidR="0063059D" w:rsidRPr="00483AF4" w:rsidRDefault="001F5355" w:rsidP="006028DF">
            <w:pPr>
              <w:tabs>
                <w:tab w:val="left" w:pos="4739"/>
              </w:tabs>
              <w:rPr>
                <w:rFonts w:ascii="Arial" w:hAnsi="Arial" w:cs="Arial"/>
                <w:sz w:val="16"/>
                <w:szCs w:val="16"/>
              </w:rPr>
            </w:pPr>
            <w:r>
              <w:rPr>
                <w:rFonts w:ascii="Arial" w:hAnsi="Arial" w:cs="Arial"/>
                <w:sz w:val="16"/>
                <w:szCs w:val="16"/>
              </w:rPr>
              <w:t>Elaborado por : José Franco Magallanes</w:t>
            </w:r>
          </w:p>
        </w:tc>
      </w:tr>
    </w:tbl>
    <w:p w:rsidR="0063059D" w:rsidRDefault="0063059D" w:rsidP="0030258A">
      <w:pPr>
        <w:pStyle w:val="Sangradetextonormal"/>
        <w:ind w:left="1080"/>
        <w:rPr>
          <w:i/>
          <w:sz w:val="24"/>
        </w:rPr>
      </w:pPr>
    </w:p>
    <w:p w:rsidR="0063059D" w:rsidRDefault="0063059D" w:rsidP="0030258A">
      <w:pPr>
        <w:pStyle w:val="Sangradetextonormal"/>
        <w:ind w:left="360"/>
        <w:rPr>
          <w:b/>
          <w:sz w:val="24"/>
        </w:rPr>
      </w:pPr>
      <w:r w:rsidRPr="00144520">
        <w:rPr>
          <w:b/>
          <w:sz w:val="24"/>
        </w:rPr>
        <w:t xml:space="preserve">4.2.5 </w:t>
      </w:r>
      <w:r w:rsidR="00C85E96">
        <w:rPr>
          <w:b/>
          <w:sz w:val="24"/>
        </w:rPr>
        <w:t>Tabla</w:t>
      </w:r>
      <w:r w:rsidRPr="00144520">
        <w:rPr>
          <w:b/>
          <w:sz w:val="24"/>
        </w:rPr>
        <w:t>s de Contingencia.</w:t>
      </w:r>
    </w:p>
    <w:p w:rsidR="00B926DB" w:rsidRDefault="00B926DB" w:rsidP="0030258A">
      <w:pPr>
        <w:pStyle w:val="Sangradetextonormal"/>
        <w:ind w:left="1080"/>
        <w:rPr>
          <w:sz w:val="24"/>
        </w:rPr>
      </w:pPr>
    </w:p>
    <w:p w:rsidR="0063059D" w:rsidRDefault="0063059D" w:rsidP="0030258A">
      <w:pPr>
        <w:pStyle w:val="Sangradetextonormal"/>
        <w:ind w:left="1080"/>
        <w:rPr>
          <w:sz w:val="24"/>
        </w:rPr>
      </w:pPr>
      <w:r>
        <w:rPr>
          <w:sz w:val="24"/>
        </w:rPr>
        <w:t xml:space="preserve">Las </w:t>
      </w:r>
      <w:r w:rsidR="00C85E96">
        <w:rPr>
          <w:sz w:val="24"/>
        </w:rPr>
        <w:t>Tabla</w:t>
      </w:r>
      <w:r>
        <w:rPr>
          <w:sz w:val="24"/>
        </w:rPr>
        <w:t>s de contingencia son arreglos matriciales de r fila</w:t>
      </w:r>
      <w:r w:rsidR="00B926DB">
        <w:rPr>
          <w:sz w:val="24"/>
        </w:rPr>
        <w:t>s y c columnas, donde r es el nú</w:t>
      </w:r>
      <w:r>
        <w:rPr>
          <w:sz w:val="24"/>
        </w:rPr>
        <w:t>mero de niveles del factor 1 o de la variable aleatoria X</w:t>
      </w:r>
      <w:r w:rsidRPr="00C778F9">
        <w:rPr>
          <w:sz w:val="24"/>
          <w:vertAlign w:val="subscript"/>
        </w:rPr>
        <w:t>i</w:t>
      </w:r>
      <w:r>
        <w:rPr>
          <w:sz w:val="24"/>
        </w:rPr>
        <w:t xml:space="preserve"> y c el </w:t>
      </w:r>
      <w:r w:rsidR="00F04231">
        <w:rPr>
          <w:sz w:val="24"/>
        </w:rPr>
        <w:t>número</w:t>
      </w:r>
      <w:r>
        <w:rPr>
          <w:sz w:val="24"/>
        </w:rPr>
        <w:t xml:space="preserve"> de niveles del factor 2 o de la variable aleatoria x</w:t>
      </w:r>
      <w:r w:rsidRPr="00C778F9">
        <w:rPr>
          <w:sz w:val="24"/>
          <w:vertAlign w:val="subscript"/>
        </w:rPr>
        <w:t>j</w:t>
      </w:r>
      <w:r>
        <w:rPr>
          <w:sz w:val="24"/>
        </w:rPr>
        <w:t>, y x</w:t>
      </w:r>
      <w:r w:rsidRPr="00C778F9">
        <w:rPr>
          <w:sz w:val="24"/>
          <w:vertAlign w:val="subscript"/>
        </w:rPr>
        <w:t>ij</w:t>
      </w:r>
      <w:r>
        <w:rPr>
          <w:sz w:val="24"/>
        </w:rPr>
        <w:t xml:space="preserve"> es el </w:t>
      </w:r>
      <w:r w:rsidR="00F04231">
        <w:rPr>
          <w:sz w:val="24"/>
        </w:rPr>
        <w:t>número</w:t>
      </w:r>
      <w:r>
        <w:rPr>
          <w:sz w:val="24"/>
        </w:rPr>
        <w:t xml:space="preserve"> de observaciones que ocurren en la i-ésima fila con la j-ésima columna. El objetivo </w:t>
      </w:r>
      <w:r>
        <w:rPr>
          <w:sz w:val="24"/>
        </w:rPr>
        <w:lastRenderedPageBreak/>
        <w:t xml:space="preserve">principal de las </w:t>
      </w:r>
      <w:r w:rsidR="00C85E96">
        <w:rPr>
          <w:sz w:val="24"/>
        </w:rPr>
        <w:t>Tabla</w:t>
      </w:r>
      <w:r>
        <w:rPr>
          <w:sz w:val="24"/>
        </w:rPr>
        <w:t>s de contingencia es determinar la dependencia o independencia entre ambas variables aleatorias discretas X</w:t>
      </w:r>
      <w:r>
        <w:rPr>
          <w:sz w:val="24"/>
          <w:vertAlign w:val="subscript"/>
        </w:rPr>
        <w:t>i</w:t>
      </w:r>
      <w:r>
        <w:rPr>
          <w:sz w:val="24"/>
        </w:rPr>
        <w:t xml:space="preserve"> y X</w:t>
      </w:r>
      <w:r>
        <w:rPr>
          <w:sz w:val="24"/>
          <w:vertAlign w:val="subscript"/>
        </w:rPr>
        <w:t>j</w:t>
      </w:r>
      <w:r>
        <w:rPr>
          <w:sz w:val="24"/>
        </w:rPr>
        <w:t>,  es decir, si existe o no algún tipo de relación, no necesariamente lineal entre ellas.</w:t>
      </w:r>
    </w:p>
    <w:p w:rsidR="0063059D" w:rsidRDefault="0063059D" w:rsidP="0030258A">
      <w:pPr>
        <w:pStyle w:val="Sangradetextonormal"/>
        <w:ind w:left="1080"/>
        <w:rPr>
          <w:sz w:val="24"/>
        </w:rPr>
      </w:pPr>
    </w:p>
    <w:p w:rsidR="0063059D" w:rsidRDefault="0063059D" w:rsidP="0030258A">
      <w:pPr>
        <w:pStyle w:val="Sangradetextonormal"/>
        <w:ind w:left="1080"/>
        <w:rPr>
          <w:sz w:val="24"/>
        </w:rPr>
      </w:pPr>
      <w:r>
        <w:rPr>
          <w:sz w:val="24"/>
        </w:rPr>
        <w:t>El contraste de hipótesis planteado es el siguiente:</w:t>
      </w:r>
    </w:p>
    <w:p w:rsidR="0063059D" w:rsidRPr="00CD115F" w:rsidRDefault="0063059D" w:rsidP="0030258A">
      <w:pPr>
        <w:spacing w:line="480" w:lineRule="auto"/>
        <w:ind w:left="1080"/>
        <w:jc w:val="both"/>
        <w:rPr>
          <w:rFonts w:ascii="Arial" w:hAnsi="Arial" w:cs="Arial"/>
        </w:rPr>
      </w:pPr>
      <w:r w:rsidRPr="00CD115F">
        <w:rPr>
          <w:rFonts w:ascii="Arial" w:hAnsi="Arial" w:cs="Arial"/>
          <w:b/>
          <w:bCs/>
        </w:rPr>
        <w:t>H</w:t>
      </w:r>
      <w:r w:rsidRPr="00F41EEF">
        <w:rPr>
          <w:rFonts w:ascii="Arial" w:hAnsi="Arial" w:cs="Arial"/>
          <w:b/>
          <w:bCs/>
          <w:vertAlign w:val="subscript"/>
        </w:rPr>
        <w:t>o</w:t>
      </w:r>
      <w:r w:rsidRPr="00CD115F">
        <w:rPr>
          <w:rFonts w:ascii="Arial" w:hAnsi="Arial" w:cs="Arial"/>
          <w:b/>
          <w:bCs/>
        </w:rPr>
        <w:t xml:space="preserve">: </w:t>
      </w:r>
      <w:r w:rsidRPr="00CD115F">
        <w:rPr>
          <w:rFonts w:ascii="Arial" w:hAnsi="Arial" w:cs="Arial"/>
        </w:rPr>
        <w:t xml:space="preserve">Las variables </w:t>
      </w:r>
      <w:r>
        <w:rPr>
          <w:rFonts w:ascii="Arial" w:hAnsi="Arial" w:cs="Arial"/>
        </w:rPr>
        <w:t>X</w:t>
      </w:r>
      <w:r w:rsidRPr="00C778F9">
        <w:rPr>
          <w:rFonts w:ascii="Arial" w:hAnsi="Arial" w:cs="Arial"/>
          <w:vertAlign w:val="subscript"/>
        </w:rPr>
        <w:t>i</w:t>
      </w:r>
      <w:r w:rsidRPr="00CD115F">
        <w:rPr>
          <w:rFonts w:ascii="Arial" w:hAnsi="Arial" w:cs="Arial"/>
        </w:rPr>
        <w:t xml:space="preserve"> y </w:t>
      </w:r>
      <w:r>
        <w:rPr>
          <w:rFonts w:ascii="Arial" w:hAnsi="Arial" w:cs="Arial"/>
        </w:rPr>
        <w:t>X</w:t>
      </w:r>
      <w:r w:rsidRPr="00C778F9">
        <w:rPr>
          <w:rFonts w:ascii="Arial" w:hAnsi="Arial" w:cs="Arial"/>
          <w:vertAlign w:val="subscript"/>
        </w:rPr>
        <w:t>j</w:t>
      </w:r>
      <w:r w:rsidRPr="00CD115F">
        <w:rPr>
          <w:rFonts w:ascii="Arial" w:hAnsi="Arial" w:cs="Arial"/>
        </w:rPr>
        <w:t>, son independientes.</w:t>
      </w:r>
    </w:p>
    <w:p w:rsidR="0063059D" w:rsidRPr="00CD115F" w:rsidRDefault="0063059D" w:rsidP="0030258A">
      <w:pPr>
        <w:spacing w:line="480" w:lineRule="auto"/>
        <w:ind w:left="1080"/>
        <w:jc w:val="both"/>
        <w:rPr>
          <w:rFonts w:ascii="Arial" w:hAnsi="Arial" w:cs="Arial"/>
          <w:b/>
          <w:bCs/>
        </w:rPr>
      </w:pPr>
      <w:r w:rsidRPr="00CD115F">
        <w:rPr>
          <w:rFonts w:ascii="Arial" w:hAnsi="Arial" w:cs="Arial"/>
          <w:b/>
          <w:bCs/>
        </w:rPr>
        <w:t>Vs.</w:t>
      </w:r>
    </w:p>
    <w:p w:rsidR="0063059D" w:rsidRDefault="0063059D" w:rsidP="0030258A">
      <w:pPr>
        <w:pStyle w:val="Sangradetextonormal"/>
        <w:ind w:left="1080"/>
        <w:rPr>
          <w:sz w:val="24"/>
        </w:rPr>
      </w:pPr>
      <w:r w:rsidRPr="00CD115F">
        <w:rPr>
          <w:b/>
          <w:bCs/>
          <w:sz w:val="24"/>
        </w:rPr>
        <w:t>H</w:t>
      </w:r>
      <w:r w:rsidRPr="00CD115F">
        <w:rPr>
          <w:b/>
          <w:bCs/>
          <w:sz w:val="24"/>
          <w:vertAlign w:val="subscript"/>
        </w:rPr>
        <w:t>1</w:t>
      </w:r>
      <w:r w:rsidRPr="00CD115F">
        <w:rPr>
          <w:b/>
          <w:bCs/>
          <w:sz w:val="24"/>
        </w:rPr>
        <w:t xml:space="preserve">: </w:t>
      </w:r>
      <w:r w:rsidRPr="00CD115F">
        <w:rPr>
          <w:sz w:val="24"/>
        </w:rPr>
        <w:t xml:space="preserve">Las variables </w:t>
      </w:r>
      <w:r>
        <w:t>X</w:t>
      </w:r>
      <w:r w:rsidRPr="00C778F9">
        <w:rPr>
          <w:sz w:val="24"/>
          <w:vertAlign w:val="subscript"/>
        </w:rPr>
        <w:t>i</w:t>
      </w:r>
      <w:r w:rsidRPr="00CD115F">
        <w:rPr>
          <w:sz w:val="24"/>
        </w:rPr>
        <w:t xml:space="preserve"> y </w:t>
      </w:r>
      <w:r>
        <w:t>X</w:t>
      </w:r>
      <w:r w:rsidRPr="00C778F9">
        <w:rPr>
          <w:sz w:val="24"/>
          <w:vertAlign w:val="subscript"/>
        </w:rPr>
        <w:t>j</w:t>
      </w:r>
      <w:r w:rsidRPr="00CD115F">
        <w:rPr>
          <w:sz w:val="24"/>
        </w:rPr>
        <w:t>,</w:t>
      </w:r>
      <w:r w:rsidRPr="0063243B">
        <w:rPr>
          <w:b/>
          <w:sz w:val="24"/>
        </w:rPr>
        <w:t xml:space="preserve"> no </w:t>
      </w:r>
      <w:r w:rsidRPr="00CD115F">
        <w:rPr>
          <w:sz w:val="24"/>
        </w:rPr>
        <w:t>son independientes</w:t>
      </w:r>
    </w:p>
    <w:p w:rsidR="0063059D" w:rsidRDefault="0063059D" w:rsidP="0030258A">
      <w:pPr>
        <w:pStyle w:val="Sangradetextonormal"/>
        <w:ind w:left="1080"/>
        <w:rPr>
          <w:sz w:val="24"/>
        </w:rPr>
      </w:pPr>
      <w:r>
        <w:rPr>
          <w:sz w:val="24"/>
        </w:rPr>
        <w:t xml:space="preserve">Se pude probar que </w:t>
      </w:r>
      <w:r w:rsidRPr="00CD115F">
        <w:rPr>
          <w:position w:val="-32"/>
          <w:sz w:val="24"/>
        </w:rPr>
        <w:object w:dxaOrig="1620" w:dyaOrig="780">
          <v:shape id="_x0000_i1122" type="#_x0000_t75" style="width:81pt;height:39pt" o:ole="">
            <v:imagedata r:id="rId179" o:title=""/>
          </v:shape>
          <o:OLEObject Type="Embed" ProgID="Equation.3" ShapeID="_x0000_i1122" DrawAspect="Content" ObjectID="_1308375101" r:id="rId180"/>
        </w:object>
      </w:r>
      <w:r>
        <w:rPr>
          <w:sz w:val="24"/>
        </w:rPr>
        <w:t xml:space="preserve">, puede ser modelada como una distribución </w:t>
      </w:r>
      <w:r w:rsidRPr="00CD115F">
        <w:rPr>
          <w:sz w:val="24"/>
        </w:rPr>
        <w:t xml:space="preserve"> </w:t>
      </w:r>
      <w:r w:rsidRPr="00CD115F">
        <w:rPr>
          <w:sz w:val="24"/>
        </w:rPr>
        <w:object w:dxaOrig="340" w:dyaOrig="360">
          <v:shape id="_x0000_i1123" type="#_x0000_t75" style="width:17.25pt;height:18pt" o:ole="">
            <v:imagedata r:id="rId181" o:title=""/>
          </v:shape>
          <o:OLEObject Type="Embed" ProgID="Equation.3" ShapeID="_x0000_i1123" DrawAspect="Content" ObjectID="_1308375102" r:id="rId182"/>
        </w:object>
      </w:r>
      <w:r w:rsidRPr="00CD115F">
        <w:rPr>
          <w:sz w:val="24"/>
        </w:rPr>
        <w:t xml:space="preserve">  con (r-1)(c-1) grados de libertad</w:t>
      </w:r>
      <w:r>
        <w:rPr>
          <w:sz w:val="24"/>
        </w:rPr>
        <w:t xml:space="preserve"> en donde:</w:t>
      </w:r>
    </w:p>
    <w:p w:rsidR="0063059D" w:rsidRDefault="0063059D" w:rsidP="0030258A">
      <w:pPr>
        <w:pStyle w:val="Sangradetextonormal"/>
        <w:ind w:left="1080"/>
        <w:jc w:val="center"/>
        <w:rPr>
          <w:sz w:val="24"/>
        </w:rPr>
      </w:pPr>
      <w:r w:rsidRPr="0063243B">
        <w:rPr>
          <w:position w:val="-24"/>
        </w:rPr>
        <w:object w:dxaOrig="1260" w:dyaOrig="660">
          <v:shape id="_x0000_i1124" type="#_x0000_t75" style="width:65.25pt;height:34.5pt" o:ole="">
            <v:imagedata r:id="rId183" o:title=""/>
          </v:shape>
          <o:OLEObject Type="Embed" ProgID="Equation.3" ShapeID="_x0000_i1124" DrawAspect="Content" ObjectID="_1308375103" r:id="rId184"/>
        </w:object>
      </w:r>
      <w:r>
        <w:t xml:space="preserve">, </w:t>
      </w:r>
      <w:r w:rsidRPr="0063243B">
        <w:rPr>
          <w:position w:val="-28"/>
        </w:rPr>
        <w:object w:dxaOrig="1219" w:dyaOrig="680">
          <v:shape id="_x0000_i1125" type="#_x0000_t75" style="width:60.75pt;height:33.75pt" o:ole="">
            <v:imagedata r:id="rId185" o:title=""/>
          </v:shape>
          <o:OLEObject Type="Embed" ProgID="Equation.3" ShapeID="_x0000_i1125" DrawAspect="Content" ObjectID="_1308375104" r:id="rId186"/>
        </w:object>
      </w:r>
      <w:r>
        <w:t xml:space="preserve">, </w:t>
      </w:r>
      <w:r w:rsidRPr="0063243B">
        <w:rPr>
          <w:position w:val="-30"/>
        </w:rPr>
        <w:object w:dxaOrig="1219" w:dyaOrig="700">
          <v:shape id="_x0000_i1126" type="#_x0000_t75" style="width:60.75pt;height:35.25pt" o:ole="">
            <v:imagedata r:id="rId187" o:title=""/>
          </v:shape>
          <o:OLEObject Type="Embed" ProgID="Equation.3" ShapeID="_x0000_i1126" DrawAspect="Content" ObjectID="_1308375105" r:id="rId188"/>
        </w:object>
      </w:r>
      <w:r>
        <w:t xml:space="preserve">, </w:t>
      </w:r>
      <w:r w:rsidRPr="0063243B">
        <w:rPr>
          <w:position w:val="-30"/>
          <w:sz w:val="24"/>
        </w:rPr>
        <w:object w:dxaOrig="1480" w:dyaOrig="700">
          <v:shape id="_x0000_i1127" type="#_x0000_t75" style="width:74.25pt;height:35.25pt" o:ole="">
            <v:imagedata r:id="rId189" o:title=""/>
          </v:shape>
          <o:OLEObject Type="Embed" ProgID="Equation.3" ShapeID="_x0000_i1127" DrawAspect="Content" ObjectID="_1308375106" r:id="rId190"/>
        </w:object>
      </w:r>
    </w:p>
    <w:p w:rsidR="0063059D" w:rsidRDefault="0063059D" w:rsidP="0030258A">
      <w:pPr>
        <w:pStyle w:val="Sangradetextonormal"/>
        <w:ind w:left="1080"/>
        <w:rPr>
          <w:sz w:val="24"/>
        </w:rPr>
      </w:pPr>
      <w:r>
        <w:rPr>
          <w:sz w:val="24"/>
        </w:rPr>
        <w:t>El estadístico de prueba es:</w:t>
      </w:r>
    </w:p>
    <w:p w:rsidR="0063059D" w:rsidRDefault="0063059D" w:rsidP="0030258A">
      <w:pPr>
        <w:pStyle w:val="Sangradetextonormal"/>
        <w:ind w:left="1080"/>
        <w:jc w:val="center"/>
        <w:rPr>
          <w:sz w:val="24"/>
        </w:rPr>
      </w:pPr>
      <w:r w:rsidRPr="00CD115F">
        <w:rPr>
          <w:sz w:val="24"/>
        </w:rPr>
        <w:object w:dxaOrig="340" w:dyaOrig="360">
          <v:shape id="_x0000_i1128" type="#_x0000_t75" style="width:17.25pt;height:18pt" o:ole="">
            <v:imagedata r:id="rId181" o:title=""/>
          </v:shape>
          <o:OLEObject Type="Embed" ProgID="Equation.3" ShapeID="_x0000_i1128" DrawAspect="Content" ObjectID="_1308375107" r:id="rId191"/>
        </w:object>
      </w:r>
      <w:r>
        <w:rPr>
          <w:sz w:val="24"/>
        </w:rPr>
        <w:t>=</w:t>
      </w:r>
      <w:r w:rsidRPr="00CD115F">
        <w:rPr>
          <w:position w:val="-32"/>
          <w:sz w:val="24"/>
        </w:rPr>
        <w:object w:dxaOrig="1620" w:dyaOrig="780">
          <v:shape id="_x0000_i1129" type="#_x0000_t75" style="width:81pt;height:39pt" o:ole="">
            <v:imagedata r:id="rId179" o:title=""/>
          </v:shape>
          <o:OLEObject Type="Embed" ProgID="Equation.3" ShapeID="_x0000_i1129" DrawAspect="Content" ObjectID="_1308375108" r:id="rId192"/>
        </w:object>
      </w:r>
    </w:p>
    <w:p w:rsidR="00B926DB" w:rsidRDefault="0063059D" w:rsidP="0030258A">
      <w:pPr>
        <w:pStyle w:val="Sangradetextonormal"/>
        <w:ind w:left="1080"/>
        <w:rPr>
          <w:sz w:val="24"/>
        </w:rPr>
      </w:pPr>
      <w:r>
        <w:rPr>
          <w:sz w:val="24"/>
        </w:rPr>
        <w:t>con estas condiciones se rechaza H</w:t>
      </w:r>
      <w:r w:rsidRPr="00F41EEF">
        <w:rPr>
          <w:b/>
          <w:bCs/>
          <w:sz w:val="24"/>
          <w:vertAlign w:val="subscript"/>
        </w:rPr>
        <w:t>o</w:t>
      </w:r>
      <w:r>
        <w:rPr>
          <w:sz w:val="24"/>
        </w:rPr>
        <w:t xml:space="preserve"> a favor de H</w:t>
      </w:r>
      <w:r w:rsidRPr="00F41EEF">
        <w:rPr>
          <w:b/>
          <w:bCs/>
          <w:sz w:val="24"/>
          <w:vertAlign w:val="subscript"/>
        </w:rPr>
        <w:t>1</w:t>
      </w:r>
      <w:r>
        <w:rPr>
          <w:sz w:val="24"/>
        </w:rPr>
        <w:t xml:space="preserve"> con (1 - </w:t>
      </w:r>
      <w:r>
        <w:rPr>
          <w:sz w:val="24"/>
        </w:rPr>
        <w:sym w:font="UniversalMath1 BT" w:char="F061"/>
      </w:r>
      <w:r>
        <w:rPr>
          <w:sz w:val="24"/>
        </w:rPr>
        <w:t xml:space="preserve">) 100% de confianza si: </w:t>
      </w:r>
      <w:r w:rsidRPr="00641912">
        <w:rPr>
          <w:position w:val="-10"/>
          <w:sz w:val="24"/>
        </w:rPr>
        <w:object w:dxaOrig="300" w:dyaOrig="360">
          <v:shape id="_x0000_i1130" type="#_x0000_t75" style="width:15pt;height:18pt" o:ole="">
            <v:imagedata r:id="rId193" o:title=""/>
          </v:shape>
          <o:OLEObject Type="Embed" ProgID="Equation.3" ShapeID="_x0000_i1130" DrawAspect="Content" ObjectID="_1308375109" r:id="rId194"/>
        </w:object>
      </w:r>
      <w:r>
        <w:rPr>
          <w:sz w:val="24"/>
        </w:rPr>
        <w:t>&gt;</w:t>
      </w:r>
      <w:r w:rsidR="00B926DB" w:rsidRPr="00641912">
        <w:rPr>
          <w:position w:val="-12"/>
          <w:sz w:val="24"/>
        </w:rPr>
        <w:object w:dxaOrig="1460" w:dyaOrig="380">
          <v:shape id="_x0000_i1131" type="#_x0000_t75" style="width:72.75pt;height:18.75pt" o:ole="">
            <v:imagedata r:id="rId195" o:title=""/>
          </v:shape>
          <o:OLEObject Type="Embed" ProgID="Equation.3" ShapeID="_x0000_i1131" DrawAspect="Content" ObjectID="_1308375110" r:id="rId196"/>
        </w:object>
      </w:r>
      <w:r>
        <w:rPr>
          <w:sz w:val="24"/>
        </w:rPr>
        <w:t xml:space="preserve"> </w:t>
      </w:r>
    </w:p>
    <w:p w:rsidR="0063059D" w:rsidRDefault="0063059D" w:rsidP="0030258A">
      <w:pPr>
        <w:pStyle w:val="Sangradetextonormal"/>
        <w:ind w:left="360"/>
        <w:rPr>
          <w:b/>
          <w:sz w:val="24"/>
        </w:rPr>
      </w:pPr>
      <w:r w:rsidRPr="00641912">
        <w:rPr>
          <w:b/>
          <w:sz w:val="24"/>
        </w:rPr>
        <w:t>4.2.6. Análisis de componentes Principales</w:t>
      </w:r>
      <w:r>
        <w:rPr>
          <w:b/>
          <w:sz w:val="24"/>
        </w:rPr>
        <w:t>.</w:t>
      </w:r>
    </w:p>
    <w:p w:rsidR="0063059D" w:rsidRDefault="0063059D" w:rsidP="0030258A">
      <w:pPr>
        <w:pStyle w:val="Sangradetextonormal"/>
        <w:ind w:left="1080"/>
        <w:rPr>
          <w:sz w:val="24"/>
        </w:rPr>
      </w:pPr>
      <w:r>
        <w:rPr>
          <w:sz w:val="24"/>
        </w:rPr>
        <w:t>Es una técnica estadística multivariada que permite la “reducción de</w:t>
      </w:r>
      <w:r w:rsidR="00B926DB">
        <w:rPr>
          <w:sz w:val="24"/>
        </w:rPr>
        <w:t xml:space="preserve"> dimensión de </w:t>
      </w:r>
      <w:r>
        <w:rPr>
          <w:sz w:val="24"/>
        </w:rPr>
        <w:t xml:space="preserve">dato” para tratar de manera simplificada las </w:t>
      </w:r>
      <w:r>
        <w:rPr>
          <w:sz w:val="24"/>
        </w:rPr>
        <w:lastRenderedPageBreak/>
        <w:t>variables mediante un grupo de menor cantidad de variables no observables, las cuales son combinaciones lineales de las variables observables. Geométricamente esta combinación lineal logra representar la elección de un nuevo sistema de coordenadas obtenidas al rotar el sistema original, con X</w:t>
      </w:r>
      <w:r w:rsidRPr="00C778F9">
        <w:rPr>
          <w:sz w:val="24"/>
          <w:vertAlign w:val="subscript"/>
        </w:rPr>
        <w:t>1</w:t>
      </w:r>
      <w:r>
        <w:rPr>
          <w:sz w:val="24"/>
        </w:rPr>
        <w:t>, X</w:t>
      </w:r>
      <w:r w:rsidRPr="00C778F9">
        <w:rPr>
          <w:sz w:val="24"/>
          <w:vertAlign w:val="subscript"/>
        </w:rPr>
        <w:t>2</w:t>
      </w:r>
      <w:r>
        <w:rPr>
          <w:sz w:val="24"/>
        </w:rPr>
        <w:t>, …., X</w:t>
      </w:r>
      <w:r w:rsidRPr="00C778F9">
        <w:rPr>
          <w:sz w:val="24"/>
          <w:vertAlign w:val="subscript"/>
        </w:rPr>
        <w:t>p</w:t>
      </w:r>
      <w:r>
        <w:rPr>
          <w:sz w:val="24"/>
        </w:rPr>
        <w:t xml:space="preserve"> como los ejes coordenados. Los nuevos ejes representan la dirección de máxima variabilidad.</w:t>
      </w:r>
    </w:p>
    <w:p w:rsidR="0063059D" w:rsidRPr="000C76E0" w:rsidRDefault="0063059D" w:rsidP="0030258A">
      <w:pPr>
        <w:spacing w:line="480" w:lineRule="auto"/>
        <w:ind w:left="1080"/>
        <w:jc w:val="both"/>
        <w:rPr>
          <w:rFonts w:ascii="Arial" w:hAnsi="Arial" w:cs="Arial"/>
        </w:rPr>
      </w:pPr>
      <w:r w:rsidRPr="000C76E0">
        <w:rPr>
          <w:rFonts w:ascii="Arial" w:hAnsi="Arial" w:cs="Arial"/>
        </w:rPr>
        <w:t xml:space="preserve">Sea </w:t>
      </w:r>
      <w:r w:rsidRPr="000C76E0">
        <w:rPr>
          <w:rFonts w:ascii="Arial" w:hAnsi="Arial" w:cs="Arial"/>
          <w:position w:val="-14"/>
        </w:rPr>
        <w:object w:dxaOrig="2040" w:dyaOrig="400">
          <v:shape id="_x0000_i1132" type="#_x0000_t75" style="width:102pt;height:20.25pt" o:ole="">
            <v:imagedata r:id="rId197" o:title=""/>
          </v:shape>
          <o:OLEObject Type="Embed" ProgID="Equation.3" ShapeID="_x0000_i1132" DrawAspect="Content" ObjectID="_1308375111" r:id="rId198"/>
        </w:object>
      </w:r>
      <w:r w:rsidRPr="000C76E0">
        <w:rPr>
          <w:rFonts w:ascii="Arial" w:hAnsi="Arial" w:cs="Arial"/>
        </w:rPr>
        <w:t xml:space="preserve"> un vector aleatorio </w:t>
      </w:r>
      <w:r w:rsidRPr="000C76E0">
        <w:rPr>
          <w:rFonts w:ascii="Arial" w:hAnsi="Arial" w:cs="Arial"/>
          <w:i/>
        </w:rPr>
        <w:t>p</w:t>
      </w:r>
      <w:r w:rsidRPr="000C76E0">
        <w:rPr>
          <w:rFonts w:ascii="Arial" w:hAnsi="Arial" w:cs="Arial"/>
        </w:rPr>
        <w:t xml:space="preserve"> – variado que posee como matriz de varianzas y covarianzas a </w:t>
      </w:r>
      <w:r w:rsidRPr="000C76E0">
        <w:rPr>
          <w:rFonts w:ascii="Arial" w:hAnsi="Arial" w:cs="Arial"/>
          <w:position w:val="-10"/>
        </w:rPr>
        <w:object w:dxaOrig="360" w:dyaOrig="340">
          <v:shape id="_x0000_i1133" type="#_x0000_t75" style="width:18pt;height:17.25pt" o:ole="">
            <v:imagedata r:id="rId199" o:title=""/>
          </v:shape>
          <o:OLEObject Type="Embed" ProgID="Equation.3" ShapeID="_x0000_i1133" DrawAspect="Content" ObjectID="_1308375112" r:id="rId200"/>
        </w:object>
      </w:r>
      <w:r w:rsidRPr="000C76E0">
        <w:rPr>
          <w:rFonts w:ascii="Arial" w:hAnsi="Arial" w:cs="Arial"/>
        </w:rPr>
        <w:t xml:space="preserve">, y sean </w:t>
      </w:r>
      <w:r w:rsidRPr="000C76E0">
        <w:rPr>
          <w:rFonts w:ascii="Arial" w:hAnsi="Arial" w:cs="Arial"/>
          <w:position w:val="-14"/>
        </w:rPr>
        <w:object w:dxaOrig="2120" w:dyaOrig="380">
          <v:shape id="_x0000_i1134" type="#_x0000_t75" style="width:105.75pt;height:18.75pt" o:ole="">
            <v:imagedata r:id="rId201" o:title=""/>
          </v:shape>
          <o:OLEObject Type="Embed" ProgID="Equation.3" ShapeID="_x0000_i1134" DrawAspect="Content" ObjectID="_1308375113" r:id="rId202"/>
        </w:object>
      </w:r>
      <w:r w:rsidRPr="000C76E0">
        <w:rPr>
          <w:rFonts w:ascii="Arial" w:hAnsi="Arial" w:cs="Arial"/>
        </w:rPr>
        <w:t>sus valores propios correspondientes.</w:t>
      </w:r>
    </w:p>
    <w:p w:rsidR="0063059D" w:rsidRDefault="0063059D" w:rsidP="0030258A">
      <w:pPr>
        <w:spacing w:line="480" w:lineRule="auto"/>
        <w:ind w:left="1080"/>
        <w:jc w:val="both"/>
        <w:rPr>
          <w:rFonts w:ascii="Arial" w:hAnsi="Arial" w:cs="Arial"/>
        </w:rPr>
      </w:pPr>
      <w:r w:rsidRPr="000C76E0">
        <w:rPr>
          <w:rFonts w:ascii="Arial" w:hAnsi="Arial" w:cs="Arial"/>
        </w:rPr>
        <w:t>Se consideran las siguientes combinaciones lineales:</w:t>
      </w:r>
    </w:p>
    <w:p w:rsidR="0063059D" w:rsidRDefault="0063059D" w:rsidP="0030258A">
      <w:pPr>
        <w:spacing w:line="480" w:lineRule="auto"/>
        <w:ind w:left="1080"/>
        <w:jc w:val="center"/>
        <w:rPr>
          <w:rFonts w:ascii="Arial" w:hAnsi="Arial" w:cs="Arial"/>
          <w:b/>
          <w:bCs/>
          <w:sz w:val="22"/>
        </w:rPr>
      </w:pPr>
      <w:r>
        <w:rPr>
          <w:rFonts w:ascii="Arial" w:hAnsi="Arial" w:cs="Arial"/>
          <w:b/>
          <w:bCs/>
          <w:position w:val="-74"/>
          <w:sz w:val="22"/>
        </w:rPr>
        <w:object w:dxaOrig="4320" w:dyaOrig="1600">
          <v:shape id="_x0000_i1135" type="#_x0000_t75" style="width:3in;height:80.25pt" o:ole="">
            <v:imagedata r:id="rId203" o:title=""/>
          </v:shape>
          <o:OLEObject Type="Embed" ProgID="Equation.3" ShapeID="_x0000_i1135" DrawAspect="Content" ObjectID="_1308375114" r:id="rId204"/>
        </w:object>
      </w:r>
    </w:p>
    <w:p w:rsidR="0063059D" w:rsidRDefault="005E42C1" w:rsidP="0030258A">
      <w:pPr>
        <w:spacing w:line="480" w:lineRule="auto"/>
        <w:ind w:left="1080"/>
        <w:jc w:val="both"/>
        <w:rPr>
          <w:rFonts w:ascii="Arial" w:hAnsi="Arial" w:cs="Arial"/>
          <w:bCs/>
        </w:rPr>
      </w:pPr>
      <w:r>
        <w:rPr>
          <w:rFonts w:ascii="Arial" w:hAnsi="Arial" w:cs="Arial"/>
          <w:bCs/>
        </w:rPr>
        <w:t xml:space="preserve">Siendo verdad </w:t>
      </w:r>
      <w:r w:rsidR="0063059D" w:rsidRPr="001A3C8D">
        <w:rPr>
          <w:rFonts w:ascii="Arial" w:hAnsi="Arial" w:cs="Arial"/>
          <w:bCs/>
        </w:rPr>
        <w:t>que</w:t>
      </w:r>
      <w:r w:rsidR="0063059D">
        <w:rPr>
          <w:rFonts w:ascii="Arial" w:hAnsi="Arial" w:cs="Arial"/>
          <w:bCs/>
        </w:rPr>
        <w:t>:</w:t>
      </w:r>
    </w:p>
    <w:p w:rsidR="0063059D" w:rsidRPr="00915FAC" w:rsidRDefault="0063059D" w:rsidP="0030258A">
      <w:pPr>
        <w:ind w:left="1080"/>
        <w:jc w:val="center"/>
        <w:rPr>
          <w:rFonts w:ascii="Arial" w:hAnsi="Arial" w:cs="Arial"/>
          <w:lang w:val="pt-BR"/>
        </w:rPr>
      </w:pPr>
      <w:r w:rsidRPr="00915FAC">
        <w:rPr>
          <w:rFonts w:ascii="Arial" w:hAnsi="Arial" w:cs="Arial"/>
          <w:bCs/>
          <w:lang w:val="pt-BR"/>
        </w:rPr>
        <w:t>Var(Y</w:t>
      </w:r>
      <w:r w:rsidRPr="00915FAC">
        <w:rPr>
          <w:rFonts w:ascii="Arial" w:hAnsi="Arial" w:cs="Arial"/>
          <w:bCs/>
          <w:vertAlign w:val="subscript"/>
          <w:lang w:val="pt-BR"/>
        </w:rPr>
        <w:t>i</w:t>
      </w:r>
      <w:r w:rsidRPr="00915FAC">
        <w:rPr>
          <w:rFonts w:ascii="Arial" w:hAnsi="Arial" w:cs="Arial"/>
          <w:bCs/>
          <w:lang w:val="pt-BR"/>
        </w:rPr>
        <w:t>) =</w:t>
      </w:r>
      <w:r w:rsidR="005E42C1" w:rsidRPr="005E42C1">
        <w:rPr>
          <w:rFonts w:ascii="Arial" w:hAnsi="Arial" w:cs="Arial"/>
          <w:position w:val="-14"/>
        </w:rPr>
        <w:object w:dxaOrig="859" w:dyaOrig="400">
          <v:shape id="_x0000_i1136" type="#_x0000_t75" style="width:42.75pt;height:20.25pt" o:ole="">
            <v:imagedata r:id="rId205" o:title=""/>
          </v:shape>
          <o:OLEObject Type="Embed" ProgID="Equation.3" ShapeID="_x0000_i1136" DrawAspect="Content" ObjectID="_1308375115" r:id="rId206"/>
        </w:object>
      </w:r>
      <w:r w:rsidRPr="00915FAC">
        <w:rPr>
          <w:rFonts w:ascii="Arial" w:hAnsi="Arial" w:cs="Arial"/>
          <w:bCs/>
          <w:lang w:val="pt-BR"/>
        </w:rPr>
        <w:t xml:space="preserve">     para i = 1, 2, ..., p</w:t>
      </w:r>
    </w:p>
    <w:p w:rsidR="0063059D" w:rsidRPr="00D25038" w:rsidRDefault="0063059D" w:rsidP="0030258A">
      <w:pPr>
        <w:ind w:left="1080"/>
        <w:jc w:val="center"/>
        <w:rPr>
          <w:rFonts w:ascii="Arial" w:hAnsi="Arial" w:cs="Arial"/>
          <w:bCs/>
          <w:lang w:val="pt-BR"/>
        </w:rPr>
      </w:pPr>
      <w:r w:rsidRPr="00D25038">
        <w:rPr>
          <w:rFonts w:ascii="Arial" w:hAnsi="Arial" w:cs="Arial"/>
          <w:lang w:val="pt-BR"/>
        </w:rPr>
        <w:t>Cov(Y</w:t>
      </w:r>
      <w:r w:rsidRPr="00D25038">
        <w:rPr>
          <w:rFonts w:ascii="Arial" w:hAnsi="Arial" w:cs="Arial"/>
          <w:vertAlign w:val="subscript"/>
          <w:lang w:val="pt-BR"/>
        </w:rPr>
        <w:t>i</w:t>
      </w:r>
      <w:r w:rsidRPr="00D25038">
        <w:rPr>
          <w:rFonts w:ascii="Arial" w:hAnsi="Arial" w:cs="Arial"/>
          <w:lang w:val="pt-BR"/>
        </w:rPr>
        <w:t>,Y</w:t>
      </w:r>
      <w:r w:rsidRPr="00D25038">
        <w:rPr>
          <w:rFonts w:ascii="Arial" w:hAnsi="Arial" w:cs="Arial"/>
          <w:vertAlign w:val="subscript"/>
          <w:lang w:val="pt-BR"/>
        </w:rPr>
        <w:t>j</w:t>
      </w:r>
      <w:r w:rsidRPr="00D25038">
        <w:rPr>
          <w:rFonts w:ascii="Arial" w:hAnsi="Arial" w:cs="Arial"/>
          <w:lang w:val="pt-BR"/>
        </w:rPr>
        <w:t xml:space="preserve">) =  </w:t>
      </w:r>
      <w:r w:rsidR="00B926DB" w:rsidRPr="001A3C8D">
        <w:rPr>
          <w:rFonts w:ascii="Arial" w:hAnsi="Arial" w:cs="Arial"/>
          <w:position w:val="-16"/>
        </w:rPr>
        <w:object w:dxaOrig="880" w:dyaOrig="420">
          <v:shape id="_x0000_i1137" type="#_x0000_t75" style="width:44.25pt;height:21pt" o:ole="">
            <v:imagedata r:id="rId207" o:title=""/>
          </v:shape>
          <o:OLEObject Type="Embed" ProgID="Equation.3" ShapeID="_x0000_i1137" DrawAspect="Content" ObjectID="_1308375116" r:id="rId208"/>
        </w:object>
      </w:r>
      <w:r w:rsidRPr="00D25038">
        <w:rPr>
          <w:rFonts w:ascii="Arial" w:hAnsi="Arial" w:cs="Arial"/>
          <w:lang w:val="pt-BR"/>
        </w:rPr>
        <w:t xml:space="preserve">para i,j = </w:t>
      </w:r>
      <w:r w:rsidRPr="00D25038">
        <w:rPr>
          <w:rFonts w:ascii="Arial" w:hAnsi="Arial" w:cs="Arial"/>
          <w:bCs/>
          <w:lang w:val="pt-BR"/>
        </w:rPr>
        <w:t>1, 2, ..., p</w:t>
      </w:r>
    </w:p>
    <w:p w:rsidR="0063059D" w:rsidRPr="002F4688" w:rsidRDefault="005E42C1" w:rsidP="0030258A">
      <w:pPr>
        <w:pStyle w:val="Textoindependiente"/>
        <w:tabs>
          <w:tab w:val="left" w:pos="8280"/>
        </w:tabs>
        <w:spacing w:before="240" w:line="480" w:lineRule="auto"/>
        <w:ind w:left="1080"/>
        <w:jc w:val="both"/>
        <w:rPr>
          <w:rFonts w:ascii="Arial" w:hAnsi="Arial" w:cs="Arial"/>
          <w:b/>
          <w:bCs/>
        </w:rPr>
      </w:pPr>
      <w:r>
        <w:rPr>
          <w:rFonts w:ascii="Arial" w:hAnsi="Arial" w:cs="Arial"/>
          <w:bCs/>
        </w:rPr>
        <w:t>Las C</w:t>
      </w:r>
      <w:r w:rsidR="0063059D" w:rsidRPr="001A3C8D">
        <w:rPr>
          <w:rFonts w:ascii="Arial" w:hAnsi="Arial" w:cs="Arial"/>
          <w:bCs/>
        </w:rPr>
        <w:t>omponentes Principales</w:t>
      </w:r>
      <w:r w:rsidR="0063059D">
        <w:rPr>
          <w:rFonts w:ascii="Arial" w:hAnsi="Arial" w:cs="Arial"/>
          <w:bCs/>
        </w:rPr>
        <w:t xml:space="preserve"> </w:t>
      </w:r>
      <w:r w:rsidR="0063059D">
        <w:rPr>
          <w:rFonts w:ascii="Arial" w:hAnsi="Arial" w:cs="Arial"/>
          <w:b/>
          <w:bCs/>
          <w:position w:val="-10"/>
        </w:rPr>
        <w:object w:dxaOrig="240" w:dyaOrig="340">
          <v:shape id="_x0000_i1138" type="#_x0000_t75" style="width:12pt;height:17.25pt" o:ole="">
            <v:imagedata r:id="rId209" o:title=""/>
          </v:shape>
          <o:OLEObject Type="Embed" ProgID="Equation.3" ShapeID="_x0000_i1138" DrawAspect="Content" ObjectID="_1308375117" r:id="rId210"/>
        </w:object>
      </w:r>
      <w:r w:rsidR="0063059D">
        <w:rPr>
          <w:rFonts w:ascii="Arial" w:hAnsi="Arial" w:cs="Arial"/>
          <w:b/>
          <w:bCs/>
        </w:rPr>
        <w:t xml:space="preserve">, </w:t>
      </w:r>
      <w:r w:rsidR="0063059D">
        <w:rPr>
          <w:rFonts w:ascii="Arial" w:hAnsi="Arial" w:cs="Arial"/>
          <w:b/>
          <w:bCs/>
          <w:position w:val="-10"/>
        </w:rPr>
        <w:object w:dxaOrig="260" w:dyaOrig="340">
          <v:shape id="_x0000_i1139" type="#_x0000_t75" style="width:12.75pt;height:17.25pt" o:ole="">
            <v:imagedata r:id="rId211" o:title=""/>
          </v:shape>
          <o:OLEObject Type="Embed" ProgID="Equation.3" ShapeID="_x0000_i1139" DrawAspect="Content" ObjectID="_1308375118" r:id="rId212"/>
        </w:object>
      </w:r>
      <w:r w:rsidR="0063059D">
        <w:rPr>
          <w:rFonts w:ascii="Arial" w:hAnsi="Arial" w:cs="Arial"/>
          <w:b/>
          <w:bCs/>
        </w:rPr>
        <w:t xml:space="preserve"> , ..., </w:t>
      </w:r>
      <w:r w:rsidR="0063059D">
        <w:rPr>
          <w:rFonts w:ascii="Arial" w:hAnsi="Arial" w:cs="Arial"/>
          <w:b/>
          <w:bCs/>
          <w:position w:val="-14"/>
        </w:rPr>
        <w:object w:dxaOrig="279" w:dyaOrig="380">
          <v:shape id="_x0000_i1140" type="#_x0000_t75" style="width:14.25pt;height:18.75pt" o:ole="">
            <v:imagedata r:id="rId213" o:title=""/>
          </v:shape>
          <o:OLEObject Type="Embed" ProgID="Equation.3" ShapeID="_x0000_i1140" DrawAspect="Content" ObjectID="_1308375119" r:id="rId214"/>
        </w:object>
      </w:r>
      <w:r w:rsidR="0063059D">
        <w:rPr>
          <w:rFonts w:ascii="Arial" w:hAnsi="Arial" w:cs="Arial"/>
          <w:bCs/>
        </w:rPr>
        <w:t>,</w:t>
      </w:r>
      <w:r w:rsidR="0063059D" w:rsidRPr="001A3C8D">
        <w:rPr>
          <w:rFonts w:ascii="Arial" w:hAnsi="Arial" w:cs="Arial"/>
          <w:bCs/>
        </w:rPr>
        <w:t xml:space="preserve"> son combinaciones lineales no correlacionadas </w:t>
      </w:r>
      <w:r>
        <w:rPr>
          <w:rFonts w:ascii="Arial" w:hAnsi="Arial" w:cs="Arial"/>
          <w:bCs/>
        </w:rPr>
        <w:t>entre sí</w:t>
      </w:r>
      <w:r w:rsidR="0063059D">
        <w:rPr>
          <w:rFonts w:ascii="Arial" w:hAnsi="Arial" w:cs="Arial"/>
          <w:bCs/>
        </w:rPr>
        <w:t xml:space="preserve">, y </w:t>
      </w:r>
      <w:r w:rsidR="0063059D" w:rsidRPr="002F4688">
        <w:rPr>
          <w:rFonts w:ascii="Arial" w:hAnsi="Arial" w:cs="Arial"/>
          <w:bCs/>
        </w:rPr>
        <w:t>además Var(</w:t>
      </w:r>
      <w:r w:rsidR="0063059D" w:rsidRPr="002F4688">
        <w:rPr>
          <w:rFonts w:ascii="Arial" w:hAnsi="Arial" w:cs="Arial"/>
          <w:bCs/>
          <w:position w:val="-10"/>
        </w:rPr>
        <w:object w:dxaOrig="240" w:dyaOrig="340">
          <v:shape id="_x0000_i1141" type="#_x0000_t75" style="width:12pt;height:17.25pt" o:ole="">
            <v:imagedata r:id="rId215" o:title=""/>
          </v:shape>
          <o:OLEObject Type="Embed" ProgID="Equation.3" ShapeID="_x0000_i1141" DrawAspect="Content" ObjectID="_1308375120" r:id="rId216"/>
        </w:object>
      </w:r>
      <w:r w:rsidR="0063059D" w:rsidRPr="002F4688">
        <w:rPr>
          <w:rFonts w:ascii="Arial" w:hAnsi="Arial" w:cs="Arial"/>
          <w:bCs/>
        </w:rPr>
        <w:t xml:space="preserve">) </w:t>
      </w:r>
      <w:r w:rsidR="0063059D" w:rsidRPr="002F4688">
        <w:rPr>
          <w:rFonts w:ascii="Arial" w:hAnsi="Arial" w:cs="Arial"/>
          <w:bCs/>
          <w:position w:val="-4"/>
        </w:rPr>
        <w:object w:dxaOrig="200" w:dyaOrig="240">
          <v:shape id="_x0000_i1142" type="#_x0000_t75" style="width:9.75pt;height:12pt" o:ole="">
            <v:imagedata r:id="rId217" o:title=""/>
          </v:shape>
          <o:OLEObject Type="Embed" ProgID="Equation.3" ShapeID="_x0000_i1142" DrawAspect="Content" ObjectID="_1308375121" r:id="rId218"/>
        </w:object>
      </w:r>
      <w:r w:rsidR="0063059D" w:rsidRPr="002F4688">
        <w:rPr>
          <w:rFonts w:ascii="Arial" w:hAnsi="Arial" w:cs="Arial"/>
          <w:bCs/>
        </w:rPr>
        <w:t xml:space="preserve"> Var(</w:t>
      </w:r>
      <w:r w:rsidR="0063059D" w:rsidRPr="002F4688">
        <w:rPr>
          <w:rFonts w:ascii="Arial" w:hAnsi="Arial" w:cs="Arial"/>
          <w:bCs/>
          <w:position w:val="-10"/>
        </w:rPr>
        <w:object w:dxaOrig="260" w:dyaOrig="340">
          <v:shape id="_x0000_i1143" type="#_x0000_t75" style="width:12.75pt;height:17.25pt" o:ole="">
            <v:imagedata r:id="rId211" o:title=""/>
          </v:shape>
          <o:OLEObject Type="Embed" ProgID="Equation.3" ShapeID="_x0000_i1143" DrawAspect="Content" ObjectID="_1308375122" r:id="rId219"/>
        </w:object>
      </w:r>
      <w:r w:rsidR="0063059D" w:rsidRPr="002F4688">
        <w:rPr>
          <w:rFonts w:ascii="Arial" w:hAnsi="Arial" w:cs="Arial"/>
          <w:bCs/>
        </w:rPr>
        <w:t>)</w:t>
      </w:r>
      <w:r w:rsidR="0063059D" w:rsidRPr="002F4688">
        <w:rPr>
          <w:rFonts w:ascii="Arial" w:hAnsi="Arial" w:cs="Arial"/>
          <w:bCs/>
          <w:position w:val="-4"/>
        </w:rPr>
        <w:object w:dxaOrig="200" w:dyaOrig="240">
          <v:shape id="_x0000_i1144" type="#_x0000_t75" style="width:9.75pt;height:12pt" o:ole="">
            <v:imagedata r:id="rId220" o:title=""/>
          </v:shape>
          <o:OLEObject Type="Embed" ProgID="Equation.3" ShapeID="_x0000_i1144" DrawAspect="Content" ObjectID="_1308375123" r:id="rId221"/>
        </w:object>
      </w:r>
      <w:r w:rsidR="0063059D" w:rsidRPr="002F4688">
        <w:rPr>
          <w:rFonts w:ascii="Arial" w:hAnsi="Arial" w:cs="Arial"/>
          <w:bCs/>
        </w:rPr>
        <w:t>….Var(</w:t>
      </w:r>
      <w:r w:rsidR="0063059D" w:rsidRPr="002F4688">
        <w:rPr>
          <w:rFonts w:ascii="Arial" w:hAnsi="Arial" w:cs="Arial"/>
          <w:bCs/>
          <w:position w:val="-14"/>
        </w:rPr>
        <w:object w:dxaOrig="279" w:dyaOrig="380">
          <v:shape id="_x0000_i1145" type="#_x0000_t75" style="width:14.25pt;height:18.75pt" o:ole="">
            <v:imagedata r:id="rId213" o:title=""/>
          </v:shape>
          <o:OLEObject Type="Embed" ProgID="Equation.3" ShapeID="_x0000_i1145" DrawAspect="Content" ObjectID="_1308375124" r:id="rId222"/>
        </w:object>
      </w:r>
      <w:r w:rsidR="0063059D" w:rsidRPr="002F4688">
        <w:rPr>
          <w:rFonts w:ascii="Arial" w:hAnsi="Arial" w:cs="Arial"/>
          <w:bCs/>
        </w:rPr>
        <w:t>) ≥ 0</w:t>
      </w:r>
    </w:p>
    <w:p w:rsidR="0063059D" w:rsidRDefault="0063059D" w:rsidP="0030258A">
      <w:pPr>
        <w:ind w:left="1080"/>
        <w:jc w:val="both"/>
        <w:rPr>
          <w:rFonts w:ascii="Arial" w:hAnsi="Arial" w:cs="Arial"/>
          <w:bCs/>
        </w:rPr>
      </w:pPr>
      <w:r>
        <w:rPr>
          <w:rFonts w:ascii="Arial" w:hAnsi="Arial" w:cs="Arial"/>
          <w:bCs/>
        </w:rPr>
        <w:t>y además para garantizar unicidad estas deben cumplir con:</w:t>
      </w:r>
    </w:p>
    <w:p w:rsidR="0063059D" w:rsidRDefault="0063059D" w:rsidP="0030258A">
      <w:pPr>
        <w:ind w:left="1080"/>
        <w:jc w:val="both"/>
        <w:rPr>
          <w:rFonts w:ascii="Arial" w:hAnsi="Arial" w:cs="Arial"/>
          <w:bCs/>
        </w:rPr>
      </w:pPr>
    </w:p>
    <w:p w:rsidR="0063059D" w:rsidRPr="002F4688" w:rsidRDefault="0063059D" w:rsidP="0030258A">
      <w:pPr>
        <w:spacing w:line="480" w:lineRule="auto"/>
        <w:ind w:left="1080"/>
        <w:jc w:val="both"/>
        <w:rPr>
          <w:rFonts w:ascii="Arial" w:hAnsi="Arial" w:cs="Arial"/>
          <w:bCs/>
        </w:rPr>
      </w:pPr>
      <w:r w:rsidRPr="002F4688">
        <w:rPr>
          <w:rFonts w:ascii="Arial" w:hAnsi="Arial" w:cs="Arial"/>
          <w:bCs/>
          <w:position w:val="-14"/>
        </w:rPr>
        <w:object w:dxaOrig="340" w:dyaOrig="400">
          <v:shape id="_x0000_i1146" type="#_x0000_t75" style="width:27.75pt;height:21.75pt" o:ole="">
            <v:imagedata r:id="rId223" o:title=""/>
          </v:shape>
          <o:OLEObject Type="Embed" ProgID="Equation.3" ShapeID="_x0000_i1146" DrawAspect="Content" ObjectID="_1308375125" r:id="rId224"/>
        </w:object>
      </w:r>
      <w:r w:rsidRPr="002F4688">
        <w:rPr>
          <w:rFonts w:ascii="Arial" w:hAnsi="Arial" w:cs="Arial"/>
          <w:bCs/>
        </w:rPr>
        <w:t xml:space="preserve"> para i = 1, 2, …, p</w:t>
      </w:r>
      <w:r>
        <w:rPr>
          <w:rFonts w:ascii="Arial" w:hAnsi="Arial" w:cs="Arial"/>
          <w:bCs/>
        </w:rPr>
        <w:t xml:space="preserve"> (norma del vector)</w:t>
      </w:r>
    </w:p>
    <w:p w:rsidR="0063059D" w:rsidRDefault="0063059D" w:rsidP="0030258A">
      <w:pPr>
        <w:spacing w:line="480" w:lineRule="auto"/>
        <w:ind w:left="1080"/>
        <w:jc w:val="both"/>
        <w:rPr>
          <w:rFonts w:ascii="Arial" w:hAnsi="Arial" w:cs="Arial"/>
          <w:bCs/>
        </w:rPr>
      </w:pPr>
      <w:r w:rsidRPr="002F4688">
        <w:rPr>
          <w:rFonts w:ascii="Arial" w:hAnsi="Arial" w:cs="Arial"/>
          <w:bCs/>
        </w:rPr>
        <w:t xml:space="preserve">y </w:t>
      </w:r>
      <w:r>
        <w:rPr>
          <w:rFonts w:ascii="Arial" w:hAnsi="Arial" w:cs="Arial"/>
          <w:bCs/>
        </w:rPr>
        <w:tab/>
      </w:r>
      <w:r w:rsidRPr="002F4688">
        <w:rPr>
          <w:rFonts w:ascii="Arial" w:hAnsi="Arial" w:cs="Arial"/>
          <w:bCs/>
          <w:position w:val="-16"/>
        </w:rPr>
        <w:object w:dxaOrig="760" w:dyaOrig="440">
          <v:shape id="_x0000_i1147" type="#_x0000_t75" style="width:38.25pt;height:21.75pt" o:ole="">
            <v:imagedata r:id="rId225" o:title=""/>
          </v:shape>
          <o:OLEObject Type="Embed" ProgID="Equation.3" ShapeID="_x0000_i1147" DrawAspect="Content" ObjectID="_1308375126" r:id="rId226"/>
        </w:object>
      </w:r>
      <w:r w:rsidRPr="002F4688">
        <w:rPr>
          <w:rFonts w:ascii="Arial" w:hAnsi="Arial" w:cs="Arial"/>
          <w:bCs/>
        </w:rPr>
        <w:t>= 0 para i</w:t>
      </w:r>
      <w:r w:rsidRPr="002F4688">
        <w:rPr>
          <w:rFonts w:ascii="Arial" w:hAnsi="Arial" w:cs="Arial"/>
          <w:bCs/>
        </w:rPr>
        <w:sym w:font="Symbol" w:char="F0B9"/>
      </w:r>
      <w:r w:rsidRPr="002F4688">
        <w:rPr>
          <w:rFonts w:ascii="Arial" w:hAnsi="Arial" w:cs="Arial"/>
          <w:bCs/>
        </w:rPr>
        <w:t>j.</w:t>
      </w:r>
      <w:r>
        <w:rPr>
          <w:rFonts w:ascii="Arial" w:hAnsi="Arial" w:cs="Arial"/>
          <w:bCs/>
        </w:rPr>
        <w:t xml:space="preserve"> (producto interno canónico entre los vectores)</w:t>
      </w:r>
    </w:p>
    <w:p w:rsidR="0063059D" w:rsidRDefault="005E42C1" w:rsidP="0030258A">
      <w:pPr>
        <w:spacing w:line="480" w:lineRule="auto"/>
        <w:ind w:left="1080"/>
        <w:jc w:val="both"/>
        <w:rPr>
          <w:rFonts w:ascii="Arial" w:hAnsi="Arial" w:cs="Arial"/>
          <w:bCs/>
        </w:rPr>
      </w:pPr>
      <w:r>
        <w:rPr>
          <w:rFonts w:ascii="Arial" w:hAnsi="Arial" w:cs="Arial"/>
          <w:bCs/>
        </w:rPr>
        <w:t>La i-esima C</w:t>
      </w:r>
      <w:r w:rsidR="0063059D">
        <w:rPr>
          <w:rFonts w:ascii="Arial" w:hAnsi="Arial" w:cs="Arial"/>
          <w:bCs/>
        </w:rPr>
        <w:t>omponente p</w:t>
      </w:r>
      <w:r w:rsidR="0063059D" w:rsidRPr="00E8316B">
        <w:rPr>
          <w:rFonts w:ascii="Arial" w:hAnsi="Arial" w:cs="Arial"/>
          <w:bCs/>
        </w:rPr>
        <w:t xml:space="preserve">rincipal es la combinación lineal </w:t>
      </w:r>
      <w:r w:rsidR="0063059D" w:rsidRPr="00E8316B">
        <w:rPr>
          <w:rFonts w:ascii="Arial" w:hAnsi="Arial" w:cs="Arial"/>
          <w:bCs/>
          <w:position w:val="-12"/>
        </w:rPr>
        <w:object w:dxaOrig="940" w:dyaOrig="380">
          <v:shape id="_x0000_i1148" type="#_x0000_t75" style="width:47.25pt;height:18.75pt" o:ole="">
            <v:imagedata r:id="rId227" o:title=""/>
          </v:shape>
          <o:OLEObject Type="Embed" ProgID="Equation.3" ShapeID="_x0000_i1148" DrawAspect="Content" ObjectID="_1308375127" r:id="rId228"/>
        </w:object>
      </w:r>
      <w:r w:rsidR="0063059D" w:rsidRPr="00E8316B">
        <w:rPr>
          <w:rFonts w:ascii="Arial" w:hAnsi="Arial" w:cs="Arial"/>
          <w:bCs/>
        </w:rPr>
        <w:t xml:space="preserve"> que maximiza la varianza de </w:t>
      </w:r>
      <w:r w:rsidR="0063059D" w:rsidRPr="00E8316B">
        <w:rPr>
          <w:rFonts w:ascii="Arial" w:hAnsi="Arial" w:cs="Arial"/>
          <w:b/>
          <w:bCs/>
          <w:position w:val="-28"/>
        </w:rPr>
        <w:object w:dxaOrig="320" w:dyaOrig="520">
          <v:shape id="_x0000_i1149" type="#_x0000_t75" style="width:15.75pt;height:26.25pt" o:ole="">
            <v:imagedata r:id="rId229" o:title=""/>
          </v:shape>
          <o:OLEObject Type="Embed" ProgID="Equation.3" ShapeID="_x0000_i1149" DrawAspect="Content" ObjectID="_1308375128" r:id="rId230"/>
        </w:object>
      </w:r>
      <w:r w:rsidR="0063059D">
        <w:rPr>
          <w:rFonts w:ascii="Arial" w:hAnsi="Arial" w:cs="Arial"/>
          <w:b/>
          <w:bCs/>
        </w:rPr>
        <w:t xml:space="preserve"> </w:t>
      </w:r>
      <w:r w:rsidR="0063059D" w:rsidRPr="00E8316B">
        <w:rPr>
          <w:rFonts w:ascii="Arial" w:hAnsi="Arial" w:cs="Arial"/>
          <w:bCs/>
        </w:rPr>
        <w:t>sujeta a que la norma del vector</w:t>
      </w:r>
      <w:r w:rsidR="0063059D">
        <w:rPr>
          <w:rFonts w:ascii="Arial" w:hAnsi="Arial" w:cs="Arial"/>
          <w:b/>
          <w:bCs/>
        </w:rPr>
        <w:t xml:space="preserve"> </w:t>
      </w:r>
      <w:r w:rsidR="0063059D" w:rsidRPr="00E8316B">
        <w:rPr>
          <w:rFonts w:ascii="Arial" w:hAnsi="Arial" w:cs="Arial"/>
          <w:b/>
          <w:bCs/>
          <w:position w:val="-10"/>
        </w:rPr>
        <w:object w:dxaOrig="279" w:dyaOrig="360">
          <v:shape id="_x0000_i1150" type="#_x0000_t75" style="width:14.25pt;height:18pt" o:ole="">
            <v:imagedata r:id="rId231" o:title=""/>
          </v:shape>
          <o:OLEObject Type="Embed" ProgID="Equation.3" ShapeID="_x0000_i1150" DrawAspect="Content" ObjectID="_1308375129" r:id="rId232"/>
        </w:object>
      </w:r>
      <w:r w:rsidR="0063059D">
        <w:rPr>
          <w:rFonts w:ascii="Arial" w:hAnsi="Arial" w:cs="Arial"/>
          <w:bCs/>
        </w:rPr>
        <w:t xml:space="preserve"> sea unitaria y que </w:t>
      </w:r>
      <w:smartTag w:uri="urn:schemas-microsoft-com:office:smarttags" w:element="PersonName">
        <w:smartTagPr>
          <w:attr w:name="ProductID" w:val="la Cov"/>
        </w:smartTagPr>
        <w:r w:rsidR="0063059D">
          <w:rPr>
            <w:rFonts w:ascii="Arial" w:hAnsi="Arial" w:cs="Arial"/>
            <w:bCs/>
          </w:rPr>
          <w:t xml:space="preserve">la </w:t>
        </w:r>
        <w:r w:rsidR="0063059D" w:rsidRPr="00E8316B">
          <w:rPr>
            <w:rFonts w:ascii="Arial" w:hAnsi="Arial" w:cs="Arial"/>
            <w:bCs/>
          </w:rPr>
          <w:t>Cov</w:t>
        </w:r>
      </w:smartTag>
      <w:r w:rsidR="0063059D" w:rsidRPr="00E8316B">
        <w:rPr>
          <w:rFonts w:ascii="Arial" w:hAnsi="Arial" w:cs="Arial"/>
          <w:bCs/>
        </w:rPr>
        <w:t>(</w:t>
      </w:r>
      <w:r w:rsidR="0063059D" w:rsidRPr="00E8316B">
        <w:rPr>
          <w:rFonts w:ascii="Arial" w:hAnsi="Arial" w:cs="Arial"/>
          <w:bCs/>
          <w:position w:val="-14"/>
        </w:rPr>
        <w:object w:dxaOrig="300" w:dyaOrig="380">
          <v:shape id="_x0000_i1151" type="#_x0000_t75" style="width:15pt;height:18.75pt" o:ole="">
            <v:imagedata r:id="rId233" o:title=""/>
          </v:shape>
          <o:OLEObject Type="Embed" ProgID="Equation.3" ShapeID="_x0000_i1151" DrawAspect="Content" ObjectID="_1308375130" r:id="rId234"/>
        </w:object>
      </w:r>
      <w:r w:rsidR="0063059D" w:rsidRPr="00E8316B">
        <w:rPr>
          <w:rFonts w:ascii="Arial" w:hAnsi="Arial" w:cs="Arial"/>
          <w:bCs/>
        </w:rPr>
        <w:t>,</w:t>
      </w:r>
      <w:r w:rsidR="0063059D" w:rsidRPr="00E8316B">
        <w:rPr>
          <w:rFonts w:ascii="Arial" w:hAnsi="Arial" w:cs="Arial"/>
          <w:bCs/>
          <w:position w:val="-10"/>
        </w:rPr>
        <w:object w:dxaOrig="279" w:dyaOrig="340">
          <v:shape id="_x0000_i1152" type="#_x0000_t75" style="width:14.25pt;height:17.25pt" o:ole="">
            <v:imagedata r:id="rId235" o:title=""/>
          </v:shape>
          <o:OLEObject Type="Embed" ProgID="Equation.3" ShapeID="_x0000_i1152" DrawAspect="Content" ObjectID="_1308375131" r:id="rId236"/>
        </w:object>
      </w:r>
      <w:r w:rsidR="0063059D" w:rsidRPr="00E8316B">
        <w:rPr>
          <w:rFonts w:ascii="Arial" w:hAnsi="Arial" w:cs="Arial"/>
          <w:bCs/>
        </w:rPr>
        <w:t>) = 0 para i &gt; j.</w:t>
      </w:r>
    </w:p>
    <w:p w:rsidR="0063059D" w:rsidRDefault="0063059D" w:rsidP="0030258A">
      <w:pPr>
        <w:pStyle w:val="Textoindependiente"/>
        <w:tabs>
          <w:tab w:val="left" w:pos="8280"/>
        </w:tabs>
        <w:spacing w:before="240" w:line="480" w:lineRule="auto"/>
        <w:ind w:left="1080"/>
        <w:jc w:val="both"/>
        <w:rPr>
          <w:rFonts w:ascii="Arial" w:hAnsi="Arial" w:cs="Arial"/>
          <w:bCs/>
        </w:rPr>
      </w:pPr>
      <w:r>
        <w:rPr>
          <w:rFonts w:ascii="Arial" w:hAnsi="Arial" w:cs="Arial"/>
          <w:bCs/>
        </w:rPr>
        <w:t xml:space="preserve">Es decir </w:t>
      </w:r>
      <w:r w:rsidRPr="00E8316B">
        <w:rPr>
          <w:rFonts w:ascii="Arial" w:hAnsi="Arial" w:cs="Arial"/>
          <w:bCs/>
        </w:rPr>
        <w:t xml:space="preserve">La primera Componente Principal es la combinación lineal es </w:t>
      </w:r>
      <w:r w:rsidRPr="00E8316B">
        <w:rPr>
          <w:rFonts w:ascii="Arial" w:hAnsi="Arial" w:cs="Arial"/>
          <w:bCs/>
          <w:position w:val="-10"/>
        </w:rPr>
        <w:object w:dxaOrig="940" w:dyaOrig="360">
          <v:shape id="_x0000_i1153" type="#_x0000_t75" style="width:47.25pt;height:18pt" o:ole="">
            <v:imagedata r:id="rId237" o:title=""/>
          </v:shape>
          <o:OLEObject Type="Embed" ProgID="Equation.3" ShapeID="_x0000_i1153" DrawAspect="Content" ObjectID="_1308375132" r:id="rId238"/>
        </w:object>
      </w:r>
      <w:r w:rsidRPr="00E8316B">
        <w:rPr>
          <w:rFonts w:ascii="Arial" w:hAnsi="Arial" w:cs="Arial"/>
          <w:bCs/>
        </w:rPr>
        <w:t xml:space="preserve">, que maximiza la varianza de </w:t>
      </w:r>
      <w:r w:rsidRPr="00E8316B">
        <w:rPr>
          <w:rFonts w:ascii="Arial" w:hAnsi="Arial" w:cs="Arial"/>
          <w:bCs/>
          <w:position w:val="-10"/>
        </w:rPr>
        <w:object w:dxaOrig="240" w:dyaOrig="340">
          <v:shape id="_x0000_i1154" type="#_x0000_t75" style="width:12pt;height:17.25pt" o:ole="">
            <v:imagedata r:id="rId239" o:title=""/>
          </v:shape>
          <o:OLEObject Type="Embed" ProgID="Equation.3" ShapeID="_x0000_i1154" DrawAspect="Content" ObjectID="_1308375133" r:id="rId240"/>
        </w:object>
      </w:r>
      <w:r w:rsidRPr="00E8316B">
        <w:rPr>
          <w:rFonts w:ascii="Arial" w:hAnsi="Arial" w:cs="Arial"/>
          <w:bCs/>
        </w:rPr>
        <w:t xml:space="preserve">, donde además </w:t>
      </w:r>
      <w:r w:rsidRPr="00E8316B">
        <w:rPr>
          <w:rFonts w:ascii="Arial" w:hAnsi="Arial" w:cs="Arial"/>
          <w:bCs/>
          <w:position w:val="-14"/>
        </w:rPr>
        <w:object w:dxaOrig="380" w:dyaOrig="400">
          <v:shape id="_x0000_i1155" type="#_x0000_t75" style="width:31.5pt;height:21.75pt" o:ole="">
            <v:imagedata r:id="rId241" o:title=""/>
          </v:shape>
          <o:OLEObject Type="Embed" ProgID="Equation.3" ShapeID="_x0000_i1155" DrawAspect="Content" ObjectID="_1308375134" r:id="rId242"/>
        </w:object>
      </w:r>
      <w:r w:rsidR="00C332C9">
        <w:rPr>
          <w:rFonts w:ascii="Arial" w:hAnsi="Arial" w:cs="Arial"/>
          <w:bCs/>
        </w:rPr>
        <w:t xml:space="preserve"> es uno</w:t>
      </w:r>
      <w:r w:rsidRPr="00E8316B">
        <w:rPr>
          <w:rFonts w:ascii="Arial" w:hAnsi="Arial" w:cs="Arial"/>
          <w:bCs/>
        </w:rPr>
        <w:t>.</w:t>
      </w:r>
    </w:p>
    <w:p w:rsidR="0063059D" w:rsidRPr="00712FA6" w:rsidRDefault="0063059D" w:rsidP="0030258A">
      <w:pPr>
        <w:pStyle w:val="Textoindependiente"/>
        <w:tabs>
          <w:tab w:val="left" w:pos="8280"/>
        </w:tabs>
        <w:spacing w:before="240" w:line="480" w:lineRule="auto"/>
        <w:ind w:left="1080"/>
        <w:jc w:val="both"/>
        <w:rPr>
          <w:rFonts w:ascii="Arial" w:hAnsi="Arial" w:cs="Arial"/>
          <w:bCs/>
        </w:rPr>
      </w:pPr>
      <w:r>
        <w:rPr>
          <w:rFonts w:ascii="Arial" w:hAnsi="Arial" w:cs="Arial"/>
          <w:bCs/>
        </w:rPr>
        <w:t>La segunda</w:t>
      </w:r>
      <w:r w:rsidRPr="00E8316B">
        <w:rPr>
          <w:rFonts w:ascii="Arial" w:hAnsi="Arial" w:cs="Arial"/>
          <w:bCs/>
        </w:rPr>
        <w:t xml:space="preserve"> Componente Principal es la combinación lineal es</w:t>
      </w:r>
      <w:r>
        <w:rPr>
          <w:rFonts w:ascii="Arial" w:hAnsi="Arial" w:cs="Arial"/>
          <w:b/>
          <w:bCs/>
          <w:position w:val="-10"/>
        </w:rPr>
        <w:object w:dxaOrig="980" w:dyaOrig="360">
          <v:shape id="_x0000_i1156" type="#_x0000_t75" style="width:48.75pt;height:18pt" o:ole="">
            <v:imagedata r:id="rId243" o:title=""/>
          </v:shape>
          <o:OLEObject Type="Embed" ProgID="Equation.3" ShapeID="_x0000_i1156" DrawAspect="Content" ObjectID="_1308375135" r:id="rId244"/>
        </w:object>
      </w:r>
      <w:r w:rsidRPr="00E8316B">
        <w:rPr>
          <w:rFonts w:ascii="Arial" w:hAnsi="Arial" w:cs="Arial"/>
          <w:bCs/>
        </w:rPr>
        <w:t>, que maximiza la varianza de</w:t>
      </w:r>
      <w:r>
        <w:rPr>
          <w:rFonts w:ascii="Arial" w:hAnsi="Arial" w:cs="Arial"/>
          <w:b/>
          <w:bCs/>
          <w:position w:val="-10"/>
        </w:rPr>
        <w:object w:dxaOrig="260" w:dyaOrig="340">
          <v:shape id="_x0000_i1157" type="#_x0000_t75" style="width:12.75pt;height:17.25pt" o:ole="">
            <v:imagedata r:id="rId245" o:title=""/>
          </v:shape>
          <o:OLEObject Type="Embed" ProgID="Equation.3" ShapeID="_x0000_i1157" DrawAspect="Content" ObjectID="_1308375136" r:id="rId246"/>
        </w:object>
      </w:r>
      <w:r w:rsidRPr="00E8316B">
        <w:rPr>
          <w:rFonts w:ascii="Arial" w:hAnsi="Arial" w:cs="Arial"/>
          <w:bCs/>
        </w:rPr>
        <w:t xml:space="preserve">, donde además </w:t>
      </w:r>
      <w:r w:rsidRPr="00E8316B">
        <w:rPr>
          <w:rFonts w:ascii="Arial" w:hAnsi="Arial" w:cs="Arial"/>
          <w:bCs/>
          <w:position w:val="-14"/>
        </w:rPr>
        <w:object w:dxaOrig="380" w:dyaOrig="400">
          <v:shape id="_x0000_i1158" type="#_x0000_t75" style="width:31.5pt;height:21.75pt" o:ole="">
            <v:imagedata r:id="rId247" o:title=""/>
          </v:shape>
          <o:OLEObject Type="Embed" ProgID="Equation.3" ShapeID="_x0000_i1158" DrawAspect="Content" ObjectID="_1308375137" r:id="rId248"/>
        </w:object>
      </w:r>
      <w:r w:rsidR="00C332C9">
        <w:rPr>
          <w:rFonts w:ascii="Arial" w:hAnsi="Arial" w:cs="Arial"/>
          <w:bCs/>
        </w:rPr>
        <w:t xml:space="preserve"> es uno</w:t>
      </w:r>
      <w:r>
        <w:rPr>
          <w:rFonts w:ascii="Arial" w:hAnsi="Arial" w:cs="Arial"/>
          <w:bCs/>
        </w:rPr>
        <w:t xml:space="preserve"> y que </w:t>
      </w:r>
      <w:smartTag w:uri="urn:schemas-microsoft-com:office:smarttags" w:element="PersonName">
        <w:smartTagPr>
          <w:attr w:name="ProductID" w:val="la Cov"/>
        </w:smartTagPr>
        <w:r>
          <w:rPr>
            <w:rFonts w:ascii="Arial" w:hAnsi="Arial" w:cs="Arial"/>
            <w:bCs/>
          </w:rPr>
          <w:t xml:space="preserve">la </w:t>
        </w:r>
        <w:r w:rsidRPr="00E8316B">
          <w:rPr>
            <w:rFonts w:ascii="Arial" w:hAnsi="Arial" w:cs="Arial"/>
            <w:bCs/>
          </w:rPr>
          <w:t>Cov</w:t>
        </w:r>
      </w:smartTag>
      <w:r w:rsidRPr="00E8316B">
        <w:rPr>
          <w:rFonts w:ascii="Arial" w:hAnsi="Arial" w:cs="Arial"/>
          <w:bCs/>
        </w:rPr>
        <w:t>(</w:t>
      </w:r>
      <w:r w:rsidRPr="00E8316B">
        <w:rPr>
          <w:rFonts w:ascii="Arial" w:hAnsi="Arial" w:cs="Arial"/>
          <w:bCs/>
          <w:position w:val="-10"/>
        </w:rPr>
        <w:object w:dxaOrig="260" w:dyaOrig="340">
          <v:shape id="_x0000_i1159" type="#_x0000_t75" style="width:12.75pt;height:17.25pt" o:ole="">
            <v:imagedata r:id="rId249" o:title=""/>
          </v:shape>
          <o:OLEObject Type="Embed" ProgID="Equation.3" ShapeID="_x0000_i1159" DrawAspect="Content" ObjectID="_1308375138" r:id="rId250"/>
        </w:object>
      </w:r>
      <w:r w:rsidRPr="00E8316B">
        <w:rPr>
          <w:rFonts w:ascii="Arial" w:hAnsi="Arial" w:cs="Arial"/>
          <w:bCs/>
        </w:rPr>
        <w:t>,</w:t>
      </w:r>
      <w:r w:rsidRPr="00E8316B">
        <w:rPr>
          <w:rFonts w:ascii="Arial" w:hAnsi="Arial" w:cs="Arial"/>
          <w:bCs/>
          <w:position w:val="-10"/>
        </w:rPr>
        <w:object w:dxaOrig="240" w:dyaOrig="340">
          <v:shape id="_x0000_i1160" type="#_x0000_t75" style="width:12pt;height:17.25pt" o:ole="">
            <v:imagedata r:id="rId239" o:title=""/>
          </v:shape>
          <o:OLEObject Type="Embed" ProgID="Equation.3" ShapeID="_x0000_i1160" DrawAspect="Content" ObjectID="_1308375139" r:id="rId251"/>
        </w:object>
      </w:r>
      <w:r w:rsidRPr="00E8316B">
        <w:rPr>
          <w:rFonts w:ascii="Arial" w:hAnsi="Arial" w:cs="Arial"/>
          <w:bCs/>
        </w:rPr>
        <w:t xml:space="preserve">) = 0 </w:t>
      </w:r>
      <w:r>
        <w:rPr>
          <w:rFonts w:ascii="Arial" w:hAnsi="Arial" w:cs="Arial"/>
          <w:bCs/>
        </w:rPr>
        <w:t>.</w:t>
      </w:r>
    </w:p>
    <w:p w:rsidR="0063059D" w:rsidRPr="00712FA6" w:rsidRDefault="0063059D" w:rsidP="0030258A">
      <w:pPr>
        <w:pStyle w:val="Textoindependiente"/>
        <w:tabs>
          <w:tab w:val="left" w:pos="8280"/>
        </w:tabs>
        <w:spacing w:before="240" w:line="480" w:lineRule="auto"/>
        <w:ind w:left="1080"/>
        <w:jc w:val="both"/>
        <w:rPr>
          <w:rFonts w:ascii="Arial" w:hAnsi="Arial" w:cs="Arial"/>
          <w:bCs/>
        </w:rPr>
      </w:pPr>
      <w:r w:rsidRPr="00712FA6">
        <w:rPr>
          <w:rFonts w:ascii="Arial" w:hAnsi="Arial" w:cs="Arial"/>
          <w:bCs/>
        </w:rPr>
        <w:t xml:space="preserve">Como resultado se tiene que  </w:t>
      </w:r>
      <w:r w:rsidRPr="00712FA6">
        <w:rPr>
          <w:rFonts w:ascii="Arial" w:hAnsi="Arial" w:cs="Arial"/>
          <w:position w:val="-14"/>
        </w:rPr>
        <w:object w:dxaOrig="540" w:dyaOrig="400">
          <v:shape id="_x0000_i1161" type="#_x0000_t75" style="width:27pt;height:20.25pt" o:ole="">
            <v:imagedata r:id="rId252" o:title=""/>
          </v:shape>
          <o:OLEObject Type="Embed" ProgID="Equation.3" ShapeID="_x0000_i1161" DrawAspect="Content" ObjectID="_1308375140" r:id="rId253"/>
        </w:object>
      </w:r>
      <w:r w:rsidRPr="00712FA6">
        <w:rPr>
          <w:rFonts w:ascii="Arial" w:hAnsi="Arial" w:cs="Arial"/>
          <w:bCs/>
        </w:rPr>
        <w:t xml:space="preserve">es la matriz de varianzas covarianzas asociada al vector aleatorio </w:t>
      </w:r>
      <w:r w:rsidRPr="00712FA6">
        <w:rPr>
          <w:rFonts w:ascii="Arial" w:hAnsi="Arial" w:cs="Arial"/>
          <w:bCs/>
          <w:position w:val="-14"/>
        </w:rPr>
        <w:object w:dxaOrig="2160" w:dyaOrig="400">
          <v:shape id="_x0000_i1162" type="#_x0000_t75" style="width:108pt;height:20.25pt" o:ole="">
            <v:imagedata r:id="rId254" o:title=""/>
          </v:shape>
          <o:OLEObject Type="Embed" ProgID="Equation.3" ShapeID="_x0000_i1162" DrawAspect="Content" ObjectID="_1308375141" r:id="rId255"/>
        </w:object>
      </w:r>
      <w:r w:rsidRPr="00712FA6">
        <w:rPr>
          <w:rFonts w:ascii="Arial" w:hAnsi="Arial" w:cs="Arial"/>
          <w:bCs/>
        </w:rPr>
        <w:t xml:space="preserve">, </w:t>
      </w:r>
      <w:r w:rsidRPr="00712FA6">
        <w:rPr>
          <w:rFonts w:ascii="Arial" w:hAnsi="Arial" w:cs="Arial"/>
          <w:bCs/>
          <w:position w:val="-14"/>
        </w:rPr>
        <w:object w:dxaOrig="540" w:dyaOrig="400">
          <v:shape id="_x0000_i1163" type="#_x0000_t75" style="width:27pt;height:20.25pt" o:ole="">
            <v:imagedata r:id="rId256" o:title=""/>
          </v:shape>
          <o:OLEObject Type="Embed" ProgID="Equation.3" ShapeID="_x0000_i1163" DrawAspect="Content" ObjectID="_1308375142" r:id="rId257"/>
        </w:object>
      </w:r>
      <w:r w:rsidRPr="00712FA6">
        <w:rPr>
          <w:rFonts w:ascii="Arial" w:hAnsi="Arial" w:cs="Arial"/>
          <w:bCs/>
        </w:rPr>
        <w:t xml:space="preserve"> tiene pares de valores propios y sus correspondientes vectores propios: </w:t>
      </w:r>
    </w:p>
    <w:p w:rsidR="0063059D" w:rsidRPr="00712FA6" w:rsidRDefault="0063059D" w:rsidP="0030258A">
      <w:pPr>
        <w:pStyle w:val="Textoindependiente"/>
        <w:tabs>
          <w:tab w:val="left" w:pos="8280"/>
        </w:tabs>
        <w:spacing w:before="240" w:line="480" w:lineRule="auto"/>
        <w:ind w:left="1080"/>
        <w:jc w:val="both"/>
        <w:rPr>
          <w:rFonts w:ascii="Arial" w:hAnsi="Arial" w:cs="Arial"/>
          <w:bCs/>
        </w:rPr>
      </w:pPr>
      <w:r w:rsidRPr="00712FA6">
        <w:rPr>
          <w:rFonts w:ascii="Arial" w:hAnsi="Arial" w:cs="Arial"/>
          <w:bCs/>
        </w:rPr>
        <w:t>(</w:t>
      </w:r>
      <w:r w:rsidRPr="00712FA6">
        <w:rPr>
          <w:rFonts w:ascii="Arial" w:hAnsi="Arial" w:cs="Arial"/>
          <w:bCs/>
          <w:position w:val="-12"/>
        </w:rPr>
        <w:object w:dxaOrig="260" w:dyaOrig="360">
          <v:shape id="_x0000_i1164" type="#_x0000_t75" style="width:12.75pt;height:18pt" o:ole="">
            <v:imagedata r:id="rId258" o:title=""/>
          </v:shape>
          <o:OLEObject Type="Embed" ProgID="Equation.3" ShapeID="_x0000_i1164" DrawAspect="Content" ObjectID="_1308375143" r:id="rId259"/>
        </w:object>
      </w:r>
      <w:r w:rsidRPr="00712FA6">
        <w:rPr>
          <w:rFonts w:ascii="Arial" w:hAnsi="Arial" w:cs="Arial"/>
          <w:bCs/>
        </w:rPr>
        <w:t>,</w:t>
      </w:r>
      <w:r w:rsidRPr="005E42C1">
        <w:rPr>
          <w:rFonts w:ascii="Arial" w:hAnsi="Arial" w:cs="Arial"/>
          <w:b/>
        </w:rPr>
        <w:t>e</w:t>
      </w:r>
      <w:r w:rsidRPr="00712FA6">
        <w:rPr>
          <w:rFonts w:ascii="Arial" w:hAnsi="Arial" w:cs="Arial"/>
          <w:bCs/>
          <w:vertAlign w:val="subscript"/>
        </w:rPr>
        <w:t>i</w:t>
      </w:r>
      <w:r w:rsidRPr="00712FA6">
        <w:rPr>
          <w:rFonts w:ascii="Arial" w:hAnsi="Arial" w:cs="Arial"/>
          <w:bCs/>
        </w:rPr>
        <w:t>), (</w:t>
      </w:r>
      <w:r w:rsidRPr="00712FA6">
        <w:rPr>
          <w:rFonts w:ascii="Arial" w:hAnsi="Arial" w:cs="Arial"/>
          <w:bCs/>
          <w:position w:val="-10"/>
        </w:rPr>
        <w:object w:dxaOrig="279" w:dyaOrig="340">
          <v:shape id="_x0000_i1165" type="#_x0000_t75" style="width:14.25pt;height:17.25pt" o:ole="">
            <v:imagedata r:id="rId260" o:title=""/>
          </v:shape>
          <o:OLEObject Type="Embed" ProgID="Equation.3" ShapeID="_x0000_i1165" DrawAspect="Content" ObjectID="_1308375144" r:id="rId261"/>
        </w:object>
      </w:r>
      <w:r w:rsidRPr="00712FA6">
        <w:rPr>
          <w:rFonts w:ascii="Arial" w:hAnsi="Arial" w:cs="Arial"/>
          <w:bCs/>
        </w:rPr>
        <w:t>,</w:t>
      </w:r>
      <w:r w:rsidRPr="005E42C1">
        <w:rPr>
          <w:rFonts w:ascii="Arial" w:hAnsi="Arial" w:cs="Arial"/>
          <w:b/>
        </w:rPr>
        <w:t>e</w:t>
      </w:r>
      <w:r w:rsidRPr="00712FA6">
        <w:rPr>
          <w:rFonts w:ascii="Arial" w:hAnsi="Arial" w:cs="Arial"/>
          <w:vertAlign w:val="subscript"/>
        </w:rPr>
        <w:t>2</w:t>
      </w:r>
      <w:r w:rsidRPr="00712FA6">
        <w:rPr>
          <w:rFonts w:ascii="Arial" w:hAnsi="Arial" w:cs="Arial"/>
          <w:bCs/>
        </w:rPr>
        <w:t>), ..., (</w:t>
      </w:r>
      <w:r w:rsidRPr="00712FA6">
        <w:rPr>
          <w:rFonts w:ascii="Arial" w:hAnsi="Arial" w:cs="Arial"/>
          <w:bCs/>
          <w:position w:val="-14"/>
        </w:rPr>
        <w:object w:dxaOrig="300" w:dyaOrig="380">
          <v:shape id="_x0000_i1166" type="#_x0000_t75" style="width:15pt;height:18.75pt" o:ole="">
            <v:imagedata r:id="rId262" o:title=""/>
          </v:shape>
          <o:OLEObject Type="Embed" ProgID="Equation.3" ShapeID="_x0000_i1166" DrawAspect="Content" ObjectID="_1308375145" r:id="rId263"/>
        </w:object>
      </w:r>
      <w:r w:rsidRPr="00712FA6">
        <w:rPr>
          <w:rFonts w:ascii="Arial" w:hAnsi="Arial" w:cs="Arial"/>
          <w:bCs/>
        </w:rPr>
        <w:t>,</w:t>
      </w:r>
      <w:r w:rsidRPr="005E42C1">
        <w:rPr>
          <w:rFonts w:ascii="Arial" w:hAnsi="Arial" w:cs="Arial"/>
          <w:b/>
        </w:rPr>
        <w:t>e</w:t>
      </w:r>
      <w:r w:rsidRPr="00712FA6">
        <w:rPr>
          <w:rFonts w:ascii="Arial" w:hAnsi="Arial" w:cs="Arial"/>
          <w:vertAlign w:val="subscript"/>
        </w:rPr>
        <w:t>p</w:t>
      </w:r>
      <w:r w:rsidRPr="00712FA6">
        <w:rPr>
          <w:rFonts w:ascii="Arial" w:hAnsi="Arial" w:cs="Arial"/>
          <w:bCs/>
        </w:rPr>
        <w:t xml:space="preserve">) donde </w:t>
      </w:r>
      <w:r w:rsidRPr="00712FA6">
        <w:rPr>
          <w:rFonts w:ascii="Arial" w:hAnsi="Arial" w:cs="Arial"/>
          <w:bCs/>
          <w:position w:val="-10"/>
        </w:rPr>
        <w:object w:dxaOrig="260" w:dyaOrig="340">
          <v:shape id="_x0000_i1167" type="#_x0000_t75" style="width:12.75pt;height:17.25pt" o:ole="">
            <v:imagedata r:id="rId264" o:title=""/>
          </v:shape>
          <o:OLEObject Type="Embed" ProgID="Equation.3" ShapeID="_x0000_i1167" DrawAspect="Content" ObjectID="_1308375146" r:id="rId265"/>
        </w:object>
      </w:r>
      <w:r w:rsidRPr="00712FA6">
        <w:rPr>
          <w:rFonts w:ascii="Arial" w:hAnsi="Arial" w:cs="Arial"/>
          <w:bCs/>
        </w:rPr>
        <w:t xml:space="preserve"> ≥ </w:t>
      </w:r>
      <w:r w:rsidRPr="00712FA6">
        <w:rPr>
          <w:rFonts w:ascii="Arial" w:hAnsi="Arial" w:cs="Arial"/>
          <w:bCs/>
          <w:position w:val="-10"/>
        </w:rPr>
        <w:object w:dxaOrig="279" w:dyaOrig="340">
          <v:shape id="_x0000_i1168" type="#_x0000_t75" style="width:14.25pt;height:17.25pt" o:ole="">
            <v:imagedata r:id="rId266" o:title=""/>
          </v:shape>
          <o:OLEObject Type="Embed" ProgID="Equation.3" ShapeID="_x0000_i1168" DrawAspect="Content" ObjectID="_1308375147" r:id="rId267"/>
        </w:object>
      </w:r>
      <w:r w:rsidRPr="00712FA6">
        <w:rPr>
          <w:rFonts w:ascii="Arial" w:hAnsi="Arial" w:cs="Arial"/>
          <w:bCs/>
        </w:rPr>
        <w:t xml:space="preserve"> ≥....≥ </w:t>
      </w:r>
      <w:r w:rsidRPr="00712FA6">
        <w:rPr>
          <w:rFonts w:ascii="Arial" w:hAnsi="Arial" w:cs="Arial"/>
          <w:bCs/>
          <w:position w:val="-14"/>
        </w:rPr>
        <w:object w:dxaOrig="300" w:dyaOrig="380">
          <v:shape id="_x0000_i1169" type="#_x0000_t75" style="width:15pt;height:18.75pt" o:ole="">
            <v:imagedata r:id="rId268" o:title=""/>
          </v:shape>
          <o:OLEObject Type="Embed" ProgID="Equation.3" ShapeID="_x0000_i1169" DrawAspect="Content" ObjectID="_1308375148" r:id="rId269"/>
        </w:object>
      </w:r>
      <w:r w:rsidRPr="00712FA6">
        <w:rPr>
          <w:rFonts w:ascii="Arial" w:hAnsi="Arial" w:cs="Arial"/>
          <w:bCs/>
        </w:rPr>
        <w:t xml:space="preserve"> ≥ 0. por lo tanto la     i-ésima Componente Principal viene dada por:</w:t>
      </w:r>
    </w:p>
    <w:p w:rsidR="0063059D" w:rsidRPr="00712FA6" w:rsidRDefault="0063059D" w:rsidP="0030258A">
      <w:pPr>
        <w:pStyle w:val="Textoindependiente"/>
        <w:tabs>
          <w:tab w:val="left" w:pos="8280"/>
        </w:tabs>
        <w:spacing w:before="240" w:line="480" w:lineRule="auto"/>
        <w:ind w:left="1080"/>
        <w:jc w:val="both"/>
        <w:rPr>
          <w:rFonts w:ascii="Arial" w:hAnsi="Arial" w:cs="Arial"/>
          <w:bCs/>
        </w:rPr>
      </w:pPr>
      <w:r w:rsidRPr="00712FA6">
        <w:rPr>
          <w:rFonts w:ascii="Arial" w:hAnsi="Arial" w:cs="Arial"/>
          <w:bCs/>
          <w:position w:val="-14"/>
        </w:rPr>
        <w:object w:dxaOrig="3700" w:dyaOrig="400">
          <v:shape id="_x0000_i1170" type="#_x0000_t75" style="width:185.25pt;height:20.25pt" o:ole="">
            <v:imagedata r:id="rId270" o:title=""/>
          </v:shape>
          <o:OLEObject Type="Embed" ProgID="Equation.3" ShapeID="_x0000_i1170" DrawAspect="Content" ObjectID="_1308375149" r:id="rId271"/>
        </w:object>
      </w:r>
      <w:r w:rsidRPr="00712FA6">
        <w:rPr>
          <w:rFonts w:ascii="Arial" w:hAnsi="Arial" w:cs="Arial"/>
          <w:bCs/>
        </w:rPr>
        <w:t>,  para i = 1, 2,..., p</w:t>
      </w:r>
    </w:p>
    <w:p w:rsidR="0063059D" w:rsidRPr="00712FA6" w:rsidRDefault="0063059D" w:rsidP="0030258A">
      <w:pPr>
        <w:pStyle w:val="Textoindependiente"/>
        <w:tabs>
          <w:tab w:val="left" w:pos="8280"/>
        </w:tabs>
        <w:spacing w:before="240" w:line="480" w:lineRule="auto"/>
        <w:ind w:left="1080"/>
        <w:jc w:val="both"/>
        <w:rPr>
          <w:rFonts w:ascii="Arial" w:hAnsi="Arial" w:cs="Arial"/>
          <w:bCs/>
        </w:rPr>
      </w:pPr>
      <w:r w:rsidRPr="00712FA6">
        <w:rPr>
          <w:rFonts w:ascii="Arial" w:hAnsi="Arial" w:cs="Arial"/>
          <w:bCs/>
        </w:rPr>
        <w:t>Var(Y</w:t>
      </w:r>
      <w:r w:rsidRPr="00712FA6">
        <w:rPr>
          <w:rFonts w:ascii="Arial" w:hAnsi="Arial" w:cs="Arial"/>
          <w:bCs/>
          <w:vertAlign w:val="subscript"/>
        </w:rPr>
        <w:t>i</w:t>
      </w:r>
      <w:r w:rsidRPr="00712FA6">
        <w:rPr>
          <w:rFonts w:ascii="Arial" w:hAnsi="Arial" w:cs="Arial"/>
          <w:bCs/>
        </w:rPr>
        <w:t xml:space="preserve">) =  </w:t>
      </w:r>
      <w:r w:rsidRPr="00712FA6">
        <w:rPr>
          <w:rFonts w:ascii="Arial" w:hAnsi="Arial" w:cs="Arial"/>
          <w:bCs/>
          <w:position w:val="-14"/>
        </w:rPr>
        <w:object w:dxaOrig="1460" w:dyaOrig="400">
          <v:shape id="_x0000_i1171" type="#_x0000_t75" style="width:72.75pt;height:20.25pt" o:ole="">
            <v:imagedata r:id="rId272" o:title=""/>
          </v:shape>
          <o:OLEObject Type="Embed" ProgID="Equation.3" ShapeID="_x0000_i1171" DrawAspect="Content" ObjectID="_1308375150" r:id="rId273"/>
        </w:object>
      </w:r>
      <w:r w:rsidRPr="00712FA6">
        <w:rPr>
          <w:rFonts w:ascii="Arial" w:hAnsi="Arial" w:cs="Arial"/>
          <w:bCs/>
        </w:rPr>
        <w:t xml:space="preserve"> , para   i = 1, 2,..., p y </w:t>
      </w:r>
      <w:smartTag w:uri="urn:schemas-microsoft-com:office:smarttags" w:element="PersonName">
        <w:smartTagPr>
          <w:attr w:name="ProductID" w:val="la Cov"/>
        </w:smartTagPr>
        <w:r w:rsidRPr="00712FA6">
          <w:rPr>
            <w:rFonts w:ascii="Arial" w:hAnsi="Arial" w:cs="Arial"/>
            <w:bCs/>
          </w:rPr>
          <w:t>la Cov</w:t>
        </w:r>
      </w:smartTag>
      <w:r w:rsidRPr="00712FA6">
        <w:rPr>
          <w:rFonts w:ascii="Arial" w:hAnsi="Arial" w:cs="Arial"/>
          <w:bCs/>
        </w:rPr>
        <w:t>(Y</w:t>
      </w:r>
      <w:r w:rsidRPr="00712FA6">
        <w:rPr>
          <w:rFonts w:ascii="Arial" w:hAnsi="Arial" w:cs="Arial"/>
          <w:bCs/>
          <w:vertAlign w:val="subscript"/>
        </w:rPr>
        <w:t>i</w:t>
      </w:r>
      <w:r w:rsidRPr="00712FA6">
        <w:rPr>
          <w:rFonts w:ascii="Arial" w:hAnsi="Arial" w:cs="Arial"/>
          <w:bCs/>
        </w:rPr>
        <w:t>,Y</w:t>
      </w:r>
      <w:r w:rsidRPr="00712FA6">
        <w:rPr>
          <w:rFonts w:ascii="Arial" w:hAnsi="Arial" w:cs="Arial"/>
          <w:bCs/>
          <w:vertAlign w:val="subscript"/>
        </w:rPr>
        <w:t>j</w:t>
      </w:r>
      <w:r w:rsidRPr="00712FA6">
        <w:rPr>
          <w:rFonts w:ascii="Arial" w:hAnsi="Arial" w:cs="Arial"/>
          <w:bCs/>
        </w:rPr>
        <w:t xml:space="preserve">)=  </w:t>
      </w:r>
      <w:r w:rsidRPr="00712FA6">
        <w:rPr>
          <w:rFonts w:ascii="Arial" w:hAnsi="Arial" w:cs="Arial"/>
          <w:bCs/>
          <w:position w:val="-14"/>
        </w:rPr>
        <w:object w:dxaOrig="980" w:dyaOrig="400">
          <v:shape id="_x0000_i1172" type="#_x0000_t75" style="width:48.75pt;height:20.25pt" o:ole="">
            <v:imagedata r:id="rId274" o:title=""/>
          </v:shape>
          <o:OLEObject Type="Embed" ProgID="Equation.3" ShapeID="_x0000_i1172" DrawAspect="Content" ObjectID="_1308375151" r:id="rId275"/>
        </w:object>
      </w:r>
      <w:r w:rsidRPr="00712FA6">
        <w:rPr>
          <w:rFonts w:ascii="Arial" w:hAnsi="Arial" w:cs="Arial"/>
          <w:bCs/>
        </w:rPr>
        <w:t xml:space="preserve">, para i  </w:t>
      </w:r>
      <w:r w:rsidRPr="00712FA6">
        <w:rPr>
          <w:rFonts w:ascii="Arial" w:hAnsi="Arial" w:cs="Arial"/>
          <w:bCs/>
          <w:position w:val="-4"/>
        </w:rPr>
        <w:object w:dxaOrig="220" w:dyaOrig="220">
          <v:shape id="_x0000_i1173" type="#_x0000_t75" style="width:11.25pt;height:11.25pt" o:ole="">
            <v:imagedata r:id="rId276" o:title=""/>
          </v:shape>
          <o:OLEObject Type="Embed" ProgID="Equation.3" ShapeID="_x0000_i1173" DrawAspect="Content" ObjectID="_1308375152" r:id="rId277"/>
        </w:object>
      </w:r>
      <w:r w:rsidRPr="00712FA6">
        <w:rPr>
          <w:rFonts w:ascii="Arial" w:hAnsi="Arial" w:cs="Arial"/>
          <w:bCs/>
        </w:rPr>
        <w:t xml:space="preserve">  j.</w:t>
      </w:r>
    </w:p>
    <w:p w:rsidR="0063059D" w:rsidRPr="00712FA6" w:rsidRDefault="0063059D" w:rsidP="0030258A">
      <w:pPr>
        <w:spacing w:line="480" w:lineRule="auto"/>
        <w:ind w:left="1080"/>
        <w:jc w:val="both"/>
        <w:rPr>
          <w:rFonts w:ascii="Arial" w:hAnsi="Arial" w:cs="Arial"/>
        </w:rPr>
      </w:pPr>
      <w:r w:rsidRPr="00712FA6">
        <w:rPr>
          <w:rFonts w:ascii="Arial" w:hAnsi="Arial" w:cs="Arial"/>
        </w:rPr>
        <w:t>El total de variación contenida por la i-esima Componente Principal viene dad</w:t>
      </w:r>
      <w:r w:rsidR="005E42C1">
        <w:rPr>
          <w:rFonts w:ascii="Arial" w:hAnsi="Arial" w:cs="Arial"/>
        </w:rPr>
        <w:t>a</w:t>
      </w:r>
      <w:r w:rsidRPr="00712FA6">
        <w:rPr>
          <w:rFonts w:ascii="Arial" w:hAnsi="Arial" w:cs="Arial"/>
        </w:rPr>
        <w:t xml:space="preserve"> en porcentaje:</w:t>
      </w:r>
    </w:p>
    <w:p w:rsidR="0063059D" w:rsidRPr="00712FA6" w:rsidRDefault="0063059D" w:rsidP="0030258A">
      <w:pPr>
        <w:spacing w:line="480" w:lineRule="auto"/>
        <w:ind w:left="1080"/>
        <w:jc w:val="center"/>
        <w:rPr>
          <w:rFonts w:ascii="Arial" w:hAnsi="Arial" w:cs="Arial"/>
          <w:bCs/>
        </w:rPr>
      </w:pPr>
      <w:r w:rsidRPr="00712FA6">
        <w:rPr>
          <w:rFonts w:ascii="Arial" w:hAnsi="Arial" w:cs="Arial"/>
          <w:bCs/>
          <w:position w:val="-62"/>
        </w:rPr>
        <w:object w:dxaOrig="1340" w:dyaOrig="1020">
          <v:shape id="_x0000_i1174" type="#_x0000_t75" style="width:66.75pt;height:51pt" o:ole="">
            <v:imagedata r:id="rId278" o:title=""/>
          </v:shape>
          <o:OLEObject Type="Embed" ProgID="Equation.3" ShapeID="_x0000_i1174" DrawAspect="Content" ObjectID="_1308375153" r:id="rId279"/>
        </w:object>
      </w:r>
    </w:p>
    <w:p w:rsidR="0063059D" w:rsidRDefault="00C778F9" w:rsidP="0030258A">
      <w:pPr>
        <w:spacing w:line="480" w:lineRule="auto"/>
        <w:ind w:left="1080"/>
        <w:jc w:val="both"/>
        <w:rPr>
          <w:rFonts w:ascii="Arial" w:hAnsi="Arial" w:cs="Arial"/>
          <w:bCs/>
        </w:rPr>
      </w:pPr>
      <w:r>
        <w:rPr>
          <w:rFonts w:ascii="Arial" w:hAnsi="Arial" w:cs="Arial"/>
          <w:bCs/>
        </w:rPr>
        <w:t>L</w:t>
      </w:r>
      <w:r w:rsidR="0063059D" w:rsidRPr="00712FA6">
        <w:rPr>
          <w:rFonts w:ascii="Arial" w:hAnsi="Arial" w:cs="Arial"/>
          <w:bCs/>
        </w:rPr>
        <w:t>a prueba de significancia estadística de Bartlett determina, si en principio, es procedente o no aplicar Componentes Principales a un conjunto de datos; este criterio se encuentra basado en un supuesto</w:t>
      </w:r>
      <w:r w:rsidR="0063059D">
        <w:rPr>
          <w:rFonts w:ascii="Arial" w:hAnsi="Arial" w:cs="Arial"/>
          <w:bCs/>
        </w:rPr>
        <w:t xml:space="preserve"> de normalidad de las p variables aleatorias, plantea el siguiente contraste de hipótesis </w:t>
      </w:r>
    </w:p>
    <w:p w:rsidR="0063059D" w:rsidRDefault="0063059D" w:rsidP="0030258A">
      <w:pPr>
        <w:spacing w:line="480" w:lineRule="auto"/>
        <w:ind w:left="1080"/>
        <w:jc w:val="center"/>
        <w:rPr>
          <w:rFonts w:ascii="Arial" w:hAnsi="Arial" w:cs="Arial"/>
          <w:color w:val="000000"/>
        </w:rPr>
      </w:pPr>
      <w:r w:rsidRPr="00CF7CC0">
        <w:rPr>
          <w:rFonts w:ascii="Arial" w:hAnsi="Arial" w:cs="Arial"/>
          <w:color w:val="000000"/>
          <w:position w:val="-68"/>
        </w:rPr>
        <w:object w:dxaOrig="2940" w:dyaOrig="2420">
          <v:shape id="_x0000_i1175" type="#_x0000_t75" style="width:126pt;height:103.5pt" o:ole="">
            <v:imagedata r:id="rId280" o:title=""/>
          </v:shape>
          <o:OLEObject Type="Embed" ProgID="Equation.3" ShapeID="_x0000_i1175" DrawAspect="Content" ObjectID="_1308375154" r:id="rId281"/>
        </w:object>
      </w:r>
    </w:p>
    <w:p w:rsidR="0063059D" w:rsidRDefault="0063059D" w:rsidP="0030258A">
      <w:pPr>
        <w:spacing w:line="480" w:lineRule="auto"/>
        <w:ind w:left="1080"/>
        <w:jc w:val="both"/>
        <w:rPr>
          <w:rFonts w:ascii="Arial" w:hAnsi="Arial" w:cs="Arial"/>
          <w:bCs/>
        </w:rPr>
      </w:pPr>
      <w:r>
        <w:rPr>
          <w:rFonts w:ascii="Arial" w:hAnsi="Arial" w:cs="Arial"/>
          <w:color w:val="000000"/>
        </w:rPr>
        <w:t xml:space="preserve">para verificar este contraste se debe calcular los estadísticos </w:t>
      </w:r>
      <w:r>
        <w:rPr>
          <w:rFonts w:ascii="Arial" w:hAnsi="Arial" w:cs="Arial"/>
          <w:bCs/>
          <w:position w:val="-32"/>
        </w:rPr>
        <w:object w:dxaOrig="5560" w:dyaOrig="700">
          <v:shape id="_x0000_i1176" type="#_x0000_t75" style="width:278.25pt;height:35.25pt" o:ole="">
            <v:imagedata r:id="rId282" o:title=""/>
          </v:shape>
          <o:OLEObject Type="Embed" ProgID="Equation.3" ShapeID="_x0000_i1176" DrawAspect="Content" ObjectID="_1308375155" r:id="rId283"/>
        </w:object>
      </w:r>
      <w:r>
        <w:rPr>
          <w:rFonts w:ascii="Arial" w:hAnsi="Arial" w:cs="Arial"/>
          <w:bCs/>
        </w:rPr>
        <w:t xml:space="preserve">, </w:t>
      </w:r>
      <w:r w:rsidRPr="00CF7CC0">
        <w:rPr>
          <w:rFonts w:ascii="Arial" w:hAnsi="Arial" w:cs="Arial"/>
          <w:bCs/>
          <w:position w:val="-10"/>
        </w:rPr>
        <w:object w:dxaOrig="780" w:dyaOrig="340">
          <v:shape id="_x0000_i1177" type="#_x0000_t75" style="width:39pt;height:17.25pt" o:ole="">
            <v:imagedata r:id="rId284" o:title=""/>
          </v:shape>
          <o:OLEObject Type="Embed" ProgID="Equation.3" ShapeID="_x0000_i1177" DrawAspect="Content" ObjectID="_1308375156" r:id="rId285"/>
        </w:object>
      </w:r>
    </w:p>
    <w:p w:rsidR="0063059D" w:rsidRDefault="0063059D" w:rsidP="0030258A">
      <w:pPr>
        <w:spacing w:line="480" w:lineRule="auto"/>
        <w:ind w:left="1080"/>
        <w:jc w:val="both"/>
        <w:rPr>
          <w:rFonts w:ascii="Arial" w:hAnsi="Arial" w:cs="Arial"/>
          <w:bCs/>
        </w:rPr>
      </w:pPr>
      <w:r>
        <w:rPr>
          <w:rFonts w:ascii="Arial" w:hAnsi="Arial" w:cs="Arial"/>
          <w:bCs/>
        </w:rPr>
        <w:t>el estadístico de prueba es :</w:t>
      </w:r>
    </w:p>
    <w:p w:rsidR="0063059D" w:rsidRDefault="0063059D" w:rsidP="0030258A">
      <w:pPr>
        <w:spacing w:line="480" w:lineRule="auto"/>
        <w:ind w:left="1080"/>
        <w:jc w:val="center"/>
        <w:rPr>
          <w:rFonts w:ascii="Arial" w:hAnsi="Arial" w:cs="Arial"/>
          <w:bCs/>
        </w:rPr>
      </w:pPr>
      <w:r>
        <w:rPr>
          <w:rFonts w:ascii="Arial" w:hAnsi="Arial" w:cs="Arial"/>
          <w:bCs/>
          <w:position w:val="-28"/>
        </w:rPr>
        <w:object w:dxaOrig="2180" w:dyaOrig="680">
          <v:shape id="_x0000_i1178" type="#_x0000_t75" style="width:108.75pt;height:33.75pt" o:ole="">
            <v:imagedata r:id="rId286" o:title=""/>
          </v:shape>
          <o:OLEObject Type="Embed" ProgID="Equation.3" ShapeID="_x0000_i1178" DrawAspect="Content" ObjectID="_1308375157" r:id="rId287"/>
        </w:object>
      </w:r>
    </w:p>
    <w:p w:rsidR="0063059D" w:rsidRDefault="0063059D" w:rsidP="0030258A">
      <w:pPr>
        <w:tabs>
          <w:tab w:val="center" w:pos="2692"/>
        </w:tabs>
        <w:autoSpaceDE w:val="0"/>
        <w:autoSpaceDN w:val="0"/>
        <w:adjustRightInd w:val="0"/>
        <w:spacing w:line="480" w:lineRule="auto"/>
        <w:ind w:left="1080"/>
        <w:jc w:val="both"/>
        <w:rPr>
          <w:rFonts w:ascii="Arial" w:hAnsi="Arial" w:cs="Arial"/>
          <w:bCs/>
        </w:rPr>
      </w:pPr>
      <w:r>
        <w:rPr>
          <w:rFonts w:ascii="Arial" w:hAnsi="Arial" w:cs="Arial"/>
          <w:bCs/>
        </w:rPr>
        <w:t xml:space="preserve">donde </w:t>
      </w:r>
      <w:r>
        <w:rPr>
          <w:rFonts w:ascii="Arial" w:hAnsi="Arial" w:cs="Arial"/>
          <w:bCs/>
          <w:position w:val="-6"/>
        </w:rPr>
        <w:object w:dxaOrig="180" w:dyaOrig="220">
          <v:shape id="_x0000_i1179" type="#_x0000_t75" style="width:9pt;height:11.25pt" o:ole="">
            <v:imagedata r:id="rId288" o:title=""/>
          </v:shape>
          <o:OLEObject Type="Embed" ProgID="Equation.3" ShapeID="_x0000_i1179" DrawAspect="Content" ObjectID="_1308375158" r:id="rId289"/>
        </w:object>
      </w:r>
      <w:r w:rsidR="005E42C1">
        <w:rPr>
          <w:rFonts w:ascii="Arial" w:hAnsi="Arial" w:cs="Arial"/>
          <w:bCs/>
        </w:rPr>
        <w:t xml:space="preserve"> son los </w:t>
      </w:r>
      <w:r>
        <w:rPr>
          <w:rFonts w:ascii="Arial" w:hAnsi="Arial" w:cs="Arial"/>
          <w:bCs/>
        </w:rPr>
        <w:t xml:space="preserve">grados de libertad de la matriz de datos = n-1 y u’ es aproximadamente </w:t>
      </w:r>
      <w:r>
        <w:rPr>
          <w:rFonts w:ascii="Arial" w:hAnsi="Arial" w:cs="Arial"/>
          <w:bCs/>
          <w:position w:val="-24"/>
        </w:rPr>
        <w:object w:dxaOrig="2680" w:dyaOrig="620">
          <v:shape id="_x0000_i1180" type="#_x0000_t75" style="width:134.25pt;height:30.75pt" o:ole="">
            <v:imagedata r:id="rId290" o:title=""/>
          </v:shape>
          <o:OLEObject Type="Embed" ProgID="Equation.3" ShapeID="_x0000_i1180" DrawAspect="Content" ObjectID="_1308375159" r:id="rId291"/>
        </w:object>
      </w:r>
      <w:r>
        <w:rPr>
          <w:rFonts w:ascii="Arial" w:hAnsi="Arial" w:cs="Arial"/>
          <w:bCs/>
        </w:rPr>
        <w:t>. Con (1-</w:t>
      </w:r>
      <w:r>
        <w:rPr>
          <w:rFonts w:ascii="Arial" w:hAnsi="Arial" w:cs="Arial"/>
          <w:bCs/>
        </w:rPr>
        <w:sym w:font="Symbol" w:char="F061"/>
      </w:r>
      <w:r>
        <w:rPr>
          <w:rFonts w:ascii="Arial" w:hAnsi="Arial" w:cs="Arial"/>
          <w:bCs/>
        </w:rPr>
        <w:t>) 100% de confianza se rechaza H</w:t>
      </w:r>
      <w:r>
        <w:rPr>
          <w:rFonts w:ascii="Arial" w:hAnsi="Arial" w:cs="Arial"/>
          <w:bCs/>
          <w:vertAlign w:val="subscript"/>
        </w:rPr>
        <w:t>0</w:t>
      </w:r>
      <w:r>
        <w:rPr>
          <w:rFonts w:ascii="Arial" w:hAnsi="Arial" w:cs="Arial"/>
          <w:bCs/>
        </w:rPr>
        <w:t xml:space="preserve"> a favor de H</w:t>
      </w:r>
      <w:r>
        <w:rPr>
          <w:rFonts w:ascii="Arial" w:hAnsi="Arial" w:cs="Arial"/>
          <w:bCs/>
          <w:vertAlign w:val="subscript"/>
        </w:rPr>
        <w:t>1</w:t>
      </w:r>
      <w:r>
        <w:rPr>
          <w:rFonts w:ascii="Arial" w:hAnsi="Arial" w:cs="Arial"/>
          <w:bCs/>
        </w:rPr>
        <w:t xml:space="preserve"> si, </w:t>
      </w:r>
      <w:r>
        <w:rPr>
          <w:rFonts w:ascii="Arial" w:hAnsi="Arial" w:cs="Arial"/>
          <w:bCs/>
          <w:position w:val="-14"/>
        </w:rPr>
        <w:object w:dxaOrig="820" w:dyaOrig="400">
          <v:shape id="_x0000_i1181" type="#_x0000_t75" style="width:41.25pt;height:20.25pt" o:ole="">
            <v:imagedata r:id="rId292" o:title=""/>
          </v:shape>
          <o:OLEObject Type="Embed" ProgID="Equation.3" ShapeID="_x0000_i1181" DrawAspect="Content" ObjectID="_1308375160" r:id="rId293"/>
        </w:object>
      </w:r>
      <w:r>
        <w:rPr>
          <w:rFonts w:ascii="Arial" w:hAnsi="Arial" w:cs="Arial"/>
          <w:bCs/>
        </w:rPr>
        <w:t>.</w:t>
      </w:r>
    </w:p>
    <w:p w:rsidR="00C332C9" w:rsidRDefault="0063059D" w:rsidP="0030258A">
      <w:pPr>
        <w:tabs>
          <w:tab w:val="center" w:pos="2692"/>
        </w:tabs>
        <w:autoSpaceDE w:val="0"/>
        <w:autoSpaceDN w:val="0"/>
        <w:adjustRightInd w:val="0"/>
        <w:spacing w:line="480" w:lineRule="auto"/>
        <w:ind w:left="1080"/>
        <w:jc w:val="both"/>
        <w:rPr>
          <w:rFonts w:ascii="Arial" w:hAnsi="Arial" w:cs="Arial"/>
          <w:bCs/>
        </w:rPr>
      </w:pPr>
      <w:r>
        <w:rPr>
          <w:rFonts w:ascii="Arial" w:hAnsi="Arial" w:cs="Arial"/>
          <w:bCs/>
        </w:rPr>
        <w:t xml:space="preserve">Ya que el objetivo de aplicar Componentes Principales es disminuir considerablemente </w:t>
      </w:r>
      <w:r w:rsidR="005E42C1">
        <w:rPr>
          <w:rFonts w:ascii="Arial" w:hAnsi="Arial" w:cs="Arial"/>
          <w:bCs/>
        </w:rPr>
        <w:t>el número de</w:t>
      </w:r>
      <w:r>
        <w:rPr>
          <w:rFonts w:ascii="Arial" w:hAnsi="Arial" w:cs="Arial"/>
          <w:bCs/>
        </w:rPr>
        <w:t xml:space="preserve"> variables</w:t>
      </w:r>
      <w:r w:rsidR="005E42C1">
        <w:rPr>
          <w:rFonts w:ascii="Arial" w:hAnsi="Arial" w:cs="Arial"/>
          <w:bCs/>
        </w:rPr>
        <w:t xml:space="preserve"> con las que se trata.</w:t>
      </w:r>
    </w:p>
    <w:p w:rsidR="005E42C1" w:rsidRDefault="005E42C1" w:rsidP="0030258A">
      <w:pPr>
        <w:tabs>
          <w:tab w:val="center" w:pos="2692"/>
        </w:tabs>
        <w:autoSpaceDE w:val="0"/>
        <w:autoSpaceDN w:val="0"/>
        <w:adjustRightInd w:val="0"/>
        <w:spacing w:line="480" w:lineRule="auto"/>
        <w:ind w:left="1080"/>
        <w:jc w:val="both"/>
        <w:rPr>
          <w:rFonts w:ascii="Arial" w:hAnsi="Arial" w:cs="Arial"/>
          <w:bCs/>
        </w:rPr>
      </w:pPr>
    </w:p>
    <w:p w:rsidR="005E42C1" w:rsidRDefault="005E42C1" w:rsidP="0030258A">
      <w:pPr>
        <w:tabs>
          <w:tab w:val="center" w:pos="2692"/>
        </w:tabs>
        <w:autoSpaceDE w:val="0"/>
        <w:autoSpaceDN w:val="0"/>
        <w:adjustRightInd w:val="0"/>
        <w:spacing w:line="480" w:lineRule="auto"/>
        <w:ind w:left="1080"/>
        <w:jc w:val="both"/>
        <w:rPr>
          <w:rFonts w:ascii="Arial" w:hAnsi="Arial" w:cs="Arial"/>
          <w:bCs/>
        </w:rPr>
      </w:pPr>
    </w:p>
    <w:p w:rsidR="0063059D" w:rsidRDefault="0063059D" w:rsidP="0030258A">
      <w:pPr>
        <w:tabs>
          <w:tab w:val="center" w:pos="2692"/>
        </w:tabs>
        <w:autoSpaceDE w:val="0"/>
        <w:autoSpaceDN w:val="0"/>
        <w:adjustRightInd w:val="0"/>
        <w:spacing w:line="480" w:lineRule="auto"/>
        <w:ind w:left="360"/>
        <w:jc w:val="both"/>
        <w:rPr>
          <w:rFonts w:ascii="Arial" w:hAnsi="Arial" w:cs="Arial"/>
          <w:b/>
          <w:bCs/>
        </w:rPr>
      </w:pPr>
      <w:r w:rsidRPr="00162922">
        <w:rPr>
          <w:rFonts w:ascii="Arial" w:hAnsi="Arial" w:cs="Arial"/>
          <w:b/>
          <w:bCs/>
        </w:rPr>
        <w:t xml:space="preserve">4.2.7. Análisis de Correlación Canónica  </w:t>
      </w:r>
    </w:p>
    <w:p w:rsidR="005E42C1" w:rsidRDefault="005E42C1" w:rsidP="0030258A">
      <w:pPr>
        <w:tabs>
          <w:tab w:val="center" w:pos="2692"/>
        </w:tabs>
        <w:autoSpaceDE w:val="0"/>
        <w:autoSpaceDN w:val="0"/>
        <w:adjustRightInd w:val="0"/>
        <w:spacing w:line="480" w:lineRule="auto"/>
        <w:ind w:left="1080"/>
        <w:jc w:val="both"/>
        <w:rPr>
          <w:rFonts w:ascii="Arial" w:hAnsi="Arial" w:cs="Arial"/>
          <w:b/>
          <w:bCs/>
        </w:rPr>
      </w:pPr>
    </w:p>
    <w:p w:rsidR="0063059D" w:rsidRDefault="0063059D" w:rsidP="0030258A">
      <w:pPr>
        <w:autoSpaceDE w:val="0"/>
        <w:autoSpaceDN w:val="0"/>
        <w:adjustRightInd w:val="0"/>
        <w:spacing w:line="480" w:lineRule="auto"/>
        <w:ind w:left="1080"/>
        <w:jc w:val="both"/>
        <w:rPr>
          <w:rFonts w:ascii="Arial" w:hAnsi="Arial" w:cs="Arial"/>
        </w:rPr>
      </w:pPr>
      <w:r>
        <w:rPr>
          <w:rFonts w:ascii="Arial" w:hAnsi="Arial" w:cs="Arial"/>
        </w:rPr>
        <w:t xml:space="preserve">Esta técnica estadística multivariada permite identificar y cuantificar el grado de “asociación lineal” entre dos conjuntos diferentes de variables aleatorias observadas. El primer grupo de variables se representa mediante un vector  p-variado </w:t>
      </w:r>
      <w:r>
        <w:rPr>
          <w:rFonts w:ascii="Arial" w:hAnsi="Arial" w:cs="Arial"/>
          <w:b/>
        </w:rPr>
        <w:t>X</w:t>
      </w:r>
      <w:r>
        <w:rPr>
          <w:rFonts w:ascii="Arial" w:hAnsi="Arial" w:cs="Arial"/>
          <w:vertAlign w:val="superscript"/>
        </w:rPr>
        <w:t>(1)</w:t>
      </w:r>
      <w:r>
        <w:rPr>
          <w:rFonts w:ascii="Arial" w:hAnsi="Arial" w:cs="Arial"/>
        </w:rPr>
        <w:t xml:space="preserve"> y el segundo q-variado representado por el vector </w:t>
      </w:r>
      <w:r>
        <w:rPr>
          <w:rFonts w:ascii="Arial" w:hAnsi="Arial" w:cs="Arial"/>
          <w:b/>
        </w:rPr>
        <w:t>X</w:t>
      </w:r>
      <w:r>
        <w:rPr>
          <w:rFonts w:ascii="Arial" w:hAnsi="Arial" w:cs="Arial"/>
          <w:vertAlign w:val="superscript"/>
        </w:rPr>
        <w:t>(2)</w:t>
      </w:r>
      <w:r>
        <w:rPr>
          <w:rFonts w:ascii="Arial" w:hAnsi="Arial" w:cs="Arial"/>
        </w:rPr>
        <w:t xml:space="preserve">; q </w:t>
      </w:r>
      <w:r w:rsidRPr="00413B6E">
        <w:rPr>
          <w:rFonts w:ascii="Arial" w:hAnsi="Arial" w:cs="Arial"/>
          <w:position w:val="-4"/>
        </w:rPr>
        <w:object w:dxaOrig="200" w:dyaOrig="240">
          <v:shape id="_x0000_i1182" type="#_x0000_t75" style="width:9.75pt;height:12pt" o:ole="">
            <v:imagedata r:id="rId294" o:title=""/>
          </v:shape>
          <o:OLEObject Type="Embed" ProgID="Equation.3" ShapeID="_x0000_i1182" DrawAspect="Content" ObjectID="_1308375161" r:id="rId295"/>
        </w:object>
      </w:r>
      <w:r>
        <w:rPr>
          <w:rFonts w:ascii="Arial" w:hAnsi="Arial" w:cs="Arial"/>
        </w:rPr>
        <w:t xml:space="preserve"> p.</w:t>
      </w:r>
    </w:p>
    <w:p w:rsidR="0063059D" w:rsidRDefault="0063059D" w:rsidP="0030258A">
      <w:pPr>
        <w:autoSpaceDE w:val="0"/>
        <w:autoSpaceDN w:val="0"/>
        <w:adjustRightInd w:val="0"/>
        <w:spacing w:line="480" w:lineRule="auto"/>
        <w:ind w:left="1080"/>
        <w:jc w:val="both"/>
        <w:rPr>
          <w:rFonts w:ascii="Arial" w:hAnsi="Arial" w:cs="Arial"/>
        </w:rPr>
      </w:pPr>
      <w:r>
        <w:rPr>
          <w:rFonts w:ascii="Arial" w:hAnsi="Arial" w:cs="Arial"/>
        </w:rPr>
        <w:t>Es decir:</w:t>
      </w:r>
    </w:p>
    <w:p w:rsidR="0063059D" w:rsidRDefault="0063059D" w:rsidP="0030258A">
      <w:pPr>
        <w:autoSpaceDE w:val="0"/>
        <w:autoSpaceDN w:val="0"/>
        <w:adjustRightInd w:val="0"/>
        <w:ind w:left="1080"/>
        <w:jc w:val="both"/>
        <w:rPr>
          <w:rFonts w:ascii="Arial" w:hAnsi="Arial" w:cs="Arial"/>
        </w:rPr>
      </w:pPr>
    </w:p>
    <w:p w:rsidR="0063059D" w:rsidRDefault="0063059D" w:rsidP="0030258A">
      <w:pPr>
        <w:autoSpaceDE w:val="0"/>
        <w:autoSpaceDN w:val="0"/>
        <w:adjustRightInd w:val="0"/>
        <w:spacing w:line="480" w:lineRule="auto"/>
        <w:ind w:left="1080"/>
        <w:jc w:val="center"/>
        <w:rPr>
          <w:rFonts w:ascii="Arial" w:hAnsi="Arial" w:cs="Arial"/>
          <w:sz w:val="22"/>
        </w:rPr>
      </w:pPr>
      <w:r>
        <w:rPr>
          <w:rFonts w:ascii="Arial" w:hAnsi="Arial" w:cs="Arial"/>
          <w:position w:val="-134"/>
          <w:sz w:val="22"/>
        </w:rPr>
        <w:object w:dxaOrig="2040" w:dyaOrig="2799">
          <v:shape id="_x0000_i1183" type="#_x0000_t75" style="width:102pt;height:140.25pt" o:ole="">
            <v:imagedata r:id="rId296" o:title=""/>
          </v:shape>
          <o:OLEObject Type="Embed" ProgID="Equation.3" ShapeID="_x0000_i1183" DrawAspect="Content" ObjectID="_1308375162" r:id="rId297"/>
        </w:object>
      </w:r>
    </w:p>
    <w:p w:rsidR="0063059D" w:rsidRDefault="0063059D" w:rsidP="0030258A">
      <w:pPr>
        <w:pStyle w:val="Sangra3detindependiente"/>
        <w:autoSpaceDE w:val="0"/>
        <w:autoSpaceDN w:val="0"/>
        <w:adjustRightInd w:val="0"/>
        <w:spacing w:line="480" w:lineRule="auto"/>
        <w:ind w:left="1080"/>
        <w:rPr>
          <w:rFonts w:ascii="Arial" w:hAnsi="Arial" w:cs="Arial"/>
          <w:sz w:val="24"/>
          <w:szCs w:val="24"/>
        </w:rPr>
      </w:pPr>
      <w:smartTag w:uri="urn:schemas-microsoft-com:office:smarttags" w:element="PersonName">
        <w:smartTagPr>
          <w:attr w:name="ProductID" w:val="La Correlaci￳n Can￳nica"/>
        </w:smartTagPr>
        <w:r w:rsidRPr="00413B6E">
          <w:rPr>
            <w:rFonts w:ascii="Arial" w:hAnsi="Arial" w:cs="Arial"/>
            <w:sz w:val="24"/>
            <w:szCs w:val="24"/>
          </w:rPr>
          <w:t>La Correlación Canónica</w:t>
        </w:r>
      </w:smartTag>
      <w:r w:rsidRPr="00413B6E">
        <w:rPr>
          <w:rFonts w:ascii="Arial" w:hAnsi="Arial" w:cs="Arial"/>
          <w:sz w:val="24"/>
          <w:szCs w:val="24"/>
        </w:rPr>
        <w:t xml:space="preserve"> permite construir pares de variables, denominadas Variables Canónicas, que son combinaciones lineales de las variables observadas en cada sección del formulario</w:t>
      </w:r>
      <w:r>
        <w:rPr>
          <w:rFonts w:ascii="Arial" w:hAnsi="Arial" w:cs="Arial"/>
          <w:sz w:val="24"/>
          <w:szCs w:val="24"/>
        </w:rPr>
        <w:t>.</w:t>
      </w:r>
    </w:p>
    <w:p w:rsidR="0063059D" w:rsidRDefault="0063059D" w:rsidP="0030258A">
      <w:pPr>
        <w:pStyle w:val="Sangra3detindependiente"/>
        <w:autoSpaceDE w:val="0"/>
        <w:autoSpaceDN w:val="0"/>
        <w:adjustRightInd w:val="0"/>
        <w:spacing w:line="480" w:lineRule="auto"/>
        <w:ind w:left="1080"/>
        <w:rPr>
          <w:rFonts w:ascii="Arial" w:hAnsi="Arial" w:cs="Arial"/>
          <w:sz w:val="24"/>
          <w:szCs w:val="24"/>
        </w:rPr>
      </w:pPr>
      <w:r>
        <w:rPr>
          <w:rFonts w:ascii="Arial" w:hAnsi="Arial" w:cs="Arial"/>
          <w:sz w:val="24"/>
          <w:szCs w:val="24"/>
        </w:rPr>
        <w:t xml:space="preserve">Para los vectores </w:t>
      </w:r>
      <w:r w:rsidRPr="00413B6E">
        <w:rPr>
          <w:rFonts w:ascii="Arial" w:hAnsi="Arial" w:cs="Arial"/>
          <w:b/>
          <w:sz w:val="24"/>
          <w:szCs w:val="24"/>
        </w:rPr>
        <w:t>X</w:t>
      </w:r>
      <w:r>
        <w:rPr>
          <w:rFonts w:ascii="Arial" w:hAnsi="Arial" w:cs="Arial"/>
          <w:sz w:val="24"/>
          <w:szCs w:val="24"/>
          <w:vertAlign w:val="superscript"/>
        </w:rPr>
        <w:t>(1)</w:t>
      </w:r>
      <w:r w:rsidRPr="00413B6E">
        <w:rPr>
          <w:rFonts w:ascii="Arial" w:hAnsi="Arial" w:cs="Arial"/>
          <w:sz w:val="24"/>
          <w:szCs w:val="24"/>
        </w:rPr>
        <w:t xml:space="preserve"> </w:t>
      </w:r>
      <w:r>
        <w:rPr>
          <w:rFonts w:ascii="Arial" w:hAnsi="Arial" w:cs="Arial"/>
          <w:sz w:val="24"/>
          <w:szCs w:val="24"/>
        </w:rPr>
        <w:t xml:space="preserve">y </w:t>
      </w:r>
      <w:r w:rsidRPr="00413B6E">
        <w:rPr>
          <w:rFonts w:ascii="Arial" w:hAnsi="Arial" w:cs="Arial"/>
          <w:b/>
          <w:sz w:val="24"/>
          <w:szCs w:val="24"/>
        </w:rPr>
        <w:t>X</w:t>
      </w:r>
      <w:r>
        <w:rPr>
          <w:rFonts w:ascii="Arial" w:hAnsi="Arial" w:cs="Arial"/>
          <w:b/>
          <w:sz w:val="24"/>
          <w:szCs w:val="24"/>
          <w:vertAlign w:val="superscript"/>
        </w:rPr>
        <w:t>(2)</w:t>
      </w:r>
      <w:r>
        <w:rPr>
          <w:rFonts w:ascii="Arial" w:hAnsi="Arial" w:cs="Arial"/>
          <w:b/>
          <w:sz w:val="24"/>
          <w:szCs w:val="24"/>
        </w:rPr>
        <w:t xml:space="preserve"> </w:t>
      </w:r>
      <w:r>
        <w:rPr>
          <w:rFonts w:ascii="Arial" w:hAnsi="Arial" w:cs="Arial"/>
          <w:sz w:val="24"/>
          <w:szCs w:val="24"/>
        </w:rPr>
        <w:t>tenemos:</w:t>
      </w:r>
    </w:p>
    <w:p w:rsidR="0063059D" w:rsidRPr="00236731" w:rsidRDefault="0063059D" w:rsidP="0030258A">
      <w:pPr>
        <w:pStyle w:val="Sangra3detindependiente"/>
        <w:autoSpaceDE w:val="0"/>
        <w:autoSpaceDN w:val="0"/>
        <w:adjustRightInd w:val="0"/>
        <w:spacing w:line="480" w:lineRule="auto"/>
        <w:ind w:left="1080"/>
        <w:rPr>
          <w:rFonts w:ascii="Arial" w:hAnsi="Arial" w:cs="Arial"/>
          <w:sz w:val="24"/>
          <w:szCs w:val="24"/>
          <w:lang w:val="pt-BR"/>
        </w:rPr>
      </w:pPr>
      <w:r w:rsidRPr="00236731">
        <w:rPr>
          <w:rFonts w:ascii="Arial" w:hAnsi="Arial" w:cs="Arial"/>
          <w:sz w:val="24"/>
          <w:szCs w:val="24"/>
          <w:lang w:val="pt-BR"/>
        </w:rPr>
        <w:t>E</w:t>
      </w:r>
      <w:r>
        <w:rPr>
          <w:rFonts w:ascii="Arial" w:hAnsi="Arial" w:cs="Arial"/>
          <w:sz w:val="24"/>
          <w:szCs w:val="24"/>
          <w:lang w:val="pt-BR"/>
        </w:rPr>
        <w:t xml:space="preserve"> </w:t>
      </w:r>
      <w:r w:rsidRPr="00236731">
        <w:rPr>
          <w:rFonts w:ascii="Arial" w:hAnsi="Arial" w:cs="Arial"/>
          <w:sz w:val="24"/>
          <w:szCs w:val="24"/>
          <w:lang w:val="pt-BR"/>
        </w:rPr>
        <w:t>(X</w:t>
      </w:r>
      <w:r w:rsidRPr="00236731">
        <w:rPr>
          <w:rFonts w:ascii="Arial" w:hAnsi="Arial" w:cs="Arial"/>
          <w:sz w:val="24"/>
          <w:szCs w:val="24"/>
          <w:vertAlign w:val="superscript"/>
          <w:lang w:val="pt-BR"/>
        </w:rPr>
        <w:t>(1)</w:t>
      </w:r>
      <w:r w:rsidRPr="00236731">
        <w:rPr>
          <w:rFonts w:ascii="Arial" w:hAnsi="Arial" w:cs="Arial"/>
          <w:sz w:val="24"/>
          <w:szCs w:val="24"/>
          <w:lang w:val="pt-BR"/>
        </w:rPr>
        <w:t>)=</w:t>
      </w:r>
      <w:r w:rsidRPr="00236731">
        <w:rPr>
          <w:rFonts w:ascii="Arial" w:hAnsi="Arial" w:cs="Arial"/>
          <w:position w:val="-10"/>
          <w:sz w:val="24"/>
          <w:szCs w:val="24"/>
          <w:lang w:val="pt-BR"/>
        </w:rPr>
        <w:object w:dxaOrig="380" w:dyaOrig="360">
          <v:shape id="_x0000_i1184" type="#_x0000_t75" style="width:18.75pt;height:18pt" o:ole="">
            <v:imagedata r:id="rId298" o:title=""/>
          </v:shape>
          <o:OLEObject Type="Embed" ProgID="Equation.3" ShapeID="_x0000_i1184" DrawAspect="Content" ObjectID="_1308375163" r:id="rId299"/>
        </w:object>
      </w:r>
    </w:p>
    <w:p w:rsidR="0063059D" w:rsidRPr="00236731" w:rsidRDefault="0063059D" w:rsidP="0030258A">
      <w:pPr>
        <w:pStyle w:val="Sangra3detindependiente"/>
        <w:autoSpaceDE w:val="0"/>
        <w:autoSpaceDN w:val="0"/>
        <w:adjustRightInd w:val="0"/>
        <w:spacing w:line="480" w:lineRule="auto"/>
        <w:ind w:left="1080"/>
        <w:rPr>
          <w:rFonts w:ascii="Arial" w:hAnsi="Arial" w:cs="Arial"/>
          <w:sz w:val="24"/>
          <w:szCs w:val="24"/>
          <w:lang w:val="pt-BR"/>
        </w:rPr>
      </w:pPr>
      <w:r w:rsidRPr="00236731">
        <w:rPr>
          <w:rFonts w:ascii="Arial" w:hAnsi="Arial" w:cs="Arial"/>
          <w:sz w:val="24"/>
          <w:szCs w:val="24"/>
          <w:lang w:val="pt-BR"/>
        </w:rPr>
        <w:t>Cov</w:t>
      </w:r>
      <w:r>
        <w:rPr>
          <w:rFonts w:ascii="Arial" w:hAnsi="Arial" w:cs="Arial"/>
          <w:sz w:val="24"/>
          <w:szCs w:val="24"/>
          <w:lang w:val="pt-BR"/>
        </w:rPr>
        <w:t xml:space="preserve"> </w:t>
      </w:r>
      <w:r w:rsidRPr="00236731">
        <w:rPr>
          <w:rFonts w:ascii="Arial" w:hAnsi="Arial" w:cs="Arial"/>
          <w:sz w:val="24"/>
          <w:szCs w:val="24"/>
          <w:lang w:val="pt-BR"/>
        </w:rPr>
        <w:t>(X</w:t>
      </w:r>
      <w:r w:rsidRPr="00236731">
        <w:rPr>
          <w:rFonts w:ascii="Arial" w:hAnsi="Arial" w:cs="Arial"/>
          <w:sz w:val="24"/>
          <w:szCs w:val="24"/>
          <w:vertAlign w:val="superscript"/>
          <w:lang w:val="pt-BR"/>
        </w:rPr>
        <w:t>(1)</w:t>
      </w:r>
      <w:r w:rsidRPr="00236731">
        <w:rPr>
          <w:rFonts w:ascii="Arial" w:hAnsi="Arial" w:cs="Arial"/>
          <w:sz w:val="24"/>
          <w:szCs w:val="24"/>
          <w:lang w:val="pt-BR"/>
        </w:rPr>
        <w:t>)=Cov</w:t>
      </w:r>
      <w:r>
        <w:rPr>
          <w:rFonts w:ascii="Arial" w:hAnsi="Arial" w:cs="Arial"/>
          <w:sz w:val="24"/>
          <w:szCs w:val="24"/>
          <w:lang w:val="pt-BR"/>
        </w:rPr>
        <w:t xml:space="preserve"> </w:t>
      </w:r>
      <w:r w:rsidRPr="00236731">
        <w:rPr>
          <w:rFonts w:ascii="Arial" w:hAnsi="Arial" w:cs="Arial"/>
          <w:sz w:val="24"/>
          <w:szCs w:val="24"/>
          <w:lang w:val="pt-BR"/>
        </w:rPr>
        <w:t>(X</w:t>
      </w:r>
      <w:r w:rsidRPr="00236731">
        <w:rPr>
          <w:rFonts w:ascii="Arial" w:hAnsi="Arial" w:cs="Arial"/>
          <w:sz w:val="24"/>
          <w:szCs w:val="24"/>
          <w:vertAlign w:val="superscript"/>
          <w:lang w:val="pt-BR"/>
        </w:rPr>
        <w:t>(1)</w:t>
      </w:r>
      <w:r w:rsidRPr="00236731">
        <w:rPr>
          <w:rFonts w:ascii="Arial" w:hAnsi="Arial" w:cs="Arial"/>
          <w:sz w:val="24"/>
          <w:szCs w:val="24"/>
          <w:lang w:val="pt-BR"/>
        </w:rPr>
        <w:t>, X</w:t>
      </w:r>
      <w:r w:rsidRPr="00236731">
        <w:rPr>
          <w:rFonts w:ascii="Arial" w:hAnsi="Arial" w:cs="Arial"/>
          <w:sz w:val="24"/>
          <w:szCs w:val="24"/>
          <w:vertAlign w:val="superscript"/>
          <w:lang w:val="pt-BR"/>
        </w:rPr>
        <w:t>(1)</w:t>
      </w:r>
      <w:r w:rsidRPr="00236731">
        <w:rPr>
          <w:rFonts w:ascii="Arial" w:hAnsi="Arial" w:cs="Arial"/>
          <w:sz w:val="24"/>
          <w:szCs w:val="24"/>
          <w:lang w:val="pt-BR"/>
        </w:rPr>
        <w:t>)=</w:t>
      </w:r>
      <w:r w:rsidRPr="00236731">
        <w:rPr>
          <w:rFonts w:ascii="Arial" w:hAnsi="Arial" w:cs="Arial"/>
          <w:position w:val="-14"/>
          <w:sz w:val="24"/>
          <w:szCs w:val="24"/>
          <w:lang w:val="pt-BR"/>
        </w:rPr>
        <w:object w:dxaOrig="560" w:dyaOrig="400">
          <v:shape id="_x0000_i1185" type="#_x0000_t75" style="width:27.75pt;height:20.25pt" o:ole="">
            <v:imagedata r:id="rId300" o:title=""/>
          </v:shape>
          <o:OLEObject Type="Embed" ProgID="Equation.3" ShapeID="_x0000_i1185" DrawAspect="Content" ObjectID="_1308375164" r:id="rId301"/>
        </w:object>
      </w:r>
    </w:p>
    <w:p w:rsidR="0063059D" w:rsidRDefault="0063059D" w:rsidP="0030258A">
      <w:pPr>
        <w:pStyle w:val="Sangra3detindependiente"/>
        <w:autoSpaceDE w:val="0"/>
        <w:autoSpaceDN w:val="0"/>
        <w:adjustRightInd w:val="0"/>
        <w:spacing w:line="480" w:lineRule="auto"/>
        <w:ind w:left="1080"/>
        <w:rPr>
          <w:rFonts w:ascii="Arial" w:hAnsi="Arial" w:cs="Arial"/>
          <w:sz w:val="24"/>
          <w:szCs w:val="24"/>
          <w:lang w:val="pt-BR"/>
        </w:rPr>
      </w:pPr>
      <w:r>
        <w:rPr>
          <w:rFonts w:ascii="Arial" w:hAnsi="Arial" w:cs="Arial"/>
          <w:sz w:val="24"/>
          <w:szCs w:val="24"/>
          <w:lang w:val="pt-BR"/>
        </w:rPr>
        <w:t>E(X</w:t>
      </w:r>
      <w:r w:rsidRPr="00236731">
        <w:rPr>
          <w:rFonts w:ascii="Arial" w:hAnsi="Arial" w:cs="Arial"/>
          <w:sz w:val="24"/>
          <w:szCs w:val="24"/>
          <w:vertAlign w:val="superscript"/>
          <w:lang w:val="pt-BR"/>
        </w:rPr>
        <w:t>(2)</w:t>
      </w:r>
      <w:r>
        <w:rPr>
          <w:rFonts w:ascii="Arial" w:hAnsi="Arial" w:cs="Arial"/>
          <w:sz w:val="24"/>
          <w:szCs w:val="24"/>
          <w:lang w:val="pt-BR"/>
        </w:rPr>
        <w:t>)=</w:t>
      </w:r>
      <w:r w:rsidRPr="00236731">
        <w:rPr>
          <w:rFonts w:ascii="Arial" w:hAnsi="Arial" w:cs="Arial"/>
          <w:sz w:val="24"/>
          <w:szCs w:val="24"/>
          <w:lang w:val="pt-BR"/>
        </w:rPr>
        <w:t xml:space="preserve"> </w:t>
      </w:r>
      <w:r w:rsidRPr="00236731">
        <w:rPr>
          <w:rFonts w:ascii="Arial" w:hAnsi="Arial" w:cs="Arial"/>
          <w:position w:val="-10"/>
          <w:sz w:val="24"/>
          <w:szCs w:val="24"/>
          <w:lang w:val="pt-BR"/>
        </w:rPr>
        <w:object w:dxaOrig="420" w:dyaOrig="360">
          <v:shape id="_x0000_i1186" type="#_x0000_t75" style="width:21pt;height:18pt" o:ole="">
            <v:imagedata r:id="rId302" o:title=""/>
          </v:shape>
          <o:OLEObject Type="Embed" ProgID="Equation.3" ShapeID="_x0000_i1186" DrawAspect="Content" ObjectID="_1308375165" r:id="rId303"/>
        </w:object>
      </w:r>
    </w:p>
    <w:p w:rsidR="0063059D" w:rsidRPr="00236731" w:rsidRDefault="0063059D" w:rsidP="0030258A">
      <w:pPr>
        <w:pStyle w:val="Sangra3detindependiente"/>
        <w:autoSpaceDE w:val="0"/>
        <w:autoSpaceDN w:val="0"/>
        <w:adjustRightInd w:val="0"/>
        <w:spacing w:line="480" w:lineRule="auto"/>
        <w:ind w:left="1080"/>
        <w:rPr>
          <w:rFonts w:ascii="Arial" w:hAnsi="Arial" w:cs="Arial"/>
          <w:sz w:val="24"/>
          <w:szCs w:val="24"/>
          <w:lang w:val="pt-BR"/>
        </w:rPr>
      </w:pPr>
      <w:r w:rsidRPr="00236731">
        <w:rPr>
          <w:rFonts w:ascii="Arial" w:hAnsi="Arial" w:cs="Arial"/>
          <w:sz w:val="24"/>
          <w:szCs w:val="24"/>
          <w:lang w:val="pt-BR"/>
        </w:rPr>
        <w:t>Cov (X</w:t>
      </w:r>
      <w:r w:rsidRPr="00236731">
        <w:rPr>
          <w:rFonts w:ascii="Arial" w:hAnsi="Arial" w:cs="Arial"/>
          <w:sz w:val="24"/>
          <w:szCs w:val="24"/>
          <w:vertAlign w:val="superscript"/>
          <w:lang w:val="pt-BR"/>
        </w:rPr>
        <w:t>(2)</w:t>
      </w:r>
      <w:r w:rsidRPr="00236731">
        <w:rPr>
          <w:rFonts w:ascii="Arial" w:hAnsi="Arial" w:cs="Arial"/>
          <w:sz w:val="24"/>
          <w:szCs w:val="24"/>
          <w:lang w:val="pt-BR"/>
        </w:rPr>
        <w:t>)= Cov (X</w:t>
      </w:r>
      <w:r w:rsidRPr="00236731">
        <w:rPr>
          <w:rFonts w:ascii="Arial" w:hAnsi="Arial" w:cs="Arial"/>
          <w:sz w:val="24"/>
          <w:szCs w:val="24"/>
          <w:vertAlign w:val="superscript"/>
          <w:lang w:val="pt-BR"/>
        </w:rPr>
        <w:t>(2)</w:t>
      </w:r>
      <w:r w:rsidRPr="00236731">
        <w:rPr>
          <w:rFonts w:ascii="Arial" w:hAnsi="Arial" w:cs="Arial"/>
          <w:sz w:val="24"/>
          <w:szCs w:val="24"/>
          <w:lang w:val="pt-BR"/>
        </w:rPr>
        <w:t>, X</w:t>
      </w:r>
      <w:r w:rsidRPr="00236731">
        <w:rPr>
          <w:rFonts w:ascii="Arial" w:hAnsi="Arial" w:cs="Arial"/>
          <w:sz w:val="24"/>
          <w:szCs w:val="24"/>
          <w:vertAlign w:val="superscript"/>
          <w:lang w:val="pt-BR"/>
        </w:rPr>
        <w:t>(2)</w:t>
      </w:r>
      <w:r w:rsidRPr="00236731">
        <w:rPr>
          <w:rFonts w:ascii="Arial" w:hAnsi="Arial" w:cs="Arial"/>
          <w:sz w:val="24"/>
          <w:szCs w:val="24"/>
          <w:lang w:val="pt-BR"/>
        </w:rPr>
        <w:t xml:space="preserve">)= </w:t>
      </w:r>
      <w:r w:rsidRPr="00236731">
        <w:rPr>
          <w:rFonts w:ascii="Arial" w:hAnsi="Arial" w:cs="Arial"/>
          <w:position w:val="-14"/>
          <w:sz w:val="24"/>
          <w:szCs w:val="24"/>
          <w:lang w:val="pt-BR"/>
        </w:rPr>
        <w:object w:dxaOrig="580" w:dyaOrig="400">
          <v:shape id="_x0000_i1187" type="#_x0000_t75" style="width:29.25pt;height:20.25pt" o:ole="">
            <v:imagedata r:id="rId304" o:title=""/>
          </v:shape>
          <o:OLEObject Type="Embed" ProgID="Equation.3" ShapeID="_x0000_i1187" DrawAspect="Content" ObjectID="_1308375166" r:id="rId305"/>
        </w:object>
      </w:r>
    </w:p>
    <w:p w:rsidR="0063059D" w:rsidRPr="00236731" w:rsidRDefault="0063059D" w:rsidP="0030258A">
      <w:pPr>
        <w:pStyle w:val="Sangra3detindependiente"/>
        <w:autoSpaceDE w:val="0"/>
        <w:autoSpaceDN w:val="0"/>
        <w:adjustRightInd w:val="0"/>
        <w:spacing w:line="480" w:lineRule="auto"/>
        <w:ind w:left="1080"/>
        <w:rPr>
          <w:rFonts w:ascii="Arial" w:hAnsi="Arial" w:cs="Arial"/>
          <w:sz w:val="24"/>
          <w:szCs w:val="24"/>
          <w:lang w:val="en-GB"/>
        </w:rPr>
      </w:pPr>
      <w:r w:rsidRPr="00236731">
        <w:rPr>
          <w:rFonts w:ascii="Arial" w:hAnsi="Arial" w:cs="Arial"/>
          <w:sz w:val="24"/>
          <w:szCs w:val="24"/>
          <w:lang w:val="en-GB"/>
        </w:rPr>
        <w:t>Cov</w:t>
      </w:r>
      <w:r>
        <w:rPr>
          <w:rFonts w:ascii="Arial" w:hAnsi="Arial" w:cs="Arial"/>
          <w:sz w:val="24"/>
          <w:szCs w:val="24"/>
          <w:lang w:val="en-GB"/>
        </w:rPr>
        <w:t xml:space="preserve"> </w:t>
      </w:r>
      <w:r w:rsidRPr="00236731">
        <w:rPr>
          <w:rFonts w:ascii="Arial" w:hAnsi="Arial" w:cs="Arial"/>
          <w:sz w:val="24"/>
          <w:szCs w:val="24"/>
          <w:lang w:val="en-GB"/>
        </w:rPr>
        <w:t>(X</w:t>
      </w:r>
      <w:r w:rsidRPr="00236731">
        <w:rPr>
          <w:rFonts w:ascii="Arial" w:hAnsi="Arial" w:cs="Arial"/>
          <w:sz w:val="24"/>
          <w:szCs w:val="24"/>
          <w:vertAlign w:val="superscript"/>
          <w:lang w:val="en-GB"/>
        </w:rPr>
        <w:t>(1)</w:t>
      </w:r>
      <w:r w:rsidRPr="00236731">
        <w:rPr>
          <w:rFonts w:ascii="Arial" w:hAnsi="Arial" w:cs="Arial"/>
          <w:sz w:val="24"/>
          <w:szCs w:val="24"/>
          <w:lang w:val="en-GB"/>
        </w:rPr>
        <w:t>, X</w:t>
      </w:r>
      <w:r w:rsidRPr="00236731">
        <w:rPr>
          <w:rFonts w:ascii="Arial" w:hAnsi="Arial" w:cs="Arial"/>
          <w:sz w:val="24"/>
          <w:szCs w:val="24"/>
          <w:vertAlign w:val="superscript"/>
          <w:lang w:val="en-GB"/>
        </w:rPr>
        <w:t>(2)</w:t>
      </w:r>
      <w:r w:rsidRPr="00236731">
        <w:rPr>
          <w:rFonts w:ascii="Arial" w:hAnsi="Arial" w:cs="Arial"/>
          <w:sz w:val="24"/>
          <w:szCs w:val="24"/>
          <w:lang w:val="en-GB"/>
        </w:rPr>
        <w:t xml:space="preserve">)= </w:t>
      </w:r>
      <w:r w:rsidRPr="00236731">
        <w:rPr>
          <w:rFonts w:ascii="Arial" w:hAnsi="Arial" w:cs="Arial"/>
          <w:position w:val="-14"/>
          <w:sz w:val="24"/>
          <w:szCs w:val="24"/>
          <w:lang w:val="pt-BR"/>
        </w:rPr>
        <w:object w:dxaOrig="560" w:dyaOrig="400">
          <v:shape id="_x0000_i1188" type="#_x0000_t75" style="width:27.75pt;height:20.25pt" o:ole="">
            <v:imagedata r:id="rId306" o:title=""/>
          </v:shape>
          <o:OLEObject Type="Embed" ProgID="Equation.3" ShapeID="_x0000_i1188" DrawAspect="Content" ObjectID="_1308375167" r:id="rId307"/>
        </w:object>
      </w:r>
      <w:r w:rsidRPr="00236731">
        <w:rPr>
          <w:rFonts w:ascii="Arial" w:hAnsi="Arial" w:cs="Arial"/>
          <w:sz w:val="24"/>
          <w:szCs w:val="24"/>
          <w:lang w:val="en-GB"/>
        </w:rPr>
        <w:t>=</w:t>
      </w:r>
      <w:r w:rsidRPr="00236731">
        <w:rPr>
          <w:rFonts w:ascii="Arial" w:hAnsi="Arial" w:cs="Arial"/>
          <w:position w:val="-14"/>
          <w:sz w:val="24"/>
          <w:szCs w:val="24"/>
          <w:lang w:val="pt-BR"/>
        </w:rPr>
        <w:object w:dxaOrig="680" w:dyaOrig="400">
          <v:shape id="_x0000_i1189" type="#_x0000_t75" style="width:33.75pt;height:20.25pt" o:ole="">
            <v:imagedata r:id="rId308" o:title=""/>
          </v:shape>
          <o:OLEObject Type="Embed" ProgID="Equation.3" ShapeID="_x0000_i1189" DrawAspect="Content" ObjectID="_1308375168" r:id="rId309"/>
        </w:object>
      </w:r>
    </w:p>
    <w:p w:rsidR="0063059D" w:rsidRPr="00413B6E" w:rsidRDefault="0063059D" w:rsidP="0030258A">
      <w:pPr>
        <w:pStyle w:val="Sangra3detindependiente"/>
        <w:autoSpaceDE w:val="0"/>
        <w:autoSpaceDN w:val="0"/>
        <w:adjustRightInd w:val="0"/>
        <w:spacing w:line="480" w:lineRule="auto"/>
        <w:ind w:left="1080"/>
        <w:rPr>
          <w:rFonts w:ascii="Arial" w:hAnsi="Arial" w:cs="Arial"/>
          <w:sz w:val="24"/>
          <w:szCs w:val="24"/>
        </w:rPr>
      </w:pPr>
      <w:r>
        <w:rPr>
          <w:rFonts w:ascii="Arial" w:hAnsi="Arial" w:cs="Arial"/>
          <w:sz w:val="24"/>
          <w:szCs w:val="24"/>
        </w:rPr>
        <w:t>A</w:t>
      </w:r>
      <w:r w:rsidRPr="00413B6E">
        <w:rPr>
          <w:rFonts w:ascii="Arial" w:hAnsi="Arial" w:cs="Arial"/>
          <w:sz w:val="24"/>
          <w:szCs w:val="24"/>
        </w:rPr>
        <w:t>demás:</w:t>
      </w:r>
    </w:p>
    <w:p w:rsidR="0063059D" w:rsidRPr="00413B6E" w:rsidRDefault="006028DF" w:rsidP="006028DF">
      <w:pPr>
        <w:autoSpaceDE w:val="0"/>
        <w:autoSpaceDN w:val="0"/>
        <w:adjustRightInd w:val="0"/>
        <w:spacing w:line="480" w:lineRule="auto"/>
        <w:ind w:left="1080"/>
        <w:jc w:val="center"/>
        <w:rPr>
          <w:rFonts w:ascii="Arial" w:hAnsi="Arial" w:cs="Arial"/>
        </w:rPr>
      </w:pPr>
      <w:r w:rsidRPr="00413B6E">
        <w:rPr>
          <w:rFonts w:ascii="Arial" w:hAnsi="Arial" w:cs="Arial"/>
        </w:rPr>
        <w:object w:dxaOrig="7364" w:dyaOrig="3045">
          <v:shape id="_x0000_i1190" type="#_x0000_t75" style="width:367.5pt;height:125.25pt" o:ole="">
            <v:imagedata r:id="rId310" o:title=""/>
          </v:shape>
          <o:OLEObject Type="Embed" ProgID="PBrush" ShapeID="_x0000_i1190" DrawAspect="Content" ObjectID="_1308375169" r:id="rId311"/>
        </w:object>
      </w:r>
    </w:p>
    <w:p w:rsidR="0063059D" w:rsidRPr="00413B6E" w:rsidRDefault="0063059D" w:rsidP="0030258A">
      <w:pPr>
        <w:autoSpaceDE w:val="0"/>
        <w:autoSpaceDN w:val="0"/>
        <w:adjustRightInd w:val="0"/>
        <w:spacing w:line="480" w:lineRule="auto"/>
        <w:ind w:left="1080"/>
        <w:jc w:val="both"/>
        <w:rPr>
          <w:rFonts w:ascii="Arial" w:hAnsi="Arial" w:cs="Arial"/>
        </w:rPr>
      </w:pPr>
      <w:r w:rsidRPr="00413B6E">
        <w:rPr>
          <w:rFonts w:ascii="Arial" w:hAnsi="Arial" w:cs="Arial"/>
        </w:rPr>
        <w:t>Considerando las combinaciones lineales:</w:t>
      </w:r>
    </w:p>
    <w:p w:rsidR="0063059D" w:rsidRPr="00413B6E" w:rsidRDefault="0063059D" w:rsidP="0030258A">
      <w:pPr>
        <w:autoSpaceDE w:val="0"/>
        <w:autoSpaceDN w:val="0"/>
        <w:adjustRightInd w:val="0"/>
        <w:spacing w:line="480" w:lineRule="auto"/>
        <w:ind w:left="1080"/>
        <w:jc w:val="center"/>
        <w:rPr>
          <w:rFonts w:ascii="Arial" w:hAnsi="Arial" w:cs="Arial"/>
        </w:rPr>
      </w:pPr>
      <w:r w:rsidRPr="00413B6E">
        <w:rPr>
          <w:rFonts w:ascii="Arial" w:hAnsi="Arial" w:cs="Arial"/>
        </w:rPr>
        <w:t>U=</w:t>
      </w:r>
      <w:r w:rsidRPr="00413B6E">
        <w:rPr>
          <w:rFonts w:ascii="Arial" w:hAnsi="Arial" w:cs="Arial"/>
          <w:b/>
        </w:rPr>
        <w:t>a</w:t>
      </w:r>
      <w:r w:rsidRPr="00413B6E">
        <w:rPr>
          <w:rFonts w:ascii="Arial" w:hAnsi="Arial" w:cs="Arial"/>
          <w:b/>
          <w:vertAlign w:val="superscript"/>
        </w:rPr>
        <w:t>T</w:t>
      </w:r>
      <w:r w:rsidRPr="00413B6E">
        <w:rPr>
          <w:rFonts w:ascii="Arial" w:hAnsi="Arial" w:cs="Arial"/>
          <w:b/>
        </w:rPr>
        <w:t xml:space="preserve"> X</w:t>
      </w:r>
      <w:r w:rsidRPr="00413B6E">
        <w:rPr>
          <w:rFonts w:ascii="Arial" w:hAnsi="Arial" w:cs="Arial"/>
          <w:b/>
          <w:vertAlign w:val="superscript"/>
        </w:rPr>
        <w:t>(1)</w:t>
      </w:r>
    </w:p>
    <w:p w:rsidR="0063059D" w:rsidRPr="00413B6E" w:rsidRDefault="0063059D" w:rsidP="0030258A">
      <w:pPr>
        <w:autoSpaceDE w:val="0"/>
        <w:autoSpaceDN w:val="0"/>
        <w:adjustRightInd w:val="0"/>
        <w:spacing w:line="480" w:lineRule="auto"/>
        <w:ind w:left="1080"/>
        <w:jc w:val="center"/>
        <w:rPr>
          <w:rFonts w:ascii="Arial" w:hAnsi="Arial" w:cs="Arial"/>
          <w:b/>
        </w:rPr>
      </w:pPr>
      <w:r w:rsidRPr="00413B6E">
        <w:rPr>
          <w:rFonts w:ascii="Arial" w:hAnsi="Arial" w:cs="Arial"/>
        </w:rPr>
        <w:t>V=</w:t>
      </w:r>
      <w:r w:rsidRPr="00413B6E">
        <w:rPr>
          <w:rFonts w:ascii="Arial" w:hAnsi="Arial" w:cs="Arial"/>
          <w:b/>
        </w:rPr>
        <w:t>b</w:t>
      </w:r>
      <w:r w:rsidRPr="00413B6E">
        <w:rPr>
          <w:rFonts w:ascii="Arial" w:hAnsi="Arial" w:cs="Arial"/>
          <w:b/>
          <w:vertAlign w:val="superscript"/>
        </w:rPr>
        <w:t>T</w:t>
      </w:r>
      <w:r w:rsidRPr="00413B6E">
        <w:rPr>
          <w:rFonts w:ascii="Arial" w:hAnsi="Arial" w:cs="Arial"/>
          <w:b/>
        </w:rPr>
        <w:t xml:space="preserve"> X</w:t>
      </w:r>
      <w:r w:rsidRPr="00413B6E">
        <w:rPr>
          <w:rFonts w:ascii="Arial" w:hAnsi="Arial" w:cs="Arial"/>
          <w:b/>
          <w:vertAlign w:val="superscript"/>
        </w:rPr>
        <w:t>(2)</w:t>
      </w:r>
    </w:p>
    <w:p w:rsidR="0063059D" w:rsidRPr="00413B6E" w:rsidRDefault="0063059D" w:rsidP="0030258A">
      <w:pPr>
        <w:autoSpaceDE w:val="0"/>
        <w:autoSpaceDN w:val="0"/>
        <w:adjustRightInd w:val="0"/>
        <w:spacing w:line="480" w:lineRule="auto"/>
        <w:ind w:left="1080"/>
        <w:jc w:val="both"/>
        <w:rPr>
          <w:rFonts w:ascii="Arial" w:hAnsi="Arial" w:cs="Arial"/>
        </w:rPr>
      </w:pPr>
      <w:r w:rsidRPr="00413B6E">
        <w:rPr>
          <w:rFonts w:ascii="Arial" w:hAnsi="Arial" w:cs="Arial"/>
        </w:rPr>
        <w:t>Que cumplen:</w:t>
      </w:r>
    </w:p>
    <w:p w:rsidR="0063059D" w:rsidRDefault="0063059D" w:rsidP="0030258A">
      <w:pPr>
        <w:autoSpaceDE w:val="0"/>
        <w:autoSpaceDN w:val="0"/>
        <w:adjustRightInd w:val="0"/>
        <w:spacing w:line="480" w:lineRule="auto"/>
        <w:ind w:left="1080"/>
        <w:jc w:val="center"/>
        <w:rPr>
          <w:rFonts w:ascii="Arial" w:hAnsi="Arial" w:cs="Arial"/>
          <w:b/>
          <w:bCs/>
        </w:rPr>
      </w:pPr>
      <w:r>
        <w:rPr>
          <w:rFonts w:ascii="Arial" w:hAnsi="Arial" w:cs="Arial"/>
        </w:rPr>
        <w:t>Var(U)=</w:t>
      </w:r>
      <w:r>
        <w:rPr>
          <w:rFonts w:ascii="Arial" w:hAnsi="Arial" w:cs="Arial"/>
          <w:b/>
          <w:bCs/>
        </w:rPr>
        <w:t xml:space="preserve"> </w:t>
      </w:r>
      <w:r>
        <w:rPr>
          <w:rFonts w:ascii="Arial" w:hAnsi="Arial" w:cs="Arial"/>
          <w:b/>
          <w:bCs/>
          <w:position w:val="-16"/>
          <w:lang w:val="en-US"/>
        </w:rPr>
        <w:object w:dxaOrig="820" w:dyaOrig="420">
          <v:shape id="_x0000_i1191" type="#_x0000_t75" style="width:41.25pt;height:21pt" o:ole="">
            <v:imagedata r:id="rId312" o:title=""/>
          </v:shape>
          <o:OLEObject Type="Embed" ProgID="Equation.3" ShapeID="_x0000_i1191" DrawAspect="Content" ObjectID="_1308375170" r:id="rId313"/>
        </w:object>
      </w:r>
      <w:r>
        <w:rPr>
          <w:rFonts w:ascii="Arial" w:hAnsi="Arial" w:cs="Arial"/>
          <w:b/>
          <w:bCs/>
        </w:rPr>
        <w:t xml:space="preserve">      </w:t>
      </w:r>
      <w:r>
        <w:rPr>
          <w:rFonts w:ascii="Arial" w:hAnsi="Arial" w:cs="Arial"/>
        </w:rPr>
        <w:t>Var (V)</w:t>
      </w:r>
      <w:r>
        <w:rPr>
          <w:rFonts w:ascii="Arial" w:hAnsi="Arial" w:cs="Arial"/>
          <w:b/>
          <w:bCs/>
        </w:rPr>
        <w:t xml:space="preserve">= </w:t>
      </w:r>
      <w:r>
        <w:rPr>
          <w:rFonts w:ascii="Arial" w:hAnsi="Arial" w:cs="Arial"/>
          <w:b/>
          <w:bCs/>
          <w:position w:val="-18"/>
          <w:lang w:val="en-US"/>
        </w:rPr>
        <w:object w:dxaOrig="880" w:dyaOrig="440">
          <v:shape id="_x0000_i1192" type="#_x0000_t75" style="width:44.25pt;height:21.75pt" o:ole="">
            <v:imagedata r:id="rId314" o:title=""/>
          </v:shape>
          <o:OLEObject Type="Embed" ProgID="Equation.3" ShapeID="_x0000_i1192" DrawAspect="Content" ObjectID="_1308375171" r:id="rId315"/>
        </w:object>
      </w:r>
      <w:r>
        <w:rPr>
          <w:rFonts w:ascii="Arial" w:hAnsi="Arial" w:cs="Arial"/>
          <w:b/>
          <w:bCs/>
        </w:rPr>
        <w:t xml:space="preserve">    </w:t>
      </w:r>
      <w:r>
        <w:rPr>
          <w:rFonts w:ascii="Arial" w:hAnsi="Arial" w:cs="Arial"/>
        </w:rPr>
        <w:t>y</w:t>
      </w:r>
    </w:p>
    <w:p w:rsidR="0063059D" w:rsidRDefault="0063059D" w:rsidP="0030258A">
      <w:pPr>
        <w:autoSpaceDE w:val="0"/>
        <w:autoSpaceDN w:val="0"/>
        <w:adjustRightInd w:val="0"/>
        <w:spacing w:line="480" w:lineRule="auto"/>
        <w:ind w:left="1080"/>
        <w:jc w:val="center"/>
        <w:rPr>
          <w:rFonts w:ascii="Arial" w:hAnsi="Arial" w:cs="Arial"/>
          <w:b/>
          <w:bCs/>
        </w:rPr>
      </w:pPr>
      <w:r>
        <w:rPr>
          <w:rFonts w:ascii="Arial" w:hAnsi="Arial" w:cs="Arial"/>
        </w:rPr>
        <w:t>Cov(U,V)=</w:t>
      </w:r>
      <w:r>
        <w:rPr>
          <w:rFonts w:ascii="Arial" w:hAnsi="Arial" w:cs="Arial"/>
          <w:b/>
          <w:bCs/>
        </w:rPr>
        <w:t xml:space="preserve"> </w:t>
      </w:r>
      <w:r>
        <w:rPr>
          <w:rFonts w:ascii="Arial" w:hAnsi="Arial" w:cs="Arial"/>
          <w:b/>
          <w:bCs/>
          <w:position w:val="-18"/>
          <w:lang w:val="en-US"/>
        </w:rPr>
        <w:object w:dxaOrig="840" w:dyaOrig="440">
          <v:shape id="_x0000_i1193" type="#_x0000_t75" style="width:42pt;height:21.75pt" o:ole="">
            <v:imagedata r:id="rId316" o:title=""/>
          </v:shape>
          <o:OLEObject Type="Embed" ProgID="Equation.3" ShapeID="_x0000_i1193" DrawAspect="Content" ObjectID="_1308375172" r:id="rId317"/>
        </w:object>
      </w:r>
    </w:p>
    <w:p w:rsidR="0063059D" w:rsidRDefault="0063059D" w:rsidP="0030258A">
      <w:pPr>
        <w:autoSpaceDE w:val="0"/>
        <w:autoSpaceDN w:val="0"/>
        <w:adjustRightInd w:val="0"/>
        <w:spacing w:line="480" w:lineRule="auto"/>
        <w:ind w:left="1080"/>
        <w:jc w:val="both"/>
        <w:rPr>
          <w:rFonts w:ascii="Arial" w:hAnsi="Arial" w:cs="Arial"/>
          <w:bCs/>
          <w:lang w:val="en-US"/>
        </w:rPr>
      </w:pPr>
      <w:r>
        <w:rPr>
          <w:rFonts w:ascii="Arial" w:hAnsi="Arial" w:cs="Arial"/>
          <w:bCs/>
          <w:lang w:val="en-US"/>
        </w:rPr>
        <w:t xml:space="preserve">Donde, </w:t>
      </w:r>
    </w:p>
    <w:p w:rsidR="0063059D" w:rsidRDefault="0063059D" w:rsidP="0030258A">
      <w:pPr>
        <w:autoSpaceDE w:val="0"/>
        <w:autoSpaceDN w:val="0"/>
        <w:adjustRightInd w:val="0"/>
        <w:spacing w:line="480" w:lineRule="auto"/>
        <w:ind w:left="1080"/>
        <w:jc w:val="center"/>
        <w:rPr>
          <w:rFonts w:ascii="Arial" w:hAnsi="Arial" w:cs="Arial"/>
          <w:b/>
          <w:bCs/>
        </w:rPr>
      </w:pPr>
      <w:r>
        <w:rPr>
          <w:rFonts w:ascii="Arial" w:hAnsi="Arial" w:cs="Arial"/>
          <w:b/>
          <w:bCs/>
          <w:position w:val="-36"/>
        </w:rPr>
        <w:object w:dxaOrig="1939" w:dyaOrig="840">
          <v:shape id="_x0000_i1194" type="#_x0000_t75" style="width:96.75pt;height:42pt" o:ole="">
            <v:imagedata r:id="rId318" o:title=""/>
          </v:shape>
          <o:OLEObject Type="Embed" ProgID="Equation.3" ShapeID="_x0000_i1194" DrawAspect="Content" ObjectID="_1308375173" r:id="rId319"/>
        </w:object>
      </w:r>
    </w:p>
    <w:p w:rsidR="0063059D" w:rsidRDefault="0063059D" w:rsidP="0030258A">
      <w:pPr>
        <w:autoSpaceDE w:val="0"/>
        <w:autoSpaceDN w:val="0"/>
        <w:adjustRightInd w:val="0"/>
        <w:spacing w:line="480" w:lineRule="auto"/>
        <w:ind w:left="1080"/>
        <w:jc w:val="both"/>
        <w:rPr>
          <w:rFonts w:ascii="Arial" w:hAnsi="Arial" w:cs="Arial"/>
        </w:rPr>
      </w:pPr>
    </w:p>
    <w:p w:rsidR="0063059D" w:rsidRDefault="0063059D" w:rsidP="0030258A">
      <w:pPr>
        <w:autoSpaceDE w:val="0"/>
        <w:autoSpaceDN w:val="0"/>
        <w:adjustRightInd w:val="0"/>
        <w:spacing w:line="480" w:lineRule="auto"/>
        <w:ind w:left="1080"/>
        <w:jc w:val="both"/>
        <w:rPr>
          <w:rFonts w:ascii="Arial" w:hAnsi="Arial" w:cs="Arial"/>
        </w:rPr>
      </w:pPr>
      <w:r>
        <w:rPr>
          <w:rFonts w:ascii="Arial" w:hAnsi="Arial" w:cs="Arial"/>
        </w:rPr>
        <w:t xml:space="preserve">Se deben hallar  </w:t>
      </w:r>
      <w:r>
        <w:rPr>
          <w:rFonts w:ascii="Arial" w:hAnsi="Arial" w:cs="Arial"/>
          <w:position w:val="-6"/>
        </w:rPr>
        <w:object w:dxaOrig="200" w:dyaOrig="220">
          <v:shape id="_x0000_i1195" type="#_x0000_t75" style="width:9.75pt;height:11.25pt" o:ole="">
            <v:imagedata r:id="rId320" o:title=""/>
          </v:shape>
          <o:OLEObject Type="Embed" ProgID="Equation.3" ShapeID="_x0000_i1195" DrawAspect="Content" ObjectID="_1308375174" r:id="rId321"/>
        </w:object>
      </w:r>
      <w:r>
        <w:rPr>
          <w:rFonts w:ascii="Arial" w:hAnsi="Arial" w:cs="Arial"/>
        </w:rPr>
        <w:t xml:space="preserve"> y </w:t>
      </w:r>
      <w:r>
        <w:rPr>
          <w:rFonts w:ascii="Arial" w:hAnsi="Arial" w:cs="Arial"/>
          <w:position w:val="-6"/>
        </w:rPr>
        <w:object w:dxaOrig="200" w:dyaOrig="279">
          <v:shape id="_x0000_i1196" type="#_x0000_t75" style="width:9.75pt;height:14.25pt" o:ole="">
            <v:imagedata r:id="rId322" o:title=""/>
          </v:shape>
          <o:OLEObject Type="Embed" ProgID="Equation.3" ShapeID="_x0000_i1196" DrawAspect="Content" ObjectID="_1308375175" r:id="rId323"/>
        </w:object>
      </w:r>
      <w:r>
        <w:rPr>
          <w:rFonts w:ascii="Arial" w:hAnsi="Arial" w:cs="Arial"/>
        </w:rPr>
        <w:t xml:space="preserve"> tal que:</w:t>
      </w:r>
    </w:p>
    <w:p w:rsidR="0063059D" w:rsidRDefault="0063059D" w:rsidP="0030258A">
      <w:pPr>
        <w:autoSpaceDE w:val="0"/>
        <w:autoSpaceDN w:val="0"/>
        <w:adjustRightInd w:val="0"/>
        <w:spacing w:line="480" w:lineRule="auto"/>
        <w:ind w:left="1080"/>
        <w:jc w:val="center"/>
        <w:rPr>
          <w:rFonts w:ascii="Arial" w:hAnsi="Arial" w:cs="Arial"/>
          <w:sz w:val="22"/>
        </w:rPr>
      </w:pPr>
      <w:r>
        <w:rPr>
          <w:rFonts w:ascii="Arial" w:hAnsi="Arial" w:cs="Arial"/>
          <w:sz w:val="22"/>
        </w:rPr>
        <w:t xml:space="preserve">Corr(U,V)= </w:t>
      </w:r>
      <w:r>
        <w:rPr>
          <w:rFonts w:ascii="Arial" w:hAnsi="Arial" w:cs="Arial"/>
          <w:position w:val="-44"/>
          <w:sz w:val="22"/>
        </w:rPr>
        <w:object w:dxaOrig="1960" w:dyaOrig="940">
          <v:shape id="_x0000_i1197" type="#_x0000_t75" style="width:98.25pt;height:47.25pt" o:ole="">
            <v:imagedata r:id="rId324" o:title=""/>
          </v:shape>
          <o:OLEObject Type="Embed" ProgID="Equation.3" ShapeID="_x0000_i1197" DrawAspect="Content" ObjectID="_1308375176" r:id="rId325"/>
        </w:object>
      </w:r>
    </w:p>
    <w:p w:rsidR="0063059D" w:rsidRDefault="0063059D" w:rsidP="0030258A">
      <w:pPr>
        <w:autoSpaceDE w:val="0"/>
        <w:autoSpaceDN w:val="0"/>
        <w:adjustRightInd w:val="0"/>
        <w:ind w:left="1080"/>
        <w:jc w:val="both"/>
        <w:rPr>
          <w:rFonts w:ascii="Arial" w:hAnsi="Arial" w:cs="Arial"/>
          <w:sz w:val="22"/>
        </w:rPr>
      </w:pPr>
    </w:p>
    <w:p w:rsidR="0063059D" w:rsidRDefault="0063059D" w:rsidP="0030258A">
      <w:pPr>
        <w:autoSpaceDE w:val="0"/>
        <w:autoSpaceDN w:val="0"/>
        <w:adjustRightInd w:val="0"/>
        <w:spacing w:line="480" w:lineRule="auto"/>
        <w:ind w:left="1080"/>
        <w:jc w:val="both"/>
        <w:rPr>
          <w:rFonts w:ascii="Arial" w:hAnsi="Arial" w:cs="Arial"/>
        </w:rPr>
      </w:pPr>
      <w:r>
        <w:rPr>
          <w:rFonts w:ascii="Arial" w:hAnsi="Arial" w:cs="Arial"/>
        </w:rPr>
        <w:t>Los siguiente supuestos deben de cumplirse:</w:t>
      </w:r>
    </w:p>
    <w:p w:rsidR="0063059D" w:rsidRDefault="0063059D" w:rsidP="0030258A">
      <w:pPr>
        <w:autoSpaceDE w:val="0"/>
        <w:autoSpaceDN w:val="0"/>
        <w:adjustRightInd w:val="0"/>
        <w:ind w:left="1080"/>
        <w:jc w:val="both"/>
        <w:rPr>
          <w:rFonts w:ascii="Arial" w:hAnsi="Arial" w:cs="Arial"/>
        </w:rPr>
      </w:pPr>
    </w:p>
    <w:p w:rsidR="0063059D" w:rsidRDefault="0063059D" w:rsidP="0030258A">
      <w:pPr>
        <w:numPr>
          <w:ilvl w:val="0"/>
          <w:numId w:val="4"/>
        </w:numPr>
        <w:autoSpaceDE w:val="0"/>
        <w:autoSpaceDN w:val="0"/>
        <w:adjustRightInd w:val="0"/>
        <w:spacing w:line="480" w:lineRule="auto"/>
        <w:ind w:left="1080" w:firstLine="0"/>
        <w:jc w:val="both"/>
        <w:rPr>
          <w:rFonts w:ascii="Arial" w:hAnsi="Arial" w:cs="Arial"/>
        </w:rPr>
      </w:pPr>
      <w:r>
        <w:rPr>
          <w:rFonts w:ascii="Arial" w:hAnsi="Arial" w:cs="Arial"/>
        </w:rPr>
        <w:t>El primer par de Variables Canónicas, es el par de combinaciones lineales (U</w:t>
      </w:r>
      <w:r>
        <w:rPr>
          <w:rFonts w:ascii="Arial" w:hAnsi="Arial" w:cs="Arial"/>
          <w:vertAlign w:val="subscript"/>
        </w:rPr>
        <w:t>1</w:t>
      </w:r>
      <w:r>
        <w:rPr>
          <w:rFonts w:ascii="Arial" w:hAnsi="Arial" w:cs="Arial"/>
        </w:rPr>
        <w:t>,V</w:t>
      </w:r>
      <w:r>
        <w:rPr>
          <w:rFonts w:ascii="Arial" w:hAnsi="Arial" w:cs="Arial"/>
          <w:vertAlign w:val="subscript"/>
        </w:rPr>
        <w:t>1</w:t>
      </w:r>
      <w:r>
        <w:rPr>
          <w:rFonts w:ascii="Arial" w:hAnsi="Arial" w:cs="Arial"/>
        </w:rPr>
        <w:t xml:space="preserve">) </w:t>
      </w:r>
      <w:r w:rsidR="00A34DE8">
        <w:rPr>
          <w:rFonts w:ascii="Arial" w:hAnsi="Arial" w:cs="Arial"/>
        </w:rPr>
        <w:t xml:space="preserve">que </w:t>
      </w:r>
      <w:r>
        <w:rPr>
          <w:rFonts w:ascii="Arial" w:hAnsi="Arial" w:cs="Arial"/>
        </w:rPr>
        <w:t xml:space="preserve">tiene varianza unitaria y maximiza la correlación entre ambas. </w:t>
      </w:r>
    </w:p>
    <w:p w:rsidR="0063059D" w:rsidRDefault="0063059D" w:rsidP="0030258A">
      <w:pPr>
        <w:autoSpaceDE w:val="0"/>
        <w:autoSpaceDN w:val="0"/>
        <w:adjustRightInd w:val="0"/>
        <w:ind w:left="1080"/>
        <w:jc w:val="both"/>
        <w:rPr>
          <w:rFonts w:ascii="Arial" w:hAnsi="Arial" w:cs="Arial"/>
        </w:rPr>
      </w:pPr>
    </w:p>
    <w:p w:rsidR="0063059D" w:rsidRDefault="0063059D" w:rsidP="0030258A">
      <w:pPr>
        <w:autoSpaceDE w:val="0"/>
        <w:autoSpaceDN w:val="0"/>
        <w:adjustRightInd w:val="0"/>
        <w:ind w:left="1080"/>
        <w:jc w:val="both"/>
        <w:rPr>
          <w:rFonts w:ascii="Arial" w:hAnsi="Arial" w:cs="Arial"/>
        </w:rPr>
      </w:pPr>
    </w:p>
    <w:p w:rsidR="0063059D" w:rsidRDefault="0063059D" w:rsidP="0030258A">
      <w:pPr>
        <w:numPr>
          <w:ilvl w:val="0"/>
          <w:numId w:val="4"/>
        </w:numPr>
        <w:autoSpaceDE w:val="0"/>
        <w:autoSpaceDN w:val="0"/>
        <w:adjustRightInd w:val="0"/>
        <w:spacing w:line="480" w:lineRule="auto"/>
        <w:ind w:left="1080" w:firstLine="0"/>
        <w:jc w:val="both"/>
        <w:rPr>
          <w:rFonts w:ascii="Arial" w:hAnsi="Arial" w:cs="Arial"/>
        </w:rPr>
      </w:pPr>
      <w:r>
        <w:rPr>
          <w:rFonts w:ascii="Arial" w:hAnsi="Arial" w:cs="Arial"/>
        </w:rPr>
        <w:t>El segundo par de Variables Canónicas, es el par de combinaciones lineales (U</w:t>
      </w:r>
      <w:r>
        <w:rPr>
          <w:rFonts w:ascii="Arial" w:hAnsi="Arial" w:cs="Arial"/>
          <w:vertAlign w:val="subscript"/>
        </w:rPr>
        <w:t>2</w:t>
      </w:r>
      <w:r>
        <w:rPr>
          <w:rFonts w:ascii="Arial" w:hAnsi="Arial" w:cs="Arial"/>
        </w:rPr>
        <w:t>,V</w:t>
      </w:r>
      <w:r>
        <w:rPr>
          <w:rFonts w:ascii="Arial" w:hAnsi="Arial" w:cs="Arial"/>
          <w:vertAlign w:val="subscript"/>
        </w:rPr>
        <w:t>2</w:t>
      </w:r>
      <w:r>
        <w:rPr>
          <w:rFonts w:ascii="Arial" w:hAnsi="Arial" w:cs="Arial"/>
        </w:rPr>
        <w:t xml:space="preserve">) </w:t>
      </w:r>
      <w:r w:rsidR="00A34DE8">
        <w:rPr>
          <w:rFonts w:ascii="Arial" w:hAnsi="Arial" w:cs="Arial"/>
        </w:rPr>
        <w:t xml:space="preserve">que </w:t>
      </w:r>
      <w:r>
        <w:rPr>
          <w:rFonts w:ascii="Arial" w:hAnsi="Arial" w:cs="Arial"/>
        </w:rPr>
        <w:t>tiene varianza unitaria y maximiza la correlación entre ambas y además no está correlacionada con el primer par de variables canónicas; para el caso del i-ésimo par (U</w:t>
      </w:r>
      <w:r>
        <w:rPr>
          <w:rFonts w:ascii="Arial" w:hAnsi="Arial" w:cs="Arial"/>
          <w:vertAlign w:val="subscript"/>
        </w:rPr>
        <w:t>i</w:t>
      </w:r>
      <w:r>
        <w:rPr>
          <w:rFonts w:ascii="Arial" w:hAnsi="Arial" w:cs="Arial"/>
        </w:rPr>
        <w:t>, V</w:t>
      </w:r>
      <w:r>
        <w:rPr>
          <w:rFonts w:ascii="Arial" w:hAnsi="Arial" w:cs="Arial"/>
          <w:vertAlign w:val="subscript"/>
        </w:rPr>
        <w:t>i</w:t>
      </w:r>
      <w:r>
        <w:rPr>
          <w:rFonts w:ascii="Arial" w:hAnsi="Arial" w:cs="Arial"/>
        </w:rPr>
        <w:t>)</w:t>
      </w:r>
    </w:p>
    <w:p w:rsidR="0063059D" w:rsidRDefault="0063059D" w:rsidP="0030258A">
      <w:pPr>
        <w:autoSpaceDE w:val="0"/>
        <w:autoSpaceDN w:val="0"/>
        <w:adjustRightInd w:val="0"/>
        <w:ind w:left="1080"/>
        <w:jc w:val="both"/>
        <w:rPr>
          <w:rFonts w:ascii="Arial" w:hAnsi="Arial" w:cs="Arial"/>
        </w:rPr>
      </w:pPr>
    </w:p>
    <w:p w:rsidR="0063059D" w:rsidRDefault="0063059D" w:rsidP="0030258A">
      <w:pPr>
        <w:numPr>
          <w:ilvl w:val="0"/>
          <w:numId w:val="4"/>
        </w:numPr>
        <w:autoSpaceDE w:val="0"/>
        <w:autoSpaceDN w:val="0"/>
        <w:adjustRightInd w:val="0"/>
        <w:spacing w:line="480" w:lineRule="auto"/>
        <w:ind w:left="1080" w:firstLine="0"/>
        <w:jc w:val="both"/>
        <w:rPr>
          <w:rFonts w:ascii="Arial" w:hAnsi="Arial" w:cs="Arial"/>
        </w:rPr>
      </w:pPr>
      <w:r>
        <w:rPr>
          <w:rFonts w:ascii="Arial" w:hAnsi="Arial" w:cs="Arial"/>
        </w:rPr>
        <w:t>En general, podemos establecer el i-ésimo par de variables canónicas, como el par de combinaciones lineales (U</w:t>
      </w:r>
      <w:r>
        <w:rPr>
          <w:rFonts w:ascii="Arial" w:hAnsi="Arial" w:cs="Arial"/>
          <w:vertAlign w:val="subscript"/>
        </w:rPr>
        <w:t>i</w:t>
      </w:r>
      <w:r>
        <w:rPr>
          <w:rFonts w:ascii="Arial" w:hAnsi="Arial" w:cs="Arial"/>
        </w:rPr>
        <w:t>, V</w:t>
      </w:r>
      <w:r>
        <w:rPr>
          <w:rFonts w:ascii="Arial" w:hAnsi="Arial" w:cs="Arial"/>
          <w:vertAlign w:val="subscript"/>
        </w:rPr>
        <w:t>i</w:t>
      </w:r>
      <w:r>
        <w:rPr>
          <w:rFonts w:ascii="Arial" w:hAnsi="Arial" w:cs="Arial"/>
        </w:rPr>
        <w:t>) que tienen varianza uno y que además, maximiza la correlación entre ambas, y no esta correlacionada con las correlaciones canónicas anteriores, es decir con los i-1 para de variables canónicas anter</w:t>
      </w:r>
      <w:r w:rsidR="00C778F9">
        <w:rPr>
          <w:rFonts w:ascii="Arial" w:hAnsi="Arial" w:cs="Arial"/>
        </w:rPr>
        <w:t xml:space="preserve">iores. La correlación entre el </w:t>
      </w:r>
      <w:r>
        <w:rPr>
          <w:rFonts w:ascii="Arial" w:hAnsi="Arial" w:cs="Arial"/>
        </w:rPr>
        <w:t>i-ésimo para de variables canónicas, se denomina la i-ésima correlación canónica.</w:t>
      </w:r>
    </w:p>
    <w:p w:rsidR="0063059D" w:rsidRDefault="0063059D" w:rsidP="0030258A">
      <w:pPr>
        <w:autoSpaceDE w:val="0"/>
        <w:autoSpaceDN w:val="0"/>
        <w:adjustRightInd w:val="0"/>
        <w:spacing w:line="480" w:lineRule="auto"/>
        <w:ind w:left="1080"/>
        <w:jc w:val="center"/>
        <w:rPr>
          <w:rFonts w:ascii="Arial" w:hAnsi="Arial" w:cs="Arial"/>
        </w:rPr>
      </w:pPr>
      <w:r>
        <w:rPr>
          <w:rFonts w:ascii="Arial" w:hAnsi="Arial" w:cs="Arial"/>
          <w:position w:val="-36"/>
        </w:rPr>
        <w:object w:dxaOrig="3519" w:dyaOrig="840">
          <v:shape id="_x0000_i1198" type="#_x0000_t75" style="width:176.25pt;height:42pt" o:ole="">
            <v:imagedata r:id="rId326" o:title=""/>
          </v:shape>
          <o:OLEObject Type="Embed" ProgID="Equation.3" ShapeID="_x0000_i1198" DrawAspect="Content" ObjectID="_1308375177" r:id="rId327"/>
        </w:object>
      </w:r>
    </w:p>
    <w:p w:rsidR="00C332C9" w:rsidRDefault="00C332C9" w:rsidP="0063059D">
      <w:pPr>
        <w:autoSpaceDE w:val="0"/>
        <w:autoSpaceDN w:val="0"/>
        <w:adjustRightInd w:val="0"/>
        <w:spacing w:line="480" w:lineRule="auto"/>
        <w:ind w:left="540"/>
        <w:jc w:val="center"/>
        <w:rPr>
          <w:rFonts w:ascii="Arial" w:hAnsi="Arial" w:cs="Arial"/>
        </w:rPr>
      </w:pPr>
    </w:p>
    <w:p w:rsidR="0063059D" w:rsidRDefault="0063059D" w:rsidP="009C2304">
      <w:pPr>
        <w:numPr>
          <w:ilvl w:val="1"/>
          <w:numId w:val="3"/>
        </w:numPr>
        <w:tabs>
          <w:tab w:val="center" w:pos="540"/>
        </w:tabs>
        <w:autoSpaceDE w:val="0"/>
        <w:autoSpaceDN w:val="0"/>
        <w:adjustRightInd w:val="0"/>
        <w:spacing w:line="480" w:lineRule="auto"/>
        <w:ind w:hanging="720"/>
        <w:jc w:val="both"/>
        <w:rPr>
          <w:rFonts w:ascii="Arial" w:hAnsi="Arial" w:cs="Arial"/>
          <w:b/>
          <w:bCs/>
        </w:rPr>
      </w:pPr>
      <w:r>
        <w:rPr>
          <w:rFonts w:ascii="Arial" w:hAnsi="Arial" w:cs="Arial"/>
          <w:b/>
          <w:bCs/>
        </w:rPr>
        <w:t>Análisis de Correlación.</w:t>
      </w:r>
    </w:p>
    <w:p w:rsidR="0063059D" w:rsidRDefault="0063059D" w:rsidP="0063059D">
      <w:pPr>
        <w:tabs>
          <w:tab w:val="center" w:pos="180"/>
        </w:tabs>
        <w:autoSpaceDE w:val="0"/>
        <w:autoSpaceDN w:val="0"/>
        <w:adjustRightInd w:val="0"/>
        <w:spacing w:line="480" w:lineRule="auto"/>
        <w:ind w:left="360"/>
        <w:jc w:val="both"/>
        <w:rPr>
          <w:rFonts w:ascii="Arial" w:hAnsi="Arial" w:cs="Arial"/>
          <w:bCs/>
        </w:rPr>
      </w:pPr>
      <w:r>
        <w:rPr>
          <w:rFonts w:ascii="Arial" w:hAnsi="Arial" w:cs="Arial"/>
          <w:bCs/>
        </w:rPr>
        <w:t>Como ya se mencion</w:t>
      </w:r>
      <w:r w:rsidR="00A34DE8">
        <w:rPr>
          <w:rFonts w:ascii="Arial" w:hAnsi="Arial" w:cs="Arial"/>
          <w:bCs/>
        </w:rPr>
        <w:t>ó</w:t>
      </w:r>
      <w:r>
        <w:rPr>
          <w:rFonts w:ascii="Arial" w:hAnsi="Arial" w:cs="Arial"/>
          <w:bCs/>
        </w:rPr>
        <w:t xml:space="preserve"> en la sección 4.2.3. el análisis de correlación permite identificar o conocer algún tipo de relación lineal entre las variables investigadas al analizar el coeficiente de correlación se considera con relación lineal “débil” a las variables cuyos coeficientes de correlación en</w:t>
      </w:r>
      <w:r w:rsidR="00811047">
        <w:rPr>
          <w:rFonts w:ascii="Arial" w:hAnsi="Arial" w:cs="Arial"/>
          <w:bCs/>
        </w:rPr>
        <w:t xml:space="preserve"> valor absoluto estén entre 0 y 0.1 </w:t>
      </w:r>
      <w:r>
        <w:rPr>
          <w:rFonts w:ascii="Arial" w:hAnsi="Arial" w:cs="Arial"/>
          <w:bCs/>
        </w:rPr>
        <w:t>con relación lineal “fuerte” a las que tengan un coeficiente de correlaci</w:t>
      </w:r>
      <w:r w:rsidR="003916A4">
        <w:rPr>
          <w:rFonts w:ascii="Arial" w:hAnsi="Arial" w:cs="Arial"/>
          <w:bCs/>
        </w:rPr>
        <w:t>ón en valor absoluto mayor a 0.7</w:t>
      </w:r>
      <w:r>
        <w:rPr>
          <w:rFonts w:ascii="Arial" w:hAnsi="Arial" w:cs="Arial"/>
          <w:bCs/>
        </w:rPr>
        <w:t>; en el caso de coeficientes de correlación iguales a cero se considera que no existe relación lineal entre las variables.</w:t>
      </w:r>
    </w:p>
    <w:p w:rsidR="0063059D" w:rsidRDefault="0063059D" w:rsidP="0063059D">
      <w:pPr>
        <w:tabs>
          <w:tab w:val="center" w:pos="540"/>
        </w:tabs>
        <w:autoSpaceDE w:val="0"/>
        <w:autoSpaceDN w:val="0"/>
        <w:adjustRightInd w:val="0"/>
        <w:spacing w:line="480" w:lineRule="auto"/>
        <w:ind w:left="360"/>
        <w:jc w:val="both"/>
        <w:rPr>
          <w:rFonts w:ascii="Arial" w:hAnsi="Arial" w:cs="Arial"/>
          <w:bCs/>
        </w:rPr>
      </w:pPr>
      <w:r>
        <w:rPr>
          <w:rFonts w:ascii="Arial" w:hAnsi="Arial" w:cs="Arial"/>
          <w:bCs/>
        </w:rPr>
        <w:t xml:space="preserve">En la matriz de Correlación se presentan 32 variables lo que implica que dicha matriz conste de 30 filas x 30 columnas, (Véase </w:t>
      </w:r>
      <w:r w:rsidRPr="005E42C1">
        <w:rPr>
          <w:rFonts w:ascii="Arial" w:hAnsi="Arial" w:cs="Arial"/>
          <w:b/>
          <w:bCs/>
        </w:rPr>
        <w:t>Anexo 4</w:t>
      </w:r>
      <w:r>
        <w:rPr>
          <w:rFonts w:ascii="Arial" w:hAnsi="Arial" w:cs="Arial"/>
          <w:bCs/>
        </w:rPr>
        <w:t>).</w:t>
      </w:r>
    </w:p>
    <w:p w:rsidR="0063059D" w:rsidRDefault="0063059D" w:rsidP="0063059D">
      <w:pPr>
        <w:tabs>
          <w:tab w:val="center" w:pos="540"/>
        </w:tabs>
        <w:autoSpaceDE w:val="0"/>
        <w:autoSpaceDN w:val="0"/>
        <w:adjustRightInd w:val="0"/>
        <w:spacing w:line="480" w:lineRule="auto"/>
        <w:ind w:left="360"/>
        <w:jc w:val="both"/>
        <w:rPr>
          <w:rFonts w:ascii="Arial" w:hAnsi="Arial" w:cs="Arial"/>
          <w:bCs/>
        </w:rPr>
      </w:pPr>
      <w:r>
        <w:rPr>
          <w:rFonts w:ascii="Arial" w:hAnsi="Arial" w:cs="Arial"/>
          <w:bCs/>
        </w:rPr>
        <w:t xml:space="preserve">Las siguientes variables son las que intervienen en al </w:t>
      </w:r>
      <w:r w:rsidR="00C778F9">
        <w:rPr>
          <w:rFonts w:ascii="Arial" w:hAnsi="Arial" w:cs="Arial"/>
          <w:bCs/>
        </w:rPr>
        <w:t>análisis</w:t>
      </w:r>
      <w:r>
        <w:rPr>
          <w:rFonts w:ascii="Arial" w:hAnsi="Arial" w:cs="Arial"/>
          <w:bCs/>
        </w:rPr>
        <w:t>.</w:t>
      </w:r>
    </w:p>
    <w:p w:rsidR="00C332C9" w:rsidRDefault="00C332C9" w:rsidP="0063059D">
      <w:pPr>
        <w:tabs>
          <w:tab w:val="center" w:pos="540"/>
        </w:tabs>
        <w:autoSpaceDE w:val="0"/>
        <w:autoSpaceDN w:val="0"/>
        <w:adjustRightInd w:val="0"/>
        <w:spacing w:line="480" w:lineRule="auto"/>
        <w:ind w:left="360"/>
        <w:jc w:val="both"/>
        <w:rPr>
          <w:rFonts w:ascii="Arial" w:hAnsi="Arial" w:cs="Arial"/>
          <w:bCs/>
        </w:rPr>
      </w:pPr>
    </w:p>
    <w:p w:rsidR="0063059D" w:rsidRPr="001834BC" w:rsidRDefault="0063059D" w:rsidP="0063059D">
      <w:pPr>
        <w:tabs>
          <w:tab w:val="num" w:pos="540"/>
        </w:tabs>
        <w:spacing w:line="480" w:lineRule="auto"/>
        <w:ind w:left="360"/>
        <w:jc w:val="both"/>
        <w:rPr>
          <w:rFonts w:ascii="Verdana" w:hAnsi="Verdana" w:cs="Arial"/>
          <w:b/>
          <w:i/>
          <w:color w:val="000000"/>
          <w:sz w:val="20"/>
          <w:szCs w:val="20"/>
        </w:rPr>
      </w:pPr>
      <w:r w:rsidRPr="001834BC">
        <w:rPr>
          <w:rFonts w:ascii="Verdana" w:hAnsi="Verdana" w:cs="Arial"/>
          <w:b/>
          <w:color w:val="000000"/>
          <w:sz w:val="20"/>
          <w:szCs w:val="20"/>
        </w:rPr>
        <w:t>X</w:t>
      </w:r>
      <w:r w:rsidRPr="001834BC">
        <w:rPr>
          <w:rFonts w:ascii="Verdana" w:hAnsi="Verdana" w:cs="Arial"/>
          <w:b/>
          <w:color w:val="000000"/>
          <w:sz w:val="20"/>
          <w:szCs w:val="20"/>
          <w:vertAlign w:val="subscript"/>
        </w:rPr>
        <w:t>1</w:t>
      </w:r>
      <w:r w:rsidRPr="001834BC">
        <w:rPr>
          <w:rFonts w:ascii="Verdana" w:hAnsi="Verdana" w:cs="Arial"/>
          <w:b/>
          <w:color w:val="000000"/>
          <w:sz w:val="20"/>
          <w:szCs w:val="20"/>
        </w:rPr>
        <w:t xml:space="preserve">: </w:t>
      </w:r>
      <w:r w:rsidRPr="001834BC">
        <w:rPr>
          <w:rFonts w:ascii="Verdana" w:hAnsi="Verdana" w:cs="Arial"/>
          <w:b/>
          <w:i/>
          <w:color w:val="000000"/>
          <w:sz w:val="20"/>
          <w:szCs w:val="20"/>
        </w:rPr>
        <w:t>“Género del Entrevistado”</w:t>
      </w:r>
    </w:p>
    <w:p w:rsidR="0063059D" w:rsidRPr="001834BC" w:rsidRDefault="0063059D" w:rsidP="0063059D">
      <w:pPr>
        <w:tabs>
          <w:tab w:val="num" w:pos="540"/>
        </w:tabs>
        <w:spacing w:line="480" w:lineRule="auto"/>
        <w:ind w:left="360"/>
        <w:jc w:val="both"/>
        <w:rPr>
          <w:rFonts w:ascii="Verdana" w:hAnsi="Verdana" w:cs="Arial"/>
          <w:b/>
          <w:i/>
          <w:color w:val="000000"/>
          <w:sz w:val="20"/>
          <w:szCs w:val="20"/>
        </w:rPr>
      </w:pPr>
      <w:r w:rsidRPr="001834BC">
        <w:rPr>
          <w:rFonts w:ascii="Verdana" w:hAnsi="Verdana" w:cs="Arial"/>
          <w:b/>
          <w:color w:val="000000"/>
          <w:sz w:val="20"/>
          <w:szCs w:val="20"/>
        </w:rPr>
        <w:t>X</w:t>
      </w:r>
      <w:r w:rsidRPr="001834BC">
        <w:rPr>
          <w:rFonts w:ascii="Verdana" w:hAnsi="Verdana" w:cs="Arial"/>
          <w:b/>
          <w:color w:val="000000"/>
          <w:sz w:val="20"/>
          <w:szCs w:val="20"/>
          <w:vertAlign w:val="subscript"/>
        </w:rPr>
        <w:t>2</w:t>
      </w:r>
      <w:r w:rsidRPr="001834BC">
        <w:rPr>
          <w:rFonts w:ascii="Verdana" w:hAnsi="Verdana" w:cs="Arial"/>
          <w:b/>
          <w:color w:val="000000"/>
          <w:sz w:val="20"/>
          <w:szCs w:val="20"/>
        </w:rPr>
        <w:t xml:space="preserve">: </w:t>
      </w:r>
      <w:r w:rsidRPr="001834BC">
        <w:rPr>
          <w:rFonts w:ascii="Verdana" w:hAnsi="Verdana" w:cs="Arial"/>
          <w:b/>
          <w:i/>
          <w:color w:val="000000"/>
          <w:sz w:val="20"/>
          <w:szCs w:val="20"/>
        </w:rPr>
        <w:t>“</w:t>
      </w:r>
      <w:r w:rsidR="00B36A91">
        <w:rPr>
          <w:rFonts w:ascii="Verdana" w:hAnsi="Verdana" w:cs="Arial"/>
          <w:b/>
          <w:i/>
          <w:color w:val="000000"/>
          <w:sz w:val="20"/>
          <w:szCs w:val="20"/>
        </w:rPr>
        <w:t>Edad</w:t>
      </w:r>
      <w:r w:rsidRPr="001834BC">
        <w:rPr>
          <w:rFonts w:ascii="Verdana" w:hAnsi="Verdana" w:cs="Arial"/>
          <w:b/>
          <w:i/>
          <w:color w:val="000000"/>
          <w:sz w:val="20"/>
          <w:szCs w:val="20"/>
        </w:rPr>
        <w:t>”</w:t>
      </w:r>
    </w:p>
    <w:p w:rsidR="0063059D" w:rsidRPr="001834BC" w:rsidRDefault="0063059D" w:rsidP="0063059D">
      <w:pPr>
        <w:tabs>
          <w:tab w:val="num" w:pos="540"/>
        </w:tabs>
        <w:spacing w:line="480" w:lineRule="auto"/>
        <w:ind w:left="360"/>
        <w:jc w:val="both"/>
        <w:rPr>
          <w:rFonts w:ascii="Verdana" w:hAnsi="Verdana" w:cs="Arial"/>
          <w:b/>
          <w:i/>
          <w:color w:val="000000"/>
          <w:sz w:val="20"/>
          <w:szCs w:val="20"/>
        </w:rPr>
      </w:pPr>
      <w:r w:rsidRPr="001834BC">
        <w:rPr>
          <w:rFonts w:ascii="Verdana" w:hAnsi="Verdana" w:cs="Arial"/>
          <w:b/>
          <w:color w:val="000000"/>
          <w:sz w:val="20"/>
          <w:szCs w:val="20"/>
        </w:rPr>
        <w:t>X</w:t>
      </w:r>
      <w:r w:rsidRPr="001834BC">
        <w:rPr>
          <w:rFonts w:ascii="Verdana" w:hAnsi="Verdana" w:cs="Arial"/>
          <w:b/>
          <w:color w:val="000000"/>
          <w:sz w:val="20"/>
          <w:szCs w:val="20"/>
          <w:vertAlign w:val="subscript"/>
        </w:rPr>
        <w:t>3</w:t>
      </w:r>
      <w:r w:rsidRPr="001834BC">
        <w:rPr>
          <w:rFonts w:ascii="Verdana" w:hAnsi="Verdana" w:cs="Arial"/>
          <w:b/>
          <w:color w:val="000000"/>
          <w:sz w:val="20"/>
          <w:szCs w:val="20"/>
        </w:rPr>
        <w:t xml:space="preserve">: </w:t>
      </w:r>
      <w:r w:rsidRPr="001834BC">
        <w:rPr>
          <w:rFonts w:ascii="Verdana" w:hAnsi="Verdana" w:cs="Arial"/>
          <w:b/>
          <w:i/>
          <w:color w:val="000000"/>
          <w:sz w:val="20"/>
          <w:szCs w:val="20"/>
        </w:rPr>
        <w:t>“Unidad Territorial Educativa”</w:t>
      </w:r>
    </w:p>
    <w:p w:rsidR="0063059D" w:rsidRPr="001834BC" w:rsidRDefault="0063059D" w:rsidP="0063059D">
      <w:pPr>
        <w:tabs>
          <w:tab w:val="num" w:pos="540"/>
        </w:tabs>
        <w:spacing w:line="480" w:lineRule="auto"/>
        <w:ind w:left="360"/>
        <w:jc w:val="both"/>
        <w:rPr>
          <w:rFonts w:ascii="Verdana" w:hAnsi="Verdana" w:cs="Arial"/>
          <w:b/>
          <w:i/>
          <w:color w:val="000000"/>
          <w:sz w:val="20"/>
          <w:szCs w:val="20"/>
        </w:rPr>
      </w:pPr>
      <w:r w:rsidRPr="001834BC">
        <w:rPr>
          <w:rFonts w:ascii="Verdana" w:hAnsi="Verdana" w:cs="Arial"/>
          <w:b/>
          <w:color w:val="000000"/>
          <w:sz w:val="20"/>
          <w:szCs w:val="20"/>
        </w:rPr>
        <w:t>X</w:t>
      </w:r>
      <w:r w:rsidRPr="001834BC">
        <w:rPr>
          <w:rFonts w:ascii="Verdana" w:hAnsi="Verdana" w:cs="Arial"/>
          <w:b/>
          <w:color w:val="000000"/>
          <w:sz w:val="20"/>
          <w:szCs w:val="20"/>
          <w:vertAlign w:val="subscript"/>
        </w:rPr>
        <w:t>4</w:t>
      </w:r>
      <w:r w:rsidRPr="001834BC">
        <w:rPr>
          <w:rFonts w:ascii="Verdana" w:hAnsi="Verdana" w:cs="Arial"/>
          <w:b/>
          <w:color w:val="000000"/>
          <w:sz w:val="20"/>
          <w:szCs w:val="20"/>
        </w:rPr>
        <w:t xml:space="preserve">: </w:t>
      </w:r>
      <w:r w:rsidRPr="001834BC">
        <w:rPr>
          <w:rFonts w:ascii="Verdana" w:hAnsi="Verdana" w:cs="Arial"/>
          <w:b/>
          <w:i/>
          <w:color w:val="000000"/>
          <w:sz w:val="20"/>
          <w:szCs w:val="20"/>
        </w:rPr>
        <w:t>“Cargo del Entrevistado”</w:t>
      </w:r>
    </w:p>
    <w:p w:rsidR="0063059D" w:rsidRPr="001834BC" w:rsidRDefault="0063059D" w:rsidP="0063059D">
      <w:pPr>
        <w:tabs>
          <w:tab w:val="num" w:pos="540"/>
        </w:tabs>
        <w:spacing w:line="480" w:lineRule="auto"/>
        <w:ind w:left="360"/>
        <w:jc w:val="both"/>
        <w:rPr>
          <w:rFonts w:ascii="Verdana" w:hAnsi="Verdana" w:cs="Arial"/>
          <w:b/>
          <w:i/>
          <w:color w:val="000000"/>
          <w:sz w:val="20"/>
          <w:szCs w:val="20"/>
        </w:rPr>
      </w:pPr>
      <w:r w:rsidRPr="001834BC">
        <w:rPr>
          <w:rFonts w:ascii="Verdana" w:hAnsi="Verdana" w:cs="Arial"/>
          <w:b/>
          <w:color w:val="000000"/>
          <w:sz w:val="20"/>
          <w:szCs w:val="20"/>
        </w:rPr>
        <w:t>X</w:t>
      </w:r>
      <w:r w:rsidRPr="001834BC">
        <w:rPr>
          <w:rFonts w:ascii="Verdana" w:hAnsi="Verdana" w:cs="Arial"/>
          <w:b/>
          <w:color w:val="000000"/>
          <w:sz w:val="20"/>
          <w:szCs w:val="20"/>
          <w:vertAlign w:val="subscript"/>
        </w:rPr>
        <w:t>5</w:t>
      </w:r>
      <w:r w:rsidRPr="001834BC">
        <w:rPr>
          <w:rFonts w:ascii="Verdana" w:hAnsi="Verdana" w:cs="Arial"/>
          <w:b/>
          <w:color w:val="000000"/>
          <w:sz w:val="20"/>
          <w:szCs w:val="20"/>
        </w:rPr>
        <w:t xml:space="preserve">: </w:t>
      </w:r>
      <w:r w:rsidRPr="001834BC">
        <w:rPr>
          <w:rFonts w:ascii="Verdana" w:hAnsi="Verdana" w:cs="Arial"/>
          <w:b/>
          <w:i/>
          <w:color w:val="000000"/>
          <w:sz w:val="20"/>
          <w:szCs w:val="20"/>
        </w:rPr>
        <w:t>“</w:t>
      </w:r>
      <w:r w:rsidRPr="001834BC">
        <w:rPr>
          <w:rFonts w:ascii="Verdana" w:hAnsi="Verdana" w:cs="Arial"/>
          <w:b/>
          <w:i/>
          <w:sz w:val="20"/>
          <w:szCs w:val="20"/>
        </w:rPr>
        <w:t>Preparación Académica del Entrevistado</w:t>
      </w:r>
      <w:r w:rsidRPr="001834BC">
        <w:rPr>
          <w:rFonts w:ascii="Verdana" w:hAnsi="Verdana" w:cs="Arial"/>
          <w:b/>
          <w:i/>
          <w:color w:val="000000"/>
          <w:sz w:val="20"/>
          <w:szCs w:val="20"/>
        </w:rPr>
        <w:t>”</w:t>
      </w:r>
    </w:p>
    <w:p w:rsidR="0063059D" w:rsidRPr="001834BC" w:rsidRDefault="0063059D" w:rsidP="0063059D">
      <w:pPr>
        <w:tabs>
          <w:tab w:val="num" w:pos="540"/>
        </w:tabs>
        <w:spacing w:line="480" w:lineRule="auto"/>
        <w:ind w:left="360"/>
        <w:jc w:val="both"/>
        <w:rPr>
          <w:rFonts w:ascii="Verdana" w:hAnsi="Verdana" w:cs="Arial"/>
          <w:b/>
          <w:i/>
          <w:color w:val="000000"/>
          <w:sz w:val="20"/>
          <w:szCs w:val="20"/>
        </w:rPr>
      </w:pPr>
      <w:r w:rsidRPr="001834BC">
        <w:rPr>
          <w:rFonts w:ascii="Verdana" w:hAnsi="Verdana" w:cs="Arial"/>
          <w:b/>
          <w:color w:val="000000"/>
          <w:sz w:val="20"/>
          <w:szCs w:val="20"/>
        </w:rPr>
        <w:t>X</w:t>
      </w:r>
      <w:r w:rsidRPr="001834BC">
        <w:rPr>
          <w:rFonts w:ascii="Verdana" w:hAnsi="Verdana" w:cs="Arial"/>
          <w:b/>
          <w:color w:val="000000"/>
          <w:sz w:val="20"/>
          <w:szCs w:val="20"/>
          <w:vertAlign w:val="subscript"/>
        </w:rPr>
        <w:t>6</w:t>
      </w:r>
      <w:r w:rsidRPr="001834BC">
        <w:rPr>
          <w:rFonts w:ascii="Verdana" w:hAnsi="Verdana" w:cs="Arial"/>
          <w:b/>
          <w:color w:val="000000"/>
          <w:sz w:val="20"/>
          <w:szCs w:val="20"/>
        </w:rPr>
        <w:t xml:space="preserve">: </w:t>
      </w:r>
      <w:r w:rsidRPr="001834BC">
        <w:rPr>
          <w:rFonts w:ascii="Verdana" w:hAnsi="Verdana" w:cs="Arial"/>
          <w:b/>
          <w:i/>
          <w:color w:val="000000"/>
          <w:sz w:val="20"/>
          <w:szCs w:val="20"/>
        </w:rPr>
        <w:t>“Número de años en la docencia”</w:t>
      </w:r>
    </w:p>
    <w:p w:rsidR="0063059D" w:rsidRPr="001834BC" w:rsidRDefault="0063059D" w:rsidP="0063059D">
      <w:pPr>
        <w:tabs>
          <w:tab w:val="num" w:pos="540"/>
        </w:tabs>
        <w:spacing w:line="480" w:lineRule="auto"/>
        <w:ind w:left="360"/>
        <w:jc w:val="both"/>
        <w:rPr>
          <w:rFonts w:ascii="Verdana" w:hAnsi="Verdana" w:cs="Arial"/>
          <w:b/>
          <w:i/>
          <w:color w:val="000000"/>
          <w:sz w:val="20"/>
          <w:szCs w:val="20"/>
        </w:rPr>
      </w:pPr>
      <w:r w:rsidRPr="001834BC">
        <w:rPr>
          <w:rFonts w:ascii="Verdana" w:hAnsi="Verdana" w:cs="Arial"/>
          <w:b/>
          <w:color w:val="000000"/>
          <w:sz w:val="20"/>
          <w:szCs w:val="20"/>
        </w:rPr>
        <w:t>X</w:t>
      </w:r>
      <w:r w:rsidRPr="001834BC">
        <w:rPr>
          <w:rFonts w:ascii="Verdana" w:hAnsi="Verdana" w:cs="Arial"/>
          <w:b/>
          <w:color w:val="000000"/>
          <w:sz w:val="20"/>
          <w:szCs w:val="20"/>
          <w:vertAlign w:val="subscript"/>
        </w:rPr>
        <w:t>7</w:t>
      </w:r>
      <w:r w:rsidRPr="001834BC">
        <w:rPr>
          <w:rFonts w:ascii="Verdana" w:hAnsi="Verdana" w:cs="Arial"/>
          <w:b/>
          <w:color w:val="000000"/>
          <w:sz w:val="20"/>
          <w:szCs w:val="20"/>
        </w:rPr>
        <w:t xml:space="preserve">: </w:t>
      </w:r>
      <w:r w:rsidRPr="001834BC">
        <w:rPr>
          <w:rFonts w:ascii="Verdana" w:hAnsi="Verdana" w:cs="Arial"/>
          <w:b/>
          <w:i/>
          <w:color w:val="000000"/>
          <w:sz w:val="20"/>
          <w:szCs w:val="20"/>
        </w:rPr>
        <w:t>“Número de Profesores que posee el Establecimiento”</w:t>
      </w:r>
    </w:p>
    <w:p w:rsidR="0063059D" w:rsidRPr="001834BC" w:rsidRDefault="0063059D" w:rsidP="0063059D">
      <w:pPr>
        <w:tabs>
          <w:tab w:val="num" w:pos="540"/>
        </w:tabs>
        <w:spacing w:line="480" w:lineRule="auto"/>
        <w:ind w:left="360"/>
        <w:jc w:val="both"/>
        <w:rPr>
          <w:rFonts w:ascii="Verdana" w:hAnsi="Verdana" w:cs="Arial"/>
          <w:b/>
          <w:i/>
          <w:color w:val="000000"/>
          <w:sz w:val="20"/>
          <w:szCs w:val="20"/>
        </w:rPr>
      </w:pPr>
      <w:r w:rsidRPr="001834BC">
        <w:rPr>
          <w:rFonts w:ascii="Verdana" w:hAnsi="Verdana" w:cs="Arial"/>
          <w:b/>
          <w:color w:val="000000"/>
          <w:sz w:val="20"/>
          <w:szCs w:val="20"/>
        </w:rPr>
        <w:t>X</w:t>
      </w:r>
      <w:r w:rsidRPr="001834BC">
        <w:rPr>
          <w:rFonts w:ascii="Verdana" w:hAnsi="Verdana" w:cs="Arial"/>
          <w:b/>
          <w:color w:val="000000"/>
          <w:sz w:val="20"/>
          <w:szCs w:val="20"/>
          <w:vertAlign w:val="subscript"/>
        </w:rPr>
        <w:t>8</w:t>
      </w:r>
      <w:r w:rsidRPr="001834BC">
        <w:rPr>
          <w:rFonts w:ascii="Verdana" w:hAnsi="Verdana" w:cs="Arial"/>
          <w:b/>
          <w:color w:val="000000"/>
          <w:sz w:val="20"/>
          <w:szCs w:val="20"/>
        </w:rPr>
        <w:t xml:space="preserve">: </w:t>
      </w:r>
      <w:r w:rsidRPr="001834BC">
        <w:rPr>
          <w:rFonts w:ascii="Verdana" w:hAnsi="Verdana" w:cs="Arial"/>
          <w:b/>
          <w:i/>
          <w:color w:val="000000"/>
          <w:sz w:val="20"/>
          <w:szCs w:val="20"/>
        </w:rPr>
        <w:t>“Número de alumnos que posee el establecimiento”</w:t>
      </w:r>
    </w:p>
    <w:p w:rsidR="0063059D" w:rsidRPr="001834BC" w:rsidRDefault="0063059D" w:rsidP="0063059D">
      <w:pPr>
        <w:tabs>
          <w:tab w:val="num" w:pos="540"/>
        </w:tabs>
        <w:spacing w:line="480" w:lineRule="auto"/>
        <w:ind w:left="360"/>
        <w:jc w:val="both"/>
        <w:rPr>
          <w:rFonts w:ascii="Verdana" w:hAnsi="Verdana" w:cs="Arial"/>
          <w:b/>
          <w:i/>
          <w:color w:val="000000"/>
          <w:sz w:val="20"/>
          <w:szCs w:val="20"/>
        </w:rPr>
      </w:pPr>
      <w:r w:rsidRPr="001834BC">
        <w:rPr>
          <w:rFonts w:ascii="Verdana" w:hAnsi="Verdana" w:cs="Arial"/>
          <w:b/>
          <w:color w:val="000000"/>
          <w:sz w:val="20"/>
          <w:szCs w:val="20"/>
        </w:rPr>
        <w:t>X</w:t>
      </w:r>
      <w:r w:rsidRPr="001834BC">
        <w:rPr>
          <w:rFonts w:ascii="Verdana" w:hAnsi="Verdana" w:cs="Arial"/>
          <w:b/>
          <w:color w:val="000000"/>
          <w:sz w:val="20"/>
          <w:szCs w:val="20"/>
          <w:vertAlign w:val="subscript"/>
        </w:rPr>
        <w:t>9</w:t>
      </w:r>
      <w:r w:rsidRPr="001834BC">
        <w:rPr>
          <w:rFonts w:ascii="Verdana" w:hAnsi="Verdana" w:cs="Arial"/>
          <w:b/>
          <w:color w:val="000000"/>
          <w:sz w:val="20"/>
          <w:szCs w:val="20"/>
        </w:rPr>
        <w:t xml:space="preserve">: </w:t>
      </w:r>
      <w:r w:rsidRPr="001834BC">
        <w:rPr>
          <w:rFonts w:ascii="Verdana" w:hAnsi="Verdana" w:cs="Arial"/>
          <w:b/>
          <w:i/>
          <w:color w:val="000000"/>
          <w:sz w:val="20"/>
          <w:szCs w:val="20"/>
        </w:rPr>
        <w:t>“</w:t>
      </w:r>
      <w:r w:rsidRPr="001834BC">
        <w:rPr>
          <w:rFonts w:ascii="Verdana" w:hAnsi="Verdana" w:cs="Arial"/>
          <w:b/>
          <w:i/>
          <w:sz w:val="20"/>
          <w:szCs w:val="20"/>
        </w:rPr>
        <w:t>El supervisor verifica que los textos recomendados por el MEC son utilizados.</w:t>
      </w:r>
      <w:r w:rsidRPr="001834BC">
        <w:rPr>
          <w:rFonts w:ascii="Verdana" w:hAnsi="Verdana" w:cs="Arial"/>
          <w:b/>
          <w:i/>
          <w:color w:val="000000"/>
          <w:sz w:val="20"/>
          <w:szCs w:val="20"/>
        </w:rPr>
        <w:t>”</w:t>
      </w:r>
    </w:p>
    <w:p w:rsidR="0063059D" w:rsidRPr="001834BC" w:rsidRDefault="0063059D" w:rsidP="0063059D">
      <w:pPr>
        <w:tabs>
          <w:tab w:val="num" w:pos="540"/>
        </w:tabs>
        <w:spacing w:line="480" w:lineRule="auto"/>
        <w:ind w:left="360"/>
        <w:jc w:val="both"/>
        <w:rPr>
          <w:rFonts w:ascii="Verdana" w:hAnsi="Verdana" w:cs="Arial"/>
          <w:b/>
          <w:i/>
          <w:color w:val="000000"/>
          <w:sz w:val="20"/>
          <w:szCs w:val="20"/>
        </w:rPr>
      </w:pPr>
      <w:r w:rsidRPr="001834BC">
        <w:rPr>
          <w:rFonts w:ascii="Verdana" w:hAnsi="Verdana" w:cs="Arial"/>
          <w:b/>
          <w:color w:val="000000"/>
          <w:sz w:val="20"/>
          <w:szCs w:val="20"/>
        </w:rPr>
        <w:t>X</w:t>
      </w:r>
      <w:r w:rsidRPr="001834BC">
        <w:rPr>
          <w:rFonts w:ascii="Verdana" w:hAnsi="Verdana" w:cs="Arial"/>
          <w:b/>
          <w:color w:val="000000"/>
          <w:sz w:val="20"/>
          <w:szCs w:val="20"/>
          <w:vertAlign w:val="subscript"/>
        </w:rPr>
        <w:t>10</w:t>
      </w:r>
      <w:r w:rsidRPr="001834BC">
        <w:rPr>
          <w:rFonts w:ascii="Verdana" w:hAnsi="Verdana" w:cs="Arial"/>
          <w:b/>
          <w:color w:val="000000"/>
          <w:sz w:val="20"/>
          <w:szCs w:val="20"/>
        </w:rPr>
        <w:t xml:space="preserve">: </w:t>
      </w:r>
      <w:r w:rsidRPr="001834BC">
        <w:rPr>
          <w:rFonts w:ascii="Verdana" w:hAnsi="Verdana" w:cs="Arial"/>
          <w:b/>
          <w:i/>
          <w:color w:val="000000"/>
          <w:sz w:val="20"/>
          <w:szCs w:val="20"/>
        </w:rPr>
        <w:t>“</w:t>
      </w:r>
      <w:r w:rsidRPr="001834BC">
        <w:rPr>
          <w:rFonts w:ascii="Verdana" w:hAnsi="Verdana" w:cs="Arial"/>
          <w:b/>
          <w:i/>
          <w:sz w:val="20"/>
          <w:szCs w:val="20"/>
        </w:rPr>
        <w:t>Capacitación en uso y manejo de los textos</w:t>
      </w:r>
      <w:r w:rsidRPr="001834BC">
        <w:rPr>
          <w:rFonts w:ascii="Verdana" w:hAnsi="Verdana" w:cs="Arial"/>
          <w:b/>
          <w:i/>
          <w:color w:val="000000"/>
          <w:sz w:val="20"/>
          <w:szCs w:val="20"/>
        </w:rPr>
        <w:t>”</w:t>
      </w:r>
    </w:p>
    <w:p w:rsidR="0063059D" w:rsidRPr="001834BC" w:rsidRDefault="0063059D" w:rsidP="0063059D">
      <w:pPr>
        <w:tabs>
          <w:tab w:val="num" w:pos="540"/>
        </w:tabs>
        <w:spacing w:line="480" w:lineRule="auto"/>
        <w:ind w:left="360"/>
        <w:jc w:val="both"/>
        <w:rPr>
          <w:rFonts w:ascii="Verdana" w:hAnsi="Verdana" w:cs="Arial"/>
          <w:b/>
          <w:i/>
          <w:color w:val="000000"/>
          <w:sz w:val="20"/>
          <w:szCs w:val="20"/>
        </w:rPr>
      </w:pPr>
      <w:r w:rsidRPr="001834BC">
        <w:rPr>
          <w:rFonts w:ascii="Verdana" w:hAnsi="Verdana" w:cs="Arial"/>
          <w:b/>
          <w:color w:val="000000"/>
          <w:sz w:val="20"/>
          <w:szCs w:val="20"/>
        </w:rPr>
        <w:t>X</w:t>
      </w:r>
      <w:r w:rsidRPr="001834BC">
        <w:rPr>
          <w:rFonts w:ascii="Verdana" w:hAnsi="Verdana" w:cs="Arial"/>
          <w:b/>
          <w:color w:val="000000"/>
          <w:sz w:val="20"/>
          <w:szCs w:val="20"/>
          <w:vertAlign w:val="subscript"/>
        </w:rPr>
        <w:t>11</w:t>
      </w:r>
      <w:r w:rsidRPr="001834BC">
        <w:rPr>
          <w:rFonts w:ascii="Verdana" w:hAnsi="Verdana" w:cs="Arial"/>
          <w:b/>
          <w:color w:val="000000"/>
          <w:sz w:val="20"/>
          <w:szCs w:val="20"/>
        </w:rPr>
        <w:t xml:space="preserve">: </w:t>
      </w:r>
      <w:r w:rsidRPr="001834BC">
        <w:rPr>
          <w:rFonts w:ascii="Verdana" w:hAnsi="Verdana" w:cs="Arial"/>
          <w:b/>
          <w:i/>
          <w:color w:val="000000"/>
          <w:sz w:val="20"/>
          <w:szCs w:val="20"/>
        </w:rPr>
        <w:t>“</w:t>
      </w:r>
      <w:r w:rsidRPr="001834BC">
        <w:rPr>
          <w:rFonts w:ascii="Verdana" w:hAnsi="Verdana" w:cs="Arial"/>
          <w:b/>
          <w:i/>
          <w:sz w:val="20"/>
          <w:szCs w:val="20"/>
        </w:rPr>
        <w:t xml:space="preserve">Número de cursos de capacitación dictados por un supervisor afines con </w:t>
      </w:r>
      <w:smartTag w:uri="urn:schemas-microsoft-com:office:smarttags" w:element="PersonName">
        <w:smartTagPr>
          <w:attr w:name="ProductID" w:val="la Institución.”"/>
        </w:smartTagPr>
        <w:r w:rsidRPr="001834BC">
          <w:rPr>
            <w:rFonts w:ascii="Verdana" w:hAnsi="Verdana" w:cs="Arial"/>
            <w:b/>
            <w:i/>
            <w:sz w:val="20"/>
            <w:szCs w:val="20"/>
          </w:rPr>
          <w:t>la Institución</w:t>
        </w:r>
        <w:r w:rsidRPr="001834BC">
          <w:rPr>
            <w:rFonts w:ascii="Verdana" w:hAnsi="Verdana"/>
            <w:sz w:val="20"/>
            <w:szCs w:val="20"/>
          </w:rPr>
          <w:t>.</w:t>
        </w:r>
        <w:r w:rsidRPr="001834BC">
          <w:rPr>
            <w:rFonts w:ascii="Verdana" w:hAnsi="Verdana" w:cs="Arial"/>
            <w:b/>
            <w:i/>
            <w:color w:val="000000"/>
            <w:sz w:val="20"/>
            <w:szCs w:val="20"/>
          </w:rPr>
          <w:t>”</w:t>
        </w:r>
      </w:smartTag>
    </w:p>
    <w:p w:rsidR="0063059D" w:rsidRPr="001834BC" w:rsidRDefault="0063059D" w:rsidP="0063059D">
      <w:pPr>
        <w:spacing w:line="480" w:lineRule="auto"/>
        <w:ind w:left="360"/>
        <w:jc w:val="both"/>
        <w:rPr>
          <w:rFonts w:ascii="Verdana" w:hAnsi="Verdana" w:cs="Arial"/>
          <w:b/>
          <w:i/>
          <w:color w:val="000000"/>
          <w:sz w:val="20"/>
          <w:szCs w:val="20"/>
        </w:rPr>
      </w:pPr>
      <w:r w:rsidRPr="001834BC">
        <w:rPr>
          <w:rFonts w:ascii="Verdana" w:hAnsi="Verdana" w:cs="Arial"/>
          <w:b/>
          <w:color w:val="000000"/>
          <w:sz w:val="20"/>
          <w:szCs w:val="20"/>
        </w:rPr>
        <w:t>X</w:t>
      </w:r>
      <w:r w:rsidRPr="001834BC">
        <w:rPr>
          <w:rFonts w:ascii="Verdana" w:hAnsi="Verdana" w:cs="Arial"/>
          <w:b/>
          <w:color w:val="000000"/>
          <w:sz w:val="20"/>
          <w:szCs w:val="20"/>
          <w:vertAlign w:val="subscript"/>
        </w:rPr>
        <w:t>12</w:t>
      </w:r>
      <w:r w:rsidRPr="001834BC">
        <w:rPr>
          <w:rFonts w:ascii="Verdana" w:hAnsi="Verdana" w:cs="Arial"/>
          <w:b/>
          <w:color w:val="000000"/>
          <w:sz w:val="20"/>
          <w:szCs w:val="20"/>
        </w:rPr>
        <w:t xml:space="preserve">: </w:t>
      </w:r>
      <w:r w:rsidRPr="001834BC">
        <w:rPr>
          <w:rFonts w:ascii="Verdana" w:hAnsi="Verdana" w:cs="Arial"/>
          <w:b/>
          <w:i/>
          <w:color w:val="000000"/>
          <w:sz w:val="20"/>
          <w:szCs w:val="20"/>
        </w:rPr>
        <w:t>“</w:t>
      </w:r>
      <w:r w:rsidRPr="001834BC">
        <w:rPr>
          <w:rFonts w:ascii="Verdana" w:hAnsi="Verdana" w:cs="Arial"/>
          <w:b/>
          <w:i/>
          <w:sz w:val="20"/>
          <w:szCs w:val="20"/>
        </w:rPr>
        <w:t>Razones de asistencia a los cursos de capacitación</w:t>
      </w:r>
      <w:r w:rsidRPr="001834BC">
        <w:rPr>
          <w:rFonts w:ascii="Verdana" w:hAnsi="Verdana" w:cs="Arial"/>
          <w:b/>
          <w:i/>
          <w:color w:val="000000"/>
          <w:sz w:val="20"/>
          <w:szCs w:val="20"/>
        </w:rPr>
        <w:t>”</w:t>
      </w:r>
    </w:p>
    <w:p w:rsidR="0063059D" w:rsidRPr="001834BC" w:rsidRDefault="0063059D" w:rsidP="0063059D">
      <w:pPr>
        <w:spacing w:line="480" w:lineRule="auto"/>
        <w:ind w:left="360"/>
        <w:jc w:val="both"/>
        <w:rPr>
          <w:rFonts w:ascii="Verdana" w:hAnsi="Verdana" w:cs="Arial"/>
          <w:b/>
          <w:i/>
          <w:color w:val="000000"/>
          <w:sz w:val="20"/>
          <w:szCs w:val="20"/>
        </w:rPr>
      </w:pPr>
      <w:r w:rsidRPr="001834BC">
        <w:rPr>
          <w:rFonts w:ascii="Verdana" w:hAnsi="Verdana" w:cs="Arial"/>
          <w:b/>
          <w:color w:val="000000"/>
          <w:sz w:val="20"/>
          <w:szCs w:val="20"/>
        </w:rPr>
        <w:t>X</w:t>
      </w:r>
      <w:r w:rsidRPr="001834BC">
        <w:rPr>
          <w:rFonts w:ascii="Verdana" w:hAnsi="Verdana" w:cs="Arial"/>
          <w:b/>
          <w:color w:val="000000"/>
          <w:sz w:val="20"/>
          <w:szCs w:val="20"/>
          <w:vertAlign w:val="subscript"/>
        </w:rPr>
        <w:t>13</w:t>
      </w:r>
      <w:r w:rsidRPr="001834BC">
        <w:rPr>
          <w:rFonts w:ascii="Verdana" w:hAnsi="Verdana" w:cs="Arial"/>
          <w:b/>
          <w:color w:val="000000"/>
          <w:sz w:val="20"/>
          <w:szCs w:val="20"/>
        </w:rPr>
        <w:t xml:space="preserve">: </w:t>
      </w:r>
      <w:r w:rsidRPr="001834BC">
        <w:rPr>
          <w:rFonts w:ascii="Verdana" w:hAnsi="Verdana" w:cs="Arial"/>
          <w:b/>
          <w:i/>
          <w:color w:val="000000"/>
          <w:sz w:val="20"/>
          <w:szCs w:val="20"/>
        </w:rPr>
        <w:t xml:space="preserve">“Visitas por año a </w:t>
      </w:r>
      <w:smartTag w:uri="urn:schemas-microsoft-com:office:smarttags" w:element="PersonName">
        <w:smartTagPr>
          <w:attr w:name="ProductID" w:val="la Instituci￳n"/>
        </w:smartTagPr>
        <w:r w:rsidRPr="001834BC">
          <w:rPr>
            <w:rFonts w:ascii="Verdana" w:hAnsi="Verdana" w:cs="Arial"/>
            <w:b/>
            <w:i/>
            <w:color w:val="000000"/>
            <w:sz w:val="20"/>
            <w:szCs w:val="20"/>
          </w:rPr>
          <w:t>la Institución</w:t>
        </w:r>
      </w:smartTag>
      <w:r w:rsidRPr="001834BC">
        <w:rPr>
          <w:rFonts w:ascii="Verdana" w:hAnsi="Verdana" w:cs="Arial"/>
          <w:b/>
          <w:i/>
          <w:color w:val="000000"/>
          <w:sz w:val="20"/>
          <w:szCs w:val="20"/>
        </w:rPr>
        <w:t xml:space="preserve"> por parte del Supervisor”</w:t>
      </w:r>
    </w:p>
    <w:p w:rsidR="0063059D" w:rsidRPr="001834BC" w:rsidRDefault="0063059D" w:rsidP="0063059D">
      <w:pPr>
        <w:spacing w:line="480" w:lineRule="auto"/>
        <w:ind w:left="360"/>
        <w:jc w:val="both"/>
        <w:rPr>
          <w:rFonts w:ascii="Verdana" w:hAnsi="Verdana" w:cs="Arial"/>
          <w:b/>
          <w:i/>
          <w:color w:val="000000"/>
          <w:sz w:val="20"/>
          <w:szCs w:val="20"/>
        </w:rPr>
      </w:pPr>
      <w:r w:rsidRPr="001834BC">
        <w:rPr>
          <w:rFonts w:ascii="Verdana" w:hAnsi="Verdana" w:cs="Arial"/>
          <w:b/>
          <w:color w:val="000000"/>
          <w:sz w:val="20"/>
          <w:szCs w:val="20"/>
        </w:rPr>
        <w:t>X</w:t>
      </w:r>
      <w:r w:rsidRPr="001834BC">
        <w:rPr>
          <w:rFonts w:ascii="Verdana" w:hAnsi="Verdana" w:cs="Arial"/>
          <w:b/>
          <w:color w:val="000000"/>
          <w:sz w:val="20"/>
          <w:szCs w:val="20"/>
          <w:vertAlign w:val="subscript"/>
        </w:rPr>
        <w:t>14</w:t>
      </w:r>
      <w:r w:rsidRPr="001834BC">
        <w:rPr>
          <w:rFonts w:ascii="Verdana" w:hAnsi="Verdana" w:cs="Arial"/>
          <w:b/>
          <w:color w:val="000000"/>
          <w:sz w:val="20"/>
          <w:szCs w:val="20"/>
        </w:rPr>
        <w:t xml:space="preserve">: </w:t>
      </w:r>
      <w:r w:rsidRPr="001834BC">
        <w:rPr>
          <w:rFonts w:ascii="Verdana" w:hAnsi="Verdana" w:cs="Arial"/>
          <w:b/>
          <w:i/>
          <w:color w:val="000000"/>
          <w:sz w:val="20"/>
          <w:szCs w:val="20"/>
        </w:rPr>
        <w:t>“</w:t>
      </w:r>
      <w:r w:rsidRPr="001834BC">
        <w:rPr>
          <w:rFonts w:ascii="Verdana" w:hAnsi="Verdana" w:cs="Arial"/>
          <w:b/>
          <w:i/>
          <w:sz w:val="20"/>
          <w:szCs w:val="20"/>
        </w:rPr>
        <w:t>Frecuencia con que el supervisor evalúa al personal</w:t>
      </w:r>
      <w:r w:rsidRPr="001834BC">
        <w:rPr>
          <w:rFonts w:ascii="Verdana" w:hAnsi="Verdana" w:cs="Arial"/>
          <w:b/>
          <w:i/>
          <w:color w:val="000000"/>
          <w:sz w:val="20"/>
          <w:szCs w:val="20"/>
        </w:rPr>
        <w:t>”</w:t>
      </w:r>
    </w:p>
    <w:p w:rsidR="0063059D" w:rsidRPr="001834BC" w:rsidRDefault="0063059D" w:rsidP="0063059D">
      <w:pPr>
        <w:spacing w:line="480" w:lineRule="auto"/>
        <w:ind w:left="360"/>
        <w:jc w:val="both"/>
        <w:rPr>
          <w:rFonts w:ascii="Verdana" w:hAnsi="Verdana" w:cs="Arial"/>
          <w:b/>
          <w:i/>
          <w:color w:val="000000"/>
          <w:sz w:val="20"/>
          <w:szCs w:val="20"/>
        </w:rPr>
      </w:pPr>
      <w:r w:rsidRPr="001834BC">
        <w:rPr>
          <w:rFonts w:ascii="Verdana" w:hAnsi="Verdana" w:cs="Arial"/>
          <w:b/>
          <w:color w:val="000000"/>
          <w:sz w:val="20"/>
          <w:szCs w:val="20"/>
        </w:rPr>
        <w:t>X</w:t>
      </w:r>
      <w:r w:rsidRPr="001834BC">
        <w:rPr>
          <w:rFonts w:ascii="Verdana" w:hAnsi="Verdana" w:cs="Arial"/>
          <w:b/>
          <w:color w:val="000000"/>
          <w:sz w:val="20"/>
          <w:szCs w:val="20"/>
          <w:vertAlign w:val="subscript"/>
        </w:rPr>
        <w:t>15</w:t>
      </w:r>
      <w:r w:rsidRPr="001834BC">
        <w:rPr>
          <w:rFonts w:ascii="Verdana" w:hAnsi="Verdana" w:cs="Arial"/>
          <w:b/>
          <w:color w:val="000000"/>
          <w:sz w:val="20"/>
          <w:szCs w:val="20"/>
        </w:rPr>
        <w:t xml:space="preserve">: </w:t>
      </w:r>
      <w:r w:rsidRPr="001834BC">
        <w:rPr>
          <w:rFonts w:ascii="Verdana" w:hAnsi="Verdana" w:cs="Arial"/>
          <w:b/>
          <w:i/>
          <w:color w:val="000000"/>
          <w:sz w:val="20"/>
          <w:szCs w:val="20"/>
        </w:rPr>
        <w:t>“</w:t>
      </w:r>
      <w:r w:rsidRPr="001834BC">
        <w:rPr>
          <w:rFonts w:ascii="Verdana" w:hAnsi="Verdana" w:cs="Arial"/>
          <w:b/>
          <w:i/>
          <w:sz w:val="20"/>
          <w:szCs w:val="20"/>
        </w:rPr>
        <w:t>Frecuencia con se visita la página WEB del Ministerio de Educación y Cultura</w:t>
      </w:r>
      <w:r w:rsidRPr="001834BC">
        <w:rPr>
          <w:rFonts w:ascii="Verdana" w:hAnsi="Verdana" w:cs="Arial"/>
          <w:b/>
          <w:i/>
          <w:color w:val="000000"/>
          <w:sz w:val="20"/>
          <w:szCs w:val="20"/>
        </w:rPr>
        <w:t>”</w:t>
      </w:r>
    </w:p>
    <w:p w:rsidR="0063059D" w:rsidRPr="001834BC" w:rsidRDefault="0063059D" w:rsidP="0063059D">
      <w:pPr>
        <w:spacing w:line="480" w:lineRule="auto"/>
        <w:ind w:left="360"/>
        <w:jc w:val="both"/>
        <w:rPr>
          <w:rFonts w:ascii="Verdana" w:hAnsi="Verdana" w:cs="Arial"/>
          <w:b/>
          <w:i/>
          <w:color w:val="000000"/>
          <w:sz w:val="20"/>
          <w:szCs w:val="20"/>
        </w:rPr>
      </w:pPr>
      <w:r w:rsidRPr="001834BC">
        <w:rPr>
          <w:rFonts w:ascii="Verdana" w:hAnsi="Verdana" w:cs="Arial"/>
          <w:b/>
          <w:color w:val="000000"/>
          <w:sz w:val="20"/>
          <w:szCs w:val="20"/>
        </w:rPr>
        <w:t>X</w:t>
      </w:r>
      <w:r w:rsidRPr="001834BC">
        <w:rPr>
          <w:rFonts w:ascii="Verdana" w:hAnsi="Verdana" w:cs="Arial"/>
          <w:b/>
          <w:color w:val="000000"/>
          <w:sz w:val="20"/>
          <w:szCs w:val="20"/>
          <w:vertAlign w:val="subscript"/>
        </w:rPr>
        <w:t>16</w:t>
      </w:r>
      <w:r w:rsidRPr="001834BC">
        <w:rPr>
          <w:rFonts w:ascii="Verdana" w:hAnsi="Verdana" w:cs="Arial"/>
          <w:b/>
          <w:color w:val="000000"/>
          <w:sz w:val="20"/>
          <w:szCs w:val="20"/>
        </w:rPr>
        <w:t xml:space="preserve">: </w:t>
      </w:r>
      <w:r w:rsidRPr="001834BC">
        <w:rPr>
          <w:rFonts w:ascii="Verdana" w:hAnsi="Verdana" w:cs="Arial"/>
          <w:b/>
          <w:i/>
          <w:color w:val="000000"/>
          <w:sz w:val="20"/>
          <w:szCs w:val="20"/>
        </w:rPr>
        <w:t>“</w:t>
      </w:r>
      <w:r w:rsidRPr="001834BC">
        <w:rPr>
          <w:rFonts w:ascii="Verdana" w:hAnsi="Verdana" w:cs="Arial"/>
          <w:b/>
          <w:i/>
          <w:sz w:val="20"/>
          <w:szCs w:val="20"/>
        </w:rPr>
        <w:t xml:space="preserve">Participa en la ejecución de </w:t>
      </w:r>
      <w:smartTag w:uri="urn:schemas-microsoft-com:office:smarttags" w:element="PersonName">
        <w:smartTagPr>
          <w:attr w:name="ProductID" w:val="la Reforma Educativa"/>
        </w:smartTagPr>
        <w:r w:rsidRPr="001834BC">
          <w:rPr>
            <w:rFonts w:ascii="Verdana" w:hAnsi="Verdana" w:cs="Arial"/>
            <w:b/>
            <w:i/>
            <w:sz w:val="20"/>
            <w:szCs w:val="20"/>
          </w:rPr>
          <w:t>la Reforma Educativa</w:t>
        </w:r>
      </w:smartTag>
      <w:r w:rsidRPr="001834BC">
        <w:rPr>
          <w:rFonts w:ascii="Verdana" w:hAnsi="Verdana" w:cs="Arial"/>
          <w:b/>
          <w:i/>
          <w:color w:val="000000"/>
          <w:sz w:val="20"/>
          <w:szCs w:val="20"/>
        </w:rPr>
        <w:t>”</w:t>
      </w:r>
    </w:p>
    <w:p w:rsidR="0063059D" w:rsidRPr="001834BC" w:rsidRDefault="0063059D" w:rsidP="0063059D">
      <w:pPr>
        <w:spacing w:line="480" w:lineRule="auto"/>
        <w:ind w:left="360"/>
        <w:jc w:val="both"/>
        <w:rPr>
          <w:rFonts w:ascii="Verdana" w:hAnsi="Verdana" w:cs="Arial"/>
          <w:b/>
          <w:color w:val="000000"/>
          <w:sz w:val="20"/>
          <w:szCs w:val="20"/>
        </w:rPr>
      </w:pPr>
      <w:r w:rsidRPr="001834BC">
        <w:rPr>
          <w:rFonts w:ascii="Verdana" w:hAnsi="Verdana" w:cs="Arial"/>
          <w:b/>
          <w:color w:val="000000"/>
          <w:sz w:val="20"/>
          <w:szCs w:val="20"/>
        </w:rPr>
        <w:t>X</w:t>
      </w:r>
      <w:r w:rsidRPr="001834BC">
        <w:rPr>
          <w:rFonts w:ascii="Verdana" w:hAnsi="Verdana" w:cs="Arial"/>
          <w:b/>
          <w:color w:val="000000"/>
          <w:sz w:val="20"/>
          <w:szCs w:val="20"/>
          <w:vertAlign w:val="subscript"/>
        </w:rPr>
        <w:t>17</w:t>
      </w:r>
      <w:r w:rsidRPr="001834BC">
        <w:rPr>
          <w:rFonts w:ascii="Verdana" w:hAnsi="Verdana" w:cs="Arial"/>
          <w:b/>
          <w:color w:val="000000"/>
          <w:sz w:val="20"/>
          <w:szCs w:val="20"/>
        </w:rPr>
        <w:t xml:space="preserve">: </w:t>
      </w:r>
      <w:r w:rsidRPr="001834BC">
        <w:rPr>
          <w:rFonts w:ascii="Verdana" w:hAnsi="Verdana" w:cs="Arial"/>
          <w:b/>
          <w:i/>
          <w:color w:val="000000"/>
          <w:sz w:val="20"/>
          <w:szCs w:val="20"/>
        </w:rPr>
        <w:t>“El supervisor del MEC cumple con las leyes y disposiciones establecidas en el reglamento del sistema de supervisión educativa”.</w:t>
      </w:r>
    </w:p>
    <w:p w:rsidR="0063059D" w:rsidRPr="001834BC" w:rsidRDefault="0063059D" w:rsidP="0063059D">
      <w:pPr>
        <w:spacing w:line="480" w:lineRule="auto"/>
        <w:ind w:left="360"/>
        <w:jc w:val="both"/>
        <w:rPr>
          <w:rFonts w:ascii="Verdana" w:hAnsi="Verdana" w:cs="Arial"/>
          <w:b/>
          <w:color w:val="000000"/>
          <w:sz w:val="20"/>
          <w:szCs w:val="20"/>
        </w:rPr>
      </w:pPr>
      <w:r w:rsidRPr="001834BC">
        <w:rPr>
          <w:rFonts w:ascii="Verdana" w:hAnsi="Verdana" w:cs="Arial"/>
          <w:b/>
          <w:color w:val="000000"/>
          <w:sz w:val="20"/>
          <w:szCs w:val="20"/>
        </w:rPr>
        <w:t>X</w:t>
      </w:r>
      <w:r w:rsidRPr="001834BC">
        <w:rPr>
          <w:rFonts w:ascii="Verdana" w:hAnsi="Verdana" w:cs="Arial"/>
          <w:b/>
          <w:color w:val="000000"/>
          <w:sz w:val="20"/>
          <w:szCs w:val="20"/>
          <w:vertAlign w:val="subscript"/>
        </w:rPr>
        <w:t>18</w:t>
      </w:r>
      <w:r w:rsidRPr="001834BC">
        <w:rPr>
          <w:rFonts w:ascii="Verdana" w:hAnsi="Verdana" w:cs="Arial"/>
          <w:b/>
          <w:color w:val="000000"/>
          <w:sz w:val="20"/>
          <w:szCs w:val="20"/>
        </w:rPr>
        <w:t xml:space="preserve">: </w:t>
      </w:r>
      <w:r w:rsidRPr="001834BC">
        <w:rPr>
          <w:rFonts w:ascii="Verdana" w:hAnsi="Verdana" w:cs="Arial"/>
          <w:b/>
          <w:i/>
          <w:color w:val="000000"/>
          <w:sz w:val="20"/>
          <w:szCs w:val="20"/>
        </w:rPr>
        <w:t>“El profesor recibe asesoramiento por parte del supervisor del MEC acerca de la aplicación y evaluación del plan de estudio”.</w:t>
      </w:r>
    </w:p>
    <w:p w:rsidR="0063059D" w:rsidRPr="001834BC" w:rsidRDefault="0063059D" w:rsidP="0063059D">
      <w:pPr>
        <w:spacing w:line="480" w:lineRule="auto"/>
        <w:ind w:left="360"/>
        <w:jc w:val="both"/>
        <w:rPr>
          <w:rFonts w:ascii="Verdana" w:hAnsi="Verdana" w:cs="Arial"/>
          <w:b/>
          <w:color w:val="000000"/>
          <w:sz w:val="20"/>
          <w:szCs w:val="20"/>
        </w:rPr>
      </w:pPr>
      <w:r w:rsidRPr="001834BC">
        <w:rPr>
          <w:rFonts w:ascii="Verdana" w:hAnsi="Verdana" w:cs="Arial"/>
          <w:b/>
          <w:color w:val="000000"/>
          <w:sz w:val="20"/>
          <w:szCs w:val="20"/>
        </w:rPr>
        <w:t>X</w:t>
      </w:r>
      <w:r w:rsidRPr="001834BC">
        <w:rPr>
          <w:rFonts w:ascii="Verdana" w:hAnsi="Verdana" w:cs="Arial"/>
          <w:b/>
          <w:color w:val="000000"/>
          <w:sz w:val="20"/>
          <w:szCs w:val="20"/>
          <w:vertAlign w:val="subscript"/>
        </w:rPr>
        <w:t>19</w:t>
      </w:r>
      <w:r w:rsidRPr="001834BC">
        <w:rPr>
          <w:rFonts w:ascii="Verdana" w:hAnsi="Verdana" w:cs="Arial"/>
          <w:b/>
          <w:color w:val="000000"/>
          <w:sz w:val="20"/>
          <w:szCs w:val="20"/>
        </w:rPr>
        <w:t xml:space="preserve">: </w:t>
      </w:r>
      <w:r w:rsidRPr="001834BC">
        <w:rPr>
          <w:rFonts w:ascii="Verdana" w:hAnsi="Verdana" w:cs="Arial"/>
          <w:b/>
          <w:i/>
          <w:color w:val="000000"/>
          <w:sz w:val="20"/>
          <w:szCs w:val="20"/>
        </w:rPr>
        <w:t>“El supervisor ofrece asistencia pedagógica y científica a los profesores cuando estos lo requieren”.</w:t>
      </w:r>
    </w:p>
    <w:p w:rsidR="0063059D" w:rsidRPr="001834BC" w:rsidRDefault="0063059D" w:rsidP="0063059D">
      <w:pPr>
        <w:spacing w:line="480" w:lineRule="auto"/>
        <w:ind w:left="360"/>
        <w:jc w:val="both"/>
        <w:rPr>
          <w:rFonts w:ascii="Verdana" w:hAnsi="Verdana" w:cs="Arial"/>
          <w:b/>
          <w:color w:val="000000"/>
          <w:sz w:val="20"/>
          <w:szCs w:val="20"/>
        </w:rPr>
      </w:pPr>
      <w:r w:rsidRPr="001834BC">
        <w:rPr>
          <w:rFonts w:ascii="Verdana" w:hAnsi="Verdana" w:cs="Arial"/>
          <w:b/>
          <w:color w:val="000000"/>
          <w:sz w:val="20"/>
          <w:szCs w:val="20"/>
        </w:rPr>
        <w:t>X</w:t>
      </w:r>
      <w:r w:rsidRPr="001834BC">
        <w:rPr>
          <w:rFonts w:ascii="Verdana" w:hAnsi="Verdana" w:cs="Arial"/>
          <w:b/>
          <w:color w:val="000000"/>
          <w:sz w:val="20"/>
          <w:szCs w:val="20"/>
          <w:vertAlign w:val="subscript"/>
        </w:rPr>
        <w:t>20</w:t>
      </w:r>
      <w:r w:rsidRPr="001834BC">
        <w:rPr>
          <w:rFonts w:ascii="Verdana" w:hAnsi="Verdana" w:cs="Arial"/>
          <w:b/>
          <w:color w:val="000000"/>
          <w:sz w:val="20"/>
          <w:szCs w:val="20"/>
        </w:rPr>
        <w:t xml:space="preserve">: </w:t>
      </w:r>
      <w:r w:rsidRPr="001834BC">
        <w:rPr>
          <w:rFonts w:ascii="Verdana" w:hAnsi="Verdana" w:cs="Arial"/>
          <w:b/>
          <w:i/>
          <w:color w:val="000000"/>
          <w:sz w:val="20"/>
          <w:szCs w:val="20"/>
        </w:rPr>
        <w:t xml:space="preserve">“El supervisor trabaja conjuntamente con los directivos, personal docente y administrativo, de la institución educativa en la evaluación del rendimiento de </w:t>
      </w:r>
      <w:smartTag w:uri="urn:schemas-microsoft-com:office:smarttags" w:element="PersonName">
        <w:smartTagPr>
          <w:attr w:name="ProductID" w:val="la Unidad Educativa"/>
        </w:smartTagPr>
        <w:r w:rsidRPr="001834BC">
          <w:rPr>
            <w:rFonts w:ascii="Verdana" w:hAnsi="Verdana" w:cs="Arial"/>
            <w:b/>
            <w:i/>
            <w:color w:val="000000"/>
            <w:sz w:val="20"/>
            <w:szCs w:val="20"/>
          </w:rPr>
          <w:t>la Unidad Educativa</w:t>
        </w:r>
      </w:smartTag>
      <w:r w:rsidRPr="001834BC">
        <w:rPr>
          <w:rFonts w:ascii="Verdana" w:hAnsi="Verdana" w:cs="Arial"/>
          <w:b/>
          <w:i/>
          <w:color w:val="000000"/>
          <w:sz w:val="20"/>
          <w:szCs w:val="20"/>
        </w:rPr>
        <w:t>”.</w:t>
      </w:r>
      <w:r w:rsidRPr="001834BC">
        <w:rPr>
          <w:rFonts w:ascii="Verdana" w:hAnsi="Verdana" w:cs="Arial"/>
          <w:b/>
          <w:color w:val="000000"/>
          <w:sz w:val="20"/>
          <w:szCs w:val="20"/>
        </w:rPr>
        <w:t xml:space="preserve"> </w:t>
      </w:r>
    </w:p>
    <w:p w:rsidR="0063059D" w:rsidRPr="001834BC" w:rsidRDefault="0063059D" w:rsidP="0063059D">
      <w:pPr>
        <w:spacing w:line="480" w:lineRule="auto"/>
        <w:ind w:left="360"/>
        <w:jc w:val="both"/>
        <w:rPr>
          <w:rFonts w:ascii="Verdana" w:hAnsi="Verdana" w:cs="Arial"/>
          <w:b/>
          <w:color w:val="000000"/>
          <w:sz w:val="20"/>
          <w:szCs w:val="20"/>
        </w:rPr>
      </w:pPr>
      <w:r w:rsidRPr="001834BC">
        <w:rPr>
          <w:rFonts w:ascii="Verdana" w:hAnsi="Verdana" w:cs="Arial"/>
          <w:b/>
          <w:color w:val="000000"/>
          <w:sz w:val="20"/>
          <w:szCs w:val="20"/>
        </w:rPr>
        <w:t>X</w:t>
      </w:r>
      <w:r w:rsidRPr="001834BC">
        <w:rPr>
          <w:rFonts w:ascii="Verdana" w:hAnsi="Verdana" w:cs="Arial"/>
          <w:b/>
          <w:color w:val="000000"/>
          <w:sz w:val="20"/>
          <w:szCs w:val="20"/>
          <w:vertAlign w:val="subscript"/>
        </w:rPr>
        <w:t>21</w:t>
      </w:r>
      <w:r w:rsidRPr="001834BC">
        <w:rPr>
          <w:rFonts w:ascii="Verdana" w:hAnsi="Verdana" w:cs="Arial"/>
          <w:b/>
          <w:color w:val="000000"/>
          <w:sz w:val="20"/>
          <w:szCs w:val="20"/>
        </w:rPr>
        <w:t xml:space="preserve">: </w:t>
      </w:r>
      <w:r w:rsidRPr="001834BC">
        <w:rPr>
          <w:rFonts w:ascii="Verdana" w:hAnsi="Verdana" w:cs="Arial"/>
          <w:b/>
          <w:i/>
          <w:color w:val="000000"/>
          <w:sz w:val="20"/>
          <w:szCs w:val="20"/>
        </w:rPr>
        <w:t>“El supervisor trabaja conjuntamente con los directivos, personal docente y administrativo, de la institución educativa para la evaluación de la labor cumplida por los estudiantes del establecimiento, mediante la utilización de instrumentos técnicos”.</w:t>
      </w:r>
      <w:r w:rsidRPr="001834BC">
        <w:rPr>
          <w:rFonts w:ascii="Verdana" w:hAnsi="Verdana" w:cs="Arial"/>
          <w:b/>
          <w:color w:val="000000"/>
          <w:sz w:val="20"/>
          <w:szCs w:val="20"/>
        </w:rPr>
        <w:t xml:space="preserve"> </w:t>
      </w:r>
    </w:p>
    <w:p w:rsidR="0063059D" w:rsidRPr="001834BC" w:rsidRDefault="0063059D" w:rsidP="0063059D">
      <w:pPr>
        <w:spacing w:line="480" w:lineRule="auto"/>
        <w:ind w:left="360"/>
        <w:jc w:val="both"/>
        <w:rPr>
          <w:rFonts w:ascii="Verdana" w:hAnsi="Verdana" w:cs="Arial"/>
          <w:b/>
          <w:i/>
          <w:color w:val="000000"/>
          <w:sz w:val="20"/>
          <w:szCs w:val="20"/>
        </w:rPr>
      </w:pPr>
      <w:r w:rsidRPr="001834BC">
        <w:rPr>
          <w:rFonts w:ascii="Verdana" w:hAnsi="Verdana" w:cs="Arial"/>
          <w:b/>
          <w:color w:val="000000"/>
          <w:sz w:val="20"/>
          <w:szCs w:val="20"/>
        </w:rPr>
        <w:t>X</w:t>
      </w:r>
      <w:r w:rsidRPr="001834BC">
        <w:rPr>
          <w:rFonts w:ascii="Verdana" w:hAnsi="Verdana" w:cs="Arial"/>
          <w:b/>
          <w:color w:val="000000"/>
          <w:sz w:val="20"/>
          <w:szCs w:val="20"/>
          <w:vertAlign w:val="subscript"/>
        </w:rPr>
        <w:t>22</w:t>
      </w:r>
      <w:r w:rsidRPr="001834BC">
        <w:rPr>
          <w:rFonts w:ascii="Verdana" w:hAnsi="Verdana" w:cs="Arial"/>
          <w:b/>
          <w:color w:val="000000"/>
          <w:sz w:val="20"/>
          <w:szCs w:val="20"/>
        </w:rPr>
        <w:t xml:space="preserve">: </w:t>
      </w:r>
      <w:r w:rsidRPr="001834BC">
        <w:rPr>
          <w:rFonts w:ascii="Verdana" w:hAnsi="Verdana" w:cs="Arial"/>
          <w:b/>
          <w:i/>
          <w:color w:val="000000"/>
          <w:sz w:val="20"/>
          <w:szCs w:val="20"/>
        </w:rPr>
        <w:t>“El supervisor tiene la iniciativa de proponer  incrementos, reubicaciones y reajustes del personal docente de su jurisdicción en la respectiva Unidad Territorial Educativa (UTE)”.</w:t>
      </w:r>
    </w:p>
    <w:p w:rsidR="0063059D" w:rsidRPr="001834BC" w:rsidRDefault="0063059D" w:rsidP="0063059D">
      <w:pPr>
        <w:spacing w:line="480" w:lineRule="auto"/>
        <w:ind w:left="360"/>
        <w:jc w:val="both"/>
        <w:rPr>
          <w:rFonts w:ascii="Verdana" w:hAnsi="Verdana" w:cs="Arial"/>
          <w:b/>
          <w:i/>
          <w:color w:val="000000"/>
          <w:sz w:val="20"/>
          <w:szCs w:val="20"/>
        </w:rPr>
      </w:pPr>
      <w:r w:rsidRPr="001834BC">
        <w:rPr>
          <w:rFonts w:ascii="Verdana" w:hAnsi="Verdana" w:cs="Arial"/>
          <w:b/>
          <w:color w:val="000000"/>
          <w:sz w:val="20"/>
          <w:szCs w:val="20"/>
        </w:rPr>
        <w:t>X</w:t>
      </w:r>
      <w:r w:rsidRPr="001834BC">
        <w:rPr>
          <w:rFonts w:ascii="Verdana" w:hAnsi="Verdana" w:cs="Arial"/>
          <w:b/>
          <w:color w:val="000000"/>
          <w:sz w:val="20"/>
          <w:szCs w:val="20"/>
          <w:vertAlign w:val="subscript"/>
        </w:rPr>
        <w:t>23</w:t>
      </w:r>
      <w:r w:rsidRPr="001834BC">
        <w:rPr>
          <w:rFonts w:ascii="Verdana" w:hAnsi="Verdana" w:cs="Arial"/>
          <w:b/>
          <w:color w:val="000000"/>
          <w:sz w:val="20"/>
          <w:szCs w:val="20"/>
        </w:rPr>
        <w:t xml:space="preserve">: </w:t>
      </w:r>
      <w:r w:rsidRPr="001834BC">
        <w:rPr>
          <w:rFonts w:ascii="Verdana" w:hAnsi="Verdana" w:cs="Arial"/>
          <w:b/>
          <w:i/>
          <w:color w:val="000000"/>
          <w:sz w:val="20"/>
          <w:szCs w:val="20"/>
        </w:rPr>
        <w:t>“El supervisor interviene en las investigaciones de los problemas técnicos y</w:t>
      </w:r>
      <w:r w:rsidR="00E35203">
        <w:rPr>
          <w:rFonts w:ascii="Verdana" w:hAnsi="Verdana" w:cs="Arial"/>
          <w:b/>
          <w:i/>
          <w:color w:val="000000"/>
          <w:sz w:val="20"/>
          <w:szCs w:val="20"/>
        </w:rPr>
        <w:t>|</w:t>
      </w:r>
      <w:r w:rsidRPr="001834BC">
        <w:rPr>
          <w:rFonts w:ascii="Verdana" w:hAnsi="Verdana" w:cs="Arial"/>
          <w:b/>
          <w:i/>
          <w:color w:val="000000"/>
          <w:sz w:val="20"/>
          <w:szCs w:val="20"/>
        </w:rPr>
        <w:t>o administrativos que se presentan en la institución educativa”.</w:t>
      </w:r>
    </w:p>
    <w:p w:rsidR="0063059D" w:rsidRPr="001834BC" w:rsidRDefault="0063059D" w:rsidP="0063059D">
      <w:pPr>
        <w:spacing w:line="480" w:lineRule="auto"/>
        <w:ind w:left="360"/>
        <w:jc w:val="both"/>
        <w:rPr>
          <w:rFonts w:ascii="Verdana" w:hAnsi="Verdana" w:cs="Arial"/>
          <w:b/>
          <w:color w:val="000000"/>
          <w:sz w:val="20"/>
          <w:szCs w:val="20"/>
        </w:rPr>
      </w:pPr>
      <w:r w:rsidRPr="001834BC">
        <w:rPr>
          <w:rFonts w:ascii="Verdana" w:hAnsi="Verdana" w:cs="Arial"/>
          <w:b/>
          <w:color w:val="000000"/>
          <w:sz w:val="20"/>
          <w:szCs w:val="20"/>
        </w:rPr>
        <w:t>X</w:t>
      </w:r>
      <w:r w:rsidRPr="001834BC">
        <w:rPr>
          <w:rFonts w:ascii="Verdana" w:hAnsi="Verdana" w:cs="Arial"/>
          <w:b/>
          <w:color w:val="000000"/>
          <w:sz w:val="20"/>
          <w:szCs w:val="20"/>
          <w:vertAlign w:val="subscript"/>
        </w:rPr>
        <w:t>24</w:t>
      </w:r>
      <w:r w:rsidRPr="001834BC">
        <w:rPr>
          <w:rFonts w:ascii="Verdana" w:hAnsi="Verdana" w:cs="Arial"/>
          <w:b/>
          <w:color w:val="000000"/>
          <w:sz w:val="20"/>
          <w:szCs w:val="20"/>
        </w:rPr>
        <w:t xml:space="preserve">: </w:t>
      </w:r>
      <w:r w:rsidRPr="001834BC">
        <w:rPr>
          <w:rFonts w:ascii="Verdana" w:hAnsi="Verdana" w:cs="Arial"/>
          <w:b/>
          <w:i/>
          <w:color w:val="000000"/>
          <w:sz w:val="20"/>
          <w:szCs w:val="20"/>
        </w:rPr>
        <w:t xml:space="preserve">“El supervisor promueve la utilización de metodologías acorde con el plan de estudio de </w:t>
      </w:r>
      <w:smartTag w:uri="urn:schemas-microsoft-com:office:smarttags" w:element="PersonName">
        <w:smartTagPr>
          <w:attr w:name="ProductID" w:val="la Instituci￳n Educativa"/>
        </w:smartTagPr>
        <w:r w:rsidRPr="001834BC">
          <w:rPr>
            <w:rFonts w:ascii="Verdana" w:hAnsi="Verdana" w:cs="Arial"/>
            <w:b/>
            <w:i/>
            <w:color w:val="000000"/>
            <w:sz w:val="20"/>
            <w:szCs w:val="20"/>
          </w:rPr>
          <w:t>la Institución Educativa</w:t>
        </w:r>
      </w:smartTag>
      <w:r w:rsidRPr="001834BC">
        <w:rPr>
          <w:rFonts w:ascii="Verdana" w:hAnsi="Verdana" w:cs="Arial"/>
          <w:b/>
          <w:i/>
          <w:color w:val="000000"/>
          <w:sz w:val="20"/>
          <w:szCs w:val="20"/>
        </w:rPr>
        <w:t>”</w:t>
      </w:r>
    </w:p>
    <w:p w:rsidR="0063059D" w:rsidRPr="001834BC" w:rsidRDefault="0063059D" w:rsidP="0063059D">
      <w:pPr>
        <w:spacing w:line="480" w:lineRule="auto"/>
        <w:ind w:left="360"/>
        <w:jc w:val="both"/>
        <w:rPr>
          <w:rFonts w:ascii="Verdana" w:hAnsi="Verdana" w:cs="Arial"/>
          <w:b/>
          <w:color w:val="000000"/>
          <w:sz w:val="20"/>
          <w:szCs w:val="20"/>
        </w:rPr>
      </w:pPr>
      <w:r w:rsidRPr="001834BC">
        <w:rPr>
          <w:rFonts w:ascii="Verdana" w:hAnsi="Verdana" w:cs="Arial"/>
          <w:b/>
          <w:color w:val="000000"/>
          <w:sz w:val="20"/>
          <w:szCs w:val="20"/>
        </w:rPr>
        <w:t>X</w:t>
      </w:r>
      <w:r w:rsidRPr="001834BC">
        <w:rPr>
          <w:rFonts w:ascii="Verdana" w:hAnsi="Verdana" w:cs="Arial"/>
          <w:b/>
          <w:color w:val="000000"/>
          <w:sz w:val="20"/>
          <w:szCs w:val="20"/>
          <w:vertAlign w:val="subscript"/>
        </w:rPr>
        <w:t>25</w:t>
      </w:r>
      <w:r w:rsidRPr="001834BC">
        <w:rPr>
          <w:rFonts w:ascii="Verdana" w:hAnsi="Verdana" w:cs="Arial"/>
          <w:b/>
          <w:color w:val="000000"/>
          <w:sz w:val="20"/>
          <w:szCs w:val="20"/>
        </w:rPr>
        <w:t xml:space="preserve">: </w:t>
      </w:r>
      <w:r w:rsidRPr="001834BC">
        <w:rPr>
          <w:rFonts w:ascii="Verdana" w:hAnsi="Verdana" w:cs="Arial"/>
          <w:b/>
          <w:i/>
          <w:color w:val="000000"/>
          <w:sz w:val="20"/>
          <w:szCs w:val="20"/>
        </w:rPr>
        <w:t>“El supervisor estimula las actividades y participación de la comunidad en beneficio del plantel y viceversa”.</w:t>
      </w:r>
    </w:p>
    <w:p w:rsidR="0063059D" w:rsidRPr="001834BC" w:rsidRDefault="0063059D" w:rsidP="0063059D">
      <w:pPr>
        <w:spacing w:line="480" w:lineRule="auto"/>
        <w:ind w:left="360"/>
        <w:jc w:val="both"/>
        <w:rPr>
          <w:rFonts w:ascii="Verdana" w:hAnsi="Verdana" w:cs="Arial"/>
          <w:b/>
          <w:color w:val="000000"/>
          <w:sz w:val="20"/>
          <w:szCs w:val="20"/>
        </w:rPr>
      </w:pPr>
      <w:r w:rsidRPr="001834BC">
        <w:rPr>
          <w:rFonts w:ascii="Verdana" w:hAnsi="Verdana" w:cs="Arial"/>
          <w:b/>
          <w:color w:val="000000"/>
          <w:sz w:val="20"/>
          <w:szCs w:val="20"/>
        </w:rPr>
        <w:t>X</w:t>
      </w:r>
      <w:r w:rsidRPr="001834BC">
        <w:rPr>
          <w:rFonts w:ascii="Verdana" w:hAnsi="Verdana" w:cs="Arial"/>
          <w:b/>
          <w:color w:val="000000"/>
          <w:sz w:val="20"/>
          <w:szCs w:val="20"/>
          <w:vertAlign w:val="subscript"/>
        </w:rPr>
        <w:t>26</w:t>
      </w:r>
      <w:r w:rsidRPr="001834BC">
        <w:rPr>
          <w:rFonts w:ascii="Verdana" w:hAnsi="Verdana" w:cs="Arial"/>
          <w:b/>
          <w:color w:val="000000"/>
          <w:sz w:val="20"/>
          <w:szCs w:val="20"/>
        </w:rPr>
        <w:t>:</w:t>
      </w:r>
      <w:r w:rsidRPr="001834BC">
        <w:rPr>
          <w:rFonts w:ascii="Verdana" w:hAnsi="Verdana" w:cs="Arial"/>
          <w:b/>
          <w:i/>
          <w:color w:val="000000"/>
          <w:sz w:val="20"/>
          <w:szCs w:val="20"/>
        </w:rPr>
        <w:t xml:space="preserve"> “El supervisor asesora al gobierno estudiantil en la formulación de sus actividades”. </w:t>
      </w:r>
    </w:p>
    <w:p w:rsidR="0063059D" w:rsidRPr="001834BC" w:rsidRDefault="0063059D" w:rsidP="0063059D">
      <w:pPr>
        <w:spacing w:line="480" w:lineRule="auto"/>
        <w:ind w:left="360"/>
        <w:jc w:val="both"/>
        <w:rPr>
          <w:rFonts w:ascii="Verdana" w:hAnsi="Verdana" w:cs="Arial"/>
          <w:b/>
          <w:color w:val="000000"/>
          <w:sz w:val="20"/>
          <w:szCs w:val="20"/>
        </w:rPr>
      </w:pPr>
      <w:r w:rsidRPr="001834BC">
        <w:rPr>
          <w:rFonts w:ascii="Verdana" w:hAnsi="Verdana" w:cs="Arial"/>
          <w:b/>
          <w:color w:val="000000"/>
          <w:sz w:val="20"/>
          <w:szCs w:val="20"/>
        </w:rPr>
        <w:t>X</w:t>
      </w:r>
      <w:r w:rsidRPr="001834BC">
        <w:rPr>
          <w:rFonts w:ascii="Verdana" w:hAnsi="Verdana" w:cs="Arial"/>
          <w:b/>
          <w:color w:val="000000"/>
          <w:sz w:val="20"/>
          <w:szCs w:val="20"/>
          <w:vertAlign w:val="subscript"/>
        </w:rPr>
        <w:t>27</w:t>
      </w:r>
      <w:r w:rsidRPr="001834BC">
        <w:rPr>
          <w:rFonts w:ascii="Verdana" w:hAnsi="Verdana" w:cs="Arial"/>
          <w:b/>
          <w:color w:val="000000"/>
          <w:sz w:val="20"/>
          <w:szCs w:val="20"/>
        </w:rPr>
        <w:t xml:space="preserve">: </w:t>
      </w:r>
      <w:r w:rsidRPr="001834BC">
        <w:rPr>
          <w:rFonts w:ascii="Verdana" w:hAnsi="Verdana" w:cs="Arial"/>
          <w:b/>
          <w:i/>
          <w:color w:val="000000"/>
          <w:sz w:val="20"/>
          <w:szCs w:val="20"/>
        </w:rPr>
        <w:t xml:space="preserve">“El supervisor  evalúa el desempeño del gobierno estudiantil”. </w:t>
      </w:r>
    </w:p>
    <w:p w:rsidR="0063059D" w:rsidRPr="001834BC" w:rsidRDefault="0063059D" w:rsidP="0063059D">
      <w:pPr>
        <w:spacing w:line="480" w:lineRule="auto"/>
        <w:ind w:left="360"/>
        <w:jc w:val="both"/>
        <w:rPr>
          <w:rFonts w:ascii="Verdana" w:hAnsi="Verdana" w:cs="Arial"/>
          <w:b/>
          <w:i/>
          <w:color w:val="000000"/>
          <w:sz w:val="20"/>
          <w:szCs w:val="20"/>
        </w:rPr>
      </w:pPr>
      <w:r w:rsidRPr="001834BC">
        <w:rPr>
          <w:rFonts w:ascii="Verdana" w:hAnsi="Verdana" w:cs="Arial"/>
          <w:b/>
          <w:color w:val="000000"/>
          <w:sz w:val="20"/>
          <w:szCs w:val="20"/>
        </w:rPr>
        <w:t>X</w:t>
      </w:r>
      <w:r w:rsidRPr="001834BC">
        <w:rPr>
          <w:rFonts w:ascii="Verdana" w:hAnsi="Verdana" w:cs="Arial"/>
          <w:b/>
          <w:color w:val="000000"/>
          <w:sz w:val="20"/>
          <w:szCs w:val="20"/>
          <w:vertAlign w:val="subscript"/>
        </w:rPr>
        <w:t>28</w:t>
      </w:r>
      <w:r w:rsidRPr="001834BC">
        <w:rPr>
          <w:rFonts w:ascii="Verdana" w:hAnsi="Verdana" w:cs="Arial"/>
          <w:b/>
          <w:color w:val="000000"/>
          <w:sz w:val="20"/>
          <w:szCs w:val="20"/>
        </w:rPr>
        <w:t>:</w:t>
      </w:r>
      <w:r w:rsidRPr="001834BC">
        <w:rPr>
          <w:rFonts w:ascii="Verdana" w:hAnsi="Verdana" w:cs="Arial"/>
          <w:b/>
          <w:i/>
          <w:color w:val="000000"/>
          <w:sz w:val="20"/>
          <w:szCs w:val="20"/>
        </w:rPr>
        <w:t xml:space="preserve"> “El supervisor asesora al comité central de padres de familia”.</w:t>
      </w:r>
    </w:p>
    <w:p w:rsidR="0063059D" w:rsidRPr="001834BC" w:rsidRDefault="0063059D" w:rsidP="0063059D">
      <w:pPr>
        <w:spacing w:line="480" w:lineRule="auto"/>
        <w:ind w:left="360"/>
        <w:jc w:val="both"/>
        <w:rPr>
          <w:rFonts w:ascii="Verdana" w:hAnsi="Verdana" w:cs="Arial"/>
          <w:b/>
          <w:i/>
          <w:color w:val="000000"/>
          <w:sz w:val="20"/>
          <w:szCs w:val="20"/>
        </w:rPr>
      </w:pPr>
      <w:r w:rsidRPr="001834BC">
        <w:rPr>
          <w:rFonts w:ascii="Verdana" w:hAnsi="Verdana" w:cs="Arial"/>
          <w:b/>
          <w:color w:val="000000"/>
          <w:sz w:val="20"/>
          <w:szCs w:val="20"/>
        </w:rPr>
        <w:t>X</w:t>
      </w:r>
      <w:r w:rsidRPr="001834BC">
        <w:rPr>
          <w:rFonts w:ascii="Verdana" w:hAnsi="Verdana" w:cs="Arial"/>
          <w:b/>
          <w:color w:val="000000"/>
          <w:sz w:val="20"/>
          <w:szCs w:val="20"/>
          <w:vertAlign w:val="subscript"/>
        </w:rPr>
        <w:t>29</w:t>
      </w:r>
      <w:r w:rsidRPr="001834BC">
        <w:rPr>
          <w:rFonts w:ascii="Verdana" w:hAnsi="Verdana" w:cs="Arial"/>
          <w:b/>
          <w:color w:val="000000"/>
          <w:sz w:val="20"/>
          <w:szCs w:val="20"/>
        </w:rPr>
        <w:t>:</w:t>
      </w:r>
      <w:r w:rsidRPr="001834BC">
        <w:rPr>
          <w:rFonts w:ascii="Verdana" w:hAnsi="Verdana" w:cs="Arial"/>
          <w:b/>
          <w:i/>
          <w:color w:val="000000"/>
          <w:sz w:val="20"/>
          <w:szCs w:val="20"/>
        </w:rPr>
        <w:t xml:space="preserve"> “EL supervisor  evalúa el desempeño del comité central de padres de familia”.</w:t>
      </w:r>
    </w:p>
    <w:p w:rsidR="0063059D" w:rsidRPr="001834BC" w:rsidRDefault="0063059D" w:rsidP="0063059D">
      <w:pPr>
        <w:spacing w:line="480" w:lineRule="auto"/>
        <w:ind w:left="360"/>
        <w:jc w:val="both"/>
        <w:rPr>
          <w:rFonts w:ascii="Verdana" w:hAnsi="Verdana" w:cs="Arial"/>
          <w:b/>
          <w:i/>
          <w:color w:val="000000"/>
          <w:sz w:val="20"/>
          <w:szCs w:val="20"/>
        </w:rPr>
      </w:pPr>
      <w:r w:rsidRPr="001834BC">
        <w:rPr>
          <w:rFonts w:ascii="Verdana" w:hAnsi="Verdana" w:cs="Arial"/>
          <w:b/>
          <w:color w:val="000000"/>
          <w:sz w:val="20"/>
          <w:szCs w:val="20"/>
        </w:rPr>
        <w:t>X</w:t>
      </w:r>
      <w:r w:rsidRPr="001834BC">
        <w:rPr>
          <w:rFonts w:ascii="Verdana" w:hAnsi="Verdana" w:cs="Arial"/>
          <w:b/>
          <w:color w:val="000000"/>
          <w:sz w:val="20"/>
          <w:szCs w:val="20"/>
          <w:vertAlign w:val="subscript"/>
        </w:rPr>
        <w:t>30</w:t>
      </w:r>
      <w:r w:rsidRPr="001834BC">
        <w:rPr>
          <w:rFonts w:ascii="Verdana" w:hAnsi="Verdana" w:cs="Arial"/>
          <w:b/>
          <w:color w:val="000000"/>
          <w:sz w:val="20"/>
          <w:szCs w:val="20"/>
        </w:rPr>
        <w:t>:</w:t>
      </w:r>
      <w:r w:rsidRPr="001834BC">
        <w:rPr>
          <w:rFonts w:ascii="Verdana" w:hAnsi="Verdana" w:cs="Arial"/>
          <w:b/>
          <w:i/>
          <w:color w:val="000000"/>
          <w:sz w:val="20"/>
          <w:szCs w:val="20"/>
        </w:rPr>
        <w:t xml:space="preserve"> “En términos generales, la labor que realiza el supervisor es adecuada”.</w:t>
      </w:r>
    </w:p>
    <w:p w:rsidR="0063059D" w:rsidRPr="001834BC" w:rsidRDefault="0063059D" w:rsidP="0063059D">
      <w:pPr>
        <w:spacing w:line="480" w:lineRule="auto"/>
        <w:ind w:left="360"/>
        <w:jc w:val="both"/>
        <w:rPr>
          <w:rFonts w:ascii="Verdana" w:hAnsi="Verdana" w:cs="Arial"/>
          <w:b/>
          <w:i/>
          <w:color w:val="000000"/>
          <w:sz w:val="20"/>
          <w:szCs w:val="20"/>
        </w:rPr>
      </w:pPr>
      <w:r w:rsidRPr="001834BC">
        <w:rPr>
          <w:rFonts w:ascii="Verdana" w:hAnsi="Verdana" w:cs="Arial"/>
          <w:b/>
          <w:color w:val="000000"/>
          <w:sz w:val="20"/>
          <w:szCs w:val="20"/>
        </w:rPr>
        <w:t>X</w:t>
      </w:r>
      <w:r w:rsidRPr="001834BC">
        <w:rPr>
          <w:rFonts w:ascii="Verdana" w:hAnsi="Verdana" w:cs="Arial"/>
          <w:b/>
          <w:color w:val="000000"/>
          <w:sz w:val="20"/>
          <w:szCs w:val="20"/>
          <w:vertAlign w:val="subscript"/>
        </w:rPr>
        <w:t>31</w:t>
      </w:r>
      <w:r w:rsidRPr="001834BC">
        <w:rPr>
          <w:rFonts w:ascii="Verdana" w:hAnsi="Verdana" w:cs="Arial"/>
          <w:b/>
          <w:color w:val="000000"/>
          <w:sz w:val="20"/>
          <w:szCs w:val="20"/>
        </w:rPr>
        <w:t>:</w:t>
      </w:r>
      <w:r w:rsidRPr="001834BC">
        <w:rPr>
          <w:rFonts w:ascii="Verdana" w:hAnsi="Verdana" w:cs="Arial"/>
          <w:b/>
          <w:i/>
          <w:color w:val="000000"/>
          <w:sz w:val="20"/>
          <w:szCs w:val="20"/>
        </w:rPr>
        <w:t xml:space="preserve"> “Los supervisores del MEC cuentan con la formación y nivel de preparación adecuada para ejercer de manera efectiva su labor supervisora”.  </w:t>
      </w:r>
    </w:p>
    <w:p w:rsidR="0063059D" w:rsidRDefault="0063059D" w:rsidP="0063059D">
      <w:pPr>
        <w:spacing w:line="480" w:lineRule="auto"/>
        <w:ind w:left="360"/>
        <w:jc w:val="both"/>
        <w:rPr>
          <w:rFonts w:ascii="Verdana" w:hAnsi="Verdana" w:cs="Arial"/>
          <w:b/>
          <w:i/>
          <w:color w:val="000000"/>
          <w:sz w:val="20"/>
          <w:szCs w:val="20"/>
        </w:rPr>
      </w:pPr>
      <w:r w:rsidRPr="001834BC">
        <w:rPr>
          <w:rFonts w:ascii="Verdana" w:hAnsi="Verdana" w:cs="Arial"/>
          <w:b/>
          <w:color w:val="000000"/>
          <w:sz w:val="20"/>
          <w:szCs w:val="20"/>
        </w:rPr>
        <w:t>X</w:t>
      </w:r>
      <w:r w:rsidRPr="001834BC">
        <w:rPr>
          <w:rFonts w:ascii="Verdana" w:hAnsi="Verdana" w:cs="Arial"/>
          <w:b/>
          <w:color w:val="000000"/>
          <w:sz w:val="20"/>
          <w:szCs w:val="20"/>
          <w:vertAlign w:val="subscript"/>
        </w:rPr>
        <w:t>32</w:t>
      </w:r>
      <w:r w:rsidRPr="001834BC">
        <w:rPr>
          <w:rFonts w:ascii="Verdana" w:hAnsi="Verdana" w:cs="Arial"/>
          <w:b/>
          <w:color w:val="000000"/>
          <w:sz w:val="20"/>
          <w:szCs w:val="20"/>
        </w:rPr>
        <w:t>:</w:t>
      </w:r>
      <w:r w:rsidRPr="001834BC">
        <w:rPr>
          <w:rFonts w:ascii="Verdana" w:hAnsi="Verdana" w:cs="Arial"/>
          <w:b/>
          <w:i/>
          <w:color w:val="000000"/>
          <w:sz w:val="20"/>
          <w:szCs w:val="20"/>
        </w:rPr>
        <w:t xml:space="preserve"> “La cantidad de visitas que efectúa el supervisor del MEC es suficiente para cumplir con las responsabilidades que sus funciones le exigen.”</w:t>
      </w:r>
    </w:p>
    <w:p w:rsidR="00C332C9" w:rsidRDefault="00C332C9" w:rsidP="0063059D">
      <w:pPr>
        <w:spacing w:line="480" w:lineRule="auto"/>
        <w:ind w:left="360"/>
        <w:jc w:val="both"/>
        <w:rPr>
          <w:rFonts w:ascii="Verdana" w:hAnsi="Verdana" w:cs="Arial"/>
          <w:b/>
          <w:i/>
          <w:color w:val="000000"/>
          <w:sz w:val="20"/>
          <w:szCs w:val="20"/>
        </w:rPr>
      </w:pPr>
    </w:p>
    <w:p w:rsidR="00811047" w:rsidRDefault="00811047" w:rsidP="00811047">
      <w:pPr>
        <w:spacing w:line="480" w:lineRule="auto"/>
        <w:ind w:left="360"/>
        <w:jc w:val="both"/>
        <w:rPr>
          <w:rFonts w:ascii="Arial" w:hAnsi="Arial" w:cs="Arial"/>
          <w:color w:val="000000"/>
        </w:rPr>
      </w:pPr>
      <w:r>
        <w:rPr>
          <w:rFonts w:ascii="Arial" w:hAnsi="Arial" w:cs="Arial"/>
          <w:color w:val="000000"/>
        </w:rPr>
        <w:t xml:space="preserve">En el </w:t>
      </w:r>
      <w:r w:rsidRPr="00C332C9">
        <w:rPr>
          <w:rFonts w:ascii="Arial" w:hAnsi="Arial" w:cs="Arial"/>
          <w:b/>
          <w:color w:val="000000"/>
        </w:rPr>
        <w:t>Anexo 4</w:t>
      </w:r>
      <w:r>
        <w:rPr>
          <w:rFonts w:ascii="Arial" w:hAnsi="Arial" w:cs="Arial"/>
          <w:color w:val="000000"/>
        </w:rPr>
        <w:t xml:space="preserve"> se presentan las 30 características con sus correlaciones, en la matriz de correlación se notan valores menores a 0.</w:t>
      </w:r>
      <w:r w:rsidR="002C70B5">
        <w:rPr>
          <w:rFonts w:ascii="Arial" w:hAnsi="Arial" w:cs="Arial"/>
          <w:color w:val="000000"/>
        </w:rPr>
        <w:t>7</w:t>
      </w:r>
      <w:r>
        <w:rPr>
          <w:rFonts w:ascii="Arial" w:hAnsi="Arial" w:cs="Arial"/>
          <w:color w:val="000000"/>
        </w:rPr>
        <w:t>, es decir no existen correlaciones, es por esto que no se realiza el análisis de Correlación.</w:t>
      </w:r>
    </w:p>
    <w:p w:rsidR="00D35905" w:rsidRDefault="00D35905" w:rsidP="0063059D">
      <w:pPr>
        <w:tabs>
          <w:tab w:val="center" w:pos="540"/>
        </w:tabs>
        <w:autoSpaceDE w:val="0"/>
        <w:autoSpaceDN w:val="0"/>
        <w:adjustRightInd w:val="0"/>
        <w:spacing w:line="480" w:lineRule="auto"/>
        <w:jc w:val="both"/>
        <w:rPr>
          <w:rFonts w:ascii="Arial" w:hAnsi="Arial" w:cs="Arial"/>
          <w:b/>
          <w:bCs/>
        </w:rPr>
      </w:pPr>
    </w:p>
    <w:p w:rsidR="0063059D" w:rsidRPr="008F4DCE" w:rsidRDefault="0063059D" w:rsidP="009C2304">
      <w:pPr>
        <w:autoSpaceDE w:val="0"/>
        <w:autoSpaceDN w:val="0"/>
        <w:adjustRightInd w:val="0"/>
        <w:spacing w:line="480" w:lineRule="auto"/>
        <w:ind w:left="360" w:hanging="720"/>
        <w:jc w:val="both"/>
        <w:rPr>
          <w:rFonts w:ascii="Arial" w:hAnsi="Arial" w:cs="Arial"/>
          <w:b/>
          <w:bCs/>
        </w:rPr>
      </w:pPr>
      <w:r w:rsidRPr="008F4DCE">
        <w:rPr>
          <w:rFonts w:ascii="Arial" w:hAnsi="Arial" w:cs="Arial"/>
          <w:b/>
          <w:bCs/>
        </w:rPr>
        <w:t xml:space="preserve">4.4 </w:t>
      </w:r>
      <w:r w:rsidR="009C2304">
        <w:rPr>
          <w:rFonts w:ascii="Arial" w:hAnsi="Arial" w:cs="Arial"/>
          <w:b/>
          <w:bCs/>
        </w:rPr>
        <w:t xml:space="preserve">    </w:t>
      </w:r>
      <w:r w:rsidR="00C85E96">
        <w:rPr>
          <w:rFonts w:ascii="Arial" w:hAnsi="Arial" w:cs="Arial"/>
          <w:b/>
          <w:bCs/>
        </w:rPr>
        <w:t>Tabla</w:t>
      </w:r>
      <w:r w:rsidRPr="008F4DCE">
        <w:rPr>
          <w:rFonts w:ascii="Arial" w:hAnsi="Arial" w:cs="Arial"/>
          <w:b/>
          <w:bCs/>
        </w:rPr>
        <w:t>s Bivariadas.</w:t>
      </w:r>
    </w:p>
    <w:p w:rsidR="00EF57A2" w:rsidRDefault="00EF57A2" w:rsidP="009C2304">
      <w:pPr>
        <w:tabs>
          <w:tab w:val="center" w:pos="360"/>
        </w:tabs>
        <w:autoSpaceDE w:val="0"/>
        <w:autoSpaceDN w:val="0"/>
        <w:adjustRightInd w:val="0"/>
        <w:spacing w:line="480" w:lineRule="auto"/>
        <w:ind w:left="360"/>
        <w:jc w:val="both"/>
        <w:rPr>
          <w:rFonts w:ascii="Arial" w:hAnsi="Arial" w:cs="Arial"/>
          <w:bCs/>
        </w:rPr>
      </w:pPr>
      <w:r w:rsidRPr="008F4DCE">
        <w:rPr>
          <w:rFonts w:ascii="Arial" w:hAnsi="Arial" w:cs="Arial"/>
          <w:bCs/>
        </w:rPr>
        <w:t xml:space="preserve">Se analizan de manera simultánea dos características que se hayan investigado en una misma población, como se menciona en la sección 4.2.4; a continuación se presentan algunas </w:t>
      </w:r>
      <w:r>
        <w:rPr>
          <w:rFonts w:ascii="Arial" w:hAnsi="Arial" w:cs="Arial"/>
          <w:bCs/>
        </w:rPr>
        <w:t>Tabla</w:t>
      </w:r>
      <w:r w:rsidRPr="008F4DCE">
        <w:rPr>
          <w:rFonts w:ascii="Arial" w:hAnsi="Arial" w:cs="Arial"/>
          <w:bCs/>
        </w:rPr>
        <w:t>s Bivariadas.</w:t>
      </w:r>
    </w:p>
    <w:p w:rsidR="00EF57A2" w:rsidRDefault="00EF57A2" w:rsidP="009C2304">
      <w:pPr>
        <w:tabs>
          <w:tab w:val="center" w:pos="360"/>
        </w:tabs>
        <w:autoSpaceDE w:val="0"/>
        <w:autoSpaceDN w:val="0"/>
        <w:adjustRightInd w:val="0"/>
        <w:spacing w:line="480" w:lineRule="auto"/>
        <w:ind w:left="360"/>
        <w:jc w:val="both"/>
        <w:rPr>
          <w:rFonts w:ascii="Arial" w:hAnsi="Arial" w:cs="Arial"/>
          <w:bCs/>
        </w:rPr>
      </w:pPr>
    </w:p>
    <w:p w:rsidR="00EF57A2" w:rsidRPr="00E3221C" w:rsidRDefault="00EF57A2" w:rsidP="009C2304">
      <w:pPr>
        <w:tabs>
          <w:tab w:val="center" w:pos="360"/>
        </w:tabs>
        <w:autoSpaceDE w:val="0"/>
        <w:autoSpaceDN w:val="0"/>
        <w:adjustRightInd w:val="0"/>
        <w:spacing w:line="480" w:lineRule="auto"/>
        <w:ind w:left="360"/>
        <w:jc w:val="both"/>
        <w:rPr>
          <w:rFonts w:ascii="Arial" w:hAnsi="Arial" w:cs="Arial"/>
          <w:bCs/>
          <w:i/>
          <w:iCs/>
          <w:color w:val="000000"/>
        </w:rPr>
      </w:pPr>
      <w:r w:rsidRPr="008F4DCE">
        <w:rPr>
          <w:rFonts w:ascii="Arial" w:hAnsi="Arial" w:cs="Arial"/>
          <w:lang w:val="es-ES_tradnl"/>
        </w:rPr>
        <w:t>“</w:t>
      </w:r>
      <w:r w:rsidRPr="00E3221C">
        <w:rPr>
          <w:rFonts w:ascii="Arial" w:hAnsi="Arial" w:cs="Arial"/>
          <w:bCs/>
          <w:i/>
          <w:iCs/>
          <w:color w:val="000000"/>
        </w:rPr>
        <w:t>Género del Entrevistado</w:t>
      </w:r>
      <w:r w:rsidRPr="008F4DCE">
        <w:rPr>
          <w:rFonts w:ascii="Arial" w:hAnsi="Arial" w:cs="Arial"/>
          <w:b/>
          <w:bCs/>
          <w:i/>
          <w:iCs/>
          <w:color w:val="000000"/>
        </w:rPr>
        <w:t xml:space="preserve">” </w:t>
      </w:r>
      <w:r w:rsidRPr="00E3221C">
        <w:rPr>
          <w:rFonts w:ascii="Arial" w:hAnsi="Arial" w:cs="Arial"/>
          <w:b/>
          <w:bCs/>
          <w:i/>
          <w:iCs/>
          <w:color w:val="000000"/>
        </w:rPr>
        <w:t>Vs</w:t>
      </w:r>
      <w:r>
        <w:rPr>
          <w:rFonts w:ascii="Arial" w:hAnsi="Arial" w:cs="Arial"/>
          <w:b/>
          <w:bCs/>
          <w:i/>
          <w:iCs/>
          <w:color w:val="000000"/>
        </w:rPr>
        <w:t xml:space="preserve"> </w:t>
      </w:r>
      <w:r w:rsidRPr="008F4DCE">
        <w:rPr>
          <w:rFonts w:ascii="Arial" w:hAnsi="Arial" w:cs="Arial"/>
          <w:b/>
          <w:bCs/>
          <w:i/>
          <w:iCs/>
          <w:color w:val="000000"/>
        </w:rPr>
        <w:t>“</w:t>
      </w:r>
      <w:r w:rsidRPr="00E3221C">
        <w:rPr>
          <w:rFonts w:ascii="Arial" w:hAnsi="Arial" w:cs="Arial"/>
          <w:bCs/>
          <w:i/>
          <w:iCs/>
        </w:rPr>
        <w:t>Preparación Académica del Entrevistado</w:t>
      </w:r>
      <w:r w:rsidRPr="00E3221C">
        <w:rPr>
          <w:rFonts w:ascii="Arial" w:hAnsi="Arial" w:cs="Arial"/>
          <w:bCs/>
          <w:i/>
          <w:iCs/>
          <w:color w:val="000000"/>
        </w:rPr>
        <w:t>”</w:t>
      </w:r>
    </w:p>
    <w:p w:rsidR="00EF57A2" w:rsidRPr="008F4DCE" w:rsidRDefault="00EF57A2" w:rsidP="00EF57A2">
      <w:pPr>
        <w:tabs>
          <w:tab w:val="center" w:pos="540"/>
        </w:tabs>
        <w:autoSpaceDE w:val="0"/>
        <w:autoSpaceDN w:val="0"/>
        <w:adjustRightInd w:val="0"/>
        <w:spacing w:line="480" w:lineRule="auto"/>
        <w:ind w:left="360"/>
        <w:jc w:val="both"/>
        <w:rPr>
          <w:rFonts w:ascii="Arial" w:hAnsi="Arial" w:cs="Arial"/>
        </w:rPr>
      </w:pPr>
    </w:p>
    <w:p w:rsidR="00EF57A2" w:rsidRDefault="00EF57A2" w:rsidP="00EF57A2">
      <w:pPr>
        <w:tabs>
          <w:tab w:val="left" w:pos="0"/>
        </w:tabs>
        <w:spacing w:line="480" w:lineRule="auto"/>
        <w:ind w:left="360" w:right="14"/>
        <w:jc w:val="both"/>
        <w:rPr>
          <w:rFonts w:ascii="Arial" w:hAnsi="Arial" w:cs="Arial"/>
          <w:lang w:val="es-ES_tradnl"/>
        </w:rPr>
      </w:pPr>
      <w:r w:rsidRPr="008F4DCE">
        <w:rPr>
          <w:rFonts w:ascii="Arial" w:hAnsi="Arial" w:cs="Arial"/>
          <w:lang w:val="es-ES_tradnl"/>
        </w:rPr>
        <w:t xml:space="preserve">El 13.5% de los entrevistados son de </w:t>
      </w:r>
      <w:r w:rsidR="00A34DE8">
        <w:rPr>
          <w:rFonts w:ascii="Arial" w:hAnsi="Arial" w:cs="Arial"/>
          <w:lang w:val="es-ES_tradnl"/>
        </w:rPr>
        <w:t>género masculino</w:t>
      </w:r>
      <w:r w:rsidRPr="008F4DCE">
        <w:rPr>
          <w:rFonts w:ascii="Arial" w:hAnsi="Arial" w:cs="Arial"/>
          <w:lang w:val="es-ES_tradnl"/>
        </w:rPr>
        <w:t xml:space="preserve"> y poseen el Bachillerato, mientras que el 3</w:t>
      </w:r>
      <w:r>
        <w:rPr>
          <w:rFonts w:ascii="Arial" w:hAnsi="Arial" w:cs="Arial"/>
          <w:lang w:val="es-ES_tradnl"/>
        </w:rPr>
        <w:t>6</w:t>
      </w:r>
      <w:r w:rsidRPr="008F4DCE">
        <w:rPr>
          <w:rFonts w:ascii="Arial" w:hAnsi="Arial" w:cs="Arial"/>
          <w:lang w:val="es-ES_tradnl"/>
        </w:rPr>
        <w:t xml:space="preserve">.8% </w:t>
      </w:r>
      <w:r>
        <w:rPr>
          <w:rFonts w:ascii="Arial" w:hAnsi="Arial" w:cs="Arial"/>
          <w:lang w:val="es-ES_tradnl"/>
        </w:rPr>
        <w:t>tiene una profesión de</w:t>
      </w:r>
      <w:r w:rsidRPr="008F4DCE">
        <w:rPr>
          <w:rFonts w:ascii="Arial" w:hAnsi="Arial" w:cs="Arial"/>
          <w:lang w:val="es-ES_tradnl"/>
        </w:rPr>
        <w:t xml:space="preserve"> licenciatura de igual forma podemos observa</w:t>
      </w:r>
      <w:r>
        <w:rPr>
          <w:rFonts w:ascii="Arial" w:hAnsi="Arial" w:cs="Arial"/>
          <w:lang w:val="es-ES_tradnl"/>
        </w:rPr>
        <w:t xml:space="preserve">r el 5.4% del </w:t>
      </w:r>
      <w:r w:rsidR="00A34DE8">
        <w:rPr>
          <w:rFonts w:ascii="Arial" w:hAnsi="Arial" w:cs="Arial"/>
          <w:lang w:val="es-ES_tradnl"/>
        </w:rPr>
        <w:t>género masculino</w:t>
      </w:r>
      <w:r>
        <w:rPr>
          <w:rFonts w:ascii="Arial" w:hAnsi="Arial" w:cs="Arial"/>
          <w:lang w:val="es-ES_tradnl"/>
        </w:rPr>
        <w:t xml:space="preserve"> tienen una preparación académica a nivel de maestría</w:t>
      </w:r>
      <w:r w:rsidRPr="008F4DCE">
        <w:rPr>
          <w:rFonts w:ascii="Arial" w:hAnsi="Arial" w:cs="Arial"/>
          <w:lang w:val="es-ES_tradnl"/>
        </w:rPr>
        <w:t>.</w:t>
      </w:r>
    </w:p>
    <w:p w:rsidR="00EF57A2" w:rsidRPr="008F4DCE" w:rsidRDefault="00EF57A2" w:rsidP="00EF57A2">
      <w:pPr>
        <w:tabs>
          <w:tab w:val="left" w:pos="0"/>
        </w:tabs>
        <w:spacing w:line="480" w:lineRule="auto"/>
        <w:ind w:left="360" w:right="14"/>
        <w:jc w:val="both"/>
        <w:rPr>
          <w:rFonts w:ascii="Arial" w:hAnsi="Arial" w:cs="Arial"/>
          <w:lang w:val="es-ES_tradnl"/>
        </w:rPr>
      </w:pPr>
    </w:p>
    <w:p w:rsidR="00EF57A2" w:rsidRDefault="00EF57A2" w:rsidP="00EF57A2">
      <w:pPr>
        <w:tabs>
          <w:tab w:val="left" w:pos="0"/>
        </w:tabs>
        <w:spacing w:line="480" w:lineRule="auto"/>
        <w:ind w:left="360" w:right="14"/>
        <w:jc w:val="both"/>
        <w:rPr>
          <w:rFonts w:ascii="Arial" w:hAnsi="Arial" w:cs="Arial"/>
          <w:bCs/>
        </w:rPr>
      </w:pPr>
      <w:r w:rsidRPr="008F4DCE">
        <w:rPr>
          <w:rFonts w:ascii="Arial" w:hAnsi="Arial" w:cs="Arial"/>
          <w:lang w:val="es-ES_tradnl"/>
        </w:rPr>
        <w:t xml:space="preserve">De la distribución condicional  </w:t>
      </w:r>
      <w:r w:rsidRPr="00901BB7">
        <w:rPr>
          <w:rFonts w:ascii="Arial" w:hAnsi="Arial" w:cs="Arial"/>
          <w:bCs/>
        </w:rPr>
        <w:t>P (X | Y=y)</w:t>
      </w:r>
      <w:r w:rsidRPr="008F4DCE">
        <w:rPr>
          <w:rFonts w:ascii="Arial" w:hAnsi="Arial" w:cs="Arial"/>
          <w:bCs/>
        </w:rPr>
        <w:t xml:space="preserve">, se tiene que de todos los entrevistados de </w:t>
      </w:r>
      <w:r w:rsidR="00A34DE8">
        <w:rPr>
          <w:rFonts w:ascii="Arial" w:hAnsi="Arial" w:cs="Arial"/>
          <w:bCs/>
        </w:rPr>
        <w:t>género femenino</w:t>
      </w:r>
      <w:r w:rsidRPr="008F4DCE">
        <w:rPr>
          <w:rFonts w:ascii="Arial" w:hAnsi="Arial" w:cs="Arial"/>
          <w:bCs/>
        </w:rPr>
        <w:t xml:space="preserve">, </w:t>
      </w:r>
      <w:r>
        <w:rPr>
          <w:rFonts w:ascii="Arial" w:hAnsi="Arial" w:cs="Arial"/>
          <w:bCs/>
        </w:rPr>
        <w:t>el 40</w:t>
      </w:r>
      <w:r w:rsidRPr="008F4DCE">
        <w:rPr>
          <w:rFonts w:ascii="Arial" w:hAnsi="Arial" w:cs="Arial"/>
          <w:bCs/>
        </w:rPr>
        <w:t xml:space="preserve">% poseen maestría, seguidos del </w:t>
      </w:r>
      <w:r>
        <w:rPr>
          <w:rFonts w:ascii="Arial" w:hAnsi="Arial" w:cs="Arial"/>
          <w:bCs/>
        </w:rPr>
        <w:t>42.3</w:t>
      </w:r>
      <w:r w:rsidRPr="008F4DCE">
        <w:rPr>
          <w:rFonts w:ascii="Arial" w:hAnsi="Arial" w:cs="Arial"/>
          <w:bCs/>
        </w:rPr>
        <w:t xml:space="preserve">% que son bachilleres y el </w:t>
      </w:r>
      <w:r>
        <w:rPr>
          <w:rFonts w:ascii="Arial" w:hAnsi="Arial" w:cs="Arial"/>
          <w:bCs/>
        </w:rPr>
        <w:t>45.6</w:t>
      </w:r>
      <w:r w:rsidRPr="008F4DCE">
        <w:rPr>
          <w:rFonts w:ascii="Arial" w:hAnsi="Arial" w:cs="Arial"/>
          <w:bCs/>
        </w:rPr>
        <w:t>% son licenciados.</w:t>
      </w:r>
    </w:p>
    <w:p w:rsidR="00EF57A2" w:rsidRPr="008F4DCE" w:rsidRDefault="00EF57A2" w:rsidP="00EF57A2">
      <w:pPr>
        <w:tabs>
          <w:tab w:val="left" w:pos="0"/>
        </w:tabs>
        <w:spacing w:line="480" w:lineRule="auto"/>
        <w:ind w:left="360" w:right="14"/>
        <w:jc w:val="both"/>
        <w:rPr>
          <w:rFonts w:ascii="Arial" w:hAnsi="Arial" w:cs="Arial"/>
          <w:bCs/>
        </w:rPr>
      </w:pPr>
    </w:p>
    <w:p w:rsidR="00EF57A2" w:rsidRDefault="00EF57A2" w:rsidP="00EF57A2">
      <w:pPr>
        <w:tabs>
          <w:tab w:val="left" w:pos="360"/>
        </w:tabs>
        <w:spacing w:line="480" w:lineRule="auto"/>
        <w:ind w:left="360" w:right="14"/>
        <w:jc w:val="both"/>
        <w:rPr>
          <w:rFonts w:ascii="Arial" w:hAnsi="Arial" w:cs="Arial"/>
          <w:bCs/>
        </w:rPr>
      </w:pPr>
      <w:r w:rsidRPr="008F4DCE">
        <w:rPr>
          <w:rFonts w:ascii="Arial" w:hAnsi="Arial" w:cs="Arial"/>
          <w:lang w:val="es-ES_tradnl"/>
        </w:rPr>
        <w:t xml:space="preserve">De la distribución condicional </w:t>
      </w:r>
      <w:r w:rsidRPr="00901BB7">
        <w:rPr>
          <w:rFonts w:ascii="Arial" w:hAnsi="Arial" w:cs="Arial"/>
          <w:bCs/>
        </w:rPr>
        <w:t>P (Y | X=x)</w:t>
      </w:r>
      <w:r w:rsidRPr="008F4DCE">
        <w:rPr>
          <w:rFonts w:ascii="Arial" w:hAnsi="Arial" w:cs="Arial"/>
          <w:bCs/>
        </w:rPr>
        <w:t>, se observa</w:t>
      </w:r>
      <w:r>
        <w:rPr>
          <w:rFonts w:ascii="Arial" w:hAnsi="Arial" w:cs="Arial"/>
          <w:bCs/>
        </w:rPr>
        <w:t xml:space="preserve"> </w:t>
      </w:r>
      <w:r w:rsidRPr="008F4DCE">
        <w:rPr>
          <w:rFonts w:ascii="Arial" w:hAnsi="Arial" w:cs="Arial"/>
          <w:bCs/>
        </w:rPr>
        <w:t xml:space="preserve">de todos los entrevistados de </w:t>
      </w:r>
      <w:r w:rsidR="00A34DE8">
        <w:rPr>
          <w:rFonts w:ascii="Arial" w:hAnsi="Arial" w:cs="Arial"/>
          <w:bCs/>
        </w:rPr>
        <w:t>género masculino</w:t>
      </w:r>
      <w:r w:rsidRPr="008F4DCE">
        <w:rPr>
          <w:rFonts w:ascii="Arial" w:hAnsi="Arial" w:cs="Arial"/>
          <w:bCs/>
        </w:rPr>
        <w:t xml:space="preserve">, </w:t>
      </w:r>
      <w:r>
        <w:rPr>
          <w:rFonts w:ascii="Arial" w:hAnsi="Arial" w:cs="Arial"/>
          <w:bCs/>
        </w:rPr>
        <w:t>el 9.7</w:t>
      </w:r>
      <w:r w:rsidRPr="008F4DCE">
        <w:rPr>
          <w:rFonts w:ascii="Arial" w:hAnsi="Arial" w:cs="Arial"/>
          <w:bCs/>
        </w:rPr>
        <w:t xml:space="preserve">% poseen maestría, seguidos del </w:t>
      </w:r>
      <w:r>
        <w:rPr>
          <w:rFonts w:ascii="Arial" w:hAnsi="Arial" w:cs="Arial"/>
          <w:bCs/>
        </w:rPr>
        <w:t>24.2</w:t>
      </w:r>
      <w:r w:rsidRPr="008F4DCE">
        <w:rPr>
          <w:rFonts w:ascii="Arial" w:hAnsi="Arial" w:cs="Arial"/>
          <w:bCs/>
        </w:rPr>
        <w:t xml:space="preserve">% que son bachilleres y el </w:t>
      </w:r>
      <w:r>
        <w:rPr>
          <w:rFonts w:ascii="Arial" w:hAnsi="Arial" w:cs="Arial"/>
          <w:bCs/>
        </w:rPr>
        <w:t>66.1</w:t>
      </w:r>
      <w:r w:rsidRPr="008F4DCE">
        <w:rPr>
          <w:rFonts w:ascii="Arial" w:hAnsi="Arial" w:cs="Arial"/>
          <w:bCs/>
        </w:rPr>
        <w:t xml:space="preserve">% son licenciados, (véase </w:t>
      </w:r>
      <w:r>
        <w:rPr>
          <w:rFonts w:ascii="Arial" w:hAnsi="Arial" w:cs="Arial"/>
          <w:bCs/>
        </w:rPr>
        <w:t>el Cuadro 4.4</w:t>
      </w:r>
      <w:r w:rsidRPr="008F4DCE">
        <w:rPr>
          <w:rFonts w:ascii="Arial" w:hAnsi="Arial" w:cs="Arial"/>
          <w:bCs/>
        </w:rPr>
        <w:t>)</w:t>
      </w:r>
      <w:r>
        <w:rPr>
          <w:rFonts w:ascii="Arial" w:hAnsi="Arial" w:cs="Arial"/>
          <w:bCs/>
        </w:rPr>
        <w:t>.</w:t>
      </w:r>
    </w:p>
    <w:p w:rsidR="00EF57A2" w:rsidRDefault="00EF57A2" w:rsidP="00EF57A2">
      <w:pPr>
        <w:tabs>
          <w:tab w:val="left" w:pos="360"/>
        </w:tabs>
        <w:spacing w:line="480" w:lineRule="auto"/>
        <w:ind w:left="360" w:right="14"/>
        <w:jc w:val="both"/>
        <w:rPr>
          <w:rFonts w:ascii="Arial" w:hAnsi="Arial" w:cs="Arial"/>
          <w:bCs/>
        </w:rPr>
      </w:pPr>
    </w:p>
    <w:tbl>
      <w:tblPr>
        <w:tblW w:w="0" w:type="auto"/>
        <w:jc w:val="center"/>
        <w:tblInd w:w="-12" w:type="dxa"/>
        <w:tblBorders>
          <w:top w:val="double" w:sz="4" w:space="0" w:color="auto"/>
          <w:left w:val="double" w:sz="4" w:space="0" w:color="auto"/>
          <w:bottom w:val="double" w:sz="4" w:space="0" w:color="auto"/>
          <w:right w:val="double" w:sz="4" w:space="0" w:color="auto"/>
        </w:tblBorders>
        <w:tblLook w:val="0000"/>
      </w:tblPr>
      <w:tblGrid>
        <w:gridCol w:w="8505"/>
      </w:tblGrid>
      <w:tr w:rsidR="00EF57A2" w:rsidRPr="001D687B">
        <w:tblPrEx>
          <w:tblCellMar>
            <w:top w:w="0" w:type="dxa"/>
            <w:bottom w:w="0" w:type="dxa"/>
          </w:tblCellMar>
        </w:tblPrEx>
        <w:trPr>
          <w:trHeight w:val="7687"/>
          <w:jc w:val="center"/>
        </w:trPr>
        <w:tc>
          <w:tcPr>
            <w:tcW w:w="0" w:type="auto"/>
          </w:tcPr>
          <w:p w:rsidR="00EF57A2" w:rsidRPr="001D687B" w:rsidRDefault="00EF57A2" w:rsidP="000E714D">
            <w:pPr>
              <w:pBdr>
                <w:top w:val="double" w:sz="4" w:space="1" w:color="333333"/>
                <w:left w:val="double" w:sz="4" w:space="4" w:color="333333"/>
                <w:bottom w:val="double" w:sz="4" w:space="1" w:color="333333"/>
                <w:right w:val="double" w:sz="4" w:space="4" w:color="333333"/>
              </w:pBdr>
              <w:jc w:val="center"/>
              <w:rPr>
                <w:rFonts w:ascii="Arial" w:hAnsi="Arial" w:cs="Arial"/>
                <w:b/>
                <w:i/>
                <w:sz w:val="14"/>
                <w:szCs w:val="14"/>
              </w:rPr>
            </w:pPr>
            <w:r>
              <w:rPr>
                <w:rFonts w:ascii="Arial" w:hAnsi="Arial" w:cs="Arial"/>
                <w:b/>
                <w:i/>
                <w:sz w:val="14"/>
                <w:szCs w:val="14"/>
              </w:rPr>
              <w:t>Cuadro</w:t>
            </w:r>
            <w:r w:rsidRPr="001D687B">
              <w:rPr>
                <w:rFonts w:ascii="Arial" w:hAnsi="Arial" w:cs="Arial"/>
                <w:b/>
                <w:i/>
                <w:sz w:val="14"/>
                <w:szCs w:val="14"/>
              </w:rPr>
              <w:t xml:space="preserve">  4.</w:t>
            </w:r>
            <w:r>
              <w:rPr>
                <w:rFonts w:ascii="Arial" w:hAnsi="Arial" w:cs="Arial"/>
                <w:b/>
                <w:i/>
                <w:sz w:val="14"/>
                <w:szCs w:val="14"/>
              </w:rPr>
              <w:t>4</w:t>
            </w:r>
            <w:r w:rsidRPr="001D687B">
              <w:rPr>
                <w:rFonts w:ascii="Arial" w:hAnsi="Arial" w:cs="Arial"/>
                <w:b/>
                <w:i/>
                <w:sz w:val="14"/>
                <w:szCs w:val="14"/>
              </w:rPr>
              <w:t>.</w:t>
            </w:r>
          </w:p>
          <w:p w:rsidR="00EF57A2" w:rsidRPr="001D687B" w:rsidRDefault="00EF57A2" w:rsidP="000E714D">
            <w:pPr>
              <w:pBdr>
                <w:top w:val="double" w:sz="4" w:space="1" w:color="333333"/>
                <w:left w:val="double" w:sz="4" w:space="4" w:color="333333"/>
                <w:bottom w:val="double" w:sz="4" w:space="1" w:color="333333"/>
                <w:right w:val="double" w:sz="4" w:space="4" w:color="333333"/>
              </w:pBdr>
              <w:jc w:val="center"/>
              <w:rPr>
                <w:rFonts w:ascii="Arial" w:hAnsi="Arial" w:cs="Arial"/>
                <w:i/>
                <w:sz w:val="14"/>
                <w:szCs w:val="14"/>
              </w:rPr>
            </w:pPr>
            <w:smartTag w:uri="urn:schemas-microsoft-com:office:smarttags" w:element="PersonName">
              <w:smartTagPr>
                <w:attr w:name="ProductID" w:val="LA SUPERVISIￓN ESTATAL"/>
              </w:smartTagPr>
              <w:r w:rsidRPr="001D687B">
                <w:rPr>
                  <w:rFonts w:ascii="Arial" w:hAnsi="Arial" w:cs="Arial"/>
                  <w:i/>
                  <w:sz w:val="14"/>
                  <w:szCs w:val="14"/>
                </w:rPr>
                <w:t>LA SUPERVISIÓN ESTATAL</w:t>
              </w:r>
            </w:smartTag>
            <w:r w:rsidRPr="001D687B">
              <w:rPr>
                <w:rFonts w:ascii="Arial" w:hAnsi="Arial" w:cs="Arial"/>
                <w:i/>
                <w:sz w:val="14"/>
                <w:szCs w:val="14"/>
              </w:rPr>
              <w:t xml:space="preserve"> DE </w:t>
            </w:r>
            <w:smartTag w:uri="urn:schemas-microsoft-com:office:smarttags" w:element="PersonName">
              <w:smartTagPr>
                <w:attr w:name="ProductID" w:val="LA CALIDAD DE"/>
              </w:smartTagPr>
              <w:smartTag w:uri="urn:schemas-microsoft-com:office:smarttags" w:element="PersonName">
                <w:smartTagPr>
                  <w:attr w:name="ProductID" w:val="LA CALIDAD"/>
                </w:smartTagPr>
                <w:r w:rsidRPr="001D687B">
                  <w:rPr>
                    <w:rFonts w:ascii="Arial" w:hAnsi="Arial" w:cs="Arial"/>
                    <w:i/>
                    <w:sz w:val="14"/>
                    <w:szCs w:val="14"/>
                  </w:rPr>
                  <w:t>LA CALIDAD</w:t>
                </w:r>
              </w:smartTag>
              <w:r w:rsidRPr="001D687B">
                <w:rPr>
                  <w:rFonts w:ascii="Arial" w:hAnsi="Arial" w:cs="Arial"/>
                  <w:i/>
                  <w:sz w:val="14"/>
                  <w:szCs w:val="14"/>
                </w:rPr>
                <w:t xml:space="preserve"> DE</w:t>
              </w:r>
            </w:smartTag>
            <w:r w:rsidRPr="001D687B">
              <w:rPr>
                <w:rFonts w:ascii="Arial" w:hAnsi="Arial" w:cs="Arial"/>
                <w:i/>
                <w:sz w:val="14"/>
                <w:szCs w:val="14"/>
              </w:rPr>
              <w:t xml:space="preserve"> </w:t>
            </w:r>
            <w:smartTag w:uri="urn:schemas-microsoft-com:office:smarttags" w:element="PersonName">
              <w:smartTagPr>
                <w:attr w:name="ProductID" w:val="LA EDUCACIￓN"/>
              </w:smartTagPr>
              <w:r w:rsidRPr="001D687B">
                <w:rPr>
                  <w:rFonts w:ascii="Arial" w:hAnsi="Arial" w:cs="Arial"/>
                  <w:i/>
                  <w:sz w:val="14"/>
                  <w:szCs w:val="14"/>
                </w:rPr>
                <w:t>LA EDUCACIÓN</w:t>
              </w:r>
            </w:smartTag>
            <w:r w:rsidRPr="001D687B">
              <w:rPr>
                <w:rFonts w:ascii="Arial" w:hAnsi="Arial" w:cs="Arial"/>
                <w:i/>
                <w:sz w:val="14"/>
                <w:szCs w:val="14"/>
              </w:rPr>
              <w:t>: CASO DE LOS COLEGIOS FISCALES DEL SECTOR URBANO DEL CANTÓN GUAYAQUIL</w:t>
            </w:r>
          </w:p>
          <w:p w:rsidR="00EF57A2" w:rsidRPr="001D687B" w:rsidRDefault="00EF57A2" w:rsidP="000E714D">
            <w:pPr>
              <w:pBdr>
                <w:top w:val="double" w:sz="4" w:space="1" w:color="333333"/>
                <w:left w:val="double" w:sz="4" w:space="4" w:color="333333"/>
                <w:bottom w:val="double" w:sz="4" w:space="1" w:color="333333"/>
                <w:right w:val="double" w:sz="4" w:space="4" w:color="333333"/>
              </w:pBdr>
              <w:jc w:val="center"/>
              <w:rPr>
                <w:rFonts w:ascii="Arial" w:hAnsi="Arial" w:cs="Arial"/>
                <w:b/>
                <w:bCs/>
                <w:i/>
                <w:iCs/>
                <w:color w:val="000000"/>
                <w:sz w:val="14"/>
                <w:szCs w:val="14"/>
              </w:rPr>
            </w:pPr>
            <w:r w:rsidRPr="001D687B">
              <w:rPr>
                <w:rFonts w:ascii="Arial" w:hAnsi="Arial" w:cs="Arial"/>
                <w:sz w:val="14"/>
                <w:szCs w:val="14"/>
                <w:lang w:val="es-ES_tradnl"/>
              </w:rPr>
              <w:t>X: “</w:t>
            </w:r>
            <w:r w:rsidRPr="001D687B">
              <w:rPr>
                <w:rFonts w:ascii="Arial" w:hAnsi="Arial" w:cs="Arial"/>
                <w:b/>
                <w:bCs/>
                <w:i/>
                <w:iCs/>
                <w:color w:val="000000"/>
                <w:sz w:val="14"/>
                <w:szCs w:val="14"/>
              </w:rPr>
              <w:t>Género del Entrevis</w:t>
            </w:r>
            <w:r>
              <w:rPr>
                <w:rFonts w:ascii="Arial" w:hAnsi="Arial" w:cs="Arial"/>
                <w:b/>
                <w:bCs/>
                <w:i/>
                <w:iCs/>
                <w:color w:val="000000"/>
                <w:sz w:val="14"/>
                <w:szCs w:val="14"/>
              </w:rPr>
              <w:t xml:space="preserve">tado” Vs </w:t>
            </w:r>
            <w:r w:rsidRPr="001D687B">
              <w:rPr>
                <w:rFonts w:ascii="Arial" w:hAnsi="Arial" w:cs="Arial"/>
                <w:b/>
                <w:bCs/>
                <w:i/>
                <w:iCs/>
                <w:color w:val="000000"/>
                <w:sz w:val="14"/>
                <w:szCs w:val="14"/>
              </w:rPr>
              <w:t xml:space="preserve"> Y: “</w:t>
            </w:r>
            <w:r w:rsidRPr="001D687B">
              <w:rPr>
                <w:rFonts w:ascii="Arial" w:hAnsi="Arial" w:cs="Arial"/>
                <w:b/>
                <w:bCs/>
                <w:i/>
                <w:iCs/>
                <w:sz w:val="14"/>
                <w:szCs w:val="14"/>
              </w:rPr>
              <w:t>Preparación Académica del Entrevistado</w:t>
            </w:r>
            <w:r w:rsidRPr="001D687B">
              <w:rPr>
                <w:rFonts w:ascii="Arial" w:hAnsi="Arial" w:cs="Arial"/>
                <w:b/>
                <w:bCs/>
                <w:i/>
                <w:iCs/>
                <w:color w:val="000000"/>
                <w:sz w:val="14"/>
                <w:szCs w:val="14"/>
              </w:rPr>
              <w:t>”</w:t>
            </w:r>
          </w:p>
          <w:p w:rsidR="00EF57A2" w:rsidRPr="001D687B" w:rsidRDefault="00EF57A2" w:rsidP="000E714D">
            <w:pPr>
              <w:tabs>
                <w:tab w:val="left" w:pos="4110"/>
              </w:tabs>
              <w:ind w:left="-5640" w:right="12"/>
              <w:rPr>
                <w:rFonts w:ascii="Arial" w:hAnsi="Arial" w:cs="Arial"/>
                <w:sz w:val="14"/>
                <w:szCs w:val="14"/>
                <w:lang w:val="es-ES_tradnl"/>
              </w:rPr>
            </w:pPr>
            <w:r w:rsidRPr="001D687B">
              <w:rPr>
                <w:rFonts w:ascii="Arial" w:hAnsi="Arial" w:cs="Arial"/>
                <w:b/>
                <w:sz w:val="14"/>
                <w:szCs w:val="14"/>
              </w:rPr>
              <w:t xml:space="preserve">                                                                    Género del Entrevistado</w:t>
            </w:r>
          </w:p>
          <w:tbl>
            <w:tblPr>
              <w:tblpPr w:leftFromText="180" w:rightFromText="180" w:vertAnchor="text" w:horzAnchor="margin" w:tblpXSpec="center" w:tblpY="142"/>
              <w:tblOverlap w:val="never"/>
              <w:tblW w:w="713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tblPr>
            <w:tblGrid>
              <w:gridCol w:w="1432"/>
              <w:gridCol w:w="1483"/>
              <w:gridCol w:w="1049"/>
              <w:gridCol w:w="1298"/>
              <w:gridCol w:w="969"/>
              <w:gridCol w:w="1057"/>
            </w:tblGrid>
            <w:tr w:rsidR="00EF57A2" w:rsidRPr="001D687B">
              <w:trPr>
                <w:trHeight w:val="255"/>
                <w:tblCellSpacing w:w="20" w:type="dxa"/>
              </w:trPr>
              <w:tc>
                <w:tcPr>
                  <w:tcW w:w="7058" w:type="dxa"/>
                  <w:gridSpan w:val="6"/>
                  <w:shd w:val="clear" w:color="auto" w:fill="auto"/>
                  <w:noWrap/>
                  <w:vAlign w:val="bottom"/>
                </w:tcPr>
                <w:p w:rsidR="00EF57A2" w:rsidRPr="001D687B" w:rsidRDefault="00EF57A2" w:rsidP="000E714D">
                  <w:pPr>
                    <w:jc w:val="center"/>
                    <w:rPr>
                      <w:rFonts w:ascii="Arial" w:hAnsi="Arial" w:cs="Arial"/>
                      <w:b/>
                      <w:bCs/>
                      <w:sz w:val="14"/>
                      <w:szCs w:val="14"/>
                    </w:rPr>
                  </w:pPr>
                  <w:r w:rsidRPr="001D687B">
                    <w:rPr>
                      <w:rFonts w:ascii="Arial" w:hAnsi="Arial" w:cs="Arial"/>
                      <w:b/>
                      <w:bCs/>
                      <w:sz w:val="14"/>
                      <w:szCs w:val="14"/>
                    </w:rPr>
                    <w:t>Distribución conjunta</w:t>
                  </w:r>
                </w:p>
              </w:tc>
            </w:tr>
            <w:tr w:rsidR="00EF57A2" w:rsidRPr="001D687B">
              <w:trPr>
                <w:trHeight w:val="255"/>
                <w:tblCellSpacing w:w="20" w:type="dxa"/>
              </w:trPr>
              <w:tc>
                <w:tcPr>
                  <w:tcW w:w="2825" w:type="dxa"/>
                  <w:gridSpan w:val="2"/>
                  <w:vMerge w:val="restart"/>
                  <w:shd w:val="clear" w:color="auto" w:fill="auto"/>
                  <w:noWrap/>
                  <w:vAlign w:val="bottom"/>
                </w:tcPr>
                <w:p w:rsidR="00EF57A2" w:rsidRPr="001D687B" w:rsidRDefault="00EF57A2" w:rsidP="000E714D">
                  <w:pPr>
                    <w:rPr>
                      <w:rFonts w:ascii="Arial" w:hAnsi="Arial" w:cs="Arial"/>
                      <w:sz w:val="14"/>
                      <w:szCs w:val="14"/>
                    </w:rPr>
                  </w:pPr>
                  <w:r w:rsidRPr="001D687B">
                    <w:rPr>
                      <w:rFonts w:ascii="Arial" w:hAnsi="Arial" w:cs="Arial"/>
                      <w:sz w:val="14"/>
                      <w:szCs w:val="14"/>
                    </w:rPr>
                    <w:t> </w:t>
                  </w:r>
                </w:p>
                <w:p w:rsidR="00EF57A2" w:rsidRPr="001D687B" w:rsidRDefault="00EF57A2" w:rsidP="000E714D">
                  <w:pPr>
                    <w:rPr>
                      <w:rFonts w:ascii="Arial" w:hAnsi="Arial" w:cs="Arial"/>
                      <w:sz w:val="14"/>
                      <w:szCs w:val="14"/>
                    </w:rPr>
                  </w:pPr>
                  <w:r w:rsidRPr="001D687B">
                    <w:rPr>
                      <w:rFonts w:ascii="Arial" w:hAnsi="Arial" w:cs="Arial"/>
                      <w:sz w:val="14"/>
                      <w:szCs w:val="14"/>
                    </w:rPr>
                    <w:t> </w:t>
                  </w:r>
                </w:p>
                <w:p w:rsidR="00EF57A2" w:rsidRPr="001D687B" w:rsidRDefault="00EF57A2" w:rsidP="000E714D">
                  <w:pPr>
                    <w:rPr>
                      <w:rFonts w:ascii="Arial" w:hAnsi="Arial" w:cs="Arial"/>
                      <w:sz w:val="14"/>
                      <w:szCs w:val="14"/>
                    </w:rPr>
                  </w:pPr>
                  <w:r w:rsidRPr="001D687B">
                    <w:rPr>
                      <w:rFonts w:ascii="Arial" w:hAnsi="Arial" w:cs="Arial"/>
                      <w:sz w:val="14"/>
                      <w:szCs w:val="14"/>
                    </w:rPr>
                    <w:t> </w:t>
                  </w:r>
                </w:p>
                <w:p w:rsidR="00EF57A2" w:rsidRPr="001D687B" w:rsidRDefault="00EF57A2" w:rsidP="000E714D">
                  <w:pPr>
                    <w:rPr>
                      <w:rFonts w:ascii="Arial" w:hAnsi="Arial" w:cs="Arial"/>
                      <w:sz w:val="14"/>
                      <w:szCs w:val="14"/>
                    </w:rPr>
                  </w:pPr>
                  <w:r w:rsidRPr="001D687B">
                    <w:rPr>
                      <w:rFonts w:ascii="Arial" w:hAnsi="Arial" w:cs="Arial"/>
                      <w:sz w:val="14"/>
                      <w:szCs w:val="14"/>
                    </w:rPr>
                    <w:t> </w:t>
                  </w:r>
                </w:p>
              </w:tc>
              <w:tc>
                <w:tcPr>
                  <w:tcW w:w="4193" w:type="dxa"/>
                  <w:gridSpan w:val="4"/>
                  <w:shd w:val="clear" w:color="auto" w:fill="auto"/>
                  <w:noWrap/>
                  <w:vAlign w:val="bottom"/>
                </w:tcPr>
                <w:p w:rsidR="00EF57A2" w:rsidRPr="001D687B" w:rsidRDefault="00EF57A2" w:rsidP="000E714D">
                  <w:pPr>
                    <w:jc w:val="center"/>
                    <w:rPr>
                      <w:rFonts w:ascii="Arial" w:hAnsi="Arial" w:cs="Arial"/>
                      <w:b/>
                      <w:bCs/>
                      <w:i/>
                      <w:iCs/>
                      <w:sz w:val="14"/>
                      <w:szCs w:val="14"/>
                    </w:rPr>
                  </w:pPr>
                  <w:r w:rsidRPr="001D687B">
                    <w:rPr>
                      <w:rFonts w:ascii="Arial" w:hAnsi="Arial" w:cs="Arial"/>
                      <w:b/>
                      <w:bCs/>
                      <w:i/>
                      <w:iCs/>
                      <w:sz w:val="14"/>
                      <w:szCs w:val="14"/>
                    </w:rPr>
                    <w:t>Preparación Académica del Entrevistado</w:t>
                  </w:r>
                </w:p>
              </w:tc>
            </w:tr>
            <w:tr w:rsidR="00EF57A2" w:rsidRPr="001D687B">
              <w:trPr>
                <w:trHeight w:val="190"/>
                <w:tblCellSpacing w:w="20" w:type="dxa"/>
              </w:trPr>
              <w:tc>
                <w:tcPr>
                  <w:tcW w:w="2825" w:type="dxa"/>
                  <w:gridSpan w:val="2"/>
                  <w:vMerge/>
                  <w:shd w:val="clear" w:color="auto" w:fill="auto"/>
                  <w:noWrap/>
                  <w:vAlign w:val="bottom"/>
                </w:tcPr>
                <w:p w:rsidR="00EF57A2" w:rsidRPr="001D687B" w:rsidRDefault="00EF57A2" w:rsidP="000E714D">
                  <w:pPr>
                    <w:rPr>
                      <w:rFonts w:ascii="Arial" w:hAnsi="Arial" w:cs="Arial"/>
                      <w:sz w:val="14"/>
                      <w:szCs w:val="14"/>
                    </w:rPr>
                  </w:pPr>
                </w:p>
              </w:tc>
              <w:tc>
                <w:tcPr>
                  <w:tcW w:w="979" w:type="dxa"/>
                  <w:shd w:val="clear" w:color="auto" w:fill="auto"/>
                  <w:noWrap/>
                  <w:vAlign w:val="bottom"/>
                </w:tcPr>
                <w:p w:rsidR="00EF57A2" w:rsidRPr="001D687B" w:rsidRDefault="00EF57A2" w:rsidP="000E714D">
                  <w:pPr>
                    <w:rPr>
                      <w:rFonts w:ascii="Arial" w:hAnsi="Arial" w:cs="Arial"/>
                      <w:b/>
                      <w:color w:val="000000"/>
                      <w:sz w:val="14"/>
                      <w:szCs w:val="14"/>
                    </w:rPr>
                  </w:pPr>
                  <w:r w:rsidRPr="001D687B">
                    <w:rPr>
                      <w:rFonts w:ascii="Arial" w:hAnsi="Arial" w:cs="Arial"/>
                      <w:b/>
                      <w:color w:val="000000"/>
                      <w:sz w:val="14"/>
                      <w:szCs w:val="14"/>
                    </w:rPr>
                    <w:t>Bachiller</w:t>
                  </w:r>
                </w:p>
              </w:tc>
              <w:tc>
                <w:tcPr>
                  <w:tcW w:w="1228" w:type="dxa"/>
                  <w:shd w:val="clear" w:color="auto" w:fill="auto"/>
                  <w:noWrap/>
                  <w:vAlign w:val="bottom"/>
                </w:tcPr>
                <w:p w:rsidR="00EF57A2" w:rsidRPr="001D687B" w:rsidRDefault="00EF57A2" w:rsidP="000E714D">
                  <w:pPr>
                    <w:rPr>
                      <w:rFonts w:ascii="Arial" w:hAnsi="Arial" w:cs="Arial"/>
                      <w:b/>
                      <w:color w:val="000000"/>
                      <w:sz w:val="14"/>
                      <w:szCs w:val="14"/>
                    </w:rPr>
                  </w:pPr>
                  <w:r w:rsidRPr="001D687B">
                    <w:rPr>
                      <w:rFonts w:ascii="Arial" w:hAnsi="Arial" w:cs="Arial"/>
                      <w:b/>
                      <w:color w:val="000000"/>
                      <w:sz w:val="14"/>
                      <w:szCs w:val="14"/>
                    </w:rPr>
                    <w:t>Licenciatura</w:t>
                  </w:r>
                </w:p>
              </w:tc>
              <w:tc>
                <w:tcPr>
                  <w:tcW w:w="899" w:type="dxa"/>
                  <w:shd w:val="clear" w:color="auto" w:fill="auto"/>
                  <w:noWrap/>
                  <w:vAlign w:val="bottom"/>
                </w:tcPr>
                <w:p w:rsidR="00EF57A2" w:rsidRPr="001D687B" w:rsidRDefault="00EF57A2" w:rsidP="000E714D">
                  <w:pPr>
                    <w:rPr>
                      <w:rFonts w:ascii="Arial" w:hAnsi="Arial" w:cs="Arial"/>
                      <w:b/>
                      <w:color w:val="000000"/>
                      <w:sz w:val="14"/>
                      <w:szCs w:val="14"/>
                    </w:rPr>
                  </w:pPr>
                  <w:r w:rsidRPr="001D687B">
                    <w:rPr>
                      <w:rFonts w:ascii="Arial" w:hAnsi="Arial" w:cs="Arial"/>
                      <w:b/>
                      <w:color w:val="000000"/>
                      <w:sz w:val="14"/>
                      <w:szCs w:val="14"/>
                    </w:rPr>
                    <w:t>Maestría</w:t>
                  </w:r>
                </w:p>
              </w:tc>
              <w:tc>
                <w:tcPr>
                  <w:tcW w:w="967" w:type="dxa"/>
                  <w:shd w:val="clear" w:color="auto" w:fill="auto"/>
                  <w:noWrap/>
                  <w:vAlign w:val="bottom"/>
                </w:tcPr>
                <w:p w:rsidR="00EF57A2" w:rsidRPr="001D687B" w:rsidRDefault="00EF57A2" w:rsidP="000E714D">
                  <w:pPr>
                    <w:jc w:val="center"/>
                    <w:rPr>
                      <w:rFonts w:ascii="Arial" w:hAnsi="Arial" w:cs="Arial"/>
                      <w:b/>
                      <w:sz w:val="14"/>
                      <w:szCs w:val="14"/>
                    </w:rPr>
                  </w:pPr>
                  <w:r w:rsidRPr="001D687B">
                    <w:rPr>
                      <w:rFonts w:ascii="Arial" w:hAnsi="Arial" w:cs="Arial"/>
                      <w:b/>
                      <w:sz w:val="14"/>
                      <w:szCs w:val="14"/>
                    </w:rPr>
                    <w:t>Marginal de “Genero”</w:t>
                  </w:r>
                </w:p>
              </w:tc>
            </w:tr>
            <w:tr w:rsidR="00EF57A2" w:rsidRPr="001D687B">
              <w:trPr>
                <w:trHeight w:val="144"/>
                <w:tblCellSpacing w:w="20" w:type="dxa"/>
              </w:trPr>
              <w:tc>
                <w:tcPr>
                  <w:tcW w:w="1372" w:type="dxa"/>
                  <w:vMerge w:val="restart"/>
                  <w:shd w:val="clear" w:color="auto" w:fill="auto"/>
                  <w:tcMar>
                    <w:left w:w="57" w:type="dxa"/>
                    <w:right w:w="57" w:type="dxa"/>
                  </w:tcMar>
                  <w:vAlign w:val="center"/>
                </w:tcPr>
                <w:p w:rsidR="00EF57A2" w:rsidRPr="001D687B" w:rsidRDefault="00EF57A2" w:rsidP="000E714D">
                  <w:pPr>
                    <w:rPr>
                      <w:rFonts w:ascii="Arial" w:hAnsi="Arial" w:cs="Arial"/>
                      <w:b/>
                      <w:bCs/>
                      <w:i/>
                      <w:iCs/>
                      <w:color w:val="000000"/>
                      <w:sz w:val="14"/>
                      <w:szCs w:val="14"/>
                    </w:rPr>
                  </w:pPr>
                  <w:r w:rsidRPr="001D687B">
                    <w:rPr>
                      <w:rFonts w:ascii="Arial" w:hAnsi="Arial" w:cs="Arial"/>
                      <w:b/>
                      <w:bCs/>
                      <w:i/>
                      <w:iCs/>
                      <w:color w:val="000000"/>
                      <w:sz w:val="14"/>
                      <w:szCs w:val="14"/>
                    </w:rPr>
                    <w:t>Género del Entrevistado</w:t>
                  </w:r>
                </w:p>
              </w:tc>
              <w:tc>
                <w:tcPr>
                  <w:tcW w:w="1413" w:type="dxa"/>
                  <w:shd w:val="clear" w:color="auto" w:fill="auto"/>
                  <w:noWrap/>
                  <w:vAlign w:val="bottom"/>
                </w:tcPr>
                <w:p w:rsidR="00EF57A2" w:rsidRPr="001D687B" w:rsidRDefault="00EF57A2" w:rsidP="000E714D">
                  <w:pPr>
                    <w:jc w:val="center"/>
                    <w:rPr>
                      <w:rFonts w:ascii="Arial" w:hAnsi="Arial" w:cs="Arial"/>
                      <w:b/>
                      <w:sz w:val="14"/>
                      <w:szCs w:val="14"/>
                    </w:rPr>
                  </w:pPr>
                  <w:r w:rsidRPr="001D687B">
                    <w:rPr>
                      <w:rFonts w:ascii="Arial" w:hAnsi="Arial" w:cs="Arial"/>
                      <w:b/>
                      <w:sz w:val="14"/>
                      <w:szCs w:val="14"/>
                    </w:rPr>
                    <w:t>Masculino</w:t>
                  </w:r>
                </w:p>
              </w:tc>
              <w:tc>
                <w:tcPr>
                  <w:tcW w:w="979" w:type="dxa"/>
                  <w:shd w:val="clear" w:color="auto" w:fill="auto"/>
                  <w:noWrap/>
                  <w:vAlign w:val="bottom"/>
                </w:tcPr>
                <w:p w:rsidR="00EF57A2" w:rsidRPr="001D687B" w:rsidRDefault="00EF57A2" w:rsidP="000E714D">
                  <w:pPr>
                    <w:jc w:val="center"/>
                    <w:rPr>
                      <w:rFonts w:ascii="Arial" w:hAnsi="Arial" w:cs="Arial"/>
                      <w:sz w:val="14"/>
                      <w:szCs w:val="14"/>
                    </w:rPr>
                  </w:pPr>
                  <w:r w:rsidRPr="001D687B">
                    <w:rPr>
                      <w:rFonts w:ascii="Arial" w:hAnsi="Arial" w:cs="Arial"/>
                      <w:sz w:val="14"/>
                      <w:szCs w:val="14"/>
                    </w:rPr>
                    <w:t>0.135</w:t>
                  </w:r>
                </w:p>
              </w:tc>
              <w:tc>
                <w:tcPr>
                  <w:tcW w:w="1228" w:type="dxa"/>
                  <w:shd w:val="clear" w:color="auto" w:fill="auto"/>
                  <w:noWrap/>
                  <w:vAlign w:val="bottom"/>
                </w:tcPr>
                <w:p w:rsidR="00EF57A2" w:rsidRPr="001D687B" w:rsidRDefault="00EF57A2" w:rsidP="000E714D">
                  <w:pPr>
                    <w:jc w:val="center"/>
                    <w:rPr>
                      <w:rFonts w:ascii="Arial" w:hAnsi="Arial" w:cs="Arial"/>
                      <w:sz w:val="14"/>
                      <w:szCs w:val="14"/>
                    </w:rPr>
                  </w:pPr>
                  <w:r w:rsidRPr="001D687B">
                    <w:rPr>
                      <w:rFonts w:ascii="Arial" w:hAnsi="Arial" w:cs="Arial"/>
                      <w:sz w:val="14"/>
                      <w:szCs w:val="14"/>
                    </w:rPr>
                    <w:t>0.368</w:t>
                  </w:r>
                </w:p>
              </w:tc>
              <w:tc>
                <w:tcPr>
                  <w:tcW w:w="899" w:type="dxa"/>
                  <w:shd w:val="clear" w:color="auto" w:fill="auto"/>
                  <w:noWrap/>
                  <w:vAlign w:val="bottom"/>
                </w:tcPr>
                <w:p w:rsidR="00EF57A2" w:rsidRPr="001D687B" w:rsidRDefault="00EF57A2" w:rsidP="000E714D">
                  <w:pPr>
                    <w:jc w:val="center"/>
                    <w:rPr>
                      <w:rFonts w:ascii="Arial" w:hAnsi="Arial" w:cs="Arial"/>
                      <w:sz w:val="14"/>
                      <w:szCs w:val="14"/>
                    </w:rPr>
                  </w:pPr>
                  <w:r w:rsidRPr="001D687B">
                    <w:rPr>
                      <w:rFonts w:ascii="Arial" w:hAnsi="Arial" w:cs="Arial"/>
                      <w:sz w:val="14"/>
                      <w:szCs w:val="14"/>
                    </w:rPr>
                    <w:t>0.054</w:t>
                  </w:r>
                </w:p>
              </w:tc>
              <w:tc>
                <w:tcPr>
                  <w:tcW w:w="967" w:type="dxa"/>
                  <w:shd w:val="clear" w:color="auto" w:fill="auto"/>
                  <w:noWrap/>
                  <w:vAlign w:val="bottom"/>
                </w:tcPr>
                <w:p w:rsidR="00EF57A2" w:rsidRPr="001D687B" w:rsidRDefault="00EF57A2" w:rsidP="000E714D">
                  <w:pPr>
                    <w:jc w:val="center"/>
                    <w:rPr>
                      <w:rFonts w:ascii="Arial" w:hAnsi="Arial" w:cs="Arial"/>
                      <w:sz w:val="14"/>
                      <w:szCs w:val="14"/>
                    </w:rPr>
                  </w:pPr>
                  <w:r w:rsidRPr="001D687B">
                    <w:rPr>
                      <w:rFonts w:ascii="Arial" w:hAnsi="Arial" w:cs="Arial"/>
                      <w:sz w:val="14"/>
                      <w:szCs w:val="14"/>
                    </w:rPr>
                    <w:t>0.557</w:t>
                  </w:r>
                </w:p>
              </w:tc>
            </w:tr>
            <w:tr w:rsidR="00EF57A2" w:rsidRPr="001D687B">
              <w:trPr>
                <w:trHeight w:val="86"/>
                <w:tblCellSpacing w:w="20" w:type="dxa"/>
              </w:trPr>
              <w:tc>
                <w:tcPr>
                  <w:tcW w:w="1372" w:type="dxa"/>
                  <w:vMerge/>
                  <w:vAlign w:val="center"/>
                </w:tcPr>
                <w:p w:rsidR="00EF57A2" w:rsidRPr="001D687B" w:rsidRDefault="00EF57A2" w:rsidP="000E714D">
                  <w:pPr>
                    <w:rPr>
                      <w:rFonts w:ascii="Arial" w:hAnsi="Arial" w:cs="Arial"/>
                      <w:b/>
                      <w:bCs/>
                      <w:i/>
                      <w:iCs/>
                      <w:color w:val="000000"/>
                      <w:sz w:val="14"/>
                      <w:szCs w:val="14"/>
                    </w:rPr>
                  </w:pPr>
                </w:p>
              </w:tc>
              <w:tc>
                <w:tcPr>
                  <w:tcW w:w="1413" w:type="dxa"/>
                  <w:shd w:val="clear" w:color="auto" w:fill="auto"/>
                  <w:noWrap/>
                  <w:vAlign w:val="bottom"/>
                </w:tcPr>
                <w:p w:rsidR="00EF57A2" w:rsidRPr="001D687B" w:rsidRDefault="00EF57A2" w:rsidP="000E714D">
                  <w:pPr>
                    <w:jc w:val="center"/>
                    <w:rPr>
                      <w:rFonts w:ascii="Arial" w:hAnsi="Arial" w:cs="Arial"/>
                      <w:b/>
                      <w:sz w:val="14"/>
                      <w:szCs w:val="14"/>
                    </w:rPr>
                  </w:pPr>
                  <w:r w:rsidRPr="001D687B">
                    <w:rPr>
                      <w:rFonts w:ascii="Arial" w:hAnsi="Arial" w:cs="Arial"/>
                      <w:b/>
                      <w:sz w:val="14"/>
                      <w:szCs w:val="14"/>
                    </w:rPr>
                    <w:t>Femenino</w:t>
                  </w:r>
                </w:p>
              </w:tc>
              <w:tc>
                <w:tcPr>
                  <w:tcW w:w="979" w:type="dxa"/>
                  <w:shd w:val="clear" w:color="auto" w:fill="auto"/>
                  <w:noWrap/>
                  <w:vAlign w:val="bottom"/>
                </w:tcPr>
                <w:p w:rsidR="00EF57A2" w:rsidRPr="001D687B" w:rsidRDefault="00EF57A2" w:rsidP="000E714D">
                  <w:pPr>
                    <w:jc w:val="center"/>
                    <w:rPr>
                      <w:rFonts w:ascii="Arial" w:hAnsi="Arial" w:cs="Arial"/>
                      <w:sz w:val="14"/>
                      <w:szCs w:val="14"/>
                    </w:rPr>
                  </w:pPr>
                  <w:r w:rsidRPr="001D687B">
                    <w:rPr>
                      <w:rFonts w:ascii="Arial" w:hAnsi="Arial" w:cs="Arial"/>
                      <w:sz w:val="14"/>
                      <w:szCs w:val="14"/>
                    </w:rPr>
                    <w:t>0.099</w:t>
                  </w:r>
                </w:p>
              </w:tc>
              <w:tc>
                <w:tcPr>
                  <w:tcW w:w="1228" w:type="dxa"/>
                  <w:shd w:val="clear" w:color="auto" w:fill="auto"/>
                  <w:noWrap/>
                  <w:vAlign w:val="bottom"/>
                </w:tcPr>
                <w:p w:rsidR="00EF57A2" w:rsidRPr="001D687B" w:rsidRDefault="00EF57A2" w:rsidP="000E714D">
                  <w:pPr>
                    <w:jc w:val="center"/>
                    <w:rPr>
                      <w:rFonts w:ascii="Arial" w:hAnsi="Arial" w:cs="Arial"/>
                      <w:sz w:val="14"/>
                      <w:szCs w:val="14"/>
                    </w:rPr>
                  </w:pPr>
                  <w:r w:rsidRPr="001D687B">
                    <w:rPr>
                      <w:rFonts w:ascii="Arial" w:hAnsi="Arial" w:cs="Arial"/>
                      <w:sz w:val="14"/>
                      <w:szCs w:val="14"/>
                    </w:rPr>
                    <w:t>0.308</w:t>
                  </w:r>
                </w:p>
              </w:tc>
              <w:tc>
                <w:tcPr>
                  <w:tcW w:w="899" w:type="dxa"/>
                  <w:shd w:val="clear" w:color="auto" w:fill="auto"/>
                  <w:noWrap/>
                  <w:vAlign w:val="bottom"/>
                </w:tcPr>
                <w:p w:rsidR="00EF57A2" w:rsidRPr="001D687B" w:rsidRDefault="00EF57A2" w:rsidP="000E714D">
                  <w:pPr>
                    <w:jc w:val="center"/>
                    <w:rPr>
                      <w:rFonts w:ascii="Arial" w:hAnsi="Arial" w:cs="Arial"/>
                      <w:sz w:val="14"/>
                      <w:szCs w:val="14"/>
                    </w:rPr>
                  </w:pPr>
                  <w:r w:rsidRPr="001D687B">
                    <w:rPr>
                      <w:rFonts w:ascii="Arial" w:hAnsi="Arial" w:cs="Arial"/>
                      <w:sz w:val="14"/>
                      <w:szCs w:val="14"/>
                    </w:rPr>
                    <w:t>0.037</w:t>
                  </w:r>
                </w:p>
              </w:tc>
              <w:tc>
                <w:tcPr>
                  <w:tcW w:w="967" w:type="dxa"/>
                  <w:shd w:val="clear" w:color="auto" w:fill="auto"/>
                  <w:noWrap/>
                  <w:vAlign w:val="bottom"/>
                </w:tcPr>
                <w:p w:rsidR="00EF57A2" w:rsidRPr="001D687B" w:rsidRDefault="00EF57A2" w:rsidP="000E714D">
                  <w:pPr>
                    <w:jc w:val="center"/>
                    <w:rPr>
                      <w:rFonts w:ascii="Arial" w:hAnsi="Arial" w:cs="Arial"/>
                      <w:sz w:val="14"/>
                      <w:szCs w:val="14"/>
                    </w:rPr>
                  </w:pPr>
                  <w:r w:rsidRPr="001D687B">
                    <w:rPr>
                      <w:rFonts w:ascii="Arial" w:hAnsi="Arial" w:cs="Arial"/>
                      <w:sz w:val="14"/>
                      <w:szCs w:val="14"/>
                    </w:rPr>
                    <w:t>0.443</w:t>
                  </w:r>
                </w:p>
              </w:tc>
            </w:tr>
            <w:tr w:rsidR="00EF57A2" w:rsidRPr="001D687B">
              <w:trPr>
                <w:trHeight w:val="108"/>
                <w:tblCellSpacing w:w="20" w:type="dxa"/>
              </w:trPr>
              <w:tc>
                <w:tcPr>
                  <w:tcW w:w="1372" w:type="dxa"/>
                  <w:vMerge/>
                  <w:vAlign w:val="center"/>
                </w:tcPr>
                <w:p w:rsidR="00EF57A2" w:rsidRPr="001D687B" w:rsidRDefault="00EF57A2" w:rsidP="000E714D">
                  <w:pPr>
                    <w:rPr>
                      <w:rFonts w:ascii="Arial" w:hAnsi="Arial" w:cs="Arial"/>
                      <w:b/>
                      <w:bCs/>
                      <w:i/>
                      <w:iCs/>
                      <w:color w:val="000000"/>
                      <w:sz w:val="14"/>
                      <w:szCs w:val="14"/>
                    </w:rPr>
                  </w:pPr>
                </w:p>
              </w:tc>
              <w:tc>
                <w:tcPr>
                  <w:tcW w:w="1413" w:type="dxa"/>
                  <w:shd w:val="clear" w:color="auto" w:fill="auto"/>
                  <w:noWrap/>
                  <w:vAlign w:val="bottom"/>
                </w:tcPr>
                <w:p w:rsidR="00EF57A2" w:rsidRPr="001D687B" w:rsidRDefault="00EF57A2" w:rsidP="000E714D">
                  <w:pPr>
                    <w:jc w:val="center"/>
                    <w:rPr>
                      <w:rFonts w:ascii="Arial" w:hAnsi="Arial" w:cs="Arial"/>
                      <w:b/>
                      <w:sz w:val="14"/>
                      <w:szCs w:val="14"/>
                    </w:rPr>
                  </w:pPr>
                  <w:r w:rsidRPr="001D687B">
                    <w:rPr>
                      <w:rFonts w:ascii="Arial" w:hAnsi="Arial" w:cs="Arial"/>
                      <w:b/>
                      <w:sz w:val="14"/>
                      <w:szCs w:val="14"/>
                    </w:rPr>
                    <w:t>Marginal de “Preparación Académica”</w:t>
                  </w:r>
                </w:p>
              </w:tc>
              <w:tc>
                <w:tcPr>
                  <w:tcW w:w="979" w:type="dxa"/>
                  <w:shd w:val="clear" w:color="auto" w:fill="auto"/>
                  <w:noWrap/>
                  <w:vAlign w:val="bottom"/>
                </w:tcPr>
                <w:p w:rsidR="00EF57A2" w:rsidRPr="001D687B" w:rsidRDefault="00EF57A2" w:rsidP="000E714D">
                  <w:pPr>
                    <w:jc w:val="center"/>
                    <w:rPr>
                      <w:rFonts w:ascii="Arial" w:hAnsi="Arial" w:cs="Arial"/>
                      <w:sz w:val="14"/>
                      <w:szCs w:val="14"/>
                    </w:rPr>
                  </w:pPr>
                  <w:r w:rsidRPr="001D687B">
                    <w:rPr>
                      <w:rFonts w:ascii="Arial" w:hAnsi="Arial" w:cs="Arial"/>
                      <w:sz w:val="14"/>
                      <w:szCs w:val="14"/>
                    </w:rPr>
                    <w:t>0.234</w:t>
                  </w:r>
                </w:p>
              </w:tc>
              <w:tc>
                <w:tcPr>
                  <w:tcW w:w="1228" w:type="dxa"/>
                  <w:shd w:val="clear" w:color="auto" w:fill="auto"/>
                  <w:noWrap/>
                  <w:vAlign w:val="bottom"/>
                </w:tcPr>
                <w:p w:rsidR="00EF57A2" w:rsidRPr="001D687B" w:rsidRDefault="00EF57A2" w:rsidP="000E714D">
                  <w:pPr>
                    <w:jc w:val="center"/>
                    <w:rPr>
                      <w:rFonts w:ascii="Arial" w:hAnsi="Arial" w:cs="Arial"/>
                      <w:sz w:val="14"/>
                      <w:szCs w:val="14"/>
                    </w:rPr>
                  </w:pPr>
                  <w:r w:rsidRPr="001D687B">
                    <w:rPr>
                      <w:rFonts w:ascii="Arial" w:hAnsi="Arial" w:cs="Arial"/>
                      <w:sz w:val="14"/>
                      <w:szCs w:val="14"/>
                    </w:rPr>
                    <w:t>0.675</w:t>
                  </w:r>
                </w:p>
              </w:tc>
              <w:tc>
                <w:tcPr>
                  <w:tcW w:w="899" w:type="dxa"/>
                  <w:shd w:val="clear" w:color="auto" w:fill="auto"/>
                  <w:noWrap/>
                  <w:vAlign w:val="bottom"/>
                </w:tcPr>
                <w:p w:rsidR="00EF57A2" w:rsidRPr="001D687B" w:rsidRDefault="00EF57A2" w:rsidP="000E714D">
                  <w:pPr>
                    <w:jc w:val="center"/>
                    <w:rPr>
                      <w:rFonts w:ascii="Arial" w:hAnsi="Arial" w:cs="Arial"/>
                      <w:sz w:val="14"/>
                      <w:szCs w:val="14"/>
                    </w:rPr>
                  </w:pPr>
                  <w:r w:rsidRPr="001D687B">
                    <w:rPr>
                      <w:rFonts w:ascii="Arial" w:hAnsi="Arial" w:cs="Arial"/>
                      <w:sz w:val="14"/>
                      <w:szCs w:val="14"/>
                    </w:rPr>
                    <w:t>0.090</w:t>
                  </w:r>
                </w:p>
              </w:tc>
              <w:tc>
                <w:tcPr>
                  <w:tcW w:w="967" w:type="dxa"/>
                  <w:shd w:val="clear" w:color="auto" w:fill="auto"/>
                  <w:noWrap/>
                  <w:vAlign w:val="bottom"/>
                </w:tcPr>
                <w:p w:rsidR="00EF57A2" w:rsidRPr="001D687B" w:rsidRDefault="00EF57A2" w:rsidP="000E714D">
                  <w:pPr>
                    <w:jc w:val="center"/>
                    <w:rPr>
                      <w:rFonts w:ascii="Arial" w:hAnsi="Arial" w:cs="Arial"/>
                      <w:sz w:val="14"/>
                      <w:szCs w:val="14"/>
                    </w:rPr>
                  </w:pPr>
                  <w:r w:rsidRPr="001D687B">
                    <w:rPr>
                      <w:rFonts w:ascii="Arial" w:hAnsi="Arial" w:cs="Arial"/>
                      <w:sz w:val="14"/>
                      <w:szCs w:val="14"/>
                    </w:rPr>
                    <w:t>1.000</w:t>
                  </w:r>
                </w:p>
              </w:tc>
            </w:tr>
          </w:tbl>
          <w:p w:rsidR="00EF57A2" w:rsidRPr="001D687B" w:rsidRDefault="00EF57A2" w:rsidP="000E714D">
            <w:pPr>
              <w:ind w:left="120"/>
              <w:rPr>
                <w:rFonts w:ascii="Arial" w:hAnsi="Arial" w:cs="Arial"/>
                <w:sz w:val="14"/>
                <w:szCs w:val="14"/>
                <w:lang w:val="es-ES_tradnl"/>
              </w:rPr>
            </w:pPr>
          </w:p>
          <w:tbl>
            <w:tblPr>
              <w:tblpPr w:leftFromText="180" w:rightFromText="180" w:vertAnchor="text" w:horzAnchor="margin" w:tblpXSpec="center" w:tblpY="75"/>
              <w:tblOverlap w:val="never"/>
              <w:tblW w:w="593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tblPr>
            <w:tblGrid>
              <w:gridCol w:w="1448"/>
              <w:gridCol w:w="1126"/>
              <w:gridCol w:w="1164"/>
              <w:gridCol w:w="1268"/>
              <w:gridCol w:w="1048"/>
            </w:tblGrid>
            <w:tr w:rsidR="00EF57A2" w:rsidRPr="001D687B">
              <w:trPr>
                <w:trHeight w:val="255"/>
                <w:tblCellSpacing w:w="20" w:type="dxa"/>
              </w:trPr>
              <w:tc>
                <w:tcPr>
                  <w:tcW w:w="5854" w:type="dxa"/>
                  <w:gridSpan w:val="5"/>
                  <w:shd w:val="clear" w:color="auto" w:fill="auto"/>
                  <w:noWrap/>
                  <w:vAlign w:val="bottom"/>
                </w:tcPr>
                <w:p w:rsidR="00EF57A2" w:rsidRPr="001D687B" w:rsidRDefault="00EF57A2" w:rsidP="000E714D">
                  <w:pPr>
                    <w:rPr>
                      <w:rFonts w:ascii="Arial" w:hAnsi="Arial" w:cs="Arial"/>
                      <w:b/>
                      <w:bCs/>
                      <w:sz w:val="14"/>
                      <w:szCs w:val="14"/>
                    </w:rPr>
                  </w:pPr>
                  <w:r w:rsidRPr="001D687B">
                    <w:rPr>
                      <w:rFonts w:ascii="Arial" w:hAnsi="Arial" w:cs="Arial"/>
                      <w:b/>
                      <w:bCs/>
                      <w:sz w:val="14"/>
                      <w:szCs w:val="14"/>
                    </w:rPr>
                    <w:t> </w:t>
                  </w:r>
                </w:p>
                <w:p w:rsidR="00EF57A2" w:rsidRPr="001D687B" w:rsidRDefault="00EF57A2" w:rsidP="000E714D">
                  <w:pPr>
                    <w:jc w:val="center"/>
                    <w:rPr>
                      <w:rFonts w:ascii="Arial" w:hAnsi="Arial" w:cs="Arial"/>
                      <w:b/>
                      <w:bCs/>
                      <w:sz w:val="14"/>
                      <w:szCs w:val="14"/>
                    </w:rPr>
                  </w:pPr>
                  <w:r w:rsidRPr="001D687B">
                    <w:rPr>
                      <w:rFonts w:ascii="Arial" w:hAnsi="Arial" w:cs="Arial"/>
                      <w:b/>
                      <w:bCs/>
                      <w:sz w:val="14"/>
                      <w:szCs w:val="14"/>
                    </w:rPr>
                    <w:t>Distribución condicional P (X | Y=y)</w:t>
                  </w:r>
                </w:p>
              </w:tc>
            </w:tr>
            <w:tr w:rsidR="00EF57A2" w:rsidRPr="001D687B">
              <w:trPr>
                <w:trHeight w:val="255"/>
                <w:tblCellSpacing w:w="20" w:type="dxa"/>
              </w:trPr>
              <w:tc>
                <w:tcPr>
                  <w:tcW w:w="2484" w:type="dxa"/>
                  <w:gridSpan w:val="2"/>
                  <w:vMerge w:val="restart"/>
                  <w:shd w:val="clear" w:color="auto" w:fill="auto"/>
                  <w:noWrap/>
                  <w:vAlign w:val="bottom"/>
                </w:tcPr>
                <w:p w:rsidR="00EF57A2" w:rsidRPr="001D687B" w:rsidRDefault="00EF57A2" w:rsidP="000E714D">
                  <w:pPr>
                    <w:rPr>
                      <w:rFonts w:ascii="Arial" w:hAnsi="Arial" w:cs="Arial"/>
                      <w:sz w:val="14"/>
                      <w:szCs w:val="14"/>
                    </w:rPr>
                  </w:pPr>
                  <w:r w:rsidRPr="001D687B">
                    <w:rPr>
                      <w:rFonts w:ascii="Arial" w:hAnsi="Arial" w:cs="Arial"/>
                      <w:sz w:val="14"/>
                      <w:szCs w:val="14"/>
                    </w:rPr>
                    <w:t> </w:t>
                  </w:r>
                </w:p>
                <w:p w:rsidR="00EF57A2" w:rsidRPr="001D687B" w:rsidRDefault="00EF57A2" w:rsidP="000E714D">
                  <w:pPr>
                    <w:rPr>
                      <w:rFonts w:ascii="Arial" w:hAnsi="Arial" w:cs="Arial"/>
                      <w:sz w:val="14"/>
                      <w:szCs w:val="14"/>
                    </w:rPr>
                  </w:pPr>
                  <w:r w:rsidRPr="001D687B">
                    <w:rPr>
                      <w:rFonts w:ascii="Arial" w:hAnsi="Arial" w:cs="Arial"/>
                      <w:sz w:val="14"/>
                      <w:szCs w:val="14"/>
                    </w:rPr>
                    <w:t> </w:t>
                  </w:r>
                </w:p>
              </w:tc>
              <w:tc>
                <w:tcPr>
                  <w:tcW w:w="3330" w:type="dxa"/>
                  <w:gridSpan w:val="3"/>
                  <w:shd w:val="clear" w:color="auto" w:fill="auto"/>
                  <w:noWrap/>
                  <w:vAlign w:val="bottom"/>
                </w:tcPr>
                <w:p w:rsidR="00EF57A2" w:rsidRPr="001D687B" w:rsidRDefault="00EF57A2" w:rsidP="000E714D">
                  <w:pPr>
                    <w:rPr>
                      <w:rFonts w:ascii="Arial" w:hAnsi="Arial" w:cs="Arial"/>
                      <w:color w:val="000000"/>
                      <w:sz w:val="14"/>
                      <w:szCs w:val="14"/>
                    </w:rPr>
                  </w:pPr>
                  <w:r w:rsidRPr="001D687B">
                    <w:rPr>
                      <w:rFonts w:ascii="Arial" w:hAnsi="Arial" w:cs="Arial"/>
                      <w:bCs/>
                      <w:i/>
                      <w:iCs/>
                      <w:sz w:val="14"/>
                      <w:szCs w:val="14"/>
                    </w:rPr>
                    <w:t>Preparación Académica del Entrevistado</w:t>
                  </w:r>
                </w:p>
              </w:tc>
            </w:tr>
            <w:tr w:rsidR="00EF57A2" w:rsidRPr="001D687B">
              <w:trPr>
                <w:trHeight w:val="255"/>
                <w:tblCellSpacing w:w="20" w:type="dxa"/>
              </w:trPr>
              <w:tc>
                <w:tcPr>
                  <w:tcW w:w="2484" w:type="dxa"/>
                  <w:gridSpan w:val="2"/>
                  <w:vMerge/>
                  <w:shd w:val="clear" w:color="auto" w:fill="auto"/>
                  <w:noWrap/>
                  <w:vAlign w:val="bottom"/>
                </w:tcPr>
                <w:p w:rsidR="00EF57A2" w:rsidRPr="001D687B" w:rsidRDefault="00EF57A2" w:rsidP="000E714D">
                  <w:pPr>
                    <w:rPr>
                      <w:rFonts w:ascii="Arial" w:hAnsi="Arial" w:cs="Arial"/>
                      <w:sz w:val="14"/>
                      <w:szCs w:val="14"/>
                    </w:rPr>
                  </w:pPr>
                </w:p>
              </w:tc>
              <w:tc>
                <w:tcPr>
                  <w:tcW w:w="1094" w:type="dxa"/>
                  <w:shd w:val="clear" w:color="auto" w:fill="auto"/>
                  <w:noWrap/>
                  <w:vAlign w:val="bottom"/>
                </w:tcPr>
                <w:p w:rsidR="00EF57A2" w:rsidRPr="001D687B" w:rsidRDefault="00EF57A2" w:rsidP="000E714D">
                  <w:pPr>
                    <w:rPr>
                      <w:rFonts w:ascii="Arial" w:hAnsi="Arial" w:cs="Arial"/>
                      <w:color w:val="000000"/>
                      <w:sz w:val="14"/>
                      <w:szCs w:val="14"/>
                    </w:rPr>
                  </w:pPr>
                  <w:r w:rsidRPr="001D687B">
                    <w:rPr>
                      <w:rFonts w:ascii="Arial" w:hAnsi="Arial" w:cs="Arial"/>
                      <w:color w:val="000000"/>
                      <w:sz w:val="14"/>
                      <w:szCs w:val="14"/>
                    </w:rPr>
                    <w:t>Bachiller</w:t>
                  </w:r>
                </w:p>
              </w:tc>
              <w:tc>
                <w:tcPr>
                  <w:tcW w:w="1198" w:type="dxa"/>
                  <w:shd w:val="clear" w:color="auto" w:fill="auto"/>
                  <w:noWrap/>
                  <w:vAlign w:val="bottom"/>
                </w:tcPr>
                <w:p w:rsidR="00EF57A2" w:rsidRPr="001D687B" w:rsidRDefault="00EF57A2" w:rsidP="000E714D">
                  <w:pPr>
                    <w:rPr>
                      <w:rFonts w:ascii="Arial" w:hAnsi="Arial" w:cs="Arial"/>
                      <w:color w:val="000000"/>
                      <w:sz w:val="14"/>
                      <w:szCs w:val="14"/>
                    </w:rPr>
                  </w:pPr>
                  <w:r w:rsidRPr="001D687B">
                    <w:rPr>
                      <w:rFonts w:ascii="Arial" w:hAnsi="Arial" w:cs="Arial"/>
                      <w:color w:val="000000"/>
                      <w:sz w:val="14"/>
                      <w:szCs w:val="14"/>
                    </w:rPr>
                    <w:t>Licenciatura</w:t>
                  </w:r>
                </w:p>
              </w:tc>
              <w:tc>
                <w:tcPr>
                  <w:tcW w:w="958" w:type="dxa"/>
                  <w:shd w:val="clear" w:color="auto" w:fill="auto"/>
                  <w:noWrap/>
                  <w:vAlign w:val="bottom"/>
                </w:tcPr>
                <w:p w:rsidR="00EF57A2" w:rsidRPr="001D687B" w:rsidRDefault="00EF57A2" w:rsidP="000E714D">
                  <w:pPr>
                    <w:rPr>
                      <w:rFonts w:ascii="Arial" w:hAnsi="Arial" w:cs="Arial"/>
                      <w:color w:val="000000"/>
                      <w:sz w:val="14"/>
                      <w:szCs w:val="14"/>
                    </w:rPr>
                  </w:pPr>
                  <w:r w:rsidRPr="001D687B">
                    <w:rPr>
                      <w:rFonts w:ascii="Arial" w:hAnsi="Arial" w:cs="Arial"/>
                      <w:color w:val="000000"/>
                      <w:sz w:val="14"/>
                      <w:szCs w:val="14"/>
                    </w:rPr>
                    <w:t>Maestría</w:t>
                  </w:r>
                </w:p>
              </w:tc>
            </w:tr>
            <w:tr w:rsidR="00EF57A2" w:rsidRPr="001D687B">
              <w:trPr>
                <w:trHeight w:val="146"/>
                <w:tblCellSpacing w:w="20" w:type="dxa"/>
              </w:trPr>
              <w:tc>
                <w:tcPr>
                  <w:tcW w:w="1388" w:type="dxa"/>
                  <w:vMerge w:val="restart"/>
                  <w:shd w:val="clear" w:color="auto" w:fill="auto"/>
                  <w:vAlign w:val="center"/>
                </w:tcPr>
                <w:p w:rsidR="00EF57A2" w:rsidRPr="001D687B" w:rsidRDefault="00EF57A2" w:rsidP="000E714D">
                  <w:pPr>
                    <w:rPr>
                      <w:rFonts w:ascii="Arial" w:hAnsi="Arial" w:cs="Arial"/>
                      <w:b/>
                      <w:bCs/>
                      <w:i/>
                      <w:iCs/>
                      <w:color w:val="000000"/>
                      <w:sz w:val="14"/>
                      <w:szCs w:val="14"/>
                    </w:rPr>
                  </w:pPr>
                  <w:r w:rsidRPr="001D687B">
                    <w:rPr>
                      <w:rFonts w:ascii="Arial" w:hAnsi="Arial" w:cs="Arial"/>
                      <w:b/>
                      <w:bCs/>
                      <w:i/>
                      <w:iCs/>
                      <w:color w:val="000000"/>
                      <w:sz w:val="14"/>
                      <w:szCs w:val="14"/>
                    </w:rPr>
                    <w:t>Género del Entrevistado</w:t>
                  </w:r>
                </w:p>
              </w:tc>
              <w:tc>
                <w:tcPr>
                  <w:tcW w:w="1056" w:type="dxa"/>
                  <w:shd w:val="clear" w:color="auto" w:fill="auto"/>
                  <w:noWrap/>
                  <w:vAlign w:val="bottom"/>
                </w:tcPr>
                <w:p w:rsidR="00EF57A2" w:rsidRPr="001D687B" w:rsidRDefault="00EF57A2" w:rsidP="000E714D">
                  <w:pPr>
                    <w:jc w:val="center"/>
                    <w:rPr>
                      <w:rFonts w:ascii="Arial" w:hAnsi="Arial" w:cs="Arial"/>
                      <w:b/>
                      <w:sz w:val="14"/>
                      <w:szCs w:val="14"/>
                    </w:rPr>
                  </w:pPr>
                  <w:r w:rsidRPr="001D687B">
                    <w:rPr>
                      <w:rFonts w:ascii="Arial" w:hAnsi="Arial" w:cs="Arial"/>
                      <w:b/>
                      <w:sz w:val="14"/>
                      <w:szCs w:val="14"/>
                    </w:rPr>
                    <w:t>Masculino</w:t>
                  </w:r>
                </w:p>
              </w:tc>
              <w:tc>
                <w:tcPr>
                  <w:tcW w:w="1094" w:type="dxa"/>
                  <w:shd w:val="clear" w:color="auto" w:fill="auto"/>
                  <w:noWrap/>
                  <w:vAlign w:val="bottom"/>
                </w:tcPr>
                <w:p w:rsidR="00EF57A2" w:rsidRPr="001D687B" w:rsidRDefault="00EF57A2" w:rsidP="000E714D">
                  <w:pPr>
                    <w:jc w:val="center"/>
                    <w:rPr>
                      <w:rFonts w:ascii="Arial" w:hAnsi="Arial" w:cs="Arial"/>
                      <w:sz w:val="14"/>
                      <w:szCs w:val="14"/>
                    </w:rPr>
                  </w:pPr>
                  <w:r w:rsidRPr="001D687B">
                    <w:rPr>
                      <w:rFonts w:ascii="Arial" w:hAnsi="Arial" w:cs="Arial"/>
                      <w:sz w:val="14"/>
                      <w:szCs w:val="14"/>
                    </w:rPr>
                    <w:t>0.577</w:t>
                  </w:r>
                </w:p>
              </w:tc>
              <w:tc>
                <w:tcPr>
                  <w:tcW w:w="1198" w:type="dxa"/>
                  <w:shd w:val="clear" w:color="auto" w:fill="auto"/>
                  <w:noWrap/>
                  <w:vAlign w:val="bottom"/>
                </w:tcPr>
                <w:p w:rsidR="00EF57A2" w:rsidRPr="001D687B" w:rsidRDefault="00EF57A2" w:rsidP="000E714D">
                  <w:pPr>
                    <w:jc w:val="center"/>
                    <w:rPr>
                      <w:rFonts w:ascii="Arial" w:hAnsi="Arial" w:cs="Arial"/>
                      <w:sz w:val="14"/>
                      <w:szCs w:val="14"/>
                    </w:rPr>
                  </w:pPr>
                  <w:r w:rsidRPr="001D687B">
                    <w:rPr>
                      <w:rFonts w:ascii="Arial" w:hAnsi="Arial" w:cs="Arial"/>
                      <w:sz w:val="14"/>
                      <w:szCs w:val="14"/>
                    </w:rPr>
                    <w:t>0.544</w:t>
                  </w:r>
                </w:p>
              </w:tc>
              <w:tc>
                <w:tcPr>
                  <w:tcW w:w="958" w:type="dxa"/>
                  <w:shd w:val="clear" w:color="auto" w:fill="auto"/>
                  <w:noWrap/>
                  <w:vAlign w:val="bottom"/>
                </w:tcPr>
                <w:p w:rsidR="00EF57A2" w:rsidRPr="001D687B" w:rsidRDefault="00EF57A2" w:rsidP="000E714D">
                  <w:pPr>
                    <w:jc w:val="center"/>
                    <w:rPr>
                      <w:rFonts w:ascii="Arial" w:hAnsi="Arial" w:cs="Arial"/>
                      <w:sz w:val="14"/>
                      <w:szCs w:val="14"/>
                    </w:rPr>
                  </w:pPr>
                  <w:r w:rsidRPr="001D687B">
                    <w:rPr>
                      <w:rFonts w:ascii="Arial" w:hAnsi="Arial" w:cs="Arial"/>
                      <w:sz w:val="14"/>
                      <w:szCs w:val="14"/>
                    </w:rPr>
                    <w:t>0.600</w:t>
                  </w:r>
                </w:p>
              </w:tc>
            </w:tr>
            <w:tr w:rsidR="00EF57A2" w:rsidRPr="001D687B">
              <w:trPr>
                <w:trHeight w:val="103"/>
                <w:tblCellSpacing w:w="20" w:type="dxa"/>
              </w:trPr>
              <w:tc>
                <w:tcPr>
                  <w:tcW w:w="1388" w:type="dxa"/>
                  <w:vMerge/>
                  <w:vAlign w:val="center"/>
                </w:tcPr>
                <w:p w:rsidR="00EF57A2" w:rsidRPr="001D687B" w:rsidRDefault="00EF57A2" w:rsidP="000E714D">
                  <w:pPr>
                    <w:rPr>
                      <w:rFonts w:ascii="Arial" w:hAnsi="Arial" w:cs="Arial"/>
                      <w:b/>
                      <w:bCs/>
                      <w:i/>
                      <w:iCs/>
                      <w:color w:val="000000"/>
                      <w:sz w:val="14"/>
                      <w:szCs w:val="14"/>
                    </w:rPr>
                  </w:pPr>
                </w:p>
              </w:tc>
              <w:tc>
                <w:tcPr>
                  <w:tcW w:w="1056" w:type="dxa"/>
                  <w:shd w:val="clear" w:color="auto" w:fill="auto"/>
                  <w:noWrap/>
                  <w:vAlign w:val="bottom"/>
                </w:tcPr>
                <w:p w:rsidR="00EF57A2" w:rsidRPr="001D687B" w:rsidRDefault="00EF57A2" w:rsidP="000E714D">
                  <w:pPr>
                    <w:jc w:val="center"/>
                    <w:rPr>
                      <w:rFonts w:ascii="Arial" w:hAnsi="Arial" w:cs="Arial"/>
                      <w:b/>
                      <w:sz w:val="14"/>
                      <w:szCs w:val="14"/>
                    </w:rPr>
                  </w:pPr>
                  <w:r w:rsidRPr="001D687B">
                    <w:rPr>
                      <w:rFonts w:ascii="Arial" w:hAnsi="Arial" w:cs="Arial"/>
                      <w:b/>
                      <w:sz w:val="14"/>
                      <w:szCs w:val="14"/>
                    </w:rPr>
                    <w:t>Femenino</w:t>
                  </w:r>
                </w:p>
              </w:tc>
              <w:tc>
                <w:tcPr>
                  <w:tcW w:w="1094" w:type="dxa"/>
                  <w:shd w:val="clear" w:color="auto" w:fill="auto"/>
                  <w:noWrap/>
                  <w:vAlign w:val="bottom"/>
                </w:tcPr>
                <w:p w:rsidR="00EF57A2" w:rsidRPr="001D687B" w:rsidRDefault="00EF57A2" w:rsidP="000E714D">
                  <w:pPr>
                    <w:jc w:val="center"/>
                    <w:rPr>
                      <w:rFonts w:ascii="Arial" w:hAnsi="Arial" w:cs="Arial"/>
                      <w:sz w:val="14"/>
                      <w:szCs w:val="14"/>
                    </w:rPr>
                  </w:pPr>
                  <w:r w:rsidRPr="001D687B">
                    <w:rPr>
                      <w:rFonts w:ascii="Arial" w:hAnsi="Arial" w:cs="Arial"/>
                      <w:sz w:val="14"/>
                      <w:szCs w:val="14"/>
                    </w:rPr>
                    <w:t>0.423</w:t>
                  </w:r>
                </w:p>
              </w:tc>
              <w:tc>
                <w:tcPr>
                  <w:tcW w:w="1198" w:type="dxa"/>
                  <w:shd w:val="clear" w:color="auto" w:fill="auto"/>
                  <w:noWrap/>
                  <w:vAlign w:val="bottom"/>
                </w:tcPr>
                <w:p w:rsidR="00EF57A2" w:rsidRPr="001D687B" w:rsidRDefault="00EF57A2" w:rsidP="000E714D">
                  <w:pPr>
                    <w:jc w:val="center"/>
                    <w:rPr>
                      <w:rFonts w:ascii="Arial" w:hAnsi="Arial" w:cs="Arial"/>
                      <w:sz w:val="14"/>
                      <w:szCs w:val="14"/>
                    </w:rPr>
                  </w:pPr>
                  <w:r w:rsidRPr="001D687B">
                    <w:rPr>
                      <w:rFonts w:ascii="Arial" w:hAnsi="Arial" w:cs="Arial"/>
                      <w:sz w:val="14"/>
                      <w:szCs w:val="14"/>
                    </w:rPr>
                    <w:t>0.456</w:t>
                  </w:r>
                </w:p>
              </w:tc>
              <w:tc>
                <w:tcPr>
                  <w:tcW w:w="958" w:type="dxa"/>
                  <w:shd w:val="clear" w:color="auto" w:fill="auto"/>
                  <w:noWrap/>
                  <w:vAlign w:val="bottom"/>
                </w:tcPr>
                <w:p w:rsidR="00EF57A2" w:rsidRPr="001D687B" w:rsidRDefault="00EF57A2" w:rsidP="000E714D">
                  <w:pPr>
                    <w:jc w:val="center"/>
                    <w:rPr>
                      <w:rFonts w:ascii="Arial" w:hAnsi="Arial" w:cs="Arial"/>
                      <w:sz w:val="14"/>
                      <w:szCs w:val="14"/>
                    </w:rPr>
                  </w:pPr>
                  <w:r w:rsidRPr="001D687B">
                    <w:rPr>
                      <w:rFonts w:ascii="Arial" w:hAnsi="Arial" w:cs="Arial"/>
                      <w:sz w:val="14"/>
                      <w:szCs w:val="14"/>
                    </w:rPr>
                    <w:t>0.400</w:t>
                  </w:r>
                </w:p>
              </w:tc>
            </w:tr>
            <w:tr w:rsidR="00EF57A2" w:rsidRPr="001D687B">
              <w:trPr>
                <w:trHeight w:val="59"/>
                <w:tblCellSpacing w:w="20" w:type="dxa"/>
              </w:trPr>
              <w:tc>
                <w:tcPr>
                  <w:tcW w:w="1388" w:type="dxa"/>
                  <w:vMerge/>
                  <w:vAlign w:val="center"/>
                </w:tcPr>
                <w:p w:rsidR="00EF57A2" w:rsidRPr="001D687B" w:rsidRDefault="00EF57A2" w:rsidP="000E714D">
                  <w:pPr>
                    <w:rPr>
                      <w:rFonts w:ascii="Arial" w:hAnsi="Arial" w:cs="Arial"/>
                      <w:b/>
                      <w:bCs/>
                      <w:i/>
                      <w:iCs/>
                      <w:color w:val="000000"/>
                      <w:sz w:val="14"/>
                      <w:szCs w:val="14"/>
                    </w:rPr>
                  </w:pPr>
                </w:p>
              </w:tc>
              <w:tc>
                <w:tcPr>
                  <w:tcW w:w="1056" w:type="dxa"/>
                  <w:shd w:val="clear" w:color="auto" w:fill="auto"/>
                  <w:noWrap/>
                  <w:vAlign w:val="bottom"/>
                </w:tcPr>
                <w:p w:rsidR="00EF57A2" w:rsidRPr="001D687B" w:rsidRDefault="00EF57A2" w:rsidP="000E714D">
                  <w:pPr>
                    <w:jc w:val="center"/>
                    <w:rPr>
                      <w:rFonts w:ascii="Arial" w:hAnsi="Arial" w:cs="Arial"/>
                      <w:b/>
                      <w:sz w:val="14"/>
                      <w:szCs w:val="14"/>
                    </w:rPr>
                  </w:pPr>
                  <w:r w:rsidRPr="001D687B">
                    <w:rPr>
                      <w:rFonts w:ascii="Arial" w:hAnsi="Arial" w:cs="Arial"/>
                      <w:b/>
                      <w:sz w:val="14"/>
                      <w:szCs w:val="14"/>
                    </w:rPr>
                    <w:t>Total</w:t>
                  </w:r>
                </w:p>
              </w:tc>
              <w:tc>
                <w:tcPr>
                  <w:tcW w:w="1094" w:type="dxa"/>
                  <w:shd w:val="clear" w:color="auto" w:fill="auto"/>
                  <w:noWrap/>
                  <w:vAlign w:val="bottom"/>
                </w:tcPr>
                <w:p w:rsidR="00EF57A2" w:rsidRPr="001D687B" w:rsidRDefault="00EF57A2" w:rsidP="000E714D">
                  <w:pPr>
                    <w:jc w:val="center"/>
                    <w:rPr>
                      <w:rFonts w:ascii="Arial" w:hAnsi="Arial" w:cs="Arial"/>
                      <w:sz w:val="14"/>
                      <w:szCs w:val="14"/>
                    </w:rPr>
                  </w:pPr>
                  <w:r w:rsidRPr="001D687B">
                    <w:rPr>
                      <w:rFonts w:ascii="Arial" w:hAnsi="Arial" w:cs="Arial"/>
                      <w:sz w:val="14"/>
                      <w:szCs w:val="14"/>
                    </w:rPr>
                    <w:t>1.000</w:t>
                  </w:r>
                </w:p>
              </w:tc>
              <w:tc>
                <w:tcPr>
                  <w:tcW w:w="1198" w:type="dxa"/>
                  <w:shd w:val="clear" w:color="auto" w:fill="auto"/>
                  <w:noWrap/>
                  <w:vAlign w:val="bottom"/>
                </w:tcPr>
                <w:p w:rsidR="00EF57A2" w:rsidRPr="001D687B" w:rsidRDefault="00EF57A2" w:rsidP="000E714D">
                  <w:pPr>
                    <w:jc w:val="center"/>
                    <w:rPr>
                      <w:rFonts w:ascii="Arial" w:hAnsi="Arial" w:cs="Arial"/>
                      <w:sz w:val="14"/>
                      <w:szCs w:val="14"/>
                    </w:rPr>
                  </w:pPr>
                  <w:r w:rsidRPr="001D687B">
                    <w:rPr>
                      <w:rFonts w:ascii="Arial" w:hAnsi="Arial" w:cs="Arial"/>
                      <w:sz w:val="14"/>
                      <w:szCs w:val="14"/>
                    </w:rPr>
                    <w:t>1.000</w:t>
                  </w:r>
                </w:p>
              </w:tc>
              <w:tc>
                <w:tcPr>
                  <w:tcW w:w="958" w:type="dxa"/>
                  <w:shd w:val="clear" w:color="auto" w:fill="auto"/>
                  <w:noWrap/>
                  <w:vAlign w:val="bottom"/>
                </w:tcPr>
                <w:p w:rsidR="00EF57A2" w:rsidRPr="001D687B" w:rsidRDefault="00EF57A2" w:rsidP="000E714D">
                  <w:pPr>
                    <w:jc w:val="center"/>
                    <w:rPr>
                      <w:rFonts w:ascii="Arial" w:hAnsi="Arial" w:cs="Arial"/>
                      <w:sz w:val="14"/>
                      <w:szCs w:val="14"/>
                    </w:rPr>
                  </w:pPr>
                  <w:r w:rsidRPr="001D687B">
                    <w:rPr>
                      <w:rFonts w:ascii="Arial" w:hAnsi="Arial" w:cs="Arial"/>
                      <w:sz w:val="14"/>
                      <w:szCs w:val="14"/>
                    </w:rPr>
                    <w:t>1.000</w:t>
                  </w:r>
                </w:p>
              </w:tc>
            </w:tr>
          </w:tbl>
          <w:p w:rsidR="00EF57A2" w:rsidRPr="001D687B" w:rsidRDefault="00EF57A2" w:rsidP="000E714D">
            <w:pPr>
              <w:ind w:left="120"/>
              <w:rPr>
                <w:rFonts w:ascii="Arial" w:hAnsi="Arial" w:cs="Arial"/>
                <w:sz w:val="14"/>
                <w:szCs w:val="14"/>
                <w:lang w:val="en-US"/>
              </w:rPr>
            </w:pPr>
          </w:p>
          <w:p w:rsidR="00EF57A2" w:rsidRPr="001D687B" w:rsidRDefault="00EF57A2" w:rsidP="000E714D">
            <w:pPr>
              <w:ind w:left="120"/>
              <w:rPr>
                <w:rFonts w:ascii="Arial" w:hAnsi="Arial" w:cs="Arial"/>
                <w:sz w:val="14"/>
                <w:szCs w:val="14"/>
                <w:lang w:val="en-US"/>
              </w:rPr>
            </w:pPr>
          </w:p>
          <w:tbl>
            <w:tblPr>
              <w:tblpPr w:leftFromText="180" w:rightFromText="180" w:vertAnchor="text" w:horzAnchor="margin" w:tblpXSpec="center" w:tblpY="1839"/>
              <w:tblOverlap w:val="never"/>
              <w:tblW w:w="651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28" w:type="dxa"/>
                <w:right w:w="28" w:type="dxa"/>
              </w:tblCellMar>
              <w:tblLook w:val="0000"/>
            </w:tblPr>
            <w:tblGrid>
              <w:gridCol w:w="1770"/>
              <w:gridCol w:w="1096"/>
              <w:gridCol w:w="989"/>
              <w:gridCol w:w="1238"/>
              <w:gridCol w:w="998"/>
              <w:gridCol w:w="811"/>
            </w:tblGrid>
            <w:tr w:rsidR="00EF57A2" w:rsidRPr="001D687B">
              <w:trPr>
                <w:trHeight w:val="255"/>
                <w:tblCellSpacing w:w="20" w:type="dxa"/>
              </w:trPr>
              <w:tc>
                <w:tcPr>
                  <w:tcW w:w="6512" w:type="dxa"/>
                  <w:gridSpan w:val="6"/>
                  <w:shd w:val="clear" w:color="auto" w:fill="auto"/>
                  <w:noWrap/>
                  <w:vAlign w:val="bottom"/>
                </w:tcPr>
                <w:p w:rsidR="00EF57A2" w:rsidRPr="001D687B" w:rsidRDefault="00EF57A2" w:rsidP="000E714D">
                  <w:pPr>
                    <w:jc w:val="center"/>
                    <w:rPr>
                      <w:rFonts w:ascii="Arial" w:hAnsi="Arial" w:cs="Arial"/>
                      <w:b/>
                      <w:bCs/>
                      <w:sz w:val="14"/>
                      <w:szCs w:val="14"/>
                    </w:rPr>
                  </w:pPr>
                  <w:r w:rsidRPr="001D687B">
                    <w:rPr>
                      <w:rFonts w:ascii="Arial" w:hAnsi="Arial" w:cs="Arial"/>
                      <w:b/>
                      <w:bCs/>
                      <w:sz w:val="14"/>
                      <w:szCs w:val="14"/>
                    </w:rPr>
                    <w:t>Distribución condicional P (Y | X=x)</w:t>
                  </w:r>
                </w:p>
              </w:tc>
            </w:tr>
            <w:tr w:rsidR="00EF57A2" w:rsidRPr="001D687B">
              <w:trPr>
                <w:trHeight w:val="255"/>
                <w:tblCellSpacing w:w="20" w:type="dxa"/>
              </w:trPr>
              <w:tc>
                <w:tcPr>
                  <w:tcW w:w="2776" w:type="dxa"/>
                  <w:gridSpan w:val="2"/>
                  <w:vMerge w:val="restart"/>
                  <w:shd w:val="clear" w:color="auto" w:fill="auto"/>
                  <w:noWrap/>
                  <w:vAlign w:val="bottom"/>
                </w:tcPr>
                <w:p w:rsidR="00EF57A2" w:rsidRPr="001D687B" w:rsidRDefault="00EF57A2" w:rsidP="000E714D">
                  <w:pPr>
                    <w:rPr>
                      <w:rFonts w:ascii="Arial" w:hAnsi="Arial" w:cs="Arial"/>
                      <w:sz w:val="14"/>
                      <w:szCs w:val="14"/>
                    </w:rPr>
                  </w:pPr>
                  <w:r w:rsidRPr="001D687B">
                    <w:rPr>
                      <w:rFonts w:ascii="Arial" w:hAnsi="Arial" w:cs="Arial"/>
                      <w:sz w:val="14"/>
                      <w:szCs w:val="14"/>
                    </w:rPr>
                    <w:t> </w:t>
                  </w:r>
                </w:p>
                <w:p w:rsidR="00EF57A2" w:rsidRPr="001D687B" w:rsidRDefault="00EF57A2" w:rsidP="000E714D">
                  <w:pPr>
                    <w:rPr>
                      <w:rFonts w:ascii="Arial" w:hAnsi="Arial" w:cs="Arial"/>
                      <w:sz w:val="14"/>
                      <w:szCs w:val="14"/>
                    </w:rPr>
                  </w:pPr>
                  <w:r w:rsidRPr="001D687B">
                    <w:rPr>
                      <w:rFonts w:ascii="Arial" w:hAnsi="Arial" w:cs="Arial"/>
                      <w:sz w:val="14"/>
                      <w:szCs w:val="14"/>
                    </w:rPr>
                    <w:t> </w:t>
                  </w:r>
                </w:p>
                <w:p w:rsidR="00EF57A2" w:rsidRPr="001D687B" w:rsidRDefault="00EF57A2" w:rsidP="000E714D">
                  <w:pPr>
                    <w:rPr>
                      <w:rFonts w:ascii="Arial" w:hAnsi="Arial" w:cs="Arial"/>
                      <w:sz w:val="14"/>
                      <w:szCs w:val="14"/>
                    </w:rPr>
                  </w:pPr>
                  <w:r w:rsidRPr="001D687B">
                    <w:rPr>
                      <w:rFonts w:ascii="Arial" w:hAnsi="Arial" w:cs="Arial"/>
                      <w:sz w:val="14"/>
                      <w:szCs w:val="14"/>
                    </w:rPr>
                    <w:t> </w:t>
                  </w:r>
                </w:p>
                <w:p w:rsidR="00EF57A2" w:rsidRPr="001D687B" w:rsidRDefault="00EF57A2" w:rsidP="000E714D">
                  <w:pPr>
                    <w:rPr>
                      <w:rFonts w:ascii="Arial" w:hAnsi="Arial" w:cs="Arial"/>
                      <w:sz w:val="14"/>
                      <w:szCs w:val="14"/>
                    </w:rPr>
                  </w:pPr>
                  <w:r w:rsidRPr="001D687B">
                    <w:rPr>
                      <w:rFonts w:ascii="Arial" w:hAnsi="Arial" w:cs="Arial"/>
                      <w:sz w:val="14"/>
                      <w:szCs w:val="14"/>
                    </w:rPr>
                    <w:t> </w:t>
                  </w:r>
                </w:p>
              </w:tc>
              <w:tc>
                <w:tcPr>
                  <w:tcW w:w="3736" w:type="dxa"/>
                  <w:gridSpan w:val="4"/>
                  <w:shd w:val="clear" w:color="auto" w:fill="auto"/>
                  <w:noWrap/>
                  <w:vAlign w:val="bottom"/>
                </w:tcPr>
                <w:p w:rsidR="00EF57A2" w:rsidRPr="001D687B" w:rsidRDefault="00EF57A2" w:rsidP="000E714D">
                  <w:pPr>
                    <w:jc w:val="center"/>
                    <w:rPr>
                      <w:rFonts w:ascii="Arial" w:hAnsi="Arial" w:cs="Arial"/>
                      <w:b/>
                      <w:bCs/>
                      <w:i/>
                      <w:iCs/>
                      <w:sz w:val="14"/>
                      <w:szCs w:val="14"/>
                    </w:rPr>
                  </w:pPr>
                  <w:r w:rsidRPr="001D687B">
                    <w:rPr>
                      <w:rFonts w:ascii="Arial" w:hAnsi="Arial" w:cs="Arial"/>
                      <w:b/>
                      <w:bCs/>
                      <w:i/>
                      <w:iCs/>
                      <w:sz w:val="14"/>
                      <w:szCs w:val="14"/>
                    </w:rPr>
                    <w:t>Preparación Académica del Entrevistado</w:t>
                  </w:r>
                </w:p>
              </w:tc>
            </w:tr>
            <w:tr w:rsidR="00EF57A2" w:rsidRPr="001D687B">
              <w:trPr>
                <w:trHeight w:val="163"/>
                <w:tblCellSpacing w:w="20" w:type="dxa"/>
              </w:trPr>
              <w:tc>
                <w:tcPr>
                  <w:tcW w:w="2776" w:type="dxa"/>
                  <w:gridSpan w:val="2"/>
                  <w:vMerge/>
                  <w:shd w:val="clear" w:color="auto" w:fill="auto"/>
                  <w:noWrap/>
                  <w:vAlign w:val="bottom"/>
                </w:tcPr>
                <w:p w:rsidR="00EF57A2" w:rsidRPr="001D687B" w:rsidRDefault="00EF57A2" w:rsidP="000E714D">
                  <w:pPr>
                    <w:rPr>
                      <w:rFonts w:ascii="Arial" w:hAnsi="Arial" w:cs="Arial"/>
                      <w:sz w:val="14"/>
                      <w:szCs w:val="14"/>
                    </w:rPr>
                  </w:pPr>
                </w:p>
              </w:tc>
              <w:tc>
                <w:tcPr>
                  <w:tcW w:w="919" w:type="dxa"/>
                  <w:shd w:val="clear" w:color="auto" w:fill="auto"/>
                  <w:noWrap/>
                  <w:vAlign w:val="bottom"/>
                </w:tcPr>
                <w:p w:rsidR="00EF57A2" w:rsidRPr="001D687B" w:rsidRDefault="00EF57A2" w:rsidP="000E714D">
                  <w:pPr>
                    <w:rPr>
                      <w:rFonts w:ascii="Arial" w:hAnsi="Arial" w:cs="Arial"/>
                      <w:color w:val="000000"/>
                      <w:sz w:val="14"/>
                      <w:szCs w:val="14"/>
                    </w:rPr>
                  </w:pPr>
                  <w:r w:rsidRPr="001D687B">
                    <w:rPr>
                      <w:rFonts w:ascii="Arial" w:hAnsi="Arial" w:cs="Arial"/>
                      <w:color w:val="000000"/>
                      <w:sz w:val="14"/>
                      <w:szCs w:val="14"/>
                    </w:rPr>
                    <w:t>Bachiller</w:t>
                  </w:r>
                </w:p>
              </w:tc>
              <w:tc>
                <w:tcPr>
                  <w:tcW w:w="1168" w:type="dxa"/>
                  <w:shd w:val="clear" w:color="auto" w:fill="auto"/>
                  <w:noWrap/>
                  <w:vAlign w:val="bottom"/>
                </w:tcPr>
                <w:p w:rsidR="00EF57A2" w:rsidRPr="001D687B" w:rsidRDefault="00EF57A2" w:rsidP="000E714D">
                  <w:pPr>
                    <w:rPr>
                      <w:rFonts w:ascii="Arial" w:hAnsi="Arial" w:cs="Arial"/>
                      <w:color w:val="000000"/>
                      <w:sz w:val="14"/>
                      <w:szCs w:val="14"/>
                    </w:rPr>
                  </w:pPr>
                  <w:r w:rsidRPr="001D687B">
                    <w:rPr>
                      <w:rFonts w:ascii="Arial" w:hAnsi="Arial" w:cs="Arial"/>
                      <w:color w:val="000000"/>
                      <w:sz w:val="14"/>
                      <w:szCs w:val="14"/>
                    </w:rPr>
                    <w:t>Licenciatura</w:t>
                  </w:r>
                </w:p>
              </w:tc>
              <w:tc>
                <w:tcPr>
                  <w:tcW w:w="928" w:type="dxa"/>
                  <w:shd w:val="clear" w:color="auto" w:fill="auto"/>
                  <w:noWrap/>
                  <w:vAlign w:val="bottom"/>
                </w:tcPr>
                <w:p w:rsidR="00EF57A2" w:rsidRPr="001D687B" w:rsidRDefault="00EF57A2" w:rsidP="000E714D">
                  <w:pPr>
                    <w:rPr>
                      <w:rFonts w:ascii="Arial" w:hAnsi="Arial" w:cs="Arial"/>
                      <w:color w:val="000000"/>
                      <w:sz w:val="14"/>
                      <w:szCs w:val="14"/>
                    </w:rPr>
                  </w:pPr>
                  <w:r w:rsidRPr="001D687B">
                    <w:rPr>
                      <w:rFonts w:ascii="Arial" w:hAnsi="Arial" w:cs="Arial"/>
                      <w:color w:val="000000"/>
                      <w:sz w:val="14"/>
                      <w:szCs w:val="14"/>
                    </w:rPr>
                    <w:t>Maestría</w:t>
                  </w:r>
                </w:p>
              </w:tc>
              <w:tc>
                <w:tcPr>
                  <w:tcW w:w="721" w:type="dxa"/>
                  <w:shd w:val="clear" w:color="auto" w:fill="auto"/>
                  <w:noWrap/>
                  <w:vAlign w:val="bottom"/>
                </w:tcPr>
                <w:p w:rsidR="00EF57A2" w:rsidRPr="001D687B" w:rsidRDefault="00EF57A2" w:rsidP="000E714D">
                  <w:pPr>
                    <w:jc w:val="center"/>
                    <w:rPr>
                      <w:rFonts w:ascii="Arial" w:hAnsi="Arial" w:cs="Arial"/>
                      <w:sz w:val="14"/>
                      <w:szCs w:val="14"/>
                    </w:rPr>
                  </w:pPr>
                  <w:r w:rsidRPr="001D687B">
                    <w:rPr>
                      <w:rFonts w:ascii="Arial" w:hAnsi="Arial" w:cs="Arial"/>
                      <w:sz w:val="14"/>
                      <w:szCs w:val="14"/>
                    </w:rPr>
                    <w:t>Total</w:t>
                  </w:r>
                </w:p>
              </w:tc>
            </w:tr>
            <w:tr w:rsidR="00EF57A2" w:rsidRPr="001D687B">
              <w:trPr>
                <w:trHeight w:val="163"/>
                <w:tblCellSpacing w:w="20" w:type="dxa"/>
              </w:trPr>
              <w:tc>
                <w:tcPr>
                  <w:tcW w:w="6577" w:type="dxa"/>
                  <w:vMerge w:val="restart"/>
                  <w:shd w:val="clear" w:color="auto" w:fill="auto"/>
                  <w:vAlign w:val="center"/>
                </w:tcPr>
                <w:p w:rsidR="00EF57A2" w:rsidRPr="001D687B" w:rsidRDefault="00EF57A2" w:rsidP="000E714D">
                  <w:pPr>
                    <w:rPr>
                      <w:rFonts w:ascii="Arial" w:hAnsi="Arial" w:cs="Arial"/>
                      <w:b/>
                      <w:bCs/>
                      <w:i/>
                      <w:iCs/>
                      <w:color w:val="000000"/>
                      <w:sz w:val="14"/>
                      <w:szCs w:val="14"/>
                    </w:rPr>
                  </w:pPr>
                  <w:r w:rsidRPr="001D687B">
                    <w:rPr>
                      <w:rFonts w:ascii="Arial" w:hAnsi="Arial" w:cs="Arial"/>
                      <w:b/>
                      <w:bCs/>
                      <w:i/>
                      <w:iCs/>
                      <w:color w:val="000000"/>
                      <w:sz w:val="14"/>
                      <w:szCs w:val="14"/>
                    </w:rPr>
                    <w:t>Género del Entrevistado</w:t>
                  </w:r>
                </w:p>
              </w:tc>
              <w:tc>
                <w:tcPr>
                  <w:tcW w:w="1026" w:type="dxa"/>
                  <w:shd w:val="clear" w:color="auto" w:fill="auto"/>
                  <w:noWrap/>
                  <w:vAlign w:val="bottom"/>
                </w:tcPr>
                <w:p w:rsidR="00EF57A2" w:rsidRPr="001D687B" w:rsidRDefault="00EF57A2" w:rsidP="000E714D">
                  <w:pPr>
                    <w:jc w:val="center"/>
                    <w:rPr>
                      <w:rFonts w:ascii="Arial" w:hAnsi="Arial" w:cs="Arial"/>
                      <w:sz w:val="14"/>
                      <w:szCs w:val="14"/>
                    </w:rPr>
                  </w:pPr>
                  <w:r w:rsidRPr="001D687B">
                    <w:rPr>
                      <w:rFonts w:ascii="Arial" w:hAnsi="Arial" w:cs="Arial"/>
                      <w:sz w:val="14"/>
                      <w:szCs w:val="14"/>
                    </w:rPr>
                    <w:t>Masculino</w:t>
                  </w:r>
                </w:p>
              </w:tc>
              <w:tc>
                <w:tcPr>
                  <w:tcW w:w="919" w:type="dxa"/>
                  <w:shd w:val="clear" w:color="auto" w:fill="auto"/>
                  <w:noWrap/>
                  <w:vAlign w:val="bottom"/>
                </w:tcPr>
                <w:p w:rsidR="00EF57A2" w:rsidRPr="001D687B" w:rsidRDefault="00EF57A2" w:rsidP="000E714D">
                  <w:pPr>
                    <w:jc w:val="center"/>
                    <w:rPr>
                      <w:rFonts w:ascii="Arial" w:hAnsi="Arial" w:cs="Arial"/>
                      <w:sz w:val="14"/>
                      <w:szCs w:val="14"/>
                    </w:rPr>
                  </w:pPr>
                  <w:r w:rsidRPr="001D687B">
                    <w:rPr>
                      <w:rFonts w:ascii="Arial" w:hAnsi="Arial" w:cs="Arial"/>
                      <w:sz w:val="14"/>
                      <w:szCs w:val="14"/>
                    </w:rPr>
                    <w:t>0.242</w:t>
                  </w:r>
                </w:p>
              </w:tc>
              <w:tc>
                <w:tcPr>
                  <w:tcW w:w="1168" w:type="dxa"/>
                  <w:shd w:val="clear" w:color="auto" w:fill="auto"/>
                  <w:noWrap/>
                  <w:vAlign w:val="bottom"/>
                </w:tcPr>
                <w:p w:rsidR="00EF57A2" w:rsidRPr="001D687B" w:rsidRDefault="00EF57A2" w:rsidP="000E714D">
                  <w:pPr>
                    <w:jc w:val="center"/>
                    <w:rPr>
                      <w:rFonts w:ascii="Arial" w:hAnsi="Arial" w:cs="Arial"/>
                      <w:sz w:val="14"/>
                      <w:szCs w:val="14"/>
                    </w:rPr>
                  </w:pPr>
                  <w:r w:rsidRPr="001D687B">
                    <w:rPr>
                      <w:rFonts w:ascii="Arial" w:hAnsi="Arial" w:cs="Arial"/>
                      <w:sz w:val="14"/>
                      <w:szCs w:val="14"/>
                    </w:rPr>
                    <w:t>0.661</w:t>
                  </w:r>
                </w:p>
              </w:tc>
              <w:tc>
                <w:tcPr>
                  <w:tcW w:w="928" w:type="dxa"/>
                  <w:shd w:val="clear" w:color="auto" w:fill="auto"/>
                  <w:noWrap/>
                  <w:vAlign w:val="bottom"/>
                </w:tcPr>
                <w:p w:rsidR="00EF57A2" w:rsidRPr="001D687B" w:rsidRDefault="00EF57A2" w:rsidP="000E714D">
                  <w:pPr>
                    <w:jc w:val="center"/>
                    <w:rPr>
                      <w:rFonts w:ascii="Arial" w:hAnsi="Arial" w:cs="Arial"/>
                      <w:sz w:val="14"/>
                      <w:szCs w:val="14"/>
                    </w:rPr>
                  </w:pPr>
                  <w:r w:rsidRPr="001D687B">
                    <w:rPr>
                      <w:rFonts w:ascii="Arial" w:hAnsi="Arial" w:cs="Arial"/>
                      <w:sz w:val="14"/>
                      <w:szCs w:val="14"/>
                    </w:rPr>
                    <w:t>0.097</w:t>
                  </w:r>
                </w:p>
              </w:tc>
              <w:tc>
                <w:tcPr>
                  <w:tcW w:w="721" w:type="dxa"/>
                  <w:shd w:val="clear" w:color="auto" w:fill="auto"/>
                  <w:noWrap/>
                  <w:vAlign w:val="bottom"/>
                </w:tcPr>
                <w:p w:rsidR="00EF57A2" w:rsidRPr="001D687B" w:rsidRDefault="00EF57A2" w:rsidP="000E714D">
                  <w:pPr>
                    <w:jc w:val="center"/>
                    <w:rPr>
                      <w:rFonts w:ascii="Arial" w:hAnsi="Arial" w:cs="Arial"/>
                      <w:sz w:val="14"/>
                      <w:szCs w:val="14"/>
                    </w:rPr>
                  </w:pPr>
                  <w:r w:rsidRPr="001D687B">
                    <w:rPr>
                      <w:rFonts w:ascii="Arial" w:hAnsi="Arial" w:cs="Arial"/>
                      <w:sz w:val="14"/>
                      <w:szCs w:val="14"/>
                    </w:rPr>
                    <w:t>1.000</w:t>
                  </w:r>
                </w:p>
              </w:tc>
            </w:tr>
            <w:tr w:rsidR="00EF57A2" w:rsidRPr="001D687B">
              <w:trPr>
                <w:trHeight w:val="92"/>
                <w:tblCellSpacing w:w="20" w:type="dxa"/>
              </w:trPr>
              <w:tc>
                <w:tcPr>
                  <w:tcW w:w="6577" w:type="dxa"/>
                  <w:vMerge/>
                  <w:vAlign w:val="center"/>
                </w:tcPr>
                <w:p w:rsidR="00EF57A2" w:rsidRPr="001D687B" w:rsidRDefault="00EF57A2" w:rsidP="000E714D">
                  <w:pPr>
                    <w:rPr>
                      <w:rFonts w:ascii="Arial" w:hAnsi="Arial" w:cs="Arial"/>
                      <w:b/>
                      <w:bCs/>
                      <w:i/>
                      <w:iCs/>
                      <w:color w:val="000000"/>
                      <w:sz w:val="14"/>
                      <w:szCs w:val="14"/>
                    </w:rPr>
                  </w:pPr>
                </w:p>
              </w:tc>
              <w:tc>
                <w:tcPr>
                  <w:tcW w:w="1026" w:type="dxa"/>
                  <w:shd w:val="clear" w:color="auto" w:fill="auto"/>
                  <w:noWrap/>
                  <w:vAlign w:val="bottom"/>
                </w:tcPr>
                <w:p w:rsidR="00EF57A2" w:rsidRPr="001D687B" w:rsidRDefault="00EF57A2" w:rsidP="000E714D">
                  <w:pPr>
                    <w:jc w:val="center"/>
                    <w:rPr>
                      <w:rFonts w:ascii="Arial" w:hAnsi="Arial" w:cs="Arial"/>
                      <w:sz w:val="14"/>
                      <w:szCs w:val="14"/>
                    </w:rPr>
                  </w:pPr>
                  <w:r w:rsidRPr="001D687B">
                    <w:rPr>
                      <w:rFonts w:ascii="Arial" w:hAnsi="Arial" w:cs="Arial"/>
                      <w:sz w:val="14"/>
                      <w:szCs w:val="14"/>
                    </w:rPr>
                    <w:t>Femenino</w:t>
                  </w:r>
                </w:p>
              </w:tc>
              <w:tc>
                <w:tcPr>
                  <w:tcW w:w="919" w:type="dxa"/>
                  <w:shd w:val="clear" w:color="auto" w:fill="auto"/>
                  <w:noWrap/>
                  <w:vAlign w:val="bottom"/>
                </w:tcPr>
                <w:p w:rsidR="00EF57A2" w:rsidRPr="001D687B" w:rsidRDefault="00EF57A2" w:rsidP="000E714D">
                  <w:pPr>
                    <w:jc w:val="center"/>
                    <w:rPr>
                      <w:rFonts w:ascii="Arial" w:hAnsi="Arial" w:cs="Arial"/>
                      <w:sz w:val="14"/>
                      <w:szCs w:val="14"/>
                    </w:rPr>
                  </w:pPr>
                  <w:r w:rsidRPr="001D687B">
                    <w:rPr>
                      <w:rFonts w:ascii="Arial" w:hAnsi="Arial" w:cs="Arial"/>
                      <w:sz w:val="14"/>
                      <w:szCs w:val="14"/>
                    </w:rPr>
                    <w:t>0.223</w:t>
                  </w:r>
                </w:p>
              </w:tc>
              <w:tc>
                <w:tcPr>
                  <w:tcW w:w="1168" w:type="dxa"/>
                  <w:shd w:val="clear" w:color="auto" w:fill="auto"/>
                  <w:noWrap/>
                  <w:vAlign w:val="bottom"/>
                </w:tcPr>
                <w:p w:rsidR="00EF57A2" w:rsidRPr="001D687B" w:rsidRDefault="00EF57A2" w:rsidP="000E714D">
                  <w:pPr>
                    <w:jc w:val="center"/>
                    <w:rPr>
                      <w:rFonts w:ascii="Arial" w:hAnsi="Arial" w:cs="Arial"/>
                      <w:sz w:val="14"/>
                      <w:szCs w:val="14"/>
                    </w:rPr>
                  </w:pPr>
                  <w:r w:rsidRPr="001D687B">
                    <w:rPr>
                      <w:rFonts w:ascii="Arial" w:hAnsi="Arial" w:cs="Arial"/>
                      <w:sz w:val="14"/>
                      <w:szCs w:val="14"/>
                    </w:rPr>
                    <w:t>0.693</w:t>
                  </w:r>
                </w:p>
              </w:tc>
              <w:tc>
                <w:tcPr>
                  <w:tcW w:w="928" w:type="dxa"/>
                  <w:shd w:val="clear" w:color="auto" w:fill="auto"/>
                  <w:noWrap/>
                  <w:vAlign w:val="bottom"/>
                </w:tcPr>
                <w:p w:rsidR="00EF57A2" w:rsidRPr="001D687B" w:rsidRDefault="00EF57A2" w:rsidP="000E714D">
                  <w:pPr>
                    <w:jc w:val="center"/>
                    <w:rPr>
                      <w:rFonts w:ascii="Arial" w:hAnsi="Arial" w:cs="Arial"/>
                      <w:sz w:val="14"/>
                      <w:szCs w:val="14"/>
                    </w:rPr>
                  </w:pPr>
                  <w:r w:rsidRPr="001D687B">
                    <w:rPr>
                      <w:rFonts w:ascii="Arial" w:hAnsi="Arial" w:cs="Arial"/>
                      <w:sz w:val="14"/>
                      <w:szCs w:val="14"/>
                    </w:rPr>
                    <w:t>0.084</w:t>
                  </w:r>
                </w:p>
              </w:tc>
              <w:tc>
                <w:tcPr>
                  <w:tcW w:w="721" w:type="dxa"/>
                  <w:shd w:val="clear" w:color="auto" w:fill="auto"/>
                  <w:noWrap/>
                  <w:vAlign w:val="bottom"/>
                </w:tcPr>
                <w:p w:rsidR="00EF57A2" w:rsidRPr="001D687B" w:rsidRDefault="00EF57A2" w:rsidP="000E714D">
                  <w:pPr>
                    <w:jc w:val="center"/>
                    <w:rPr>
                      <w:rFonts w:ascii="Arial" w:hAnsi="Arial" w:cs="Arial"/>
                      <w:sz w:val="14"/>
                      <w:szCs w:val="14"/>
                    </w:rPr>
                  </w:pPr>
                  <w:r w:rsidRPr="001D687B">
                    <w:rPr>
                      <w:rFonts w:ascii="Arial" w:hAnsi="Arial" w:cs="Arial"/>
                      <w:sz w:val="14"/>
                      <w:szCs w:val="14"/>
                    </w:rPr>
                    <w:t>1.000</w:t>
                  </w:r>
                </w:p>
              </w:tc>
            </w:tr>
          </w:tbl>
          <w:p w:rsidR="00EF57A2" w:rsidRPr="001D687B" w:rsidRDefault="00EF57A2" w:rsidP="000E714D">
            <w:pPr>
              <w:ind w:left="120"/>
              <w:rPr>
                <w:rFonts w:ascii="Arial" w:hAnsi="Arial" w:cs="Arial"/>
                <w:sz w:val="14"/>
                <w:szCs w:val="14"/>
              </w:rPr>
            </w:pPr>
          </w:p>
          <w:p w:rsidR="00EF57A2" w:rsidRDefault="00EF57A2" w:rsidP="000E714D">
            <w:pPr>
              <w:ind w:left="120"/>
              <w:rPr>
                <w:rFonts w:ascii="Arial" w:hAnsi="Arial" w:cs="Arial"/>
                <w:sz w:val="14"/>
                <w:szCs w:val="14"/>
              </w:rPr>
            </w:pPr>
            <w:r w:rsidRPr="001D687B">
              <w:rPr>
                <w:rFonts w:ascii="Arial" w:hAnsi="Arial" w:cs="Arial"/>
                <w:sz w:val="14"/>
                <w:szCs w:val="14"/>
              </w:rPr>
              <w:br w:type="textWrapping" w:clear="all"/>
            </w:r>
          </w:p>
          <w:p w:rsidR="001F5355" w:rsidRDefault="001F5355" w:rsidP="000E714D">
            <w:pPr>
              <w:ind w:left="120"/>
              <w:rPr>
                <w:rFonts w:ascii="Arial" w:hAnsi="Arial" w:cs="Arial"/>
                <w:sz w:val="14"/>
                <w:szCs w:val="14"/>
              </w:rPr>
            </w:pPr>
          </w:p>
          <w:p w:rsidR="001F5355" w:rsidRDefault="001F5355" w:rsidP="000E714D">
            <w:pPr>
              <w:ind w:left="120"/>
              <w:rPr>
                <w:rFonts w:ascii="Arial" w:hAnsi="Arial" w:cs="Arial"/>
                <w:sz w:val="14"/>
                <w:szCs w:val="14"/>
              </w:rPr>
            </w:pPr>
          </w:p>
          <w:p w:rsidR="001F5355" w:rsidRDefault="001F5355" w:rsidP="000E714D">
            <w:pPr>
              <w:ind w:left="120"/>
              <w:rPr>
                <w:rFonts w:ascii="Arial" w:hAnsi="Arial" w:cs="Arial"/>
                <w:sz w:val="14"/>
                <w:szCs w:val="14"/>
              </w:rPr>
            </w:pPr>
          </w:p>
          <w:p w:rsidR="001F5355" w:rsidRDefault="001F5355" w:rsidP="000E714D">
            <w:pPr>
              <w:ind w:left="120"/>
              <w:rPr>
                <w:rFonts w:ascii="Arial" w:hAnsi="Arial" w:cs="Arial"/>
                <w:sz w:val="14"/>
                <w:szCs w:val="14"/>
              </w:rPr>
            </w:pPr>
          </w:p>
          <w:p w:rsidR="001F5355" w:rsidRDefault="001F5355" w:rsidP="000E714D">
            <w:pPr>
              <w:ind w:left="120"/>
              <w:rPr>
                <w:rFonts w:ascii="Arial" w:hAnsi="Arial" w:cs="Arial"/>
                <w:sz w:val="14"/>
                <w:szCs w:val="14"/>
              </w:rPr>
            </w:pPr>
          </w:p>
          <w:p w:rsidR="001F5355" w:rsidRDefault="001F5355" w:rsidP="000E714D">
            <w:pPr>
              <w:ind w:left="120"/>
              <w:rPr>
                <w:rFonts w:ascii="Arial" w:hAnsi="Arial" w:cs="Arial"/>
                <w:sz w:val="14"/>
                <w:szCs w:val="14"/>
              </w:rPr>
            </w:pPr>
          </w:p>
          <w:p w:rsidR="001F5355" w:rsidRDefault="001F5355" w:rsidP="000E714D">
            <w:pPr>
              <w:ind w:left="120"/>
              <w:rPr>
                <w:rFonts w:ascii="Arial" w:hAnsi="Arial" w:cs="Arial"/>
                <w:sz w:val="14"/>
                <w:szCs w:val="14"/>
              </w:rPr>
            </w:pPr>
          </w:p>
          <w:p w:rsidR="001F5355" w:rsidRDefault="001F5355" w:rsidP="000E714D">
            <w:pPr>
              <w:ind w:left="120"/>
              <w:rPr>
                <w:rFonts w:ascii="Arial" w:hAnsi="Arial" w:cs="Arial"/>
                <w:sz w:val="14"/>
                <w:szCs w:val="14"/>
              </w:rPr>
            </w:pPr>
          </w:p>
          <w:p w:rsidR="001F5355" w:rsidRDefault="001F5355" w:rsidP="000E714D">
            <w:pPr>
              <w:ind w:left="120"/>
              <w:rPr>
                <w:rFonts w:ascii="Arial" w:hAnsi="Arial" w:cs="Arial"/>
                <w:sz w:val="14"/>
                <w:szCs w:val="14"/>
              </w:rPr>
            </w:pPr>
          </w:p>
          <w:p w:rsidR="001F5355" w:rsidRDefault="001F5355" w:rsidP="000E714D">
            <w:pPr>
              <w:ind w:left="120"/>
              <w:rPr>
                <w:rFonts w:ascii="Arial" w:hAnsi="Arial" w:cs="Arial"/>
                <w:sz w:val="14"/>
                <w:szCs w:val="14"/>
              </w:rPr>
            </w:pPr>
          </w:p>
          <w:p w:rsidR="001F5355" w:rsidRDefault="001F5355" w:rsidP="000E714D">
            <w:pPr>
              <w:ind w:left="120"/>
              <w:rPr>
                <w:rFonts w:ascii="Arial" w:hAnsi="Arial" w:cs="Arial"/>
                <w:sz w:val="14"/>
                <w:szCs w:val="14"/>
              </w:rPr>
            </w:pPr>
          </w:p>
          <w:p w:rsidR="001F5355" w:rsidRDefault="001F5355" w:rsidP="000E714D">
            <w:pPr>
              <w:ind w:left="120"/>
              <w:rPr>
                <w:rFonts w:ascii="Arial" w:hAnsi="Arial" w:cs="Arial"/>
                <w:sz w:val="14"/>
                <w:szCs w:val="14"/>
              </w:rPr>
            </w:pPr>
          </w:p>
          <w:p w:rsidR="00EF57A2" w:rsidRPr="001D687B" w:rsidRDefault="001F5355" w:rsidP="000E714D">
            <w:pPr>
              <w:rPr>
                <w:rFonts w:ascii="Arial" w:hAnsi="Arial" w:cs="Arial"/>
                <w:sz w:val="14"/>
                <w:szCs w:val="14"/>
                <w:lang w:val="es-ES_tradnl"/>
              </w:rPr>
            </w:pPr>
            <w:r>
              <w:rPr>
                <w:rFonts w:ascii="Arial" w:hAnsi="Arial" w:cs="Arial"/>
                <w:sz w:val="16"/>
                <w:szCs w:val="16"/>
              </w:rPr>
              <w:t>Elaborado por : José Franco Magallanes</w:t>
            </w:r>
          </w:p>
        </w:tc>
      </w:tr>
    </w:tbl>
    <w:p w:rsidR="00EF57A2" w:rsidRDefault="00EF57A2" w:rsidP="00EF57A2">
      <w:pPr>
        <w:tabs>
          <w:tab w:val="center" w:pos="540"/>
        </w:tabs>
        <w:autoSpaceDE w:val="0"/>
        <w:autoSpaceDN w:val="0"/>
        <w:adjustRightInd w:val="0"/>
        <w:spacing w:line="480" w:lineRule="auto"/>
        <w:jc w:val="both"/>
        <w:rPr>
          <w:rFonts w:ascii="Arial" w:hAnsi="Arial" w:cs="Arial"/>
          <w:bCs/>
        </w:rPr>
      </w:pPr>
      <w:r>
        <w:rPr>
          <w:rFonts w:ascii="Arial" w:hAnsi="Arial" w:cs="Arial"/>
          <w:bCs/>
        </w:rPr>
        <w:t xml:space="preserve">    </w:t>
      </w:r>
    </w:p>
    <w:p w:rsidR="00EF57A2" w:rsidRDefault="00EF57A2" w:rsidP="00EF57A2">
      <w:pPr>
        <w:tabs>
          <w:tab w:val="center" w:pos="540"/>
        </w:tabs>
        <w:autoSpaceDE w:val="0"/>
        <w:autoSpaceDN w:val="0"/>
        <w:adjustRightInd w:val="0"/>
        <w:spacing w:line="480" w:lineRule="auto"/>
        <w:ind w:left="360"/>
        <w:jc w:val="both"/>
        <w:rPr>
          <w:rFonts w:ascii="Arial" w:hAnsi="Arial" w:cs="Arial"/>
          <w:b/>
          <w:bCs/>
          <w:i/>
          <w:iCs/>
          <w:color w:val="000000"/>
        </w:rPr>
      </w:pPr>
    </w:p>
    <w:p w:rsidR="00EF57A2" w:rsidRPr="00E3221C" w:rsidRDefault="00EF57A2" w:rsidP="00EF57A2">
      <w:pPr>
        <w:tabs>
          <w:tab w:val="center" w:pos="540"/>
        </w:tabs>
        <w:autoSpaceDE w:val="0"/>
        <w:autoSpaceDN w:val="0"/>
        <w:adjustRightInd w:val="0"/>
        <w:spacing w:line="480" w:lineRule="auto"/>
        <w:ind w:left="360"/>
        <w:jc w:val="both"/>
        <w:rPr>
          <w:rFonts w:ascii="Arial" w:hAnsi="Arial" w:cs="Arial"/>
          <w:bCs/>
          <w:i/>
          <w:iCs/>
          <w:color w:val="000000"/>
        </w:rPr>
      </w:pPr>
      <w:r w:rsidRPr="00E3221C">
        <w:rPr>
          <w:rFonts w:ascii="Arial" w:hAnsi="Arial" w:cs="Arial"/>
          <w:bCs/>
          <w:i/>
          <w:iCs/>
          <w:color w:val="000000"/>
        </w:rPr>
        <w:t>“</w:t>
      </w:r>
      <w:r w:rsidRPr="00E3221C">
        <w:rPr>
          <w:rFonts w:ascii="Arial" w:hAnsi="Arial" w:cs="Arial"/>
          <w:bCs/>
          <w:i/>
          <w:iCs/>
        </w:rPr>
        <w:t>Preparación Académica del Entrevistado</w:t>
      </w:r>
      <w:r w:rsidRPr="00E3221C">
        <w:rPr>
          <w:rFonts w:ascii="Arial" w:hAnsi="Arial" w:cs="Arial"/>
          <w:bCs/>
          <w:i/>
          <w:iCs/>
          <w:color w:val="000000"/>
        </w:rPr>
        <w:t xml:space="preserve">” </w:t>
      </w:r>
      <w:r w:rsidRPr="00E3221C">
        <w:rPr>
          <w:rFonts w:ascii="Arial" w:hAnsi="Arial" w:cs="Arial"/>
          <w:b/>
          <w:bCs/>
          <w:i/>
          <w:iCs/>
          <w:color w:val="000000"/>
        </w:rPr>
        <w:t>Vs</w:t>
      </w:r>
      <w:r w:rsidRPr="00E3221C">
        <w:rPr>
          <w:rFonts w:ascii="Arial" w:hAnsi="Arial" w:cs="Arial"/>
          <w:bCs/>
          <w:i/>
          <w:iCs/>
          <w:color w:val="000000"/>
        </w:rPr>
        <w:t xml:space="preserve"> “Número de años en la docencia”</w:t>
      </w:r>
    </w:p>
    <w:p w:rsidR="00EF57A2" w:rsidRPr="008F4DCE" w:rsidRDefault="00EF57A2" w:rsidP="00EF57A2">
      <w:pPr>
        <w:tabs>
          <w:tab w:val="center" w:pos="540"/>
        </w:tabs>
        <w:autoSpaceDE w:val="0"/>
        <w:autoSpaceDN w:val="0"/>
        <w:adjustRightInd w:val="0"/>
        <w:spacing w:line="480" w:lineRule="auto"/>
        <w:ind w:left="360"/>
        <w:jc w:val="both"/>
        <w:rPr>
          <w:rFonts w:ascii="Arial" w:hAnsi="Arial" w:cs="Arial"/>
        </w:rPr>
      </w:pPr>
    </w:p>
    <w:p w:rsidR="00EF57A2" w:rsidRDefault="00EF57A2" w:rsidP="00EF57A2">
      <w:pPr>
        <w:tabs>
          <w:tab w:val="left" w:pos="0"/>
        </w:tabs>
        <w:spacing w:line="480" w:lineRule="auto"/>
        <w:ind w:left="360" w:right="14"/>
        <w:jc w:val="both"/>
        <w:rPr>
          <w:rFonts w:ascii="Arial" w:hAnsi="Arial" w:cs="Arial"/>
          <w:lang w:val="es-ES_tradnl"/>
        </w:rPr>
      </w:pPr>
      <w:r>
        <w:rPr>
          <w:rFonts w:ascii="Arial" w:hAnsi="Arial" w:cs="Arial"/>
          <w:lang w:val="es-ES_tradnl"/>
        </w:rPr>
        <w:t xml:space="preserve">La probabilidad que el </w:t>
      </w:r>
      <w:r w:rsidRPr="008F4DCE">
        <w:rPr>
          <w:rFonts w:ascii="Arial" w:hAnsi="Arial" w:cs="Arial"/>
          <w:lang w:val="es-ES_tradnl"/>
        </w:rPr>
        <w:t>e</w:t>
      </w:r>
      <w:r>
        <w:rPr>
          <w:rFonts w:ascii="Arial" w:hAnsi="Arial" w:cs="Arial"/>
          <w:lang w:val="es-ES_tradnl"/>
        </w:rPr>
        <w:t xml:space="preserve">ntrevistado tenga preparación académica de bachillerato y el </w:t>
      </w:r>
      <w:r w:rsidR="00F04231">
        <w:rPr>
          <w:rFonts w:ascii="Arial" w:hAnsi="Arial" w:cs="Arial"/>
          <w:lang w:val="es-ES_tradnl"/>
        </w:rPr>
        <w:t>número</w:t>
      </w:r>
      <w:r>
        <w:rPr>
          <w:rFonts w:ascii="Arial" w:hAnsi="Arial" w:cs="Arial"/>
          <w:lang w:val="es-ES_tradnl"/>
        </w:rPr>
        <w:t xml:space="preserve"> de años de docencia es</w:t>
      </w:r>
      <w:r w:rsidR="00A34DE8">
        <w:rPr>
          <w:rFonts w:ascii="Arial" w:hAnsi="Arial" w:cs="Arial"/>
          <w:lang w:val="es-ES_tradnl"/>
        </w:rPr>
        <w:t>té</w:t>
      </w:r>
      <w:r>
        <w:rPr>
          <w:rFonts w:ascii="Arial" w:hAnsi="Arial" w:cs="Arial"/>
          <w:lang w:val="es-ES_tradnl"/>
        </w:rPr>
        <w:t xml:space="preserve"> entre [20 - 25)  es de 0.045, mientras que si tiene una preparación a nivel de licenciatura y se </w:t>
      </w:r>
      <w:r w:rsidR="00A34DE8">
        <w:rPr>
          <w:rFonts w:ascii="Arial" w:hAnsi="Arial" w:cs="Arial"/>
          <w:lang w:val="es-ES_tradnl"/>
        </w:rPr>
        <w:t>encuentra</w:t>
      </w:r>
      <w:r>
        <w:rPr>
          <w:rFonts w:ascii="Arial" w:hAnsi="Arial" w:cs="Arial"/>
          <w:lang w:val="es-ES_tradnl"/>
        </w:rPr>
        <w:t xml:space="preserve"> en el intervalo de [20 - 25) años es de 0.120, la probabilidad es de 0.060 cuando el entrevistado tiene una preparación a nivel de maestría y un </w:t>
      </w:r>
      <w:r w:rsidR="00F04231">
        <w:rPr>
          <w:rFonts w:ascii="Arial" w:hAnsi="Arial" w:cs="Arial"/>
          <w:lang w:val="es-ES_tradnl"/>
        </w:rPr>
        <w:t>número</w:t>
      </w:r>
      <w:r>
        <w:rPr>
          <w:rFonts w:ascii="Arial" w:hAnsi="Arial" w:cs="Arial"/>
          <w:lang w:val="es-ES_tradnl"/>
        </w:rPr>
        <w:t xml:space="preserve"> de años en la docencia entre 20 a 25 años.</w:t>
      </w:r>
    </w:p>
    <w:p w:rsidR="00EF57A2" w:rsidRPr="008F4DCE" w:rsidRDefault="00EF57A2" w:rsidP="00EF57A2">
      <w:pPr>
        <w:tabs>
          <w:tab w:val="left" w:pos="0"/>
        </w:tabs>
        <w:spacing w:line="480" w:lineRule="auto"/>
        <w:ind w:left="360" w:right="14"/>
        <w:jc w:val="both"/>
        <w:rPr>
          <w:rFonts w:ascii="Arial" w:hAnsi="Arial" w:cs="Arial"/>
          <w:lang w:val="es-ES_tradnl"/>
        </w:rPr>
      </w:pPr>
    </w:p>
    <w:p w:rsidR="00EF57A2" w:rsidRDefault="00EF57A2" w:rsidP="00EF57A2">
      <w:pPr>
        <w:tabs>
          <w:tab w:val="left" w:pos="0"/>
        </w:tabs>
        <w:spacing w:line="480" w:lineRule="auto"/>
        <w:ind w:left="360" w:right="14"/>
        <w:jc w:val="both"/>
        <w:rPr>
          <w:rFonts w:ascii="Arial" w:hAnsi="Arial" w:cs="Arial"/>
          <w:bCs/>
        </w:rPr>
      </w:pPr>
      <w:r w:rsidRPr="008F4DCE">
        <w:rPr>
          <w:rFonts w:ascii="Arial" w:hAnsi="Arial" w:cs="Arial"/>
          <w:lang w:val="es-ES_tradnl"/>
        </w:rPr>
        <w:t xml:space="preserve">De la distribución condicional  </w:t>
      </w:r>
      <w:r w:rsidRPr="00901BB7">
        <w:rPr>
          <w:rFonts w:ascii="Arial" w:hAnsi="Arial" w:cs="Arial"/>
          <w:bCs/>
        </w:rPr>
        <w:t>P (X | Y=y)</w:t>
      </w:r>
      <w:r w:rsidRPr="008F4DCE">
        <w:rPr>
          <w:rFonts w:ascii="Arial" w:hAnsi="Arial" w:cs="Arial"/>
          <w:bCs/>
        </w:rPr>
        <w:t xml:space="preserve">, </w:t>
      </w:r>
      <w:r w:rsidR="00A34DE8">
        <w:rPr>
          <w:rFonts w:ascii="Arial" w:hAnsi="Arial" w:cs="Arial"/>
          <w:bCs/>
        </w:rPr>
        <w:t>sabiendo que la cantidad de añ</w:t>
      </w:r>
      <w:r>
        <w:rPr>
          <w:rFonts w:ascii="Arial" w:hAnsi="Arial" w:cs="Arial"/>
          <w:bCs/>
        </w:rPr>
        <w:t xml:space="preserve">os del entrevistado en la docencia se encuentra entre los [15 - 20) años </w:t>
      </w:r>
    </w:p>
    <w:p w:rsidR="00EF57A2" w:rsidRPr="008F4DCE" w:rsidRDefault="00EF57A2" w:rsidP="00EF57A2">
      <w:pPr>
        <w:tabs>
          <w:tab w:val="left" w:pos="0"/>
        </w:tabs>
        <w:spacing w:line="480" w:lineRule="auto"/>
        <w:ind w:left="360" w:right="14"/>
        <w:jc w:val="both"/>
        <w:rPr>
          <w:rFonts w:ascii="Arial" w:hAnsi="Arial" w:cs="Arial"/>
          <w:bCs/>
        </w:rPr>
      </w:pPr>
      <w:r>
        <w:rPr>
          <w:rFonts w:ascii="Arial" w:hAnsi="Arial" w:cs="Arial"/>
          <w:bCs/>
        </w:rPr>
        <w:t>la probabilidad de que sea Bachiller es de 0.039, de igual forma sabiendo que el intervalo es de [35 - 40) años en la docencia la probabilidad de que sea Master es de 0.004</w:t>
      </w:r>
      <w:r w:rsidRPr="008F4DCE">
        <w:rPr>
          <w:rFonts w:ascii="Arial" w:hAnsi="Arial" w:cs="Arial"/>
          <w:bCs/>
        </w:rPr>
        <w:t>.</w:t>
      </w:r>
    </w:p>
    <w:p w:rsidR="00EF57A2" w:rsidRDefault="00EF57A2" w:rsidP="00EF57A2">
      <w:pPr>
        <w:tabs>
          <w:tab w:val="left" w:pos="360"/>
        </w:tabs>
        <w:spacing w:line="480" w:lineRule="auto"/>
        <w:ind w:left="360" w:right="14"/>
        <w:jc w:val="both"/>
        <w:rPr>
          <w:rFonts w:ascii="Arial" w:hAnsi="Arial" w:cs="Arial"/>
          <w:lang w:val="es-ES_tradnl"/>
        </w:rPr>
      </w:pPr>
    </w:p>
    <w:p w:rsidR="00EF57A2" w:rsidRDefault="00EF57A2" w:rsidP="00EF57A2">
      <w:pPr>
        <w:tabs>
          <w:tab w:val="left" w:pos="360"/>
        </w:tabs>
        <w:spacing w:line="480" w:lineRule="auto"/>
        <w:ind w:left="360" w:right="14"/>
        <w:jc w:val="both"/>
        <w:rPr>
          <w:rFonts w:ascii="Arial" w:hAnsi="Arial" w:cs="Arial"/>
          <w:b/>
          <w:bCs/>
        </w:rPr>
      </w:pPr>
      <w:r w:rsidRPr="008F4DCE">
        <w:rPr>
          <w:rFonts w:ascii="Arial" w:hAnsi="Arial" w:cs="Arial"/>
          <w:lang w:val="es-ES_tradnl"/>
        </w:rPr>
        <w:t xml:space="preserve">De la distribución condicional </w:t>
      </w:r>
      <w:r w:rsidRPr="00901BB7">
        <w:rPr>
          <w:rFonts w:ascii="Arial" w:hAnsi="Arial" w:cs="Arial"/>
          <w:bCs/>
        </w:rPr>
        <w:t>P (Y | X=x)</w:t>
      </w:r>
      <w:r w:rsidRPr="008F4DCE">
        <w:rPr>
          <w:rFonts w:ascii="Arial" w:hAnsi="Arial" w:cs="Arial"/>
          <w:bCs/>
        </w:rPr>
        <w:t>, s</w:t>
      </w:r>
      <w:r>
        <w:rPr>
          <w:rFonts w:ascii="Arial" w:hAnsi="Arial" w:cs="Arial"/>
          <w:bCs/>
        </w:rPr>
        <w:t xml:space="preserve">abiendo </w:t>
      </w:r>
      <w:r w:rsidRPr="008F4DCE">
        <w:rPr>
          <w:rFonts w:ascii="Arial" w:hAnsi="Arial" w:cs="Arial"/>
          <w:bCs/>
        </w:rPr>
        <w:t xml:space="preserve">que </w:t>
      </w:r>
      <w:r>
        <w:rPr>
          <w:rFonts w:ascii="Arial" w:hAnsi="Arial" w:cs="Arial"/>
          <w:bCs/>
        </w:rPr>
        <w:t>l</w:t>
      </w:r>
      <w:r w:rsidRPr="008F4DCE">
        <w:rPr>
          <w:rFonts w:ascii="Arial" w:hAnsi="Arial" w:cs="Arial"/>
          <w:bCs/>
        </w:rPr>
        <w:t xml:space="preserve">e </w:t>
      </w:r>
      <w:r>
        <w:rPr>
          <w:rFonts w:ascii="Arial" w:hAnsi="Arial" w:cs="Arial"/>
          <w:bCs/>
        </w:rPr>
        <w:t xml:space="preserve">entrevistado es </w:t>
      </w:r>
      <w:r w:rsidRPr="008F4DCE">
        <w:rPr>
          <w:rFonts w:ascii="Arial" w:hAnsi="Arial" w:cs="Arial"/>
          <w:bCs/>
        </w:rPr>
        <w:t xml:space="preserve"> bachilleres </w:t>
      </w:r>
      <w:r>
        <w:rPr>
          <w:rFonts w:ascii="Arial" w:hAnsi="Arial" w:cs="Arial"/>
          <w:bCs/>
        </w:rPr>
        <w:t>la probabilidad de que se encuentre en el intervalo [15 - 20) años ejerciendo la docencia es de 0.165, de la misma forma que sea Licenciado y que se encuentre en el intervalo [30 -35) años de experiencia es de 0.309</w:t>
      </w:r>
      <w:r w:rsidRPr="008F4DCE">
        <w:rPr>
          <w:rFonts w:ascii="Arial" w:hAnsi="Arial" w:cs="Arial"/>
          <w:bCs/>
        </w:rPr>
        <w:t xml:space="preserve">, (véase el </w:t>
      </w:r>
      <w:r>
        <w:rPr>
          <w:rFonts w:ascii="Arial" w:hAnsi="Arial" w:cs="Arial"/>
          <w:bCs/>
        </w:rPr>
        <w:t>Cuadro</w:t>
      </w:r>
      <w:r w:rsidRPr="008F4DCE">
        <w:rPr>
          <w:rFonts w:ascii="Arial" w:hAnsi="Arial" w:cs="Arial"/>
          <w:bCs/>
        </w:rPr>
        <w:t xml:space="preserve"> 4.</w:t>
      </w:r>
      <w:r>
        <w:rPr>
          <w:rFonts w:ascii="Arial" w:hAnsi="Arial" w:cs="Arial"/>
          <w:bCs/>
        </w:rPr>
        <w:t>5</w:t>
      </w:r>
      <w:r w:rsidRPr="008F4DCE">
        <w:rPr>
          <w:rFonts w:ascii="Arial" w:hAnsi="Arial" w:cs="Arial"/>
          <w:bCs/>
        </w:rPr>
        <w:t>)</w:t>
      </w:r>
      <w:r>
        <w:rPr>
          <w:rFonts w:ascii="Arial" w:hAnsi="Arial" w:cs="Arial"/>
          <w:b/>
          <w:bCs/>
        </w:rPr>
        <w:t>.</w:t>
      </w:r>
    </w:p>
    <w:tbl>
      <w:tblPr>
        <w:tblpPr w:leftFromText="141" w:rightFromText="141" w:vertAnchor="page" w:horzAnchor="margin" w:tblpXSpec="center" w:tblpY="2269"/>
        <w:tblW w:w="9305" w:type="dxa"/>
        <w:tblCellSpacing w:w="20"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CellMar>
          <w:left w:w="70" w:type="dxa"/>
          <w:right w:w="70" w:type="dxa"/>
        </w:tblCellMar>
        <w:tblLook w:val="0000"/>
      </w:tblPr>
      <w:tblGrid>
        <w:gridCol w:w="9305"/>
      </w:tblGrid>
      <w:tr w:rsidR="00EF57A2" w:rsidRPr="001F5355">
        <w:tblPrEx>
          <w:tblCellMar>
            <w:top w:w="0" w:type="dxa"/>
            <w:bottom w:w="0" w:type="dxa"/>
          </w:tblCellMar>
        </w:tblPrEx>
        <w:trPr>
          <w:trHeight w:val="8380"/>
          <w:tblCellSpacing w:w="20" w:type="dxa"/>
        </w:trPr>
        <w:tc>
          <w:tcPr>
            <w:tcW w:w="9225" w:type="dxa"/>
          </w:tcPr>
          <w:p w:rsidR="00EF57A2" w:rsidRPr="0074730A" w:rsidRDefault="00EF57A2" w:rsidP="000E714D">
            <w:pPr>
              <w:jc w:val="center"/>
              <w:rPr>
                <w:rFonts w:ascii="Arial" w:hAnsi="Arial" w:cs="Arial"/>
                <w:i/>
                <w:sz w:val="14"/>
                <w:szCs w:val="14"/>
              </w:rPr>
            </w:pPr>
            <w:r>
              <w:rPr>
                <w:rFonts w:ascii="Arial" w:hAnsi="Arial" w:cs="Arial"/>
                <w:bCs/>
                <w:sz w:val="14"/>
                <w:szCs w:val="14"/>
              </w:rPr>
              <w:t>Cuadro</w:t>
            </w:r>
            <w:r w:rsidRPr="0074730A">
              <w:rPr>
                <w:rFonts w:ascii="Arial" w:hAnsi="Arial" w:cs="Arial"/>
                <w:bCs/>
                <w:sz w:val="14"/>
                <w:szCs w:val="14"/>
              </w:rPr>
              <w:t xml:space="preserve"> 4.</w:t>
            </w:r>
            <w:r>
              <w:rPr>
                <w:rFonts w:ascii="Arial" w:hAnsi="Arial" w:cs="Arial"/>
                <w:bCs/>
                <w:sz w:val="14"/>
                <w:szCs w:val="14"/>
              </w:rPr>
              <w:t>5</w:t>
            </w:r>
          </w:p>
          <w:p w:rsidR="00EF57A2" w:rsidRPr="00D46F23" w:rsidRDefault="00EF57A2" w:rsidP="000E714D">
            <w:pPr>
              <w:jc w:val="center"/>
              <w:rPr>
                <w:rFonts w:ascii="Arial" w:hAnsi="Arial" w:cs="Arial"/>
                <w:i/>
                <w:sz w:val="12"/>
                <w:szCs w:val="12"/>
              </w:rPr>
            </w:pPr>
            <w:r w:rsidRPr="00D46F23">
              <w:rPr>
                <w:rFonts w:ascii="Arial" w:hAnsi="Arial" w:cs="Arial"/>
                <w:i/>
                <w:sz w:val="12"/>
                <w:szCs w:val="12"/>
              </w:rPr>
              <w:t xml:space="preserve">LA SUPERVISIÓN ESTATAL DE </w:t>
            </w:r>
            <w:smartTag w:uri="urn:schemas-microsoft-com:office:smarttags" w:element="PersonName">
              <w:smartTagPr>
                <w:attr w:name="ProductID" w:val="LA CALIDAD DE"/>
              </w:smartTagPr>
              <w:smartTag w:uri="urn:schemas-microsoft-com:office:smarttags" w:element="PersonName">
                <w:smartTagPr>
                  <w:attr w:name="ProductID" w:val="LA CALIDAD"/>
                </w:smartTagPr>
                <w:r w:rsidRPr="00D46F23">
                  <w:rPr>
                    <w:rFonts w:ascii="Arial" w:hAnsi="Arial" w:cs="Arial"/>
                    <w:i/>
                    <w:sz w:val="12"/>
                    <w:szCs w:val="12"/>
                  </w:rPr>
                  <w:t>LA CALIDAD</w:t>
                </w:r>
              </w:smartTag>
              <w:r w:rsidRPr="00D46F23">
                <w:rPr>
                  <w:rFonts w:ascii="Arial" w:hAnsi="Arial" w:cs="Arial"/>
                  <w:i/>
                  <w:sz w:val="12"/>
                  <w:szCs w:val="12"/>
                </w:rPr>
                <w:t xml:space="preserve"> DE</w:t>
              </w:r>
            </w:smartTag>
            <w:r w:rsidRPr="00D46F23">
              <w:rPr>
                <w:rFonts w:ascii="Arial" w:hAnsi="Arial" w:cs="Arial"/>
                <w:i/>
                <w:sz w:val="12"/>
                <w:szCs w:val="12"/>
              </w:rPr>
              <w:t xml:space="preserve"> </w:t>
            </w:r>
            <w:smartTag w:uri="urn:schemas-microsoft-com:office:smarttags" w:element="PersonName">
              <w:smartTagPr>
                <w:attr w:name="ProductID" w:val="LA EDUCACIￓN"/>
              </w:smartTagPr>
              <w:r w:rsidRPr="00D46F23">
                <w:rPr>
                  <w:rFonts w:ascii="Arial" w:hAnsi="Arial" w:cs="Arial"/>
                  <w:i/>
                  <w:sz w:val="12"/>
                  <w:szCs w:val="12"/>
                </w:rPr>
                <w:t>LA EDUCACIÓN</w:t>
              </w:r>
            </w:smartTag>
            <w:r w:rsidRPr="00D46F23">
              <w:rPr>
                <w:rFonts w:ascii="Arial" w:hAnsi="Arial" w:cs="Arial"/>
                <w:i/>
                <w:sz w:val="12"/>
                <w:szCs w:val="12"/>
              </w:rPr>
              <w:t>: CASO DE LOS COLEGIOS FISCALES DEL SECTOR URBANO DEL CANTÓN GUAYAQUIL</w:t>
            </w:r>
          </w:p>
          <w:p w:rsidR="00EF57A2" w:rsidRDefault="00EF57A2" w:rsidP="000E714D">
            <w:pPr>
              <w:ind w:left="1560"/>
              <w:rPr>
                <w:rFonts w:ascii="Arial" w:hAnsi="Arial" w:cs="Arial"/>
                <w:b/>
                <w:bCs/>
                <w:i/>
                <w:iCs/>
                <w:color w:val="000000"/>
                <w:sz w:val="12"/>
                <w:szCs w:val="12"/>
              </w:rPr>
            </w:pPr>
            <w:r w:rsidRPr="00D46F23">
              <w:rPr>
                <w:rFonts w:ascii="Arial" w:hAnsi="Arial" w:cs="Arial"/>
                <w:sz w:val="12"/>
                <w:szCs w:val="12"/>
                <w:lang w:val="es-ES_tradnl"/>
              </w:rPr>
              <w:t xml:space="preserve">                              </w:t>
            </w:r>
            <w:r w:rsidRPr="00D46F23">
              <w:rPr>
                <w:rFonts w:ascii="Arial" w:hAnsi="Arial" w:cs="Arial"/>
                <w:b/>
                <w:i/>
                <w:sz w:val="12"/>
                <w:szCs w:val="12"/>
                <w:lang w:val="es-ES_tradnl"/>
              </w:rPr>
              <w:t>X</w:t>
            </w:r>
            <w:r w:rsidRPr="00D46F23">
              <w:rPr>
                <w:rFonts w:ascii="Arial" w:hAnsi="Arial" w:cs="Arial"/>
                <w:sz w:val="12"/>
                <w:szCs w:val="12"/>
                <w:lang w:val="es-ES_tradnl"/>
              </w:rPr>
              <w:t xml:space="preserve">: </w:t>
            </w:r>
            <w:r w:rsidRPr="00D46F23">
              <w:rPr>
                <w:rFonts w:ascii="Arial" w:hAnsi="Arial" w:cs="Arial"/>
                <w:b/>
                <w:bCs/>
                <w:i/>
                <w:iCs/>
                <w:color w:val="000000"/>
                <w:sz w:val="12"/>
                <w:szCs w:val="12"/>
              </w:rPr>
              <w:t>“</w:t>
            </w:r>
            <w:r w:rsidRPr="00D46F23">
              <w:rPr>
                <w:rFonts w:ascii="Arial" w:hAnsi="Arial" w:cs="Arial"/>
                <w:b/>
                <w:bCs/>
                <w:i/>
                <w:iCs/>
                <w:sz w:val="12"/>
                <w:szCs w:val="12"/>
              </w:rPr>
              <w:t>Preparación Académica del Entrevistado”</w:t>
            </w:r>
            <w:r>
              <w:rPr>
                <w:rFonts w:ascii="Arial" w:hAnsi="Arial" w:cs="Arial"/>
                <w:b/>
                <w:bCs/>
                <w:i/>
                <w:iCs/>
                <w:color w:val="000000"/>
                <w:sz w:val="12"/>
                <w:szCs w:val="12"/>
              </w:rPr>
              <w:t xml:space="preserve">  Vs</w:t>
            </w:r>
            <w:r w:rsidRPr="00D46F23">
              <w:rPr>
                <w:rFonts w:ascii="Arial" w:hAnsi="Arial" w:cs="Arial"/>
                <w:b/>
                <w:bCs/>
                <w:i/>
                <w:iCs/>
                <w:color w:val="000000"/>
                <w:sz w:val="12"/>
                <w:szCs w:val="12"/>
              </w:rPr>
              <w:t xml:space="preserve"> Y: “ Número de años en la docencia”</w:t>
            </w:r>
          </w:p>
          <w:p w:rsidR="00EF57A2" w:rsidRDefault="00EF57A2" w:rsidP="000E714D">
            <w:pPr>
              <w:ind w:left="1560"/>
              <w:rPr>
                <w:rFonts w:ascii="Arial" w:hAnsi="Arial" w:cs="Arial"/>
                <w:b/>
                <w:bCs/>
                <w:i/>
                <w:iCs/>
                <w:color w:val="000000"/>
                <w:sz w:val="12"/>
                <w:szCs w:val="12"/>
              </w:rPr>
            </w:pPr>
          </w:p>
          <w:tbl>
            <w:tblPr>
              <w:tblW w:w="9755" w:type="dxa"/>
              <w:tblLayout w:type="fixed"/>
              <w:tblLook w:val="0000"/>
            </w:tblPr>
            <w:tblGrid>
              <w:gridCol w:w="1065"/>
              <w:gridCol w:w="84"/>
              <w:gridCol w:w="465"/>
              <w:gridCol w:w="352"/>
              <w:gridCol w:w="179"/>
              <w:gridCol w:w="243"/>
              <w:gridCol w:w="119"/>
              <w:gridCol w:w="139"/>
              <w:gridCol w:w="179"/>
              <w:gridCol w:w="243"/>
              <w:gridCol w:w="159"/>
              <w:gridCol w:w="99"/>
              <w:gridCol w:w="179"/>
              <w:gridCol w:w="243"/>
              <w:gridCol w:w="199"/>
              <w:gridCol w:w="59"/>
              <w:gridCol w:w="179"/>
              <w:gridCol w:w="243"/>
              <w:gridCol w:w="239"/>
              <w:gridCol w:w="19"/>
              <w:gridCol w:w="179"/>
              <w:gridCol w:w="243"/>
              <w:gridCol w:w="258"/>
              <w:gridCol w:w="21"/>
              <w:gridCol w:w="196"/>
              <w:gridCol w:w="243"/>
              <w:gridCol w:w="258"/>
              <w:gridCol w:w="23"/>
              <w:gridCol w:w="291"/>
              <w:gridCol w:w="243"/>
              <w:gridCol w:w="184"/>
              <w:gridCol w:w="288"/>
              <w:gridCol w:w="243"/>
              <w:gridCol w:w="85"/>
              <w:gridCol w:w="30"/>
              <w:gridCol w:w="74"/>
              <w:gridCol w:w="467"/>
              <w:gridCol w:w="73"/>
              <w:gridCol w:w="82"/>
              <w:gridCol w:w="280"/>
              <w:gridCol w:w="293"/>
              <w:gridCol w:w="12"/>
              <w:gridCol w:w="53"/>
              <w:gridCol w:w="180"/>
              <w:gridCol w:w="770"/>
            </w:tblGrid>
            <w:tr w:rsidR="00EF57A2" w:rsidRPr="00D46F23">
              <w:trPr>
                <w:trHeight w:val="254"/>
              </w:trPr>
              <w:tc>
                <w:tcPr>
                  <w:tcW w:w="8985" w:type="dxa"/>
                  <w:gridSpan w:val="4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b/>
                      <w:bCs/>
                      <w:sz w:val="12"/>
                      <w:szCs w:val="12"/>
                    </w:rPr>
                    <w:t>Distribución conjunta</w:t>
                  </w:r>
                </w:p>
              </w:tc>
              <w:tc>
                <w:tcPr>
                  <w:tcW w:w="770" w:type="dxa"/>
                  <w:tcBorders>
                    <w:left w:val="double" w:sz="4" w:space="0" w:color="C0C0C0"/>
                  </w:tcBorders>
                  <w:shd w:val="clear" w:color="auto" w:fill="auto"/>
                  <w:noWrap/>
                  <w:vAlign w:val="bottom"/>
                </w:tcPr>
                <w:p w:rsidR="00EF57A2" w:rsidRPr="00D46F23" w:rsidRDefault="00EF57A2" w:rsidP="000E714D">
                  <w:pPr>
                    <w:framePr w:hSpace="141" w:wrap="around" w:vAnchor="page" w:hAnchor="margin" w:xAlign="center" w:y="2269"/>
                    <w:rPr>
                      <w:rFonts w:ascii="Arial" w:hAnsi="Arial" w:cs="Arial"/>
                      <w:sz w:val="12"/>
                      <w:szCs w:val="12"/>
                    </w:rPr>
                  </w:pPr>
                </w:p>
              </w:tc>
            </w:tr>
            <w:tr w:rsidR="00EF57A2" w:rsidRPr="00D46F23">
              <w:trPr>
                <w:gridAfter w:val="1"/>
                <w:wAfter w:w="770" w:type="dxa"/>
                <w:trHeight w:val="254"/>
              </w:trPr>
              <w:tc>
                <w:tcPr>
                  <w:tcW w:w="8985" w:type="dxa"/>
                  <w:gridSpan w:val="4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b/>
                      <w:bCs/>
                      <w:i/>
                      <w:iCs/>
                      <w:color w:val="000000"/>
                      <w:sz w:val="12"/>
                      <w:szCs w:val="12"/>
                    </w:rPr>
                  </w:pPr>
                  <w:r w:rsidRPr="00D46F23">
                    <w:rPr>
                      <w:rFonts w:ascii="Arial" w:hAnsi="Arial" w:cs="Arial"/>
                      <w:sz w:val="12"/>
                      <w:szCs w:val="12"/>
                    </w:rPr>
                    <w:t> </w:t>
                  </w:r>
                  <w:r w:rsidRPr="00D46F23">
                    <w:rPr>
                      <w:rFonts w:ascii="Arial" w:hAnsi="Arial" w:cs="Arial"/>
                      <w:b/>
                      <w:bCs/>
                      <w:i/>
                      <w:iCs/>
                      <w:color w:val="000000"/>
                      <w:sz w:val="12"/>
                      <w:szCs w:val="12"/>
                    </w:rPr>
                    <w:t>Número de años en la docencia</w:t>
                  </w:r>
                </w:p>
              </w:tc>
            </w:tr>
            <w:tr w:rsidR="00EF57A2" w:rsidRPr="00D46F23">
              <w:trPr>
                <w:gridAfter w:val="1"/>
                <w:wAfter w:w="770" w:type="dxa"/>
                <w:trHeight w:val="254"/>
              </w:trPr>
              <w:tc>
                <w:tcPr>
                  <w:tcW w:w="1065" w:type="dxa"/>
                  <w:vMerge w:val="restart"/>
                  <w:tcBorders>
                    <w:top w:val="double" w:sz="4" w:space="0" w:color="C0C0C0"/>
                    <w:left w:val="double" w:sz="4" w:space="0" w:color="C0C0C0"/>
                    <w:bottom w:val="double" w:sz="4" w:space="0" w:color="C0C0C0"/>
                    <w:right w:val="double" w:sz="4" w:space="0" w:color="C0C0C0"/>
                  </w:tcBorders>
                  <w:shd w:val="clear" w:color="auto" w:fill="auto"/>
                  <w:vAlign w:val="center"/>
                </w:tcPr>
                <w:p w:rsidR="00EF57A2" w:rsidRPr="00D46F23" w:rsidRDefault="00EF57A2" w:rsidP="000E714D">
                  <w:pPr>
                    <w:framePr w:hSpace="141" w:wrap="around" w:vAnchor="page" w:hAnchor="margin" w:xAlign="center" w:y="2269"/>
                    <w:jc w:val="center"/>
                    <w:rPr>
                      <w:rFonts w:ascii="Arial" w:hAnsi="Arial" w:cs="Arial"/>
                      <w:b/>
                      <w:bCs/>
                      <w:sz w:val="12"/>
                      <w:szCs w:val="12"/>
                    </w:rPr>
                  </w:pPr>
                  <w:r w:rsidRPr="00D46F23">
                    <w:rPr>
                      <w:rFonts w:ascii="Arial" w:hAnsi="Arial" w:cs="Arial"/>
                      <w:b/>
                      <w:bCs/>
                      <w:sz w:val="12"/>
                      <w:szCs w:val="12"/>
                    </w:rPr>
                    <w:t>Preparación Académica del Entrevistado</w:t>
                  </w:r>
                </w:p>
              </w:tc>
              <w:tc>
                <w:tcPr>
                  <w:tcW w:w="901" w:type="dxa"/>
                  <w:gridSpan w:val="3"/>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rPr>
                      <w:rFonts w:ascii="Arial" w:hAnsi="Arial" w:cs="Arial"/>
                      <w:sz w:val="12"/>
                      <w:szCs w:val="12"/>
                    </w:rPr>
                  </w:pPr>
                  <w:r w:rsidRPr="00D46F23">
                    <w:rPr>
                      <w:rFonts w:ascii="Arial" w:hAnsi="Arial" w:cs="Arial"/>
                      <w:sz w:val="12"/>
                      <w:szCs w:val="12"/>
                    </w:rPr>
                    <w:t> </w:t>
                  </w:r>
                </w:p>
              </w:tc>
              <w:tc>
                <w:tcPr>
                  <w:tcW w:w="680"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[2-5)</w:t>
                  </w:r>
                </w:p>
              </w:tc>
              <w:tc>
                <w:tcPr>
                  <w:tcW w:w="680"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 xml:space="preserve">[5-10) </w:t>
                  </w:r>
                </w:p>
              </w:tc>
              <w:tc>
                <w:tcPr>
                  <w:tcW w:w="680"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[10-15)</w:t>
                  </w:r>
                </w:p>
              </w:tc>
              <w:tc>
                <w:tcPr>
                  <w:tcW w:w="680"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[15-20)</w:t>
                  </w:r>
                </w:p>
              </w:tc>
              <w:tc>
                <w:tcPr>
                  <w:tcW w:w="680" w:type="dxa"/>
                  <w:gridSpan w:val="3"/>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[20-25)</w:t>
                  </w:r>
                </w:p>
              </w:tc>
              <w:tc>
                <w:tcPr>
                  <w:tcW w:w="718"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[25-30)</w:t>
                  </w:r>
                </w:p>
              </w:tc>
              <w:tc>
                <w:tcPr>
                  <w:tcW w:w="741"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[30-35)</w:t>
                  </w:r>
                </w:p>
              </w:tc>
              <w:tc>
                <w:tcPr>
                  <w:tcW w:w="646"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[35-40)</w:t>
                  </w:r>
                </w:p>
              </w:tc>
              <w:tc>
                <w:tcPr>
                  <w:tcW w:w="614" w:type="dxa"/>
                  <w:gridSpan w:val="3"/>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[40-46)</w:t>
                  </w:r>
                </w:p>
              </w:tc>
              <w:tc>
                <w:tcPr>
                  <w:tcW w:w="900" w:type="dxa"/>
                  <w:gridSpan w:val="6"/>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Pr>
                      <w:rFonts w:ascii="Arial" w:hAnsi="Arial" w:cs="Arial"/>
                      <w:sz w:val="12"/>
                      <w:szCs w:val="12"/>
                    </w:rPr>
                    <w:t>Margina de “preparación académica</w:t>
                  </w:r>
                </w:p>
              </w:tc>
            </w:tr>
            <w:tr w:rsidR="00EF57A2" w:rsidRPr="00D46F23">
              <w:trPr>
                <w:gridAfter w:val="1"/>
                <w:wAfter w:w="770" w:type="dxa"/>
                <w:trHeight w:val="254"/>
              </w:trPr>
              <w:tc>
                <w:tcPr>
                  <w:tcW w:w="1065" w:type="dxa"/>
                  <w:vMerge/>
                  <w:tcBorders>
                    <w:top w:val="double" w:sz="4" w:space="0" w:color="C0C0C0"/>
                    <w:left w:val="double" w:sz="4" w:space="0" w:color="C0C0C0"/>
                    <w:bottom w:val="double" w:sz="4" w:space="0" w:color="C0C0C0"/>
                    <w:right w:val="double" w:sz="4" w:space="0" w:color="C0C0C0"/>
                  </w:tcBorders>
                  <w:vAlign w:val="center"/>
                </w:tcPr>
                <w:p w:rsidR="00EF57A2" w:rsidRPr="00D46F23" w:rsidRDefault="00EF57A2" w:rsidP="000E714D">
                  <w:pPr>
                    <w:framePr w:hSpace="141" w:wrap="around" w:vAnchor="page" w:hAnchor="margin" w:xAlign="center" w:y="2269"/>
                    <w:rPr>
                      <w:rFonts w:ascii="Arial" w:hAnsi="Arial" w:cs="Arial"/>
                      <w:b/>
                      <w:bCs/>
                      <w:sz w:val="12"/>
                      <w:szCs w:val="12"/>
                    </w:rPr>
                  </w:pPr>
                </w:p>
              </w:tc>
              <w:tc>
                <w:tcPr>
                  <w:tcW w:w="901" w:type="dxa"/>
                  <w:gridSpan w:val="3"/>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rPr>
                      <w:rFonts w:ascii="Arial" w:hAnsi="Arial" w:cs="Arial"/>
                      <w:color w:val="000000"/>
                      <w:sz w:val="12"/>
                      <w:szCs w:val="12"/>
                    </w:rPr>
                  </w:pPr>
                  <w:r w:rsidRPr="00D46F23">
                    <w:rPr>
                      <w:rFonts w:ascii="Arial" w:hAnsi="Arial" w:cs="Arial"/>
                      <w:color w:val="000000"/>
                      <w:sz w:val="12"/>
                      <w:szCs w:val="12"/>
                    </w:rPr>
                    <w:t>Bachiller</w:t>
                  </w:r>
                </w:p>
              </w:tc>
              <w:tc>
                <w:tcPr>
                  <w:tcW w:w="680"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0.030</w:t>
                  </w:r>
                </w:p>
              </w:tc>
              <w:tc>
                <w:tcPr>
                  <w:tcW w:w="680"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0.019</w:t>
                  </w:r>
                </w:p>
              </w:tc>
              <w:tc>
                <w:tcPr>
                  <w:tcW w:w="680"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0.077</w:t>
                  </w:r>
                </w:p>
              </w:tc>
              <w:tc>
                <w:tcPr>
                  <w:tcW w:w="680"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0.039</w:t>
                  </w:r>
                </w:p>
              </w:tc>
              <w:tc>
                <w:tcPr>
                  <w:tcW w:w="680" w:type="dxa"/>
                  <w:gridSpan w:val="3"/>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0.045</w:t>
                  </w:r>
                </w:p>
              </w:tc>
              <w:tc>
                <w:tcPr>
                  <w:tcW w:w="718"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0.009</w:t>
                  </w:r>
                </w:p>
              </w:tc>
              <w:tc>
                <w:tcPr>
                  <w:tcW w:w="741"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0.013</w:t>
                  </w:r>
                </w:p>
              </w:tc>
              <w:tc>
                <w:tcPr>
                  <w:tcW w:w="646"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0.002</w:t>
                  </w:r>
                </w:p>
              </w:tc>
              <w:tc>
                <w:tcPr>
                  <w:tcW w:w="614" w:type="dxa"/>
                  <w:gridSpan w:val="3"/>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0.000</w:t>
                  </w:r>
                </w:p>
              </w:tc>
              <w:tc>
                <w:tcPr>
                  <w:tcW w:w="900" w:type="dxa"/>
                  <w:gridSpan w:val="6"/>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0.234</w:t>
                  </w:r>
                </w:p>
              </w:tc>
            </w:tr>
            <w:tr w:rsidR="00EF57A2" w:rsidRPr="00D46F23">
              <w:trPr>
                <w:gridAfter w:val="1"/>
                <w:wAfter w:w="770" w:type="dxa"/>
                <w:trHeight w:val="254"/>
              </w:trPr>
              <w:tc>
                <w:tcPr>
                  <w:tcW w:w="1065" w:type="dxa"/>
                  <w:vMerge/>
                  <w:tcBorders>
                    <w:top w:val="double" w:sz="4" w:space="0" w:color="C0C0C0"/>
                    <w:left w:val="double" w:sz="4" w:space="0" w:color="C0C0C0"/>
                    <w:bottom w:val="double" w:sz="4" w:space="0" w:color="C0C0C0"/>
                    <w:right w:val="double" w:sz="4" w:space="0" w:color="C0C0C0"/>
                  </w:tcBorders>
                  <w:vAlign w:val="center"/>
                </w:tcPr>
                <w:p w:rsidR="00EF57A2" w:rsidRPr="00D46F23" w:rsidRDefault="00EF57A2" w:rsidP="000E714D">
                  <w:pPr>
                    <w:framePr w:hSpace="141" w:wrap="around" w:vAnchor="page" w:hAnchor="margin" w:xAlign="center" w:y="2269"/>
                    <w:rPr>
                      <w:rFonts w:ascii="Arial" w:hAnsi="Arial" w:cs="Arial"/>
                      <w:b/>
                      <w:bCs/>
                      <w:sz w:val="12"/>
                      <w:szCs w:val="12"/>
                    </w:rPr>
                  </w:pPr>
                </w:p>
              </w:tc>
              <w:tc>
                <w:tcPr>
                  <w:tcW w:w="901" w:type="dxa"/>
                  <w:gridSpan w:val="3"/>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rPr>
                      <w:rFonts w:ascii="Arial" w:hAnsi="Arial" w:cs="Arial"/>
                      <w:color w:val="000000"/>
                      <w:sz w:val="12"/>
                      <w:szCs w:val="12"/>
                    </w:rPr>
                  </w:pPr>
                  <w:r w:rsidRPr="00D46F23">
                    <w:rPr>
                      <w:rFonts w:ascii="Arial" w:hAnsi="Arial" w:cs="Arial"/>
                      <w:color w:val="000000"/>
                      <w:sz w:val="12"/>
                      <w:szCs w:val="12"/>
                    </w:rPr>
                    <w:t>Licenciatura</w:t>
                  </w:r>
                </w:p>
              </w:tc>
              <w:tc>
                <w:tcPr>
                  <w:tcW w:w="680"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0.009</w:t>
                  </w:r>
                </w:p>
              </w:tc>
              <w:tc>
                <w:tcPr>
                  <w:tcW w:w="680"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0.019</w:t>
                  </w:r>
                </w:p>
              </w:tc>
              <w:tc>
                <w:tcPr>
                  <w:tcW w:w="680"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0.043</w:t>
                  </w:r>
                </w:p>
              </w:tc>
              <w:tc>
                <w:tcPr>
                  <w:tcW w:w="680"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0.034</w:t>
                  </w:r>
                </w:p>
              </w:tc>
              <w:tc>
                <w:tcPr>
                  <w:tcW w:w="680" w:type="dxa"/>
                  <w:gridSpan w:val="3"/>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0.120</w:t>
                  </w:r>
                </w:p>
              </w:tc>
              <w:tc>
                <w:tcPr>
                  <w:tcW w:w="718"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0.174</w:t>
                  </w:r>
                </w:p>
              </w:tc>
              <w:tc>
                <w:tcPr>
                  <w:tcW w:w="741"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0.209</w:t>
                  </w:r>
                </w:p>
              </w:tc>
              <w:tc>
                <w:tcPr>
                  <w:tcW w:w="646"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0.032</w:t>
                  </w:r>
                </w:p>
              </w:tc>
              <w:tc>
                <w:tcPr>
                  <w:tcW w:w="614" w:type="dxa"/>
                  <w:gridSpan w:val="3"/>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0.032</w:t>
                  </w:r>
                </w:p>
              </w:tc>
              <w:tc>
                <w:tcPr>
                  <w:tcW w:w="900" w:type="dxa"/>
                  <w:gridSpan w:val="6"/>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0.673</w:t>
                  </w:r>
                </w:p>
              </w:tc>
            </w:tr>
            <w:tr w:rsidR="00EF57A2" w:rsidRPr="00D46F23">
              <w:trPr>
                <w:gridAfter w:val="1"/>
                <w:wAfter w:w="770" w:type="dxa"/>
                <w:trHeight w:val="254"/>
              </w:trPr>
              <w:tc>
                <w:tcPr>
                  <w:tcW w:w="1065" w:type="dxa"/>
                  <w:vMerge/>
                  <w:tcBorders>
                    <w:top w:val="double" w:sz="4" w:space="0" w:color="C0C0C0"/>
                    <w:left w:val="double" w:sz="4" w:space="0" w:color="C0C0C0"/>
                    <w:bottom w:val="double" w:sz="4" w:space="0" w:color="C0C0C0"/>
                    <w:right w:val="double" w:sz="4" w:space="0" w:color="C0C0C0"/>
                  </w:tcBorders>
                  <w:vAlign w:val="center"/>
                </w:tcPr>
                <w:p w:rsidR="00EF57A2" w:rsidRPr="00D46F23" w:rsidRDefault="00EF57A2" w:rsidP="000E714D">
                  <w:pPr>
                    <w:framePr w:hSpace="141" w:wrap="around" w:vAnchor="page" w:hAnchor="margin" w:xAlign="center" w:y="2269"/>
                    <w:rPr>
                      <w:rFonts w:ascii="Arial" w:hAnsi="Arial" w:cs="Arial"/>
                      <w:b/>
                      <w:bCs/>
                      <w:sz w:val="12"/>
                      <w:szCs w:val="12"/>
                    </w:rPr>
                  </w:pPr>
                </w:p>
              </w:tc>
              <w:tc>
                <w:tcPr>
                  <w:tcW w:w="901" w:type="dxa"/>
                  <w:gridSpan w:val="3"/>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rPr>
                      <w:rFonts w:ascii="Arial" w:hAnsi="Arial" w:cs="Arial"/>
                      <w:color w:val="000000"/>
                      <w:sz w:val="12"/>
                      <w:szCs w:val="12"/>
                    </w:rPr>
                  </w:pPr>
                  <w:r w:rsidRPr="00D46F23">
                    <w:rPr>
                      <w:rFonts w:ascii="Arial" w:hAnsi="Arial" w:cs="Arial"/>
                      <w:color w:val="000000"/>
                      <w:sz w:val="12"/>
                      <w:szCs w:val="12"/>
                    </w:rPr>
                    <w:t>Maestría</w:t>
                  </w:r>
                </w:p>
              </w:tc>
              <w:tc>
                <w:tcPr>
                  <w:tcW w:w="680"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0.002</w:t>
                  </w:r>
                </w:p>
              </w:tc>
              <w:tc>
                <w:tcPr>
                  <w:tcW w:w="680"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0.002</w:t>
                  </w:r>
                </w:p>
              </w:tc>
              <w:tc>
                <w:tcPr>
                  <w:tcW w:w="680"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0.000</w:t>
                  </w:r>
                </w:p>
              </w:tc>
              <w:tc>
                <w:tcPr>
                  <w:tcW w:w="680"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0.002</w:t>
                  </w:r>
                </w:p>
              </w:tc>
              <w:tc>
                <w:tcPr>
                  <w:tcW w:w="680" w:type="dxa"/>
                  <w:gridSpan w:val="3"/>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0.006</w:t>
                  </w:r>
                </w:p>
              </w:tc>
              <w:tc>
                <w:tcPr>
                  <w:tcW w:w="718"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0.022</w:t>
                  </w:r>
                </w:p>
              </w:tc>
              <w:tc>
                <w:tcPr>
                  <w:tcW w:w="741"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0.028</w:t>
                  </w:r>
                </w:p>
              </w:tc>
              <w:tc>
                <w:tcPr>
                  <w:tcW w:w="646"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0.004</w:t>
                  </w:r>
                </w:p>
              </w:tc>
              <w:tc>
                <w:tcPr>
                  <w:tcW w:w="614" w:type="dxa"/>
                  <w:gridSpan w:val="3"/>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0.026</w:t>
                  </w:r>
                </w:p>
              </w:tc>
              <w:tc>
                <w:tcPr>
                  <w:tcW w:w="900" w:type="dxa"/>
                  <w:gridSpan w:val="6"/>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0.092</w:t>
                  </w:r>
                </w:p>
              </w:tc>
            </w:tr>
            <w:tr w:rsidR="00EF57A2" w:rsidRPr="00D46F23">
              <w:trPr>
                <w:gridAfter w:val="1"/>
                <w:wAfter w:w="770" w:type="dxa"/>
                <w:trHeight w:val="254"/>
              </w:trPr>
              <w:tc>
                <w:tcPr>
                  <w:tcW w:w="1065" w:type="dxa"/>
                  <w:vMerge/>
                  <w:tcBorders>
                    <w:top w:val="double" w:sz="4" w:space="0" w:color="C0C0C0"/>
                    <w:left w:val="double" w:sz="4" w:space="0" w:color="C0C0C0"/>
                    <w:bottom w:val="double" w:sz="4" w:space="0" w:color="C0C0C0"/>
                    <w:right w:val="double" w:sz="4" w:space="0" w:color="C0C0C0"/>
                  </w:tcBorders>
                  <w:vAlign w:val="center"/>
                </w:tcPr>
                <w:p w:rsidR="00EF57A2" w:rsidRPr="00D46F23" w:rsidRDefault="00EF57A2" w:rsidP="000E714D">
                  <w:pPr>
                    <w:framePr w:hSpace="141" w:wrap="around" w:vAnchor="page" w:hAnchor="margin" w:xAlign="center" w:y="2269"/>
                    <w:rPr>
                      <w:rFonts w:ascii="Arial" w:hAnsi="Arial" w:cs="Arial"/>
                      <w:b/>
                      <w:bCs/>
                      <w:sz w:val="12"/>
                      <w:szCs w:val="12"/>
                    </w:rPr>
                  </w:pPr>
                </w:p>
              </w:tc>
              <w:tc>
                <w:tcPr>
                  <w:tcW w:w="901" w:type="dxa"/>
                  <w:gridSpan w:val="3"/>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rPr>
                      <w:rFonts w:ascii="Arial" w:hAnsi="Arial" w:cs="Arial"/>
                      <w:sz w:val="12"/>
                      <w:szCs w:val="12"/>
                    </w:rPr>
                  </w:pPr>
                  <w:r>
                    <w:rPr>
                      <w:rFonts w:ascii="Arial" w:hAnsi="Arial" w:cs="Arial"/>
                      <w:sz w:val="12"/>
                      <w:szCs w:val="12"/>
                    </w:rPr>
                    <w:t>Marginal de “Años de docencia”</w:t>
                  </w:r>
                </w:p>
              </w:tc>
              <w:tc>
                <w:tcPr>
                  <w:tcW w:w="680"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0.041</w:t>
                  </w:r>
                </w:p>
              </w:tc>
              <w:tc>
                <w:tcPr>
                  <w:tcW w:w="680"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0.041</w:t>
                  </w:r>
                </w:p>
              </w:tc>
              <w:tc>
                <w:tcPr>
                  <w:tcW w:w="680"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0.120</w:t>
                  </w:r>
                </w:p>
              </w:tc>
              <w:tc>
                <w:tcPr>
                  <w:tcW w:w="680"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0.077</w:t>
                  </w:r>
                </w:p>
              </w:tc>
              <w:tc>
                <w:tcPr>
                  <w:tcW w:w="680" w:type="dxa"/>
                  <w:gridSpan w:val="3"/>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0.172</w:t>
                  </w:r>
                </w:p>
              </w:tc>
              <w:tc>
                <w:tcPr>
                  <w:tcW w:w="718"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0.204</w:t>
                  </w:r>
                </w:p>
              </w:tc>
              <w:tc>
                <w:tcPr>
                  <w:tcW w:w="741"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0.249</w:t>
                  </w:r>
                </w:p>
              </w:tc>
              <w:tc>
                <w:tcPr>
                  <w:tcW w:w="646"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0.039</w:t>
                  </w:r>
                </w:p>
              </w:tc>
              <w:tc>
                <w:tcPr>
                  <w:tcW w:w="614" w:type="dxa"/>
                  <w:gridSpan w:val="3"/>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0.058</w:t>
                  </w:r>
                </w:p>
              </w:tc>
              <w:tc>
                <w:tcPr>
                  <w:tcW w:w="900" w:type="dxa"/>
                  <w:gridSpan w:val="6"/>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1.000</w:t>
                  </w:r>
                </w:p>
              </w:tc>
            </w:tr>
            <w:tr w:rsidR="00EF57A2" w:rsidRPr="00D46F23">
              <w:trPr>
                <w:gridAfter w:val="3"/>
                <w:wAfter w:w="1003" w:type="dxa"/>
                <w:trHeight w:val="254"/>
              </w:trPr>
              <w:tc>
                <w:tcPr>
                  <w:tcW w:w="1065" w:type="dxa"/>
                  <w:shd w:val="clear" w:color="auto" w:fill="auto"/>
                  <w:noWrap/>
                  <w:vAlign w:val="bottom"/>
                </w:tcPr>
                <w:p w:rsidR="00EF57A2" w:rsidRPr="00D46F23" w:rsidRDefault="00EF57A2" w:rsidP="000E714D">
                  <w:pPr>
                    <w:framePr w:hSpace="141" w:wrap="around" w:vAnchor="page" w:hAnchor="margin" w:xAlign="center" w:y="2269"/>
                    <w:rPr>
                      <w:rFonts w:ascii="Arial" w:hAnsi="Arial" w:cs="Arial"/>
                      <w:sz w:val="12"/>
                      <w:szCs w:val="12"/>
                    </w:rPr>
                  </w:pPr>
                  <w:r w:rsidRPr="00D46F23">
                    <w:rPr>
                      <w:rFonts w:ascii="Arial" w:hAnsi="Arial" w:cs="Arial"/>
                      <w:sz w:val="12"/>
                      <w:szCs w:val="12"/>
                    </w:rPr>
                    <w:t> </w:t>
                  </w:r>
                </w:p>
              </w:tc>
              <w:tc>
                <w:tcPr>
                  <w:tcW w:w="549" w:type="dxa"/>
                  <w:gridSpan w:val="2"/>
                  <w:shd w:val="clear" w:color="auto" w:fill="auto"/>
                  <w:noWrap/>
                  <w:vAlign w:val="bottom"/>
                </w:tcPr>
                <w:p w:rsidR="00EF57A2" w:rsidRPr="00D46F23" w:rsidRDefault="00EF57A2" w:rsidP="000E714D">
                  <w:pPr>
                    <w:framePr w:hSpace="141" w:wrap="around" w:vAnchor="page" w:hAnchor="margin" w:xAlign="center" w:y="2269"/>
                    <w:rPr>
                      <w:rFonts w:ascii="Arial" w:hAnsi="Arial" w:cs="Arial"/>
                      <w:sz w:val="12"/>
                      <w:szCs w:val="12"/>
                    </w:rPr>
                  </w:pPr>
                </w:p>
              </w:tc>
              <w:tc>
                <w:tcPr>
                  <w:tcW w:w="774" w:type="dxa"/>
                  <w:gridSpan w:val="3"/>
                  <w:shd w:val="clear" w:color="auto" w:fill="auto"/>
                  <w:noWrap/>
                  <w:vAlign w:val="bottom"/>
                </w:tcPr>
                <w:p w:rsidR="00EF57A2" w:rsidRPr="00D46F23" w:rsidRDefault="00EF57A2" w:rsidP="000E714D">
                  <w:pPr>
                    <w:framePr w:hSpace="141" w:wrap="around" w:vAnchor="page" w:hAnchor="margin" w:xAlign="center" w:y="2269"/>
                    <w:rPr>
                      <w:rFonts w:ascii="Arial" w:hAnsi="Arial" w:cs="Arial"/>
                      <w:sz w:val="12"/>
                      <w:szCs w:val="12"/>
                    </w:rPr>
                  </w:pPr>
                </w:p>
              </w:tc>
              <w:tc>
                <w:tcPr>
                  <w:tcW w:w="680" w:type="dxa"/>
                  <w:gridSpan w:val="4"/>
                  <w:shd w:val="clear" w:color="auto" w:fill="auto"/>
                  <w:noWrap/>
                  <w:vAlign w:val="bottom"/>
                </w:tcPr>
                <w:p w:rsidR="00EF57A2" w:rsidRPr="00D46F23" w:rsidRDefault="00EF57A2" w:rsidP="000E714D">
                  <w:pPr>
                    <w:framePr w:hSpace="141" w:wrap="around" w:vAnchor="page" w:hAnchor="margin" w:xAlign="center" w:y="2269"/>
                    <w:rPr>
                      <w:rFonts w:ascii="Arial" w:hAnsi="Arial" w:cs="Arial"/>
                      <w:sz w:val="12"/>
                      <w:szCs w:val="12"/>
                    </w:rPr>
                  </w:pPr>
                </w:p>
              </w:tc>
              <w:tc>
                <w:tcPr>
                  <w:tcW w:w="680" w:type="dxa"/>
                  <w:gridSpan w:val="4"/>
                  <w:shd w:val="clear" w:color="auto" w:fill="auto"/>
                  <w:noWrap/>
                  <w:vAlign w:val="bottom"/>
                </w:tcPr>
                <w:p w:rsidR="00EF57A2" w:rsidRPr="00D46F23" w:rsidRDefault="00EF57A2" w:rsidP="000E714D">
                  <w:pPr>
                    <w:framePr w:hSpace="141" w:wrap="around" w:vAnchor="page" w:hAnchor="margin" w:xAlign="center" w:y="2269"/>
                    <w:rPr>
                      <w:rFonts w:ascii="Arial" w:hAnsi="Arial" w:cs="Arial"/>
                      <w:sz w:val="12"/>
                      <w:szCs w:val="12"/>
                    </w:rPr>
                  </w:pPr>
                </w:p>
              </w:tc>
              <w:tc>
                <w:tcPr>
                  <w:tcW w:w="680" w:type="dxa"/>
                  <w:gridSpan w:val="4"/>
                  <w:shd w:val="clear" w:color="auto" w:fill="auto"/>
                  <w:noWrap/>
                  <w:vAlign w:val="bottom"/>
                </w:tcPr>
                <w:p w:rsidR="00EF57A2" w:rsidRPr="00D46F23" w:rsidRDefault="00EF57A2" w:rsidP="000E714D">
                  <w:pPr>
                    <w:framePr w:hSpace="141" w:wrap="around" w:vAnchor="page" w:hAnchor="margin" w:xAlign="center" w:y="2269"/>
                    <w:rPr>
                      <w:rFonts w:ascii="Arial" w:hAnsi="Arial" w:cs="Arial"/>
                      <w:sz w:val="12"/>
                      <w:szCs w:val="12"/>
                    </w:rPr>
                  </w:pPr>
                </w:p>
              </w:tc>
              <w:tc>
                <w:tcPr>
                  <w:tcW w:w="680" w:type="dxa"/>
                  <w:gridSpan w:val="4"/>
                  <w:shd w:val="clear" w:color="auto" w:fill="auto"/>
                  <w:noWrap/>
                  <w:vAlign w:val="bottom"/>
                </w:tcPr>
                <w:p w:rsidR="00EF57A2" w:rsidRPr="00D46F23" w:rsidRDefault="00EF57A2" w:rsidP="000E714D">
                  <w:pPr>
                    <w:framePr w:hSpace="141" w:wrap="around" w:vAnchor="page" w:hAnchor="margin" w:xAlign="center" w:y="2269"/>
                    <w:rPr>
                      <w:rFonts w:ascii="Arial" w:hAnsi="Arial" w:cs="Arial"/>
                      <w:sz w:val="12"/>
                      <w:szCs w:val="12"/>
                    </w:rPr>
                  </w:pPr>
                </w:p>
              </w:tc>
              <w:tc>
                <w:tcPr>
                  <w:tcW w:w="718" w:type="dxa"/>
                  <w:gridSpan w:val="4"/>
                  <w:shd w:val="clear" w:color="auto" w:fill="auto"/>
                  <w:noWrap/>
                  <w:vAlign w:val="bottom"/>
                </w:tcPr>
                <w:p w:rsidR="00EF57A2" w:rsidRPr="00D46F23" w:rsidRDefault="00EF57A2" w:rsidP="000E714D">
                  <w:pPr>
                    <w:framePr w:hSpace="141" w:wrap="around" w:vAnchor="page" w:hAnchor="margin" w:xAlign="center" w:y="2269"/>
                    <w:rPr>
                      <w:rFonts w:ascii="Arial" w:hAnsi="Arial" w:cs="Arial"/>
                      <w:sz w:val="12"/>
                      <w:szCs w:val="12"/>
                    </w:rPr>
                  </w:pPr>
                </w:p>
              </w:tc>
              <w:tc>
                <w:tcPr>
                  <w:tcW w:w="815" w:type="dxa"/>
                  <w:gridSpan w:val="4"/>
                  <w:shd w:val="clear" w:color="auto" w:fill="auto"/>
                  <w:noWrap/>
                  <w:vAlign w:val="bottom"/>
                </w:tcPr>
                <w:p w:rsidR="00EF57A2" w:rsidRPr="00D46F23" w:rsidRDefault="00EF57A2" w:rsidP="000E714D">
                  <w:pPr>
                    <w:framePr w:hSpace="141" w:wrap="around" w:vAnchor="page" w:hAnchor="margin" w:xAlign="center" w:y="2269"/>
                    <w:rPr>
                      <w:rFonts w:ascii="Arial" w:hAnsi="Arial" w:cs="Arial"/>
                      <w:sz w:val="12"/>
                      <w:szCs w:val="12"/>
                    </w:rPr>
                  </w:pPr>
                </w:p>
              </w:tc>
              <w:tc>
                <w:tcPr>
                  <w:tcW w:w="800" w:type="dxa"/>
                  <w:gridSpan w:val="4"/>
                  <w:shd w:val="clear" w:color="auto" w:fill="auto"/>
                  <w:noWrap/>
                  <w:vAlign w:val="bottom"/>
                </w:tcPr>
                <w:p w:rsidR="00EF57A2" w:rsidRPr="00D46F23" w:rsidRDefault="00EF57A2" w:rsidP="000E714D">
                  <w:pPr>
                    <w:framePr w:hSpace="141" w:wrap="around" w:vAnchor="page" w:hAnchor="margin" w:xAlign="center" w:y="2269"/>
                    <w:rPr>
                      <w:rFonts w:ascii="Arial" w:hAnsi="Arial" w:cs="Arial"/>
                      <w:sz w:val="12"/>
                      <w:szCs w:val="12"/>
                    </w:rPr>
                  </w:pPr>
                </w:p>
              </w:tc>
              <w:tc>
                <w:tcPr>
                  <w:tcW w:w="1006" w:type="dxa"/>
                  <w:gridSpan w:val="6"/>
                  <w:shd w:val="clear" w:color="auto" w:fill="auto"/>
                  <w:noWrap/>
                  <w:vAlign w:val="bottom"/>
                </w:tcPr>
                <w:p w:rsidR="00EF57A2" w:rsidRPr="00D46F23" w:rsidRDefault="00EF57A2" w:rsidP="000E714D">
                  <w:pPr>
                    <w:framePr w:hSpace="141" w:wrap="around" w:vAnchor="page" w:hAnchor="margin" w:xAlign="center" w:y="2269"/>
                    <w:rPr>
                      <w:rFonts w:ascii="Arial" w:hAnsi="Arial" w:cs="Arial"/>
                      <w:sz w:val="12"/>
                      <w:szCs w:val="12"/>
                    </w:rPr>
                  </w:pPr>
                </w:p>
              </w:tc>
              <w:tc>
                <w:tcPr>
                  <w:tcW w:w="305" w:type="dxa"/>
                  <w:gridSpan w:val="2"/>
                  <w:shd w:val="clear" w:color="auto" w:fill="auto"/>
                  <w:noWrap/>
                  <w:vAlign w:val="bottom"/>
                </w:tcPr>
                <w:p w:rsidR="00EF57A2" w:rsidRPr="00D46F23" w:rsidRDefault="00EF57A2" w:rsidP="000E714D">
                  <w:pPr>
                    <w:framePr w:hSpace="141" w:wrap="around" w:vAnchor="page" w:hAnchor="margin" w:xAlign="center" w:y="2269"/>
                    <w:rPr>
                      <w:rFonts w:ascii="Arial" w:hAnsi="Arial" w:cs="Arial"/>
                      <w:sz w:val="12"/>
                      <w:szCs w:val="12"/>
                    </w:rPr>
                  </w:pPr>
                </w:p>
              </w:tc>
            </w:tr>
            <w:tr w:rsidR="00EF57A2" w:rsidRPr="00D46F23">
              <w:trPr>
                <w:gridAfter w:val="4"/>
                <w:wAfter w:w="1015" w:type="dxa"/>
                <w:trHeight w:val="254"/>
              </w:trPr>
              <w:tc>
                <w:tcPr>
                  <w:tcW w:w="8740" w:type="dxa"/>
                  <w:gridSpan w:val="41"/>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b/>
                      <w:bCs/>
                      <w:sz w:val="12"/>
                      <w:szCs w:val="12"/>
                    </w:rPr>
                    <w:t xml:space="preserve">Distribución condicional P (X </w:t>
                  </w:r>
                  <w:r>
                    <w:rPr>
                      <w:rFonts w:ascii="Arial" w:hAnsi="Arial" w:cs="Arial"/>
                      <w:b/>
                      <w:bCs/>
                      <w:sz w:val="12"/>
                      <w:szCs w:val="12"/>
                    </w:rPr>
                    <w:t>|</w:t>
                  </w:r>
                  <w:r w:rsidRPr="00D46F23">
                    <w:rPr>
                      <w:rFonts w:ascii="Arial" w:hAnsi="Arial" w:cs="Arial"/>
                      <w:b/>
                      <w:bCs/>
                      <w:sz w:val="12"/>
                      <w:szCs w:val="12"/>
                    </w:rPr>
                    <w:t xml:space="preserve"> Y=y)</w:t>
                  </w:r>
                </w:p>
              </w:tc>
            </w:tr>
            <w:tr w:rsidR="00EF57A2" w:rsidRPr="00D46F23">
              <w:trPr>
                <w:gridAfter w:val="4"/>
                <w:wAfter w:w="1015" w:type="dxa"/>
                <w:trHeight w:val="254"/>
              </w:trPr>
              <w:tc>
                <w:tcPr>
                  <w:tcW w:w="8740" w:type="dxa"/>
                  <w:gridSpan w:val="41"/>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b/>
                      <w:bCs/>
                      <w:i/>
                      <w:iCs/>
                      <w:color w:val="000000"/>
                      <w:sz w:val="12"/>
                      <w:szCs w:val="12"/>
                    </w:rPr>
                  </w:pPr>
                  <w:r w:rsidRPr="00D46F23">
                    <w:rPr>
                      <w:rFonts w:ascii="Arial" w:hAnsi="Arial" w:cs="Arial"/>
                      <w:sz w:val="12"/>
                      <w:szCs w:val="12"/>
                    </w:rPr>
                    <w:t>  </w:t>
                  </w:r>
                  <w:r w:rsidRPr="00D46F23">
                    <w:rPr>
                      <w:rFonts w:ascii="Arial" w:hAnsi="Arial" w:cs="Arial"/>
                      <w:b/>
                      <w:bCs/>
                      <w:i/>
                      <w:iCs/>
                      <w:color w:val="000000"/>
                      <w:sz w:val="12"/>
                      <w:szCs w:val="12"/>
                    </w:rPr>
                    <w:t>Número de años en la docencia</w:t>
                  </w:r>
                </w:p>
              </w:tc>
            </w:tr>
            <w:tr w:rsidR="00EF57A2" w:rsidRPr="00D46F23">
              <w:trPr>
                <w:gridAfter w:val="4"/>
                <w:wAfter w:w="1015" w:type="dxa"/>
                <w:trHeight w:val="254"/>
              </w:trPr>
              <w:tc>
                <w:tcPr>
                  <w:tcW w:w="1149" w:type="dxa"/>
                  <w:gridSpan w:val="2"/>
                  <w:vMerge w:val="restart"/>
                  <w:tcBorders>
                    <w:top w:val="double" w:sz="4" w:space="0" w:color="C0C0C0"/>
                    <w:left w:val="double" w:sz="4" w:space="0" w:color="C0C0C0"/>
                    <w:bottom w:val="double" w:sz="4" w:space="0" w:color="C0C0C0"/>
                    <w:right w:val="double" w:sz="4" w:space="0" w:color="C0C0C0"/>
                  </w:tcBorders>
                  <w:shd w:val="clear" w:color="auto" w:fill="auto"/>
                  <w:vAlign w:val="center"/>
                </w:tcPr>
                <w:p w:rsidR="00EF57A2" w:rsidRPr="00D46F23" w:rsidRDefault="00EF57A2" w:rsidP="000E714D">
                  <w:pPr>
                    <w:framePr w:hSpace="141" w:wrap="around" w:vAnchor="page" w:hAnchor="margin" w:xAlign="center" w:y="2269"/>
                    <w:jc w:val="center"/>
                    <w:rPr>
                      <w:rFonts w:ascii="Arial" w:hAnsi="Arial" w:cs="Arial"/>
                      <w:b/>
                      <w:bCs/>
                      <w:sz w:val="12"/>
                      <w:szCs w:val="12"/>
                    </w:rPr>
                  </w:pPr>
                  <w:r w:rsidRPr="00D46F23">
                    <w:rPr>
                      <w:rFonts w:ascii="Arial" w:hAnsi="Arial" w:cs="Arial"/>
                      <w:b/>
                      <w:bCs/>
                      <w:sz w:val="12"/>
                      <w:szCs w:val="12"/>
                    </w:rPr>
                    <w:t>Preparación Académica del Entrevistado</w:t>
                  </w:r>
                </w:p>
              </w:tc>
              <w:tc>
                <w:tcPr>
                  <w:tcW w:w="996" w:type="dxa"/>
                  <w:gridSpan w:val="3"/>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rPr>
                      <w:rFonts w:ascii="Arial" w:hAnsi="Arial" w:cs="Arial"/>
                      <w:sz w:val="12"/>
                      <w:szCs w:val="12"/>
                    </w:rPr>
                  </w:pPr>
                  <w:r w:rsidRPr="00D46F23">
                    <w:rPr>
                      <w:rFonts w:ascii="Arial" w:hAnsi="Arial" w:cs="Arial"/>
                      <w:sz w:val="12"/>
                      <w:szCs w:val="12"/>
                    </w:rPr>
                    <w:t> </w:t>
                  </w:r>
                </w:p>
              </w:tc>
              <w:tc>
                <w:tcPr>
                  <w:tcW w:w="680"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[2-5)</w:t>
                  </w:r>
                </w:p>
              </w:tc>
              <w:tc>
                <w:tcPr>
                  <w:tcW w:w="680"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 xml:space="preserve">[5-10) </w:t>
                  </w:r>
                </w:p>
              </w:tc>
              <w:tc>
                <w:tcPr>
                  <w:tcW w:w="680"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[10-15)</w:t>
                  </w:r>
                </w:p>
              </w:tc>
              <w:tc>
                <w:tcPr>
                  <w:tcW w:w="680"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[15-20)</w:t>
                  </w:r>
                </w:p>
              </w:tc>
              <w:tc>
                <w:tcPr>
                  <w:tcW w:w="718"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[20-25)</w:t>
                  </w:r>
                </w:p>
              </w:tc>
              <w:tc>
                <w:tcPr>
                  <w:tcW w:w="815"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[25-30)</w:t>
                  </w:r>
                </w:p>
              </w:tc>
              <w:tc>
                <w:tcPr>
                  <w:tcW w:w="715" w:type="dxa"/>
                  <w:gridSpan w:val="3"/>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[30-35)</w:t>
                  </w:r>
                </w:p>
              </w:tc>
              <w:tc>
                <w:tcPr>
                  <w:tcW w:w="899" w:type="dxa"/>
                  <w:gridSpan w:val="5"/>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[35-40)</w:t>
                  </w:r>
                </w:p>
              </w:tc>
              <w:tc>
                <w:tcPr>
                  <w:tcW w:w="728"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[40-46)</w:t>
                  </w:r>
                </w:p>
              </w:tc>
            </w:tr>
            <w:tr w:rsidR="00EF57A2" w:rsidRPr="00D46F23">
              <w:trPr>
                <w:gridAfter w:val="4"/>
                <w:wAfter w:w="1015" w:type="dxa"/>
                <w:trHeight w:val="254"/>
              </w:trPr>
              <w:tc>
                <w:tcPr>
                  <w:tcW w:w="1149" w:type="dxa"/>
                  <w:gridSpan w:val="2"/>
                  <w:vMerge/>
                  <w:tcBorders>
                    <w:top w:val="double" w:sz="4" w:space="0" w:color="C0C0C0"/>
                    <w:left w:val="double" w:sz="4" w:space="0" w:color="C0C0C0"/>
                    <w:bottom w:val="double" w:sz="4" w:space="0" w:color="C0C0C0"/>
                    <w:right w:val="double" w:sz="4" w:space="0" w:color="C0C0C0"/>
                  </w:tcBorders>
                  <w:vAlign w:val="center"/>
                </w:tcPr>
                <w:p w:rsidR="00EF57A2" w:rsidRPr="00D46F23" w:rsidRDefault="00EF57A2" w:rsidP="000E714D">
                  <w:pPr>
                    <w:framePr w:hSpace="141" w:wrap="around" w:vAnchor="page" w:hAnchor="margin" w:xAlign="center" w:y="2269"/>
                    <w:rPr>
                      <w:rFonts w:ascii="Arial" w:hAnsi="Arial" w:cs="Arial"/>
                      <w:b/>
                      <w:bCs/>
                      <w:sz w:val="12"/>
                      <w:szCs w:val="12"/>
                    </w:rPr>
                  </w:pPr>
                </w:p>
              </w:tc>
              <w:tc>
                <w:tcPr>
                  <w:tcW w:w="996" w:type="dxa"/>
                  <w:gridSpan w:val="3"/>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rPr>
                      <w:rFonts w:ascii="Arial" w:hAnsi="Arial" w:cs="Arial"/>
                      <w:color w:val="000000"/>
                      <w:sz w:val="12"/>
                      <w:szCs w:val="12"/>
                    </w:rPr>
                  </w:pPr>
                  <w:r w:rsidRPr="00D46F23">
                    <w:rPr>
                      <w:rFonts w:ascii="Arial" w:hAnsi="Arial" w:cs="Arial"/>
                      <w:color w:val="000000"/>
                      <w:sz w:val="12"/>
                      <w:szCs w:val="12"/>
                    </w:rPr>
                    <w:t>Bachiller</w:t>
                  </w:r>
                </w:p>
              </w:tc>
              <w:tc>
                <w:tcPr>
                  <w:tcW w:w="680"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0.732</w:t>
                  </w:r>
                </w:p>
              </w:tc>
              <w:tc>
                <w:tcPr>
                  <w:tcW w:w="680"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0.463</w:t>
                  </w:r>
                </w:p>
              </w:tc>
              <w:tc>
                <w:tcPr>
                  <w:tcW w:w="680"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0.642</w:t>
                  </w:r>
                </w:p>
              </w:tc>
              <w:tc>
                <w:tcPr>
                  <w:tcW w:w="680"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0.506</w:t>
                  </w:r>
                </w:p>
              </w:tc>
              <w:tc>
                <w:tcPr>
                  <w:tcW w:w="718"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0.262</w:t>
                  </w:r>
                </w:p>
              </w:tc>
              <w:tc>
                <w:tcPr>
                  <w:tcW w:w="815"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0.042</w:t>
                  </w:r>
                </w:p>
              </w:tc>
              <w:tc>
                <w:tcPr>
                  <w:tcW w:w="715" w:type="dxa"/>
                  <w:gridSpan w:val="3"/>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0.052</w:t>
                  </w:r>
                </w:p>
              </w:tc>
              <w:tc>
                <w:tcPr>
                  <w:tcW w:w="899" w:type="dxa"/>
                  <w:gridSpan w:val="5"/>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0.056</w:t>
                  </w:r>
                </w:p>
              </w:tc>
              <w:tc>
                <w:tcPr>
                  <w:tcW w:w="728"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0.000</w:t>
                  </w:r>
                </w:p>
              </w:tc>
            </w:tr>
            <w:tr w:rsidR="00EF57A2" w:rsidRPr="00D46F23">
              <w:trPr>
                <w:gridAfter w:val="4"/>
                <w:wAfter w:w="1015" w:type="dxa"/>
                <w:trHeight w:val="254"/>
              </w:trPr>
              <w:tc>
                <w:tcPr>
                  <w:tcW w:w="1149" w:type="dxa"/>
                  <w:gridSpan w:val="2"/>
                  <w:vMerge/>
                  <w:tcBorders>
                    <w:top w:val="double" w:sz="4" w:space="0" w:color="C0C0C0"/>
                    <w:left w:val="double" w:sz="4" w:space="0" w:color="C0C0C0"/>
                    <w:bottom w:val="double" w:sz="4" w:space="0" w:color="C0C0C0"/>
                    <w:right w:val="double" w:sz="4" w:space="0" w:color="C0C0C0"/>
                  </w:tcBorders>
                  <w:vAlign w:val="center"/>
                </w:tcPr>
                <w:p w:rsidR="00EF57A2" w:rsidRPr="00D46F23" w:rsidRDefault="00EF57A2" w:rsidP="000E714D">
                  <w:pPr>
                    <w:framePr w:hSpace="141" w:wrap="around" w:vAnchor="page" w:hAnchor="margin" w:xAlign="center" w:y="2269"/>
                    <w:rPr>
                      <w:rFonts w:ascii="Arial" w:hAnsi="Arial" w:cs="Arial"/>
                      <w:b/>
                      <w:bCs/>
                      <w:sz w:val="12"/>
                      <w:szCs w:val="12"/>
                    </w:rPr>
                  </w:pPr>
                </w:p>
              </w:tc>
              <w:tc>
                <w:tcPr>
                  <w:tcW w:w="996" w:type="dxa"/>
                  <w:gridSpan w:val="3"/>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rPr>
                      <w:rFonts w:ascii="Arial" w:hAnsi="Arial" w:cs="Arial"/>
                      <w:color w:val="000000"/>
                      <w:sz w:val="12"/>
                      <w:szCs w:val="12"/>
                    </w:rPr>
                  </w:pPr>
                  <w:r w:rsidRPr="00D46F23">
                    <w:rPr>
                      <w:rFonts w:ascii="Arial" w:hAnsi="Arial" w:cs="Arial"/>
                      <w:color w:val="000000"/>
                      <w:sz w:val="12"/>
                      <w:szCs w:val="12"/>
                    </w:rPr>
                    <w:t>Licenciatura</w:t>
                  </w:r>
                </w:p>
              </w:tc>
              <w:tc>
                <w:tcPr>
                  <w:tcW w:w="680"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0.220</w:t>
                  </w:r>
                </w:p>
              </w:tc>
              <w:tc>
                <w:tcPr>
                  <w:tcW w:w="680"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0.463</w:t>
                  </w:r>
                </w:p>
              </w:tc>
              <w:tc>
                <w:tcPr>
                  <w:tcW w:w="680"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0.358</w:t>
                  </w:r>
                </w:p>
              </w:tc>
              <w:tc>
                <w:tcPr>
                  <w:tcW w:w="680"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0.442</w:t>
                  </w:r>
                </w:p>
              </w:tc>
              <w:tc>
                <w:tcPr>
                  <w:tcW w:w="718"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0.698</w:t>
                  </w:r>
                </w:p>
              </w:tc>
              <w:tc>
                <w:tcPr>
                  <w:tcW w:w="815"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0.853</w:t>
                  </w:r>
                </w:p>
              </w:tc>
              <w:tc>
                <w:tcPr>
                  <w:tcW w:w="715" w:type="dxa"/>
                  <w:gridSpan w:val="3"/>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0.836</w:t>
                  </w:r>
                </w:p>
              </w:tc>
              <w:tc>
                <w:tcPr>
                  <w:tcW w:w="899" w:type="dxa"/>
                  <w:gridSpan w:val="5"/>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0.833</w:t>
                  </w:r>
                </w:p>
              </w:tc>
              <w:tc>
                <w:tcPr>
                  <w:tcW w:w="728"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0.556</w:t>
                  </w:r>
                </w:p>
              </w:tc>
            </w:tr>
            <w:tr w:rsidR="00EF57A2" w:rsidRPr="00D46F23">
              <w:trPr>
                <w:gridAfter w:val="4"/>
                <w:wAfter w:w="1015" w:type="dxa"/>
                <w:trHeight w:val="254"/>
              </w:trPr>
              <w:tc>
                <w:tcPr>
                  <w:tcW w:w="1149" w:type="dxa"/>
                  <w:gridSpan w:val="2"/>
                  <w:vMerge/>
                  <w:tcBorders>
                    <w:top w:val="double" w:sz="4" w:space="0" w:color="C0C0C0"/>
                    <w:left w:val="double" w:sz="4" w:space="0" w:color="C0C0C0"/>
                    <w:bottom w:val="double" w:sz="4" w:space="0" w:color="C0C0C0"/>
                    <w:right w:val="double" w:sz="4" w:space="0" w:color="C0C0C0"/>
                  </w:tcBorders>
                  <w:vAlign w:val="center"/>
                </w:tcPr>
                <w:p w:rsidR="00EF57A2" w:rsidRPr="00D46F23" w:rsidRDefault="00EF57A2" w:rsidP="000E714D">
                  <w:pPr>
                    <w:framePr w:hSpace="141" w:wrap="around" w:vAnchor="page" w:hAnchor="margin" w:xAlign="center" w:y="2269"/>
                    <w:rPr>
                      <w:rFonts w:ascii="Arial" w:hAnsi="Arial" w:cs="Arial"/>
                      <w:b/>
                      <w:bCs/>
                      <w:sz w:val="12"/>
                      <w:szCs w:val="12"/>
                    </w:rPr>
                  </w:pPr>
                </w:p>
              </w:tc>
              <w:tc>
                <w:tcPr>
                  <w:tcW w:w="996" w:type="dxa"/>
                  <w:gridSpan w:val="3"/>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rPr>
                      <w:rFonts w:ascii="Arial" w:hAnsi="Arial" w:cs="Arial"/>
                      <w:color w:val="000000"/>
                      <w:sz w:val="12"/>
                      <w:szCs w:val="12"/>
                    </w:rPr>
                  </w:pPr>
                  <w:r w:rsidRPr="00D46F23">
                    <w:rPr>
                      <w:rFonts w:ascii="Arial" w:hAnsi="Arial" w:cs="Arial"/>
                      <w:color w:val="000000"/>
                      <w:sz w:val="12"/>
                      <w:szCs w:val="12"/>
                    </w:rPr>
                    <w:t>Maestría</w:t>
                  </w:r>
                </w:p>
              </w:tc>
              <w:tc>
                <w:tcPr>
                  <w:tcW w:w="680"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0.049</w:t>
                  </w:r>
                </w:p>
              </w:tc>
              <w:tc>
                <w:tcPr>
                  <w:tcW w:w="680"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0.049</w:t>
                  </w:r>
                </w:p>
              </w:tc>
              <w:tc>
                <w:tcPr>
                  <w:tcW w:w="680"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0.000</w:t>
                  </w:r>
                </w:p>
              </w:tc>
              <w:tc>
                <w:tcPr>
                  <w:tcW w:w="680"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0.026</w:t>
                  </w:r>
                </w:p>
              </w:tc>
              <w:tc>
                <w:tcPr>
                  <w:tcW w:w="718"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0.035</w:t>
                  </w:r>
                </w:p>
              </w:tc>
              <w:tc>
                <w:tcPr>
                  <w:tcW w:w="815"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0.105</w:t>
                  </w:r>
                </w:p>
              </w:tc>
              <w:tc>
                <w:tcPr>
                  <w:tcW w:w="715" w:type="dxa"/>
                  <w:gridSpan w:val="3"/>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0.112</w:t>
                  </w:r>
                </w:p>
              </w:tc>
              <w:tc>
                <w:tcPr>
                  <w:tcW w:w="899" w:type="dxa"/>
                  <w:gridSpan w:val="5"/>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0.111</w:t>
                  </w:r>
                </w:p>
              </w:tc>
              <w:tc>
                <w:tcPr>
                  <w:tcW w:w="728"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0.444</w:t>
                  </w:r>
                </w:p>
              </w:tc>
            </w:tr>
            <w:tr w:rsidR="00EF57A2" w:rsidRPr="00D46F23">
              <w:trPr>
                <w:gridAfter w:val="4"/>
                <w:wAfter w:w="1015" w:type="dxa"/>
                <w:trHeight w:val="254"/>
              </w:trPr>
              <w:tc>
                <w:tcPr>
                  <w:tcW w:w="1149" w:type="dxa"/>
                  <w:gridSpan w:val="2"/>
                  <w:vMerge/>
                  <w:tcBorders>
                    <w:top w:val="double" w:sz="4" w:space="0" w:color="C0C0C0"/>
                    <w:left w:val="double" w:sz="4" w:space="0" w:color="C0C0C0"/>
                    <w:bottom w:val="double" w:sz="4" w:space="0" w:color="C0C0C0"/>
                    <w:right w:val="double" w:sz="4" w:space="0" w:color="C0C0C0"/>
                  </w:tcBorders>
                  <w:vAlign w:val="center"/>
                </w:tcPr>
                <w:p w:rsidR="00EF57A2" w:rsidRPr="00D46F23" w:rsidRDefault="00EF57A2" w:rsidP="000E714D">
                  <w:pPr>
                    <w:framePr w:hSpace="141" w:wrap="around" w:vAnchor="page" w:hAnchor="margin" w:xAlign="center" w:y="2269"/>
                    <w:rPr>
                      <w:rFonts w:ascii="Arial" w:hAnsi="Arial" w:cs="Arial"/>
                      <w:b/>
                      <w:bCs/>
                      <w:sz w:val="12"/>
                      <w:szCs w:val="12"/>
                    </w:rPr>
                  </w:pPr>
                </w:p>
              </w:tc>
              <w:tc>
                <w:tcPr>
                  <w:tcW w:w="996" w:type="dxa"/>
                  <w:gridSpan w:val="3"/>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rPr>
                      <w:rFonts w:ascii="Arial" w:hAnsi="Arial" w:cs="Arial"/>
                      <w:sz w:val="12"/>
                      <w:szCs w:val="12"/>
                    </w:rPr>
                  </w:pPr>
                  <w:r w:rsidRPr="00D46F23">
                    <w:rPr>
                      <w:rFonts w:ascii="Arial" w:hAnsi="Arial" w:cs="Arial"/>
                      <w:sz w:val="12"/>
                      <w:szCs w:val="12"/>
                    </w:rPr>
                    <w:t>Total</w:t>
                  </w:r>
                </w:p>
              </w:tc>
              <w:tc>
                <w:tcPr>
                  <w:tcW w:w="680"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1.000</w:t>
                  </w:r>
                </w:p>
              </w:tc>
              <w:tc>
                <w:tcPr>
                  <w:tcW w:w="680"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1.000</w:t>
                  </w:r>
                </w:p>
              </w:tc>
              <w:tc>
                <w:tcPr>
                  <w:tcW w:w="680"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1.000</w:t>
                  </w:r>
                </w:p>
              </w:tc>
              <w:tc>
                <w:tcPr>
                  <w:tcW w:w="680"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1.000</w:t>
                  </w:r>
                </w:p>
              </w:tc>
              <w:tc>
                <w:tcPr>
                  <w:tcW w:w="718"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1.000</w:t>
                  </w:r>
                </w:p>
              </w:tc>
              <w:tc>
                <w:tcPr>
                  <w:tcW w:w="815"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1.000</w:t>
                  </w:r>
                </w:p>
              </w:tc>
              <w:tc>
                <w:tcPr>
                  <w:tcW w:w="715" w:type="dxa"/>
                  <w:gridSpan w:val="3"/>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1.000</w:t>
                  </w:r>
                </w:p>
              </w:tc>
              <w:tc>
                <w:tcPr>
                  <w:tcW w:w="899" w:type="dxa"/>
                  <w:gridSpan w:val="5"/>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1.000</w:t>
                  </w:r>
                </w:p>
              </w:tc>
              <w:tc>
                <w:tcPr>
                  <w:tcW w:w="728"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1.000</w:t>
                  </w:r>
                </w:p>
              </w:tc>
            </w:tr>
            <w:tr w:rsidR="00EF57A2" w:rsidRPr="00D46F23">
              <w:trPr>
                <w:gridAfter w:val="3"/>
                <w:wAfter w:w="1003" w:type="dxa"/>
                <w:trHeight w:val="254"/>
              </w:trPr>
              <w:tc>
                <w:tcPr>
                  <w:tcW w:w="1149" w:type="dxa"/>
                  <w:gridSpan w:val="2"/>
                  <w:tcBorders>
                    <w:top w:val="double" w:sz="4" w:space="0" w:color="C0C0C0"/>
                  </w:tcBorders>
                  <w:shd w:val="clear" w:color="auto" w:fill="auto"/>
                  <w:noWrap/>
                  <w:vAlign w:val="bottom"/>
                </w:tcPr>
                <w:p w:rsidR="00EF57A2" w:rsidRPr="00D46F23" w:rsidRDefault="00EF57A2" w:rsidP="000E714D">
                  <w:pPr>
                    <w:framePr w:hSpace="141" w:wrap="around" w:vAnchor="page" w:hAnchor="margin" w:xAlign="center" w:y="2269"/>
                    <w:rPr>
                      <w:rFonts w:ascii="Arial" w:hAnsi="Arial" w:cs="Arial"/>
                      <w:sz w:val="12"/>
                      <w:szCs w:val="12"/>
                    </w:rPr>
                  </w:pPr>
                  <w:r w:rsidRPr="00D46F23">
                    <w:rPr>
                      <w:rFonts w:ascii="Arial" w:hAnsi="Arial" w:cs="Arial"/>
                      <w:sz w:val="12"/>
                      <w:szCs w:val="12"/>
                    </w:rPr>
                    <w:t> </w:t>
                  </w:r>
                </w:p>
              </w:tc>
              <w:tc>
                <w:tcPr>
                  <w:tcW w:w="1239" w:type="dxa"/>
                  <w:gridSpan w:val="4"/>
                  <w:tcBorders>
                    <w:top w:val="double" w:sz="4" w:space="0" w:color="C0C0C0"/>
                    <w:left w:val="nil"/>
                  </w:tcBorders>
                  <w:shd w:val="clear" w:color="auto" w:fill="auto"/>
                  <w:noWrap/>
                  <w:vAlign w:val="bottom"/>
                </w:tcPr>
                <w:p w:rsidR="00EF57A2" w:rsidRPr="00D46F23" w:rsidRDefault="00EF57A2" w:rsidP="000E714D">
                  <w:pPr>
                    <w:framePr w:hSpace="141" w:wrap="around" w:vAnchor="page" w:hAnchor="margin" w:xAlign="center" w:y="2269"/>
                    <w:rPr>
                      <w:rFonts w:ascii="Arial" w:hAnsi="Arial" w:cs="Arial"/>
                      <w:sz w:val="12"/>
                      <w:szCs w:val="12"/>
                    </w:rPr>
                  </w:pPr>
                </w:p>
              </w:tc>
              <w:tc>
                <w:tcPr>
                  <w:tcW w:w="680" w:type="dxa"/>
                  <w:gridSpan w:val="4"/>
                  <w:tcBorders>
                    <w:top w:val="double" w:sz="4" w:space="0" w:color="C0C0C0"/>
                  </w:tcBorders>
                  <w:shd w:val="clear" w:color="auto" w:fill="auto"/>
                  <w:noWrap/>
                  <w:vAlign w:val="bottom"/>
                </w:tcPr>
                <w:p w:rsidR="00EF57A2" w:rsidRPr="00D46F23" w:rsidRDefault="00EF57A2" w:rsidP="000E714D">
                  <w:pPr>
                    <w:framePr w:hSpace="141" w:wrap="around" w:vAnchor="page" w:hAnchor="margin" w:xAlign="center" w:y="2269"/>
                    <w:rPr>
                      <w:rFonts w:ascii="Arial" w:hAnsi="Arial" w:cs="Arial"/>
                      <w:sz w:val="12"/>
                      <w:szCs w:val="12"/>
                    </w:rPr>
                  </w:pPr>
                </w:p>
              </w:tc>
              <w:tc>
                <w:tcPr>
                  <w:tcW w:w="680" w:type="dxa"/>
                  <w:gridSpan w:val="4"/>
                  <w:tcBorders>
                    <w:top w:val="double" w:sz="4" w:space="0" w:color="C0C0C0"/>
                  </w:tcBorders>
                  <w:shd w:val="clear" w:color="auto" w:fill="auto"/>
                  <w:noWrap/>
                  <w:vAlign w:val="bottom"/>
                </w:tcPr>
                <w:p w:rsidR="00EF57A2" w:rsidRPr="00D46F23" w:rsidRDefault="00EF57A2" w:rsidP="000E714D">
                  <w:pPr>
                    <w:framePr w:hSpace="141" w:wrap="around" w:vAnchor="page" w:hAnchor="margin" w:xAlign="center" w:y="2269"/>
                    <w:rPr>
                      <w:rFonts w:ascii="Arial" w:hAnsi="Arial" w:cs="Arial"/>
                      <w:sz w:val="12"/>
                      <w:szCs w:val="12"/>
                    </w:rPr>
                  </w:pPr>
                </w:p>
              </w:tc>
              <w:tc>
                <w:tcPr>
                  <w:tcW w:w="680" w:type="dxa"/>
                  <w:gridSpan w:val="4"/>
                  <w:tcBorders>
                    <w:top w:val="double" w:sz="4" w:space="0" w:color="C0C0C0"/>
                  </w:tcBorders>
                  <w:shd w:val="clear" w:color="auto" w:fill="auto"/>
                  <w:noWrap/>
                  <w:vAlign w:val="bottom"/>
                </w:tcPr>
                <w:p w:rsidR="00EF57A2" w:rsidRPr="00D46F23" w:rsidRDefault="00EF57A2" w:rsidP="000E714D">
                  <w:pPr>
                    <w:framePr w:hSpace="141" w:wrap="around" w:vAnchor="page" w:hAnchor="margin" w:xAlign="center" w:y="2269"/>
                    <w:rPr>
                      <w:rFonts w:ascii="Arial" w:hAnsi="Arial" w:cs="Arial"/>
                      <w:sz w:val="12"/>
                      <w:szCs w:val="12"/>
                    </w:rPr>
                  </w:pPr>
                </w:p>
              </w:tc>
              <w:tc>
                <w:tcPr>
                  <w:tcW w:w="680" w:type="dxa"/>
                  <w:gridSpan w:val="4"/>
                  <w:tcBorders>
                    <w:top w:val="double" w:sz="4" w:space="0" w:color="C0C0C0"/>
                  </w:tcBorders>
                  <w:shd w:val="clear" w:color="auto" w:fill="auto"/>
                  <w:noWrap/>
                  <w:vAlign w:val="bottom"/>
                </w:tcPr>
                <w:p w:rsidR="00EF57A2" w:rsidRPr="00D46F23" w:rsidRDefault="00EF57A2" w:rsidP="000E714D">
                  <w:pPr>
                    <w:framePr w:hSpace="141" w:wrap="around" w:vAnchor="page" w:hAnchor="margin" w:xAlign="center" w:y="2269"/>
                    <w:rPr>
                      <w:rFonts w:ascii="Arial" w:hAnsi="Arial" w:cs="Arial"/>
                      <w:sz w:val="12"/>
                      <w:szCs w:val="12"/>
                    </w:rPr>
                  </w:pPr>
                </w:p>
              </w:tc>
              <w:tc>
                <w:tcPr>
                  <w:tcW w:w="718" w:type="dxa"/>
                  <w:gridSpan w:val="4"/>
                  <w:tcBorders>
                    <w:top w:val="double" w:sz="4" w:space="0" w:color="C0C0C0"/>
                  </w:tcBorders>
                  <w:shd w:val="clear" w:color="auto" w:fill="auto"/>
                  <w:noWrap/>
                  <w:vAlign w:val="bottom"/>
                </w:tcPr>
                <w:p w:rsidR="00EF57A2" w:rsidRPr="00D46F23" w:rsidRDefault="00EF57A2" w:rsidP="000E714D">
                  <w:pPr>
                    <w:framePr w:hSpace="141" w:wrap="around" w:vAnchor="page" w:hAnchor="margin" w:xAlign="center" w:y="2269"/>
                    <w:rPr>
                      <w:rFonts w:ascii="Arial" w:hAnsi="Arial" w:cs="Arial"/>
                      <w:sz w:val="12"/>
                      <w:szCs w:val="12"/>
                    </w:rPr>
                  </w:pPr>
                </w:p>
              </w:tc>
              <w:tc>
                <w:tcPr>
                  <w:tcW w:w="815" w:type="dxa"/>
                  <w:gridSpan w:val="4"/>
                  <w:tcBorders>
                    <w:top w:val="double" w:sz="4" w:space="0" w:color="C0C0C0"/>
                  </w:tcBorders>
                  <w:shd w:val="clear" w:color="auto" w:fill="auto"/>
                  <w:noWrap/>
                  <w:vAlign w:val="bottom"/>
                </w:tcPr>
                <w:p w:rsidR="00EF57A2" w:rsidRPr="00D46F23" w:rsidRDefault="00EF57A2" w:rsidP="000E714D">
                  <w:pPr>
                    <w:framePr w:hSpace="141" w:wrap="around" w:vAnchor="page" w:hAnchor="margin" w:xAlign="center" w:y="2269"/>
                    <w:rPr>
                      <w:rFonts w:ascii="Arial" w:hAnsi="Arial" w:cs="Arial"/>
                      <w:sz w:val="12"/>
                      <w:szCs w:val="12"/>
                    </w:rPr>
                  </w:pPr>
                </w:p>
              </w:tc>
              <w:tc>
                <w:tcPr>
                  <w:tcW w:w="715" w:type="dxa"/>
                  <w:gridSpan w:val="3"/>
                  <w:tcBorders>
                    <w:top w:val="double" w:sz="4" w:space="0" w:color="C0C0C0"/>
                  </w:tcBorders>
                  <w:shd w:val="clear" w:color="auto" w:fill="auto"/>
                  <w:noWrap/>
                  <w:vAlign w:val="bottom"/>
                </w:tcPr>
                <w:p w:rsidR="00EF57A2" w:rsidRPr="00D46F23" w:rsidRDefault="00EF57A2" w:rsidP="000E714D">
                  <w:pPr>
                    <w:framePr w:hSpace="141" w:wrap="around" w:vAnchor="page" w:hAnchor="margin" w:xAlign="center" w:y="2269"/>
                    <w:rPr>
                      <w:rFonts w:ascii="Arial" w:hAnsi="Arial" w:cs="Arial"/>
                      <w:sz w:val="12"/>
                      <w:szCs w:val="12"/>
                    </w:rPr>
                  </w:pPr>
                </w:p>
              </w:tc>
              <w:tc>
                <w:tcPr>
                  <w:tcW w:w="1091" w:type="dxa"/>
                  <w:gridSpan w:val="7"/>
                  <w:tcBorders>
                    <w:top w:val="double" w:sz="4" w:space="0" w:color="C0C0C0"/>
                  </w:tcBorders>
                  <w:shd w:val="clear" w:color="auto" w:fill="auto"/>
                  <w:noWrap/>
                  <w:vAlign w:val="bottom"/>
                </w:tcPr>
                <w:p w:rsidR="00EF57A2" w:rsidRPr="00D46F23" w:rsidRDefault="00EF57A2" w:rsidP="000E714D">
                  <w:pPr>
                    <w:framePr w:hSpace="141" w:wrap="around" w:vAnchor="page" w:hAnchor="margin" w:xAlign="center" w:y="2269"/>
                    <w:rPr>
                      <w:rFonts w:ascii="Arial" w:hAnsi="Arial" w:cs="Arial"/>
                      <w:sz w:val="12"/>
                      <w:szCs w:val="12"/>
                    </w:rPr>
                  </w:pPr>
                </w:p>
              </w:tc>
              <w:tc>
                <w:tcPr>
                  <w:tcW w:w="305" w:type="dxa"/>
                  <w:gridSpan w:val="2"/>
                  <w:tcBorders>
                    <w:top w:val="double" w:sz="4" w:space="0" w:color="C0C0C0"/>
                  </w:tcBorders>
                  <w:shd w:val="clear" w:color="auto" w:fill="auto"/>
                  <w:noWrap/>
                  <w:vAlign w:val="bottom"/>
                </w:tcPr>
                <w:p w:rsidR="00EF57A2" w:rsidRPr="00D46F23" w:rsidRDefault="00EF57A2" w:rsidP="000E714D">
                  <w:pPr>
                    <w:framePr w:hSpace="141" w:wrap="around" w:vAnchor="page" w:hAnchor="margin" w:xAlign="center" w:y="2269"/>
                    <w:rPr>
                      <w:rFonts w:ascii="Arial" w:hAnsi="Arial" w:cs="Arial"/>
                      <w:sz w:val="12"/>
                      <w:szCs w:val="12"/>
                    </w:rPr>
                  </w:pPr>
                </w:p>
              </w:tc>
            </w:tr>
            <w:tr w:rsidR="00EF57A2" w:rsidRPr="00D46F23">
              <w:trPr>
                <w:gridAfter w:val="3"/>
                <w:wAfter w:w="1003" w:type="dxa"/>
                <w:trHeight w:val="254"/>
              </w:trPr>
              <w:tc>
                <w:tcPr>
                  <w:tcW w:w="1149" w:type="dxa"/>
                  <w:gridSpan w:val="2"/>
                  <w:shd w:val="clear" w:color="auto" w:fill="auto"/>
                  <w:noWrap/>
                  <w:vAlign w:val="bottom"/>
                </w:tcPr>
                <w:p w:rsidR="00EF57A2" w:rsidRPr="00D46F23" w:rsidRDefault="00EF57A2" w:rsidP="000E714D">
                  <w:pPr>
                    <w:framePr w:hSpace="141" w:wrap="around" w:vAnchor="page" w:hAnchor="margin" w:xAlign="center" w:y="2269"/>
                    <w:rPr>
                      <w:rFonts w:ascii="Arial" w:hAnsi="Arial" w:cs="Arial"/>
                      <w:sz w:val="12"/>
                      <w:szCs w:val="12"/>
                    </w:rPr>
                  </w:pPr>
                </w:p>
              </w:tc>
              <w:tc>
                <w:tcPr>
                  <w:tcW w:w="1239" w:type="dxa"/>
                  <w:gridSpan w:val="4"/>
                  <w:shd w:val="clear" w:color="auto" w:fill="auto"/>
                  <w:noWrap/>
                  <w:vAlign w:val="bottom"/>
                </w:tcPr>
                <w:p w:rsidR="00EF57A2" w:rsidRPr="00D46F23" w:rsidRDefault="00EF57A2" w:rsidP="000E714D">
                  <w:pPr>
                    <w:framePr w:hSpace="141" w:wrap="around" w:vAnchor="page" w:hAnchor="margin" w:xAlign="center" w:y="2269"/>
                    <w:rPr>
                      <w:rFonts w:ascii="Arial" w:hAnsi="Arial" w:cs="Arial"/>
                      <w:sz w:val="12"/>
                      <w:szCs w:val="12"/>
                    </w:rPr>
                  </w:pPr>
                </w:p>
              </w:tc>
              <w:tc>
                <w:tcPr>
                  <w:tcW w:w="680" w:type="dxa"/>
                  <w:gridSpan w:val="4"/>
                  <w:shd w:val="clear" w:color="auto" w:fill="auto"/>
                  <w:noWrap/>
                  <w:vAlign w:val="bottom"/>
                </w:tcPr>
                <w:p w:rsidR="00EF57A2" w:rsidRPr="00D46F23" w:rsidRDefault="00EF57A2" w:rsidP="000E714D">
                  <w:pPr>
                    <w:framePr w:hSpace="141" w:wrap="around" w:vAnchor="page" w:hAnchor="margin" w:xAlign="center" w:y="2269"/>
                    <w:rPr>
                      <w:rFonts w:ascii="Arial" w:hAnsi="Arial" w:cs="Arial"/>
                      <w:sz w:val="12"/>
                      <w:szCs w:val="12"/>
                    </w:rPr>
                  </w:pPr>
                </w:p>
              </w:tc>
              <w:tc>
                <w:tcPr>
                  <w:tcW w:w="680" w:type="dxa"/>
                  <w:gridSpan w:val="4"/>
                  <w:shd w:val="clear" w:color="auto" w:fill="auto"/>
                  <w:noWrap/>
                  <w:vAlign w:val="bottom"/>
                </w:tcPr>
                <w:p w:rsidR="00EF57A2" w:rsidRPr="00D46F23" w:rsidRDefault="00EF57A2" w:rsidP="000E714D">
                  <w:pPr>
                    <w:framePr w:hSpace="141" w:wrap="around" w:vAnchor="page" w:hAnchor="margin" w:xAlign="center" w:y="2269"/>
                    <w:rPr>
                      <w:rFonts w:ascii="Arial" w:hAnsi="Arial" w:cs="Arial"/>
                      <w:sz w:val="12"/>
                      <w:szCs w:val="12"/>
                    </w:rPr>
                  </w:pPr>
                </w:p>
              </w:tc>
              <w:tc>
                <w:tcPr>
                  <w:tcW w:w="680" w:type="dxa"/>
                  <w:gridSpan w:val="4"/>
                  <w:shd w:val="clear" w:color="auto" w:fill="auto"/>
                  <w:noWrap/>
                  <w:vAlign w:val="bottom"/>
                </w:tcPr>
                <w:p w:rsidR="00EF57A2" w:rsidRPr="00D46F23" w:rsidRDefault="00EF57A2" w:rsidP="000E714D">
                  <w:pPr>
                    <w:framePr w:hSpace="141" w:wrap="around" w:vAnchor="page" w:hAnchor="margin" w:xAlign="center" w:y="2269"/>
                    <w:rPr>
                      <w:rFonts w:ascii="Arial" w:hAnsi="Arial" w:cs="Arial"/>
                      <w:sz w:val="12"/>
                      <w:szCs w:val="12"/>
                    </w:rPr>
                  </w:pPr>
                </w:p>
              </w:tc>
              <w:tc>
                <w:tcPr>
                  <w:tcW w:w="680" w:type="dxa"/>
                  <w:gridSpan w:val="4"/>
                  <w:shd w:val="clear" w:color="auto" w:fill="auto"/>
                  <w:noWrap/>
                  <w:vAlign w:val="bottom"/>
                </w:tcPr>
                <w:p w:rsidR="00EF57A2" w:rsidRPr="00D46F23" w:rsidRDefault="00EF57A2" w:rsidP="000E714D">
                  <w:pPr>
                    <w:framePr w:hSpace="141" w:wrap="around" w:vAnchor="page" w:hAnchor="margin" w:xAlign="center" w:y="2269"/>
                    <w:rPr>
                      <w:rFonts w:ascii="Arial" w:hAnsi="Arial" w:cs="Arial"/>
                      <w:sz w:val="12"/>
                      <w:szCs w:val="12"/>
                    </w:rPr>
                  </w:pPr>
                </w:p>
              </w:tc>
              <w:tc>
                <w:tcPr>
                  <w:tcW w:w="718" w:type="dxa"/>
                  <w:gridSpan w:val="4"/>
                  <w:shd w:val="clear" w:color="auto" w:fill="auto"/>
                  <w:noWrap/>
                  <w:vAlign w:val="bottom"/>
                </w:tcPr>
                <w:p w:rsidR="00EF57A2" w:rsidRPr="00D46F23" w:rsidRDefault="00EF57A2" w:rsidP="000E714D">
                  <w:pPr>
                    <w:framePr w:hSpace="141" w:wrap="around" w:vAnchor="page" w:hAnchor="margin" w:xAlign="center" w:y="2269"/>
                    <w:rPr>
                      <w:rFonts w:ascii="Arial" w:hAnsi="Arial" w:cs="Arial"/>
                      <w:sz w:val="12"/>
                      <w:szCs w:val="12"/>
                    </w:rPr>
                  </w:pPr>
                </w:p>
              </w:tc>
              <w:tc>
                <w:tcPr>
                  <w:tcW w:w="815" w:type="dxa"/>
                  <w:gridSpan w:val="4"/>
                  <w:shd w:val="clear" w:color="auto" w:fill="auto"/>
                  <w:noWrap/>
                  <w:vAlign w:val="bottom"/>
                </w:tcPr>
                <w:p w:rsidR="00EF57A2" w:rsidRPr="00D46F23" w:rsidRDefault="00EF57A2" w:rsidP="000E714D">
                  <w:pPr>
                    <w:framePr w:hSpace="141" w:wrap="around" w:vAnchor="page" w:hAnchor="margin" w:xAlign="center" w:y="2269"/>
                    <w:rPr>
                      <w:rFonts w:ascii="Arial" w:hAnsi="Arial" w:cs="Arial"/>
                      <w:sz w:val="12"/>
                      <w:szCs w:val="12"/>
                    </w:rPr>
                  </w:pPr>
                </w:p>
              </w:tc>
              <w:tc>
                <w:tcPr>
                  <w:tcW w:w="715" w:type="dxa"/>
                  <w:gridSpan w:val="3"/>
                  <w:shd w:val="clear" w:color="auto" w:fill="auto"/>
                  <w:noWrap/>
                  <w:vAlign w:val="bottom"/>
                </w:tcPr>
                <w:p w:rsidR="00EF57A2" w:rsidRPr="00D46F23" w:rsidRDefault="00EF57A2" w:rsidP="000E714D">
                  <w:pPr>
                    <w:framePr w:hSpace="141" w:wrap="around" w:vAnchor="page" w:hAnchor="margin" w:xAlign="center" w:y="2269"/>
                    <w:rPr>
                      <w:rFonts w:ascii="Arial" w:hAnsi="Arial" w:cs="Arial"/>
                      <w:sz w:val="12"/>
                      <w:szCs w:val="12"/>
                    </w:rPr>
                  </w:pPr>
                </w:p>
              </w:tc>
              <w:tc>
                <w:tcPr>
                  <w:tcW w:w="1091" w:type="dxa"/>
                  <w:gridSpan w:val="7"/>
                  <w:shd w:val="clear" w:color="auto" w:fill="auto"/>
                  <w:noWrap/>
                  <w:vAlign w:val="bottom"/>
                </w:tcPr>
                <w:p w:rsidR="00EF57A2" w:rsidRPr="00D46F23" w:rsidRDefault="00EF57A2" w:rsidP="000E714D">
                  <w:pPr>
                    <w:framePr w:hSpace="141" w:wrap="around" w:vAnchor="page" w:hAnchor="margin" w:xAlign="center" w:y="2269"/>
                    <w:rPr>
                      <w:rFonts w:ascii="Arial" w:hAnsi="Arial" w:cs="Arial"/>
                      <w:sz w:val="12"/>
                      <w:szCs w:val="12"/>
                    </w:rPr>
                  </w:pPr>
                </w:p>
              </w:tc>
              <w:tc>
                <w:tcPr>
                  <w:tcW w:w="305" w:type="dxa"/>
                  <w:gridSpan w:val="2"/>
                  <w:shd w:val="clear" w:color="auto" w:fill="auto"/>
                  <w:noWrap/>
                  <w:vAlign w:val="bottom"/>
                </w:tcPr>
                <w:p w:rsidR="00EF57A2" w:rsidRPr="00D46F23" w:rsidRDefault="00EF57A2" w:rsidP="000E714D">
                  <w:pPr>
                    <w:framePr w:hSpace="141" w:wrap="around" w:vAnchor="page" w:hAnchor="margin" w:xAlign="center" w:y="2269"/>
                    <w:rPr>
                      <w:rFonts w:ascii="Arial" w:hAnsi="Arial" w:cs="Arial"/>
                      <w:sz w:val="12"/>
                      <w:szCs w:val="12"/>
                    </w:rPr>
                  </w:pPr>
                </w:p>
              </w:tc>
            </w:tr>
            <w:tr w:rsidR="00EF57A2" w:rsidRPr="00D46F23">
              <w:trPr>
                <w:gridAfter w:val="2"/>
                <w:wAfter w:w="950" w:type="dxa"/>
                <w:trHeight w:val="254"/>
              </w:trPr>
              <w:tc>
                <w:tcPr>
                  <w:tcW w:w="8805" w:type="dxa"/>
                  <w:gridSpan w:val="43"/>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b/>
                      <w:bCs/>
                      <w:sz w:val="12"/>
                      <w:szCs w:val="12"/>
                    </w:rPr>
                    <w:t xml:space="preserve">Distribución condicional P (Y </w:t>
                  </w:r>
                  <w:r>
                    <w:rPr>
                      <w:rFonts w:ascii="Arial" w:hAnsi="Arial" w:cs="Arial"/>
                      <w:b/>
                      <w:bCs/>
                      <w:sz w:val="12"/>
                      <w:szCs w:val="12"/>
                    </w:rPr>
                    <w:t>|</w:t>
                  </w:r>
                  <w:r w:rsidRPr="00D46F23">
                    <w:rPr>
                      <w:rFonts w:ascii="Arial" w:hAnsi="Arial" w:cs="Arial"/>
                      <w:b/>
                      <w:bCs/>
                      <w:sz w:val="12"/>
                      <w:szCs w:val="12"/>
                    </w:rPr>
                    <w:t xml:space="preserve"> X=x)</w:t>
                  </w:r>
                </w:p>
              </w:tc>
            </w:tr>
            <w:tr w:rsidR="00EF57A2" w:rsidRPr="00D46F23">
              <w:trPr>
                <w:gridAfter w:val="2"/>
                <w:wAfter w:w="950" w:type="dxa"/>
                <w:trHeight w:val="254"/>
              </w:trPr>
              <w:tc>
                <w:tcPr>
                  <w:tcW w:w="8805" w:type="dxa"/>
                  <w:gridSpan w:val="43"/>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b/>
                      <w:bCs/>
                      <w:i/>
                      <w:iCs/>
                      <w:color w:val="000000"/>
                      <w:sz w:val="12"/>
                      <w:szCs w:val="12"/>
                    </w:rPr>
                  </w:pPr>
                  <w:r w:rsidRPr="00D46F23">
                    <w:rPr>
                      <w:rFonts w:ascii="Arial" w:hAnsi="Arial" w:cs="Arial"/>
                      <w:sz w:val="12"/>
                      <w:szCs w:val="12"/>
                    </w:rPr>
                    <w:t>  </w:t>
                  </w:r>
                  <w:r w:rsidRPr="00D46F23">
                    <w:rPr>
                      <w:rFonts w:ascii="Arial" w:hAnsi="Arial" w:cs="Arial"/>
                      <w:b/>
                      <w:bCs/>
                      <w:i/>
                      <w:iCs/>
                      <w:color w:val="000000"/>
                      <w:sz w:val="12"/>
                      <w:szCs w:val="12"/>
                    </w:rPr>
                    <w:t>Número de años en la docencia</w:t>
                  </w:r>
                </w:p>
              </w:tc>
            </w:tr>
            <w:tr w:rsidR="00EF57A2" w:rsidRPr="00D46F23">
              <w:trPr>
                <w:gridAfter w:val="2"/>
                <w:wAfter w:w="950" w:type="dxa"/>
                <w:trHeight w:val="254"/>
              </w:trPr>
              <w:tc>
                <w:tcPr>
                  <w:tcW w:w="1065" w:type="dxa"/>
                  <w:vMerge w:val="restart"/>
                  <w:tcBorders>
                    <w:top w:val="double" w:sz="4" w:space="0" w:color="C0C0C0"/>
                    <w:left w:val="double" w:sz="4" w:space="0" w:color="C0C0C0"/>
                    <w:bottom w:val="double" w:sz="4" w:space="0" w:color="C0C0C0"/>
                    <w:right w:val="double" w:sz="4" w:space="0" w:color="C0C0C0"/>
                  </w:tcBorders>
                  <w:shd w:val="clear" w:color="auto" w:fill="auto"/>
                  <w:vAlign w:val="center"/>
                </w:tcPr>
                <w:p w:rsidR="00EF57A2" w:rsidRPr="00D46F23" w:rsidRDefault="00EF57A2" w:rsidP="000E714D">
                  <w:pPr>
                    <w:framePr w:hSpace="141" w:wrap="around" w:vAnchor="page" w:hAnchor="margin" w:xAlign="center" w:y="2269"/>
                    <w:jc w:val="center"/>
                    <w:rPr>
                      <w:rFonts w:ascii="Arial" w:hAnsi="Arial" w:cs="Arial"/>
                      <w:b/>
                      <w:bCs/>
                      <w:sz w:val="12"/>
                      <w:szCs w:val="12"/>
                    </w:rPr>
                  </w:pPr>
                  <w:r w:rsidRPr="00D46F23">
                    <w:rPr>
                      <w:rFonts w:ascii="Arial" w:hAnsi="Arial" w:cs="Arial"/>
                      <w:b/>
                      <w:bCs/>
                      <w:sz w:val="12"/>
                      <w:szCs w:val="12"/>
                    </w:rPr>
                    <w:t>Preparación Académica del Entrevistado</w:t>
                  </w:r>
                </w:p>
              </w:tc>
              <w:tc>
                <w:tcPr>
                  <w:tcW w:w="901" w:type="dxa"/>
                  <w:gridSpan w:val="3"/>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rPr>
                      <w:rFonts w:ascii="Arial" w:hAnsi="Arial" w:cs="Arial"/>
                      <w:sz w:val="12"/>
                      <w:szCs w:val="12"/>
                    </w:rPr>
                  </w:pPr>
                  <w:r w:rsidRPr="00D46F23">
                    <w:rPr>
                      <w:rFonts w:ascii="Arial" w:hAnsi="Arial" w:cs="Arial"/>
                      <w:sz w:val="12"/>
                      <w:szCs w:val="12"/>
                    </w:rPr>
                    <w:t> </w:t>
                  </w:r>
                </w:p>
              </w:tc>
              <w:tc>
                <w:tcPr>
                  <w:tcW w:w="541" w:type="dxa"/>
                  <w:gridSpan w:val="3"/>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[2-5)</w:t>
                  </w:r>
                </w:p>
              </w:tc>
              <w:tc>
                <w:tcPr>
                  <w:tcW w:w="720"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 xml:space="preserve">[5-10) </w:t>
                  </w:r>
                </w:p>
              </w:tc>
              <w:tc>
                <w:tcPr>
                  <w:tcW w:w="720"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[10-15)</w:t>
                  </w:r>
                </w:p>
              </w:tc>
              <w:tc>
                <w:tcPr>
                  <w:tcW w:w="720"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[15-20)</w:t>
                  </w:r>
                </w:p>
              </w:tc>
              <w:tc>
                <w:tcPr>
                  <w:tcW w:w="720" w:type="dxa"/>
                  <w:gridSpan w:val="5"/>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[20-25)</w:t>
                  </w:r>
                </w:p>
              </w:tc>
              <w:tc>
                <w:tcPr>
                  <w:tcW w:w="720"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[25-30)</w:t>
                  </w:r>
                </w:p>
              </w:tc>
              <w:tc>
                <w:tcPr>
                  <w:tcW w:w="718" w:type="dxa"/>
                  <w:gridSpan w:val="3"/>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[30-35)</w:t>
                  </w:r>
                </w:p>
              </w:tc>
              <w:tc>
                <w:tcPr>
                  <w:tcW w:w="720" w:type="dxa"/>
                  <w:gridSpan w:val="5"/>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[35-40)</w:t>
                  </w:r>
                </w:p>
              </w:tc>
              <w:tc>
                <w:tcPr>
                  <w:tcW w:w="622" w:type="dxa"/>
                  <w:gridSpan w:val="3"/>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[40-46)</w:t>
                  </w:r>
                </w:p>
              </w:tc>
              <w:tc>
                <w:tcPr>
                  <w:tcW w:w="638"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Total</w:t>
                  </w:r>
                </w:p>
              </w:tc>
            </w:tr>
            <w:tr w:rsidR="00EF57A2" w:rsidRPr="00D46F23">
              <w:trPr>
                <w:gridAfter w:val="2"/>
                <w:wAfter w:w="950" w:type="dxa"/>
                <w:trHeight w:val="254"/>
              </w:trPr>
              <w:tc>
                <w:tcPr>
                  <w:tcW w:w="1065" w:type="dxa"/>
                  <w:vMerge/>
                  <w:tcBorders>
                    <w:top w:val="double" w:sz="4" w:space="0" w:color="C0C0C0"/>
                    <w:left w:val="double" w:sz="4" w:space="0" w:color="C0C0C0"/>
                    <w:bottom w:val="double" w:sz="4" w:space="0" w:color="C0C0C0"/>
                    <w:right w:val="double" w:sz="4" w:space="0" w:color="C0C0C0"/>
                  </w:tcBorders>
                  <w:vAlign w:val="center"/>
                </w:tcPr>
                <w:p w:rsidR="00EF57A2" w:rsidRPr="00D46F23" w:rsidRDefault="00EF57A2" w:rsidP="000E714D">
                  <w:pPr>
                    <w:framePr w:hSpace="141" w:wrap="around" w:vAnchor="page" w:hAnchor="margin" w:xAlign="center" w:y="2269"/>
                    <w:rPr>
                      <w:rFonts w:ascii="Arial" w:hAnsi="Arial" w:cs="Arial"/>
                      <w:b/>
                      <w:bCs/>
                      <w:sz w:val="12"/>
                      <w:szCs w:val="12"/>
                    </w:rPr>
                  </w:pPr>
                </w:p>
              </w:tc>
              <w:tc>
                <w:tcPr>
                  <w:tcW w:w="901" w:type="dxa"/>
                  <w:gridSpan w:val="3"/>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rPr>
                      <w:rFonts w:ascii="Arial" w:hAnsi="Arial" w:cs="Arial"/>
                      <w:color w:val="000000"/>
                      <w:sz w:val="12"/>
                      <w:szCs w:val="12"/>
                    </w:rPr>
                  </w:pPr>
                  <w:r w:rsidRPr="00D46F23">
                    <w:rPr>
                      <w:rFonts w:ascii="Arial" w:hAnsi="Arial" w:cs="Arial"/>
                      <w:color w:val="000000"/>
                      <w:sz w:val="12"/>
                      <w:szCs w:val="12"/>
                    </w:rPr>
                    <w:t>Bachiller</w:t>
                  </w:r>
                </w:p>
              </w:tc>
              <w:tc>
                <w:tcPr>
                  <w:tcW w:w="541" w:type="dxa"/>
                  <w:gridSpan w:val="3"/>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0.128</w:t>
                  </w:r>
                </w:p>
              </w:tc>
              <w:tc>
                <w:tcPr>
                  <w:tcW w:w="720"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0.082</w:t>
                  </w:r>
                </w:p>
              </w:tc>
              <w:tc>
                <w:tcPr>
                  <w:tcW w:w="720"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0.330</w:t>
                  </w:r>
                </w:p>
              </w:tc>
              <w:tc>
                <w:tcPr>
                  <w:tcW w:w="720"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0.165</w:t>
                  </w:r>
                </w:p>
              </w:tc>
              <w:tc>
                <w:tcPr>
                  <w:tcW w:w="720" w:type="dxa"/>
                  <w:gridSpan w:val="5"/>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0.192</w:t>
                  </w:r>
                </w:p>
              </w:tc>
              <w:tc>
                <w:tcPr>
                  <w:tcW w:w="720"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0.036</w:t>
                  </w:r>
                </w:p>
              </w:tc>
              <w:tc>
                <w:tcPr>
                  <w:tcW w:w="718" w:type="dxa"/>
                  <w:gridSpan w:val="3"/>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0.055</w:t>
                  </w:r>
                </w:p>
              </w:tc>
              <w:tc>
                <w:tcPr>
                  <w:tcW w:w="720" w:type="dxa"/>
                  <w:gridSpan w:val="5"/>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0.009</w:t>
                  </w:r>
                </w:p>
              </w:tc>
              <w:tc>
                <w:tcPr>
                  <w:tcW w:w="622" w:type="dxa"/>
                  <w:gridSpan w:val="3"/>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0.000</w:t>
                  </w:r>
                </w:p>
              </w:tc>
              <w:tc>
                <w:tcPr>
                  <w:tcW w:w="638"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1.000</w:t>
                  </w:r>
                </w:p>
              </w:tc>
            </w:tr>
            <w:tr w:rsidR="00EF57A2" w:rsidRPr="00D46F23">
              <w:trPr>
                <w:gridAfter w:val="2"/>
                <w:wAfter w:w="950" w:type="dxa"/>
                <w:trHeight w:val="254"/>
              </w:trPr>
              <w:tc>
                <w:tcPr>
                  <w:tcW w:w="1065" w:type="dxa"/>
                  <w:vMerge/>
                  <w:tcBorders>
                    <w:top w:val="double" w:sz="4" w:space="0" w:color="C0C0C0"/>
                    <w:left w:val="double" w:sz="4" w:space="0" w:color="C0C0C0"/>
                    <w:bottom w:val="double" w:sz="4" w:space="0" w:color="C0C0C0"/>
                    <w:right w:val="double" w:sz="4" w:space="0" w:color="C0C0C0"/>
                  </w:tcBorders>
                  <w:vAlign w:val="center"/>
                </w:tcPr>
                <w:p w:rsidR="00EF57A2" w:rsidRPr="00D46F23" w:rsidRDefault="00EF57A2" w:rsidP="000E714D">
                  <w:pPr>
                    <w:framePr w:hSpace="141" w:wrap="around" w:vAnchor="page" w:hAnchor="margin" w:xAlign="center" w:y="2269"/>
                    <w:rPr>
                      <w:rFonts w:ascii="Arial" w:hAnsi="Arial" w:cs="Arial"/>
                      <w:b/>
                      <w:bCs/>
                      <w:sz w:val="12"/>
                      <w:szCs w:val="12"/>
                    </w:rPr>
                  </w:pPr>
                </w:p>
              </w:tc>
              <w:tc>
                <w:tcPr>
                  <w:tcW w:w="901" w:type="dxa"/>
                  <w:gridSpan w:val="3"/>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rPr>
                      <w:rFonts w:ascii="Arial" w:hAnsi="Arial" w:cs="Arial"/>
                      <w:color w:val="000000"/>
                      <w:sz w:val="12"/>
                      <w:szCs w:val="12"/>
                    </w:rPr>
                  </w:pPr>
                  <w:r w:rsidRPr="00D46F23">
                    <w:rPr>
                      <w:rFonts w:ascii="Arial" w:hAnsi="Arial" w:cs="Arial"/>
                      <w:color w:val="000000"/>
                      <w:sz w:val="12"/>
                      <w:szCs w:val="12"/>
                    </w:rPr>
                    <w:t>Licenciatura</w:t>
                  </w:r>
                </w:p>
              </w:tc>
              <w:tc>
                <w:tcPr>
                  <w:tcW w:w="541" w:type="dxa"/>
                  <w:gridSpan w:val="3"/>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0.012</w:t>
                  </w:r>
                </w:p>
              </w:tc>
              <w:tc>
                <w:tcPr>
                  <w:tcW w:w="720"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0.028</w:t>
                  </w:r>
                </w:p>
              </w:tc>
              <w:tc>
                <w:tcPr>
                  <w:tcW w:w="720"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0.006</w:t>
                  </w:r>
                </w:p>
              </w:tc>
              <w:tc>
                <w:tcPr>
                  <w:tcW w:w="720"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0.051</w:t>
                  </w:r>
                </w:p>
              </w:tc>
              <w:tc>
                <w:tcPr>
                  <w:tcW w:w="720" w:type="dxa"/>
                  <w:gridSpan w:val="5"/>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0.178</w:t>
                  </w:r>
                </w:p>
              </w:tc>
              <w:tc>
                <w:tcPr>
                  <w:tcW w:w="720"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0.258</w:t>
                  </w:r>
                </w:p>
              </w:tc>
              <w:tc>
                <w:tcPr>
                  <w:tcW w:w="718" w:type="dxa"/>
                  <w:gridSpan w:val="3"/>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0.309</w:t>
                  </w:r>
                </w:p>
              </w:tc>
              <w:tc>
                <w:tcPr>
                  <w:tcW w:w="720" w:type="dxa"/>
                  <w:gridSpan w:val="5"/>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0.047</w:t>
                  </w:r>
                </w:p>
              </w:tc>
              <w:tc>
                <w:tcPr>
                  <w:tcW w:w="622" w:type="dxa"/>
                  <w:gridSpan w:val="3"/>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0.047</w:t>
                  </w:r>
                </w:p>
              </w:tc>
              <w:tc>
                <w:tcPr>
                  <w:tcW w:w="638"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1.000</w:t>
                  </w:r>
                </w:p>
              </w:tc>
            </w:tr>
            <w:tr w:rsidR="00EF57A2" w:rsidRPr="00D46F23">
              <w:trPr>
                <w:gridAfter w:val="2"/>
                <w:wAfter w:w="950" w:type="dxa"/>
                <w:trHeight w:val="254"/>
              </w:trPr>
              <w:tc>
                <w:tcPr>
                  <w:tcW w:w="1065" w:type="dxa"/>
                  <w:vMerge/>
                  <w:tcBorders>
                    <w:top w:val="double" w:sz="4" w:space="0" w:color="C0C0C0"/>
                    <w:left w:val="double" w:sz="4" w:space="0" w:color="C0C0C0"/>
                    <w:bottom w:val="double" w:sz="4" w:space="0" w:color="C0C0C0"/>
                    <w:right w:val="double" w:sz="4" w:space="0" w:color="C0C0C0"/>
                  </w:tcBorders>
                  <w:vAlign w:val="center"/>
                </w:tcPr>
                <w:p w:rsidR="00EF57A2" w:rsidRPr="00D46F23" w:rsidRDefault="00EF57A2" w:rsidP="000E714D">
                  <w:pPr>
                    <w:framePr w:hSpace="141" w:wrap="around" w:vAnchor="page" w:hAnchor="margin" w:xAlign="center" w:y="2269"/>
                    <w:rPr>
                      <w:rFonts w:ascii="Arial" w:hAnsi="Arial" w:cs="Arial"/>
                      <w:b/>
                      <w:bCs/>
                      <w:sz w:val="12"/>
                      <w:szCs w:val="12"/>
                    </w:rPr>
                  </w:pPr>
                </w:p>
              </w:tc>
              <w:tc>
                <w:tcPr>
                  <w:tcW w:w="901" w:type="dxa"/>
                  <w:gridSpan w:val="3"/>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rPr>
                      <w:rFonts w:ascii="Arial" w:hAnsi="Arial" w:cs="Arial"/>
                      <w:color w:val="000000"/>
                      <w:sz w:val="12"/>
                      <w:szCs w:val="12"/>
                    </w:rPr>
                  </w:pPr>
                  <w:r w:rsidRPr="00D46F23">
                    <w:rPr>
                      <w:rFonts w:ascii="Arial" w:hAnsi="Arial" w:cs="Arial"/>
                      <w:color w:val="000000"/>
                      <w:sz w:val="12"/>
                      <w:szCs w:val="12"/>
                    </w:rPr>
                    <w:t>Maestría</w:t>
                  </w:r>
                </w:p>
              </w:tc>
              <w:tc>
                <w:tcPr>
                  <w:tcW w:w="541" w:type="dxa"/>
                  <w:gridSpan w:val="3"/>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0.02</w:t>
                  </w:r>
                </w:p>
              </w:tc>
              <w:tc>
                <w:tcPr>
                  <w:tcW w:w="720"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0.02</w:t>
                  </w:r>
                </w:p>
              </w:tc>
              <w:tc>
                <w:tcPr>
                  <w:tcW w:w="720"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w:t>
                  </w:r>
                </w:p>
              </w:tc>
              <w:tc>
                <w:tcPr>
                  <w:tcW w:w="720"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0.023</w:t>
                  </w:r>
                </w:p>
              </w:tc>
              <w:tc>
                <w:tcPr>
                  <w:tcW w:w="720" w:type="dxa"/>
                  <w:gridSpan w:val="5"/>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0.07</w:t>
                  </w:r>
                </w:p>
              </w:tc>
              <w:tc>
                <w:tcPr>
                  <w:tcW w:w="720"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0.232</w:t>
                  </w:r>
                </w:p>
              </w:tc>
              <w:tc>
                <w:tcPr>
                  <w:tcW w:w="718" w:type="dxa"/>
                  <w:gridSpan w:val="3"/>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0.302</w:t>
                  </w:r>
                </w:p>
              </w:tc>
              <w:tc>
                <w:tcPr>
                  <w:tcW w:w="720" w:type="dxa"/>
                  <w:gridSpan w:val="5"/>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0.046</w:t>
                  </w:r>
                </w:p>
              </w:tc>
              <w:tc>
                <w:tcPr>
                  <w:tcW w:w="622" w:type="dxa"/>
                  <w:gridSpan w:val="3"/>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0.279</w:t>
                  </w:r>
                </w:p>
              </w:tc>
              <w:tc>
                <w:tcPr>
                  <w:tcW w:w="638"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EF57A2" w:rsidRPr="00D46F23" w:rsidRDefault="00EF57A2" w:rsidP="000E714D">
                  <w:pPr>
                    <w:framePr w:hSpace="141" w:wrap="around" w:vAnchor="page" w:hAnchor="margin" w:xAlign="center" w:y="2269"/>
                    <w:jc w:val="center"/>
                    <w:rPr>
                      <w:rFonts w:ascii="Arial" w:hAnsi="Arial" w:cs="Arial"/>
                      <w:sz w:val="12"/>
                      <w:szCs w:val="12"/>
                    </w:rPr>
                  </w:pPr>
                  <w:r w:rsidRPr="00D46F23">
                    <w:rPr>
                      <w:rFonts w:ascii="Arial" w:hAnsi="Arial" w:cs="Arial"/>
                      <w:sz w:val="12"/>
                      <w:szCs w:val="12"/>
                    </w:rPr>
                    <w:t>1.000</w:t>
                  </w:r>
                </w:p>
              </w:tc>
            </w:tr>
            <w:tr w:rsidR="00EF57A2" w:rsidRPr="00D46F23">
              <w:trPr>
                <w:gridAfter w:val="44"/>
                <w:wAfter w:w="8690" w:type="dxa"/>
                <w:trHeight w:val="254"/>
              </w:trPr>
              <w:tc>
                <w:tcPr>
                  <w:tcW w:w="1065" w:type="dxa"/>
                  <w:vAlign w:val="center"/>
                </w:tcPr>
                <w:p w:rsidR="00EF57A2" w:rsidRPr="00D46F23" w:rsidRDefault="00EF57A2" w:rsidP="000E714D">
                  <w:pPr>
                    <w:framePr w:hSpace="141" w:wrap="around" w:vAnchor="page" w:hAnchor="margin" w:xAlign="center" w:y="2269"/>
                    <w:rPr>
                      <w:rFonts w:ascii="Arial" w:hAnsi="Arial" w:cs="Arial"/>
                      <w:b/>
                      <w:bCs/>
                      <w:sz w:val="12"/>
                      <w:szCs w:val="12"/>
                    </w:rPr>
                  </w:pPr>
                </w:p>
              </w:tc>
            </w:tr>
          </w:tbl>
          <w:p w:rsidR="001F5355" w:rsidRDefault="001F5355" w:rsidP="000E714D">
            <w:pPr>
              <w:rPr>
                <w:rFonts w:ascii="Arial" w:hAnsi="Arial" w:cs="Arial"/>
                <w:sz w:val="16"/>
                <w:szCs w:val="16"/>
              </w:rPr>
            </w:pPr>
          </w:p>
          <w:p w:rsidR="00EF57A2" w:rsidRPr="001F5355" w:rsidRDefault="001F5355" w:rsidP="000E714D">
            <w:pPr>
              <w:rPr>
                <w:sz w:val="12"/>
                <w:szCs w:val="12"/>
              </w:rPr>
            </w:pPr>
            <w:r>
              <w:rPr>
                <w:rFonts w:ascii="Arial" w:hAnsi="Arial" w:cs="Arial"/>
                <w:sz w:val="16"/>
                <w:szCs w:val="16"/>
              </w:rPr>
              <w:t>Elaborado por : José Franco Magallanes</w:t>
            </w:r>
          </w:p>
        </w:tc>
      </w:tr>
    </w:tbl>
    <w:p w:rsidR="00EF57A2" w:rsidRDefault="00EF57A2" w:rsidP="00EF57A2">
      <w:pPr>
        <w:tabs>
          <w:tab w:val="left" w:pos="360"/>
        </w:tabs>
        <w:spacing w:line="480" w:lineRule="auto"/>
        <w:ind w:left="360" w:right="14"/>
        <w:jc w:val="both"/>
        <w:rPr>
          <w:rFonts w:ascii="Arial" w:hAnsi="Arial" w:cs="Arial"/>
          <w:b/>
          <w:bCs/>
        </w:rPr>
      </w:pPr>
      <w:r>
        <w:rPr>
          <w:rFonts w:ascii="Arial" w:hAnsi="Arial" w:cs="Arial"/>
          <w:b/>
          <w:bCs/>
          <w:i/>
          <w:iCs/>
          <w:color w:val="000000"/>
        </w:rPr>
        <w:br w:type="page"/>
      </w:r>
      <w:r w:rsidRPr="006216D0">
        <w:rPr>
          <w:rFonts w:ascii="Arial" w:hAnsi="Arial" w:cs="Arial"/>
          <w:bCs/>
          <w:i/>
          <w:iCs/>
          <w:color w:val="000000"/>
        </w:rPr>
        <w:t xml:space="preserve">“Número de años en la docencia” </w:t>
      </w:r>
      <w:r w:rsidRPr="006216D0">
        <w:rPr>
          <w:rFonts w:ascii="Arial" w:hAnsi="Arial" w:cs="Arial"/>
          <w:b/>
          <w:bCs/>
          <w:i/>
          <w:iCs/>
          <w:color w:val="000000"/>
        </w:rPr>
        <w:t>Vs</w:t>
      </w:r>
      <w:r w:rsidRPr="006216D0">
        <w:rPr>
          <w:rFonts w:ascii="Arial" w:hAnsi="Arial" w:cs="Arial"/>
          <w:bCs/>
          <w:i/>
          <w:iCs/>
          <w:color w:val="000000"/>
        </w:rPr>
        <w:t xml:space="preserve"> “Los supervisores del MEC cuentan con la formación y nivel de preparación adecuada para ejercer de manera efectiva su labor supervisora</w:t>
      </w:r>
      <w:r w:rsidRPr="00D11A82">
        <w:rPr>
          <w:rFonts w:ascii="Arial" w:hAnsi="Arial" w:cs="Arial"/>
          <w:b/>
          <w:bCs/>
          <w:i/>
          <w:iCs/>
          <w:color w:val="000000"/>
        </w:rPr>
        <w:t xml:space="preserve">” </w:t>
      </w:r>
      <w:r w:rsidRPr="00D11A82">
        <w:rPr>
          <w:rFonts w:ascii="Arial" w:hAnsi="Arial" w:cs="Arial"/>
          <w:b/>
          <w:bCs/>
        </w:rPr>
        <w:t xml:space="preserve"> </w:t>
      </w:r>
    </w:p>
    <w:p w:rsidR="00EF57A2" w:rsidRDefault="00EF57A2" w:rsidP="00EF57A2">
      <w:pPr>
        <w:tabs>
          <w:tab w:val="left" w:pos="360"/>
        </w:tabs>
        <w:spacing w:line="480" w:lineRule="auto"/>
        <w:ind w:left="360" w:right="14"/>
        <w:jc w:val="both"/>
        <w:rPr>
          <w:rFonts w:ascii="Arial" w:hAnsi="Arial" w:cs="Arial"/>
          <w:b/>
          <w:bCs/>
        </w:rPr>
      </w:pPr>
    </w:p>
    <w:p w:rsidR="00EF57A2" w:rsidRDefault="00EF57A2" w:rsidP="00EF57A2">
      <w:pPr>
        <w:tabs>
          <w:tab w:val="left" w:pos="360"/>
        </w:tabs>
        <w:spacing w:line="480" w:lineRule="auto"/>
        <w:ind w:left="360" w:right="14"/>
        <w:jc w:val="both"/>
        <w:rPr>
          <w:rFonts w:ascii="Arial" w:hAnsi="Arial" w:cs="Arial"/>
          <w:bCs/>
        </w:rPr>
      </w:pPr>
      <w:r>
        <w:rPr>
          <w:rFonts w:ascii="Arial" w:hAnsi="Arial" w:cs="Arial"/>
          <w:bCs/>
        </w:rPr>
        <w:t>Al observar lo que sucede con el pronunciamiento de los entrevistados que tienen de [20 - 25) años se docencia, ante la Obligación y Responsabilidad “</w:t>
      </w:r>
      <w:r w:rsidRPr="00AC56CE">
        <w:rPr>
          <w:rFonts w:ascii="Arial" w:hAnsi="Arial" w:cs="Arial"/>
          <w:b/>
          <w:bCs/>
          <w:i/>
        </w:rPr>
        <w:t>si los supervisores del MEC cuentan con la preparación adecuada para ejercer de manera efectiva su labor supervisora</w:t>
      </w:r>
      <w:r>
        <w:rPr>
          <w:rFonts w:ascii="Arial" w:hAnsi="Arial" w:cs="Arial"/>
          <w:bCs/>
        </w:rPr>
        <w:t>”, el 2.4% se pronuncia por el Total Desacuerdo; el 13.8, Acuerdo; y el 1.1% Total Acuerdo.</w:t>
      </w:r>
    </w:p>
    <w:p w:rsidR="00EF57A2" w:rsidRDefault="00EF57A2" w:rsidP="00EF57A2">
      <w:pPr>
        <w:tabs>
          <w:tab w:val="left" w:pos="360"/>
        </w:tabs>
        <w:spacing w:line="480" w:lineRule="auto"/>
        <w:ind w:left="360" w:right="14"/>
        <w:jc w:val="both"/>
        <w:rPr>
          <w:rFonts w:ascii="Arial" w:hAnsi="Arial" w:cs="Arial"/>
          <w:bCs/>
          <w:iCs/>
          <w:color w:val="000000"/>
        </w:rPr>
      </w:pPr>
    </w:p>
    <w:p w:rsidR="00EF57A2" w:rsidRDefault="00EF57A2" w:rsidP="00EF57A2">
      <w:pPr>
        <w:tabs>
          <w:tab w:val="left" w:pos="360"/>
        </w:tabs>
        <w:spacing w:line="480" w:lineRule="auto"/>
        <w:ind w:left="360" w:right="14"/>
        <w:jc w:val="both"/>
        <w:rPr>
          <w:rFonts w:ascii="Arial" w:hAnsi="Arial" w:cs="Arial"/>
          <w:bCs/>
          <w:iCs/>
          <w:color w:val="000000"/>
        </w:rPr>
      </w:pPr>
      <w:r>
        <w:rPr>
          <w:rFonts w:ascii="Arial" w:hAnsi="Arial" w:cs="Arial"/>
          <w:bCs/>
          <w:iCs/>
          <w:color w:val="000000"/>
        </w:rPr>
        <w:t xml:space="preserve">De igual forma podemos observar en la distribución condicional               </w:t>
      </w:r>
      <w:r w:rsidRPr="00981BE8">
        <w:rPr>
          <w:rFonts w:ascii="Arial" w:hAnsi="Arial" w:cs="Arial"/>
          <w:bCs/>
          <w:iCs/>
          <w:color w:val="000000"/>
        </w:rPr>
        <w:t>P (X |</w:t>
      </w:r>
      <w:r>
        <w:rPr>
          <w:rFonts w:ascii="Arial" w:hAnsi="Arial" w:cs="Arial"/>
          <w:bCs/>
          <w:iCs/>
          <w:color w:val="000000"/>
        </w:rPr>
        <w:t xml:space="preserve"> Y=y), los entrevistados que tienen [30 - 35) años en docencia, el 22.4% de los entrevistados se pronuncian por Total Desacuerdo,  25.2% por Acuerdo y el 27.6% por Total Acuerdo, con respecto a la “Responsabilidad y Obligación” de la supervisión.</w:t>
      </w:r>
    </w:p>
    <w:p w:rsidR="00EF57A2" w:rsidRDefault="00A34DE8" w:rsidP="00EF57A2">
      <w:pPr>
        <w:tabs>
          <w:tab w:val="left" w:pos="360"/>
        </w:tabs>
        <w:spacing w:line="480" w:lineRule="auto"/>
        <w:ind w:left="360" w:right="14"/>
        <w:jc w:val="both"/>
        <w:rPr>
          <w:rFonts w:ascii="Arial" w:hAnsi="Arial" w:cs="Arial"/>
          <w:bCs/>
          <w:iCs/>
          <w:color w:val="000000"/>
        </w:rPr>
      </w:pPr>
      <w:r>
        <w:rPr>
          <w:rFonts w:ascii="Arial" w:hAnsi="Arial" w:cs="Arial"/>
          <w:bCs/>
          <w:iCs/>
          <w:color w:val="000000"/>
        </w:rPr>
        <w:t>En</w:t>
      </w:r>
      <w:r w:rsidR="00EF57A2">
        <w:rPr>
          <w:rFonts w:ascii="Arial" w:hAnsi="Arial" w:cs="Arial"/>
          <w:bCs/>
          <w:iCs/>
          <w:color w:val="000000"/>
        </w:rPr>
        <w:t xml:space="preserve"> la distribución condicional </w:t>
      </w:r>
      <w:r w:rsidR="00EF57A2" w:rsidRPr="00D35905">
        <w:rPr>
          <w:rFonts w:ascii="Arial" w:hAnsi="Arial" w:cs="Arial"/>
          <w:bCs/>
          <w:sz w:val="20"/>
          <w:szCs w:val="20"/>
        </w:rPr>
        <w:t>P (Y | X=x)</w:t>
      </w:r>
      <w:r w:rsidR="00EF57A2">
        <w:rPr>
          <w:rFonts w:ascii="Arial" w:hAnsi="Arial" w:cs="Arial"/>
          <w:bCs/>
          <w:iCs/>
          <w:color w:val="000000"/>
        </w:rPr>
        <w:t xml:space="preserve">, el entrevistado con respecto a la “Obligación y Responsabilidad” se encuentre en “Total Desacuerdo” con 13.8%, el 80% de los entrevistados se pronuncian por “Acuerdo” y el 6.3% por “Total Acuerdo” de los entrevistados que tienen [25 - 30) años de Docencia. (Véase el </w:t>
      </w:r>
      <w:r w:rsidR="00EF57A2">
        <w:rPr>
          <w:rFonts w:ascii="Arial" w:hAnsi="Arial" w:cs="Arial"/>
          <w:bCs/>
        </w:rPr>
        <w:t>Cuadro</w:t>
      </w:r>
      <w:r w:rsidR="00EF57A2" w:rsidRPr="008F4DCE">
        <w:rPr>
          <w:rFonts w:ascii="Arial" w:hAnsi="Arial" w:cs="Arial"/>
          <w:bCs/>
        </w:rPr>
        <w:t xml:space="preserve"> 4.</w:t>
      </w:r>
      <w:r w:rsidR="00EF57A2">
        <w:rPr>
          <w:rFonts w:ascii="Arial" w:hAnsi="Arial" w:cs="Arial"/>
          <w:bCs/>
        </w:rPr>
        <w:t>6</w:t>
      </w:r>
      <w:r w:rsidR="00EF57A2">
        <w:rPr>
          <w:rFonts w:ascii="Arial" w:hAnsi="Arial" w:cs="Arial"/>
          <w:bCs/>
          <w:iCs/>
          <w:color w:val="000000"/>
        </w:rPr>
        <w:t>).</w:t>
      </w:r>
    </w:p>
    <w:p w:rsidR="00EF57A2" w:rsidRDefault="00EF57A2" w:rsidP="00EF57A2">
      <w:pPr>
        <w:tabs>
          <w:tab w:val="left" w:pos="360"/>
        </w:tabs>
        <w:spacing w:line="480" w:lineRule="auto"/>
        <w:ind w:left="360" w:right="14"/>
        <w:jc w:val="both"/>
        <w:rPr>
          <w:rFonts w:ascii="Arial" w:hAnsi="Arial" w:cs="Arial"/>
          <w:bCs/>
          <w:iCs/>
          <w:color w:val="000000"/>
        </w:rPr>
      </w:pPr>
      <w:r>
        <w:rPr>
          <w:rFonts w:ascii="Arial" w:hAnsi="Arial" w:cs="Arial"/>
          <w:b/>
          <w:bCs/>
          <w:i/>
          <w:iCs/>
          <w:noProof/>
          <w:color w:val="000000"/>
        </w:rPr>
        <w:pict>
          <v:shapetype id="_x0000_t202" coordsize="21600,21600" o:spt="202" path="m,l,21600r21600,l21600,xe">
            <v:stroke joinstyle="miter"/>
            <v:path gradientshapeok="t" o:connecttype="rect"/>
          </v:shapetype>
          <v:shape id="_x0000_s1050" type="#_x0000_t202" style="position:absolute;left:0;text-align:left;margin-left:9pt;margin-top:-1.2pt;width:423pt;height:568.35pt;z-index:251657216" strokeweight="2pt">
            <v:stroke linestyle="thinThin"/>
            <v:textbox style="mso-next-textbox:#_x0000_s1050">
              <w:txbxContent>
                <w:p w:rsidR="006D1802" w:rsidRPr="0074730A" w:rsidRDefault="006D1802" w:rsidP="00EF57A2">
                  <w:pPr>
                    <w:jc w:val="center"/>
                    <w:rPr>
                      <w:rFonts w:ascii="Arial" w:hAnsi="Arial" w:cs="Arial"/>
                      <w:bCs/>
                      <w:sz w:val="14"/>
                      <w:szCs w:val="14"/>
                    </w:rPr>
                  </w:pPr>
                  <w:r>
                    <w:rPr>
                      <w:rFonts w:ascii="Arial" w:hAnsi="Arial" w:cs="Arial"/>
                      <w:bCs/>
                      <w:sz w:val="14"/>
                      <w:szCs w:val="14"/>
                    </w:rPr>
                    <w:t>Cuadro 4.6</w:t>
                  </w:r>
                  <w:r w:rsidRPr="0074730A">
                    <w:rPr>
                      <w:rFonts w:ascii="Arial" w:hAnsi="Arial" w:cs="Arial"/>
                      <w:sz w:val="14"/>
                      <w:szCs w:val="14"/>
                    </w:rPr>
                    <w:br/>
                  </w:r>
                  <w:smartTag w:uri="urn:schemas-microsoft-com:office:smarttags" w:element="PersonName">
                    <w:smartTagPr>
                      <w:attr w:name="ProductID" w:val="LA SUPERVISIￓN ESTATAL"/>
                    </w:smartTagPr>
                    <w:r w:rsidRPr="0074730A">
                      <w:rPr>
                        <w:rFonts w:ascii="Arial" w:hAnsi="Arial" w:cs="Arial"/>
                        <w:sz w:val="14"/>
                        <w:szCs w:val="14"/>
                      </w:rPr>
                      <w:t>LA SUPERVISIÓN ESTATAL</w:t>
                    </w:r>
                  </w:smartTag>
                  <w:r w:rsidRPr="0074730A">
                    <w:rPr>
                      <w:rFonts w:ascii="Arial" w:hAnsi="Arial" w:cs="Arial"/>
                      <w:sz w:val="14"/>
                      <w:szCs w:val="14"/>
                    </w:rPr>
                    <w:t xml:space="preserve"> DE </w:t>
                  </w:r>
                  <w:smartTag w:uri="urn:schemas-microsoft-com:office:smarttags" w:element="PersonName">
                    <w:smartTagPr>
                      <w:attr w:name="ProductID" w:val="LA CALIDAD DE"/>
                    </w:smartTagPr>
                    <w:r w:rsidRPr="0074730A">
                      <w:rPr>
                        <w:rFonts w:ascii="Arial" w:hAnsi="Arial" w:cs="Arial"/>
                        <w:sz w:val="14"/>
                        <w:szCs w:val="14"/>
                      </w:rPr>
                      <w:t>LA CALIDAD DE</w:t>
                    </w:r>
                  </w:smartTag>
                  <w:r w:rsidRPr="0074730A">
                    <w:rPr>
                      <w:rFonts w:ascii="Arial" w:hAnsi="Arial" w:cs="Arial"/>
                      <w:sz w:val="14"/>
                      <w:szCs w:val="14"/>
                    </w:rPr>
                    <w:t xml:space="preserve"> </w:t>
                  </w:r>
                  <w:smartTag w:uri="urn:schemas-microsoft-com:office:smarttags" w:element="PersonName">
                    <w:smartTagPr>
                      <w:attr w:name="ProductID" w:val="LA EDUCACIￓN"/>
                    </w:smartTagPr>
                    <w:r w:rsidRPr="0074730A">
                      <w:rPr>
                        <w:rFonts w:ascii="Arial" w:hAnsi="Arial" w:cs="Arial"/>
                        <w:sz w:val="14"/>
                        <w:szCs w:val="14"/>
                      </w:rPr>
                      <w:t>LA EDUCACIÓN</w:t>
                    </w:r>
                  </w:smartTag>
                  <w:r w:rsidRPr="0074730A">
                    <w:rPr>
                      <w:rFonts w:ascii="Arial" w:hAnsi="Arial" w:cs="Arial"/>
                      <w:sz w:val="14"/>
                      <w:szCs w:val="14"/>
                    </w:rPr>
                    <w:t>: CASO DE LOS COLEGIOS FISCALES DEL SECTOR URBANO DEL CANTÓN GUAYAQUIL</w:t>
                  </w:r>
                  <w:r w:rsidRPr="0074730A">
                    <w:rPr>
                      <w:rFonts w:ascii="Arial" w:hAnsi="Arial" w:cs="Arial"/>
                      <w:sz w:val="14"/>
                      <w:szCs w:val="14"/>
                    </w:rPr>
                    <w:br/>
                    <w:t xml:space="preserve">                              X: “N</w:t>
                  </w:r>
                  <w:r>
                    <w:rPr>
                      <w:rFonts w:ascii="Arial" w:hAnsi="Arial" w:cs="Arial"/>
                      <w:sz w:val="14"/>
                      <w:szCs w:val="14"/>
                    </w:rPr>
                    <w:t>úmero de años en la docencia”  Vs</w:t>
                  </w:r>
                  <w:r w:rsidRPr="0074730A">
                    <w:rPr>
                      <w:rFonts w:ascii="Arial" w:hAnsi="Arial" w:cs="Arial"/>
                      <w:sz w:val="14"/>
                      <w:szCs w:val="14"/>
                    </w:rPr>
                    <w:t xml:space="preserve"> Y: </w:t>
                  </w:r>
                  <w:r>
                    <w:rPr>
                      <w:rFonts w:ascii="Arial" w:hAnsi="Arial" w:cs="Arial"/>
                      <w:sz w:val="14"/>
                      <w:szCs w:val="14"/>
                    </w:rPr>
                    <w:t>“L</w:t>
                  </w:r>
                  <w:r w:rsidRPr="0074730A">
                    <w:rPr>
                      <w:rFonts w:ascii="Arial" w:hAnsi="Arial" w:cs="Arial"/>
                      <w:sz w:val="14"/>
                      <w:szCs w:val="14"/>
                    </w:rPr>
                    <w:t>os supervisores del MEC cuentan con la formación y nivel de preparación adecuada para ejercer de manera efectiva su labor supervisora”</w:t>
                  </w:r>
                </w:p>
                <w:p w:rsidR="006D1802" w:rsidRPr="00217F3E" w:rsidRDefault="006D1802" w:rsidP="00EF57A2">
                  <w:pPr>
                    <w:jc w:val="center"/>
                    <w:rPr>
                      <w:rFonts w:ascii="Arial" w:hAnsi="Arial" w:cs="Arial"/>
                      <w:sz w:val="16"/>
                      <w:szCs w:val="16"/>
                    </w:rPr>
                  </w:pPr>
                </w:p>
                <w:tbl>
                  <w:tblPr>
                    <w:tblW w:w="7329" w:type="dxa"/>
                    <w:jc w:val="center"/>
                    <w:tblBorders>
                      <w:top w:val="double" w:sz="4" w:space="0" w:color="C0C0C0"/>
                      <w:left w:val="double" w:sz="4" w:space="0" w:color="C0C0C0"/>
                      <w:bottom w:val="double" w:sz="4" w:space="0" w:color="C0C0C0"/>
                      <w:right w:val="double" w:sz="4" w:space="0" w:color="C0C0C0"/>
                      <w:insideH w:val="double" w:sz="4" w:space="0" w:color="C0C0C0"/>
                      <w:insideV w:val="double" w:sz="4" w:space="0" w:color="C0C0C0"/>
                    </w:tblBorders>
                    <w:tblCellMar>
                      <w:left w:w="70" w:type="dxa"/>
                      <w:right w:w="70" w:type="dxa"/>
                    </w:tblCellMar>
                    <w:tblLook w:val="0000"/>
                  </w:tblPr>
                  <w:tblGrid>
                    <w:gridCol w:w="1690"/>
                    <w:gridCol w:w="1030"/>
                    <w:gridCol w:w="1210"/>
                    <w:gridCol w:w="900"/>
                    <w:gridCol w:w="1310"/>
                    <w:gridCol w:w="1170"/>
                    <w:gridCol w:w="19"/>
                  </w:tblGrid>
                  <w:tr w:rsidR="006D1802" w:rsidRPr="000D6CE4">
                    <w:trPr>
                      <w:trHeight w:val="261"/>
                      <w:jc w:val="center"/>
                    </w:trPr>
                    <w:tc>
                      <w:tcPr>
                        <w:tcW w:w="7329" w:type="dxa"/>
                        <w:gridSpan w:val="7"/>
                        <w:shd w:val="clear" w:color="auto" w:fill="auto"/>
                        <w:noWrap/>
                        <w:vAlign w:val="bottom"/>
                      </w:tcPr>
                      <w:p w:rsidR="006D1802" w:rsidRPr="000D6CE4" w:rsidRDefault="006D1802" w:rsidP="0072761B">
                        <w:pPr>
                          <w:jc w:val="center"/>
                          <w:rPr>
                            <w:rFonts w:ascii="Arial" w:hAnsi="Arial" w:cs="Arial"/>
                            <w:b/>
                            <w:bCs/>
                            <w:sz w:val="14"/>
                            <w:szCs w:val="14"/>
                          </w:rPr>
                        </w:pPr>
                        <w:r w:rsidRPr="000D6CE4">
                          <w:rPr>
                            <w:rFonts w:ascii="Arial" w:hAnsi="Arial" w:cs="Arial"/>
                            <w:b/>
                            <w:bCs/>
                            <w:sz w:val="14"/>
                            <w:szCs w:val="14"/>
                          </w:rPr>
                          <w:t>Distribución conjunta</w:t>
                        </w:r>
                      </w:p>
                    </w:tc>
                  </w:tr>
                  <w:tr w:rsidR="006D1802" w:rsidRPr="000D6CE4">
                    <w:trPr>
                      <w:trHeight w:val="542"/>
                      <w:jc w:val="center"/>
                    </w:trPr>
                    <w:tc>
                      <w:tcPr>
                        <w:tcW w:w="7329" w:type="dxa"/>
                        <w:gridSpan w:val="7"/>
                        <w:shd w:val="clear" w:color="auto" w:fill="auto"/>
                        <w:vAlign w:val="center"/>
                      </w:tcPr>
                      <w:p w:rsidR="006D1802" w:rsidRPr="000D6CE4" w:rsidRDefault="006D1802" w:rsidP="0072761B">
                        <w:pPr>
                          <w:jc w:val="center"/>
                          <w:rPr>
                            <w:rFonts w:ascii="Arial" w:hAnsi="Arial" w:cs="Arial"/>
                            <w:b/>
                            <w:bCs/>
                            <w:i/>
                            <w:iCs/>
                            <w:color w:val="000000"/>
                            <w:sz w:val="14"/>
                            <w:szCs w:val="14"/>
                          </w:rPr>
                        </w:pPr>
                        <w:r w:rsidRPr="000D6CE4">
                          <w:rPr>
                            <w:rFonts w:ascii="Arial" w:hAnsi="Arial" w:cs="Arial"/>
                            <w:b/>
                            <w:bCs/>
                            <w:i/>
                            <w:iCs/>
                            <w:color w:val="000000"/>
                            <w:sz w:val="14"/>
                            <w:szCs w:val="14"/>
                          </w:rPr>
                          <w:t>Los supervisores del MEC cuentan con la formación y nivel de preparación adecuada para ejercer de manera efectiva su labor supervisora</w:t>
                        </w:r>
                      </w:p>
                    </w:tc>
                  </w:tr>
                  <w:tr w:rsidR="006D1802" w:rsidRPr="000D6CE4">
                    <w:trPr>
                      <w:gridAfter w:val="1"/>
                      <w:wAfter w:w="19" w:type="dxa"/>
                      <w:trHeight w:val="352"/>
                      <w:jc w:val="center"/>
                    </w:trPr>
                    <w:tc>
                      <w:tcPr>
                        <w:tcW w:w="2720" w:type="dxa"/>
                        <w:gridSpan w:val="2"/>
                        <w:shd w:val="clear" w:color="auto" w:fill="auto"/>
                        <w:vAlign w:val="center"/>
                      </w:tcPr>
                      <w:p w:rsidR="006D1802" w:rsidRPr="000D6CE4" w:rsidRDefault="006D1802" w:rsidP="0072761B">
                        <w:pPr>
                          <w:jc w:val="center"/>
                          <w:rPr>
                            <w:rFonts w:ascii="Arial" w:hAnsi="Arial" w:cs="Arial"/>
                            <w:sz w:val="14"/>
                            <w:szCs w:val="14"/>
                          </w:rPr>
                        </w:pPr>
                      </w:p>
                    </w:tc>
                    <w:tc>
                      <w:tcPr>
                        <w:tcW w:w="1210" w:type="dxa"/>
                        <w:shd w:val="clear" w:color="auto" w:fill="auto"/>
                        <w:vAlign w:val="center"/>
                      </w:tcPr>
                      <w:p w:rsidR="006D1802" w:rsidRPr="000D6CE4" w:rsidRDefault="006D1802" w:rsidP="0072761B">
                        <w:pPr>
                          <w:jc w:val="center"/>
                          <w:rPr>
                            <w:rFonts w:ascii="Arial" w:hAnsi="Arial" w:cs="Arial"/>
                            <w:sz w:val="14"/>
                            <w:szCs w:val="14"/>
                          </w:rPr>
                        </w:pPr>
                        <w:r w:rsidRPr="000D6CE4">
                          <w:rPr>
                            <w:rFonts w:ascii="Arial" w:hAnsi="Arial" w:cs="Arial"/>
                            <w:sz w:val="14"/>
                            <w:szCs w:val="14"/>
                          </w:rPr>
                          <w:t>Total Desacuerdo</w:t>
                        </w:r>
                      </w:p>
                    </w:tc>
                    <w:tc>
                      <w:tcPr>
                        <w:tcW w:w="900" w:type="dxa"/>
                        <w:shd w:val="clear" w:color="auto" w:fill="auto"/>
                        <w:vAlign w:val="center"/>
                      </w:tcPr>
                      <w:p w:rsidR="006D1802" w:rsidRPr="000D6CE4" w:rsidRDefault="006D1802" w:rsidP="0072761B">
                        <w:pPr>
                          <w:jc w:val="center"/>
                          <w:rPr>
                            <w:rFonts w:ascii="Arial" w:hAnsi="Arial" w:cs="Arial"/>
                            <w:sz w:val="14"/>
                            <w:szCs w:val="14"/>
                          </w:rPr>
                        </w:pPr>
                        <w:r w:rsidRPr="000D6CE4">
                          <w:rPr>
                            <w:rFonts w:ascii="Arial" w:hAnsi="Arial" w:cs="Arial"/>
                            <w:sz w:val="14"/>
                            <w:szCs w:val="14"/>
                          </w:rPr>
                          <w:t>Acuerdo</w:t>
                        </w:r>
                      </w:p>
                    </w:tc>
                    <w:tc>
                      <w:tcPr>
                        <w:tcW w:w="1310" w:type="dxa"/>
                        <w:shd w:val="clear" w:color="auto" w:fill="auto"/>
                        <w:vAlign w:val="center"/>
                      </w:tcPr>
                      <w:p w:rsidR="006D1802" w:rsidRPr="000D6CE4" w:rsidRDefault="006D1802" w:rsidP="0072761B">
                        <w:pPr>
                          <w:jc w:val="center"/>
                          <w:rPr>
                            <w:rFonts w:ascii="Arial" w:hAnsi="Arial" w:cs="Arial"/>
                            <w:sz w:val="14"/>
                            <w:szCs w:val="14"/>
                          </w:rPr>
                        </w:pPr>
                        <w:r w:rsidRPr="000D6CE4">
                          <w:rPr>
                            <w:rFonts w:ascii="Arial" w:hAnsi="Arial" w:cs="Arial"/>
                            <w:sz w:val="14"/>
                            <w:szCs w:val="14"/>
                          </w:rPr>
                          <w:t>Total Acuerdo</w:t>
                        </w:r>
                      </w:p>
                    </w:tc>
                    <w:tc>
                      <w:tcPr>
                        <w:tcW w:w="1170" w:type="dxa"/>
                        <w:shd w:val="clear" w:color="auto" w:fill="auto"/>
                        <w:vAlign w:val="center"/>
                      </w:tcPr>
                      <w:p w:rsidR="006D1802" w:rsidRPr="000D6CE4" w:rsidRDefault="006D1802" w:rsidP="0072761B">
                        <w:pPr>
                          <w:jc w:val="center"/>
                          <w:rPr>
                            <w:rFonts w:ascii="Arial" w:hAnsi="Arial" w:cs="Arial"/>
                            <w:sz w:val="14"/>
                            <w:szCs w:val="14"/>
                          </w:rPr>
                        </w:pPr>
                        <w:r w:rsidRPr="000D6CE4">
                          <w:rPr>
                            <w:rFonts w:ascii="Arial" w:hAnsi="Arial" w:cs="Arial"/>
                            <w:sz w:val="14"/>
                            <w:szCs w:val="14"/>
                          </w:rPr>
                          <w:t>Marginal de “Años en la Docencia”</w:t>
                        </w:r>
                      </w:p>
                    </w:tc>
                  </w:tr>
                  <w:tr w:rsidR="006D1802" w:rsidRPr="000D6CE4">
                    <w:trPr>
                      <w:gridAfter w:val="1"/>
                      <w:wAfter w:w="19" w:type="dxa"/>
                      <w:trHeight w:val="261"/>
                      <w:jc w:val="center"/>
                    </w:trPr>
                    <w:tc>
                      <w:tcPr>
                        <w:tcW w:w="1690" w:type="dxa"/>
                        <w:vMerge w:val="restart"/>
                        <w:shd w:val="clear" w:color="auto" w:fill="auto"/>
                        <w:vAlign w:val="center"/>
                      </w:tcPr>
                      <w:p w:rsidR="006D1802" w:rsidRPr="000D6CE4" w:rsidRDefault="006D1802" w:rsidP="0072761B">
                        <w:pPr>
                          <w:jc w:val="center"/>
                          <w:rPr>
                            <w:rFonts w:ascii="Arial" w:hAnsi="Arial" w:cs="Arial"/>
                            <w:b/>
                            <w:bCs/>
                            <w:i/>
                            <w:iCs/>
                            <w:color w:val="000000"/>
                            <w:sz w:val="14"/>
                            <w:szCs w:val="14"/>
                          </w:rPr>
                        </w:pPr>
                        <w:r w:rsidRPr="000D6CE4">
                          <w:rPr>
                            <w:rFonts w:ascii="Arial" w:hAnsi="Arial" w:cs="Arial"/>
                            <w:b/>
                            <w:bCs/>
                            <w:i/>
                            <w:iCs/>
                            <w:color w:val="000000"/>
                            <w:sz w:val="14"/>
                            <w:szCs w:val="14"/>
                          </w:rPr>
                          <w:t>Número de años en la docencia</w:t>
                        </w:r>
                      </w:p>
                    </w:tc>
                    <w:tc>
                      <w:tcPr>
                        <w:tcW w:w="1030" w:type="dxa"/>
                        <w:shd w:val="clear" w:color="auto" w:fill="auto"/>
                        <w:noWrap/>
                        <w:vAlign w:val="bottom"/>
                      </w:tcPr>
                      <w:p w:rsidR="006D1802" w:rsidRPr="000D6CE4" w:rsidRDefault="006D1802" w:rsidP="0072761B">
                        <w:pPr>
                          <w:jc w:val="center"/>
                          <w:rPr>
                            <w:rFonts w:ascii="Arial" w:hAnsi="Arial" w:cs="Arial"/>
                            <w:sz w:val="14"/>
                            <w:szCs w:val="14"/>
                          </w:rPr>
                        </w:pPr>
                        <w:r w:rsidRPr="000D6CE4">
                          <w:rPr>
                            <w:rFonts w:ascii="Arial" w:hAnsi="Arial" w:cs="Arial"/>
                            <w:sz w:val="14"/>
                            <w:szCs w:val="14"/>
                          </w:rPr>
                          <w:t>[2-5)</w:t>
                        </w:r>
                      </w:p>
                    </w:tc>
                    <w:tc>
                      <w:tcPr>
                        <w:tcW w:w="1210" w:type="dxa"/>
                        <w:shd w:val="clear" w:color="auto" w:fill="auto"/>
                        <w:noWrap/>
                        <w:vAlign w:val="bottom"/>
                      </w:tcPr>
                      <w:p w:rsidR="006D1802" w:rsidRPr="000D6CE4" w:rsidRDefault="006D1802" w:rsidP="0072761B">
                        <w:pPr>
                          <w:jc w:val="center"/>
                          <w:rPr>
                            <w:rFonts w:ascii="Arial" w:hAnsi="Arial" w:cs="Arial"/>
                            <w:sz w:val="14"/>
                            <w:szCs w:val="14"/>
                          </w:rPr>
                        </w:pPr>
                        <w:r w:rsidRPr="000D6CE4">
                          <w:rPr>
                            <w:rFonts w:ascii="Arial" w:hAnsi="Arial" w:cs="Arial"/>
                            <w:sz w:val="14"/>
                            <w:szCs w:val="14"/>
                          </w:rPr>
                          <w:t>0.006</w:t>
                        </w:r>
                      </w:p>
                    </w:tc>
                    <w:tc>
                      <w:tcPr>
                        <w:tcW w:w="900" w:type="dxa"/>
                        <w:shd w:val="clear" w:color="auto" w:fill="auto"/>
                        <w:noWrap/>
                        <w:vAlign w:val="bottom"/>
                      </w:tcPr>
                      <w:p w:rsidR="006D1802" w:rsidRPr="000D6CE4" w:rsidRDefault="006D1802" w:rsidP="0072761B">
                        <w:pPr>
                          <w:jc w:val="center"/>
                          <w:rPr>
                            <w:rFonts w:ascii="Arial" w:hAnsi="Arial" w:cs="Arial"/>
                            <w:sz w:val="14"/>
                            <w:szCs w:val="14"/>
                          </w:rPr>
                        </w:pPr>
                        <w:r w:rsidRPr="000D6CE4">
                          <w:rPr>
                            <w:rFonts w:ascii="Arial" w:hAnsi="Arial" w:cs="Arial"/>
                            <w:sz w:val="14"/>
                            <w:szCs w:val="14"/>
                          </w:rPr>
                          <w:t>0.032</w:t>
                        </w:r>
                      </w:p>
                    </w:tc>
                    <w:tc>
                      <w:tcPr>
                        <w:tcW w:w="1310" w:type="dxa"/>
                        <w:shd w:val="clear" w:color="auto" w:fill="auto"/>
                        <w:noWrap/>
                        <w:vAlign w:val="bottom"/>
                      </w:tcPr>
                      <w:p w:rsidR="006D1802" w:rsidRPr="000D6CE4" w:rsidRDefault="006D1802" w:rsidP="0072761B">
                        <w:pPr>
                          <w:jc w:val="center"/>
                          <w:rPr>
                            <w:rFonts w:ascii="Arial" w:hAnsi="Arial" w:cs="Arial"/>
                            <w:sz w:val="14"/>
                            <w:szCs w:val="14"/>
                          </w:rPr>
                        </w:pPr>
                        <w:r w:rsidRPr="000D6CE4">
                          <w:rPr>
                            <w:rFonts w:ascii="Arial" w:hAnsi="Arial" w:cs="Arial"/>
                            <w:sz w:val="14"/>
                            <w:szCs w:val="14"/>
                          </w:rPr>
                          <w:t>0.002</w:t>
                        </w:r>
                      </w:p>
                    </w:tc>
                    <w:tc>
                      <w:tcPr>
                        <w:tcW w:w="1170" w:type="dxa"/>
                        <w:shd w:val="clear" w:color="auto" w:fill="auto"/>
                        <w:noWrap/>
                        <w:vAlign w:val="bottom"/>
                      </w:tcPr>
                      <w:p w:rsidR="006D1802" w:rsidRPr="000D6CE4" w:rsidRDefault="006D1802" w:rsidP="0072761B">
                        <w:pPr>
                          <w:jc w:val="center"/>
                          <w:rPr>
                            <w:rFonts w:ascii="Arial" w:hAnsi="Arial" w:cs="Arial"/>
                            <w:sz w:val="14"/>
                            <w:szCs w:val="14"/>
                          </w:rPr>
                        </w:pPr>
                        <w:r w:rsidRPr="000D6CE4">
                          <w:rPr>
                            <w:rFonts w:ascii="Arial" w:hAnsi="Arial" w:cs="Arial"/>
                            <w:sz w:val="14"/>
                            <w:szCs w:val="14"/>
                          </w:rPr>
                          <w:t>0.041</w:t>
                        </w:r>
                      </w:p>
                    </w:tc>
                  </w:tr>
                  <w:tr w:rsidR="006D1802" w:rsidRPr="000D6CE4">
                    <w:trPr>
                      <w:gridAfter w:val="1"/>
                      <w:wAfter w:w="19" w:type="dxa"/>
                      <w:trHeight w:val="261"/>
                      <w:jc w:val="center"/>
                    </w:trPr>
                    <w:tc>
                      <w:tcPr>
                        <w:tcW w:w="1690" w:type="dxa"/>
                        <w:vMerge/>
                        <w:shd w:val="clear" w:color="auto" w:fill="auto"/>
                        <w:vAlign w:val="center"/>
                      </w:tcPr>
                      <w:p w:rsidR="006D1802" w:rsidRPr="000D6CE4" w:rsidRDefault="006D1802" w:rsidP="0072761B">
                        <w:pPr>
                          <w:jc w:val="center"/>
                          <w:rPr>
                            <w:rFonts w:ascii="Arial" w:hAnsi="Arial" w:cs="Arial"/>
                            <w:b/>
                            <w:bCs/>
                            <w:i/>
                            <w:iCs/>
                            <w:color w:val="000000"/>
                            <w:sz w:val="14"/>
                            <w:szCs w:val="14"/>
                          </w:rPr>
                        </w:pPr>
                      </w:p>
                    </w:tc>
                    <w:tc>
                      <w:tcPr>
                        <w:tcW w:w="1030" w:type="dxa"/>
                        <w:shd w:val="clear" w:color="auto" w:fill="auto"/>
                        <w:noWrap/>
                        <w:vAlign w:val="bottom"/>
                      </w:tcPr>
                      <w:p w:rsidR="006D1802" w:rsidRPr="000D6CE4" w:rsidRDefault="006D1802" w:rsidP="0072761B">
                        <w:pPr>
                          <w:jc w:val="center"/>
                          <w:rPr>
                            <w:rFonts w:ascii="Arial" w:hAnsi="Arial" w:cs="Arial"/>
                            <w:sz w:val="14"/>
                            <w:szCs w:val="14"/>
                          </w:rPr>
                        </w:pPr>
                        <w:r w:rsidRPr="000D6CE4">
                          <w:rPr>
                            <w:rFonts w:ascii="Arial" w:hAnsi="Arial" w:cs="Arial"/>
                            <w:sz w:val="14"/>
                            <w:szCs w:val="14"/>
                          </w:rPr>
                          <w:t>[5-10)</w:t>
                        </w:r>
                      </w:p>
                    </w:tc>
                    <w:tc>
                      <w:tcPr>
                        <w:tcW w:w="1210" w:type="dxa"/>
                        <w:shd w:val="clear" w:color="auto" w:fill="auto"/>
                        <w:noWrap/>
                        <w:vAlign w:val="bottom"/>
                      </w:tcPr>
                      <w:p w:rsidR="006D1802" w:rsidRPr="000D6CE4" w:rsidRDefault="006D1802" w:rsidP="0072761B">
                        <w:pPr>
                          <w:jc w:val="center"/>
                          <w:rPr>
                            <w:rFonts w:ascii="Arial" w:hAnsi="Arial" w:cs="Arial"/>
                            <w:sz w:val="14"/>
                            <w:szCs w:val="14"/>
                          </w:rPr>
                        </w:pPr>
                        <w:r w:rsidRPr="000D6CE4">
                          <w:rPr>
                            <w:rFonts w:ascii="Arial" w:hAnsi="Arial" w:cs="Arial"/>
                            <w:sz w:val="14"/>
                            <w:szCs w:val="14"/>
                          </w:rPr>
                          <w:t>0.013</w:t>
                        </w:r>
                      </w:p>
                    </w:tc>
                    <w:tc>
                      <w:tcPr>
                        <w:tcW w:w="900" w:type="dxa"/>
                        <w:shd w:val="clear" w:color="auto" w:fill="auto"/>
                        <w:noWrap/>
                        <w:vAlign w:val="bottom"/>
                      </w:tcPr>
                      <w:p w:rsidR="006D1802" w:rsidRPr="000D6CE4" w:rsidRDefault="006D1802" w:rsidP="0072761B">
                        <w:pPr>
                          <w:jc w:val="center"/>
                          <w:rPr>
                            <w:rFonts w:ascii="Arial" w:hAnsi="Arial" w:cs="Arial"/>
                            <w:sz w:val="14"/>
                            <w:szCs w:val="14"/>
                          </w:rPr>
                        </w:pPr>
                        <w:r w:rsidRPr="000D6CE4">
                          <w:rPr>
                            <w:rFonts w:ascii="Arial" w:hAnsi="Arial" w:cs="Arial"/>
                            <w:sz w:val="14"/>
                            <w:szCs w:val="14"/>
                          </w:rPr>
                          <w:t>0.028</w:t>
                        </w:r>
                      </w:p>
                    </w:tc>
                    <w:tc>
                      <w:tcPr>
                        <w:tcW w:w="1310" w:type="dxa"/>
                        <w:shd w:val="clear" w:color="auto" w:fill="auto"/>
                        <w:noWrap/>
                        <w:vAlign w:val="bottom"/>
                      </w:tcPr>
                      <w:p w:rsidR="006D1802" w:rsidRPr="000D6CE4" w:rsidRDefault="006D1802" w:rsidP="0072761B">
                        <w:pPr>
                          <w:jc w:val="center"/>
                          <w:rPr>
                            <w:rFonts w:ascii="Arial" w:hAnsi="Arial" w:cs="Arial"/>
                            <w:sz w:val="14"/>
                            <w:szCs w:val="14"/>
                          </w:rPr>
                        </w:pPr>
                        <w:r w:rsidRPr="000D6CE4">
                          <w:rPr>
                            <w:rFonts w:ascii="Arial" w:hAnsi="Arial" w:cs="Arial"/>
                            <w:sz w:val="14"/>
                            <w:szCs w:val="14"/>
                          </w:rPr>
                          <w:t>0.000</w:t>
                        </w:r>
                      </w:p>
                    </w:tc>
                    <w:tc>
                      <w:tcPr>
                        <w:tcW w:w="1170" w:type="dxa"/>
                        <w:shd w:val="clear" w:color="auto" w:fill="auto"/>
                        <w:noWrap/>
                        <w:vAlign w:val="bottom"/>
                      </w:tcPr>
                      <w:p w:rsidR="006D1802" w:rsidRPr="000D6CE4" w:rsidRDefault="006D1802" w:rsidP="0072761B">
                        <w:pPr>
                          <w:jc w:val="center"/>
                          <w:rPr>
                            <w:rFonts w:ascii="Arial" w:hAnsi="Arial" w:cs="Arial"/>
                            <w:sz w:val="14"/>
                            <w:szCs w:val="14"/>
                          </w:rPr>
                        </w:pPr>
                        <w:r w:rsidRPr="000D6CE4">
                          <w:rPr>
                            <w:rFonts w:ascii="Arial" w:hAnsi="Arial" w:cs="Arial"/>
                            <w:sz w:val="14"/>
                            <w:szCs w:val="14"/>
                          </w:rPr>
                          <w:t>0.041</w:t>
                        </w:r>
                      </w:p>
                    </w:tc>
                  </w:tr>
                  <w:tr w:rsidR="006D1802" w:rsidRPr="000D6CE4">
                    <w:trPr>
                      <w:gridAfter w:val="1"/>
                      <w:wAfter w:w="19" w:type="dxa"/>
                      <w:trHeight w:val="261"/>
                      <w:jc w:val="center"/>
                    </w:trPr>
                    <w:tc>
                      <w:tcPr>
                        <w:tcW w:w="1690" w:type="dxa"/>
                        <w:vMerge/>
                        <w:shd w:val="clear" w:color="auto" w:fill="auto"/>
                        <w:vAlign w:val="center"/>
                      </w:tcPr>
                      <w:p w:rsidR="006D1802" w:rsidRPr="000D6CE4" w:rsidRDefault="006D1802" w:rsidP="0072761B">
                        <w:pPr>
                          <w:jc w:val="center"/>
                          <w:rPr>
                            <w:rFonts w:ascii="Arial" w:hAnsi="Arial" w:cs="Arial"/>
                            <w:b/>
                            <w:bCs/>
                            <w:i/>
                            <w:iCs/>
                            <w:color w:val="000000"/>
                            <w:sz w:val="14"/>
                            <w:szCs w:val="14"/>
                          </w:rPr>
                        </w:pPr>
                      </w:p>
                    </w:tc>
                    <w:tc>
                      <w:tcPr>
                        <w:tcW w:w="1030" w:type="dxa"/>
                        <w:shd w:val="clear" w:color="auto" w:fill="auto"/>
                        <w:noWrap/>
                        <w:vAlign w:val="bottom"/>
                      </w:tcPr>
                      <w:p w:rsidR="006D1802" w:rsidRPr="000D6CE4" w:rsidRDefault="006D1802" w:rsidP="0072761B">
                        <w:pPr>
                          <w:jc w:val="center"/>
                          <w:rPr>
                            <w:rFonts w:ascii="Arial" w:hAnsi="Arial" w:cs="Arial"/>
                            <w:sz w:val="14"/>
                            <w:szCs w:val="14"/>
                          </w:rPr>
                        </w:pPr>
                        <w:r w:rsidRPr="000D6CE4">
                          <w:rPr>
                            <w:rFonts w:ascii="Arial" w:hAnsi="Arial" w:cs="Arial"/>
                            <w:sz w:val="14"/>
                            <w:szCs w:val="14"/>
                          </w:rPr>
                          <w:t>[10-15)</w:t>
                        </w:r>
                      </w:p>
                    </w:tc>
                    <w:tc>
                      <w:tcPr>
                        <w:tcW w:w="1210" w:type="dxa"/>
                        <w:shd w:val="clear" w:color="auto" w:fill="auto"/>
                        <w:noWrap/>
                        <w:vAlign w:val="bottom"/>
                      </w:tcPr>
                      <w:p w:rsidR="006D1802" w:rsidRPr="000D6CE4" w:rsidRDefault="006D1802" w:rsidP="0072761B">
                        <w:pPr>
                          <w:jc w:val="center"/>
                          <w:rPr>
                            <w:rFonts w:ascii="Arial" w:hAnsi="Arial" w:cs="Arial"/>
                            <w:sz w:val="14"/>
                            <w:szCs w:val="14"/>
                          </w:rPr>
                        </w:pPr>
                        <w:r w:rsidRPr="000D6CE4">
                          <w:rPr>
                            <w:rFonts w:ascii="Arial" w:hAnsi="Arial" w:cs="Arial"/>
                            <w:sz w:val="14"/>
                            <w:szCs w:val="14"/>
                          </w:rPr>
                          <w:t>0.015</w:t>
                        </w:r>
                      </w:p>
                    </w:tc>
                    <w:tc>
                      <w:tcPr>
                        <w:tcW w:w="900" w:type="dxa"/>
                        <w:shd w:val="clear" w:color="auto" w:fill="auto"/>
                        <w:noWrap/>
                        <w:vAlign w:val="bottom"/>
                      </w:tcPr>
                      <w:p w:rsidR="006D1802" w:rsidRPr="000D6CE4" w:rsidRDefault="006D1802" w:rsidP="0072761B">
                        <w:pPr>
                          <w:jc w:val="center"/>
                          <w:rPr>
                            <w:rFonts w:ascii="Arial" w:hAnsi="Arial" w:cs="Arial"/>
                            <w:sz w:val="14"/>
                            <w:szCs w:val="14"/>
                          </w:rPr>
                        </w:pPr>
                        <w:r w:rsidRPr="000D6CE4">
                          <w:rPr>
                            <w:rFonts w:ascii="Arial" w:hAnsi="Arial" w:cs="Arial"/>
                            <w:sz w:val="14"/>
                            <w:szCs w:val="14"/>
                          </w:rPr>
                          <w:t>0.099</w:t>
                        </w:r>
                      </w:p>
                    </w:tc>
                    <w:tc>
                      <w:tcPr>
                        <w:tcW w:w="1310" w:type="dxa"/>
                        <w:shd w:val="clear" w:color="auto" w:fill="auto"/>
                        <w:noWrap/>
                        <w:vAlign w:val="bottom"/>
                      </w:tcPr>
                      <w:p w:rsidR="006D1802" w:rsidRPr="000D6CE4" w:rsidRDefault="006D1802" w:rsidP="0072761B">
                        <w:pPr>
                          <w:jc w:val="center"/>
                          <w:rPr>
                            <w:rFonts w:ascii="Arial" w:hAnsi="Arial" w:cs="Arial"/>
                            <w:sz w:val="14"/>
                            <w:szCs w:val="14"/>
                          </w:rPr>
                        </w:pPr>
                        <w:r w:rsidRPr="000D6CE4">
                          <w:rPr>
                            <w:rFonts w:ascii="Arial" w:hAnsi="Arial" w:cs="Arial"/>
                            <w:sz w:val="14"/>
                            <w:szCs w:val="14"/>
                          </w:rPr>
                          <w:t>0.006</w:t>
                        </w:r>
                      </w:p>
                    </w:tc>
                    <w:tc>
                      <w:tcPr>
                        <w:tcW w:w="1170" w:type="dxa"/>
                        <w:shd w:val="clear" w:color="auto" w:fill="auto"/>
                        <w:noWrap/>
                        <w:vAlign w:val="bottom"/>
                      </w:tcPr>
                      <w:p w:rsidR="006D1802" w:rsidRPr="000D6CE4" w:rsidRDefault="006D1802" w:rsidP="0072761B">
                        <w:pPr>
                          <w:jc w:val="center"/>
                          <w:rPr>
                            <w:rFonts w:ascii="Arial" w:hAnsi="Arial" w:cs="Arial"/>
                            <w:sz w:val="14"/>
                            <w:szCs w:val="14"/>
                          </w:rPr>
                        </w:pPr>
                        <w:r w:rsidRPr="000D6CE4">
                          <w:rPr>
                            <w:rFonts w:ascii="Arial" w:hAnsi="Arial" w:cs="Arial"/>
                            <w:sz w:val="14"/>
                            <w:szCs w:val="14"/>
                          </w:rPr>
                          <w:t>0.120</w:t>
                        </w:r>
                      </w:p>
                    </w:tc>
                  </w:tr>
                  <w:tr w:rsidR="006D1802" w:rsidRPr="000D6CE4">
                    <w:trPr>
                      <w:gridAfter w:val="1"/>
                      <w:wAfter w:w="19" w:type="dxa"/>
                      <w:trHeight w:val="261"/>
                      <w:jc w:val="center"/>
                    </w:trPr>
                    <w:tc>
                      <w:tcPr>
                        <w:tcW w:w="1690" w:type="dxa"/>
                        <w:vMerge/>
                        <w:shd w:val="clear" w:color="auto" w:fill="auto"/>
                        <w:vAlign w:val="center"/>
                      </w:tcPr>
                      <w:p w:rsidR="006D1802" w:rsidRPr="000D6CE4" w:rsidRDefault="006D1802" w:rsidP="0072761B">
                        <w:pPr>
                          <w:jc w:val="center"/>
                          <w:rPr>
                            <w:rFonts w:ascii="Arial" w:hAnsi="Arial" w:cs="Arial"/>
                            <w:b/>
                            <w:bCs/>
                            <w:i/>
                            <w:iCs/>
                            <w:color w:val="000000"/>
                            <w:sz w:val="14"/>
                            <w:szCs w:val="14"/>
                          </w:rPr>
                        </w:pPr>
                      </w:p>
                    </w:tc>
                    <w:tc>
                      <w:tcPr>
                        <w:tcW w:w="1030" w:type="dxa"/>
                        <w:shd w:val="clear" w:color="auto" w:fill="auto"/>
                        <w:noWrap/>
                        <w:vAlign w:val="bottom"/>
                      </w:tcPr>
                      <w:p w:rsidR="006D1802" w:rsidRPr="000D6CE4" w:rsidRDefault="006D1802" w:rsidP="0072761B">
                        <w:pPr>
                          <w:jc w:val="center"/>
                          <w:rPr>
                            <w:rFonts w:ascii="Arial" w:hAnsi="Arial" w:cs="Arial"/>
                            <w:sz w:val="14"/>
                            <w:szCs w:val="14"/>
                          </w:rPr>
                        </w:pPr>
                        <w:r w:rsidRPr="000D6CE4">
                          <w:rPr>
                            <w:rFonts w:ascii="Arial" w:hAnsi="Arial" w:cs="Arial"/>
                            <w:sz w:val="14"/>
                            <w:szCs w:val="14"/>
                          </w:rPr>
                          <w:t>[15-20)</w:t>
                        </w:r>
                      </w:p>
                    </w:tc>
                    <w:tc>
                      <w:tcPr>
                        <w:tcW w:w="1210" w:type="dxa"/>
                        <w:shd w:val="clear" w:color="auto" w:fill="auto"/>
                        <w:noWrap/>
                        <w:vAlign w:val="bottom"/>
                      </w:tcPr>
                      <w:p w:rsidR="006D1802" w:rsidRPr="000D6CE4" w:rsidRDefault="006D1802" w:rsidP="0072761B">
                        <w:pPr>
                          <w:jc w:val="center"/>
                          <w:rPr>
                            <w:rFonts w:ascii="Arial" w:hAnsi="Arial" w:cs="Arial"/>
                            <w:sz w:val="14"/>
                            <w:szCs w:val="14"/>
                          </w:rPr>
                        </w:pPr>
                        <w:r w:rsidRPr="000D6CE4">
                          <w:rPr>
                            <w:rFonts w:ascii="Arial" w:hAnsi="Arial" w:cs="Arial"/>
                            <w:sz w:val="14"/>
                            <w:szCs w:val="14"/>
                          </w:rPr>
                          <w:t>0.002</w:t>
                        </w:r>
                      </w:p>
                    </w:tc>
                    <w:tc>
                      <w:tcPr>
                        <w:tcW w:w="900" w:type="dxa"/>
                        <w:shd w:val="clear" w:color="auto" w:fill="auto"/>
                        <w:noWrap/>
                        <w:vAlign w:val="bottom"/>
                      </w:tcPr>
                      <w:p w:rsidR="006D1802" w:rsidRPr="000D6CE4" w:rsidRDefault="006D1802" w:rsidP="0072761B">
                        <w:pPr>
                          <w:jc w:val="center"/>
                          <w:rPr>
                            <w:rFonts w:ascii="Arial" w:hAnsi="Arial" w:cs="Arial"/>
                            <w:sz w:val="14"/>
                            <w:szCs w:val="14"/>
                          </w:rPr>
                        </w:pPr>
                        <w:r w:rsidRPr="000D6CE4">
                          <w:rPr>
                            <w:rFonts w:ascii="Arial" w:hAnsi="Arial" w:cs="Arial"/>
                            <w:sz w:val="14"/>
                            <w:szCs w:val="14"/>
                          </w:rPr>
                          <w:t>0.073</w:t>
                        </w:r>
                      </w:p>
                    </w:tc>
                    <w:tc>
                      <w:tcPr>
                        <w:tcW w:w="1310" w:type="dxa"/>
                        <w:shd w:val="clear" w:color="auto" w:fill="auto"/>
                        <w:noWrap/>
                        <w:vAlign w:val="bottom"/>
                      </w:tcPr>
                      <w:p w:rsidR="006D1802" w:rsidRPr="000D6CE4" w:rsidRDefault="006D1802" w:rsidP="0072761B">
                        <w:pPr>
                          <w:jc w:val="center"/>
                          <w:rPr>
                            <w:rFonts w:ascii="Arial" w:hAnsi="Arial" w:cs="Arial"/>
                            <w:sz w:val="14"/>
                            <w:szCs w:val="14"/>
                          </w:rPr>
                        </w:pPr>
                        <w:r w:rsidRPr="000D6CE4">
                          <w:rPr>
                            <w:rFonts w:ascii="Arial" w:hAnsi="Arial" w:cs="Arial"/>
                            <w:sz w:val="14"/>
                            <w:szCs w:val="14"/>
                          </w:rPr>
                          <w:t>0.002</w:t>
                        </w:r>
                      </w:p>
                    </w:tc>
                    <w:tc>
                      <w:tcPr>
                        <w:tcW w:w="1170" w:type="dxa"/>
                        <w:shd w:val="clear" w:color="auto" w:fill="auto"/>
                        <w:noWrap/>
                        <w:vAlign w:val="bottom"/>
                      </w:tcPr>
                      <w:p w:rsidR="006D1802" w:rsidRPr="000D6CE4" w:rsidRDefault="006D1802" w:rsidP="0072761B">
                        <w:pPr>
                          <w:jc w:val="center"/>
                          <w:rPr>
                            <w:rFonts w:ascii="Arial" w:hAnsi="Arial" w:cs="Arial"/>
                            <w:sz w:val="14"/>
                            <w:szCs w:val="14"/>
                          </w:rPr>
                        </w:pPr>
                        <w:r w:rsidRPr="000D6CE4">
                          <w:rPr>
                            <w:rFonts w:ascii="Arial" w:hAnsi="Arial" w:cs="Arial"/>
                            <w:sz w:val="14"/>
                            <w:szCs w:val="14"/>
                          </w:rPr>
                          <w:t>0.077</w:t>
                        </w:r>
                      </w:p>
                    </w:tc>
                  </w:tr>
                  <w:tr w:rsidR="006D1802" w:rsidRPr="000D6CE4">
                    <w:trPr>
                      <w:gridAfter w:val="1"/>
                      <w:wAfter w:w="19" w:type="dxa"/>
                      <w:trHeight w:val="261"/>
                      <w:jc w:val="center"/>
                    </w:trPr>
                    <w:tc>
                      <w:tcPr>
                        <w:tcW w:w="1690" w:type="dxa"/>
                        <w:vMerge/>
                        <w:shd w:val="clear" w:color="auto" w:fill="auto"/>
                        <w:vAlign w:val="center"/>
                      </w:tcPr>
                      <w:p w:rsidR="006D1802" w:rsidRPr="000D6CE4" w:rsidRDefault="006D1802" w:rsidP="0072761B">
                        <w:pPr>
                          <w:jc w:val="center"/>
                          <w:rPr>
                            <w:rFonts w:ascii="Arial" w:hAnsi="Arial" w:cs="Arial"/>
                            <w:b/>
                            <w:bCs/>
                            <w:i/>
                            <w:iCs/>
                            <w:color w:val="000000"/>
                            <w:sz w:val="14"/>
                            <w:szCs w:val="14"/>
                          </w:rPr>
                        </w:pPr>
                      </w:p>
                    </w:tc>
                    <w:tc>
                      <w:tcPr>
                        <w:tcW w:w="1030" w:type="dxa"/>
                        <w:shd w:val="clear" w:color="auto" w:fill="auto"/>
                        <w:noWrap/>
                        <w:vAlign w:val="bottom"/>
                      </w:tcPr>
                      <w:p w:rsidR="006D1802" w:rsidRPr="000D6CE4" w:rsidRDefault="006D1802" w:rsidP="0072761B">
                        <w:pPr>
                          <w:jc w:val="center"/>
                          <w:rPr>
                            <w:rFonts w:ascii="Arial" w:hAnsi="Arial" w:cs="Arial"/>
                            <w:sz w:val="14"/>
                            <w:szCs w:val="14"/>
                          </w:rPr>
                        </w:pPr>
                        <w:r w:rsidRPr="000D6CE4">
                          <w:rPr>
                            <w:rFonts w:ascii="Arial" w:hAnsi="Arial" w:cs="Arial"/>
                            <w:sz w:val="14"/>
                            <w:szCs w:val="14"/>
                          </w:rPr>
                          <w:t>[20-25)</w:t>
                        </w:r>
                      </w:p>
                    </w:tc>
                    <w:tc>
                      <w:tcPr>
                        <w:tcW w:w="1210" w:type="dxa"/>
                        <w:shd w:val="clear" w:color="auto" w:fill="auto"/>
                        <w:noWrap/>
                        <w:vAlign w:val="bottom"/>
                      </w:tcPr>
                      <w:p w:rsidR="006D1802" w:rsidRPr="000D6CE4" w:rsidRDefault="006D1802" w:rsidP="0072761B">
                        <w:pPr>
                          <w:jc w:val="center"/>
                          <w:rPr>
                            <w:rFonts w:ascii="Arial" w:hAnsi="Arial" w:cs="Arial"/>
                            <w:sz w:val="14"/>
                            <w:szCs w:val="14"/>
                          </w:rPr>
                        </w:pPr>
                        <w:r w:rsidRPr="000D6CE4">
                          <w:rPr>
                            <w:rFonts w:ascii="Arial" w:hAnsi="Arial" w:cs="Arial"/>
                            <w:sz w:val="14"/>
                            <w:szCs w:val="14"/>
                          </w:rPr>
                          <w:t>0.024</w:t>
                        </w:r>
                      </w:p>
                    </w:tc>
                    <w:tc>
                      <w:tcPr>
                        <w:tcW w:w="900" w:type="dxa"/>
                        <w:shd w:val="clear" w:color="auto" w:fill="auto"/>
                        <w:noWrap/>
                        <w:vAlign w:val="bottom"/>
                      </w:tcPr>
                      <w:p w:rsidR="006D1802" w:rsidRPr="000D6CE4" w:rsidRDefault="006D1802" w:rsidP="0072761B">
                        <w:pPr>
                          <w:jc w:val="center"/>
                          <w:rPr>
                            <w:rFonts w:ascii="Arial" w:hAnsi="Arial" w:cs="Arial"/>
                            <w:sz w:val="14"/>
                            <w:szCs w:val="14"/>
                          </w:rPr>
                        </w:pPr>
                        <w:r w:rsidRPr="000D6CE4">
                          <w:rPr>
                            <w:rFonts w:ascii="Arial" w:hAnsi="Arial" w:cs="Arial"/>
                            <w:sz w:val="14"/>
                            <w:szCs w:val="14"/>
                          </w:rPr>
                          <w:t>0.138</w:t>
                        </w:r>
                      </w:p>
                    </w:tc>
                    <w:tc>
                      <w:tcPr>
                        <w:tcW w:w="1310" w:type="dxa"/>
                        <w:shd w:val="clear" w:color="auto" w:fill="auto"/>
                        <w:noWrap/>
                        <w:vAlign w:val="bottom"/>
                      </w:tcPr>
                      <w:p w:rsidR="006D1802" w:rsidRPr="000D6CE4" w:rsidRDefault="006D1802" w:rsidP="0072761B">
                        <w:pPr>
                          <w:jc w:val="center"/>
                          <w:rPr>
                            <w:rFonts w:ascii="Arial" w:hAnsi="Arial" w:cs="Arial"/>
                            <w:sz w:val="14"/>
                            <w:szCs w:val="14"/>
                          </w:rPr>
                        </w:pPr>
                        <w:r w:rsidRPr="000D6CE4">
                          <w:rPr>
                            <w:rFonts w:ascii="Arial" w:hAnsi="Arial" w:cs="Arial"/>
                            <w:sz w:val="14"/>
                            <w:szCs w:val="14"/>
                          </w:rPr>
                          <w:t>0.011</w:t>
                        </w:r>
                      </w:p>
                    </w:tc>
                    <w:tc>
                      <w:tcPr>
                        <w:tcW w:w="1170" w:type="dxa"/>
                        <w:shd w:val="clear" w:color="auto" w:fill="auto"/>
                        <w:noWrap/>
                        <w:vAlign w:val="bottom"/>
                      </w:tcPr>
                      <w:p w:rsidR="006D1802" w:rsidRPr="000D6CE4" w:rsidRDefault="006D1802" w:rsidP="0072761B">
                        <w:pPr>
                          <w:jc w:val="center"/>
                          <w:rPr>
                            <w:rFonts w:ascii="Arial" w:hAnsi="Arial" w:cs="Arial"/>
                            <w:sz w:val="14"/>
                            <w:szCs w:val="14"/>
                          </w:rPr>
                        </w:pPr>
                        <w:r w:rsidRPr="000D6CE4">
                          <w:rPr>
                            <w:rFonts w:ascii="Arial" w:hAnsi="Arial" w:cs="Arial"/>
                            <w:sz w:val="14"/>
                            <w:szCs w:val="14"/>
                          </w:rPr>
                          <w:t>0.172</w:t>
                        </w:r>
                      </w:p>
                    </w:tc>
                  </w:tr>
                  <w:tr w:rsidR="006D1802" w:rsidRPr="000D6CE4">
                    <w:trPr>
                      <w:gridAfter w:val="1"/>
                      <w:wAfter w:w="19" w:type="dxa"/>
                      <w:trHeight w:val="261"/>
                      <w:jc w:val="center"/>
                    </w:trPr>
                    <w:tc>
                      <w:tcPr>
                        <w:tcW w:w="1690" w:type="dxa"/>
                        <w:vMerge/>
                        <w:shd w:val="clear" w:color="auto" w:fill="auto"/>
                        <w:vAlign w:val="center"/>
                      </w:tcPr>
                      <w:p w:rsidR="006D1802" w:rsidRPr="000D6CE4" w:rsidRDefault="006D1802" w:rsidP="0072761B">
                        <w:pPr>
                          <w:jc w:val="center"/>
                          <w:rPr>
                            <w:rFonts w:ascii="Arial" w:hAnsi="Arial" w:cs="Arial"/>
                            <w:b/>
                            <w:bCs/>
                            <w:i/>
                            <w:iCs/>
                            <w:color w:val="000000"/>
                            <w:sz w:val="14"/>
                            <w:szCs w:val="14"/>
                          </w:rPr>
                        </w:pPr>
                      </w:p>
                    </w:tc>
                    <w:tc>
                      <w:tcPr>
                        <w:tcW w:w="1030" w:type="dxa"/>
                        <w:shd w:val="clear" w:color="auto" w:fill="auto"/>
                        <w:noWrap/>
                        <w:vAlign w:val="bottom"/>
                      </w:tcPr>
                      <w:p w:rsidR="006D1802" w:rsidRPr="000D6CE4" w:rsidRDefault="006D1802" w:rsidP="0072761B">
                        <w:pPr>
                          <w:jc w:val="center"/>
                          <w:rPr>
                            <w:rFonts w:ascii="Arial" w:hAnsi="Arial" w:cs="Arial"/>
                            <w:sz w:val="14"/>
                            <w:szCs w:val="14"/>
                          </w:rPr>
                        </w:pPr>
                        <w:r w:rsidRPr="000D6CE4">
                          <w:rPr>
                            <w:rFonts w:ascii="Arial" w:hAnsi="Arial" w:cs="Arial"/>
                            <w:sz w:val="14"/>
                            <w:szCs w:val="14"/>
                          </w:rPr>
                          <w:t>[25-30)</w:t>
                        </w:r>
                      </w:p>
                    </w:tc>
                    <w:tc>
                      <w:tcPr>
                        <w:tcW w:w="1210" w:type="dxa"/>
                        <w:shd w:val="clear" w:color="auto" w:fill="auto"/>
                        <w:noWrap/>
                        <w:vAlign w:val="bottom"/>
                      </w:tcPr>
                      <w:p w:rsidR="006D1802" w:rsidRPr="000D6CE4" w:rsidRDefault="006D1802" w:rsidP="0072761B">
                        <w:pPr>
                          <w:jc w:val="center"/>
                          <w:rPr>
                            <w:rFonts w:ascii="Arial" w:hAnsi="Arial" w:cs="Arial"/>
                            <w:sz w:val="14"/>
                            <w:szCs w:val="14"/>
                          </w:rPr>
                        </w:pPr>
                        <w:r w:rsidRPr="000D6CE4">
                          <w:rPr>
                            <w:rFonts w:ascii="Arial" w:hAnsi="Arial" w:cs="Arial"/>
                            <w:sz w:val="14"/>
                            <w:szCs w:val="14"/>
                          </w:rPr>
                          <w:t>0.039</w:t>
                        </w:r>
                      </w:p>
                    </w:tc>
                    <w:tc>
                      <w:tcPr>
                        <w:tcW w:w="900" w:type="dxa"/>
                        <w:shd w:val="clear" w:color="auto" w:fill="auto"/>
                        <w:noWrap/>
                        <w:vAlign w:val="bottom"/>
                      </w:tcPr>
                      <w:p w:rsidR="006D1802" w:rsidRPr="000D6CE4" w:rsidRDefault="006D1802" w:rsidP="0063059D">
                        <w:pPr>
                          <w:ind w:hanging="250"/>
                          <w:jc w:val="center"/>
                          <w:rPr>
                            <w:rFonts w:ascii="Arial" w:hAnsi="Arial" w:cs="Arial"/>
                            <w:sz w:val="14"/>
                            <w:szCs w:val="14"/>
                          </w:rPr>
                        </w:pPr>
                        <w:r w:rsidRPr="000D6CE4">
                          <w:rPr>
                            <w:rFonts w:ascii="Arial" w:hAnsi="Arial" w:cs="Arial"/>
                            <w:sz w:val="14"/>
                            <w:szCs w:val="14"/>
                          </w:rPr>
                          <w:t xml:space="preserve">     0.151</w:t>
                        </w:r>
                      </w:p>
                    </w:tc>
                    <w:tc>
                      <w:tcPr>
                        <w:tcW w:w="1310" w:type="dxa"/>
                        <w:shd w:val="clear" w:color="auto" w:fill="auto"/>
                        <w:noWrap/>
                        <w:vAlign w:val="bottom"/>
                      </w:tcPr>
                      <w:p w:rsidR="006D1802" w:rsidRPr="000D6CE4" w:rsidRDefault="006D1802" w:rsidP="0072761B">
                        <w:pPr>
                          <w:jc w:val="center"/>
                          <w:rPr>
                            <w:rFonts w:ascii="Arial" w:hAnsi="Arial" w:cs="Arial"/>
                            <w:sz w:val="14"/>
                            <w:szCs w:val="14"/>
                          </w:rPr>
                        </w:pPr>
                        <w:r w:rsidRPr="000D6CE4">
                          <w:rPr>
                            <w:rFonts w:ascii="Arial" w:hAnsi="Arial" w:cs="Arial"/>
                            <w:sz w:val="14"/>
                            <w:szCs w:val="14"/>
                          </w:rPr>
                          <w:t>0.015</w:t>
                        </w:r>
                      </w:p>
                    </w:tc>
                    <w:tc>
                      <w:tcPr>
                        <w:tcW w:w="1170" w:type="dxa"/>
                        <w:shd w:val="clear" w:color="auto" w:fill="auto"/>
                        <w:noWrap/>
                        <w:vAlign w:val="bottom"/>
                      </w:tcPr>
                      <w:p w:rsidR="006D1802" w:rsidRPr="000D6CE4" w:rsidRDefault="006D1802" w:rsidP="0072761B">
                        <w:pPr>
                          <w:jc w:val="center"/>
                          <w:rPr>
                            <w:rFonts w:ascii="Arial" w:hAnsi="Arial" w:cs="Arial"/>
                            <w:sz w:val="14"/>
                            <w:szCs w:val="14"/>
                          </w:rPr>
                        </w:pPr>
                        <w:r w:rsidRPr="000D6CE4">
                          <w:rPr>
                            <w:rFonts w:ascii="Arial" w:hAnsi="Arial" w:cs="Arial"/>
                            <w:sz w:val="14"/>
                            <w:szCs w:val="14"/>
                          </w:rPr>
                          <w:t>0.204</w:t>
                        </w:r>
                      </w:p>
                    </w:tc>
                  </w:tr>
                  <w:tr w:rsidR="006D1802" w:rsidRPr="000D6CE4">
                    <w:trPr>
                      <w:gridAfter w:val="1"/>
                      <w:wAfter w:w="19" w:type="dxa"/>
                      <w:trHeight w:val="261"/>
                      <w:jc w:val="center"/>
                    </w:trPr>
                    <w:tc>
                      <w:tcPr>
                        <w:tcW w:w="1690" w:type="dxa"/>
                        <w:vMerge/>
                        <w:shd w:val="clear" w:color="auto" w:fill="auto"/>
                        <w:vAlign w:val="center"/>
                      </w:tcPr>
                      <w:p w:rsidR="006D1802" w:rsidRPr="000D6CE4" w:rsidRDefault="006D1802" w:rsidP="0072761B">
                        <w:pPr>
                          <w:jc w:val="center"/>
                          <w:rPr>
                            <w:rFonts w:ascii="Arial" w:hAnsi="Arial" w:cs="Arial"/>
                            <w:b/>
                            <w:bCs/>
                            <w:i/>
                            <w:iCs/>
                            <w:color w:val="000000"/>
                            <w:sz w:val="14"/>
                            <w:szCs w:val="14"/>
                          </w:rPr>
                        </w:pPr>
                      </w:p>
                    </w:tc>
                    <w:tc>
                      <w:tcPr>
                        <w:tcW w:w="1030" w:type="dxa"/>
                        <w:shd w:val="clear" w:color="auto" w:fill="auto"/>
                        <w:noWrap/>
                        <w:vAlign w:val="bottom"/>
                      </w:tcPr>
                      <w:p w:rsidR="006D1802" w:rsidRPr="000D6CE4" w:rsidRDefault="006D1802" w:rsidP="0072761B">
                        <w:pPr>
                          <w:jc w:val="center"/>
                          <w:rPr>
                            <w:rFonts w:ascii="Arial" w:hAnsi="Arial" w:cs="Arial"/>
                            <w:sz w:val="14"/>
                            <w:szCs w:val="14"/>
                          </w:rPr>
                        </w:pPr>
                        <w:r w:rsidRPr="000D6CE4">
                          <w:rPr>
                            <w:rFonts w:ascii="Arial" w:hAnsi="Arial" w:cs="Arial"/>
                            <w:sz w:val="14"/>
                            <w:szCs w:val="14"/>
                          </w:rPr>
                          <w:t>[30-35)</w:t>
                        </w:r>
                      </w:p>
                    </w:tc>
                    <w:tc>
                      <w:tcPr>
                        <w:tcW w:w="1210" w:type="dxa"/>
                        <w:shd w:val="clear" w:color="auto" w:fill="auto"/>
                        <w:noWrap/>
                        <w:vAlign w:val="bottom"/>
                      </w:tcPr>
                      <w:p w:rsidR="006D1802" w:rsidRPr="000D6CE4" w:rsidRDefault="006D1802" w:rsidP="0072761B">
                        <w:pPr>
                          <w:jc w:val="center"/>
                          <w:rPr>
                            <w:rFonts w:ascii="Arial" w:hAnsi="Arial" w:cs="Arial"/>
                            <w:sz w:val="14"/>
                            <w:szCs w:val="14"/>
                          </w:rPr>
                        </w:pPr>
                        <w:r w:rsidRPr="000D6CE4">
                          <w:rPr>
                            <w:rFonts w:ascii="Arial" w:hAnsi="Arial" w:cs="Arial"/>
                            <w:sz w:val="14"/>
                            <w:szCs w:val="14"/>
                          </w:rPr>
                          <w:t>0.032</w:t>
                        </w:r>
                      </w:p>
                    </w:tc>
                    <w:tc>
                      <w:tcPr>
                        <w:tcW w:w="900" w:type="dxa"/>
                        <w:shd w:val="clear" w:color="auto" w:fill="auto"/>
                        <w:noWrap/>
                        <w:vAlign w:val="bottom"/>
                      </w:tcPr>
                      <w:p w:rsidR="006D1802" w:rsidRPr="000D6CE4" w:rsidRDefault="006D1802" w:rsidP="0072761B">
                        <w:pPr>
                          <w:jc w:val="center"/>
                          <w:rPr>
                            <w:rFonts w:ascii="Arial" w:hAnsi="Arial" w:cs="Arial"/>
                            <w:sz w:val="14"/>
                            <w:szCs w:val="14"/>
                          </w:rPr>
                        </w:pPr>
                        <w:r w:rsidRPr="000D6CE4">
                          <w:rPr>
                            <w:rFonts w:ascii="Arial" w:hAnsi="Arial" w:cs="Arial"/>
                            <w:sz w:val="14"/>
                            <w:szCs w:val="14"/>
                          </w:rPr>
                          <w:t>0.200</w:t>
                        </w:r>
                      </w:p>
                    </w:tc>
                    <w:tc>
                      <w:tcPr>
                        <w:tcW w:w="1310" w:type="dxa"/>
                        <w:shd w:val="clear" w:color="auto" w:fill="auto"/>
                        <w:noWrap/>
                        <w:vAlign w:val="bottom"/>
                      </w:tcPr>
                      <w:p w:rsidR="006D1802" w:rsidRPr="000D6CE4" w:rsidRDefault="006D1802" w:rsidP="0072761B">
                        <w:pPr>
                          <w:jc w:val="center"/>
                          <w:rPr>
                            <w:rFonts w:ascii="Arial" w:hAnsi="Arial" w:cs="Arial"/>
                            <w:sz w:val="14"/>
                            <w:szCs w:val="14"/>
                          </w:rPr>
                        </w:pPr>
                        <w:r w:rsidRPr="000D6CE4">
                          <w:rPr>
                            <w:rFonts w:ascii="Arial" w:hAnsi="Arial" w:cs="Arial"/>
                            <w:sz w:val="14"/>
                            <w:szCs w:val="14"/>
                          </w:rPr>
                          <w:t>0.017</w:t>
                        </w:r>
                      </w:p>
                    </w:tc>
                    <w:tc>
                      <w:tcPr>
                        <w:tcW w:w="1170" w:type="dxa"/>
                        <w:shd w:val="clear" w:color="auto" w:fill="auto"/>
                        <w:noWrap/>
                        <w:vAlign w:val="bottom"/>
                      </w:tcPr>
                      <w:p w:rsidR="006D1802" w:rsidRPr="000D6CE4" w:rsidRDefault="006D1802" w:rsidP="0072761B">
                        <w:pPr>
                          <w:jc w:val="center"/>
                          <w:rPr>
                            <w:rFonts w:ascii="Arial" w:hAnsi="Arial" w:cs="Arial"/>
                            <w:sz w:val="14"/>
                            <w:szCs w:val="14"/>
                          </w:rPr>
                        </w:pPr>
                        <w:r w:rsidRPr="000D6CE4">
                          <w:rPr>
                            <w:rFonts w:ascii="Arial" w:hAnsi="Arial" w:cs="Arial"/>
                            <w:sz w:val="14"/>
                            <w:szCs w:val="14"/>
                          </w:rPr>
                          <w:t>0.249</w:t>
                        </w:r>
                      </w:p>
                    </w:tc>
                  </w:tr>
                  <w:tr w:rsidR="006D1802" w:rsidRPr="000D6CE4">
                    <w:trPr>
                      <w:gridAfter w:val="1"/>
                      <w:wAfter w:w="19" w:type="dxa"/>
                      <w:trHeight w:val="261"/>
                      <w:jc w:val="center"/>
                    </w:trPr>
                    <w:tc>
                      <w:tcPr>
                        <w:tcW w:w="1690" w:type="dxa"/>
                        <w:vMerge/>
                        <w:shd w:val="clear" w:color="auto" w:fill="auto"/>
                        <w:vAlign w:val="center"/>
                      </w:tcPr>
                      <w:p w:rsidR="006D1802" w:rsidRPr="000D6CE4" w:rsidRDefault="006D1802" w:rsidP="0072761B">
                        <w:pPr>
                          <w:jc w:val="center"/>
                          <w:rPr>
                            <w:rFonts w:ascii="Arial" w:hAnsi="Arial" w:cs="Arial"/>
                            <w:b/>
                            <w:bCs/>
                            <w:i/>
                            <w:iCs/>
                            <w:color w:val="000000"/>
                            <w:sz w:val="14"/>
                            <w:szCs w:val="14"/>
                          </w:rPr>
                        </w:pPr>
                      </w:p>
                    </w:tc>
                    <w:tc>
                      <w:tcPr>
                        <w:tcW w:w="1030" w:type="dxa"/>
                        <w:shd w:val="clear" w:color="auto" w:fill="auto"/>
                        <w:noWrap/>
                        <w:vAlign w:val="bottom"/>
                      </w:tcPr>
                      <w:p w:rsidR="006D1802" w:rsidRPr="000D6CE4" w:rsidRDefault="006D1802" w:rsidP="0072761B">
                        <w:pPr>
                          <w:jc w:val="center"/>
                          <w:rPr>
                            <w:rFonts w:ascii="Arial" w:hAnsi="Arial" w:cs="Arial"/>
                            <w:sz w:val="14"/>
                            <w:szCs w:val="14"/>
                          </w:rPr>
                        </w:pPr>
                        <w:r w:rsidRPr="000D6CE4">
                          <w:rPr>
                            <w:rFonts w:ascii="Arial" w:hAnsi="Arial" w:cs="Arial"/>
                            <w:sz w:val="14"/>
                            <w:szCs w:val="14"/>
                          </w:rPr>
                          <w:t>[35-40)</w:t>
                        </w:r>
                      </w:p>
                    </w:tc>
                    <w:tc>
                      <w:tcPr>
                        <w:tcW w:w="1210" w:type="dxa"/>
                        <w:shd w:val="clear" w:color="auto" w:fill="auto"/>
                        <w:noWrap/>
                        <w:vAlign w:val="bottom"/>
                      </w:tcPr>
                      <w:p w:rsidR="006D1802" w:rsidRPr="000D6CE4" w:rsidRDefault="006D1802" w:rsidP="0072761B">
                        <w:pPr>
                          <w:jc w:val="center"/>
                          <w:rPr>
                            <w:rFonts w:ascii="Arial" w:hAnsi="Arial" w:cs="Arial"/>
                            <w:sz w:val="14"/>
                            <w:szCs w:val="14"/>
                          </w:rPr>
                        </w:pPr>
                        <w:r w:rsidRPr="000D6CE4">
                          <w:rPr>
                            <w:rFonts w:ascii="Arial" w:hAnsi="Arial" w:cs="Arial"/>
                            <w:sz w:val="14"/>
                            <w:szCs w:val="14"/>
                          </w:rPr>
                          <w:t>0.006</w:t>
                        </w:r>
                      </w:p>
                    </w:tc>
                    <w:tc>
                      <w:tcPr>
                        <w:tcW w:w="900" w:type="dxa"/>
                        <w:shd w:val="clear" w:color="auto" w:fill="auto"/>
                        <w:noWrap/>
                        <w:vAlign w:val="bottom"/>
                      </w:tcPr>
                      <w:p w:rsidR="006D1802" w:rsidRPr="000D6CE4" w:rsidRDefault="006D1802" w:rsidP="0072761B">
                        <w:pPr>
                          <w:jc w:val="center"/>
                          <w:rPr>
                            <w:rFonts w:ascii="Arial" w:hAnsi="Arial" w:cs="Arial"/>
                            <w:sz w:val="14"/>
                            <w:szCs w:val="14"/>
                          </w:rPr>
                        </w:pPr>
                        <w:r w:rsidRPr="000D6CE4">
                          <w:rPr>
                            <w:rFonts w:ascii="Arial" w:hAnsi="Arial" w:cs="Arial"/>
                            <w:sz w:val="14"/>
                            <w:szCs w:val="14"/>
                          </w:rPr>
                          <w:t>0.030</w:t>
                        </w:r>
                      </w:p>
                    </w:tc>
                    <w:tc>
                      <w:tcPr>
                        <w:tcW w:w="1310" w:type="dxa"/>
                        <w:shd w:val="clear" w:color="auto" w:fill="auto"/>
                        <w:noWrap/>
                        <w:vAlign w:val="bottom"/>
                      </w:tcPr>
                      <w:p w:rsidR="006D1802" w:rsidRPr="000D6CE4" w:rsidRDefault="006D1802" w:rsidP="0072761B">
                        <w:pPr>
                          <w:jc w:val="center"/>
                          <w:rPr>
                            <w:rFonts w:ascii="Arial" w:hAnsi="Arial" w:cs="Arial"/>
                            <w:sz w:val="14"/>
                            <w:szCs w:val="14"/>
                          </w:rPr>
                        </w:pPr>
                        <w:r w:rsidRPr="000D6CE4">
                          <w:rPr>
                            <w:rFonts w:ascii="Arial" w:hAnsi="Arial" w:cs="Arial"/>
                            <w:sz w:val="14"/>
                            <w:szCs w:val="14"/>
                          </w:rPr>
                          <w:t>0.002</w:t>
                        </w:r>
                      </w:p>
                    </w:tc>
                    <w:tc>
                      <w:tcPr>
                        <w:tcW w:w="1170" w:type="dxa"/>
                        <w:shd w:val="clear" w:color="auto" w:fill="auto"/>
                        <w:noWrap/>
                        <w:vAlign w:val="bottom"/>
                      </w:tcPr>
                      <w:p w:rsidR="006D1802" w:rsidRPr="000D6CE4" w:rsidRDefault="006D1802" w:rsidP="0072761B">
                        <w:pPr>
                          <w:jc w:val="center"/>
                          <w:rPr>
                            <w:rFonts w:ascii="Arial" w:hAnsi="Arial" w:cs="Arial"/>
                            <w:sz w:val="14"/>
                            <w:szCs w:val="14"/>
                          </w:rPr>
                        </w:pPr>
                        <w:r w:rsidRPr="000D6CE4">
                          <w:rPr>
                            <w:rFonts w:ascii="Arial" w:hAnsi="Arial" w:cs="Arial"/>
                            <w:sz w:val="14"/>
                            <w:szCs w:val="14"/>
                          </w:rPr>
                          <w:t>0.039</w:t>
                        </w:r>
                      </w:p>
                    </w:tc>
                  </w:tr>
                  <w:tr w:rsidR="006D1802" w:rsidRPr="000D6CE4">
                    <w:trPr>
                      <w:gridAfter w:val="1"/>
                      <w:wAfter w:w="19" w:type="dxa"/>
                      <w:trHeight w:val="261"/>
                      <w:jc w:val="center"/>
                    </w:trPr>
                    <w:tc>
                      <w:tcPr>
                        <w:tcW w:w="1690" w:type="dxa"/>
                        <w:vMerge/>
                        <w:shd w:val="clear" w:color="auto" w:fill="auto"/>
                        <w:vAlign w:val="center"/>
                      </w:tcPr>
                      <w:p w:rsidR="006D1802" w:rsidRPr="000D6CE4" w:rsidRDefault="006D1802" w:rsidP="0072761B">
                        <w:pPr>
                          <w:jc w:val="center"/>
                          <w:rPr>
                            <w:rFonts w:ascii="Arial" w:hAnsi="Arial" w:cs="Arial"/>
                            <w:b/>
                            <w:bCs/>
                            <w:i/>
                            <w:iCs/>
                            <w:color w:val="000000"/>
                            <w:sz w:val="14"/>
                            <w:szCs w:val="14"/>
                          </w:rPr>
                        </w:pPr>
                      </w:p>
                    </w:tc>
                    <w:tc>
                      <w:tcPr>
                        <w:tcW w:w="1030" w:type="dxa"/>
                        <w:shd w:val="clear" w:color="auto" w:fill="auto"/>
                        <w:noWrap/>
                        <w:vAlign w:val="bottom"/>
                      </w:tcPr>
                      <w:p w:rsidR="006D1802" w:rsidRPr="000D6CE4" w:rsidRDefault="006D1802" w:rsidP="0072761B">
                        <w:pPr>
                          <w:jc w:val="center"/>
                          <w:rPr>
                            <w:rFonts w:ascii="Arial" w:hAnsi="Arial" w:cs="Arial"/>
                            <w:sz w:val="14"/>
                            <w:szCs w:val="14"/>
                          </w:rPr>
                        </w:pPr>
                        <w:r w:rsidRPr="000D6CE4">
                          <w:rPr>
                            <w:rFonts w:ascii="Arial" w:hAnsi="Arial" w:cs="Arial"/>
                            <w:sz w:val="14"/>
                            <w:szCs w:val="14"/>
                          </w:rPr>
                          <w:t>Mas de 40</w:t>
                        </w:r>
                      </w:p>
                    </w:tc>
                    <w:tc>
                      <w:tcPr>
                        <w:tcW w:w="1210" w:type="dxa"/>
                        <w:shd w:val="clear" w:color="auto" w:fill="auto"/>
                        <w:noWrap/>
                        <w:vAlign w:val="bottom"/>
                      </w:tcPr>
                      <w:p w:rsidR="006D1802" w:rsidRPr="000D6CE4" w:rsidRDefault="006D1802" w:rsidP="0072761B">
                        <w:pPr>
                          <w:jc w:val="center"/>
                          <w:rPr>
                            <w:rFonts w:ascii="Arial" w:hAnsi="Arial" w:cs="Arial"/>
                            <w:sz w:val="14"/>
                            <w:szCs w:val="14"/>
                          </w:rPr>
                        </w:pPr>
                        <w:r w:rsidRPr="000D6CE4">
                          <w:rPr>
                            <w:rFonts w:ascii="Arial" w:hAnsi="Arial" w:cs="Arial"/>
                            <w:sz w:val="14"/>
                            <w:szCs w:val="14"/>
                          </w:rPr>
                          <w:t>0.006</w:t>
                        </w:r>
                      </w:p>
                    </w:tc>
                    <w:tc>
                      <w:tcPr>
                        <w:tcW w:w="900" w:type="dxa"/>
                        <w:shd w:val="clear" w:color="auto" w:fill="auto"/>
                        <w:noWrap/>
                        <w:vAlign w:val="bottom"/>
                      </w:tcPr>
                      <w:p w:rsidR="006D1802" w:rsidRPr="000D6CE4" w:rsidRDefault="006D1802" w:rsidP="0072761B">
                        <w:pPr>
                          <w:jc w:val="center"/>
                          <w:rPr>
                            <w:rFonts w:ascii="Arial" w:hAnsi="Arial" w:cs="Arial"/>
                            <w:sz w:val="14"/>
                            <w:szCs w:val="14"/>
                          </w:rPr>
                        </w:pPr>
                        <w:r w:rsidRPr="000D6CE4">
                          <w:rPr>
                            <w:rFonts w:ascii="Arial" w:hAnsi="Arial" w:cs="Arial"/>
                            <w:sz w:val="14"/>
                            <w:szCs w:val="14"/>
                          </w:rPr>
                          <w:t>0.043</w:t>
                        </w:r>
                      </w:p>
                    </w:tc>
                    <w:tc>
                      <w:tcPr>
                        <w:tcW w:w="1310" w:type="dxa"/>
                        <w:shd w:val="clear" w:color="auto" w:fill="auto"/>
                        <w:noWrap/>
                        <w:vAlign w:val="bottom"/>
                      </w:tcPr>
                      <w:p w:rsidR="006D1802" w:rsidRPr="000D6CE4" w:rsidRDefault="006D1802" w:rsidP="0072761B">
                        <w:pPr>
                          <w:jc w:val="center"/>
                          <w:rPr>
                            <w:rFonts w:ascii="Arial" w:hAnsi="Arial" w:cs="Arial"/>
                            <w:sz w:val="14"/>
                            <w:szCs w:val="14"/>
                          </w:rPr>
                        </w:pPr>
                        <w:r w:rsidRPr="000D6CE4">
                          <w:rPr>
                            <w:rFonts w:ascii="Arial" w:hAnsi="Arial" w:cs="Arial"/>
                            <w:sz w:val="14"/>
                            <w:szCs w:val="14"/>
                          </w:rPr>
                          <w:t>0.006</w:t>
                        </w:r>
                      </w:p>
                    </w:tc>
                    <w:tc>
                      <w:tcPr>
                        <w:tcW w:w="1170" w:type="dxa"/>
                        <w:shd w:val="clear" w:color="auto" w:fill="auto"/>
                        <w:noWrap/>
                        <w:vAlign w:val="bottom"/>
                      </w:tcPr>
                      <w:p w:rsidR="006D1802" w:rsidRPr="000D6CE4" w:rsidRDefault="006D1802" w:rsidP="0072761B">
                        <w:pPr>
                          <w:jc w:val="center"/>
                          <w:rPr>
                            <w:rFonts w:ascii="Arial" w:hAnsi="Arial" w:cs="Arial"/>
                            <w:sz w:val="14"/>
                            <w:szCs w:val="14"/>
                          </w:rPr>
                        </w:pPr>
                        <w:r w:rsidRPr="000D6CE4">
                          <w:rPr>
                            <w:rFonts w:ascii="Arial" w:hAnsi="Arial" w:cs="Arial"/>
                            <w:sz w:val="14"/>
                            <w:szCs w:val="14"/>
                          </w:rPr>
                          <w:t>0.056</w:t>
                        </w:r>
                      </w:p>
                    </w:tc>
                  </w:tr>
                  <w:tr w:rsidR="006D1802" w:rsidRPr="000D6CE4">
                    <w:trPr>
                      <w:gridAfter w:val="1"/>
                      <w:wAfter w:w="19" w:type="dxa"/>
                      <w:trHeight w:val="362"/>
                      <w:jc w:val="center"/>
                    </w:trPr>
                    <w:tc>
                      <w:tcPr>
                        <w:tcW w:w="1690" w:type="dxa"/>
                        <w:vMerge/>
                        <w:shd w:val="clear" w:color="auto" w:fill="auto"/>
                        <w:noWrap/>
                        <w:vAlign w:val="bottom"/>
                      </w:tcPr>
                      <w:p w:rsidR="006D1802" w:rsidRPr="000D6CE4" w:rsidRDefault="006D1802" w:rsidP="0072761B">
                        <w:pPr>
                          <w:jc w:val="center"/>
                          <w:rPr>
                            <w:rFonts w:ascii="Arial" w:hAnsi="Arial" w:cs="Arial"/>
                            <w:sz w:val="14"/>
                            <w:szCs w:val="14"/>
                          </w:rPr>
                        </w:pPr>
                      </w:p>
                    </w:tc>
                    <w:tc>
                      <w:tcPr>
                        <w:tcW w:w="1030" w:type="dxa"/>
                        <w:shd w:val="clear" w:color="auto" w:fill="auto"/>
                        <w:noWrap/>
                        <w:vAlign w:val="bottom"/>
                      </w:tcPr>
                      <w:p w:rsidR="006D1802" w:rsidRPr="000D6CE4" w:rsidRDefault="006D1802" w:rsidP="0072761B">
                        <w:pPr>
                          <w:jc w:val="center"/>
                          <w:rPr>
                            <w:rFonts w:ascii="Arial" w:hAnsi="Arial" w:cs="Arial"/>
                            <w:sz w:val="14"/>
                            <w:szCs w:val="14"/>
                          </w:rPr>
                        </w:pPr>
                        <w:r w:rsidRPr="000D6CE4">
                          <w:rPr>
                            <w:rFonts w:ascii="Arial" w:hAnsi="Arial" w:cs="Arial"/>
                            <w:sz w:val="14"/>
                            <w:szCs w:val="14"/>
                          </w:rPr>
                          <w:t>Marginal de “Ni</w:t>
                        </w:r>
                        <w:r>
                          <w:rPr>
                            <w:rFonts w:ascii="Arial" w:hAnsi="Arial" w:cs="Arial"/>
                            <w:sz w:val="14"/>
                            <w:szCs w:val="14"/>
                          </w:rPr>
                          <w:t>vel de Preparación”</w:t>
                        </w:r>
                      </w:p>
                    </w:tc>
                    <w:tc>
                      <w:tcPr>
                        <w:tcW w:w="1210" w:type="dxa"/>
                        <w:shd w:val="clear" w:color="auto" w:fill="auto"/>
                        <w:noWrap/>
                        <w:vAlign w:val="bottom"/>
                      </w:tcPr>
                      <w:p w:rsidR="006D1802" w:rsidRPr="000D6CE4" w:rsidRDefault="006D1802" w:rsidP="0072761B">
                        <w:pPr>
                          <w:jc w:val="center"/>
                          <w:rPr>
                            <w:rFonts w:ascii="Arial" w:hAnsi="Arial" w:cs="Arial"/>
                            <w:sz w:val="14"/>
                            <w:szCs w:val="14"/>
                          </w:rPr>
                        </w:pPr>
                        <w:r w:rsidRPr="000D6CE4">
                          <w:rPr>
                            <w:rFonts w:ascii="Arial" w:hAnsi="Arial" w:cs="Arial"/>
                            <w:sz w:val="14"/>
                            <w:szCs w:val="14"/>
                          </w:rPr>
                          <w:t>0.144</w:t>
                        </w:r>
                      </w:p>
                    </w:tc>
                    <w:tc>
                      <w:tcPr>
                        <w:tcW w:w="900" w:type="dxa"/>
                        <w:shd w:val="clear" w:color="auto" w:fill="auto"/>
                        <w:noWrap/>
                        <w:vAlign w:val="bottom"/>
                      </w:tcPr>
                      <w:p w:rsidR="006D1802" w:rsidRPr="000D6CE4" w:rsidRDefault="006D1802" w:rsidP="0072761B">
                        <w:pPr>
                          <w:jc w:val="center"/>
                          <w:rPr>
                            <w:rFonts w:ascii="Arial" w:hAnsi="Arial" w:cs="Arial"/>
                            <w:sz w:val="14"/>
                            <w:szCs w:val="14"/>
                          </w:rPr>
                        </w:pPr>
                        <w:r w:rsidRPr="000D6CE4">
                          <w:rPr>
                            <w:rFonts w:ascii="Arial" w:hAnsi="Arial" w:cs="Arial"/>
                            <w:sz w:val="14"/>
                            <w:szCs w:val="14"/>
                          </w:rPr>
                          <w:t>0.794</w:t>
                        </w:r>
                      </w:p>
                    </w:tc>
                    <w:tc>
                      <w:tcPr>
                        <w:tcW w:w="1310" w:type="dxa"/>
                        <w:shd w:val="clear" w:color="auto" w:fill="auto"/>
                        <w:noWrap/>
                        <w:vAlign w:val="bottom"/>
                      </w:tcPr>
                      <w:p w:rsidR="006D1802" w:rsidRPr="000D6CE4" w:rsidRDefault="006D1802" w:rsidP="0072761B">
                        <w:pPr>
                          <w:jc w:val="center"/>
                          <w:rPr>
                            <w:rFonts w:ascii="Arial" w:hAnsi="Arial" w:cs="Arial"/>
                            <w:sz w:val="14"/>
                            <w:szCs w:val="14"/>
                          </w:rPr>
                        </w:pPr>
                        <w:r w:rsidRPr="000D6CE4">
                          <w:rPr>
                            <w:rFonts w:ascii="Arial" w:hAnsi="Arial" w:cs="Arial"/>
                            <w:sz w:val="14"/>
                            <w:szCs w:val="14"/>
                          </w:rPr>
                          <w:t>0.062</w:t>
                        </w:r>
                      </w:p>
                    </w:tc>
                    <w:tc>
                      <w:tcPr>
                        <w:tcW w:w="1170" w:type="dxa"/>
                        <w:shd w:val="clear" w:color="auto" w:fill="auto"/>
                        <w:noWrap/>
                        <w:vAlign w:val="bottom"/>
                      </w:tcPr>
                      <w:p w:rsidR="006D1802" w:rsidRPr="000D6CE4" w:rsidRDefault="006D1802" w:rsidP="0072761B">
                        <w:pPr>
                          <w:jc w:val="center"/>
                          <w:rPr>
                            <w:rFonts w:ascii="Arial" w:hAnsi="Arial" w:cs="Arial"/>
                            <w:sz w:val="14"/>
                            <w:szCs w:val="14"/>
                          </w:rPr>
                        </w:pPr>
                        <w:r w:rsidRPr="000D6CE4">
                          <w:rPr>
                            <w:rFonts w:ascii="Arial" w:hAnsi="Arial" w:cs="Arial"/>
                            <w:sz w:val="14"/>
                            <w:szCs w:val="14"/>
                          </w:rPr>
                          <w:t>1.000</w:t>
                        </w:r>
                      </w:p>
                    </w:tc>
                  </w:tr>
                </w:tbl>
                <w:p w:rsidR="006D1802" w:rsidRPr="00217F3E" w:rsidRDefault="006D1802" w:rsidP="00EF57A2">
                  <w:pPr>
                    <w:jc w:val="center"/>
                    <w:rPr>
                      <w:sz w:val="16"/>
                      <w:szCs w:val="16"/>
                    </w:rPr>
                  </w:pPr>
                </w:p>
                <w:tbl>
                  <w:tblPr>
                    <w:tblW w:w="7200" w:type="dxa"/>
                    <w:tblInd w:w="6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1870"/>
                    <w:gridCol w:w="900"/>
                    <w:gridCol w:w="1440"/>
                    <w:gridCol w:w="900"/>
                    <w:gridCol w:w="2090"/>
                  </w:tblGrid>
                  <w:tr w:rsidR="006D1802" w:rsidRPr="000D6CE4">
                    <w:trPr>
                      <w:trHeight w:val="463"/>
                    </w:trPr>
                    <w:tc>
                      <w:tcPr>
                        <w:tcW w:w="7200" w:type="dxa"/>
                        <w:gridSpan w:val="5"/>
                        <w:tcBorders>
                          <w:top w:val="double" w:sz="4" w:space="0" w:color="C0C0C0"/>
                          <w:left w:val="double" w:sz="4" w:space="0" w:color="C0C0C0"/>
                          <w:bottom w:val="double" w:sz="4" w:space="0" w:color="C0C0C0"/>
                          <w:right w:val="double" w:sz="4" w:space="0" w:color="C0C0C0"/>
                        </w:tcBorders>
                        <w:shd w:val="clear" w:color="auto" w:fill="auto"/>
                        <w:noWrap/>
                        <w:vAlign w:val="bottom"/>
                      </w:tcPr>
                      <w:p w:rsidR="006D1802" w:rsidRPr="000D6CE4" w:rsidRDefault="006D1802" w:rsidP="0074730A">
                        <w:pPr>
                          <w:jc w:val="center"/>
                          <w:rPr>
                            <w:rFonts w:ascii="Arial" w:hAnsi="Arial" w:cs="Arial"/>
                            <w:sz w:val="14"/>
                            <w:szCs w:val="14"/>
                          </w:rPr>
                        </w:pPr>
                        <w:r w:rsidRPr="000D6CE4">
                          <w:rPr>
                            <w:rFonts w:ascii="Arial" w:hAnsi="Arial" w:cs="Arial"/>
                            <w:b/>
                            <w:bCs/>
                            <w:sz w:val="14"/>
                            <w:szCs w:val="14"/>
                          </w:rPr>
                          <w:t>Distribución condicional P (X | Y=y)</w:t>
                        </w:r>
                      </w:p>
                    </w:tc>
                  </w:tr>
                  <w:tr w:rsidR="006D1802" w:rsidRPr="000D6CE4">
                    <w:trPr>
                      <w:trHeight w:val="765"/>
                    </w:trPr>
                    <w:tc>
                      <w:tcPr>
                        <w:tcW w:w="7200" w:type="dxa"/>
                        <w:gridSpan w:val="5"/>
                        <w:tcBorders>
                          <w:top w:val="double" w:sz="4" w:space="0" w:color="C0C0C0"/>
                          <w:left w:val="double" w:sz="4" w:space="0" w:color="C0C0C0"/>
                          <w:bottom w:val="double" w:sz="4" w:space="0" w:color="C0C0C0"/>
                          <w:right w:val="double" w:sz="4" w:space="0" w:color="C0C0C0"/>
                        </w:tcBorders>
                        <w:shd w:val="clear" w:color="auto" w:fill="auto"/>
                        <w:vAlign w:val="center"/>
                      </w:tcPr>
                      <w:p w:rsidR="006D1802" w:rsidRPr="000D6CE4" w:rsidRDefault="006D1802" w:rsidP="0074730A">
                        <w:pPr>
                          <w:jc w:val="center"/>
                          <w:rPr>
                            <w:rFonts w:ascii="Arial" w:hAnsi="Arial" w:cs="Arial"/>
                            <w:b/>
                            <w:bCs/>
                            <w:i/>
                            <w:iCs/>
                            <w:color w:val="000000"/>
                            <w:sz w:val="14"/>
                            <w:szCs w:val="14"/>
                          </w:rPr>
                        </w:pPr>
                        <w:r w:rsidRPr="000D6CE4">
                          <w:rPr>
                            <w:rFonts w:ascii="Arial" w:hAnsi="Arial" w:cs="Arial"/>
                            <w:b/>
                            <w:bCs/>
                            <w:i/>
                            <w:iCs/>
                            <w:color w:val="000000"/>
                            <w:sz w:val="14"/>
                            <w:szCs w:val="14"/>
                          </w:rPr>
                          <w:t>Los supervisores del MEC cuentan con la formación y nivel de preparación adecuada para ejercer de manera efectiva su labor supervisora</w:t>
                        </w:r>
                      </w:p>
                    </w:tc>
                  </w:tr>
                  <w:tr w:rsidR="006D1802" w:rsidRPr="000D6CE4">
                    <w:trPr>
                      <w:trHeight w:val="510"/>
                    </w:trPr>
                    <w:tc>
                      <w:tcPr>
                        <w:tcW w:w="2770" w:type="dxa"/>
                        <w:gridSpan w:val="2"/>
                        <w:tcBorders>
                          <w:top w:val="double" w:sz="4" w:space="0" w:color="C0C0C0"/>
                          <w:left w:val="double" w:sz="4" w:space="0" w:color="C0C0C0"/>
                          <w:bottom w:val="double" w:sz="4" w:space="0" w:color="C0C0C0"/>
                          <w:right w:val="double" w:sz="4" w:space="0" w:color="C0C0C0"/>
                        </w:tcBorders>
                        <w:shd w:val="clear" w:color="auto" w:fill="auto"/>
                        <w:noWrap/>
                        <w:vAlign w:val="bottom"/>
                      </w:tcPr>
                      <w:p w:rsidR="006D1802" w:rsidRPr="000D6CE4" w:rsidRDefault="006D1802" w:rsidP="0074730A">
                        <w:pPr>
                          <w:jc w:val="center"/>
                          <w:rPr>
                            <w:rFonts w:ascii="Arial" w:hAnsi="Arial" w:cs="Arial"/>
                            <w:sz w:val="14"/>
                            <w:szCs w:val="14"/>
                          </w:rPr>
                        </w:pPr>
                      </w:p>
                    </w:tc>
                    <w:tc>
                      <w:tcPr>
                        <w:tcW w:w="144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D1802" w:rsidRPr="000D6CE4" w:rsidRDefault="006D1802" w:rsidP="000D6CE4">
                        <w:pPr>
                          <w:jc w:val="center"/>
                          <w:rPr>
                            <w:rFonts w:ascii="Arial" w:hAnsi="Arial" w:cs="Arial"/>
                            <w:sz w:val="14"/>
                            <w:szCs w:val="14"/>
                          </w:rPr>
                        </w:pPr>
                        <w:r w:rsidRPr="000D6CE4">
                          <w:rPr>
                            <w:rFonts w:ascii="Arial" w:hAnsi="Arial" w:cs="Arial"/>
                            <w:sz w:val="14"/>
                            <w:szCs w:val="14"/>
                          </w:rPr>
                          <w:t>Total Desacuerdo</w:t>
                        </w:r>
                      </w:p>
                    </w:tc>
                    <w:tc>
                      <w:tcPr>
                        <w:tcW w:w="90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D1802" w:rsidRPr="000D6CE4" w:rsidRDefault="006D1802" w:rsidP="000D6CE4">
                        <w:pPr>
                          <w:jc w:val="center"/>
                          <w:rPr>
                            <w:rFonts w:ascii="Arial" w:hAnsi="Arial" w:cs="Arial"/>
                            <w:sz w:val="14"/>
                            <w:szCs w:val="14"/>
                          </w:rPr>
                        </w:pPr>
                        <w:r w:rsidRPr="000D6CE4">
                          <w:rPr>
                            <w:rFonts w:ascii="Arial" w:hAnsi="Arial" w:cs="Arial"/>
                            <w:sz w:val="14"/>
                            <w:szCs w:val="14"/>
                          </w:rPr>
                          <w:t>Acuerdo</w:t>
                        </w:r>
                      </w:p>
                    </w:tc>
                    <w:tc>
                      <w:tcPr>
                        <w:tcW w:w="209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D1802" w:rsidRPr="000D6CE4" w:rsidRDefault="006D1802" w:rsidP="000D6CE4">
                        <w:pPr>
                          <w:jc w:val="center"/>
                          <w:rPr>
                            <w:rFonts w:ascii="Arial" w:hAnsi="Arial" w:cs="Arial"/>
                            <w:sz w:val="14"/>
                            <w:szCs w:val="14"/>
                          </w:rPr>
                        </w:pPr>
                        <w:r w:rsidRPr="000D6CE4">
                          <w:rPr>
                            <w:rFonts w:ascii="Arial" w:hAnsi="Arial" w:cs="Arial"/>
                            <w:sz w:val="14"/>
                            <w:szCs w:val="14"/>
                          </w:rPr>
                          <w:t>Total Acuerdo</w:t>
                        </w:r>
                      </w:p>
                    </w:tc>
                  </w:tr>
                  <w:tr w:rsidR="006D1802" w:rsidRPr="000D6CE4">
                    <w:trPr>
                      <w:trHeight w:val="255"/>
                    </w:trPr>
                    <w:tc>
                      <w:tcPr>
                        <w:tcW w:w="1870" w:type="dxa"/>
                        <w:vMerge w:val="restart"/>
                        <w:tcBorders>
                          <w:top w:val="double" w:sz="4" w:space="0" w:color="C0C0C0"/>
                          <w:left w:val="double" w:sz="4" w:space="0" w:color="C0C0C0"/>
                          <w:right w:val="double" w:sz="4" w:space="0" w:color="C0C0C0"/>
                        </w:tcBorders>
                        <w:shd w:val="clear" w:color="auto" w:fill="auto"/>
                        <w:vAlign w:val="center"/>
                      </w:tcPr>
                      <w:p w:rsidR="006D1802" w:rsidRPr="000D6CE4" w:rsidRDefault="006D1802" w:rsidP="0074730A">
                        <w:pPr>
                          <w:jc w:val="center"/>
                          <w:rPr>
                            <w:rFonts w:ascii="Arial" w:hAnsi="Arial" w:cs="Arial"/>
                            <w:b/>
                            <w:bCs/>
                            <w:i/>
                            <w:iCs/>
                            <w:color w:val="000000"/>
                            <w:sz w:val="14"/>
                            <w:szCs w:val="14"/>
                          </w:rPr>
                        </w:pPr>
                        <w:r w:rsidRPr="000D6CE4">
                          <w:rPr>
                            <w:rFonts w:ascii="Arial" w:hAnsi="Arial" w:cs="Arial"/>
                            <w:b/>
                            <w:bCs/>
                            <w:i/>
                            <w:iCs/>
                            <w:color w:val="000000"/>
                            <w:sz w:val="14"/>
                            <w:szCs w:val="14"/>
                          </w:rPr>
                          <w:t>Número de años en la docencia</w:t>
                        </w:r>
                      </w:p>
                    </w:tc>
                    <w:tc>
                      <w:tcPr>
                        <w:tcW w:w="90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D1802" w:rsidRPr="000D6CE4" w:rsidRDefault="006D1802" w:rsidP="0074730A">
                        <w:pPr>
                          <w:jc w:val="center"/>
                          <w:rPr>
                            <w:rFonts w:ascii="Arial" w:hAnsi="Arial" w:cs="Arial"/>
                            <w:sz w:val="14"/>
                            <w:szCs w:val="14"/>
                          </w:rPr>
                        </w:pPr>
                        <w:r w:rsidRPr="000D6CE4">
                          <w:rPr>
                            <w:rFonts w:ascii="Arial" w:hAnsi="Arial" w:cs="Arial"/>
                            <w:sz w:val="14"/>
                            <w:szCs w:val="14"/>
                          </w:rPr>
                          <w:t>[2-5)</w:t>
                        </w:r>
                      </w:p>
                    </w:tc>
                    <w:tc>
                      <w:tcPr>
                        <w:tcW w:w="144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D1802" w:rsidRPr="000D6CE4" w:rsidRDefault="006D1802" w:rsidP="0074730A">
                        <w:pPr>
                          <w:jc w:val="center"/>
                          <w:rPr>
                            <w:rFonts w:ascii="Arial" w:hAnsi="Arial" w:cs="Arial"/>
                            <w:sz w:val="14"/>
                            <w:szCs w:val="14"/>
                          </w:rPr>
                        </w:pPr>
                        <w:r w:rsidRPr="000D6CE4">
                          <w:rPr>
                            <w:rFonts w:ascii="Arial" w:hAnsi="Arial" w:cs="Arial"/>
                            <w:sz w:val="14"/>
                            <w:szCs w:val="14"/>
                          </w:rPr>
                          <w:t>0.045</w:t>
                        </w:r>
                      </w:p>
                    </w:tc>
                    <w:tc>
                      <w:tcPr>
                        <w:tcW w:w="90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D1802" w:rsidRPr="000D6CE4" w:rsidRDefault="006D1802" w:rsidP="0074730A">
                        <w:pPr>
                          <w:jc w:val="center"/>
                          <w:rPr>
                            <w:rFonts w:ascii="Arial" w:hAnsi="Arial" w:cs="Arial"/>
                            <w:sz w:val="14"/>
                            <w:szCs w:val="14"/>
                          </w:rPr>
                        </w:pPr>
                        <w:r w:rsidRPr="000D6CE4">
                          <w:rPr>
                            <w:rFonts w:ascii="Arial" w:hAnsi="Arial" w:cs="Arial"/>
                            <w:sz w:val="14"/>
                            <w:szCs w:val="14"/>
                          </w:rPr>
                          <w:t>0.041</w:t>
                        </w:r>
                      </w:p>
                    </w:tc>
                    <w:tc>
                      <w:tcPr>
                        <w:tcW w:w="209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D1802" w:rsidRPr="000D6CE4" w:rsidRDefault="006D1802" w:rsidP="0074730A">
                        <w:pPr>
                          <w:jc w:val="center"/>
                          <w:rPr>
                            <w:rFonts w:ascii="Arial" w:hAnsi="Arial" w:cs="Arial"/>
                            <w:sz w:val="14"/>
                            <w:szCs w:val="14"/>
                          </w:rPr>
                        </w:pPr>
                        <w:r w:rsidRPr="000D6CE4">
                          <w:rPr>
                            <w:rFonts w:ascii="Arial" w:hAnsi="Arial" w:cs="Arial"/>
                            <w:sz w:val="14"/>
                            <w:szCs w:val="14"/>
                          </w:rPr>
                          <w:t>0.034</w:t>
                        </w:r>
                      </w:p>
                    </w:tc>
                  </w:tr>
                  <w:tr w:rsidR="006D1802" w:rsidRPr="000D6CE4">
                    <w:trPr>
                      <w:trHeight w:val="255"/>
                    </w:trPr>
                    <w:tc>
                      <w:tcPr>
                        <w:tcW w:w="1870" w:type="dxa"/>
                        <w:vMerge/>
                        <w:tcBorders>
                          <w:left w:val="double" w:sz="4" w:space="0" w:color="C0C0C0"/>
                          <w:right w:val="double" w:sz="4" w:space="0" w:color="C0C0C0"/>
                        </w:tcBorders>
                        <w:shd w:val="clear" w:color="auto" w:fill="auto"/>
                        <w:vAlign w:val="center"/>
                      </w:tcPr>
                      <w:p w:rsidR="006D1802" w:rsidRPr="000D6CE4" w:rsidRDefault="006D1802" w:rsidP="0074730A">
                        <w:pPr>
                          <w:jc w:val="center"/>
                          <w:rPr>
                            <w:rFonts w:ascii="Arial" w:hAnsi="Arial" w:cs="Arial"/>
                            <w:b/>
                            <w:bCs/>
                            <w:i/>
                            <w:iCs/>
                            <w:color w:val="000000"/>
                            <w:sz w:val="14"/>
                            <w:szCs w:val="14"/>
                          </w:rPr>
                        </w:pPr>
                      </w:p>
                    </w:tc>
                    <w:tc>
                      <w:tcPr>
                        <w:tcW w:w="90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D1802" w:rsidRPr="000D6CE4" w:rsidRDefault="006D1802" w:rsidP="0074730A">
                        <w:pPr>
                          <w:jc w:val="center"/>
                          <w:rPr>
                            <w:rFonts w:ascii="Arial" w:hAnsi="Arial" w:cs="Arial"/>
                            <w:sz w:val="14"/>
                            <w:szCs w:val="14"/>
                          </w:rPr>
                        </w:pPr>
                        <w:r w:rsidRPr="000D6CE4">
                          <w:rPr>
                            <w:rFonts w:ascii="Arial" w:hAnsi="Arial" w:cs="Arial"/>
                            <w:sz w:val="14"/>
                            <w:szCs w:val="14"/>
                          </w:rPr>
                          <w:t>[5-10)</w:t>
                        </w:r>
                      </w:p>
                    </w:tc>
                    <w:tc>
                      <w:tcPr>
                        <w:tcW w:w="144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D1802" w:rsidRPr="000D6CE4" w:rsidRDefault="006D1802" w:rsidP="0074730A">
                        <w:pPr>
                          <w:jc w:val="center"/>
                          <w:rPr>
                            <w:rFonts w:ascii="Arial" w:hAnsi="Arial" w:cs="Arial"/>
                            <w:sz w:val="14"/>
                            <w:szCs w:val="14"/>
                          </w:rPr>
                        </w:pPr>
                        <w:r w:rsidRPr="000D6CE4">
                          <w:rPr>
                            <w:rFonts w:ascii="Arial" w:hAnsi="Arial" w:cs="Arial"/>
                            <w:sz w:val="14"/>
                            <w:szCs w:val="14"/>
                          </w:rPr>
                          <w:t>0.090</w:t>
                        </w:r>
                      </w:p>
                    </w:tc>
                    <w:tc>
                      <w:tcPr>
                        <w:tcW w:w="90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D1802" w:rsidRPr="000D6CE4" w:rsidRDefault="006D1802" w:rsidP="0074730A">
                        <w:pPr>
                          <w:jc w:val="center"/>
                          <w:rPr>
                            <w:rFonts w:ascii="Arial" w:hAnsi="Arial" w:cs="Arial"/>
                            <w:sz w:val="14"/>
                            <w:szCs w:val="14"/>
                          </w:rPr>
                        </w:pPr>
                        <w:r w:rsidRPr="000D6CE4">
                          <w:rPr>
                            <w:rFonts w:ascii="Arial" w:hAnsi="Arial" w:cs="Arial"/>
                            <w:sz w:val="14"/>
                            <w:szCs w:val="14"/>
                          </w:rPr>
                          <w:t>0.035</w:t>
                        </w:r>
                      </w:p>
                    </w:tc>
                    <w:tc>
                      <w:tcPr>
                        <w:tcW w:w="209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D1802" w:rsidRPr="000D6CE4" w:rsidRDefault="006D1802" w:rsidP="0074730A">
                        <w:pPr>
                          <w:jc w:val="center"/>
                          <w:rPr>
                            <w:rFonts w:ascii="Arial" w:hAnsi="Arial" w:cs="Arial"/>
                            <w:sz w:val="14"/>
                            <w:szCs w:val="14"/>
                          </w:rPr>
                        </w:pPr>
                        <w:r w:rsidRPr="000D6CE4">
                          <w:rPr>
                            <w:rFonts w:ascii="Arial" w:hAnsi="Arial" w:cs="Arial"/>
                            <w:sz w:val="14"/>
                            <w:szCs w:val="14"/>
                          </w:rPr>
                          <w:t>0.000</w:t>
                        </w:r>
                      </w:p>
                    </w:tc>
                  </w:tr>
                  <w:tr w:rsidR="006D1802" w:rsidRPr="000D6CE4">
                    <w:trPr>
                      <w:trHeight w:val="255"/>
                    </w:trPr>
                    <w:tc>
                      <w:tcPr>
                        <w:tcW w:w="1870" w:type="dxa"/>
                        <w:vMerge/>
                        <w:tcBorders>
                          <w:left w:val="double" w:sz="4" w:space="0" w:color="C0C0C0"/>
                          <w:right w:val="double" w:sz="4" w:space="0" w:color="C0C0C0"/>
                        </w:tcBorders>
                        <w:shd w:val="clear" w:color="auto" w:fill="auto"/>
                        <w:vAlign w:val="center"/>
                      </w:tcPr>
                      <w:p w:rsidR="006D1802" w:rsidRPr="000D6CE4" w:rsidRDefault="006D1802" w:rsidP="0074730A">
                        <w:pPr>
                          <w:jc w:val="center"/>
                          <w:rPr>
                            <w:rFonts w:ascii="Arial" w:hAnsi="Arial" w:cs="Arial"/>
                            <w:b/>
                            <w:bCs/>
                            <w:i/>
                            <w:iCs/>
                            <w:color w:val="000000"/>
                            <w:sz w:val="14"/>
                            <w:szCs w:val="14"/>
                          </w:rPr>
                        </w:pPr>
                      </w:p>
                    </w:tc>
                    <w:tc>
                      <w:tcPr>
                        <w:tcW w:w="90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D1802" w:rsidRPr="000D6CE4" w:rsidRDefault="006D1802" w:rsidP="0074730A">
                        <w:pPr>
                          <w:jc w:val="center"/>
                          <w:rPr>
                            <w:rFonts w:ascii="Arial" w:hAnsi="Arial" w:cs="Arial"/>
                            <w:sz w:val="14"/>
                            <w:szCs w:val="14"/>
                          </w:rPr>
                        </w:pPr>
                        <w:r w:rsidRPr="000D6CE4">
                          <w:rPr>
                            <w:rFonts w:ascii="Arial" w:hAnsi="Arial" w:cs="Arial"/>
                            <w:sz w:val="14"/>
                            <w:szCs w:val="14"/>
                          </w:rPr>
                          <w:t>[10-15)</w:t>
                        </w:r>
                      </w:p>
                    </w:tc>
                    <w:tc>
                      <w:tcPr>
                        <w:tcW w:w="144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D1802" w:rsidRPr="000D6CE4" w:rsidRDefault="006D1802" w:rsidP="0074730A">
                        <w:pPr>
                          <w:jc w:val="center"/>
                          <w:rPr>
                            <w:rFonts w:ascii="Arial" w:hAnsi="Arial" w:cs="Arial"/>
                            <w:sz w:val="14"/>
                            <w:szCs w:val="14"/>
                          </w:rPr>
                        </w:pPr>
                        <w:r w:rsidRPr="000D6CE4">
                          <w:rPr>
                            <w:rFonts w:ascii="Arial" w:hAnsi="Arial" w:cs="Arial"/>
                            <w:sz w:val="14"/>
                            <w:szCs w:val="14"/>
                          </w:rPr>
                          <w:t>0.104</w:t>
                        </w:r>
                      </w:p>
                    </w:tc>
                    <w:tc>
                      <w:tcPr>
                        <w:tcW w:w="90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D1802" w:rsidRPr="000D6CE4" w:rsidRDefault="006D1802" w:rsidP="0074730A">
                        <w:pPr>
                          <w:jc w:val="center"/>
                          <w:rPr>
                            <w:rFonts w:ascii="Arial" w:hAnsi="Arial" w:cs="Arial"/>
                            <w:sz w:val="14"/>
                            <w:szCs w:val="14"/>
                          </w:rPr>
                        </w:pPr>
                        <w:r w:rsidRPr="000D6CE4">
                          <w:rPr>
                            <w:rFonts w:ascii="Arial" w:hAnsi="Arial" w:cs="Arial"/>
                            <w:sz w:val="14"/>
                            <w:szCs w:val="14"/>
                          </w:rPr>
                          <w:t>0.125</w:t>
                        </w:r>
                      </w:p>
                    </w:tc>
                    <w:tc>
                      <w:tcPr>
                        <w:tcW w:w="209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D1802" w:rsidRPr="000D6CE4" w:rsidRDefault="006D1802" w:rsidP="0074730A">
                        <w:pPr>
                          <w:jc w:val="center"/>
                          <w:rPr>
                            <w:rFonts w:ascii="Arial" w:hAnsi="Arial" w:cs="Arial"/>
                            <w:sz w:val="14"/>
                            <w:szCs w:val="14"/>
                          </w:rPr>
                        </w:pPr>
                        <w:r w:rsidRPr="000D6CE4">
                          <w:rPr>
                            <w:rFonts w:ascii="Arial" w:hAnsi="Arial" w:cs="Arial"/>
                            <w:sz w:val="14"/>
                            <w:szCs w:val="14"/>
                          </w:rPr>
                          <w:t>0.103</w:t>
                        </w:r>
                      </w:p>
                    </w:tc>
                  </w:tr>
                  <w:tr w:rsidR="006D1802" w:rsidRPr="000D6CE4">
                    <w:trPr>
                      <w:trHeight w:val="255"/>
                    </w:trPr>
                    <w:tc>
                      <w:tcPr>
                        <w:tcW w:w="1870" w:type="dxa"/>
                        <w:vMerge/>
                        <w:tcBorders>
                          <w:left w:val="double" w:sz="4" w:space="0" w:color="C0C0C0"/>
                          <w:right w:val="double" w:sz="4" w:space="0" w:color="C0C0C0"/>
                        </w:tcBorders>
                        <w:shd w:val="clear" w:color="auto" w:fill="auto"/>
                        <w:vAlign w:val="center"/>
                      </w:tcPr>
                      <w:p w:rsidR="006D1802" w:rsidRPr="000D6CE4" w:rsidRDefault="006D1802" w:rsidP="0074730A">
                        <w:pPr>
                          <w:jc w:val="center"/>
                          <w:rPr>
                            <w:rFonts w:ascii="Arial" w:hAnsi="Arial" w:cs="Arial"/>
                            <w:b/>
                            <w:bCs/>
                            <w:i/>
                            <w:iCs/>
                            <w:color w:val="000000"/>
                            <w:sz w:val="14"/>
                            <w:szCs w:val="14"/>
                          </w:rPr>
                        </w:pPr>
                      </w:p>
                    </w:tc>
                    <w:tc>
                      <w:tcPr>
                        <w:tcW w:w="90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D1802" w:rsidRPr="000D6CE4" w:rsidRDefault="006D1802" w:rsidP="0074730A">
                        <w:pPr>
                          <w:jc w:val="center"/>
                          <w:rPr>
                            <w:rFonts w:ascii="Arial" w:hAnsi="Arial" w:cs="Arial"/>
                            <w:sz w:val="14"/>
                            <w:szCs w:val="14"/>
                          </w:rPr>
                        </w:pPr>
                        <w:r w:rsidRPr="000D6CE4">
                          <w:rPr>
                            <w:rFonts w:ascii="Arial" w:hAnsi="Arial" w:cs="Arial"/>
                            <w:sz w:val="14"/>
                            <w:szCs w:val="14"/>
                          </w:rPr>
                          <w:t>[15-20)</w:t>
                        </w:r>
                      </w:p>
                    </w:tc>
                    <w:tc>
                      <w:tcPr>
                        <w:tcW w:w="144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D1802" w:rsidRPr="000D6CE4" w:rsidRDefault="006D1802" w:rsidP="0074730A">
                        <w:pPr>
                          <w:jc w:val="center"/>
                          <w:rPr>
                            <w:rFonts w:ascii="Arial" w:hAnsi="Arial" w:cs="Arial"/>
                            <w:sz w:val="14"/>
                            <w:szCs w:val="14"/>
                          </w:rPr>
                        </w:pPr>
                        <w:r w:rsidRPr="000D6CE4">
                          <w:rPr>
                            <w:rFonts w:ascii="Arial" w:hAnsi="Arial" w:cs="Arial"/>
                            <w:sz w:val="14"/>
                            <w:szCs w:val="14"/>
                          </w:rPr>
                          <w:t>0.015</w:t>
                        </w:r>
                      </w:p>
                    </w:tc>
                    <w:tc>
                      <w:tcPr>
                        <w:tcW w:w="90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D1802" w:rsidRPr="000D6CE4" w:rsidRDefault="006D1802" w:rsidP="0074730A">
                        <w:pPr>
                          <w:jc w:val="center"/>
                          <w:rPr>
                            <w:rFonts w:ascii="Arial" w:hAnsi="Arial" w:cs="Arial"/>
                            <w:sz w:val="14"/>
                            <w:szCs w:val="14"/>
                          </w:rPr>
                        </w:pPr>
                        <w:r w:rsidRPr="000D6CE4">
                          <w:rPr>
                            <w:rFonts w:ascii="Arial" w:hAnsi="Arial" w:cs="Arial"/>
                            <w:sz w:val="14"/>
                            <w:szCs w:val="14"/>
                          </w:rPr>
                          <w:t>0.092</w:t>
                        </w:r>
                      </w:p>
                    </w:tc>
                    <w:tc>
                      <w:tcPr>
                        <w:tcW w:w="209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D1802" w:rsidRPr="000D6CE4" w:rsidRDefault="006D1802" w:rsidP="0074730A">
                        <w:pPr>
                          <w:jc w:val="center"/>
                          <w:rPr>
                            <w:rFonts w:ascii="Arial" w:hAnsi="Arial" w:cs="Arial"/>
                            <w:sz w:val="14"/>
                            <w:szCs w:val="14"/>
                          </w:rPr>
                        </w:pPr>
                        <w:r w:rsidRPr="000D6CE4">
                          <w:rPr>
                            <w:rFonts w:ascii="Arial" w:hAnsi="Arial" w:cs="Arial"/>
                            <w:sz w:val="14"/>
                            <w:szCs w:val="14"/>
                          </w:rPr>
                          <w:t>0.034</w:t>
                        </w:r>
                      </w:p>
                    </w:tc>
                  </w:tr>
                  <w:tr w:rsidR="006D1802" w:rsidRPr="000D6CE4">
                    <w:trPr>
                      <w:trHeight w:val="255"/>
                    </w:trPr>
                    <w:tc>
                      <w:tcPr>
                        <w:tcW w:w="1870" w:type="dxa"/>
                        <w:vMerge/>
                        <w:tcBorders>
                          <w:left w:val="double" w:sz="4" w:space="0" w:color="C0C0C0"/>
                          <w:right w:val="double" w:sz="4" w:space="0" w:color="C0C0C0"/>
                        </w:tcBorders>
                        <w:shd w:val="clear" w:color="auto" w:fill="auto"/>
                        <w:vAlign w:val="center"/>
                      </w:tcPr>
                      <w:p w:rsidR="006D1802" w:rsidRPr="000D6CE4" w:rsidRDefault="006D1802" w:rsidP="0074730A">
                        <w:pPr>
                          <w:jc w:val="center"/>
                          <w:rPr>
                            <w:rFonts w:ascii="Arial" w:hAnsi="Arial" w:cs="Arial"/>
                            <w:b/>
                            <w:bCs/>
                            <w:i/>
                            <w:iCs/>
                            <w:color w:val="000000"/>
                            <w:sz w:val="14"/>
                            <w:szCs w:val="14"/>
                          </w:rPr>
                        </w:pPr>
                      </w:p>
                    </w:tc>
                    <w:tc>
                      <w:tcPr>
                        <w:tcW w:w="90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D1802" w:rsidRPr="000D6CE4" w:rsidRDefault="006D1802" w:rsidP="0074730A">
                        <w:pPr>
                          <w:jc w:val="center"/>
                          <w:rPr>
                            <w:rFonts w:ascii="Arial" w:hAnsi="Arial" w:cs="Arial"/>
                            <w:sz w:val="14"/>
                            <w:szCs w:val="14"/>
                          </w:rPr>
                        </w:pPr>
                        <w:r w:rsidRPr="000D6CE4">
                          <w:rPr>
                            <w:rFonts w:ascii="Arial" w:hAnsi="Arial" w:cs="Arial"/>
                            <w:sz w:val="14"/>
                            <w:szCs w:val="14"/>
                          </w:rPr>
                          <w:t>[20-25)</w:t>
                        </w:r>
                      </w:p>
                    </w:tc>
                    <w:tc>
                      <w:tcPr>
                        <w:tcW w:w="144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D1802" w:rsidRPr="000D6CE4" w:rsidRDefault="006D1802" w:rsidP="0074730A">
                        <w:pPr>
                          <w:jc w:val="center"/>
                          <w:rPr>
                            <w:rFonts w:ascii="Arial" w:hAnsi="Arial" w:cs="Arial"/>
                            <w:sz w:val="14"/>
                            <w:szCs w:val="14"/>
                          </w:rPr>
                        </w:pPr>
                        <w:r w:rsidRPr="000D6CE4">
                          <w:rPr>
                            <w:rFonts w:ascii="Arial" w:hAnsi="Arial" w:cs="Arial"/>
                            <w:sz w:val="14"/>
                            <w:szCs w:val="14"/>
                          </w:rPr>
                          <w:t>0.164</w:t>
                        </w:r>
                      </w:p>
                    </w:tc>
                    <w:tc>
                      <w:tcPr>
                        <w:tcW w:w="90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D1802" w:rsidRPr="000D6CE4" w:rsidRDefault="006D1802" w:rsidP="0074730A">
                        <w:pPr>
                          <w:jc w:val="center"/>
                          <w:rPr>
                            <w:rFonts w:ascii="Arial" w:hAnsi="Arial" w:cs="Arial"/>
                            <w:sz w:val="14"/>
                            <w:szCs w:val="14"/>
                          </w:rPr>
                        </w:pPr>
                        <w:r w:rsidRPr="000D6CE4">
                          <w:rPr>
                            <w:rFonts w:ascii="Arial" w:hAnsi="Arial" w:cs="Arial"/>
                            <w:sz w:val="14"/>
                            <w:szCs w:val="14"/>
                          </w:rPr>
                          <w:t>0.173</w:t>
                        </w:r>
                      </w:p>
                    </w:tc>
                    <w:tc>
                      <w:tcPr>
                        <w:tcW w:w="209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D1802" w:rsidRPr="000D6CE4" w:rsidRDefault="006D1802" w:rsidP="0074730A">
                        <w:pPr>
                          <w:jc w:val="center"/>
                          <w:rPr>
                            <w:rFonts w:ascii="Arial" w:hAnsi="Arial" w:cs="Arial"/>
                            <w:sz w:val="14"/>
                            <w:szCs w:val="14"/>
                          </w:rPr>
                        </w:pPr>
                        <w:r w:rsidRPr="000D6CE4">
                          <w:rPr>
                            <w:rFonts w:ascii="Arial" w:hAnsi="Arial" w:cs="Arial"/>
                            <w:sz w:val="14"/>
                            <w:szCs w:val="14"/>
                          </w:rPr>
                          <w:t>0.172</w:t>
                        </w:r>
                      </w:p>
                    </w:tc>
                  </w:tr>
                  <w:tr w:rsidR="006D1802" w:rsidRPr="000D6CE4">
                    <w:trPr>
                      <w:trHeight w:val="255"/>
                    </w:trPr>
                    <w:tc>
                      <w:tcPr>
                        <w:tcW w:w="1870" w:type="dxa"/>
                        <w:vMerge/>
                        <w:tcBorders>
                          <w:left w:val="double" w:sz="4" w:space="0" w:color="C0C0C0"/>
                          <w:right w:val="double" w:sz="4" w:space="0" w:color="C0C0C0"/>
                        </w:tcBorders>
                        <w:shd w:val="clear" w:color="auto" w:fill="auto"/>
                        <w:vAlign w:val="center"/>
                      </w:tcPr>
                      <w:p w:rsidR="006D1802" w:rsidRPr="000D6CE4" w:rsidRDefault="006D1802" w:rsidP="0074730A">
                        <w:pPr>
                          <w:jc w:val="center"/>
                          <w:rPr>
                            <w:rFonts w:ascii="Arial" w:hAnsi="Arial" w:cs="Arial"/>
                            <w:b/>
                            <w:bCs/>
                            <w:i/>
                            <w:iCs/>
                            <w:color w:val="000000"/>
                            <w:sz w:val="14"/>
                            <w:szCs w:val="14"/>
                          </w:rPr>
                        </w:pPr>
                      </w:p>
                    </w:tc>
                    <w:tc>
                      <w:tcPr>
                        <w:tcW w:w="90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D1802" w:rsidRPr="000D6CE4" w:rsidRDefault="006D1802" w:rsidP="0074730A">
                        <w:pPr>
                          <w:jc w:val="center"/>
                          <w:rPr>
                            <w:rFonts w:ascii="Arial" w:hAnsi="Arial" w:cs="Arial"/>
                            <w:sz w:val="14"/>
                            <w:szCs w:val="14"/>
                          </w:rPr>
                        </w:pPr>
                        <w:r w:rsidRPr="000D6CE4">
                          <w:rPr>
                            <w:rFonts w:ascii="Arial" w:hAnsi="Arial" w:cs="Arial"/>
                            <w:sz w:val="14"/>
                            <w:szCs w:val="14"/>
                          </w:rPr>
                          <w:t>[25-30)</w:t>
                        </w:r>
                      </w:p>
                    </w:tc>
                    <w:tc>
                      <w:tcPr>
                        <w:tcW w:w="144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D1802" w:rsidRPr="000D6CE4" w:rsidRDefault="006D1802" w:rsidP="0074730A">
                        <w:pPr>
                          <w:jc w:val="center"/>
                          <w:rPr>
                            <w:rFonts w:ascii="Arial" w:hAnsi="Arial" w:cs="Arial"/>
                            <w:sz w:val="14"/>
                            <w:szCs w:val="14"/>
                          </w:rPr>
                        </w:pPr>
                        <w:r w:rsidRPr="000D6CE4">
                          <w:rPr>
                            <w:rFonts w:ascii="Arial" w:hAnsi="Arial" w:cs="Arial"/>
                            <w:sz w:val="14"/>
                            <w:szCs w:val="14"/>
                          </w:rPr>
                          <w:t>0.269</w:t>
                        </w:r>
                      </w:p>
                    </w:tc>
                    <w:tc>
                      <w:tcPr>
                        <w:tcW w:w="90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D1802" w:rsidRPr="000D6CE4" w:rsidRDefault="006D1802" w:rsidP="0074730A">
                        <w:pPr>
                          <w:jc w:val="center"/>
                          <w:rPr>
                            <w:rFonts w:ascii="Arial" w:hAnsi="Arial" w:cs="Arial"/>
                            <w:sz w:val="14"/>
                            <w:szCs w:val="14"/>
                          </w:rPr>
                        </w:pPr>
                        <w:r w:rsidRPr="000D6CE4">
                          <w:rPr>
                            <w:rFonts w:ascii="Arial" w:hAnsi="Arial" w:cs="Arial"/>
                            <w:sz w:val="14"/>
                            <w:szCs w:val="14"/>
                          </w:rPr>
                          <w:t>0.190</w:t>
                        </w:r>
                      </w:p>
                    </w:tc>
                    <w:tc>
                      <w:tcPr>
                        <w:tcW w:w="209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D1802" w:rsidRPr="000D6CE4" w:rsidRDefault="006D1802" w:rsidP="0074730A">
                        <w:pPr>
                          <w:jc w:val="center"/>
                          <w:rPr>
                            <w:rFonts w:ascii="Arial" w:hAnsi="Arial" w:cs="Arial"/>
                            <w:sz w:val="14"/>
                            <w:szCs w:val="14"/>
                          </w:rPr>
                        </w:pPr>
                        <w:r w:rsidRPr="000D6CE4">
                          <w:rPr>
                            <w:rFonts w:ascii="Arial" w:hAnsi="Arial" w:cs="Arial"/>
                            <w:sz w:val="14"/>
                            <w:szCs w:val="14"/>
                          </w:rPr>
                          <w:t>0.241</w:t>
                        </w:r>
                      </w:p>
                    </w:tc>
                  </w:tr>
                  <w:tr w:rsidR="006D1802" w:rsidRPr="000D6CE4">
                    <w:trPr>
                      <w:trHeight w:val="255"/>
                    </w:trPr>
                    <w:tc>
                      <w:tcPr>
                        <w:tcW w:w="1870" w:type="dxa"/>
                        <w:vMerge/>
                        <w:tcBorders>
                          <w:left w:val="double" w:sz="4" w:space="0" w:color="C0C0C0"/>
                          <w:right w:val="double" w:sz="4" w:space="0" w:color="C0C0C0"/>
                        </w:tcBorders>
                        <w:shd w:val="clear" w:color="auto" w:fill="auto"/>
                        <w:vAlign w:val="center"/>
                      </w:tcPr>
                      <w:p w:rsidR="006D1802" w:rsidRPr="000D6CE4" w:rsidRDefault="006D1802" w:rsidP="0074730A">
                        <w:pPr>
                          <w:jc w:val="center"/>
                          <w:rPr>
                            <w:rFonts w:ascii="Arial" w:hAnsi="Arial" w:cs="Arial"/>
                            <w:b/>
                            <w:bCs/>
                            <w:i/>
                            <w:iCs/>
                            <w:color w:val="000000"/>
                            <w:sz w:val="14"/>
                            <w:szCs w:val="14"/>
                          </w:rPr>
                        </w:pPr>
                      </w:p>
                    </w:tc>
                    <w:tc>
                      <w:tcPr>
                        <w:tcW w:w="90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D1802" w:rsidRPr="000D6CE4" w:rsidRDefault="006D1802" w:rsidP="0074730A">
                        <w:pPr>
                          <w:jc w:val="center"/>
                          <w:rPr>
                            <w:rFonts w:ascii="Arial" w:hAnsi="Arial" w:cs="Arial"/>
                            <w:sz w:val="14"/>
                            <w:szCs w:val="14"/>
                          </w:rPr>
                        </w:pPr>
                        <w:r w:rsidRPr="000D6CE4">
                          <w:rPr>
                            <w:rFonts w:ascii="Arial" w:hAnsi="Arial" w:cs="Arial"/>
                            <w:sz w:val="14"/>
                            <w:szCs w:val="14"/>
                          </w:rPr>
                          <w:t>[30-35)</w:t>
                        </w:r>
                      </w:p>
                    </w:tc>
                    <w:tc>
                      <w:tcPr>
                        <w:tcW w:w="144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D1802" w:rsidRPr="000D6CE4" w:rsidRDefault="006D1802" w:rsidP="0074730A">
                        <w:pPr>
                          <w:jc w:val="center"/>
                          <w:rPr>
                            <w:rFonts w:ascii="Arial" w:hAnsi="Arial" w:cs="Arial"/>
                            <w:sz w:val="14"/>
                            <w:szCs w:val="14"/>
                          </w:rPr>
                        </w:pPr>
                        <w:r w:rsidRPr="000D6CE4">
                          <w:rPr>
                            <w:rFonts w:ascii="Arial" w:hAnsi="Arial" w:cs="Arial"/>
                            <w:sz w:val="14"/>
                            <w:szCs w:val="14"/>
                          </w:rPr>
                          <w:t>0.224</w:t>
                        </w:r>
                      </w:p>
                    </w:tc>
                    <w:tc>
                      <w:tcPr>
                        <w:tcW w:w="90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D1802" w:rsidRPr="000D6CE4" w:rsidRDefault="006D1802" w:rsidP="0074730A">
                        <w:pPr>
                          <w:jc w:val="center"/>
                          <w:rPr>
                            <w:rFonts w:ascii="Arial" w:hAnsi="Arial" w:cs="Arial"/>
                            <w:sz w:val="14"/>
                            <w:szCs w:val="14"/>
                          </w:rPr>
                        </w:pPr>
                        <w:r w:rsidRPr="000D6CE4">
                          <w:rPr>
                            <w:rFonts w:ascii="Arial" w:hAnsi="Arial" w:cs="Arial"/>
                            <w:sz w:val="14"/>
                            <w:szCs w:val="14"/>
                          </w:rPr>
                          <w:t>0.252</w:t>
                        </w:r>
                      </w:p>
                    </w:tc>
                    <w:tc>
                      <w:tcPr>
                        <w:tcW w:w="209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D1802" w:rsidRPr="000D6CE4" w:rsidRDefault="006D1802" w:rsidP="0074730A">
                        <w:pPr>
                          <w:jc w:val="center"/>
                          <w:rPr>
                            <w:rFonts w:ascii="Arial" w:hAnsi="Arial" w:cs="Arial"/>
                            <w:sz w:val="14"/>
                            <w:szCs w:val="14"/>
                          </w:rPr>
                        </w:pPr>
                        <w:r w:rsidRPr="000D6CE4">
                          <w:rPr>
                            <w:rFonts w:ascii="Arial" w:hAnsi="Arial" w:cs="Arial"/>
                            <w:sz w:val="14"/>
                            <w:szCs w:val="14"/>
                          </w:rPr>
                          <w:t>0.276</w:t>
                        </w:r>
                      </w:p>
                    </w:tc>
                  </w:tr>
                  <w:tr w:rsidR="006D1802" w:rsidRPr="000D6CE4">
                    <w:trPr>
                      <w:trHeight w:val="255"/>
                    </w:trPr>
                    <w:tc>
                      <w:tcPr>
                        <w:tcW w:w="1870" w:type="dxa"/>
                        <w:vMerge/>
                        <w:tcBorders>
                          <w:left w:val="double" w:sz="4" w:space="0" w:color="C0C0C0"/>
                          <w:right w:val="double" w:sz="4" w:space="0" w:color="C0C0C0"/>
                        </w:tcBorders>
                        <w:shd w:val="clear" w:color="auto" w:fill="auto"/>
                        <w:vAlign w:val="center"/>
                      </w:tcPr>
                      <w:p w:rsidR="006D1802" w:rsidRPr="000D6CE4" w:rsidRDefault="006D1802" w:rsidP="0074730A">
                        <w:pPr>
                          <w:jc w:val="center"/>
                          <w:rPr>
                            <w:rFonts w:ascii="Arial" w:hAnsi="Arial" w:cs="Arial"/>
                            <w:b/>
                            <w:bCs/>
                            <w:i/>
                            <w:iCs/>
                            <w:color w:val="000000"/>
                            <w:sz w:val="14"/>
                            <w:szCs w:val="14"/>
                          </w:rPr>
                        </w:pPr>
                      </w:p>
                    </w:tc>
                    <w:tc>
                      <w:tcPr>
                        <w:tcW w:w="90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D1802" w:rsidRPr="000D6CE4" w:rsidRDefault="006D1802" w:rsidP="0074730A">
                        <w:pPr>
                          <w:jc w:val="center"/>
                          <w:rPr>
                            <w:rFonts w:ascii="Arial" w:hAnsi="Arial" w:cs="Arial"/>
                            <w:sz w:val="14"/>
                            <w:szCs w:val="14"/>
                          </w:rPr>
                        </w:pPr>
                        <w:r w:rsidRPr="000D6CE4">
                          <w:rPr>
                            <w:rFonts w:ascii="Arial" w:hAnsi="Arial" w:cs="Arial"/>
                            <w:sz w:val="14"/>
                            <w:szCs w:val="14"/>
                          </w:rPr>
                          <w:t>[35-40)</w:t>
                        </w:r>
                      </w:p>
                    </w:tc>
                    <w:tc>
                      <w:tcPr>
                        <w:tcW w:w="144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D1802" w:rsidRPr="000D6CE4" w:rsidRDefault="006D1802" w:rsidP="0074730A">
                        <w:pPr>
                          <w:jc w:val="center"/>
                          <w:rPr>
                            <w:rFonts w:ascii="Arial" w:hAnsi="Arial" w:cs="Arial"/>
                            <w:sz w:val="14"/>
                            <w:szCs w:val="14"/>
                          </w:rPr>
                        </w:pPr>
                        <w:r w:rsidRPr="000D6CE4">
                          <w:rPr>
                            <w:rFonts w:ascii="Arial" w:hAnsi="Arial" w:cs="Arial"/>
                            <w:sz w:val="14"/>
                            <w:szCs w:val="14"/>
                          </w:rPr>
                          <w:t>0.045</w:t>
                        </w:r>
                      </w:p>
                    </w:tc>
                    <w:tc>
                      <w:tcPr>
                        <w:tcW w:w="90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D1802" w:rsidRPr="000D6CE4" w:rsidRDefault="006D1802" w:rsidP="0074730A">
                        <w:pPr>
                          <w:jc w:val="center"/>
                          <w:rPr>
                            <w:rFonts w:ascii="Arial" w:hAnsi="Arial" w:cs="Arial"/>
                            <w:sz w:val="14"/>
                            <w:szCs w:val="14"/>
                          </w:rPr>
                        </w:pPr>
                        <w:r w:rsidRPr="000D6CE4">
                          <w:rPr>
                            <w:rFonts w:ascii="Arial" w:hAnsi="Arial" w:cs="Arial"/>
                            <w:sz w:val="14"/>
                            <w:szCs w:val="14"/>
                          </w:rPr>
                          <w:t>0.038</w:t>
                        </w:r>
                      </w:p>
                    </w:tc>
                    <w:tc>
                      <w:tcPr>
                        <w:tcW w:w="209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D1802" w:rsidRPr="000D6CE4" w:rsidRDefault="006D1802" w:rsidP="0074730A">
                        <w:pPr>
                          <w:jc w:val="center"/>
                          <w:rPr>
                            <w:rFonts w:ascii="Arial" w:hAnsi="Arial" w:cs="Arial"/>
                            <w:sz w:val="14"/>
                            <w:szCs w:val="14"/>
                          </w:rPr>
                        </w:pPr>
                        <w:r w:rsidRPr="000D6CE4">
                          <w:rPr>
                            <w:rFonts w:ascii="Arial" w:hAnsi="Arial" w:cs="Arial"/>
                            <w:sz w:val="14"/>
                            <w:szCs w:val="14"/>
                          </w:rPr>
                          <w:t>0.034</w:t>
                        </w:r>
                      </w:p>
                    </w:tc>
                  </w:tr>
                  <w:tr w:rsidR="006D1802" w:rsidRPr="000D6CE4">
                    <w:trPr>
                      <w:trHeight w:val="255"/>
                    </w:trPr>
                    <w:tc>
                      <w:tcPr>
                        <w:tcW w:w="1870" w:type="dxa"/>
                        <w:vMerge/>
                        <w:tcBorders>
                          <w:left w:val="double" w:sz="4" w:space="0" w:color="C0C0C0"/>
                          <w:right w:val="double" w:sz="4" w:space="0" w:color="C0C0C0"/>
                        </w:tcBorders>
                        <w:shd w:val="clear" w:color="auto" w:fill="auto"/>
                        <w:vAlign w:val="center"/>
                      </w:tcPr>
                      <w:p w:rsidR="006D1802" w:rsidRPr="000D6CE4" w:rsidRDefault="006D1802" w:rsidP="0074730A">
                        <w:pPr>
                          <w:jc w:val="center"/>
                          <w:rPr>
                            <w:rFonts w:ascii="Arial" w:hAnsi="Arial" w:cs="Arial"/>
                            <w:b/>
                            <w:bCs/>
                            <w:i/>
                            <w:iCs/>
                            <w:color w:val="000000"/>
                            <w:sz w:val="14"/>
                            <w:szCs w:val="14"/>
                          </w:rPr>
                        </w:pPr>
                      </w:p>
                    </w:tc>
                    <w:tc>
                      <w:tcPr>
                        <w:tcW w:w="90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D1802" w:rsidRPr="000D6CE4" w:rsidRDefault="006D1802" w:rsidP="0074730A">
                        <w:pPr>
                          <w:jc w:val="center"/>
                          <w:rPr>
                            <w:rFonts w:ascii="Arial" w:hAnsi="Arial" w:cs="Arial"/>
                            <w:sz w:val="14"/>
                            <w:szCs w:val="14"/>
                          </w:rPr>
                        </w:pPr>
                        <w:r w:rsidRPr="000D6CE4">
                          <w:rPr>
                            <w:rFonts w:ascii="Arial" w:hAnsi="Arial" w:cs="Arial"/>
                            <w:sz w:val="14"/>
                            <w:szCs w:val="14"/>
                          </w:rPr>
                          <w:t>Mas de 40</w:t>
                        </w:r>
                      </w:p>
                    </w:tc>
                    <w:tc>
                      <w:tcPr>
                        <w:tcW w:w="144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D1802" w:rsidRPr="000D6CE4" w:rsidRDefault="006D1802" w:rsidP="0074730A">
                        <w:pPr>
                          <w:jc w:val="center"/>
                          <w:rPr>
                            <w:rFonts w:ascii="Arial" w:hAnsi="Arial" w:cs="Arial"/>
                            <w:sz w:val="14"/>
                            <w:szCs w:val="14"/>
                          </w:rPr>
                        </w:pPr>
                        <w:r w:rsidRPr="000D6CE4">
                          <w:rPr>
                            <w:rFonts w:ascii="Arial" w:hAnsi="Arial" w:cs="Arial"/>
                            <w:sz w:val="14"/>
                            <w:szCs w:val="14"/>
                          </w:rPr>
                          <w:t>0.045</w:t>
                        </w:r>
                      </w:p>
                    </w:tc>
                    <w:tc>
                      <w:tcPr>
                        <w:tcW w:w="90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D1802" w:rsidRPr="000D6CE4" w:rsidRDefault="006D1802" w:rsidP="0074730A">
                        <w:pPr>
                          <w:jc w:val="center"/>
                          <w:rPr>
                            <w:rFonts w:ascii="Arial" w:hAnsi="Arial" w:cs="Arial"/>
                            <w:sz w:val="14"/>
                            <w:szCs w:val="14"/>
                          </w:rPr>
                        </w:pPr>
                        <w:r w:rsidRPr="000D6CE4">
                          <w:rPr>
                            <w:rFonts w:ascii="Arial" w:hAnsi="Arial" w:cs="Arial"/>
                            <w:sz w:val="14"/>
                            <w:szCs w:val="14"/>
                          </w:rPr>
                          <w:t>0.054</w:t>
                        </w:r>
                      </w:p>
                    </w:tc>
                    <w:tc>
                      <w:tcPr>
                        <w:tcW w:w="209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D1802" w:rsidRPr="000D6CE4" w:rsidRDefault="006D1802" w:rsidP="0074730A">
                        <w:pPr>
                          <w:jc w:val="center"/>
                          <w:rPr>
                            <w:rFonts w:ascii="Arial" w:hAnsi="Arial" w:cs="Arial"/>
                            <w:sz w:val="14"/>
                            <w:szCs w:val="14"/>
                          </w:rPr>
                        </w:pPr>
                        <w:r w:rsidRPr="000D6CE4">
                          <w:rPr>
                            <w:rFonts w:ascii="Arial" w:hAnsi="Arial" w:cs="Arial"/>
                            <w:sz w:val="14"/>
                            <w:szCs w:val="14"/>
                          </w:rPr>
                          <w:t>0.103</w:t>
                        </w:r>
                      </w:p>
                    </w:tc>
                  </w:tr>
                  <w:tr w:rsidR="006D1802" w:rsidRPr="000D6CE4">
                    <w:trPr>
                      <w:trHeight w:val="255"/>
                    </w:trPr>
                    <w:tc>
                      <w:tcPr>
                        <w:tcW w:w="1870" w:type="dxa"/>
                        <w:vMerge/>
                        <w:tcBorders>
                          <w:left w:val="double" w:sz="4" w:space="0" w:color="C0C0C0"/>
                          <w:bottom w:val="double" w:sz="4" w:space="0" w:color="C0C0C0"/>
                          <w:right w:val="double" w:sz="4" w:space="0" w:color="C0C0C0"/>
                        </w:tcBorders>
                        <w:shd w:val="clear" w:color="auto" w:fill="auto"/>
                        <w:noWrap/>
                        <w:vAlign w:val="bottom"/>
                      </w:tcPr>
                      <w:p w:rsidR="006D1802" w:rsidRPr="000D6CE4" w:rsidRDefault="006D1802" w:rsidP="0074730A">
                        <w:pPr>
                          <w:jc w:val="center"/>
                          <w:rPr>
                            <w:rFonts w:ascii="Arial" w:hAnsi="Arial" w:cs="Arial"/>
                            <w:sz w:val="14"/>
                            <w:szCs w:val="14"/>
                          </w:rPr>
                        </w:pPr>
                      </w:p>
                    </w:tc>
                    <w:tc>
                      <w:tcPr>
                        <w:tcW w:w="90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D1802" w:rsidRPr="000D6CE4" w:rsidRDefault="006D1802" w:rsidP="0074730A">
                        <w:pPr>
                          <w:jc w:val="center"/>
                          <w:rPr>
                            <w:rFonts w:ascii="Arial" w:hAnsi="Arial" w:cs="Arial"/>
                            <w:sz w:val="14"/>
                            <w:szCs w:val="14"/>
                          </w:rPr>
                        </w:pPr>
                        <w:r w:rsidRPr="000D6CE4">
                          <w:rPr>
                            <w:rFonts w:ascii="Arial" w:hAnsi="Arial" w:cs="Arial"/>
                            <w:sz w:val="14"/>
                            <w:szCs w:val="14"/>
                          </w:rPr>
                          <w:t>Total</w:t>
                        </w:r>
                      </w:p>
                    </w:tc>
                    <w:tc>
                      <w:tcPr>
                        <w:tcW w:w="144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D1802" w:rsidRPr="000D6CE4" w:rsidRDefault="006D1802" w:rsidP="0074730A">
                        <w:pPr>
                          <w:jc w:val="center"/>
                          <w:rPr>
                            <w:rFonts w:ascii="Arial" w:hAnsi="Arial" w:cs="Arial"/>
                            <w:sz w:val="14"/>
                            <w:szCs w:val="14"/>
                          </w:rPr>
                        </w:pPr>
                        <w:r w:rsidRPr="000D6CE4">
                          <w:rPr>
                            <w:rFonts w:ascii="Arial" w:hAnsi="Arial" w:cs="Arial"/>
                            <w:sz w:val="14"/>
                            <w:szCs w:val="14"/>
                          </w:rPr>
                          <w:t>1.000</w:t>
                        </w:r>
                      </w:p>
                    </w:tc>
                    <w:tc>
                      <w:tcPr>
                        <w:tcW w:w="90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D1802" w:rsidRPr="000D6CE4" w:rsidRDefault="006D1802" w:rsidP="0074730A">
                        <w:pPr>
                          <w:jc w:val="center"/>
                          <w:rPr>
                            <w:rFonts w:ascii="Arial" w:hAnsi="Arial" w:cs="Arial"/>
                            <w:sz w:val="14"/>
                            <w:szCs w:val="14"/>
                          </w:rPr>
                        </w:pPr>
                        <w:r w:rsidRPr="000D6CE4">
                          <w:rPr>
                            <w:rFonts w:ascii="Arial" w:hAnsi="Arial" w:cs="Arial"/>
                            <w:sz w:val="14"/>
                            <w:szCs w:val="14"/>
                          </w:rPr>
                          <w:t>1.000</w:t>
                        </w:r>
                      </w:p>
                    </w:tc>
                    <w:tc>
                      <w:tcPr>
                        <w:tcW w:w="209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D1802" w:rsidRPr="000D6CE4" w:rsidRDefault="006D1802" w:rsidP="0074730A">
                        <w:pPr>
                          <w:jc w:val="center"/>
                          <w:rPr>
                            <w:rFonts w:ascii="Arial" w:hAnsi="Arial" w:cs="Arial"/>
                            <w:sz w:val="14"/>
                            <w:szCs w:val="14"/>
                          </w:rPr>
                        </w:pPr>
                        <w:r w:rsidRPr="000D6CE4">
                          <w:rPr>
                            <w:rFonts w:ascii="Arial" w:hAnsi="Arial" w:cs="Arial"/>
                            <w:sz w:val="14"/>
                            <w:szCs w:val="14"/>
                          </w:rPr>
                          <w:t>1.000</w:t>
                        </w:r>
                      </w:p>
                    </w:tc>
                  </w:tr>
                </w:tbl>
                <w:p w:rsidR="006D1802" w:rsidRDefault="006D1802" w:rsidP="00EF57A2">
                  <w:pPr>
                    <w:jc w:val="center"/>
                    <w:rPr>
                      <w:sz w:val="16"/>
                      <w:szCs w:val="16"/>
                    </w:rPr>
                  </w:pPr>
                </w:p>
                <w:p w:rsidR="006D1802" w:rsidRDefault="006D1802" w:rsidP="00EF57A2">
                  <w:pPr>
                    <w:jc w:val="center"/>
                    <w:rPr>
                      <w:sz w:val="16"/>
                      <w:szCs w:val="16"/>
                    </w:rPr>
                  </w:pPr>
                </w:p>
                <w:p w:rsidR="006D1802" w:rsidRPr="00217F3E" w:rsidRDefault="006D1802" w:rsidP="001F5355">
                  <w:pPr>
                    <w:rPr>
                      <w:sz w:val="16"/>
                      <w:szCs w:val="16"/>
                    </w:rPr>
                  </w:pPr>
                  <w:r>
                    <w:rPr>
                      <w:rFonts w:ascii="Arial" w:hAnsi="Arial" w:cs="Arial"/>
                      <w:sz w:val="16"/>
                      <w:szCs w:val="16"/>
                    </w:rPr>
                    <w:t>Elaborado por : José Franco Magallanes</w:t>
                  </w:r>
                </w:p>
              </w:txbxContent>
            </v:textbox>
            <w10:wrap type="square"/>
          </v:shape>
        </w:pict>
      </w:r>
    </w:p>
    <w:p w:rsidR="00EF57A2" w:rsidRDefault="00EF57A2" w:rsidP="00EF57A2">
      <w:pPr>
        <w:framePr w:hSpace="141" w:wrap="around" w:vAnchor="page" w:hAnchor="margin" w:y="1369"/>
        <w:tabs>
          <w:tab w:val="left" w:pos="360"/>
        </w:tabs>
        <w:spacing w:line="480" w:lineRule="auto"/>
        <w:ind w:left="360" w:right="14"/>
        <w:rPr>
          <w:rFonts w:ascii="Arial" w:hAnsi="Arial" w:cs="Arial"/>
          <w:bCs/>
          <w:iCs/>
          <w:color w:val="000000"/>
        </w:rPr>
      </w:pPr>
      <w:r>
        <w:rPr>
          <w:rFonts w:ascii="Arial" w:hAnsi="Arial" w:cs="Arial"/>
          <w:bCs/>
          <w:iCs/>
          <w:color w:val="000000"/>
        </w:rPr>
        <w:t xml:space="preserve">  </w:t>
      </w:r>
      <w:r w:rsidRPr="00D11A82">
        <w:rPr>
          <w:rFonts w:ascii="Arial" w:hAnsi="Arial" w:cs="Arial"/>
          <w:bCs/>
        </w:rPr>
        <w:t xml:space="preserve"> </w:t>
      </w:r>
      <w:r w:rsidRPr="00D11A82">
        <w:rPr>
          <w:rFonts w:ascii="Arial" w:hAnsi="Arial" w:cs="Arial"/>
          <w:bCs/>
        </w:rPr>
        <w:br w:type="page"/>
      </w:r>
    </w:p>
    <w:p w:rsidR="00EF57A2" w:rsidRDefault="00EF57A2" w:rsidP="00EF57A2">
      <w:pPr>
        <w:tabs>
          <w:tab w:val="left" w:pos="360"/>
        </w:tabs>
        <w:spacing w:line="480" w:lineRule="auto"/>
        <w:ind w:left="360" w:right="14"/>
        <w:rPr>
          <w:rFonts w:ascii="Arial" w:hAnsi="Arial" w:cs="Arial"/>
          <w:b/>
          <w:bCs/>
          <w:i/>
          <w:iCs/>
          <w:color w:val="000000"/>
        </w:rPr>
      </w:pPr>
      <w:r>
        <w:rPr>
          <w:rFonts w:ascii="Arial" w:hAnsi="Arial" w:cs="Arial"/>
          <w:b/>
          <w:bCs/>
          <w:i/>
          <w:iCs/>
          <w:color w:val="000000"/>
        </w:rPr>
        <w:br w:type="page"/>
      </w:r>
    </w:p>
    <w:p w:rsidR="00EF57A2" w:rsidRDefault="00EF57A2" w:rsidP="00EF57A2">
      <w:pPr>
        <w:tabs>
          <w:tab w:val="left" w:pos="360"/>
        </w:tabs>
        <w:spacing w:line="480" w:lineRule="auto"/>
        <w:ind w:left="360" w:right="14"/>
        <w:jc w:val="both"/>
        <w:rPr>
          <w:rFonts w:ascii="Arial" w:hAnsi="Arial" w:cs="Arial"/>
          <w:bCs/>
          <w:i/>
          <w:iCs/>
          <w:color w:val="000000"/>
        </w:rPr>
      </w:pPr>
      <w:r w:rsidRPr="00081B8A">
        <w:rPr>
          <w:rFonts w:ascii="Arial" w:hAnsi="Arial" w:cs="Arial"/>
          <w:bCs/>
          <w:i/>
          <w:iCs/>
          <w:noProof/>
          <w:color w:val="000000"/>
        </w:rPr>
        <w:pict>
          <v:shape id="_x0000_s1051" type="#_x0000_t202" style="position:absolute;left:0;text-align:left;margin-left:18pt;margin-top:-36.6pt;width:405pt;height:243pt;z-index:251658240" strokeweight="2pt">
            <v:stroke linestyle="thinThin"/>
            <v:textbox style="mso-next-textbox:#_x0000_s1051">
              <w:txbxContent>
                <w:tbl>
                  <w:tblPr>
                    <w:tblW w:w="6779" w:type="dxa"/>
                    <w:jc w:val="center"/>
                    <w:tblBorders>
                      <w:top w:val="double" w:sz="4" w:space="0" w:color="C0C0C0"/>
                      <w:left w:val="double" w:sz="4" w:space="0" w:color="C0C0C0"/>
                      <w:bottom w:val="double" w:sz="4" w:space="0" w:color="C0C0C0"/>
                      <w:right w:val="double" w:sz="4" w:space="0" w:color="C0C0C0"/>
                      <w:insideH w:val="double" w:sz="4" w:space="0" w:color="C0C0C0"/>
                      <w:insideV w:val="double" w:sz="4" w:space="0" w:color="C0C0C0"/>
                    </w:tblBorders>
                    <w:tblLayout w:type="fixed"/>
                    <w:tblCellMar>
                      <w:left w:w="70" w:type="dxa"/>
                      <w:right w:w="70" w:type="dxa"/>
                    </w:tblCellMar>
                    <w:tblLook w:val="0000"/>
                  </w:tblPr>
                  <w:tblGrid>
                    <w:gridCol w:w="1935"/>
                    <w:gridCol w:w="1011"/>
                    <w:gridCol w:w="1038"/>
                    <w:gridCol w:w="931"/>
                    <w:gridCol w:w="1118"/>
                    <w:gridCol w:w="746"/>
                  </w:tblGrid>
                  <w:tr w:rsidR="006D1802" w:rsidRPr="000D6CE4">
                    <w:trPr>
                      <w:trHeight w:val="331"/>
                      <w:jc w:val="center"/>
                    </w:trPr>
                    <w:tc>
                      <w:tcPr>
                        <w:tcW w:w="6779" w:type="dxa"/>
                        <w:gridSpan w:val="6"/>
                        <w:shd w:val="clear" w:color="auto" w:fill="auto"/>
                        <w:vAlign w:val="center"/>
                      </w:tcPr>
                      <w:p w:rsidR="006D1802" w:rsidRPr="000D6CE4" w:rsidRDefault="006D1802" w:rsidP="005E1FF7">
                        <w:pPr>
                          <w:jc w:val="center"/>
                          <w:rPr>
                            <w:rFonts w:ascii="Arial" w:hAnsi="Arial" w:cs="Arial"/>
                            <w:b/>
                            <w:bCs/>
                            <w:i/>
                            <w:iCs/>
                            <w:color w:val="000000"/>
                            <w:sz w:val="14"/>
                            <w:szCs w:val="14"/>
                          </w:rPr>
                        </w:pPr>
                        <w:r>
                          <w:rPr>
                            <w:rFonts w:ascii="Arial" w:hAnsi="Arial" w:cs="Arial"/>
                            <w:b/>
                            <w:bCs/>
                            <w:sz w:val="14"/>
                            <w:szCs w:val="14"/>
                          </w:rPr>
                          <w:t>Distribución condicional P (Y</w:t>
                        </w:r>
                        <w:r w:rsidRPr="000D6CE4">
                          <w:rPr>
                            <w:rFonts w:ascii="Arial" w:hAnsi="Arial" w:cs="Arial"/>
                            <w:b/>
                            <w:bCs/>
                            <w:sz w:val="14"/>
                            <w:szCs w:val="14"/>
                          </w:rPr>
                          <w:t xml:space="preserve"> | </w:t>
                        </w:r>
                        <w:r>
                          <w:rPr>
                            <w:rFonts w:ascii="Arial" w:hAnsi="Arial" w:cs="Arial"/>
                            <w:b/>
                            <w:bCs/>
                            <w:sz w:val="14"/>
                            <w:szCs w:val="14"/>
                          </w:rPr>
                          <w:t>X=x</w:t>
                        </w:r>
                        <w:r w:rsidRPr="000D6CE4">
                          <w:rPr>
                            <w:rFonts w:ascii="Arial" w:hAnsi="Arial" w:cs="Arial"/>
                            <w:b/>
                            <w:bCs/>
                            <w:sz w:val="14"/>
                            <w:szCs w:val="14"/>
                          </w:rPr>
                          <w:t>)</w:t>
                        </w:r>
                      </w:p>
                    </w:tc>
                  </w:tr>
                  <w:tr w:rsidR="006D1802" w:rsidRPr="000D6CE4">
                    <w:trPr>
                      <w:trHeight w:val="796"/>
                      <w:jc w:val="center"/>
                    </w:trPr>
                    <w:tc>
                      <w:tcPr>
                        <w:tcW w:w="6779" w:type="dxa"/>
                        <w:gridSpan w:val="6"/>
                        <w:shd w:val="clear" w:color="auto" w:fill="auto"/>
                        <w:vAlign w:val="center"/>
                      </w:tcPr>
                      <w:p w:rsidR="006D1802" w:rsidRPr="000D6CE4" w:rsidRDefault="006D1802" w:rsidP="005E1FF7">
                        <w:pPr>
                          <w:jc w:val="center"/>
                          <w:rPr>
                            <w:rFonts w:ascii="Arial" w:hAnsi="Arial" w:cs="Arial"/>
                            <w:b/>
                            <w:bCs/>
                            <w:i/>
                            <w:iCs/>
                            <w:color w:val="000000"/>
                            <w:sz w:val="14"/>
                            <w:szCs w:val="14"/>
                          </w:rPr>
                        </w:pPr>
                        <w:r w:rsidRPr="000D6CE4">
                          <w:rPr>
                            <w:rFonts w:ascii="Arial" w:hAnsi="Arial" w:cs="Arial"/>
                            <w:b/>
                            <w:bCs/>
                            <w:i/>
                            <w:iCs/>
                            <w:color w:val="000000"/>
                            <w:sz w:val="14"/>
                            <w:szCs w:val="14"/>
                          </w:rPr>
                          <w:t>Los supervisores del MEC cuentan con la formación y nivel de preparación adecuada para ejercer de manera efectiva su labor supervisora</w:t>
                        </w:r>
                      </w:p>
                    </w:tc>
                  </w:tr>
                  <w:tr w:rsidR="006D1802" w:rsidRPr="000D6CE4">
                    <w:trPr>
                      <w:trHeight w:val="541"/>
                      <w:jc w:val="center"/>
                    </w:trPr>
                    <w:tc>
                      <w:tcPr>
                        <w:tcW w:w="2946" w:type="dxa"/>
                        <w:gridSpan w:val="2"/>
                        <w:shd w:val="clear" w:color="auto" w:fill="auto"/>
                        <w:noWrap/>
                        <w:vAlign w:val="bottom"/>
                      </w:tcPr>
                      <w:p w:rsidR="006D1802" w:rsidRPr="000D6CE4" w:rsidRDefault="006D1802" w:rsidP="005E1FF7">
                        <w:pPr>
                          <w:jc w:val="center"/>
                          <w:rPr>
                            <w:rFonts w:ascii="Arial" w:hAnsi="Arial" w:cs="Arial"/>
                            <w:sz w:val="14"/>
                            <w:szCs w:val="14"/>
                          </w:rPr>
                        </w:pPr>
                      </w:p>
                    </w:tc>
                    <w:tc>
                      <w:tcPr>
                        <w:tcW w:w="1038" w:type="dxa"/>
                        <w:shd w:val="clear" w:color="auto" w:fill="auto"/>
                        <w:noWrap/>
                        <w:vAlign w:val="center"/>
                      </w:tcPr>
                      <w:p w:rsidR="006D1802" w:rsidRPr="000D6CE4" w:rsidRDefault="006D1802" w:rsidP="005E1FF7">
                        <w:pPr>
                          <w:jc w:val="center"/>
                          <w:rPr>
                            <w:rFonts w:ascii="Arial" w:hAnsi="Arial" w:cs="Arial"/>
                            <w:sz w:val="14"/>
                            <w:szCs w:val="14"/>
                          </w:rPr>
                        </w:pPr>
                        <w:r w:rsidRPr="000D6CE4">
                          <w:rPr>
                            <w:rFonts w:ascii="Arial" w:hAnsi="Arial" w:cs="Arial"/>
                            <w:sz w:val="14"/>
                            <w:szCs w:val="14"/>
                          </w:rPr>
                          <w:t>Total Desacuerdo</w:t>
                        </w:r>
                      </w:p>
                    </w:tc>
                    <w:tc>
                      <w:tcPr>
                        <w:tcW w:w="931" w:type="dxa"/>
                        <w:shd w:val="clear" w:color="auto" w:fill="auto"/>
                        <w:vAlign w:val="center"/>
                      </w:tcPr>
                      <w:p w:rsidR="006D1802" w:rsidRPr="000D6CE4" w:rsidRDefault="006D1802" w:rsidP="005E1FF7">
                        <w:pPr>
                          <w:jc w:val="center"/>
                          <w:rPr>
                            <w:rFonts w:ascii="Arial" w:hAnsi="Arial" w:cs="Arial"/>
                            <w:sz w:val="14"/>
                            <w:szCs w:val="14"/>
                          </w:rPr>
                        </w:pPr>
                        <w:r w:rsidRPr="000D6CE4">
                          <w:rPr>
                            <w:rFonts w:ascii="Arial" w:hAnsi="Arial" w:cs="Arial"/>
                            <w:sz w:val="14"/>
                            <w:szCs w:val="14"/>
                          </w:rPr>
                          <w:t>Acuerdo</w:t>
                        </w:r>
                      </w:p>
                    </w:tc>
                    <w:tc>
                      <w:tcPr>
                        <w:tcW w:w="1118" w:type="dxa"/>
                        <w:shd w:val="clear" w:color="auto" w:fill="auto"/>
                        <w:vAlign w:val="center"/>
                      </w:tcPr>
                      <w:p w:rsidR="006D1802" w:rsidRPr="000D6CE4" w:rsidRDefault="006D1802" w:rsidP="005E1FF7">
                        <w:pPr>
                          <w:jc w:val="center"/>
                          <w:rPr>
                            <w:rFonts w:ascii="Arial" w:hAnsi="Arial" w:cs="Arial"/>
                            <w:sz w:val="14"/>
                            <w:szCs w:val="14"/>
                          </w:rPr>
                        </w:pPr>
                        <w:r w:rsidRPr="000D6CE4">
                          <w:rPr>
                            <w:rFonts w:ascii="Arial" w:hAnsi="Arial" w:cs="Arial"/>
                            <w:sz w:val="14"/>
                            <w:szCs w:val="14"/>
                          </w:rPr>
                          <w:t>Total Acuerdo</w:t>
                        </w:r>
                      </w:p>
                    </w:tc>
                    <w:tc>
                      <w:tcPr>
                        <w:tcW w:w="746" w:type="dxa"/>
                        <w:shd w:val="clear" w:color="auto" w:fill="auto"/>
                        <w:noWrap/>
                        <w:vAlign w:val="center"/>
                      </w:tcPr>
                      <w:p w:rsidR="006D1802" w:rsidRPr="000D6CE4" w:rsidRDefault="006D1802" w:rsidP="005E1FF7">
                        <w:pPr>
                          <w:jc w:val="center"/>
                          <w:rPr>
                            <w:rFonts w:ascii="Arial" w:hAnsi="Arial" w:cs="Arial"/>
                            <w:sz w:val="14"/>
                            <w:szCs w:val="14"/>
                          </w:rPr>
                        </w:pPr>
                        <w:r w:rsidRPr="000D6CE4">
                          <w:rPr>
                            <w:rFonts w:ascii="Arial" w:hAnsi="Arial" w:cs="Arial"/>
                            <w:sz w:val="14"/>
                            <w:szCs w:val="14"/>
                          </w:rPr>
                          <w:t>Total</w:t>
                        </w:r>
                      </w:p>
                    </w:tc>
                  </w:tr>
                  <w:tr w:rsidR="006D1802" w:rsidRPr="000D6CE4">
                    <w:trPr>
                      <w:trHeight w:val="270"/>
                      <w:jc w:val="center"/>
                    </w:trPr>
                    <w:tc>
                      <w:tcPr>
                        <w:tcW w:w="1935" w:type="dxa"/>
                        <w:vMerge w:val="restart"/>
                        <w:shd w:val="clear" w:color="auto" w:fill="auto"/>
                        <w:vAlign w:val="center"/>
                      </w:tcPr>
                      <w:p w:rsidR="006D1802" w:rsidRPr="000D6CE4" w:rsidRDefault="006D1802" w:rsidP="005E1FF7">
                        <w:pPr>
                          <w:jc w:val="center"/>
                          <w:rPr>
                            <w:rFonts w:ascii="Arial" w:hAnsi="Arial" w:cs="Arial"/>
                            <w:b/>
                            <w:bCs/>
                            <w:i/>
                            <w:iCs/>
                            <w:color w:val="000000"/>
                            <w:sz w:val="14"/>
                            <w:szCs w:val="14"/>
                          </w:rPr>
                        </w:pPr>
                        <w:r w:rsidRPr="000D6CE4">
                          <w:rPr>
                            <w:rFonts w:ascii="Arial" w:hAnsi="Arial" w:cs="Arial"/>
                            <w:b/>
                            <w:bCs/>
                            <w:i/>
                            <w:iCs/>
                            <w:color w:val="000000"/>
                            <w:sz w:val="14"/>
                            <w:szCs w:val="14"/>
                          </w:rPr>
                          <w:t>Número de años en la docencia</w:t>
                        </w:r>
                      </w:p>
                    </w:tc>
                    <w:tc>
                      <w:tcPr>
                        <w:tcW w:w="1011" w:type="dxa"/>
                        <w:shd w:val="clear" w:color="auto" w:fill="auto"/>
                        <w:noWrap/>
                        <w:vAlign w:val="bottom"/>
                      </w:tcPr>
                      <w:p w:rsidR="006D1802" w:rsidRPr="000D6CE4" w:rsidRDefault="006D1802" w:rsidP="005E1FF7">
                        <w:pPr>
                          <w:jc w:val="center"/>
                          <w:rPr>
                            <w:rFonts w:ascii="Arial" w:hAnsi="Arial" w:cs="Arial"/>
                            <w:sz w:val="14"/>
                            <w:szCs w:val="14"/>
                          </w:rPr>
                        </w:pPr>
                        <w:r w:rsidRPr="000D6CE4">
                          <w:rPr>
                            <w:rFonts w:ascii="Arial" w:hAnsi="Arial" w:cs="Arial"/>
                            <w:sz w:val="14"/>
                            <w:szCs w:val="14"/>
                          </w:rPr>
                          <w:t>[2-5)</w:t>
                        </w:r>
                      </w:p>
                    </w:tc>
                    <w:tc>
                      <w:tcPr>
                        <w:tcW w:w="1038" w:type="dxa"/>
                        <w:shd w:val="clear" w:color="auto" w:fill="auto"/>
                        <w:noWrap/>
                        <w:vAlign w:val="bottom"/>
                      </w:tcPr>
                      <w:p w:rsidR="006D1802" w:rsidRPr="000D6CE4" w:rsidRDefault="006D1802" w:rsidP="005E1FF7">
                        <w:pPr>
                          <w:jc w:val="center"/>
                          <w:rPr>
                            <w:rFonts w:ascii="Arial" w:hAnsi="Arial" w:cs="Arial"/>
                            <w:sz w:val="14"/>
                            <w:szCs w:val="14"/>
                          </w:rPr>
                        </w:pPr>
                        <w:r w:rsidRPr="000D6CE4">
                          <w:rPr>
                            <w:rFonts w:ascii="Arial" w:hAnsi="Arial" w:cs="Arial"/>
                            <w:sz w:val="14"/>
                            <w:szCs w:val="14"/>
                          </w:rPr>
                          <w:t>0.158</w:t>
                        </w:r>
                      </w:p>
                    </w:tc>
                    <w:tc>
                      <w:tcPr>
                        <w:tcW w:w="931" w:type="dxa"/>
                        <w:shd w:val="clear" w:color="auto" w:fill="auto"/>
                        <w:noWrap/>
                        <w:vAlign w:val="bottom"/>
                      </w:tcPr>
                      <w:p w:rsidR="006D1802" w:rsidRPr="000D6CE4" w:rsidRDefault="006D1802" w:rsidP="005E1FF7">
                        <w:pPr>
                          <w:jc w:val="center"/>
                          <w:rPr>
                            <w:rFonts w:ascii="Arial" w:hAnsi="Arial" w:cs="Arial"/>
                            <w:sz w:val="14"/>
                            <w:szCs w:val="14"/>
                          </w:rPr>
                        </w:pPr>
                        <w:r w:rsidRPr="000D6CE4">
                          <w:rPr>
                            <w:rFonts w:ascii="Arial" w:hAnsi="Arial" w:cs="Arial"/>
                            <w:sz w:val="14"/>
                            <w:szCs w:val="14"/>
                          </w:rPr>
                          <w:t>0.789</w:t>
                        </w:r>
                      </w:p>
                    </w:tc>
                    <w:tc>
                      <w:tcPr>
                        <w:tcW w:w="1118" w:type="dxa"/>
                        <w:shd w:val="clear" w:color="auto" w:fill="auto"/>
                        <w:noWrap/>
                        <w:vAlign w:val="bottom"/>
                      </w:tcPr>
                      <w:p w:rsidR="006D1802" w:rsidRPr="000D6CE4" w:rsidRDefault="006D1802" w:rsidP="005E1FF7">
                        <w:pPr>
                          <w:jc w:val="center"/>
                          <w:rPr>
                            <w:rFonts w:ascii="Arial" w:hAnsi="Arial" w:cs="Arial"/>
                            <w:sz w:val="14"/>
                            <w:szCs w:val="14"/>
                          </w:rPr>
                        </w:pPr>
                        <w:r w:rsidRPr="000D6CE4">
                          <w:rPr>
                            <w:rFonts w:ascii="Arial" w:hAnsi="Arial" w:cs="Arial"/>
                            <w:sz w:val="14"/>
                            <w:szCs w:val="14"/>
                          </w:rPr>
                          <w:t>0.053</w:t>
                        </w:r>
                      </w:p>
                    </w:tc>
                    <w:tc>
                      <w:tcPr>
                        <w:tcW w:w="746" w:type="dxa"/>
                        <w:shd w:val="clear" w:color="auto" w:fill="auto"/>
                        <w:noWrap/>
                        <w:vAlign w:val="bottom"/>
                      </w:tcPr>
                      <w:p w:rsidR="006D1802" w:rsidRPr="000D6CE4" w:rsidRDefault="006D1802" w:rsidP="005E1FF7">
                        <w:pPr>
                          <w:jc w:val="center"/>
                          <w:rPr>
                            <w:rFonts w:ascii="Arial" w:hAnsi="Arial" w:cs="Arial"/>
                            <w:sz w:val="14"/>
                            <w:szCs w:val="14"/>
                          </w:rPr>
                        </w:pPr>
                        <w:r w:rsidRPr="000D6CE4">
                          <w:rPr>
                            <w:rFonts w:ascii="Arial" w:hAnsi="Arial" w:cs="Arial"/>
                            <w:sz w:val="14"/>
                            <w:szCs w:val="14"/>
                          </w:rPr>
                          <w:t>1.000</w:t>
                        </w:r>
                      </w:p>
                    </w:tc>
                  </w:tr>
                  <w:tr w:rsidR="006D1802" w:rsidRPr="000D6CE4">
                    <w:trPr>
                      <w:trHeight w:val="270"/>
                      <w:jc w:val="center"/>
                    </w:trPr>
                    <w:tc>
                      <w:tcPr>
                        <w:tcW w:w="1935" w:type="dxa"/>
                        <w:vMerge/>
                        <w:shd w:val="clear" w:color="auto" w:fill="auto"/>
                        <w:vAlign w:val="center"/>
                      </w:tcPr>
                      <w:p w:rsidR="006D1802" w:rsidRPr="000D6CE4" w:rsidRDefault="006D1802" w:rsidP="005E1FF7">
                        <w:pPr>
                          <w:jc w:val="center"/>
                          <w:rPr>
                            <w:rFonts w:ascii="Arial" w:hAnsi="Arial" w:cs="Arial"/>
                            <w:b/>
                            <w:bCs/>
                            <w:i/>
                            <w:iCs/>
                            <w:color w:val="000000"/>
                            <w:sz w:val="14"/>
                            <w:szCs w:val="14"/>
                          </w:rPr>
                        </w:pPr>
                      </w:p>
                    </w:tc>
                    <w:tc>
                      <w:tcPr>
                        <w:tcW w:w="1011" w:type="dxa"/>
                        <w:shd w:val="clear" w:color="auto" w:fill="auto"/>
                        <w:noWrap/>
                        <w:vAlign w:val="bottom"/>
                      </w:tcPr>
                      <w:p w:rsidR="006D1802" w:rsidRPr="000D6CE4" w:rsidRDefault="006D1802" w:rsidP="005E1FF7">
                        <w:pPr>
                          <w:jc w:val="center"/>
                          <w:rPr>
                            <w:rFonts w:ascii="Arial" w:hAnsi="Arial" w:cs="Arial"/>
                            <w:sz w:val="14"/>
                            <w:szCs w:val="14"/>
                          </w:rPr>
                        </w:pPr>
                        <w:r w:rsidRPr="000D6CE4">
                          <w:rPr>
                            <w:rFonts w:ascii="Arial" w:hAnsi="Arial" w:cs="Arial"/>
                            <w:sz w:val="14"/>
                            <w:szCs w:val="14"/>
                          </w:rPr>
                          <w:t>[5-10)</w:t>
                        </w:r>
                      </w:p>
                    </w:tc>
                    <w:tc>
                      <w:tcPr>
                        <w:tcW w:w="1038" w:type="dxa"/>
                        <w:shd w:val="clear" w:color="auto" w:fill="auto"/>
                        <w:noWrap/>
                        <w:vAlign w:val="bottom"/>
                      </w:tcPr>
                      <w:p w:rsidR="006D1802" w:rsidRPr="000D6CE4" w:rsidRDefault="006D1802" w:rsidP="005E1FF7">
                        <w:pPr>
                          <w:jc w:val="center"/>
                          <w:rPr>
                            <w:rFonts w:ascii="Arial" w:hAnsi="Arial" w:cs="Arial"/>
                            <w:sz w:val="14"/>
                            <w:szCs w:val="14"/>
                          </w:rPr>
                        </w:pPr>
                        <w:r w:rsidRPr="000D6CE4">
                          <w:rPr>
                            <w:rFonts w:ascii="Arial" w:hAnsi="Arial" w:cs="Arial"/>
                            <w:sz w:val="14"/>
                            <w:szCs w:val="14"/>
                          </w:rPr>
                          <w:t>0.316</w:t>
                        </w:r>
                      </w:p>
                    </w:tc>
                    <w:tc>
                      <w:tcPr>
                        <w:tcW w:w="931" w:type="dxa"/>
                        <w:shd w:val="clear" w:color="auto" w:fill="auto"/>
                        <w:noWrap/>
                        <w:vAlign w:val="bottom"/>
                      </w:tcPr>
                      <w:p w:rsidR="006D1802" w:rsidRPr="000D6CE4" w:rsidRDefault="006D1802" w:rsidP="005E1FF7">
                        <w:pPr>
                          <w:jc w:val="center"/>
                          <w:rPr>
                            <w:rFonts w:ascii="Arial" w:hAnsi="Arial" w:cs="Arial"/>
                            <w:sz w:val="14"/>
                            <w:szCs w:val="14"/>
                          </w:rPr>
                        </w:pPr>
                        <w:r w:rsidRPr="000D6CE4">
                          <w:rPr>
                            <w:rFonts w:ascii="Arial" w:hAnsi="Arial" w:cs="Arial"/>
                            <w:sz w:val="14"/>
                            <w:szCs w:val="14"/>
                          </w:rPr>
                          <w:t>0.684</w:t>
                        </w:r>
                      </w:p>
                    </w:tc>
                    <w:tc>
                      <w:tcPr>
                        <w:tcW w:w="1118" w:type="dxa"/>
                        <w:shd w:val="clear" w:color="auto" w:fill="auto"/>
                        <w:noWrap/>
                        <w:vAlign w:val="bottom"/>
                      </w:tcPr>
                      <w:p w:rsidR="006D1802" w:rsidRPr="000D6CE4" w:rsidRDefault="006D1802" w:rsidP="005E1FF7">
                        <w:pPr>
                          <w:jc w:val="center"/>
                          <w:rPr>
                            <w:rFonts w:ascii="Arial" w:hAnsi="Arial" w:cs="Arial"/>
                            <w:sz w:val="14"/>
                            <w:szCs w:val="14"/>
                          </w:rPr>
                        </w:pPr>
                        <w:r w:rsidRPr="000D6CE4">
                          <w:rPr>
                            <w:rFonts w:ascii="Arial" w:hAnsi="Arial" w:cs="Arial"/>
                            <w:sz w:val="14"/>
                            <w:szCs w:val="14"/>
                          </w:rPr>
                          <w:t>0.000</w:t>
                        </w:r>
                      </w:p>
                    </w:tc>
                    <w:tc>
                      <w:tcPr>
                        <w:tcW w:w="746" w:type="dxa"/>
                        <w:shd w:val="clear" w:color="auto" w:fill="auto"/>
                        <w:noWrap/>
                        <w:vAlign w:val="bottom"/>
                      </w:tcPr>
                      <w:p w:rsidR="006D1802" w:rsidRPr="000D6CE4" w:rsidRDefault="006D1802" w:rsidP="005E1FF7">
                        <w:pPr>
                          <w:jc w:val="center"/>
                          <w:rPr>
                            <w:rFonts w:ascii="Arial" w:hAnsi="Arial" w:cs="Arial"/>
                            <w:sz w:val="14"/>
                            <w:szCs w:val="14"/>
                          </w:rPr>
                        </w:pPr>
                        <w:r w:rsidRPr="000D6CE4">
                          <w:rPr>
                            <w:rFonts w:ascii="Arial" w:hAnsi="Arial" w:cs="Arial"/>
                            <w:sz w:val="14"/>
                            <w:szCs w:val="14"/>
                          </w:rPr>
                          <w:t>1.000</w:t>
                        </w:r>
                      </w:p>
                    </w:tc>
                  </w:tr>
                  <w:tr w:rsidR="006D1802" w:rsidRPr="000D6CE4">
                    <w:trPr>
                      <w:trHeight w:val="270"/>
                      <w:jc w:val="center"/>
                    </w:trPr>
                    <w:tc>
                      <w:tcPr>
                        <w:tcW w:w="1935" w:type="dxa"/>
                        <w:vMerge/>
                        <w:shd w:val="clear" w:color="auto" w:fill="auto"/>
                        <w:vAlign w:val="center"/>
                      </w:tcPr>
                      <w:p w:rsidR="006D1802" w:rsidRPr="000D6CE4" w:rsidRDefault="006D1802" w:rsidP="005E1FF7">
                        <w:pPr>
                          <w:jc w:val="center"/>
                          <w:rPr>
                            <w:rFonts w:ascii="Arial" w:hAnsi="Arial" w:cs="Arial"/>
                            <w:b/>
                            <w:bCs/>
                            <w:i/>
                            <w:iCs/>
                            <w:color w:val="000000"/>
                            <w:sz w:val="14"/>
                            <w:szCs w:val="14"/>
                          </w:rPr>
                        </w:pPr>
                      </w:p>
                    </w:tc>
                    <w:tc>
                      <w:tcPr>
                        <w:tcW w:w="1011" w:type="dxa"/>
                        <w:shd w:val="clear" w:color="auto" w:fill="auto"/>
                        <w:noWrap/>
                        <w:vAlign w:val="bottom"/>
                      </w:tcPr>
                      <w:p w:rsidR="006D1802" w:rsidRPr="000D6CE4" w:rsidRDefault="006D1802" w:rsidP="005E1FF7">
                        <w:pPr>
                          <w:jc w:val="center"/>
                          <w:rPr>
                            <w:rFonts w:ascii="Arial" w:hAnsi="Arial" w:cs="Arial"/>
                            <w:sz w:val="14"/>
                            <w:szCs w:val="14"/>
                          </w:rPr>
                        </w:pPr>
                        <w:r w:rsidRPr="000D6CE4">
                          <w:rPr>
                            <w:rFonts w:ascii="Arial" w:hAnsi="Arial" w:cs="Arial"/>
                            <w:sz w:val="14"/>
                            <w:szCs w:val="14"/>
                          </w:rPr>
                          <w:t>[10-15)</w:t>
                        </w:r>
                      </w:p>
                    </w:tc>
                    <w:tc>
                      <w:tcPr>
                        <w:tcW w:w="1038" w:type="dxa"/>
                        <w:shd w:val="clear" w:color="auto" w:fill="auto"/>
                        <w:noWrap/>
                        <w:vAlign w:val="bottom"/>
                      </w:tcPr>
                      <w:p w:rsidR="006D1802" w:rsidRPr="000D6CE4" w:rsidRDefault="006D1802" w:rsidP="005E1FF7">
                        <w:pPr>
                          <w:jc w:val="center"/>
                          <w:rPr>
                            <w:rFonts w:ascii="Arial" w:hAnsi="Arial" w:cs="Arial"/>
                            <w:sz w:val="14"/>
                            <w:szCs w:val="14"/>
                          </w:rPr>
                        </w:pPr>
                        <w:r w:rsidRPr="000D6CE4">
                          <w:rPr>
                            <w:rFonts w:ascii="Arial" w:hAnsi="Arial" w:cs="Arial"/>
                            <w:sz w:val="14"/>
                            <w:szCs w:val="14"/>
                          </w:rPr>
                          <w:t>0.125</w:t>
                        </w:r>
                      </w:p>
                    </w:tc>
                    <w:tc>
                      <w:tcPr>
                        <w:tcW w:w="931" w:type="dxa"/>
                        <w:shd w:val="clear" w:color="auto" w:fill="auto"/>
                        <w:noWrap/>
                        <w:vAlign w:val="bottom"/>
                      </w:tcPr>
                      <w:p w:rsidR="006D1802" w:rsidRPr="000D6CE4" w:rsidRDefault="006D1802" w:rsidP="005E1FF7">
                        <w:pPr>
                          <w:jc w:val="center"/>
                          <w:rPr>
                            <w:rFonts w:ascii="Arial" w:hAnsi="Arial" w:cs="Arial"/>
                            <w:sz w:val="14"/>
                            <w:szCs w:val="14"/>
                          </w:rPr>
                        </w:pPr>
                        <w:r w:rsidRPr="000D6CE4">
                          <w:rPr>
                            <w:rFonts w:ascii="Arial" w:hAnsi="Arial" w:cs="Arial"/>
                            <w:sz w:val="14"/>
                            <w:szCs w:val="14"/>
                          </w:rPr>
                          <w:t>0.821</w:t>
                        </w:r>
                      </w:p>
                    </w:tc>
                    <w:tc>
                      <w:tcPr>
                        <w:tcW w:w="1118" w:type="dxa"/>
                        <w:shd w:val="clear" w:color="auto" w:fill="auto"/>
                        <w:noWrap/>
                        <w:vAlign w:val="bottom"/>
                      </w:tcPr>
                      <w:p w:rsidR="006D1802" w:rsidRPr="000D6CE4" w:rsidRDefault="006D1802" w:rsidP="005E1FF7">
                        <w:pPr>
                          <w:jc w:val="center"/>
                          <w:rPr>
                            <w:rFonts w:ascii="Arial" w:hAnsi="Arial" w:cs="Arial"/>
                            <w:sz w:val="14"/>
                            <w:szCs w:val="14"/>
                          </w:rPr>
                        </w:pPr>
                        <w:r w:rsidRPr="000D6CE4">
                          <w:rPr>
                            <w:rFonts w:ascii="Arial" w:hAnsi="Arial" w:cs="Arial"/>
                            <w:sz w:val="14"/>
                            <w:szCs w:val="14"/>
                          </w:rPr>
                          <w:t>0.054</w:t>
                        </w:r>
                      </w:p>
                    </w:tc>
                    <w:tc>
                      <w:tcPr>
                        <w:tcW w:w="746" w:type="dxa"/>
                        <w:shd w:val="clear" w:color="auto" w:fill="auto"/>
                        <w:noWrap/>
                        <w:vAlign w:val="bottom"/>
                      </w:tcPr>
                      <w:p w:rsidR="006D1802" w:rsidRPr="000D6CE4" w:rsidRDefault="006D1802" w:rsidP="005E1FF7">
                        <w:pPr>
                          <w:jc w:val="center"/>
                          <w:rPr>
                            <w:rFonts w:ascii="Arial" w:hAnsi="Arial" w:cs="Arial"/>
                            <w:sz w:val="14"/>
                            <w:szCs w:val="14"/>
                          </w:rPr>
                        </w:pPr>
                        <w:r w:rsidRPr="000D6CE4">
                          <w:rPr>
                            <w:rFonts w:ascii="Arial" w:hAnsi="Arial" w:cs="Arial"/>
                            <w:sz w:val="14"/>
                            <w:szCs w:val="14"/>
                          </w:rPr>
                          <w:t>1.000</w:t>
                        </w:r>
                      </w:p>
                    </w:tc>
                  </w:tr>
                  <w:tr w:rsidR="006D1802" w:rsidRPr="000D6CE4">
                    <w:trPr>
                      <w:trHeight w:val="270"/>
                      <w:jc w:val="center"/>
                    </w:trPr>
                    <w:tc>
                      <w:tcPr>
                        <w:tcW w:w="1935" w:type="dxa"/>
                        <w:vMerge/>
                        <w:shd w:val="clear" w:color="auto" w:fill="auto"/>
                        <w:vAlign w:val="center"/>
                      </w:tcPr>
                      <w:p w:rsidR="006D1802" w:rsidRPr="000D6CE4" w:rsidRDefault="006D1802" w:rsidP="005E1FF7">
                        <w:pPr>
                          <w:jc w:val="center"/>
                          <w:rPr>
                            <w:rFonts w:ascii="Arial" w:hAnsi="Arial" w:cs="Arial"/>
                            <w:b/>
                            <w:bCs/>
                            <w:i/>
                            <w:iCs/>
                            <w:color w:val="000000"/>
                            <w:sz w:val="14"/>
                            <w:szCs w:val="14"/>
                          </w:rPr>
                        </w:pPr>
                      </w:p>
                    </w:tc>
                    <w:tc>
                      <w:tcPr>
                        <w:tcW w:w="1011" w:type="dxa"/>
                        <w:shd w:val="clear" w:color="auto" w:fill="auto"/>
                        <w:noWrap/>
                        <w:vAlign w:val="bottom"/>
                      </w:tcPr>
                      <w:p w:rsidR="006D1802" w:rsidRPr="000D6CE4" w:rsidRDefault="006D1802" w:rsidP="005E1FF7">
                        <w:pPr>
                          <w:jc w:val="center"/>
                          <w:rPr>
                            <w:rFonts w:ascii="Arial" w:hAnsi="Arial" w:cs="Arial"/>
                            <w:sz w:val="14"/>
                            <w:szCs w:val="14"/>
                          </w:rPr>
                        </w:pPr>
                        <w:r w:rsidRPr="000D6CE4">
                          <w:rPr>
                            <w:rFonts w:ascii="Arial" w:hAnsi="Arial" w:cs="Arial"/>
                            <w:sz w:val="14"/>
                            <w:szCs w:val="14"/>
                          </w:rPr>
                          <w:t>[15-20)</w:t>
                        </w:r>
                      </w:p>
                    </w:tc>
                    <w:tc>
                      <w:tcPr>
                        <w:tcW w:w="1038" w:type="dxa"/>
                        <w:shd w:val="clear" w:color="auto" w:fill="auto"/>
                        <w:noWrap/>
                        <w:vAlign w:val="bottom"/>
                      </w:tcPr>
                      <w:p w:rsidR="006D1802" w:rsidRPr="000D6CE4" w:rsidRDefault="006D1802" w:rsidP="005E1FF7">
                        <w:pPr>
                          <w:jc w:val="center"/>
                          <w:rPr>
                            <w:rFonts w:ascii="Arial" w:hAnsi="Arial" w:cs="Arial"/>
                            <w:sz w:val="14"/>
                            <w:szCs w:val="14"/>
                          </w:rPr>
                        </w:pPr>
                        <w:r w:rsidRPr="000D6CE4">
                          <w:rPr>
                            <w:rFonts w:ascii="Arial" w:hAnsi="Arial" w:cs="Arial"/>
                            <w:sz w:val="14"/>
                            <w:szCs w:val="14"/>
                          </w:rPr>
                          <w:t>0.028</w:t>
                        </w:r>
                      </w:p>
                    </w:tc>
                    <w:tc>
                      <w:tcPr>
                        <w:tcW w:w="931" w:type="dxa"/>
                        <w:shd w:val="clear" w:color="auto" w:fill="auto"/>
                        <w:noWrap/>
                        <w:vAlign w:val="bottom"/>
                      </w:tcPr>
                      <w:p w:rsidR="006D1802" w:rsidRPr="000D6CE4" w:rsidRDefault="006D1802" w:rsidP="005E1FF7">
                        <w:pPr>
                          <w:jc w:val="center"/>
                          <w:rPr>
                            <w:rFonts w:ascii="Arial" w:hAnsi="Arial" w:cs="Arial"/>
                            <w:sz w:val="14"/>
                            <w:szCs w:val="14"/>
                          </w:rPr>
                        </w:pPr>
                        <w:r w:rsidRPr="000D6CE4">
                          <w:rPr>
                            <w:rFonts w:ascii="Arial" w:hAnsi="Arial" w:cs="Arial"/>
                            <w:sz w:val="14"/>
                            <w:szCs w:val="14"/>
                          </w:rPr>
                          <w:t>0.944</w:t>
                        </w:r>
                      </w:p>
                    </w:tc>
                    <w:tc>
                      <w:tcPr>
                        <w:tcW w:w="1118" w:type="dxa"/>
                        <w:shd w:val="clear" w:color="auto" w:fill="auto"/>
                        <w:noWrap/>
                        <w:vAlign w:val="bottom"/>
                      </w:tcPr>
                      <w:p w:rsidR="006D1802" w:rsidRPr="000D6CE4" w:rsidRDefault="006D1802" w:rsidP="005E1FF7">
                        <w:pPr>
                          <w:jc w:val="center"/>
                          <w:rPr>
                            <w:rFonts w:ascii="Arial" w:hAnsi="Arial" w:cs="Arial"/>
                            <w:sz w:val="14"/>
                            <w:szCs w:val="14"/>
                          </w:rPr>
                        </w:pPr>
                        <w:r w:rsidRPr="000D6CE4">
                          <w:rPr>
                            <w:rFonts w:ascii="Arial" w:hAnsi="Arial" w:cs="Arial"/>
                            <w:sz w:val="14"/>
                            <w:szCs w:val="14"/>
                          </w:rPr>
                          <w:t>0.028</w:t>
                        </w:r>
                      </w:p>
                    </w:tc>
                    <w:tc>
                      <w:tcPr>
                        <w:tcW w:w="746" w:type="dxa"/>
                        <w:shd w:val="clear" w:color="auto" w:fill="auto"/>
                        <w:noWrap/>
                        <w:vAlign w:val="bottom"/>
                      </w:tcPr>
                      <w:p w:rsidR="006D1802" w:rsidRPr="000D6CE4" w:rsidRDefault="006D1802" w:rsidP="005E1FF7">
                        <w:pPr>
                          <w:jc w:val="center"/>
                          <w:rPr>
                            <w:rFonts w:ascii="Arial" w:hAnsi="Arial" w:cs="Arial"/>
                            <w:sz w:val="14"/>
                            <w:szCs w:val="14"/>
                          </w:rPr>
                        </w:pPr>
                        <w:r w:rsidRPr="000D6CE4">
                          <w:rPr>
                            <w:rFonts w:ascii="Arial" w:hAnsi="Arial" w:cs="Arial"/>
                            <w:sz w:val="14"/>
                            <w:szCs w:val="14"/>
                          </w:rPr>
                          <w:t>1.000</w:t>
                        </w:r>
                      </w:p>
                    </w:tc>
                  </w:tr>
                  <w:tr w:rsidR="006D1802" w:rsidRPr="000D6CE4">
                    <w:trPr>
                      <w:trHeight w:val="270"/>
                      <w:jc w:val="center"/>
                    </w:trPr>
                    <w:tc>
                      <w:tcPr>
                        <w:tcW w:w="1935" w:type="dxa"/>
                        <w:vMerge/>
                        <w:shd w:val="clear" w:color="auto" w:fill="auto"/>
                        <w:vAlign w:val="center"/>
                      </w:tcPr>
                      <w:p w:rsidR="006D1802" w:rsidRPr="000D6CE4" w:rsidRDefault="006D1802" w:rsidP="005E1FF7">
                        <w:pPr>
                          <w:jc w:val="center"/>
                          <w:rPr>
                            <w:rFonts w:ascii="Arial" w:hAnsi="Arial" w:cs="Arial"/>
                            <w:b/>
                            <w:bCs/>
                            <w:i/>
                            <w:iCs/>
                            <w:color w:val="000000"/>
                            <w:sz w:val="14"/>
                            <w:szCs w:val="14"/>
                          </w:rPr>
                        </w:pPr>
                      </w:p>
                    </w:tc>
                    <w:tc>
                      <w:tcPr>
                        <w:tcW w:w="1011" w:type="dxa"/>
                        <w:shd w:val="clear" w:color="auto" w:fill="auto"/>
                        <w:noWrap/>
                        <w:vAlign w:val="bottom"/>
                      </w:tcPr>
                      <w:p w:rsidR="006D1802" w:rsidRPr="000D6CE4" w:rsidRDefault="006D1802" w:rsidP="005E1FF7">
                        <w:pPr>
                          <w:jc w:val="center"/>
                          <w:rPr>
                            <w:rFonts w:ascii="Arial" w:hAnsi="Arial" w:cs="Arial"/>
                            <w:sz w:val="14"/>
                            <w:szCs w:val="14"/>
                          </w:rPr>
                        </w:pPr>
                        <w:r w:rsidRPr="000D6CE4">
                          <w:rPr>
                            <w:rFonts w:ascii="Arial" w:hAnsi="Arial" w:cs="Arial"/>
                            <w:sz w:val="14"/>
                            <w:szCs w:val="14"/>
                          </w:rPr>
                          <w:t>[20-25)</w:t>
                        </w:r>
                      </w:p>
                    </w:tc>
                    <w:tc>
                      <w:tcPr>
                        <w:tcW w:w="1038" w:type="dxa"/>
                        <w:shd w:val="clear" w:color="auto" w:fill="auto"/>
                        <w:noWrap/>
                        <w:vAlign w:val="bottom"/>
                      </w:tcPr>
                      <w:p w:rsidR="006D1802" w:rsidRPr="000D6CE4" w:rsidRDefault="006D1802" w:rsidP="005E1FF7">
                        <w:pPr>
                          <w:jc w:val="center"/>
                          <w:rPr>
                            <w:rFonts w:ascii="Arial" w:hAnsi="Arial" w:cs="Arial"/>
                            <w:sz w:val="14"/>
                            <w:szCs w:val="14"/>
                          </w:rPr>
                        </w:pPr>
                        <w:r w:rsidRPr="000D6CE4">
                          <w:rPr>
                            <w:rFonts w:ascii="Arial" w:hAnsi="Arial" w:cs="Arial"/>
                            <w:sz w:val="14"/>
                            <w:szCs w:val="14"/>
                          </w:rPr>
                          <w:t>0.138</w:t>
                        </w:r>
                      </w:p>
                    </w:tc>
                    <w:tc>
                      <w:tcPr>
                        <w:tcW w:w="931" w:type="dxa"/>
                        <w:shd w:val="clear" w:color="auto" w:fill="auto"/>
                        <w:noWrap/>
                        <w:vAlign w:val="bottom"/>
                      </w:tcPr>
                      <w:p w:rsidR="006D1802" w:rsidRPr="000D6CE4" w:rsidRDefault="006D1802" w:rsidP="005E1FF7">
                        <w:pPr>
                          <w:jc w:val="center"/>
                          <w:rPr>
                            <w:rFonts w:ascii="Arial" w:hAnsi="Arial" w:cs="Arial"/>
                            <w:sz w:val="14"/>
                            <w:szCs w:val="14"/>
                          </w:rPr>
                        </w:pPr>
                        <w:r w:rsidRPr="000D6CE4">
                          <w:rPr>
                            <w:rFonts w:ascii="Arial" w:hAnsi="Arial" w:cs="Arial"/>
                            <w:sz w:val="14"/>
                            <w:szCs w:val="14"/>
                          </w:rPr>
                          <w:t>0.800</w:t>
                        </w:r>
                      </w:p>
                    </w:tc>
                    <w:tc>
                      <w:tcPr>
                        <w:tcW w:w="1118" w:type="dxa"/>
                        <w:shd w:val="clear" w:color="auto" w:fill="auto"/>
                        <w:noWrap/>
                        <w:vAlign w:val="bottom"/>
                      </w:tcPr>
                      <w:p w:rsidR="006D1802" w:rsidRPr="000D6CE4" w:rsidRDefault="006D1802" w:rsidP="005E1FF7">
                        <w:pPr>
                          <w:jc w:val="center"/>
                          <w:rPr>
                            <w:rFonts w:ascii="Arial" w:hAnsi="Arial" w:cs="Arial"/>
                            <w:sz w:val="14"/>
                            <w:szCs w:val="14"/>
                          </w:rPr>
                        </w:pPr>
                        <w:r w:rsidRPr="000D6CE4">
                          <w:rPr>
                            <w:rFonts w:ascii="Arial" w:hAnsi="Arial" w:cs="Arial"/>
                            <w:sz w:val="14"/>
                            <w:szCs w:val="14"/>
                          </w:rPr>
                          <w:t>0.063</w:t>
                        </w:r>
                      </w:p>
                    </w:tc>
                    <w:tc>
                      <w:tcPr>
                        <w:tcW w:w="746" w:type="dxa"/>
                        <w:shd w:val="clear" w:color="auto" w:fill="auto"/>
                        <w:noWrap/>
                        <w:vAlign w:val="bottom"/>
                      </w:tcPr>
                      <w:p w:rsidR="006D1802" w:rsidRPr="000D6CE4" w:rsidRDefault="006D1802" w:rsidP="005E1FF7">
                        <w:pPr>
                          <w:jc w:val="center"/>
                          <w:rPr>
                            <w:rFonts w:ascii="Arial" w:hAnsi="Arial" w:cs="Arial"/>
                            <w:sz w:val="14"/>
                            <w:szCs w:val="14"/>
                          </w:rPr>
                        </w:pPr>
                        <w:r w:rsidRPr="000D6CE4">
                          <w:rPr>
                            <w:rFonts w:ascii="Arial" w:hAnsi="Arial" w:cs="Arial"/>
                            <w:sz w:val="14"/>
                            <w:szCs w:val="14"/>
                          </w:rPr>
                          <w:t>1.000</w:t>
                        </w:r>
                      </w:p>
                    </w:tc>
                  </w:tr>
                  <w:tr w:rsidR="006D1802" w:rsidRPr="000D6CE4">
                    <w:trPr>
                      <w:trHeight w:val="270"/>
                      <w:jc w:val="center"/>
                    </w:trPr>
                    <w:tc>
                      <w:tcPr>
                        <w:tcW w:w="1935" w:type="dxa"/>
                        <w:vMerge/>
                        <w:shd w:val="clear" w:color="auto" w:fill="auto"/>
                        <w:vAlign w:val="center"/>
                      </w:tcPr>
                      <w:p w:rsidR="006D1802" w:rsidRPr="000D6CE4" w:rsidRDefault="006D1802" w:rsidP="005E1FF7">
                        <w:pPr>
                          <w:jc w:val="center"/>
                          <w:rPr>
                            <w:rFonts w:ascii="Arial" w:hAnsi="Arial" w:cs="Arial"/>
                            <w:b/>
                            <w:bCs/>
                            <w:i/>
                            <w:iCs/>
                            <w:color w:val="000000"/>
                            <w:sz w:val="14"/>
                            <w:szCs w:val="14"/>
                          </w:rPr>
                        </w:pPr>
                      </w:p>
                    </w:tc>
                    <w:tc>
                      <w:tcPr>
                        <w:tcW w:w="1011" w:type="dxa"/>
                        <w:shd w:val="clear" w:color="auto" w:fill="auto"/>
                        <w:noWrap/>
                        <w:vAlign w:val="bottom"/>
                      </w:tcPr>
                      <w:p w:rsidR="006D1802" w:rsidRPr="000D6CE4" w:rsidRDefault="006D1802" w:rsidP="005E1FF7">
                        <w:pPr>
                          <w:jc w:val="center"/>
                          <w:rPr>
                            <w:rFonts w:ascii="Arial" w:hAnsi="Arial" w:cs="Arial"/>
                            <w:sz w:val="14"/>
                            <w:szCs w:val="14"/>
                          </w:rPr>
                        </w:pPr>
                        <w:r w:rsidRPr="000D6CE4">
                          <w:rPr>
                            <w:rFonts w:ascii="Arial" w:hAnsi="Arial" w:cs="Arial"/>
                            <w:sz w:val="14"/>
                            <w:szCs w:val="14"/>
                          </w:rPr>
                          <w:t>[25-30)</w:t>
                        </w:r>
                      </w:p>
                    </w:tc>
                    <w:tc>
                      <w:tcPr>
                        <w:tcW w:w="1038" w:type="dxa"/>
                        <w:shd w:val="clear" w:color="auto" w:fill="auto"/>
                        <w:noWrap/>
                        <w:vAlign w:val="bottom"/>
                      </w:tcPr>
                      <w:p w:rsidR="006D1802" w:rsidRPr="000D6CE4" w:rsidRDefault="006D1802" w:rsidP="005E1FF7">
                        <w:pPr>
                          <w:jc w:val="center"/>
                          <w:rPr>
                            <w:rFonts w:ascii="Arial" w:hAnsi="Arial" w:cs="Arial"/>
                            <w:sz w:val="14"/>
                            <w:szCs w:val="14"/>
                          </w:rPr>
                        </w:pPr>
                        <w:r w:rsidRPr="000D6CE4">
                          <w:rPr>
                            <w:rFonts w:ascii="Arial" w:hAnsi="Arial" w:cs="Arial"/>
                            <w:sz w:val="14"/>
                            <w:szCs w:val="14"/>
                          </w:rPr>
                          <w:t>0.189</w:t>
                        </w:r>
                      </w:p>
                    </w:tc>
                    <w:tc>
                      <w:tcPr>
                        <w:tcW w:w="931" w:type="dxa"/>
                        <w:shd w:val="clear" w:color="auto" w:fill="auto"/>
                        <w:noWrap/>
                        <w:vAlign w:val="bottom"/>
                      </w:tcPr>
                      <w:p w:rsidR="006D1802" w:rsidRPr="000D6CE4" w:rsidRDefault="006D1802" w:rsidP="005E1FF7">
                        <w:pPr>
                          <w:jc w:val="center"/>
                          <w:rPr>
                            <w:rFonts w:ascii="Arial" w:hAnsi="Arial" w:cs="Arial"/>
                            <w:sz w:val="14"/>
                            <w:szCs w:val="14"/>
                          </w:rPr>
                        </w:pPr>
                        <w:r w:rsidRPr="000D6CE4">
                          <w:rPr>
                            <w:rFonts w:ascii="Arial" w:hAnsi="Arial" w:cs="Arial"/>
                            <w:sz w:val="14"/>
                            <w:szCs w:val="14"/>
                          </w:rPr>
                          <w:t>0.737</w:t>
                        </w:r>
                      </w:p>
                    </w:tc>
                    <w:tc>
                      <w:tcPr>
                        <w:tcW w:w="1118" w:type="dxa"/>
                        <w:shd w:val="clear" w:color="auto" w:fill="auto"/>
                        <w:noWrap/>
                        <w:vAlign w:val="bottom"/>
                      </w:tcPr>
                      <w:p w:rsidR="006D1802" w:rsidRPr="000D6CE4" w:rsidRDefault="006D1802" w:rsidP="005E1FF7">
                        <w:pPr>
                          <w:jc w:val="center"/>
                          <w:rPr>
                            <w:rFonts w:ascii="Arial" w:hAnsi="Arial" w:cs="Arial"/>
                            <w:sz w:val="14"/>
                            <w:szCs w:val="14"/>
                          </w:rPr>
                        </w:pPr>
                        <w:r w:rsidRPr="000D6CE4">
                          <w:rPr>
                            <w:rFonts w:ascii="Arial" w:hAnsi="Arial" w:cs="Arial"/>
                            <w:sz w:val="14"/>
                            <w:szCs w:val="14"/>
                          </w:rPr>
                          <w:t>0.074</w:t>
                        </w:r>
                      </w:p>
                    </w:tc>
                    <w:tc>
                      <w:tcPr>
                        <w:tcW w:w="746" w:type="dxa"/>
                        <w:shd w:val="clear" w:color="auto" w:fill="auto"/>
                        <w:noWrap/>
                        <w:vAlign w:val="bottom"/>
                      </w:tcPr>
                      <w:p w:rsidR="006D1802" w:rsidRPr="000D6CE4" w:rsidRDefault="006D1802" w:rsidP="005E1FF7">
                        <w:pPr>
                          <w:jc w:val="center"/>
                          <w:rPr>
                            <w:rFonts w:ascii="Arial" w:hAnsi="Arial" w:cs="Arial"/>
                            <w:sz w:val="14"/>
                            <w:szCs w:val="14"/>
                          </w:rPr>
                        </w:pPr>
                        <w:r w:rsidRPr="000D6CE4">
                          <w:rPr>
                            <w:rFonts w:ascii="Arial" w:hAnsi="Arial" w:cs="Arial"/>
                            <w:sz w:val="14"/>
                            <w:szCs w:val="14"/>
                          </w:rPr>
                          <w:t>1.000</w:t>
                        </w:r>
                      </w:p>
                    </w:tc>
                  </w:tr>
                  <w:tr w:rsidR="006D1802" w:rsidRPr="000D6CE4">
                    <w:trPr>
                      <w:trHeight w:val="270"/>
                      <w:jc w:val="center"/>
                    </w:trPr>
                    <w:tc>
                      <w:tcPr>
                        <w:tcW w:w="1935" w:type="dxa"/>
                        <w:vMerge/>
                        <w:shd w:val="clear" w:color="auto" w:fill="auto"/>
                        <w:vAlign w:val="center"/>
                      </w:tcPr>
                      <w:p w:rsidR="006D1802" w:rsidRPr="000D6CE4" w:rsidRDefault="006D1802" w:rsidP="005E1FF7">
                        <w:pPr>
                          <w:jc w:val="center"/>
                          <w:rPr>
                            <w:rFonts w:ascii="Arial" w:hAnsi="Arial" w:cs="Arial"/>
                            <w:b/>
                            <w:bCs/>
                            <w:i/>
                            <w:iCs/>
                            <w:color w:val="000000"/>
                            <w:sz w:val="14"/>
                            <w:szCs w:val="14"/>
                          </w:rPr>
                        </w:pPr>
                      </w:p>
                    </w:tc>
                    <w:tc>
                      <w:tcPr>
                        <w:tcW w:w="1011" w:type="dxa"/>
                        <w:shd w:val="clear" w:color="auto" w:fill="auto"/>
                        <w:noWrap/>
                        <w:vAlign w:val="bottom"/>
                      </w:tcPr>
                      <w:p w:rsidR="006D1802" w:rsidRPr="000D6CE4" w:rsidRDefault="006D1802" w:rsidP="005E1FF7">
                        <w:pPr>
                          <w:jc w:val="center"/>
                          <w:rPr>
                            <w:rFonts w:ascii="Arial" w:hAnsi="Arial" w:cs="Arial"/>
                            <w:sz w:val="14"/>
                            <w:szCs w:val="14"/>
                          </w:rPr>
                        </w:pPr>
                        <w:r w:rsidRPr="000D6CE4">
                          <w:rPr>
                            <w:rFonts w:ascii="Arial" w:hAnsi="Arial" w:cs="Arial"/>
                            <w:sz w:val="14"/>
                            <w:szCs w:val="14"/>
                          </w:rPr>
                          <w:t>[30-35)</w:t>
                        </w:r>
                      </w:p>
                    </w:tc>
                    <w:tc>
                      <w:tcPr>
                        <w:tcW w:w="1038" w:type="dxa"/>
                        <w:shd w:val="clear" w:color="auto" w:fill="auto"/>
                        <w:noWrap/>
                        <w:vAlign w:val="bottom"/>
                      </w:tcPr>
                      <w:p w:rsidR="006D1802" w:rsidRPr="000D6CE4" w:rsidRDefault="006D1802" w:rsidP="005E1FF7">
                        <w:pPr>
                          <w:jc w:val="center"/>
                          <w:rPr>
                            <w:rFonts w:ascii="Arial" w:hAnsi="Arial" w:cs="Arial"/>
                            <w:sz w:val="14"/>
                            <w:szCs w:val="14"/>
                          </w:rPr>
                        </w:pPr>
                        <w:r w:rsidRPr="000D6CE4">
                          <w:rPr>
                            <w:rFonts w:ascii="Arial" w:hAnsi="Arial" w:cs="Arial"/>
                            <w:sz w:val="14"/>
                            <w:szCs w:val="14"/>
                          </w:rPr>
                          <w:t>0.129</w:t>
                        </w:r>
                      </w:p>
                    </w:tc>
                    <w:tc>
                      <w:tcPr>
                        <w:tcW w:w="931" w:type="dxa"/>
                        <w:shd w:val="clear" w:color="auto" w:fill="auto"/>
                        <w:noWrap/>
                        <w:vAlign w:val="bottom"/>
                      </w:tcPr>
                      <w:p w:rsidR="006D1802" w:rsidRPr="000D6CE4" w:rsidRDefault="006D1802" w:rsidP="005E1FF7">
                        <w:pPr>
                          <w:jc w:val="center"/>
                          <w:rPr>
                            <w:rFonts w:ascii="Arial" w:hAnsi="Arial" w:cs="Arial"/>
                            <w:sz w:val="14"/>
                            <w:szCs w:val="14"/>
                          </w:rPr>
                        </w:pPr>
                        <w:r w:rsidRPr="000D6CE4">
                          <w:rPr>
                            <w:rFonts w:ascii="Arial" w:hAnsi="Arial" w:cs="Arial"/>
                            <w:sz w:val="14"/>
                            <w:szCs w:val="14"/>
                          </w:rPr>
                          <w:t>0.802</w:t>
                        </w:r>
                      </w:p>
                    </w:tc>
                    <w:tc>
                      <w:tcPr>
                        <w:tcW w:w="1118" w:type="dxa"/>
                        <w:shd w:val="clear" w:color="auto" w:fill="auto"/>
                        <w:noWrap/>
                        <w:vAlign w:val="bottom"/>
                      </w:tcPr>
                      <w:p w:rsidR="006D1802" w:rsidRPr="000D6CE4" w:rsidRDefault="006D1802" w:rsidP="005E1FF7">
                        <w:pPr>
                          <w:jc w:val="center"/>
                          <w:rPr>
                            <w:rFonts w:ascii="Arial" w:hAnsi="Arial" w:cs="Arial"/>
                            <w:sz w:val="14"/>
                            <w:szCs w:val="14"/>
                          </w:rPr>
                        </w:pPr>
                        <w:r w:rsidRPr="000D6CE4">
                          <w:rPr>
                            <w:rFonts w:ascii="Arial" w:hAnsi="Arial" w:cs="Arial"/>
                            <w:sz w:val="14"/>
                            <w:szCs w:val="14"/>
                          </w:rPr>
                          <w:t>0.069</w:t>
                        </w:r>
                      </w:p>
                    </w:tc>
                    <w:tc>
                      <w:tcPr>
                        <w:tcW w:w="746" w:type="dxa"/>
                        <w:shd w:val="clear" w:color="auto" w:fill="auto"/>
                        <w:noWrap/>
                        <w:vAlign w:val="bottom"/>
                      </w:tcPr>
                      <w:p w:rsidR="006D1802" w:rsidRPr="000D6CE4" w:rsidRDefault="006D1802" w:rsidP="005E1FF7">
                        <w:pPr>
                          <w:jc w:val="center"/>
                          <w:rPr>
                            <w:rFonts w:ascii="Arial" w:hAnsi="Arial" w:cs="Arial"/>
                            <w:sz w:val="14"/>
                            <w:szCs w:val="14"/>
                          </w:rPr>
                        </w:pPr>
                        <w:r w:rsidRPr="000D6CE4">
                          <w:rPr>
                            <w:rFonts w:ascii="Arial" w:hAnsi="Arial" w:cs="Arial"/>
                            <w:sz w:val="14"/>
                            <w:szCs w:val="14"/>
                          </w:rPr>
                          <w:t>1.000</w:t>
                        </w:r>
                      </w:p>
                    </w:tc>
                  </w:tr>
                  <w:tr w:rsidR="006D1802" w:rsidRPr="000D6CE4">
                    <w:trPr>
                      <w:trHeight w:val="270"/>
                      <w:jc w:val="center"/>
                    </w:trPr>
                    <w:tc>
                      <w:tcPr>
                        <w:tcW w:w="1935" w:type="dxa"/>
                        <w:vMerge/>
                        <w:shd w:val="clear" w:color="auto" w:fill="auto"/>
                        <w:vAlign w:val="center"/>
                      </w:tcPr>
                      <w:p w:rsidR="006D1802" w:rsidRPr="000D6CE4" w:rsidRDefault="006D1802" w:rsidP="005E1FF7">
                        <w:pPr>
                          <w:jc w:val="center"/>
                          <w:rPr>
                            <w:rFonts w:ascii="Arial" w:hAnsi="Arial" w:cs="Arial"/>
                            <w:b/>
                            <w:bCs/>
                            <w:i/>
                            <w:iCs/>
                            <w:color w:val="000000"/>
                            <w:sz w:val="14"/>
                            <w:szCs w:val="14"/>
                          </w:rPr>
                        </w:pPr>
                      </w:p>
                    </w:tc>
                    <w:tc>
                      <w:tcPr>
                        <w:tcW w:w="1011" w:type="dxa"/>
                        <w:shd w:val="clear" w:color="auto" w:fill="auto"/>
                        <w:noWrap/>
                        <w:vAlign w:val="bottom"/>
                      </w:tcPr>
                      <w:p w:rsidR="006D1802" w:rsidRPr="000D6CE4" w:rsidRDefault="006D1802" w:rsidP="005E1FF7">
                        <w:pPr>
                          <w:jc w:val="center"/>
                          <w:rPr>
                            <w:rFonts w:ascii="Arial" w:hAnsi="Arial" w:cs="Arial"/>
                            <w:sz w:val="14"/>
                            <w:szCs w:val="14"/>
                          </w:rPr>
                        </w:pPr>
                        <w:r w:rsidRPr="000D6CE4">
                          <w:rPr>
                            <w:rFonts w:ascii="Arial" w:hAnsi="Arial" w:cs="Arial"/>
                            <w:sz w:val="14"/>
                            <w:szCs w:val="14"/>
                          </w:rPr>
                          <w:t>[35-40)</w:t>
                        </w:r>
                      </w:p>
                    </w:tc>
                    <w:tc>
                      <w:tcPr>
                        <w:tcW w:w="1038" w:type="dxa"/>
                        <w:shd w:val="clear" w:color="auto" w:fill="auto"/>
                        <w:noWrap/>
                        <w:vAlign w:val="bottom"/>
                      </w:tcPr>
                      <w:p w:rsidR="006D1802" w:rsidRPr="000D6CE4" w:rsidRDefault="006D1802" w:rsidP="005E1FF7">
                        <w:pPr>
                          <w:jc w:val="center"/>
                          <w:rPr>
                            <w:rFonts w:ascii="Arial" w:hAnsi="Arial" w:cs="Arial"/>
                            <w:sz w:val="14"/>
                            <w:szCs w:val="14"/>
                          </w:rPr>
                        </w:pPr>
                        <w:r w:rsidRPr="000D6CE4">
                          <w:rPr>
                            <w:rFonts w:ascii="Arial" w:hAnsi="Arial" w:cs="Arial"/>
                            <w:sz w:val="14"/>
                            <w:szCs w:val="14"/>
                          </w:rPr>
                          <w:t>0.167</w:t>
                        </w:r>
                      </w:p>
                    </w:tc>
                    <w:tc>
                      <w:tcPr>
                        <w:tcW w:w="931" w:type="dxa"/>
                        <w:shd w:val="clear" w:color="auto" w:fill="auto"/>
                        <w:noWrap/>
                        <w:vAlign w:val="bottom"/>
                      </w:tcPr>
                      <w:p w:rsidR="006D1802" w:rsidRPr="000D6CE4" w:rsidRDefault="006D1802" w:rsidP="005E1FF7">
                        <w:pPr>
                          <w:jc w:val="center"/>
                          <w:rPr>
                            <w:rFonts w:ascii="Arial" w:hAnsi="Arial" w:cs="Arial"/>
                            <w:sz w:val="14"/>
                            <w:szCs w:val="14"/>
                          </w:rPr>
                        </w:pPr>
                        <w:r w:rsidRPr="000D6CE4">
                          <w:rPr>
                            <w:rFonts w:ascii="Arial" w:hAnsi="Arial" w:cs="Arial"/>
                            <w:sz w:val="14"/>
                            <w:szCs w:val="14"/>
                          </w:rPr>
                          <w:t>0.778</w:t>
                        </w:r>
                      </w:p>
                    </w:tc>
                    <w:tc>
                      <w:tcPr>
                        <w:tcW w:w="1118" w:type="dxa"/>
                        <w:shd w:val="clear" w:color="auto" w:fill="auto"/>
                        <w:noWrap/>
                        <w:vAlign w:val="bottom"/>
                      </w:tcPr>
                      <w:p w:rsidR="006D1802" w:rsidRPr="000D6CE4" w:rsidRDefault="006D1802" w:rsidP="005E1FF7">
                        <w:pPr>
                          <w:jc w:val="center"/>
                          <w:rPr>
                            <w:rFonts w:ascii="Arial" w:hAnsi="Arial" w:cs="Arial"/>
                            <w:sz w:val="14"/>
                            <w:szCs w:val="14"/>
                          </w:rPr>
                        </w:pPr>
                        <w:r w:rsidRPr="000D6CE4">
                          <w:rPr>
                            <w:rFonts w:ascii="Arial" w:hAnsi="Arial" w:cs="Arial"/>
                            <w:sz w:val="14"/>
                            <w:szCs w:val="14"/>
                          </w:rPr>
                          <w:t>0.056</w:t>
                        </w:r>
                      </w:p>
                    </w:tc>
                    <w:tc>
                      <w:tcPr>
                        <w:tcW w:w="746" w:type="dxa"/>
                        <w:shd w:val="clear" w:color="auto" w:fill="auto"/>
                        <w:noWrap/>
                        <w:vAlign w:val="bottom"/>
                      </w:tcPr>
                      <w:p w:rsidR="006D1802" w:rsidRPr="000D6CE4" w:rsidRDefault="006D1802" w:rsidP="005E1FF7">
                        <w:pPr>
                          <w:jc w:val="center"/>
                          <w:rPr>
                            <w:rFonts w:ascii="Arial" w:hAnsi="Arial" w:cs="Arial"/>
                            <w:sz w:val="14"/>
                            <w:szCs w:val="14"/>
                          </w:rPr>
                        </w:pPr>
                        <w:r w:rsidRPr="000D6CE4">
                          <w:rPr>
                            <w:rFonts w:ascii="Arial" w:hAnsi="Arial" w:cs="Arial"/>
                            <w:sz w:val="14"/>
                            <w:szCs w:val="14"/>
                          </w:rPr>
                          <w:t>1.000</w:t>
                        </w:r>
                      </w:p>
                    </w:tc>
                  </w:tr>
                  <w:tr w:rsidR="006D1802" w:rsidRPr="000D6CE4">
                    <w:trPr>
                      <w:trHeight w:val="306"/>
                      <w:jc w:val="center"/>
                    </w:trPr>
                    <w:tc>
                      <w:tcPr>
                        <w:tcW w:w="1935" w:type="dxa"/>
                        <w:vMerge/>
                        <w:shd w:val="clear" w:color="auto" w:fill="auto"/>
                        <w:vAlign w:val="center"/>
                      </w:tcPr>
                      <w:p w:rsidR="006D1802" w:rsidRPr="000D6CE4" w:rsidRDefault="006D1802" w:rsidP="005E1FF7">
                        <w:pPr>
                          <w:jc w:val="center"/>
                          <w:rPr>
                            <w:rFonts w:ascii="Arial" w:hAnsi="Arial" w:cs="Arial"/>
                            <w:b/>
                            <w:bCs/>
                            <w:i/>
                            <w:iCs/>
                            <w:color w:val="000000"/>
                            <w:sz w:val="14"/>
                            <w:szCs w:val="14"/>
                          </w:rPr>
                        </w:pPr>
                      </w:p>
                    </w:tc>
                    <w:tc>
                      <w:tcPr>
                        <w:tcW w:w="1011" w:type="dxa"/>
                        <w:shd w:val="clear" w:color="auto" w:fill="auto"/>
                        <w:noWrap/>
                        <w:vAlign w:val="bottom"/>
                      </w:tcPr>
                      <w:p w:rsidR="006D1802" w:rsidRPr="000D6CE4" w:rsidRDefault="006D1802" w:rsidP="005E1FF7">
                        <w:pPr>
                          <w:jc w:val="center"/>
                          <w:rPr>
                            <w:rFonts w:ascii="Arial" w:hAnsi="Arial" w:cs="Arial"/>
                            <w:sz w:val="14"/>
                            <w:szCs w:val="14"/>
                          </w:rPr>
                        </w:pPr>
                        <w:r w:rsidRPr="000D6CE4">
                          <w:rPr>
                            <w:rFonts w:ascii="Arial" w:hAnsi="Arial" w:cs="Arial"/>
                            <w:sz w:val="14"/>
                            <w:szCs w:val="14"/>
                          </w:rPr>
                          <w:t>Mas de 40</w:t>
                        </w:r>
                      </w:p>
                    </w:tc>
                    <w:tc>
                      <w:tcPr>
                        <w:tcW w:w="1038" w:type="dxa"/>
                        <w:shd w:val="clear" w:color="auto" w:fill="auto"/>
                        <w:noWrap/>
                        <w:vAlign w:val="bottom"/>
                      </w:tcPr>
                      <w:p w:rsidR="006D1802" w:rsidRPr="000D6CE4" w:rsidRDefault="006D1802" w:rsidP="005E1FF7">
                        <w:pPr>
                          <w:jc w:val="center"/>
                          <w:rPr>
                            <w:rFonts w:ascii="Arial" w:hAnsi="Arial" w:cs="Arial"/>
                            <w:sz w:val="14"/>
                            <w:szCs w:val="14"/>
                          </w:rPr>
                        </w:pPr>
                        <w:r w:rsidRPr="000D6CE4">
                          <w:rPr>
                            <w:rFonts w:ascii="Arial" w:hAnsi="Arial" w:cs="Arial"/>
                            <w:sz w:val="14"/>
                            <w:szCs w:val="14"/>
                          </w:rPr>
                          <w:t>0.115</w:t>
                        </w:r>
                      </w:p>
                    </w:tc>
                    <w:tc>
                      <w:tcPr>
                        <w:tcW w:w="931" w:type="dxa"/>
                        <w:shd w:val="clear" w:color="auto" w:fill="auto"/>
                        <w:noWrap/>
                        <w:vAlign w:val="bottom"/>
                      </w:tcPr>
                      <w:p w:rsidR="006D1802" w:rsidRPr="000D6CE4" w:rsidRDefault="006D1802" w:rsidP="005E1FF7">
                        <w:pPr>
                          <w:jc w:val="center"/>
                          <w:rPr>
                            <w:rFonts w:ascii="Arial" w:hAnsi="Arial" w:cs="Arial"/>
                            <w:sz w:val="14"/>
                            <w:szCs w:val="14"/>
                          </w:rPr>
                        </w:pPr>
                        <w:r w:rsidRPr="000D6CE4">
                          <w:rPr>
                            <w:rFonts w:ascii="Arial" w:hAnsi="Arial" w:cs="Arial"/>
                            <w:sz w:val="14"/>
                            <w:szCs w:val="14"/>
                          </w:rPr>
                          <w:t>0.769</w:t>
                        </w:r>
                      </w:p>
                    </w:tc>
                    <w:tc>
                      <w:tcPr>
                        <w:tcW w:w="1118" w:type="dxa"/>
                        <w:shd w:val="clear" w:color="auto" w:fill="auto"/>
                        <w:noWrap/>
                        <w:vAlign w:val="bottom"/>
                      </w:tcPr>
                      <w:p w:rsidR="006D1802" w:rsidRPr="000D6CE4" w:rsidRDefault="006D1802" w:rsidP="005E1FF7">
                        <w:pPr>
                          <w:jc w:val="center"/>
                          <w:rPr>
                            <w:rFonts w:ascii="Arial" w:hAnsi="Arial" w:cs="Arial"/>
                            <w:sz w:val="14"/>
                            <w:szCs w:val="14"/>
                          </w:rPr>
                        </w:pPr>
                        <w:r w:rsidRPr="000D6CE4">
                          <w:rPr>
                            <w:rFonts w:ascii="Arial" w:hAnsi="Arial" w:cs="Arial"/>
                            <w:sz w:val="14"/>
                            <w:szCs w:val="14"/>
                          </w:rPr>
                          <w:t>0.115</w:t>
                        </w:r>
                      </w:p>
                    </w:tc>
                    <w:tc>
                      <w:tcPr>
                        <w:tcW w:w="746" w:type="dxa"/>
                        <w:shd w:val="clear" w:color="auto" w:fill="auto"/>
                        <w:noWrap/>
                        <w:vAlign w:val="bottom"/>
                      </w:tcPr>
                      <w:p w:rsidR="006D1802" w:rsidRPr="000D6CE4" w:rsidRDefault="006D1802" w:rsidP="005E1FF7">
                        <w:pPr>
                          <w:jc w:val="center"/>
                          <w:rPr>
                            <w:rFonts w:ascii="Arial" w:hAnsi="Arial" w:cs="Arial"/>
                            <w:sz w:val="14"/>
                            <w:szCs w:val="14"/>
                          </w:rPr>
                        </w:pPr>
                        <w:r w:rsidRPr="000D6CE4">
                          <w:rPr>
                            <w:rFonts w:ascii="Arial" w:hAnsi="Arial" w:cs="Arial"/>
                            <w:sz w:val="14"/>
                            <w:szCs w:val="14"/>
                          </w:rPr>
                          <w:t>1.000</w:t>
                        </w:r>
                      </w:p>
                    </w:tc>
                  </w:tr>
                </w:tbl>
                <w:p w:rsidR="006D1802" w:rsidRDefault="006D1802" w:rsidP="001F5355">
                  <w:r>
                    <w:rPr>
                      <w:rFonts w:ascii="Arial" w:hAnsi="Arial" w:cs="Arial"/>
                      <w:sz w:val="16"/>
                      <w:szCs w:val="16"/>
                    </w:rPr>
                    <w:t>Elaborado por : José Franco Magallanes</w:t>
                  </w:r>
                </w:p>
              </w:txbxContent>
            </v:textbox>
            <w10:wrap type="square"/>
          </v:shape>
        </w:pict>
      </w:r>
      <w:r w:rsidRPr="00081B8A">
        <w:rPr>
          <w:rFonts w:ascii="Arial" w:hAnsi="Arial" w:cs="Arial"/>
          <w:bCs/>
          <w:i/>
          <w:iCs/>
          <w:sz w:val="20"/>
          <w:szCs w:val="20"/>
        </w:rPr>
        <w:t>Preparación Académica del Entrevistado</w:t>
      </w:r>
      <w:r w:rsidRPr="00081B8A">
        <w:rPr>
          <w:rFonts w:ascii="Arial" w:hAnsi="Arial" w:cs="Arial"/>
          <w:bCs/>
          <w:i/>
          <w:iCs/>
          <w:color w:val="000000"/>
        </w:rPr>
        <w:t xml:space="preserve">” </w:t>
      </w:r>
      <w:r w:rsidRPr="00081B8A">
        <w:rPr>
          <w:rFonts w:ascii="Arial" w:hAnsi="Arial" w:cs="Arial"/>
          <w:b/>
          <w:bCs/>
          <w:i/>
          <w:iCs/>
          <w:color w:val="000000"/>
        </w:rPr>
        <w:t>Vs</w:t>
      </w:r>
      <w:r w:rsidRPr="00081B8A">
        <w:rPr>
          <w:rFonts w:ascii="Arial" w:hAnsi="Arial" w:cs="Arial"/>
          <w:bCs/>
          <w:i/>
          <w:iCs/>
          <w:color w:val="000000"/>
        </w:rPr>
        <w:t xml:space="preserve"> “</w:t>
      </w:r>
      <w:r w:rsidRPr="00081B8A">
        <w:rPr>
          <w:rFonts w:ascii="Arial" w:hAnsi="Arial" w:cs="Arial"/>
          <w:bCs/>
          <w:i/>
          <w:iCs/>
          <w:color w:val="000000"/>
          <w:sz w:val="20"/>
          <w:szCs w:val="20"/>
        </w:rPr>
        <w:t>La cantidad de visitas que efectúa el supervisor del MEC es suficiente para cumplir con las responsabilidades que sus funciones le exigen.</w:t>
      </w:r>
      <w:r w:rsidRPr="00081B8A">
        <w:rPr>
          <w:rFonts w:ascii="Arial" w:hAnsi="Arial" w:cs="Arial"/>
          <w:bCs/>
          <w:i/>
          <w:iCs/>
          <w:color w:val="000000"/>
        </w:rPr>
        <w:t>”</w:t>
      </w:r>
    </w:p>
    <w:p w:rsidR="00EF57A2" w:rsidRDefault="00EF57A2" w:rsidP="00EF57A2">
      <w:pPr>
        <w:tabs>
          <w:tab w:val="left" w:pos="360"/>
        </w:tabs>
        <w:spacing w:line="480" w:lineRule="auto"/>
        <w:ind w:left="360" w:right="14"/>
        <w:jc w:val="both"/>
        <w:rPr>
          <w:rFonts w:ascii="Arial" w:hAnsi="Arial" w:cs="Arial"/>
          <w:bCs/>
          <w:i/>
          <w:iCs/>
          <w:color w:val="000000"/>
        </w:rPr>
      </w:pPr>
    </w:p>
    <w:p w:rsidR="00A0205F" w:rsidRDefault="00A0205F" w:rsidP="00EF57A2">
      <w:pPr>
        <w:tabs>
          <w:tab w:val="left" w:pos="360"/>
        </w:tabs>
        <w:spacing w:line="480" w:lineRule="auto"/>
        <w:ind w:left="360" w:right="14"/>
        <w:jc w:val="both"/>
        <w:rPr>
          <w:rFonts w:ascii="Arial" w:hAnsi="Arial" w:cs="Arial"/>
          <w:bCs/>
          <w:iCs/>
          <w:color w:val="000000"/>
        </w:rPr>
      </w:pPr>
      <w:r>
        <w:rPr>
          <w:rFonts w:ascii="Arial" w:hAnsi="Arial" w:cs="Arial"/>
          <w:bCs/>
          <w:iCs/>
          <w:color w:val="000000"/>
        </w:rPr>
        <w:t xml:space="preserve">El 4.9% de los Entrevistados tiene preparación Académica a nivel de Bachillerato los cuales se inclinan por el </w:t>
      </w:r>
      <w:r w:rsidR="00AC56CE">
        <w:rPr>
          <w:rFonts w:ascii="Arial" w:hAnsi="Arial" w:cs="Arial"/>
          <w:bCs/>
          <w:iCs/>
          <w:color w:val="000000"/>
        </w:rPr>
        <w:t>“Total Desacuerdo”</w:t>
      </w:r>
      <w:r>
        <w:rPr>
          <w:rFonts w:ascii="Arial" w:hAnsi="Arial" w:cs="Arial"/>
          <w:bCs/>
          <w:iCs/>
          <w:color w:val="000000"/>
        </w:rPr>
        <w:t xml:space="preserve"> con respecto a la “Obligación y Responsabilidad” de la Supervisión </w:t>
      </w:r>
      <w:r w:rsidRPr="00AC56CE">
        <w:rPr>
          <w:rFonts w:ascii="Arial" w:hAnsi="Arial" w:cs="Arial"/>
          <w:bCs/>
          <w:iCs/>
          <w:color w:val="000000"/>
        </w:rPr>
        <w:t>”</w:t>
      </w:r>
      <w:r w:rsidRPr="00AC56CE">
        <w:rPr>
          <w:rFonts w:ascii="Arial" w:hAnsi="Arial" w:cs="Arial"/>
          <w:b/>
          <w:bCs/>
          <w:i/>
          <w:iCs/>
          <w:color w:val="000000"/>
        </w:rPr>
        <w:t>La cantidad de visitas que efectúa el supervisor del MEC es suficiente para cumplir con las responsabilidades que sus funciones le exigen</w:t>
      </w:r>
      <w:r>
        <w:rPr>
          <w:rFonts w:ascii="Arial" w:hAnsi="Arial" w:cs="Arial"/>
          <w:bCs/>
          <w:iCs/>
          <w:color w:val="000000"/>
        </w:rPr>
        <w:t>”</w:t>
      </w:r>
      <w:r w:rsidR="00AC56CE">
        <w:rPr>
          <w:rFonts w:ascii="Arial" w:hAnsi="Arial" w:cs="Arial"/>
          <w:bCs/>
          <w:iCs/>
          <w:color w:val="000000"/>
        </w:rPr>
        <w:t>, el 0.6% por “Desacuerdo”, 10.1% por “Indiferencia”, 3.4% “Acuerdo” y el 4.3% “Total Desacuerdo”</w:t>
      </w:r>
      <w:r>
        <w:rPr>
          <w:rFonts w:ascii="Arial" w:hAnsi="Arial" w:cs="Arial"/>
          <w:bCs/>
          <w:iCs/>
          <w:color w:val="000000"/>
        </w:rPr>
        <w:t>.</w:t>
      </w:r>
    </w:p>
    <w:p w:rsidR="003916A4" w:rsidRDefault="003916A4" w:rsidP="00EF57A2">
      <w:pPr>
        <w:tabs>
          <w:tab w:val="left" w:pos="360"/>
        </w:tabs>
        <w:spacing w:line="480" w:lineRule="auto"/>
        <w:ind w:left="360" w:right="14"/>
        <w:jc w:val="both"/>
        <w:rPr>
          <w:rFonts w:ascii="Arial" w:hAnsi="Arial" w:cs="Arial"/>
          <w:bCs/>
          <w:iCs/>
          <w:color w:val="000000"/>
        </w:rPr>
      </w:pPr>
    </w:p>
    <w:p w:rsidR="003916A4" w:rsidRDefault="003916A4" w:rsidP="00EF57A2">
      <w:pPr>
        <w:tabs>
          <w:tab w:val="left" w:pos="360"/>
        </w:tabs>
        <w:spacing w:line="480" w:lineRule="auto"/>
        <w:ind w:left="360" w:right="14"/>
        <w:jc w:val="both"/>
        <w:rPr>
          <w:rFonts w:ascii="Arial" w:hAnsi="Arial" w:cs="Arial"/>
          <w:bCs/>
          <w:iCs/>
          <w:color w:val="000000"/>
        </w:rPr>
      </w:pPr>
    </w:p>
    <w:p w:rsidR="00AC56CE" w:rsidRDefault="00EF57A2" w:rsidP="00EF57A2">
      <w:pPr>
        <w:tabs>
          <w:tab w:val="left" w:pos="360"/>
        </w:tabs>
        <w:spacing w:line="480" w:lineRule="auto"/>
        <w:ind w:left="360" w:right="14"/>
        <w:jc w:val="both"/>
        <w:rPr>
          <w:rFonts w:ascii="Arial" w:hAnsi="Arial" w:cs="Arial"/>
          <w:bCs/>
        </w:rPr>
      </w:pPr>
      <w:r w:rsidRPr="00AC56CE">
        <w:rPr>
          <w:rFonts w:ascii="Arial" w:hAnsi="Arial" w:cs="Arial"/>
          <w:bCs/>
          <w:iCs/>
          <w:color w:val="000000"/>
        </w:rPr>
        <w:t xml:space="preserve">Mientras que en </w:t>
      </w:r>
      <w:smartTag w:uri="urn:schemas-microsoft-com:office:smarttags" w:element="PersonName">
        <w:smartTagPr>
          <w:attr w:name="ProductID" w:val="la Distribuci￳n"/>
        </w:smartTagPr>
        <w:r w:rsidRPr="00AC56CE">
          <w:rPr>
            <w:rFonts w:ascii="Arial" w:hAnsi="Arial" w:cs="Arial"/>
            <w:bCs/>
            <w:iCs/>
            <w:color w:val="000000"/>
          </w:rPr>
          <w:t>la Distribución</w:t>
        </w:r>
      </w:smartTag>
      <w:r w:rsidRPr="00AC56CE">
        <w:rPr>
          <w:rFonts w:ascii="Arial" w:hAnsi="Arial" w:cs="Arial"/>
          <w:bCs/>
          <w:iCs/>
          <w:color w:val="000000"/>
        </w:rPr>
        <w:t xml:space="preserve"> condicional </w:t>
      </w:r>
      <w:r w:rsidR="00C019AD">
        <w:rPr>
          <w:rFonts w:ascii="Arial" w:hAnsi="Arial" w:cs="Arial"/>
          <w:bCs/>
        </w:rPr>
        <w:t>P</w:t>
      </w:r>
      <w:r w:rsidRPr="00AC56CE">
        <w:rPr>
          <w:rFonts w:ascii="Arial" w:hAnsi="Arial" w:cs="Arial"/>
          <w:bCs/>
        </w:rPr>
        <w:t>(X | Y=y)</w:t>
      </w:r>
      <w:r w:rsidR="00AC56CE" w:rsidRPr="00AC56CE">
        <w:rPr>
          <w:rFonts w:ascii="Arial" w:hAnsi="Arial" w:cs="Arial"/>
          <w:bCs/>
        </w:rPr>
        <w:t xml:space="preserve">, cuando la preparación </w:t>
      </w:r>
      <w:r w:rsidR="00AC56CE">
        <w:rPr>
          <w:rFonts w:ascii="Arial" w:hAnsi="Arial" w:cs="Arial"/>
          <w:bCs/>
        </w:rPr>
        <w:t>A</w:t>
      </w:r>
      <w:r w:rsidR="00AC56CE" w:rsidRPr="00AC56CE">
        <w:rPr>
          <w:rFonts w:ascii="Arial" w:hAnsi="Arial" w:cs="Arial"/>
          <w:bCs/>
        </w:rPr>
        <w:t>cadémica es a nivel de Maestría</w:t>
      </w:r>
      <w:r w:rsidR="00AC56CE">
        <w:rPr>
          <w:rFonts w:ascii="Arial" w:hAnsi="Arial" w:cs="Arial"/>
          <w:bCs/>
        </w:rPr>
        <w:t xml:space="preserve"> el 9.2% se inclina por el “Total Desacuerdo”, el 10% por “Desacuerdo”, 10.1% se encuentra en “Indiferencia” y el 10.3% opina en “Acuerdo”, con respecto a la “Responsabi</w:t>
      </w:r>
      <w:r w:rsidR="006C1CDE">
        <w:rPr>
          <w:rFonts w:ascii="Arial" w:hAnsi="Arial" w:cs="Arial"/>
          <w:bCs/>
        </w:rPr>
        <w:t>li</w:t>
      </w:r>
      <w:r w:rsidR="00AC56CE">
        <w:rPr>
          <w:rFonts w:ascii="Arial" w:hAnsi="Arial" w:cs="Arial"/>
          <w:bCs/>
        </w:rPr>
        <w:t>dad y Obligación”.</w:t>
      </w:r>
    </w:p>
    <w:p w:rsidR="003916A4" w:rsidRDefault="003916A4" w:rsidP="00EF57A2">
      <w:pPr>
        <w:tabs>
          <w:tab w:val="left" w:pos="360"/>
        </w:tabs>
        <w:spacing w:line="480" w:lineRule="auto"/>
        <w:ind w:left="360" w:right="14"/>
        <w:jc w:val="both"/>
        <w:rPr>
          <w:rFonts w:ascii="Arial" w:hAnsi="Arial" w:cs="Arial"/>
          <w:bCs/>
        </w:rPr>
      </w:pPr>
    </w:p>
    <w:p w:rsidR="00EF57A2" w:rsidRDefault="00AC56CE" w:rsidP="00EF57A2">
      <w:pPr>
        <w:tabs>
          <w:tab w:val="left" w:pos="360"/>
        </w:tabs>
        <w:spacing w:line="480" w:lineRule="auto"/>
        <w:ind w:left="360" w:right="14"/>
        <w:jc w:val="both"/>
        <w:rPr>
          <w:rFonts w:ascii="Arial" w:hAnsi="Arial" w:cs="Arial"/>
          <w:bCs/>
        </w:rPr>
      </w:pPr>
      <w:r>
        <w:rPr>
          <w:rFonts w:ascii="Arial" w:hAnsi="Arial" w:cs="Arial"/>
          <w:bCs/>
          <w:iCs/>
          <w:color w:val="000000"/>
        </w:rPr>
        <w:t xml:space="preserve">Con el </w:t>
      </w:r>
      <w:r w:rsidR="00EF57A2" w:rsidRPr="00AC56CE">
        <w:rPr>
          <w:rFonts w:ascii="Arial" w:hAnsi="Arial" w:cs="Arial"/>
          <w:bCs/>
          <w:iCs/>
          <w:color w:val="000000"/>
        </w:rPr>
        <w:t xml:space="preserve">condicional </w:t>
      </w:r>
      <w:r w:rsidR="006C1CDE">
        <w:rPr>
          <w:rFonts w:ascii="Arial" w:hAnsi="Arial" w:cs="Arial"/>
          <w:bCs/>
        </w:rPr>
        <w:t>P</w:t>
      </w:r>
      <w:r w:rsidR="00EF57A2" w:rsidRPr="00AC56CE">
        <w:rPr>
          <w:rFonts w:ascii="Arial" w:hAnsi="Arial" w:cs="Arial"/>
          <w:bCs/>
        </w:rPr>
        <w:t>(Y | X=x)</w:t>
      </w:r>
      <w:r w:rsidR="006C1CDE">
        <w:rPr>
          <w:rFonts w:ascii="Arial" w:hAnsi="Arial" w:cs="Arial"/>
          <w:bCs/>
        </w:rPr>
        <w:t>, la preparación Académica a nivel de “Licenciatura”</w:t>
      </w:r>
      <w:r w:rsidR="00C019AD">
        <w:rPr>
          <w:rFonts w:ascii="Arial" w:hAnsi="Arial" w:cs="Arial"/>
          <w:bCs/>
        </w:rPr>
        <w:t>,</w:t>
      </w:r>
      <w:r w:rsidR="006C1CDE">
        <w:rPr>
          <w:rFonts w:ascii="Arial" w:hAnsi="Arial" w:cs="Arial"/>
          <w:bCs/>
        </w:rPr>
        <w:t xml:space="preserve"> el 27.1% se inclina por el “Total Desacuerdo”, el 4.8% por “Desacuerdo”, el 39.2% por “Indiferente”, 11.5% en “Acuerdo” y el 17.5% opina en “Total Acuerdo” </w:t>
      </w:r>
      <w:r w:rsidR="00EF57A2" w:rsidRPr="00AC56CE">
        <w:rPr>
          <w:rFonts w:ascii="Arial" w:hAnsi="Arial" w:cs="Arial"/>
          <w:bCs/>
          <w:iCs/>
          <w:color w:val="000000"/>
        </w:rPr>
        <w:t xml:space="preserve">Véase el </w:t>
      </w:r>
      <w:r w:rsidR="00EF57A2" w:rsidRPr="00AC56CE">
        <w:rPr>
          <w:rFonts w:ascii="Arial" w:hAnsi="Arial" w:cs="Arial"/>
          <w:bCs/>
        </w:rPr>
        <w:t>Cuadro 4.7.</w:t>
      </w:r>
    </w:p>
    <w:p w:rsidR="00C019AD" w:rsidRPr="00AC56CE" w:rsidRDefault="00C019AD" w:rsidP="00EF57A2">
      <w:pPr>
        <w:tabs>
          <w:tab w:val="left" w:pos="360"/>
        </w:tabs>
        <w:spacing w:line="480" w:lineRule="auto"/>
        <w:ind w:left="360" w:right="14"/>
        <w:jc w:val="both"/>
        <w:rPr>
          <w:rFonts w:ascii="Arial" w:hAnsi="Arial" w:cs="Arial"/>
          <w:bCs/>
          <w:iCs/>
          <w:color w:val="000000"/>
        </w:rPr>
      </w:pPr>
    </w:p>
    <w:tbl>
      <w:tblPr>
        <w:tblpPr w:leftFromText="141" w:rightFromText="141" w:vertAnchor="text" w:horzAnchor="margin" w:tblpXSpec="center" w:tblpY="-82"/>
        <w:tblW w:w="9218" w:type="dxa"/>
        <w:tblLayout w:type="fixed"/>
        <w:tblCellMar>
          <w:left w:w="70" w:type="dxa"/>
          <w:right w:w="70" w:type="dxa"/>
        </w:tblCellMar>
        <w:tblLook w:val="0000"/>
      </w:tblPr>
      <w:tblGrid>
        <w:gridCol w:w="196"/>
        <w:gridCol w:w="1819"/>
        <w:gridCol w:w="1092"/>
        <w:gridCol w:w="1103"/>
        <w:gridCol w:w="1080"/>
        <w:gridCol w:w="885"/>
        <w:gridCol w:w="735"/>
        <w:gridCol w:w="206"/>
        <w:gridCol w:w="694"/>
        <w:gridCol w:w="1016"/>
        <w:gridCol w:w="196"/>
        <w:gridCol w:w="196"/>
      </w:tblGrid>
      <w:tr w:rsidR="00C019AD" w:rsidRPr="000D6CE4">
        <w:trPr>
          <w:trHeight w:val="1545"/>
        </w:trPr>
        <w:tc>
          <w:tcPr>
            <w:tcW w:w="9218" w:type="dxa"/>
            <w:gridSpan w:val="12"/>
            <w:tcBorders>
              <w:top w:val="double" w:sz="6" w:space="0" w:color="auto"/>
              <w:left w:val="double" w:sz="6" w:space="0" w:color="auto"/>
              <w:bottom w:val="nil"/>
              <w:right w:val="double" w:sz="6" w:space="0" w:color="000000"/>
            </w:tcBorders>
            <w:shd w:val="clear" w:color="auto" w:fill="auto"/>
            <w:vAlign w:val="center"/>
          </w:tcPr>
          <w:p w:rsidR="00C019AD" w:rsidRPr="000D6CE4" w:rsidRDefault="00C019AD" w:rsidP="00C019AD">
            <w:pPr>
              <w:jc w:val="center"/>
              <w:rPr>
                <w:rFonts w:ascii="Arial" w:hAnsi="Arial" w:cs="Arial"/>
                <w:sz w:val="14"/>
                <w:szCs w:val="14"/>
              </w:rPr>
            </w:pPr>
            <w:r>
              <w:rPr>
                <w:rFonts w:ascii="Arial" w:hAnsi="Arial" w:cs="Arial"/>
                <w:sz w:val="14"/>
                <w:szCs w:val="14"/>
              </w:rPr>
              <w:t>Cuadro 4.7</w:t>
            </w:r>
          </w:p>
          <w:p w:rsidR="00C019AD" w:rsidRPr="000D6CE4" w:rsidRDefault="00C019AD" w:rsidP="00C019AD">
            <w:pPr>
              <w:jc w:val="center"/>
              <w:rPr>
                <w:rFonts w:ascii="Arial" w:hAnsi="Arial" w:cs="Arial"/>
                <w:sz w:val="14"/>
                <w:szCs w:val="14"/>
              </w:rPr>
            </w:pPr>
            <w:r w:rsidRPr="000D6CE4">
              <w:rPr>
                <w:rFonts w:ascii="Arial" w:hAnsi="Arial" w:cs="Arial"/>
                <w:sz w:val="14"/>
                <w:szCs w:val="14"/>
              </w:rPr>
              <w:t xml:space="preserve">LA SUPERVISIÓN ESTATAL DE </w:t>
            </w:r>
            <w:smartTag w:uri="urn:schemas-microsoft-com:office:smarttags" w:element="PersonName">
              <w:smartTagPr>
                <w:attr w:name="ProductID" w:val="LA CALIDAD DE"/>
              </w:smartTagPr>
              <w:r w:rsidRPr="000D6CE4">
                <w:rPr>
                  <w:rFonts w:ascii="Arial" w:hAnsi="Arial" w:cs="Arial"/>
                  <w:sz w:val="14"/>
                  <w:szCs w:val="14"/>
                </w:rPr>
                <w:t>LA CALIDAD DE</w:t>
              </w:r>
            </w:smartTag>
            <w:r w:rsidRPr="000D6CE4">
              <w:rPr>
                <w:rFonts w:ascii="Arial" w:hAnsi="Arial" w:cs="Arial"/>
                <w:sz w:val="14"/>
                <w:szCs w:val="14"/>
              </w:rPr>
              <w:t xml:space="preserve"> </w:t>
            </w:r>
            <w:smartTag w:uri="urn:schemas-microsoft-com:office:smarttags" w:element="PersonName">
              <w:smartTagPr>
                <w:attr w:name="ProductID" w:val="LA EDUCACIￓN"/>
              </w:smartTagPr>
              <w:r w:rsidRPr="000D6CE4">
                <w:rPr>
                  <w:rFonts w:ascii="Arial" w:hAnsi="Arial" w:cs="Arial"/>
                  <w:sz w:val="14"/>
                  <w:szCs w:val="14"/>
                </w:rPr>
                <w:t>LA EDUCACIÓN</w:t>
              </w:r>
            </w:smartTag>
            <w:r w:rsidRPr="000D6CE4">
              <w:rPr>
                <w:rFonts w:ascii="Arial" w:hAnsi="Arial" w:cs="Arial"/>
                <w:sz w:val="14"/>
                <w:szCs w:val="14"/>
              </w:rPr>
              <w:t>: CASO DE LOS COLEGIOS FISCALES DEL SECTOR URBANO DEL CANTÓN GUAYAQUIL</w:t>
            </w:r>
            <w:r w:rsidRPr="000D6CE4">
              <w:rPr>
                <w:rFonts w:ascii="Arial" w:hAnsi="Arial" w:cs="Arial"/>
                <w:sz w:val="14"/>
                <w:szCs w:val="14"/>
              </w:rPr>
              <w:br/>
              <w:t xml:space="preserve">             X: “Preparación Académica del Entrevistado”  </w:t>
            </w:r>
            <w:r>
              <w:rPr>
                <w:rFonts w:ascii="Arial" w:hAnsi="Arial" w:cs="Arial"/>
                <w:sz w:val="14"/>
                <w:szCs w:val="14"/>
              </w:rPr>
              <w:t xml:space="preserve">Vs </w:t>
            </w:r>
            <w:r w:rsidRPr="000D6CE4">
              <w:rPr>
                <w:rFonts w:ascii="Arial" w:hAnsi="Arial" w:cs="Arial"/>
                <w:sz w:val="14"/>
                <w:szCs w:val="14"/>
              </w:rPr>
              <w:t>Y: “La cantidad de visitas que efectúa el supervisor del MEC es suficiente para cumplir con las responsabilidades que sus funciones le exigen.”</w:t>
            </w:r>
          </w:p>
          <w:p w:rsidR="00C019AD" w:rsidRPr="006C1CDE" w:rsidRDefault="00C019AD" w:rsidP="00C019AD">
            <w:pPr>
              <w:rPr>
                <w:rFonts w:ascii="Arial" w:hAnsi="Arial" w:cs="Arial"/>
                <w:sz w:val="14"/>
                <w:szCs w:val="14"/>
              </w:rPr>
            </w:pPr>
          </w:p>
        </w:tc>
      </w:tr>
      <w:tr w:rsidR="00C019AD" w:rsidRPr="000D6CE4">
        <w:trPr>
          <w:trHeight w:val="285"/>
        </w:trPr>
        <w:tc>
          <w:tcPr>
            <w:tcW w:w="196" w:type="dxa"/>
            <w:tcBorders>
              <w:top w:val="nil"/>
              <w:left w:val="double" w:sz="6" w:space="0" w:color="auto"/>
              <w:bottom w:val="nil"/>
              <w:right w:val="double" w:sz="4" w:space="0" w:color="C0C0C0"/>
            </w:tcBorders>
            <w:shd w:val="clear" w:color="auto" w:fill="auto"/>
            <w:noWrap/>
            <w:vAlign w:val="bottom"/>
          </w:tcPr>
          <w:p w:rsidR="00C019AD" w:rsidRPr="000D6CE4" w:rsidRDefault="00C019AD" w:rsidP="00C019AD">
            <w:pPr>
              <w:rPr>
                <w:rFonts w:ascii="Arial" w:hAnsi="Arial" w:cs="Arial"/>
                <w:sz w:val="14"/>
                <w:szCs w:val="14"/>
              </w:rPr>
            </w:pPr>
            <w:r w:rsidRPr="000D6CE4">
              <w:rPr>
                <w:rFonts w:ascii="Arial" w:hAnsi="Arial" w:cs="Arial"/>
                <w:sz w:val="14"/>
                <w:szCs w:val="14"/>
              </w:rPr>
              <w:t> </w:t>
            </w:r>
          </w:p>
        </w:tc>
        <w:tc>
          <w:tcPr>
            <w:tcW w:w="8630" w:type="dxa"/>
            <w:gridSpan w:val="9"/>
            <w:tcBorders>
              <w:top w:val="double" w:sz="4" w:space="0" w:color="C0C0C0"/>
              <w:left w:val="double" w:sz="4" w:space="0" w:color="C0C0C0"/>
              <w:bottom w:val="double" w:sz="4" w:space="0" w:color="C0C0C0"/>
              <w:right w:val="double" w:sz="4" w:space="0" w:color="C0C0C0"/>
            </w:tcBorders>
            <w:shd w:val="clear" w:color="auto" w:fill="auto"/>
            <w:noWrap/>
            <w:vAlign w:val="bottom"/>
          </w:tcPr>
          <w:p w:rsidR="00C019AD" w:rsidRPr="000D6CE4" w:rsidRDefault="00C019AD" w:rsidP="00C019AD">
            <w:pPr>
              <w:jc w:val="center"/>
              <w:rPr>
                <w:rFonts w:ascii="Arial" w:hAnsi="Arial" w:cs="Arial"/>
                <w:sz w:val="14"/>
                <w:szCs w:val="14"/>
              </w:rPr>
            </w:pPr>
            <w:r w:rsidRPr="000D6CE4">
              <w:rPr>
                <w:rFonts w:ascii="Arial" w:hAnsi="Arial" w:cs="Arial"/>
                <w:b/>
                <w:bCs/>
                <w:sz w:val="14"/>
                <w:szCs w:val="14"/>
              </w:rPr>
              <w:t>Distribución conjunta</w:t>
            </w:r>
          </w:p>
        </w:tc>
        <w:tc>
          <w:tcPr>
            <w:tcW w:w="196" w:type="dxa"/>
            <w:tcBorders>
              <w:top w:val="nil"/>
              <w:left w:val="double" w:sz="4" w:space="0" w:color="C0C0C0"/>
              <w:bottom w:val="nil"/>
              <w:right w:val="nil"/>
            </w:tcBorders>
            <w:shd w:val="clear" w:color="auto" w:fill="auto"/>
            <w:noWrap/>
            <w:vAlign w:val="bottom"/>
          </w:tcPr>
          <w:p w:rsidR="00C019AD" w:rsidRPr="000D6CE4" w:rsidRDefault="00C019AD" w:rsidP="00C019AD">
            <w:pPr>
              <w:rPr>
                <w:rFonts w:ascii="Arial" w:hAnsi="Arial" w:cs="Arial"/>
                <w:sz w:val="14"/>
                <w:szCs w:val="14"/>
              </w:rPr>
            </w:pPr>
          </w:p>
        </w:tc>
        <w:tc>
          <w:tcPr>
            <w:tcW w:w="196" w:type="dxa"/>
            <w:tcBorders>
              <w:top w:val="nil"/>
              <w:left w:val="nil"/>
              <w:bottom w:val="nil"/>
              <w:right w:val="double" w:sz="6" w:space="0" w:color="auto"/>
            </w:tcBorders>
            <w:shd w:val="clear" w:color="auto" w:fill="auto"/>
            <w:noWrap/>
            <w:vAlign w:val="bottom"/>
          </w:tcPr>
          <w:p w:rsidR="00C019AD" w:rsidRPr="000D6CE4" w:rsidRDefault="00C019AD" w:rsidP="00C019AD">
            <w:pPr>
              <w:rPr>
                <w:rFonts w:ascii="Arial" w:hAnsi="Arial" w:cs="Arial"/>
                <w:sz w:val="14"/>
                <w:szCs w:val="14"/>
              </w:rPr>
            </w:pPr>
            <w:r w:rsidRPr="000D6CE4">
              <w:rPr>
                <w:rFonts w:ascii="Arial" w:hAnsi="Arial" w:cs="Arial"/>
                <w:sz w:val="14"/>
                <w:szCs w:val="14"/>
              </w:rPr>
              <w:t> </w:t>
            </w:r>
          </w:p>
        </w:tc>
      </w:tr>
      <w:tr w:rsidR="00C019AD" w:rsidRPr="000D6CE4">
        <w:trPr>
          <w:trHeight w:val="600"/>
        </w:trPr>
        <w:tc>
          <w:tcPr>
            <w:tcW w:w="196" w:type="dxa"/>
            <w:tcBorders>
              <w:top w:val="nil"/>
              <w:left w:val="double" w:sz="6" w:space="0" w:color="auto"/>
              <w:bottom w:val="nil"/>
              <w:right w:val="double" w:sz="4" w:space="0" w:color="C0C0C0"/>
            </w:tcBorders>
            <w:shd w:val="clear" w:color="auto" w:fill="auto"/>
            <w:noWrap/>
            <w:vAlign w:val="bottom"/>
          </w:tcPr>
          <w:p w:rsidR="00C019AD" w:rsidRPr="000D6CE4" w:rsidRDefault="00C019AD" w:rsidP="00C019AD">
            <w:pPr>
              <w:rPr>
                <w:rFonts w:ascii="Arial" w:hAnsi="Arial" w:cs="Arial"/>
                <w:sz w:val="14"/>
                <w:szCs w:val="14"/>
              </w:rPr>
            </w:pPr>
            <w:r w:rsidRPr="000D6CE4">
              <w:rPr>
                <w:rFonts w:ascii="Arial" w:hAnsi="Arial" w:cs="Arial"/>
                <w:sz w:val="14"/>
                <w:szCs w:val="14"/>
              </w:rPr>
              <w:t> </w:t>
            </w:r>
          </w:p>
        </w:tc>
        <w:tc>
          <w:tcPr>
            <w:tcW w:w="8630" w:type="dxa"/>
            <w:gridSpan w:val="9"/>
            <w:tcBorders>
              <w:top w:val="double" w:sz="4" w:space="0" w:color="C0C0C0"/>
              <w:left w:val="double" w:sz="4" w:space="0" w:color="C0C0C0"/>
              <w:bottom w:val="double" w:sz="4" w:space="0" w:color="C0C0C0"/>
              <w:right w:val="double" w:sz="4" w:space="0" w:color="C0C0C0"/>
            </w:tcBorders>
            <w:shd w:val="clear" w:color="auto" w:fill="auto"/>
            <w:vAlign w:val="center"/>
          </w:tcPr>
          <w:p w:rsidR="00C019AD" w:rsidRPr="000D6CE4" w:rsidRDefault="00C019AD" w:rsidP="00C019AD">
            <w:pPr>
              <w:jc w:val="center"/>
              <w:rPr>
                <w:rFonts w:ascii="Arial" w:hAnsi="Arial" w:cs="Arial"/>
                <w:b/>
                <w:bCs/>
                <w:i/>
                <w:iCs/>
                <w:color w:val="000000"/>
                <w:sz w:val="14"/>
                <w:szCs w:val="14"/>
              </w:rPr>
            </w:pPr>
            <w:r w:rsidRPr="000D6CE4">
              <w:rPr>
                <w:rFonts w:ascii="Arial" w:hAnsi="Arial" w:cs="Arial"/>
                <w:b/>
                <w:bCs/>
                <w:i/>
                <w:iCs/>
                <w:color w:val="000000"/>
                <w:sz w:val="14"/>
                <w:szCs w:val="14"/>
              </w:rPr>
              <w:t>La cantidad de visitas que efectúa el supervisor del MEC es suficiente para cumplir con las responsabilidades que sus funciones le exigen.</w:t>
            </w:r>
          </w:p>
        </w:tc>
        <w:tc>
          <w:tcPr>
            <w:tcW w:w="196" w:type="dxa"/>
            <w:tcBorders>
              <w:top w:val="nil"/>
              <w:left w:val="double" w:sz="4" w:space="0" w:color="C0C0C0"/>
              <w:bottom w:val="nil"/>
              <w:right w:val="nil"/>
            </w:tcBorders>
            <w:shd w:val="clear" w:color="auto" w:fill="auto"/>
            <w:vAlign w:val="center"/>
          </w:tcPr>
          <w:p w:rsidR="00C019AD" w:rsidRPr="000D6CE4" w:rsidRDefault="00C019AD" w:rsidP="00C019AD">
            <w:pPr>
              <w:rPr>
                <w:rFonts w:ascii="Arial" w:hAnsi="Arial" w:cs="Arial"/>
                <w:b/>
                <w:bCs/>
                <w:i/>
                <w:iCs/>
                <w:color w:val="000000"/>
                <w:sz w:val="14"/>
                <w:szCs w:val="14"/>
              </w:rPr>
            </w:pPr>
          </w:p>
        </w:tc>
        <w:tc>
          <w:tcPr>
            <w:tcW w:w="196" w:type="dxa"/>
            <w:tcBorders>
              <w:top w:val="nil"/>
              <w:left w:val="nil"/>
              <w:bottom w:val="nil"/>
              <w:right w:val="double" w:sz="6" w:space="0" w:color="auto"/>
            </w:tcBorders>
            <w:shd w:val="clear" w:color="auto" w:fill="auto"/>
            <w:noWrap/>
            <w:vAlign w:val="bottom"/>
          </w:tcPr>
          <w:p w:rsidR="00C019AD" w:rsidRPr="000D6CE4" w:rsidRDefault="00C019AD" w:rsidP="00C019AD">
            <w:pPr>
              <w:rPr>
                <w:rFonts w:ascii="Arial" w:hAnsi="Arial" w:cs="Arial"/>
                <w:sz w:val="14"/>
                <w:szCs w:val="14"/>
              </w:rPr>
            </w:pPr>
            <w:r w:rsidRPr="000D6CE4">
              <w:rPr>
                <w:rFonts w:ascii="Arial" w:hAnsi="Arial" w:cs="Arial"/>
                <w:sz w:val="14"/>
                <w:szCs w:val="14"/>
              </w:rPr>
              <w:t> </w:t>
            </w:r>
          </w:p>
        </w:tc>
      </w:tr>
      <w:tr w:rsidR="00C019AD" w:rsidRPr="000D6CE4">
        <w:trPr>
          <w:trHeight w:val="430"/>
        </w:trPr>
        <w:tc>
          <w:tcPr>
            <w:tcW w:w="196" w:type="dxa"/>
            <w:tcBorders>
              <w:top w:val="nil"/>
              <w:left w:val="double" w:sz="6" w:space="0" w:color="auto"/>
              <w:bottom w:val="nil"/>
              <w:right w:val="double" w:sz="4" w:space="0" w:color="C0C0C0"/>
            </w:tcBorders>
            <w:shd w:val="clear" w:color="auto" w:fill="auto"/>
            <w:noWrap/>
            <w:vAlign w:val="bottom"/>
          </w:tcPr>
          <w:p w:rsidR="00C019AD" w:rsidRPr="000D6CE4" w:rsidRDefault="00C019AD" w:rsidP="00C019AD">
            <w:pPr>
              <w:rPr>
                <w:rFonts w:ascii="Arial" w:hAnsi="Arial" w:cs="Arial"/>
                <w:sz w:val="14"/>
                <w:szCs w:val="14"/>
              </w:rPr>
            </w:pPr>
            <w:r w:rsidRPr="000D6CE4">
              <w:rPr>
                <w:rFonts w:ascii="Arial" w:hAnsi="Arial" w:cs="Arial"/>
                <w:sz w:val="14"/>
                <w:szCs w:val="14"/>
              </w:rPr>
              <w:t> </w:t>
            </w:r>
          </w:p>
        </w:tc>
        <w:tc>
          <w:tcPr>
            <w:tcW w:w="1819"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C019AD" w:rsidRPr="000D6CE4" w:rsidRDefault="00C019AD" w:rsidP="00C019AD">
            <w:pPr>
              <w:jc w:val="center"/>
              <w:rPr>
                <w:rFonts w:ascii="Arial" w:hAnsi="Arial" w:cs="Arial"/>
                <w:sz w:val="14"/>
                <w:szCs w:val="14"/>
              </w:rPr>
            </w:pPr>
          </w:p>
        </w:tc>
        <w:tc>
          <w:tcPr>
            <w:tcW w:w="109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C019AD" w:rsidRPr="000D6CE4" w:rsidRDefault="00C019AD" w:rsidP="00C019AD">
            <w:pPr>
              <w:jc w:val="center"/>
              <w:rPr>
                <w:rFonts w:ascii="Arial" w:hAnsi="Arial" w:cs="Arial"/>
                <w:sz w:val="14"/>
                <w:szCs w:val="14"/>
              </w:rPr>
            </w:pPr>
          </w:p>
        </w:tc>
        <w:tc>
          <w:tcPr>
            <w:tcW w:w="1103" w:type="dxa"/>
            <w:tcBorders>
              <w:top w:val="double" w:sz="4" w:space="0" w:color="C0C0C0"/>
              <w:left w:val="double" w:sz="4" w:space="0" w:color="C0C0C0"/>
              <w:bottom w:val="double" w:sz="4" w:space="0" w:color="C0C0C0"/>
              <w:right w:val="double" w:sz="4" w:space="0" w:color="C0C0C0"/>
            </w:tcBorders>
            <w:shd w:val="clear" w:color="auto" w:fill="auto"/>
            <w:vAlign w:val="center"/>
          </w:tcPr>
          <w:p w:rsidR="00C019AD" w:rsidRPr="000D6CE4" w:rsidRDefault="00C019AD" w:rsidP="00C019AD">
            <w:pPr>
              <w:jc w:val="center"/>
              <w:rPr>
                <w:rFonts w:ascii="Arial" w:hAnsi="Arial" w:cs="Arial"/>
                <w:sz w:val="14"/>
                <w:szCs w:val="14"/>
              </w:rPr>
            </w:pPr>
            <w:r w:rsidRPr="000D6CE4">
              <w:rPr>
                <w:rFonts w:ascii="Arial" w:hAnsi="Arial" w:cs="Arial"/>
                <w:sz w:val="14"/>
                <w:szCs w:val="14"/>
              </w:rPr>
              <w:t>Total desacuerdo</w:t>
            </w:r>
          </w:p>
        </w:tc>
        <w:tc>
          <w:tcPr>
            <w:tcW w:w="1080" w:type="dxa"/>
            <w:tcBorders>
              <w:top w:val="double" w:sz="4" w:space="0" w:color="C0C0C0"/>
              <w:left w:val="double" w:sz="4" w:space="0" w:color="C0C0C0"/>
              <w:bottom w:val="double" w:sz="4" w:space="0" w:color="C0C0C0"/>
              <w:right w:val="double" w:sz="4" w:space="0" w:color="C0C0C0"/>
            </w:tcBorders>
            <w:shd w:val="clear" w:color="auto" w:fill="auto"/>
            <w:vAlign w:val="center"/>
          </w:tcPr>
          <w:p w:rsidR="00C019AD" w:rsidRPr="000D6CE4" w:rsidRDefault="00C019AD" w:rsidP="00C019AD">
            <w:pPr>
              <w:jc w:val="center"/>
              <w:rPr>
                <w:rFonts w:ascii="Arial" w:hAnsi="Arial" w:cs="Arial"/>
                <w:sz w:val="14"/>
                <w:szCs w:val="14"/>
              </w:rPr>
            </w:pPr>
            <w:r w:rsidRPr="000D6CE4">
              <w:rPr>
                <w:rFonts w:ascii="Arial" w:hAnsi="Arial" w:cs="Arial"/>
                <w:sz w:val="14"/>
                <w:szCs w:val="14"/>
              </w:rPr>
              <w:t>Desacuerdo</w:t>
            </w:r>
          </w:p>
        </w:tc>
        <w:tc>
          <w:tcPr>
            <w:tcW w:w="885" w:type="dxa"/>
            <w:tcBorders>
              <w:top w:val="double" w:sz="4" w:space="0" w:color="C0C0C0"/>
              <w:left w:val="double" w:sz="4" w:space="0" w:color="C0C0C0"/>
              <w:bottom w:val="double" w:sz="4" w:space="0" w:color="C0C0C0"/>
              <w:right w:val="double" w:sz="4" w:space="0" w:color="C0C0C0"/>
            </w:tcBorders>
            <w:shd w:val="clear" w:color="auto" w:fill="auto"/>
            <w:vAlign w:val="center"/>
          </w:tcPr>
          <w:p w:rsidR="00C019AD" w:rsidRPr="000D6CE4" w:rsidRDefault="00C019AD" w:rsidP="00C019AD">
            <w:pPr>
              <w:jc w:val="center"/>
              <w:rPr>
                <w:rFonts w:ascii="Arial" w:hAnsi="Arial" w:cs="Arial"/>
                <w:sz w:val="14"/>
                <w:szCs w:val="14"/>
              </w:rPr>
            </w:pPr>
            <w:r w:rsidRPr="000D6CE4">
              <w:rPr>
                <w:rFonts w:ascii="Arial" w:hAnsi="Arial" w:cs="Arial"/>
                <w:sz w:val="14"/>
                <w:szCs w:val="14"/>
              </w:rPr>
              <w:t>Indiferente</w:t>
            </w:r>
          </w:p>
        </w:tc>
        <w:tc>
          <w:tcPr>
            <w:tcW w:w="941" w:type="dxa"/>
            <w:gridSpan w:val="2"/>
            <w:tcBorders>
              <w:top w:val="double" w:sz="4" w:space="0" w:color="C0C0C0"/>
              <w:left w:val="double" w:sz="4" w:space="0" w:color="C0C0C0"/>
              <w:bottom w:val="double" w:sz="4" w:space="0" w:color="C0C0C0"/>
              <w:right w:val="double" w:sz="4" w:space="0" w:color="C0C0C0"/>
            </w:tcBorders>
            <w:shd w:val="clear" w:color="auto" w:fill="auto"/>
            <w:vAlign w:val="center"/>
          </w:tcPr>
          <w:p w:rsidR="00C019AD" w:rsidRPr="000D6CE4" w:rsidRDefault="00C019AD" w:rsidP="00C019AD">
            <w:pPr>
              <w:jc w:val="center"/>
              <w:rPr>
                <w:rFonts w:ascii="Arial" w:hAnsi="Arial" w:cs="Arial"/>
                <w:sz w:val="14"/>
                <w:szCs w:val="14"/>
              </w:rPr>
            </w:pPr>
            <w:r w:rsidRPr="000D6CE4">
              <w:rPr>
                <w:rFonts w:ascii="Arial" w:hAnsi="Arial" w:cs="Arial"/>
                <w:sz w:val="14"/>
                <w:szCs w:val="14"/>
              </w:rPr>
              <w:t>Acuerdo</w:t>
            </w:r>
          </w:p>
        </w:tc>
        <w:tc>
          <w:tcPr>
            <w:tcW w:w="694" w:type="dxa"/>
            <w:tcBorders>
              <w:top w:val="double" w:sz="4" w:space="0" w:color="C0C0C0"/>
              <w:left w:val="double" w:sz="4" w:space="0" w:color="C0C0C0"/>
              <w:bottom w:val="double" w:sz="4" w:space="0" w:color="C0C0C0"/>
              <w:right w:val="double" w:sz="4" w:space="0" w:color="C0C0C0"/>
            </w:tcBorders>
            <w:shd w:val="clear" w:color="auto" w:fill="auto"/>
            <w:vAlign w:val="center"/>
          </w:tcPr>
          <w:p w:rsidR="00C019AD" w:rsidRPr="000D6CE4" w:rsidRDefault="00C019AD" w:rsidP="00C019AD">
            <w:pPr>
              <w:jc w:val="center"/>
              <w:rPr>
                <w:rFonts w:ascii="Arial" w:hAnsi="Arial" w:cs="Arial"/>
                <w:sz w:val="14"/>
                <w:szCs w:val="14"/>
              </w:rPr>
            </w:pPr>
            <w:r w:rsidRPr="000D6CE4">
              <w:rPr>
                <w:rFonts w:ascii="Arial" w:hAnsi="Arial" w:cs="Arial"/>
                <w:sz w:val="14"/>
                <w:szCs w:val="14"/>
              </w:rPr>
              <w:t>Total Acuerdo</w:t>
            </w:r>
          </w:p>
        </w:tc>
        <w:tc>
          <w:tcPr>
            <w:tcW w:w="1016" w:type="dxa"/>
            <w:tcBorders>
              <w:top w:val="double" w:sz="4" w:space="0" w:color="C0C0C0"/>
              <w:left w:val="double" w:sz="4" w:space="0" w:color="C0C0C0"/>
              <w:bottom w:val="double" w:sz="4" w:space="0" w:color="C0C0C0"/>
              <w:right w:val="double" w:sz="4" w:space="0" w:color="C0C0C0"/>
            </w:tcBorders>
            <w:shd w:val="clear" w:color="auto" w:fill="auto"/>
            <w:vAlign w:val="center"/>
          </w:tcPr>
          <w:p w:rsidR="00C019AD" w:rsidRPr="000D6CE4" w:rsidRDefault="00C019AD" w:rsidP="00C019AD">
            <w:pPr>
              <w:jc w:val="center"/>
              <w:rPr>
                <w:rFonts w:ascii="Arial" w:hAnsi="Arial" w:cs="Arial"/>
                <w:sz w:val="14"/>
                <w:szCs w:val="14"/>
              </w:rPr>
            </w:pPr>
            <w:r>
              <w:rPr>
                <w:rFonts w:ascii="Arial" w:hAnsi="Arial" w:cs="Arial"/>
                <w:sz w:val="14"/>
                <w:szCs w:val="14"/>
              </w:rPr>
              <w:t>Marginal de “Preparación Académica”</w:t>
            </w:r>
          </w:p>
        </w:tc>
        <w:tc>
          <w:tcPr>
            <w:tcW w:w="196" w:type="dxa"/>
            <w:tcBorders>
              <w:top w:val="nil"/>
              <w:left w:val="double" w:sz="4" w:space="0" w:color="C0C0C0"/>
              <w:bottom w:val="nil"/>
              <w:right w:val="nil"/>
            </w:tcBorders>
            <w:shd w:val="clear" w:color="auto" w:fill="auto"/>
            <w:noWrap/>
            <w:vAlign w:val="bottom"/>
          </w:tcPr>
          <w:p w:rsidR="00C019AD" w:rsidRPr="000D6CE4" w:rsidRDefault="00C019AD" w:rsidP="00C019AD">
            <w:pPr>
              <w:rPr>
                <w:rFonts w:ascii="Arial" w:hAnsi="Arial" w:cs="Arial"/>
                <w:sz w:val="14"/>
                <w:szCs w:val="14"/>
              </w:rPr>
            </w:pPr>
          </w:p>
        </w:tc>
        <w:tc>
          <w:tcPr>
            <w:tcW w:w="196" w:type="dxa"/>
            <w:tcBorders>
              <w:top w:val="nil"/>
              <w:left w:val="nil"/>
              <w:bottom w:val="nil"/>
              <w:right w:val="double" w:sz="6" w:space="0" w:color="auto"/>
            </w:tcBorders>
            <w:shd w:val="clear" w:color="auto" w:fill="auto"/>
            <w:noWrap/>
            <w:vAlign w:val="bottom"/>
          </w:tcPr>
          <w:p w:rsidR="00C019AD" w:rsidRPr="000D6CE4" w:rsidRDefault="00C019AD" w:rsidP="00C019AD">
            <w:pPr>
              <w:rPr>
                <w:rFonts w:ascii="Arial" w:hAnsi="Arial" w:cs="Arial"/>
                <w:sz w:val="14"/>
                <w:szCs w:val="14"/>
              </w:rPr>
            </w:pPr>
            <w:r w:rsidRPr="000D6CE4">
              <w:rPr>
                <w:rFonts w:ascii="Arial" w:hAnsi="Arial" w:cs="Arial"/>
                <w:sz w:val="14"/>
                <w:szCs w:val="14"/>
              </w:rPr>
              <w:t> </w:t>
            </w:r>
          </w:p>
        </w:tc>
      </w:tr>
      <w:tr w:rsidR="00C019AD" w:rsidRPr="000D6CE4">
        <w:trPr>
          <w:trHeight w:val="285"/>
        </w:trPr>
        <w:tc>
          <w:tcPr>
            <w:tcW w:w="196" w:type="dxa"/>
            <w:tcBorders>
              <w:top w:val="nil"/>
              <w:left w:val="double" w:sz="6" w:space="0" w:color="auto"/>
              <w:bottom w:val="nil"/>
              <w:right w:val="double" w:sz="4" w:space="0" w:color="C0C0C0"/>
            </w:tcBorders>
            <w:shd w:val="clear" w:color="auto" w:fill="auto"/>
            <w:noWrap/>
            <w:vAlign w:val="bottom"/>
          </w:tcPr>
          <w:p w:rsidR="00C019AD" w:rsidRPr="000D6CE4" w:rsidRDefault="00C019AD" w:rsidP="00C019AD">
            <w:pPr>
              <w:rPr>
                <w:rFonts w:ascii="Arial" w:hAnsi="Arial" w:cs="Arial"/>
                <w:sz w:val="14"/>
                <w:szCs w:val="14"/>
              </w:rPr>
            </w:pPr>
            <w:r w:rsidRPr="000D6CE4">
              <w:rPr>
                <w:rFonts w:ascii="Arial" w:hAnsi="Arial" w:cs="Arial"/>
                <w:sz w:val="14"/>
                <w:szCs w:val="14"/>
              </w:rPr>
              <w:t> </w:t>
            </w:r>
          </w:p>
        </w:tc>
        <w:tc>
          <w:tcPr>
            <w:tcW w:w="1819" w:type="dxa"/>
            <w:vMerge w:val="restart"/>
            <w:tcBorders>
              <w:top w:val="double" w:sz="4" w:space="0" w:color="C0C0C0"/>
              <w:left w:val="double" w:sz="4" w:space="0" w:color="C0C0C0"/>
              <w:bottom w:val="double" w:sz="4" w:space="0" w:color="C0C0C0"/>
              <w:right w:val="double" w:sz="4" w:space="0" w:color="C0C0C0"/>
            </w:tcBorders>
            <w:shd w:val="clear" w:color="auto" w:fill="auto"/>
            <w:vAlign w:val="center"/>
          </w:tcPr>
          <w:p w:rsidR="00C019AD" w:rsidRPr="000D6CE4" w:rsidRDefault="00C019AD" w:rsidP="00C019AD">
            <w:pPr>
              <w:jc w:val="center"/>
              <w:rPr>
                <w:rFonts w:ascii="Arial" w:hAnsi="Arial" w:cs="Arial"/>
                <w:b/>
                <w:bCs/>
                <w:i/>
                <w:iCs/>
                <w:sz w:val="14"/>
                <w:szCs w:val="14"/>
              </w:rPr>
            </w:pPr>
            <w:r w:rsidRPr="000D6CE4">
              <w:rPr>
                <w:rFonts w:ascii="Arial" w:hAnsi="Arial" w:cs="Arial"/>
                <w:b/>
                <w:bCs/>
                <w:i/>
                <w:iCs/>
                <w:sz w:val="14"/>
                <w:szCs w:val="14"/>
              </w:rPr>
              <w:t>Preparación Académica del Entrevistado</w:t>
            </w:r>
          </w:p>
        </w:tc>
        <w:tc>
          <w:tcPr>
            <w:tcW w:w="109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C019AD" w:rsidRPr="000D6CE4" w:rsidRDefault="00C019AD" w:rsidP="00C019AD">
            <w:pPr>
              <w:jc w:val="center"/>
              <w:rPr>
                <w:rFonts w:ascii="Arial" w:hAnsi="Arial" w:cs="Arial"/>
                <w:color w:val="000000"/>
                <w:sz w:val="14"/>
                <w:szCs w:val="14"/>
              </w:rPr>
            </w:pPr>
            <w:r w:rsidRPr="000D6CE4">
              <w:rPr>
                <w:rFonts w:ascii="Arial" w:hAnsi="Arial" w:cs="Arial"/>
                <w:color w:val="000000"/>
                <w:sz w:val="14"/>
                <w:szCs w:val="14"/>
              </w:rPr>
              <w:t>Bachiller</w:t>
            </w:r>
          </w:p>
        </w:tc>
        <w:tc>
          <w:tcPr>
            <w:tcW w:w="1103"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C019AD" w:rsidRPr="000D6CE4" w:rsidRDefault="00C019AD" w:rsidP="00C019AD">
            <w:pPr>
              <w:jc w:val="center"/>
              <w:rPr>
                <w:rFonts w:ascii="Arial" w:hAnsi="Arial" w:cs="Arial"/>
                <w:sz w:val="14"/>
                <w:szCs w:val="14"/>
              </w:rPr>
            </w:pPr>
            <w:r w:rsidRPr="000D6CE4">
              <w:rPr>
                <w:rFonts w:ascii="Arial" w:hAnsi="Arial" w:cs="Arial"/>
                <w:sz w:val="14"/>
                <w:szCs w:val="14"/>
              </w:rPr>
              <w:t>0.049</w:t>
            </w:r>
          </w:p>
        </w:tc>
        <w:tc>
          <w:tcPr>
            <w:tcW w:w="108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C019AD" w:rsidRPr="000D6CE4" w:rsidRDefault="00C019AD" w:rsidP="00C019AD">
            <w:pPr>
              <w:jc w:val="center"/>
              <w:rPr>
                <w:rFonts w:ascii="Arial" w:hAnsi="Arial" w:cs="Arial"/>
                <w:sz w:val="14"/>
                <w:szCs w:val="14"/>
              </w:rPr>
            </w:pPr>
            <w:r w:rsidRPr="000D6CE4">
              <w:rPr>
                <w:rFonts w:ascii="Arial" w:hAnsi="Arial" w:cs="Arial"/>
                <w:sz w:val="14"/>
                <w:szCs w:val="14"/>
              </w:rPr>
              <w:t>0.006</w:t>
            </w:r>
          </w:p>
        </w:tc>
        <w:tc>
          <w:tcPr>
            <w:tcW w:w="88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C019AD" w:rsidRPr="000D6CE4" w:rsidRDefault="00C019AD" w:rsidP="00C019AD">
            <w:pPr>
              <w:jc w:val="center"/>
              <w:rPr>
                <w:rFonts w:ascii="Arial" w:hAnsi="Arial" w:cs="Arial"/>
                <w:sz w:val="14"/>
                <w:szCs w:val="14"/>
              </w:rPr>
            </w:pPr>
            <w:r w:rsidRPr="000D6CE4">
              <w:rPr>
                <w:rFonts w:ascii="Arial" w:hAnsi="Arial" w:cs="Arial"/>
                <w:sz w:val="14"/>
                <w:szCs w:val="14"/>
              </w:rPr>
              <w:t>0.101</w:t>
            </w:r>
          </w:p>
        </w:tc>
        <w:tc>
          <w:tcPr>
            <w:tcW w:w="941" w:type="dxa"/>
            <w:gridSpan w:val="2"/>
            <w:tcBorders>
              <w:top w:val="double" w:sz="4" w:space="0" w:color="C0C0C0"/>
              <w:left w:val="double" w:sz="4" w:space="0" w:color="C0C0C0"/>
              <w:bottom w:val="double" w:sz="4" w:space="0" w:color="C0C0C0"/>
              <w:right w:val="double" w:sz="4" w:space="0" w:color="C0C0C0"/>
            </w:tcBorders>
            <w:shd w:val="clear" w:color="auto" w:fill="auto"/>
            <w:noWrap/>
            <w:vAlign w:val="bottom"/>
          </w:tcPr>
          <w:p w:rsidR="00C019AD" w:rsidRPr="000D6CE4" w:rsidRDefault="00C019AD" w:rsidP="00C019AD">
            <w:pPr>
              <w:jc w:val="center"/>
              <w:rPr>
                <w:rFonts w:ascii="Arial" w:hAnsi="Arial" w:cs="Arial"/>
                <w:sz w:val="14"/>
                <w:szCs w:val="14"/>
              </w:rPr>
            </w:pPr>
            <w:r w:rsidRPr="000D6CE4">
              <w:rPr>
                <w:rFonts w:ascii="Arial" w:hAnsi="Arial" w:cs="Arial"/>
                <w:sz w:val="14"/>
                <w:szCs w:val="14"/>
              </w:rPr>
              <w:t>0.034</w:t>
            </w:r>
          </w:p>
        </w:tc>
        <w:tc>
          <w:tcPr>
            <w:tcW w:w="694"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C019AD" w:rsidRPr="000D6CE4" w:rsidRDefault="00C019AD" w:rsidP="00C019AD">
            <w:pPr>
              <w:jc w:val="center"/>
              <w:rPr>
                <w:rFonts w:ascii="Arial" w:hAnsi="Arial" w:cs="Arial"/>
                <w:sz w:val="14"/>
                <w:szCs w:val="14"/>
              </w:rPr>
            </w:pPr>
            <w:r w:rsidRPr="000D6CE4">
              <w:rPr>
                <w:rFonts w:ascii="Arial" w:hAnsi="Arial" w:cs="Arial"/>
                <w:sz w:val="14"/>
                <w:szCs w:val="14"/>
              </w:rPr>
              <w:t>0.043</w:t>
            </w:r>
          </w:p>
        </w:tc>
        <w:tc>
          <w:tcPr>
            <w:tcW w:w="1016"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C019AD" w:rsidRPr="000D6CE4" w:rsidRDefault="00C019AD" w:rsidP="00C019AD">
            <w:pPr>
              <w:jc w:val="center"/>
              <w:rPr>
                <w:rFonts w:ascii="Arial" w:hAnsi="Arial" w:cs="Arial"/>
                <w:sz w:val="14"/>
                <w:szCs w:val="14"/>
              </w:rPr>
            </w:pPr>
            <w:r w:rsidRPr="000D6CE4">
              <w:rPr>
                <w:rFonts w:ascii="Arial" w:hAnsi="Arial" w:cs="Arial"/>
                <w:sz w:val="14"/>
                <w:szCs w:val="14"/>
              </w:rPr>
              <w:t>0.234</w:t>
            </w:r>
          </w:p>
        </w:tc>
        <w:tc>
          <w:tcPr>
            <w:tcW w:w="196" w:type="dxa"/>
            <w:tcBorders>
              <w:top w:val="nil"/>
              <w:left w:val="double" w:sz="4" w:space="0" w:color="C0C0C0"/>
              <w:bottom w:val="nil"/>
              <w:right w:val="nil"/>
            </w:tcBorders>
            <w:shd w:val="clear" w:color="auto" w:fill="auto"/>
            <w:noWrap/>
            <w:vAlign w:val="bottom"/>
          </w:tcPr>
          <w:p w:rsidR="00C019AD" w:rsidRPr="000D6CE4" w:rsidRDefault="00C019AD" w:rsidP="00C019AD">
            <w:pPr>
              <w:rPr>
                <w:rFonts w:ascii="Arial" w:hAnsi="Arial" w:cs="Arial"/>
                <w:sz w:val="14"/>
                <w:szCs w:val="14"/>
              </w:rPr>
            </w:pPr>
          </w:p>
        </w:tc>
        <w:tc>
          <w:tcPr>
            <w:tcW w:w="196" w:type="dxa"/>
            <w:tcBorders>
              <w:top w:val="nil"/>
              <w:left w:val="nil"/>
              <w:bottom w:val="nil"/>
              <w:right w:val="double" w:sz="6" w:space="0" w:color="auto"/>
            </w:tcBorders>
            <w:shd w:val="clear" w:color="auto" w:fill="auto"/>
            <w:noWrap/>
            <w:vAlign w:val="bottom"/>
          </w:tcPr>
          <w:p w:rsidR="00C019AD" w:rsidRPr="000D6CE4" w:rsidRDefault="00C019AD" w:rsidP="00C019AD">
            <w:pPr>
              <w:rPr>
                <w:rFonts w:ascii="Arial" w:hAnsi="Arial" w:cs="Arial"/>
                <w:sz w:val="14"/>
                <w:szCs w:val="14"/>
              </w:rPr>
            </w:pPr>
            <w:r w:rsidRPr="000D6CE4">
              <w:rPr>
                <w:rFonts w:ascii="Arial" w:hAnsi="Arial" w:cs="Arial"/>
                <w:sz w:val="14"/>
                <w:szCs w:val="14"/>
              </w:rPr>
              <w:t> </w:t>
            </w:r>
          </w:p>
        </w:tc>
      </w:tr>
      <w:tr w:rsidR="00C019AD" w:rsidRPr="000D6CE4">
        <w:trPr>
          <w:trHeight w:val="285"/>
        </w:trPr>
        <w:tc>
          <w:tcPr>
            <w:tcW w:w="196" w:type="dxa"/>
            <w:tcBorders>
              <w:top w:val="nil"/>
              <w:left w:val="double" w:sz="6" w:space="0" w:color="auto"/>
              <w:bottom w:val="nil"/>
              <w:right w:val="double" w:sz="4" w:space="0" w:color="C0C0C0"/>
            </w:tcBorders>
            <w:shd w:val="clear" w:color="auto" w:fill="auto"/>
            <w:noWrap/>
            <w:vAlign w:val="bottom"/>
          </w:tcPr>
          <w:p w:rsidR="00C019AD" w:rsidRPr="000D6CE4" w:rsidRDefault="00C019AD" w:rsidP="00C019AD">
            <w:pPr>
              <w:rPr>
                <w:rFonts w:ascii="Arial" w:hAnsi="Arial" w:cs="Arial"/>
                <w:sz w:val="14"/>
                <w:szCs w:val="14"/>
              </w:rPr>
            </w:pPr>
            <w:r w:rsidRPr="000D6CE4">
              <w:rPr>
                <w:rFonts w:ascii="Arial" w:hAnsi="Arial" w:cs="Arial"/>
                <w:sz w:val="14"/>
                <w:szCs w:val="14"/>
              </w:rPr>
              <w:t> </w:t>
            </w:r>
          </w:p>
        </w:tc>
        <w:tc>
          <w:tcPr>
            <w:tcW w:w="1819"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C019AD" w:rsidRPr="000D6CE4" w:rsidRDefault="00C019AD" w:rsidP="00C019AD">
            <w:pPr>
              <w:jc w:val="center"/>
              <w:rPr>
                <w:rFonts w:ascii="Arial" w:hAnsi="Arial" w:cs="Arial"/>
                <w:b/>
                <w:bCs/>
                <w:i/>
                <w:iCs/>
                <w:sz w:val="14"/>
                <w:szCs w:val="14"/>
              </w:rPr>
            </w:pPr>
          </w:p>
        </w:tc>
        <w:tc>
          <w:tcPr>
            <w:tcW w:w="109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C019AD" w:rsidRPr="000D6CE4" w:rsidRDefault="00C019AD" w:rsidP="00C019AD">
            <w:pPr>
              <w:jc w:val="center"/>
              <w:rPr>
                <w:rFonts w:ascii="Arial" w:hAnsi="Arial" w:cs="Arial"/>
                <w:color w:val="000000"/>
                <w:sz w:val="14"/>
                <w:szCs w:val="14"/>
              </w:rPr>
            </w:pPr>
            <w:r w:rsidRPr="000D6CE4">
              <w:rPr>
                <w:rFonts w:ascii="Arial" w:hAnsi="Arial" w:cs="Arial"/>
                <w:color w:val="000000"/>
                <w:sz w:val="14"/>
                <w:szCs w:val="14"/>
              </w:rPr>
              <w:t>Licenciatura</w:t>
            </w:r>
          </w:p>
        </w:tc>
        <w:tc>
          <w:tcPr>
            <w:tcW w:w="1103"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C019AD" w:rsidRPr="000D6CE4" w:rsidRDefault="00C019AD" w:rsidP="00C019AD">
            <w:pPr>
              <w:jc w:val="center"/>
              <w:rPr>
                <w:rFonts w:ascii="Arial" w:hAnsi="Arial" w:cs="Arial"/>
                <w:sz w:val="14"/>
                <w:szCs w:val="14"/>
              </w:rPr>
            </w:pPr>
            <w:r w:rsidRPr="000D6CE4">
              <w:rPr>
                <w:rFonts w:ascii="Arial" w:hAnsi="Arial" w:cs="Arial"/>
                <w:sz w:val="14"/>
                <w:szCs w:val="14"/>
              </w:rPr>
              <w:t>0.183</w:t>
            </w:r>
          </w:p>
        </w:tc>
        <w:tc>
          <w:tcPr>
            <w:tcW w:w="108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C019AD" w:rsidRPr="000D6CE4" w:rsidRDefault="00C019AD" w:rsidP="00C019AD">
            <w:pPr>
              <w:jc w:val="center"/>
              <w:rPr>
                <w:rFonts w:ascii="Arial" w:hAnsi="Arial" w:cs="Arial"/>
                <w:sz w:val="14"/>
                <w:szCs w:val="14"/>
              </w:rPr>
            </w:pPr>
            <w:r w:rsidRPr="000D6CE4">
              <w:rPr>
                <w:rFonts w:ascii="Arial" w:hAnsi="Arial" w:cs="Arial"/>
                <w:sz w:val="14"/>
                <w:szCs w:val="14"/>
              </w:rPr>
              <w:t>0.032</w:t>
            </w:r>
          </w:p>
        </w:tc>
        <w:tc>
          <w:tcPr>
            <w:tcW w:w="88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C019AD" w:rsidRPr="000D6CE4" w:rsidRDefault="00C019AD" w:rsidP="00C019AD">
            <w:pPr>
              <w:jc w:val="center"/>
              <w:rPr>
                <w:rFonts w:ascii="Arial" w:hAnsi="Arial" w:cs="Arial"/>
                <w:sz w:val="14"/>
                <w:szCs w:val="14"/>
              </w:rPr>
            </w:pPr>
            <w:r w:rsidRPr="000D6CE4">
              <w:rPr>
                <w:rFonts w:ascii="Arial" w:hAnsi="Arial" w:cs="Arial"/>
                <w:sz w:val="14"/>
                <w:szCs w:val="14"/>
              </w:rPr>
              <w:t>0.265</w:t>
            </w:r>
          </w:p>
        </w:tc>
        <w:tc>
          <w:tcPr>
            <w:tcW w:w="941" w:type="dxa"/>
            <w:gridSpan w:val="2"/>
            <w:tcBorders>
              <w:top w:val="double" w:sz="4" w:space="0" w:color="C0C0C0"/>
              <w:left w:val="double" w:sz="4" w:space="0" w:color="C0C0C0"/>
              <w:bottom w:val="double" w:sz="4" w:space="0" w:color="C0C0C0"/>
              <w:right w:val="double" w:sz="4" w:space="0" w:color="C0C0C0"/>
            </w:tcBorders>
            <w:shd w:val="clear" w:color="auto" w:fill="auto"/>
            <w:noWrap/>
            <w:vAlign w:val="bottom"/>
          </w:tcPr>
          <w:p w:rsidR="00C019AD" w:rsidRPr="000D6CE4" w:rsidRDefault="00C019AD" w:rsidP="00C019AD">
            <w:pPr>
              <w:jc w:val="center"/>
              <w:rPr>
                <w:rFonts w:ascii="Arial" w:hAnsi="Arial" w:cs="Arial"/>
                <w:sz w:val="14"/>
                <w:szCs w:val="14"/>
              </w:rPr>
            </w:pPr>
            <w:r w:rsidRPr="000D6CE4">
              <w:rPr>
                <w:rFonts w:ascii="Arial" w:hAnsi="Arial" w:cs="Arial"/>
                <w:sz w:val="14"/>
                <w:szCs w:val="14"/>
              </w:rPr>
              <w:t>0.077</w:t>
            </w:r>
          </w:p>
        </w:tc>
        <w:tc>
          <w:tcPr>
            <w:tcW w:w="694"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C019AD" w:rsidRPr="000D6CE4" w:rsidRDefault="00C019AD" w:rsidP="00C019AD">
            <w:pPr>
              <w:jc w:val="center"/>
              <w:rPr>
                <w:rFonts w:ascii="Arial" w:hAnsi="Arial" w:cs="Arial"/>
                <w:sz w:val="14"/>
                <w:szCs w:val="14"/>
              </w:rPr>
            </w:pPr>
            <w:r w:rsidRPr="000D6CE4">
              <w:rPr>
                <w:rFonts w:ascii="Arial" w:hAnsi="Arial" w:cs="Arial"/>
                <w:sz w:val="14"/>
                <w:szCs w:val="14"/>
              </w:rPr>
              <w:t>0.118</w:t>
            </w:r>
          </w:p>
        </w:tc>
        <w:tc>
          <w:tcPr>
            <w:tcW w:w="1016"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C019AD" w:rsidRPr="000D6CE4" w:rsidRDefault="00C019AD" w:rsidP="00C019AD">
            <w:pPr>
              <w:jc w:val="center"/>
              <w:rPr>
                <w:rFonts w:ascii="Arial" w:hAnsi="Arial" w:cs="Arial"/>
                <w:sz w:val="14"/>
                <w:szCs w:val="14"/>
              </w:rPr>
            </w:pPr>
            <w:r w:rsidRPr="000D6CE4">
              <w:rPr>
                <w:rFonts w:ascii="Arial" w:hAnsi="Arial" w:cs="Arial"/>
                <w:sz w:val="14"/>
                <w:szCs w:val="14"/>
              </w:rPr>
              <w:t>0.675</w:t>
            </w:r>
          </w:p>
        </w:tc>
        <w:tc>
          <w:tcPr>
            <w:tcW w:w="196" w:type="dxa"/>
            <w:tcBorders>
              <w:top w:val="nil"/>
              <w:left w:val="double" w:sz="4" w:space="0" w:color="C0C0C0"/>
              <w:bottom w:val="nil"/>
              <w:right w:val="nil"/>
            </w:tcBorders>
            <w:shd w:val="clear" w:color="auto" w:fill="auto"/>
            <w:noWrap/>
            <w:vAlign w:val="bottom"/>
          </w:tcPr>
          <w:p w:rsidR="00C019AD" w:rsidRPr="000D6CE4" w:rsidRDefault="00C019AD" w:rsidP="00C019AD">
            <w:pPr>
              <w:rPr>
                <w:rFonts w:ascii="Arial" w:hAnsi="Arial" w:cs="Arial"/>
                <w:sz w:val="14"/>
                <w:szCs w:val="14"/>
              </w:rPr>
            </w:pPr>
          </w:p>
        </w:tc>
        <w:tc>
          <w:tcPr>
            <w:tcW w:w="196" w:type="dxa"/>
            <w:tcBorders>
              <w:top w:val="nil"/>
              <w:left w:val="nil"/>
              <w:bottom w:val="nil"/>
              <w:right w:val="double" w:sz="6" w:space="0" w:color="auto"/>
            </w:tcBorders>
            <w:shd w:val="clear" w:color="auto" w:fill="auto"/>
            <w:noWrap/>
            <w:vAlign w:val="bottom"/>
          </w:tcPr>
          <w:p w:rsidR="00C019AD" w:rsidRPr="000D6CE4" w:rsidRDefault="00C019AD" w:rsidP="00C019AD">
            <w:pPr>
              <w:rPr>
                <w:rFonts w:ascii="Arial" w:hAnsi="Arial" w:cs="Arial"/>
                <w:sz w:val="14"/>
                <w:szCs w:val="14"/>
              </w:rPr>
            </w:pPr>
            <w:r w:rsidRPr="000D6CE4">
              <w:rPr>
                <w:rFonts w:ascii="Arial" w:hAnsi="Arial" w:cs="Arial"/>
                <w:sz w:val="14"/>
                <w:szCs w:val="14"/>
              </w:rPr>
              <w:t> </w:t>
            </w:r>
          </w:p>
        </w:tc>
      </w:tr>
      <w:tr w:rsidR="00C019AD" w:rsidRPr="000D6CE4">
        <w:trPr>
          <w:trHeight w:val="285"/>
        </w:trPr>
        <w:tc>
          <w:tcPr>
            <w:tcW w:w="196" w:type="dxa"/>
            <w:tcBorders>
              <w:top w:val="nil"/>
              <w:left w:val="double" w:sz="6" w:space="0" w:color="auto"/>
              <w:bottom w:val="nil"/>
              <w:right w:val="double" w:sz="4" w:space="0" w:color="C0C0C0"/>
            </w:tcBorders>
            <w:shd w:val="clear" w:color="auto" w:fill="auto"/>
            <w:noWrap/>
            <w:vAlign w:val="bottom"/>
          </w:tcPr>
          <w:p w:rsidR="00C019AD" w:rsidRPr="000D6CE4" w:rsidRDefault="00C019AD" w:rsidP="00C019AD">
            <w:pPr>
              <w:rPr>
                <w:rFonts w:ascii="Arial" w:hAnsi="Arial" w:cs="Arial"/>
                <w:sz w:val="14"/>
                <w:szCs w:val="14"/>
              </w:rPr>
            </w:pPr>
            <w:r w:rsidRPr="000D6CE4">
              <w:rPr>
                <w:rFonts w:ascii="Arial" w:hAnsi="Arial" w:cs="Arial"/>
                <w:sz w:val="14"/>
                <w:szCs w:val="14"/>
              </w:rPr>
              <w:t> </w:t>
            </w:r>
          </w:p>
        </w:tc>
        <w:tc>
          <w:tcPr>
            <w:tcW w:w="1819"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C019AD" w:rsidRPr="000D6CE4" w:rsidRDefault="00C019AD" w:rsidP="00C019AD">
            <w:pPr>
              <w:jc w:val="center"/>
              <w:rPr>
                <w:rFonts w:ascii="Arial" w:hAnsi="Arial" w:cs="Arial"/>
                <w:b/>
                <w:bCs/>
                <w:i/>
                <w:iCs/>
                <w:sz w:val="14"/>
                <w:szCs w:val="14"/>
              </w:rPr>
            </w:pPr>
          </w:p>
        </w:tc>
        <w:tc>
          <w:tcPr>
            <w:tcW w:w="109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C019AD" w:rsidRPr="000D6CE4" w:rsidRDefault="00C019AD" w:rsidP="00C019AD">
            <w:pPr>
              <w:jc w:val="center"/>
              <w:rPr>
                <w:rFonts w:ascii="Arial" w:hAnsi="Arial" w:cs="Arial"/>
                <w:color w:val="000000"/>
                <w:sz w:val="14"/>
                <w:szCs w:val="14"/>
              </w:rPr>
            </w:pPr>
            <w:r w:rsidRPr="000D6CE4">
              <w:rPr>
                <w:rFonts w:ascii="Arial" w:hAnsi="Arial" w:cs="Arial"/>
                <w:color w:val="000000"/>
                <w:sz w:val="14"/>
                <w:szCs w:val="14"/>
              </w:rPr>
              <w:t>Maestría</w:t>
            </w:r>
          </w:p>
        </w:tc>
        <w:tc>
          <w:tcPr>
            <w:tcW w:w="1103"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C019AD" w:rsidRPr="000D6CE4" w:rsidRDefault="00C019AD" w:rsidP="00C019AD">
            <w:pPr>
              <w:jc w:val="center"/>
              <w:rPr>
                <w:rFonts w:ascii="Arial" w:hAnsi="Arial" w:cs="Arial"/>
                <w:sz w:val="14"/>
                <w:szCs w:val="14"/>
              </w:rPr>
            </w:pPr>
            <w:r w:rsidRPr="000D6CE4">
              <w:rPr>
                <w:rFonts w:ascii="Arial" w:hAnsi="Arial" w:cs="Arial"/>
                <w:sz w:val="14"/>
                <w:szCs w:val="14"/>
              </w:rPr>
              <w:t>0.024</w:t>
            </w:r>
          </w:p>
        </w:tc>
        <w:tc>
          <w:tcPr>
            <w:tcW w:w="108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C019AD" w:rsidRPr="000D6CE4" w:rsidRDefault="00C019AD" w:rsidP="00C019AD">
            <w:pPr>
              <w:jc w:val="center"/>
              <w:rPr>
                <w:rFonts w:ascii="Arial" w:hAnsi="Arial" w:cs="Arial"/>
                <w:sz w:val="14"/>
                <w:szCs w:val="14"/>
              </w:rPr>
            </w:pPr>
            <w:r w:rsidRPr="000D6CE4">
              <w:rPr>
                <w:rFonts w:ascii="Arial" w:hAnsi="Arial" w:cs="Arial"/>
                <w:sz w:val="14"/>
                <w:szCs w:val="14"/>
              </w:rPr>
              <w:t>0.004</w:t>
            </w:r>
          </w:p>
        </w:tc>
        <w:tc>
          <w:tcPr>
            <w:tcW w:w="88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C019AD" w:rsidRPr="000D6CE4" w:rsidRDefault="00C019AD" w:rsidP="00C019AD">
            <w:pPr>
              <w:jc w:val="center"/>
              <w:rPr>
                <w:rFonts w:ascii="Arial" w:hAnsi="Arial" w:cs="Arial"/>
                <w:sz w:val="14"/>
                <w:szCs w:val="14"/>
              </w:rPr>
            </w:pPr>
            <w:r w:rsidRPr="000D6CE4">
              <w:rPr>
                <w:rFonts w:ascii="Arial" w:hAnsi="Arial" w:cs="Arial"/>
                <w:sz w:val="14"/>
                <w:szCs w:val="14"/>
              </w:rPr>
              <w:t>0.041</w:t>
            </w:r>
          </w:p>
        </w:tc>
        <w:tc>
          <w:tcPr>
            <w:tcW w:w="941" w:type="dxa"/>
            <w:gridSpan w:val="2"/>
            <w:tcBorders>
              <w:top w:val="double" w:sz="4" w:space="0" w:color="C0C0C0"/>
              <w:left w:val="double" w:sz="4" w:space="0" w:color="C0C0C0"/>
              <w:bottom w:val="double" w:sz="4" w:space="0" w:color="C0C0C0"/>
              <w:right w:val="double" w:sz="4" w:space="0" w:color="C0C0C0"/>
            </w:tcBorders>
            <w:shd w:val="clear" w:color="auto" w:fill="auto"/>
            <w:noWrap/>
            <w:vAlign w:val="bottom"/>
          </w:tcPr>
          <w:p w:rsidR="00C019AD" w:rsidRPr="000D6CE4" w:rsidRDefault="00C019AD" w:rsidP="00C019AD">
            <w:pPr>
              <w:jc w:val="center"/>
              <w:rPr>
                <w:rFonts w:ascii="Arial" w:hAnsi="Arial" w:cs="Arial"/>
                <w:sz w:val="14"/>
                <w:szCs w:val="14"/>
              </w:rPr>
            </w:pPr>
            <w:r w:rsidRPr="000D6CE4">
              <w:rPr>
                <w:rFonts w:ascii="Arial" w:hAnsi="Arial" w:cs="Arial"/>
                <w:sz w:val="14"/>
                <w:szCs w:val="14"/>
              </w:rPr>
              <w:t>0.013</w:t>
            </w:r>
          </w:p>
        </w:tc>
        <w:tc>
          <w:tcPr>
            <w:tcW w:w="694"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C019AD" w:rsidRPr="000D6CE4" w:rsidRDefault="00C019AD" w:rsidP="00C019AD">
            <w:pPr>
              <w:jc w:val="center"/>
              <w:rPr>
                <w:rFonts w:ascii="Arial" w:hAnsi="Arial" w:cs="Arial"/>
                <w:sz w:val="14"/>
                <w:szCs w:val="14"/>
              </w:rPr>
            </w:pPr>
            <w:r w:rsidRPr="000D6CE4">
              <w:rPr>
                <w:rFonts w:ascii="Arial" w:hAnsi="Arial" w:cs="Arial"/>
                <w:sz w:val="14"/>
                <w:szCs w:val="14"/>
              </w:rPr>
              <w:t>0.009</w:t>
            </w:r>
          </w:p>
        </w:tc>
        <w:tc>
          <w:tcPr>
            <w:tcW w:w="1016"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C019AD" w:rsidRPr="000D6CE4" w:rsidRDefault="00C019AD" w:rsidP="00C019AD">
            <w:pPr>
              <w:jc w:val="center"/>
              <w:rPr>
                <w:rFonts w:ascii="Arial" w:hAnsi="Arial" w:cs="Arial"/>
                <w:sz w:val="14"/>
                <w:szCs w:val="14"/>
              </w:rPr>
            </w:pPr>
            <w:r w:rsidRPr="000D6CE4">
              <w:rPr>
                <w:rFonts w:ascii="Arial" w:hAnsi="Arial" w:cs="Arial"/>
                <w:sz w:val="14"/>
                <w:szCs w:val="14"/>
              </w:rPr>
              <w:t>0.090</w:t>
            </w:r>
          </w:p>
        </w:tc>
        <w:tc>
          <w:tcPr>
            <w:tcW w:w="196" w:type="dxa"/>
            <w:tcBorders>
              <w:top w:val="nil"/>
              <w:left w:val="double" w:sz="4" w:space="0" w:color="C0C0C0"/>
              <w:bottom w:val="nil"/>
              <w:right w:val="nil"/>
            </w:tcBorders>
            <w:shd w:val="clear" w:color="auto" w:fill="auto"/>
            <w:noWrap/>
            <w:vAlign w:val="bottom"/>
          </w:tcPr>
          <w:p w:rsidR="00C019AD" w:rsidRPr="000D6CE4" w:rsidRDefault="00C019AD" w:rsidP="00C019AD">
            <w:pPr>
              <w:rPr>
                <w:rFonts w:ascii="Arial" w:hAnsi="Arial" w:cs="Arial"/>
                <w:sz w:val="14"/>
                <w:szCs w:val="14"/>
              </w:rPr>
            </w:pPr>
          </w:p>
        </w:tc>
        <w:tc>
          <w:tcPr>
            <w:tcW w:w="196" w:type="dxa"/>
            <w:tcBorders>
              <w:top w:val="nil"/>
              <w:left w:val="nil"/>
              <w:bottom w:val="nil"/>
              <w:right w:val="double" w:sz="6" w:space="0" w:color="auto"/>
            </w:tcBorders>
            <w:shd w:val="clear" w:color="auto" w:fill="auto"/>
            <w:noWrap/>
            <w:vAlign w:val="bottom"/>
          </w:tcPr>
          <w:p w:rsidR="00C019AD" w:rsidRPr="000D6CE4" w:rsidRDefault="00C019AD" w:rsidP="00C019AD">
            <w:pPr>
              <w:rPr>
                <w:rFonts w:ascii="Arial" w:hAnsi="Arial" w:cs="Arial"/>
                <w:sz w:val="14"/>
                <w:szCs w:val="14"/>
              </w:rPr>
            </w:pPr>
            <w:r w:rsidRPr="000D6CE4">
              <w:rPr>
                <w:rFonts w:ascii="Arial" w:hAnsi="Arial" w:cs="Arial"/>
                <w:sz w:val="14"/>
                <w:szCs w:val="14"/>
              </w:rPr>
              <w:t> </w:t>
            </w:r>
          </w:p>
        </w:tc>
      </w:tr>
      <w:tr w:rsidR="00C019AD" w:rsidRPr="000D6CE4">
        <w:trPr>
          <w:trHeight w:val="285"/>
        </w:trPr>
        <w:tc>
          <w:tcPr>
            <w:tcW w:w="196" w:type="dxa"/>
            <w:tcBorders>
              <w:top w:val="nil"/>
              <w:left w:val="double" w:sz="6" w:space="0" w:color="auto"/>
              <w:bottom w:val="nil"/>
              <w:right w:val="double" w:sz="4" w:space="0" w:color="C0C0C0"/>
            </w:tcBorders>
            <w:shd w:val="clear" w:color="auto" w:fill="auto"/>
            <w:noWrap/>
            <w:vAlign w:val="bottom"/>
          </w:tcPr>
          <w:p w:rsidR="00C019AD" w:rsidRPr="000D6CE4" w:rsidRDefault="00C019AD" w:rsidP="00C019AD">
            <w:pPr>
              <w:rPr>
                <w:rFonts w:ascii="Arial" w:hAnsi="Arial" w:cs="Arial"/>
                <w:sz w:val="14"/>
                <w:szCs w:val="14"/>
              </w:rPr>
            </w:pPr>
            <w:r w:rsidRPr="000D6CE4">
              <w:rPr>
                <w:rFonts w:ascii="Arial" w:hAnsi="Arial" w:cs="Arial"/>
                <w:sz w:val="14"/>
                <w:szCs w:val="14"/>
              </w:rPr>
              <w:t> </w:t>
            </w:r>
          </w:p>
        </w:tc>
        <w:tc>
          <w:tcPr>
            <w:tcW w:w="1819"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C019AD" w:rsidRPr="000D6CE4" w:rsidRDefault="00C019AD" w:rsidP="00C019AD">
            <w:pPr>
              <w:jc w:val="center"/>
              <w:rPr>
                <w:rFonts w:ascii="Arial" w:hAnsi="Arial" w:cs="Arial"/>
                <w:b/>
                <w:bCs/>
                <w:i/>
                <w:iCs/>
                <w:sz w:val="14"/>
                <w:szCs w:val="14"/>
              </w:rPr>
            </w:pPr>
          </w:p>
        </w:tc>
        <w:tc>
          <w:tcPr>
            <w:tcW w:w="109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C019AD" w:rsidRPr="000D6CE4" w:rsidRDefault="00C019AD" w:rsidP="00C019AD">
            <w:pPr>
              <w:jc w:val="center"/>
              <w:rPr>
                <w:rFonts w:ascii="Arial" w:hAnsi="Arial" w:cs="Arial"/>
                <w:sz w:val="14"/>
                <w:szCs w:val="14"/>
              </w:rPr>
            </w:pPr>
            <w:r>
              <w:rPr>
                <w:rFonts w:ascii="Arial" w:hAnsi="Arial" w:cs="Arial"/>
                <w:sz w:val="14"/>
                <w:szCs w:val="14"/>
              </w:rPr>
              <w:t>Marginal de “Cantidad de Visitas”</w:t>
            </w:r>
          </w:p>
        </w:tc>
        <w:tc>
          <w:tcPr>
            <w:tcW w:w="1103"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C019AD" w:rsidRPr="000D6CE4" w:rsidRDefault="00C019AD" w:rsidP="00C019AD">
            <w:pPr>
              <w:jc w:val="center"/>
              <w:rPr>
                <w:rFonts w:ascii="Arial" w:hAnsi="Arial" w:cs="Arial"/>
                <w:sz w:val="14"/>
                <w:szCs w:val="14"/>
              </w:rPr>
            </w:pPr>
            <w:r w:rsidRPr="000D6CE4">
              <w:rPr>
                <w:rFonts w:ascii="Arial" w:hAnsi="Arial" w:cs="Arial"/>
                <w:sz w:val="14"/>
                <w:szCs w:val="14"/>
              </w:rPr>
              <w:t>0.256</w:t>
            </w:r>
          </w:p>
        </w:tc>
        <w:tc>
          <w:tcPr>
            <w:tcW w:w="108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C019AD" w:rsidRPr="000D6CE4" w:rsidRDefault="00C019AD" w:rsidP="00C019AD">
            <w:pPr>
              <w:jc w:val="center"/>
              <w:rPr>
                <w:rFonts w:ascii="Arial" w:hAnsi="Arial" w:cs="Arial"/>
                <w:sz w:val="14"/>
                <w:szCs w:val="14"/>
              </w:rPr>
            </w:pPr>
            <w:r w:rsidRPr="000D6CE4">
              <w:rPr>
                <w:rFonts w:ascii="Arial" w:hAnsi="Arial" w:cs="Arial"/>
                <w:sz w:val="14"/>
                <w:szCs w:val="14"/>
              </w:rPr>
              <w:t>0.043</w:t>
            </w:r>
          </w:p>
        </w:tc>
        <w:tc>
          <w:tcPr>
            <w:tcW w:w="88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C019AD" w:rsidRPr="000D6CE4" w:rsidRDefault="00C019AD" w:rsidP="00C019AD">
            <w:pPr>
              <w:jc w:val="center"/>
              <w:rPr>
                <w:rFonts w:ascii="Arial" w:hAnsi="Arial" w:cs="Arial"/>
                <w:sz w:val="14"/>
                <w:szCs w:val="14"/>
              </w:rPr>
            </w:pPr>
            <w:r w:rsidRPr="000D6CE4">
              <w:rPr>
                <w:rFonts w:ascii="Arial" w:hAnsi="Arial" w:cs="Arial"/>
                <w:sz w:val="14"/>
                <w:szCs w:val="14"/>
              </w:rPr>
              <w:t>0.406</w:t>
            </w:r>
          </w:p>
        </w:tc>
        <w:tc>
          <w:tcPr>
            <w:tcW w:w="941" w:type="dxa"/>
            <w:gridSpan w:val="2"/>
            <w:tcBorders>
              <w:top w:val="double" w:sz="4" w:space="0" w:color="C0C0C0"/>
              <w:left w:val="double" w:sz="4" w:space="0" w:color="C0C0C0"/>
              <w:bottom w:val="double" w:sz="4" w:space="0" w:color="C0C0C0"/>
              <w:right w:val="double" w:sz="4" w:space="0" w:color="C0C0C0"/>
            </w:tcBorders>
            <w:shd w:val="clear" w:color="auto" w:fill="auto"/>
            <w:noWrap/>
            <w:vAlign w:val="bottom"/>
          </w:tcPr>
          <w:p w:rsidR="00C019AD" w:rsidRPr="000D6CE4" w:rsidRDefault="00C019AD" w:rsidP="00C019AD">
            <w:pPr>
              <w:jc w:val="center"/>
              <w:rPr>
                <w:rFonts w:ascii="Arial" w:hAnsi="Arial" w:cs="Arial"/>
                <w:sz w:val="14"/>
                <w:szCs w:val="14"/>
              </w:rPr>
            </w:pPr>
            <w:r w:rsidRPr="000D6CE4">
              <w:rPr>
                <w:rFonts w:ascii="Arial" w:hAnsi="Arial" w:cs="Arial"/>
                <w:sz w:val="14"/>
                <w:szCs w:val="14"/>
              </w:rPr>
              <w:t>0.125</w:t>
            </w:r>
          </w:p>
        </w:tc>
        <w:tc>
          <w:tcPr>
            <w:tcW w:w="694"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C019AD" w:rsidRPr="000D6CE4" w:rsidRDefault="00C019AD" w:rsidP="00C019AD">
            <w:pPr>
              <w:jc w:val="center"/>
              <w:rPr>
                <w:rFonts w:ascii="Arial" w:hAnsi="Arial" w:cs="Arial"/>
                <w:sz w:val="14"/>
                <w:szCs w:val="14"/>
              </w:rPr>
            </w:pPr>
            <w:r w:rsidRPr="000D6CE4">
              <w:rPr>
                <w:rFonts w:ascii="Arial" w:hAnsi="Arial" w:cs="Arial"/>
                <w:sz w:val="14"/>
                <w:szCs w:val="14"/>
              </w:rPr>
              <w:t>0.170</w:t>
            </w:r>
          </w:p>
        </w:tc>
        <w:tc>
          <w:tcPr>
            <w:tcW w:w="1016"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C019AD" w:rsidRPr="000D6CE4" w:rsidRDefault="00C019AD" w:rsidP="00C019AD">
            <w:pPr>
              <w:jc w:val="center"/>
              <w:rPr>
                <w:rFonts w:ascii="Arial" w:hAnsi="Arial" w:cs="Arial"/>
                <w:sz w:val="14"/>
                <w:szCs w:val="14"/>
              </w:rPr>
            </w:pPr>
            <w:r w:rsidRPr="000D6CE4">
              <w:rPr>
                <w:rFonts w:ascii="Arial" w:hAnsi="Arial" w:cs="Arial"/>
                <w:sz w:val="14"/>
                <w:szCs w:val="14"/>
              </w:rPr>
              <w:t>1.000</w:t>
            </w:r>
          </w:p>
        </w:tc>
        <w:tc>
          <w:tcPr>
            <w:tcW w:w="196" w:type="dxa"/>
            <w:tcBorders>
              <w:top w:val="nil"/>
              <w:left w:val="double" w:sz="4" w:space="0" w:color="C0C0C0"/>
              <w:bottom w:val="nil"/>
              <w:right w:val="nil"/>
            </w:tcBorders>
            <w:shd w:val="clear" w:color="auto" w:fill="auto"/>
            <w:noWrap/>
            <w:vAlign w:val="bottom"/>
          </w:tcPr>
          <w:p w:rsidR="00C019AD" w:rsidRPr="000D6CE4" w:rsidRDefault="00C019AD" w:rsidP="00C019AD">
            <w:pPr>
              <w:rPr>
                <w:rFonts w:ascii="Arial" w:hAnsi="Arial" w:cs="Arial"/>
                <w:sz w:val="14"/>
                <w:szCs w:val="14"/>
              </w:rPr>
            </w:pPr>
          </w:p>
        </w:tc>
        <w:tc>
          <w:tcPr>
            <w:tcW w:w="196" w:type="dxa"/>
            <w:tcBorders>
              <w:top w:val="nil"/>
              <w:left w:val="nil"/>
              <w:bottom w:val="nil"/>
              <w:right w:val="double" w:sz="6" w:space="0" w:color="auto"/>
            </w:tcBorders>
            <w:shd w:val="clear" w:color="auto" w:fill="auto"/>
            <w:noWrap/>
            <w:vAlign w:val="bottom"/>
          </w:tcPr>
          <w:p w:rsidR="00C019AD" w:rsidRPr="000D6CE4" w:rsidRDefault="00C019AD" w:rsidP="00C019AD">
            <w:pPr>
              <w:rPr>
                <w:rFonts w:ascii="Arial" w:hAnsi="Arial" w:cs="Arial"/>
                <w:sz w:val="14"/>
                <w:szCs w:val="14"/>
              </w:rPr>
            </w:pPr>
            <w:r w:rsidRPr="000D6CE4">
              <w:rPr>
                <w:rFonts w:ascii="Arial" w:hAnsi="Arial" w:cs="Arial"/>
                <w:sz w:val="14"/>
                <w:szCs w:val="14"/>
              </w:rPr>
              <w:t> </w:t>
            </w:r>
          </w:p>
        </w:tc>
      </w:tr>
      <w:tr w:rsidR="00C019AD" w:rsidRPr="000D6CE4">
        <w:trPr>
          <w:trHeight w:val="270"/>
        </w:trPr>
        <w:tc>
          <w:tcPr>
            <w:tcW w:w="196" w:type="dxa"/>
            <w:tcBorders>
              <w:top w:val="nil"/>
              <w:left w:val="double" w:sz="6" w:space="0" w:color="auto"/>
              <w:bottom w:val="nil"/>
              <w:right w:val="nil"/>
            </w:tcBorders>
            <w:shd w:val="clear" w:color="auto" w:fill="auto"/>
            <w:noWrap/>
            <w:vAlign w:val="bottom"/>
          </w:tcPr>
          <w:p w:rsidR="00C019AD" w:rsidRPr="000D6CE4" w:rsidRDefault="00C019AD" w:rsidP="00C019AD">
            <w:pPr>
              <w:rPr>
                <w:rFonts w:ascii="Arial" w:hAnsi="Arial" w:cs="Arial"/>
                <w:sz w:val="14"/>
                <w:szCs w:val="14"/>
              </w:rPr>
            </w:pPr>
            <w:r w:rsidRPr="000D6CE4">
              <w:rPr>
                <w:rFonts w:ascii="Arial" w:hAnsi="Arial" w:cs="Arial"/>
                <w:sz w:val="14"/>
                <w:szCs w:val="14"/>
              </w:rPr>
              <w:t> </w:t>
            </w:r>
          </w:p>
        </w:tc>
        <w:tc>
          <w:tcPr>
            <w:tcW w:w="1819" w:type="dxa"/>
            <w:tcBorders>
              <w:top w:val="double" w:sz="4" w:space="0" w:color="C0C0C0"/>
              <w:left w:val="nil"/>
              <w:bottom w:val="double" w:sz="4" w:space="0" w:color="C0C0C0"/>
              <w:right w:val="nil"/>
            </w:tcBorders>
            <w:shd w:val="clear" w:color="auto" w:fill="auto"/>
            <w:noWrap/>
            <w:vAlign w:val="bottom"/>
          </w:tcPr>
          <w:p w:rsidR="00C019AD" w:rsidRPr="000D6CE4" w:rsidRDefault="00C019AD" w:rsidP="00C019AD">
            <w:pPr>
              <w:rPr>
                <w:rFonts w:ascii="Arial" w:hAnsi="Arial" w:cs="Arial"/>
                <w:sz w:val="14"/>
                <w:szCs w:val="14"/>
              </w:rPr>
            </w:pPr>
          </w:p>
        </w:tc>
        <w:tc>
          <w:tcPr>
            <w:tcW w:w="1092" w:type="dxa"/>
            <w:tcBorders>
              <w:top w:val="double" w:sz="4" w:space="0" w:color="C0C0C0"/>
              <w:left w:val="nil"/>
              <w:bottom w:val="double" w:sz="4" w:space="0" w:color="C0C0C0"/>
              <w:right w:val="nil"/>
            </w:tcBorders>
            <w:shd w:val="clear" w:color="auto" w:fill="auto"/>
            <w:noWrap/>
            <w:vAlign w:val="bottom"/>
          </w:tcPr>
          <w:p w:rsidR="00C019AD" w:rsidRPr="000D6CE4" w:rsidRDefault="00C019AD" w:rsidP="00C019AD">
            <w:pPr>
              <w:rPr>
                <w:rFonts w:ascii="Arial" w:hAnsi="Arial" w:cs="Arial"/>
                <w:sz w:val="14"/>
                <w:szCs w:val="14"/>
              </w:rPr>
            </w:pPr>
          </w:p>
        </w:tc>
        <w:tc>
          <w:tcPr>
            <w:tcW w:w="1103" w:type="dxa"/>
            <w:tcBorders>
              <w:top w:val="double" w:sz="4" w:space="0" w:color="C0C0C0"/>
              <w:left w:val="nil"/>
              <w:bottom w:val="double" w:sz="4" w:space="0" w:color="C0C0C0"/>
              <w:right w:val="nil"/>
            </w:tcBorders>
            <w:shd w:val="clear" w:color="auto" w:fill="auto"/>
            <w:noWrap/>
            <w:vAlign w:val="bottom"/>
          </w:tcPr>
          <w:p w:rsidR="00C019AD" w:rsidRPr="000D6CE4" w:rsidRDefault="00C019AD" w:rsidP="00C019AD">
            <w:pPr>
              <w:rPr>
                <w:rFonts w:ascii="Arial" w:hAnsi="Arial" w:cs="Arial"/>
                <w:sz w:val="14"/>
                <w:szCs w:val="14"/>
              </w:rPr>
            </w:pPr>
          </w:p>
        </w:tc>
        <w:tc>
          <w:tcPr>
            <w:tcW w:w="1080" w:type="dxa"/>
            <w:tcBorders>
              <w:top w:val="double" w:sz="4" w:space="0" w:color="C0C0C0"/>
              <w:left w:val="nil"/>
              <w:bottom w:val="double" w:sz="4" w:space="0" w:color="C0C0C0"/>
              <w:right w:val="nil"/>
            </w:tcBorders>
            <w:shd w:val="clear" w:color="auto" w:fill="auto"/>
            <w:noWrap/>
            <w:vAlign w:val="bottom"/>
          </w:tcPr>
          <w:p w:rsidR="00C019AD" w:rsidRPr="000D6CE4" w:rsidRDefault="00C019AD" w:rsidP="00C019AD">
            <w:pPr>
              <w:rPr>
                <w:rFonts w:ascii="Arial" w:hAnsi="Arial" w:cs="Arial"/>
                <w:sz w:val="14"/>
                <w:szCs w:val="14"/>
              </w:rPr>
            </w:pPr>
          </w:p>
        </w:tc>
        <w:tc>
          <w:tcPr>
            <w:tcW w:w="885" w:type="dxa"/>
            <w:tcBorders>
              <w:top w:val="double" w:sz="4" w:space="0" w:color="C0C0C0"/>
              <w:left w:val="nil"/>
              <w:bottom w:val="double" w:sz="4" w:space="0" w:color="C0C0C0"/>
              <w:right w:val="nil"/>
            </w:tcBorders>
            <w:shd w:val="clear" w:color="auto" w:fill="auto"/>
            <w:noWrap/>
            <w:vAlign w:val="bottom"/>
          </w:tcPr>
          <w:p w:rsidR="00C019AD" w:rsidRPr="000D6CE4" w:rsidRDefault="00C019AD" w:rsidP="00C019AD">
            <w:pPr>
              <w:rPr>
                <w:rFonts w:ascii="Arial" w:hAnsi="Arial" w:cs="Arial"/>
                <w:sz w:val="14"/>
                <w:szCs w:val="14"/>
              </w:rPr>
            </w:pPr>
          </w:p>
        </w:tc>
        <w:tc>
          <w:tcPr>
            <w:tcW w:w="941" w:type="dxa"/>
            <w:gridSpan w:val="2"/>
            <w:tcBorders>
              <w:top w:val="double" w:sz="4" w:space="0" w:color="C0C0C0"/>
              <w:left w:val="nil"/>
              <w:bottom w:val="double" w:sz="4" w:space="0" w:color="C0C0C0"/>
              <w:right w:val="nil"/>
            </w:tcBorders>
            <w:shd w:val="clear" w:color="auto" w:fill="auto"/>
            <w:noWrap/>
            <w:vAlign w:val="bottom"/>
          </w:tcPr>
          <w:p w:rsidR="00C019AD" w:rsidRPr="000D6CE4" w:rsidRDefault="00C019AD" w:rsidP="00C019AD">
            <w:pPr>
              <w:rPr>
                <w:rFonts w:ascii="Arial" w:hAnsi="Arial" w:cs="Arial"/>
                <w:sz w:val="14"/>
                <w:szCs w:val="14"/>
              </w:rPr>
            </w:pPr>
          </w:p>
        </w:tc>
        <w:tc>
          <w:tcPr>
            <w:tcW w:w="694" w:type="dxa"/>
            <w:tcBorders>
              <w:top w:val="double" w:sz="4" w:space="0" w:color="C0C0C0"/>
              <w:left w:val="nil"/>
              <w:bottom w:val="double" w:sz="4" w:space="0" w:color="C0C0C0"/>
              <w:right w:val="nil"/>
            </w:tcBorders>
            <w:shd w:val="clear" w:color="auto" w:fill="auto"/>
            <w:noWrap/>
            <w:vAlign w:val="bottom"/>
          </w:tcPr>
          <w:p w:rsidR="00C019AD" w:rsidRPr="000D6CE4" w:rsidRDefault="00C019AD" w:rsidP="00C019AD">
            <w:pPr>
              <w:rPr>
                <w:rFonts w:ascii="Arial" w:hAnsi="Arial" w:cs="Arial"/>
                <w:sz w:val="14"/>
                <w:szCs w:val="14"/>
              </w:rPr>
            </w:pPr>
          </w:p>
        </w:tc>
        <w:tc>
          <w:tcPr>
            <w:tcW w:w="1016" w:type="dxa"/>
            <w:tcBorders>
              <w:top w:val="double" w:sz="4" w:space="0" w:color="C0C0C0"/>
              <w:left w:val="nil"/>
              <w:bottom w:val="nil"/>
              <w:right w:val="nil"/>
            </w:tcBorders>
            <w:shd w:val="clear" w:color="auto" w:fill="auto"/>
            <w:noWrap/>
            <w:vAlign w:val="bottom"/>
          </w:tcPr>
          <w:p w:rsidR="00C019AD" w:rsidRPr="000D6CE4" w:rsidRDefault="00C019AD" w:rsidP="00C019AD">
            <w:pPr>
              <w:rPr>
                <w:rFonts w:ascii="Arial" w:hAnsi="Arial" w:cs="Arial"/>
                <w:sz w:val="14"/>
                <w:szCs w:val="14"/>
              </w:rPr>
            </w:pPr>
          </w:p>
        </w:tc>
        <w:tc>
          <w:tcPr>
            <w:tcW w:w="196" w:type="dxa"/>
            <w:tcBorders>
              <w:top w:val="nil"/>
              <w:left w:val="nil"/>
              <w:bottom w:val="nil"/>
              <w:right w:val="nil"/>
            </w:tcBorders>
            <w:shd w:val="clear" w:color="auto" w:fill="auto"/>
            <w:noWrap/>
            <w:vAlign w:val="bottom"/>
          </w:tcPr>
          <w:p w:rsidR="00C019AD" w:rsidRPr="000D6CE4" w:rsidRDefault="00C019AD" w:rsidP="00C019AD">
            <w:pPr>
              <w:rPr>
                <w:rFonts w:ascii="Arial" w:hAnsi="Arial" w:cs="Arial"/>
                <w:sz w:val="14"/>
                <w:szCs w:val="14"/>
              </w:rPr>
            </w:pPr>
          </w:p>
        </w:tc>
        <w:tc>
          <w:tcPr>
            <w:tcW w:w="196" w:type="dxa"/>
            <w:tcBorders>
              <w:top w:val="nil"/>
              <w:left w:val="nil"/>
              <w:bottom w:val="nil"/>
              <w:right w:val="double" w:sz="6" w:space="0" w:color="auto"/>
            </w:tcBorders>
            <w:shd w:val="clear" w:color="auto" w:fill="auto"/>
            <w:noWrap/>
            <w:vAlign w:val="bottom"/>
          </w:tcPr>
          <w:p w:rsidR="00C019AD" w:rsidRPr="000D6CE4" w:rsidRDefault="00C019AD" w:rsidP="00C019AD">
            <w:pPr>
              <w:rPr>
                <w:rFonts w:ascii="Arial" w:hAnsi="Arial" w:cs="Arial"/>
                <w:sz w:val="14"/>
                <w:szCs w:val="14"/>
              </w:rPr>
            </w:pPr>
            <w:r w:rsidRPr="000D6CE4">
              <w:rPr>
                <w:rFonts w:ascii="Arial" w:hAnsi="Arial" w:cs="Arial"/>
                <w:sz w:val="14"/>
                <w:szCs w:val="14"/>
              </w:rPr>
              <w:t> </w:t>
            </w:r>
          </w:p>
        </w:tc>
      </w:tr>
      <w:tr w:rsidR="00C019AD" w:rsidRPr="000D6CE4">
        <w:trPr>
          <w:trHeight w:val="285"/>
        </w:trPr>
        <w:tc>
          <w:tcPr>
            <w:tcW w:w="196" w:type="dxa"/>
            <w:tcBorders>
              <w:top w:val="nil"/>
              <w:left w:val="double" w:sz="6" w:space="0" w:color="auto"/>
              <w:bottom w:val="nil"/>
              <w:right w:val="double" w:sz="4" w:space="0" w:color="C0C0C0"/>
            </w:tcBorders>
            <w:shd w:val="clear" w:color="auto" w:fill="auto"/>
            <w:noWrap/>
            <w:vAlign w:val="bottom"/>
          </w:tcPr>
          <w:p w:rsidR="00C019AD" w:rsidRPr="000D6CE4" w:rsidRDefault="00C019AD" w:rsidP="00C019AD">
            <w:pPr>
              <w:rPr>
                <w:rFonts w:ascii="Arial" w:hAnsi="Arial" w:cs="Arial"/>
                <w:sz w:val="14"/>
                <w:szCs w:val="14"/>
              </w:rPr>
            </w:pPr>
            <w:r w:rsidRPr="000D6CE4">
              <w:rPr>
                <w:rFonts w:ascii="Arial" w:hAnsi="Arial" w:cs="Arial"/>
                <w:sz w:val="14"/>
                <w:szCs w:val="14"/>
              </w:rPr>
              <w:t> </w:t>
            </w:r>
          </w:p>
        </w:tc>
        <w:tc>
          <w:tcPr>
            <w:tcW w:w="7614" w:type="dxa"/>
            <w:gridSpan w:val="8"/>
            <w:tcBorders>
              <w:top w:val="double" w:sz="4" w:space="0" w:color="C0C0C0"/>
              <w:left w:val="double" w:sz="4" w:space="0" w:color="C0C0C0"/>
              <w:bottom w:val="double" w:sz="4" w:space="0" w:color="C0C0C0"/>
              <w:right w:val="double" w:sz="4" w:space="0" w:color="C0C0C0"/>
            </w:tcBorders>
            <w:shd w:val="clear" w:color="auto" w:fill="auto"/>
            <w:noWrap/>
            <w:vAlign w:val="bottom"/>
          </w:tcPr>
          <w:p w:rsidR="00C019AD" w:rsidRPr="000D6CE4" w:rsidRDefault="00C019AD" w:rsidP="00C019AD">
            <w:pPr>
              <w:jc w:val="center"/>
              <w:rPr>
                <w:rFonts w:ascii="Arial" w:hAnsi="Arial" w:cs="Arial"/>
                <w:sz w:val="14"/>
                <w:szCs w:val="14"/>
              </w:rPr>
            </w:pPr>
            <w:r w:rsidRPr="000D6CE4">
              <w:rPr>
                <w:rFonts w:ascii="Arial" w:hAnsi="Arial" w:cs="Arial"/>
                <w:b/>
                <w:bCs/>
                <w:sz w:val="14"/>
                <w:szCs w:val="14"/>
              </w:rPr>
              <w:t>Distribución condicional P (X | Y=y)</w:t>
            </w:r>
          </w:p>
        </w:tc>
        <w:tc>
          <w:tcPr>
            <w:tcW w:w="1016" w:type="dxa"/>
            <w:tcBorders>
              <w:top w:val="nil"/>
              <w:left w:val="double" w:sz="4" w:space="0" w:color="C0C0C0"/>
              <w:bottom w:val="nil"/>
              <w:right w:val="nil"/>
            </w:tcBorders>
            <w:shd w:val="clear" w:color="auto" w:fill="auto"/>
            <w:noWrap/>
            <w:vAlign w:val="bottom"/>
          </w:tcPr>
          <w:p w:rsidR="00C019AD" w:rsidRPr="000D6CE4" w:rsidRDefault="00C019AD" w:rsidP="00C019AD">
            <w:pPr>
              <w:rPr>
                <w:rFonts w:ascii="Arial" w:hAnsi="Arial" w:cs="Arial"/>
                <w:sz w:val="14"/>
                <w:szCs w:val="14"/>
              </w:rPr>
            </w:pPr>
          </w:p>
        </w:tc>
        <w:tc>
          <w:tcPr>
            <w:tcW w:w="196" w:type="dxa"/>
            <w:tcBorders>
              <w:top w:val="nil"/>
              <w:left w:val="nil"/>
              <w:bottom w:val="nil"/>
              <w:right w:val="nil"/>
            </w:tcBorders>
            <w:shd w:val="clear" w:color="auto" w:fill="auto"/>
            <w:noWrap/>
            <w:vAlign w:val="bottom"/>
          </w:tcPr>
          <w:p w:rsidR="00C019AD" w:rsidRPr="000D6CE4" w:rsidRDefault="00C019AD" w:rsidP="00C019AD">
            <w:pPr>
              <w:rPr>
                <w:rFonts w:ascii="Arial" w:hAnsi="Arial" w:cs="Arial"/>
                <w:sz w:val="14"/>
                <w:szCs w:val="14"/>
              </w:rPr>
            </w:pPr>
          </w:p>
        </w:tc>
        <w:tc>
          <w:tcPr>
            <w:tcW w:w="196" w:type="dxa"/>
            <w:tcBorders>
              <w:top w:val="nil"/>
              <w:left w:val="nil"/>
              <w:bottom w:val="nil"/>
              <w:right w:val="double" w:sz="6" w:space="0" w:color="auto"/>
            </w:tcBorders>
            <w:shd w:val="clear" w:color="auto" w:fill="auto"/>
            <w:noWrap/>
            <w:vAlign w:val="bottom"/>
          </w:tcPr>
          <w:p w:rsidR="00C019AD" w:rsidRPr="000D6CE4" w:rsidRDefault="00C019AD" w:rsidP="00C019AD">
            <w:pPr>
              <w:ind w:left="-457" w:firstLine="457"/>
              <w:rPr>
                <w:rFonts w:ascii="Arial" w:hAnsi="Arial" w:cs="Arial"/>
                <w:sz w:val="14"/>
                <w:szCs w:val="14"/>
              </w:rPr>
            </w:pPr>
            <w:r w:rsidRPr="000D6CE4">
              <w:rPr>
                <w:rFonts w:ascii="Arial" w:hAnsi="Arial" w:cs="Arial"/>
                <w:sz w:val="14"/>
                <w:szCs w:val="14"/>
              </w:rPr>
              <w:t> </w:t>
            </w:r>
          </w:p>
        </w:tc>
      </w:tr>
      <w:tr w:rsidR="00C019AD" w:rsidRPr="000D6CE4">
        <w:trPr>
          <w:trHeight w:val="510"/>
        </w:trPr>
        <w:tc>
          <w:tcPr>
            <w:tcW w:w="196" w:type="dxa"/>
            <w:tcBorders>
              <w:top w:val="nil"/>
              <w:left w:val="double" w:sz="6" w:space="0" w:color="auto"/>
              <w:bottom w:val="nil"/>
              <w:right w:val="double" w:sz="4" w:space="0" w:color="C0C0C0"/>
            </w:tcBorders>
            <w:shd w:val="clear" w:color="auto" w:fill="auto"/>
            <w:noWrap/>
            <w:vAlign w:val="bottom"/>
          </w:tcPr>
          <w:p w:rsidR="00C019AD" w:rsidRPr="000D6CE4" w:rsidRDefault="00C019AD" w:rsidP="00C019AD">
            <w:pPr>
              <w:rPr>
                <w:rFonts w:ascii="Arial" w:hAnsi="Arial" w:cs="Arial"/>
                <w:sz w:val="14"/>
                <w:szCs w:val="14"/>
              </w:rPr>
            </w:pPr>
            <w:r w:rsidRPr="000D6CE4">
              <w:rPr>
                <w:rFonts w:ascii="Arial" w:hAnsi="Arial" w:cs="Arial"/>
                <w:sz w:val="14"/>
                <w:szCs w:val="14"/>
              </w:rPr>
              <w:t> </w:t>
            </w:r>
          </w:p>
        </w:tc>
        <w:tc>
          <w:tcPr>
            <w:tcW w:w="7614" w:type="dxa"/>
            <w:gridSpan w:val="8"/>
            <w:tcBorders>
              <w:top w:val="double" w:sz="4" w:space="0" w:color="C0C0C0"/>
              <w:left w:val="double" w:sz="4" w:space="0" w:color="C0C0C0"/>
              <w:bottom w:val="double" w:sz="4" w:space="0" w:color="C0C0C0"/>
              <w:right w:val="double" w:sz="4" w:space="0" w:color="C0C0C0"/>
            </w:tcBorders>
            <w:shd w:val="clear" w:color="auto" w:fill="auto"/>
            <w:vAlign w:val="center"/>
          </w:tcPr>
          <w:p w:rsidR="00C019AD" w:rsidRPr="000D6CE4" w:rsidRDefault="00C019AD" w:rsidP="00C019AD">
            <w:pPr>
              <w:jc w:val="center"/>
              <w:rPr>
                <w:rFonts w:ascii="Arial" w:hAnsi="Arial" w:cs="Arial"/>
                <w:b/>
                <w:bCs/>
                <w:i/>
                <w:iCs/>
                <w:color w:val="000000"/>
                <w:sz w:val="14"/>
                <w:szCs w:val="14"/>
              </w:rPr>
            </w:pPr>
            <w:r w:rsidRPr="000D6CE4">
              <w:rPr>
                <w:rFonts w:ascii="Arial" w:hAnsi="Arial" w:cs="Arial"/>
                <w:b/>
                <w:bCs/>
                <w:i/>
                <w:iCs/>
                <w:color w:val="000000"/>
                <w:sz w:val="14"/>
                <w:szCs w:val="14"/>
              </w:rPr>
              <w:t>La cantidad de visitas que efectúa el supervisor del MEC es suficiente para cumplir con las responsabilidades que sus funciones le exigen.</w:t>
            </w:r>
          </w:p>
        </w:tc>
        <w:tc>
          <w:tcPr>
            <w:tcW w:w="1016" w:type="dxa"/>
            <w:tcBorders>
              <w:top w:val="nil"/>
              <w:left w:val="double" w:sz="4" w:space="0" w:color="C0C0C0"/>
              <w:bottom w:val="nil"/>
              <w:right w:val="nil"/>
            </w:tcBorders>
            <w:shd w:val="clear" w:color="auto" w:fill="auto"/>
            <w:noWrap/>
            <w:vAlign w:val="bottom"/>
          </w:tcPr>
          <w:p w:rsidR="00C019AD" w:rsidRPr="000D6CE4" w:rsidRDefault="00C019AD" w:rsidP="00C019AD">
            <w:pPr>
              <w:rPr>
                <w:rFonts w:ascii="Arial" w:hAnsi="Arial" w:cs="Arial"/>
                <w:sz w:val="14"/>
                <w:szCs w:val="14"/>
              </w:rPr>
            </w:pPr>
          </w:p>
        </w:tc>
        <w:tc>
          <w:tcPr>
            <w:tcW w:w="196" w:type="dxa"/>
            <w:tcBorders>
              <w:top w:val="nil"/>
              <w:left w:val="nil"/>
              <w:bottom w:val="nil"/>
              <w:right w:val="nil"/>
            </w:tcBorders>
            <w:shd w:val="clear" w:color="auto" w:fill="auto"/>
            <w:noWrap/>
            <w:vAlign w:val="bottom"/>
          </w:tcPr>
          <w:p w:rsidR="00C019AD" w:rsidRPr="000D6CE4" w:rsidRDefault="00C019AD" w:rsidP="00C019AD">
            <w:pPr>
              <w:rPr>
                <w:rFonts w:ascii="Arial" w:hAnsi="Arial" w:cs="Arial"/>
                <w:sz w:val="14"/>
                <w:szCs w:val="14"/>
              </w:rPr>
            </w:pPr>
          </w:p>
        </w:tc>
        <w:tc>
          <w:tcPr>
            <w:tcW w:w="196" w:type="dxa"/>
            <w:tcBorders>
              <w:top w:val="nil"/>
              <w:left w:val="nil"/>
              <w:bottom w:val="nil"/>
              <w:right w:val="double" w:sz="6" w:space="0" w:color="auto"/>
            </w:tcBorders>
            <w:shd w:val="clear" w:color="auto" w:fill="auto"/>
            <w:noWrap/>
            <w:vAlign w:val="bottom"/>
          </w:tcPr>
          <w:p w:rsidR="00C019AD" w:rsidRPr="000D6CE4" w:rsidRDefault="00C019AD" w:rsidP="00C019AD">
            <w:pPr>
              <w:rPr>
                <w:rFonts w:ascii="Arial" w:hAnsi="Arial" w:cs="Arial"/>
                <w:sz w:val="14"/>
                <w:szCs w:val="14"/>
              </w:rPr>
            </w:pPr>
            <w:r w:rsidRPr="000D6CE4">
              <w:rPr>
                <w:rFonts w:ascii="Arial" w:hAnsi="Arial" w:cs="Arial"/>
                <w:sz w:val="14"/>
                <w:szCs w:val="14"/>
              </w:rPr>
              <w:t> </w:t>
            </w:r>
          </w:p>
        </w:tc>
      </w:tr>
      <w:tr w:rsidR="00C019AD" w:rsidRPr="000D6CE4">
        <w:trPr>
          <w:trHeight w:val="495"/>
        </w:trPr>
        <w:tc>
          <w:tcPr>
            <w:tcW w:w="196" w:type="dxa"/>
            <w:tcBorders>
              <w:top w:val="nil"/>
              <w:left w:val="double" w:sz="6" w:space="0" w:color="auto"/>
              <w:bottom w:val="nil"/>
              <w:right w:val="double" w:sz="4" w:space="0" w:color="C0C0C0"/>
            </w:tcBorders>
            <w:shd w:val="clear" w:color="auto" w:fill="auto"/>
            <w:noWrap/>
            <w:vAlign w:val="bottom"/>
          </w:tcPr>
          <w:p w:rsidR="00C019AD" w:rsidRPr="000D6CE4" w:rsidRDefault="00C019AD" w:rsidP="00C019AD">
            <w:pPr>
              <w:rPr>
                <w:rFonts w:ascii="Arial" w:hAnsi="Arial" w:cs="Arial"/>
                <w:sz w:val="14"/>
                <w:szCs w:val="14"/>
              </w:rPr>
            </w:pPr>
            <w:r w:rsidRPr="000D6CE4">
              <w:rPr>
                <w:rFonts w:ascii="Arial" w:hAnsi="Arial" w:cs="Arial"/>
                <w:sz w:val="14"/>
                <w:szCs w:val="14"/>
              </w:rPr>
              <w:t> </w:t>
            </w:r>
          </w:p>
        </w:tc>
        <w:tc>
          <w:tcPr>
            <w:tcW w:w="1819"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C019AD" w:rsidRPr="000D6CE4" w:rsidRDefault="00C019AD" w:rsidP="00C019AD">
            <w:pPr>
              <w:jc w:val="center"/>
              <w:rPr>
                <w:rFonts w:ascii="Arial" w:hAnsi="Arial" w:cs="Arial"/>
                <w:sz w:val="14"/>
                <w:szCs w:val="14"/>
              </w:rPr>
            </w:pPr>
          </w:p>
        </w:tc>
        <w:tc>
          <w:tcPr>
            <w:tcW w:w="109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C019AD" w:rsidRPr="000D6CE4" w:rsidRDefault="00C019AD" w:rsidP="00C019AD">
            <w:pPr>
              <w:jc w:val="center"/>
              <w:rPr>
                <w:rFonts w:ascii="Arial" w:hAnsi="Arial" w:cs="Arial"/>
                <w:sz w:val="14"/>
                <w:szCs w:val="14"/>
              </w:rPr>
            </w:pPr>
          </w:p>
        </w:tc>
        <w:tc>
          <w:tcPr>
            <w:tcW w:w="1103" w:type="dxa"/>
            <w:tcBorders>
              <w:top w:val="double" w:sz="4" w:space="0" w:color="C0C0C0"/>
              <w:left w:val="double" w:sz="4" w:space="0" w:color="C0C0C0"/>
              <w:bottom w:val="double" w:sz="4" w:space="0" w:color="C0C0C0"/>
              <w:right w:val="double" w:sz="4" w:space="0" w:color="C0C0C0"/>
            </w:tcBorders>
            <w:shd w:val="clear" w:color="auto" w:fill="auto"/>
            <w:vAlign w:val="center"/>
          </w:tcPr>
          <w:p w:rsidR="00C019AD" w:rsidRPr="000D6CE4" w:rsidRDefault="00C019AD" w:rsidP="00C019AD">
            <w:pPr>
              <w:jc w:val="center"/>
              <w:rPr>
                <w:rFonts w:ascii="Arial" w:hAnsi="Arial" w:cs="Arial"/>
                <w:sz w:val="14"/>
                <w:szCs w:val="14"/>
              </w:rPr>
            </w:pPr>
            <w:r w:rsidRPr="000D6CE4">
              <w:rPr>
                <w:rFonts w:ascii="Arial" w:hAnsi="Arial" w:cs="Arial"/>
                <w:sz w:val="14"/>
                <w:szCs w:val="14"/>
              </w:rPr>
              <w:t>Total desacuerdo</w:t>
            </w:r>
          </w:p>
        </w:tc>
        <w:tc>
          <w:tcPr>
            <w:tcW w:w="1080" w:type="dxa"/>
            <w:tcBorders>
              <w:top w:val="double" w:sz="4" w:space="0" w:color="C0C0C0"/>
              <w:left w:val="double" w:sz="4" w:space="0" w:color="C0C0C0"/>
              <w:bottom w:val="double" w:sz="4" w:space="0" w:color="C0C0C0"/>
              <w:right w:val="double" w:sz="4" w:space="0" w:color="C0C0C0"/>
            </w:tcBorders>
            <w:shd w:val="clear" w:color="auto" w:fill="auto"/>
            <w:vAlign w:val="center"/>
          </w:tcPr>
          <w:p w:rsidR="00C019AD" w:rsidRPr="000D6CE4" w:rsidRDefault="00C019AD" w:rsidP="00C019AD">
            <w:pPr>
              <w:jc w:val="center"/>
              <w:rPr>
                <w:rFonts w:ascii="Arial" w:hAnsi="Arial" w:cs="Arial"/>
                <w:sz w:val="14"/>
                <w:szCs w:val="14"/>
              </w:rPr>
            </w:pPr>
            <w:r w:rsidRPr="000D6CE4">
              <w:rPr>
                <w:rFonts w:ascii="Arial" w:hAnsi="Arial" w:cs="Arial"/>
                <w:sz w:val="14"/>
                <w:szCs w:val="14"/>
              </w:rPr>
              <w:t>Desacuerdo</w:t>
            </w:r>
          </w:p>
        </w:tc>
        <w:tc>
          <w:tcPr>
            <w:tcW w:w="885" w:type="dxa"/>
            <w:tcBorders>
              <w:top w:val="double" w:sz="4" w:space="0" w:color="C0C0C0"/>
              <w:left w:val="double" w:sz="4" w:space="0" w:color="C0C0C0"/>
              <w:bottom w:val="double" w:sz="4" w:space="0" w:color="C0C0C0"/>
              <w:right w:val="double" w:sz="4" w:space="0" w:color="C0C0C0"/>
            </w:tcBorders>
            <w:shd w:val="clear" w:color="auto" w:fill="auto"/>
            <w:vAlign w:val="center"/>
          </w:tcPr>
          <w:p w:rsidR="00C019AD" w:rsidRPr="000D6CE4" w:rsidRDefault="00C019AD" w:rsidP="00C019AD">
            <w:pPr>
              <w:jc w:val="center"/>
              <w:rPr>
                <w:rFonts w:ascii="Arial" w:hAnsi="Arial" w:cs="Arial"/>
                <w:sz w:val="14"/>
                <w:szCs w:val="14"/>
              </w:rPr>
            </w:pPr>
            <w:r w:rsidRPr="000D6CE4">
              <w:rPr>
                <w:rFonts w:ascii="Arial" w:hAnsi="Arial" w:cs="Arial"/>
                <w:sz w:val="14"/>
                <w:szCs w:val="14"/>
              </w:rPr>
              <w:t>Indiferente</w:t>
            </w:r>
          </w:p>
        </w:tc>
        <w:tc>
          <w:tcPr>
            <w:tcW w:w="735" w:type="dxa"/>
            <w:tcBorders>
              <w:top w:val="double" w:sz="4" w:space="0" w:color="C0C0C0"/>
              <w:left w:val="double" w:sz="4" w:space="0" w:color="C0C0C0"/>
              <w:bottom w:val="double" w:sz="4" w:space="0" w:color="C0C0C0"/>
              <w:right w:val="double" w:sz="4" w:space="0" w:color="C0C0C0"/>
            </w:tcBorders>
            <w:shd w:val="clear" w:color="auto" w:fill="auto"/>
            <w:vAlign w:val="center"/>
          </w:tcPr>
          <w:p w:rsidR="00C019AD" w:rsidRPr="000D6CE4" w:rsidRDefault="00C019AD" w:rsidP="00C019AD">
            <w:pPr>
              <w:jc w:val="center"/>
              <w:rPr>
                <w:rFonts w:ascii="Arial" w:hAnsi="Arial" w:cs="Arial"/>
                <w:sz w:val="14"/>
                <w:szCs w:val="14"/>
              </w:rPr>
            </w:pPr>
            <w:r w:rsidRPr="000D6CE4">
              <w:rPr>
                <w:rFonts w:ascii="Arial" w:hAnsi="Arial" w:cs="Arial"/>
                <w:sz w:val="14"/>
                <w:szCs w:val="14"/>
              </w:rPr>
              <w:t>Acuerdo</w:t>
            </w:r>
          </w:p>
        </w:tc>
        <w:tc>
          <w:tcPr>
            <w:tcW w:w="900" w:type="dxa"/>
            <w:gridSpan w:val="2"/>
            <w:tcBorders>
              <w:top w:val="double" w:sz="4" w:space="0" w:color="C0C0C0"/>
              <w:left w:val="double" w:sz="4" w:space="0" w:color="C0C0C0"/>
              <w:bottom w:val="double" w:sz="4" w:space="0" w:color="C0C0C0"/>
              <w:right w:val="double" w:sz="4" w:space="0" w:color="C0C0C0"/>
            </w:tcBorders>
            <w:shd w:val="clear" w:color="auto" w:fill="auto"/>
            <w:vAlign w:val="center"/>
          </w:tcPr>
          <w:p w:rsidR="00C019AD" w:rsidRPr="000D6CE4" w:rsidRDefault="00C019AD" w:rsidP="00C019AD">
            <w:pPr>
              <w:jc w:val="center"/>
              <w:rPr>
                <w:rFonts w:ascii="Arial" w:hAnsi="Arial" w:cs="Arial"/>
                <w:sz w:val="14"/>
                <w:szCs w:val="14"/>
              </w:rPr>
            </w:pPr>
            <w:r w:rsidRPr="000D6CE4">
              <w:rPr>
                <w:rFonts w:ascii="Arial" w:hAnsi="Arial" w:cs="Arial"/>
                <w:sz w:val="14"/>
                <w:szCs w:val="14"/>
              </w:rPr>
              <w:t>Total Acuerdo</w:t>
            </w:r>
          </w:p>
        </w:tc>
        <w:tc>
          <w:tcPr>
            <w:tcW w:w="1016" w:type="dxa"/>
            <w:tcBorders>
              <w:top w:val="nil"/>
              <w:left w:val="double" w:sz="4" w:space="0" w:color="C0C0C0"/>
              <w:bottom w:val="nil"/>
              <w:right w:val="nil"/>
            </w:tcBorders>
            <w:shd w:val="clear" w:color="auto" w:fill="auto"/>
            <w:noWrap/>
            <w:vAlign w:val="bottom"/>
          </w:tcPr>
          <w:p w:rsidR="00C019AD" w:rsidRPr="000D6CE4" w:rsidRDefault="00C019AD" w:rsidP="00C019AD">
            <w:pPr>
              <w:rPr>
                <w:rFonts w:ascii="Arial" w:hAnsi="Arial" w:cs="Arial"/>
                <w:sz w:val="14"/>
                <w:szCs w:val="14"/>
              </w:rPr>
            </w:pPr>
          </w:p>
        </w:tc>
        <w:tc>
          <w:tcPr>
            <w:tcW w:w="196" w:type="dxa"/>
            <w:tcBorders>
              <w:top w:val="nil"/>
              <w:left w:val="nil"/>
              <w:bottom w:val="nil"/>
              <w:right w:val="nil"/>
            </w:tcBorders>
            <w:shd w:val="clear" w:color="auto" w:fill="auto"/>
            <w:noWrap/>
            <w:vAlign w:val="bottom"/>
          </w:tcPr>
          <w:p w:rsidR="00C019AD" w:rsidRPr="000D6CE4" w:rsidRDefault="00C019AD" w:rsidP="00C019AD">
            <w:pPr>
              <w:rPr>
                <w:rFonts w:ascii="Arial" w:hAnsi="Arial" w:cs="Arial"/>
                <w:sz w:val="14"/>
                <w:szCs w:val="14"/>
              </w:rPr>
            </w:pPr>
          </w:p>
        </w:tc>
        <w:tc>
          <w:tcPr>
            <w:tcW w:w="196" w:type="dxa"/>
            <w:tcBorders>
              <w:top w:val="nil"/>
              <w:left w:val="nil"/>
              <w:bottom w:val="nil"/>
              <w:right w:val="double" w:sz="6" w:space="0" w:color="auto"/>
            </w:tcBorders>
            <w:shd w:val="clear" w:color="auto" w:fill="auto"/>
            <w:noWrap/>
            <w:vAlign w:val="bottom"/>
          </w:tcPr>
          <w:p w:rsidR="00C019AD" w:rsidRPr="000D6CE4" w:rsidRDefault="00C019AD" w:rsidP="00C019AD">
            <w:pPr>
              <w:rPr>
                <w:rFonts w:ascii="Arial" w:hAnsi="Arial" w:cs="Arial"/>
                <w:sz w:val="14"/>
                <w:szCs w:val="14"/>
              </w:rPr>
            </w:pPr>
            <w:r w:rsidRPr="000D6CE4">
              <w:rPr>
                <w:rFonts w:ascii="Arial" w:hAnsi="Arial" w:cs="Arial"/>
                <w:sz w:val="14"/>
                <w:szCs w:val="14"/>
              </w:rPr>
              <w:t> </w:t>
            </w:r>
          </w:p>
        </w:tc>
      </w:tr>
      <w:tr w:rsidR="00C019AD" w:rsidRPr="000D6CE4">
        <w:trPr>
          <w:trHeight w:val="285"/>
        </w:trPr>
        <w:tc>
          <w:tcPr>
            <w:tcW w:w="196" w:type="dxa"/>
            <w:tcBorders>
              <w:top w:val="nil"/>
              <w:left w:val="double" w:sz="6" w:space="0" w:color="auto"/>
              <w:bottom w:val="nil"/>
              <w:right w:val="double" w:sz="4" w:space="0" w:color="C0C0C0"/>
            </w:tcBorders>
            <w:shd w:val="clear" w:color="auto" w:fill="auto"/>
            <w:noWrap/>
            <w:vAlign w:val="bottom"/>
          </w:tcPr>
          <w:p w:rsidR="00C019AD" w:rsidRPr="000D6CE4" w:rsidRDefault="00C019AD" w:rsidP="00C019AD">
            <w:pPr>
              <w:rPr>
                <w:rFonts w:ascii="Arial" w:hAnsi="Arial" w:cs="Arial"/>
                <w:sz w:val="14"/>
                <w:szCs w:val="14"/>
              </w:rPr>
            </w:pPr>
            <w:r w:rsidRPr="000D6CE4">
              <w:rPr>
                <w:rFonts w:ascii="Arial" w:hAnsi="Arial" w:cs="Arial"/>
                <w:sz w:val="14"/>
                <w:szCs w:val="14"/>
              </w:rPr>
              <w:t> </w:t>
            </w:r>
          </w:p>
        </w:tc>
        <w:tc>
          <w:tcPr>
            <w:tcW w:w="1819" w:type="dxa"/>
            <w:vMerge w:val="restart"/>
            <w:tcBorders>
              <w:top w:val="double" w:sz="4" w:space="0" w:color="C0C0C0"/>
              <w:left w:val="double" w:sz="4" w:space="0" w:color="C0C0C0"/>
              <w:bottom w:val="double" w:sz="4" w:space="0" w:color="C0C0C0"/>
              <w:right w:val="double" w:sz="4" w:space="0" w:color="C0C0C0"/>
            </w:tcBorders>
            <w:shd w:val="clear" w:color="auto" w:fill="auto"/>
            <w:vAlign w:val="center"/>
          </w:tcPr>
          <w:p w:rsidR="00C019AD" w:rsidRPr="000D6CE4" w:rsidRDefault="00C019AD" w:rsidP="00C019AD">
            <w:pPr>
              <w:jc w:val="center"/>
              <w:rPr>
                <w:rFonts w:ascii="Arial" w:hAnsi="Arial" w:cs="Arial"/>
                <w:b/>
                <w:bCs/>
                <w:i/>
                <w:iCs/>
                <w:sz w:val="14"/>
                <w:szCs w:val="14"/>
              </w:rPr>
            </w:pPr>
            <w:r w:rsidRPr="000D6CE4">
              <w:rPr>
                <w:rFonts w:ascii="Arial" w:hAnsi="Arial" w:cs="Arial"/>
                <w:b/>
                <w:bCs/>
                <w:i/>
                <w:iCs/>
                <w:sz w:val="14"/>
                <w:szCs w:val="14"/>
              </w:rPr>
              <w:t>Preparación Académica del Entrevistado</w:t>
            </w:r>
          </w:p>
        </w:tc>
        <w:tc>
          <w:tcPr>
            <w:tcW w:w="109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C019AD" w:rsidRPr="000D6CE4" w:rsidRDefault="00C019AD" w:rsidP="00C019AD">
            <w:pPr>
              <w:jc w:val="center"/>
              <w:rPr>
                <w:rFonts w:ascii="Arial" w:hAnsi="Arial" w:cs="Arial"/>
                <w:color w:val="000000"/>
                <w:sz w:val="14"/>
                <w:szCs w:val="14"/>
              </w:rPr>
            </w:pPr>
            <w:r w:rsidRPr="000D6CE4">
              <w:rPr>
                <w:rFonts w:ascii="Arial" w:hAnsi="Arial" w:cs="Arial"/>
                <w:color w:val="000000"/>
                <w:sz w:val="14"/>
                <w:szCs w:val="14"/>
              </w:rPr>
              <w:t>Bachiller</w:t>
            </w:r>
          </w:p>
        </w:tc>
        <w:tc>
          <w:tcPr>
            <w:tcW w:w="1103"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C019AD" w:rsidRPr="000D6CE4" w:rsidRDefault="00C019AD" w:rsidP="00C019AD">
            <w:pPr>
              <w:jc w:val="center"/>
              <w:rPr>
                <w:rFonts w:ascii="Arial" w:hAnsi="Arial" w:cs="Arial"/>
                <w:sz w:val="14"/>
                <w:szCs w:val="14"/>
              </w:rPr>
            </w:pPr>
            <w:r w:rsidRPr="000D6CE4">
              <w:rPr>
                <w:rFonts w:ascii="Arial" w:hAnsi="Arial" w:cs="Arial"/>
                <w:sz w:val="14"/>
                <w:szCs w:val="14"/>
              </w:rPr>
              <w:t>0.193</w:t>
            </w:r>
          </w:p>
        </w:tc>
        <w:tc>
          <w:tcPr>
            <w:tcW w:w="108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C019AD" w:rsidRPr="000D6CE4" w:rsidRDefault="00C019AD" w:rsidP="00C019AD">
            <w:pPr>
              <w:jc w:val="center"/>
              <w:rPr>
                <w:rFonts w:ascii="Arial" w:hAnsi="Arial" w:cs="Arial"/>
                <w:sz w:val="14"/>
                <w:szCs w:val="14"/>
              </w:rPr>
            </w:pPr>
            <w:r w:rsidRPr="000D6CE4">
              <w:rPr>
                <w:rFonts w:ascii="Arial" w:hAnsi="Arial" w:cs="Arial"/>
                <w:sz w:val="14"/>
                <w:szCs w:val="14"/>
              </w:rPr>
              <w:t>0.150</w:t>
            </w:r>
          </w:p>
        </w:tc>
        <w:tc>
          <w:tcPr>
            <w:tcW w:w="88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C019AD" w:rsidRPr="000D6CE4" w:rsidRDefault="00C019AD" w:rsidP="00C019AD">
            <w:pPr>
              <w:jc w:val="center"/>
              <w:rPr>
                <w:rFonts w:ascii="Arial" w:hAnsi="Arial" w:cs="Arial"/>
                <w:sz w:val="14"/>
                <w:szCs w:val="14"/>
              </w:rPr>
            </w:pPr>
            <w:r w:rsidRPr="000D6CE4">
              <w:rPr>
                <w:rFonts w:ascii="Arial" w:hAnsi="Arial" w:cs="Arial"/>
                <w:sz w:val="14"/>
                <w:szCs w:val="14"/>
              </w:rPr>
              <w:t>0.249</w:t>
            </w:r>
          </w:p>
        </w:tc>
        <w:tc>
          <w:tcPr>
            <w:tcW w:w="73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C019AD" w:rsidRPr="000D6CE4" w:rsidRDefault="00C019AD" w:rsidP="00C019AD">
            <w:pPr>
              <w:jc w:val="center"/>
              <w:rPr>
                <w:rFonts w:ascii="Arial" w:hAnsi="Arial" w:cs="Arial"/>
                <w:sz w:val="14"/>
                <w:szCs w:val="14"/>
              </w:rPr>
            </w:pPr>
            <w:r w:rsidRPr="000D6CE4">
              <w:rPr>
                <w:rFonts w:ascii="Arial" w:hAnsi="Arial" w:cs="Arial"/>
                <w:sz w:val="14"/>
                <w:szCs w:val="14"/>
              </w:rPr>
              <w:t>0.276</w:t>
            </w:r>
          </w:p>
        </w:tc>
        <w:tc>
          <w:tcPr>
            <w:tcW w:w="900" w:type="dxa"/>
            <w:gridSpan w:val="2"/>
            <w:tcBorders>
              <w:top w:val="double" w:sz="4" w:space="0" w:color="C0C0C0"/>
              <w:left w:val="double" w:sz="4" w:space="0" w:color="C0C0C0"/>
              <w:bottom w:val="double" w:sz="4" w:space="0" w:color="C0C0C0"/>
              <w:right w:val="double" w:sz="4" w:space="0" w:color="C0C0C0"/>
            </w:tcBorders>
            <w:shd w:val="clear" w:color="auto" w:fill="auto"/>
            <w:noWrap/>
            <w:vAlign w:val="bottom"/>
          </w:tcPr>
          <w:p w:rsidR="00C019AD" w:rsidRPr="000D6CE4" w:rsidRDefault="00C019AD" w:rsidP="00C019AD">
            <w:pPr>
              <w:jc w:val="center"/>
              <w:rPr>
                <w:rFonts w:ascii="Arial" w:hAnsi="Arial" w:cs="Arial"/>
                <w:sz w:val="14"/>
                <w:szCs w:val="14"/>
              </w:rPr>
            </w:pPr>
            <w:r w:rsidRPr="000D6CE4">
              <w:rPr>
                <w:rFonts w:ascii="Arial" w:hAnsi="Arial" w:cs="Arial"/>
                <w:sz w:val="14"/>
                <w:szCs w:val="14"/>
              </w:rPr>
              <w:t>0.253</w:t>
            </w:r>
          </w:p>
        </w:tc>
        <w:tc>
          <w:tcPr>
            <w:tcW w:w="1016" w:type="dxa"/>
            <w:tcBorders>
              <w:top w:val="nil"/>
              <w:left w:val="double" w:sz="4" w:space="0" w:color="C0C0C0"/>
              <w:bottom w:val="nil"/>
              <w:right w:val="nil"/>
            </w:tcBorders>
            <w:shd w:val="clear" w:color="auto" w:fill="auto"/>
            <w:noWrap/>
            <w:vAlign w:val="bottom"/>
          </w:tcPr>
          <w:p w:rsidR="00C019AD" w:rsidRPr="000D6CE4" w:rsidRDefault="00C019AD" w:rsidP="00C019AD">
            <w:pPr>
              <w:rPr>
                <w:rFonts w:ascii="Arial" w:hAnsi="Arial" w:cs="Arial"/>
                <w:sz w:val="14"/>
                <w:szCs w:val="14"/>
              </w:rPr>
            </w:pPr>
          </w:p>
        </w:tc>
        <w:tc>
          <w:tcPr>
            <w:tcW w:w="196" w:type="dxa"/>
            <w:tcBorders>
              <w:top w:val="nil"/>
              <w:left w:val="nil"/>
              <w:bottom w:val="nil"/>
              <w:right w:val="nil"/>
            </w:tcBorders>
            <w:shd w:val="clear" w:color="auto" w:fill="auto"/>
            <w:noWrap/>
            <w:vAlign w:val="bottom"/>
          </w:tcPr>
          <w:p w:rsidR="00C019AD" w:rsidRPr="000D6CE4" w:rsidRDefault="00C019AD" w:rsidP="00C019AD">
            <w:pPr>
              <w:rPr>
                <w:rFonts w:ascii="Arial" w:hAnsi="Arial" w:cs="Arial"/>
                <w:sz w:val="14"/>
                <w:szCs w:val="14"/>
              </w:rPr>
            </w:pPr>
          </w:p>
        </w:tc>
        <w:tc>
          <w:tcPr>
            <w:tcW w:w="196" w:type="dxa"/>
            <w:tcBorders>
              <w:top w:val="nil"/>
              <w:left w:val="nil"/>
              <w:bottom w:val="nil"/>
              <w:right w:val="double" w:sz="6" w:space="0" w:color="auto"/>
            </w:tcBorders>
            <w:shd w:val="clear" w:color="auto" w:fill="auto"/>
            <w:noWrap/>
            <w:vAlign w:val="bottom"/>
          </w:tcPr>
          <w:p w:rsidR="00C019AD" w:rsidRPr="000D6CE4" w:rsidRDefault="00C019AD" w:rsidP="00C019AD">
            <w:pPr>
              <w:rPr>
                <w:rFonts w:ascii="Arial" w:hAnsi="Arial" w:cs="Arial"/>
                <w:sz w:val="14"/>
                <w:szCs w:val="14"/>
              </w:rPr>
            </w:pPr>
            <w:r w:rsidRPr="000D6CE4">
              <w:rPr>
                <w:rFonts w:ascii="Arial" w:hAnsi="Arial" w:cs="Arial"/>
                <w:sz w:val="14"/>
                <w:szCs w:val="14"/>
              </w:rPr>
              <w:t> </w:t>
            </w:r>
          </w:p>
        </w:tc>
      </w:tr>
      <w:tr w:rsidR="00C019AD" w:rsidRPr="000D6CE4">
        <w:trPr>
          <w:trHeight w:val="285"/>
        </w:trPr>
        <w:tc>
          <w:tcPr>
            <w:tcW w:w="196" w:type="dxa"/>
            <w:tcBorders>
              <w:top w:val="nil"/>
              <w:left w:val="double" w:sz="6" w:space="0" w:color="auto"/>
              <w:bottom w:val="nil"/>
              <w:right w:val="double" w:sz="4" w:space="0" w:color="C0C0C0"/>
            </w:tcBorders>
            <w:shd w:val="clear" w:color="auto" w:fill="auto"/>
            <w:noWrap/>
            <w:vAlign w:val="bottom"/>
          </w:tcPr>
          <w:p w:rsidR="00C019AD" w:rsidRPr="000D6CE4" w:rsidRDefault="00C019AD" w:rsidP="00C019AD">
            <w:pPr>
              <w:rPr>
                <w:rFonts w:ascii="Arial" w:hAnsi="Arial" w:cs="Arial"/>
                <w:sz w:val="14"/>
                <w:szCs w:val="14"/>
              </w:rPr>
            </w:pPr>
            <w:r w:rsidRPr="000D6CE4">
              <w:rPr>
                <w:rFonts w:ascii="Arial" w:hAnsi="Arial" w:cs="Arial"/>
                <w:sz w:val="14"/>
                <w:szCs w:val="14"/>
              </w:rPr>
              <w:t> </w:t>
            </w:r>
          </w:p>
        </w:tc>
        <w:tc>
          <w:tcPr>
            <w:tcW w:w="1819"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C019AD" w:rsidRPr="000D6CE4" w:rsidRDefault="00C019AD" w:rsidP="00C019AD">
            <w:pPr>
              <w:jc w:val="center"/>
              <w:rPr>
                <w:rFonts w:ascii="Arial" w:hAnsi="Arial" w:cs="Arial"/>
                <w:b/>
                <w:bCs/>
                <w:i/>
                <w:iCs/>
                <w:sz w:val="14"/>
                <w:szCs w:val="14"/>
              </w:rPr>
            </w:pPr>
          </w:p>
        </w:tc>
        <w:tc>
          <w:tcPr>
            <w:tcW w:w="109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C019AD" w:rsidRPr="000D6CE4" w:rsidRDefault="00C019AD" w:rsidP="00C019AD">
            <w:pPr>
              <w:jc w:val="center"/>
              <w:rPr>
                <w:rFonts w:ascii="Arial" w:hAnsi="Arial" w:cs="Arial"/>
                <w:color w:val="000000"/>
                <w:sz w:val="14"/>
                <w:szCs w:val="14"/>
              </w:rPr>
            </w:pPr>
            <w:r w:rsidRPr="000D6CE4">
              <w:rPr>
                <w:rFonts w:ascii="Arial" w:hAnsi="Arial" w:cs="Arial"/>
                <w:color w:val="000000"/>
                <w:sz w:val="14"/>
                <w:szCs w:val="14"/>
              </w:rPr>
              <w:t>Licenciatura</w:t>
            </w:r>
          </w:p>
        </w:tc>
        <w:tc>
          <w:tcPr>
            <w:tcW w:w="1103"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C019AD" w:rsidRPr="000D6CE4" w:rsidRDefault="00C019AD" w:rsidP="00C019AD">
            <w:pPr>
              <w:jc w:val="center"/>
              <w:rPr>
                <w:rFonts w:ascii="Arial" w:hAnsi="Arial" w:cs="Arial"/>
                <w:sz w:val="14"/>
                <w:szCs w:val="14"/>
              </w:rPr>
            </w:pPr>
            <w:r w:rsidRPr="000D6CE4">
              <w:rPr>
                <w:rFonts w:ascii="Arial" w:hAnsi="Arial" w:cs="Arial"/>
                <w:sz w:val="14"/>
                <w:szCs w:val="14"/>
              </w:rPr>
              <w:t>0.714</w:t>
            </w:r>
          </w:p>
        </w:tc>
        <w:tc>
          <w:tcPr>
            <w:tcW w:w="108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C019AD" w:rsidRPr="000D6CE4" w:rsidRDefault="00C019AD" w:rsidP="00C019AD">
            <w:pPr>
              <w:jc w:val="center"/>
              <w:rPr>
                <w:rFonts w:ascii="Arial" w:hAnsi="Arial" w:cs="Arial"/>
                <w:sz w:val="14"/>
                <w:szCs w:val="14"/>
              </w:rPr>
            </w:pPr>
            <w:r w:rsidRPr="000D6CE4">
              <w:rPr>
                <w:rFonts w:ascii="Arial" w:hAnsi="Arial" w:cs="Arial"/>
                <w:sz w:val="14"/>
                <w:szCs w:val="14"/>
              </w:rPr>
              <w:t>0.750</w:t>
            </w:r>
          </w:p>
        </w:tc>
        <w:tc>
          <w:tcPr>
            <w:tcW w:w="88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C019AD" w:rsidRPr="000D6CE4" w:rsidRDefault="00C019AD" w:rsidP="00C019AD">
            <w:pPr>
              <w:jc w:val="center"/>
              <w:rPr>
                <w:rFonts w:ascii="Arial" w:hAnsi="Arial" w:cs="Arial"/>
                <w:sz w:val="14"/>
                <w:szCs w:val="14"/>
              </w:rPr>
            </w:pPr>
            <w:r w:rsidRPr="000D6CE4">
              <w:rPr>
                <w:rFonts w:ascii="Arial" w:hAnsi="Arial" w:cs="Arial"/>
                <w:sz w:val="14"/>
                <w:szCs w:val="14"/>
              </w:rPr>
              <w:t>0.651</w:t>
            </w:r>
          </w:p>
        </w:tc>
        <w:tc>
          <w:tcPr>
            <w:tcW w:w="73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C019AD" w:rsidRPr="000D6CE4" w:rsidRDefault="00C019AD" w:rsidP="00C019AD">
            <w:pPr>
              <w:jc w:val="center"/>
              <w:rPr>
                <w:rFonts w:ascii="Arial" w:hAnsi="Arial" w:cs="Arial"/>
                <w:sz w:val="14"/>
                <w:szCs w:val="14"/>
              </w:rPr>
            </w:pPr>
            <w:r w:rsidRPr="000D6CE4">
              <w:rPr>
                <w:rFonts w:ascii="Arial" w:hAnsi="Arial" w:cs="Arial"/>
                <w:sz w:val="14"/>
                <w:szCs w:val="14"/>
              </w:rPr>
              <w:t>0.621</w:t>
            </w:r>
          </w:p>
        </w:tc>
        <w:tc>
          <w:tcPr>
            <w:tcW w:w="900" w:type="dxa"/>
            <w:gridSpan w:val="2"/>
            <w:tcBorders>
              <w:top w:val="double" w:sz="4" w:space="0" w:color="C0C0C0"/>
              <w:left w:val="double" w:sz="4" w:space="0" w:color="C0C0C0"/>
              <w:bottom w:val="double" w:sz="4" w:space="0" w:color="C0C0C0"/>
              <w:right w:val="double" w:sz="4" w:space="0" w:color="C0C0C0"/>
            </w:tcBorders>
            <w:shd w:val="clear" w:color="auto" w:fill="auto"/>
            <w:noWrap/>
            <w:vAlign w:val="bottom"/>
          </w:tcPr>
          <w:p w:rsidR="00C019AD" w:rsidRPr="000D6CE4" w:rsidRDefault="00C019AD" w:rsidP="00C019AD">
            <w:pPr>
              <w:jc w:val="center"/>
              <w:rPr>
                <w:rFonts w:ascii="Arial" w:hAnsi="Arial" w:cs="Arial"/>
                <w:sz w:val="14"/>
                <w:szCs w:val="14"/>
              </w:rPr>
            </w:pPr>
            <w:r w:rsidRPr="000D6CE4">
              <w:rPr>
                <w:rFonts w:ascii="Arial" w:hAnsi="Arial" w:cs="Arial"/>
                <w:sz w:val="14"/>
                <w:szCs w:val="14"/>
              </w:rPr>
              <w:t>0.696</w:t>
            </w:r>
          </w:p>
        </w:tc>
        <w:tc>
          <w:tcPr>
            <w:tcW w:w="1016" w:type="dxa"/>
            <w:tcBorders>
              <w:top w:val="nil"/>
              <w:left w:val="double" w:sz="4" w:space="0" w:color="C0C0C0"/>
              <w:bottom w:val="nil"/>
              <w:right w:val="nil"/>
            </w:tcBorders>
            <w:shd w:val="clear" w:color="auto" w:fill="auto"/>
            <w:noWrap/>
            <w:vAlign w:val="bottom"/>
          </w:tcPr>
          <w:p w:rsidR="00C019AD" w:rsidRPr="000D6CE4" w:rsidRDefault="00C019AD" w:rsidP="00C019AD">
            <w:pPr>
              <w:rPr>
                <w:rFonts w:ascii="Arial" w:hAnsi="Arial" w:cs="Arial"/>
                <w:sz w:val="14"/>
                <w:szCs w:val="14"/>
              </w:rPr>
            </w:pPr>
          </w:p>
        </w:tc>
        <w:tc>
          <w:tcPr>
            <w:tcW w:w="196" w:type="dxa"/>
            <w:tcBorders>
              <w:top w:val="nil"/>
              <w:left w:val="nil"/>
              <w:bottom w:val="nil"/>
              <w:right w:val="nil"/>
            </w:tcBorders>
            <w:shd w:val="clear" w:color="auto" w:fill="auto"/>
            <w:noWrap/>
            <w:vAlign w:val="bottom"/>
          </w:tcPr>
          <w:p w:rsidR="00C019AD" w:rsidRPr="000D6CE4" w:rsidRDefault="00C019AD" w:rsidP="00C019AD">
            <w:pPr>
              <w:rPr>
                <w:rFonts w:ascii="Arial" w:hAnsi="Arial" w:cs="Arial"/>
                <w:sz w:val="14"/>
                <w:szCs w:val="14"/>
              </w:rPr>
            </w:pPr>
          </w:p>
        </w:tc>
        <w:tc>
          <w:tcPr>
            <w:tcW w:w="196" w:type="dxa"/>
            <w:tcBorders>
              <w:top w:val="nil"/>
              <w:left w:val="nil"/>
              <w:bottom w:val="nil"/>
              <w:right w:val="double" w:sz="6" w:space="0" w:color="auto"/>
            </w:tcBorders>
            <w:shd w:val="clear" w:color="auto" w:fill="auto"/>
            <w:noWrap/>
            <w:vAlign w:val="bottom"/>
          </w:tcPr>
          <w:p w:rsidR="00C019AD" w:rsidRPr="000D6CE4" w:rsidRDefault="00C019AD" w:rsidP="00C019AD">
            <w:pPr>
              <w:rPr>
                <w:rFonts w:ascii="Arial" w:hAnsi="Arial" w:cs="Arial"/>
                <w:sz w:val="14"/>
                <w:szCs w:val="14"/>
              </w:rPr>
            </w:pPr>
            <w:r w:rsidRPr="000D6CE4">
              <w:rPr>
                <w:rFonts w:ascii="Arial" w:hAnsi="Arial" w:cs="Arial"/>
                <w:sz w:val="14"/>
                <w:szCs w:val="14"/>
              </w:rPr>
              <w:t> </w:t>
            </w:r>
          </w:p>
        </w:tc>
      </w:tr>
      <w:tr w:rsidR="00C019AD" w:rsidRPr="000D6CE4">
        <w:trPr>
          <w:trHeight w:val="285"/>
        </w:trPr>
        <w:tc>
          <w:tcPr>
            <w:tcW w:w="196" w:type="dxa"/>
            <w:tcBorders>
              <w:top w:val="nil"/>
              <w:left w:val="double" w:sz="6" w:space="0" w:color="auto"/>
              <w:bottom w:val="nil"/>
              <w:right w:val="double" w:sz="4" w:space="0" w:color="C0C0C0"/>
            </w:tcBorders>
            <w:shd w:val="clear" w:color="auto" w:fill="auto"/>
            <w:noWrap/>
            <w:vAlign w:val="bottom"/>
          </w:tcPr>
          <w:p w:rsidR="00C019AD" w:rsidRPr="000D6CE4" w:rsidRDefault="00C019AD" w:rsidP="00C019AD">
            <w:pPr>
              <w:rPr>
                <w:rFonts w:ascii="Arial" w:hAnsi="Arial" w:cs="Arial"/>
                <w:sz w:val="14"/>
                <w:szCs w:val="14"/>
              </w:rPr>
            </w:pPr>
            <w:r w:rsidRPr="000D6CE4">
              <w:rPr>
                <w:rFonts w:ascii="Arial" w:hAnsi="Arial" w:cs="Arial"/>
                <w:sz w:val="14"/>
                <w:szCs w:val="14"/>
              </w:rPr>
              <w:t> </w:t>
            </w:r>
          </w:p>
        </w:tc>
        <w:tc>
          <w:tcPr>
            <w:tcW w:w="1819"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C019AD" w:rsidRPr="000D6CE4" w:rsidRDefault="00C019AD" w:rsidP="00C019AD">
            <w:pPr>
              <w:jc w:val="center"/>
              <w:rPr>
                <w:rFonts w:ascii="Arial" w:hAnsi="Arial" w:cs="Arial"/>
                <w:b/>
                <w:bCs/>
                <w:i/>
                <w:iCs/>
                <w:sz w:val="14"/>
                <w:szCs w:val="14"/>
              </w:rPr>
            </w:pPr>
          </w:p>
        </w:tc>
        <w:tc>
          <w:tcPr>
            <w:tcW w:w="109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C019AD" w:rsidRPr="000D6CE4" w:rsidRDefault="00C019AD" w:rsidP="00C019AD">
            <w:pPr>
              <w:jc w:val="center"/>
              <w:rPr>
                <w:rFonts w:ascii="Arial" w:hAnsi="Arial" w:cs="Arial"/>
                <w:color w:val="000000"/>
                <w:sz w:val="14"/>
                <w:szCs w:val="14"/>
              </w:rPr>
            </w:pPr>
            <w:r w:rsidRPr="000D6CE4">
              <w:rPr>
                <w:rFonts w:ascii="Arial" w:hAnsi="Arial" w:cs="Arial"/>
                <w:color w:val="000000"/>
                <w:sz w:val="14"/>
                <w:szCs w:val="14"/>
              </w:rPr>
              <w:t>Maestría</w:t>
            </w:r>
          </w:p>
        </w:tc>
        <w:tc>
          <w:tcPr>
            <w:tcW w:w="1103"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C019AD" w:rsidRPr="000D6CE4" w:rsidRDefault="00C019AD" w:rsidP="00C019AD">
            <w:pPr>
              <w:jc w:val="center"/>
              <w:rPr>
                <w:rFonts w:ascii="Arial" w:hAnsi="Arial" w:cs="Arial"/>
                <w:sz w:val="14"/>
                <w:szCs w:val="14"/>
              </w:rPr>
            </w:pPr>
            <w:r w:rsidRPr="000D6CE4">
              <w:rPr>
                <w:rFonts w:ascii="Arial" w:hAnsi="Arial" w:cs="Arial"/>
                <w:sz w:val="14"/>
                <w:szCs w:val="14"/>
              </w:rPr>
              <w:t>0.092</w:t>
            </w:r>
          </w:p>
        </w:tc>
        <w:tc>
          <w:tcPr>
            <w:tcW w:w="108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C019AD" w:rsidRPr="000D6CE4" w:rsidRDefault="00C019AD" w:rsidP="00C019AD">
            <w:pPr>
              <w:jc w:val="center"/>
              <w:rPr>
                <w:rFonts w:ascii="Arial" w:hAnsi="Arial" w:cs="Arial"/>
                <w:sz w:val="14"/>
                <w:szCs w:val="14"/>
              </w:rPr>
            </w:pPr>
            <w:r w:rsidRPr="000D6CE4">
              <w:rPr>
                <w:rFonts w:ascii="Arial" w:hAnsi="Arial" w:cs="Arial"/>
                <w:sz w:val="14"/>
                <w:szCs w:val="14"/>
              </w:rPr>
              <w:t>0.100</w:t>
            </w:r>
          </w:p>
        </w:tc>
        <w:tc>
          <w:tcPr>
            <w:tcW w:w="88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C019AD" w:rsidRPr="000D6CE4" w:rsidRDefault="00C019AD" w:rsidP="00C019AD">
            <w:pPr>
              <w:jc w:val="center"/>
              <w:rPr>
                <w:rFonts w:ascii="Arial" w:hAnsi="Arial" w:cs="Arial"/>
                <w:sz w:val="14"/>
                <w:szCs w:val="14"/>
              </w:rPr>
            </w:pPr>
            <w:r w:rsidRPr="000D6CE4">
              <w:rPr>
                <w:rFonts w:ascii="Arial" w:hAnsi="Arial" w:cs="Arial"/>
                <w:sz w:val="14"/>
                <w:szCs w:val="14"/>
              </w:rPr>
              <w:t>0.101</w:t>
            </w:r>
          </w:p>
        </w:tc>
        <w:tc>
          <w:tcPr>
            <w:tcW w:w="73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C019AD" w:rsidRPr="000D6CE4" w:rsidRDefault="00C019AD" w:rsidP="00C019AD">
            <w:pPr>
              <w:jc w:val="center"/>
              <w:rPr>
                <w:rFonts w:ascii="Arial" w:hAnsi="Arial" w:cs="Arial"/>
                <w:sz w:val="14"/>
                <w:szCs w:val="14"/>
              </w:rPr>
            </w:pPr>
            <w:r w:rsidRPr="000D6CE4">
              <w:rPr>
                <w:rFonts w:ascii="Arial" w:hAnsi="Arial" w:cs="Arial"/>
                <w:sz w:val="14"/>
                <w:szCs w:val="14"/>
              </w:rPr>
              <w:t>0.103</w:t>
            </w:r>
          </w:p>
        </w:tc>
        <w:tc>
          <w:tcPr>
            <w:tcW w:w="900" w:type="dxa"/>
            <w:gridSpan w:val="2"/>
            <w:tcBorders>
              <w:top w:val="double" w:sz="4" w:space="0" w:color="C0C0C0"/>
              <w:left w:val="double" w:sz="4" w:space="0" w:color="C0C0C0"/>
              <w:bottom w:val="double" w:sz="4" w:space="0" w:color="C0C0C0"/>
              <w:right w:val="double" w:sz="4" w:space="0" w:color="C0C0C0"/>
            </w:tcBorders>
            <w:shd w:val="clear" w:color="auto" w:fill="auto"/>
            <w:noWrap/>
            <w:vAlign w:val="bottom"/>
          </w:tcPr>
          <w:p w:rsidR="00C019AD" w:rsidRPr="000D6CE4" w:rsidRDefault="00C019AD" w:rsidP="00C019AD">
            <w:pPr>
              <w:jc w:val="center"/>
              <w:rPr>
                <w:rFonts w:ascii="Arial" w:hAnsi="Arial" w:cs="Arial"/>
                <w:sz w:val="14"/>
                <w:szCs w:val="14"/>
              </w:rPr>
            </w:pPr>
            <w:r w:rsidRPr="000D6CE4">
              <w:rPr>
                <w:rFonts w:ascii="Arial" w:hAnsi="Arial" w:cs="Arial"/>
                <w:sz w:val="14"/>
                <w:szCs w:val="14"/>
              </w:rPr>
              <w:t>0.051</w:t>
            </w:r>
          </w:p>
        </w:tc>
        <w:tc>
          <w:tcPr>
            <w:tcW w:w="1016" w:type="dxa"/>
            <w:tcBorders>
              <w:top w:val="nil"/>
              <w:left w:val="double" w:sz="4" w:space="0" w:color="C0C0C0"/>
              <w:bottom w:val="nil"/>
              <w:right w:val="nil"/>
            </w:tcBorders>
            <w:shd w:val="clear" w:color="auto" w:fill="auto"/>
            <w:noWrap/>
            <w:vAlign w:val="bottom"/>
          </w:tcPr>
          <w:p w:rsidR="00C019AD" w:rsidRPr="000D6CE4" w:rsidRDefault="00C019AD" w:rsidP="00C019AD">
            <w:pPr>
              <w:rPr>
                <w:rFonts w:ascii="Arial" w:hAnsi="Arial" w:cs="Arial"/>
                <w:sz w:val="14"/>
                <w:szCs w:val="14"/>
              </w:rPr>
            </w:pPr>
          </w:p>
        </w:tc>
        <w:tc>
          <w:tcPr>
            <w:tcW w:w="196" w:type="dxa"/>
            <w:tcBorders>
              <w:top w:val="nil"/>
              <w:left w:val="nil"/>
              <w:bottom w:val="nil"/>
              <w:right w:val="nil"/>
            </w:tcBorders>
            <w:shd w:val="clear" w:color="auto" w:fill="auto"/>
            <w:noWrap/>
            <w:vAlign w:val="bottom"/>
          </w:tcPr>
          <w:p w:rsidR="00C019AD" w:rsidRPr="000D6CE4" w:rsidRDefault="00C019AD" w:rsidP="00C019AD">
            <w:pPr>
              <w:rPr>
                <w:rFonts w:ascii="Arial" w:hAnsi="Arial" w:cs="Arial"/>
                <w:sz w:val="14"/>
                <w:szCs w:val="14"/>
              </w:rPr>
            </w:pPr>
          </w:p>
        </w:tc>
        <w:tc>
          <w:tcPr>
            <w:tcW w:w="196" w:type="dxa"/>
            <w:tcBorders>
              <w:top w:val="nil"/>
              <w:left w:val="nil"/>
              <w:bottom w:val="nil"/>
              <w:right w:val="double" w:sz="6" w:space="0" w:color="auto"/>
            </w:tcBorders>
            <w:shd w:val="clear" w:color="auto" w:fill="auto"/>
            <w:noWrap/>
            <w:vAlign w:val="bottom"/>
          </w:tcPr>
          <w:p w:rsidR="00C019AD" w:rsidRPr="000D6CE4" w:rsidRDefault="00C019AD" w:rsidP="00C019AD">
            <w:pPr>
              <w:rPr>
                <w:rFonts w:ascii="Arial" w:hAnsi="Arial" w:cs="Arial"/>
                <w:sz w:val="14"/>
                <w:szCs w:val="14"/>
              </w:rPr>
            </w:pPr>
            <w:r w:rsidRPr="000D6CE4">
              <w:rPr>
                <w:rFonts w:ascii="Arial" w:hAnsi="Arial" w:cs="Arial"/>
                <w:sz w:val="14"/>
                <w:szCs w:val="14"/>
              </w:rPr>
              <w:t> </w:t>
            </w:r>
          </w:p>
        </w:tc>
      </w:tr>
      <w:tr w:rsidR="00C019AD" w:rsidRPr="000D6CE4">
        <w:trPr>
          <w:trHeight w:val="285"/>
        </w:trPr>
        <w:tc>
          <w:tcPr>
            <w:tcW w:w="196" w:type="dxa"/>
            <w:tcBorders>
              <w:top w:val="nil"/>
              <w:left w:val="double" w:sz="6" w:space="0" w:color="auto"/>
              <w:bottom w:val="nil"/>
              <w:right w:val="double" w:sz="4" w:space="0" w:color="C0C0C0"/>
            </w:tcBorders>
            <w:shd w:val="clear" w:color="auto" w:fill="auto"/>
            <w:noWrap/>
            <w:vAlign w:val="bottom"/>
          </w:tcPr>
          <w:p w:rsidR="00C019AD" w:rsidRPr="000D6CE4" w:rsidRDefault="00C019AD" w:rsidP="00C019AD">
            <w:pPr>
              <w:rPr>
                <w:rFonts w:ascii="Arial" w:hAnsi="Arial" w:cs="Arial"/>
                <w:sz w:val="14"/>
                <w:szCs w:val="14"/>
              </w:rPr>
            </w:pPr>
            <w:r w:rsidRPr="000D6CE4">
              <w:rPr>
                <w:rFonts w:ascii="Arial" w:hAnsi="Arial" w:cs="Arial"/>
                <w:sz w:val="14"/>
                <w:szCs w:val="14"/>
              </w:rPr>
              <w:t> </w:t>
            </w:r>
          </w:p>
        </w:tc>
        <w:tc>
          <w:tcPr>
            <w:tcW w:w="1819"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C019AD" w:rsidRPr="000D6CE4" w:rsidRDefault="00C019AD" w:rsidP="00C019AD">
            <w:pPr>
              <w:jc w:val="center"/>
              <w:rPr>
                <w:rFonts w:ascii="Arial" w:hAnsi="Arial" w:cs="Arial"/>
                <w:b/>
                <w:bCs/>
                <w:i/>
                <w:iCs/>
                <w:sz w:val="14"/>
                <w:szCs w:val="14"/>
              </w:rPr>
            </w:pPr>
          </w:p>
        </w:tc>
        <w:tc>
          <w:tcPr>
            <w:tcW w:w="109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C019AD" w:rsidRPr="000D6CE4" w:rsidRDefault="00C019AD" w:rsidP="00C019AD">
            <w:pPr>
              <w:jc w:val="center"/>
              <w:rPr>
                <w:rFonts w:ascii="Arial" w:hAnsi="Arial" w:cs="Arial"/>
                <w:sz w:val="14"/>
                <w:szCs w:val="14"/>
              </w:rPr>
            </w:pPr>
            <w:r w:rsidRPr="000D6CE4">
              <w:rPr>
                <w:rFonts w:ascii="Arial" w:hAnsi="Arial" w:cs="Arial"/>
                <w:sz w:val="14"/>
                <w:szCs w:val="14"/>
              </w:rPr>
              <w:t>Total</w:t>
            </w:r>
          </w:p>
        </w:tc>
        <w:tc>
          <w:tcPr>
            <w:tcW w:w="1103"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C019AD" w:rsidRPr="000D6CE4" w:rsidRDefault="00C019AD" w:rsidP="00C019AD">
            <w:pPr>
              <w:jc w:val="center"/>
              <w:rPr>
                <w:rFonts w:ascii="Arial" w:hAnsi="Arial" w:cs="Arial"/>
                <w:sz w:val="14"/>
                <w:szCs w:val="14"/>
              </w:rPr>
            </w:pPr>
            <w:r w:rsidRPr="000D6CE4">
              <w:rPr>
                <w:rFonts w:ascii="Arial" w:hAnsi="Arial" w:cs="Arial"/>
                <w:sz w:val="14"/>
                <w:szCs w:val="14"/>
              </w:rPr>
              <w:t>1.000</w:t>
            </w:r>
          </w:p>
        </w:tc>
        <w:tc>
          <w:tcPr>
            <w:tcW w:w="108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C019AD" w:rsidRPr="000D6CE4" w:rsidRDefault="00C019AD" w:rsidP="00C019AD">
            <w:pPr>
              <w:jc w:val="center"/>
              <w:rPr>
                <w:rFonts w:ascii="Arial" w:hAnsi="Arial" w:cs="Arial"/>
                <w:sz w:val="14"/>
                <w:szCs w:val="14"/>
              </w:rPr>
            </w:pPr>
            <w:r w:rsidRPr="000D6CE4">
              <w:rPr>
                <w:rFonts w:ascii="Arial" w:hAnsi="Arial" w:cs="Arial"/>
                <w:sz w:val="14"/>
                <w:szCs w:val="14"/>
              </w:rPr>
              <w:t>1.000</w:t>
            </w:r>
          </w:p>
        </w:tc>
        <w:tc>
          <w:tcPr>
            <w:tcW w:w="88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C019AD" w:rsidRPr="000D6CE4" w:rsidRDefault="00C019AD" w:rsidP="00C019AD">
            <w:pPr>
              <w:jc w:val="center"/>
              <w:rPr>
                <w:rFonts w:ascii="Arial" w:hAnsi="Arial" w:cs="Arial"/>
                <w:sz w:val="14"/>
                <w:szCs w:val="14"/>
              </w:rPr>
            </w:pPr>
            <w:r w:rsidRPr="000D6CE4">
              <w:rPr>
                <w:rFonts w:ascii="Arial" w:hAnsi="Arial" w:cs="Arial"/>
                <w:sz w:val="14"/>
                <w:szCs w:val="14"/>
              </w:rPr>
              <w:t>1.000</w:t>
            </w:r>
          </w:p>
        </w:tc>
        <w:tc>
          <w:tcPr>
            <w:tcW w:w="73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C019AD" w:rsidRPr="000D6CE4" w:rsidRDefault="00C019AD" w:rsidP="00C019AD">
            <w:pPr>
              <w:jc w:val="center"/>
              <w:rPr>
                <w:rFonts w:ascii="Arial" w:hAnsi="Arial" w:cs="Arial"/>
                <w:sz w:val="14"/>
                <w:szCs w:val="14"/>
              </w:rPr>
            </w:pPr>
            <w:r w:rsidRPr="000D6CE4">
              <w:rPr>
                <w:rFonts w:ascii="Arial" w:hAnsi="Arial" w:cs="Arial"/>
                <w:sz w:val="14"/>
                <w:szCs w:val="14"/>
              </w:rPr>
              <w:t>1.000</w:t>
            </w:r>
          </w:p>
        </w:tc>
        <w:tc>
          <w:tcPr>
            <w:tcW w:w="900" w:type="dxa"/>
            <w:gridSpan w:val="2"/>
            <w:tcBorders>
              <w:top w:val="double" w:sz="4" w:space="0" w:color="C0C0C0"/>
              <w:left w:val="double" w:sz="4" w:space="0" w:color="C0C0C0"/>
              <w:bottom w:val="double" w:sz="4" w:space="0" w:color="C0C0C0"/>
              <w:right w:val="double" w:sz="4" w:space="0" w:color="C0C0C0"/>
            </w:tcBorders>
            <w:shd w:val="clear" w:color="auto" w:fill="auto"/>
            <w:noWrap/>
            <w:vAlign w:val="bottom"/>
          </w:tcPr>
          <w:p w:rsidR="00C019AD" w:rsidRPr="000D6CE4" w:rsidRDefault="00C019AD" w:rsidP="00C019AD">
            <w:pPr>
              <w:jc w:val="center"/>
              <w:rPr>
                <w:rFonts w:ascii="Arial" w:hAnsi="Arial" w:cs="Arial"/>
                <w:sz w:val="14"/>
                <w:szCs w:val="14"/>
              </w:rPr>
            </w:pPr>
            <w:r w:rsidRPr="000D6CE4">
              <w:rPr>
                <w:rFonts w:ascii="Arial" w:hAnsi="Arial" w:cs="Arial"/>
                <w:sz w:val="14"/>
                <w:szCs w:val="14"/>
              </w:rPr>
              <w:t>1.000</w:t>
            </w:r>
          </w:p>
        </w:tc>
        <w:tc>
          <w:tcPr>
            <w:tcW w:w="1016" w:type="dxa"/>
            <w:tcBorders>
              <w:top w:val="nil"/>
              <w:left w:val="double" w:sz="4" w:space="0" w:color="C0C0C0"/>
              <w:bottom w:val="nil"/>
              <w:right w:val="nil"/>
            </w:tcBorders>
            <w:shd w:val="clear" w:color="auto" w:fill="auto"/>
            <w:noWrap/>
            <w:vAlign w:val="bottom"/>
          </w:tcPr>
          <w:p w:rsidR="00C019AD" w:rsidRPr="000D6CE4" w:rsidRDefault="00C019AD" w:rsidP="00C019AD">
            <w:pPr>
              <w:rPr>
                <w:rFonts w:ascii="Arial" w:hAnsi="Arial" w:cs="Arial"/>
                <w:sz w:val="14"/>
                <w:szCs w:val="14"/>
              </w:rPr>
            </w:pPr>
          </w:p>
        </w:tc>
        <w:tc>
          <w:tcPr>
            <w:tcW w:w="196" w:type="dxa"/>
            <w:tcBorders>
              <w:top w:val="nil"/>
              <w:left w:val="nil"/>
              <w:bottom w:val="nil"/>
              <w:right w:val="nil"/>
            </w:tcBorders>
            <w:shd w:val="clear" w:color="auto" w:fill="auto"/>
            <w:noWrap/>
            <w:vAlign w:val="bottom"/>
          </w:tcPr>
          <w:p w:rsidR="00C019AD" w:rsidRPr="000D6CE4" w:rsidRDefault="00C019AD" w:rsidP="00C019AD">
            <w:pPr>
              <w:rPr>
                <w:rFonts w:ascii="Arial" w:hAnsi="Arial" w:cs="Arial"/>
                <w:sz w:val="14"/>
                <w:szCs w:val="14"/>
              </w:rPr>
            </w:pPr>
          </w:p>
        </w:tc>
        <w:tc>
          <w:tcPr>
            <w:tcW w:w="196" w:type="dxa"/>
            <w:tcBorders>
              <w:top w:val="nil"/>
              <w:left w:val="nil"/>
              <w:bottom w:val="nil"/>
              <w:right w:val="double" w:sz="6" w:space="0" w:color="auto"/>
            </w:tcBorders>
            <w:shd w:val="clear" w:color="auto" w:fill="auto"/>
            <w:noWrap/>
            <w:vAlign w:val="bottom"/>
          </w:tcPr>
          <w:p w:rsidR="00C019AD" w:rsidRPr="000D6CE4" w:rsidRDefault="00C019AD" w:rsidP="00C019AD">
            <w:pPr>
              <w:rPr>
                <w:rFonts w:ascii="Arial" w:hAnsi="Arial" w:cs="Arial"/>
                <w:sz w:val="14"/>
                <w:szCs w:val="14"/>
              </w:rPr>
            </w:pPr>
            <w:r w:rsidRPr="000D6CE4">
              <w:rPr>
                <w:rFonts w:ascii="Arial" w:hAnsi="Arial" w:cs="Arial"/>
                <w:sz w:val="14"/>
                <w:szCs w:val="14"/>
              </w:rPr>
              <w:t> </w:t>
            </w:r>
          </w:p>
        </w:tc>
      </w:tr>
      <w:tr w:rsidR="00C019AD" w:rsidRPr="000D6CE4">
        <w:trPr>
          <w:trHeight w:val="270"/>
        </w:trPr>
        <w:tc>
          <w:tcPr>
            <w:tcW w:w="196" w:type="dxa"/>
            <w:tcBorders>
              <w:top w:val="nil"/>
              <w:left w:val="double" w:sz="6" w:space="0" w:color="auto"/>
              <w:bottom w:val="nil"/>
              <w:right w:val="nil"/>
            </w:tcBorders>
            <w:shd w:val="clear" w:color="auto" w:fill="auto"/>
            <w:noWrap/>
            <w:vAlign w:val="bottom"/>
          </w:tcPr>
          <w:p w:rsidR="00C019AD" w:rsidRPr="000D6CE4" w:rsidRDefault="00C019AD" w:rsidP="00C019AD">
            <w:pPr>
              <w:rPr>
                <w:rFonts w:ascii="Arial" w:hAnsi="Arial" w:cs="Arial"/>
                <w:sz w:val="14"/>
                <w:szCs w:val="14"/>
              </w:rPr>
            </w:pPr>
            <w:r w:rsidRPr="000D6CE4">
              <w:rPr>
                <w:rFonts w:ascii="Arial" w:hAnsi="Arial" w:cs="Arial"/>
                <w:sz w:val="14"/>
                <w:szCs w:val="14"/>
              </w:rPr>
              <w:t> </w:t>
            </w:r>
          </w:p>
        </w:tc>
        <w:tc>
          <w:tcPr>
            <w:tcW w:w="1819" w:type="dxa"/>
            <w:tcBorders>
              <w:top w:val="double" w:sz="4" w:space="0" w:color="C0C0C0"/>
              <w:left w:val="nil"/>
              <w:bottom w:val="double" w:sz="4" w:space="0" w:color="C0C0C0"/>
              <w:right w:val="nil"/>
            </w:tcBorders>
            <w:shd w:val="clear" w:color="auto" w:fill="auto"/>
            <w:noWrap/>
            <w:vAlign w:val="bottom"/>
          </w:tcPr>
          <w:p w:rsidR="00C019AD" w:rsidRPr="000D6CE4" w:rsidRDefault="00C019AD" w:rsidP="00C019AD">
            <w:pPr>
              <w:rPr>
                <w:rFonts w:ascii="Arial" w:hAnsi="Arial" w:cs="Arial"/>
                <w:sz w:val="14"/>
                <w:szCs w:val="14"/>
              </w:rPr>
            </w:pPr>
          </w:p>
        </w:tc>
        <w:tc>
          <w:tcPr>
            <w:tcW w:w="1092" w:type="dxa"/>
            <w:tcBorders>
              <w:top w:val="double" w:sz="4" w:space="0" w:color="C0C0C0"/>
              <w:left w:val="nil"/>
              <w:bottom w:val="double" w:sz="4" w:space="0" w:color="C0C0C0"/>
              <w:right w:val="nil"/>
            </w:tcBorders>
            <w:shd w:val="clear" w:color="auto" w:fill="auto"/>
            <w:noWrap/>
            <w:vAlign w:val="bottom"/>
          </w:tcPr>
          <w:p w:rsidR="00C019AD" w:rsidRPr="000D6CE4" w:rsidRDefault="00C019AD" w:rsidP="00C019AD">
            <w:pPr>
              <w:rPr>
                <w:rFonts w:ascii="Arial" w:hAnsi="Arial" w:cs="Arial"/>
                <w:sz w:val="14"/>
                <w:szCs w:val="14"/>
              </w:rPr>
            </w:pPr>
          </w:p>
        </w:tc>
        <w:tc>
          <w:tcPr>
            <w:tcW w:w="1103" w:type="dxa"/>
            <w:tcBorders>
              <w:top w:val="double" w:sz="4" w:space="0" w:color="C0C0C0"/>
              <w:left w:val="nil"/>
              <w:bottom w:val="double" w:sz="4" w:space="0" w:color="C0C0C0"/>
              <w:right w:val="nil"/>
            </w:tcBorders>
            <w:shd w:val="clear" w:color="auto" w:fill="auto"/>
            <w:noWrap/>
            <w:vAlign w:val="bottom"/>
          </w:tcPr>
          <w:p w:rsidR="00C019AD" w:rsidRPr="000D6CE4" w:rsidRDefault="00C019AD" w:rsidP="00C019AD">
            <w:pPr>
              <w:rPr>
                <w:rFonts w:ascii="Arial" w:hAnsi="Arial" w:cs="Arial"/>
                <w:sz w:val="14"/>
                <w:szCs w:val="14"/>
              </w:rPr>
            </w:pPr>
          </w:p>
        </w:tc>
        <w:tc>
          <w:tcPr>
            <w:tcW w:w="1080" w:type="dxa"/>
            <w:tcBorders>
              <w:top w:val="double" w:sz="4" w:space="0" w:color="C0C0C0"/>
              <w:left w:val="nil"/>
              <w:bottom w:val="double" w:sz="4" w:space="0" w:color="C0C0C0"/>
              <w:right w:val="nil"/>
            </w:tcBorders>
            <w:shd w:val="clear" w:color="auto" w:fill="auto"/>
            <w:noWrap/>
            <w:vAlign w:val="bottom"/>
          </w:tcPr>
          <w:p w:rsidR="00C019AD" w:rsidRPr="000D6CE4" w:rsidRDefault="00C019AD" w:rsidP="00C019AD">
            <w:pPr>
              <w:rPr>
                <w:rFonts w:ascii="Arial" w:hAnsi="Arial" w:cs="Arial"/>
                <w:sz w:val="14"/>
                <w:szCs w:val="14"/>
              </w:rPr>
            </w:pPr>
          </w:p>
        </w:tc>
        <w:tc>
          <w:tcPr>
            <w:tcW w:w="885" w:type="dxa"/>
            <w:tcBorders>
              <w:top w:val="double" w:sz="4" w:space="0" w:color="C0C0C0"/>
              <w:left w:val="nil"/>
              <w:bottom w:val="double" w:sz="4" w:space="0" w:color="C0C0C0"/>
              <w:right w:val="nil"/>
            </w:tcBorders>
            <w:shd w:val="clear" w:color="auto" w:fill="auto"/>
            <w:noWrap/>
            <w:vAlign w:val="bottom"/>
          </w:tcPr>
          <w:p w:rsidR="00C019AD" w:rsidRPr="000D6CE4" w:rsidRDefault="00C019AD" w:rsidP="00C019AD">
            <w:pPr>
              <w:rPr>
                <w:rFonts w:ascii="Arial" w:hAnsi="Arial" w:cs="Arial"/>
                <w:sz w:val="14"/>
                <w:szCs w:val="14"/>
              </w:rPr>
            </w:pPr>
          </w:p>
        </w:tc>
        <w:tc>
          <w:tcPr>
            <w:tcW w:w="735" w:type="dxa"/>
            <w:tcBorders>
              <w:top w:val="double" w:sz="4" w:space="0" w:color="C0C0C0"/>
              <w:left w:val="nil"/>
              <w:bottom w:val="double" w:sz="4" w:space="0" w:color="C0C0C0"/>
              <w:right w:val="nil"/>
            </w:tcBorders>
            <w:shd w:val="clear" w:color="auto" w:fill="auto"/>
            <w:noWrap/>
            <w:vAlign w:val="bottom"/>
          </w:tcPr>
          <w:p w:rsidR="00C019AD" w:rsidRPr="000D6CE4" w:rsidRDefault="00C019AD" w:rsidP="00C019AD">
            <w:pPr>
              <w:rPr>
                <w:rFonts w:ascii="Arial" w:hAnsi="Arial" w:cs="Arial"/>
                <w:sz w:val="14"/>
                <w:szCs w:val="14"/>
              </w:rPr>
            </w:pPr>
          </w:p>
        </w:tc>
        <w:tc>
          <w:tcPr>
            <w:tcW w:w="900" w:type="dxa"/>
            <w:gridSpan w:val="2"/>
            <w:tcBorders>
              <w:top w:val="double" w:sz="4" w:space="0" w:color="C0C0C0"/>
              <w:left w:val="nil"/>
              <w:bottom w:val="double" w:sz="4" w:space="0" w:color="C0C0C0"/>
              <w:right w:val="nil"/>
            </w:tcBorders>
            <w:shd w:val="clear" w:color="auto" w:fill="auto"/>
            <w:noWrap/>
            <w:vAlign w:val="bottom"/>
          </w:tcPr>
          <w:p w:rsidR="00C019AD" w:rsidRPr="000D6CE4" w:rsidRDefault="00C019AD" w:rsidP="00C019AD">
            <w:pPr>
              <w:rPr>
                <w:rFonts w:ascii="Arial" w:hAnsi="Arial" w:cs="Arial"/>
                <w:sz w:val="14"/>
                <w:szCs w:val="14"/>
              </w:rPr>
            </w:pPr>
          </w:p>
        </w:tc>
        <w:tc>
          <w:tcPr>
            <w:tcW w:w="1016" w:type="dxa"/>
            <w:tcBorders>
              <w:top w:val="nil"/>
              <w:left w:val="nil"/>
              <w:bottom w:val="double" w:sz="4" w:space="0" w:color="C0C0C0"/>
              <w:right w:val="nil"/>
            </w:tcBorders>
            <w:shd w:val="clear" w:color="auto" w:fill="auto"/>
            <w:noWrap/>
            <w:vAlign w:val="bottom"/>
          </w:tcPr>
          <w:p w:rsidR="00C019AD" w:rsidRPr="000D6CE4" w:rsidRDefault="00C019AD" w:rsidP="00C019AD">
            <w:pPr>
              <w:rPr>
                <w:rFonts w:ascii="Arial" w:hAnsi="Arial" w:cs="Arial"/>
                <w:sz w:val="14"/>
                <w:szCs w:val="14"/>
              </w:rPr>
            </w:pPr>
          </w:p>
        </w:tc>
        <w:tc>
          <w:tcPr>
            <w:tcW w:w="196" w:type="dxa"/>
            <w:tcBorders>
              <w:top w:val="nil"/>
              <w:left w:val="nil"/>
              <w:bottom w:val="nil"/>
              <w:right w:val="nil"/>
            </w:tcBorders>
            <w:shd w:val="clear" w:color="auto" w:fill="auto"/>
            <w:noWrap/>
            <w:vAlign w:val="bottom"/>
          </w:tcPr>
          <w:p w:rsidR="00C019AD" w:rsidRPr="000D6CE4" w:rsidRDefault="00C019AD" w:rsidP="00C019AD">
            <w:pPr>
              <w:rPr>
                <w:rFonts w:ascii="Arial" w:hAnsi="Arial" w:cs="Arial"/>
                <w:sz w:val="14"/>
                <w:szCs w:val="14"/>
              </w:rPr>
            </w:pPr>
          </w:p>
        </w:tc>
        <w:tc>
          <w:tcPr>
            <w:tcW w:w="196" w:type="dxa"/>
            <w:tcBorders>
              <w:top w:val="nil"/>
              <w:left w:val="nil"/>
              <w:bottom w:val="nil"/>
              <w:right w:val="double" w:sz="6" w:space="0" w:color="auto"/>
            </w:tcBorders>
            <w:shd w:val="clear" w:color="auto" w:fill="auto"/>
            <w:noWrap/>
            <w:vAlign w:val="bottom"/>
          </w:tcPr>
          <w:p w:rsidR="00C019AD" w:rsidRPr="000D6CE4" w:rsidRDefault="00C019AD" w:rsidP="00C019AD">
            <w:pPr>
              <w:rPr>
                <w:rFonts w:ascii="Arial" w:hAnsi="Arial" w:cs="Arial"/>
                <w:sz w:val="14"/>
                <w:szCs w:val="14"/>
              </w:rPr>
            </w:pPr>
            <w:r w:rsidRPr="000D6CE4">
              <w:rPr>
                <w:rFonts w:ascii="Arial" w:hAnsi="Arial" w:cs="Arial"/>
                <w:sz w:val="14"/>
                <w:szCs w:val="14"/>
              </w:rPr>
              <w:t> </w:t>
            </w:r>
          </w:p>
        </w:tc>
      </w:tr>
      <w:tr w:rsidR="00C019AD" w:rsidRPr="000D6CE4">
        <w:trPr>
          <w:trHeight w:val="285"/>
        </w:trPr>
        <w:tc>
          <w:tcPr>
            <w:tcW w:w="196" w:type="dxa"/>
            <w:tcBorders>
              <w:top w:val="nil"/>
              <w:left w:val="double" w:sz="6" w:space="0" w:color="auto"/>
              <w:bottom w:val="nil"/>
              <w:right w:val="double" w:sz="4" w:space="0" w:color="C0C0C0"/>
            </w:tcBorders>
            <w:shd w:val="clear" w:color="auto" w:fill="auto"/>
            <w:noWrap/>
            <w:vAlign w:val="bottom"/>
          </w:tcPr>
          <w:p w:rsidR="00C019AD" w:rsidRPr="000D6CE4" w:rsidRDefault="00C019AD" w:rsidP="00C019AD">
            <w:pPr>
              <w:rPr>
                <w:rFonts w:ascii="Arial" w:hAnsi="Arial" w:cs="Arial"/>
                <w:sz w:val="14"/>
                <w:szCs w:val="14"/>
              </w:rPr>
            </w:pPr>
            <w:r w:rsidRPr="000D6CE4">
              <w:rPr>
                <w:rFonts w:ascii="Arial" w:hAnsi="Arial" w:cs="Arial"/>
                <w:sz w:val="14"/>
                <w:szCs w:val="14"/>
              </w:rPr>
              <w:t> </w:t>
            </w:r>
          </w:p>
        </w:tc>
        <w:tc>
          <w:tcPr>
            <w:tcW w:w="8630" w:type="dxa"/>
            <w:gridSpan w:val="9"/>
            <w:tcBorders>
              <w:top w:val="double" w:sz="4" w:space="0" w:color="C0C0C0"/>
              <w:left w:val="double" w:sz="4" w:space="0" w:color="C0C0C0"/>
              <w:bottom w:val="double" w:sz="4" w:space="0" w:color="C0C0C0"/>
              <w:right w:val="double" w:sz="4" w:space="0" w:color="C0C0C0"/>
            </w:tcBorders>
            <w:shd w:val="clear" w:color="auto" w:fill="auto"/>
            <w:noWrap/>
            <w:vAlign w:val="bottom"/>
          </w:tcPr>
          <w:p w:rsidR="00C019AD" w:rsidRPr="000D6CE4" w:rsidRDefault="00C019AD" w:rsidP="00C019AD">
            <w:pPr>
              <w:jc w:val="center"/>
              <w:rPr>
                <w:rFonts w:ascii="Arial" w:hAnsi="Arial" w:cs="Arial"/>
                <w:sz w:val="14"/>
                <w:szCs w:val="14"/>
              </w:rPr>
            </w:pPr>
            <w:r w:rsidRPr="000D6CE4">
              <w:rPr>
                <w:rFonts w:ascii="Arial" w:hAnsi="Arial" w:cs="Arial"/>
                <w:b/>
                <w:bCs/>
                <w:sz w:val="14"/>
                <w:szCs w:val="14"/>
              </w:rPr>
              <w:t>Distribución condicional P (Y | X=x)</w:t>
            </w:r>
          </w:p>
        </w:tc>
        <w:tc>
          <w:tcPr>
            <w:tcW w:w="196" w:type="dxa"/>
            <w:tcBorders>
              <w:top w:val="nil"/>
              <w:left w:val="double" w:sz="4" w:space="0" w:color="C0C0C0"/>
              <w:bottom w:val="nil"/>
              <w:right w:val="nil"/>
            </w:tcBorders>
            <w:shd w:val="clear" w:color="auto" w:fill="auto"/>
            <w:noWrap/>
            <w:vAlign w:val="bottom"/>
          </w:tcPr>
          <w:p w:rsidR="00C019AD" w:rsidRPr="000D6CE4" w:rsidRDefault="00C019AD" w:rsidP="00C019AD">
            <w:pPr>
              <w:rPr>
                <w:rFonts w:ascii="Arial" w:hAnsi="Arial" w:cs="Arial"/>
                <w:sz w:val="14"/>
                <w:szCs w:val="14"/>
              </w:rPr>
            </w:pPr>
          </w:p>
        </w:tc>
        <w:tc>
          <w:tcPr>
            <w:tcW w:w="196" w:type="dxa"/>
            <w:tcBorders>
              <w:top w:val="nil"/>
              <w:left w:val="nil"/>
              <w:bottom w:val="nil"/>
              <w:right w:val="double" w:sz="6" w:space="0" w:color="auto"/>
            </w:tcBorders>
            <w:shd w:val="clear" w:color="auto" w:fill="auto"/>
            <w:noWrap/>
            <w:vAlign w:val="bottom"/>
          </w:tcPr>
          <w:p w:rsidR="00C019AD" w:rsidRPr="000D6CE4" w:rsidRDefault="00C019AD" w:rsidP="00C019AD">
            <w:pPr>
              <w:rPr>
                <w:rFonts w:ascii="Arial" w:hAnsi="Arial" w:cs="Arial"/>
                <w:sz w:val="14"/>
                <w:szCs w:val="14"/>
              </w:rPr>
            </w:pPr>
            <w:r w:rsidRPr="000D6CE4">
              <w:rPr>
                <w:rFonts w:ascii="Arial" w:hAnsi="Arial" w:cs="Arial"/>
                <w:sz w:val="14"/>
                <w:szCs w:val="14"/>
              </w:rPr>
              <w:t> </w:t>
            </w:r>
          </w:p>
        </w:tc>
      </w:tr>
      <w:tr w:rsidR="00C019AD" w:rsidRPr="000D6CE4">
        <w:trPr>
          <w:trHeight w:val="491"/>
        </w:trPr>
        <w:tc>
          <w:tcPr>
            <w:tcW w:w="196" w:type="dxa"/>
            <w:tcBorders>
              <w:top w:val="nil"/>
              <w:left w:val="double" w:sz="6" w:space="0" w:color="auto"/>
              <w:bottom w:val="nil"/>
              <w:right w:val="double" w:sz="4" w:space="0" w:color="C0C0C0"/>
            </w:tcBorders>
            <w:shd w:val="clear" w:color="auto" w:fill="auto"/>
            <w:noWrap/>
            <w:vAlign w:val="bottom"/>
          </w:tcPr>
          <w:p w:rsidR="00C019AD" w:rsidRPr="000D6CE4" w:rsidRDefault="00C019AD" w:rsidP="00C019AD">
            <w:pPr>
              <w:rPr>
                <w:rFonts w:ascii="Arial" w:hAnsi="Arial" w:cs="Arial"/>
                <w:sz w:val="14"/>
                <w:szCs w:val="14"/>
              </w:rPr>
            </w:pPr>
            <w:r w:rsidRPr="000D6CE4">
              <w:rPr>
                <w:rFonts w:ascii="Arial" w:hAnsi="Arial" w:cs="Arial"/>
                <w:sz w:val="14"/>
                <w:szCs w:val="14"/>
              </w:rPr>
              <w:t> </w:t>
            </w:r>
          </w:p>
        </w:tc>
        <w:tc>
          <w:tcPr>
            <w:tcW w:w="8630" w:type="dxa"/>
            <w:gridSpan w:val="9"/>
            <w:tcBorders>
              <w:top w:val="double" w:sz="4" w:space="0" w:color="C0C0C0"/>
              <w:left w:val="double" w:sz="4" w:space="0" w:color="C0C0C0"/>
              <w:bottom w:val="double" w:sz="4" w:space="0" w:color="C0C0C0"/>
              <w:right w:val="double" w:sz="4" w:space="0" w:color="C0C0C0"/>
            </w:tcBorders>
            <w:shd w:val="clear" w:color="auto" w:fill="auto"/>
            <w:vAlign w:val="center"/>
          </w:tcPr>
          <w:p w:rsidR="00C019AD" w:rsidRPr="000D6CE4" w:rsidRDefault="00C019AD" w:rsidP="00C019AD">
            <w:pPr>
              <w:jc w:val="center"/>
              <w:rPr>
                <w:rFonts w:ascii="Arial" w:hAnsi="Arial" w:cs="Arial"/>
                <w:b/>
                <w:bCs/>
                <w:i/>
                <w:iCs/>
                <w:color w:val="000000"/>
                <w:sz w:val="14"/>
                <w:szCs w:val="14"/>
              </w:rPr>
            </w:pPr>
            <w:r w:rsidRPr="000D6CE4">
              <w:rPr>
                <w:rFonts w:ascii="Arial" w:hAnsi="Arial" w:cs="Arial"/>
                <w:b/>
                <w:bCs/>
                <w:i/>
                <w:iCs/>
                <w:color w:val="000000"/>
                <w:sz w:val="14"/>
                <w:szCs w:val="14"/>
              </w:rPr>
              <w:t>La cantidad de visitas que efectúa el supervisor del MEC es suficiente para cumplir con las responsabilidades que sus funciones le exigen.</w:t>
            </w:r>
          </w:p>
        </w:tc>
        <w:tc>
          <w:tcPr>
            <w:tcW w:w="196" w:type="dxa"/>
            <w:tcBorders>
              <w:top w:val="nil"/>
              <w:left w:val="double" w:sz="4" w:space="0" w:color="C0C0C0"/>
              <w:bottom w:val="nil"/>
              <w:right w:val="nil"/>
            </w:tcBorders>
            <w:shd w:val="clear" w:color="auto" w:fill="auto"/>
            <w:vAlign w:val="center"/>
          </w:tcPr>
          <w:p w:rsidR="00C019AD" w:rsidRPr="000D6CE4" w:rsidRDefault="00C019AD" w:rsidP="00C019AD">
            <w:pPr>
              <w:jc w:val="center"/>
              <w:rPr>
                <w:rFonts w:ascii="Arial" w:hAnsi="Arial" w:cs="Arial"/>
                <w:b/>
                <w:bCs/>
                <w:i/>
                <w:iCs/>
                <w:color w:val="000000"/>
                <w:sz w:val="14"/>
                <w:szCs w:val="14"/>
              </w:rPr>
            </w:pPr>
          </w:p>
        </w:tc>
        <w:tc>
          <w:tcPr>
            <w:tcW w:w="196" w:type="dxa"/>
            <w:tcBorders>
              <w:top w:val="nil"/>
              <w:left w:val="nil"/>
              <w:bottom w:val="nil"/>
              <w:right w:val="double" w:sz="6" w:space="0" w:color="auto"/>
            </w:tcBorders>
            <w:shd w:val="clear" w:color="auto" w:fill="auto"/>
            <w:noWrap/>
            <w:vAlign w:val="bottom"/>
          </w:tcPr>
          <w:p w:rsidR="00C019AD" w:rsidRPr="000D6CE4" w:rsidRDefault="00C019AD" w:rsidP="00C019AD">
            <w:pPr>
              <w:rPr>
                <w:rFonts w:ascii="Arial" w:hAnsi="Arial" w:cs="Arial"/>
                <w:sz w:val="14"/>
                <w:szCs w:val="14"/>
              </w:rPr>
            </w:pPr>
            <w:r w:rsidRPr="000D6CE4">
              <w:rPr>
                <w:rFonts w:ascii="Arial" w:hAnsi="Arial" w:cs="Arial"/>
                <w:sz w:val="14"/>
                <w:szCs w:val="14"/>
              </w:rPr>
              <w:t> </w:t>
            </w:r>
          </w:p>
        </w:tc>
      </w:tr>
      <w:tr w:rsidR="00C019AD" w:rsidRPr="000D6CE4">
        <w:trPr>
          <w:trHeight w:val="513"/>
        </w:trPr>
        <w:tc>
          <w:tcPr>
            <w:tcW w:w="196" w:type="dxa"/>
            <w:tcBorders>
              <w:top w:val="nil"/>
              <w:left w:val="double" w:sz="6" w:space="0" w:color="auto"/>
              <w:bottom w:val="nil"/>
              <w:right w:val="double" w:sz="4" w:space="0" w:color="C0C0C0"/>
            </w:tcBorders>
            <w:shd w:val="clear" w:color="auto" w:fill="auto"/>
            <w:noWrap/>
            <w:vAlign w:val="bottom"/>
          </w:tcPr>
          <w:p w:rsidR="00C019AD" w:rsidRPr="000D6CE4" w:rsidRDefault="00C019AD" w:rsidP="00C019AD">
            <w:pPr>
              <w:rPr>
                <w:rFonts w:ascii="Arial" w:hAnsi="Arial" w:cs="Arial"/>
                <w:sz w:val="14"/>
                <w:szCs w:val="14"/>
              </w:rPr>
            </w:pPr>
            <w:r w:rsidRPr="000D6CE4">
              <w:rPr>
                <w:rFonts w:ascii="Arial" w:hAnsi="Arial" w:cs="Arial"/>
                <w:sz w:val="14"/>
                <w:szCs w:val="14"/>
              </w:rPr>
              <w:t> </w:t>
            </w:r>
          </w:p>
        </w:tc>
        <w:tc>
          <w:tcPr>
            <w:tcW w:w="1819" w:type="dxa"/>
            <w:vMerge w:val="restart"/>
            <w:tcBorders>
              <w:top w:val="double" w:sz="4" w:space="0" w:color="C0C0C0"/>
              <w:left w:val="double" w:sz="4" w:space="0" w:color="C0C0C0"/>
              <w:bottom w:val="double" w:sz="4" w:space="0" w:color="C0C0C0"/>
              <w:right w:val="double" w:sz="4" w:space="0" w:color="C0C0C0"/>
            </w:tcBorders>
            <w:shd w:val="clear" w:color="auto" w:fill="auto"/>
            <w:vAlign w:val="center"/>
          </w:tcPr>
          <w:p w:rsidR="00C019AD" w:rsidRPr="000D6CE4" w:rsidRDefault="00C019AD" w:rsidP="00C019AD">
            <w:pPr>
              <w:jc w:val="center"/>
              <w:rPr>
                <w:rFonts w:ascii="Arial" w:hAnsi="Arial" w:cs="Arial"/>
                <w:b/>
                <w:bCs/>
                <w:i/>
                <w:iCs/>
                <w:sz w:val="14"/>
                <w:szCs w:val="14"/>
              </w:rPr>
            </w:pPr>
            <w:r w:rsidRPr="000D6CE4">
              <w:rPr>
                <w:rFonts w:ascii="Arial" w:hAnsi="Arial" w:cs="Arial"/>
                <w:b/>
                <w:bCs/>
                <w:i/>
                <w:iCs/>
                <w:sz w:val="14"/>
                <w:szCs w:val="14"/>
              </w:rPr>
              <w:t>Preparación Académica del Entrevistado</w:t>
            </w:r>
          </w:p>
        </w:tc>
        <w:tc>
          <w:tcPr>
            <w:tcW w:w="109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C019AD" w:rsidRPr="000D6CE4" w:rsidRDefault="00C019AD" w:rsidP="00C019AD">
            <w:pPr>
              <w:jc w:val="center"/>
              <w:rPr>
                <w:rFonts w:ascii="Arial" w:hAnsi="Arial" w:cs="Arial"/>
                <w:sz w:val="14"/>
                <w:szCs w:val="14"/>
              </w:rPr>
            </w:pPr>
          </w:p>
        </w:tc>
        <w:tc>
          <w:tcPr>
            <w:tcW w:w="1103" w:type="dxa"/>
            <w:tcBorders>
              <w:top w:val="double" w:sz="4" w:space="0" w:color="C0C0C0"/>
              <w:left w:val="double" w:sz="4" w:space="0" w:color="C0C0C0"/>
              <w:bottom w:val="double" w:sz="4" w:space="0" w:color="C0C0C0"/>
              <w:right w:val="double" w:sz="4" w:space="0" w:color="C0C0C0"/>
            </w:tcBorders>
            <w:shd w:val="clear" w:color="auto" w:fill="auto"/>
            <w:vAlign w:val="center"/>
          </w:tcPr>
          <w:p w:rsidR="00C019AD" w:rsidRPr="000D6CE4" w:rsidRDefault="00C019AD" w:rsidP="00C019AD">
            <w:pPr>
              <w:jc w:val="center"/>
              <w:rPr>
                <w:rFonts w:ascii="Arial" w:hAnsi="Arial" w:cs="Arial"/>
                <w:sz w:val="14"/>
                <w:szCs w:val="14"/>
              </w:rPr>
            </w:pPr>
            <w:r w:rsidRPr="000D6CE4">
              <w:rPr>
                <w:rFonts w:ascii="Arial" w:hAnsi="Arial" w:cs="Arial"/>
                <w:sz w:val="14"/>
                <w:szCs w:val="14"/>
              </w:rPr>
              <w:t>Total desacuerdo</w:t>
            </w:r>
          </w:p>
        </w:tc>
        <w:tc>
          <w:tcPr>
            <w:tcW w:w="1080" w:type="dxa"/>
            <w:tcBorders>
              <w:top w:val="double" w:sz="4" w:space="0" w:color="C0C0C0"/>
              <w:left w:val="double" w:sz="4" w:space="0" w:color="C0C0C0"/>
              <w:bottom w:val="double" w:sz="4" w:space="0" w:color="C0C0C0"/>
              <w:right w:val="double" w:sz="4" w:space="0" w:color="C0C0C0"/>
            </w:tcBorders>
            <w:shd w:val="clear" w:color="auto" w:fill="auto"/>
            <w:vAlign w:val="center"/>
          </w:tcPr>
          <w:p w:rsidR="00C019AD" w:rsidRPr="000D6CE4" w:rsidRDefault="00C019AD" w:rsidP="00C019AD">
            <w:pPr>
              <w:jc w:val="center"/>
              <w:rPr>
                <w:rFonts w:ascii="Arial" w:hAnsi="Arial" w:cs="Arial"/>
                <w:sz w:val="14"/>
                <w:szCs w:val="14"/>
              </w:rPr>
            </w:pPr>
            <w:r w:rsidRPr="000D6CE4">
              <w:rPr>
                <w:rFonts w:ascii="Arial" w:hAnsi="Arial" w:cs="Arial"/>
                <w:sz w:val="14"/>
                <w:szCs w:val="14"/>
              </w:rPr>
              <w:t>Desacuerdo</w:t>
            </w:r>
          </w:p>
        </w:tc>
        <w:tc>
          <w:tcPr>
            <w:tcW w:w="885" w:type="dxa"/>
            <w:tcBorders>
              <w:top w:val="double" w:sz="4" w:space="0" w:color="C0C0C0"/>
              <w:left w:val="double" w:sz="4" w:space="0" w:color="C0C0C0"/>
              <w:bottom w:val="double" w:sz="4" w:space="0" w:color="C0C0C0"/>
              <w:right w:val="double" w:sz="4" w:space="0" w:color="C0C0C0"/>
            </w:tcBorders>
            <w:shd w:val="clear" w:color="auto" w:fill="auto"/>
            <w:vAlign w:val="center"/>
          </w:tcPr>
          <w:p w:rsidR="00C019AD" w:rsidRPr="000D6CE4" w:rsidRDefault="00C019AD" w:rsidP="00C019AD">
            <w:pPr>
              <w:jc w:val="center"/>
              <w:rPr>
                <w:rFonts w:ascii="Arial" w:hAnsi="Arial" w:cs="Arial"/>
                <w:sz w:val="14"/>
                <w:szCs w:val="14"/>
              </w:rPr>
            </w:pPr>
            <w:r w:rsidRPr="000D6CE4">
              <w:rPr>
                <w:rFonts w:ascii="Arial" w:hAnsi="Arial" w:cs="Arial"/>
                <w:sz w:val="14"/>
                <w:szCs w:val="14"/>
              </w:rPr>
              <w:t>Indiferente</w:t>
            </w:r>
          </w:p>
        </w:tc>
        <w:tc>
          <w:tcPr>
            <w:tcW w:w="941" w:type="dxa"/>
            <w:gridSpan w:val="2"/>
            <w:tcBorders>
              <w:top w:val="double" w:sz="4" w:space="0" w:color="C0C0C0"/>
              <w:left w:val="double" w:sz="4" w:space="0" w:color="C0C0C0"/>
              <w:bottom w:val="double" w:sz="4" w:space="0" w:color="C0C0C0"/>
              <w:right w:val="double" w:sz="4" w:space="0" w:color="C0C0C0"/>
            </w:tcBorders>
            <w:shd w:val="clear" w:color="auto" w:fill="auto"/>
            <w:vAlign w:val="center"/>
          </w:tcPr>
          <w:p w:rsidR="00C019AD" w:rsidRPr="000D6CE4" w:rsidRDefault="00C019AD" w:rsidP="00C019AD">
            <w:pPr>
              <w:jc w:val="center"/>
              <w:rPr>
                <w:rFonts w:ascii="Arial" w:hAnsi="Arial" w:cs="Arial"/>
                <w:sz w:val="14"/>
                <w:szCs w:val="14"/>
              </w:rPr>
            </w:pPr>
            <w:r w:rsidRPr="000D6CE4">
              <w:rPr>
                <w:rFonts w:ascii="Arial" w:hAnsi="Arial" w:cs="Arial"/>
                <w:sz w:val="14"/>
                <w:szCs w:val="14"/>
              </w:rPr>
              <w:t>Acuerdo</w:t>
            </w:r>
          </w:p>
        </w:tc>
        <w:tc>
          <w:tcPr>
            <w:tcW w:w="694" w:type="dxa"/>
            <w:tcBorders>
              <w:top w:val="double" w:sz="4" w:space="0" w:color="C0C0C0"/>
              <w:left w:val="double" w:sz="4" w:space="0" w:color="C0C0C0"/>
              <w:bottom w:val="double" w:sz="4" w:space="0" w:color="C0C0C0"/>
              <w:right w:val="double" w:sz="4" w:space="0" w:color="C0C0C0"/>
            </w:tcBorders>
            <w:shd w:val="clear" w:color="auto" w:fill="auto"/>
            <w:vAlign w:val="center"/>
          </w:tcPr>
          <w:p w:rsidR="00C019AD" w:rsidRPr="000D6CE4" w:rsidRDefault="00C019AD" w:rsidP="00C019AD">
            <w:pPr>
              <w:jc w:val="center"/>
              <w:rPr>
                <w:rFonts w:ascii="Arial" w:hAnsi="Arial" w:cs="Arial"/>
                <w:sz w:val="14"/>
                <w:szCs w:val="14"/>
              </w:rPr>
            </w:pPr>
            <w:r w:rsidRPr="000D6CE4">
              <w:rPr>
                <w:rFonts w:ascii="Arial" w:hAnsi="Arial" w:cs="Arial"/>
                <w:sz w:val="14"/>
                <w:szCs w:val="14"/>
              </w:rPr>
              <w:t>Total Acuerdo</w:t>
            </w:r>
          </w:p>
        </w:tc>
        <w:tc>
          <w:tcPr>
            <w:tcW w:w="1016" w:type="dxa"/>
            <w:tcBorders>
              <w:top w:val="double" w:sz="4" w:space="0" w:color="C0C0C0"/>
              <w:left w:val="double" w:sz="4" w:space="0" w:color="C0C0C0"/>
              <w:bottom w:val="double" w:sz="4" w:space="0" w:color="C0C0C0"/>
              <w:right w:val="double" w:sz="4" w:space="0" w:color="C0C0C0"/>
            </w:tcBorders>
            <w:shd w:val="clear" w:color="auto" w:fill="auto"/>
            <w:vAlign w:val="center"/>
          </w:tcPr>
          <w:p w:rsidR="00C019AD" w:rsidRPr="000D6CE4" w:rsidRDefault="00C019AD" w:rsidP="00C019AD">
            <w:pPr>
              <w:jc w:val="center"/>
              <w:rPr>
                <w:rFonts w:ascii="Arial" w:hAnsi="Arial" w:cs="Arial"/>
                <w:sz w:val="14"/>
                <w:szCs w:val="14"/>
              </w:rPr>
            </w:pPr>
            <w:r w:rsidRPr="000D6CE4">
              <w:rPr>
                <w:rFonts w:ascii="Arial" w:hAnsi="Arial" w:cs="Arial"/>
                <w:sz w:val="14"/>
                <w:szCs w:val="14"/>
              </w:rPr>
              <w:t>Total</w:t>
            </w:r>
          </w:p>
        </w:tc>
        <w:tc>
          <w:tcPr>
            <w:tcW w:w="196" w:type="dxa"/>
            <w:tcBorders>
              <w:top w:val="nil"/>
              <w:left w:val="double" w:sz="4" w:space="0" w:color="C0C0C0"/>
              <w:bottom w:val="nil"/>
              <w:right w:val="nil"/>
            </w:tcBorders>
            <w:shd w:val="clear" w:color="auto" w:fill="auto"/>
            <w:noWrap/>
            <w:vAlign w:val="bottom"/>
          </w:tcPr>
          <w:p w:rsidR="00C019AD" w:rsidRPr="000D6CE4" w:rsidRDefault="00C019AD" w:rsidP="00C019AD">
            <w:pPr>
              <w:rPr>
                <w:rFonts w:ascii="Arial" w:hAnsi="Arial" w:cs="Arial"/>
                <w:sz w:val="14"/>
                <w:szCs w:val="14"/>
              </w:rPr>
            </w:pPr>
          </w:p>
        </w:tc>
        <w:tc>
          <w:tcPr>
            <w:tcW w:w="196" w:type="dxa"/>
            <w:tcBorders>
              <w:top w:val="nil"/>
              <w:left w:val="nil"/>
              <w:bottom w:val="nil"/>
              <w:right w:val="double" w:sz="6" w:space="0" w:color="auto"/>
            </w:tcBorders>
            <w:shd w:val="clear" w:color="auto" w:fill="auto"/>
            <w:noWrap/>
            <w:vAlign w:val="bottom"/>
          </w:tcPr>
          <w:p w:rsidR="00C019AD" w:rsidRPr="000D6CE4" w:rsidRDefault="00C019AD" w:rsidP="00C019AD">
            <w:pPr>
              <w:rPr>
                <w:rFonts w:ascii="Arial" w:hAnsi="Arial" w:cs="Arial"/>
                <w:sz w:val="14"/>
                <w:szCs w:val="14"/>
              </w:rPr>
            </w:pPr>
            <w:r w:rsidRPr="000D6CE4">
              <w:rPr>
                <w:rFonts w:ascii="Arial" w:hAnsi="Arial" w:cs="Arial"/>
                <w:sz w:val="14"/>
                <w:szCs w:val="14"/>
              </w:rPr>
              <w:t> </w:t>
            </w:r>
          </w:p>
        </w:tc>
      </w:tr>
      <w:tr w:rsidR="00C019AD" w:rsidRPr="000D6CE4">
        <w:trPr>
          <w:trHeight w:val="285"/>
        </w:trPr>
        <w:tc>
          <w:tcPr>
            <w:tcW w:w="196" w:type="dxa"/>
            <w:tcBorders>
              <w:top w:val="nil"/>
              <w:left w:val="double" w:sz="6" w:space="0" w:color="auto"/>
              <w:bottom w:val="nil"/>
              <w:right w:val="double" w:sz="4" w:space="0" w:color="C0C0C0"/>
            </w:tcBorders>
            <w:shd w:val="clear" w:color="auto" w:fill="auto"/>
            <w:noWrap/>
            <w:vAlign w:val="bottom"/>
          </w:tcPr>
          <w:p w:rsidR="00C019AD" w:rsidRPr="000D6CE4" w:rsidRDefault="00C019AD" w:rsidP="00C019AD">
            <w:pPr>
              <w:rPr>
                <w:rFonts w:ascii="Arial" w:hAnsi="Arial" w:cs="Arial"/>
                <w:sz w:val="14"/>
                <w:szCs w:val="14"/>
              </w:rPr>
            </w:pPr>
            <w:r w:rsidRPr="000D6CE4">
              <w:rPr>
                <w:rFonts w:ascii="Arial" w:hAnsi="Arial" w:cs="Arial"/>
                <w:sz w:val="14"/>
                <w:szCs w:val="14"/>
              </w:rPr>
              <w:t> </w:t>
            </w:r>
          </w:p>
        </w:tc>
        <w:tc>
          <w:tcPr>
            <w:tcW w:w="1819"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C019AD" w:rsidRPr="000D6CE4" w:rsidRDefault="00C019AD" w:rsidP="00C019AD">
            <w:pPr>
              <w:jc w:val="center"/>
              <w:rPr>
                <w:rFonts w:ascii="Arial" w:hAnsi="Arial" w:cs="Arial"/>
                <w:b/>
                <w:bCs/>
                <w:i/>
                <w:iCs/>
                <w:sz w:val="14"/>
                <w:szCs w:val="14"/>
              </w:rPr>
            </w:pPr>
          </w:p>
        </w:tc>
        <w:tc>
          <w:tcPr>
            <w:tcW w:w="109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C019AD" w:rsidRPr="000D6CE4" w:rsidRDefault="00C019AD" w:rsidP="00C019AD">
            <w:pPr>
              <w:jc w:val="center"/>
              <w:rPr>
                <w:rFonts w:ascii="Arial" w:hAnsi="Arial" w:cs="Arial"/>
                <w:color w:val="000000"/>
                <w:sz w:val="14"/>
                <w:szCs w:val="14"/>
              </w:rPr>
            </w:pPr>
            <w:r w:rsidRPr="000D6CE4">
              <w:rPr>
                <w:rFonts w:ascii="Arial" w:hAnsi="Arial" w:cs="Arial"/>
                <w:color w:val="000000"/>
                <w:sz w:val="14"/>
                <w:szCs w:val="14"/>
              </w:rPr>
              <w:t>Bachiller</w:t>
            </w:r>
          </w:p>
        </w:tc>
        <w:tc>
          <w:tcPr>
            <w:tcW w:w="1103"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C019AD" w:rsidRPr="000D6CE4" w:rsidRDefault="00C019AD" w:rsidP="00C019AD">
            <w:pPr>
              <w:jc w:val="center"/>
              <w:rPr>
                <w:rFonts w:ascii="Arial" w:hAnsi="Arial" w:cs="Arial"/>
                <w:sz w:val="14"/>
                <w:szCs w:val="14"/>
              </w:rPr>
            </w:pPr>
            <w:r w:rsidRPr="000D6CE4">
              <w:rPr>
                <w:rFonts w:ascii="Arial" w:hAnsi="Arial" w:cs="Arial"/>
                <w:sz w:val="14"/>
                <w:szCs w:val="14"/>
              </w:rPr>
              <w:t>0.211</w:t>
            </w:r>
          </w:p>
        </w:tc>
        <w:tc>
          <w:tcPr>
            <w:tcW w:w="108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C019AD" w:rsidRPr="000D6CE4" w:rsidRDefault="00C019AD" w:rsidP="00C019AD">
            <w:pPr>
              <w:jc w:val="center"/>
              <w:rPr>
                <w:rFonts w:ascii="Arial" w:hAnsi="Arial" w:cs="Arial"/>
                <w:sz w:val="14"/>
                <w:szCs w:val="14"/>
              </w:rPr>
            </w:pPr>
            <w:r w:rsidRPr="000D6CE4">
              <w:rPr>
                <w:rFonts w:ascii="Arial" w:hAnsi="Arial" w:cs="Arial"/>
                <w:sz w:val="14"/>
                <w:szCs w:val="14"/>
              </w:rPr>
              <w:t>0.028</w:t>
            </w:r>
          </w:p>
        </w:tc>
        <w:tc>
          <w:tcPr>
            <w:tcW w:w="88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C019AD" w:rsidRPr="000D6CE4" w:rsidRDefault="00C019AD" w:rsidP="00C019AD">
            <w:pPr>
              <w:jc w:val="center"/>
              <w:rPr>
                <w:rFonts w:ascii="Arial" w:hAnsi="Arial" w:cs="Arial"/>
                <w:sz w:val="14"/>
                <w:szCs w:val="14"/>
              </w:rPr>
            </w:pPr>
            <w:r w:rsidRPr="000D6CE4">
              <w:rPr>
                <w:rFonts w:ascii="Arial" w:hAnsi="Arial" w:cs="Arial"/>
                <w:sz w:val="14"/>
                <w:szCs w:val="14"/>
              </w:rPr>
              <w:t>0.431</w:t>
            </w:r>
          </w:p>
        </w:tc>
        <w:tc>
          <w:tcPr>
            <w:tcW w:w="941" w:type="dxa"/>
            <w:gridSpan w:val="2"/>
            <w:tcBorders>
              <w:top w:val="double" w:sz="4" w:space="0" w:color="C0C0C0"/>
              <w:left w:val="double" w:sz="4" w:space="0" w:color="C0C0C0"/>
              <w:bottom w:val="double" w:sz="4" w:space="0" w:color="C0C0C0"/>
              <w:right w:val="double" w:sz="4" w:space="0" w:color="C0C0C0"/>
            </w:tcBorders>
            <w:shd w:val="clear" w:color="auto" w:fill="auto"/>
            <w:noWrap/>
            <w:vAlign w:val="bottom"/>
          </w:tcPr>
          <w:p w:rsidR="00C019AD" w:rsidRPr="000D6CE4" w:rsidRDefault="00C019AD" w:rsidP="00C019AD">
            <w:pPr>
              <w:jc w:val="center"/>
              <w:rPr>
                <w:rFonts w:ascii="Arial" w:hAnsi="Arial" w:cs="Arial"/>
                <w:sz w:val="14"/>
                <w:szCs w:val="14"/>
              </w:rPr>
            </w:pPr>
            <w:r w:rsidRPr="000D6CE4">
              <w:rPr>
                <w:rFonts w:ascii="Arial" w:hAnsi="Arial" w:cs="Arial"/>
                <w:sz w:val="14"/>
                <w:szCs w:val="14"/>
              </w:rPr>
              <w:t>0.147</w:t>
            </w:r>
          </w:p>
        </w:tc>
        <w:tc>
          <w:tcPr>
            <w:tcW w:w="694"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C019AD" w:rsidRPr="000D6CE4" w:rsidRDefault="00C019AD" w:rsidP="00C019AD">
            <w:pPr>
              <w:jc w:val="center"/>
              <w:rPr>
                <w:rFonts w:ascii="Arial" w:hAnsi="Arial" w:cs="Arial"/>
                <w:sz w:val="14"/>
                <w:szCs w:val="14"/>
              </w:rPr>
            </w:pPr>
            <w:r w:rsidRPr="000D6CE4">
              <w:rPr>
                <w:rFonts w:ascii="Arial" w:hAnsi="Arial" w:cs="Arial"/>
                <w:sz w:val="14"/>
                <w:szCs w:val="14"/>
              </w:rPr>
              <w:t>0.183</w:t>
            </w:r>
          </w:p>
        </w:tc>
        <w:tc>
          <w:tcPr>
            <w:tcW w:w="1016"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C019AD" w:rsidRPr="000D6CE4" w:rsidRDefault="00C019AD" w:rsidP="00C019AD">
            <w:pPr>
              <w:jc w:val="center"/>
              <w:rPr>
                <w:rFonts w:ascii="Arial" w:hAnsi="Arial" w:cs="Arial"/>
                <w:sz w:val="14"/>
                <w:szCs w:val="14"/>
              </w:rPr>
            </w:pPr>
            <w:r w:rsidRPr="000D6CE4">
              <w:rPr>
                <w:rFonts w:ascii="Arial" w:hAnsi="Arial" w:cs="Arial"/>
                <w:sz w:val="14"/>
                <w:szCs w:val="14"/>
              </w:rPr>
              <w:t>1.000</w:t>
            </w:r>
          </w:p>
        </w:tc>
        <w:tc>
          <w:tcPr>
            <w:tcW w:w="196" w:type="dxa"/>
            <w:tcBorders>
              <w:top w:val="nil"/>
              <w:left w:val="double" w:sz="4" w:space="0" w:color="C0C0C0"/>
              <w:bottom w:val="nil"/>
              <w:right w:val="nil"/>
            </w:tcBorders>
            <w:shd w:val="clear" w:color="auto" w:fill="auto"/>
            <w:noWrap/>
            <w:vAlign w:val="bottom"/>
          </w:tcPr>
          <w:p w:rsidR="00C019AD" w:rsidRPr="000D6CE4" w:rsidRDefault="00C019AD" w:rsidP="00C019AD">
            <w:pPr>
              <w:rPr>
                <w:rFonts w:ascii="Arial" w:hAnsi="Arial" w:cs="Arial"/>
                <w:sz w:val="14"/>
                <w:szCs w:val="14"/>
              </w:rPr>
            </w:pPr>
          </w:p>
        </w:tc>
        <w:tc>
          <w:tcPr>
            <w:tcW w:w="196" w:type="dxa"/>
            <w:tcBorders>
              <w:top w:val="nil"/>
              <w:left w:val="nil"/>
              <w:bottom w:val="nil"/>
              <w:right w:val="double" w:sz="6" w:space="0" w:color="auto"/>
            </w:tcBorders>
            <w:shd w:val="clear" w:color="auto" w:fill="auto"/>
            <w:noWrap/>
            <w:vAlign w:val="bottom"/>
          </w:tcPr>
          <w:p w:rsidR="00C019AD" w:rsidRPr="000D6CE4" w:rsidRDefault="00C019AD" w:rsidP="00C019AD">
            <w:pPr>
              <w:rPr>
                <w:rFonts w:ascii="Arial" w:hAnsi="Arial" w:cs="Arial"/>
                <w:sz w:val="14"/>
                <w:szCs w:val="14"/>
              </w:rPr>
            </w:pPr>
            <w:r w:rsidRPr="000D6CE4">
              <w:rPr>
                <w:rFonts w:ascii="Arial" w:hAnsi="Arial" w:cs="Arial"/>
                <w:sz w:val="14"/>
                <w:szCs w:val="14"/>
              </w:rPr>
              <w:t> </w:t>
            </w:r>
          </w:p>
        </w:tc>
      </w:tr>
      <w:tr w:rsidR="00C019AD" w:rsidRPr="000D6CE4">
        <w:trPr>
          <w:trHeight w:val="285"/>
        </w:trPr>
        <w:tc>
          <w:tcPr>
            <w:tcW w:w="196" w:type="dxa"/>
            <w:tcBorders>
              <w:top w:val="nil"/>
              <w:left w:val="double" w:sz="6" w:space="0" w:color="auto"/>
              <w:bottom w:val="nil"/>
              <w:right w:val="double" w:sz="4" w:space="0" w:color="C0C0C0"/>
            </w:tcBorders>
            <w:shd w:val="clear" w:color="auto" w:fill="auto"/>
            <w:noWrap/>
            <w:vAlign w:val="bottom"/>
          </w:tcPr>
          <w:p w:rsidR="00C019AD" w:rsidRPr="000D6CE4" w:rsidRDefault="00C019AD" w:rsidP="00C019AD">
            <w:pPr>
              <w:rPr>
                <w:rFonts w:ascii="Arial" w:hAnsi="Arial" w:cs="Arial"/>
                <w:sz w:val="14"/>
                <w:szCs w:val="14"/>
              </w:rPr>
            </w:pPr>
            <w:r w:rsidRPr="000D6CE4">
              <w:rPr>
                <w:rFonts w:ascii="Arial" w:hAnsi="Arial" w:cs="Arial"/>
                <w:sz w:val="14"/>
                <w:szCs w:val="14"/>
              </w:rPr>
              <w:t> </w:t>
            </w:r>
          </w:p>
        </w:tc>
        <w:tc>
          <w:tcPr>
            <w:tcW w:w="1819"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C019AD" w:rsidRPr="000D6CE4" w:rsidRDefault="00C019AD" w:rsidP="00C019AD">
            <w:pPr>
              <w:jc w:val="center"/>
              <w:rPr>
                <w:rFonts w:ascii="Arial" w:hAnsi="Arial" w:cs="Arial"/>
                <w:b/>
                <w:bCs/>
                <w:i/>
                <w:iCs/>
                <w:sz w:val="14"/>
                <w:szCs w:val="14"/>
              </w:rPr>
            </w:pPr>
          </w:p>
        </w:tc>
        <w:tc>
          <w:tcPr>
            <w:tcW w:w="109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C019AD" w:rsidRPr="000D6CE4" w:rsidRDefault="00C019AD" w:rsidP="00C019AD">
            <w:pPr>
              <w:jc w:val="center"/>
              <w:rPr>
                <w:rFonts w:ascii="Arial" w:hAnsi="Arial" w:cs="Arial"/>
                <w:color w:val="000000"/>
                <w:sz w:val="14"/>
                <w:szCs w:val="14"/>
              </w:rPr>
            </w:pPr>
            <w:r w:rsidRPr="000D6CE4">
              <w:rPr>
                <w:rFonts w:ascii="Arial" w:hAnsi="Arial" w:cs="Arial"/>
                <w:color w:val="000000"/>
                <w:sz w:val="14"/>
                <w:szCs w:val="14"/>
              </w:rPr>
              <w:t>Licenciatura</w:t>
            </w:r>
          </w:p>
        </w:tc>
        <w:tc>
          <w:tcPr>
            <w:tcW w:w="1103"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C019AD" w:rsidRPr="000D6CE4" w:rsidRDefault="00C019AD" w:rsidP="00C019AD">
            <w:pPr>
              <w:jc w:val="center"/>
              <w:rPr>
                <w:rFonts w:ascii="Arial" w:hAnsi="Arial" w:cs="Arial"/>
                <w:sz w:val="14"/>
                <w:szCs w:val="14"/>
              </w:rPr>
            </w:pPr>
            <w:r w:rsidRPr="000D6CE4">
              <w:rPr>
                <w:rFonts w:ascii="Arial" w:hAnsi="Arial" w:cs="Arial"/>
                <w:sz w:val="14"/>
                <w:szCs w:val="14"/>
              </w:rPr>
              <w:t>0.271</w:t>
            </w:r>
          </w:p>
        </w:tc>
        <w:tc>
          <w:tcPr>
            <w:tcW w:w="108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C019AD" w:rsidRPr="000D6CE4" w:rsidRDefault="00C019AD" w:rsidP="00C019AD">
            <w:pPr>
              <w:jc w:val="center"/>
              <w:rPr>
                <w:rFonts w:ascii="Arial" w:hAnsi="Arial" w:cs="Arial"/>
                <w:sz w:val="14"/>
                <w:szCs w:val="14"/>
              </w:rPr>
            </w:pPr>
            <w:r w:rsidRPr="000D6CE4">
              <w:rPr>
                <w:rFonts w:ascii="Arial" w:hAnsi="Arial" w:cs="Arial"/>
                <w:sz w:val="14"/>
                <w:szCs w:val="14"/>
              </w:rPr>
              <w:t>0.048</w:t>
            </w:r>
          </w:p>
        </w:tc>
        <w:tc>
          <w:tcPr>
            <w:tcW w:w="88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C019AD" w:rsidRPr="000D6CE4" w:rsidRDefault="00C019AD" w:rsidP="00C019AD">
            <w:pPr>
              <w:jc w:val="center"/>
              <w:rPr>
                <w:rFonts w:ascii="Arial" w:hAnsi="Arial" w:cs="Arial"/>
                <w:sz w:val="14"/>
                <w:szCs w:val="14"/>
              </w:rPr>
            </w:pPr>
            <w:r w:rsidRPr="000D6CE4">
              <w:rPr>
                <w:rFonts w:ascii="Arial" w:hAnsi="Arial" w:cs="Arial"/>
                <w:sz w:val="14"/>
                <w:szCs w:val="14"/>
              </w:rPr>
              <w:t>0.392</w:t>
            </w:r>
          </w:p>
        </w:tc>
        <w:tc>
          <w:tcPr>
            <w:tcW w:w="941" w:type="dxa"/>
            <w:gridSpan w:val="2"/>
            <w:tcBorders>
              <w:top w:val="double" w:sz="4" w:space="0" w:color="C0C0C0"/>
              <w:left w:val="double" w:sz="4" w:space="0" w:color="C0C0C0"/>
              <w:bottom w:val="double" w:sz="4" w:space="0" w:color="C0C0C0"/>
              <w:right w:val="double" w:sz="4" w:space="0" w:color="C0C0C0"/>
            </w:tcBorders>
            <w:shd w:val="clear" w:color="auto" w:fill="auto"/>
            <w:noWrap/>
            <w:vAlign w:val="bottom"/>
          </w:tcPr>
          <w:p w:rsidR="00C019AD" w:rsidRPr="000D6CE4" w:rsidRDefault="00C019AD" w:rsidP="00C019AD">
            <w:pPr>
              <w:jc w:val="center"/>
              <w:rPr>
                <w:rFonts w:ascii="Arial" w:hAnsi="Arial" w:cs="Arial"/>
                <w:sz w:val="14"/>
                <w:szCs w:val="14"/>
              </w:rPr>
            </w:pPr>
            <w:r w:rsidRPr="000D6CE4">
              <w:rPr>
                <w:rFonts w:ascii="Arial" w:hAnsi="Arial" w:cs="Arial"/>
                <w:sz w:val="14"/>
                <w:szCs w:val="14"/>
              </w:rPr>
              <w:t>0.115</w:t>
            </w:r>
          </w:p>
        </w:tc>
        <w:tc>
          <w:tcPr>
            <w:tcW w:w="694"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C019AD" w:rsidRPr="000D6CE4" w:rsidRDefault="00C019AD" w:rsidP="00C019AD">
            <w:pPr>
              <w:jc w:val="center"/>
              <w:rPr>
                <w:rFonts w:ascii="Arial" w:hAnsi="Arial" w:cs="Arial"/>
                <w:sz w:val="14"/>
                <w:szCs w:val="14"/>
              </w:rPr>
            </w:pPr>
            <w:r w:rsidRPr="000D6CE4">
              <w:rPr>
                <w:rFonts w:ascii="Arial" w:hAnsi="Arial" w:cs="Arial"/>
                <w:sz w:val="14"/>
                <w:szCs w:val="14"/>
              </w:rPr>
              <w:t>0.175</w:t>
            </w:r>
          </w:p>
        </w:tc>
        <w:tc>
          <w:tcPr>
            <w:tcW w:w="1016"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C019AD" w:rsidRPr="000D6CE4" w:rsidRDefault="00C019AD" w:rsidP="00C019AD">
            <w:pPr>
              <w:jc w:val="center"/>
              <w:rPr>
                <w:rFonts w:ascii="Arial" w:hAnsi="Arial" w:cs="Arial"/>
                <w:sz w:val="14"/>
                <w:szCs w:val="14"/>
              </w:rPr>
            </w:pPr>
            <w:r w:rsidRPr="000D6CE4">
              <w:rPr>
                <w:rFonts w:ascii="Arial" w:hAnsi="Arial" w:cs="Arial"/>
                <w:sz w:val="14"/>
                <w:szCs w:val="14"/>
              </w:rPr>
              <w:t>1.000</w:t>
            </w:r>
          </w:p>
        </w:tc>
        <w:tc>
          <w:tcPr>
            <w:tcW w:w="196" w:type="dxa"/>
            <w:tcBorders>
              <w:top w:val="nil"/>
              <w:left w:val="double" w:sz="4" w:space="0" w:color="C0C0C0"/>
              <w:bottom w:val="nil"/>
              <w:right w:val="nil"/>
            </w:tcBorders>
            <w:shd w:val="clear" w:color="auto" w:fill="auto"/>
            <w:noWrap/>
            <w:vAlign w:val="bottom"/>
          </w:tcPr>
          <w:p w:rsidR="00C019AD" w:rsidRPr="000D6CE4" w:rsidRDefault="00C019AD" w:rsidP="00C019AD">
            <w:pPr>
              <w:rPr>
                <w:rFonts w:ascii="Arial" w:hAnsi="Arial" w:cs="Arial"/>
                <w:sz w:val="14"/>
                <w:szCs w:val="14"/>
              </w:rPr>
            </w:pPr>
          </w:p>
        </w:tc>
        <w:tc>
          <w:tcPr>
            <w:tcW w:w="196" w:type="dxa"/>
            <w:tcBorders>
              <w:top w:val="nil"/>
              <w:left w:val="nil"/>
              <w:bottom w:val="nil"/>
              <w:right w:val="double" w:sz="6" w:space="0" w:color="auto"/>
            </w:tcBorders>
            <w:shd w:val="clear" w:color="auto" w:fill="auto"/>
            <w:noWrap/>
            <w:vAlign w:val="bottom"/>
          </w:tcPr>
          <w:p w:rsidR="00C019AD" w:rsidRPr="000D6CE4" w:rsidRDefault="00C019AD" w:rsidP="00C019AD">
            <w:pPr>
              <w:rPr>
                <w:rFonts w:ascii="Arial" w:hAnsi="Arial" w:cs="Arial"/>
                <w:sz w:val="14"/>
                <w:szCs w:val="14"/>
              </w:rPr>
            </w:pPr>
            <w:r w:rsidRPr="000D6CE4">
              <w:rPr>
                <w:rFonts w:ascii="Arial" w:hAnsi="Arial" w:cs="Arial"/>
                <w:sz w:val="14"/>
                <w:szCs w:val="14"/>
              </w:rPr>
              <w:t> </w:t>
            </w:r>
          </w:p>
        </w:tc>
      </w:tr>
      <w:tr w:rsidR="00C019AD" w:rsidRPr="000D6CE4">
        <w:trPr>
          <w:trHeight w:val="285"/>
        </w:trPr>
        <w:tc>
          <w:tcPr>
            <w:tcW w:w="196" w:type="dxa"/>
            <w:tcBorders>
              <w:top w:val="nil"/>
              <w:left w:val="double" w:sz="6" w:space="0" w:color="auto"/>
              <w:bottom w:val="nil"/>
              <w:right w:val="double" w:sz="4" w:space="0" w:color="C0C0C0"/>
            </w:tcBorders>
            <w:shd w:val="clear" w:color="auto" w:fill="auto"/>
            <w:noWrap/>
            <w:vAlign w:val="bottom"/>
          </w:tcPr>
          <w:p w:rsidR="00C019AD" w:rsidRPr="000D6CE4" w:rsidRDefault="00C019AD" w:rsidP="00C019AD">
            <w:pPr>
              <w:rPr>
                <w:rFonts w:ascii="Arial" w:hAnsi="Arial" w:cs="Arial"/>
                <w:sz w:val="14"/>
                <w:szCs w:val="14"/>
              </w:rPr>
            </w:pPr>
            <w:r w:rsidRPr="000D6CE4">
              <w:rPr>
                <w:rFonts w:ascii="Arial" w:hAnsi="Arial" w:cs="Arial"/>
                <w:sz w:val="14"/>
                <w:szCs w:val="14"/>
              </w:rPr>
              <w:t> </w:t>
            </w:r>
          </w:p>
        </w:tc>
        <w:tc>
          <w:tcPr>
            <w:tcW w:w="1819"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C019AD" w:rsidRPr="000D6CE4" w:rsidRDefault="00C019AD" w:rsidP="00C019AD">
            <w:pPr>
              <w:jc w:val="center"/>
              <w:rPr>
                <w:rFonts w:ascii="Arial" w:hAnsi="Arial" w:cs="Arial"/>
                <w:b/>
                <w:bCs/>
                <w:i/>
                <w:iCs/>
                <w:sz w:val="14"/>
                <w:szCs w:val="14"/>
              </w:rPr>
            </w:pPr>
          </w:p>
        </w:tc>
        <w:tc>
          <w:tcPr>
            <w:tcW w:w="109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C019AD" w:rsidRPr="000D6CE4" w:rsidRDefault="00C019AD" w:rsidP="00C019AD">
            <w:pPr>
              <w:jc w:val="center"/>
              <w:rPr>
                <w:rFonts w:ascii="Arial" w:hAnsi="Arial" w:cs="Arial"/>
                <w:color w:val="000000"/>
                <w:sz w:val="14"/>
                <w:szCs w:val="14"/>
              </w:rPr>
            </w:pPr>
            <w:r w:rsidRPr="000D6CE4">
              <w:rPr>
                <w:rFonts w:ascii="Arial" w:hAnsi="Arial" w:cs="Arial"/>
                <w:color w:val="000000"/>
                <w:sz w:val="14"/>
                <w:szCs w:val="14"/>
              </w:rPr>
              <w:t>Maestría</w:t>
            </w:r>
          </w:p>
        </w:tc>
        <w:tc>
          <w:tcPr>
            <w:tcW w:w="1103"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C019AD" w:rsidRPr="000D6CE4" w:rsidRDefault="00C019AD" w:rsidP="00C019AD">
            <w:pPr>
              <w:jc w:val="center"/>
              <w:rPr>
                <w:rFonts w:ascii="Arial" w:hAnsi="Arial" w:cs="Arial"/>
                <w:sz w:val="14"/>
                <w:szCs w:val="14"/>
              </w:rPr>
            </w:pPr>
            <w:r w:rsidRPr="000D6CE4">
              <w:rPr>
                <w:rFonts w:ascii="Arial" w:hAnsi="Arial" w:cs="Arial"/>
                <w:sz w:val="14"/>
                <w:szCs w:val="14"/>
              </w:rPr>
              <w:t>0.262</w:t>
            </w:r>
          </w:p>
        </w:tc>
        <w:tc>
          <w:tcPr>
            <w:tcW w:w="108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C019AD" w:rsidRPr="000D6CE4" w:rsidRDefault="00C019AD" w:rsidP="00C019AD">
            <w:pPr>
              <w:jc w:val="center"/>
              <w:rPr>
                <w:rFonts w:ascii="Arial" w:hAnsi="Arial" w:cs="Arial"/>
                <w:sz w:val="14"/>
                <w:szCs w:val="14"/>
              </w:rPr>
            </w:pPr>
            <w:r w:rsidRPr="000D6CE4">
              <w:rPr>
                <w:rFonts w:ascii="Arial" w:hAnsi="Arial" w:cs="Arial"/>
                <w:sz w:val="14"/>
                <w:szCs w:val="14"/>
              </w:rPr>
              <w:t>0.048</w:t>
            </w:r>
          </w:p>
        </w:tc>
        <w:tc>
          <w:tcPr>
            <w:tcW w:w="88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C019AD" w:rsidRPr="000D6CE4" w:rsidRDefault="00C019AD" w:rsidP="00C019AD">
            <w:pPr>
              <w:jc w:val="center"/>
              <w:rPr>
                <w:rFonts w:ascii="Arial" w:hAnsi="Arial" w:cs="Arial"/>
                <w:sz w:val="14"/>
                <w:szCs w:val="14"/>
              </w:rPr>
            </w:pPr>
            <w:r w:rsidRPr="000D6CE4">
              <w:rPr>
                <w:rFonts w:ascii="Arial" w:hAnsi="Arial" w:cs="Arial"/>
                <w:sz w:val="14"/>
                <w:szCs w:val="14"/>
              </w:rPr>
              <w:t>0.452</w:t>
            </w:r>
          </w:p>
        </w:tc>
        <w:tc>
          <w:tcPr>
            <w:tcW w:w="941" w:type="dxa"/>
            <w:gridSpan w:val="2"/>
            <w:tcBorders>
              <w:top w:val="double" w:sz="4" w:space="0" w:color="C0C0C0"/>
              <w:left w:val="double" w:sz="4" w:space="0" w:color="C0C0C0"/>
              <w:bottom w:val="double" w:sz="4" w:space="0" w:color="C0C0C0"/>
              <w:right w:val="double" w:sz="4" w:space="0" w:color="C0C0C0"/>
            </w:tcBorders>
            <w:shd w:val="clear" w:color="auto" w:fill="auto"/>
            <w:noWrap/>
            <w:vAlign w:val="bottom"/>
          </w:tcPr>
          <w:p w:rsidR="00C019AD" w:rsidRPr="000D6CE4" w:rsidRDefault="00C019AD" w:rsidP="00C019AD">
            <w:pPr>
              <w:jc w:val="center"/>
              <w:rPr>
                <w:rFonts w:ascii="Arial" w:hAnsi="Arial" w:cs="Arial"/>
                <w:sz w:val="14"/>
                <w:szCs w:val="14"/>
              </w:rPr>
            </w:pPr>
            <w:r w:rsidRPr="000D6CE4">
              <w:rPr>
                <w:rFonts w:ascii="Arial" w:hAnsi="Arial" w:cs="Arial"/>
                <w:sz w:val="14"/>
                <w:szCs w:val="14"/>
              </w:rPr>
              <w:t>0.143</w:t>
            </w:r>
          </w:p>
        </w:tc>
        <w:tc>
          <w:tcPr>
            <w:tcW w:w="694"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C019AD" w:rsidRPr="000D6CE4" w:rsidRDefault="00C019AD" w:rsidP="00C019AD">
            <w:pPr>
              <w:jc w:val="center"/>
              <w:rPr>
                <w:rFonts w:ascii="Arial" w:hAnsi="Arial" w:cs="Arial"/>
                <w:sz w:val="14"/>
                <w:szCs w:val="14"/>
              </w:rPr>
            </w:pPr>
            <w:r w:rsidRPr="000D6CE4">
              <w:rPr>
                <w:rFonts w:ascii="Arial" w:hAnsi="Arial" w:cs="Arial"/>
                <w:sz w:val="14"/>
                <w:szCs w:val="14"/>
              </w:rPr>
              <w:t>0.095</w:t>
            </w:r>
          </w:p>
        </w:tc>
        <w:tc>
          <w:tcPr>
            <w:tcW w:w="1016"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C019AD" w:rsidRPr="000D6CE4" w:rsidRDefault="00C019AD" w:rsidP="00C019AD">
            <w:pPr>
              <w:jc w:val="center"/>
              <w:rPr>
                <w:rFonts w:ascii="Arial" w:hAnsi="Arial" w:cs="Arial"/>
                <w:sz w:val="14"/>
                <w:szCs w:val="14"/>
              </w:rPr>
            </w:pPr>
            <w:r w:rsidRPr="000D6CE4">
              <w:rPr>
                <w:rFonts w:ascii="Arial" w:hAnsi="Arial" w:cs="Arial"/>
                <w:sz w:val="14"/>
                <w:szCs w:val="14"/>
              </w:rPr>
              <w:t>1.000</w:t>
            </w:r>
          </w:p>
        </w:tc>
        <w:tc>
          <w:tcPr>
            <w:tcW w:w="196" w:type="dxa"/>
            <w:tcBorders>
              <w:top w:val="nil"/>
              <w:left w:val="double" w:sz="4" w:space="0" w:color="C0C0C0"/>
              <w:bottom w:val="nil"/>
              <w:right w:val="nil"/>
            </w:tcBorders>
            <w:shd w:val="clear" w:color="auto" w:fill="auto"/>
            <w:noWrap/>
            <w:vAlign w:val="bottom"/>
          </w:tcPr>
          <w:p w:rsidR="00C019AD" w:rsidRPr="000D6CE4" w:rsidRDefault="00C019AD" w:rsidP="00C019AD">
            <w:pPr>
              <w:rPr>
                <w:rFonts w:ascii="Arial" w:hAnsi="Arial" w:cs="Arial"/>
                <w:sz w:val="14"/>
                <w:szCs w:val="14"/>
              </w:rPr>
            </w:pPr>
          </w:p>
        </w:tc>
        <w:tc>
          <w:tcPr>
            <w:tcW w:w="196" w:type="dxa"/>
            <w:tcBorders>
              <w:top w:val="nil"/>
              <w:left w:val="nil"/>
              <w:bottom w:val="nil"/>
              <w:right w:val="double" w:sz="6" w:space="0" w:color="auto"/>
            </w:tcBorders>
            <w:shd w:val="clear" w:color="auto" w:fill="auto"/>
            <w:noWrap/>
            <w:vAlign w:val="bottom"/>
          </w:tcPr>
          <w:p w:rsidR="00C019AD" w:rsidRPr="000D6CE4" w:rsidRDefault="00C019AD" w:rsidP="00C019AD">
            <w:pPr>
              <w:rPr>
                <w:rFonts w:ascii="Arial" w:hAnsi="Arial" w:cs="Arial"/>
                <w:sz w:val="14"/>
                <w:szCs w:val="14"/>
              </w:rPr>
            </w:pPr>
            <w:r w:rsidRPr="000D6CE4">
              <w:rPr>
                <w:rFonts w:ascii="Arial" w:hAnsi="Arial" w:cs="Arial"/>
                <w:sz w:val="14"/>
                <w:szCs w:val="14"/>
              </w:rPr>
              <w:t> </w:t>
            </w:r>
          </w:p>
        </w:tc>
      </w:tr>
      <w:tr w:rsidR="00C019AD" w:rsidRPr="000D6CE4">
        <w:trPr>
          <w:trHeight w:val="270"/>
        </w:trPr>
        <w:tc>
          <w:tcPr>
            <w:tcW w:w="196" w:type="dxa"/>
            <w:tcBorders>
              <w:top w:val="nil"/>
              <w:left w:val="double" w:sz="6" w:space="0" w:color="auto"/>
              <w:bottom w:val="double" w:sz="6" w:space="0" w:color="auto"/>
              <w:right w:val="nil"/>
            </w:tcBorders>
            <w:shd w:val="clear" w:color="auto" w:fill="auto"/>
            <w:noWrap/>
            <w:vAlign w:val="bottom"/>
          </w:tcPr>
          <w:p w:rsidR="00C019AD" w:rsidRPr="000D6CE4" w:rsidRDefault="00C019AD" w:rsidP="00C019AD">
            <w:pPr>
              <w:rPr>
                <w:rFonts w:ascii="Arial" w:hAnsi="Arial" w:cs="Arial"/>
                <w:sz w:val="14"/>
                <w:szCs w:val="14"/>
              </w:rPr>
            </w:pPr>
          </w:p>
        </w:tc>
        <w:tc>
          <w:tcPr>
            <w:tcW w:w="4014" w:type="dxa"/>
            <w:gridSpan w:val="3"/>
            <w:tcBorders>
              <w:top w:val="double" w:sz="4" w:space="0" w:color="C0C0C0"/>
              <w:left w:val="nil"/>
              <w:bottom w:val="double" w:sz="6" w:space="0" w:color="auto"/>
              <w:right w:val="nil"/>
            </w:tcBorders>
            <w:shd w:val="clear" w:color="auto" w:fill="auto"/>
            <w:noWrap/>
          </w:tcPr>
          <w:p w:rsidR="001F5355" w:rsidRDefault="001F5355" w:rsidP="00C019AD">
            <w:pPr>
              <w:rPr>
                <w:rFonts w:ascii="Arial" w:hAnsi="Arial" w:cs="Arial"/>
                <w:sz w:val="16"/>
                <w:szCs w:val="16"/>
              </w:rPr>
            </w:pPr>
          </w:p>
          <w:p w:rsidR="00C019AD" w:rsidRPr="000D6CE4" w:rsidRDefault="001F5355" w:rsidP="00C019AD">
            <w:pPr>
              <w:rPr>
                <w:rFonts w:ascii="Arial" w:hAnsi="Arial" w:cs="Arial"/>
                <w:sz w:val="14"/>
                <w:szCs w:val="14"/>
              </w:rPr>
            </w:pPr>
            <w:r>
              <w:rPr>
                <w:rFonts w:ascii="Arial" w:hAnsi="Arial" w:cs="Arial"/>
                <w:sz w:val="16"/>
                <w:szCs w:val="16"/>
              </w:rPr>
              <w:t>Elaborado por : José Franco Magallanes</w:t>
            </w:r>
          </w:p>
        </w:tc>
        <w:tc>
          <w:tcPr>
            <w:tcW w:w="1080" w:type="dxa"/>
            <w:tcBorders>
              <w:top w:val="double" w:sz="4" w:space="0" w:color="C0C0C0"/>
              <w:left w:val="nil"/>
              <w:bottom w:val="double" w:sz="6" w:space="0" w:color="auto"/>
              <w:right w:val="nil"/>
            </w:tcBorders>
            <w:shd w:val="clear" w:color="auto" w:fill="auto"/>
            <w:noWrap/>
            <w:vAlign w:val="bottom"/>
          </w:tcPr>
          <w:p w:rsidR="00C019AD" w:rsidRPr="000D6CE4" w:rsidRDefault="00C019AD" w:rsidP="00C019AD">
            <w:pPr>
              <w:rPr>
                <w:rFonts w:ascii="Arial" w:hAnsi="Arial" w:cs="Arial"/>
                <w:sz w:val="14"/>
                <w:szCs w:val="14"/>
              </w:rPr>
            </w:pPr>
            <w:r w:rsidRPr="000D6CE4">
              <w:rPr>
                <w:rFonts w:ascii="Arial" w:hAnsi="Arial" w:cs="Arial"/>
                <w:sz w:val="14"/>
                <w:szCs w:val="14"/>
              </w:rPr>
              <w:t> </w:t>
            </w:r>
          </w:p>
        </w:tc>
        <w:tc>
          <w:tcPr>
            <w:tcW w:w="885" w:type="dxa"/>
            <w:tcBorders>
              <w:top w:val="double" w:sz="4" w:space="0" w:color="C0C0C0"/>
              <w:left w:val="nil"/>
              <w:bottom w:val="double" w:sz="6" w:space="0" w:color="auto"/>
              <w:right w:val="nil"/>
            </w:tcBorders>
            <w:shd w:val="clear" w:color="auto" w:fill="auto"/>
            <w:noWrap/>
            <w:vAlign w:val="bottom"/>
          </w:tcPr>
          <w:p w:rsidR="00C019AD" w:rsidRPr="000D6CE4" w:rsidRDefault="00C019AD" w:rsidP="00C019AD">
            <w:pPr>
              <w:rPr>
                <w:rFonts w:ascii="Arial" w:hAnsi="Arial" w:cs="Arial"/>
                <w:sz w:val="14"/>
                <w:szCs w:val="14"/>
              </w:rPr>
            </w:pPr>
            <w:r w:rsidRPr="000D6CE4">
              <w:rPr>
                <w:rFonts w:ascii="Arial" w:hAnsi="Arial" w:cs="Arial"/>
                <w:sz w:val="14"/>
                <w:szCs w:val="14"/>
              </w:rPr>
              <w:t> </w:t>
            </w:r>
          </w:p>
        </w:tc>
        <w:tc>
          <w:tcPr>
            <w:tcW w:w="941" w:type="dxa"/>
            <w:gridSpan w:val="2"/>
            <w:tcBorders>
              <w:top w:val="double" w:sz="4" w:space="0" w:color="C0C0C0"/>
              <w:left w:val="nil"/>
              <w:bottom w:val="double" w:sz="6" w:space="0" w:color="auto"/>
              <w:right w:val="nil"/>
            </w:tcBorders>
            <w:shd w:val="clear" w:color="auto" w:fill="auto"/>
            <w:noWrap/>
            <w:vAlign w:val="bottom"/>
          </w:tcPr>
          <w:p w:rsidR="00C019AD" w:rsidRPr="000D6CE4" w:rsidRDefault="00C019AD" w:rsidP="00C019AD">
            <w:pPr>
              <w:rPr>
                <w:rFonts w:ascii="Arial" w:hAnsi="Arial" w:cs="Arial"/>
                <w:sz w:val="14"/>
                <w:szCs w:val="14"/>
              </w:rPr>
            </w:pPr>
            <w:r w:rsidRPr="000D6CE4">
              <w:rPr>
                <w:rFonts w:ascii="Arial" w:hAnsi="Arial" w:cs="Arial"/>
                <w:sz w:val="14"/>
                <w:szCs w:val="14"/>
              </w:rPr>
              <w:t> </w:t>
            </w:r>
          </w:p>
        </w:tc>
        <w:tc>
          <w:tcPr>
            <w:tcW w:w="694" w:type="dxa"/>
            <w:tcBorders>
              <w:top w:val="double" w:sz="4" w:space="0" w:color="C0C0C0"/>
              <w:left w:val="nil"/>
              <w:bottom w:val="double" w:sz="6" w:space="0" w:color="auto"/>
              <w:right w:val="nil"/>
            </w:tcBorders>
            <w:shd w:val="clear" w:color="auto" w:fill="auto"/>
            <w:noWrap/>
            <w:vAlign w:val="bottom"/>
          </w:tcPr>
          <w:p w:rsidR="00C019AD" w:rsidRPr="000D6CE4" w:rsidRDefault="00C019AD" w:rsidP="00C019AD">
            <w:pPr>
              <w:rPr>
                <w:rFonts w:ascii="Arial" w:hAnsi="Arial" w:cs="Arial"/>
                <w:sz w:val="14"/>
                <w:szCs w:val="14"/>
              </w:rPr>
            </w:pPr>
            <w:r w:rsidRPr="000D6CE4">
              <w:rPr>
                <w:rFonts w:ascii="Arial" w:hAnsi="Arial" w:cs="Arial"/>
                <w:sz w:val="14"/>
                <w:szCs w:val="14"/>
              </w:rPr>
              <w:t> </w:t>
            </w:r>
          </w:p>
        </w:tc>
        <w:tc>
          <w:tcPr>
            <w:tcW w:w="1016" w:type="dxa"/>
            <w:tcBorders>
              <w:top w:val="double" w:sz="4" w:space="0" w:color="C0C0C0"/>
              <w:left w:val="nil"/>
              <w:bottom w:val="double" w:sz="6" w:space="0" w:color="auto"/>
              <w:right w:val="nil"/>
            </w:tcBorders>
            <w:shd w:val="clear" w:color="auto" w:fill="auto"/>
            <w:noWrap/>
            <w:vAlign w:val="bottom"/>
          </w:tcPr>
          <w:p w:rsidR="00C019AD" w:rsidRPr="000D6CE4" w:rsidRDefault="00C019AD" w:rsidP="00C019AD">
            <w:pPr>
              <w:rPr>
                <w:rFonts w:ascii="Arial" w:hAnsi="Arial" w:cs="Arial"/>
                <w:sz w:val="14"/>
                <w:szCs w:val="14"/>
              </w:rPr>
            </w:pPr>
            <w:r w:rsidRPr="000D6CE4">
              <w:rPr>
                <w:rFonts w:ascii="Arial" w:hAnsi="Arial" w:cs="Arial"/>
                <w:sz w:val="14"/>
                <w:szCs w:val="14"/>
              </w:rPr>
              <w:t> </w:t>
            </w:r>
          </w:p>
        </w:tc>
        <w:tc>
          <w:tcPr>
            <w:tcW w:w="196" w:type="dxa"/>
            <w:tcBorders>
              <w:top w:val="nil"/>
              <w:left w:val="nil"/>
              <w:bottom w:val="double" w:sz="6" w:space="0" w:color="auto"/>
              <w:right w:val="nil"/>
            </w:tcBorders>
            <w:shd w:val="clear" w:color="auto" w:fill="auto"/>
            <w:noWrap/>
            <w:vAlign w:val="bottom"/>
          </w:tcPr>
          <w:p w:rsidR="00C019AD" w:rsidRPr="000D6CE4" w:rsidRDefault="00C019AD" w:rsidP="00C019AD">
            <w:pPr>
              <w:rPr>
                <w:rFonts w:ascii="Arial" w:hAnsi="Arial" w:cs="Arial"/>
                <w:sz w:val="14"/>
                <w:szCs w:val="14"/>
              </w:rPr>
            </w:pPr>
            <w:r w:rsidRPr="000D6CE4">
              <w:rPr>
                <w:rFonts w:ascii="Arial" w:hAnsi="Arial" w:cs="Arial"/>
                <w:sz w:val="14"/>
                <w:szCs w:val="14"/>
              </w:rPr>
              <w:t> </w:t>
            </w:r>
          </w:p>
        </w:tc>
        <w:tc>
          <w:tcPr>
            <w:tcW w:w="196" w:type="dxa"/>
            <w:tcBorders>
              <w:top w:val="nil"/>
              <w:left w:val="nil"/>
              <w:bottom w:val="double" w:sz="6" w:space="0" w:color="auto"/>
              <w:right w:val="double" w:sz="6" w:space="0" w:color="auto"/>
            </w:tcBorders>
            <w:shd w:val="clear" w:color="auto" w:fill="auto"/>
            <w:noWrap/>
            <w:vAlign w:val="bottom"/>
          </w:tcPr>
          <w:p w:rsidR="00C019AD" w:rsidRPr="000D6CE4" w:rsidRDefault="00C019AD" w:rsidP="00C019AD">
            <w:pPr>
              <w:rPr>
                <w:rFonts w:ascii="Arial" w:hAnsi="Arial" w:cs="Arial"/>
                <w:sz w:val="14"/>
                <w:szCs w:val="14"/>
              </w:rPr>
            </w:pPr>
            <w:r w:rsidRPr="000D6CE4">
              <w:rPr>
                <w:rFonts w:ascii="Arial" w:hAnsi="Arial" w:cs="Arial"/>
                <w:sz w:val="14"/>
                <w:szCs w:val="14"/>
              </w:rPr>
              <w:t> </w:t>
            </w:r>
          </w:p>
        </w:tc>
      </w:tr>
      <w:tr w:rsidR="00C019AD" w:rsidRPr="000D6CE4">
        <w:trPr>
          <w:gridBefore w:val="1"/>
          <w:gridAfter w:val="3"/>
          <w:wBefore w:w="196" w:type="dxa"/>
          <w:wAfter w:w="1408" w:type="dxa"/>
          <w:trHeight w:val="270"/>
        </w:trPr>
        <w:tc>
          <w:tcPr>
            <w:tcW w:w="1819" w:type="dxa"/>
            <w:tcBorders>
              <w:top w:val="nil"/>
              <w:left w:val="nil"/>
              <w:right w:val="nil"/>
            </w:tcBorders>
            <w:shd w:val="clear" w:color="auto" w:fill="auto"/>
            <w:noWrap/>
            <w:vAlign w:val="bottom"/>
          </w:tcPr>
          <w:p w:rsidR="00C019AD" w:rsidRPr="000D6CE4" w:rsidRDefault="00C019AD" w:rsidP="00C019AD">
            <w:pPr>
              <w:rPr>
                <w:rFonts w:ascii="Arial" w:hAnsi="Arial" w:cs="Arial"/>
                <w:sz w:val="14"/>
                <w:szCs w:val="14"/>
              </w:rPr>
            </w:pPr>
          </w:p>
        </w:tc>
        <w:tc>
          <w:tcPr>
            <w:tcW w:w="1092" w:type="dxa"/>
            <w:tcBorders>
              <w:top w:val="nil"/>
              <w:left w:val="nil"/>
              <w:right w:val="nil"/>
            </w:tcBorders>
            <w:shd w:val="clear" w:color="auto" w:fill="auto"/>
            <w:noWrap/>
            <w:vAlign w:val="bottom"/>
          </w:tcPr>
          <w:p w:rsidR="00C019AD" w:rsidRPr="000D6CE4" w:rsidRDefault="00C019AD" w:rsidP="00C019AD">
            <w:pPr>
              <w:rPr>
                <w:rFonts w:ascii="Arial" w:hAnsi="Arial" w:cs="Arial"/>
                <w:sz w:val="14"/>
                <w:szCs w:val="14"/>
              </w:rPr>
            </w:pPr>
          </w:p>
        </w:tc>
        <w:tc>
          <w:tcPr>
            <w:tcW w:w="1103" w:type="dxa"/>
            <w:tcBorders>
              <w:top w:val="nil"/>
              <w:left w:val="nil"/>
              <w:right w:val="nil"/>
            </w:tcBorders>
            <w:shd w:val="clear" w:color="auto" w:fill="auto"/>
            <w:noWrap/>
            <w:vAlign w:val="bottom"/>
          </w:tcPr>
          <w:p w:rsidR="00C019AD" w:rsidRPr="000D6CE4" w:rsidRDefault="00C019AD" w:rsidP="00C019AD">
            <w:pPr>
              <w:rPr>
                <w:rFonts w:ascii="Arial" w:hAnsi="Arial" w:cs="Arial"/>
                <w:sz w:val="14"/>
                <w:szCs w:val="14"/>
              </w:rPr>
            </w:pPr>
          </w:p>
        </w:tc>
        <w:tc>
          <w:tcPr>
            <w:tcW w:w="1080" w:type="dxa"/>
            <w:tcBorders>
              <w:top w:val="nil"/>
              <w:left w:val="nil"/>
              <w:right w:val="nil"/>
            </w:tcBorders>
            <w:shd w:val="clear" w:color="auto" w:fill="auto"/>
            <w:noWrap/>
            <w:vAlign w:val="bottom"/>
          </w:tcPr>
          <w:p w:rsidR="00C019AD" w:rsidRPr="000D6CE4" w:rsidRDefault="00C019AD" w:rsidP="00C019AD">
            <w:pPr>
              <w:rPr>
                <w:rFonts w:ascii="Arial" w:hAnsi="Arial" w:cs="Arial"/>
                <w:sz w:val="14"/>
                <w:szCs w:val="14"/>
              </w:rPr>
            </w:pPr>
          </w:p>
        </w:tc>
        <w:tc>
          <w:tcPr>
            <w:tcW w:w="885" w:type="dxa"/>
            <w:tcBorders>
              <w:top w:val="nil"/>
              <w:left w:val="nil"/>
              <w:right w:val="nil"/>
            </w:tcBorders>
            <w:shd w:val="clear" w:color="auto" w:fill="auto"/>
            <w:noWrap/>
            <w:vAlign w:val="bottom"/>
          </w:tcPr>
          <w:p w:rsidR="00C019AD" w:rsidRPr="000D6CE4" w:rsidRDefault="00C019AD" w:rsidP="00C019AD">
            <w:pPr>
              <w:rPr>
                <w:rFonts w:ascii="Arial" w:hAnsi="Arial" w:cs="Arial"/>
                <w:sz w:val="14"/>
                <w:szCs w:val="14"/>
              </w:rPr>
            </w:pPr>
          </w:p>
        </w:tc>
        <w:tc>
          <w:tcPr>
            <w:tcW w:w="941" w:type="dxa"/>
            <w:gridSpan w:val="2"/>
            <w:tcBorders>
              <w:top w:val="nil"/>
              <w:left w:val="nil"/>
              <w:right w:val="nil"/>
            </w:tcBorders>
            <w:shd w:val="clear" w:color="auto" w:fill="auto"/>
            <w:noWrap/>
            <w:vAlign w:val="bottom"/>
          </w:tcPr>
          <w:p w:rsidR="00C019AD" w:rsidRPr="000D6CE4" w:rsidRDefault="00C019AD" w:rsidP="00C019AD">
            <w:pPr>
              <w:rPr>
                <w:rFonts w:ascii="Arial" w:hAnsi="Arial" w:cs="Arial"/>
                <w:sz w:val="14"/>
                <w:szCs w:val="14"/>
              </w:rPr>
            </w:pPr>
          </w:p>
        </w:tc>
        <w:tc>
          <w:tcPr>
            <w:tcW w:w="694" w:type="dxa"/>
            <w:tcBorders>
              <w:top w:val="nil"/>
              <w:left w:val="nil"/>
              <w:right w:val="nil"/>
            </w:tcBorders>
            <w:shd w:val="clear" w:color="auto" w:fill="auto"/>
            <w:noWrap/>
            <w:vAlign w:val="bottom"/>
          </w:tcPr>
          <w:p w:rsidR="00C019AD" w:rsidRPr="000D6CE4" w:rsidRDefault="00C019AD" w:rsidP="00C019AD">
            <w:pPr>
              <w:rPr>
                <w:rFonts w:ascii="Arial" w:hAnsi="Arial" w:cs="Arial"/>
                <w:sz w:val="14"/>
                <w:szCs w:val="14"/>
              </w:rPr>
            </w:pPr>
          </w:p>
        </w:tc>
      </w:tr>
    </w:tbl>
    <w:p w:rsidR="00EF57A2" w:rsidRDefault="00EF57A2" w:rsidP="00EF57A2">
      <w:pPr>
        <w:tabs>
          <w:tab w:val="left" w:pos="360"/>
        </w:tabs>
        <w:spacing w:line="480" w:lineRule="auto"/>
        <w:ind w:left="360" w:right="14"/>
        <w:jc w:val="both"/>
        <w:rPr>
          <w:rFonts w:ascii="Arial" w:hAnsi="Arial" w:cs="Arial"/>
          <w:bCs/>
          <w:iCs/>
          <w:color w:val="000000"/>
        </w:rPr>
      </w:pPr>
    </w:p>
    <w:p w:rsidR="00EF57A2" w:rsidRDefault="00EF57A2" w:rsidP="00EF57A2">
      <w:pPr>
        <w:tabs>
          <w:tab w:val="left" w:pos="360"/>
        </w:tabs>
        <w:spacing w:line="480" w:lineRule="auto"/>
        <w:ind w:left="360" w:right="14"/>
        <w:jc w:val="both"/>
        <w:rPr>
          <w:rFonts w:ascii="Arial" w:hAnsi="Arial" w:cs="Arial"/>
          <w:bCs/>
          <w:iCs/>
          <w:color w:val="000000"/>
        </w:rPr>
      </w:pPr>
    </w:p>
    <w:p w:rsidR="0063059D" w:rsidRPr="006C1CDE" w:rsidRDefault="00EF57A2" w:rsidP="006C1CDE">
      <w:pPr>
        <w:tabs>
          <w:tab w:val="left" w:pos="360"/>
        </w:tabs>
        <w:spacing w:line="480" w:lineRule="auto"/>
        <w:ind w:right="14"/>
        <w:jc w:val="both"/>
        <w:rPr>
          <w:rFonts w:ascii="Arial" w:hAnsi="Arial" w:cs="Arial"/>
          <w:bCs/>
          <w:i/>
        </w:rPr>
      </w:pPr>
      <w:r>
        <w:rPr>
          <w:rFonts w:ascii="Arial" w:hAnsi="Arial" w:cs="Arial"/>
          <w:bCs/>
          <w:iCs/>
          <w:color w:val="000000"/>
        </w:rPr>
        <w:br w:type="page"/>
      </w:r>
      <w:r w:rsidR="0063059D" w:rsidRPr="006C1CDE">
        <w:rPr>
          <w:rFonts w:ascii="Arial" w:hAnsi="Arial" w:cs="Arial"/>
          <w:bCs/>
          <w:i/>
        </w:rPr>
        <w:t>“</w:t>
      </w:r>
      <w:r w:rsidR="0063059D" w:rsidRPr="006C1CDE">
        <w:rPr>
          <w:rFonts w:ascii="Arial" w:hAnsi="Arial" w:cs="Arial"/>
          <w:bCs/>
          <w:i/>
          <w:iCs/>
        </w:rPr>
        <w:t>El supervisor verifica que los te</w:t>
      </w:r>
      <w:r w:rsidR="006C1CDE">
        <w:rPr>
          <w:rFonts w:ascii="Arial" w:hAnsi="Arial" w:cs="Arial"/>
          <w:bCs/>
          <w:i/>
          <w:iCs/>
        </w:rPr>
        <w:t>xtos recomendados por el MEC sean</w:t>
      </w:r>
      <w:r w:rsidR="0063059D" w:rsidRPr="006C1CDE">
        <w:rPr>
          <w:rFonts w:ascii="Arial" w:hAnsi="Arial" w:cs="Arial"/>
          <w:bCs/>
          <w:i/>
          <w:iCs/>
        </w:rPr>
        <w:t xml:space="preserve"> utilizados</w:t>
      </w:r>
      <w:r w:rsidR="0063059D" w:rsidRPr="006C1CDE">
        <w:rPr>
          <w:rFonts w:ascii="Arial" w:hAnsi="Arial" w:cs="Arial"/>
          <w:bCs/>
          <w:i/>
        </w:rPr>
        <w:t xml:space="preserve">” </w:t>
      </w:r>
      <w:r w:rsidR="00512634" w:rsidRPr="006C1CDE">
        <w:rPr>
          <w:rFonts w:ascii="Arial" w:hAnsi="Arial" w:cs="Arial"/>
          <w:b/>
          <w:bCs/>
          <w:i/>
        </w:rPr>
        <w:t>Vs</w:t>
      </w:r>
      <w:r w:rsidR="00512634" w:rsidRPr="006C1CDE">
        <w:rPr>
          <w:rFonts w:ascii="Arial" w:hAnsi="Arial" w:cs="Arial"/>
          <w:bCs/>
          <w:i/>
        </w:rPr>
        <w:t xml:space="preserve"> </w:t>
      </w:r>
      <w:r w:rsidR="0063059D" w:rsidRPr="006C1CDE">
        <w:rPr>
          <w:rFonts w:ascii="Arial" w:hAnsi="Arial" w:cs="Arial"/>
          <w:bCs/>
          <w:i/>
        </w:rPr>
        <w:t>“</w:t>
      </w:r>
      <w:r w:rsidR="0063059D" w:rsidRPr="006C1CDE">
        <w:rPr>
          <w:rFonts w:ascii="Arial" w:hAnsi="Arial" w:cs="Arial"/>
          <w:bCs/>
          <w:i/>
          <w:iCs/>
        </w:rPr>
        <w:t>Capacitación en uso y manejo de los textos</w:t>
      </w:r>
      <w:r w:rsidR="0063059D" w:rsidRPr="006C1CDE">
        <w:rPr>
          <w:rFonts w:ascii="Arial" w:hAnsi="Arial" w:cs="Arial"/>
          <w:bCs/>
          <w:i/>
        </w:rPr>
        <w:t>”</w:t>
      </w:r>
    </w:p>
    <w:p w:rsidR="0063059D" w:rsidRDefault="0063059D" w:rsidP="0063059D">
      <w:pPr>
        <w:tabs>
          <w:tab w:val="center" w:pos="540"/>
        </w:tabs>
        <w:autoSpaceDE w:val="0"/>
        <w:autoSpaceDN w:val="0"/>
        <w:adjustRightInd w:val="0"/>
        <w:spacing w:line="480" w:lineRule="auto"/>
        <w:jc w:val="both"/>
        <w:rPr>
          <w:rFonts w:ascii="Arial" w:hAnsi="Arial" w:cs="Arial"/>
          <w:bCs/>
        </w:rPr>
      </w:pPr>
    </w:p>
    <w:p w:rsidR="006C1CDE" w:rsidRDefault="006C1CDE" w:rsidP="0063059D">
      <w:pPr>
        <w:tabs>
          <w:tab w:val="center" w:pos="540"/>
        </w:tabs>
        <w:autoSpaceDE w:val="0"/>
        <w:autoSpaceDN w:val="0"/>
        <w:adjustRightInd w:val="0"/>
        <w:spacing w:line="480" w:lineRule="auto"/>
        <w:jc w:val="both"/>
        <w:rPr>
          <w:rFonts w:ascii="Arial" w:hAnsi="Arial" w:cs="Arial"/>
          <w:bCs/>
        </w:rPr>
      </w:pPr>
      <w:r>
        <w:rPr>
          <w:rFonts w:ascii="Arial" w:hAnsi="Arial" w:cs="Arial"/>
          <w:bCs/>
        </w:rPr>
        <w:t>Los entrevistados opinan que “sí se verifica por parte del supervisor que los textos recomendados por el MEC sean utilizados” el 55.7% declara que de igual forma se realizan cursos de “capacitación en uso y manejo de los Textos”</w:t>
      </w:r>
      <w:r w:rsidR="003371BE">
        <w:rPr>
          <w:rFonts w:ascii="Arial" w:hAnsi="Arial" w:cs="Arial"/>
          <w:bCs/>
        </w:rPr>
        <w:t xml:space="preserve"> y los que opinan que no se realiza por parte de los supervisores ”La verificación de que los textos recomendados por el MEC sean utilizados” pero que sí se realiza la “Capacitación en uso y manejo de los textos” es 15.7%.</w:t>
      </w:r>
    </w:p>
    <w:p w:rsidR="003916A4" w:rsidRDefault="003916A4" w:rsidP="0063059D">
      <w:pPr>
        <w:tabs>
          <w:tab w:val="center" w:pos="540"/>
        </w:tabs>
        <w:autoSpaceDE w:val="0"/>
        <w:autoSpaceDN w:val="0"/>
        <w:adjustRightInd w:val="0"/>
        <w:spacing w:line="480" w:lineRule="auto"/>
        <w:jc w:val="both"/>
        <w:rPr>
          <w:rFonts w:ascii="Arial" w:hAnsi="Arial" w:cs="Arial"/>
          <w:bCs/>
        </w:rPr>
      </w:pPr>
    </w:p>
    <w:p w:rsidR="0063059D" w:rsidRPr="00452AAB" w:rsidRDefault="006C1CDE" w:rsidP="0063059D">
      <w:pPr>
        <w:tabs>
          <w:tab w:val="center" w:pos="540"/>
        </w:tabs>
        <w:autoSpaceDE w:val="0"/>
        <w:autoSpaceDN w:val="0"/>
        <w:adjustRightInd w:val="0"/>
        <w:spacing w:line="480" w:lineRule="auto"/>
        <w:jc w:val="both"/>
        <w:rPr>
          <w:rFonts w:ascii="Arial" w:hAnsi="Arial" w:cs="Arial"/>
          <w:bCs/>
        </w:rPr>
      </w:pPr>
      <w:r>
        <w:rPr>
          <w:rFonts w:ascii="Arial" w:hAnsi="Arial" w:cs="Arial"/>
          <w:bCs/>
        </w:rPr>
        <w:t>D</w:t>
      </w:r>
      <w:r w:rsidR="0063059D">
        <w:rPr>
          <w:rFonts w:ascii="Arial" w:hAnsi="Arial" w:cs="Arial"/>
          <w:bCs/>
        </w:rPr>
        <w:t xml:space="preserve">e igual forma podemos observar en </w:t>
      </w:r>
      <w:smartTag w:uri="urn:schemas-microsoft-com:office:smarttags" w:element="PersonName">
        <w:smartTagPr>
          <w:attr w:name="ProductID" w:val="la Distribuci￳n"/>
        </w:smartTagPr>
        <w:r w:rsidR="0063059D">
          <w:rPr>
            <w:rFonts w:ascii="Arial" w:hAnsi="Arial" w:cs="Arial"/>
            <w:bCs/>
          </w:rPr>
          <w:t xml:space="preserve">la </w:t>
        </w:r>
        <w:r w:rsidR="0063059D" w:rsidRPr="00452AAB">
          <w:rPr>
            <w:rFonts w:ascii="Arial" w:hAnsi="Arial" w:cs="Arial"/>
            <w:bCs/>
          </w:rPr>
          <w:t>Distribución</w:t>
        </w:r>
      </w:smartTag>
      <w:r w:rsidR="0063059D" w:rsidRPr="00452AAB">
        <w:rPr>
          <w:rFonts w:ascii="Arial" w:hAnsi="Arial" w:cs="Arial"/>
          <w:bCs/>
        </w:rPr>
        <w:t xml:space="preserve"> condicional</w:t>
      </w:r>
      <w:r w:rsidR="0063059D">
        <w:rPr>
          <w:rFonts w:ascii="Arial" w:hAnsi="Arial" w:cs="Arial"/>
          <w:b/>
          <w:bCs/>
          <w:sz w:val="20"/>
          <w:szCs w:val="20"/>
        </w:rPr>
        <w:t xml:space="preserve"> </w:t>
      </w:r>
      <w:r w:rsidR="0063059D" w:rsidRPr="00EF28BD">
        <w:rPr>
          <w:rFonts w:ascii="Arial" w:hAnsi="Arial" w:cs="Arial"/>
          <w:bCs/>
          <w:sz w:val="20"/>
          <w:szCs w:val="20"/>
        </w:rPr>
        <w:t xml:space="preserve">P (X </w:t>
      </w:r>
      <w:r w:rsidR="00E35203" w:rsidRPr="00EF28BD">
        <w:rPr>
          <w:rFonts w:ascii="Arial" w:hAnsi="Arial" w:cs="Arial"/>
          <w:bCs/>
          <w:sz w:val="20"/>
          <w:szCs w:val="20"/>
        </w:rPr>
        <w:t>|</w:t>
      </w:r>
      <w:r w:rsidR="0063059D" w:rsidRPr="00EF28BD">
        <w:rPr>
          <w:rFonts w:ascii="Arial" w:hAnsi="Arial" w:cs="Arial"/>
          <w:bCs/>
          <w:sz w:val="20"/>
          <w:szCs w:val="20"/>
        </w:rPr>
        <w:t xml:space="preserve"> Y=y)</w:t>
      </w:r>
      <w:r w:rsidR="0063059D">
        <w:rPr>
          <w:rFonts w:ascii="Arial" w:hAnsi="Arial" w:cs="Arial"/>
          <w:b/>
          <w:bCs/>
          <w:sz w:val="20"/>
          <w:szCs w:val="20"/>
        </w:rPr>
        <w:t xml:space="preserve"> </w:t>
      </w:r>
      <w:r w:rsidR="003371BE">
        <w:rPr>
          <w:rFonts w:ascii="Arial" w:hAnsi="Arial" w:cs="Arial"/>
          <w:bCs/>
        </w:rPr>
        <w:t xml:space="preserve">el 78% de los entrevistados opinaron que por parte de la Supervisión se realiza la “Verificación de que los textos recomendados por el MEC sean Utilizados” y que sí se realizan cursos de “Capacitación en uso y Manejo de los Textos”.   </w:t>
      </w:r>
      <w:r w:rsidR="0063059D">
        <w:rPr>
          <w:rFonts w:ascii="Arial" w:hAnsi="Arial" w:cs="Arial"/>
          <w:bCs/>
        </w:rPr>
        <w:t xml:space="preserve">y en la distribución condicional </w:t>
      </w:r>
      <w:r w:rsidR="0063059D" w:rsidRPr="00EF28BD">
        <w:rPr>
          <w:rFonts w:ascii="Arial" w:hAnsi="Arial" w:cs="Arial"/>
          <w:bCs/>
          <w:sz w:val="20"/>
          <w:szCs w:val="20"/>
        </w:rPr>
        <w:t xml:space="preserve">P (Y </w:t>
      </w:r>
      <w:r w:rsidR="00E35203" w:rsidRPr="00EF28BD">
        <w:rPr>
          <w:rFonts w:ascii="Arial" w:hAnsi="Arial" w:cs="Arial"/>
          <w:bCs/>
          <w:sz w:val="20"/>
          <w:szCs w:val="20"/>
        </w:rPr>
        <w:t>|</w:t>
      </w:r>
      <w:r w:rsidR="0063059D" w:rsidRPr="00EF28BD">
        <w:rPr>
          <w:rFonts w:ascii="Arial" w:hAnsi="Arial" w:cs="Arial"/>
          <w:bCs/>
          <w:sz w:val="20"/>
          <w:szCs w:val="20"/>
        </w:rPr>
        <w:t xml:space="preserve"> X=x)</w:t>
      </w:r>
      <w:r w:rsidR="0063059D">
        <w:rPr>
          <w:rFonts w:ascii="Arial" w:hAnsi="Arial" w:cs="Arial"/>
          <w:b/>
          <w:bCs/>
        </w:rPr>
        <w:t xml:space="preserve"> </w:t>
      </w:r>
      <w:r w:rsidR="003371BE">
        <w:rPr>
          <w:rFonts w:ascii="Arial" w:hAnsi="Arial" w:cs="Arial"/>
          <w:bCs/>
        </w:rPr>
        <w:t>el 62.9% de los entrevistados opinaron que por parte de la Supervisión no se realiza la “Verificación de que los textos recomendados por el MEC sean Utilizados” y que sí se realizan cursos de “Capacitación en uso y Manejo de los Textos”</w:t>
      </w:r>
      <w:r w:rsidR="00B61169">
        <w:rPr>
          <w:rFonts w:ascii="Arial" w:hAnsi="Arial" w:cs="Arial"/>
          <w:bCs/>
        </w:rPr>
        <w:t xml:space="preserve"> y el 37.1% opina que no se realizan  cursos de “Capacitación en uso y manejo de los textos”</w:t>
      </w:r>
      <w:r w:rsidR="003371BE">
        <w:rPr>
          <w:rFonts w:ascii="Arial" w:hAnsi="Arial" w:cs="Arial"/>
          <w:bCs/>
        </w:rPr>
        <w:t xml:space="preserve">   </w:t>
      </w:r>
      <w:r w:rsidR="005E1FF7">
        <w:rPr>
          <w:rFonts w:ascii="Arial" w:hAnsi="Arial" w:cs="Arial"/>
          <w:bCs/>
          <w:iCs/>
          <w:color w:val="000000"/>
        </w:rPr>
        <w:t xml:space="preserve">Véase el </w:t>
      </w:r>
      <w:r w:rsidR="00C85E96">
        <w:rPr>
          <w:rFonts w:ascii="Arial" w:hAnsi="Arial" w:cs="Arial"/>
          <w:bCs/>
        </w:rPr>
        <w:t>Cuadro</w:t>
      </w:r>
      <w:r w:rsidR="005E1FF7" w:rsidRPr="008F4DCE">
        <w:rPr>
          <w:rFonts w:ascii="Arial" w:hAnsi="Arial" w:cs="Arial"/>
          <w:bCs/>
        </w:rPr>
        <w:t xml:space="preserve"> 4.</w:t>
      </w:r>
      <w:r w:rsidR="00021BC5">
        <w:rPr>
          <w:rFonts w:ascii="Arial" w:hAnsi="Arial" w:cs="Arial"/>
          <w:bCs/>
        </w:rPr>
        <w:t>8</w:t>
      </w:r>
      <w:r w:rsidR="00E42E5F">
        <w:rPr>
          <w:rFonts w:ascii="Arial" w:hAnsi="Arial" w:cs="Arial"/>
          <w:bCs/>
        </w:rPr>
        <w:t>.</w:t>
      </w:r>
    </w:p>
    <w:p w:rsidR="0063059D" w:rsidRPr="00B72BF2" w:rsidRDefault="0063059D" w:rsidP="0063059D">
      <w:pPr>
        <w:tabs>
          <w:tab w:val="center" w:pos="540"/>
        </w:tabs>
        <w:autoSpaceDE w:val="0"/>
        <w:autoSpaceDN w:val="0"/>
        <w:adjustRightInd w:val="0"/>
        <w:spacing w:line="480" w:lineRule="auto"/>
        <w:jc w:val="both"/>
        <w:rPr>
          <w:rFonts w:ascii="Arial" w:hAnsi="Arial" w:cs="Arial"/>
          <w:bCs/>
        </w:rPr>
      </w:pPr>
    </w:p>
    <w:p w:rsidR="00C019AD" w:rsidRDefault="0063059D" w:rsidP="0063059D">
      <w:pPr>
        <w:tabs>
          <w:tab w:val="center" w:pos="540"/>
        </w:tabs>
        <w:autoSpaceDE w:val="0"/>
        <w:autoSpaceDN w:val="0"/>
        <w:adjustRightInd w:val="0"/>
        <w:spacing w:line="480" w:lineRule="auto"/>
        <w:jc w:val="both"/>
        <w:rPr>
          <w:rFonts w:ascii="Arial" w:hAnsi="Arial" w:cs="Arial"/>
          <w:b/>
          <w:bCs/>
          <w:i/>
          <w:iCs/>
        </w:rPr>
      </w:pPr>
      <w:r>
        <w:rPr>
          <w:rFonts w:ascii="Arial" w:hAnsi="Arial" w:cs="Arial"/>
          <w:b/>
          <w:bCs/>
          <w:i/>
          <w:iCs/>
        </w:rPr>
        <w:br w:type="page"/>
      </w:r>
    </w:p>
    <w:tbl>
      <w:tblPr>
        <w:tblpPr w:leftFromText="141" w:rightFromText="141" w:vertAnchor="text" w:horzAnchor="margin" w:tblpY="163"/>
        <w:tblW w:w="8350" w:type="dxa"/>
        <w:tblLayout w:type="fixed"/>
        <w:tblCellMar>
          <w:left w:w="70" w:type="dxa"/>
          <w:right w:w="70" w:type="dxa"/>
        </w:tblCellMar>
        <w:tblLook w:val="0000"/>
      </w:tblPr>
      <w:tblGrid>
        <w:gridCol w:w="248"/>
        <w:gridCol w:w="3422"/>
        <w:gridCol w:w="1498"/>
        <w:gridCol w:w="900"/>
        <w:gridCol w:w="977"/>
        <w:gridCol w:w="911"/>
        <w:gridCol w:w="394"/>
      </w:tblGrid>
      <w:tr w:rsidR="0063059D" w:rsidRPr="001D687B">
        <w:trPr>
          <w:trHeight w:val="1485"/>
        </w:trPr>
        <w:tc>
          <w:tcPr>
            <w:tcW w:w="8350" w:type="dxa"/>
            <w:gridSpan w:val="7"/>
            <w:tcBorders>
              <w:top w:val="double" w:sz="6" w:space="0" w:color="auto"/>
              <w:left w:val="double" w:sz="6" w:space="0" w:color="auto"/>
              <w:bottom w:val="nil"/>
              <w:right w:val="double" w:sz="6" w:space="0" w:color="000000"/>
            </w:tcBorders>
            <w:shd w:val="clear" w:color="auto" w:fill="auto"/>
            <w:vAlign w:val="center"/>
          </w:tcPr>
          <w:p w:rsidR="00224788" w:rsidRDefault="00C85E96" w:rsidP="00B61169">
            <w:pPr>
              <w:jc w:val="center"/>
              <w:rPr>
                <w:rFonts w:ascii="Arial" w:hAnsi="Arial" w:cs="Arial"/>
                <w:sz w:val="14"/>
                <w:szCs w:val="14"/>
              </w:rPr>
            </w:pPr>
            <w:r>
              <w:rPr>
                <w:rFonts w:ascii="Arial" w:hAnsi="Arial" w:cs="Arial"/>
                <w:bCs/>
                <w:sz w:val="14"/>
                <w:szCs w:val="14"/>
              </w:rPr>
              <w:t>Cuadro</w:t>
            </w:r>
            <w:r w:rsidR="00021BC5">
              <w:rPr>
                <w:rFonts w:ascii="Arial" w:hAnsi="Arial" w:cs="Arial"/>
                <w:bCs/>
                <w:sz w:val="14"/>
                <w:szCs w:val="14"/>
              </w:rPr>
              <w:t xml:space="preserve"> 4.8</w:t>
            </w:r>
            <w:r w:rsidR="0063059D" w:rsidRPr="001D687B">
              <w:rPr>
                <w:rFonts w:ascii="Arial" w:hAnsi="Arial" w:cs="Arial"/>
                <w:sz w:val="14"/>
                <w:szCs w:val="14"/>
              </w:rPr>
              <w:br/>
            </w:r>
            <w:smartTag w:uri="urn:schemas-microsoft-com:office:smarttags" w:element="PersonName">
              <w:smartTagPr>
                <w:attr w:name="ProductID" w:val="LA SUPERVISIￓN ESTATAL"/>
              </w:smartTagPr>
              <w:r w:rsidR="0063059D" w:rsidRPr="001D687B">
                <w:rPr>
                  <w:rFonts w:ascii="Arial" w:hAnsi="Arial" w:cs="Arial"/>
                  <w:sz w:val="14"/>
                  <w:szCs w:val="14"/>
                </w:rPr>
                <w:t>LA SUPERVISIÓN ESTATAL</w:t>
              </w:r>
            </w:smartTag>
            <w:r w:rsidR="0063059D" w:rsidRPr="001D687B">
              <w:rPr>
                <w:rFonts w:ascii="Arial" w:hAnsi="Arial" w:cs="Arial"/>
                <w:sz w:val="14"/>
                <w:szCs w:val="14"/>
              </w:rPr>
              <w:t xml:space="preserve"> DE </w:t>
            </w:r>
            <w:smartTag w:uri="urn:schemas-microsoft-com:office:smarttags" w:element="PersonName">
              <w:smartTagPr>
                <w:attr w:name="ProductID" w:val="LA CALIDAD DE"/>
              </w:smartTagPr>
              <w:r w:rsidR="0063059D" w:rsidRPr="001D687B">
                <w:rPr>
                  <w:rFonts w:ascii="Arial" w:hAnsi="Arial" w:cs="Arial"/>
                  <w:sz w:val="14"/>
                  <w:szCs w:val="14"/>
                </w:rPr>
                <w:t>LA CALIDAD DE</w:t>
              </w:r>
            </w:smartTag>
            <w:r w:rsidR="0063059D" w:rsidRPr="001D687B">
              <w:rPr>
                <w:rFonts w:ascii="Arial" w:hAnsi="Arial" w:cs="Arial"/>
                <w:sz w:val="14"/>
                <w:szCs w:val="14"/>
              </w:rPr>
              <w:t xml:space="preserve"> </w:t>
            </w:r>
            <w:smartTag w:uri="urn:schemas-microsoft-com:office:smarttags" w:element="PersonName">
              <w:smartTagPr>
                <w:attr w:name="ProductID" w:val="LA EDUCACIￓN"/>
              </w:smartTagPr>
              <w:r w:rsidR="0063059D" w:rsidRPr="001D687B">
                <w:rPr>
                  <w:rFonts w:ascii="Arial" w:hAnsi="Arial" w:cs="Arial"/>
                  <w:sz w:val="14"/>
                  <w:szCs w:val="14"/>
                </w:rPr>
                <w:t>LA EDUCACIÓN</w:t>
              </w:r>
            </w:smartTag>
            <w:r w:rsidR="0063059D" w:rsidRPr="001D687B">
              <w:rPr>
                <w:rFonts w:ascii="Arial" w:hAnsi="Arial" w:cs="Arial"/>
                <w:sz w:val="14"/>
                <w:szCs w:val="14"/>
              </w:rPr>
              <w:t>: CASO DE LOS COLEGIOS FISCALES DEL SECTOR URBANO DEL CANTÓN GUAYAQU</w:t>
            </w:r>
            <w:r w:rsidR="00224788">
              <w:rPr>
                <w:rFonts w:ascii="Arial" w:hAnsi="Arial" w:cs="Arial"/>
                <w:sz w:val="14"/>
                <w:szCs w:val="14"/>
              </w:rPr>
              <w:t>IL</w:t>
            </w:r>
          </w:p>
          <w:p w:rsidR="0063059D" w:rsidRPr="001D687B" w:rsidRDefault="0063059D" w:rsidP="00B61169">
            <w:pPr>
              <w:jc w:val="center"/>
              <w:rPr>
                <w:rFonts w:ascii="Arial" w:hAnsi="Arial" w:cs="Arial"/>
                <w:sz w:val="14"/>
                <w:szCs w:val="14"/>
              </w:rPr>
            </w:pPr>
            <w:r w:rsidRPr="001D687B">
              <w:rPr>
                <w:rFonts w:ascii="Arial" w:hAnsi="Arial" w:cs="Arial"/>
                <w:sz w:val="14"/>
                <w:szCs w:val="14"/>
              </w:rPr>
              <w:t xml:space="preserve">X: “El supervisor verifica que los textos recomendados por el MEC son utilizados”  </w:t>
            </w:r>
            <w:r w:rsidR="00224788">
              <w:rPr>
                <w:rFonts w:ascii="Arial" w:hAnsi="Arial" w:cs="Arial"/>
                <w:sz w:val="14"/>
                <w:szCs w:val="14"/>
              </w:rPr>
              <w:t xml:space="preserve">Vs </w:t>
            </w:r>
            <w:r w:rsidRPr="001D687B">
              <w:rPr>
                <w:rFonts w:ascii="Arial" w:hAnsi="Arial" w:cs="Arial"/>
                <w:sz w:val="14"/>
                <w:szCs w:val="14"/>
              </w:rPr>
              <w:t xml:space="preserve">Y: “ Capacitación en uso y manejo de los </w:t>
            </w:r>
            <w:r w:rsidR="00AE4B56">
              <w:rPr>
                <w:rFonts w:ascii="Arial" w:hAnsi="Arial" w:cs="Arial"/>
                <w:sz w:val="14"/>
                <w:szCs w:val="14"/>
              </w:rPr>
              <w:t xml:space="preserve">          </w:t>
            </w:r>
            <w:r w:rsidRPr="001D687B">
              <w:rPr>
                <w:rFonts w:ascii="Arial" w:hAnsi="Arial" w:cs="Arial"/>
                <w:sz w:val="14"/>
                <w:szCs w:val="14"/>
              </w:rPr>
              <w:t>textos”</w:t>
            </w:r>
          </w:p>
        </w:tc>
      </w:tr>
      <w:tr w:rsidR="0063059D" w:rsidRPr="001D687B">
        <w:trPr>
          <w:trHeight w:val="285"/>
        </w:trPr>
        <w:tc>
          <w:tcPr>
            <w:tcW w:w="248" w:type="dxa"/>
            <w:tcBorders>
              <w:top w:val="nil"/>
              <w:left w:val="double" w:sz="6" w:space="0" w:color="auto"/>
              <w:bottom w:val="nil"/>
              <w:right w:val="double" w:sz="4" w:space="0" w:color="C0C0C0"/>
            </w:tcBorders>
            <w:shd w:val="clear" w:color="auto" w:fill="auto"/>
            <w:noWrap/>
            <w:vAlign w:val="bottom"/>
          </w:tcPr>
          <w:p w:rsidR="0063059D" w:rsidRPr="001D687B" w:rsidRDefault="0063059D" w:rsidP="00B61169">
            <w:pPr>
              <w:jc w:val="center"/>
              <w:rPr>
                <w:rFonts w:ascii="Arial" w:hAnsi="Arial" w:cs="Arial"/>
                <w:sz w:val="14"/>
                <w:szCs w:val="14"/>
              </w:rPr>
            </w:pPr>
          </w:p>
        </w:tc>
        <w:tc>
          <w:tcPr>
            <w:tcW w:w="7708" w:type="dxa"/>
            <w:gridSpan w:val="5"/>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1D687B" w:rsidRDefault="0063059D" w:rsidP="00B61169">
            <w:pPr>
              <w:jc w:val="center"/>
              <w:rPr>
                <w:rFonts w:ascii="Arial" w:hAnsi="Arial" w:cs="Arial"/>
                <w:b/>
                <w:bCs/>
                <w:sz w:val="14"/>
                <w:szCs w:val="14"/>
              </w:rPr>
            </w:pPr>
            <w:r w:rsidRPr="001D687B">
              <w:rPr>
                <w:rFonts w:ascii="Arial" w:hAnsi="Arial" w:cs="Arial"/>
                <w:b/>
                <w:bCs/>
                <w:sz w:val="14"/>
                <w:szCs w:val="14"/>
              </w:rPr>
              <w:t>Distribución conjunta</w:t>
            </w:r>
          </w:p>
        </w:tc>
        <w:tc>
          <w:tcPr>
            <w:tcW w:w="394" w:type="dxa"/>
            <w:tcBorders>
              <w:top w:val="nil"/>
              <w:left w:val="double" w:sz="4" w:space="0" w:color="C0C0C0"/>
              <w:bottom w:val="nil"/>
              <w:right w:val="double" w:sz="6" w:space="0" w:color="auto"/>
            </w:tcBorders>
            <w:shd w:val="clear" w:color="auto" w:fill="auto"/>
            <w:noWrap/>
            <w:vAlign w:val="bottom"/>
          </w:tcPr>
          <w:p w:rsidR="0063059D" w:rsidRPr="001D687B" w:rsidRDefault="0063059D" w:rsidP="00B61169">
            <w:pPr>
              <w:jc w:val="center"/>
              <w:rPr>
                <w:rFonts w:ascii="Arial" w:hAnsi="Arial" w:cs="Arial"/>
                <w:b/>
                <w:bCs/>
                <w:sz w:val="14"/>
                <w:szCs w:val="14"/>
              </w:rPr>
            </w:pPr>
          </w:p>
        </w:tc>
      </w:tr>
      <w:tr w:rsidR="0063059D" w:rsidRPr="001D687B">
        <w:trPr>
          <w:trHeight w:val="285"/>
        </w:trPr>
        <w:tc>
          <w:tcPr>
            <w:tcW w:w="248" w:type="dxa"/>
            <w:tcBorders>
              <w:top w:val="nil"/>
              <w:left w:val="double" w:sz="6" w:space="0" w:color="auto"/>
              <w:bottom w:val="nil"/>
              <w:right w:val="double" w:sz="4" w:space="0" w:color="C0C0C0"/>
            </w:tcBorders>
            <w:shd w:val="clear" w:color="auto" w:fill="auto"/>
            <w:noWrap/>
            <w:vAlign w:val="bottom"/>
          </w:tcPr>
          <w:p w:rsidR="0063059D" w:rsidRPr="001D687B" w:rsidRDefault="0063059D" w:rsidP="00B61169">
            <w:pPr>
              <w:jc w:val="center"/>
              <w:rPr>
                <w:rFonts w:ascii="Arial" w:hAnsi="Arial" w:cs="Arial"/>
                <w:sz w:val="14"/>
                <w:szCs w:val="14"/>
              </w:rPr>
            </w:pPr>
          </w:p>
        </w:tc>
        <w:tc>
          <w:tcPr>
            <w:tcW w:w="342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1D687B" w:rsidRDefault="0063059D" w:rsidP="00B61169">
            <w:pPr>
              <w:jc w:val="center"/>
              <w:rPr>
                <w:rFonts w:ascii="Arial" w:hAnsi="Arial" w:cs="Arial"/>
                <w:sz w:val="14"/>
                <w:szCs w:val="14"/>
              </w:rPr>
            </w:pPr>
          </w:p>
        </w:tc>
        <w:tc>
          <w:tcPr>
            <w:tcW w:w="4286"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1D687B" w:rsidRDefault="0063059D" w:rsidP="00B61169">
            <w:pPr>
              <w:jc w:val="center"/>
              <w:rPr>
                <w:rFonts w:ascii="Arial" w:hAnsi="Arial" w:cs="Arial"/>
                <w:b/>
                <w:bCs/>
                <w:i/>
                <w:iCs/>
                <w:sz w:val="14"/>
                <w:szCs w:val="14"/>
              </w:rPr>
            </w:pPr>
            <w:r w:rsidRPr="001D687B">
              <w:rPr>
                <w:rFonts w:ascii="Arial" w:hAnsi="Arial" w:cs="Arial"/>
                <w:b/>
                <w:bCs/>
                <w:i/>
                <w:iCs/>
                <w:sz w:val="14"/>
                <w:szCs w:val="14"/>
              </w:rPr>
              <w:t>Capacitación en uso y manejo de los textos</w:t>
            </w:r>
          </w:p>
        </w:tc>
        <w:tc>
          <w:tcPr>
            <w:tcW w:w="394" w:type="dxa"/>
            <w:tcBorders>
              <w:top w:val="nil"/>
              <w:left w:val="double" w:sz="4" w:space="0" w:color="C0C0C0"/>
              <w:bottom w:val="nil"/>
              <w:right w:val="double" w:sz="6" w:space="0" w:color="auto"/>
            </w:tcBorders>
            <w:shd w:val="clear" w:color="auto" w:fill="auto"/>
            <w:noWrap/>
            <w:vAlign w:val="bottom"/>
          </w:tcPr>
          <w:p w:rsidR="0063059D" w:rsidRPr="001D687B" w:rsidRDefault="0063059D" w:rsidP="00B61169">
            <w:pPr>
              <w:jc w:val="center"/>
              <w:rPr>
                <w:rFonts w:ascii="Arial" w:hAnsi="Arial" w:cs="Arial"/>
                <w:sz w:val="14"/>
                <w:szCs w:val="14"/>
              </w:rPr>
            </w:pPr>
          </w:p>
        </w:tc>
      </w:tr>
      <w:tr w:rsidR="0063059D" w:rsidRPr="001D687B">
        <w:trPr>
          <w:trHeight w:val="285"/>
        </w:trPr>
        <w:tc>
          <w:tcPr>
            <w:tcW w:w="248" w:type="dxa"/>
            <w:tcBorders>
              <w:top w:val="nil"/>
              <w:left w:val="double" w:sz="6" w:space="0" w:color="auto"/>
              <w:bottom w:val="nil"/>
              <w:right w:val="double" w:sz="4" w:space="0" w:color="C0C0C0"/>
            </w:tcBorders>
            <w:shd w:val="clear" w:color="auto" w:fill="auto"/>
            <w:noWrap/>
            <w:vAlign w:val="bottom"/>
          </w:tcPr>
          <w:p w:rsidR="0063059D" w:rsidRPr="001D687B" w:rsidRDefault="0063059D" w:rsidP="00B61169">
            <w:pPr>
              <w:jc w:val="center"/>
              <w:rPr>
                <w:rFonts w:ascii="Arial" w:hAnsi="Arial" w:cs="Arial"/>
                <w:sz w:val="14"/>
                <w:szCs w:val="14"/>
              </w:rPr>
            </w:pPr>
          </w:p>
        </w:tc>
        <w:tc>
          <w:tcPr>
            <w:tcW w:w="3422" w:type="dxa"/>
            <w:vMerge w:val="restart"/>
            <w:tcBorders>
              <w:top w:val="double" w:sz="4" w:space="0" w:color="C0C0C0"/>
              <w:left w:val="double" w:sz="4" w:space="0" w:color="C0C0C0"/>
              <w:bottom w:val="double" w:sz="4" w:space="0" w:color="C0C0C0"/>
              <w:right w:val="double" w:sz="4" w:space="0" w:color="C0C0C0"/>
            </w:tcBorders>
            <w:shd w:val="clear" w:color="auto" w:fill="auto"/>
            <w:vAlign w:val="center"/>
          </w:tcPr>
          <w:p w:rsidR="0063059D" w:rsidRPr="001D687B" w:rsidRDefault="0063059D" w:rsidP="00B61169">
            <w:pPr>
              <w:jc w:val="center"/>
              <w:rPr>
                <w:rFonts w:ascii="Arial" w:hAnsi="Arial" w:cs="Arial"/>
                <w:b/>
                <w:bCs/>
                <w:i/>
                <w:iCs/>
                <w:sz w:val="14"/>
                <w:szCs w:val="14"/>
              </w:rPr>
            </w:pPr>
            <w:r w:rsidRPr="001D687B">
              <w:rPr>
                <w:rFonts w:ascii="Arial" w:hAnsi="Arial" w:cs="Arial"/>
                <w:b/>
                <w:bCs/>
                <w:i/>
                <w:iCs/>
                <w:sz w:val="14"/>
                <w:szCs w:val="14"/>
              </w:rPr>
              <w:t>El supervisor verifica que los textos recomendados por el MEC son utilizados</w:t>
            </w:r>
          </w:p>
        </w:tc>
        <w:tc>
          <w:tcPr>
            <w:tcW w:w="149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1D687B" w:rsidRDefault="0063059D" w:rsidP="00B61169">
            <w:pPr>
              <w:jc w:val="center"/>
              <w:rPr>
                <w:rFonts w:ascii="Arial" w:hAnsi="Arial" w:cs="Arial"/>
                <w:sz w:val="14"/>
                <w:szCs w:val="14"/>
              </w:rPr>
            </w:pPr>
          </w:p>
        </w:tc>
        <w:tc>
          <w:tcPr>
            <w:tcW w:w="90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1D687B" w:rsidRDefault="0063059D" w:rsidP="00B61169">
            <w:pPr>
              <w:jc w:val="center"/>
              <w:rPr>
                <w:rFonts w:ascii="Arial" w:hAnsi="Arial" w:cs="Arial"/>
                <w:sz w:val="14"/>
                <w:szCs w:val="14"/>
              </w:rPr>
            </w:pPr>
            <w:r w:rsidRPr="001D687B">
              <w:rPr>
                <w:rFonts w:ascii="Arial" w:hAnsi="Arial" w:cs="Arial"/>
                <w:sz w:val="14"/>
                <w:szCs w:val="14"/>
              </w:rPr>
              <w:t>Si</w:t>
            </w:r>
          </w:p>
        </w:tc>
        <w:tc>
          <w:tcPr>
            <w:tcW w:w="97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1D687B" w:rsidRDefault="0063059D" w:rsidP="00B61169">
            <w:pPr>
              <w:jc w:val="center"/>
              <w:rPr>
                <w:rFonts w:ascii="Arial" w:hAnsi="Arial" w:cs="Arial"/>
                <w:sz w:val="14"/>
                <w:szCs w:val="14"/>
              </w:rPr>
            </w:pPr>
            <w:r w:rsidRPr="001D687B">
              <w:rPr>
                <w:rFonts w:ascii="Arial" w:hAnsi="Arial" w:cs="Arial"/>
                <w:sz w:val="14"/>
                <w:szCs w:val="14"/>
              </w:rPr>
              <w:t>No</w:t>
            </w:r>
          </w:p>
        </w:tc>
        <w:tc>
          <w:tcPr>
            <w:tcW w:w="911"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1D687B" w:rsidRDefault="005E1FF7" w:rsidP="00B61169">
            <w:pPr>
              <w:jc w:val="center"/>
              <w:rPr>
                <w:rFonts w:ascii="Arial" w:hAnsi="Arial" w:cs="Arial"/>
                <w:sz w:val="14"/>
                <w:szCs w:val="14"/>
              </w:rPr>
            </w:pPr>
            <w:r w:rsidRPr="001D687B">
              <w:rPr>
                <w:rFonts w:ascii="Arial" w:hAnsi="Arial" w:cs="Arial"/>
                <w:sz w:val="14"/>
                <w:szCs w:val="14"/>
              </w:rPr>
              <w:t>Marginal de “Verificación de textos”</w:t>
            </w:r>
          </w:p>
        </w:tc>
        <w:tc>
          <w:tcPr>
            <w:tcW w:w="394" w:type="dxa"/>
            <w:tcBorders>
              <w:top w:val="nil"/>
              <w:left w:val="double" w:sz="4" w:space="0" w:color="C0C0C0"/>
              <w:bottom w:val="nil"/>
              <w:right w:val="double" w:sz="6" w:space="0" w:color="auto"/>
            </w:tcBorders>
            <w:shd w:val="clear" w:color="auto" w:fill="auto"/>
            <w:noWrap/>
            <w:vAlign w:val="bottom"/>
          </w:tcPr>
          <w:p w:rsidR="0063059D" w:rsidRPr="001D687B" w:rsidRDefault="0063059D" w:rsidP="00B61169">
            <w:pPr>
              <w:jc w:val="center"/>
              <w:rPr>
                <w:rFonts w:ascii="Arial" w:hAnsi="Arial" w:cs="Arial"/>
                <w:sz w:val="14"/>
                <w:szCs w:val="14"/>
              </w:rPr>
            </w:pPr>
          </w:p>
        </w:tc>
      </w:tr>
      <w:tr w:rsidR="0063059D" w:rsidRPr="001D687B">
        <w:trPr>
          <w:trHeight w:val="255"/>
        </w:trPr>
        <w:tc>
          <w:tcPr>
            <w:tcW w:w="248" w:type="dxa"/>
            <w:tcBorders>
              <w:top w:val="nil"/>
              <w:left w:val="double" w:sz="6" w:space="0" w:color="auto"/>
              <w:bottom w:val="nil"/>
              <w:right w:val="double" w:sz="4" w:space="0" w:color="C0C0C0"/>
            </w:tcBorders>
            <w:shd w:val="clear" w:color="auto" w:fill="auto"/>
            <w:noWrap/>
            <w:vAlign w:val="bottom"/>
          </w:tcPr>
          <w:p w:rsidR="0063059D" w:rsidRPr="001D687B" w:rsidRDefault="0063059D" w:rsidP="00B61169">
            <w:pPr>
              <w:jc w:val="center"/>
              <w:rPr>
                <w:rFonts w:ascii="Arial" w:hAnsi="Arial" w:cs="Arial"/>
                <w:sz w:val="14"/>
                <w:szCs w:val="14"/>
              </w:rPr>
            </w:pPr>
          </w:p>
        </w:tc>
        <w:tc>
          <w:tcPr>
            <w:tcW w:w="3422"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63059D" w:rsidRPr="001D687B" w:rsidRDefault="0063059D" w:rsidP="00B61169">
            <w:pPr>
              <w:jc w:val="center"/>
              <w:rPr>
                <w:rFonts w:ascii="Arial" w:hAnsi="Arial" w:cs="Arial"/>
                <w:b/>
                <w:bCs/>
                <w:i/>
                <w:iCs/>
                <w:sz w:val="14"/>
                <w:szCs w:val="14"/>
              </w:rPr>
            </w:pPr>
          </w:p>
        </w:tc>
        <w:tc>
          <w:tcPr>
            <w:tcW w:w="149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1D687B" w:rsidRDefault="0063059D" w:rsidP="00B61169">
            <w:pPr>
              <w:jc w:val="center"/>
              <w:rPr>
                <w:rFonts w:ascii="Arial" w:hAnsi="Arial" w:cs="Arial"/>
                <w:sz w:val="14"/>
                <w:szCs w:val="14"/>
              </w:rPr>
            </w:pPr>
            <w:r w:rsidRPr="001D687B">
              <w:rPr>
                <w:rFonts w:ascii="Arial" w:hAnsi="Arial" w:cs="Arial"/>
                <w:sz w:val="14"/>
                <w:szCs w:val="14"/>
              </w:rPr>
              <w:t>Si</w:t>
            </w:r>
          </w:p>
        </w:tc>
        <w:tc>
          <w:tcPr>
            <w:tcW w:w="90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1D687B" w:rsidRDefault="0063059D" w:rsidP="00B61169">
            <w:pPr>
              <w:jc w:val="center"/>
              <w:rPr>
                <w:rFonts w:ascii="Arial" w:hAnsi="Arial" w:cs="Arial"/>
                <w:sz w:val="14"/>
                <w:szCs w:val="14"/>
              </w:rPr>
            </w:pPr>
            <w:r w:rsidRPr="001D687B">
              <w:rPr>
                <w:rFonts w:ascii="Arial" w:hAnsi="Arial" w:cs="Arial"/>
                <w:sz w:val="14"/>
                <w:szCs w:val="14"/>
              </w:rPr>
              <w:t>0.557</w:t>
            </w:r>
          </w:p>
        </w:tc>
        <w:tc>
          <w:tcPr>
            <w:tcW w:w="97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1D687B" w:rsidRDefault="0063059D" w:rsidP="00B61169">
            <w:pPr>
              <w:jc w:val="center"/>
              <w:rPr>
                <w:rFonts w:ascii="Arial" w:hAnsi="Arial" w:cs="Arial"/>
                <w:sz w:val="14"/>
                <w:szCs w:val="14"/>
              </w:rPr>
            </w:pPr>
            <w:r w:rsidRPr="001D687B">
              <w:rPr>
                <w:rFonts w:ascii="Arial" w:hAnsi="Arial" w:cs="Arial"/>
                <w:sz w:val="14"/>
                <w:szCs w:val="14"/>
              </w:rPr>
              <w:t>0.194</w:t>
            </w:r>
          </w:p>
        </w:tc>
        <w:tc>
          <w:tcPr>
            <w:tcW w:w="911"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1D687B" w:rsidRDefault="0063059D" w:rsidP="00B61169">
            <w:pPr>
              <w:jc w:val="center"/>
              <w:rPr>
                <w:rFonts w:ascii="Arial" w:hAnsi="Arial" w:cs="Arial"/>
                <w:sz w:val="14"/>
                <w:szCs w:val="14"/>
              </w:rPr>
            </w:pPr>
            <w:r w:rsidRPr="001D687B">
              <w:rPr>
                <w:rFonts w:ascii="Arial" w:hAnsi="Arial" w:cs="Arial"/>
                <w:sz w:val="14"/>
                <w:szCs w:val="14"/>
              </w:rPr>
              <w:t>0.751</w:t>
            </w:r>
          </w:p>
        </w:tc>
        <w:tc>
          <w:tcPr>
            <w:tcW w:w="394" w:type="dxa"/>
            <w:tcBorders>
              <w:top w:val="nil"/>
              <w:left w:val="double" w:sz="4" w:space="0" w:color="C0C0C0"/>
              <w:bottom w:val="nil"/>
              <w:right w:val="double" w:sz="6" w:space="0" w:color="auto"/>
            </w:tcBorders>
            <w:shd w:val="clear" w:color="auto" w:fill="auto"/>
            <w:noWrap/>
            <w:vAlign w:val="bottom"/>
          </w:tcPr>
          <w:p w:rsidR="0063059D" w:rsidRPr="001D687B" w:rsidRDefault="0063059D" w:rsidP="00B61169">
            <w:pPr>
              <w:jc w:val="center"/>
              <w:rPr>
                <w:rFonts w:ascii="Arial" w:hAnsi="Arial" w:cs="Arial"/>
                <w:sz w:val="14"/>
                <w:szCs w:val="14"/>
              </w:rPr>
            </w:pPr>
          </w:p>
        </w:tc>
      </w:tr>
      <w:tr w:rsidR="0063059D" w:rsidRPr="001D687B">
        <w:trPr>
          <w:trHeight w:val="285"/>
        </w:trPr>
        <w:tc>
          <w:tcPr>
            <w:tcW w:w="248" w:type="dxa"/>
            <w:tcBorders>
              <w:top w:val="nil"/>
              <w:left w:val="double" w:sz="6" w:space="0" w:color="auto"/>
              <w:bottom w:val="nil"/>
              <w:right w:val="double" w:sz="4" w:space="0" w:color="C0C0C0"/>
            </w:tcBorders>
            <w:shd w:val="clear" w:color="auto" w:fill="auto"/>
            <w:noWrap/>
            <w:vAlign w:val="bottom"/>
          </w:tcPr>
          <w:p w:rsidR="0063059D" w:rsidRPr="001D687B" w:rsidRDefault="0063059D" w:rsidP="00B61169">
            <w:pPr>
              <w:jc w:val="center"/>
              <w:rPr>
                <w:rFonts w:ascii="Arial" w:hAnsi="Arial" w:cs="Arial"/>
                <w:sz w:val="14"/>
                <w:szCs w:val="14"/>
              </w:rPr>
            </w:pPr>
          </w:p>
        </w:tc>
        <w:tc>
          <w:tcPr>
            <w:tcW w:w="3422"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63059D" w:rsidRPr="001D687B" w:rsidRDefault="0063059D" w:rsidP="00B61169">
            <w:pPr>
              <w:jc w:val="center"/>
              <w:rPr>
                <w:rFonts w:ascii="Arial" w:hAnsi="Arial" w:cs="Arial"/>
                <w:b/>
                <w:bCs/>
                <w:i/>
                <w:iCs/>
                <w:sz w:val="14"/>
                <w:szCs w:val="14"/>
              </w:rPr>
            </w:pPr>
          </w:p>
        </w:tc>
        <w:tc>
          <w:tcPr>
            <w:tcW w:w="149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1D687B" w:rsidRDefault="0063059D" w:rsidP="00B61169">
            <w:pPr>
              <w:jc w:val="center"/>
              <w:rPr>
                <w:rFonts w:ascii="Arial" w:hAnsi="Arial" w:cs="Arial"/>
                <w:sz w:val="14"/>
                <w:szCs w:val="14"/>
              </w:rPr>
            </w:pPr>
            <w:r w:rsidRPr="001D687B">
              <w:rPr>
                <w:rFonts w:ascii="Arial" w:hAnsi="Arial" w:cs="Arial"/>
                <w:sz w:val="14"/>
                <w:szCs w:val="14"/>
              </w:rPr>
              <w:t>No</w:t>
            </w:r>
          </w:p>
        </w:tc>
        <w:tc>
          <w:tcPr>
            <w:tcW w:w="90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1D687B" w:rsidRDefault="0063059D" w:rsidP="00B61169">
            <w:pPr>
              <w:jc w:val="center"/>
              <w:rPr>
                <w:rFonts w:ascii="Arial" w:hAnsi="Arial" w:cs="Arial"/>
                <w:sz w:val="14"/>
                <w:szCs w:val="14"/>
              </w:rPr>
            </w:pPr>
            <w:r w:rsidRPr="001D687B">
              <w:rPr>
                <w:rFonts w:ascii="Arial" w:hAnsi="Arial" w:cs="Arial"/>
                <w:sz w:val="14"/>
                <w:szCs w:val="14"/>
              </w:rPr>
              <w:t>0.157</w:t>
            </w:r>
          </w:p>
        </w:tc>
        <w:tc>
          <w:tcPr>
            <w:tcW w:w="97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1D687B" w:rsidRDefault="0063059D" w:rsidP="00B61169">
            <w:pPr>
              <w:jc w:val="center"/>
              <w:rPr>
                <w:rFonts w:ascii="Arial" w:hAnsi="Arial" w:cs="Arial"/>
                <w:sz w:val="14"/>
                <w:szCs w:val="14"/>
              </w:rPr>
            </w:pPr>
            <w:r w:rsidRPr="001D687B">
              <w:rPr>
                <w:rFonts w:ascii="Arial" w:hAnsi="Arial" w:cs="Arial"/>
                <w:sz w:val="14"/>
                <w:szCs w:val="14"/>
              </w:rPr>
              <w:t>0.092</w:t>
            </w:r>
          </w:p>
        </w:tc>
        <w:tc>
          <w:tcPr>
            <w:tcW w:w="911"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1D687B" w:rsidRDefault="0063059D" w:rsidP="00B61169">
            <w:pPr>
              <w:jc w:val="center"/>
              <w:rPr>
                <w:rFonts w:ascii="Arial" w:hAnsi="Arial" w:cs="Arial"/>
                <w:sz w:val="14"/>
                <w:szCs w:val="14"/>
              </w:rPr>
            </w:pPr>
            <w:r w:rsidRPr="001D687B">
              <w:rPr>
                <w:rFonts w:ascii="Arial" w:hAnsi="Arial" w:cs="Arial"/>
                <w:sz w:val="14"/>
                <w:szCs w:val="14"/>
              </w:rPr>
              <w:t>0.249</w:t>
            </w:r>
          </w:p>
        </w:tc>
        <w:tc>
          <w:tcPr>
            <w:tcW w:w="394" w:type="dxa"/>
            <w:tcBorders>
              <w:top w:val="nil"/>
              <w:left w:val="double" w:sz="4" w:space="0" w:color="C0C0C0"/>
              <w:bottom w:val="nil"/>
              <w:right w:val="double" w:sz="6" w:space="0" w:color="auto"/>
            </w:tcBorders>
            <w:shd w:val="clear" w:color="auto" w:fill="auto"/>
            <w:noWrap/>
            <w:vAlign w:val="bottom"/>
          </w:tcPr>
          <w:p w:rsidR="0063059D" w:rsidRPr="001D687B" w:rsidRDefault="0063059D" w:rsidP="00B61169">
            <w:pPr>
              <w:jc w:val="center"/>
              <w:rPr>
                <w:rFonts w:ascii="Arial" w:hAnsi="Arial" w:cs="Arial"/>
                <w:sz w:val="14"/>
                <w:szCs w:val="14"/>
              </w:rPr>
            </w:pPr>
          </w:p>
        </w:tc>
      </w:tr>
      <w:tr w:rsidR="0063059D" w:rsidRPr="001D687B">
        <w:trPr>
          <w:trHeight w:val="291"/>
        </w:trPr>
        <w:tc>
          <w:tcPr>
            <w:tcW w:w="248" w:type="dxa"/>
            <w:tcBorders>
              <w:top w:val="nil"/>
              <w:left w:val="double" w:sz="6" w:space="0" w:color="auto"/>
              <w:bottom w:val="nil"/>
              <w:right w:val="double" w:sz="4" w:space="0" w:color="C0C0C0"/>
            </w:tcBorders>
            <w:shd w:val="clear" w:color="auto" w:fill="auto"/>
            <w:noWrap/>
            <w:vAlign w:val="bottom"/>
          </w:tcPr>
          <w:p w:rsidR="0063059D" w:rsidRPr="001D687B" w:rsidRDefault="0063059D" w:rsidP="00B61169">
            <w:pPr>
              <w:jc w:val="center"/>
              <w:rPr>
                <w:rFonts w:ascii="Arial" w:hAnsi="Arial" w:cs="Arial"/>
                <w:sz w:val="14"/>
                <w:szCs w:val="14"/>
              </w:rPr>
            </w:pPr>
          </w:p>
        </w:tc>
        <w:tc>
          <w:tcPr>
            <w:tcW w:w="3422"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63059D" w:rsidRPr="001D687B" w:rsidRDefault="0063059D" w:rsidP="00B61169">
            <w:pPr>
              <w:jc w:val="center"/>
              <w:rPr>
                <w:rFonts w:ascii="Arial" w:hAnsi="Arial" w:cs="Arial"/>
                <w:b/>
                <w:bCs/>
                <w:i/>
                <w:iCs/>
                <w:sz w:val="14"/>
                <w:szCs w:val="14"/>
              </w:rPr>
            </w:pPr>
          </w:p>
        </w:tc>
        <w:tc>
          <w:tcPr>
            <w:tcW w:w="149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1D687B" w:rsidRDefault="005E1FF7" w:rsidP="00B61169">
            <w:pPr>
              <w:jc w:val="center"/>
              <w:rPr>
                <w:rFonts w:ascii="Arial" w:hAnsi="Arial" w:cs="Arial"/>
                <w:sz w:val="14"/>
                <w:szCs w:val="14"/>
              </w:rPr>
            </w:pPr>
            <w:r w:rsidRPr="001D687B">
              <w:rPr>
                <w:rFonts w:ascii="Arial" w:hAnsi="Arial" w:cs="Arial"/>
                <w:sz w:val="14"/>
                <w:szCs w:val="14"/>
              </w:rPr>
              <w:t>Marginal de “Textos”</w:t>
            </w:r>
          </w:p>
        </w:tc>
        <w:tc>
          <w:tcPr>
            <w:tcW w:w="90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1D687B" w:rsidRDefault="0063059D" w:rsidP="00B61169">
            <w:pPr>
              <w:jc w:val="center"/>
              <w:rPr>
                <w:rFonts w:ascii="Arial" w:hAnsi="Arial" w:cs="Arial"/>
                <w:sz w:val="14"/>
                <w:szCs w:val="14"/>
              </w:rPr>
            </w:pPr>
            <w:r w:rsidRPr="001D687B">
              <w:rPr>
                <w:rFonts w:ascii="Arial" w:hAnsi="Arial" w:cs="Arial"/>
                <w:sz w:val="14"/>
                <w:szCs w:val="14"/>
              </w:rPr>
              <w:t>0.714</w:t>
            </w:r>
          </w:p>
        </w:tc>
        <w:tc>
          <w:tcPr>
            <w:tcW w:w="97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1D687B" w:rsidRDefault="0063059D" w:rsidP="00B61169">
            <w:pPr>
              <w:jc w:val="center"/>
              <w:rPr>
                <w:rFonts w:ascii="Arial" w:hAnsi="Arial" w:cs="Arial"/>
                <w:sz w:val="14"/>
                <w:szCs w:val="14"/>
              </w:rPr>
            </w:pPr>
            <w:r w:rsidRPr="001D687B">
              <w:rPr>
                <w:rFonts w:ascii="Arial" w:hAnsi="Arial" w:cs="Arial"/>
                <w:sz w:val="14"/>
                <w:szCs w:val="14"/>
              </w:rPr>
              <w:t>0.286</w:t>
            </w:r>
          </w:p>
        </w:tc>
        <w:tc>
          <w:tcPr>
            <w:tcW w:w="911"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1D687B" w:rsidRDefault="0063059D" w:rsidP="00B61169">
            <w:pPr>
              <w:jc w:val="center"/>
              <w:rPr>
                <w:rFonts w:ascii="Arial" w:hAnsi="Arial" w:cs="Arial"/>
                <w:sz w:val="14"/>
                <w:szCs w:val="14"/>
              </w:rPr>
            </w:pPr>
            <w:r w:rsidRPr="001D687B">
              <w:rPr>
                <w:rFonts w:ascii="Arial" w:hAnsi="Arial" w:cs="Arial"/>
                <w:sz w:val="14"/>
                <w:szCs w:val="14"/>
              </w:rPr>
              <w:t>1.000</w:t>
            </w:r>
          </w:p>
        </w:tc>
        <w:tc>
          <w:tcPr>
            <w:tcW w:w="394" w:type="dxa"/>
            <w:tcBorders>
              <w:top w:val="nil"/>
              <w:left w:val="double" w:sz="4" w:space="0" w:color="C0C0C0"/>
              <w:bottom w:val="nil"/>
              <w:right w:val="double" w:sz="6" w:space="0" w:color="auto"/>
            </w:tcBorders>
            <w:shd w:val="clear" w:color="auto" w:fill="auto"/>
            <w:noWrap/>
            <w:vAlign w:val="bottom"/>
          </w:tcPr>
          <w:p w:rsidR="0063059D" w:rsidRPr="001D687B" w:rsidRDefault="0063059D" w:rsidP="00B61169">
            <w:pPr>
              <w:jc w:val="center"/>
              <w:rPr>
                <w:rFonts w:ascii="Arial" w:hAnsi="Arial" w:cs="Arial"/>
                <w:sz w:val="14"/>
                <w:szCs w:val="14"/>
              </w:rPr>
            </w:pPr>
          </w:p>
        </w:tc>
      </w:tr>
      <w:tr w:rsidR="0063059D" w:rsidRPr="001D687B">
        <w:trPr>
          <w:trHeight w:val="285"/>
        </w:trPr>
        <w:tc>
          <w:tcPr>
            <w:tcW w:w="248" w:type="dxa"/>
            <w:tcBorders>
              <w:top w:val="nil"/>
              <w:left w:val="double" w:sz="6" w:space="0" w:color="auto"/>
              <w:bottom w:val="nil"/>
              <w:right w:val="nil"/>
            </w:tcBorders>
            <w:shd w:val="clear" w:color="auto" w:fill="auto"/>
            <w:noWrap/>
            <w:vAlign w:val="bottom"/>
          </w:tcPr>
          <w:p w:rsidR="0063059D" w:rsidRPr="001D687B" w:rsidRDefault="0063059D" w:rsidP="00B61169">
            <w:pPr>
              <w:jc w:val="center"/>
              <w:rPr>
                <w:rFonts w:ascii="Arial" w:hAnsi="Arial" w:cs="Arial"/>
                <w:sz w:val="14"/>
                <w:szCs w:val="14"/>
              </w:rPr>
            </w:pPr>
          </w:p>
        </w:tc>
        <w:tc>
          <w:tcPr>
            <w:tcW w:w="3422" w:type="dxa"/>
            <w:tcBorders>
              <w:top w:val="double" w:sz="4" w:space="0" w:color="C0C0C0"/>
              <w:left w:val="nil"/>
              <w:bottom w:val="double" w:sz="4" w:space="0" w:color="C0C0C0"/>
              <w:right w:val="nil"/>
            </w:tcBorders>
            <w:shd w:val="clear" w:color="auto" w:fill="auto"/>
            <w:noWrap/>
            <w:vAlign w:val="bottom"/>
          </w:tcPr>
          <w:p w:rsidR="0063059D" w:rsidRPr="001D687B" w:rsidRDefault="0063059D" w:rsidP="00B61169">
            <w:pPr>
              <w:jc w:val="center"/>
              <w:rPr>
                <w:rFonts w:ascii="Arial" w:hAnsi="Arial" w:cs="Arial"/>
                <w:sz w:val="14"/>
                <w:szCs w:val="14"/>
              </w:rPr>
            </w:pPr>
          </w:p>
        </w:tc>
        <w:tc>
          <w:tcPr>
            <w:tcW w:w="1498" w:type="dxa"/>
            <w:tcBorders>
              <w:top w:val="double" w:sz="4" w:space="0" w:color="C0C0C0"/>
              <w:left w:val="nil"/>
              <w:bottom w:val="double" w:sz="4" w:space="0" w:color="C0C0C0"/>
              <w:right w:val="nil"/>
            </w:tcBorders>
            <w:shd w:val="clear" w:color="auto" w:fill="auto"/>
            <w:noWrap/>
            <w:vAlign w:val="bottom"/>
          </w:tcPr>
          <w:p w:rsidR="0063059D" w:rsidRPr="001D687B" w:rsidRDefault="0063059D" w:rsidP="00B61169">
            <w:pPr>
              <w:jc w:val="center"/>
              <w:rPr>
                <w:rFonts w:ascii="Arial" w:hAnsi="Arial" w:cs="Arial"/>
                <w:sz w:val="14"/>
                <w:szCs w:val="14"/>
              </w:rPr>
            </w:pPr>
          </w:p>
        </w:tc>
        <w:tc>
          <w:tcPr>
            <w:tcW w:w="900" w:type="dxa"/>
            <w:tcBorders>
              <w:top w:val="double" w:sz="4" w:space="0" w:color="C0C0C0"/>
              <w:left w:val="nil"/>
              <w:bottom w:val="double" w:sz="4" w:space="0" w:color="C0C0C0"/>
              <w:right w:val="nil"/>
            </w:tcBorders>
            <w:shd w:val="clear" w:color="auto" w:fill="auto"/>
            <w:noWrap/>
            <w:vAlign w:val="bottom"/>
          </w:tcPr>
          <w:p w:rsidR="0063059D" w:rsidRPr="001D687B" w:rsidRDefault="0063059D" w:rsidP="00B61169">
            <w:pPr>
              <w:jc w:val="center"/>
              <w:rPr>
                <w:rFonts w:ascii="Arial" w:hAnsi="Arial" w:cs="Arial"/>
                <w:sz w:val="14"/>
                <w:szCs w:val="14"/>
              </w:rPr>
            </w:pPr>
          </w:p>
        </w:tc>
        <w:tc>
          <w:tcPr>
            <w:tcW w:w="977" w:type="dxa"/>
            <w:tcBorders>
              <w:top w:val="double" w:sz="4" w:space="0" w:color="C0C0C0"/>
              <w:left w:val="nil"/>
              <w:bottom w:val="double" w:sz="4" w:space="0" w:color="C0C0C0"/>
              <w:right w:val="nil"/>
            </w:tcBorders>
            <w:shd w:val="clear" w:color="auto" w:fill="auto"/>
            <w:noWrap/>
            <w:vAlign w:val="bottom"/>
          </w:tcPr>
          <w:p w:rsidR="0063059D" w:rsidRPr="001D687B" w:rsidRDefault="0063059D" w:rsidP="00B61169">
            <w:pPr>
              <w:jc w:val="center"/>
              <w:rPr>
                <w:rFonts w:ascii="Arial" w:hAnsi="Arial" w:cs="Arial"/>
                <w:sz w:val="14"/>
                <w:szCs w:val="14"/>
              </w:rPr>
            </w:pPr>
          </w:p>
        </w:tc>
        <w:tc>
          <w:tcPr>
            <w:tcW w:w="911" w:type="dxa"/>
            <w:tcBorders>
              <w:top w:val="double" w:sz="4" w:space="0" w:color="C0C0C0"/>
              <w:left w:val="nil"/>
              <w:bottom w:val="nil"/>
              <w:right w:val="nil"/>
            </w:tcBorders>
            <w:shd w:val="clear" w:color="auto" w:fill="auto"/>
            <w:noWrap/>
            <w:vAlign w:val="bottom"/>
          </w:tcPr>
          <w:p w:rsidR="0063059D" w:rsidRPr="001D687B" w:rsidRDefault="0063059D" w:rsidP="00B61169">
            <w:pPr>
              <w:jc w:val="center"/>
              <w:rPr>
                <w:rFonts w:ascii="Arial" w:hAnsi="Arial" w:cs="Arial"/>
                <w:sz w:val="14"/>
                <w:szCs w:val="14"/>
              </w:rPr>
            </w:pPr>
          </w:p>
        </w:tc>
        <w:tc>
          <w:tcPr>
            <w:tcW w:w="394" w:type="dxa"/>
            <w:tcBorders>
              <w:top w:val="nil"/>
              <w:left w:val="nil"/>
              <w:bottom w:val="nil"/>
              <w:right w:val="double" w:sz="6" w:space="0" w:color="auto"/>
            </w:tcBorders>
            <w:shd w:val="clear" w:color="auto" w:fill="auto"/>
            <w:noWrap/>
            <w:vAlign w:val="bottom"/>
          </w:tcPr>
          <w:p w:rsidR="0063059D" w:rsidRPr="001D687B" w:rsidRDefault="0063059D" w:rsidP="00B61169">
            <w:pPr>
              <w:jc w:val="center"/>
              <w:rPr>
                <w:rFonts w:ascii="Arial" w:hAnsi="Arial" w:cs="Arial"/>
                <w:sz w:val="14"/>
                <w:szCs w:val="14"/>
              </w:rPr>
            </w:pPr>
          </w:p>
        </w:tc>
      </w:tr>
      <w:tr w:rsidR="0063059D" w:rsidRPr="001D687B">
        <w:trPr>
          <w:trHeight w:val="285"/>
        </w:trPr>
        <w:tc>
          <w:tcPr>
            <w:tcW w:w="248" w:type="dxa"/>
            <w:tcBorders>
              <w:top w:val="nil"/>
              <w:left w:val="double" w:sz="6" w:space="0" w:color="auto"/>
              <w:bottom w:val="nil"/>
              <w:right w:val="double" w:sz="4" w:space="0" w:color="C0C0C0"/>
            </w:tcBorders>
            <w:shd w:val="clear" w:color="auto" w:fill="auto"/>
            <w:noWrap/>
            <w:vAlign w:val="bottom"/>
          </w:tcPr>
          <w:p w:rsidR="0063059D" w:rsidRPr="001D687B" w:rsidRDefault="0063059D" w:rsidP="00B61169">
            <w:pPr>
              <w:jc w:val="center"/>
              <w:rPr>
                <w:rFonts w:ascii="Arial" w:hAnsi="Arial" w:cs="Arial"/>
                <w:sz w:val="14"/>
                <w:szCs w:val="14"/>
              </w:rPr>
            </w:pPr>
          </w:p>
        </w:tc>
        <w:tc>
          <w:tcPr>
            <w:tcW w:w="6797"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1D687B" w:rsidRDefault="0063059D" w:rsidP="00B61169">
            <w:pPr>
              <w:jc w:val="center"/>
              <w:rPr>
                <w:rFonts w:ascii="Arial" w:hAnsi="Arial" w:cs="Arial"/>
                <w:b/>
                <w:bCs/>
                <w:sz w:val="14"/>
                <w:szCs w:val="14"/>
              </w:rPr>
            </w:pPr>
            <w:r w:rsidRPr="001D687B">
              <w:rPr>
                <w:rFonts w:ascii="Arial" w:hAnsi="Arial" w:cs="Arial"/>
                <w:b/>
                <w:bCs/>
                <w:sz w:val="14"/>
                <w:szCs w:val="14"/>
              </w:rPr>
              <w:t xml:space="preserve">Distribución condicional P (X </w:t>
            </w:r>
            <w:r w:rsidR="00E35203" w:rsidRPr="001D687B">
              <w:rPr>
                <w:rFonts w:ascii="Arial" w:hAnsi="Arial" w:cs="Arial"/>
                <w:b/>
                <w:bCs/>
                <w:sz w:val="14"/>
                <w:szCs w:val="14"/>
              </w:rPr>
              <w:t>|</w:t>
            </w:r>
            <w:r w:rsidRPr="001D687B">
              <w:rPr>
                <w:rFonts w:ascii="Arial" w:hAnsi="Arial" w:cs="Arial"/>
                <w:b/>
                <w:bCs/>
                <w:sz w:val="14"/>
                <w:szCs w:val="14"/>
              </w:rPr>
              <w:t xml:space="preserve"> Y=y)</w:t>
            </w:r>
          </w:p>
        </w:tc>
        <w:tc>
          <w:tcPr>
            <w:tcW w:w="911" w:type="dxa"/>
            <w:tcBorders>
              <w:top w:val="nil"/>
              <w:left w:val="double" w:sz="4" w:space="0" w:color="C0C0C0"/>
              <w:bottom w:val="nil"/>
              <w:right w:val="nil"/>
            </w:tcBorders>
            <w:shd w:val="clear" w:color="auto" w:fill="auto"/>
            <w:noWrap/>
            <w:vAlign w:val="bottom"/>
          </w:tcPr>
          <w:p w:rsidR="0063059D" w:rsidRPr="001D687B" w:rsidRDefault="0063059D" w:rsidP="00B61169">
            <w:pPr>
              <w:jc w:val="center"/>
              <w:rPr>
                <w:rFonts w:ascii="Arial" w:hAnsi="Arial" w:cs="Arial"/>
                <w:sz w:val="14"/>
                <w:szCs w:val="14"/>
              </w:rPr>
            </w:pPr>
          </w:p>
        </w:tc>
        <w:tc>
          <w:tcPr>
            <w:tcW w:w="394" w:type="dxa"/>
            <w:tcBorders>
              <w:top w:val="nil"/>
              <w:left w:val="nil"/>
              <w:bottom w:val="nil"/>
              <w:right w:val="double" w:sz="6" w:space="0" w:color="auto"/>
            </w:tcBorders>
            <w:shd w:val="clear" w:color="auto" w:fill="auto"/>
            <w:noWrap/>
            <w:vAlign w:val="bottom"/>
          </w:tcPr>
          <w:p w:rsidR="0063059D" w:rsidRPr="001D687B" w:rsidRDefault="0063059D" w:rsidP="00B61169">
            <w:pPr>
              <w:jc w:val="center"/>
              <w:rPr>
                <w:rFonts w:ascii="Arial" w:hAnsi="Arial" w:cs="Arial"/>
                <w:sz w:val="14"/>
                <w:szCs w:val="14"/>
              </w:rPr>
            </w:pPr>
          </w:p>
        </w:tc>
      </w:tr>
      <w:tr w:rsidR="0063059D" w:rsidRPr="001D687B">
        <w:trPr>
          <w:trHeight w:val="285"/>
        </w:trPr>
        <w:tc>
          <w:tcPr>
            <w:tcW w:w="248" w:type="dxa"/>
            <w:tcBorders>
              <w:top w:val="nil"/>
              <w:left w:val="double" w:sz="6" w:space="0" w:color="auto"/>
              <w:bottom w:val="nil"/>
              <w:right w:val="double" w:sz="4" w:space="0" w:color="C0C0C0"/>
            </w:tcBorders>
            <w:shd w:val="clear" w:color="auto" w:fill="auto"/>
            <w:noWrap/>
            <w:vAlign w:val="bottom"/>
          </w:tcPr>
          <w:p w:rsidR="0063059D" w:rsidRPr="001D687B" w:rsidRDefault="0063059D" w:rsidP="00B61169">
            <w:pPr>
              <w:jc w:val="center"/>
              <w:rPr>
                <w:rFonts w:ascii="Arial" w:hAnsi="Arial" w:cs="Arial"/>
                <w:sz w:val="14"/>
                <w:szCs w:val="14"/>
              </w:rPr>
            </w:pPr>
          </w:p>
        </w:tc>
        <w:tc>
          <w:tcPr>
            <w:tcW w:w="6797"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1D687B" w:rsidRDefault="0063059D" w:rsidP="00B61169">
            <w:pPr>
              <w:jc w:val="center"/>
              <w:rPr>
                <w:rFonts w:ascii="Arial" w:hAnsi="Arial" w:cs="Arial"/>
                <w:b/>
                <w:bCs/>
                <w:i/>
                <w:iCs/>
                <w:sz w:val="14"/>
                <w:szCs w:val="14"/>
              </w:rPr>
            </w:pPr>
            <w:r w:rsidRPr="001D687B">
              <w:rPr>
                <w:rFonts w:ascii="Arial" w:hAnsi="Arial" w:cs="Arial"/>
                <w:b/>
                <w:bCs/>
                <w:i/>
                <w:iCs/>
                <w:sz w:val="14"/>
                <w:szCs w:val="14"/>
              </w:rPr>
              <w:t>Capacitación en uso y manejo de los textos</w:t>
            </w:r>
          </w:p>
        </w:tc>
        <w:tc>
          <w:tcPr>
            <w:tcW w:w="911" w:type="dxa"/>
            <w:tcBorders>
              <w:top w:val="nil"/>
              <w:left w:val="double" w:sz="4" w:space="0" w:color="C0C0C0"/>
              <w:bottom w:val="nil"/>
              <w:right w:val="nil"/>
            </w:tcBorders>
            <w:shd w:val="clear" w:color="auto" w:fill="auto"/>
            <w:noWrap/>
            <w:vAlign w:val="bottom"/>
          </w:tcPr>
          <w:p w:rsidR="0063059D" w:rsidRPr="001D687B" w:rsidRDefault="0063059D" w:rsidP="00B61169">
            <w:pPr>
              <w:jc w:val="center"/>
              <w:rPr>
                <w:rFonts w:ascii="Arial" w:hAnsi="Arial" w:cs="Arial"/>
                <w:b/>
                <w:bCs/>
                <w:i/>
                <w:iCs/>
                <w:sz w:val="14"/>
                <w:szCs w:val="14"/>
              </w:rPr>
            </w:pPr>
          </w:p>
        </w:tc>
        <w:tc>
          <w:tcPr>
            <w:tcW w:w="394" w:type="dxa"/>
            <w:tcBorders>
              <w:top w:val="nil"/>
              <w:left w:val="nil"/>
              <w:bottom w:val="nil"/>
              <w:right w:val="double" w:sz="6" w:space="0" w:color="auto"/>
            </w:tcBorders>
            <w:shd w:val="clear" w:color="auto" w:fill="auto"/>
            <w:noWrap/>
            <w:vAlign w:val="bottom"/>
          </w:tcPr>
          <w:p w:rsidR="0063059D" w:rsidRPr="001D687B" w:rsidRDefault="0063059D" w:rsidP="00B61169">
            <w:pPr>
              <w:jc w:val="center"/>
              <w:rPr>
                <w:rFonts w:ascii="Arial" w:hAnsi="Arial" w:cs="Arial"/>
                <w:sz w:val="14"/>
                <w:szCs w:val="14"/>
              </w:rPr>
            </w:pPr>
          </w:p>
        </w:tc>
      </w:tr>
      <w:tr w:rsidR="0063059D" w:rsidRPr="001D687B">
        <w:trPr>
          <w:trHeight w:val="285"/>
        </w:trPr>
        <w:tc>
          <w:tcPr>
            <w:tcW w:w="248" w:type="dxa"/>
            <w:tcBorders>
              <w:top w:val="nil"/>
              <w:left w:val="double" w:sz="6" w:space="0" w:color="auto"/>
              <w:bottom w:val="nil"/>
              <w:right w:val="double" w:sz="4" w:space="0" w:color="C0C0C0"/>
            </w:tcBorders>
            <w:shd w:val="clear" w:color="auto" w:fill="auto"/>
            <w:noWrap/>
            <w:vAlign w:val="bottom"/>
          </w:tcPr>
          <w:p w:rsidR="0063059D" w:rsidRPr="001D687B" w:rsidRDefault="0063059D" w:rsidP="00B61169">
            <w:pPr>
              <w:jc w:val="center"/>
              <w:rPr>
                <w:rFonts w:ascii="Arial" w:hAnsi="Arial" w:cs="Arial"/>
                <w:sz w:val="14"/>
                <w:szCs w:val="14"/>
              </w:rPr>
            </w:pPr>
          </w:p>
        </w:tc>
        <w:tc>
          <w:tcPr>
            <w:tcW w:w="3422" w:type="dxa"/>
            <w:vMerge w:val="restart"/>
            <w:tcBorders>
              <w:top w:val="double" w:sz="4" w:space="0" w:color="C0C0C0"/>
              <w:left w:val="double" w:sz="4" w:space="0" w:color="C0C0C0"/>
              <w:bottom w:val="double" w:sz="4" w:space="0" w:color="C0C0C0"/>
              <w:right w:val="double" w:sz="4" w:space="0" w:color="C0C0C0"/>
            </w:tcBorders>
            <w:shd w:val="clear" w:color="auto" w:fill="auto"/>
            <w:vAlign w:val="center"/>
          </w:tcPr>
          <w:p w:rsidR="0063059D" w:rsidRPr="001D687B" w:rsidRDefault="0063059D" w:rsidP="00B61169">
            <w:pPr>
              <w:jc w:val="center"/>
              <w:rPr>
                <w:rFonts w:ascii="Arial" w:hAnsi="Arial" w:cs="Arial"/>
                <w:b/>
                <w:bCs/>
                <w:i/>
                <w:iCs/>
                <w:sz w:val="14"/>
                <w:szCs w:val="14"/>
              </w:rPr>
            </w:pPr>
            <w:r w:rsidRPr="001D687B">
              <w:rPr>
                <w:rFonts w:ascii="Arial" w:hAnsi="Arial" w:cs="Arial"/>
                <w:b/>
                <w:bCs/>
                <w:i/>
                <w:iCs/>
                <w:sz w:val="14"/>
                <w:szCs w:val="14"/>
              </w:rPr>
              <w:t>El supervisor verifica que los textos recomendados por el MEC son utilizados</w:t>
            </w:r>
          </w:p>
        </w:tc>
        <w:tc>
          <w:tcPr>
            <w:tcW w:w="149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1D687B" w:rsidRDefault="0063059D" w:rsidP="00B61169">
            <w:pPr>
              <w:jc w:val="center"/>
              <w:rPr>
                <w:rFonts w:ascii="Arial" w:hAnsi="Arial" w:cs="Arial"/>
                <w:sz w:val="14"/>
                <w:szCs w:val="14"/>
              </w:rPr>
            </w:pPr>
          </w:p>
        </w:tc>
        <w:tc>
          <w:tcPr>
            <w:tcW w:w="90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1D687B" w:rsidRDefault="0063059D" w:rsidP="00B61169">
            <w:pPr>
              <w:jc w:val="center"/>
              <w:rPr>
                <w:rFonts w:ascii="Arial" w:hAnsi="Arial" w:cs="Arial"/>
                <w:sz w:val="14"/>
                <w:szCs w:val="14"/>
              </w:rPr>
            </w:pPr>
            <w:r w:rsidRPr="001D687B">
              <w:rPr>
                <w:rFonts w:ascii="Arial" w:hAnsi="Arial" w:cs="Arial"/>
                <w:sz w:val="14"/>
                <w:szCs w:val="14"/>
              </w:rPr>
              <w:t>Si</w:t>
            </w:r>
          </w:p>
        </w:tc>
        <w:tc>
          <w:tcPr>
            <w:tcW w:w="97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1D687B" w:rsidRDefault="0063059D" w:rsidP="00B61169">
            <w:pPr>
              <w:jc w:val="center"/>
              <w:rPr>
                <w:rFonts w:ascii="Arial" w:hAnsi="Arial" w:cs="Arial"/>
                <w:sz w:val="14"/>
                <w:szCs w:val="14"/>
              </w:rPr>
            </w:pPr>
            <w:r w:rsidRPr="001D687B">
              <w:rPr>
                <w:rFonts w:ascii="Arial" w:hAnsi="Arial" w:cs="Arial"/>
                <w:sz w:val="14"/>
                <w:szCs w:val="14"/>
              </w:rPr>
              <w:t>No</w:t>
            </w:r>
          </w:p>
        </w:tc>
        <w:tc>
          <w:tcPr>
            <w:tcW w:w="911" w:type="dxa"/>
            <w:tcBorders>
              <w:top w:val="nil"/>
              <w:left w:val="double" w:sz="4" w:space="0" w:color="C0C0C0"/>
              <w:bottom w:val="nil"/>
              <w:right w:val="nil"/>
            </w:tcBorders>
            <w:shd w:val="clear" w:color="auto" w:fill="auto"/>
            <w:noWrap/>
            <w:vAlign w:val="bottom"/>
          </w:tcPr>
          <w:p w:rsidR="0063059D" w:rsidRPr="001D687B" w:rsidRDefault="0063059D" w:rsidP="00B61169">
            <w:pPr>
              <w:jc w:val="center"/>
              <w:rPr>
                <w:rFonts w:ascii="Arial" w:hAnsi="Arial" w:cs="Arial"/>
                <w:sz w:val="14"/>
                <w:szCs w:val="14"/>
              </w:rPr>
            </w:pPr>
          </w:p>
        </w:tc>
        <w:tc>
          <w:tcPr>
            <w:tcW w:w="394" w:type="dxa"/>
            <w:tcBorders>
              <w:top w:val="nil"/>
              <w:left w:val="nil"/>
              <w:bottom w:val="nil"/>
              <w:right w:val="double" w:sz="6" w:space="0" w:color="auto"/>
            </w:tcBorders>
            <w:shd w:val="clear" w:color="auto" w:fill="auto"/>
            <w:noWrap/>
            <w:vAlign w:val="bottom"/>
          </w:tcPr>
          <w:p w:rsidR="0063059D" w:rsidRPr="001D687B" w:rsidRDefault="0063059D" w:rsidP="00B61169">
            <w:pPr>
              <w:jc w:val="center"/>
              <w:rPr>
                <w:rFonts w:ascii="Arial" w:hAnsi="Arial" w:cs="Arial"/>
                <w:sz w:val="14"/>
                <w:szCs w:val="14"/>
              </w:rPr>
            </w:pPr>
          </w:p>
        </w:tc>
      </w:tr>
      <w:tr w:rsidR="0063059D" w:rsidRPr="001D687B">
        <w:trPr>
          <w:trHeight w:val="285"/>
        </w:trPr>
        <w:tc>
          <w:tcPr>
            <w:tcW w:w="248" w:type="dxa"/>
            <w:tcBorders>
              <w:top w:val="nil"/>
              <w:left w:val="double" w:sz="6" w:space="0" w:color="auto"/>
              <w:bottom w:val="nil"/>
              <w:right w:val="double" w:sz="4" w:space="0" w:color="C0C0C0"/>
            </w:tcBorders>
            <w:shd w:val="clear" w:color="auto" w:fill="auto"/>
            <w:noWrap/>
            <w:vAlign w:val="bottom"/>
          </w:tcPr>
          <w:p w:rsidR="0063059D" w:rsidRPr="001D687B" w:rsidRDefault="0063059D" w:rsidP="00B61169">
            <w:pPr>
              <w:jc w:val="center"/>
              <w:rPr>
                <w:rFonts w:ascii="Arial" w:hAnsi="Arial" w:cs="Arial"/>
                <w:sz w:val="14"/>
                <w:szCs w:val="14"/>
              </w:rPr>
            </w:pPr>
          </w:p>
        </w:tc>
        <w:tc>
          <w:tcPr>
            <w:tcW w:w="3422"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63059D" w:rsidRPr="001D687B" w:rsidRDefault="0063059D" w:rsidP="00B61169">
            <w:pPr>
              <w:jc w:val="center"/>
              <w:rPr>
                <w:rFonts w:ascii="Arial" w:hAnsi="Arial" w:cs="Arial"/>
                <w:b/>
                <w:bCs/>
                <w:i/>
                <w:iCs/>
                <w:sz w:val="14"/>
                <w:szCs w:val="14"/>
              </w:rPr>
            </w:pPr>
          </w:p>
        </w:tc>
        <w:tc>
          <w:tcPr>
            <w:tcW w:w="149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1D687B" w:rsidRDefault="0063059D" w:rsidP="00B61169">
            <w:pPr>
              <w:jc w:val="center"/>
              <w:rPr>
                <w:rFonts w:ascii="Arial" w:hAnsi="Arial" w:cs="Arial"/>
                <w:sz w:val="14"/>
                <w:szCs w:val="14"/>
              </w:rPr>
            </w:pPr>
            <w:r w:rsidRPr="001D687B">
              <w:rPr>
                <w:rFonts w:ascii="Arial" w:hAnsi="Arial" w:cs="Arial"/>
                <w:sz w:val="14"/>
                <w:szCs w:val="14"/>
              </w:rPr>
              <w:t>Si</w:t>
            </w:r>
          </w:p>
        </w:tc>
        <w:tc>
          <w:tcPr>
            <w:tcW w:w="90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1D687B" w:rsidRDefault="0063059D" w:rsidP="00B61169">
            <w:pPr>
              <w:jc w:val="center"/>
              <w:rPr>
                <w:rFonts w:ascii="Arial" w:hAnsi="Arial" w:cs="Arial"/>
                <w:sz w:val="14"/>
                <w:szCs w:val="14"/>
              </w:rPr>
            </w:pPr>
            <w:r w:rsidRPr="001D687B">
              <w:rPr>
                <w:rFonts w:ascii="Arial" w:hAnsi="Arial" w:cs="Arial"/>
                <w:sz w:val="14"/>
                <w:szCs w:val="14"/>
              </w:rPr>
              <w:t>0.780</w:t>
            </w:r>
          </w:p>
        </w:tc>
        <w:tc>
          <w:tcPr>
            <w:tcW w:w="97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1D687B" w:rsidRDefault="0063059D" w:rsidP="00B61169">
            <w:pPr>
              <w:jc w:val="center"/>
              <w:rPr>
                <w:rFonts w:ascii="Arial" w:hAnsi="Arial" w:cs="Arial"/>
                <w:sz w:val="14"/>
                <w:szCs w:val="14"/>
              </w:rPr>
            </w:pPr>
            <w:r w:rsidRPr="001D687B">
              <w:rPr>
                <w:rFonts w:ascii="Arial" w:hAnsi="Arial" w:cs="Arial"/>
                <w:sz w:val="14"/>
                <w:szCs w:val="14"/>
              </w:rPr>
              <w:t>0.677</w:t>
            </w:r>
          </w:p>
        </w:tc>
        <w:tc>
          <w:tcPr>
            <w:tcW w:w="911" w:type="dxa"/>
            <w:tcBorders>
              <w:top w:val="nil"/>
              <w:left w:val="double" w:sz="4" w:space="0" w:color="C0C0C0"/>
              <w:bottom w:val="nil"/>
              <w:right w:val="nil"/>
            </w:tcBorders>
            <w:shd w:val="clear" w:color="auto" w:fill="auto"/>
            <w:noWrap/>
            <w:vAlign w:val="bottom"/>
          </w:tcPr>
          <w:p w:rsidR="0063059D" w:rsidRPr="001D687B" w:rsidRDefault="0063059D" w:rsidP="00B61169">
            <w:pPr>
              <w:jc w:val="center"/>
              <w:rPr>
                <w:rFonts w:ascii="Arial" w:hAnsi="Arial" w:cs="Arial"/>
                <w:sz w:val="14"/>
                <w:szCs w:val="14"/>
              </w:rPr>
            </w:pPr>
          </w:p>
        </w:tc>
        <w:tc>
          <w:tcPr>
            <w:tcW w:w="394" w:type="dxa"/>
            <w:tcBorders>
              <w:top w:val="nil"/>
              <w:left w:val="nil"/>
              <w:bottom w:val="nil"/>
              <w:right w:val="double" w:sz="6" w:space="0" w:color="auto"/>
            </w:tcBorders>
            <w:shd w:val="clear" w:color="auto" w:fill="auto"/>
            <w:noWrap/>
            <w:vAlign w:val="bottom"/>
          </w:tcPr>
          <w:p w:rsidR="0063059D" w:rsidRPr="001D687B" w:rsidRDefault="0063059D" w:rsidP="00B61169">
            <w:pPr>
              <w:jc w:val="center"/>
              <w:rPr>
                <w:rFonts w:ascii="Arial" w:hAnsi="Arial" w:cs="Arial"/>
                <w:sz w:val="14"/>
                <w:szCs w:val="14"/>
              </w:rPr>
            </w:pPr>
          </w:p>
        </w:tc>
      </w:tr>
      <w:tr w:rsidR="0063059D" w:rsidRPr="001D687B">
        <w:trPr>
          <w:trHeight w:val="285"/>
        </w:trPr>
        <w:tc>
          <w:tcPr>
            <w:tcW w:w="248" w:type="dxa"/>
            <w:tcBorders>
              <w:top w:val="nil"/>
              <w:left w:val="double" w:sz="6" w:space="0" w:color="auto"/>
              <w:bottom w:val="nil"/>
              <w:right w:val="double" w:sz="4" w:space="0" w:color="C0C0C0"/>
            </w:tcBorders>
            <w:shd w:val="clear" w:color="auto" w:fill="auto"/>
            <w:noWrap/>
            <w:vAlign w:val="bottom"/>
          </w:tcPr>
          <w:p w:rsidR="0063059D" w:rsidRPr="001D687B" w:rsidRDefault="0063059D" w:rsidP="00B61169">
            <w:pPr>
              <w:jc w:val="center"/>
              <w:rPr>
                <w:rFonts w:ascii="Arial" w:hAnsi="Arial" w:cs="Arial"/>
                <w:sz w:val="14"/>
                <w:szCs w:val="14"/>
              </w:rPr>
            </w:pPr>
          </w:p>
        </w:tc>
        <w:tc>
          <w:tcPr>
            <w:tcW w:w="3422"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63059D" w:rsidRPr="001D687B" w:rsidRDefault="0063059D" w:rsidP="00B61169">
            <w:pPr>
              <w:jc w:val="center"/>
              <w:rPr>
                <w:rFonts w:ascii="Arial" w:hAnsi="Arial" w:cs="Arial"/>
                <w:b/>
                <w:bCs/>
                <w:i/>
                <w:iCs/>
                <w:sz w:val="14"/>
                <w:szCs w:val="14"/>
              </w:rPr>
            </w:pPr>
          </w:p>
        </w:tc>
        <w:tc>
          <w:tcPr>
            <w:tcW w:w="149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1D687B" w:rsidRDefault="0063059D" w:rsidP="00B61169">
            <w:pPr>
              <w:jc w:val="center"/>
              <w:rPr>
                <w:rFonts w:ascii="Arial" w:hAnsi="Arial" w:cs="Arial"/>
                <w:sz w:val="14"/>
                <w:szCs w:val="14"/>
              </w:rPr>
            </w:pPr>
            <w:r w:rsidRPr="001D687B">
              <w:rPr>
                <w:rFonts w:ascii="Arial" w:hAnsi="Arial" w:cs="Arial"/>
                <w:sz w:val="14"/>
                <w:szCs w:val="14"/>
              </w:rPr>
              <w:t>No</w:t>
            </w:r>
          </w:p>
        </w:tc>
        <w:tc>
          <w:tcPr>
            <w:tcW w:w="90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1D687B" w:rsidRDefault="0063059D" w:rsidP="00B61169">
            <w:pPr>
              <w:jc w:val="center"/>
              <w:rPr>
                <w:rFonts w:ascii="Arial" w:hAnsi="Arial" w:cs="Arial"/>
                <w:sz w:val="14"/>
                <w:szCs w:val="14"/>
              </w:rPr>
            </w:pPr>
            <w:r w:rsidRPr="001D687B">
              <w:rPr>
                <w:rFonts w:ascii="Arial" w:hAnsi="Arial" w:cs="Arial"/>
                <w:sz w:val="14"/>
                <w:szCs w:val="14"/>
              </w:rPr>
              <w:t>0.220</w:t>
            </w:r>
          </w:p>
        </w:tc>
        <w:tc>
          <w:tcPr>
            <w:tcW w:w="97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1D687B" w:rsidRDefault="0063059D" w:rsidP="00B61169">
            <w:pPr>
              <w:jc w:val="center"/>
              <w:rPr>
                <w:rFonts w:ascii="Arial" w:hAnsi="Arial" w:cs="Arial"/>
                <w:sz w:val="14"/>
                <w:szCs w:val="14"/>
              </w:rPr>
            </w:pPr>
            <w:r w:rsidRPr="001D687B">
              <w:rPr>
                <w:rFonts w:ascii="Arial" w:hAnsi="Arial" w:cs="Arial"/>
                <w:sz w:val="14"/>
                <w:szCs w:val="14"/>
              </w:rPr>
              <w:t>0.323</w:t>
            </w:r>
          </w:p>
        </w:tc>
        <w:tc>
          <w:tcPr>
            <w:tcW w:w="911" w:type="dxa"/>
            <w:tcBorders>
              <w:top w:val="nil"/>
              <w:left w:val="double" w:sz="4" w:space="0" w:color="C0C0C0"/>
              <w:bottom w:val="nil"/>
              <w:right w:val="nil"/>
            </w:tcBorders>
            <w:shd w:val="clear" w:color="auto" w:fill="auto"/>
            <w:noWrap/>
            <w:vAlign w:val="bottom"/>
          </w:tcPr>
          <w:p w:rsidR="0063059D" w:rsidRPr="001D687B" w:rsidRDefault="0063059D" w:rsidP="00B61169">
            <w:pPr>
              <w:jc w:val="center"/>
              <w:rPr>
                <w:rFonts w:ascii="Arial" w:hAnsi="Arial" w:cs="Arial"/>
                <w:sz w:val="14"/>
                <w:szCs w:val="14"/>
              </w:rPr>
            </w:pPr>
          </w:p>
        </w:tc>
        <w:tc>
          <w:tcPr>
            <w:tcW w:w="394" w:type="dxa"/>
            <w:tcBorders>
              <w:top w:val="nil"/>
              <w:left w:val="nil"/>
              <w:bottom w:val="nil"/>
              <w:right w:val="double" w:sz="6" w:space="0" w:color="auto"/>
            </w:tcBorders>
            <w:shd w:val="clear" w:color="auto" w:fill="auto"/>
            <w:noWrap/>
            <w:vAlign w:val="bottom"/>
          </w:tcPr>
          <w:p w:rsidR="0063059D" w:rsidRPr="001D687B" w:rsidRDefault="0063059D" w:rsidP="00B61169">
            <w:pPr>
              <w:jc w:val="center"/>
              <w:rPr>
                <w:rFonts w:ascii="Arial" w:hAnsi="Arial" w:cs="Arial"/>
                <w:sz w:val="14"/>
                <w:szCs w:val="14"/>
              </w:rPr>
            </w:pPr>
          </w:p>
        </w:tc>
      </w:tr>
      <w:tr w:rsidR="0063059D" w:rsidRPr="001D687B">
        <w:trPr>
          <w:trHeight w:val="285"/>
        </w:trPr>
        <w:tc>
          <w:tcPr>
            <w:tcW w:w="248" w:type="dxa"/>
            <w:tcBorders>
              <w:top w:val="nil"/>
              <w:left w:val="double" w:sz="6" w:space="0" w:color="auto"/>
              <w:bottom w:val="nil"/>
              <w:right w:val="double" w:sz="4" w:space="0" w:color="C0C0C0"/>
            </w:tcBorders>
            <w:shd w:val="clear" w:color="auto" w:fill="auto"/>
            <w:noWrap/>
            <w:vAlign w:val="bottom"/>
          </w:tcPr>
          <w:p w:rsidR="0063059D" w:rsidRPr="001D687B" w:rsidRDefault="0063059D" w:rsidP="00B61169">
            <w:pPr>
              <w:jc w:val="center"/>
              <w:rPr>
                <w:rFonts w:ascii="Arial" w:hAnsi="Arial" w:cs="Arial"/>
                <w:sz w:val="14"/>
                <w:szCs w:val="14"/>
              </w:rPr>
            </w:pPr>
          </w:p>
        </w:tc>
        <w:tc>
          <w:tcPr>
            <w:tcW w:w="3422"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63059D" w:rsidRPr="001D687B" w:rsidRDefault="0063059D" w:rsidP="00B61169">
            <w:pPr>
              <w:jc w:val="center"/>
              <w:rPr>
                <w:rFonts w:ascii="Arial" w:hAnsi="Arial" w:cs="Arial"/>
                <w:b/>
                <w:bCs/>
                <w:i/>
                <w:iCs/>
                <w:sz w:val="14"/>
                <w:szCs w:val="14"/>
              </w:rPr>
            </w:pPr>
          </w:p>
        </w:tc>
        <w:tc>
          <w:tcPr>
            <w:tcW w:w="149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1D687B" w:rsidRDefault="0063059D" w:rsidP="00B61169">
            <w:pPr>
              <w:jc w:val="center"/>
              <w:rPr>
                <w:rFonts w:ascii="Arial" w:hAnsi="Arial" w:cs="Arial"/>
                <w:sz w:val="14"/>
                <w:szCs w:val="14"/>
              </w:rPr>
            </w:pPr>
            <w:r w:rsidRPr="001D687B">
              <w:rPr>
                <w:rFonts w:ascii="Arial" w:hAnsi="Arial" w:cs="Arial"/>
                <w:sz w:val="14"/>
                <w:szCs w:val="14"/>
              </w:rPr>
              <w:t>Total</w:t>
            </w:r>
          </w:p>
        </w:tc>
        <w:tc>
          <w:tcPr>
            <w:tcW w:w="90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1D687B" w:rsidRDefault="0063059D" w:rsidP="00B61169">
            <w:pPr>
              <w:jc w:val="center"/>
              <w:rPr>
                <w:rFonts w:ascii="Arial" w:hAnsi="Arial" w:cs="Arial"/>
                <w:sz w:val="14"/>
                <w:szCs w:val="14"/>
              </w:rPr>
            </w:pPr>
            <w:r w:rsidRPr="001D687B">
              <w:rPr>
                <w:rFonts w:ascii="Arial" w:hAnsi="Arial" w:cs="Arial"/>
                <w:sz w:val="14"/>
                <w:szCs w:val="14"/>
              </w:rPr>
              <w:t>1.000</w:t>
            </w:r>
          </w:p>
        </w:tc>
        <w:tc>
          <w:tcPr>
            <w:tcW w:w="97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1D687B" w:rsidRDefault="0063059D" w:rsidP="00B61169">
            <w:pPr>
              <w:jc w:val="center"/>
              <w:rPr>
                <w:rFonts w:ascii="Arial" w:hAnsi="Arial" w:cs="Arial"/>
                <w:sz w:val="14"/>
                <w:szCs w:val="14"/>
              </w:rPr>
            </w:pPr>
            <w:r w:rsidRPr="001D687B">
              <w:rPr>
                <w:rFonts w:ascii="Arial" w:hAnsi="Arial" w:cs="Arial"/>
                <w:sz w:val="14"/>
                <w:szCs w:val="14"/>
              </w:rPr>
              <w:t>1.000</w:t>
            </w:r>
          </w:p>
        </w:tc>
        <w:tc>
          <w:tcPr>
            <w:tcW w:w="911" w:type="dxa"/>
            <w:tcBorders>
              <w:top w:val="nil"/>
              <w:left w:val="double" w:sz="4" w:space="0" w:color="C0C0C0"/>
              <w:bottom w:val="nil"/>
              <w:right w:val="nil"/>
            </w:tcBorders>
            <w:shd w:val="clear" w:color="auto" w:fill="auto"/>
            <w:noWrap/>
            <w:vAlign w:val="bottom"/>
          </w:tcPr>
          <w:p w:rsidR="0063059D" w:rsidRPr="001D687B" w:rsidRDefault="0063059D" w:rsidP="00B61169">
            <w:pPr>
              <w:jc w:val="center"/>
              <w:rPr>
                <w:rFonts w:ascii="Arial" w:hAnsi="Arial" w:cs="Arial"/>
                <w:sz w:val="14"/>
                <w:szCs w:val="14"/>
              </w:rPr>
            </w:pPr>
          </w:p>
        </w:tc>
        <w:tc>
          <w:tcPr>
            <w:tcW w:w="394" w:type="dxa"/>
            <w:tcBorders>
              <w:top w:val="nil"/>
              <w:left w:val="nil"/>
              <w:bottom w:val="nil"/>
              <w:right w:val="double" w:sz="6" w:space="0" w:color="auto"/>
            </w:tcBorders>
            <w:shd w:val="clear" w:color="auto" w:fill="auto"/>
            <w:noWrap/>
            <w:vAlign w:val="bottom"/>
          </w:tcPr>
          <w:p w:rsidR="0063059D" w:rsidRPr="001D687B" w:rsidRDefault="0063059D" w:rsidP="00B61169">
            <w:pPr>
              <w:jc w:val="center"/>
              <w:rPr>
                <w:rFonts w:ascii="Arial" w:hAnsi="Arial" w:cs="Arial"/>
                <w:sz w:val="14"/>
                <w:szCs w:val="14"/>
              </w:rPr>
            </w:pPr>
          </w:p>
        </w:tc>
      </w:tr>
      <w:tr w:rsidR="0063059D" w:rsidRPr="001D687B">
        <w:trPr>
          <w:trHeight w:val="270"/>
        </w:trPr>
        <w:tc>
          <w:tcPr>
            <w:tcW w:w="248" w:type="dxa"/>
            <w:tcBorders>
              <w:top w:val="nil"/>
              <w:left w:val="double" w:sz="6" w:space="0" w:color="auto"/>
              <w:bottom w:val="nil"/>
              <w:right w:val="nil"/>
            </w:tcBorders>
            <w:shd w:val="clear" w:color="auto" w:fill="auto"/>
            <w:noWrap/>
            <w:vAlign w:val="bottom"/>
          </w:tcPr>
          <w:p w:rsidR="0063059D" w:rsidRPr="001D687B" w:rsidRDefault="0063059D" w:rsidP="00B61169">
            <w:pPr>
              <w:jc w:val="center"/>
              <w:rPr>
                <w:rFonts w:ascii="Arial" w:hAnsi="Arial" w:cs="Arial"/>
                <w:sz w:val="14"/>
                <w:szCs w:val="14"/>
              </w:rPr>
            </w:pPr>
          </w:p>
        </w:tc>
        <w:tc>
          <w:tcPr>
            <w:tcW w:w="3422" w:type="dxa"/>
            <w:tcBorders>
              <w:top w:val="double" w:sz="4" w:space="0" w:color="C0C0C0"/>
              <w:left w:val="nil"/>
              <w:bottom w:val="double" w:sz="4" w:space="0" w:color="C0C0C0"/>
              <w:right w:val="nil"/>
            </w:tcBorders>
            <w:shd w:val="clear" w:color="auto" w:fill="auto"/>
            <w:noWrap/>
            <w:vAlign w:val="bottom"/>
          </w:tcPr>
          <w:p w:rsidR="0063059D" w:rsidRPr="001D687B" w:rsidRDefault="0063059D" w:rsidP="00B61169">
            <w:pPr>
              <w:jc w:val="center"/>
              <w:rPr>
                <w:rFonts w:ascii="Arial" w:hAnsi="Arial" w:cs="Arial"/>
                <w:sz w:val="14"/>
                <w:szCs w:val="14"/>
              </w:rPr>
            </w:pPr>
          </w:p>
        </w:tc>
        <w:tc>
          <w:tcPr>
            <w:tcW w:w="1498" w:type="dxa"/>
            <w:tcBorders>
              <w:top w:val="double" w:sz="4" w:space="0" w:color="C0C0C0"/>
              <w:left w:val="nil"/>
              <w:bottom w:val="double" w:sz="4" w:space="0" w:color="C0C0C0"/>
              <w:right w:val="nil"/>
            </w:tcBorders>
            <w:shd w:val="clear" w:color="auto" w:fill="auto"/>
            <w:noWrap/>
            <w:vAlign w:val="bottom"/>
          </w:tcPr>
          <w:p w:rsidR="0063059D" w:rsidRPr="001D687B" w:rsidRDefault="0063059D" w:rsidP="00B61169">
            <w:pPr>
              <w:jc w:val="center"/>
              <w:rPr>
                <w:rFonts w:ascii="Arial" w:hAnsi="Arial" w:cs="Arial"/>
                <w:sz w:val="14"/>
                <w:szCs w:val="14"/>
              </w:rPr>
            </w:pPr>
          </w:p>
        </w:tc>
        <w:tc>
          <w:tcPr>
            <w:tcW w:w="900" w:type="dxa"/>
            <w:tcBorders>
              <w:top w:val="double" w:sz="4" w:space="0" w:color="C0C0C0"/>
              <w:left w:val="nil"/>
              <w:bottom w:val="double" w:sz="4" w:space="0" w:color="C0C0C0"/>
              <w:right w:val="nil"/>
            </w:tcBorders>
            <w:shd w:val="clear" w:color="auto" w:fill="auto"/>
            <w:noWrap/>
            <w:vAlign w:val="bottom"/>
          </w:tcPr>
          <w:p w:rsidR="0063059D" w:rsidRPr="001D687B" w:rsidRDefault="0063059D" w:rsidP="00B61169">
            <w:pPr>
              <w:jc w:val="center"/>
              <w:rPr>
                <w:rFonts w:ascii="Arial" w:hAnsi="Arial" w:cs="Arial"/>
                <w:sz w:val="14"/>
                <w:szCs w:val="14"/>
              </w:rPr>
            </w:pPr>
          </w:p>
        </w:tc>
        <w:tc>
          <w:tcPr>
            <w:tcW w:w="977" w:type="dxa"/>
            <w:tcBorders>
              <w:top w:val="double" w:sz="4" w:space="0" w:color="C0C0C0"/>
              <w:left w:val="nil"/>
              <w:bottom w:val="double" w:sz="4" w:space="0" w:color="C0C0C0"/>
              <w:right w:val="nil"/>
            </w:tcBorders>
            <w:shd w:val="clear" w:color="auto" w:fill="auto"/>
            <w:noWrap/>
            <w:vAlign w:val="bottom"/>
          </w:tcPr>
          <w:p w:rsidR="0063059D" w:rsidRPr="001D687B" w:rsidRDefault="0063059D" w:rsidP="00B61169">
            <w:pPr>
              <w:jc w:val="center"/>
              <w:rPr>
                <w:rFonts w:ascii="Arial" w:hAnsi="Arial" w:cs="Arial"/>
                <w:sz w:val="14"/>
                <w:szCs w:val="14"/>
              </w:rPr>
            </w:pPr>
          </w:p>
        </w:tc>
        <w:tc>
          <w:tcPr>
            <w:tcW w:w="911" w:type="dxa"/>
            <w:tcBorders>
              <w:top w:val="nil"/>
              <w:left w:val="nil"/>
              <w:bottom w:val="double" w:sz="4" w:space="0" w:color="C0C0C0"/>
              <w:right w:val="nil"/>
            </w:tcBorders>
            <w:shd w:val="clear" w:color="auto" w:fill="auto"/>
            <w:noWrap/>
            <w:vAlign w:val="bottom"/>
          </w:tcPr>
          <w:p w:rsidR="0063059D" w:rsidRPr="001D687B" w:rsidRDefault="0063059D" w:rsidP="00B61169">
            <w:pPr>
              <w:jc w:val="center"/>
              <w:rPr>
                <w:rFonts w:ascii="Arial" w:hAnsi="Arial" w:cs="Arial"/>
                <w:sz w:val="14"/>
                <w:szCs w:val="14"/>
              </w:rPr>
            </w:pPr>
          </w:p>
        </w:tc>
        <w:tc>
          <w:tcPr>
            <w:tcW w:w="394" w:type="dxa"/>
            <w:tcBorders>
              <w:top w:val="nil"/>
              <w:left w:val="nil"/>
              <w:bottom w:val="nil"/>
              <w:right w:val="double" w:sz="6" w:space="0" w:color="auto"/>
            </w:tcBorders>
            <w:shd w:val="clear" w:color="auto" w:fill="auto"/>
            <w:noWrap/>
            <w:vAlign w:val="bottom"/>
          </w:tcPr>
          <w:p w:rsidR="0063059D" w:rsidRPr="001D687B" w:rsidRDefault="0063059D" w:rsidP="00B61169">
            <w:pPr>
              <w:jc w:val="center"/>
              <w:rPr>
                <w:rFonts w:ascii="Arial" w:hAnsi="Arial" w:cs="Arial"/>
                <w:sz w:val="14"/>
                <w:szCs w:val="14"/>
              </w:rPr>
            </w:pPr>
          </w:p>
        </w:tc>
      </w:tr>
      <w:tr w:rsidR="0063059D" w:rsidRPr="001D687B">
        <w:trPr>
          <w:trHeight w:val="285"/>
        </w:trPr>
        <w:tc>
          <w:tcPr>
            <w:tcW w:w="248" w:type="dxa"/>
            <w:tcBorders>
              <w:top w:val="nil"/>
              <w:left w:val="double" w:sz="6" w:space="0" w:color="auto"/>
              <w:bottom w:val="nil"/>
              <w:right w:val="double" w:sz="4" w:space="0" w:color="C0C0C0"/>
            </w:tcBorders>
            <w:shd w:val="clear" w:color="auto" w:fill="auto"/>
            <w:noWrap/>
            <w:vAlign w:val="bottom"/>
          </w:tcPr>
          <w:p w:rsidR="0063059D" w:rsidRPr="001D687B" w:rsidRDefault="0063059D" w:rsidP="00B61169">
            <w:pPr>
              <w:jc w:val="center"/>
              <w:rPr>
                <w:rFonts w:ascii="Arial" w:hAnsi="Arial" w:cs="Arial"/>
                <w:sz w:val="14"/>
                <w:szCs w:val="14"/>
              </w:rPr>
            </w:pPr>
          </w:p>
        </w:tc>
        <w:tc>
          <w:tcPr>
            <w:tcW w:w="7708" w:type="dxa"/>
            <w:gridSpan w:val="5"/>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1D687B" w:rsidRDefault="0063059D" w:rsidP="00B61169">
            <w:pPr>
              <w:jc w:val="center"/>
              <w:rPr>
                <w:rFonts w:ascii="Arial" w:hAnsi="Arial" w:cs="Arial"/>
                <w:b/>
                <w:bCs/>
                <w:sz w:val="14"/>
                <w:szCs w:val="14"/>
              </w:rPr>
            </w:pPr>
            <w:r w:rsidRPr="001D687B">
              <w:rPr>
                <w:rFonts w:ascii="Arial" w:hAnsi="Arial" w:cs="Arial"/>
                <w:b/>
                <w:bCs/>
                <w:sz w:val="14"/>
                <w:szCs w:val="14"/>
              </w:rPr>
              <w:t xml:space="preserve">Distribución condicional P (Y </w:t>
            </w:r>
            <w:r w:rsidR="00E35203" w:rsidRPr="001D687B">
              <w:rPr>
                <w:rFonts w:ascii="Arial" w:hAnsi="Arial" w:cs="Arial"/>
                <w:b/>
                <w:bCs/>
                <w:sz w:val="14"/>
                <w:szCs w:val="14"/>
              </w:rPr>
              <w:t>|</w:t>
            </w:r>
            <w:r w:rsidRPr="001D687B">
              <w:rPr>
                <w:rFonts w:ascii="Arial" w:hAnsi="Arial" w:cs="Arial"/>
                <w:b/>
                <w:bCs/>
                <w:sz w:val="14"/>
                <w:szCs w:val="14"/>
              </w:rPr>
              <w:t xml:space="preserve"> X=x)</w:t>
            </w:r>
          </w:p>
        </w:tc>
        <w:tc>
          <w:tcPr>
            <w:tcW w:w="394" w:type="dxa"/>
            <w:tcBorders>
              <w:top w:val="nil"/>
              <w:left w:val="double" w:sz="4" w:space="0" w:color="C0C0C0"/>
              <w:bottom w:val="nil"/>
              <w:right w:val="double" w:sz="6" w:space="0" w:color="auto"/>
            </w:tcBorders>
            <w:shd w:val="clear" w:color="auto" w:fill="auto"/>
            <w:noWrap/>
            <w:vAlign w:val="bottom"/>
          </w:tcPr>
          <w:p w:rsidR="0063059D" w:rsidRPr="001D687B" w:rsidRDefault="0063059D" w:rsidP="00B61169">
            <w:pPr>
              <w:jc w:val="center"/>
              <w:rPr>
                <w:rFonts w:ascii="Arial" w:hAnsi="Arial" w:cs="Arial"/>
                <w:b/>
                <w:bCs/>
                <w:sz w:val="14"/>
                <w:szCs w:val="14"/>
              </w:rPr>
            </w:pPr>
          </w:p>
        </w:tc>
      </w:tr>
      <w:tr w:rsidR="0063059D" w:rsidRPr="001D687B">
        <w:trPr>
          <w:trHeight w:val="285"/>
        </w:trPr>
        <w:tc>
          <w:tcPr>
            <w:tcW w:w="248" w:type="dxa"/>
            <w:tcBorders>
              <w:top w:val="nil"/>
              <w:left w:val="double" w:sz="6" w:space="0" w:color="auto"/>
              <w:bottom w:val="nil"/>
              <w:right w:val="double" w:sz="4" w:space="0" w:color="C0C0C0"/>
            </w:tcBorders>
            <w:shd w:val="clear" w:color="auto" w:fill="auto"/>
            <w:noWrap/>
            <w:vAlign w:val="bottom"/>
          </w:tcPr>
          <w:p w:rsidR="0063059D" w:rsidRPr="001D687B" w:rsidRDefault="0063059D" w:rsidP="00B61169">
            <w:pPr>
              <w:jc w:val="center"/>
              <w:rPr>
                <w:rFonts w:ascii="Arial" w:hAnsi="Arial" w:cs="Arial"/>
                <w:sz w:val="14"/>
                <w:szCs w:val="14"/>
              </w:rPr>
            </w:pPr>
          </w:p>
        </w:tc>
        <w:tc>
          <w:tcPr>
            <w:tcW w:w="3422" w:type="dxa"/>
            <w:vMerge w:val="restart"/>
            <w:tcBorders>
              <w:top w:val="double" w:sz="4" w:space="0" w:color="C0C0C0"/>
              <w:left w:val="double" w:sz="4" w:space="0" w:color="C0C0C0"/>
              <w:bottom w:val="double" w:sz="4" w:space="0" w:color="C0C0C0"/>
              <w:right w:val="double" w:sz="4" w:space="0" w:color="C0C0C0"/>
            </w:tcBorders>
            <w:shd w:val="clear" w:color="auto" w:fill="auto"/>
            <w:vAlign w:val="center"/>
          </w:tcPr>
          <w:p w:rsidR="0063059D" w:rsidRPr="001D687B" w:rsidRDefault="0063059D" w:rsidP="00B61169">
            <w:pPr>
              <w:jc w:val="center"/>
              <w:rPr>
                <w:rFonts w:ascii="Arial" w:hAnsi="Arial" w:cs="Arial"/>
                <w:b/>
                <w:bCs/>
                <w:i/>
                <w:iCs/>
                <w:sz w:val="14"/>
                <w:szCs w:val="14"/>
              </w:rPr>
            </w:pPr>
            <w:r w:rsidRPr="001D687B">
              <w:rPr>
                <w:rFonts w:ascii="Arial" w:hAnsi="Arial" w:cs="Arial"/>
                <w:b/>
                <w:bCs/>
                <w:i/>
                <w:iCs/>
                <w:sz w:val="14"/>
                <w:szCs w:val="14"/>
              </w:rPr>
              <w:t>El supervisor verifica que los textos recomendados por el MEC son utilizados</w:t>
            </w:r>
          </w:p>
        </w:tc>
        <w:tc>
          <w:tcPr>
            <w:tcW w:w="4286"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1D687B" w:rsidRDefault="0063059D" w:rsidP="00B61169">
            <w:pPr>
              <w:jc w:val="center"/>
              <w:rPr>
                <w:rFonts w:ascii="Arial" w:hAnsi="Arial" w:cs="Arial"/>
                <w:b/>
                <w:bCs/>
                <w:i/>
                <w:iCs/>
                <w:sz w:val="14"/>
                <w:szCs w:val="14"/>
              </w:rPr>
            </w:pPr>
            <w:r w:rsidRPr="001D687B">
              <w:rPr>
                <w:rFonts w:ascii="Arial" w:hAnsi="Arial" w:cs="Arial"/>
                <w:b/>
                <w:bCs/>
                <w:i/>
                <w:iCs/>
                <w:sz w:val="14"/>
                <w:szCs w:val="14"/>
              </w:rPr>
              <w:t>Capacitación en uso y manejo de los textos</w:t>
            </w:r>
          </w:p>
        </w:tc>
        <w:tc>
          <w:tcPr>
            <w:tcW w:w="394" w:type="dxa"/>
            <w:tcBorders>
              <w:top w:val="nil"/>
              <w:left w:val="double" w:sz="4" w:space="0" w:color="C0C0C0"/>
              <w:bottom w:val="nil"/>
              <w:right w:val="double" w:sz="6" w:space="0" w:color="auto"/>
            </w:tcBorders>
            <w:shd w:val="clear" w:color="auto" w:fill="auto"/>
            <w:noWrap/>
            <w:vAlign w:val="bottom"/>
          </w:tcPr>
          <w:p w:rsidR="0063059D" w:rsidRPr="001D687B" w:rsidRDefault="0063059D" w:rsidP="00B61169">
            <w:pPr>
              <w:jc w:val="center"/>
              <w:rPr>
                <w:rFonts w:ascii="Arial" w:hAnsi="Arial" w:cs="Arial"/>
                <w:sz w:val="14"/>
                <w:szCs w:val="14"/>
              </w:rPr>
            </w:pPr>
          </w:p>
        </w:tc>
      </w:tr>
      <w:tr w:rsidR="0063059D" w:rsidRPr="001D687B">
        <w:trPr>
          <w:trHeight w:val="285"/>
        </w:trPr>
        <w:tc>
          <w:tcPr>
            <w:tcW w:w="248" w:type="dxa"/>
            <w:tcBorders>
              <w:top w:val="nil"/>
              <w:left w:val="double" w:sz="6" w:space="0" w:color="auto"/>
              <w:bottom w:val="nil"/>
              <w:right w:val="double" w:sz="4" w:space="0" w:color="C0C0C0"/>
            </w:tcBorders>
            <w:shd w:val="clear" w:color="auto" w:fill="auto"/>
            <w:noWrap/>
            <w:vAlign w:val="bottom"/>
          </w:tcPr>
          <w:p w:rsidR="0063059D" w:rsidRPr="001D687B" w:rsidRDefault="0063059D" w:rsidP="00B61169">
            <w:pPr>
              <w:jc w:val="center"/>
              <w:rPr>
                <w:rFonts w:ascii="Arial" w:hAnsi="Arial" w:cs="Arial"/>
                <w:sz w:val="14"/>
                <w:szCs w:val="14"/>
              </w:rPr>
            </w:pPr>
          </w:p>
        </w:tc>
        <w:tc>
          <w:tcPr>
            <w:tcW w:w="3422"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63059D" w:rsidRPr="001D687B" w:rsidRDefault="0063059D" w:rsidP="00B61169">
            <w:pPr>
              <w:jc w:val="center"/>
              <w:rPr>
                <w:rFonts w:ascii="Arial" w:hAnsi="Arial" w:cs="Arial"/>
                <w:b/>
                <w:bCs/>
                <w:i/>
                <w:iCs/>
                <w:sz w:val="14"/>
                <w:szCs w:val="14"/>
              </w:rPr>
            </w:pPr>
          </w:p>
        </w:tc>
        <w:tc>
          <w:tcPr>
            <w:tcW w:w="149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1D687B" w:rsidRDefault="0063059D" w:rsidP="00B61169">
            <w:pPr>
              <w:jc w:val="center"/>
              <w:rPr>
                <w:rFonts w:ascii="Arial" w:hAnsi="Arial" w:cs="Arial"/>
                <w:sz w:val="14"/>
                <w:szCs w:val="14"/>
              </w:rPr>
            </w:pPr>
          </w:p>
        </w:tc>
        <w:tc>
          <w:tcPr>
            <w:tcW w:w="90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1D687B" w:rsidRDefault="0063059D" w:rsidP="00B61169">
            <w:pPr>
              <w:jc w:val="center"/>
              <w:rPr>
                <w:rFonts w:ascii="Arial" w:hAnsi="Arial" w:cs="Arial"/>
                <w:sz w:val="14"/>
                <w:szCs w:val="14"/>
              </w:rPr>
            </w:pPr>
            <w:r w:rsidRPr="001D687B">
              <w:rPr>
                <w:rFonts w:ascii="Arial" w:hAnsi="Arial" w:cs="Arial"/>
                <w:sz w:val="14"/>
                <w:szCs w:val="14"/>
              </w:rPr>
              <w:t>Si</w:t>
            </w:r>
          </w:p>
        </w:tc>
        <w:tc>
          <w:tcPr>
            <w:tcW w:w="97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1D687B" w:rsidRDefault="0063059D" w:rsidP="00B61169">
            <w:pPr>
              <w:jc w:val="center"/>
              <w:rPr>
                <w:rFonts w:ascii="Arial" w:hAnsi="Arial" w:cs="Arial"/>
                <w:sz w:val="14"/>
                <w:szCs w:val="14"/>
              </w:rPr>
            </w:pPr>
            <w:r w:rsidRPr="001D687B">
              <w:rPr>
                <w:rFonts w:ascii="Arial" w:hAnsi="Arial" w:cs="Arial"/>
                <w:sz w:val="14"/>
                <w:szCs w:val="14"/>
              </w:rPr>
              <w:t>No</w:t>
            </w:r>
          </w:p>
        </w:tc>
        <w:tc>
          <w:tcPr>
            <w:tcW w:w="911"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1D687B" w:rsidRDefault="0063059D" w:rsidP="00B61169">
            <w:pPr>
              <w:jc w:val="center"/>
              <w:rPr>
                <w:rFonts w:ascii="Arial" w:hAnsi="Arial" w:cs="Arial"/>
                <w:sz w:val="14"/>
                <w:szCs w:val="14"/>
              </w:rPr>
            </w:pPr>
            <w:r w:rsidRPr="001D687B">
              <w:rPr>
                <w:rFonts w:ascii="Arial" w:hAnsi="Arial" w:cs="Arial"/>
                <w:sz w:val="14"/>
                <w:szCs w:val="14"/>
              </w:rPr>
              <w:t>Total</w:t>
            </w:r>
          </w:p>
        </w:tc>
        <w:tc>
          <w:tcPr>
            <w:tcW w:w="394" w:type="dxa"/>
            <w:tcBorders>
              <w:top w:val="nil"/>
              <w:left w:val="double" w:sz="4" w:space="0" w:color="C0C0C0"/>
              <w:bottom w:val="nil"/>
              <w:right w:val="double" w:sz="6" w:space="0" w:color="auto"/>
            </w:tcBorders>
            <w:shd w:val="clear" w:color="auto" w:fill="auto"/>
            <w:noWrap/>
            <w:vAlign w:val="bottom"/>
          </w:tcPr>
          <w:p w:rsidR="0063059D" w:rsidRPr="001D687B" w:rsidRDefault="0063059D" w:rsidP="00B61169">
            <w:pPr>
              <w:jc w:val="center"/>
              <w:rPr>
                <w:rFonts w:ascii="Arial" w:hAnsi="Arial" w:cs="Arial"/>
                <w:sz w:val="14"/>
                <w:szCs w:val="14"/>
              </w:rPr>
            </w:pPr>
          </w:p>
        </w:tc>
      </w:tr>
      <w:tr w:rsidR="0063059D" w:rsidRPr="001D687B">
        <w:trPr>
          <w:trHeight w:val="285"/>
        </w:trPr>
        <w:tc>
          <w:tcPr>
            <w:tcW w:w="248" w:type="dxa"/>
            <w:tcBorders>
              <w:top w:val="nil"/>
              <w:left w:val="double" w:sz="6" w:space="0" w:color="auto"/>
              <w:bottom w:val="nil"/>
              <w:right w:val="double" w:sz="4" w:space="0" w:color="C0C0C0"/>
            </w:tcBorders>
            <w:shd w:val="clear" w:color="auto" w:fill="auto"/>
            <w:noWrap/>
            <w:vAlign w:val="bottom"/>
          </w:tcPr>
          <w:p w:rsidR="0063059D" w:rsidRPr="001D687B" w:rsidRDefault="0063059D" w:rsidP="00B61169">
            <w:pPr>
              <w:jc w:val="center"/>
              <w:rPr>
                <w:rFonts w:ascii="Arial" w:hAnsi="Arial" w:cs="Arial"/>
                <w:sz w:val="14"/>
                <w:szCs w:val="14"/>
              </w:rPr>
            </w:pPr>
          </w:p>
        </w:tc>
        <w:tc>
          <w:tcPr>
            <w:tcW w:w="3422"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63059D" w:rsidRPr="001D687B" w:rsidRDefault="0063059D" w:rsidP="00B61169">
            <w:pPr>
              <w:jc w:val="center"/>
              <w:rPr>
                <w:rFonts w:ascii="Arial" w:hAnsi="Arial" w:cs="Arial"/>
                <w:b/>
                <w:bCs/>
                <w:i/>
                <w:iCs/>
                <w:sz w:val="14"/>
                <w:szCs w:val="14"/>
              </w:rPr>
            </w:pPr>
          </w:p>
        </w:tc>
        <w:tc>
          <w:tcPr>
            <w:tcW w:w="149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1D687B" w:rsidRDefault="0063059D" w:rsidP="00B61169">
            <w:pPr>
              <w:jc w:val="center"/>
              <w:rPr>
                <w:rFonts w:ascii="Arial" w:hAnsi="Arial" w:cs="Arial"/>
                <w:sz w:val="14"/>
                <w:szCs w:val="14"/>
              </w:rPr>
            </w:pPr>
            <w:r w:rsidRPr="001D687B">
              <w:rPr>
                <w:rFonts w:ascii="Arial" w:hAnsi="Arial" w:cs="Arial"/>
                <w:sz w:val="14"/>
                <w:szCs w:val="14"/>
              </w:rPr>
              <w:t>Si</w:t>
            </w:r>
          </w:p>
        </w:tc>
        <w:tc>
          <w:tcPr>
            <w:tcW w:w="90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1D687B" w:rsidRDefault="0063059D" w:rsidP="00B61169">
            <w:pPr>
              <w:jc w:val="center"/>
              <w:rPr>
                <w:rFonts w:ascii="Arial" w:hAnsi="Arial" w:cs="Arial"/>
                <w:sz w:val="14"/>
                <w:szCs w:val="14"/>
              </w:rPr>
            </w:pPr>
            <w:r w:rsidRPr="001D687B">
              <w:rPr>
                <w:rFonts w:ascii="Arial" w:hAnsi="Arial" w:cs="Arial"/>
                <w:sz w:val="14"/>
                <w:szCs w:val="14"/>
              </w:rPr>
              <w:t>0.742</w:t>
            </w:r>
          </w:p>
        </w:tc>
        <w:tc>
          <w:tcPr>
            <w:tcW w:w="97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1D687B" w:rsidRDefault="0063059D" w:rsidP="00B61169">
            <w:pPr>
              <w:jc w:val="center"/>
              <w:rPr>
                <w:rFonts w:ascii="Arial" w:hAnsi="Arial" w:cs="Arial"/>
                <w:sz w:val="14"/>
                <w:szCs w:val="14"/>
              </w:rPr>
            </w:pPr>
            <w:r w:rsidRPr="001D687B">
              <w:rPr>
                <w:rFonts w:ascii="Arial" w:hAnsi="Arial" w:cs="Arial"/>
                <w:sz w:val="14"/>
                <w:szCs w:val="14"/>
              </w:rPr>
              <w:t>0.258</w:t>
            </w:r>
          </w:p>
        </w:tc>
        <w:tc>
          <w:tcPr>
            <w:tcW w:w="911"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1D687B" w:rsidRDefault="0063059D" w:rsidP="00B61169">
            <w:pPr>
              <w:jc w:val="center"/>
              <w:rPr>
                <w:rFonts w:ascii="Arial" w:hAnsi="Arial" w:cs="Arial"/>
                <w:sz w:val="14"/>
                <w:szCs w:val="14"/>
              </w:rPr>
            </w:pPr>
            <w:r w:rsidRPr="001D687B">
              <w:rPr>
                <w:rFonts w:ascii="Arial" w:hAnsi="Arial" w:cs="Arial"/>
                <w:sz w:val="14"/>
                <w:szCs w:val="14"/>
              </w:rPr>
              <w:t>1.000</w:t>
            </w:r>
          </w:p>
        </w:tc>
        <w:tc>
          <w:tcPr>
            <w:tcW w:w="394" w:type="dxa"/>
            <w:tcBorders>
              <w:top w:val="nil"/>
              <w:left w:val="double" w:sz="4" w:space="0" w:color="C0C0C0"/>
              <w:bottom w:val="nil"/>
              <w:right w:val="double" w:sz="6" w:space="0" w:color="auto"/>
            </w:tcBorders>
            <w:shd w:val="clear" w:color="auto" w:fill="auto"/>
            <w:noWrap/>
            <w:vAlign w:val="bottom"/>
          </w:tcPr>
          <w:p w:rsidR="0063059D" w:rsidRPr="001D687B" w:rsidRDefault="0063059D" w:rsidP="00B61169">
            <w:pPr>
              <w:jc w:val="center"/>
              <w:rPr>
                <w:rFonts w:ascii="Arial" w:hAnsi="Arial" w:cs="Arial"/>
                <w:sz w:val="14"/>
                <w:szCs w:val="14"/>
              </w:rPr>
            </w:pPr>
          </w:p>
        </w:tc>
      </w:tr>
      <w:tr w:rsidR="0063059D" w:rsidRPr="001D687B">
        <w:trPr>
          <w:trHeight w:val="285"/>
        </w:trPr>
        <w:tc>
          <w:tcPr>
            <w:tcW w:w="248" w:type="dxa"/>
            <w:tcBorders>
              <w:top w:val="nil"/>
              <w:left w:val="double" w:sz="6" w:space="0" w:color="auto"/>
              <w:bottom w:val="nil"/>
              <w:right w:val="double" w:sz="4" w:space="0" w:color="C0C0C0"/>
            </w:tcBorders>
            <w:shd w:val="clear" w:color="auto" w:fill="auto"/>
            <w:noWrap/>
            <w:vAlign w:val="bottom"/>
          </w:tcPr>
          <w:p w:rsidR="0063059D" w:rsidRPr="001D687B" w:rsidRDefault="0063059D" w:rsidP="00B61169">
            <w:pPr>
              <w:jc w:val="center"/>
              <w:rPr>
                <w:rFonts w:ascii="Arial" w:hAnsi="Arial" w:cs="Arial"/>
                <w:sz w:val="14"/>
                <w:szCs w:val="14"/>
              </w:rPr>
            </w:pPr>
          </w:p>
        </w:tc>
        <w:tc>
          <w:tcPr>
            <w:tcW w:w="3422"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63059D" w:rsidRPr="001D687B" w:rsidRDefault="0063059D" w:rsidP="00B61169">
            <w:pPr>
              <w:jc w:val="center"/>
              <w:rPr>
                <w:rFonts w:ascii="Arial" w:hAnsi="Arial" w:cs="Arial"/>
                <w:b/>
                <w:bCs/>
                <w:i/>
                <w:iCs/>
                <w:sz w:val="14"/>
                <w:szCs w:val="14"/>
              </w:rPr>
            </w:pPr>
          </w:p>
        </w:tc>
        <w:tc>
          <w:tcPr>
            <w:tcW w:w="149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1D687B" w:rsidRDefault="0063059D" w:rsidP="00B61169">
            <w:pPr>
              <w:jc w:val="center"/>
              <w:rPr>
                <w:rFonts w:ascii="Arial" w:hAnsi="Arial" w:cs="Arial"/>
                <w:sz w:val="14"/>
                <w:szCs w:val="14"/>
              </w:rPr>
            </w:pPr>
            <w:r w:rsidRPr="001D687B">
              <w:rPr>
                <w:rFonts w:ascii="Arial" w:hAnsi="Arial" w:cs="Arial"/>
                <w:sz w:val="14"/>
                <w:szCs w:val="14"/>
              </w:rPr>
              <w:t>No</w:t>
            </w:r>
          </w:p>
        </w:tc>
        <w:tc>
          <w:tcPr>
            <w:tcW w:w="90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1D687B" w:rsidRDefault="0063059D" w:rsidP="00B61169">
            <w:pPr>
              <w:jc w:val="center"/>
              <w:rPr>
                <w:rFonts w:ascii="Arial" w:hAnsi="Arial" w:cs="Arial"/>
                <w:sz w:val="14"/>
                <w:szCs w:val="14"/>
              </w:rPr>
            </w:pPr>
            <w:r w:rsidRPr="001D687B">
              <w:rPr>
                <w:rFonts w:ascii="Arial" w:hAnsi="Arial" w:cs="Arial"/>
                <w:sz w:val="14"/>
                <w:szCs w:val="14"/>
              </w:rPr>
              <w:t>0.629</w:t>
            </w:r>
          </w:p>
        </w:tc>
        <w:tc>
          <w:tcPr>
            <w:tcW w:w="97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1D687B" w:rsidRDefault="0063059D" w:rsidP="00B61169">
            <w:pPr>
              <w:jc w:val="center"/>
              <w:rPr>
                <w:rFonts w:ascii="Arial" w:hAnsi="Arial" w:cs="Arial"/>
                <w:sz w:val="14"/>
                <w:szCs w:val="14"/>
              </w:rPr>
            </w:pPr>
            <w:r w:rsidRPr="001D687B">
              <w:rPr>
                <w:rFonts w:ascii="Arial" w:hAnsi="Arial" w:cs="Arial"/>
                <w:sz w:val="14"/>
                <w:szCs w:val="14"/>
              </w:rPr>
              <w:t>0.371</w:t>
            </w:r>
          </w:p>
        </w:tc>
        <w:tc>
          <w:tcPr>
            <w:tcW w:w="911"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1D687B" w:rsidRDefault="0063059D" w:rsidP="00B61169">
            <w:pPr>
              <w:jc w:val="center"/>
              <w:rPr>
                <w:rFonts w:ascii="Arial" w:hAnsi="Arial" w:cs="Arial"/>
                <w:sz w:val="14"/>
                <w:szCs w:val="14"/>
              </w:rPr>
            </w:pPr>
            <w:r w:rsidRPr="001D687B">
              <w:rPr>
                <w:rFonts w:ascii="Arial" w:hAnsi="Arial" w:cs="Arial"/>
                <w:sz w:val="14"/>
                <w:szCs w:val="14"/>
              </w:rPr>
              <w:t>1.000</w:t>
            </w:r>
          </w:p>
        </w:tc>
        <w:tc>
          <w:tcPr>
            <w:tcW w:w="394" w:type="dxa"/>
            <w:tcBorders>
              <w:top w:val="nil"/>
              <w:left w:val="double" w:sz="4" w:space="0" w:color="C0C0C0"/>
              <w:bottom w:val="nil"/>
              <w:right w:val="double" w:sz="6" w:space="0" w:color="auto"/>
            </w:tcBorders>
            <w:shd w:val="clear" w:color="auto" w:fill="auto"/>
            <w:noWrap/>
            <w:vAlign w:val="bottom"/>
          </w:tcPr>
          <w:p w:rsidR="0063059D" w:rsidRPr="001D687B" w:rsidRDefault="0063059D" w:rsidP="00B61169">
            <w:pPr>
              <w:jc w:val="center"/>
              <w:rPr>
                <w:rFonts w:ascii="Arial" w:hAnsi="Arial" w:cs="Arial"/>
                <w:sz w:val="14"/>
                <w:szCs w:val="14"/>
              </w:rPr>
            </w:pPr>
          </w:p>
        </w:tc>
      </w:tr>
      <w:tr w:rsidR="0063059D" w:rsidRPr="001D687B">
        <w:trPr>
          <w:trHeight w:val="270"/>
        </w:trPr>
        <w:tc>
          <w:tcPr>
            <w:tcW w:w="248" w:type="dxa"/>
            <w:tcBorders>
              <w:top w:val="nil"/>
              <w:left w:val="double" w:sz="6" w:space="0" w:color="auto"/>
              <w:bottom w:val="nil"/>
              <w:right w:val="nil"/>
            </w:tcBorders>
            <w:shd w:val="clear" w:color="auto" w:fill="auto"/>
            <w:noWrap/>
            <w:vAlign w:val="bottom"/>
          </w:tcPr>
          <w:p w:rsidR="0063059D" w:rsidRPr="001D687B" w:rsidRDefault="0063059D" w:rsidP="00B61169">
            <w:pPr>
              <w:jc w:val="center"/>
              <w:rPr>
                <w:rFonts w:ascii="Arial" w:hAnsi="Arial" w:cs="Arial"/>
                <w:sz w:val="14"/>
                <w:szCs w:val="14"/>
              </w:rPr>
            </w:pPr>
          </w:p>
        </w:tc>
        <w:tc>
          <w:tcPr>
            <w:tcW w:w="3422" w:type="dxa"/>
            <w:tcBorders>
              <w:top w:val="double" w:sz="4" w:space="0" w:color="C0C0C0"/>
              <w:left w:val="nil"/>
              <w:bottom w:val="nil"/>
              <w:right w:val="nil"/>
            </w:tcBorders>
            <w:shd w:val="clear" w:color="auto" w:fill="auto"/>
            <w:noWrap/>
            <w:vAlign w:val="bottom"/>
          </w:tcPr>
          <w:p w:rsidR="005E1FF7" w:rsidRPr="001D687B" w:rsidRDefault="005E1FF7" w:rsidP="00B61169">
            <w:pPr>
              <w:jc w:val="center"/>
              <w:rPr>
                <w:rFonts w:ascii="Arial" w:hAnsi="Arial" w:cs="Arial"/>
                <w:sz w:val="14"/>
                <w:szCs w:val="14"/>
              </w:rPr>
            </w:pPr>
          </w:p>
          <w:p w:rsidR="0063059D" w:rsidRPr="001D687B" w:rsidRDefault="001F5355" w:rsidP="001F5355">
            <w:pPr>
              <w:rPr>
                <w:rFonts w:ascii="Arial" w:hAnsi="Arial" w:cs="Arial"/>
                <w:sz w:val="14"/>
                <w:szCs w:val="14"/>
              </w:rPr>
            </w:pPr>
            <w:r>
              <w:rPr>
                <w:rFonts w:ascii="Arial" w:hAnsi="Arial" w:cs="Arial"/>
                <w:sz w:val="16"/>
                <w:szCs w:val="16"/>
              </w:rPr>
              <w:t>Elaborado por : José Franco Magallanes</w:t>
            </w:r>
          </w:p>
        </w:tc>
        <w:tc>
          <w:tcPr>
            <w:tcW w:w="1498" w:type="dxa"/>
            <w:tcBorders>
              <w:top w:val="double" w:sz="4" w:space="0" w:color="C0C0C0"/>
              <w:left w:val="nil"/>
              <w:bottom w:val="nil"/>
              <w:right w:val="nil"/>
            </w:tcBorders>
            <w:shd w:val="clear" w:color="auto" w:fill="auto"/>
            <w:noWrap/>
            <w:vAlign w:val="bottom"/>
          </w:tcPr>
          <w:p w:rsidR="0063059D" w:rsidRPr="001D687B" w:rsidRDefault="0063059D" w:rsidP="00B61169">
            <w:pPr>
              <w:jc w:val="center"/>
              <w:rPr>
                <w:rFonts w:ascii="Arial" w:hAnsi="Arial" w:cs="Arial"/>
                <w:sz w:val="14"/>
                <w:szCs w:val="14"/>
              </w:rPr>
            </w:pPr>
          </w:p>
        </w:tc>
        <w:tc>
          <w:tcPr>
            <w:tcW w:w="900" w:type="dxa"/>
            <w:tcBorders>
              <w:top w:val="double" w:sz="4" w:space="0" w:color="C0C0C0"/>
              <w:left w:val="nil"/>
              <w:bottom w:val="nil"/>
              <w:right w:val="nil"/>
            </w:tcBorders>
            <w:shd w:val="clear" w:color="auto" w:fill="auto"/>
            <w:noWrap/>
            <w:vAlign w:val="bottom"/>
          </w:tcPr>
          <w:p w:rsidR="0063059D" w:rsidRPr="001D687B" w:rsidRDefault="0063059D" w:rsidP="00B61169">
            <w:pPr>
              <w:jc w:val="center"/>
              <w:rPr>
                <w:rFonts w:ascii="Arial" w:hAnsi="Arial" w:cs="Arial"/>
                <w:sz w:val="14"/>
                <w:szCs w:val="14"/>
              </w:rPr>
            </w:pPr>
          </w:p>
        </w:tc>
        <w:tc>
          <w:tcPr>
            <w:tcW w:w="977" w:type="dxa"/>
            <w:tcBorders>
              <w:top w:val="double" w:sz="4" w:space="0" w:color="C0C0C0"/>
              <w:left w:val="nil"/>
              <w:bottom w:val="nil"/>
              <w:right w:val="nil"/>
            </w:tcBorders>
            <w:shd w:val="clear" w:color="auto" w:fill="auto"/>
            <w:noWrap/>
            <w:vAlign w:val="bottom"/>
          </w:tcPr>
          <w:p w:rsidR="0063059D" w:rsidRPr="001D687B" w:rsidRDefault="0063059D" w:rsidP="00B61169">
            <w:pPr>
              <w:jc w:val="center"/>
              <w:rPr>
                <w:rFonts w:ascii="Arial" w:hAnsi="Arial" w:cs="Arial"/>
                <w:sz w:val="14"/>
                <w:szCs w:val="14"/>
              </w:rPr>
            </w:pPr>
          </w:p>
        </w:tc>
        <w:tc>
          <w:tcPr>
            <w:tcW w:w="911" w:type="dxa"/>
            <w:tcBorders>
              <w:top w:val="double" w:sz="4" w:space="0" w:color="C0C0C0"/>
              <w:left w:val="nil"/>
              <w:bottom w:val="nil"/>
              <w:right w:val="nil"/>
            </w:tcBorders>
            <w:shd w:val="clear" w:color="auto" w:fill="auto"/>
            <w:noWrap/>
            <w:vAlign w:val="bottom"/>
          </w:tcPr>
          <w:p w:rsidR="0063059D" w:rsidRPr="001D687B" w:rsidRDefault="0063059D" w:rsidP="00B61169">
            <w:pPr>
              <w:jc w:val="center"/>
              <w:rPr>
                <w:rFonts w:ascii="Arial" w:hAnsi="Arial" w:cs="Arial"/>
                <w:sz w:val="14"/>
                <w:szCs w:val="14"/>
              </w:rPr>
            </w:pPr>
          </w:p>
        </w:tc>
        <w:tc>
          <w:tcPr>
            <w:tcW w:w="394" w:type="dxa"/>
            <w:tcBorders>
              <w:top w:val="nil"/>
              <w:left w:val="nil"/>
              <w:bottom w:val="nil"/>
              <w:right w:val="double" w:sz="6" w:space="0" w:color="auto"/>
            </w:tcBorders>
            <w:shd w:val="clear" w:color="auto" w:fill="auto"/>
            <w:noWrap/>
            <w:vAlign w:val="bottom"/>
          </w:tcPr>
          <w:p w:rsidR="0063059D" w:rsidRPr="001D687B" w:rsidRDefault="0063059D" w:rsidP="00B61169">
            <w:pPr>
              <w:jc w:val="center"/>
              <w:rPr>
                <w:rFonts w:ascii="Arial" w:hAnsi="Arial" w:cs="Arial"/>
                <w:sz w:val="14"/>
                <w:szCs w:val="14"/>
              </w:rPr>
            </w:pPr>
          </w:p>
        </w:tc>
      </w:tr>
      <w:tr w:rsidR="0063059D" w:rsidRPr="001D687B">
        <w:trPr>
          <w:trHeight w:val="83"/>
        </w:trPr>
        <w:tc>
          <w:tcPr>
            <w:tcW w:w="248" w:type="dxa"/>
            <w:tcBorders>
              <w:top w:val="nil"/>
              <w:left w:val="double" w:sz="6" w:space="0" w:color="auto"/>
              <w:bottom w:val="double" w:sz="6" w:space="0" w:color="auto"/>
              <w:right w:val="nil"/>
            </w:tcBorders>
            <w:shd w:val="clear" w:color="auto" w:fill="auto"/>
            <w:noWrap/>
            <w:vAlign w:val="bottom"/>
          </w:tcPr>
          <w:p w:rsidR="0063059D" w:rsidRPr="001D687B" w:rsidRDefault="0063059D" w:rsidP="00B61169">
            <w:pPr>
              <w:jc w:val="center"/>
              <w:rPr>
                <w:rFonts w:ascii="Arial" w:hAnsi="Arial" w:cs="Arial"/>
                <w:sz w:val="14"/>
                <w:szCs w:val="14"/>
              </w:rPr>
            </w:pPr>
          </w:p>
        </w:tc>
        <w:tc>
          <w:tcPr>
            <w:tcW w:w="3422" w:type="dxa"/>
            <w:tcBorders>
              <w:top w:val="nil"/>
              <w:left w:val="nil"/>
              <w:bottom w:val="double" w:sz="6" w:space="0" w:color="auto"/>
              <w:right w:val="nil"/>
            </w:tcBorders>
            <w:shd w:val="clear" w:color="auto" w:fill="auto"/>
            <w:noWrap/>
            <w:vAlign w:val="bottom"/>
          </w:tcPr>
          <w:p w:rsidR="0063059D" w:rsidRPr="001D687B" w:rsidRDefault="0063059D" w:rsidP="00B61169">
            <w:pPr>
              <w:jc w:val="center"/>
              <w:rPr>
                <w:rFonts w:ascii="Arial" w:hAnsi="Arial" w:cs="Arial"/>
                <w:sz w:val="14"/>
                <w:szCs w:val="14"/>
              </w:rPr>
            </w:pPr>
          </w:p>
        </w:tc>
        <w:tc>
          <w:tcPr>
            <w:tcW w:w="1498" w:type="dxa"/>
            <w:tcBorders>
              <w:top w:val="nil"/>
              <w:left w:val="nil"/>
              <w:bottom w:val="double" w:sz="6" w:space="0" w:color="auto"/>
              <w:right w:val="nil"/>
            </w:tcBorders>
            <w:shd w:val="clear" w:color="auto" w:fill="auto"/>
            <w:noWrap/>
            <w:vAlign w:val="bottom"/>
          </w:tcPr>
          <w:p w:rsidR="0063059D" w:rsidRPr="001D687B" w:rsidRDefault="0063059D" w:rsidP="00B61169">
            <w:pPr>
              <w:jc w:val="center"/>
              <w:rPr>
                <w:rFonts w:ascii="Arial" w:hAnsi="Arial" w:cs="Arial"/>
                <w:sz w:val="14"/>
                <w:szCs w:val="14"/>
              </w:rPr>
            </w:pPr>
          </w:p>
        </w:tc>
        <w:tc>
          <w:tcPr>
            <w:tcW w:w="900" w:type="dxa"/>
            <w:tcBorders>
              <w:top w:val="nil"/>
              <w:left w:val="nil"/>
              <w:bottom w:val="double" w:sz="6" w:space="0" w:color="auto"/>
              <w:right w:val="nil"/>
            </w:tcBorders>
            <w:shd w:val="clear" w:color="auto" w:fill="auto"/>
            <w:noWrap/>
            <w:vAlign w:val="bottom"/>
          </w:tcPr>
          <w:p w:rsidR="0063059D" w:rsidRPr="001D687B" w:rsidRDefault="0063059D" w:rsidP="00B61169">
            <w:pPr>
              <w:jc w:val="center"/>
              <w:rPr>
                <w:rFonts w:ascii="Arial" w:hAnsi="Arial" w:cs="Arial"/>
                <w:sz w:val="14"/>
                <w:szCs w:val="14"/>
              </w:rPr>
            </w:pPr>
          </w:p>
        </w:tc>
        <w:tc>
          <w:tcPr>
            <w:tcW w:w="977" w:type="dxa"/>
            <w:tcBorders>
              <w:top w:val="nil"/>
              <w:left w:val="nil"/>
              <w:bottom w:val="double" w:sz="6" w:space="0" w:color="auto"/>
              <w:right w:val="nil"/>
            </w:tcBorders>
            <w:shd w:val="clear" w:color="auto" w:fill="auto"/>
            <w:noWrap/>
            <w:vAlign w:val="bottom"/>
          </w:tcPr>
          <w:p w:rsidR="0063059D" w:rsidRPr="001D687B" w:rsidRDefault="0063059D" w:rsidP="00B61169">
            <w:pPr>
              <w:jc w:val="center"/>
              <w:rPr>
                <w:rFonts w:ascii="Arial" w:hAnsi="Arial" w:cs="Arial"/>
                <w:sz w:val="14"/>
                <w:szCs w:val="14"/>
              </w:rPr>
            </w:pPr>
          </w:p>
        </w:tc>
        <w:tc>
          <w:tcPr>
            <w:tcW w:w="911" w:type="dxa"/>
            <w:tcBorders>
              <w:top w:val="nil"/>
              <w:left w:val="nil"/>
              <w:bottom w:val="double" w:sz="6" w:space="0" w:color="auto"/>
              <w:right w:val="nil"/>
            </w:tcBorders>
            <w:shd w:val="clear" w:color="auto" w:fill="auto"/>
            <w:noWrap/>
            <w:vAlign w:val="bottom"/>
          </w:tcPr>
          <w:p w:rsidR="0063059D" w:rsidRPr="001D687B" w:rsidRDefault="0063059D" w:rsidP="00B61169">
            <w:pPr>
              <w:jc w:val="center"/>
              <w:rPr>
                <w:rFonts w:ascii="Arial" w:hAnsi="Arial" w:cs="Arial"/>
                <w:sz w:val="14"/>
                <w:szCs w:val="14"/>
              </w:rPr>
            </w:pPr>
          </w:p>
        </w:tc>
        <w:tc>
          <w:tcPr>
            <w:tcW w:w="394" w:type="dxa"/>
            <w:tcBorders>
              <w:top w:val="nil"/>
              <w:left w:val="nil"/>
              <w:bottom w:val="double" w:sz="6" w:space="0" w:color="auto"/>
              <w:right w:val="double" w:sz="6" w:space="0" w:color="auto"/>
            </w:tcBorders>
            <w:shd w:val="clear" w:color="auto" w:fill="auto"/>
            <w:noWrap/>
            <w:vAlign w:val="bottom"/>
          </w:tcPr>
          <w:p w:rsidR="0063059D" w:rsidRPr="001D687B" w:rsidRDefault="0063059D" w:rsidP="00B61169">
            <w:pPr>
              <w:jc w:val="center"/>
              <w:rPr>
                <w:rFonts w:ascii="Arial" w:hAnsi="Arial" w:cs="Arial"/>
                <w:sz w:val="14"/>
                <w:szCs w:val="14"/>
              </w:rPr>
            </w:pPr>
          </w:p>
        </w:tc>
      </w:tr>
    </w:tbl>
    <w:p w:rsidR="0063059D" w:rsidRPr="007B6F95" w:rsidRDefault="0063059D" w:rsidP="0063059D">
      <w:pPr>
        <w:rPr>
          <w:rFonts w:ascii="Arial" w:hAnsi="Arial" w:cs="Arial"/>
        </w:rPr>
      </w:pPr>
    </w:p>
    <w:p w:rsidR="00C019AD" w:rsidRDefault="00C019AD" w:rsidP="0063059D">
      <w:pPr>
        <w:tabs>
          <w:tab w:val="center" w:pos="540"/>
        </w:tabs>
        <w:autoSpaceDE w:val="0"/>
        <w:autoSpaceDN w:val="0"/>
        <w:adjustRightInd w:val="0"/>
        <w:spacing w:line="480" w:lineRule="auto"/>
        <w:jc w:val="both"/>
        <w:rPr>
          <w:rFonts w:ascii="Arial" w:hAnsi="Arial" w:cs="Arial"/>
          <w:bCs/>
          <w:i/>
          <w:iCs/>
        </w:rPr>
      </w:pPr>
    </w:p>
    <w:p w:rsidR="00C019AD" w:rsidRDefault="00C019AD" w:rsidP="0063059D">
      <w:pPr>
        <w:tabs>
          <w:tab w:val="center" w:pos="540"/>
        </w:tabs>
        <w:autoSpaceDE w:val="0"/>
        <w:autoSpaceDN w:val="0"/>
        <w:adjustRightInd w:val="0"/>
        <w:spacing w:line="480" w:lineRule="auto"/>
        <w:jc w:val="both"/>
        <w:rPr>
          <w:rFonts w:ascii="Arial" w:hAnsi="Arial" w:cs="Arial"/>
          <w:bCs/>
          <w:i/>
          <w:iCs/>
        </w:rPr>
      </w:pPr>
    </w:p>
    <w:p w:rsidR="00C019AD" w:rsidRDefault="00C019AD" w:rsidP="0063059D">
      <w:pPr>
        <w:tabs>
          <w:tab w:val="center" w:pos="540"/>
        </w:tabs>
        <w:autoSpaceDE w:val="0"/>
        <w:autoSpaceDN w:val="0"/>
        <w:adjustRightInd w:val="0"/>
        <w:spacing w:line="480" w:lineRule="auto"/>
        <w:jc w:val="both"/>
        <w:rPr>
          <w:rFonts w:ascii="Arial" w:hAnsi="Arial" w:cs="Arial"/>
          <w:bCs/>
          <w:i/>
          <w:iCs/>
        </w:rPr>
      </w:pPr>
    </w:p>
    <w:p w:rsidR="00C019AD" w:rsidRDefault="00C019AD" w:rsidP="0063059D">
      <w:pPr>
        <w:tabs>
          <w:tab w:val="center" w:pos="540"/>
        </w:tabs>
        <w:autoSpaceDE w:val="0"/>
        <w:autoSpaceDN w:val="0"/>
        <w:adjustRightInd w:val="0"/>
        <w:spacing w:line="480" w:lineRule="auto"/>
        <w:jc w:val="both"/>
        <w:rPr>
          <w:rFonts w:ascii="Arial" w:hAnsi="Arial" w:cs="Arial"/>
          <w:bCs/>
          <w:i/>
          <w:iCs/>
        </w:rPr>
      </w:pPr>
    </w:p>
    <w:p w:rsidR="00C019AD" w:rsidRDefault="00C019AD" w:rsidP="0063059D">
      <w:pPr>
        <w:tabs>
          <w:tab w:val="center" w:pos="540"/>
        </w:tabs>
        <w:autoSpaceDE w:val="0"/>
        <w:autoSpaceDN w:val="0"/>
        <w:adjustRightInd w:val="0"/>
        <w:spacing w:line="480" w:lineRule="auto"/>
        <w:jc w:val="both"/>
        <w:rPr>
          <w:rFonts w:ascii="Arial" w:hAnsi="Arial" w:cs="Arial"/>
          <w:bCs/>
          <w:i/>
          <w:iCs/>
        </w:rPr>
      </w:pPr>
    </w:p>
    <w:p w:rsidR="0063059D" w:rsidRDefault="0063059D" w:rsidP="0063059D">
      <w:pPr>
        <w:tabs>
          <w:tab w:val="center" w:pos="540"/>
        </w:tabs>
        <w:autoSpaceDE w:val="0"/>
        <w:autoSpaceDN w:val="0"/>
        <w:adjustRightInd w:val="0"/>
        <w:spacing w:line="480" w:lineRule="auto"/>
        <w:jc w:val="both"/>
        <w:rPr>
          <w:rFonts w:ascii="Arial" w:hAnsi="Arial" w:cs="Arial"/>
          <w:bCs/>
          <w:i/>
        </w:rPr>
      </w:pPr>
      <w:r w:rsidRPr="00B61169">
        <w:rPr>
          <w:rFonts w:ascii="Arial" w:hAnsi="Arial" w:cs="Arial"/>
          <w:bCs/>
          <w:i/>
          <w:iCs/>
        </w:rPr>
        <w:t>“Preparación Académica del Entrevistado</w:t>
      </w:r>
      <w:r w:rsidRPr="00B61169">
        <w:rPr>
          <w:rFonts w:ascii="Arial" w:hAnsi="Arial" w:cs="Arial"/>
          <w:bCs/>
          <w:i/>
        </w:rPr>
        <w:t xml:space="preserve">” </w:t>
      </w:r>
      <w:r w:rsidR="00224788" w:rsidRPr="00B61169">
        <w:rPr>
          <w:rFonts w:ascii="Arial" w:hAnsi="Arial" w:cs="Arial"/>
          <w:b/>
          <w:bCs/>
          <w:i/>
        </w:rPr>
        <w:t>Vs</w:t>
      </w:r>
      <w:r w:rsidR="00224788" w:rsidRPr="00B61169">
        <w:rPr>
          <w:rFonts w:ascii="Arial" w:hAnsi="Arial" w:cs="Arial"/>
          <w:bCs/>
          <w:i/>
        </w:rPr>
        <w:t xml:space="preserve"> </w:t>
      </w:r>
      <w:r w:rsidRPr="00B61169">
        <w:rPr>
          <w:rFonts w:ascii="Arial" w:hAnsi="Arial" w:cs="Arial"/>
          <w:bCs/>
          <w:i/>
        </w:rPr>
        <w:t>“</w:t>
      </w:r>
      <w:r w:rsidRPr="00B61169">
        <w:rPr>
          <w:rFonts w:ascii="Arial" w:hAnsi="Arial" w:cs="Arial"/>
          <w:bCs/>
          <w:i/>
          <w:iCs/>
        </w:rPr>
        <w:t>Frecuencia con se visita la página WEB del Ministerio de Educación y Cultura</w:t>
      </w:r>
      <w:r w:rsidRPr="00B61169">
        <w:rPr>
          <w:rFonts w:ascii="Arial" w:hAnsi="Arial" w:cs="Arial"/>
          <w:bCs/>
          <w:i/>
        </w:rPr>
        <w:t>”</w:t>
      </w:r>
    </w:p>
    <w:p w:rsidR="00B61169" w:rsidRPr="00B61169" w:rsidRDefault="00B61169" w:rsidP="0063059D">
      <w:pPr>
        <w:tabs>
          <w:tab w:val="center" w:pos="540"/>
        </w:tabs>
        <w:autoSpaceDE w:val="0"/>
        <w:autoSpaceDN w:val="0"/>
        <w:adjustRightInd w:val="0"/>
        <w:spacing w:line="480" w:lineRule="auto"/>
        <w:jc w:val="both"/>
        <w:rPr>
          <w:rFonts w:ascii="Arial" w:hAnsi="Arial" w:cs="Arial"/>
          <w:bCs/>
          <w:i/>
        </w:rPr>
      </w:pPr>
    </w:p>
    <w:p w:rsidR="00B61169" w:rsidRDefault="00B61169" w:rsidP="0063059D">
      <w:pPr>
        <w:tabs>
          <w:tab w:val="center" w:pos="540"/>
        </w:tabs>
        <w:autoSpaceDE w:val="0"/>
        <w:autoSpaceDN w:val="0"/>
        <w:adjustRightInd w:val="0"/>
        <w:spacing w:line="480" w:lineRule="auto"/>
        <w:jc w:val="both"/>
        <w:rPr>
          <w:rFonts w:ascii="Arial" w:hAnsi="Arial" w:cs="Arial"/>
          <w:bCs/>
        </w:rPr>
      </w:pPr>
      <w:r>
        <w:rPr>
          <w:rFonts w:ascii="Arial" w:hAnsi="Arial" w:cs="Arial"/>
          <w:bCs/>
        </w:rPr>
        <w:t>Los entrevistados que son “</w:t>
      </w:r>
      <w:r w:rsidR="0063059D" w:rsidRPr="00047167">
        <w:rPr>
          <w:rFonts w:ascii="Arial" w:hAnsi="Arial" w:cs="Arial"/>
          <w:bCs/>
        </w:rPr>
        <w:t>Bachiller</w:t>
      </w:r>
      <w:r>
        <w:rPr>
          <w:rFonts w:ascii="Arial" w:hAnsi="Arial" w:cs="Arial"/>
          <w:bCs/>
        </w:rPr>
        <w:t>” y “</w:t>
      </w:r>
      <w:r w:rsidR="0063059D" w:rsidRPr="00047167">
        <w:rPr>
          <w:rFonts w:ascii="Arial" w:hAnsi="Arial" w:cs="Arial"/>
          <w:bCs/>
        </w:rPr>
        <w:t>visit</w:t>
      </w:r>
      <w:r>
        <w:rPr>
          <w:rFonts w:ascii="Arial" w:hAnsi="Arial" w:cs="Arial"/>
          <w:bCs/>
        </w:rPr>
        <w:t>an</w:t>
      </w:r>
      <w:r w:rsidR="0063059D" w:rsidRPr="00047167">
        <w:rPr>
          <w:rFonts w:ascii="Arial" w:hAnsi="Arial" w:cs="Arial"/>
          <w:bCs/>
        </w:rPr>
        <w:t xml:space="preserve"> la </w:t>
      </w:r>
      <w:r w:rsidR="000F45BD">
        <w:rPr>
          <w:rFonts w:ascii="Arial" w:hAnsi="Arial" w:cs="Arial"/>
          <w:bCs/>
        </w:rPr>
        <w:t>página</w:t>
      </w:r>
      <w:r w:rsidR="0063059D" w:rsidRPr="00047167">
        <w:rPr>
          <w:rFonts w:ascii="Arial" w:hAnsi="Arial" w:cs="Arial"/>
          <w:bCs/>
        </w:rPr>
        <w:t xml:space="preserve"> Web del MEC anualmente</w:t>
      </w:r>
      <w:r w:rsidR="00F31EF4">
        <w:rPr>
          <w:rFonts w:ascii="Arial" w:hAnsi="Arial" w:cs="Arial"/>
          <w:bCs/>
        </w:rPr>
        <w:t xml:space="preserve">” es </w:t>
      </w:r>
      <w:r>
        <w:rPr>
          <w:rFonts w:ascii="Arial" w:hAnsi="Arial" w:cs="Arial"/>
          <w:bCs/>
        </w:rPr>
        <w:t>12%</w:t>
      </w:r>
      <w:r w:rsidR="0063059D">
        <w:rPr>
          <w:rFonts w:ascii="Arial" w:hAnsi="Arial" w:cs="Arial"/>
          <w:bCs/>
        </w:rPr>
        <w:t>,</w:t>
      </w:r>
      <w:r>
        <w:rPr>
          <w:rFonts w:ascii="Arial" w:hAnsi="Arial" w:cs="Arial"/>
          <w:bCs/>
        </w:rPr>
        <w:t xml:space="preserve"> sí la visita de forma</w:t>
      </w:r>
      <w:r w:rsidR="00C019AD">
        <w:rPr>
          <w:rFonts w:ascii="Arial" w:hAnsi="Arial" w:cs="Arial"/>
          <w:bCs/>
        </w:rPr>
        <w:t xml:space="preserve"> “Trimestral” 0.9</w:t>
      </w:r>
      <w:r>
        <w:rPr>
          <w:rFonts w:ascii="Arial" w:hAnsi="Arial" w:cs="Arial"/>
          <w:bCs/>
        </w:rPr>
        <w:t xml:space="preserve">%, “Semanal” </w:t>
      </w:r>
      <w:r w:rsidR="00F31EF4">
        <w:rPr>
          <w:rFonts w:ascii="Arial" w:hAnsi="Arial" w:cs="Arial"/>
          <w:bCs/>
        </w:rPr>
        <w:t>1.</w:t>
      </w:r>
      <w:r>
        <w:rPr>
          <w:rFonts w:ascii="Arial" w:hAnsi="Arial" w:cs="Arial"/>
          <w:bCs/>
        </w:rPr>
        <w:t>3% y “Nunca” el 9.2%.</w:t>
      </w:r>
    </w:p>
    <w:p w:rsidR="00D46BCC" w:rsidRDefault="00D46BCC" w:rsidP="0063059D">
      <w:pPr>
        <w:tabs>
          <w:tab w:val="center" w:pos="540"/>
        </w:tabs>
        <w:autoSpaceDE w:val="0"/>
        <w:autoSpaceDN w:val="0"/>
        <w:adjustRightInd w:val="0"/>
        <w:spacing w:line="480" w:lineRule="auto"/>
        <w:jc w:val="both"/>
        <w:rPr>
          <w:rFonts w:ascii="Arial" w:hAnsi="Arial" w:cs="Arial"/>
          <w:bCs/>
        </w:rPr>
      </w:pPr>
    </w:p>
    <w:p w:rsidR="00AF5C87" w:rsidRDefault="00B61169" w:rsidP="0063059D">
      <w:pPr>
        <w:tabs>
          <w:tab w:val="center" w:pos="540"/>
        </w:tabs>
        <w:autoSpaceDE w:val="0"/>
        <w:autoSpaceDN w:val="0"/>
        <w:adjustRightInd w:val="0"/>
        <w:spacing w:line="480" w:lineRule="auto"/>
        <w:jc w:val="both"/>
        <w:rPr>
          <w:rFonts w:ascii="Arial" w:hAnsi="Arial" w:cs="Arial"/>
          <w:bCs/>
        </w:rPr>
      </w:pPr>
      <w:r>
        <w:rPr>
          <w:rFonts w:ascii="Arial" w:hAnsi="Arial" w:cs="Arial"/>
          <w:bCs/>
        </w:rPr>
        <w:t>M</w:t>
      </w:r>
      <w:r w:rsidR="0063059D">
        <w:rPr>
          <w:rFonts w:ascii="Arial" w:hAnsi="Arial" w:cs="Arial"/>
          <w:bCs/>
        </w:rPr>
        <w:t>ientras que en la distribución condicional</w:t>
      </w:r>
      <w:r w:rsidR="0063059D" w:rsidRPr="00047167">
        <w:rPr>
          <w:rFonts w:ascii="Arial" w:hAnsi="Arial" w:cs="Arial"/>
          <w:b/>
          <w:bCs/>
          <w:sz w:val="20"/>
          <w:szCs w:val="20"/>
        </w:rPr>
        <w:t xml:space="preserve"> </w:t>
      </w:r>
      <w:r w:rsidR="0063059D" w:rsidRPr="00EF28BD">
        <w:rPr>
          <w:rFonts w:ascii="Arial" w:hAnsi="Arial" w:cs="Arial"/>
          <w:bCs/>
          <w:sz w:val="20"/>
          <w:szCs w:val="20"/>
        </w:rPr>
        <w:t xml:space="preserve">P (X </w:t>
      </w:r>
      <w:r w:rsidR="00E35203" w:rsidRPr="00EF28BD">
        <w:rPr>
          <w:rFonts w:ascii="Arial" w:hAnsi="Arial" w:cs="Arial"/>
          <w:bCs/>
          <w:sz w:val="20"/>
          <w:szCs w:val="20"/>
        </w:rPr>
        <w:t>|</w:t>
      </w:r>
      <w:r w:rsidR="0063059D" w:rsidRPr="00EF28BD">
        <w:rPr>
          <w:rFonts w:ascii="Arial" w:hAnsi="Arial" w:cs="Arial"/>
          <w:bCs/>
          <w:sz w:val="20"/>
          <w:szCs w:val="20"/>
        </w:rPr>
        <w:t xml:space="preserve"> Y=y)</w:t>
      </w:r>
      <w:r>
        <w:rPr>
          <w:rFonts w:ascii="Arial" w:hAnsi="Arial" w:cs="Arial"/>
          <w:bCs/>
          <w:sz w:val="20"/>
          <w:szCs w:val="20"/>
        </w:rPr>
        <w:t xml:space="preserve"> </w:t>
      </w:r>
      <w:r w:rsidRPr="00B61169">
        <w:rPr>
          <w:rFonts w:ascii="Arial" w:hAnsi="Arial" w:cs="Arial"/>
          <w:bCs/>
        </w:rPr>
        <w:t>el 21.5%</w:t>
      </w:r>
      <w:r>
        <w:rPr>
          <w:rFonts w:ascii="Arial" w:hAnsi="Arial" w:cs="Arial"/>
          <w:bCs/>
        </w:rPr>
        <w:t xml:space="preserve"> de los</w:t>
      </w:r>
      <w:r w:rsidR="00F31EF4">
        <w:rPr>
          <w:rFonts w:ascii="Arial" w:hAnsi="Arial" w:cs="Arial"/>
          <w:bCs/>
        </w:rPr>
        <w:t xml:space="preserve"> entrevistados tienen una preparación de “Bachillerato” y </w:t>
      </w:r>
      <w:r>
        <w:rPr>
          <w:rFonts w:ascii="Arial" w:hAnsi="Arial" w:cs="Arial"/>
          <w:bCs/>
        </w:rPr>
        <w:t>“Nunca”</w:t>
      </w:r>
      <w:r w:rsidR="00D46BCC">
        <w:rPr>
          <w:rFonts w:ascii="Arial" w:hAnsi="Arial" w:cs="Arial"/>
          <w:bCs/>
        </w:rPr>
        <w:t xml:space="preserve"> visitan la </w:t>
      </w:r>
      <w:r w:rsidR="000F45BD">
        <w:rPr>
          <w:rFonts w:ascii="Arial" w:hAnsi="Arial" w:cs="Arial"/>
          <w:bCs/>
        </w:rPr>
        <w:t>Página</w:t>
      </w:r>
      <w:r w:rsidR="00D46BCC">
        <w:rPr>
          <w:rFonts w:ascii="Arial" w:hAnsi="Arial" w:cs="Arial"/>
          <w:bCs/>
        </w:rPr>
        <w:t xml:space="preserve"> Web</w:t>
      </w:r>
      <w:r w:rsidR="00F31EF4">
        <w:rPr>
          <w:rFonts w:ascii="Arial" w:hAnsi="Arial" w:cs="Arial"/>
          <w:bCs/>
        </w:rPr>
        <w:t xml:space="preserve"> del Ministerio de Educación y Cultura, el 2</w:t>
      </w:r>
      <w:r w:rsidR="00D46BCC">
        <w:rPr>
          <w:rFonts w:ascii="Arial" w:hAnsi="Arial" w:cs="Arial"/>
          <w:bCs/>
        </w:rPr>
        <w:t xml:space="preserve">5% </w:t>
      </w:r>
      <w:r w:rsidR="00AF5C87">
        <w:rPr>
          <w:rFonts w:ascii="Arial" w:hAnsi="Arial" w:cs="Arial"/>
          <w:bCs/>
        </w:rPr>
        <w:t xml:space="preserve">de los entrevistados visitan la </w:t>
      </w:r>
      <w:r w:rsidR="000F45BD">
        <w:rPr>
          <w:rFonts w:ascii="Arial" w:hAnsi="Arial" w:cs="Arial"/>
          <w:bCs/>
        </w:rPr>
        <w:t>página</w:t>
      </w:r>
      <w:r w:rsidR="00AF5C87">
        <w:rPr>
          <w:rFonts w:ascii="Arial" w:hAnsi="Arial" w:cs="Arial"/>
          <w:bCs/>
        </w:rPr>
        <w:t xml:space="preserve"> “Semanalmente”, de forma “trimestral” el 19% y el 25.5% de los entrevistados con preparación a nivel de Bachillerato visita la </w:t>
      </w:r>
      <w:r w:rsidR="000F45BD">
        <w:rPr>
          <w:rFonts w:ascii="Arial" w:hAnsi="Arial" w:cs="Arial"/>
          <w:bCs/>
        </w:rPr>
        <w:t>página</w:t>
      </w:r>
      <w:r w:rsidR="00AF5C87">
        <w:rPr>
          <w:rFonts w:ascii="Arial" w:hAnsi="Arial" w:cs="Arial"/>
          <w:bCs/>
        </w:rPr>
        <w:t xml:space="preserve"> de forma “Anual”</w:t>
      </w:r>
      <w:r w:rsidR="00D46BCC">
        <w:rPr>
          <w:rFonts w:ascii="Arial" w:hAnsi="Arial" w:cs="Arial"/>
          <w:bCs/>
        </w:rPr>
        <w:t>.</w:t>
      </w:r>
    </w:p>
    <w:p w:rsidR="003916A4" w:rsidRDefault="003916A4" w:rsidP="0063059D">
      <w:pPr>
        <w:tabs>
          <w:tab w:val="center" w:pos="540"/>
        </w:tabs>
        <w:autoSpaceDE w:val="0"/>
        <w:autoSpaceDN w:val="0"/>
        <w:adjustRightInd w:val="0"/>
        <w:spacing w:line="480" w:lineRule="auto"/>
        <w:jc w:val="both"/>
        <w:rPr>
          <w:rFonts w:ascii="Arial" w:hAnsi="Arial" w:cs="Arial"/>
          <w:bCs/>
        </w:rPr>
      </w:pPr>
    </w:p>
    <w:p w:rsidR="00B61169" w:rsidRDefault="00AF5C87" w:rsidP="0063059D">
      <w:pPr>
        <w:tabs>
          <w:tab w:val="center" w:pos="540"/>
        </w:tabs>
        <w:autoSpaceDE w:val="0"/>
        <w:autoSpaceDN w:val="0"/>
        <w:adjustRightInd w:val="0"/>
        <w:spacing w:line="480" w:lineRule="auto"/>
        <w:jc w:val="both"/>
        <w:rPr>
          <w:rFonts w:ascii="Arial" w:hAnsi="Arial" w:cs="Arial"/>
          <w:bCs/>
        </w:rPr>
      </w:pPr>
      <w:r>
        <w:rPr>
          <w:rFonts w:ascii="Arial" w:hAnsi="Arial" w:cs="Arial"/>
          <w:bCs/>
        </w:rPr>
        <w:t>En la distribución condicional P</w:t>
      </w:r>
      <w:r w:rsidR="0063059D" w:rsidRPr="00B61169">
        <w:rPr>
          <w:rFonts w:ascii="Arial" w:hAnsi="Arial" w:cs="Arial"/>
          <w:bCs/>
        </w:rPr>
        <w:t xml:space="preserve">(Y </w:t>
      </w:r>
      <w:r w:rsidR="00E35203" w:rsidRPr="00B61169">
        <w:rPr>
          <w:rFonts w:ascii="Arial" w:hAnsi="Arial" w:cs="Arial"/>
          <w:bCs/>
        </w:rPr>
        <w:t>|</w:t>
      </w:r>
      <w:r w:rsidR="0063059D" w:rsidRPr="00B61169">
        <w:rPr>
          <w:rFonts w:ascii="Arial" w:hAnsi="Arial" w:cs="Arial"/>
          <w:bCs/>
        </w:rPr>
        <w:t xml:space="preserve"> X=x)</w:t>
      </w:r>
      <w:r w:rsidR="00D46BCC">
        <w:rPr>
          <w:rFonts w:ascii="Arial" w:hAnsi="Arial" w:cs="Arial"/>
          <w:bCs/>
        </w:rPr>
        <w:t xml:space="preserve">, los que visitan la </w:t>
      </w:r>
      <w:r w:rsidR="000F45BD">
        <w:rPr>
          <w:rFonts w:ascii="Arial" w:hAnsi="Arial" w:cs="Arial"/>
          <w:bCs/>
        </w:rPr>
        <w:t>página</w:t>
      </w:r>
      <w:r w:rsidR="00D46BCC">
        <w:rPr>
          <w:rFonts w:ascii="Arial" w:hAnsi="Arial" w:cs="Arial"/>
          <w:bCs/>
        </w:rPr>
        <w:t xml:space="preserve"> web “Anualmente” y tienen preparación a nivel de “</w:t>
      </w:r>
      <w:r>
        <w:rPr>
          <w:rFonts w:ascii="Arial" w:hAnsi="Arial" w:cs="Arial"/>
          <w:bCs/>
        </w:rPr>
        <w:t>Licenciatura</w:t>
      </w:r>
      <w:r w:rsidR="00D46BCC">
        <w:rPr>
          <w:rFonts w:ascii="Arial" w:hAnsi="Arial" w:cs="Arial"/>
          <w:bCs/>
        </w:rPr>
        <w:t>” es</w:t>
      </w:r>
      <w:r>
        <w:rPr>
          <w:rFonts w:ascii="Arial" w:hAnsi="Arial" w:cs="Arial"/>
          <w:bCs/>
        </w:rPr>
        <w:t xml:space="preserve"> 45.9</w:t>
      </w:r>
      <w:r w:rsidR="00D46BCC">
        <w:rPr>
          <w:rFonts w:ascii="Arial" w:hAnsi="Arial" w:cs="Arial"/>
          <w:bCs/>
        </w:rPr>
        <w:t>%,</w:t>
      </w:r>
      <w:r>
        <w:rPr>
          <w:rFonts w:ascii="Arial" w:hAnsi="Arial" w:cs="Arial"/>
          <w:bCs/>
        </w:rPr>
        <w:t xml:space="preserve"> los que visitan la </w:t>
      </w:r>
      <w:r w:rsidR="000F45BD">
        <w:rPr>
          <w:rFonts w:ascii="Arial" w:hAnsi="Arial" w:cs="Arial"/>
          <w:bCs/>
        </w:rPr>
        <w:t>página</w:t>
      </w:r>
      <w:r>
        <w:rPr>
          <w:rFonts w:ascii="Arial" w:hAnsi="Arial" w:cs="Arial"/>
          <w:bCs/>
        </w:rPr>
        <w:t xml:space="preserve"> de forma “Trimestral” es 5.4</w:t>
      </w:r>
      <w:r w:rsidR="00D46BCC">
        <w:rPr>
          <w:rFonts w:ascii="Arial" w:hAnsi="Arial" w:cs="Arial"/>
          <w:bCs/>
        </w:rPr>
        <w:t>%</w:t>
      </w:r>
      <w:r>
        <w:rPr>
          <w:rFonts w:ascii="Arial" w:hAnsi="Arial" w:cs="Arial"/>
          <w:bCs/>
        </w:rPr>
        <w:t xml:space="preserve">, el 4.8% </w:t>
      </w:r>
      <w:r w:rsidR="00522384">
        <w:rPr>
          <w:rFonts w:ascii="Arial" w:hAnsi="Arial" w:cs="Arial"/>
          <w:bCs/>
        </w:rPr>
        <w:t>de los entrevistados</w:t>
      </w:r>
      <w:r>
        <w:rPr>
          <w:rFonts w:ascii="Arial" w:hAnsi="Arial" w:cs="Arial"/>
          <w:bCs/>
        </w:rPr>
        <w:t xml:space="preserve"> tienen preparación Académica</w:t>
      </w:r>
      <w:r w:rsidR="00522384">
        <w:rPr>
          <w:rFonts w:ascii="Arial" w:hAnsi="Arial" w:cs="Arial"/>
          <w:bCs/>
        </w:rPr>
        <w:t xml:space="preserve"> a nivel de “Licenciatura” y visitan la </w:t>
      </w:r>
      <w:r w:rsidR="000F45BD">
        <w:rPr>
          <w:rFonts w:ascii="Arial" w:hAnsi="Arial" w:cs="Arial"/>
          <w:bCs/>
        </w:rPr>
        <w:t>página</w:t>
      </w:r>
      <w:r w:rsidR="00522384">
        <w:rPr>
          <w:rFonts w:ascii="Arial" w:hAnsi="Arial" w:cs="Arial"/>
          <w:bCs/>
        </w:rPr>
        <w:t xml:space="preserve"> web de forma “Semanal”</w:t>
      </w:r>
      <w:r>
        <w:rPr>
          <w:rFonts w:ascii="Arial" w:hAnsi="Arial" w:cs="Arial"/>
          <w:bCs/>
        </w:rPr>
        <w:t xml:space="preserve">, </w:t>
      </w:r>
      <w:r w:rsidR="00D46BCC">
        <w:rPr>
          <w:rFonts w:ascii="Arial" w:hAnsi="Arial" w:cs="Arial"/>
          <w:bCs/>
        </w:rPr>
        <w:t>e</w:t>
      </w:r>
      <w:r w:rsidR="00522384">
        <w:rPr>
          <w:rFonts w:ascii="Arial" w:hAnsi="Arial" w:cs="Arial"/>
          <w:bCs/>
        </w:rPr>
        <w:t>l</w:t>
      </w:r>
      <w:r w:rsidR="00D46BCC">
        <w:rPr>
          <w:rFonts w:ascii="Arial" w:hAnsi="Arial" w:cs="Arial"/>
          <w:bCs/>
        </w:rPr>
        <w:t xml:space="preserve"> 4</w:t>
      </w:r>
      <w:r w:rsidR="00522384">
        <w:rPr>
          <w:rFonts w:ascii="Arial" w:hAnsi="Arial" w:cs="Arial"/>
          <w:bCs/>
        </w:rPr>
        <w:t>3</w:t>
      </w:r>
      <w:r w:rsidR="00D46BCC">
        <w:rPr>
          <w:rFonts w:ascii="Arial" w:hAnsi="Arial" w:cs="Arial"/>
          <w:bCs/>
        </w:rPr>
        <w:t>.</w:t>
      </w:r>
      <w:r w:rsidR="00522384">
        <w:rPr>
          <w:rFonts w:ascii="Arial" w:hAnsi="Arial" w:cs="Arial"/>
          <w:bCs/>
        </w:rPr>
        <w:t>9</w:t>
      </w:r>
      <w:r w:rsidR="00D46BCC">
        <w:rPr>
          <w:rFonts w:ascii="Arial" w:hAnsi="Arial" w:cs="Arial"/>
          <w:bCs/>
        </w:rPr>
        <w:t>%</w:t>
      </w:r>
      <w:r w:rsidR="00522384">
        <w:rPr>
          <w:rFonts w:ascii="Arial" w:hAnsi="Arial" w:cs="Arial"/>
          <w:bCs/>
        </w:rPr>
        <w:t xml:space="preserve"> nunca visita la </w:t>
      </w:r>
      <w:r w:rsidR="000F45BD">
        <w:rPr>
          <w:rFonts w:ascii="Arial" w:hAnsi="Arial" w:cs="Arial"/>
          <w:bCs/>
        </w:rPr>
        <w:t>página</w:t>
      </w:r>
      <w:r w:rsidR="00522384">
        <w:rPr>
          <w:rFonts w:ascii="Arial" w:hAnsi="Arial" w:cs="Arial"/>
          <w:bCs/>
        </w:rPr>
        <w:t xml:space="preserve"> del Ministerio de Educación y Cultura.</w:t>
      </w:r>
      <w:r w:rsidR="00D46BCC">
        <w:rPr>
          <w:rFonts w:ascii="Arial" w:hAnsi="Arial" w:cs="Arial"/>
          <w:bCs/>
        </w:rPr>
        <w:t xml:space="preserve">  </w:t>
      </w:r>
    </w:p>
    <w:p w:rsidR="00B61169" w:rsidRDefault="00B61169" w:rsidP="0063059D">
      <w:pPr>
        <w:tabs>
          <w:tab w:val="center" w:pos="540"/>
        </w:tabs>
        <w:autoSpaceDE w:val="0"/>
        <w:autoSpaceDN w:val="0"/>
        <w:adjustRightInd w:val="0"/>
        <w:spacing w:line="480" w:lineRule="auto"/>
        <w:jc w:val="both"/>
        <w:rPr>
          <w:rFonts w:ascii="Arial" w:hAnsi="Arial" w:cs="Arial"/>
          <w:bCs/>
        </w:rPr>
      </w:pPr>
    </w:p>
    <w:p w:rsidR="00B61169" w:rsidRDefault="00B61169" w:rsidP="0063059D">
      <w:pPr>
        <w:tabs>
          <w:tab w:val="center" w:pos="540"/>
        </w:tabs>
        <w:autoSpaceDE w:val="0"/>
        <w:autoSpaceDN w:val="0"/>
        <w:adjustRightInd w:val="0"/>
        <w:spacing w:line="480" w:lineRule="auto"/>
        <w:jc w:val="both"/>
        <w:rPr>
          <w:rFonts w:ascii="Arial" w:hAnsi="Arial" w:cs="Arial"/>
          <w:bCs/>
        </w:rPr>
      </w:pPr>
    </w:p>
    <w:p w:rsidR="007154E8" w:rsidRDefault="007154E8" w:rsidP="0063059D">
      <w:pPr>
        <w:tabs>
          <w:tab w:val="center" w:pos="540"/>
        </w:tabs>
        <w:autoSpaceDE w:val="0"/>
        <w:autoSpaceDN w:val="0"/>
        <w:adjustRightInd w:val="0"/>
        <w:spacing w:line="480" w:lineRule="auto"/>
        <w:jc w:val="both"/>
        <w:rPr>
          <w:rFonts w:ascii="Arial" w:hAnsi="Arial" w:cs="Arial"/>
          <w:bCs/>
        </w:rPr>
      </w:pPr>
    </w:p>
    <w:p w:rsidR="003916A4" w:rsidRPr="00047167" w:rsidRDefault="003916A4" w:rsidP="0063059D">
      <w:pPr>
        <w:tabs>
          <w:tab w:val="center" w:pos="540"/>
        </w:tabs>
        <w:autoSpaceDE w:val="0"/>
        <w:autoSpaceDN w:val="0"/>
        <w:adjustRightInd w:val="0"/>
        <w:spacing w:line="480" w:lineRule="auto"/>
        <w:jc w:val="both"/>
        <w:rPr>
          <w:rFonts w:ascii="Arial" w:hAnsi="Arial" w:cs="Arial"/>
          <w:bCs/>
        </w:rPr>
      </w:pPr>
    </w:p>
    <w:tbl>
      <w:tblPr>
        <w:tblpPr w:leftFromText="141" w:rightFromText="141" w:vertAnchor="text" w:horzAnchor="margin" w:tblpXSpec="center" w:tblpY="74"/>
        <w:tblW w:w="8142" w:type="dxa"/>
        <w:tblCellMar>
          <w:left w:w="70" w:type="dxa"/>
          <w:right w:w="70" w:type="dxa"/>
        </w:tblCellMar>
        <w:tblLook w:val="0000"/>
      </w:tblPr>
      <w:tblGrid>
        <w:gridCol w:w="196"/>
        <w:gridCol w:w="1854"/>
        <w:gridCol w:w="1375"/>
        <w:gridCol w:w="1000"/>
        <w:gridCol w:w="998"/>
        <w:gridCol w:w="1057"/>
        <w:gridCol w:w="743"/>
        <w:gridCol w:w="942"/>
        <w:gridCol w:w="196"/>
      </w:tblGrid>
      <w:tr w:rsidR="0063059D" w:rsidRPr="005E1FF7">
        <w:trPr>
          <w:trHeight w:val="1410"/>
        </w:trPr>
        <w:tc>
          <w:tcPr>
            <w:tcW w:w="8142" w:type="dxa"/>
            <w:gridSpan w:val="9"/>
            <w:tcBorders>
              <w:top w:val="double" w:sz="6" w:space="0" w:color="auto"/>
              <w:left w:val="double" w:sz="6" w:space="0" w:color="auto"/>
              <w:bottom w:val="nil"/>
              <w:right w:val="double" w:sz="6" w:space="0" w:color="000000"/>
            </w:tcBorders>
            <w:shd w:val="clear" w:color="auto" w:fill="auto"/>
            <w:vAlign w:val="center"/>
          </w:tcPr>
          <w:p w:rsidR="0063059D" w:rsidRPr="005E1FF7" w:rsidRDefault="00C85E96" w:rsidP="0072761B">
            <w:pPr>
              <w:jc w:val="center"/>
              <w:rPr>
                <w:rFonts w:ascii="Arial" w:hAnsi="Arial" w:cs="Arial"/>
                <w:sz w:val="14"/>
                <w:szCs w:val="14"/>
              </w:rPr>
            </w:pPr>
            <w:r>
              <w:rPr>
                <w:rFonts w:ascii="Arial" w:hAnsi="Arial" w:cs="Arial"/>
                <w:sz w:val="14"/>
                <w:szCs w:val="14"/>
              </w:rPr>
              <w:t>Cuadro</w:t>
            </w:r>
            <w:r w:rsidR="00021BC5">
              <w:rPr>
                <w:rFonts w:ascii="Arial" w:hAnsi="Arial" w:cs="Arial"/>
                <w:sz w:val="14"/>
                <w:szCs w:val="14"/>
              </w:rPr>
              <w:t xml:space="preserve"> 4.9</w:t>
            </w:r>
            <w:r w:rsidR="0063059D" w:rsidRPr="005E1FF7">
              <w:rPr>
                <w:rFonts w:ascii="Arial" w:hAnsi="Arial" w:cs="Arial"/>
                <w:sz w:val="14"/>
                <w:szCs w:val="14"/>
              </w:rPr>
              <w:br/>
            </w:r>
            <w:smartTag w:uri="urn:schemas-microsoft-com:office:smarttags" w:element="PersonName">
              <w:smartTagPr>
                <w:attr w:name="ProductID" w:val="LA SUPERVISIￓN ESTATAL"/>
              </w:smartTagPr>
              <w:r w:rsidR="0063059D" w:rsidRPr="005E1FF7">
                <w:rPr>
                  <w:rFonts w:ascii="Arial" w:hAnsi="Arial" w:cs="Arial"/>
                  <w:sz w:val="14"/>
                  <w:szCs w:val="14"/>
                </w:rPr>
                <w:t>LA SUPERVISIÓN ESTATAL</w:t>
              </w:r>
            </w:smartTag>
            <w:r w:rsidR="0063059D" w:rsidRPr="005E1FF7">
              <w:rPr>
                <w:rFonts w:ascii="Arial" w:hAnsi="Arial" w:cs="Arial"/>
                <w:sz w:val="14"/>
                <w:szCs w:val="14"/>
              </w:rPr>
              <w:t xml:space="preserve"> DE </w:t>
            </w:r>
            <w:smartTag w:uri="urn:schemas-microsoft-com:office:smarttags" w:element="PersonName">
              <w:smartTagPr>
                <w:attr w:name="ProductID" w:val="LA CALIDAD DE"/>
              </w:smartTagPr>
              <w:r w:rsidR="0063059D" w:rsidRPr="005E1FF7">
                <w:rPr>
                  <w:rFonts w:ascii="Arial" w:hAnsi="Arial" w:cs="Arial"/>
                  <w:sz w:val="14"/>
                  <w:szCs w:val="14"/>
                </w:rPr>
                <w:t>LA CALIDAD DE</w:t>
              </w:r>
            </w:smartTag>
            <w:r w:rsidR="0063059D" w:rsidRPr="005E1FF7">
              <w:rPr>
                <w:rFonts w:ascii="Arial" w:hAnsi="Arial" w:cs="Arial"/>
                <w:sz w:val="14"/>
                <w:szCs w:val="14"/>
              </w:rPr>
              <w:t xml:space="preserve"> </w:t>
            </w:r>
            <w:smartTag w:uri="urn:schemas-microsoft-com:office:smarttags" w:element="PersonName">
              <w:smartTagPr>
                <w:attr w:name="ProductID" w:val="LA EDUCACIￓN"/>
              </w:smartTagPr>
              <w:r w:rsidR="0063059D" w:rsidRPr="005E1FF7">
                <w:rPr>
                  <w:rFonts w:ascii="Arial" w:hAnsi="Arial" w:cs="Arial"/>
                  <w:sz w:val="14"/>
                  <w:szCs w:val="14"/>
                </w:rPr>
                <w:t>LA EDUCACIÓN</w:t>
              </w:r>
            </w:smartTag>
            <w:r w:rsidR="0063059D" w:rsidRPr="005E1FF7">
              <w:rPr>
                <w:rFonts w:ascii="Arial" w:hAnsi="Arial" w:cs="Arial"/>
                <w:sz w:val="14"/>
                <w:szCs w:val="14"/>
              </w:rPr>
              <w:t>: CASO DE LOS COLEGIOS FISCALES DEL SECTOR URBANO DEL CANTÓN GUAYAQUIL</w:t>
            </w:r>
            <w:r w:rsidR="0063059D" w:rsidRPr="005E1FF7">
              <w:rPr>
                <w:rFonts w:ascii="Arial" w:hAnsi="Arial" w:cs="Arial"/>
                <w:sz w:val="14"/>
                <w:szCs w:val="14"/>
              </w:rPr>
              <w:br/>
              <w:t xml:space="preserve">                              X: “Preparación Académica del Entrevistado” </w:t>
            </w:r>
            <w:r w:rsidR="00224788">
              <w:rPr>
                <w:rFonts w:ascii="Arial" w:hAnsi="Arial" w:cs="Arial"/>
                <w:sz w:val="14"/>
                <w:szCs w:val="14"/>
              </w:rPr>
              <w:t xml:space="preserve">Vs </w:t>
            </w:r>
            <w:r w:rsidR="0063059D" w:rsidRPr="005E1FF7">
              <w:rPr>
                <w:rFonts w:ascii="Arial" w:hAnsi="Arial" w:cs="Arial"/>
                <w:sz w:val="14"/>
                <w:szCs w:val="14"/>
              </w:rPr>
              <w:t>Y: “ Frecuencia con se visita la página WEB del Ministerio de Educación y Cultura”</w:t>
            </w:r>
          </w:p>
        </w:tc>
      </w:tr>
      <w:tr w:rsidR="0063059D" w:rsidRPr="005E1FF7">
        <w:trPr>
          <w:trHeight w:val="270"/>
        </w:trPr>
        <w:tc>
          <w:tcPr>
            <w:tcW w:w="196" w:type="dxa"/>
            <w:tcBorders>
              <w:top w:val="nil"/>
              <w:left w:val="double" w:sz="6" w:space="0" w:color="auto"/>
              <w:bottom w:val="nil"/>
              <w:right w:val="nil"/>
            </w:tcBorders>
            <w:shd w:val="clear" w:color="auto" w:fill="auto"/>
            <w:noWrap/>
            <w:vAlign w:val="bottom"/>
          </w:tcPr>
          <w:p w:rsidR="0063059D" w:rsidRPr="005E1FF7" w:rsidRDefault="0063059D" w:rsidP="0072761B">
            <w:pPr>
              <w:rPr>
                <w:rFonts w:ascii="Arial" w:hAnsi="Arial" w:cs="Arial"/>
                <w:sz w:val="14"/>
                <w:szCs w:val="14"/>
              </w:rPr>
            </w:pPr>
            <w:r w:rsidRPr="005E1FF7">
              <w:rPr>
                <w:rFonts w:ascii="Arial" w:hAnsi="Arial" w:cs="Arial"/>
                <w:sz w:val="14"/>
                <w:szCs w:val="14"/>
              </w:rPr>
              <w:t> </w:t>
            </w:r>
          </w:p>
        </w:tc>
        <w:tc>
          <w:tcPr>
            <w:tcW w:w="1854" w:type="dxa"/>
            <w:tcBorders>
              <w:top w:val="nil"/>
              <w:left w:val="nil"/>
              <w:bottom w:val="double" w:sz="4" w:space="0" w:color="C0C0C0"/>
              <w:right w:val="nil"/>
            </w:tcBorders>
            <w:shd w:val="clear" w:color="auto" w:fill="auto"/>
            <w:noWrap/>
            <w:vAlign w:val="bottom"/>
          </w:tcPr>
          <w:p w:rsidR="0063059D" w:rsidRPr="005E1FF7" w:rsidRDefault="0063059D" w:rsidP="0072761B">
            <w:pPr>
              <w:rPr>
                <w:rFonts w:ascii="Arial" w:hAnsi="Arial" w:cs="Arial"/>
                <w:sz w:val="14"/>
                <w:szCs w:val="14"/>
              </w:rPr>
            </w:pPr>
          </w:p>
        </w:tc>
        <w:tc>
          <w:tcPr>
            <w:tcW w:w="1375" w:type="dxa"/>
            <w:tcBorders>
              <w:top w:val="nil"/>
              <w:left w:val="nil"/>
              <w:bottom w:val="double" w:sz="4" w:space="0" w:color="C0C0C0"/>
              <w:right w:val="nil"/>
            </w:tcBorders>
            <w:shd w:val="clear" w:color="auto" w:fill="auto"/>
            <w:noWrap/>
            <w:vAlign w:val="bottom"/>
          </w:tcPr>
          <w:p w:rsidR="0063059D" w:rsidRPr="005E1FF7" w:rsidRDefault="0063059D" w:rsidP="0072761B">
            <w:pPr>
              <w:rPr>
                <w:rFonts w:ascii="Arial" w:hAnsi="Arial" w:cs="Arial"/>
                <w:sz w:val="14"/>
                <w:szCs w:val="14"/>
              </w:rPr>
            </w:pPr>
          </w:p>
        </w:tc>
        <w:tc>
          <w:tcPr>
            <w:tcW w:w="1000" w:type="dxa"/>
            <w:tcBorders>
              <w:top w:val="nil"/>
              <w:left w:val="nil"/>
              <w:bottom w:val="double" w:sz="4" w:space="0" w:color="C0C0C0"/>
              <w:right w:val="nil"/>
            </w:tcBorders>
            <w:shd w:val="clear" w:color="auto" w:fill="auto"/>
            <w:noWrap/>
            <w:vAlign w:val="bottom"/>
          </w:tcPr>
          <w:p w:rsidR="0063059D" w:rsidRPr="005E1FF7" w:rsidRDefault="0063059D" w:rsidP="0072761B">
            <w:pPr>
              <w:rPr>
                <w:rFonts w:ascii="Arial" w:hAnsi="Arial" w:cs="Arial"/>
                <w:sz w:val="14"/>
                <w:szCs w:val="14"/>
              </w:rPr>
            </w:pPr>
          </w:p>
        </w:tc>
        <w:tc>
          <w:tcPr>
            <w:tcW w:w="998" w:type="dxa"/>
            <w:tcBorders>
              <w:top w:val="nil"/>
              <w:left w:val="nil"/>
              <w:bottom w:val="double" w:sz="4" w:space="0" w:color="C0C0C0"/>
              <w:right w:val="nil"/>
            </w:tcBorders>
            <w:shd w:val="clear" w:color="auto" w:fill="auto"/>
            <w:noWrap/>
            <w:vAlign w:val="bottom"/>
          </w:tcPr>
          <w:p w:rsidR="0063059D" w:rsidRPr="005E1FF7" w:rsidRDefault="0063059D" w:rsidP="0072761B">
            <w:pPr>
              <w:rPr>
                <w:rFonts w:ascii="Arial" w:hAnsi="Arial" w:cs="Arial"/>
                <w:sz w:val="14"/>
                <w:szCs w:val="14"/>
              </w:rPr>
            </w:pPr>
          </w:p>
        </w:tc>
        <w:tc>
          <w:tcPr>
            <w:tcW w:w="1057" w:type="dxa"/>
            <w:tcBorders>
              <w:top w:val="nil"/>
              <w:left w:val="nil"/>
              <w:bottom w:val="double" w:sz="4" w:space="0" w:color="C0C0C0"/>
              <w:right w:val="nil"/>
            </w:tcBorders>
            <w:shd w:val="clear" w:color="auto" w:fill="auto"/>
            <w:noWrap/>
            <w:vAlign w:val="bottom"/>
          </w:tcPr>
          <w:p w:rsidR="0063059D" w:rsidRPr="005E1FF7" w:rsidRDefault="0063059D" w:rsidP="0072761B">
            <w:pPr>
              <w:rPr>
                <w:rFonts w:ascii="Arial" w:hAnsi="Arial" w:cs="Arial"/>
                <w:sz w:val="14"/>
                <w:szCs w:val="14"/>
              </w:rPr>
            </w:pPr>
          </w:p>
        </w:tc>
        <w:tc>
          <w:tcPr>
            <w:tcW w:w="743" w:type="dxa"/>
            <w:tcBorders>
              <w:top w:val="nil"/>
              <w:left w:val="nil"/>
              <w:bottom w:val="double" w:sz="4" w:space="0" w:color="C0C0C0"/>
              <w:right w:val="nil"/>
            </w:tcBorders>
            <w:shd w:val="clear" w:color="auto" w:fill="auto"/>
            <w:noWrap/>
            <w:vAlign w:val="bottom"/>
          </w:tcPr>
          <w:p w:rsidR="0063059D" w:rsidRPr="005E1FF7" w:rsidRDefault="0063059D" w:rsidP="0072761B">
            <w:pPr>
              <w:rPr>
                <w:rFonts w:ascii="Arial" w:hAnsi="Arial" w:cs="Arial"/>
                <w:sz w:val="14"/>
                <w:szCs w:val="14"/>
              </w:rPr>
            </w:pPr>
          </w:p>
        </w:tc>
        <w:tc>
          <w:tcPr>
            <w:tcW w:w="723" w:type="dxa"/>
            <w:tcBorders>
              <w:top w:val="nil"/>
              <w:left w:val="nil"/>
              <w:bottom w:val="double" w:sz="4" w:space="0" w:color="C0C0C0"/>
              <w:right w:val="nil"/>
            </w:tcBorders>
            <w:shd w:val="clear" w:color="auto" w:fill="auto"/>
            <w:noWrap/>
            <w:vAlign w:val="bottom"/>
          </w:tcPr>
          <w:p w:rsidR="0063059D" w:rsidRPr="005E1FF7" w:rsidRDefault="0063059D" w:rsidP="0072761B">
            <w:pPr>
              <w:rPr>
                <w:rFonts w:ascii="Arial" w:hAnsi="Arial" w:cs="Arial"/>
                <w:sz w:val="14"/>
                <w:szCs w:val="14"/>
              </w:rPr>
            </w:pPr>
          </w:p>
        </w:tc>
        <w:tc>
          <w:tcPr>
            <w:tcW w:w="196" w:type="dxa"/>
            <w:tcBorders>
              <w:top w:val="nil"/>
              <w:left w:val="nil"/>
              <w:bottom w:val="nil"/>
              <w:right w:val="double" w:sz="6" w:space="0" w:color="auto"/>
            </w:tcBorders>
            <w:shd w:val="clear" w:color="auto" w:fill="auto"/>
            <w:noWrap/>
            <w:vAlign w:val="bottom"/>
          </w:tcPr>
          <w:p w:rsidR="0063059D" w:rsidRPr="005E1FF7" w:rsidRDefault="0063059D" w:rsidP="0072761B">
            <w:pPr>
              <w:rPr>
                <w:rFonts w:ascii="Arial" w:hAnsi="Arial" w:cs="Arial"/>
                <w:sz w:val="14"/>
                <w:szCs w:val="14"/>
              </w:rPr>
            </w:pPr>
            <w:r w:rsidRPr="005E1FF7">
              <w:rPr>
                <w:rFonts w:ascii="Arial" w:hAnsi="Arial" w:cs="Arial"/>
                <w:sz w:val="14"/>
                <w:szCs w:val="14"/>
              </w:rPr>
              <w:t> </w:t>
            </w:r>
          </w:p>
        </w:tc>
      </w:tr>
      <w:tr w:rsidR="00284E15" w:rsidRPr="005E1FF7">
        <w:trPr>
          <w:trHeight w:val="285"/>
        </w:trPr>
        <w:tc>
          <w:tcPr>
            <w:tcW w:w="196" w:type="dxa"/>
            <w:tcBorders>
              <w:top w:val="nil"/>
              <w:left w:val="double" w:sz="6" w:space="0" w:color="auto"/>
              <w:bottom w:val="nil"/>
              <w:right w:val="double" w:sz="4" w:space="0" w:color="C0C0C0"/>
            </w:tcBorders>
            <w:shd w:val="clear" w:color="auto" w:fill="auto"/>
            <w:noWrap/>
            <w:vAlign w:val="bottom"/>
          </w:tcPr>
          <w:p w:rsidR="00284E15" w:rsidRPr="005E1FF7" w:rsidRDefault="00284E15" w:rsidP="0072761B">
            <w:pPr>
              <w:rPr>
                <w:rFonts w:ascii="Arial" w:hAnsi="Arial" w:cs="Arial"/>
                <w:sz w:val="14"/>
                <w:szCs w:val="14"/>
              </w:rPr>
            </w:pPr>
            <w:r w:rsidRPr="005E1FF7">
              <w:rPr>
                <w:rFonts w:ascii="Arial" w:hAnsi="Arial" w:cs="Arial"/>
                <w:sz w:val="14"/>
                <w:szCs w:val="14"/>
              </w:rPr>
              <w:t> </w:t>
            </w:r>
          </w:p>
        </w:tc>
        <w:tc>
          <w:tcPr>
            <w:tcW w:w="7750" w:type="dxa"/>
            <w:gridSpan w:val="7"/>
            <w:tcBorders>
              <w:top w:val="double" w:sz="4" w:space="0" w:color="C0C0C0"/>
              <w:left w:val="double" w:sz="4" w:space="0" w:color="C0C0C0"/>
              <w:bottom w:val="double" w:sz="4" w:space="0" w:color="C0C0C0"/>
              <w:right w:val="double" w:sz="4" w:space="0" w:color="C0C0C0"/>
            </w:tcBorders>
            <w:shd w:val="clear" w:color="auto" w:fill="auto"/>
            <w:noWrap/>
            <w:vAlign w:val="bottom"/>
          </w:tcPr>
          <w:p w:rsidR="00284E15" w:rsidRPr="005E1FF7" w:rsidRDefault="00284E15" w:rsidP="00D3554D">
            <w:pPr>
              <w:jc w:val="center"/>
              <w:rPr>
                <w:rFonts w:ascii="Arial" w:hAnsi="Arial" w:cs="Arial"/>
                <w:sz w:val="14"/>
                <w:szCs w:val="14"/>
              </w:rPr>
            </w:pPr>
            <w:r w:rsidRPr="005E1FF7">
              <w:rPr>
                <w:rFonts w:ascii="Arial" w:hAnsi="Arial" w:cs="Arial"/>
                <w:b/>
                <w:bCs/>
                <w:sz w:val="14"/>
                <w:szCs w:val="14"/>
              </w:rPr>
              <w:t>Distribución conjunta</w:t>
            </w:r>
          </w:p>
        </w:tc>
        <w:tc>
          <w:tcPr>
            <w:tcW w:w="196" w:type="dxa"/>
            <w:tcBorders>
              <w:top w:val="nil"/>
              <w:left w:val="double" w:sz="4" w:space="0" w:color="C0C0C0"/>
              <w:bottom w:val="nil"/>
              <w:right w:val="double" w:sz="6" w:space="0" w:color="auto"/>
            </w:tcBorders>
            <w:shd w:val="clear" w:color="auto" w:fill="auto"/>
            <w:noWrap/>
            <w:vAlign w:val="bottom"/>
          </w:tcPr>
          <w:p w:rsidR="00284E15" w:rsidRPr="005E1FF7" w:rsidRDefault="00284E15" w:rsidP="0072761B">
            <w:pPr>
              <w:rPr>
                <w:rFonts w:ascii="Arial" w:hAnsi="Arial" w:cs="Arial"/>
                <w:sz w:val="14"/>
                <w:szCs w:val="14"/>
              </w:rPr>
            </w:pPr>
            <w:r w:rsidRPr="005E1FF7">
              <w:rPr>
                <w:rFonts w:ascii="Arial" w:hAnsi="Arial" w:cs="Arial"/>
                <w:sz w:val="14"/>
                <w:szCs w:val="14"/>
              </w:rPr>
              <w:t> </w:t>
            </w:r>
          </w:p>
        </w:tc>
      </w:tr>
      <w:tr w:rsidR="0063059D" w:rsidRPr="005E1FF7">
        <w:trPr>
          <w:trHeight w:val="585"/>
        </w:trPr>
        <w:tc>
          <w:tcPr>
            <w:tcW w:w="196" w:type="dxa"/>
            <w:tcBorders>
              <w:top w:val="nil"/>
              <w:left w:val="double" w:sz="6" w:space="0" w:color="auto"/>
              <w:bottom w:val="nil"/>
              <w:right w:val="double" w:sz="4" w:space="0" w:color="C0C0C0"/>
            </w:tcBorders>
            <w:shd w:val="clear" w:color="auto" w:fill="auto"/>
            <w:noWrap/>
            <w:vAlign w:val="bottom"/>
          </w:tcPr>
          <w:p w:rsidR="0063059D" w:rsidRPr="005E1FF7" w:rsidRDefault="0063059D" w:rsidP="0072761B">
            <w:pPr>
              <w:rPr>
                <w:rFonts w:ascii="Arial" w:hAnsi="Arial" w:cs="Arial"/>
                <w:sz w:val="14"/>
                <w:szCs w:val="14"/>
              </w:rPr>
            </w:pPr>
            <w:r w:rsidRPr="005E1FF7">
              <w:rPr>
                <w:rFonts w:ascii="Arial" w:hAnsi="Arial" w:cs="Arial"/>
                <w:sz w:val="14"/>
                <w:szCs w:val="14"/>
              </w:rPr>
              <w:t> </w:t>
            </w:r>
          </w:p>
        </w:tc>
        <w:tc>
          <w:tcPr>
            <w:tcW w:w="7750" w:type="dxa"/>
            <w:gridSpan w:val="7"/>
            <w:tcBorders>
              <w:top w:val="double" w:sz="4" w:space="0" w:color="C0C0C0"/>
              <w:left w:val="double" w:sz="4" w:space="0" w:color="C0C0C0"/>
              <w:bottom w:val="double" w:sz="4" w:space="0" w:color="C0C0C0"/>
              <w:right w:val="double" w:sz="4" w:space="0" w:color="C0C0C0"/>
            </w:tcBorders>
            <w:shd w:val="clear" w:color="auto" w:fill="auto"/>
            <w:vAlign w:val="center"/>
          </w:tcPr>
          <w:p w:rsidR="0063059D" w:rsidRPr="005E1FF7" w:rsidRDefault="0063059D" w:rsidP="00D3554D">
            <w:pPr>
              <w:jc w:val="center"/>
              <w:rPr>
                <w:rFonts w:ascii="Arial" w:hAnsi="Arial" w:cs="Arial"/>
                <w:b/>
                <w:bCs/>
                <w:i/>
                <w:iCs/>
                <w:sz w:val="14"/>
                <w:szCs w:val="14"/>
              </w:rPr>
            </w:pPr>
            <w:r w:rsidRPr="005E1FF7">
              <w:rPr>
                <w:rFonts w:ascii="Arial" w:hAnsi="Arial" w:cs="Arial"/>
                <w:b/>
                <w:bCs/>
                <w:i/>
                <w:iCs/>
                <w:sz w:val="14"/>
                <w:szCs w:val="14"/>
              </w:rPr>
              <w:t>Frecuencia con se visita la página WEB del Ministerio de Educación y Cultura</w:t>
            </w:r>
          </w:p>
        </w:tc>
        <w:tc>
          <w:tcPr>
            <w:tcW w:w="196" w:type="dxa"/>
            <w:tcBorders>
              <w:top w:val="nil"/>
              <w:left w:val="double" w:sz="4" w:space="0" w:color="C0C0C0"/>
              <w:bottom w:val="nil"/>
              <w:right w:val="double" w:sz="6" w:space="0" w:color="auto"/>
            </w:tcBorders>
            <w:shd w:val="clear" w:color="auto" w:fill="auto"/>
            <w:noWrap/>
            <w:vAlign w:val="bottom"/>
          </w:tcPr>
          <w:p w:rsidR="0063059D" w:rsidRPr="005E1FF7" w:rsidRDefault="0063059D" w:rsidP="0072761B">
            <w:pPr>
              <w:rPr>
                <w:rFonts w:ascii="Arial" w:hAnsi="Arial" w:cs="Arial"/>
                <w:sz w:val="14"/>
                <w:szCs w:val="14"/>
              </w:rPr>
            </w:pPr>
            <w:r w:rsidRPr="005E1FF7">
              <w:rPr>
                <w:rFonts w:ascii="Arial" w:hAnsi="Arial" w:cs="Arial"/>
                <w:sz w:val="14"/>
                <w:szCs w:val="14"/>
              </w:rPr>
              <w:t> </w:t>
            </w:r>
          </w:p>
        </w:tc>
      </w:tr>
      <w:tr w:rsidR="0063059D" w:rsidRPr="005E1FF7">
        <w:trPr>
          <w:trHeight w:val="255"/>
        </w:trPr>
        <w:tc>
          <w:tcPr>
            <w:tcW w:w="196" w:type="dxa"/>
            <w:tcBorders>
              <w:top w:val="nil"/>
              <w:left w:val="double" w:sz="6" w:space="0" w:color="auto"/>
              <w:bottom w:val="nil"/>
              <w:right w:val="double" w:sz="4" w:space="0" w:color="C0C0C0"/>
            </w:tcBorders>
            <w:shd w:val="clear" w:color="auto" w:fill="auto"/>
            <w:noWrap/>
            <w:vAlign w:val="bottom"/>
          </w:tcPr>
          <w:p w:rsidR="0063059D" w:rsidRPr="005E1FF7" w:rsidRDefault="0063059D" w:rsidP="0072761B">
            <w:pPr>
              <w:rPr>
                <w:rFonts w:ascii="Arial" w:hAnsi="Arial" w:cs="Arial"/>
                <w:sz w:val="14"/>
                <w:szCs w:val="14"/>
              </w:rPr>
            </w:pPr>
            <w:r w:rsidRPr="005E1FF7">
              <w:rPr>
                <w:rFonts w:ascii="Arial" w:hAnsi="Arial" w:cs="Arial"/>
                <w:sz w:val="14"/>
                <w:szCs w:val="14"/>
              </w:rPr>
              <w:t> </w:t>
            </w:r>
          </w:p>
        </w:tc>
        <w:tc>
          <w:tcPr>
            <w:tcW w:w="3229" w:type="dxa"/>
            <w:gridSpan w:val="2"/>
            <w:tcBorders>
              <w:top w:val="double" w:sz="4" w:space="0" w:color="C0C0C0"/>
              <w:left w:val="double" w:sz="4" w:space="0" w:color="C0C0C0"/>
              <w:bottom w:val="double" w:sz="4" w:space="0" w:color="C0C0C0"/>
              <w:right w:val="double" w:sz="4" w:space="0" w:color="C0C0C0"/>
            </w:tcBorders>
            <w:shd w:val="clear" w:color="auto" w:fill="auto"/>
            <w:vAlign w:val="center"/>
          </w:tcPr>
          <w:p w:rsidR="0063059D" w:rsidRPr="005E1FF7" w:rsidRDefault="0063059D" w:rsidP="00D3554D">
            <w:pPr>
              <w:jc w:val="center"/>
              <w:rPr>
                <w:rFonts w:ascii="Arial" w:hAnsi="Arial" w:cs="Arial"/>
                <w:b/>
                <w:bCs/>
                <w:i/>
                <w:iCs/>
                <w:sz w:val="14"/>
                <w:szCs w:val="14"/>
              </w:rPr>
            </w:pPr>
          </w:p>
        </w:tc>
        <w:tc>
          <w:tcPr>
            <w:tcW w:w="100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5E1FF7" w:rsidRDefault="0063059D" w:rsidP="00D3554D">
            <w:pPr>
              <w:jc w:val="center"/>
              <w:rPr>
                <w:rFonts w:ascii="Arial" w:hAnsi="Arial" w:cs="Arial"/>
                <w:sz w:val="14"/>
                <w:szCs w:val="14"/>
              </w:rPr>
            </w:pPr>
            <w:r w:rsidRPr="005E1FF7">
              <w:rPr>
                <w:rFonts w:ascii="Arial" w:hAnsi="Arial" w:cs="Arial"/>
                <w:sz w:val="14"/>
                <w:szCs w:val="14"/>
              </w:rPr>
              <w:t>Nunca</w:t>
            </w:r>
          </w:p>
        </w:tc>
        <w:tc>
          <w:tcPr>
            <w:tcW w:w="99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5E1FF7" w:rsidRDefault="0063059D" w:rsidP="00D3554D">
            <w:pPr>
              <w:jc w:val="center"/>
              <w:rPr>
                <w:rFonts w:ascii="Arial" w:hAnsi="Arial" w:cs="Arial"/>
                <w:sz w:val="14"/>
                <w:szCs w:val="14"/>
              </w:rPr>
            </w:pPr>
            <w:r w:rsidRPr="005E1FF7">
              <w:rPr>
                <w:rFonts w:ascii="Arial" w:hAnsi="Arial" w:cs="Arial"/>
                <w:sz w:val="14"/>
                <w:szCs w:val="14"/>
              </w:rPr>
              <w:t>Semanal</w:t>
            </w:r>
          </w:p>
        </w:tc>
        <w:tc>
          <w:tcPr>
            <w:tcW w:w="105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5E1FF7" w:rsidRDefault="0063059D" w:rsidP="00D3554D">
            <w:pPr>
              <w:jc w:val="center"/>
              <w:rPr>
                <w:rFonts w:ascii="Arial" w:hAnsi="Arial" w:cs="Arial"/>
                <w:sz w:val="14"/>
                <w:szCs w:val="14"/>
              </w:rPr>
            </w:pPr>
            <w:r w:rsidRPr="005E1FF7">
              <w:rPr>
                <w:rFonts w:ascii="Arial" w:hAnsi="Arial" w:cs="Arial"/>
                <w:sz w:val="14"/>
                <w:szCs w:val="14"/>
              </w:rPr>
              <w:t>Trimestral</w:t>
            </w:r>
          </w:p>
        </w:tc>
        <w:tc>
          <w:tcPr>
            <w:tcW w:w="743"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5E1FF7" w:rsidRDefault="0063059D" w:rsidP="00D3554D">
            <w:pPr>
              <w:jc w:val="center"/>
              <w:rPr>
                <w:rFonts w:ascii="Arial" w:hAnsi="Arial" w:cs="Arial"/>
                <w:sz w:val="14"/>
                <w:szCs w:val="14"/>
              </w:rPr>
            </w:pPr>
            <w:r w:rsidRPr="005E1FF7">
              <w:rPr>
                <w:rFonts w:ascii="Arial" w:hAnsi="Arial" w:cs="Arial"/>
                <w:sz w:val="14"/>
                <w:szCs w:val="14"/>
              </w:rPr>
              <w:t>Anual</w:t>
            </w:r>
          </w:p>
        </w:tc>
        <w:tc>
          <w:tcPr>
            <w:tcW w:w="723"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5E1FF7" w:rsidRDefault="005E1FF7" w:rsidP="00D3554D">
            <w:pPr>
              <w:jc w:val="center"/>
              <w:rPr>
                <w:rFonts w:ascii="Arial" w:hAnsi="Arial" w:cs="Arial"/>
                <w:sz w:val="14"/>
                <w:szCs w:val="14"/>
              </w:rPr>
            </w:pPr>
            <w:r w:rsidRPr="005E1FF7">
              <w:rPr>
                <w:rFonts w:ascii="Arial" w:hAnsi="Arial" w:cs="Arial"/>
                <w:sz w:val="14"/>
                <w:szCs w:val="14"/>
              </w:rPr>
              <w:t>Marginal de “Preparación Académica”</w:t>
            </w:r>
          </w:p>
        </w:tc>
        <w:tc>
          <w:tcPr>
            <w:tcW w:w="196" w:type="dxa"/>
            <w:tcBorders>
              <w:top w:val="nil"/>
              <w:left w:val="double" w:sz="4" w:space="0" w:color="C0C0C0"/>
              <w:bottom w:val="nil"/>
              <w:right w:val="double" w:sz="6" w:space="0" w:color="auto"/>
            </w:tcBorders>
            <w:shd w:val="clear" w:color="auto" w:fill="auto"/>
            <w:noWrap/>
            <w:vAlign w:val="bottom"/>
          </w:tcPr>
          <w:p w:rsidR="0063059D" w:rsidRPr="005E1FF7" w:rsidRDefault="0063059D" w:rsidP="0072761B">
            <w:pPr>
              <w:rPr>
                <w:rFonts w:ascii="Arial" w:hAnsi="Arial" w:cs="Arial"/>
                <w:sz w:val="14"/>
                <w:szCs w:val="14"/>
              </w:rPr>
            </w:pPr>
            <w:r w:rsidRPr="005E1FF7">
              <w:rPr>
                <w:rFonts w:ascii="Arial" w:hAnsi="Arial" w:cs="Arial"/>
                <w:sz w:val="14"/>
                <w:szCs w:val="14"/>
              </w:rPr>
              <w:t> </w:t>
            </w:r>
          </w:p>
        </w:tc>
      </w:tr>
      <w:tr w:rsidR="0063059D" w:rsidRPr="005E1FF7">
        <w:trPr>
          <w:trHeight w:val="285"/>
        </w:trPr>
        <w:tc>
          <w:tcPr>
            <w:tcW w:w="196" w:type="dxa"/>
            <w:tcBorders>
              <w:top w:val="nil"/>
              <w:left w:val="double" w:sz="6" w:space="0" w:color="auto"/>
              <w:bottom w:val="nil"/>
              <w:right w:val="double" w:sz="4" w:space="0" w:color="C0C0C0"/>
            </w:tcBorders>
            <w:shd w:val="clear" w:color="auto" w:fill="auto"/>
            <w:noWrap/>
            <w:vAlign w:val="bottom"/>
          </w:tcPr>
          <w:p w:rsidR="0063059D" w:rsidRPr="005E1FF7" w:rsidRDefault="0063059D" w:rsidP="0072761B">
            <w:pPr>
              <w:rPr>
                <w:rFonts w:ascii="Arial" w:hAnsi="Arial" w:cs="Arial"/>
                <w:sz w:val="14"/>
                <w:szCs w:val="14"/>
              </w:rPr>
            </w:pPr>
            <w:r w:rsidRPr="005E1FF7">
              <w:rPr>
                <w:rFonts w:ascii="Arial" w:hAnsi="Arial" w:cs="Arial"/>
                <w:sz w:val="14"/>
                <w:szCs w:val="14"/>
              </w:rPr>
              <w:t> </w:t>
            </w:r>
          </w:p>
        </w:tc>
        <w:tc>
          <w:tcPr>
            <w:tcW w:w="1854" w:type="dxa"/>
            <w:vMerge w:val="restart"/>
            <w:tcBorders>
              <w:top w:val="double" w:sz="4" w:space="0" w:color="C0C0C0"/>
              <w:left w:val="double" w:sz="4" w:space="0" w:color="C0C0C0"/>
              <w:bottom w:val="double" w:sz="4" w:space="0" w:color="C0C0C0"/>
              <w:right w:val="double" w:sz="4" w:space="0" w:color="C0C0C0"/>
            </w:tcBorders>
            <w:shd w:val="clear" w:color="auto" w:fill="auto"/>
            <w:vAlign w:val="center"/>
          </w:tcPr>
          <w:p w:rsidR="0063059D" w:rsidRPr="005E1FF7" w:rsidRDefault="0063059D" w:rsidP="00D3554D">
            <w:pPr>
              <w:jc w:val="center"/>
              <w:rPr>
                <w:rFonts w:ascii="Arial" w:hAnsi="Arial" w:cs="Arial"/>
                <w:b/>
                <w:bCs/>
                <w:i/>
                <w:iCs/>
                <w:sz w:val="14"/>
                <w:szCs w:val="14"/>
              </w:rPr>
            </w:pPr>
            <w:r w:rsidRPr="005E1FF7">
              <w:rPr>
                <w:rFonts w:ascii="Arial" w:hAnsi="Arial" w:cs="Arial"/>
                <w:b/>
                <w:bCs/>
                <w:i/>
                <w:iCs/>
                <w:sz w:val="14"/>
                <w:szCs w:val="14"/>
              </w:rPr>
              <w:t>Preparación Académica del Entrevistado</w:t>
            </w:r>
          </w:p>
        </w:tc>
        <w:tc>
          <w:tcPr>
            <w:tcW w:w="137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5E1FF7" w:rsidRDefault="0063059D" w:rsidP="00D3554D">
            <w:pPr>
              <w:jc w:val="center"/>
              <w:rPr>
                <w:rFonts w:ascii="Arial" w:hAnsi="Arial" w:cs="Arial"/>
                <w:color w:val="000000"/>
                <w:sz w:val="14"/>
                <w:szCs w:val="14"/>
              </w:rPr>
            </w:pPr>
            <w:r w:rsidRPr="005E1FF7">
              <w:rPr>
                <w:rFonts w:ascii="Arial" w:hAnsi="Arial" w:cs="Arial"/>
                <w:color w:val="000000"/>
                <w:sz w:val="14"/>
                <w:szCs w:val="14"/>
              </w:rPr>
              <w:t>Bachiller</w:t>
            </w:r>
          </w:p>
        </w:tc>
        <w:tc>
          <w:tcPr>
            <w:tcW w:w="100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5E1FF7" w:rsidRDefault="0063059D" w:rsidP="00D3554D">
            <w:pPr>
              <w:jc w:val="center"/>
              <w:rPr>
                <w:rFonts w:ascii="Arial" w:hAnsi="Arial" w:cs="Arial"/>
                <w:sz w:val="14"/>
                <w:szCs w:val="14"/>
              </w:rPr>
            </w:pPr>
            <w:r w:rsidRPr="005E1FF7">
              <w:rPr>
                <w:rFonts w:ascii="Arial" w:hAnsi="Arial" w:cs="Arial"/>
                <w:sz w:val="14"/>
                <w:szCs w:val="14"/>
              </w:rPr>
              <w:t>0.092</w:t>
            </w:r>
          </w:p>
        </w:tc>
        <w:tc>
          <w:tcPr>
            <w:tcW w:w="99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5E1FF7" w:rsidRDefault="0063059D" w:rsidP="00D3554D">
            <w:pPr>
              <w:jc w:val="center"/>
              <w:rPr>
                <w:rFonts w:ascii="Arial" w:hAnsi="Arial" w:cs="Arial"/>
                <w:sz w:val="14"/>
                <w:szCs w:val="14"/>
              </w:rPr>
            </w:pPr>
            <w:r w:rsidRPr="005E1FF7">
              <w:rPr>
                <w:rFonts w:ascii="Arial" w:hAnsi="Arial" w:cs="Arial"/>
                <w:sz w:val="14"/>
                <w:szCs w:val="14"/>
              </w:rPr>
              <w:t>0.013</w:t>
            </w:r>
          </w:p>
        </w:tc>
        <w:tc>
          <w:tcPr>
            <w:tcW w:w="105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5E1FF7" w:rsidRDefault="0063059D" w:rsidP="00D3554D">
            <w:pPr>
              <w:jc w:val="center"/>
              <w:rPr>
                <w:rFonts w:ascii="Arial" w:hAnsi="Arial" w:cs="Arial"/>
                <w:sz w:val="14"/>
                <w:szCs w:val="14"/>
              </w:rPr>
            </w:pPr>
            <w:r w:rsidRPr="005E1FF7">
              <w:rPr>
                <w:rFonts w:ascii="Arial" w:hAnsi="Arial" w:cs="Arial"/>
                <w:sz w:val="14"/>
                <w:szCs w:val="14"/>
              </w:rPr>
              <w:t>0.009</w:t>
            </w:r>
          </w:p>
        </w:tc>
        <w:tc>
          <w:tcPr>
            <w:tcW w:w="743"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5E1FF7" w:rsidRDefault="0063059D" w:rsidP="00D3554D">
            <w:pPr>
              <w:jc w:val="center"/>
              <w:rPr>
                <w:rFonts w:ascii="Arial" w:hAnsi="Arial" w:cs="Arial"/>
                <w:sz w:val="14"/>
                <w:szCs w:val="14"/>
              </w:rPr>
            </w:pPr>
            <w:r w:rsidRPr="005E1FF7">
              <w:rPr>
                <w:rFonts w:ascii="Arial" w:hAnsi="Arial" w:cs="Arial"/>
                <w:sz w:val="14"/>
                <w:szCs w:val="14"/>
              </w:rPr>
              <w:t>0.120</w:t>
            </w:r>
          </w:p>
        </w:tc>
        <w:tc>
          <w:tcPr>
            <w:tcW w:w="723"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5E1FF7" w:rsidRDefault="0063059D" w:rsidP="00D3554D">
            <w:pPr>
              <w:jc w:val="center"/>
              <w:rPr>
                <w:rFonts w:ascii="Arial" w:hAnsi="Arial" w:cs="Arial"/>
                <w:sz w:val="14"/>
                <w:szCs w:val="14"/>
              </w:rPr>
            </w:pPr>
            <w:r w:rsidRPr="005E1FF7">
              <w:rPr>
                <w:rFonts w:ascii="Arial" w:hAnsi="Arial" w:cs="Arial"/>
                <w:sz w:val="14"/>
                <w:szCs w:val="14"/>
              </w:rPr>
              <w:t>0.234</w:t>
            </w:r>
          </w:p>
        </w:tc>
        <w:tc>
          <w:tcPr>
            <w:tcW w:w="196" w:type="dxa"/>
            <w:tcBorders>
              <w:top w:val="nil"/>
              <w:left w:val="double" w:sz="4" w:space="0" w:color="C0C0C0"/>
              <w:bottom w:val="nil"/>
              <w:right w:val="double" w:sz="6" w:space="0" w:color="auto"/>
            </w:tcBorders>
            <w:shd w:val="clear" w:color="auto" w:fill="auto"/>
            <w:noWrap/>
            <w:vAlign w:val="bottom"/>
          </w:tcPr>
          <w:p w:rsidR="0063059D" w:rsidRPr="005E1FF7" w:rsidRDefault="0063059D" w:rsidP="0072761B">
            <w:pPr>
              <w:rPr>
                <w:rFonts w:ascii="Arial" w:hAnsi="Arial" w:cs="Arial"/>
                <w:sz w:val="14"/>
                <w:szCs w:val="14"/>
              </w:rPr>
            </w:pPr>
            <w:r w:rsidRPr="005E1FF7">
              <w:rPr>
                <w:rFonts w:ascii="Arial" w:hAnsi="Arial" w:cs="Arial"/>
                <w:sz w:val="14"/>
                <w:szCs w:val="14"/>
              </w:rPr>
              <w:t> </w:t>
            </w:r>
          </w:p>
        </w:tc>
      </w:tr>
      <w:tr w:rsidR="0063059D" w:rsidRPr="005E1FF7">
        <w:trPr>
          <w:trHeight w:val="285"/>
        </w:trPr>
        <w:tc>
          <w:tcPr>
            <w:tcW w:w="196" w:type="dxa"/>
            <w:tcBorders>
              <w:top w:val="nil"/>
              <w:left w:val="double" w:sz="6" w:space="0" w:color="auto"/>
              <w:bottom w:val="nil"/>
              <w:right w:val="double" w:sz="4" w:space="0" w:color="C0C0C0"/>
            </w:tcBorders>
            <w:shd w:val="clear" w:color="auto" w:fill="auto"/>
            <w:noWrap/>
            <w:vAlign w:val="bottom"/>
          </w:tcPr>
          <w:p w:rsidR="0063059D" w:rsidRPr="005E1FF7" w:rsidRDefault="0063059D" w:rsidP="0072761B">
            <w:pPr>
              <w:rPr>
                <w:rFonts w:ascii="Arial" w:hAnsi="Arial" w:cs="Arial"/>
                <w:sz w:val="14"/>
                <w:szCs w:val="14"/>
              </w:rPr>
            </w:pPr>
            <w:r w:rsidRPr="005E1FF7">
              <w:rPr>
                <w:rFonts w:ascii="Arial" w:hAnsi="Arial" w:cs="Arial"/>
                <w:sz w:val="14"/>
                <w:szCs w:val="14"/>
              </w:rPr>
              <w:t> </w:t>
            </w:r>
          </w:p>
        </w:tc>
        <w:tc>
          <w:tcPr>
            <w:tcW w:w="1854"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63059D" w:rsidRPr="005E1FF7" w:rsidRDefault="0063059D" w:rsidP="00D3554D">
            <w:pPr>
              <w:jc w:val="center"/>
              <w:rPr>
                <w:rFonts w:ascii="Arial" w:hAnsi="Arial" w:cs="Arial"/>
                <w:b/>
                <w:bCs/>
                <w:i/>
                <w:iCs/>
                <w:sz w:val="14"/>
                <w:szCs w:val="14"/>
              </w:rPr>
            </w:pPr>
          </w:p>
        </w:tc>
        <w:tc>
          <w:tcPr>
            <w:tcW w:w="137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5E1FF7" w:rsidRDefault="0063059D" w:rsidP="00D3554D">
            <w:pPr>
              <w:jc w:val="center"/>
              <w:rPr>
                <w:rFonts w:ascii="Arial" w:hAnsi="Arial" w:cs="Arial"/>
                <w:color w:val="000000"/>
                <w:sz w:val="14"/>
                <w:szCs w:val="14"/>
              </w:rPr>
            </w:pPr>
            <w:r w:rsidRPr="005E1FF7">
              <w:rPr>
                <w:rFonts w:ascii="Arial" w:hAnsi="Arial" w:cs="Arial"/>
                <w:color w:val="000000"/>
                <w:sz w:val="14"/>
                <w:szCs w:val="14"/>
              </w:rPr>
              <w:t>Licenciatura</w:t>
            </w:r>
          </w:p>
        </w:tc>
        <w:tc>
          <w:tcPr>
            <w:tcW w:w="100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5E1FF7" w:rsidRDefault="0063059D" w:rsidP="00D3554D">
            <w:pPr>
              <w:jc w:val="center"/>
              <w:rPr>
                <w:rFonts w:ascii="Arial" w:hAnsi="Arial" w:cs="Arial"/>
                <w:sz w:val="14"/>
                <w:szCs w:val="14"/>
              </w:rPr>
            </w:pPr>
            <w:r w:rsidRPr="005E1FF7">
              <w:rPr>
                <w:rFonts w:ascii="Arial" w:hAnsi="Arial" w:cs="Arial"/>
                <w:sz w:val="14"/>
                <w:szCs w:val="14"/>
              </w:rPr>
              <w:t>0.297</w:t>
            </w:r>
          </w:p>
        </w:tc>
        <w:tc>
          <w:tcPr>
            <w:tcW w:w="99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5E1FF7" w:rsidRDefault="0063059D" w:rsidP="00D3554D">
            <w:pPr>
              <w:jc w:val="center"/>
              <w:rPr>
                <w:rFonts w:ascii="Arial" w:hAnsi="Arial" w:cs="Arial"/>
                <w:sz w:val="14"/>
                <w:szCs w:val="14"/>
              </w:rPr>
            </w:pPr>
            <w:r w:rsidRPr="005E1FF7">
              <w:rPr>
                <w:rFonts w:ascii="Arial" w:hAnsi="Arial" w:cs="Arial"/>
                <w:sz w:val="14"/>
                <w:szCs w:val="14"/>
              </w:rPr>
              <w:t>0.032</w:t>
            </w:r>
          </w:p>
        </w:tc>
        <w:tc>
          <w:tcPr>
            <w:tcW w:w="105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5E1FF7" w:rsidRDefault="0063059D" w:rsidP="00D3554D">
            <w:pPr>
              <w:jc w:val="center"/>
              <w:rPr>
                <w:rFonts w:ascii="Arial" w:hAnsi="Arial" w:cs="Arial"/>
                <w:sz w:val="14"/>
                <w:szCs w:val="14"/>
              </w:rPr>
            </w:pPr>
            <w:r w:rsidRPr="005E1FF7">
              <w:rPr>
                <w:rFonts w:ascii="Arial" w:hAnsi="Arial" w:cs="Arial"/>
                <w:sz w:val="14"/>
                <w:szCs w:val="14"/>
              </w:rPr>
              <w:t>0.037</w:t>
            </w:r>
          </w:p>
        </w:tc>
        <w:tc>
          <w:tcPr>
            <w:tcW w:w="743"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5E1FF7" w:rsidRDefault="0063059D" w:rsidP="00D3554D">
            <w:pPr>
              <w:jc w:val="center"/>
              <w:rPr>
                <w:rFonts w:ascii="Arial" w:hAnsi="Arial" w:cs="Arial"/>
                <w:sz w:val="14"/>
                <w:szCs w:val="14"/>
              </w:rPr>
            </w:pPr>
            <w:r w:rsidRPr="005E1FF7">
              <w:rPr>
                <w:rFonts w:ascii="Arial" w:hAnsi="Arial" w:cs="Arial"/>
                <w:sz w:val="14"/>
                <w:szCs w:val="14"/>
              </w:rPr>
              <w:t>0.310</w:t>
            </w:r>
          </w:p>
        </w:tc>
        <w:tc>
          <w:tcPr>
            <w:tcW w:w="723"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5E1FF7" w:rsidRDefault="0063059D" w:rsidP="00D3554D">
            <w:pPr>
              <w:jc w:val="center"/>
              <w:rPr>
                <w:rFonts w:ascii="Arial" w:hAnsi="Arial" w:cs="Arial"/>
                <w:sz w:val="14"/>
                <w:szCs w:val="14"/>
              </w:rPr>
            </w:pPr>
            <w:r w:rsidRPr="005E1FF7">
              <w:rPr>
                <w:rFonts w:ascii="Arial" w:hAnsi="Arial" w:cs="Arial"/>
                <w:sz w:val="14"/>
                <w:szCs w:val="14"/>
              </w:rPr>
              <w:t>0.675</w:t>
            </w:r>
          </w:p>
        </w:tc>
        <w:tc>
          <w:tcPr>
            <w:tcW w:w="196" w:type="dxa"/>
            <w:tcBorders>
              <w:top w:val="nil"/>
              <w:left w:val="double" w:sz="4" w:space="0" w:color="C0C0C0"/>
              <w:bottom w:val="nil"/>
              <w:right w:val="double" w:sz="6" w:space="0" w:color="auto"/>
            </w:tcBorders>
            <w:shd w:val="clear" w:color="auto" w:fill="auto"/>
            <w:noWrap/>
            <w:vAlign w:val="bottom"/>
          </w:tcPr>
          <w:p w:rsidR="0063059D" w:rsidRPr="005E1FF7" w:rsidRDefault="0063059D" w:rsidP="0072761B">
            <w:pPr>
              <w:rPr>
                <w:rFonts w:ascii="Arial" w:hAnsi="Arial" w:cs="Arial"/>
                <w:sz w:val="14"/>
                <w:szCs w:val="14"/>
              </w:rPr>
            </w:pPr>
            <w:r w:rsidRPr="005E1FF7">
              <w:rPr>
                <w:rFonts w:ascii="Arial" w:hAnsi="Arial" w:cs="Arial"/>
                <w:sz w:val="14"/>
                <w:szCs w:val="14"/>
              </w:rPr>
              <w:t> </w:t>
            </w:r>
          </w:p>
        </w:tc>
      </w:tr>
      <w:tr w:rsidR="0063059D" w:rsidRPr="005E1FF7">
        <w:trPr>
          <w:trHeight w:val="285"/>
        </w:trPr>
        <w:tc>
          <w:tcPr>
            <w:tcW w:w="196" w:type="dxa"/>
            <w:tcBorders>
              <w:top w:val="nil"/>
              <w:left w:val="double" w:sz="6" w:space="0" w:color="auto"/>
              <w:bottom w:val="nil"/>
              <w:right w:val="double" w:sz="4" w:space="0" w:color="C0C0C0"/>
            </w:tcBorders>
            <w:shd w:val="clear" w:color="auto" w:fill="auto"/>
            <w:noWrap/>
            <w:vAlign w:val="bottom"/>
          </w:tcPr>
          <w:p w:rsidR="0063059D" w:rsidRPr="005E1FF7" w:rsidRDefault="0063059D" w:rsidP="0072761B">
            <w:pPr>
              <w:rPr>
                <w:rFonts w:ascii="Arial" w:hAnsi="Arial" w:cs="Arial"/>
                <w:sz w:val="14"/>
                <w:szCs w:val="14"/>
              </w:rPr>
            </w:pPr>
            <w:r w:rsidRPr="005E1FF7">
              <w:rPr>
                <w:rFonts w:ascii="Arial" w:hAnsi="Arial" w:cs="Arial"/>
                <w:sz w:val="14"/>
                <w:szCs w:val="14"/>
              </w:rPr>
              <w:t> </w:t>
            </w:r>
          </w:p>
        </w:tc>
        <w:tc>
          <w:tcPr>
            <w:tcW w:w="1854"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63059D" w:rsidRPr="005E1FF7" w:rsidRDefault="0063059D" w:rsidP="00D3554D">
            <w:pPr>
              <w:jc w:val="center"/>
              <w:rPr>
                <w:rFonts w:ascii="Arial" w:hAnsi="Arial" w:cs="Arial"/>
                <w:b/>
                <w:bCs/>
                <w:i/>
                <w:iCs/>
                <w:sz w:val="14"/>
                <w:szCs w:val="14"/>
              </w:rPr>
            </w:pPr>
          </w:p>
        </w:tc>
        <w:tc>
          <w:tcPr>
            <w:tcW w:w="137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5E1FF7" w:rsidRDefault="0063059D" w:rsidP="00D3554D">
            <w:pPr>
              <w:jc w:val="center"/>
              <w:rPr>
                <w:rFonts w:ascii="Arial" w:hAnsi="Arial" w:cs="Arial"/>
                <w:color w:val="000000"/>
                <w:sz w:val="14"/>
                <w:szCs w:val="14"/>
              </w:rPr>
            </w:pPr>
            <w:r w:rsidRPr="005E1FF7">
              <w:rPr>
                <w:rFonts w:ascii="Arial" w:hAnsi="Arial" w:cs="Arial"/>
                <w:color w:val="000000"/>
                <w:sz w:val="14"/>
                <w:szCs w:val="14"/>
              </w:rPr>
              <w:t>Maestría</w:t>
            </w:r>
          </w:p>
        </w:tc>
        <w:tc>
          <w:tcPr>
            <w:tcW w:w="100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5E1FF7" w:rsidRDefault="0063059D" w:rsidP="00D3554D">
            <w:pPr>
              <w:jc w:val="center"/>
              <w:rPr>
                <w:rFonts w:ascii="Arial" w:hAnsi="Arial" w:cs="Arial"/>
                <w:sz w:val="14"/>
                <w:szCs w:val="14"/>
              </w:rPr>
            </w:pPr>
            <w:r w:rsidRPr="005E1FF7">
              <w:rPr>
                <w:rFonts w:ascii="Arial" w:hAnsi="Arial" w:cs="Arial"/>
                <w:sz w:val="14"/>
                <w:szCs w:val="14"/>
              </w:rPr>
              <w:t>0.041</w:t>
            </w:r>
          </w:p>
        </w:tc>
        <w:tc>
          <w:tcPr>
            <w:tcW w:w="99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5E1FF7" w:rsidRDefault="0063059D" w:rsidP="00D3554D">
            <w:pPr>
              <w:jc w:val="center"/>
              <w:rPr>
                <w:rFonts w:ascii="Arial" w:hAnsi="Arial" w:cs="Arial"/>
                <w:sz w:val="14"/>
                <w:szCs w:val="14"/>
              </w:rPr>
            </w:pPr>
            <w:r w:rsidRPr="005E1FF7">
              <w:rPr>
                <w:rFonts w:ascii="Arial" w:hAnsi="Arial" w:cs="Arial"/>
                <w:sz w:val="14"/>
                <w:szCs w:val="14"/>
              </w:rPr>
              <w:t>0.006</w:t>
            </w:r>
          </w:p>
        </w:tc>
        <w:tc>
          <w:tcPr>
            <w:tcW w:w="105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5E1FF7" w:rsidRDefault="0063059D" w:rsidP="00D3554D">
            <w:pPr>
              <w:jc w:val="center"/>
              <w:rPr>
                <w:rFonts w:ascii="Arial" w:hAnsi="Arial" w:cs="Arial"/>
                <w:sz w:val="14"/>
                <w:szCs w:val="14"/>
              </w:rPr>
            </w:pPr>
            <w:r w:rsidRPr="005E1FF7">
              <w:rPr>
                <w:rFonts w:ascii="Arial" w:hAnsi="Arial" w:cs="Arial"/>
                <w:sz w:val="14"/>
                <w:szCs w:val="14"/>
              </w:rPr>
              <w:t>0.000</w:t>
            </w:r>
          </w:p>
        </w:tc>
        <w:tc>
          <w:tcPr>
            <w:tcW w:w="743"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5E1FF7" w:rsidRDefault="0063059D" w:rsidP="00D3554D">
            <w:pPr>
              <w:jc w:val="center"/>
              <w:rPr>
                <w:rFonts w:ascii="Arial" w:hAnsi="Arial" w:cs="Arial"/>
                <w:sz w:val="14"/>
                <w:szCs w:val="14"/>
              </w:rPr>
            </w:pPr>
            <w:r w:rsidRPr="005E1FF7">
              <w:rPr>
                <w:rFonts w:ascii="Arial" w:hAnsi="Arial" w:cs="Arial"/>
                <w:sz w:val="14"/>
                <w:szCs w:val="14"/>
              </w:rPr>
              <w:t>0.043</w:t>
            </w:r>
          </w:p>
        </w:tc>
        <w:tc>
          <w:tcPr>
            <w:tcW w:w="723"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5E1FF7" w:rsidRDefault="0063059D" w:rsidP="00D3554D">
            <w:pPr>
              <w:jc w:val="center"/>
              <w:rPr>
                <w:rFonts w:ascii="Arial" w:hAnsi="Arial" w:cs="Arial"/>
                <w:sz w:val="14"/>
                <w:szCs w:val="14"/>
              </w:rPr>
            </w:pPr>
            <w:r w:rsidRPr="005E1FF7">
              <w:rPr>
                <w:rFonts w:ascii="Arial" w:hAnsi="Arial" w:cs="Arial"/>
                <w:sz w:val="14"/>
                <w:szCs w:val="14"/>
              </w:rPr>
              <w:t>0.090</w:t>
            </w:r>
          </w:p>
        </w:tc>
        <w:tc>
          <w:tcPr>
            <w:tcW w:w="196" w:type="dxa"/>
            <w:tcBorders>
              <w:top w:val="nil"/>
              <w:left w:val="double" w:sz="4" w:space="0" w:color="C0C0C0"/>
              <w:bottom w:val="nil"/>
              <w:right w:val="double" w:sz="6" w:space="0" w:color="auto"/>
            </w:tcBorders>
            <w:shd w:val="clear" w:color="auto" w:fill="auto"/>
            <w:noWrap/>
            <w:vAlign w:val="bottom"/>
          </w:tcPr>
          <w:p w:rsidR="0063059D" w:rsidRPr="005E1FF7" w:rsidRDefault="0063059D" w:rsidP="0072761B">
            <w:pPr>
              <w:rPr>
                <w:rFonts w:ascii="Arial" w:hAnsi="Arial" w:cs="Arial"/>
                <w:sz w:val="14"/>
                <w:szCs w:val="14"/>
              </w:rPr>
            </w:pPr>
            <w:r w:rsidRPr="005E1FF7">
              <w:rPr>
                <w:rFonts w:ascii="Arial" w:hAnsi="Arial" w:cs="Arial"/>
                <w:sz w:val="14"/>
                <w:szCs w:val="14"/>
              </w:rPr>
              <w:t> </w:t>
            </w:r>
          </w:p>
        </w:tc>
      </w:tr>
      <w:tr w:rsidR="0063059D" w:rsidRPr="005E1FF7">
        <w:trPr>
          <w:trHeight w:val="285"/>
        </w:trPr>
        <w:tc>
          <w:tcPr>
            <w:tcW w:w="196" w:type="dxa"/>
            <w:tcBorders>
              <w:top w:val="nil"/>
              <w:left w:val="double" w:sz="6" w:space="0" w:color="auto"/>
              <w:bottom w:val="nil"/>
              <w:right w:val="double" w:sz="4" w:space="0" w:color="C0C0C0"/>
            </w:tcBorders>
            <w:shd w:val="clear" w:color="auto" w:fill="auto"/>
            <w:noWrap/>
            <w:vAlign w:val="bottom"/>
          </w:tcPr>
          <w:p w:rsidR="0063059D" w:rsidRPr="005E1FF7" w:rsidRDefault="0063059D" w:rsidP="0072761B">
            <w:pPr>
              <w:rPr>
                <w:rFonts w:ascii="Arial" w:hAnsi="Arial" w:cs="Arial"/>
                <w:sz w:val="14"/>
                <w:szCs w:val="14"/>
              </w:rPr>
            </w:pPr>
            <w:r w:rsidRPr="005E1FF7">
              <w:rPr>
                <w:rFonts w:ascii="Arial" w:hAnsi="Arial" w:cs="Arial"/>
                <w:sz w:val="14"/>
                <w:szCs w:val="14"/>
              </w:rPr>
              <w:t> </w:t>
            </w:r>
          </w:p>
        </w:tc>
        <w:tc>
          <w:tcPr>
            <w:tcW w:w="1854"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63059D" w:rsidRPr="005E1FF7" w:rsidRDefault="0063059D" w:rsidP="00D3554D">
            <w:pPr>
              <w:jc w:val="center"/>
              <w:rPr>
                <w:rFonts w:ascii="Arial" w:hAnsi="Arial" w:cs="Arial"/>
                <w:b/>
                <w:bCs/>
                <w:i/>
                <w:iCs/>
                <w:sz w:val="14"/>
                <w:szCs w:val="14"/>
              </w:rPr>
            </w:pPr>
          </w:p>
        </w:tc>
        <w:tc>
          <w:tcPr>
            <w:tcW w:w="137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5E1FF7" w:rsidRDefault="005E1FF7" w:rsidP="00D3554D">
            <w:pPr>
              <w:jc w:val="center"/>
              <w:rPr>
                <w:rFonts w:ascii="Arial" w:hAnsi="Arial" w:cs="Arial"/>
                <w:sz w:val="14"/>
                <w:szCs w:val="14"/>
              </w:rPr>
            </w:pPr>
            <w:r w:rsidRPr="005E1FF7">
              <w:rPr>
                <w:rFonts w:ascii="Arial" w:hAnsi="Arial" w:cs="Arial"/>
                <w:sz w:val="14"/>
                <w:szCs w:val="14"/>
              </w:rPr>
              <w:t>Marginal de “Frecuencia de Visita”</w:t>
            </w:r>
          </w:p>
        </w:tc>
        <w:tc>
          <w:tcPr>
            <w:tcW w:w="100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5E1FF7" w:rsidRDefault="0063059D" w:rsidP="00D3554D">
            <w:pPr>
              <w:jc w:val="center"/>
              <w:rPr>
                <w:rFonts w:ascii="Arial" w:hAnsi="Arial" w:cs="Arial"/>
                <w:sz w:val="14"/>
                <w:szCs w:val="14"/>
              </w:rPr>
            </w:pPr>
            <w:r w:rsidRPr="005E1FF7">
              <w:rPr>
                <w:rFonts w:ascii="Arial" w:hAnsi="Arial" w:cs="Arial"/>
                <w:sz w:val="14"/>
                <w:szCs w:val="14"/>
              </w:rPr>
              <w:t>0.430</w:t>
            </w:r>
          </w:p>
        </w:tc>
        <w:tc>
          <w:tcPr>
            <w:tcW w:w="99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5E1FF7" w:rsidRDefault="0063059D" w:rsidP="00D3554D">
            <w:pPr>
              <w:jc w:val="center"/>
              <w:rPr>
                <w:rFonts w:ascii="Arial" w:hAnsi="Arial" w:cs="Arial"/>
                <w:sz w:val="14"/>
                <w:szCs w:val="14"/>
              </w:rPr>
            </w:pPr>
            <w:r w:rsidRPr="005E1FF7">
              <w:rPr>
                <w:rFonts w:ascii="Arial" w:hAnsi="Arial" w:cs="Arial"/>
                <w:sz w:val="14"/>
                <w:szCs w:val="14"/>
              </w:rPr>
              <w:t>0.052</w:t>
            </w:r>
          </w:p>
        </w:tc>
        <w:tc>
          <w:tcPr>
            <w:tcW w:w="105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5E1FF7" w:rsidRDefault="0063059D" w:rsidP="00D3554D">
            <w:pPr>
              <w:jc w:val="center"/>
              <w:rPr>
                <w:rFonts w:ascii="Arial" w:hAnsi="Arial" w:cs="Arial"/>
                <w:sz w:val="14"/>
                <w:szCs w:val="14"/>
              </w:rPr>
            </w:pPr>
            <w:r w:rsidRPr="005E1FF7">
              <w:rPr>
                <w:rFonts w:ascii="Arial" w:hAnsi="Arial" w:cs="Arial"/>
                <w:sz w:val="14"/>
                <w:szCs w:val="14"/>
              </w:rPr>
              <w:t>0.045</w:t>
            </w:r>
          </w:p>
        </w:tc>
        <w:tc>
          <w:tcPr>
            <w:tcW w:w="743"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5E1FF7" w:rsidRDefault="0063059D" w:rsidP="00D3554D">
            <w:pPr>
              <w:jc w:val="center"/>
              <w:rPr>
                <w:rFonts w:ascii="Arial" w:hAnsi="Arial" w:cs="Arial"/>
                <w:sz w:val="14"/>
                <w:szCs w:val="14"/>
              </w:rPr>
            </w:pPr>
            <w:r w:rsidRPr="005E1FF7">
              <w:rPr>
                <w:rFonts w:ascii="Arial" w:hAnsi="Arial" w:cs="Arial"/>
                <w:sz w:val="14"/>
                <w:szCs w:val="14"/>
              </w:rPr>
              <w:t>0.473</w:t>
            </w:r>
          </w:p>
        </w:tc>
        <w:tc>
          <w:tcPr>
            <w:tcW w:w="723"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5E1FF7" w:rsidRDefault="0063059D" w:rsidP="00D3554D">
            <w:pPr>
              <w:jc w:val="center"/>
              <w:rPr>
                <w:rFonts w:ascii="Arial" w:hAnsi="Arial" w:cs="Arial"/>
                <w:sz w:val="14"/>
                <w:szCs w:val="14"/>
              </w:rPr>
            </w:pPr>
            <w:r w:rsidRPr="005E1FF7">
              <w:rPr>
                <w:rFonts w:ascii="Arial" w:hAnsi="Arial" w:cs="Arial"/>
                <w:sz w:val="14"/>
                <w:szCs w:val="14"/>
              </w:rPr>
              <w:t>1.000</w:t>
            </w:r>
          </w:p>
        </w:tc>
        <w:tc>
          <w:tcPr>
            <w:tcW w:w="196" w:type="dxa"/>
            <w:tcBorders>
              <w:top w:val="nil"/>
              <w:left w:val="double" w:sz="4" w:space="0" w:color="C0C0C0"/>
              <w:bottom w:val="nil"/>
              <w:right w:val="double" w:sz="6" w:space="0" w:color="auto"/>
            </w:tcBorders>
            <w:shd w:val="clear" w:color="auto" w:fill="auto"/>
            <w:noWrap/>
            <w:vAlign w:val="bottom"/>
          </w:tcPr>
          <w:p w:rsidR="0063059D" w:rsidRPr="005E1FF7" w:rsidRDefault="0063059D" w:rsidP="0072761B">
            <w:pPr>
              <w:rPr>
                <w:rFonts w:ascii="Arial" w:hAnsi="Arial" w:cs="Arial"/>
                <w:sz w:val="14"/>
                <w:szCs w:val="14"/>
              </w:rPr>
            </w:pPr>
            <w:r w:rsidRPr="005E1FF7">
              <w:rPr>
                <w:rFonts w:ascii="Arial" w:hAnsi="Arial" w:cs="Arial"/>
                <w:sz w:val="14"/>
                <w:szCs w:val="14"/>
              </w:rPr>
              <w:t> </w:t>
            </w:r>
          </w:p>
        </w:tc>
      </w:tr>
      <w:tr w:rsidR="0063059D" w:rsidRPr="005E1FF7">
        <w:trPr>
          <w:trHeight w:val="270"/>
        </w:trPr>
        <w:tc>
          <w:tcPr>
            <w:tcW w:w="196" w:type="dxa"/>
            <w:tcBorders>
              <w:top w:val="nil"/>
              <w:left w:val="double" w:sz="6" w:space="0" w:color="auto"/>
              <w:bottom w:val="nil"/>
              <w:right w:val="nil"/>
            </w:tcBorders>
            <w:shd w:val="clear" w:color="auto" w:fill="auto"/>
            <w:noWrap/>
            <w:vAlign w:val="bottom"/>
          </w:tcPr>
          <w:p w:rsidR="0063059D" w:rsidRPr="005E1FF7" w:rsidRDefault="0063059D" w:rsidP="0072761B">
            <w:pPr>
              <w:rPr>
                <w:rFonts w:ascii="Arial" w:hAnsi="Arial" w:cs="Arial"/>
                <w:sz w:val="14"/>
                <w:szCs w:val="14"/>
              </w:rPr>
            </w:pPr>
            <w:r w:rsidRPr="005E1FF7">
              <w:rPr>
                <w:rFonts w:ascii="Arial" w:hAnsi="Arial" w:cs="Arial"/>
                <w:sz w:val="14"/>
                <w:szCs w:val="14"/>
              </w:rPr>
              <w:t> </w:t>
            </w:r>
          </w:p>
        </w:tc>
        <w:tc>
          <w:tcPr>
            <w:tcW w:w="1854" w:type="dxa"/>
            <w:tcBorders>
              <w:top w:val="double" w:sz="4" w:space="0" w:color="C0C0C0"/>
              <w:left w:val="nil"/>
              <w:bottom w:val="double" w:sz="4" w:space="0" w:color="C0C0C0"/>
              <w:right w:val="nil"/>
            </w:tcBorders>
            <w:shd w:val="clear" w:color="auto" w:fill="auto"/>
            <w:noWrap/>
            <w:vAlign w:val="bottom"/>
          </w:tcPr>
          <w:p w:rsidR="0063059D" w:rsidRPr="005E1FF7" w:rsidRDefault="0063059D" w:rsidP="0072761B">
            <w:pPr>
              <w:rPr>
                <w:rFonts w:ascii="Arial" w:hAnsi="Arial" w:cs="Arial"/>
                <w:sz w:val="14"/>
                <w:szCs w:val="14"/>
              </w:rPr>
            </w:pPr>
          </w:p>
        </w:tc>
        <w:tc>
          <w:tcPr>
            <w:tcW w:w="1375" w:type="dxa"/>
            <w:tcBorders>
              <w:top w:val="double" w:sz="4" w:space="0" w:color="C0C0C0"/>
              <w:left w:val="nil"/>
              <w:bottom w:val="double" w:sz="4" w:space="0" w:color="C0C0C0"/>
              <w:right w:val="nil"/>
            </w:tcBorders>
            <w:shd w:val="clear" w:color="auto" w:fill="auto"/>
            <w:noWrap/>
            <w:vAlign w:val="bottom"/>
          </w:tcPr>
          <w:p w:rsidR="0063059D" w:rsidRPr="005E1FF7" w:rsidRDefault="0063059D" w:rsidP="0072761B">
            <w:pPr>
              <w:rPr>
                <w:rFonts w:ascii="Arial" w:hAnsi="Arial" w:cs="Arial"/>
                <w:sz w:val="14"/>
                <w:szCs w:val="14"/>
              </w:rPr>
            </w:pPr>
          </w:p>
        </w:tc>
        <w:tc>
          <w:tcPr>
            <w:tcW w:w="1000" w:type="dxa"/>
            <w:tcBorders>
              <w:top w:val="double" w:sz="4" w:space="0" w:color="C0C0C0"/>
              <w:left w:val="nil"/>
              <w:bottom w:val="double" w:sz="4" w:space="0" w:color="C0C0C0"/>
              <w:right w:val="nil"/>
            </w:tcBorders>
            <w:shd w:val="clear" w:color="auto" w:fill="auto"/>
            <w:noWrap/>
            <w:vAlign w:val="bottom"/>
          </w:tcPr>
          <w:p w:rsidR="0063059D" w:rsidRPr="005E1FF7" w:rsidRDefault="0063059D" w:rsidP="0072761B">
            <w:pPr>
              <w:rPr>
                <w:rFonts w:ascii="Arial" w:hAnsi="Arial" w:cs="Arial"/>
                <w:sz w:val="14"/>
                <w:szCs w:val="14"/>
              </w:rPr>
            </w:pPr>
          </w:p>
        </w:tc>
        <w:tc>
          <w:tcPr>
            <w:tcW w:w="998" w:type="dxa"/>
            <w:tcBorders>
              <w:top w:val="double" w:sz="4" w:space="0" w:color="C0C0C0"/>
              <w:left w:val="nil"/>
              <w:bottom w:val="double" w:sz="4" w:space="0" w:color="C0C0C0"/>
              <w:right w:val="nil"/>
            </w:tcBorders>
            <w:shd w:val="clear" w:color="auto" w:fill="auto"/>
            <w:noWrap/>
            <w:vAlign w:val="bottom"/>
          </w:tcPr>
          <w:p w:rsidR="0063059D" w:rsidRPr="005E1FF7" w:rsidRDefault="0063059D" w:rsidP="0072761B">
            <w:pPr>
              <w:rPr>
                <w:rFonts w:ascii="Arial" w:hAnsi="Arial" w:cs="Arial"/>
                <w:sz w:val="14"/>
                <w:szCs w:val="14"/>
              </w:rPr>
            </w:pPr>
          </w:p>
        </w:tc>
        <w:tc>
          <w:tcPr>
            <w:tcW w:w="1057" w:type="dxa"/>
            <w:tcBorders>
              <w:top w:val="double" w:sz="4" w:space="0" w:color="C0C0C0"/>
              <w:left w:val="nil"/>
              <w:bottom w:val="double" w:sz="4" w:space="0" w:color="C0C0C0"/>
              <w:right w:val="nil"/>
            </w:tcBorders>
            <w:shd w:val="clear" w:color="auto" w:fill="auto"/>
            <w:noWrap/>
            <w:vAlign w:val="bottom"/>
          </w:tcPr>
          <w:p w:rsidR="0063059D" w:rsidRPr="005E1FF7" w:rsidRDefault="0063059D" w:rsidP="0072761B">
            <w:pPr>
              <w:rPr>
                <w:rFonts w:ascii="Arial" w:hAnsi="Arial" w:cs="Arial"/>
                <w:sz w:val="14"/>
                <w:szCs w:val="14"/>
              </w:rPr>
            </w:pPr>
          </w:p>
        </w:tc>
        <w:tc>
          <w:tcPr>
            <w:tcW w:w="743" w:type="dxa"/>
            <w:tcBorders>
              <w:top w:val="double" w:sz="4" w:space="0" w:color="C0C0C0"/>
              <w:left w:val="nil"/>
              <w:bottom w:val="double" w:sz="4" w:space="0" w:color="C0C0C0"/>
              <w:right w:val="nil"/>
            </w:tcBorders>
            <w:shd w:val="clear" w:color="auto" w:fill="auto"/>
            <w:noWrap/>
            <w:vAlign w:val="bottom"/>
          </w:tcPr>
          <w:p w:rsidR="0063059D" w:rsidRPr="005E1FF7" w:rsidRDefault="0063059D" w:rsidP="0072761B">
            <w:pPr>
              <w:rPr>
                <w:rFonts w:ascii="Arial" w:hAnsi="Arial" w:cs="Arial"/>
                <w:sz w:val="14"/>
                <w:szCs w:val="14"/>
              </w:rPr>
            </w:pPr>
          </w:p>
        </w:tc>
        <w:tc>
          <w:tcPr>
            <w:tcW w:w="723" w:type="dxa"/>
            <w:tcBorders>
              <w:top w:val="double" w:sz="4" w:space="0" w:color="C0C0C0"/>
              <w:left w:val="nil"/>
              <w:bottom w:val="nil"/>
              <w:right w:val="nil"/>
            </w:tcBorders>
            <w:shd w:val="clear" w:color="auto" w:fill="auto"/>
            <w:noWrap/>
            <w:vAlign w:val="bottom"/>
          </w:tcPr>
          <w:p w:rsidR="0063059D" w:rsidRPr="005E1FF7" w:rsidRDefault="0063059D" w:rsidP="0072761B">
            <w:pPr>
              <w:rPr>
                <w:rFonts w:ascii="Arial" w:hAnsi="Arial" w:cs="Arial"/>
                <w:sz w:val="14"/>
                <w:szCs w:val="14"/>
              </w:rPr>
            </w:pPr>
          </w:p>
        </w:tc>
        <w:tc>
          <w:tcPr>
            <w:tcW w:w="196" w:type="dxa"/>
            <w:tcBorders>
              <w:top w:val="nil"/>
              <w:left w:val="nil"/>
              <w:bottom w:val="nil"/>
              <w:right w:val="double" w:sz="6" w:space="0" w:color="auto"/>
            </w:tcBorders>
            <w:shd w:val="clear" w:color="auto" w:fill="auto"/>
            <w:noWrap/>
            <w:vAlign w:val="bottom"/>
          </w:tcPr>
          <w:p w:rsidR="0063059D" w:rsidRPr="005E1FF7" w:rsidRDefault="0063059D" w:rsidP="0072761B">
            <w:pPr>
              <w:rPr>
                <w:rFonts w:ascii="Arial" w:hAnsi="Arial" w:cs="Arial"/>
                <w:sz w:val="14"/>
                <w:szCs w:val="14"/>
              </w:rPr>
            </w:pPr>
            <w:r w:rsidRPr="005E1FF7">
              <w:rPr>
                <w:rFonts w:ascii="Arial" w:hAnsi="Arial" w:cs="Arial"/>
                <w:sz w:val="14"/>
                <w:szCs w:val="14"/>
              </w:rPr>
              <w:t> </w:t>
            </w:r>
          </w:p>
        </w:tc>
      </w:tr>
      <w:tr w:rsidR="0063059D" w:rsidRPr="005E1FF7">
        <w:trPr>
          <w:trHeight w:val="285"/>
        </w:trPr>
        <w:tc>
          <w:tcPr>
            <w:tcW w:w="196" w:type="dxa"/>
            <w:tcBorders>
              <w:top w:val="nil"/>
              <w:left w:val="double" w:sz="6" w:space="0" w:color="auto"/>
              <w:bottom w:val="nil"/>
              <w:right w:val="double" w:sz="4" w:space="0" w:color="C0C0C0"/>
            </w:tcBorders>
            <w:shd w:val="clear" w:color="auto" w:fill="auto"/>
            <w:noWrap/>
            <w:vAlign w:val="bottom"/>
          </w:tcPr>
          <w:p w:rsidR="0063059D" w:rsidRPr="005E1FF7" w:rsidRDefault="0063059D" w:rsidP="0072761B">
            <w:pPr>
              <w:rPr>
                <w:rFonts w:ascii="Arial" w:hAnsi="Arial" w:cs="Arial"/>
                <w:sz w:val="14"/>
                <w:szCs w:val="14"/>
              </w:rPr>
            </w:pPr>
            <w:r w:rsidRPr="005E1FF7">
              <w:rPr>
                <w:rFonts w:ascii="Arial" w:hAnsi="Arial" w:cs="Arial"/>
                <w:sz w:val="14"/>
                <w:szCs w:val="14"/>
              </w:rPr>
              <w:t> </w:t>
            </w:r>
          </w:p>
        </w:tc>
        <w:tc>
          <w:tcPr>
            <w:tcW w:w="7027" w:type="dxa"/>
            <w:gridSpan w:val="6"/>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5E1FF7" w:rsidRDefault="0063059D" w:rsidP="00D3554D">
            <w:pPr>
              <w:jc w:val="center"/>
              <w:rPr>
                <w:rFonts w:ascii="Arial" w:hAnsi="Arial" w:cs="Arial"/>
                <w:b/>
                <w:bCs/>
                <w:i/>
                <w:iCs/>
                <w:sz w:val="14"/>
                <w:szCs w:val="14"/>
              </w:rPr>
            </w:pPr>
            <w:r w:rsidRPr="005E1FF7">
              <w:rPr>
                <w:rFonts w:ascii="Arial" w:hAnsi="Arial" w:cs="Arial"/>
                <w:b/>
                <w:bCs/>
                <w:i/>
                <w:iCs/>
                <w:sz w:val="14"/>
                <w:szCs w:val="14"/>
              </w:rPr>
              <w:t>Frecuencia con se visita la página WEB del Ministerio de Educación y Cultura</w:t>
            </w:r>
          </w:p>
        </w:tc>
        <w:tc>
          <w:tcPr>
            <w:tcW w:w="723" w:type="dxa"/>
            <w:tcBorders>
              <w:top w:val="nil"/>
              <w:left w:val="double" w:sz="4" w:space="0" w:color="C0C0C0"/>
              <w:bottom w:val="nil"/>
              <w:right w:val="nil"/>
            </w:tcBorders>
            <w:shd w:val="clear" w:color="auto" w:fill="auto"/>
            <w:noWrap/>
            <w:vAlign w:val="bottom"/>
          </w:tcPr>
          <w:p w:rsidR="0063059D" w:rsidRPr="005E1FF7" w:rsidRDefault="0063059D" w:rsidP="0072761B">
            <w:pPr>
              <w:rPr>
                <w:rFonts w:ascii="Arial" w:hAnsi="Arial" w:cs="Arial"/>
                <w:b/>
                <w:bCs/>
                <w:i/>
                <w:iCs/>
                <w:sz w:val="14"/>
                <w:szCs w:val="14"/>
              </w:rPr>
            </w:pPr>
          </w:p>
        </w:tc>
        <w:tc>
          <w:tcPr>
            <w:tcW w:w="196" w:type="dxa"/>
            <w:tcBorders>
              <w:top w:val="nil"/>
              <w:left w:val="nil"/>
              <w:bottom w:val="nil"/>
              <w:right w:val="double" w:sz="6" w:space="0" w:color="auto"/>
            </w:tcBorders>
            <w:shd w:val="clear" w:color="auto" w:fill="auto"/>
            <w:noWrap/>
            <w:vAlign w:val="bottom"/>
          </w:tcPr>
          <w:p w:rsidR="0063059D" w:rsidRPr="005E1FF7" w:rsidRDefault="0063059D" w:rsidP="0072761B">
            <w:pPr>
              <w:rPr>
                <w:rFonts w:ascii="Arial" w:hAnsi="Arial" w:cs="Arial"/>
                <w:sz w:val="14"/>
                <w:szCs w:val="14"/>
              </w:rPr>
            </w:pPr>
            <w:r w:rsidRPr="005E1FF7">
              <w:rPr>
                <w:rFonts w:ascii="Arial" w:hAnsi="Arial" w:cs="Arial"/>
                <w:sz w:val="14"/>
                <w:szCs w:val="14"/>
              </w:rPr>
              <w:t> </w:t>
            </w:r>
          </w:p>
        </w:tc>
      </w:tr>
      <w:tr w:rsidR="0063059D" w:rsidRPr="005E1FF7">
        <w:trPr>
          <w:trHeight w:val="255"/>
        </w:trPr>
        <w:tc>
          <w:tcPr>
            <w:tcW w:w="196" w:type="dxa"/>
            <w:tcBorders>
              <w:top w:val="nil"/>
              <w:left w:val="double" w:sz="6" w:space="0" w:color="auto"/>
              <w:bottom w:val="nil"/>
              <w:right w:val="double" w:sz="4" w:space="0" w:color="C0C0C0"/>
            </w:tcBorders>
            <w:shd w:val="clear" w:color="auto" w:fill="auto"/>
            <w:noWrap/>
            <w:vAlign w:val="bottom"/>
          </w:tcPr>
          <w:p w:rsidR="0063059D" w:rsidRPr="005E1FF7" w:rsidRDefault="0063059D" w:rsidP="0072761B">
            <w:pPr>
              <w:rPr>
                <w:rFonts w:ascii="Arial" w:hAnsi="Arial" w:cs="Arial"/>
                <w:sz w:val="14"/>
                <w:szCs w:val="14"/>
              </w:rPr>
            </w:pPr>
            <w:r w:rsidRPr="005E1FF7">
              <w:rPr>
                <w:rFonts w:ascii="Arial" w:hAnsi="Arial" w:cs="Arial"/>
                <w:sz w:val="14"/>
                <w:szCs w:val="14"/>
              </w:rPr>
              <w:t> </w:t>
            </w:r>
          </w:p>
        </w:tc>
        <w:tc>
          <w:tcPr>
            <w:tcW w:w="3229" w:type="dxa"/>
            <w:gridSpan w:val="2"/>
            <w:tcBorders>
              <w:top w:val="double" w:sz="4" w:space="0" w:color="C0C0C0"/>
              <w:left w:val="double" w:sz="4" w:space="0" w:color="C0C0C0"/>
              <w:bottom w:val="double" w:sz="4" w:space="0" w:color="C0C0C0"/>
              <w:right w:val="double" w:sz="4" w:space="0" w:color="C0C0C0"/>
            </w:tcBorders>
            <w:shd w:val="clear" w:color="auto" w:fill="auto"/>
            <w:vAlign w:val="center"/>
          </w:tcPr>
          <w:p w:rsidR="0063059D" w:rsidRPr="005E1FF7" w:rsidRDefault="0063059D" w:rsidP="00D3554D">
            <w:pPr>
              <w:jc w:val="center"/>
              <w:rPr>
                <w:rFonts w:ascii="Arial" w:hAnsi="Arial" w:cs="Arial"/>
                <w:b/>
                <w:bCs/>
                <w:i/>
                <w:iCs/>
                <w:sz w:val="14"/>
                <w:szCs w:val="14"/>
              </w:rPr>
            </w:pPr>
          </w:p>
        </w:tc>
        <w:tc>
          <w:tcPr>
            <w:tcW w:w="100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5E1FF7" w:rsidRDefault="0063059D" w:rsidP="00D3554D">
            <w:pPr>
              <w:jc w:val="center"/>
              <w:rPr>
                <w:rFonts w:ascii="Arial" w:hAnsi="Arial" w:cs="Arial"/>
                <w:sz w:val="14"/>
                <w:szCs w:val="14"/>
              </w:rPr>
            </w:pPr>
            <w:r w:rsidRPr="005E1FF7">
              <w:rPr>
                <w:rFonts w:ascii="Arial" w:hAnsi="Arial" w:cs="Arial"/>
                <w:sz w:val="14"/>
                <w:szCs w:val="14"/>
              </w:rPr>
              <w:t>Nunca</w:t>
            </w:r>
          </w:p>
        </w:tc>
        <w:tc>
          <w:tcPr>
            <w:tcW w:w="99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5E1FF7" w:rsidRDefault="0063059D" w:rsidP="00D3554D">
            <w:pPr>
              <w:jc w:val="center"/>
              <w:rPr>
                <w:rFonts w:ascii="Arial" w:hAnsi="Arial" w:cs="Arial"/>
                <w:sz w:val="14"/>
                <w:szCs w:val="14"/>
              </w:rPr>
            </w:pPr>
            <w:r w:rsidRPr="005E1FF7">
              <w:rPr>
                <w:rFonts w:ascii="Arial" w:hAnsi="Arial" w:cs="Arial"/>
                <w:sz w:val="14"/>
                <w:szCs w:val="14"/>
              </w:rPr>
              <w:t>Semanal</w:t>
            </w:r>
          </w:p>
        </w:tc>
        <w:tc>
          <w:tcPr>
            <w:tcW w:w="105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5E1FF7" w:rsidRDefault="0063059D" w:rsidP="00D3554D">
            <w:pPr>
              <w:jc w:val="center"/>
              <w:rPr>
                <w:rFonts w:ascii="Arial" w:hAnsi="Arial" w:cs="Arial"/>
                <w:sz w:val="14"/>
                <w:szCs w:val="14"/>
              </w:rPr>
            </w:pPr>
            <w:r w:rsidRPr="005E1FF7">
              <w:rPr>
                <w:rFonts w:ascii="Arial" w:hAnsi="Arial" w:cs="Arial"/>
                <w:sz w:val="14"/>
                <w:szCs w:val="14"/>
              </w:rPr>
              <w:t>Trimestral</w:t>
            </w:r>
          </w:p>
        </w:tc>
        <w:tc>
          <w:tcPr>
            <w:tcW w:w="743"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5E1FF7" w:rsidRDefault="0063059D" w:rsidP="00D3554D">
            <w:pPr>
              <w:jc w:val="center"/>
              <w:rPr>
                <w:rFonts w:ascii="Arial" w:hAnsi="Arial" w:cs="Arial"/>
                <w:sz w:val="14"/>
                <w:szCs w:val="14"/>
              </w:rPr>
            </w:pPr>
            <w:r w:rsidRPr="005E1FF7">
              <w:rPr>
                <w:rFonts w:ascii="Arial" w:hAnsi="Arial" w:cs="Arial"/>
                <w:sz w:val="14"/>
                <w:szCs w:val="14"/>
              </w:rPr>
              <w:t>Anual</w:t>
            </w:r>
          </w:p>
        </w:tc>
        <w:tc>
          <w:tcPr>
            <w:tcW w:w="723" w:type="dxa"/>
            <w:tcBorders>
              <w:top w:val="nil"/>
              <w:left w:val="double" w:sz="4" w:space="0" w:color="C0C0C0"/>
              <w:bottom w:val="nil"/>
              <w:right w:val="nil"/>
            </w:tcBorders>
            <w:shd w:val="clear" w:color="auto" w:fill="auto"/>
            <w:noWrap/>
            <w:vAlign w:val="bottom"/>
          </w:tcPr>
          <w:p w:rsidR="0063059D" w:rsidRPr="005E1FF7" w:rsidRDefault="0063059D" w:rsidP="0072761B">
            <w:pPr>
              <w:rPr>
                <w:rFonts w:ascii="Arial" w:hAnsi="Arial" w:cs="Arial"/>
                <w:sz w:val="14"/>
                <w:szCs w:val="14"/>
              </w:rPr>
            </w:pPr>
          </w:p>
        </w:tc>
        <w:tc>
          <w:tcPr>
            <w:tcW w:w="196" w:type="dxa"/>
            <w:tcBorders>
              <w:top w:val="nil"/>
              <w:left w:val="nil"/>
              <w:bottom w:val="nil"/>
              <w:right w:val="double" w:sz="6" w:space="0" w:color="auto"/>
            </w:tcBorders>
            <w:shd w:val="clear" w:color="auto" w:fill="auto"/>
            <w:noWrap/>
            <w:vAlign w:val="bottom"/>
          </w:tcPr>
          <w:p w:rsidR="0063059D" w:rsidRPr="005E1FF7" w:rsidRDefault="0063059D" w:rsidP="0072761B">
            <w:pPr>
              <w:rPr>
                <w:rFonts w:ascii="Arial" w:hAnsi="Arial" w:cs="Arial"/>
                <w:sz w:val="14"/>
                <w:szCs w:val="14"/>
              </w:rPr>
            </w:pPr>
            <w:r w:rsidRPr="005E1FF7">
              <w:rPr>
                <w:rFonts w:ascii="Arial" w:hAnsi="Arial" w:cs="Arial"/>
                <w:sz w:val="14"/>
                <w:szCs w:val="14"/>
              </w:rPr>
              <w:t> </w:t>
            </w:r>
          </w:p>
        </w:tc>
      </w:tr>
      <w:tr w:rsidR="0063059D" w:rsidRPr="005E1FF7">
        <w:trPr>
          <w:trHeight w:val="285"/>
        </w:trPr>
        <w:tc>
          <w:tcPr>
            <w:tcW w:w="196" w:type="dxa"/>
            <w:tcBorders>
              <w:top w:val="nil"/>
              <w:left w:val="double" w:sz="6" w:space="0" w:color="auto"/>
              <w:bottom w:val="nil"/>
              <w:right w:val="double" w:sz="4" w:space="0" w:color="C0C0C0"/>
            </w:tcBorders>
            <w:shd w:val="clear" w:color="auto" w:fill="auto"/>
            <w:noWrap/>
            <w:vAlign w:val="bottom"/>
          </w:tcPr>
          <w:p w:rsidR="0063059D" w:rsidRPr="005E1FF7" w:rsidRDefault="0063059D" w:rsidP="0072761B">
            <w:pPr>
              <w:rPr>
                <w:rFonts w:ascii="Arial" w:hAnsi="Arial" w:cs="Arial"/>
                <w:sz w:val="14"/>
                <w:szCs w:val="14"/>
              </w:rPr>
            </w:pPr>
            <w:r w:rsidRPr="005E1FF7">
              <w:rPr>
                <w:rFonts w:ascii="Arial" w:hAnsi="Arial" w:cs="Arial"/>
                <w:sz w:val="14"/>
                <w:szCs w:val="14"/>
              </w:rPr>
              <w:t> </w:t>
            </w:r>
          </w:p>
        </w:tc>
        <w:tc>
          <w:tcPr>
            <w:tcW w:w="1854" w:type="dxa"/>
            <w:vMerge w:val="restart"/>
            <w:tcBorders>
              <w:top w:val="double" w:sz="4" w:space="0" w:color="C0C0C0"/>
              <w:left w:val="double" w:sz="4" w:space="0" w:color="C0C0C0"/>
              <w:bottom w:val="double" w:sz="4" w:space="0" w:color="C0C0C0"/>
              <w:right w:val="double" w:sz="4" w:space="0" w:color="C0C0C0"/>
            </w:tcBorders>
            <w:shd w:val="clear" w:color="auto" w:fill="auto"/>
            <w:vAlign w:val="center"/>
          </w:tcPr>
          <w:p w:rsidR="0063059D" w:rsidRPr="005E1FF7" w:rsidRDefault="0063059D" w:rsidP="00D3554D">
            <w:pPr>
              <w:jc w:val="center"/>
              <w:rPr>
                <w:rFonts w:ascii="Arial" w:hAnsi="Arial" w:cs="Arial"/>
                <w:b/>
                <w:bCs/>
                <w:i/>
                <w:iCs/>
                <w:sz w:val="14"/>
                <w:szCs w:val="14"/>
              </w:rPr>
            </w:pPr>
            <w:r w:rsidRPr="005E1FF7">
              <w:rPr>
                <w:rFonts w:ascii="Arial" w:hAnsi="Arial" w:cs="Arial"/>
                <w:b/>
                <w:bCs/>
                <w:i/>
                <w:iCs/>
                <w:sz w:val="14"/>
                <w:szCs w:val="14"/>
              </w:rPr>
              <w:t>Preparación Académica del Entrevistado</w:t>
            </w:r>
          </w:p>
        </w:tc>
        <w:tc>
          <w:tcPr>
            <w:tcW w:w="137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5E1FF7" w:rsidRDefault="0063059D" w:rsidP="00D3554D">
            <w:pPr>
              <w:jc w:val="center"/>
              <w:rPr>
                <w:rFonts w:ascii="Arial" w:hAnsi="Arial" w:cs="Arial"/>
                <w:color w:val="000000"/>
                <w:sz w:val="14"/>
                <w:szCs w:val="14"/>
              </w:rPr>
            </w:pPr>
            <w:r w:rsidRPr="005E1FF7">
              <w:rPr>
                <w:rFonts w:ascii="Arial" w:hAnsi="Arial" w:cs="Arial"/>
                <w:color w:val="000000"/>
                <w:sz w:val="14"/>
                <w:szCs w:val="14"/>
              </w:rPr>
              <w:t>Bachiller</w:t>
            </w:r>
          </w:p>
        </w:tc>
        <w:tc>
          <w:tcPr>
            <w:tcW w:w="100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5E1FF7" w:rsidRDefault="0063059D" w:rsidP="00D3554D">
            <w:pPr>
              <w:jc w:val="center"/>
              <w:rPr>
                <w:rFonts w:ascii="Arial" w:hAnsi="Arial" w:cs="Arial"/>
                <w:sz w:val="14"/>
                <w:szCs w:val="14"/>
              </w:rPr>
            </w:pPr>
            <w:r w:rsidRPr="005E1FF7">
              <w:rPr>
                <w:rFonts w:ascii="Arial" w:hAnsi="Arial" w:cs="Arial"/>
                <w:sz w:val="14"/>
                <w:szCs w:val="14"/>
              </w:rPr>
              <w:t>0.215</w:t>
            </w:r>
          </w:p>
        </w:tc>
        <w:tc>
          <w:tcPr>
            <w:tcW w:w="99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5E1FF7" w:rsidRDefault="0063059D" w:rsidP="00D3554D">
            <w:pPr>
              <w:jc w:val="center"/>
              <w:rPr>
                <w:rFonts w:ascii="Arial" w:hAnsi="Arial" w:cs="Arial"/>
                <w:sz w:val="14"/>
                <w:szCs w:val="14"/>
              </w:rPr>
            </w:pPr>
            <w:r w:rsidRPr="005E1FF7">
              <w:rPr>
                <w:rFonts w:ascii="Arial" w:hAnsi="Arial" w:cs="Arial"/>
                <w:sz w:val="14"/>
                <w:szCs w:val="14"/>
              </w:rPr>
              <w:t>0.250</w:t>
            </w:r>
          </w:p>
        </w:tc>
        <w:tc>
          <w:tcPr>
            <w:tcW w:w="105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5E1FF7" w:rsidRDefault="0063059D" w:rsidP="00D3554D">
            <w:pPr>
              <w:jc w:val="center"/>
              <w:rPr>
                <w:rFonts w:ascii="Arial" w:hAnsi="Arial" w:cs="Arial"/>
                <w:sz w:val="14"/>
                <w:szCs w:val="14"/>
              </w:rPr>
            </w:pPr>
            <w:r w:rsidRPr="005E1FF7">
              <w:rPr>
                <w:rFonts w:ascii="Arial" w:hAnsi="Arial" w:cs="Arial"/>
                <w:sz w:val="14"/>
                <w:szCs w:val="14"/>
              </w:rPr>
              <w:t>0.190</w:t>
            </w:r>
          </w:p>
        </w:tc>
        <w:tc>
          <w:tcPr>
            <w:tcW w:w="743"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5E1FF7" w:rsidRDefault="0063059D" w:rsidP="00D3554D">
            <w:pPr>
              <w:jc w:val="center"/>
              <w:rPr>
                <w:rFonts w:ascii="Arial" w:hAnsi="Arial" w:cs="Arial"/>
                <w:sz w:val="14"/>
                <w:szCs w:val="14"/>
              </w:rPr>
            </w:pPr>
            <w:r w:rsidRPr="005E1FF7">
              <w:rPr>
                <w:rFonts w:ascii="Arial" w:hAnsi="Arial" w:cs="Arial"/>
                <w:sz w:val="14"/>
                <w:szCs w:val="14"/>
              </w:rPr>
              <w:t>0.255</w:t>
            </w:r>
          </w:p>
        </w:tc>
        <w:tc>
          <w:tcPr>
            <w:tcW w:w="723" w:type="dxa"/>
            <w:tcBorders>
              <w:top w:val="nil"/>
              <w:left w:val="double" w:sz="4" w:space="0" w:color="C0C0C0"/>
              <w:bottom w:val="nil"/>
              <w:right w:val="nil"/>
            </w:tcBorders>
            <w:shd w:val="clear" w:color="auto" w:fill="auto"/>
            <w:noWrap/>
            <w:vAlign w:val="bottom"/>
          </w:tcPr>
          <w:p w:rsidR="0063059D" w:rsidRPr="005E1FF7" w:rsidRDefault="0063059D" w:rsidP="0072761B">
            <w:pPr>
              <w:rPr>
                <w:rFonts w:ascii="Arial" w:hAnsi="Arial" w:cs="Arial"/>
                <w:sz w:val="14"/>
                <w:szCs w:val="14"/>
              </w:rPr>
            </w:pPr>
          </w:p>
        </w:tc>
        <w:tc>
          <w:tcPr>
            <w:tcW w:w="196" w:type="dxa"/>
            <w:tcBorders>
              <w:top w:val="nil"/>
              <w:left w:val="nil"/>
              <w:bottom w:val="nil"/>
              <w:right w:val="double" w:sz="6" w:space="0" w:color="auto"/>
            </w:tcBorders>
            <w:shd w:val="clear" w:color="auto" w:fill="auto"/>
            <w:noWrap/>
            <w:vAlign w:val="bottom"/>
          </w:tcPr>
          <w:p w:rsidR="0063059D" w:rsidRPr="005E1FF7" w:rsidRDefault="0063059D" w:rsidP="0072761B">
            <w:pPr>
              <w:rPr>
                <w:rFonts w:ascii="Arial" w:hAnsi="Arial" w:cs="Arial"/>
                <w:sz w:val="14"/>
                <w:szCs w:val="14"/>
              </w:rPr>
            </w:pPr>
            <w:r w:rsidRPr="005E1FF7">
              <w:rPr>
                <w:rFonts w:ascii="Arial" w:hAnsi="Arial" w:cs="Arial"/>
                <w:sz w:val="14"/>
                <w:szCs w:val="14"/>
              </w:rPr>
              <w:t> </w:t>
            </w:r>
          </w:p>
        </w:tc>
      </w:tr>
      <w:tr w:rsidR="0063059D" w:rsidRPr="005E1FF7">
        <w:trPr>
          <w:trHeight w:val="285"/>
        </w:trPr>
        <w:tc>
          <w:tcPr>
            <w:tcW w:w="196" w:type="dxa"/>
            <w:tcBorders>
              <w:top w:val="nil"/>
              <w:left w:val="double" w:sz="6" w:space="0" w:color="auto"/>
              <w:bottom w:val="nil"/>
              <w:right w:val="double" w:sz="4" w:space="0" w:color="C0C0C0"/>
            </w:tcBorders>
            <w:shd w:val="clear" w:color="auto" w:fill="auto"/>
            <w:noWrap/>
            <w:vAlign w:val="bottom"/>
          </w:tcPr>
          <w:p w:rsidR="0063059D" w:rsidRPr="005E1FF7" w:rsidRDefault="0063059D" w:rsidP="0072761B">
            <w:pPr>
              <w:rPr>
                <w:rFonts w:ascii="Arial" w:hAnsi="Arial" w:cs="Arial"/>
                <w:sz w:val="14"/>
                <w:szCs w:val="14"/>
              </w:rPr>
            </w:pPr>
            <w:r w:rsidRPr="005E1FF7">
              <w:rPr>
                <w:rFonts w:ascii="Arial" w:hAnsi="Arial" w:cs="Arial"/>
                <w:sz w:val="14"/>
                <w:szCs w:val="14"/>
              </w:rPr>
              <w:t> </w:t>
            </w:r>
          </w:p>
        </w:tc>
        <w:tc>
          <w:tcPr>
            <w:tcW w:w="1854"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63059D" w:rsidRPr="005E1FF7" w:rsidRDefault="0063059D" w:rsidP="00D3554D">
            <w:pPr>
              <w:jc w:val="center"/>
              <w:rPr>
                <w:rFonts w:ascii="Arial" w:hAnsi="Arial" w:cs="Arial"/>
                <w:b/>
                <w:bCs/>
                <w:i/>
                <w:iCs/>
                <w:sz w:val="14"/>
                <w:szCs w:val="14"/>
              </w:rPr>
            </w:pPr>
          </w:p>
        </w:tc>
        <w:tc>
          <w:tcPr>
            <w:tcW w:w="137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5E1FF7" w:rsidRDefault="0063059D" w:rsidP="00D3554D">
            <w:pPr>
              <w:jc w:val="center"/>
              <w:rPr>
                <w:rFonts w:ascii="Arial" w:hAnsi="Arial" w:cs="Arial"/>
                <w:color w:val="000000"/>
                <w:sz w:val="14"/>
                <w:szCs w:val="14"/>
              </w:rPr>
            </w:pPr>
            <w:r w:rsidRPr="005E1FF7">
              <w:rPr>
                <w:rFonts w:ascii="Arial" w:hAnsi="Arial" w:cs="Arial"/>
                <w:color w:val="000000"/>
                <w:sz w:val="14"/>
                <w:szCs w:val="14"/>
              </w:rPr>
              <w:t>Licenciatura</w:t>
            </w:r>
          </w:p>
        </w:tc>
        <w:tc>
          <w:tcPr>
            <w:tcW w:w="100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5E1FF7" w:rsidRDefault="0063059D" w:rsidP="00D3554D">
            <w:pPr>
              <w:jc w:val="center"/>
              <w:rPr>
                <w:rFonts w:ascii="Arial" w:hAnsi="Arial" w:cs="Arial"/>
                <w:sz w:val="14"/>
                <w:szCs w:val="14"/>
              </w:rPr>
            </w:pPr>
            <w:r w:rsidRPr="005E1FF7">
              <w:rPr>
                <w:rFonts w:ascii="Arial" w:hAnsi="Arial" w:cs="Arial"/>
                <w:sz w:val="14"/>
                <w:szCs w:val="14"/>
              </w:rPr>
              <w:t>0.690</w:t>
            </w:r>
          </w:p>
        </w:tc>
        <w:tc>
          <w:tcPr>
            <w:tcW w:w="99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5E1FF7" w:rsidRDefault="0063059D" w:rsidP="00D3554D">
            <w:pPr>
              <w:jc w:val="center"/>
              <w:rPr>
                <w:rFonts w:ascii="Arial" w:hAnsi="Arial" w:cs="Arial"/>
                <w:sz w:val="14"/>
                <w:szCs w:val="14"/>
              </w:rPr>
            </w:pPr>
            <w:r w:rsidRPr="005E1FF7">
              <w:rPr>
                <w:rFonts w:ascii="Arial" w:hAnsi="Arial" w:cs="Arial"/>
                <w:sz w:val="14"/>
                <w:szCs w:val="14"/>
              </w:rPr>
              <w:t>0.625</w:t>
            </w:r>
          </w:p>
        </w:tc>
        <w:tc>
          <w:tcPr>
            <w:tcW w:w="105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5E1FF7" w:rsidRDefault="0063059D" w:rsidP="00D3554D">
            <w:pPr>
              <w:jc w:val="center"/>
              <w:rPr>
                <w:rFonts w:ascii="Arial" w:hAnsi="Arial" w:cs="Arial"/>
                <w:sz w:val="14"/>
                <w:szCs w:val="14"/>
              </w:rPr>
            </w:pPr>
            <w:r w:rsidRPr="005E1FF7">
              <w:rPr>
                <w:rFonts w:ascii="Arial" w:hAnsi="Arial" w:cs="Arial"/>
                <w:sz w:val="14"/>
                <w:szCs w:val="14"/>
              </w:rPr>
              <w:t>0.810</w:t>
            </w:r>
          </w:p>
        </w:tc>
        <w:tc>
          <w:tcPr>
            <w:tcW w:w="743"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5E1FF7" w:rsidRDefault="0063059D" w:rsidP="00D3554D">
            <w:pPr>
              <w:jc w:val="center"/>
              <w:rPr>
                <w:rFonts w:ascii="Arial" w:hAnsi="Arial" w:cs="Arial"/>
                <w:sz w:val="14"/>
                <w:szCs w:val="14"/>
              </w:rPr>
            </w:pPr>
            <w:r w:rsidRPr="005E1FF7">
              <w:rPr>
                <w:rFonts w:ascii="Arial" w:hAnsi="Arial" w:cs="Arial"/>
                <w:sz w:val="14"/>
                <w:szCs w:val="14"/>
              </w:rPr>
              <w:t>0.655</w:t>
            </w:r>
          </w:p>
        </w:tc>
        <w:tc>
          <w:tcPr>
            <w:tcW w:w="723" w:type="dxa"/>
            <w:tcBorders>
              <w:top w:val="nil"/>
              <w:left w:val="double" w:sz="4" w:space="0" w:color="C0C0C0"/>
              <w:bottom w:val="nil"/>
              <w:right w:val="nil"/>
            </w:tcBorders>
            <w:shd w:val="clear" w:color="auto" w:fill="auto"/>
            <w:noWrap/>
            <w:vAlign w:val="bottom"/>
          </w:tcPr>
          <w:p w:rsidR="0063059D" w:rsidRPr="005E1FF7" w:rsidRDefault="0063059D" w:rsidP="0072761B">
            <w:pPr>
              <w:rPr>
                <w:rFonts w:ascii="Arial" w:hAnsi="Arial" w:cs="Arial"/>
                <w:sz w:val="14"/>
                <w:szCs w:val="14"/>
              </w:rPr>
            </w:pPr>
          </w:p>
        </w:tc>
        <w:tc>
          <w:tcPr>
            <w:tcW w:w="196" w:type="dxa"/>
            <w:tcBorders>
              <w:top w:val="nil"/>
              <w:left w:val="nil"/>
              <w:bottom w:val="nil"/>
              <w:right w:val="double" w:sz="6" w:space="0" w:color="auto"/>
            </w:tcBorders>
            <w:shd w:val="clear" w:color="auto" w:fill="auto"/>
            <w:noWrap/>
            <w:vAlign w:val="bottom"/>
          </w:tcPr>
          <w:p w:rsidR="0063059D" w:rsidRPr="005E1FF7" w:rsidRDefault="0063059D" w:rsidP="0072761B">
            <w:pPr>
              <w:rPr>
                <w:rFonts w:ascii="Arial" w:hAnsi="Arial" w:cs="Arial"/>
                <w:sz w:val="14"/>
                <w:szCs w:val="14"/>
              </w:rPr>
            </w:pPr>
            <w:r w:rsidRPr="005E1FF7">
              <w:rPr>
                <w:rFonts w:ascii="Arial" w:hAnsi="Arial" w:cs="Arial"/>
                <w:sz w:val="14"/>
                <w:szCs w:val="14"/>
              </w:rPr>
              <w:t> </w:t>
            </w:r>
          </w:p>
        </w:tc>
      </w:tr>
      <w:tr w:rsidR="0063059D" w:rsidRPr="005E1FF7">
        <w:trPr>
          <w:trHeight w:val="285"/>
        </w:trPr>
        <w:tc>
          <w:tcPr>
            <w:tcW w:w="196" w:type="dxa"/>
            <w:tcBorders>
              <w:top w:val="nil"/>
              <w:left w:val="double" w:sz="6" w:space="0" w:color="auto"/>
              <w:bottom w:val="nil"/>
              <w:right w:val="double" w:sz="4" w:space="0" w:color="C0C0C0"/>
            </w:tcBorders>
            <w:shd w:val="clear" w:color="auto" w:fill="auto"/>
            <w:noWrap/>
            <w:vAlign w:val="bottom"/>
          </w:tcPr>
          <w:p w:rsidR="0063059D" w:rsidRPr="005E1FF7" w:rsidRDefault="0063059D" w:rsidP="0072761B">
            <w:pPr>
              <w:rPr>
                <w:rFonts w:ascii="Arial" w:hAnsi="Arial" w:cs="Arial"/>
                <w:sz w:val="14"/>
                <w:szCs w:val="14"/>
              </w:rPr>
            </w:pPr>
            <w:r w:rsidRPr="005E1FF7">
              <w:rPr>
                <w:rFonts w:ascii="Arial" w:hAnsi="Arial" w:cs="Arial"/>
                <w:sz w:val="14"/>
                <w:szCs w:val="14"/>
              </w:rPr>
              <w:t> </w:t>
            </w:r>
          </w:p>
        </w:tc>
        <w:tc>
          <w:tcPr>
            <w:tcW w:w="1854"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63059D" w:rsidRPr="005E1FF7" w:rsidRDefault="0063059D" w:rsidP="00D3554D">
            <w:pPr>
              <w:jc w:val="center"/>
              <w:rPr>
                <w:rFonts w:ascii="Arial" w:hAnsi="Arial" w:cs="Arial"/>
                <w:b/>
                <w:bCs/>
                <w:i/>
                <w:iCs/>
                <w:sz w:val="14"/>
                <w:szCs w:val="14"/>
              </w:rPr>
            </w:pPr>
          </w:p>
        </w:tc>
        <w:tc>
          <w:tcPr>
            <w:tcW w:w="137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5E1FF7" w:rsidRDefault="0063059D" w:rsidP="00D3554D">
            <w:pPr>
              <w:jc w:val="center"/>
              <w:rPr>
                <w:rFonts w:ascii="Arial" w:hAnsi="Arial" w:cs="Arial"/>
                <w:color w:val="000000"/>
                <w:sz w:val="14"/>
                <w:szCs w:val="14"/>
              </w:rPr>
            </w:pPr>
            <w:r w:rsidRPr="005E1FF7">
              <w:rPr>
                <w:rFonts w:ascii="Arial" w:hAnsi="Arial" w:cs="Arial"/>
                <w:color w:val="000000"/>
                <w:sz w:val="14"/>
                <w:szCs w:val="14"/>
              </w:rPr>
              <w:t>Maestría</w:t>
            </w:r>
          </w:p>
        </w:tc>
        <w:tc>
          <w:tcPr>
            <w:tcW w:w="100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5E1FF7" w:rsidRDefault="0063059D" w:rsidP="00D3554D">
            <w:pPr>
              <w:jc w:val="center"/>
              <w:rPr>
                <w:rFonts w:ascii="Arial" w:hAnsi="Arial" w:cs="Arial"/>
                <w:sz w:val="14"/>
                <w:szCs w:val="14"/>
              </w:rPr>
            </w:pPr>
            <w:r w:rsidRPr="005E1FF7">
              <w:rPr>
                <w:rFonts w:ascii="Arial" w:hAnsi="Arial" w:cs="Arial"/>
                <w:sz w:val="14"/>
                <w:szCs w:val="14"/>
              </w:rPr>
              <w:t>0.095</w:t>
            </w:r>
          </w:p>
        </w:tc>
        <w:tc>
          <w:tcPr>
            <w:tcW w:w="99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5E1FF7" w:rsidRDefault="0063059D" w:rsidP="00D3554D">
            <w:pPr>
              <w:jc w:val="center"/>
              <w:rPr>
                <w:rFonts w:ascii="Arial" w:hAnsi="Arial" w:cs="Arial"/>
                <w:sz w:val="14"/>
                <w:szCs w:val="14"/>
              </w:rPr>
            </w:pPr>
            <w:r w:rsidRPr="005E1FF7">
              <w:rPr>
                <w:rFonts w:ascii="Arial" w:hAnsi="Arial" w:cs="Arial"/>
                <w:sz w:val="14"/>
                <w:szCs w:val="14"/>
              </w:rPr>
              <w:t>0.125</w:t>
            </w:r>
          </w:p>
        </w:tc>
        <w:tc>
          <w:tcPr>
            <w:tcW w:w="105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5E1FF7" w:rsidRDefault="0063059D" w:rsidP="00D3554D">
            <w:pPr>
              <w:jc w:val="center"/>
              <w:rPr>
                <w:rFonts w:ascii="Arial" w:hAnsi="Arial" w:cs="Arial"/>
                <w:sz w:val="14"/>
                <w:szCs w:val="14"/>
              </w:rPr>
            </w:pPr>
            <w:r w:rsidRPr="005E1FF7">
              <w:rPr>
                <w:rFonts w:ascii="Arial" w:hAnsi="Arial" w:cs="Arial"/>
                <w:sz w:val="14"/>
                <w:szCs w:val="14"/>
              </w:rPr>
              <w:t>0.000</w:t>
            </w:r>
          </w:p>
        </w:tc>
        <w:tc>
          <w:tcPr>
            <w:tcW w:w="743"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5E1FF7" w:rsidRDefault="0063059D" w:rsidP="00D3554D">
            <w:pPr>
              <w:jc w:val="center"/>
              <w:rPr>
                <w:rFonts w:ascii="Arial" w:hAnsi="Arial" w:cs="Arial"/>
                <w:sz w:val="14"/>
                <w:szCs w:val="14"/>
              </w:rPr>
            </w:pPr>
            <w:r w:rsidRPr="005E1FF7">
              <w:rPr>
                <w:rFonts w:ascii="Arial" w:hAnsi="Arial" w:cs="Arial"/>
                <w:sz w:val="14"/>
                <w:szCs w:val="14"/>
              </w:rPr>
              <w:t>0.091</w:t>
            </w:r>
          </w:p>
        </w:tc>
        <w:tc>
          <w:tcPr>
            <w:tcW w:w="723" w:type="dxa"/>
            <w:tcBorders>
              <w:top w:val="nil"/>
              <w:left w:val="double" w:sz="4" w:space="0" w:color="C0C0C0"/>
              <w:bottom w:val="nil"/>
              <w:right w:val="nil"/>
            </w:tcBorders>
            <w:shd w:val="clear" w:color="auto" w:fill="auto"/>
            <w:noWrap/>
            <w:vAlign w:val="bottom"/>
          </w:tcPr>
          <w:p w:rsidR="0063059D" w:rsidRPr="005E1FF7" w:rsidRDefault="0063059D" w:rsidP="0072761B">
            <w:pPr>
              <w:rPr>
                <w:rFonts w:ascii="Arial" w:hAnsi="Arial" w:cs="Arial"/>
                <w:sz w:val="14"/>
                <w:szCs w:val="14"/>
              </w:rPr>
            </w:pPr>
          </w:p>
        </w:tc>
        <w:tc>
          <w:tcPr>
            <w:tcW w:w="196" w:type="dxa"/>
            <w:tcBorders>
              <w:top w:val="nil"/>
              <w:left w:val="nil"/>
              <w:bottom w:val="nil"/>
              <w:right w:val="double" w:sz="6" w:space="0" w:color="auto"/>
            </w:tcBorders>
            <w:shd w:val="clear" w:color="auto" w:fill="auto"/>
            <w:noWrap/>
            <w:vAlign w:val="bottom"/>
          </w:tcPr>
          <w:p w:rsidR="0063059D" w:rsidRPr="005E1FF7" w:rsidRDefault="0063059D" w:rsidP="0072761B">
            <w:pPr>
              <w:rPr>
                <w:rFonts w:ascii="Arial" w:hAnsi="Arial" w:cs="Arial"/>
                <w:sz w:val="14"/>
                <w:szCs w:val="14"/>
              </w:rPr>
            </w:pPr>
            <w:r w:rsidRPr="005E1FF7">
              <w:rPr>
                <w:rFonts w:ascii="Arial" w:hAnsi="Arial" w:cs="Arial"/>
                <w:sz w:val="14"/>
                <w:szCs w:val="14"/>
              </w:rPr>
              <w:t> </w:t>
            </w:r>
          </w:p>
        </w:tc>
      </w:tr>
      <w:tr w:rsidR="0063059D" w:rsidRPr="005E1FF7">
        <w:trPr>
          <w:trHeight w:val="285"/>
        </w:trPr>
        <w:tc>
          <w:tcPr>
            <w:tcW w:w="196" w:type="dxa"/>
            <w:tcBorders>
              <w:top w:val="nil"/>
              <w:left w:val="double" w:sz="6" w:space="0" w:color="auto"/>
              <w:bottom w:val="nil"/>
              <w:right w:val="double" w:sz="4" w:space="0" w:color="C0C0C0"/>
            </w:tcBorders>
            <w:shd w:val="clear" w:color="auto" w:fill="auto"/>
            <w:noWrap/>
            <w:vAlign w:val="bottom"/>
          </w:tcPr>
          <w:p w:rsidR="0063059D" w:rsidRPr="005E1FF7" w:rsidRDefault="0063059D" w:rsidP="0072761B">
            <w:pPr>
              <w:rPr>
                <w:rFonts w:ascii="Arial" w:hAnsi="Arial" w:cs="Arial"/>
                <w:sz w:val="14"/>
                <w:szCs w:val="14"/>
              </w:rPr>
            </w:pPr>
            <w:r w:rsidRPr="005E1FF7">
              <w:rPr>
                <w:rFonts w:ascii="Arial" w:hAnsi="Arial" w:cs="Arial"/>
                <w:sz w:val="14"/>
                <w:szCs w:val="14"/>
              </w:rPr>
              <w:t> </w:t>
            </w:r>
          </w:p>
        </w:tc>
        <w:tc>
          <w:tcPr>
            <w:tcW w:w="1854"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63059D" w:rsidRPr="005E1FF7" w:rsidRDefault="0063059D" w:rsidP="00D3554D">
            <w:pPr>
              <w:jc w:val="center"/>
              <w:rPr>
                <w:rFonts w:ascii="Arial" w:hAnsi="Arial" w:cs="Arial"/>
                <w:b/>
                <w:bCs/>
                <w:i/>
                <w:iCs/>
                <w:sz w:val="14"/>
                <w:szCs w:val="14"/>
              </w:rPr>
            </w:pPr>
          </w:p>
        </w:tc>
        <w:tc>
          <w:tcPr>
            <w:tcW w:w="137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5E1FF7" w:rsidRDefault="0063059D" w:rsidP="00D3554D">
            <w:pPr>
              <w:jc w:val="center"/>
              <w:rPr>
                <w:rFonts w:ascii="Arial" w:hAnsi="Arial" w:cs="Arial"/>
                <w:sz w:val="14"/>
                <w:szCs w:val="14"/>
              </w:rPr>
            </w:pPr>
            <w:r w:rsidRPr="005E1FF7">
              <w:rPr>
                <w:rFonts w:ascii="Arial" w:hAnsi="Arial" w:cs="Arial"/>
                <w:sz w:val="14"/>
                <w:szCs w:val="14"/>
              </w:rPr>
              <w:t>Total</w:t>
            </w:r>
          </w:p>
        </w:tc>
        <w:tc>
          <w:tcPr>
            <w:tcW w:w="100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5E1FF7" w:rsidRDefault="0063059D" w:rsidP="00D3554D">
            <w:pPr>
              <w:jc w:val="center"/>
              <w:rPr>
                <w:rFonts w:ascii="Arial" w:hAnsi="Arial" w:cs="Arial"/>
                <w:sz w:val="14"/>
                <w:szCs w:val="14"/>
              </w:rPr>
            </w:pPr>
            <w:r w:rsidRPr="005E1FF7">
              <w:rPr>
                <w:rFonts w:ascii="Arial" w:hAnsi="Arial" w:cs="Arial"/>
                <w:sz w:val="14"/>
                <w:szCs w:val="14"/>
              </w:rPr>
              <w:t>1.000</w:t>
            </w:r>
          </w:p>
        </w:tc>
        <w:tc>
          <w:tcPr>
            <w:tcW w:w="99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5E1FF7" w:rsidRDefault="0063059D" w:rsidP="00D3554D">
            <w:pPr>
              <w:jc w:val="center"/>
              <w:rPr>
                <w:rFonts w:ascii="Arial" w:hAnsi="Arial" w:cs="Arial"/>
                <w:sz w:val="14"/>
                <w:szCs w:val="14"/>
              </w:rPr>
            </w:pPr>
            <w:r w:rsidRPr="005E1FF7">
              <w:rPr>
                <w:rFonts w:ascii="Arial" w:hAnsi="Arial" w:cs="Arial"/>
                <w:sz w:val="14"/>
                <w:szCs w:val="14"/>
              </w:rPr>
              <w:t>1.000</w:t>
            </w:r>
          </w:p>
        </w:tc>
        <w:tc>
          <w:tcPr>
            <w:tcW w:w="105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5E1FF7" w:rsidRDefault="0063059D" w:rsidP="00D3554D">
            <w:pPr>
              <w:jc w:val="center"/>
              <w:rPr>
                <w:rFonts w:ascii="Arial" w:hAnsi="Arial" w:cs="Arial"/>
                <w:sz w:val="14"/>
                <w:szCs w:val="14"/>
              </w:rPr>
            </w:pPr>
            <w:r w:rsidRPr="005E1FF7">
              <w:rPr>
                <w:rFonts w:ascii="Arial" w:hAnsi="Arial" w:cs="Arial"/>
                <w:sz w:val="14"/>
                <w:szCs w:val="14"/>
              </w:rPr>
              <w:t>1.000</w:t>
            </w:r>
          </w:p>
        </w:tc>
        <w:tc>
          <w:tcPr>
            <w:tcW w:w="743"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5E1FF7" w:rsidRDefault="0063059D" w:rsidP="00D3554D">
            <w:pPr>
              <w:jc w:val="center"/>
              <w:rPr>
                <w:rFonts w:ascii="Arial" w:hAnsi="Arial" w:cs="Arial"/>
                <w:sz w:val="14"/>
                <w:szCs w:val="14"/>
              </w:rPr>
            </w:pPr>
            <w:r w:rsidRPr="005E1FF7">
              <w:rPr>
                <w:rFonts w:ascii="Arial" w:hAnsi="Arial" w:cs="Arial"/>
                <w:sz w:val="14"/>
                <w:szCs w:val="14"/>
              </w:rPr>
              <w:t>1.000</w:t>
            </w:r>
          </w:p>
        </w:tc>
        <w:tc>
          <w:tcPr>
            <w:tcW w:w="723" w:type="dxa"/>
            <w:tcBorders>
              <w:top w:val="nil"/>
              <w:left w:val="double" w:sz="4" w:space="0" w:color="C0C0C0"/>
              <w:bottom w:val="nil"/>
              <w:right w:val="nil"/>
            </w:tcBorders>
            <w:shd w:val="clear" w:color="auto" w:fill="auto"/>
            <w:noWrap/>
            <w:vAlign w:val="bottom"/>
          </w:tcPr>
          <w:p w:rsidR="0063059D" w:rsidRPr="005E1FF7" w:rsidRDefault="0063059D" w:rsidP="0072761B">
            <w:pPr>
              <w:rPr>
                <w:rFonts w:ascii="Arial" w:hAnsi="Arial" w:cs="Arial"/>
                <w:sz w:val="14"/>
                <w:szCs w:val="14"/>
              </w:rPr>
            </w:pPr>
          </w:p>
        </w:tc>
        <w:tc>
          <w:tcPr>
            <w:tcW w:w="196" w:type="dxa"/>
            <w:tcBorders>
              <w:top w:val="nil"/>
              <w:left w:val="nil"/>
              <w:bottom w:val="nil"/>
              <w:right w:val="double" w:sz="6" w:space="0" w:color="auto"/>
            </w:tcBorders>
            <w:shd w:val="clear" w:color="auto" w:fill="auto"/>
            <w:noWrap/>
            <w:vAlign w:val="bottom"/>
          </w:tcPr>
          <w:p w:rsidR="0063059D" w:rsidRPr="005E1FF7" w:rsidRDefault="0063059D" w:rsidP="0072761B">
            <w:pPr>
              <w:rPr>
                <w:rFonts w:ascii="Arial" w:hAnsi="Arial" w:cs="Arial"/>
                <w:sz w:val="14"/>
                <w:szCs w:val="14"/>
              </w:rPr>
            </w:pPr>
            <w:r w:rsidRPr="005E1FF7">
              <w:rPr>
                <w:rFonts w:ascii="Arial" w:hAnsi="Arial" w:cs="Arial"/>
                <w:sz w:val="14"/>
                <w:szCs w:val="14"/>
              </w:rPr>
              <w:t> </w:t>
            </w:r>
          </w:p>
        </w:tc>
      </w:tr>
      <w:tr w:rsidR="0063059D" w:rsidRPr="005E1FF7">
        <w:trPr>
          <w:trHeight w:val="270"/>
        </w:trPr>
        <w:tc>
          <w:tcPr>
            <w:tcW w:w="196" w:type="dxa"/>
            <w:tcBorders>
              <w:top w:val="nil"/>
              <w:left w:val="double" w:sz="6" w:space="0" w:color="auto"/>
              <w:bottom w:val="nil"/>
              <w:right w:val="nil"/>
            </w:tcBorders>
            <w:shd w:val="clear" w:color="auto" w:fill="auto"/>
            <w:noWrap/>
            <w:vAlign w:val="bottom"/>
          </w:tcPr>
          <w:p w:rsidR="0063059D" w:rsidRPr="005E1FF7" w:rsidRDefault="0063059D" w:rsidP="0072761B">
            <w:pPr>
              <w:rPr>
                <w:rFonts w:ascii="Arial" w:hAnsi="Arial" w:cs="Arial"/>
                <w:sz w:val="14"/>
                <w:szCs w:val="14"/>
              </w:rPr>
            </w:pPr>
            <w:r w:rsidRPr="005E1FF7">
              <w:rPr>
                <w:rFonts w:ascii="Arial" w:hAnsi="Arial" w:cs="Arial"/>
                <w:sz w:val="14"/>
                <w:szCs w:val="14"/>
              </w:rPr>
              <w:t> </w:t>
            </w:r>
          </w:p>
        </w:tc>
        <w:tc>
          <w:tcPr>
            <w:tcW w:w="1854" w:type="dxa"/>
            <w:tcBorders>
              <w:top w:val="double" w:sz="4" w:space="0" w:color="C0C0C0"/>
              <w:left w:val="nil"/>
              <w:bottom w:val="nil"/>
              <w:right w:val="nil"/>
            </w:tcBorders>
            <w:shd w:val="clear" w:color="auto" w:fill="auto"/>
            <w:noWrap/>
            <w:vAlign w:val="bottom"/>
          </w:tcPr>
          <w:p w:rsidR="0063059D" w:rsidRPr="005E1FF7" w:rsidRDefault="0063059D" w:rsidP="0072761B">
            <w:pPr>
              <w:rPr>
                <w:rFonts w:ascii="Arial" w:hAnsi="Arial" w:cs="Arial"/>
                <w:sz w:val="14"/>
                <w:szCs w:val="14"/>
              </w:rPr>
            </w:pPr>
          </w:p>
        </w:tc>
        <w:tc>
          <w:tcPr>
            <w:tcW w:w="1375" w:type="dxa"/>
            <w:tcBorders>
              <w:top w:val="double" w:sz="4" w:space="0" w:color="C0C0C0"/>
              <w:left w:val="nil"/>
              <w:bottom w:val="double" w:sz="4" w:space="0" w:color="C0C0C0"/>
              <w:right w:val="nil"/>
            </w:tcBorders>
            <w:shd w:val="clear" w:color="auto" w:fill="auto"/>
            <w:noWrap/>
            <w:vAlign w:val="bottom"/>
          </w:tcPr>
          <w:p w:rsidR="0063059D" w:rsidRPr="005E1FF7" w:rsidRDefault="0063059D" w:rsidP="0072761B">
            <w:pPr>
              <w:rPr>
                <w:rFonts w:ascii="Arial" w:hAnsi="Arial" w:cs="Arial"/>
                <w:sz w:val="14"/>
                <w:szCs w:val="14"/>
              </w:rPr>
            </w:pPr>
          </w:p>
        </w:tc>
        <w:tc>
          <w:tcPr>
            <w:tcW w:w="1000" w:type="dxa"/>
            <w:tcBorders>
              <w:top w:val="double" w:sz="4" w:space="0" w:color="C0C0C0"/>
              <w:left w:val="nil"/>
              <w:bottom w:val="double" w:sz="4" w:space="0" w:color="C0C0C0"/>
              <w:right w:val="nil"/>
            </w:tcBorders>
            <w:shd w:val="clear" w:color="auto" w:fill="auto"/>
            <w:noWrap/>
            <w:vAlign w:val="bottom"/>
          </w:tcPr>
          <w:p w:rsidR="0063059D" w:rsidRPr="005E1FF7" w:rsidRDefault="0063059D" w:rsidP="0072761B">
            <w:pPr>
              <w:rPr>
                <w:rFonts w:ascii="Arial" w:hAnsi="Arial" w:cs="Arial"/>
                <w:sz w:val="14"/>
                <w:szCs w:val="14"/>
              </w:rPr>
            </w:pPr>
          </w:p>
        </w:tc>
        <w:tc>
          <w:tcPr>
            <w:tcW w:w="998" w:type="dxa"/>
            <w:tcBorders>
              <w:top w:val="double" w:sz="4" w:space="0" w:color="C0C0C0"/>
              <w:left w:val="nil"/>
              <w:bottom w:val="double" w:sz="4" w:space="0" w:color="C0C0C0"/>
              <w:right w:val="nil"/>
            </w:tcBorders>
            <w:shd w:val="clear" w:color="auto" w:fill="auto"/>
            <w:noWrap/>
            <w:vAlign w:val="bottom"/>
          </w:tcPr>
          <w:p w:rsidR="0063059D" w:rsidRPr="005E1FF7" w:rsidRDefault="0063059D" w:rsidP="0072761B">
            <w:pPr>
              <w:rPr>
                <w:rFonts w:ascii="Arial" w:hAnsi="Arial" w:cs="Arial"/>
                <w:sz w:val="14"/>
                <w:szCs w:val="14"/>
              </w:rPr>
            </w:pPr>
          </w:p>
        </w:tc>
        <w:tc>
          <w:tcPr>
            <w:tcW w:w="1057" w:type="dxa"/>
            <w:tcBorders>
              <w:top w:val="double" w:sz="4" w:space="0" w:color="C0C0C0"/>
              <w:left w:val="nil"/>
              <w:bottom w:val="double" w:sz="4" w:space="0" w:color="C0C0C0"/>
              <w:right w:val="nil"/>
            </w:tcBorders>
            <w:shd w:val="clear" w:color="auto" w:fill="auto"/>
            <w:noWrap/>
            <w:vAlign w:val="bottom"/>
          </w:tcPr>
          <w:p w:rsidR="0063059D" w:rsidRPr="005E1FF7" w:rsidRDefault="0063059D" w:rsidP="0072761B">
            <w:pPr>
              <w:rPr>
                <w:rFonts w:ascii="Arial" w:hAnsi="Arial" w:cs="Arial"/>
                <w:sz w:val="14"/>
                <w:szCs w:val="14"/>
              </w:rPr>
            </w:pPr>
          </w:p>
        </w:tc>
        <w:tc>
          <w:tcPr>
            <w:tcW w:w="743" w:type="dxa"/>
            <w:tcBorders>
              <w:top w:val="double" w:sz="4" w:space="0" w:color="C0C0C0"/>
              <w:left w:val="nil"/>
              <w:bottom w:val="double" w:sz="4" w:space="0" w:color="C0C0C0"/>
              <w:right w:val="nil"/>
            </w:tcBorders>
            <w:shd w:val="clear" w:color="auto" w:fill="auto"/>
            <w:noWrap/>
            <w:vAlign w:val="bottom"/>
          </w:tcPr>
          <w:p w:rsidR="0063059D" w:rsidRPr="005E1FF7" w:rsidRDefault="0063059D" w:rsidP="0072761B">
            <w:pPr>
              <w:rPr>
                <w:rFonts w:ascii="Arial" w:hAnsi="Arial" w:cs="Arial"/>
                <w:sz w:val="14"/>
                <w:szCs w:val="14"/>
              </w:rPr>
            </w:pPr>
          </w:p>
        </w:tc>
        <w:tc>
          <w:tcPr>
            <w:tcW w:w="723" w:type="dxa"/>
            <w:tcBorders>
              <w:top w:val="nil"/>
              <w:left w:val="nil"/>
              <w:bottom w:val="double" w:sz="4" w:space="0" w:color="C0C0C0"/>
              <w:right w:val="nil"/>
            </w:tcBorders>
            <w:shd w:val="clear" w:color="auto" w:fill="auto"/>
            <w:noWrap/>
            <w:vAlign w:val="bottom"/>
          </w:tcPr>
          <w:p w:rsidR="0063059D" w:rsidRPr="005E1FF7" w:rsidRDefault="0063059D" w:rsidP="0072761B">
            <w:pPr>
              <w:rPr>
                <w:rFonts w:ascii="Arial" w:hAnsi="Arial" w:cs="Arial"/>
                <w:sz w:val="14"/>
                <w:szCs w:val="14"/>
              </w:rPr>
            </w:pPr>
          </w:p>
        </w:tc>
        <w:tc>
          <w:tcPr>
            <w:tcW w:w="196" w:type="dxa"/>
            <w:tcBorders>
              <w:top w:val="nil"/>
              <w:left w:val="nil"/>
              <w:bottom w:val="nil"/>
              <w:right w:val="double" w:sz="6" w:space="0" w:color="auto"/>
            </w:tcBorders>
            <w:shd w:val="clear" w:color="auto" w:fill="auto"/>
            <w:noWrap/>
            <w:vAlign w:val="bottom"/>
          </w:tcPr>
          <w:p w:rsidR="0063059D" w:rsidRPr="005E1FF7" w:rsidRDefault="0063059D" w:rsidP="0072761B">
            <w:pPr>
              <w:rPr>
                <w:rFonts w:ascii="Arial" w:hAnsi="Arial" w:cs="Arial"/>
                <w:sz w:val="14"/>
                <w:szCs w:val="14"/>
              </w:rPr>
            </w:pPr>
            <w:r w:rsidRPr="005E1FF7">
              <w:rPr>
                <w:rFonts w:ascii="Arial" w:hAnsi="Arial" w:cs="Arial"/>
                <w:sz w:val="14"/>
                <w:szCs w:val="14"/>
              </w:rPr>
              <w:t> </w:t>
            </w:r>
          </w:p>
        </w:tc>
      </w:tr>
      <w:tr w:rsidR="0063059D" w:rsidRPr="005E1FF7">
        <w:trPr>
          <w:trHeight w:val="285"/>
        </w:trPr>
        <w:tc>
          <w:tcPr>
            <w:tcW w:w="196" w:type="dxa"/>
            <w:tcBorders>
              <w:top w:val="nil"/>
              <w:left w:val="double" w:sz="6" w:space="0" w:color="auto"/>
              <w:bottom w:val="nil"/>
              <w:right w:val="nil"/>
            </w:tcBorders>
            <w:shd w:val="clear" w:color="auto" w:fill="auto"/>
            <w:noWrap/>
            <w:vAlign w:val="bottom"/>
          </w:tcPr>
          <w:p w:rsidR="0063059D" w:rsidRPr="005E1FF7" w:rsidRDefault="0063059D" w:rsidP="0072761B">
            <w:pPr>
              <w:rPr>
                <w:rFonts w:ascii="Arial" w:hAnsi="Arial" w:cs="Arial"/>
                <w:sz w:val="14"/>
                <w:szCs w:val="14"/>
              </w:rPr>
            </w:pPr>
            <w:r w:rsidRPr="005E1FF7">
              <w:rPr>
                <w:rFonts w:ascii="Arial" w:hAnsi="Arial" w:cs="Arial"/>
                <w:sz w:val="14"/>
                <w:szCs w:val="14"/>
              </w:rPr>
              <w:t> </w:t>
            </w:r>
          </w:p>
        </w:tc>
        <w:tc>
          <w:tcPr>
            <w:tcW w:w="1854" w:type="dxa"/>
            <w:tcBorders>
              <w:top w:val="nil"/>
              <w:left w:val="nil"/>
              <w:bottom w:val="double" w:sz="4" w:space="0" w:color="C0C0C0"/>
              <w:right w:val="double" w:sz="4" w:space="0" w:color="C0C0C0"/>
            </w:tcBorders>
            <w:shd w:val="clear" w:color="auto" w:fill="auto"/>
            <w:noWrap/>
            <w:vAlign w:val="bottom"/>
          </w:tcPr>
          <w:p w:rsidR="0063059D" w:rsidRPr="005E1FF7" w:rsidRDefault="0063059D" w:rsidP="00D3554D">
            <w:pPr>
              <w:jc w:val="center"/>
              <w:rPr>
                <w:rFonts w:ascii="Arial" w:hAnsi="Arial" w:cs="Arial"/>
                <w:sz w:val="14"/>
                <w:szCs w:val="14"/>
              </w:rPr>
            </w:pPr>
          </w:p>
        </w:tc>
        <w:tc>
          <w:tcPr>
            <w:tcW w:w="5896" w:type="dxa"/>
            <w:gridSpan w:val="6"/>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5E1FF7" w:rsidRDefault="0063059D" w:rsidP="00D3554D">
            <w:pPr>
              <w:jc w:val="center"/>
              <w:rPr>
                <w:rFonts w:ascii="Arial" w:hAnsi="Arial" w:cs="Arial"/>
                <w:b/>
                <w:bCs/>
                <w:i/>
                <w:iCs/>
                <w:sz w:val="14"/>
                <w:szCs w:val="14"/>
              </w:rPr>
            </w:pPr>
            <w:r w:rsidRPr="005E1FF7">
              <w:rPr>
                <w:rFonts w:ascii="Arial" w:hAnsi="Arial" w:cs="Arial"/>
                <w:b/>
                <w:bCs/>
                <w:i/>
                <w:iCs/>
                <w:sz w:val="14"/>
                <w:szCs w:val="14"/>
              </w:rPr>
              <w:t>Frecuencia con se visita la página WEB del Ministerio de Educación y Cultura</w:t>
            </w:r>
          </w:p>
        </w:tc>
        <w:tc>
          <w:tcPr>
            <w:tcW w:w="196" w:type="dxa"/>
            <w:tcBorders>
              <w:top w:val="nil"/>
              <w:left w:val="double" w:sz="4" w:space="0" w:color="C0C0C0"/>
              <w:bottom w:val="nil"/>
              <w:right w:val="double" w:sz="6" w:space="0" w:color="auto"/>
            </w:tcBorders>
            <w:shd w:val="clear" w:color="auto" w:fill="auto"/>
            <w:noWrap/>
            <w:vAlign w:val="bottom"/>
          </w:tcPr>
          <w:p w:rsidR="0063059D" w:rsidRPr="005E1FF7" w:rsidRDefault="0063059D" w:rsidP="0072761B">
            <w:pPr>
              <w:rPr>
                <w:rFonts w:ascii="Arial" w:hAnsi="Arial" w:cs="Arial"/>
                <w:sz w:val="14"/>
                <w:szCs w:val="14"/>
              </w:rPr>
            </w:pPr>
            <w:r w:rsidRPr="005E1FF7">
              <w:rPr>
                <w:rFonts w:ascii="Arial" w:hAnsi="Arial" w:cs="Arial"/>
                <w:sz w:val="14"/>
                <w:szCs w:val="14"/>
              </w:rPr>
              <w:t> </w:t>
            </w:r>
          </w:p>
        </w:tc>
      </w:tr>
      <w:tr w:rsidR="0063059D" w:rsidRPr="005E1FF7">
        <w:trPr>
          <w:trHeight w:val="285"/>
        </w:trPr>
        <w:tc>
          <w:tcPr>
            <w:tcW w:w="196" w:type="dxa"/>
            <w:tcBorders>
              <w:top w:val="nil"/>
              <w:left w:val="double" w:sz="6" w:space="0" w:color="auto"/>
              <w:bottom w:val="nil"/>
              <w:right w:val="double" w:sz="4" w:space="0" w:color="C0C0C0"/>
            </w:tcBorders>
            <w:shd w:val="clear" w:color="auto" w:fill="auto"/>
            <w:noWrap/>
            <w:vAlign w:val="bottom"/>
          </w:tcPr>
          <w:p w:rsidR="0063059D" w:rsidRPr="005E1FF7" w:rsidRDefault="0063059D" w:rsidP="0072761B">
            <w:pPr>
              <w:rPr>
                <w:rFonts w:ascii="Arial" w:hAnsi="Arial" w:cs="Arial"/>
                <w:sz w:val="14"/>
                <w:szCs w:val="14"/>
              </w:rPr>
            </w:pPr>
            <w:r w:rsidRPr="005E1FF7">
              <w:rPr>
                <w:rFonts w:ascii="Arial" w:hAnsi="Arial" w:cs="Arial"/>
                <w:sz w:val="14"/>
                <w:szCs w:val="14"/>
              </w:rPr>
              <w:t> </w:t>
            </w:r>
          </w:p>
        </w:tc>
        <w:tc>
          <w:tcPr>
            <w:tcW w:w="1854" w:type="dxa"/>
            <w:vMerge w:val="restart"/>
            <w:tcBorders>
              <w:top w:val="double" w:sz="4" w:space="0" w:color="C0C0C0"/>
              <w:left w:val="double" w:sz="4" w:space="0" w:color="C0C0C0"/>
              <w:bottom w:val="double" w:sz="4" w:space="0" w:color="C0C0C0"/>
              <w:right w:val="double" w:sz="4" w:space="0" w:color="C0C0C0"/>
            </w:tcBorders>
            <w:shd w:val="clear" w:color="auto" w:fill="auto"/>
            <w:vAlign w:val="center"/>
          </w:tcPr>
          <w:p w:rsidR="0063059D" w:rsidRPr="005E1FF7" w:rsidRDefault="0063059D" w:rsidP="00D3554D">
            <w:pPr>
              <w:jc w:val="center"/>
              <w:rPr>
                <w:rFonts w:ascii="Arial" w:hAnsi="Arial" w:cs="Arial"/>
                <w:b/>
                <w:bCs/>
                <w:i/>
                <w:iCs/>
                <w:sz w:val="14"/>
                <w:szCs w:val="14"/>
              </w:rPr>
            </w:pPr>
            <w:r w:rsidRPr="005E1FF7">
              <w:rPr>
                <w:rFonts w:ascii="Arial" w:hAnsi="Arial" w:cs="Arial"/>
                <w:b/>
                <w:bCs/>
                <w:i/>
                <w:iCs/>
                <w:sz w:val="14"/>
                <w:szCs w:val="14"/>
              </w:rPr>
              <w:t>Preparación Académica del Entrevistado</w:t>
            </w:r>
          </w:p>
        </w:tc>
        <w:tc>
          <w:tcPr>
            <w:tcW w:w="137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5E1FF7" w:rsidRDefault="0063059D" w:rsidP="00D3554D">
            <w:pPr>
              <w:jc w:val="center"/>
              <w:rPr>
                <w:rFonts w:ascii="Arial" w:hAnsi="Arial" w:cs="Arial"/>
                <w:sz w:val="14"/>
                <w:szCs w:val="14"/>
              </w:rPr>
            </w:pPr>
          </w:p>
        </w:tc>
        <w:tc>
          <w:tcPr>
            <w:tcW w:w="100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5E1FF7" w:rsidRDefault="0063059D" w:rsidP="00D3554D">
            <w:pPr>
              <w:jc w:val="center"/>
              <w:rPr>
                <w:rFonts w:ascii="Arial" w:hAnsi="Arial" w:cs="Arial"/>
                <w:sz w:val="14"/>
                <w:szCs w:val="14"/>
              </w:rPr>
            </w:pPr>
            <w:r w:rsidRPr="005E1FF7">
              <w:rPr>
                <w:rFonts w:ascii="Arial" w:hAnsi="Arial" w:cs="Arial"/>
                <w:sz w:val="14"/>
                <w:szCs w:val="14"/>
              </w:rPr>
              <w:t>Nunca</w:t>
            </w:r>
          </w:p>
        </w:tc>
        <w:tc>
          <w:tcPr>
            <w:tcW w:w="99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5E1FF7" w:rsidRDefault="0063059D" w:rsidP="00D3554D">
            <w:pPr>
              <w:jc w:val="center"/>
              <w:rPr>
                <w:rFonts w:ascii="Arial" w:hAnsi="Arial" w:cs="Arial"/>
                <w:sz w:val="14"/>
                <w:szCs w:val="14"/>
              </w:rPr>
            </w:pPr>
            <w:r w:rsidRPr="005E1FF7">
              <w:rPr>
                <w:rFonts w:ascii="Arial" w:hAnsi="Arial" w:cs="Arial"/>
                <w:sz w:val="14"/>
                <w:szCs w:val="14"/>
              </w:rPr>
              <w:t>Semanal</w:t>
            </w:r>
          </w:p>
        </w:tc>
        <w:tc>
          <w:tcPr>
            <w:tcW w:w="105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5E1FF7" w:rsidRDefault="0063059D" w:rsidP="00D3554D">
            <w:pPr>
              <w:jc w:val="center"/>
              <w:rPr>
                <w:rFonts w:ascii="Arial" w:hAnsi="Arial" w:cs="Arial"/>
                <w:sz w:val="14"/>
                <w:szCs w:val="14"/>
              </w:rPr>
            </w:pPr>
            <w:r w:rsidRPr="005E1FF7">
              <w:rPr>
                <w:rFonts w:ascii="Arial" w:hAnsi="Arial" w:cs="Arial"/>
                <w:sz w:val="14"/>
                <w:szCs w:val="14"/>
              </w:rPr>
              <w:t>Trimestral</w:t>
            </w:r>
          </w:p>
        </w:tc>
        <w:tc>
          <w:tcPr>
            <w:tcW w:w="743"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5E1FF7" w:rsidRDefault="0063059D" w:rsidP="00D3554D">
            <w:pPr>
              <w:jc w:val="center"/>
              <w:rPr>
                <w:rFonts w:ascii="Arial" w:hAnsi="Arial" w:cs="Arial"/>
                <w:sz w:val="14"/>
                <w:szCs w:val="14"/>
              </w:rPr>
            </w:pPr>
            <w:r w:rsidRPr="005E1FF7">
              <w:rPr>
                <w:rFonts w:ascii="Arial" w:hAnsi="Arial" w:cs="Arial"/>
                <w:sz w:val="14"/>
                <w:szCs w:val="14"/>
              </w:rPr>
              <w:t>Anual</w:t>
            </w:r>
          </w:p>
        </w:tc>
        <w:tc>
          <w:tcPr>
            <w:tcW w:w="723"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5E1FF7" w:rsidRDefault="0063059D" w:rsidP="00D3554D">
            <w:pPr>
              <w:jc w:val="center"/>
              <w:rPr>
                <w:rFonts w:ascii="Arial" w:hAnsi="Arial" w:cs="Arial"/>
                <w:sz w:val="14"/>
                <w:szCs w:val="14"/>
              </w:rPr>
            </w:pPr>
            <w:r w:rsidRPr="005E1FF7">
              <w:rPr>
                <w:rFonts w:ascii="Arial" w:hAnsi="Arial" w:cs="Arial"/>
                <w:sz w:val="14"/>
                <w:szCs w:val="14"/>
              </w:rPr>
              <w:t>Total</w:t>
            </w:r>
          </w:p>
        </w:tc>
        <w:tc>
          <w:tcPr>
            <w:tcW w:w="196" w:type="dxa"/>
            <w:tcBorders>
              <w:top w:val="nil"/>
              <w:left w:val="double" w:sz="4" w:space="0" w:color="C0C0C0"/>
              <w:bottom w:val="nil"/>
              <w:right w:val="double" w:sz="6" w:space="0" w:color="auto"/>
            </w:tcBorders>
            <w:shd w:val="clear" w:color="auto" w:fill="auto"/>
            <w:noWrap/>
            <w:vAlign w:val="bottom"/>
          </w:tcPr>
          <w:p w:rsidR="0063059D" w:rsidRPr="005E1FF7" w:rsidRDefault="0063059D" w:rsidP="0072761B">
            <w:pPr>
              <w:rPr>
                <w:rFonts w:ascii="Arial" w:hAnsi="Arial" w:cs="Arial"/>
                <w:sz w:val="14"/>
                <w:szCs w:val="14"/>
              </w:rPr>
            </w:pPr>
            <w:r w:rsidRPr="005E1FF7">
              <w:rPr>
                <w:rFonts w:ascii="Arial" w:hAnsi="Arial" w:cs="Arial"/>
                <w:sz w:val="14"/>
                <w:szCs w:val="14"/>
              </w:rPr>
              <w:t> </w:t>
            </w:r>
          </w:p>
        </w:tc>
      </w:tr>
      <w:tr w:rsidR="0063059D" w:rsidRPr="005E1FF7">
        <w:trPr>
          <w:trHeight w:val="285"/>
        </w:trPr>
        <w:tc>
          <w:tcPr>
            <w:tcW w:w="196" w:type="dxa"/>
            <w:tcBorders>
              <w:top w:val="nil"/>
              <w:left w:val="double" w:sz="6" w:space="0" w:color="auto"/>
              <w:bottom w:val="nil"/>
              <w:right w:val="double" w:sz="4" w:space="0" w:color="C0C0C0"/>
            </w:tcBorders>
            <w:shd w:val="clear" w:color="auto" w:fill="auto"/>
            <w:noWrap/>
            <w:vAlign w:val="bottom"/>
          </w:tcPr>
          <w:p w:rsidR="0063059D" w:rsidRPr="005E1FF7" w:rsidRDefault="0063059D" w:rsidP="0072761B">
            <w:pPr>
              <w:rPr>
                <w:rFonts w:ascii="Arial" w:hAnsi="Arial" w:cs="Arial"/>
                <w:sz w:val="14"/>
                <w:szCs w:val="14"/>
              </w:rPr>
            </w:pPr>
            <w:r w:rsidRPr="005E1FF7">
              <w:rPr>
                <w:rFonts w:ascii="Arial" w:hAnsi="Arial" w:cs="Arial"/>
                <w:sz w:val="14"/>
                <w:szCs w:val="14"/>
              </w:rPr>
              <w:t> </w:t>
            </w:r>
          </w:p>
        </w:tc>
        <w:tc>
          <w:tcPr>
            <w:tcW w:w="1854" w:type="dxa"/>
            <w:vMerge/>
            <w:tcBorders>
              <w:left w:val="double" w:sz="4" w:space="0" w:color="C0C0C0"/>
              <w:bottom w:val="double" w:sz="4" w:space="0" w:color="C0C0C0"/>
              <w:right w:val="double" w:sz="4" w:space="0" w:color="C0C0C0"/>
            </w:tcBorders>
            <w:shd w:val="clear" w:color="auto" w:fill="auto"/>
            <w:vAlign w:val="center"/>
          </w:tcPr>
          <w:p w:rsidR="0063059D" w:rsidRPr="005E1FF7" w:rsidRDefault="0063059D" w:rsidP="00D3554D">
            <w:pPr>
              <w:jc w:val="center"/>
              <w:rPr>
                <w:rFonts w:ascii="Arial" w:hAnsi="Arial" w:cs="Arial"/>
                <w:b/>
                <w:bCs/>
                <w:i/>
                <w:iCs/>
                <w:sz w:val="14"/>
                <w:szCs w:val="14"/>
              </w:rPr>
            </w:pPr>
          </w:p>
        </w:tc>
        <w:tc>
          <w:tcPr>
            <w:tcW w:w="137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5E1FF7" w:rsidRDefault="0063059D" w:rsidP="00D3554D">
            <w:pPr>
              <w:jc w:val="center"/>
              <w:rPr>
                <w:rFonts w:ascii="Arial" w:hAnsi="Arial" w:cs="Arial"/>
                <w:color w:val="000000"/>
                <w:sz w:val="14"/>
                <w:szCs w:val="14"/>
              </w:rPr>
            </w:pPr>
            <w:r w:rsidRPr="005E1FF7">
              <w:rPr>
                <w:rFonts w:ascii="Arial" w:hAnsi="Arial" w:cs="Arial"/>
                <w:color w:val="000000"/>
                <w:sz w:val="14"/>
                <w:szCs w:val="14"/>
              </w:rPr>
              <w:t>Bachiller</w:t>
            </w:r>
          </w:p>
        </w:tc>
        <w:tc>
          <w:tcPr>
            <w:tcW w:w="100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5E1FF7" w:rsidRDefault="0063059D" w:rsidP="00D3554D">
            <w:pPr>
              <w:jc w:val="center"/>
              <w:rPr>
                <w:rFonts w:ascii="Arial" w:hAnsi="Arial" w:cs="Arial"/>
                <w:sz w:val="14"/>
                <w:szCs w:val="14"/>
              </w:rPr>
            </w:pPr>
            <w:r w:rsidRPr="005E1FF7">
              <w:rPr>
                <w:rFonts w:ascii="Arial" w:hAnsi="Arial" w:cs="Arial"/>
                <w:sz w:val="14"/>
                <w:szCs w:val="14"/>
              </w:rPr>
              <w:t>0.394</w:t>
            </w:r>
          </w:p>
        </w:tc>
        <w:tc>
          <w:tcPr>
            <w:tcW w:w="99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5E1FF7" w:rsidRDefault="0063059D" w:rsidP="00D3554D">
            <w:pPr>
              <w:jc w:val="center"/>
              <w:rPr>
                <w:rFonts w:ascii="Arial" w:hAnsi="Arial" w:cs="Arial"/>
                <w:sz w:val="14"/>
                <w:szCs w:val="14"/>
              </w:rPr>
            </w:pPr>
            <w:r w:rsidRPr="005E1FF7">
              <w:rPr>
                <w:rFonts w:ascii="Arial" w:hAnsi="Arial" w:cs="Arial"/>
                <w:sz w:val="14"/>
                <w:szCs w:val="14"/>
              </w:rPr>
              <w:t>0.055</w:t>
            </w:r>
          </w:p>
        </w:tc>
        <w:tc>
          <w:tcPr>
            <w:tcW w:w="105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5E1FF7" w:rsidRDefault="0063059D" w:rsidP="00D3554D">
            <w:pPr>
              <w:jc w:val="center"/>
              <w:rPr>
                <w:rFonts w:ascii="Arial" w:hAnsi="Arial" w:cs="Arial"/>
                <w:sz w:val="14"/>
                <w:szCs w:val="14"/>
              </w:rPr>
            </w:pPr>
            <w:r w:rsidRPr="005E1FF7">
              <w:rPr>
                <w:rFonts w:ascii="Arial" w:hAnsi="Arial" w:cs="Arial"/>
                <w:sz w:val="14"/>
                <w:szCs w:val="14"/>
              </w:rPr>
              <w:t>0.037</w:t>
            </w:r>
          </w:p>
        </w:tc>
        <w:tc>
          <w:tcPr>
            <w:tcW w:w="743"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5E1FF7" w:rsidRDefault="0063059D" w:rsidP="00D3554D">
            <w:pPr>
              <w:jc w:val="center"/>
              <w:rPr>
                <w:rFonts w:ascii="Arial" w:hAnsi="Arial" w:cs="Arial"/>
                <w:sz w:val="14"/>
                <w:szCs w:val="14"/>
              </w:rPr>
            </w:pPr>
            <w:r w:rsidRPr="005E1FF7">
              <w:rPr>
                <w:rFonts w:ascii="Arial" w:hAnsi="Arial" w:cs="Arial"/>
                <w:sz w:val="14"/>
                <w:szCs w:val="14"/>
              </w:rPr>
              <w:t>0.514</w:t>
            </w:r>
          </w:p>
        </w:tc>
        <w:tc>
          <w:tcPr>
            <w:tcW w:w="723"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5E1FF7" w:rsidRDefault="0063059D" w:rsidP="00D3554D">
            <w:pPr>
              <w:jc w:val="center"/>
              <w:rPr>
                <w:rFonts w:ascii="Arial" w:hAnsi="Arial" w:cs="Arial"/>
                <w:sz w:val="14"/>
                <w:szCs w:val="14"/>
              </w:rPr>
            </w:pPr>
            <w:r w:rsidRPr="005E1FF7">
              <w:rPr>
                <w:rFonts w:ascii="Arial" w:hAnsi="Arial" w:cs="Arial"/>
                <w:sz w:val="14"/>
                <w:szCs w:val="14"/>
              </w:rPr>
              <w:t>1.000</w:t>
            </w:r>
          </w:p>
        </w:tc>
        <w:tc>
          <w:tcPr>
            <w:tcW w:w="196" w:type="dxa"/>
            <w:tcBorders>
              <w:top w:val="nil"/>
              <w:left w:val="double" w:sz="4" w:space="0" w:color="C0C0C0"/>
              <w:bottom w:val="nil"/>
              <w:right w:val="double" w:sz="6" w:space="0" w:color="auto"/>
            </w:tcBorders>
            <w:shd w:val="clear" w:color="auto" w:fill="auto"/>
            <w:noWrap/>
            <w:vAlign w:val="bottom"/>
          </w:tcPr>
          <w:p w:rsidR="0063059D" w:rsidRPr="005E1FF7" w:rsidRDefault="0063059D" w:rsidP="0072761B">
            <w:pPr>
              <w:rPr>
                <w:rFonts w:ascii="Arial" w:hAnsi="Arial" w:cs="Arial"/>
                <w:sz w:val="14"/>
                <w:szCs w:val="14"/>
              </w:rPr>
            </w:pPr>
            <w:r w:rsidRPr="005E1FF7">
              <w:rPr>
                <w:rFonts w:ascii="Arial" w:hAnsi="Arial" w:cs="Arial"/>
                <w:sz w:val="14"/>
                <w:szCs w:val="14"/>
              </w:rPr>
              <w:t> </w:t>
            </w:r>
          </w:p>
        </w:tc>
      </w:tr>
      <w:tr w:rsidR="0063059D" w:rsidRPr="005E1FF7">
        <w:trPr>
          <w:trHeight w:val="285"/>
        </w:trPr>
        <w:tc>
          <w:tcPr>
            <w:tcW w:w="196" w:type="dxa"/>
            <w:tcBorders>
              <w:top w:val="nil"/>
              <w:left w:val="double" w:sz="6" w:space="0" w:color="auto"/>
              <w:bottom w:val="nil"/>
              <w:right w:val="double" w:sz="4" w:space="0" w:color="C0C0C0"/>
            </w:tcBorders>
            <w:shd w:val="clear" w:color="auto" w:fill="auto"/>
            <w:noWrap/>
            <w:vAlign w:val="bottom"/>
          </w:tcPr>
          <w:p w:rsidR="0063059D" w:rsidRPr="005E1FF7" w:rsidRDefault="0063059D" w:rsidP="0072761B">
            <w:pPr>
              <w:rPr>
                <w:rFonts w:ascii="Arial" w:hAnsi="Arial" w:cs="Arial"/>
                <w:sz w:val="14"/>
                <w:szCs w:val="14"/>
              </w:rPr>
            </w:pPr>
            <w:r w:rsidRPr="005E1FF7">
              <w:rPr>
                <w:rFonts w:ascii="Arial" w:hAnsi="Arial" w:cs="Arial"/>
                <w:sz w:val="14"/>
                <w:szCs w:val="14"/>
              </w:rPr>
              <w:t> </w:t>
            </w:r>
          </w:p>
        </w:tc>
        <w:tc>
          <w:tcPr>
            <w:tcW w:w="1854" w:type="dxa"/>
            <w:vMerge/>
            <w:tcBorders>
              <w:left w:val="double" w:sz="4" w:space="0" w:color="C0C0C0"/>
              <w:bottom w:val="double" w:sz="4" w:space="0" w:color="C0C0C0"/>
              <w:right w:val="double" w:sz="4" w:space="0" w:color="C0C0C0"/>
            </w:tcBorders>
            <w:shd w:val="clear" w:color="auto" w:fill="auto"/>
            <w:vAlign w:val="center"/>
          </w:tcPr>
          <w:p w:rsidR="0063059D" w:rsidRPr="005E1FF7" w:rsidRDefault="0063059D" w:rsidP="00D3554D">
            <w:pPr>
              <w:jc w:val="center"/>
              <w:rPr>
                <w:rFonts w:ascii="Arial" w:hAnsi="Arial" w:cs="Arial"/>
                <w:b/>
                <w:bCs/>
                <w:i/>
                <w:iCs/>
                <w:sz w:val="14"/>
                <w:szCs w:val="14"/>
              </w:rPr>
            </w:pPr>
          </w:p>
        </w:tc>
        <w:tc>
          <w:tcPr>
            <w:tcW w:w="137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5E1FF7" w:rsidRDefault="0063059D" w:rsidP="00D3554D">
            <w:pPr>
              <w:jc w:val="center"/>
              <w:rPr>
                <w:rFonts w:ascii="Arial" w:hAnsi="Arial" w:cs="Arial"/>
                <w:color w:val="000000"/>
                <w:sz w:val="14"/>
                <w:szCs w:val="14"/>
              </w:rPr>
            </w:pPr>
            <w:r w:rsidRPr="005E1FF7">
              <w:rPr>
                <w:rFonts w:ascii="Arial" w:hAnsi="Arial" w:cs="Arial"/>
                <w:color w:val="000000"/>
                <w:sz w:val="14"/>
                <w:szCs w:val="14"/>
              </w:rPr>
              <w:t>Licenciatura</w:t>
            </w:r>
          </w:p>
        </w:tc>
        <w:tc>
          <w:tcPr>
            <w:tcW w:w="100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5E1FF7" w:rsidRDefault="0063059D" w:rsidP="00D3554D">
            <w:pPr>
              <w:jc w:val="center"/>
              <w:rPr>
                <w:rFonts w:ascii="Arial" w:hAnsi="Arial" w:cs="Arial"/>
                <w:sz w:val="14"/>
                <w:szCs w:val="14"/>
              </w:rPr>
            </w:pPr>
            <w:r w:rsidRPr="005E1FF7">
              <w:rPr>
                <w:rFonts w:ascii="Arial" w:hAnsi="Arial" w:cs="Arial"/>
                <w:sz w:val="14"/>
                <w:szCs w:val="14"/>
              </w:rPr>
              <w:t>0.439</w:t>
            </w:r>
          </w:p>
        </w:tc>
        <w:tc>
          <w:tcPr>
            <w:tcW w:w="99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5E1FF7" w:rsidRDefault="0063059D" w:rsidP="00D3554D">
            <w:pPr>
              <w:jc w:val="center"/>
              <w:rPr>
                <w:rFonts w:ascii="Arial" w:hAnsi="Arial" w:cs="Arial"/>
                <w:sz w:val="14"/>
                <w:szCs w:val="14"/>
              </w:rPr>
            </w:pPr>
            <w:r w:rsidRPr="005E1FF7">
              <w:rPr>
                <w:rFonts w:ascii="Arial" w:hAnsi="Arial" w:cs="Arial"/>
                <w:sz w:val="14"/>
                <w:szCs w:val="14"/>
              </w:rPr>
              <w:t>0.048</w:t>
            </w:r>
          </w:p>
        </w:tc>
        <w:tc>
          <w:tcPr>
            <w:tcW w:w="105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5E1FF7" w:rsidRDefault="0063059D" w:rsidP="00D3554D">
            <w:pPr>
              <w:jc w:val="center"/>
              <w:rPr>
                <w:rFonts w:ascii="Arial" w:hAnsi="Arial" w:cs="Arial"/>
                <w:sz w:val="14"/>
                <w:szCs w:val="14"/>
              </w:rPr>
            </w:pPr>
            <w:r w:rsidRPr="005E1FF7">
              <w:rPr>
                <w:rFonts w:ascii="Arial" w:hAnsi="Arial" w:cs="Arial"/>
                <w:sz w:val="14"/>
                <w:szCs w:val="14"/>
              </w:rPr>
              <w:t>0.054</w:t>
            </w:r>
          </w:p>
        </w:tc>
        <w:tc>
          <w:tcPr>
            <w:tcW w:w="743"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5E1FF7" w:rsidRDefault="0063059D" w:rsidP="00D3554D">
            <w:pPr>
              <w:jc w:val="center"/>
              <w:rPr>
                <w:rFonts w:ascii="Arial" w:hAnsi="Arial" w:cs="Arial"/>
                <w:sz w:val="14"/>
                <w:szCs w:val="14"/>
              </w:rPr>
            </w:pPr>
            <w:r w:rsidRPr="005E1FF7">
              <w:rPr>
                <w:rFonts w:ascii="Arial" w:hAnsi="Arial" w:cs="Arial"/>
                <w:sz w:val="14"/>
                <w:szCs w:val="14"/>
              </w:rPr>
              <w:t>0.459</w:t>
            </w:r>
          </w:p>
        </w:tc>
        <w:tc>
          <w:tcPr>
            <w:tcW w:w="723"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5E1FF7" w:rsidRDefault="0063059D" w:rsidP="00D3554D">
            <w:pPr>
              <w:jc w:val="center"/>
              <w:rPr>
                <w:rFonts w:ascii="Arial" w:hAnsi="Arial" w:cs="Arial"/>
                <w:sz w:val="14"/>
                <w:szCs w:val="14"/>
              </w:rPr>
            </w:pPr>
            <w:r w:rsidRPr="005E1FF7">
              <w:rPr>
                <w:rFonts w:ascii="Arial" w:hAnsi="Arial" w:cs="Arial"/>
                <w:sz w:val="14"/>
                <w:szCs w:val="14"/>
              </w:rPr>
              <w:t>1.000</w:t>
            </w:r>
          </w:p>
        </w:tc>
        <w:tc>
          <w:tcPr>
            <w:tcW w:w="196" w:type="dxa"/>
            <w:tcBorders>
              <w:top w:val="nil"/>
              <w:left w:val="double" w:sz="4" w:space="0" w:color="C0C0C0"/>
              <w:bottom w:val="nil"/>
              <w:right w:val="double" w:sz="6" w:space="0" w:color="auto"/>
            </w:tcBorders>
            <w:shd w:val="clear" w:color="auto" w:fill="auto"/>
            <w:noWrap/>
            <w:vAlign w:val="bottom"/>
          </w:tcPr>
          <w:p w:rsidR="0063059D" w:rsidRPr="005E1FF7" w:rsidRDefault="0063059D" w:rsidP="0072761B">
            <w:pPr>
              <w:rPr>
                <w:rFonts w:ascii="Arial" w:hAnsi="Arial" w:cs="Arial"/>
                <w:sz w:val="14"/>
                <w:szCs w:val="14"/>
              </w:rPr>
            </w:pPr>
            <w:r w:rsidRPr="005E1FF7">
              <w:rPr>
                <w:rFonts w:ascii="Arial" w:hAnsi="Arial" w:cs="Arial"/>
                <w:sz w:val="14"/>
                <w:szCs w:val="14"/>
              </w:rPr>
              <w:t> </w:t>
            </w:r>
          </w:p>
        </w:tc>
      </w:tr>
      <w:tr w:rsidR="0063059D" w:rsidRPr="005E1FF7">
        <w:trPr>
          <w:trHeight w:val="285"/>
        </w:trPr>
        <w:tc>
          <w:tcPr>
            <w:tcW w:w="196" w:type="dxa"/>
            <w:tcBorders>
              <w:top w:val="nil"/>
              <w:left w:val="double" w:sz="6" w:space="0" w:color="auto"/>
              <w:bottom w:val="nil"/>
              <w:right w:val="double" w:sz="4" w:space="0" w:color="C0C0C0"/>
            </w:tcBorders>
            <w:shd w:val="clear" w:color="auto" w:fill="auto"/>
            <w:noWrap/>
            <w:vAlign w:val="bottom"/>
          </w:tcPr>
          <w:p w:rsidR="0063059D" w:rsidRPr="005E1FF7" w:rsidRDefault="0063059D" w:rsidP="0072761B">
            <w:pPr>
              <w:rPr>
                <w:rFonts w:ascii="Arial" w:hAnsi="Arial" w:cs="Arial"/>
                <w:sz w:val="14"/>
                <w:szCs w:val="14"/>
              </w:rPr>
            </w:pPr>
            <w:r w:rsidRPr="005E1FF7">
              <w:rPr>
                <w:rFonts w:ascii="Arial" w:hAnsi="Arial" w:cs="Arial"/>
                <w:sz w:val="14"/>
                <w:szCs w:val="14"/>
              </w:rPr>
              <w:t> </w:t>
            </w:r>
          </w:p>
        </w:tc>
        <w:tc>
          <w:tcPr>
            <w:tcW w:w="1854" w:type="dxa"/>
            <w:vMerge/>
            <w:tcBorders>
              <w:left w:val="double" w:sz="4" w:space="0" w:color="C0C0C0"/>
              <w:bottom w:val="double" w:sz="4" w:space="0" w:color="C0C0C0"/>
              <w:right w:val="double" w:sz="4" w:space="0" w:color="C0C0C0"/>
            </w:tcBorders>
            <w:shd w:val="clear" w:color="auto" w:fill="auto"/>
            <w:vAlign w:val="center"/>
          </w:tcPr>
          <w:p w:rsidR="0063059D" w:rsidRPr="005E1FF7" w:rsidRDefault="0063059D" w:rsidP="00D3554D">
            <w:pPr>
              <w:jc w:val="center"/>
              <w:rPr>
                <w:rFonts w:ascii="Arial" w:hAnsi="Arial" w:cs="Arial"/>
                <w:b/>
                <w:bCs/>
                <w:i/>
                <w:iCs/>
                <w:sz w:val="14"/>
                <w:szCs w:val="14"/>
              </w:rPr>
            </w:pPr>
          </w:p>
        </w:tc>
        <w:tc>
          <w:tcPr>
            <w:tcW w:w="137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5E1FF7" w:rsidRDefault="0063059D" w:rsidP="00D3554D">
            <w:pPr>
              <w:jc w:val="center"/>
              <w:rPr>
                <w:rFonts w:ascii="Arial" w:hAnsi="Arial" w:cs="Arial"/>
                <w:color w:val="000000"/>
                <w:sz w:val="14"/>
                <w:szCs w:val="14"/>
              </w:rPr>
            </w:pPr>
            <w:r w:rsidRPr="005E1FF7">
              <w:rPr>
                <w:rFonts w:ascii="Arial" w:hAnsi="Arial" w:cs="Arial"/>
                <w:color w:val="000000"/>
                <w:sz w:val="14"/>
                <w:szCs w:val="14"/>
              </w:rPr>
              <w:t>Maestría</w:t>
            </w:r>
          </w:p>
        </w:tc>
        <w:tc>
          <w:tcPr>
            <w:tcW w:w="100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5E1FF7" w:rsidRDefault="0063059D" w:rsidP="00D3554D">
            <w:pPr>
              <w:jc w:val="center"/>
              <w:rPr>
                <w:rFonts w:ascii="Arial" w:hAnsi="Arial" w:cs="Arial"/>
                <w:sz w:val="14"/>
                <w:szCs w:val="14"/>
              </w:rPr>
            </w:pPr>
            <w:r w:rsidRPr="005E1FF7">
              <w:rPr>
                <w:rFonts w:ascii="Arial" w:hAnsi="Arial" w:cs="Arial"/>
                <w:sz w:val="14"/>
                <w:szCs w:val="14"/>
              </w:rPr>
              <w:t>0.452</w:t>
            </w:r>
          </w:p>
        </w:tc>
        <w:tc>
          <w:tcPr>
            <w:tcW w:w="99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5E1FF7" w:rsidRDefault="0063059D" w:rsidP="00D3554D">
            <w:pPr>
              <w:jc w:val="center"/>
              <w:rPr>
                <w:rFonts w:ascii="Arial" w:hAnsi="Arial" w:cs="Arial"/>
                <w:sz w:val="14"/>
                <w:szCs w:val="14"/>
              </w:rPr>
            </w:pPr>
            <w:r w:rsidRPr="005E1FF7">
              <w:rPr>
                <w:rFonts w:ascii="Arial" w:hAnsi="Arial" w:cs="Arial"/>
                <w:sz w:val="14"/>
                <w:szCs w:val="14"/>
              </w:rPr>
              <w:t>0.071</w:t>
            </w:r>
          </w:p>
        </w:tc>
        <w:tc>
          <w:tcPr>
            <w:tcW w:w="105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5E1FF7" w:rsidRDefault="0063059D" w:rsidP="00D3554D">
            <w:pPr>
              <w:jc w:val="center"/>
              <w:rPr>
                <w:rFonts w:ascii="Arial" w:hAnsi="Arial" w:cs="Arial"/>
                <w:sz w:val="14"/>
                <w:szCs w:val="14"/>
              </w:rPr>
            </w:pPr>
            <w:r w:rsidRPr="005E1FF7">
              <w:rPr>
                <w:rFonts w:ascii="Arial" w:hAnsi="Arial" w:cs="Arial"/>
                <w:sz w:val="14"/>
                <w:szCs w:val="14"/>
              </w:rPr>
              <w:t>0.000</w:t>
            </w:r>
          </w:p>
        </w:tc>
        <w:tc>
          <w:tcPr>
            <w:tcW w:w="743"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5E1FF7" w:rsidRDefault="0063059D" w:rsidP="00D3554D">
            <w:pPr>
              <w:jc w:val="center"/>
              <w:rPr>
                <w:rFonts w:ascii="Arial" w:hAnsi="Arial" w:cs="Arial"/>
                <w:sz w:val="14"/>
                <w:szCs w:val="14"/>
              </w:rPr>
            </w:pPr>
            <w:r w:rsidRPr="005E1FF7">
              <w:rPr>
                <w:rFonts w:ascii="Arial" w:hAnsi="Arial" w:cs="Arial"/>
                <w:sz w:val="14"/>
                <w:szCs w:val="14"/>
              </w:rPr>
              <w:t>0.476</w:t>
            </w:r>
          </w:p>
        </w:tc>
        <w:tc>
          <w:tcPr>
            <w:tcW w:w="723"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5E1FF7" w:rsidRDefault="0063059D" w:rsidP="00D3554D">
            <w:pPr>
              <w:jc w:val="center"/>
              <w:rPr>
                <w:rFonts w:ascii="Arial" w:hAnsi="Arial" w:cs="Arial"/>
                <w:sz w:val="14"/>
                <w:szCs w:val="14"/>
              </w:rPr>
            </w:pPr>
            <w:r w:rsidRPr="005E1FF7">
              <w:rPr>
                <w:rFonts w:ascii="Arial" w:hAnsi="Arial" w:cs="Arial"/>
                <w:sz w:val="14"/>
                <w:szCs w:val="14"/>
              </w:rPr>
              <w:t>1.000</w:t>
            </w:r>
          </w:p>
        </w:tc>
        <w:tc>
          <w:tcPr>
            <w:tcW w:w="196" w:type="dxa"/>
            <w:tcBorders>
              <w:top w:val="nil"/>
              <w:left w:val="double" w:sz="4" w:space="0" w:color="C0C0C0"/>
              <w:bottom w:val="nil"/>
              <w:right w:val="double" w:sz="6" w:space="0" w:color="auto"/>
            </w:tcBorders>
            <w:shd w:val="clear" w:color="auto" w:fill="auto"/>
            <w:noWrap/>
            <w:vAlign w:val="bottom"/>
          </w:tcPr>
          <w:p w:rsidR="0063059D" w:rsidRPr="005E1FF7" w:rsidRDefault="0063059D" w:rsidP="0072761B">
            <w:pPr>
              <w:rPr>
                <w:rFonts w:ascii="Arial" w:hAnsi="Arial" w:cs="Arial"/>
                <w:sz w:val="14"/>
                <w:szCs w:val="14"/>
              </w:rPr>
            </w:pPr>
            <w:r w:rsidRPr="005E1FF7">
              <w:rPr>
                <w:rFonts w:ascii="Arial" w:hAnsi="Arial" w:cs="Arial"/>
                <w:sz w:val="14"/>
                <w:szCs w:val="14"/>
              </w:rPr>
              <w:t> </w:t>
            </w:r>
          </w:p>
        </w:tc>
      </w:tr>
      <w:tr w:rsidR="0063059D" w:rsidRPr="005E1FF7">
        <w:trPr>
          <w:trHeight w:val="270"/>
        </w:trPr>
        <w:tc>
          <w:tcPr>
            <w:tcW w:w="196" w:type="dxa"/>
            <w:tcBorders>
              <w:top w:val="nil"/>
              <w:left w:val="double" w:sz="6" w:space="0" w:color="auto"/>
              <w:bottom w:val="nil"/>
              <w:right w:val="nil"/>
            </w:tcBorders>
            <w:shd w:val="clear" w:color="auto" w:fill="auto"/>
            <w:noWrap/>
            <w:vAlign w:val="bottom"/>
          </w:tcPr>
          <w:p w:rsidR="0063059D" w:rsidRPr="005E1FF7" w:rsidRDefault="0063059D" w:rsidP="0072761B">
            <w:pPr>
              <w:rPr>
                <w:rFonts w:ascii="Arial" w:hAnsi="Arial" w:cs="Arial"/>
                <w:sz w:val="14"/>
                <w:szCs w:val="14"/>
              </w:rPr>
            </w:pPr>
            <w:r w:rsidRPr="005E1FF7">
              <w:rPr>
                <w:rFonts w:ascii="Arial" w:hAnsi="Arial" w:cs="Arial"/>
                <w:sz w:val="14"/>
                <w:szCs w:val="14"/>
              </w:rPr>
              <w:t> </w:t>
            </w:r>
          </w:p>
        </w:tc>
        <w:tc>
          <w:tcPr>
            <w:tcW w:w="4229" w:type="dxa"/>
            <w:gridSpan w:val="3"/>
            <w:tcBorders>
              <w:top w:val="nil"/>
              <w:left w:val="nil"/>
              <w:bottom w:val="nil"/>
              <w:right w:val="nil"/>
            </w:tcBorders>
            <w:shd w:val="clear" w:color="auto" w:fill="auto"/>
            <w:noWrap/>
            <w:vAlign w:val="bottom"/>
          </w:tcPr>
          <w:p w:rsidR="0063059D" w:rsidRPr="005E1FF7" w:rsidRDefault="001F5355" w:rsidP="0072761B">
            <w:pPr>
              <w:rPr>
                <w:rFonts w:ascii="Arial" w:hAnsi="Arial" w:cs="Arial"/>
                <w:sz w:val="14"/>
                <w:szCs w:val="14"/>
              </w:rPr>
            </w:pPr>
            <w:r>
              <w:rPr>
                <w:rFonts w:ascii="Arial" w:hAnsi="Arial" w:cs="Arial"/>
                <w:sz w:val="16"/>
                <w:szCs w:val="16"/>
              </w:rPr>
              <w:t>Elaborado por : José Franco Magallanes</w:t>
            </w:r>
          </w:p>
        </w:tc>
        <w:tc>
          <w:tcPr>
            <w:tcW w:w="998" w:type="dxa"/>
            <w:tcBorders>
              <w:top w:val="nil"/>
              <w:left w:val="nil"/>
              <w:bottom w:val="nil"/>
              <w:right w:val="nil"/>
            </w:tcBorders>
            <w:shd w:val="clear" w:color="auto" w:fill="auto"/>
            <w:noWrap/>
            <w:vAlign w:val="bottom"/>
          </w:tcPr>
          <w:p w:rsidR="0063059D" w:rsidRPr="005E1FF7" w:rsidRDefault="0063059D" w:rsidP="0072761B">
            <w:pPr>
              <w:rPr>
                <w:rFonts w:ascii="Arial" w:hAnsi="Arial" w:cs="Arial"/>
                <w:sz w:val="14"/>
                <w:szCs w:val="14"/>
              </w:rPr>
            </w:pPr>
          </w:p>
        </w:tc>
        <w:tc>
          <w:tcPr>
            <w:tcW w:w="1057" w:type="dxa"/>
            <w:tcBorders>
              <w:top w:val="nil"/>
              <w:left w:val="nil"/>
              <w:bottom w:val="nil"/>
              <w:right w:val="nil"/>
            </w:tcBorders>
            <w:shd w:val="clear" w:color="auto" w:fill="auto"/>
            <w:noWrap/>
            <w:vAlign w:val="bottom"/>
          </w:tcPr>
          <w:p w:rsidR="0063059D" w:rsidRPr="005E1FF7" w:rsidRDefault="0063059D" w:rsidP="0072761B">
            <w:pPr>
              <w:rPr>
                <w:rFonts w:ascii="Arial" w:hAnsi="Arial" w:cs="Arial"/>
                <w:sz w:val="14"/>
                <w:szCs w:val="14"/>
              </w:rPr>
            </w:pPr>
          </w:p>
        </w:tc>
        <w:tc>
          <w:tcPr>
            <w:tcW w:w="743" w:type="dxa"/>
            <w:tcBorders>
              <w:top w:val="nil"/>
              <w:left w:val="nil"/>
              <w:bottom w:val="nil"/>
              <w:right w:val="nil"/>
            </w:tcBorders>
            <w:shd w:val="clear" w:color="auto" w:fill="auto"/>
            <w:noWrap/>
            <w:vAlign w:val="bottom"/>
          </w:tcPr>
          <w:p w:rsidR="0063059D" w:rsidRPr="005E1FF7" w:rsidRDefault="0063059D" w:rsidP="0072761B">
            <w:pPr>
              <w:rPr>
                <w:rFonts w:ascii="Arial" w:hAnsi="Arial" w:cs="Arial"/>
                <w:sz w:val="14"/>
                <w:szCs w:val="14"/>
              </w:rPr>
            </w:pPr>
          </w:p>
        </w:tc>
        <w:tc>
          <w:tcPr>
            <w:tcW w:w="723" w:type="dxa"/>
            <w:tcBorders>
              <w:top w:val="nil"/>
              <w:left w:val="nil"/>
              <w:bottom w:val="nil"/>
              <w:right w:val="nil"/>
            </w:tcBorders>
            <w:shd w:val="clear" w:color="auto" w:fill="auto"/>
            <w:noWrap/>
            <w:vAlign w:val="bottom"/>
          </w:tcPr>
          <w:p w:rsidR="0063059D" w:rsidRPr="005E1FF7" w:rsidRDefault="0063059D" w:rsidP="0072761B">
            <w:pPr>
              <w:rPr>
                <w:rFonts w:ascii="Arial" w:hAnsi="Arial" w:cs="Arial"/>
                <w:sz w:val="14"/>
                <w:szCs w:val="14"/>
              </w:rPr>
            </w:pPr>
          </w:p>
        </w:tc>
        <w:tc>
          <w:tcPr>
            <w:tcW w:w="196" w:type="dxa"/>
            <w:tcBorders>
              <w:top w:val="nil"/>
              <w:left w:val="nil"/>
              <w:bottom w:val="nil"/>
              <w:right w:val="double" w:sz="6" w:space="0" w:color="auto"/>
            </w:tcBorders>
            <w:shd w:val="clear" w:color="auto" w:fill="auto"/>
            <w:noWrap/>
            <w:vAlign w:val="bottom"/>
          </w:tcPr>
          <w:p w:rsidR="0063059D" w:rsidRPr="005E1FF7" w:rsidRDefault="0063059D" w:rsidP="0072761B">
            <w:pPr>
              <w:rPr>
                <w:rFonts w:ascii="Arial" w:hAnsi="Arial" w:cs="Arial"/>
                <w:sz w:val="14"/>
                <w:szCs w:val="14"/>
              </w:rPr>
            </w:pPr>
            <w:r w:rsidRPr="005E1FF7">
              <w:rPr>
                <w:rFonts w:ascii="Arial" w:hAnsi="Arial" w:cs="Arial"/>
                <w:sz w:val="14"/>
                <w:szCs w:val="14"/>
              </w:rPr>
              <w:t> </w:t>
            </w:r>
          </w:p>
        </w:tc>
      </w:tr>
      <w:tr w:rsidR="0063059D" w:rsidRPr="005E1FF7">
        <w:trPr>
          <w:trHeight w:val="83"/>
        </w:trPr>
        <w:tc>
          <w:tcPr>
            <w:tcW w:w="196" w:type="dxa"/>
            <w:tcBorders>
              <w:top w:val="nil"/>
              <w:left w:val="double" w:sz="6" w:space="0" w:color="auto"/>
              <w:bottom w:val="double" w:sz="6" w:space="0" w:color="auto"/>
              <w:right w:val="nil"/>
            </w:tcBorders>
            <w:shd w:val="clear" w:color="auto" w:fill="auto"/>
            <w:noWrap/>
            <w:vAlign w:val="bottom"/>
          </w:tcPr>
          <w:p w:rsidR="0063059D" w:rsidRPr="005E1FF7" w:rsidRDefault="0063059D" w:rsidP="0072761B">
            <w:pPr>
              <w:rPr>
                <w:rFonts w:ascii="Arial" w:hAnsi="Arial" w:cs="Arial"/>
                <w:sz w:val="14"/>
                <w:szCs w:val="14"/>
              </w:rPr>
            </w:pPr>
            <w:r w:rsidRPr="005E1FF7">
              <w:rPr>
                <w:rFonts w:ascii="Arial" w:hAnsi="Arial" w:cs="Arial"/>
                <w:sz w:val="14"/>
                <w:szCs w:val="14"/>
              </w:rPr>
              <w:t> </w:t>
            </w:r>
          </w:p>
        </w:tc>
        <w:tc>
          <w:tcPr>
            <w:tcW w:w="1854" w:type="dxa"/>
            <w:tcBorders>
              <w:top w:val="nil"/>
              <w:left w:val="nil"/>
              <w:bottom w:val="double" w:sz="6" w:space="0" w:color="auto"/>
              <w:right w:val="nil"/>
            </w:tcBorders>
            <w:shd w:val="clear" w:color="auto" w:fill="auto"/>
            <w:noWrap/>
            <w:vAlign w:val="bottom"/>
          </w:tcPr>
          <w:p w:rsidR="0063059D" w:rsidRPr="005E1FF7" w:rsidRDefault="0063059D" w:rsidP="0072761B">
            <w:pPr>
              <w:rPr>
                <w:rFonts w:ascii="Arial" w:hAnsi="Arial" w:cs="Arial"/>
                <w:sz w:val="14"/>
                <w:szCs w:val="14"/>
              </w:rPr>
            </w:pPr>
            <w:r w:rsidRPr="005E1FF7">
              <w:rPr>
                <w:rFonts w:ascii="Arial" w:hAnsi="Arial" w:cs="Arial"/>
                <w:sz w:val="14"/>
                <w:szCs w:val="14"/>
              </w:rPr>
              <w:t> </w:t>
            </w:r>
          </w:p>
        </w:tc>
        <w:tc>
          <w:tcPr>
            <w:tcW w:w="1375" w:type="dxa"/>
            <w:tcBorders>
              <w:top w:val="nil"/>
              <w:left w:val="nil"/>
              <w:bottom w:val="double" w:sz="6" w:space="0" w:color="auto"/>
              <w:right w:val="nil"/>
            </w:tcBorders>
            <w:shd w:val="clear" w:color="auto" w:fill="auto"/>
            <w:noWrap/>
            <w:vAlign w:val="bottom"/>
          </w:tcPr>
          <w:p w:rsidR="0063059D" w:rsidRPr="005E1FF7" w:rsidRDefault="0063059D" w:rsidP="0072761B">
            <w:pPr>
              <w:rPr>
                <w:rFonts w:ascii="Arial" w:hAnsi="Arial" w:cs="Arial"/>
                <w:sz w:val="14"/>
                <w:szCs w:val="14"/>
              </w:rPr>
            </w:pPr>
          </w:p>
        </w:tc>
        <w:tc>
          <w:tcPr>
            <w:tcW w:w="1000" w:type="dxa"/>
            <w:tcBorders>
              <w:top w:val="nil"/>
              <w:left w:val="nil"/>
              <w:bottom w:val="double" w:sz="6" w:space="0" w:color="auto"/>
              <w:right w:val="nil"/>
            </w:tcBorders>
            <w:shd w:val="clear" w:color="auto" w:fill="auto"/>
            <w:noWrap/>
            <w:vAlign w:val="bottom"/>
          </w:tcPr>
          <w:p w:rsidR="0063059D" w:rsidRPr="005E1FF7" w:rsidRDefault="0063059D" w:rsidP="0072761B">
            <w:pPr>
              <w:rPr>
                <w:rFonts w:ascii="Arial" w:hAnsi="Arial" w:cs="Arial"/>
                <w:sz w:val="14"/>
                <w:szCs w:val="14"/>
              </w:rPr>
            </w:pPr>
            <w:r w:rsidRPr="005E1FF7">
              <w:rPr>
                <w:rFonts w:ascii="Arial" w:hAnsi="Arial" w:cs="Arial"/>
                <w:sz w:val="14"/>
                <w:szCs w:val="14"/>
              </w:rPr>
              <w:t> </w:t>
            </w:r>
          </w:p>
        </w:tc>
        <w:tc>
          <w:tcPr>
            <w:tcW w:w="998" w:type="dxa"/>
            <w:tcBorders>
              <w:top w:val="nil"/>
              <w:left w:val="nil"/>
              <w:bottom w:val="double" w:sz="6" w:space="0" w:color="auto"/>
              <w:right w:val="nil"/>
            </w:tcBorders>
            <w:shd w:val="clear" w:color="auto" w:fill="auto"/>
            <w:noWrap/>
            <w:vAlign w:val="bottom"/>
          </w:tcPr>
          <w:p w:rsidR="0063059D" w:rsidRPr="005E1FF7" w:rsidRDefault="0063059D" w:rsidP="0072761B">
            <w:pPr>
              <w:rPr>
                <w:rFonts w:ascii="Arial" w:hAnsi="Arial" w:cs="Arial"/>
                <w:sz w:val="14"/>
                <w:szCs w:val="14"/>
              </w:rPr>
            </w:pPr>
            <w:r w:rsidRPr="005E1FF7">
              <w:rPr>
                <w:rFonts w:ascii="Arial" w:hAnsi="Arial" w:cs="Arial"/>
                <w:sz w:val="14"/>
                <w:szCs w:val="14"/>
              </w:rPr>
              <w:t> </w:t>
            </w:r>
          </w:p>
        </w:tc>
        <w:tc>
          <w:tcPr>
            <w:tcW w:w="1057" w:type="dxa"/>
            <w:tcBorders>
              <w:top w:val="nil"/>
              <w:left w:val="nil"/>
              <w:bottom w:val="double" w:sz="6" w:space="0" w:color="auto"/>
              <w:right w:val="nil"/>
            </w:tcBorders>
            <w:shd w:val="clear" w:color="auto" w:fill="auto"/>
            <w:noWrap/>
            <w:vAlign w:val="bottom"/>
          </w:tcPr>
          <w:p w:rsidR="0063059D" w:rsidRPr="005E1FF7" w:rsidRDefault="0063059D" w:rsidP="0072761B">
            <w:pPr>
              <w:rPr>
                <w:rFonts w:ascii="Arial" w:hAnsi="Arial" w:cs="Arial"/>
                <w:sz w:val="14"/>
                <w:szCs w:val="14"/>
              </w:rPr>
            </w:pPr>
            <w:r w:rsidRPr="005E1FF7">
              <w:rPr>
                <w:rFonts w:ascii="Arial" w:hAnsi="Arial" w:cs="Arial"/>
                <w:sz w:val="14"/>
                <w:szCs w:val="14"/>
              </w:rPr>
              <w:t> </w:t>
            </w:r>
          </w:p>
        </w:tc>
        <w:tc>
          <w:tcPr>
            <w:tcW w:w="743" w:type="dxa"/>
            <w:tcBorders>
              <w:top w:val="nil"/>
              <w:left w:val="nil"/>
              <w:bottom w:val="double" w:sz="6" w:space="0" w:color="auto"/>
              <w:right w:val="nil"/>
            </w:tcBorders>
            <w:shd w:val="clear" w:color="auto" w:fill="auto"/>
            <w:noWrap/>
            <w:vAlign w:val="bottom"/>
          </w:tcPr>
          <w:p w:rsidR="0063059D" w:rsidRPr="005E1FF7" w:rsidRDefault="0063059D" w:rsidP="0072761B">
            <w:pPr>
              <w:rPr>
                <w:rFonts w:ascii="Arial" w:hAnsi="Arial" w:cs="Arial"/>
                <w:sz w:val="14"/>
                <w:szCs w:val="14"/>
              </w:rPr>
            </w:pPr>
            <w:r w:rsidRPr="005E1FF7">
              <w:rPr>
                <w:rFonts w:ascii="Arial" w:hAnsi="Arial" w:cs="Arial"/>
                <w:sz w:val="14"/>
                <w:szCs w:val="14"/>
              </w:rPr>
              <w:t> </w:t>
            </w:r>
          </w:p>
        </w:tc>
        <w:tc>
          <w:tcPr>
            <w:tcW w:w="723" w:type="dxa"/>
            <w:tcBorders>
              <w:top w:val="nil"/>
              <w:left w:val="nil"/>
              <w:bottom w:val="double" w:sz="6" w:space="0" w:color="auto"/>
              <w:right w:val="nil"/>
            </w:tcBorders>
            <w:shd w:val="clear" w:color="auto" w:fill="auto"/>
            <w:noWrap/>
            <w:vAlign w:val="bottom"/>
          </w:tcPr>
          <w:p w:rsidR="0063059D" w:rsidRPr="005E1FF7" w:rsidRDefault="0063059D" w:rsidP="0072761B">
            <w:pPr>
              <w:rPr>
                <w:rFonts w:ascii="Arial" w:hAnsi="Arial" w:cs="Arial"/>
                <w:sz w:val="14"/>
                <w:szCs w:val="14"/>
              </w:rPr>
            </w:pPr>
            <w:r w:rsidRPr="005E1FF7">
              <w:rPr>
                <w:rFonts w:ascii="Arial" w:hAnsi="Arial" w:cs="Arial"/>
                <w:sz w:val="14"/>
                <w:szCs w:val="14"/>
              </w:rPr>
              <w:t> </w:t>
            </w:r>
          </w:p>
        </w:tc>
        <w:tc>
          <w:tcPr>
            <w:tcW w:w="196" w:type="dxa"/>
            <w:tcBorders>
              <w:top w:val="nil"/>
              <w:left w:val="nil"/>
              <w:bottom w:val="double" w:sz="6" w:space="0" w:color="auto"/>
              <w:right w:val="double" w:sz="6" w:space="0" w:color="auto"/>
            </w:tcBorders>
            <w:shd w:val="clear" w:color="auto" w:fill="auto"/>
            <w:noWrap/>
            <w:vAlign w:val="bottom"/>
          </w:tcPr>
          <w:p w:rsidR="0063059D" w:rsidRPr="005E1FF7" w:rsidRDefault="0063059D" w:rsidP="0072761B">
            <w:pPr>
              <w:rPr>
                <w:rFonts w:ascii="Arial" w:hAnsi="Arial" w:cs="Arial"/>
                <w:sz w:val="14"/>
                <w:szCs w:val="14"/>
              </w:rPr>
            </w:pPr>
            <w:r w:rsidRPr="005E1FF7">
              <w:rPr>
                <w:rFonts w:ascii="Arial" w:hAnsi="Arial" w:cs="Arial"/>
                <w:sz w:val="14"/>
                <w:szCs w:val="14"/>
              </w:rPr>
              <w:t> </w:t>
            </w:r>
          </w:p>
        </w:tc>
      </w:tr>
    </w:tbl>
    <w:p w:rsidR="0063059D" w:rsidRDefault="0063059D" w:rsidP="0063059D">
      <w:pPr>
        <w:spacing w:line="480" w:lineRule="auto"/>
        <w:jc w:val="both"/>
        <w:rPr>
          <w:rFonts w:ascii="Arial" w:hAnsi="Arial" w:cs="Arial"/>
          <w:b/>
        </w:rPr>
      </w:pPr>
    </w:p>
    <w:p w:rsidR="00540700" w:rsidRPr="00D46BCC" w:rsidRDefault="00540700" w:rsidP="00540700">
      <w:pPr>
        <w:tabs>
          <w:tab w:val="center" w:pos="540"/>
        </w:tabs>
        <w:autoSpaceDE w:val="0"/>
        <w:autoSpaceDN w:val="0"/>
        <w:adjustRightInd w:val="0"/>
        <w:spacing w:line="480" w:lineRule="auto"/>
        <w:jc w:val="both"/>
        <w:rPr>
          <w:rFonts w:ascii="Arial" w:hAnsi="Arial" w:cs="Arial"/>
          <w:i/>
        </w:rPr>
      </w:pPr>
      <w:r>
        <w:rPr>
          <w:rFonts w:ascii="Arial" w:hAnsi="Arial" w:cs="Arial"/>
          <w:b/>
        </w:rPr>
        <w:br w:type="page"/>
      </w:r>
      <w:r w:rsidRPr="00D46BCC">
        <w:rPr>
          <w:rFonts w:ascii="Arial" w:hAnsi="Arial" w:cs="Arial"/>
          <w:i/>
        </w:rPr>
        <w:t>“</w:t>
      </w:r>
      <w:r w:rsidR="00B36A91" w:rsidRPr="00D46BCC">
        <w:rPr>
          <w:rFonts w:ascii="Arial" w:hAnsi="Arial" w:cs="Arial"/>
          <w:i/>
        </w:rPr>
        <w:t>Edad</w:t>
      </w:r>
      <w:r w:rsidRPr="00D46BCC">
        <w:rPr>
          <w:rFonts w:ascii="Arial" w:hAnsi="Arial" w:cs="Arial"/>
          <w:i/>
        </w:rPr>
        <w:t xml:space="preserve">”  </w:t>
      </w:r>
      <w:r w:rsidR="00224788" w:rsidRPr="00D46BCC">
        <w:rPr>
          <w:rFonts w:ascii="Arial" w:hAnsi="Arial" w:cs="Arial"/>
          <w:b/>
          <w:i/>
        </w:rPr>
        <w:t>Vs</w:t>
      </w:r>
      <w:r w:rsidR="00224788" w:rsidRPr="00D46BCC">
        <w:rPr>
          <w:rFonts w:ascii="Arial" w:hAnsi="Arial" w:cs="Arial"/>
          <w:i/>
        </w:rPr>
        <w:t xml:space="preserve"> </w:t>
      </w:r>
      <w:r w:rsidRPr="00D46BCC">
        <w:rPr>
          <w:rFonts w:ascii="Arial" w:hAnsi="Arial" w:cs="Arial"/>
          <w:i/>
        </w:rPr>
        <w:t>“</w:t>
      </w:r>
      <w:r w:rsidRPr="00D46BCC">
        <w:rPr>
          <w:rFonts w:ascii="Arial" w:hAnsi="Arial" w:cs="Arial"/>
          <w:bCs/>
          <w:i/>
          <w:iCs/>
          <w:color w:val="000000"/>
        </w:rPr>
        <w:t>El supervisor del MEC cumple con las leyes y disposiciones establecidas en el reglamento del sistema de supervisión educativa”</w:t>
      </w:r>
      <w:r w:rsidRPr="00D46BCC">
        <w:rPr>
          <w:rFonts w:ascii="Arial" w:hAnsi="Arial" w:cs="Arial"/>
          <w:i/>
        </w:rPr>
        <w:t xml:space="preserve"> </w:t>
      </w:r>
    </w:p>
    <w:p w:rsidR="00540700" w:rsidRPr="00F443AB" w:rsidRDefault="00540700" w:rsidP="00540700">
      <w:pPr>
        <w:tabs>
          <w:tab w:val="center" w:pos="540"/>
        </w:tabs>
        <w:autoSpaceDE w:val="0"/>
        <w:autoSpaceDN w:val="0"/>
        <w:adjustRightInd w:val="0"/>
        <w:spacing w:line="480" w:lineRule="auto"/>
        <w:jc w:val="both"/>
        <w:rPr>
          <w:rFonts w:ascii="Arial" w:hAnsi="Arial" w:cs="Arial"/>
          <w:b/>
          <w:bCs/>
          <w:i/>
        </w:rPr>
      </w:pPr>
    </w:p>
    <w:p w:rsidR="00314642" w:rsidRDefault="00540700" w:rsidP="00540700">
      <w:pPr>
        <w:tabs>
          <w:tab w:val="center" w:pos="540"/>
        </w:tabs>
        <w:autoSpaceDE w:val="0"/>
        <w:autoSpaceDN w:val="0"/>
        <w:adjustRightInd w:val="0"/>
        <w:spacing w:line="480" w:lineRule="auto"/>
        <w:jc w:val="both"/>
        <w:rPr>
          <w:rFonts w:ascii="Arial" w:hAnsi="Arial" w:cs="Arial"/>
          <w:bCs/>
          <w:iCs/>
          <w:color w:val="000000"/>
        </w:rPr>
      </w:pPr>
      <w:r w:rsidRPr="00047167">
        <w:rPr>
          <w:rFonts w:ascii="Arial" w:hAnsi="Arial" w:cs="Arial"/>
          <w:bCs/>
        </w:rPr>
        <w:t xml:space="preserve">La probabilidad de que el entrevistado sea </w:t>
      </w:r>
      <w:r>
        <w:rPr>
          <w:rFonts w:ascii="Arial" w:hAnsi="Arial" w:cs="Arial"/>
          <w:bCs/>
        </w:rPr>
        <w:t xml:space="preserve">Joven </w:t>
      </w:r>
      <w:r w:rsidRPr="00047167">
        <w:rPr>
          <w:rFonts w:ascii="Arial" w:hAnsi="Arial" w:cs="Arial"/>
          <w:bCs/>
        </w:rPr>
        <w:t xml:space="preserve">y que </w:t>
      </w:r>
      <w:r w:rsidR="007154E8">
        <w:rPr>
          <w:rFonts w:ascii="Arial" w:hAnsi="Arial" w:cs="Arial"/>
          <w:bCs/>
        </w:rPr>
        <w:t xml:space="preserve">califique la “Responsabilidad u </w:t>
      </w:r>
      <w:r w:rsidR="00D46BCC">
        <w:rPr>
          <w:rFonts w:ascii="Arial" w:hAnsi="Arial" w:cs="Arial"/>
          <w:bCs/>
        </w:rPr>
        <w:t>Obligación”</w:t>
      </w:r>
      <w:r>
        <w:rPr>
          <w:rFonts w:ascii="Arial" w:hAnsi="Arial" w:cs="Arial"/>
          <w:bCs/>
        </w:rPr>
        <w:t xml:space="preserve"> </w:t>
      </w:r>
      <w:r w:rsidRPr="00F443AB">
        <w:rPr>
          <w:rFonts w:ascii="Arial" w:hAnsi="Arial" w:cs="Arial"/>
          <w:b/>
          <w:i/>
        </w:rPr>
        <w:t>“</w:t>
      </w:r>
      <w:r w:rsidRPr="00F443AB">
        <w:rPr>
          <w:rFonts w:ascii="Arial" w:hAnsi="Arial" w:cs="Arial"/>
          <w:b/>
          <w:bCs/>
          <w:i/>
          <w:iCs/>
          <w:color w:val="000000"/>
        </w:rPr>
        <w:t>El supervisor del MEC cumple con las leyes y disposiciones establecidas en el reglamento del sistema de supervisión educativa”</w:t>
      </w:r>
      <w:r w:rsidR="00224788">
        <w:rPr>
          <w:rFonts w:ascii="Arial" w:hAnsi="Arial" w:cs="Arial"/>
          <w:bCs/>
          <w:iCs/>
          <w:color w:val="000000"/>
        </w:rPr>
        <w:t xml:space="preserve"> en </w:t>
      </w:r>
      <w:r w:rsidR="007154E8">
        <w:rPr>
          <w:rFonts w:ascii="Arial" w:hAnsi="Arial" w:cs="Arial"/>
          <w:bCs/>
          <w:iCs/>
          <w:color w:val="000000"/>
        </w:rPr>
        <w:t>“</w:t>
      </w:r>
      <w:r>
        <w:rPr>
          <w:rFonts w:ascii="Arial" w:hAnsi="Arial" w:cs="Arial"/>
          <w:bCs/>
          <w:iCs/>
          <w:color w:val="000000"/>
        </w:rPr>
        <w:t>Acuerdo</w:t>
      </w:r>
      <w:r w:rsidR="007154E8">
        <w:rPr>
          <w:rFonts w:ascii="Arial" w:hAnsi="Arial" w:cs="Arial"/>
          <w:bCs/>
          <w:iCs/>
          <w:color w:val="000000"/>
        </w:rPr>
        <w:t>”</w:t>
      </w:r>
      <w:r>
        <w:rPr>
          <w:rFonts w:ascii="Arial" w:hAnsi="Arial" w:cs="Arial"/>
          <w:bCs/>
          <w:iCs/>
          <w:color w:val="000000"/>
        </w:rPr>
        <w:t xml:space="preserve"> es 0.11</w:t>
      </w:r>
      <w:r w:rsidR="00D46BCC">
        <w:rPr>
          <w:rFonts w:ascii="Arial" w:hAnsi="Arial" w:cs="Arial"/>
          <w:bCs/>
          <w:iCs/>
          <w:color w:val="000000"/>
        </w:rPr>
        <w:t>4</w:t>
      </w:r>
      <w:r>
        <w:rPr>
          <w:rFonts w:ascii="Arial" w:hAnsi="Arial" w:cs="Arial"/>
          <w:bCs/>
          <w:iCs/>
          <w:color w:val="000000"/>
        </w:rPr>
        <w:t>, de igual forma se puede obser</w:t>
      </w:r>
      <w:r w:rsidR="00AE4B56">
        <w:rPr>
          <w:rFonts w:ascii="Arial" w:hAnsi="Arial" w:cs="Arial"/>
          <w:bCs/>
          <w:iCs/>
          <w:color w:val="000000"/>
        </w:rPr>
        <w:t xml:space="preserve">var que la califique </w:t>
      </w:r>
      <w:r w:rsidR="007154E8">
        <w:rPr>
          <w:rFonts w:ascii="Arial" w:hAnsi="Arial" w:cs="Arial"/>
          <w:bCs/>
          <w:iCs/>
          <w:color w:val="000000"/>
        </w:rPr>
        <w:t>en forma “</w:t>
      </w:r>
      <w:r>
        <w:rPr>
          <w:rFonts w:ascii="Arial" w:hAnsi="Arial" w:cs="Arial"/>
          <w:bCs/>
          <w:iCs/>
          <w:color w:val="000000"/>
        </w:rPr>
        <w:t>Indiferente</w:t>
      </w:r>
      <w:r w:rsidR="007154E8">
        <w:rPr>
          <w:rFonts w:ascii="Arial" w:hAnsi="Arial" w:cs="Arial"/>
          <w:bCs/>
          <w:iCs/>
          <w:color w:val="000000"/>
        </w:rPr>
        <w:t>”</w:t>
      </w:r>
      <w:r>
        <w:rPr>
          <w:rFonts w:ascii="Arial" w:hAnsi="Arial" w:cs="Arial"/>
          <w:bCs/>
          <w:iCs/>
          <w:color w:val="000000"/>
        </w:rPr>
        <w:t xml:space="preserve"> es de 0.047,</w:t>
      </w:r>
      <w:r w:rsidR="00D46BCC">
        <w:rPr>
          <w:rFonts w:ascii="Arial" w:hAnsi="Arial" w:cs="Arial"/>
          <w:bCs/>
          <w:iCs/>
          <w:color w:val="000000"/>
        </w:rPr>
        <w:t xml:space="preserve"> como “Total Desacuerdo” </w:t>
      </w:r>
      <w:r w:rsidR="00314642">
        <w:rPr>
          <w:rFonts w:ascii="Arial" w:hAnsi="Arial" w:cs="Arial"/>
          <w:bCs/>
          <w:iCs/>
          <w:color w:val="000000"/>
        </w:rPr>
        <w:t>0.030 y que se pronuncien por “Total Acuerdo” es 0.034.</w:t>
      </w:r>
    </w:p>
    <w:p w:rsidR="00540700" w:rsidRDefault="00314642" w:rsidP="00540700">
      <w:pPr>
        <w:tabs>
          <w:tab w:val="center" w:pos="540"/>
        </w:tabs>
        <w:autoSpaceDE w:val="0"/>
        <w:autoSpaceDN w:val="0"/>
        <w:adjustRightInd w:val="0"/>
        <w:spacing w:line="480" w:lineRule="auto"/>
        <w:jc w:val="both"/>
        <w:rPr>
          <w:rFonts w:ascii="Arial" w:hAnsi="Arial" w:cs="Arial"/>
          <w:bCs/>
        </w:rPr>
      </w:pPr>
      <w:r>
        <w:rPr>
          <w:rFonts w:ascii="Arial" w:hAnsi="Arial" w:cs="Arial"/>
          <w:bCs/>
          <w:iCs/>
          <w:color w:val="000000"/>
        </w:rPr>
        <w:t xml:space="preserve"> </w:t>
      </w:r>
    </w:p>
    <w:p w:rsidR="00540700" w:rsidRDefault="00540700" w:rsidP="00540700">
      <w:pPr>
        <w:tabs>
          <w:tab w:val="center" w:pos="540"/>
        </w:tabs>
        <w:autoSpaceDE w:val="0"/>
        <w:autoSpaceDN w:val="0"/>
        <w:adjustRightInd w:val="0"/>
        <w:spacing w:line="480" w:lineRule="auto"/>
        <w:jc w:val="both"/>
        <w:rPr>
          <w:rFonts w:ascii="Arial" w:hAnsi="Arial" w:cs="Arial"/>
          <w:bCs/>
        </w:rPr>
      </w:pPr>
      <w:r>
        <w:rPr>
          <w:rFonts w:ascii="Arial" w:hAnsi="Arial" w:cs="Arial"/>
          <w:bCs/>
        </w:rPr>
        <w:t>Mientras que en la distribución condicional</w:t>
      </w:r>
      <w:r w:rsidRPr="00047167">
        <w:rPr>
          <w:rFonts w:ascii="Arial" w:hAnsi="Arial" w:cs="Arial"/>
          <w:b/>
          <w:bCs/>
          <w:sz w:val="20"/>
          <w:szCs w:val="20"/>
        </w:rPr>
        <w:t xml:space="preserve"> </w:t>
      </w:r>
      <w:r w:rsidRPr="00AE4B56">
        <w:rPr>
          <w:rFonts w:ascii="Arial" w:hAnsi="Arial" w:cs="Arial"/>
          <w:bCs/>
          <w:sz w:val="20"/>
          <w:szCs w:val="20"/>
        </w:rPr>
        <w:t xml:space="preserve">P (X </w:t>
      </w:r>
      <w:r w:rsidR="00E35203" w:rsidRPr="00AE4B56">
        <w:rPr>
          <w:rFonts w:ascii="Arial" w:hAnsi="Arial" w:cs="Arial"/>
          <w:bCs/>
          <w:sz w:val="20"/>
          <w:szCs w:val="20"/>
        </w:rPr>
        <w:t>|</w:t>
      </w:r>
      <w:r w:rsidRPr="00AE4B56">
        <w:rPr>
          <w:rFonts w:ascii="Arial" w:hAnsi="Arial" w:cs="Arial"/>
          <w:bCs/>
          <w:sz w:val="20"/>
          <w:szCs w:val="20"/>
        </w:rPr>
        <w:t xml:space="preserve"> Y=y)</w:t>
      </w:r>
      <w:r>
        <w:rPr>
          <w:rFonts w:ascii="Arial" w:hAnsi="Arial" w:cs="Arial"/>
          <w:bCs/>
        </w:rPr>
        <w:t xml:space="preserve"> la probabilidad de que el ent</w:t>
      </w:r>
      <w:r w:rsidR="007154E8">
        <w:rPr>
          <w:rFonts w:ascii="Arial" w:hAnsi="Arial" w:cs="Arial"/>
          <w:bCs/>
        </w:rPr>
        <w:t>revistado sea Joven dado que</w:t>
      </w:r>
      <w:r w:rsidR="000F45BD">
        <w:rPr>
          <w:rFonts w:ascii="Arial" w:hAnsi="Arial" w:cs="Arial"/>
          <w:bCs/>
        </w:rPr>
        <w:t xml:space="preserve"> ha</w:t>
      </w:r>
      <w:r w:rsidR="007154E8">
        <w:rPr>
          <w:rFonts w:ascii="Arial" w:hAnsi="Arial" w:cs="Arial"/>
          <w:bCs/>
        </w:rPr>
        <w:t xml:space="preserve"> </w:t>
      </w:r>
      <w:r>
        <w:rPr>
          <w:rFonts w:ascii="Arial" w:hAnsi="Arial" w:cs="Arial"/>
          <w:bCs/>
        </w:rPr>
        <w:t xml:space="preserve">calificado a la </w:t>
      </w:r>
      <w:r w:rsidR="007154E8">
        <w:rPr>
          <w:rFonts w:ascii="Arial" w:hAnsi="Arial" w:cs="Arial"/>
          <w:bCs/>
        </w:rPr>
        <w:t>“Responsabilidad u Obligación”</w:t>
      </w:r>
      <w:r>
        <w:rPr>
          <w:rFonts w:ascii="Arial" w:hAnsi="Arial" w:cs="Arial"/>
          <w:bCs/>
        </w:rPr>
        <w:t xml:space="preserve"> e</w:t>
      </w:r>
      <w:r w:rsidR="00AE4B56">
        <w:rPr>
          <w:rFonts w:ascii="Arial" w:hAnsi="Arial" w:cs="Arial"/>
          <w:bCs/>
        </w:rPr>
        <w:t xml:space="preserve">n </w:t>
      </w:r>
      <w:r w:rsidR="00314642">
        <w:rPr>
          <w:rFonts w:ascii="Arial" w:hAnsi="Arial" w:cs="Arial"/>
          <w:bCs/>
        </w:rPr>
        <w:t>“</w:t>
      </w:r>
      <w:r>
        <w:rPr>
          <w:rFonts w:ascii="Arial" w:hAnsi="Arial" w:cs="Arial"/>
          <w:bCs/>
        </w:rPr>
        <w:t>Acuerdo</w:t>
      </w:r>
      <w:r w:rsidR="00314642">
        <w:rPr>
          <w:rFonts w:ascii="Arial" w:hAnsi="Arial" w:cs="Arial"/>
          <w:bCs/>
        </w:rPr>
        <w:t>” es 0.241</w:t>
      </w:r>
      <w:r>
        <w:rPr>
          <w:rFonts w:ascii="Arial" w:hAnsi="Arial" w:cs="Arial"/>
          <w:bCs/>
        </w:rPr>
        <w:t xml:space="preserve">, </w:t>
      </w:r>
      <w:r w:rsidR="00314642">
        <w:rPr>
          <w:rFonts w:ascii="Arial" w:hAnsi="Arial" w:cs="Arial"/>
          <w:bCs/>
        </w:rPr>
        <w:t xml:space="preserve">que la califique </w:t>
      </w:r>
      <w:r>
        <w:rPr>
          <w:rFonts w:ascii="Arial" w:hAnsi="Arial" w:cs="Arial"/>
          <w:bCs/>
        </w:rPr>
        <w:t xml:space="preserve">en </w:t>
      </w:r>
      <w:r w:rsidR="00314642">
        <w:rPr>
          <w:rFonts w:ascii="Arial" w:hAnsi="Arial" w:cs="Arial"/>
          <w:bCs/>
        </w:rPr>
        <w:t>“</w:t>
      </w:r>
      <w:r>
        <w:rPr>
          <w:rFonts w:ascii="Arial" w:hAnsi="Arial" w:cs="Arial"/>
          <w:bCs/>
        </w:rPr>
        <w:t>T</w:t>
      </w:r>
      <w:r w:rsidR="00314642">
        <w:rPr>
          <w:rFonts w:ascii="Arial" w:hAnsi="Arial" w:cs="Arial"/>
          <w:bCs/>
        </w:rPr>
        <w:t>otal</w:t>
      </w:r>
      <w:r>
        <w:rPr>
          <w:rFonts w:ascii="Arial" w:hAnsi="Arial" w:cs="Arial"/>
          <w:bCs/>
        </w:rPr>
        <w:t xml:space="preserve"> Desacuerdo</w:t>
      </w:r>
      <w:r w:rsidR="00314642">
        <w:rPr>
          <w:rFonts w:ascii="Arial" w:hAnsi="Arial" w:cs="Arial"/>
          <w:bCs/>
        </w:rPr>
        <w:t xml:space="preserve">” es de 0.250, “Indiferente” es 0.182 y “Total Acuerdo” 0.235. </w:t>
      </w:r>
    </w:p>
    <w:p w:rsidR="00540700" w:rsidRDefault="00540700" w:rsidP="00540700">
      <w:pPr>
        <w:tabs>
          <w:tab w:val="center" w:pos="540"/>
        </w:tabs>
        <w:autoSpaceDE w:val="0"/>
        <w:autoSpaceDN w:val="0"/>
        <w:adjustRightInd w:val="0"/>
        <w:spacing w:line="480" w:lineRule="auto"/>
        <w:jc w:val="both"/>
        <w:rPr>
          <w:rFonts w:ascii="Arial" w:hAnsi="Arial" w:cs="Arial"/>
          <w:bCs/>
        </w:rPr>
      </w:pPr>
    </w:p>
    <w:p w:rsidR="00540700" w:rsidRDefault="00540700" w:rsidP="00540700">
      <w:pPr>
        <w:tabs>
          <w:tab w:val="center" w:pos="540"/>
        </w:tabs>
        <w:autoSpaceDE w:val="0"/>
        <w:autoSpaceDN w:val="0"/>
        <w:adjustRightInd w:val="0"/>
        <w:spacing w:line="480" w:lineRule="auto"/>
        <w:jc w:val="both"/>
        <w:rPr>
          <w:rFonts w:ascii="Arial" w:hAnsi="Arial" w:cs="Arial"/>
          <w:bCs/>
        </w:rPr>
      </w:pPr>
      <w:r>
        <w:rPr>
          <w:rFonts w:ascii="Arial" w:hAnsi="Arial" w:cs="Arial"/>
          <w:bCs/>
        </w:rPr>
        <w:t>Se observa de igual forma que en la distribución condicional</w:t>
      </w:r>
      <w:r w:rsidRPr="00047167">
        <w:rPr>
          <w:rFonts w:ascii="Arial" w:hAnsi="Arial" w:cs="Arial"/>
          <w:bCs/>
        </w:rPr>
        <w:t xml:space="preserve"> </w:t>
      </w:r>
      <w:r w:rsidR="000369D1">
        <w:rPr>
          <w:rFonts w:ascii="Arial" w:hAnsi="Arial" w:cs="Arial"/>
          <w:bCs/>
          <w:sz w:val="20"/>
          <w:szCs w:val="20"/>
        </w:rPr>
        <w:t>P</w:t>
      </w:r>
      <w:r w:rsidRPr="00AE4B56">
        <w:rPr>
          <w:rFonts w:ascii="Arial" w:hAnsi="Arial" w:cs="Arial"/>
          <w:bCs/>
          <w:sz w:val="20"/>
          <w:szCs w:val="20"/>
        </w:rPr>
        <w:t xml:space="preserve">(Y </w:t>
      </w:r>
      <w:r w:rsidR="00E35203" w:rsidRPr="00AE4B56">
        <w:rPr>
          <w:rFonts w:ascii="Arial" w:hAnsi="Arial" w:cs="Arial"/>
          <w:bCs/>
          <w:sz w:val="20"/>
          <w:szCs w:val="20"/>
        </w:rPr>
        <w:t>|</w:t>
      </w:r>
      <w:r w:rsidRPr="00AE4B56">
        <w:rPr>
          <w:rFonts w:ascii="Arial" w:hAnsi="Arial" w:cs="Arial"/>
          <w:bCs/>
          <w:sz w:val="20"/>
          <w:szCs w:val="20"/>
        </w:rPr>
        <w:t xml:space="preserve"> X=x)</w:t>
      </w:r>
      <w:r>
        <w:rPr>
          <w:rFonts w:ascii="Arial" w:hAnsi="Arial" w:cs="Arial"/>
          <w:b/>
          <w:bCs/>
        </w:rPr>
        <w:t xml:space="preserve"> </w:t>
      </w:r>
      <w:r>
        <w:rPr>
          <w:rFonts w:ascii="Arial" w:hAnsi="Arial" w:cs="Arial"/>
          <w:bCs/>
        </w:rPr>
        <w:t>la probabilidad de que el entrevistado</w:t>
      </w:r>
      <w:r w:rsidR="000369D1">
        <w:rPr>
          <w:rFonts w:ascii="Arial" w:hAnsi="Arial" w:cs="Arial"/>
          <w:bCs/>
        </w:rPr>
        <w:t xml:space="preserve"> esa “Adulto” y</w:t>
      </w:r>
      <w:r>
        <w:rPr>
          <w:rFonts w:ascii="Arial" w:hAnsi="Arial" w:cs="Arial"/>
          <w:bCs/>
        </w:rPr>
        <w:t xml:space="preserve"> califique en </w:t>
      </w:r>
      <w:r w:rsidR="00314642">
        <w:rPr>
          <w:rFonts w:ascii="Arial" w:hAnsi="Arial" w:cs="Arial"/>
          <w:bCs/>
        </w:rPr>
        <w:t>“</w:t>
      </w:r>
      <w:r>
        <w:rPr>
          <w:rFonts w:ascii="Arial" w:hAnsi="Arial" w:cs="Arial"/>
          <w:bCs/>
        </w:rPr>
        <w:t>T</w:t>
      </w:r>
      <w:r w:rsidR="00314642">
        <w:rPr>
          <w:rFonts w:ascii="Arial" w:hAnsi="Arial" w:cs="Arial"/>
          <w:bCs/>
        </w:rPr>
        <w:t>otal</w:t>
      </w:r>
      <w:r>
        <w:rPr>
          <w:rFonts w:ascii="Arial" w:hAnsi="Arial" w:cs="Arial"/>
          <w:bCs/>
        </w:rPr>
        <w:t xml:space="preserve"> Desacuerdo</w:t>
      </w:r>
      <w:r w:rsidR="00314642">
        <w:rPr>
          <w:rFonts w:ascii="Arial" w:hAnsi="Arial" w:cs="Arial"/>
          <w:bCs/>
        </w:rPr>
        <w:t>”</w:t>
      </w:r>
      <w:r w:rsidR="000369D1">
        <w:rPr>
          <w:rFonts w:ascii="Arial" w:hAnsi="Arial" w:cs="Arial"/>
          <w:bCs/>
        </w:rPr>
        <w:t xml:space="preserve"> es </w:t>
      </w:r>
      <w:r>
        <w:rPr>
          <w:rFonts w:ascii="Arial" w:hAnsi="Arial" w:cs="Arial"/>
          <w:bCs/>
        </w:rPr>
        <w:t>0.108,</w:t>
      </w:r>
      <w:r w:rsidR="00314642">
        <w:rPr>
          <w:rFonts w:ascii="Arial" w:hAnsi="Arial" w:cs="Arial"/>
          <w:bCs/>
        </w:rPr>
        <w:t xml:space="preserve"> si se encuentra en “Indiferente” es 0.266, “Acuerdo” 0.488 y “Total Acuerdo” 0.138 Véase </w:t>
      </w:r>
      <w:r>
        <w:rPr>
          <w:rFonts w:ascii="Arial" w:hAnsi="Arial" w:cs="Arial"/>
          <w:bCs/>
        </w:rPr>
        <w:t xml:space="preserve"> </w:t>
      </w:r>
      <w:r w:rsidR="005E1FF7">
        <w:rPr>
          <w:rFonts w:ascii="Arial" w:hAnsi="Arial" w:cs="Arial"/>
          <w:bCs/>
        </w:rPr>
        <w:t>el</w:t>
      </w:r>
      <w:r w:rsidR="005E1FF7">
        <w:rPr>
          <w:rFonts w:ascii="Arial" w:hAnsi="Arial" w:cs="Arial"/>
          <w:bCs/>
          <w:iCs/>
          <w:color w:val="000000"/>
        </w:rPr>
        <w:t xml:space="preserve"> </w:t>
      </w:r>
      <w:r w:rsidR="00C85E96">
        <w:rPr>
          <w:rFonts w:ascii="Arial" w:hAnsi="Arial" w:cs="Arial"/>
          <w:bCs/>
        </w:rPr>
        <w:t>Cuadro</w:t>
      </w:r>
      <w:r w:rsidR="005E1FF7" w:rsidRPr="008F4DCE">
        <w:rPr>
          <w:rFonts w:ascii="Arial" w:hAnsi="Arial" w:cs="Arial"/>
          <w:bCs/>
        </w:rPr>
        <w:t xml:space="preserve"> 4.</w:t>
      </w:r>
      <w:r w:rsidR="00021BC5">
        <w:rPr>
          <w:rFonts w:ascii="Arial" w:hAnsi="Arial" w:cs="Arial"/>
          <w:bCs/>
        </w:rPr>
        <w:t>10</w:t>
      </w:r>
    </w:p>
    <w:p w:rsidR="000369D1" w:rsidRDefault="000369D1" w:rsidP="00540700">
      <w:pPr>
        <w:tabs>
          <w:tab w:val="center" w:pos="540"/>
        </w:tabs>
        <w:autoSpaceDE w:val="0"/>
        <w:autoSpaceDN w:val="0"/>
        <w:adjustRightInd w:val="0"/>
        <w:spacing w:line="480" w:lineRule="auto"/>
        <w:jc w:val="both"/>
        <w:rPr>
          <w:rFonts w:ascii="Arial" w:hAnsi="Arial" w:cs="Arial"/>
          <w:bCs/>
        </w:rPr>
      </w:pPr>
    </w:p>
    <w:p w:rsidR="000369D1" w:rsidRDefault="000369D1" w:rsidP="00540700">
      <w:pPr>
        <w:tabs>
          <w:tab w:val="center" w:pos="540"/>
        </w:tabs>
        <w:autoSpaceDE w:val="0"/>
        <w:autoSpaceDN w:val="0"/>
        <w:adjustRightInd w:val="0"/>
        <w:spacing w:line="480" w:lineRule="auto"/>
        <w:jc w:val="both"/>
        <w:rPr>
          <w:rFonts w:ascii="Arial" w:hAnsi="Arial" w:cs="Arial"/>
          <w:bCs/>
        </w:rPr>
      </w:pPr>
    </w:p>
    <w:p w:rsidR="000369D1" w:rsidRDefault="000369D1" w:rsidP="00540700">
      <w:pPr>
        <w:tabs>
          <w:tab w:val="center" w:pos="540"/>
        </w:tabs>
        <w:autoSpaceDE w:val="0"/>
        <w:autoSpaceDN w:val="0"/>
        <w:adjustRightInd w:val="0"/>
        <w:spacing w:line="480" w:lineRule="auto"/>
        <w:jc w:val="both"/>
        <w:rPr>
          <w:rFonts w:ascii="Arial" w:hAnsi="Arial" w:cs="Arial"/>
          <w:bCs/>
        </w:rPr>
      </w:pPr>
    </w:p>
    <w:p w:rsidR="000369D1" w:rsidRPr="00047167" w:rsidRDefault="000369D1" w:rsidP="00540700">
      <w:pPr>
        <w:tabs>
          <w:tab w:val="center" w:pos="540"/>
        </w:tabs>
        <w:autoSpaceDE w:val="0"/>
        <w:autoSpaceDN w:val="0"/>
        <w:adjustRightInd w:val="0"/>
        <w:spacing w:line="480" w:lineRule="auto"/>
        <w:jc w:val="both"/>
        <w:rPr>
          <w:rFonts w:ascii="Arial" w:hAnsi="Arial" w:cs="Arial"/>
          <w:bCs/>
        </w:rPr>
      </w:pPr>
    </w:p>
    <w:tbl>
      <w:tblPr>
        <w:tblW w:w="774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7742"/>
      </w:tblGrid>
      <w:tr w:rsidR="00540700" w:rsidRPr="001D687B">
        <w:tblPrEx>
          <w:tblCellMar>
            <w:top w:w="0" w:type="dxa"/>
            <w:bottom w:w="0" w:type="dxa"/>
          </w:tblCellMar>
        </w:tblPrEx>
        <w:trPr>
          <w:trHeight w:val="8640"/>
          <w:jc w:val="center"/>
        </w:trPr>
        <w:tc>
          <w:tcPr>
            <w:tcW w:w="7742" w:type="dxa"/>
          </w:tcPr>
          <w:tbl>
            <w:tblPr>
              <w:tblpPr w:leftFromText="141" w:rightFromText="141" w:vertAnchor="page" w:horzAnchor="margin" w:tblpY="1243"/>
              <w:tblW w:w="7200" w:type="dxa"/>
              <w:tblCellMar>
                <w:left w:w="70" w:type="dxa"/>
                <w:right w:w="70" w:type="dxa"/>
              </w:tblCellMar>
              <w:tblLook w:val="0000"/>
            </w:tblPr>
            <w:tblGrid>
              <w:gridCol w:w="900"/>
              <w:gridCol w:w="1080"/>
              <w:gridCol w:w="1440"/>
              <w:gridCol w:w="1080"/>
              <w:gridCol w:w="900"/>
              <w:gridCol w:w="1080"/>
              <w:gridCol w:w="720"/>
            </w:tblGrid>
            <w:tr w:rsidR="00540700" w:rsidRPr="001D687B">
              <w:trPr>
                <w:trHeight w:val="480"/>
              </w:trPr>
              <w:tc>
                <w:tcPr>
                  <w:tcW w:w="900" w:type="dxa"/>
                  <w:tcBorders>
                    <w:top w:val="nil"/>
                    <w:left w:val="nil"/>
                    <w:bottom w:val="nil"/>
                    <w:right w:val="nil"/>
                  </w:tcBorders>
                  <w:shd w:val="clear" w:color="auto" w:fill="auto"/>
                  <w:noWrap/>
                  <w:vAlign w:val="bottom"/>
                </w:tcPr>
                <w:p w:rsidR="00540700" w:rsidRPr="001D687B" w:rsidRDefault="00540700" w:rsidP="000369D1">
                  <w:pPr>
                    <w:jc w:val="center"/>
                    <w:rPr>
                      <w:rFonts w:ascii="Arial" w:hAnsi="Arial" w:cs="Arial"/>
                      <w:sz w:val="14"/>
                      <w:szCs w:val="14"/>
                    </w:rPr>
                  </w:pPr>
                </w:p>
              </w:tc>
              <w:tc>
                <w:tcPr>
                  <w:tcW w:w="1080" w:type="dxa"/>
                  <w:tcBorders>
                    <w:top w:val="nil"/>
                    <w:left w:val="nil"/>
                    <w:bottom w:val="nil"/>
                    <w:right w:val="double" w:sz="4" w:space="0" w:color="C0C0C0"/>
                  </w:tcBorders>
                  <w:shd w:val="clear" w:color="auto" w:fill="auto"/>
                  <w:noWrap/>
                  <w:vAlign w:val="bottom"/>
                </w:tcPr>
                <w:p w:rsidR="00540700" w:rsidRPr="001D687B" w:rsidRDefault="00540700" w:rsidP="000369D1">
                  <w:pPr>
                    <w:jc w:val="center"/>
                    <w:rPr>
                      <w:rFonts w:ascii="Arial" w:hAnsi="Arial" w:cs="Arial"/>
                      <w:sz w:val="14"/>
                      <w:szCs w:val="14"/>
                    </w:rPr>
                  </w:pPr>
                </w:p>
              </w:tc>
              <w:tc>
                <w:tcPr>
                  <w:tcW w:w="5220" w:type="dxa"/>
                  <w:gridSpan w:val="5"/>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1D687B" w:rsidRDefault="00540700" w:rsidP="000369D1">
                  <w:pPr>
                    <w:jc w:val="center"/>
                    <w:rPr>
                      <w:rFonts w:ascii="Arial" w:hAnsi="Arial" w:cs="Arial"/>
                      <w:b/>
                      <w:bCs/>
                      <w:i/>
                      <w:iCs/>
                      <w:color w:val="000000"/>
                      <w:sz w:val="14"/>
                      <w:szCs w:val="14"/>
                    </w:rPr>
                  </w:pPr>
                  <w:r w:rsidRPr="001D687B">
                    <w:rPr>
                      <w:rFonts w:ascii="Arial" w:hAnsi="Arial" w:cs="Arial"/>
                      <w:b/>
                      <w:bCs/>
                      <w:i/>
                      <w:iCs/>
                      <w:color w:val="000000"/>
                      <w:sz w:val="14"/>
                      <w:szCs w:val="14"/>
                    </w:rPr>
                    <w:t>El supervisor del MEC cumple con las leyes y disposiciones establecidas en el reglamento del sistema de supervisión educativa</w:t>
                  </w:r>
                </w:p>
              </w:tc>
            </w:tr>
            <w:tr w:rsidR="00540700" w:rsidRPr="001D687B">
              <w:trPr>
                <w:trHeight w:val="225"/>
              </w:trPr>
              <w:tc>
                <w:tcPr>
                  <w:tcW w:w="900" w:type="dxa"/>
                  <w:tcBorders>
                    <w:top w:val="nil"/>
                    <w:left w:val="nil"/>
                    <w:bottom w:val="double" w:sz="4" w:space="0" w:color="C0C0C0"/>
                    <w:right w:val="nil"/>
                  </w:tcBorders>
                  <w:shd w:val="clear" w:color="auto" w:fill="auto"/>
                  <w:noWrap/>
                  <w:vAlign w:val="bottom"/>
                </w:tcPr>
                <w:p w:rsidR="00540700" w:rsidRPr="001D687B" w:rsidRDefault="00540700" w:rsidP="000369D1">
                  <w:pPr>
                    <w:jc w:val="center"/>
                    <w:rPr>
                      <w:rFonts w:ascii="Arial" w:hAnsi="Arial" w:cs="Arial"/>
                      <w:sz w:val="14"/>
                      <w:szCs w:val="14"/>
                    </w:rPr>
                  </w:pPr>
                </w:p>
              </w:tc>
              <w:tc>
                <w:tcPr>
                  <w:tcW w:w="1080" w:type="dxa"/>
                  <w:tcBorders>
                    <w:top w:val="nil"/>
                    <w:left w:val="nil"/>
                    <w:bottom w:val="double" w:sz="4" w:space="0" w:color="C0C0C0"/>
                    <w:right w:val="double" w:sz="4" w:space="0" w:color="C0C0C0"/>
                  </w:tcBorders>
                  <w:shd w:val="clear" w:color="auto" w:fill="auto"/>
                  <w:noWrap/>
                  <w:vAlign w:val="bottom"/>
                </w:tcPr>
                <w:p w:rsidR="00540700" w:rsidRPr="001D687B" w:rsidRDefault="00540700" w:rsidP="000369D1">
                  <w:pPr>
                    <w:jc w:val="center"/>
                    <w:rPr>
                      <w:rFonts w:ascii="Arial" w:hAnsi="Arial" w:cs="Arial"/>
                      <w:b/>
                      <w:bCs/>
                      <w:sz w:val="14"/>
                      <w:szCs w:val="14"/>
                    </w:rPr>
                  </w:pPr>
                </w:p>
              </w:tc>
              <w:tc>
                <w:tcPr>
                  <w:tcW w:w="144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1D687B" w:rsidRDefault="00540700" w:rsidP="000369D1">
                  <w:pPr>
                    <w:jc w:val="center"/>
                    <w:rPr>
                      <w:rFonts w:ascii="Arial" w:hAnsi="Arial" w:cs="Arial"/>
                      <w:b/>
                      <w:bCs/>
                      <w:sz w:val="14"/>
                      <w:szCs w:val="14"/>
                    </w:rPr>
                  </w:pPr>
                  <w:r w:rsidRPr="001D687B">
                    <w:rPr>
                      <w:rFonts w:ascii="Arial" w:hAnsi="Arial" w:cs="Arial"/>
                      <w:b/>
                      <w:bCs/>
                      <w:sz w:val="14"/>
                      <w:szCs w:val="14"/>
                    </w:rPr>
                    <w:t>T. Desacuerdo</w:t>
                  </w:r>
                </w:p>
              </w:tc>
              <w:tc>
                <w:tcPr>
                  <w:tcW w:w="108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1D687B" w:rsidRDefault="00540700" w:rsidP="000369D1">
                  <w:pPr>
                    <w:jc w:val="center"/>
                    <w:rPr>
                      <w:rFonts w:ascii="Arial" w:hAnsi="Arial" w:cs="Arial"/>
                      <w:b/>
                      <w:bCs/>
                      <w:sz w:val="14"/>
                      <w:szCs w:val="14"/>
                    </w:rPr>
                  </w:pPr>
                  <w:r w:rsidRPr="001D687B">
                    <w:rPr>
                      <w:rFonts w:ascii="Arial" w:hAnsi="Arial" w:cs="Arial"/>
                      <w:b/>
                      <w:bCs/>
                      <w:sz w:val="14"/>
                      <w:szCs w:val="14"/>
                    </w:rPr>
                    <w:t>Indiferente</w:t>
                  </w:r>
                </w:p>
              </w:tc>
              <w:tc>
                <w:tcPr>
                  <w:tcW w:w="90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1D687B" w:rsidRDefault="00540700" w:rsidP="000369D1">
                  <w:pPr>
                    <w:jc w:val="center"/>
                    <w:rPr>
                      <w:rFonts w:ascii="Arial" w:hAnsi="Arial" w:cs="Arial"/>
                      <w:b/>
                      <w:bCs/>
                      <w:sz w:val="14"/>
                      <w:szCs w:val="14"/>
                    </w:rPr>
                  </w:pPr>
                  <w:r w:rsidRPr="001D687B">
                    <w:rPr>
                      <w:rFonts w:ascii="Arial" w:hAnsi="Arial" w:cs="Arial"/>
                      <w:b/>
                      <w:bCs/>
                      <w:sz w:val="14"/>
                      <w:szCs w:val="14"/>
                    </w:rPr>
                    <w:t>Acuerdo</w:t>
                  </w:r>
                </w:p>
              </w:tc>
              <w:tc>
                <w:tcPr>
                  <w:tcW w:w="108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1D687B" w:rsidRDefault="00540700" w:rsidP="000369D1">
                  <w:pPr>
                    <w:jc w:val="center"/>
                    <w:rPr>
                      <w:rFonts w:ascii="Arial" w:hAnsi="Arial" w:cs="Arial"/>
                      <w:b/>
                      <w:bCs/>
                      <w:sz w:val="14"/>
                      <w:szCs w:val="14"/>
                    </w:rPr>
                  </w:pPr>
                  <w:r w:rsidRPr="001D687B">
                    <w:rPr>
                      <w:rFonts w:ascii="Arial" w:hAnsi="Arial" w:cs="Arial"/>
                      <w:b/>
                      <w:bCs/>
                      <w:sz w:val="14"/>
                      <w:szCs w:val="14"/>
                    </w:rPr>
                    <w:t>T. Acuerdo</w:t>
                  </w:r>
                </w:p>
              </w:tc>
              <w:tc>
                <w:tcPr>
                  <w:tcW w:w="72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1D687B" w:rsidRDefault="00B36A91" w:rsidP="000369D1">
                  <w:pPr>
                    <w:jc w:val="center"/>
                    <w:rPr>
                      <w:rFonts w:ascii="Arial" w:hAnsi="Arial" w:cs="Arial"/>
                      <w:b/>
                      <w:bCs/>
                      <w:sz w:val="14"/>
                      <w:szCs w:val="14"/>
                    </w:rPr>
                  </w:pPr>
                  <w:r>
                    <w:rPr>
                      <w:rFonts w:ascii="Arial" w:hAnsi="Arial" w:cs="Arial"/>
                      <w:b/>
                      <w:bCs/>
                      <w:sz w:val="14"/>
                      <w:szCs w:val="14"/>
                    </w:rPr>
                    <w:t>Marginal de “Edad”</w:t>
                  </w:r>
                </w:p>
              </w:tc>
            </w:tr>
            <w:tr w:rsidR="00540700" w:rsidRPr="001D687B">
              <w:trPr>
                <w:trHeight w:val="225"/>
              </w:trPr>
              <w:tc>
                <w:tcPr>
                  <w:tcW w:w="900" w:type="dxa"/>
                  <w:vMerge w:val="restart"/>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1D687B" w:rsidRDefault="001D687B" w:rsidP="000369D1">
                  <w:pPr>
                    <w:jc w:val="center"/>
                    <w:rPr>
                      <w:rFonts w:ascii="Arial" w:hAnsi="Arial" w:cs="Arial"/>
                      <w:b/>
                      <w:bCs/>
                      <w:i/>
                      <w:iCs/>
                      <w:color w:val="000000"/>
                      <w:sz w:val="14"/>
                      <w:szCs w:val="14"/>
                    </w:rPr>
                  </w:pPr>
                  <w:r w:rsidRPr="001D687B">
                    <w:rPr>
                      <w:rFonts w:ascii="Arial" w:hAnsi="Arial" w:cs="Arial"/>
                      <w:b/>
                      <w:bCs/>
                      <w:i/>
                      <w:iCs/>
                      <w:color w:val="000000"/>
                      <w:sz w:val="14"/>
                      <w:szCs w:val="14"/>
                    </w:rPr>
                    <w:t>Edad</w:t>
                  </w:r>
                </w:p>
              </w:tc>
              <w:tc>
                <w:tcPr>
                  <w:tcW w:w="108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1D687B" w:rsidRDefault="00540700" w:rsidP="000369D1">
                  <w:pPr>
                    <w:jc w:val="center"/>
                    <w:rPr>
                      <w:rFonts w:ascii="Arial" w:hAnsi="Arial" w:cs="Arial"/>
                      <w:b/>
                      <w:bCs/>
                      <w:sz w:val="14"/>
                      <w:szCs w:val="14"/>
                    </w:rPr>
                  </w:pPr>
                  <w:r w:rsidRPr="001D687B">
                    <w:rPr>
                      <w:rFonts w:ascii="Arial" w:hAnsi="Arial" w:cs="Arial"/>
                      <w:b/>
                      <w:bCs/>
                      <w:sz w:val="14"/>
                      <w:szCs w:val="14"/>
                    </w:rPr>
                    <w:t>Jóvenes</w:t>
                  </w:r>
                </w:p>
              </w:tc>
              <w:tc>
                <w:tcPr>
                  <w:tcW w:w="144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1D687B" w:rsidRDefault="00540700" w:rsidP="000369D1">
                  <w:pPr>
                    <w:jc w:val="center"/>
                    <w:rPr>
                      <w:rFonts w:ascii="Arial" w:hAnsi="Arial" w:cs="Arial"/>
                      <w:sz w:val="14"/>
                      <w:szCs w:val="14"/>
                    </w:rPr>
                  </w:pPr>
                  <w:r w:rsidRPr="001D687B">
                    <w:rPr>
                      <w:rFonts w:ascii="Arial" w:hAnsi="Arial" w:cs="Arial"/>
                      <w:sz w:val="14"/>
                      <w:szCs w:val="14"/>
                    </w:rPr>
                    <w:t>0.030</w:t>
                  </w:r>
                </w:p>
              </w:tc>
              <w:tc>
                <w:tcPr>
                  <w:tcW w:w="108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1D687B" w:rsidRDefault="00540700" w:rsidP="000369D1">
                  <w:pPr>
                    <w:jc w:val="center"/>
                    <w:rPr>
                      <w:rFonts w:ascii="Arial" w:hAnsi="Arial" w:cs="Arial"/>
                      <w:sz w:val="14"/>
                      <w:szCs w:val="14"/>
                    </w:rPr>
                  </w:pPr>
                  <w:r w:rsidRPr="001D687B">
                    <w:rPr>
                      <w:rFonts w:ascii="Arial" w:hAnsi="Arial" w:cs="Arial"/>
                      <w:sz w:val="14"/>
                      <w:szCs w:val="14"/>
                    </w:rPr>
                    <w:t>0.047</w:t>
                  </w:r>
                </w:p>
              </w:tc>
              <w:tc>
                <w:tcPr>
                  <w:tcW w:w="90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1D687B" w:rsidRDefault="00540700" w:rsidP="000369D1">
                  <w:pPr>
                    <w:jc w:val="center"/>
                    <w:rPr>
                      <w:rFonts w:ascii="Arial" w:hAnsi="Arial" w:cs="Arial"/>
                      <w:sz w:val="14"/>
                      <w:szCs w:val="14"/>
                    </w:rPr>
                  </w:pPr>
                  <w:r w:rsidRPr="001D687B">
                    <w:rPr>
                      <w:rFonts w:ascii="Arial" w:hAnsi="Arial" w:cs="Arial"/>
                      <w:sz w:val="14"/>
                      <w:szCs w:val="14"/>
                    </w:rPr>
                    <w:t>0.114</w:t>
                  </w:r>
                </w:p>
              </w:tc>
              <w:tc>
                <w:tcPr>
                  <w:tcW w:w="108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1D687B" w:rsidRDefault="00540700" w:rsidP="000369D1">
                  <w:pPr>
                    <w:jc w:val="center"/>
                    <w:rPr>
                      <w:rFonts w:ascii="Arial" w:hAnsi="Arial" w:cs="Arial"/>
                      <w:sz w:val="14"/>
                      <w:szCs w:val="14"/>
                    </w:rPr>
                  </w:pPr>
                  <w:r w:rsidRPr="001D687B">
                    <w:rPr>
                      <w:rFonts w:ascii="Arial" w:hAnsi="Arial" w:cs="Arial"/>
                      <w:sz w:val="14"/>
                      <w:szCs w:val="14"/>
                    </w:rPr>
                    <w:t>0.034</w:t>
                  </w:r>
                </w:p>
              </w:tc>
              <w:tc>
                <w:tcPr>
                  <w:tcW w:w="72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1D687B" w:rsidRDefault="00540700" w:rsidP="000369D1">
                  <w:pPr>
                    <w:jc w:val="center"/>
                    <w:rPr>
                      <w:rFonts w:ascii="Arial" w:hAnsi="Arial" w:cs="Arial"/>
                      <w:b/>
                      <w:bCs/>
                      <w:sz w:val="14"/>
                      <w:szCs w:val="14"/>
                    </w:rPr>
                  </w:pPr>
                  <w:r w:rsidRPr="001D687B">
                    <w:rPr>
                      <w:rFonts w:ascii="Arial" w:hAnsi="Arial" w:cs="Arial"/>
                      <w:b/>
                      <w:bCs/>
                      <w:sz w:val="14"/>
                      <w:szCs w:val="14"/>
                    </w:rPr>
                    <w:t>0.226</w:t>
                  </w:r>
                </w:p>
              </w:tc>
            </w:tr>
            <w:tr w:rsidR="00540700" w:rsidRPr="001D687B">
              <w:trPr>
                <w:trHeight w:val="225"/>
              </w:trPr>
              <w:tc>
                <w:tcPr>
                  <w:tcW w:w="900"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1D687B" w:rsidRDefault="00540700" w:rsidP="000369D1">
                  <w:pPr>
                    <w:rPr>
                      <w:rFonts w:ascii="Arial" w:hAnsi="Arial" w:cs="Arial"/>
                      <w:b/>
                      <w:bCs/>
                      <w:i/>
                      <w:iCs/>
                      <w:color w:val="000000"/>
                      <w:sz w:val="14"/>
                      <w:szCs w:val="14"/>
                    </w:rPr>
                  </w:pPr>
                </w:p>
              </w:tc>
              <w:tc>
                <w:tcPr>
                  <w:tcW w:w="108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1D687B" w:rsidRDefault="00540700" w:rsidP="000369D1">
                  <w:pPr>
                    <w:jc w:val="center"/>
                    <w:rPr>
                      <w:rFonts w:ascii="Arial" w:hAnsi="Arial" w:cs="Arial"/>
                      <w:b/>
                      <w:bCs/>
                      <w:sz w:val="14"/>
                      <w:szCs w:val="14"/>
                    </w:rPr>
                  </w:pPr>
                  <w:r w:rsidRPr="001D687B">
                    <w:rPr>
                      <w:rFonts w:ascii="Arial" w:hAnsi="Arial" w:cs="Arial"/>
                      <w:b/>
                      <w:bCs/>
                      <w:sz w:val="14"/>
                      <w:szCs w:val="14"/>
                    </w:rPr>
                    <w:t>Adultos</w:t>
                  </w:r>
                </w:p>
              </w:tc>
              <w:tc>
                <w:tcPr>
                  <w:tcW w:w="144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1D687B" w:rsidRDefault="00540700" w:rsidP="000369D1">
                  <w:pPr>
                    <w:jc w:val="center"/>
                    <w:rPr>
                      <w:rFonts w:ascii="Arial" w:hAnsi="Arial" w:cs="Arial"/>
                      <w:sz w:val="14"/>
                      <w:szCs w:val="14"/>
                    </w:rPr>
                  </w:pPr>
                  <w:r w:rsidRPr="001D687B">
                    <w:rPr>
                      <w:rFonts w:ascii="Arial" w:hAnsi="Arial" w:cs="Arial"/>
                      <w:sz w:val="14"/>
                      <w:szCs w:val="14"/>
                    </w:rPr>
                    <w:t>0.069</w:t>
                  </w:r>
                </w:p>
              </w:tc>
              <w:tc>
                <w:tcPr>
                  <w:tcW w:w="108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1D687B" w:rsidRDefault="00540700" w:rsidP="000369D1">
                  <w:pPr>
                    <w:jc w:val="center"/>
                    <w:rPr>
                      <w:rFonts w:ascii="Arial" w:hAnsi="Arial" w:cs="Arial"/>
                      <w:sz w:val="14"/>
                      <w:szCs w:val="14"/>
                    </w:rPr>
                  </w:pPr>
                  <w:r w:rsidRPr="001D687B">
                    <w:rPr>
                      <w:rFonts w:ascii="Arial" w:hAnsi="Arial" w:cs="Arial"/>
                      <w:sz w:val="14"/>
                      <w:szCs w:val="14"/>
                    </w:rPr>
                    <w:t>0.170</w:t>
                  </w:r>
                </w:p>
              </w:tc>
              <w:tc>
                <w:tcPr>
                  <w:tcW w:w="90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1D687B" w:rsidRDefault="00540700" w:rsidP="000369D1">
                  <w:pPr>
                    <w:jc w:val="center"/>
                    <w:rPr>
                      <w:rFonts w:ascii="Arial" w:hAnsi="Arial" w:cs="Arial"/>
                      <w:sz w:val="14"/>
                      <w:szCs w:val="14"/>
                    </w:rPr>
                  </w:pPr>
                  <w:r w:rsidRPr="001D687B">
                    <w:rPr>
                      <w:rFonts w:ascii="Arial" w:hAnsi="Arial" w:cs="Arial"/>
                      <w:sz w:val="14"/>
                      <w:szCs w:val="14"/>
                    </w:rPr>
                    <w:t>0.312</w:t>
                  </w:r>
                </w:p>
              </w:tc>
              <w:tc>
                <w:tcPr>
                  <w:tcW w:w="108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1D687B" w:rsidRDefault="00540700" w:rsidP="000369D1">
                  <w:pPr>
                    <w:jc w:val="center"/>
                    <w:rPr>
                      <w:rFonts w:ascii="Arial" w:hAnsi="Arial" w:cs="Arial"/>
                      <w:sz w:val="14"/>
                      <w:szCs w:val="14"/>
                    </w:rPr>
                  </w:pPr>
                  <w:r w:rsidRPr="001D687B">
                    <w:rPr>
                      <w:rFonts w:ascii="Arial" w:hAnsi="Arial" w:cs="Arial"/>
                      <w:sz w:val="14"/>
                      <w:szCs w:val="14"/>
                    </w:rPr>
                    <w:t>0.088</w:t>
                  </w:r>
                </w:p>
              </w:tc>
              <w:tc>
                <w:tcPr>
                  <w:tcW w:w="72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1D687B" w:rsidRDefault="00540700" w:rsidP="000369D1">
                  <w:pPr>
                    <w:jc w:val="center"/>
                    <w:rPr>
                      <w:rFonts w:ascii="Arial" w:hAnsi="Arial" w:cs="Arial"/>
                      <w:b/>
                      <w:bCs/>
                      <w:sz w:val="14"/>
                      <w:szCs w:val="14"/>
                    </w:rPr>
                  </w:pPr>
                  <w:r w:rsidRPr="001D687B">
                    <w:rPr>
                      <w:rFonts w:ascii="Arial" w:hAnsi="Arial" w:cs="Arial"/>
                      <w:b/>
                      <w:bCs/>
                      <w:sz w:val="14"/>
                      <w:szCs w:val="14"/>
                    </w:rPr>
                    <w:t>0.639</w:t>
                  </w:r>
                </w:p>
              </w:tc>
            </w:tr>
            <w:tr w:rsidR="00540700" w:rsidRPr="001D687B">
              <w:trPr>
                <w:trHeight w:val="225"/>
              </w:trPr>
              <w:tc>
                <w:tcPr>
                  <w:tcW w:w="900"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1D687B" w:rsidRDefault="00540700" w:rsidP="000369D1">
                  <w:pPr>
                    <w:rPr>
                      <w:rFonts w:ascii="Arial" w:hAnsi="Arial" w:cs="Arial"/>
                      <w:b/>
                      <w:bCs/>
                      <w:i/>
                      <w:iCs/>
                      <w:color w:val="000000"/>
                      <w:sz w:val="14"/>
                      <w:szCs w:val="14"/>
                    </w:rPr>
                  </w:pPr>
                </w:p>
              </w:tc>
              <w:tc>
                <w:tcPr>
                  <w:tcW w:w="108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1D687B" w:rsidRDefault="00540700" w:rsidP="000369D1">
                  <w:pPr>
                    <w:jc w:val="center"/>
                    <w:rPr>
                      <w:rFonts w:ascii="Arial" w:hAnsi="Arial" w:cs="Arial"/>
                      <w:b/>
                      <w:bCs/>
                      <w:sz w:val="14"/>
                      <w:szCs w:val="14"/>
                    </w:rPr>
                  </w:pPr>
                  <w:r w:rsidRPr="001D687B">
                    <w:rPr>
                      <w:rFonts w:ascii="Arial" w:hAnsi="Arial" w:cs="Arial"/>
                      <w:b/>
                      <w:bCs/>
                      <w:sz w:val="14"/>
                      <w:szCs w:val="14"/>
                    </w:rPr>
                    <w:t>Mayores</w:t>
                  </w:r>
                </w:p>
              </w:tc>
              <w:tc>
                <w:tcPr>
                  <w:tcW w:w="144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1D687B" w:rsidRDefault="00540700" w:rsidP="000369D1">
                  <w:pPr>
                    <w:jc w:val="center"/>
                    <w:rPr>
                      <w:rFonts w:ascii="Arial" w:hAnsi="Arial" w:cs="Arial"/>
                      <w:sz w:val="14"/>
                      <w:szCs w:val="14"/>
                    </w:rPr>
                  </w:pPr>
                  <w:r w:rsidRPr="001D687B">
                    <w:rPr>
                      <w:rFonts w:ascii="Arial" w:hAnsi="Arial" w:cs="Arial"/>
                      <w:sz w:val="14"/>
                      <w:szCs w:val="14"/>
                    </w:rPr>
                    <w:t>0.022</w:t>
                  </w:r>
                </w:p>
              </w:tc>
              <w:tc>
                <w:tcPr>
                  <w:tcW w:w="108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1D687B" w:rsidRDefault="00540700" w:rsidP="000369D1">
                  <w:pPr>
                    <w:jc w:val="center"/>
                    <w:rPr>
                      <w:rFonts w:ascii="Arial" w:hAnsi="Arial" w:cs="Arial"/>
                      <w:sz w:val="14"/>
                      <w:szCs w:val="14"/>
                    </w:rPr>
                  </w:pPr>
                  <w:r w:rsidRPr="001D687B">
                    <w:rPr>
                      <w:rFonts w:ascii="Arial" w:hAnsi="Arial" w:cs="Arial"/>
                      <w:sz w:val="14"/>
                      <w:szCs w:val="14"/>
                    </w:rPr>
                    <w:t>0.043</w:t>
                  </w:r>
                </w:p>
              </w:tc>
              <w:tc>
                <w:tcPr>
                  <w:tcW w:w="90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1D687B" w:rsidRDefault="00540700" w:rsidP="000369D1">
                  <w:pPr>
                    <w:jc w:val="center"/>
                    <w:rPr>
                      <w:rFonts w:ascii="Arial" w:hAnsi="Arial" w:cs="Arial"/>
                      <w:sz w:val="14"/>
                      <w:szCs w:val="14"/>
                    </w:rPr>
                  </w:pPr>
                  <w:r w:rsidRPr="001D687B">
                    <w:rPr>
                      <w:rFonts w:ascii="Arial" w:hAnsi="Arial" w:cs="Arial"/>
                      <w:sz w:val="14"/>
                      <w:szCs w:val="14"/>
                    </w:rPr>
                    <w:t>0.047</w:t>
                  </w:r>
                </w:p>
              </w:tc>
              <w:tc>
                <w:tcPr>
                  <w:tcW w:w="108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1D687B" w:rsidRDefault="00540700" w:rsidP="000369D1">
                  <w:pPr>
                    <w:jc w:val="center"/>
                    <w:rPr>
                      <w:rFonts w:ascii="Arial" w:hAnsi="Arial" w:cs="Arial"/>
                      <w:sz w:val="14"/>
                      <w:szCs w:val="14"/>
                    </w:rPr>
                  </w:pPr>
                  <w:r w:rsidRPr="001D687B">
                    <w:rPr>
                      <w:rFonts w:ascii="Arial" w:hAnsi="Arial" w:cs="Arial"/>
                      <w:sz w:val="14"/>
                      <w:szCs w:val="14"/>
                    </w:rPr>
                    <w:t>0.024</w:t>
                  </w:r>
                </w:p>
              </w:tc>
              <w:tc>
                <w:tcPr>
                  <w:tcW w:w="72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1D687B" w:rsidRDefault="00540700" w:rsidP="000369D1">
                  <w:pPr>
                    <w:jc w:val="center"/>
                    <w:rPr>
                      <w:rFonts w:ascii="Arial" w:hAnsi="Arial" w:cs="Arial"/>
                      <w:b/>
                      <w:bCs/>
                      <w:sz w:val="14"/>
                      <w:szCs w:val="14"/>
                    </w:rPr>
                  </w:pPr>
                  <w:r w:rsidRPr="001D687B">
                    <w:rPr>
                      <w:rFonts w:ascii="Arial" w:hAnsi="Arial" w:cs="Arial"/>
                      <w:b/>
                      <w:bCs/>
                      <w:sz w:val="14"/>
                      <w:szCs w:val="14"/>
                    </w:rPr>
                    <w:t>0.135</w:t>
                  </w:r>
                </w:p>
              </w:tc>
            </w:tr>
            <w:tr w:rsidR="00540700" w:rsidRPr="001D687B">
              <w:trPr>
                <w:trHeight w:val="225"/>
              </w:trPr>
              <w:tc>
                <w:tcPr>
                  <w:tcW w:w="900"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1D687B" w:rsidRDefault="00540700" w:rsidP="000369D1">
                  <w:pPr>
                    <w:rPr>
                      <w:rFonts w:ascii="Arial" w:hAnsi="Arial" w:cs="Arial"/>
                      <w:b/>
                      <w:bCs/>
                      <w:i/>
                      <w:iCs/>
                      <w:color w:val="000000"/>
                      <w:sz w:val="14"/>
                      <w:szCs w:val="14"/>
                    </w:rPr>
                  </w:pPr>
                </w:p>
              </w:tc>
              <w:tc>
                <w:tcPr>
                  <w:tcW w:w="108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1D687B" w:rsidRDefault="00B36A91" w:rsidP="000369D1">
                  <w:pPr>
                    <w:jc w:val="center"/>
                    <w:rPr>
                      <w:rFonts w:ascii="Arial" w:hAnsi="Arial" w:cs="Arial"/>
                      <w:b/>
                      <w:bCs/>
                      <w:sz w:val="14"/>
                      <w:szCs w:val="14"/>
                    </w:rPr>
                  </w:pPr>
                  <w:r>
                    <w:rPr>
                      <w:rFonts w:ascii="Arial" w:hAnsi="Arial" w:cs="Arial"/>
                      <w:b/>
                      <w:bCs/>
                      <w:sz w:val="14"/>
                      <w:szCs w:val="14"/>
                    </w:rPr>
                    <w:t>Marginal de “Cumple con leyes”</w:t>
                  </w:r>
                </w:p>
              </w:tc>
              <w:tc>
                <w:tcPr>
                  <w:tcW w:w="144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1D687B" w:rsidRDefault="00540700" w:rsidP="000369D1">
                  <w:pPr>
                    <w:jc w:val="center"/>
                    <w:rPr>
                      <w:rFonts w:ascii="Arial" w:hAnsi="Arial" w:cs="Arial"/>
                      <w:b/>
                      <w:bCs/>
                      <w:sz w:val="14"/>
                      <w:szCs w:val="14"/>
                    </w:rPr>
                  </w:pPr>
                  <w:r w:rsidRPr="001D687B">
                    <w:rPr>
                      <w:rFonts w:ascii="Arial" w:hAnsi="Arial" w:cs="Arial"/>
                      <w:b/>
                      <w:bCs/>
                      <w:sz w:val="14"/>
                      <w:szCs w:val="14"/>
                    </w:rPr>
                    <w:t>0.120</w:t>
                  </w:r>
                </w:p>
              </w:tc>
              <w:tc>
                <w:tcPr>
                  <w:tcW w:w="108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1D687B" w:rsidRDefault="00540700" w:rsidP="000369D1">
                  <w:pPr>
                    <w:jc w:val="center"/>
                    <w:rPr>
                      <w:rFonts w:ascii="Arial" w:hAnsi="Arial" w:cs="Arial"/>
                      <w:b/>
                      <w:bCs/>
                      <w:sz w:val="14"/>
                      <w:szCs w:val="14"/>
                    </w:rPr>
                  </w:pPr>
                  <w:r w:rsidRPr="001D687B">
                    <w:rPr>
                      <w:rFonts w:ascii="Arial" w:hAnsi="Arial" w:cs="Arial"/>
                      <w:b/>
                      <w:bCs/>
                      <w:sz w:val="14"/>
                      <w:szCs w:val="14"/>
                    </w:rPr>
                    <w:t>0.260</w:t>
                  </w:r>
                </w:p>
              </w:tc>
              <w:tc>
                <w:tcPr>
                  <w:tcW w:w="90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1D687B" w:rsidRDefault="00540700" w:rsidP="000369D1">
                  <w:pPr>
                    <w:jc w:val="center"/>
                    <w:rPr>
                      <w:rFonts w:ascii="Arial" w:hAnsi="Arial" w:cs="Arial"/>
                      <w:b/>
                      <w:bCs/>
                      <w:sz w:val="14"/>
                      <w:szCs w:val="14"/>
                    </w:rPr>
                  </w:pPr>
                  <w:r w:rsidRPr="001D687B">
                    <w:rPr>
                      <w:rFonts w:ascii="Arial" w:hAnsi="Arial" w:cs="Arial"/>
                      <w:b/>
                      <w:bCs/>
                      <w:sz w:val="14"/>
                      <w:szCs w:val="14"/>
                    </w:rPr>
                    <w:t>0.473</w:t>
                  </w:r>
                </w:p>
              </w:tc>
              <w:tc>
                <w:tcPr>
                  <w:tcW w:w="108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1D687B" w:rsidRDefault="00540700" w:rsidP="000369D1">
                  <w:pPr>
                    <w:jc w:val="center"/>
                    <w:rPr>
                      <w:rFonts w:ascii="Arial" w:hAnsi="Arial" w:cs="Arial"/>
                      <w:b/>
                      <w:bCs/>
                      <w:sz w:val="14"/>
                      <w:szCs w:val="14"/>
                    </w:rPr>
                  </w:pPr>
                  <w:r w:rsidRPr="001D687B">
                    <w:rPr>
                      <w:rFonts w:ascii="Arial" w:hAnsi="Arial" w:cs="Arial"/>
                      <w:b/>
                      <w:bCs/>
                      <w:sz w:val="14"/>
                      <w:szCs w:val="14"/>
                    </w:rPr>
                    <w:t>0.146</w:t>
                  </w:r>
                </w:p>
              </w:tc>
              <w:tc>
                <w:tcPr>
                  <w:tcW w:w="72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1D687B" w:rsidRDefault="00540700" w:rsidP="000369D1">
                  <w:pPr>
                    <w:jc w:val="center"/>
                    <w:rPr>
                      <w:rFonts w:ascii="Arial" w:hAnsi="Arial" w:cs="Arial"/>
                      <w:b/>
                      <w:bCs/>
                      <w:sz w:val="14"/>
                      <w:szCs w:val="14"/>
                    </w:rPr>
                  </w:pPr>
                  <w:r w:rsidRPr="001D687B">
                    <w:rPr>
                      <w:rFonts w:ascii="Arial" w:hAnsi="Arial" w:cs="Arial"/>
                      <w:b/>
                      <w:bCs/>
                      <w:sz w:val="14"/>
                      <w:szCs w:val="14"/>
                    </w:rPr>
                    <w:t>1.000</w:t>
                  </w:r>
                </w:p>
              </w:tc>
            </w:tr>
          </w:tbl>
          <w:tbl>
            <w:tblPr>
              <w:tblpPr w:leftFromText="141" w:rightFromText="141" w:vertAnchor="text" w:horzAnchor="margin" w:tblpXSpec="center" w:tblpY="3844"/>
              <w:tblOverlap w:val="never"/>
              <w:tblW w:w="6319" w:type="dxa"/>
              <w:tblCellMar>
                <w:left w:w="70" w:type="dxa"/>
                <w:right w:w="70" w:type="dxa"/>
              </w:tblCellMar>
              <w:tblLook w:val="0000"/>
            </w:tblPr>
            <w:tblGrid>
              <w:gridCol w:w="1158"/>
              <w:gridCol w:w="841"/>
              <w:gridCol w:w="1440"/>
              <w:gridCol w:w="958"/>
              <w:gridCol w:w="842"/>
              <w:gridCol w:w="1080"/>
            </w:tblGrid>
            <w:tr w:rsidR="00B36A91" w:rsidRPr="001D687B">
              <w:trPr>
                <w:gridBefore w:val="2"/>
                <w:wBefore w:w="1999" w:type="dxa"/>
                <w:trHeight w:val="255"/>
              </w:trPr>
              <w:tc>
                <w:tcPr>
                  <w:tcW w:w="4320"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B36A91" w:rsidRPr="001D687B" w:rsidRDefault="00B36A91" w:rsidP="000369D1">
                  <w:pPr>
                    <w:jc w:val="center"/>
                    <w:rPr>
                      <w:rFonts w:ascii="Arial" w:hAnsi="Arial" w:cs="Arial"/>
                      <w:b/>
                      <w:bCs/>
                      <w:sz w:val="14"/>
                      <w:szCs w:val="14"/>
                    </w:rPr>
                  </w:pPr>
                  <w:r w:rsidRPr="001D687B">
                    <w:rPr>
                      <w:rFonts w:ascii="Arial" w:hAnsi="Arial" w:cs="Arial"/>
                      <w:b/>
                      <w:bCs/>
                      <w:sz w:val="14"/>
                      <w:szCs w:val="14"/>
                    </w:rPr>
                    <w:t>Distribución condicional P (X | Y=y)</w:t>
                  </w:r>
                </w:p>
              </w:tc>
            </w:tr>
            <w:tr w:rsidR="00B36A91" w:rsidRPr="001D687B">
              <w:trPr>
                <w:gridBefore w:val="1"/>
                <w:wBefore w:w="1158" w:type="dxa"/>
                <w:trHeight w:val="645"/>
              </w:trPr>
              <w:tc>
                <w:tcPr>
                  <w:tcW w:w="841" w:type="dxa"/>
                  <w:tcBorders>
                    <w:top w:val="nil"/>
                    <w:left w:val="nil"/>
                    <w:bottom w:val="nil"/>
                    <w:right w:val="double" w:sz="4" w:space="0" w:color="C0C0C0"/>
                  </w:tcBorders>
                  <w:shd w:val="clear" w:color="auto" w:fill="auto"/>
                  <w:noWrap/>
                  <w:vAlign w:val="bottom"/>
                </w:tcPr>
                <w:p w:rsidR="00B36A91" w:rsidRPr="001D687B" w:rsidRDefault="00B36A91" w:rsidP="000369D1">
                  <w:pPr>
                    <w:jc w:val="center"/>
                    <w:rPr>
                      <w:rFonts w:ascii="Arial" w:hAnsi="Arial" w:cs="Arial"/>
                      <w:sz w:val="14"/>
                      <w:szCs w:val="14"/>
                    </w:rPr>
                  </w:pPr>
                </w:p>
              </w:tc>
              <w:tc>
                <w:tcPr>
                  <w:tcW w:w="4320" w:type="dxa"/>
                  <w:gridSpan w:val="4"/>
                  <w:tcBorders>
                    <w:top w:val="double" w:sz="4" w:space="0" w:color="C0C0C0"/>
                    <w:left w:val="double" w:sz="4" w:space="0" w:color="C0C0C0"/>
                    <w:bottom w:val="double" w:sz="4" w:space="0" w:color="C0C0C0"/>
                    <w:right w:val="double" w:sz="4" w:space="0" w:color="C0C0C0"/>
                  </w:tcBorders>
                  <w:shd w:val="clear" w:color="auto" w:fill="auto"/>
                  <w:vAlign w:val="center"/>
                </w:tcPr>
                <w:p w:rsidR="00B36A91" w:rsidRPr="001D687B" w:rsidRDefault="00B36A91" w:rsidP="000369D1">
                  <w:pPr>
                    <w:jc w:val="center"/>
                    <w:rPr>
                      <w:rFonts w:ascii="Arial" w:hAnsi="Arial" w:cs="Arial"/>
                      <w:b/>
                      <w:bCs/>
                      <w:i/>
                      <w:iCs/>
                      <w:color w:val="000000"/>
                      <w:sz w:val="14"/>
                      <w:szCs w:val="14"/>
                    </w:rPr>
                  </w:pPr>
                  <w:r w:rsidRPr="001D687B">
                    <w:rPr>
                      <w:rFonts w:ascii="Arial" w:hAnsi="Arial" w:cs="Arial"/>
                      <w:b/>
                      <w:bCs/>
                      <w:i/>
                      <w:iCs/>
                      <w:color w:val="000000"/>
                      <w:sz w:val="14"/>
                      <w:szCs w:val="14"/>
                    </w:rPr>
                    <w:t>El supervisor del MEC cumple con las leyes y disposiciones establecidas en el reglamento del sistema de supervisión educativa</w:t>
                  </w:r>
                </w:p>
              </w:tc>
            </w:tr>
            <w:tr w:rsidR="00B36A91" w:rsidRPr="001D687B">
              <w:trPr>
                <w:trHeight w:val="225"/>
              </w:trPr>
              <w:tc>
                <w:tcPr>
                  <w:tcW w:w="1999" w:type="dxa"/>
                  <w:gridSpan w:val="2"/>
                  <w:tcBorders>
                    <w:top w:val="nil"/>
                    <w:bottom w:val="double" w:sz="4" w:space="0" w:color="C0C0C0"/>
                    <w:right w:val="double" w:sz="4" w:space="0" w:color="C0C0C0"/>
                  </w:tcBorders>
                  <w:shd w:val="clear" w:color="auto" w:fill="auto"/>
                  <w:noWrap/>
                  <w:vAlign w:val="bottom"/>
                </w:tcPr>
                <w:p w:rsidR="00B36A91" w:rsidRPr="001D687B" w:rsidRDefault="00B36A91" w:rsidP="000369D1">
                  <w:pPr>
                    <w:jc w:val="center"/>
                    <w:rPr>
                      <w:rFonts w:ascii="Arial" w:hAnsi="Arial" w:cs="Arial"/>
                      <w:b/>
                      <w:bCs/>
                      <w:sz w:val="14"/>
                      <w:szCs w:val="14"/>
                    </w:rPr>
                  </w:pPr>
                </w:p>
              </w:tc>
              <w:tc>
                <w:tcPr>
                  <w:tcW w:w="144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B36A91" w:rsidRPr="001D687B" w:rsidRDefault="00B36A91" w:rsidP="000369D1">
                  <w:pPr>
                    <w:jc w:val="center"/>
                    <w:rPr>
                      <w:rFonts w:ascii="Arial" w:hAnsi="Arial" w:cs="Arial"/>
                      <w:b/>
                      <w:bCs/>
                      <w:sz w:val="14"/>
                      <w:szCs w:val="14"/>
                    </w:rPr>
                  </w:pPr>
                  <w:r w:rsidRPr="001D687B">
                    <w:rPr>
                      <w:rFonts w:ascii="Arial" w:hAnsi="Arial" w:cs="Arial"/>
                      <w:b/>
                      <w:bCs/>
                      <w:sz w:val="14"/>
                      <w:szCs w:val="14"/>
                    </w:rPr>
                    <w:t>T. Desacuerdo</w:t>
                  </w:r>
                </w:p>
              </w:tc>
              <w:tc>
                <w:tcPr>
                  <w:tcW w:w="95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B36A91" w:rsidRPr="001D687B" w:rsidRDefault="00B36A91" w:rsidP="000369D1">
                  <w:pPr>
                    <w:jc w:val="center"/>
                    <w:rPr>
                      <w:rFonts w:ascii="Arial" w:hAnsi="Arial" w:cs="Arial"/>
                      <w:b/>
                      <w:bCs/>
                      <w:sz w:val="14"/>
                      <w:szCs w:val="14"/>
                    </w:rPr>
                  </w:pPr>
                  <w:r w:rsidRPr="001D687B">
                    <w:rPr>
                      <w:rFonts w:ascii="Arial" w:hAnsi="Arial" w:cs="Arial"/>
                      <w:b/>
                      <w:bCs/>
                      <w:sz w:val="14"/>
                      <w:szCs w:val="14"/>
                    </w:rPr>
                    <w:t>Indiferente</w:t>
                  </w:r>
                </w:p>
              </w:tc>
              <w:tc>
                <w:tcPr>
                  <w:tcW w:w="84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B36A91" w:rsidRPr="001D687B" w:rsidRDefault="00B36A91" w:rsidP="000369D1">
                  <w:pPr>
                    <w:jc w:val="center"/>
                    <w:rPr>
                      <w:rFonts w:ascii="Arial" w:hAnsi="Arial" w:cs="Arial"/>
                      <w:b/>
                      <w:bCs/>
                      <w:sz w:val="14"/>
                      <w:szCs w:val="14"/>
                    </w:rPr>
                  </w:pPr>
                  <w:r w:rsidRPr="001D687B">
                    <w:rPr>
                      <w:rFonts w:ascii="Arial" w:hAnsi="Arial" w:cs="Arial"/>
                      <w:b/>
                      <w:bCs/>
                      <w:sz w:val="14"/>
                      <w:szCs w:val="14"/>
                    </w:rPr>
                    <w:t>Acuerdo</w:t>
                  </w:r>
                </w:p>
              </w:tc>
              <w:tc>
                <w:tcPr>
                  <w:tcW w:w="108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B36A91" w:rsidRPr="001D687B" w:rsidRDefault="00B36A91" w:rsidP="000369D1">
                  <w:pPr>
                    <w:jc w:val="center"/>
                    <w:rPr>
                      <w:rFonts w:ascii="Arial" w:hAnsi="Arial" w:cs="Arial"/>
                      <w:b/>
                      <w:bCs/>
                      <w:sz w:val="14"/>
                      <w:szCs w:val="14"/>
                    </w:rPr>
                  </w:pPr>
                  <w:r w:rsidRPr="001D687B">
                    <w:rPr>
                      <w:rFonts w:ascii="Arial" w:hAnsi="Arial" w:cs="Arial"/>
                      <w:b/>
                      <w:bCs/>
                      <w:sz w:val="14"/>
                      <w:szCs w:val="14"/>
                    </w:rPr>
                    <w:t>T. Acuerdo</w:t>
                  </w:r>
                </w:p>
              </w:tc>
            </w:tr>
            <w:tr w:rsidR="00540700" w:rsidRPr="001D687B">
              <w:trPr>
                <w:trHeight w:val="225"/>
              </w:trPr>
              <w:tc>
                <w:tcPr>
                  <w:tcW w:w="1158" w:type="dxa"/>
                  <w:vMerge w:val="restart"/>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1D687B" w:rsidRDefault="001D687B" w:rsidP="000369D1">
                  <w:pPr>
                    <w:jc w:val="center"/>
                    <w:rPr>
                      <w:rFonts w:ascii="Arial" w:hAnsi="Arial" w:cs="Arial"/>
                      <w:b/>
                      <w:bCs/>
                      <w:i/>
                      <w:iCs/>
                      <w:color w:val="000000"/>
                      <w:sz w:val="14"/>
                      <w:szCs w:val="14"/>
                    </w:rPr>
                  </w:pPr>
                  <w:r w:rsidRPr="001D687B">
                    <w:rPr>
                      <w:rFonts w:ascii="Arial" w:hAnsi="Arial" w:cs="Arial"/>
                      <w:b/>
                      <w:bCs/>
                      <w:i/>
                      <w:iCs/>
                      <w:color w:val="000000"/>
                      <w:sz w:val="14"/>
                      <w:szCs w:val="14"/>
                    </w:rPr>
                    <w:t>Edad</w:t>
                  </w:r>
                </w:p>
              </w:tc>
              <w:tc>
                <w:tcPr>
                  <w:tcW w:w="841"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1D687B" w:rsidRDefault="00540700" w:rsidP="000369D1">
                  <w:pPr>
                    <w:jc w:val="center"/>
                    <w:rPr>
                      <w:rFonts w:ascii="Arial" w:hAnsi="Arial" w:cs="Arial"/>
                      <w:b/>
                      <w:bCs/>
                      <w:sz w:val="14"/>
                      <w:szCs w:val="14"/>
                    </w:rPr>
                  </w:pPr>
                  <w:r w:rsidRPr="001D687B">
                    <w:rPr>
                      <w:rFonts w:ascii="Arial" w:hAnsi="Arial" w:cs="Arial"/>
                      <w:b/>
                      <w:bCs/>
                      <w:sz w:val="14"/>
                      <w:szCs w:val="14"/>
                    </w:rPr>
                    <w:t>Jóvenes</w:t>
                  </w:r>
                </w:p>
              </w:tc>
              <w:tc>
                <w:tcPr>
                  <w:tcW w:w="144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1D687B" w:rsidRDefault="00540700" w:rsidP="000369D1">
                  <w:pPr>
                    <w:jc w:val="center"/>
                    <w:rPr>
                      <w:rFonts w:ascii="Arial" w:hAnsi="Arial" w:cs="Arial"/>
                      <w:sz w:val="14"/>
                      <w:szCs w:val="14"/>
                    </w:rPr>
                  </w:pPr>
                  <w:r w:rsidRPr="001D687B">
                    <w:rPr>
                      <w:rFonts w:ascii="Arial" w:hAnsi="Arial" w:cs="Arial"/>
                      <w:sz w:val="14"/>
                      <w:szCs w:val="14"/>
                    </w:rPr>
                    <w:t>0.250</w:t>
                  </w:r>
                </w:p>
              </w:tc>
              <w:tc>
                <w:tcPr>
                  <w:tcW w:w="95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1D687B" w:rsidRDefault="00540700" w:rsidP="000369D1">
                  <w:pPr>
                    <w:jc w:val="center"/>
                    <w:rPr>
                      <w:rFonts w:ascii="Arial" w:hAnsi="Arial" w:cs="Arial"/>
                      <w:sz w:val="14"/>
                      <w:szCs w:val="14"/>
                    </w:rPr>
                  </w:pPr>
                  <w:r w:rsidRPr="001D687B">
                    <w:rPr>
                      <w:rFonts w:ascii="Arial" w:hAnsi="Arial" w:cs="Arial"/>
                      <w:sz w:val="14"/>
                      <w:szCs w:val="14"/>
                    </w:rPr>
                    <w:t>0.182</w:t>
                  </w:r>
                </w:p>
              </w:tc>
              <w:tc>
                <w:tcPr>
                  <w:tcW w:w="84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1D687B" w:rsidRDefault="00540700" w:rsidP="000369D1">
                  <w:pPr>
                    <w:jc w:val="center"/>
                    <w:rPr>
                      <w:rFonts w:ascii="Arial" w:hAnsi="Arial" w:cs="Arial"/>
                      <w:sz w:val="14"/>
                      <w:szCs w:val="14"/>
                    </w:rPr>
                  </w:pPr>
                  <w:r w:rsidRPr="001D687B">
                    <w:rPr>
                      <w:rFonts w:ascii="Arial" w:hAnsi="Arial" w:cs="Arial"/>
                      <w:sz w:val="14"/>
                      <w:szCs w:val="14"/>
                    </w:rPr>
                    <w:t>0.241</w:t>
                  </w:r>
                </w:p>
              </w:tc>
              <w:tc>
                <w:tcPr>
                  <w:tcW w:w="108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1D687B" w:rsidRDefault="00540700" w:rsidP="000369D1">
                  <w:pPr>
                    <w:jc w:val="center"/>
                    <w:rPr>
                      <w:rFonts w:ascii="Arial" w:hAnsi="Arial" w:cs="Arial"/>
                      <w:sz w:val="14"/>
                      <w:szCs w:val="14"/>
                    </w:rPr>
                  </w:pPr>
                  <w:r w:rsidRPr="001D687B">
                    <w:rPr>
                      <w:rFonts w:ascii="Arial" w:hAnsi="Arial" w:cs="Arial"/>
                      <w:sz w:val="14"/>
                      <w:szCs w:val="14"/>
                    </w:rPr>
                    <w:t>0.235</w:t>
                  </w:r>
                </w:p>
              </w:tc>
            </w:tr>
            <w:tr w:rsidR="00540700" w:rsidRPr="001D687B">
              <w:trPr>
                <w:trHeight w:val="225"/>
              </w:trPr>
              <w:tc>
                <w:tcPr>
                  <w:tcW w:w="1158"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1D687B" w:rsidRDefault="00540700" w:rsidP="000369D1">
                  <w:pPr>
                    <w:rPr>
                      <w:rFonts w:ascii="Arial" w:hAnsi="Arial" w:cs="Arial"/>
                      <w:b/>
                      <w:bCs/>
                      <w:i/>
                      <w:iCs/>
                      <w:color w:val="000000"/>
                      <w:sz w:val="14"/>
                      <w:szCs w:val="14"/>
                    </w:rPr>
                  </w:pPr>
                </w:p>
              </w:tc>
              <w:tc>
                <w:tcPr>
                  <w:tcW w:w="841"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1D687B" w:rsidRDefault="00540700" w:rsidP="000369D1">
                  <w:pPr>
                    <w:jc w:val="center"/>
                    <w:rPr>
                      <w:rFonts w:ascii="Arial" w:hAnsi="Arial" w:cs="Arial"/>
                      <w:b/>
                      <w:bCs/>
                      <w:sz w:val="14"/>
                      <w:szCs w:val="14"/>
                    </w:rPr>
                  </w:pPr>
                  <w:r w:rsidRPr="001D687B">
                    <w:rPr>
                      <w:rFonts w:ascii="Arial" w:hAnsi="Arial" w:cs="Arial"/>
                      <w:b/>
                      <w:bCs/>
                      <w:sz w:val="14"/>
                      <w:szCs w:val="14"/>
                    </w:rPr>
                    <w:t>Adultos</w:t>
                  </w:r>
                </w:p>
              </w:tc>
              <w:tc>
                <w:tcPr>
                  <w:tcW w:w="144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1D687B" w:rsidRDefault="00540700" w:rsidP="000369D1">
                  <w:pPr>
                    <w:jc w:val="center"/>
                    <w:rPr>
                      <w:rFonts w:ascii="Arial" w:hAnsi="Arial" w:cs="Arial"/>
                      <w:sz w:val="14"/>
                      <w:szCs w:val="14"/>
                    </w:rPr>
                  </w:pPr>
                  <w:r w:rsidRPr="001D687B">
                    <w:rPr>
                      <w:rFonts w:ascii="Arial" w:hAnsi="Arial" w:cs="Arial"/>
                      <w:sz w:val="14"/>
                      <w:szCs w:val="14"/>
                    </w:rPr>
                    <w:t>0.571</w:t>
                  </w:r>
                </w:p>
              </w:tc>
              <w:tc>
                <w:tcPr>
                  <w:tcW w:w="95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1D687B" w:rsidRDefault="00540700" w:rsidP="000369D1">
                  <w:pPr>
                    <w:jc w:val="center"/>
                    <w:rPr>
                      <w:rFonts w:ascii="Arial" w:hAnsi="Arial" w:cs="Arial"/>
                      <w:sz w:val="14"/>
                      <w:szCs w:val="14"/>
                    </w:rPr>
                  </w:pPr>
                  <w:r w:rsidRPr="001D687B">
                    <w:rPr>
                      <w:rFonts w:ascii="Arial" w:hAnsi="Arial" w:cs="Arial"/>
                      <w:sz w:val="14"/>
                      <w:szCs w:val="14"/>
                    </w:rPr>
                    <w:t>0.653</w:t>
                  </w:r>
                </w:p>
              </w:tc>
              <w:tc>
                <w:tcPr>
                  <w:tcW w:w="84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1D687B" w:rsidRDefault="00540700" w:rsidP="000369D1">
                  <w:pPr>
                    <w:jc w:val="center"/>
                    <w:rPr>
                      <w:rFonts w:ascii="Arial" w:hAnsi="Arial" w:cs="Arial"/>
                      <w:sz w:val="14"/>
                      <w:szCs w:val="14"/>
                    </w:rPr>
                  </w:pPr>
                  <w:r w:rsidRPr="001D687B">
                    <w:rPr>
                      <w:rFonts w:ascii="Arial" w:hAnsi="Arial" w:cs="Arial"/>
                      <w:sz w:val="14"/>
                      <w:szCs w:val="14"/>
                    </w:rPr>
                    <w:t>0.659</w:t>
                  </w:r>
                </w:p>
              </w:tc>
              <w:tc>
                <w:tcPr>
                  <w:tcW w:w="108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1D687B" w:rsidRDefault="00540700" w:rsidP="000369D1">
                  <w:pPr>
                    <w:jc w:val="center"/>
                    <w:rPr>
                      <w:rFonts w:ascii="Arial" w:hAnsi="Arial" w:cs="Arial"/>
                      <w:sz w:val="14"/>
                      <w:szCs w:val="14"/>
                    </w:rPr>
                  </w:pPr>
                  <w:r w:rsidRPr="001D687B">
                    <w:rPr>
                      <w:rFonts w:ascii="Arial" w:hAnsi="Arial" w:cs="Arial"/>
                      <w:sz w:val="14"/>
                      <w:szCs w:val="14"/>
                    </w:rPr>
                    <w:t>0.603</w:t>
                  </w:r>
                </w:p>
              </w:tc>
            </w:tr>
            <w:tr w:rsidR="00540700" w:rsidRPr="001D687B">
              <w:trPr>
                <w:trHeight w:val="225"/>
              </w:trPr>
              <w:tc>
                <w:tcPr>
                  <w:tcW w:w="1158"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1D687B" w:rsidRDefault="00540700" w:rsidP="000369D1">
                  <w:pPr>
                    <w:rPr>
                      <w:rFonts w:ascii="Arial" w:hAnsi="Arial" w:cs="Arial"/>
                      <w:b/>
                      <w:bCs/>
                      <w:i/>
                      <w:iCs/>
                      <w:color w:val="000000"/>
                      <w:sz w:val="14"/>
                      <w:szCs w:val="14"/>
                    </w:rPr>
                  </w:pPr>
                </w:p>
              </w:tc>
              <w:tc>
                <w:tcPr>
                  <w:tcW w:w="841"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1D687B" w:rsidRDefault="00540700" w:rsidP="000369D1">
                  <w:pPr>
                    <w:jc w:val="center"/>
                    <w:rPr>
                      <w:rFonts w:ascii="Arial" w:hAnsi="Arial" w:cs="Arial"/>
                      <w:b/>
                      <w:bCs/>
                      <w:sz w:val="14"/>
                      <w:szCs w:val="14"/>
                    </w:rPr>
                  </w:pPr>
                  <w:r w:rsidRPr="001D687B">
                    <w:rPr>
                      <w:rFonts w:ascii="Arial" w:hAnsi="Arial" w:cs="Arial"/>
                      <w:b/>
                      <w:bCs/>
                      <w:sz w:val="14"/>
                      <w:szCs w:val="14"/>
                    </w:rPr>
                    <w:t>Mayores</w:t>
                  </w:r>
                </w:p>
              </w:tc>
              <w:tc>
                <w:tcPr>
                  <w:tcW w:w="144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1D687B" w:rsidRDefault="00540700" w:rsidP="000369D1">
                  <w:pPr>
                    <w:jc w:val="center"/>
                    <w:rPr>
                      <w:rFonts w:ascii="Arial" w:hAnsi="Arial" w:cs="Arial"/>
                      <w:sz w:val="14"/>
                      <w:szCs w:val="14"/>
                    </w:rPr>
                  </w:pPr>
                  <w:r w:rsidRPr="001D687B">
                    <w:rPr>
                      <w:rFonts w:ascii="Arial" w:hAnsi="Arial" w:cs="Arial"/>
                      <w:sz w:val="14"/>
                      <w:szCs w:val="14"/>
                    </w:rPr>
                    <w:t>0.179</w:t>
                  </w:r>
                </w:p>
              </w:tc>
              <w:tc>
                <w:tcPr>
                  <w:tcW w:w="95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1D687B" w:rsidRDefault="00540700" w:rsidP="000369D1">
                  <w:pPr>
                    <w:jc w:val="center"/>
                    <w:rPr>
                      <w:rFonts w:ascii="Arial" w:hAnsi="Arial" w:cs="Arial"/>
                      <w:sz w:val="14"/>
                      <w:szCs w:val="14"/>
                    </w:rPr>
                  </w:pPr>
                  <w:r w:rsidRPr="001D687B">
                    <w:rPr>
                      <w:rFonts w:ascii="Arial" w:hAnsi="Arial" w:cs="Arial"/>
                      <w:sz w:val="14"/>
                      <w:szCs w:val="14"/>
                    </w:rPr>
                    <w:t>0.165</w:t>
                  </w:r>
                </w:p>
              </w:tc>
              <w:tc>
                <w:tcPr>
                  <w:tcW w:w="84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1D687B" w:rsidRDefault="00540700" w:rsidP="000369D1">
                  <w:pPr>
                    <w:jc w:val="center"/>
                    <w:rPr>
                      <w:rFonts w:ascii="Arial" w:hAnsi="Arial" w:cs="Arial"/>
                      <w:sz w:val="14"/>
                      <w:szCs w:val="14"/>
                    </w:rPr>
                  </w:pPr>
                  <w:r w:rsidRPr="001D687B">
                    <w:rPr>
                      <w:rFonts w:ascii="Arial" w:hAnsi="Arial" w:cs="Arial"/>
                      <w:sz w:val="14"/>
                      <w:szCs w:val="14"/>
                    </w:rPr>
                    <w:t>0.100</w:t>
                  </w:r>
                </w:p>
              </w:tc>
              <w:tc>
                <w:tcPr>
                  <w:tcW w:w="108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1D687B" w:rsidRDefault="00540700" w:rsidP="000369D1">
                  <w:pPr>
                    <w:jc w:val="center"/>
                    <w:rPr>
                      <w:rFonts w:ascii="Arial" w:hAnsi="Arial" w:cs="Arial"/>
                      <w:sz w:val="14"/>
                      <w:szCs w:val="14"/>
                    </w:rPr>
                  </w:pPr>
                  <w:r w:rsidRPr="001D687B">
                    <w:rPr>
                      <w:rFonts w:ascii="Arial" w:hAnsi="Arial" w:cs="Arial"/>
                      <w:sz w:val="14"/>
                      <w:szCs w:val="14"/>
                    </w:rPr>
                    <w:t>0.162</w:t>
                  </w:r>
                </w:p>
              </w:tc>
            </w:tr>
            <w:tr w:rsidR="00540700" w:rsidRPr="001D687B">
              <w:trPr>
                <w:trHeight w:val="225"/>
              </w:trPr>
              <w:tc>
                <w:tcPr>
                  <w:tcW w:w="1158"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1D687B" w:rsidRDefault="00540700" w:rsidP="000369D1">
                  <w:pPr>
                    <w:rPr>
                      <w:rFonts w:ascii="Arial" w:hAnsi="Arial" w:cs="Arial"/>
                      <w:b/>
                      <w:bCs/>
                      <w:i/>
                      <w:iCs/>
                      <w:color w:val="000000"/>
                      <w:sz w:val="14"/>
                      <w:szCs w:val="14"/>
                    </w:rPr>
                  </w:pPr>
                </w:p>
              </w:tc>
              <w:tc>
                <w:tcPr>
                  <w:tcW w:w="841"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1D687B" w:rsidRDefault="00540700" w:rsidP="000369D1">
                  <w:pPr>
                    <w:jc w:val="center"/>
                    <w:rPr>
                      <w:rFonts w:ascii="Arial" w:hAnsi="Arial" w:cs="Arial"/>
                      <w:b/>
                      <w:bCs/>
                      <w:sz w:val="14"/>
                      <w:szCs w:val="14"/>
                    </w:rPr>
                  </w:pPr>
                  <w:r w:rsidRPr="001D687B">
                    <w:rPr>
                      <w:rFonts w:ascii="Arial" w:hAnsi="Arial" w:cs="Arial"/>
                      <w:b/>
                      <w:bCs/>
                      <w:sz w:val="14"/>
                      <w:szCs w:val="14"/>
                    </w:rPr>
                    <w:t>Total</w:t>
                  </w:r>
                </w:p>
              </w:tc>
              <w:tc>
                <w:tcPr>
                  <w:tcW w:w="144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1D687B" w:rsidRDefault="00540700" w:rsidP="000369D1">
                  <w:pPr>
                    <w:jc w:val="center"/>
                    <w:rPr>
                      <w:rFonts w:ascii="Arial" w:hAnsi="Arial" w:cs="Arial"/>
                      <w:b/>
                      <w:bCs/>
                      <w:sz w:val="14"/>
                      <w:szCs w:val="14"/>
                    </w:rPr>
                  </w:pPr>
                  <w:r w:rsidRPr="001D687B">
                    <w:rPr>
                      <w:rFonts w:ascii="Arial" w:hAnsi="Arial" w:cs="Arial"/>
                      <w:b/>
                      <w:bCs/>
                      <w:sz w:val="14"/>
                      <w:szCs w:val="14"/>
                    </w:rPr>
                    <w:t>1.000</w:t>
                  </w:r>
                </w:p>
              </w:tc>
              <w:tc>
                <w:tcPr>
                  <w:tcW w:w="95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1D687B" w:rsidRDefault="00540700" w:rsidP="000369D1">
                  <w:pPr>
                    <w:jc w:val="center"/>
                    <w:rPr>
                      <w:rFonts w:ascii="Arial" w:hAnsi="Arial" w:cs="Arial"/>
                      <w:b/>
                      <w:bCs/>
                      <w:sz w:val="14"/>
                      <w:szCs w:val="14"/>
                    </w:rPr>
                  </w:pPr>
                  <w:r w:rsidRPr="001D687B">
                    <w:rPr>
                      <w:rFonts w:ascii="Arial" w:hAnsi="Arial" w:cs="Arial"/>
                      <w:b/>
                      <w:bCs/>
                      <w:sz w:val="14"/>
                      <w:szCs w:val="14"/>
                    </w:rPr>
                    <w:t>1.000</w:t>
                  </w:r>
                </w:p>
              </w:tc>
              <w:tc>
                <w:tcPr>
                  <w:tcW w:w="84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1D687B" w:rsidRDefault="00540700" w:rsidP="000369D1">
                  <w:pPr>
                    <w:jc w:val="center"/>
                    <w:rPr>
                      <w:rFonts w:ascii="Arial" w:hAnsi="Arial" w:cs="Arial"/>
                      <w:b/>
                      <w:bCs/>
                      <w:sz w:val="14"/>
                      <w:szCs w:val="14"/>
                    </w:rPr>
                  </w:pPr>
                  <w:r w:rsidRPr="001D687B">
                    <w:rPr>
                      <w:rFonts w:ascii="Arial" w:hAnsi="Arial" w:cs="Arial"/>
                      <w:b/>
                      <w:bCs/>
                      <w:sz w:val="14"/>
                      <w:szCs w:val="14"/>
                    </w:rPr>
                    <w:t>1.000</w:t>
                  </w:r>
                </w:p>
              </w:tc>
              <w:tc>
                <w:tcPr>
                  <w:tcW w:w="108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1D687B" w:rsidRDefault="00540700" w:rsidP="000369D1">
                  <w:pPr>
                    <w:jc w:val="center"/>
                    <w:rPr>
                      <w:rFonts w:ascii="Arial" w:hAnsi="Arial" w:cs="Arial"/>
                      <w:b/>
                      <w:bCs/>
                      <w:sz w:val="14"/>
                      <w:szCs w:val="14"/>
                    </w:rPr>
                  </w:pPr>
                  <w:r w:rsidRPr="001D687B">
                    <w:rPr>
                      <w:rFonts w:ascii="Arial" w:hAnsi="Arial" w:cs="Arial"/>
                      <w:b/>
                      <w:bCs/>
                      <w:sz w:val="14"/>
                      <w:szCs w:val="14"/>
                    </w:rPr>
                    <w:t>1.000</w:t>
                  </w:r>
                </w:p>
              </w:tc>
            </w:tr>
          </w:tbl>
          <w:tbl>
            <w:tblPr>
              <w:tblpPr w:leftFromText="141" w:rightFromText="141" w:vertAnchor="text" w:horzAnchor="margin" w:tblpY="6771"/>
              <w:tblOverlap w:val="never"/>
              <w:tblW w:w="7219" w:type="dxa"/>
              <w:tblCellMar>
                <w:left w:w="70" w:type="dxa"/>
                <w:right w:w="70" w:type="dxa"/>
              </w:tblCellMar>
              <w:tblLook w:val="0000"/>
            </w:tblPr>
            <w:tblGrid>
              <w:gridCol w:w="1279"/>
              <w:gridCol w:w="839"/>
              <w:gridCol w:w="1321"/>
              <w:gridCol w:w="1080"/>
              <w:gridCol w:w="900"/>
              <w:gridCol w:w="1080"/>
              <w:gridCol w:w="720"/>
            </w:tblGrid>
            <w:tr w:rsidR="00540700" w:rsidRPr="001D687B">
              <w:trPr>
                <w:trHeight w:val="255"/>
              </w:trPr>
              <w:tc>
                <w:tcPr>
                  <w:tcW w:w="1279" w:type="dxa"/>
                  <w:tcBorders>
                    <w:top w:val="nil"/>
                    <w:left w:val="nil"/>
                    <w:bottom w:val="nil"/>
                    <w:right w:val="nil"/>
                  </w:tcBorders>
                  <w:shd w:val="clear" w:color="auto" w:fill="auto"/>
                  <w:vAlign w:val="center"/>
                </w:tcPr>
                <w:p w:rsidR="00540700" w:rsidRPr="001D687B" w:rsidRDefault="00540700" w:rsidP="000369D1">
                  <w:pPr>
                    <w:jc w:val="center"/>
                    <w:rPr>
                      <w:rFonts w:ascii="Arial" w:hAnsi="Arial" w:cs="Arial"/>
                      <w:sz w:val="14"/>
                      <w:szCs w:val="14"/>
                    </w:rPr>
                  </w:pPr>
                </w:p>
              </w:tc>
              <w:tc>
                <w:tcPr>
                  <w:tcW w:w="839" w:type="dxa"/>
                  <w:tcBorders>
                    <w:top w:val="nil"/>
                    <w:left w:val="nil"/>
                    <w:bottom w:val="nil"/>
                    <w:right w:val="double" w:sz="4" w:space="0" w:color="C0C0C0"/>
                  </w:tcBorders>
                  <w:shd w:val="clear" w:color="auto" w:fill="auto"/>
                  <w:noWrap/>
                  <w:vAlign w:val="bottom"/>
                </w:tcPr>
                <w:p w:rsidR="00540700" w:rsidRPr="001D687B" w:rsidRDefault="00540700" w:rsidP="000369D1">
                  <w:pPr>
                    <w:rPr>
                      <w:rFonts w:ascii="Arial" w:hAnsi="Arial" w:cs="Arial"/>
                      <w:b/>
                      <w:bCs/>
                      <w:sz w:val="14"/>
                      <w:szCs w:val="14"/>
                    </w:rPr>
                  </w:pPr>
                </w:p>
              </w:tc>
              <w:tc>
                <w:tcPr>
                  <w:tcW w:w="5101" w:type="dxa"/>
                  <w:gridSpan w:val="5"/>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1D687B" w:rsidRDefault="00540700" w:rsidP="000369D1">
                  <w:pPr>
                    <w:jc w:val="center"/>
                    <w:rPr>
                      <w:rFonts w:ascii="Arial" w:hAnsi="Arial" w:cs="Arial"/>
                      <w:b/>
                      <w:bCs/>
                      <w:sz w:val="14"/>
                      <w:szCs w:val="14"/>
                    </w:rPr>
                  </w:pPr>
                  <w:r w:rsidRPr="001D687B">
                    <w:rPr>
                      <w:rFonts w:ascii="Arial" w:hAnsi="Arial" w:cs="Arial"/>
                      <w:b/>
                      <w:bCs/>
                      <w:sz w:val="14"/>
                      <w:szCs w:val="14"/>
                    </w:rPr>
                    <w:t xml:space="preserve">Distribución condicional P (Y </w:t>
                  </w:r>
                  <w:r w:rsidR="00E35203" w:rsidRPr="001D687B">
                    <w:rPr>
                      <w:rFonts w:ascii="Arial" w:hAnsi="Arial" w:cs="Arial"/>
                      <w:b/>
                      <w:bCs/>
                      <w:sz w:val="14"/>
                      <w:szCs w:val="14"/>
                    </w:rPr>
                    <w:t>|</w:t>
                  </w:r>
                  <w:r w:rsidRPr="001D687B">
                    <w:rPr>
                      <w:rFonts w:ascii="Arial" w:hAnsi="Arial" w:cs="Arial"/>
                      <w:b/>
                      <w:bCs/>
                      <w:sz w:val="14"/>
                      <w:szCs w:val="14"/>
                    </w:rPr>
                    <w:t xml:space="preserve"> X=x)</w:t>
                  </w:r>
                </w:p>
              </w:tc>
            </w:tr>
            <w:tr w:rsidR="00540700" w:rsidRPr="001D687B">
              <w:trPr>
                <w:trHeight w:val="420"/>
              </w:trPr>
              <w:tc>
                <w:tcPr>
                  <w:tcW w:w="1279" w:type="dxa"/>
                  <w:tcBorders>
                    <w:top w:val="nil"/>
                    <w:left w:val="nil"/>
                    <w:bottom w:val="nil"/>
                    <w:right w:val="nil"/>
                  </w:tcBorders>
                  <w:shd w:val="clear" w:color="auto" w:fill="auto"/>
                  <w:noWrap/>
                  <w:vAlign w:val="bottom"/>
                </w:tcPr>
                <w:p w:rsidR="00540700" w:rsidRPr="001D687B" w:rsidRDefault="00540700" w:rsidP="000369D1">
                  <w:pPr>
                    <w:jc w:val="center"/>
                    <w:rPr>
                      <w:rFonts w:ascii="Arial" w:hAnsi="Arial" w:cs="Arial"/>
                      <w:sz w:val="14"/>
                      <w:szCs w:val="14"/>
                    </w:rPr>
                  </w:pPr>
                </w:p>
              </w:tc>
              <w:tc>
                <w:tcPr>
                  <w:tcW w:w="839" w:type="dxa"/>
                  <w:tcBorders>
                    <w:top w:val="nil"/>
                    <w:left w:val="nil"/>
                    <w:bottom w:val="nil"/>
                    <w:right w:val="double" w:sz="4" w:space="0" w:color="C0C0C0"/>
                  </w:tcBorders>
                  <w:shd w:val="clear" w:color="auto" w:fill="auto"/>
                  <w:noWrap/>
                  <w:vAlign w:val="bottom"/>
                </w:tcPr>
                <w:p w:rsidR="00540700" w:rsidRPr="001D687B" w:rsidRDefault="00540700" w:rsidP="000369D1">
                  <w:pPr>
                    <w:jc w:val="center"/>
                    <w:rPr>
                      <w:rFonts w:ascii="Arial" w:hAnsi="Arial" w:cs="Arial"/>
                      <w:sz w:val="14"/>
                      <w:szCs w:val="14"/>
                    </w:rPr>
                  </w:pPr>
                </w:p>
              </w:tc>
              <w:tc>
                <w:tcPr>
                  <w:tcW w:w="5101" w:type="dxa"/>
                  <w:gridSpan w:val="5"/>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1D687B" w:rsidRDefault="00540700" w:rsidP="000369D1">
                  <w:pPr>
                    <w:jc w:val="center"/>
                    <w:rPr>
                      <w:rFonts w:ascii="Arial" w:hAnsi="Arial" w:cs="Arial"/>
                      <w:b/>
                      <w:bCs/>
                      <w:i/>
                      <w:iCs/>
                      <w:color w:val="000000"/>
                      <w:sz w:val="14"/>
                      <w:szCs w:val="14"/>
                    </w:rPr>
                  </w:pPr>
                  <w:r w:rsidRPr="001D687B">
                    <w:rPr>
                      <w:rFonts w:ascii="Arial" w:hAnsi="Arial" w:cs="Arial"/>
                      <w:b/>
                      <w:bCs/>
                      <w:i/>
                      <w:iCs/>
                      <w:color w:val="000000"/>
                      <w:sz w:val="14"/>
                      <w:szCs w:val="14"/>
                    </w:rPr>
                    <w:t>El supervisor del MEC cumple con las leyes y disposiciones establecidas en el reglamento del sistema de supervisión educativa</w:t>
                  </w:r>
                </w:p>
              </w:tc>
            </w:tr>
            <w:tr w:rsidR="00540700" w:rsidRPr="001D687B">
              <w:trPr>
                <w:trHeight w:val="225"/>
              </w:trPr>
              <w:tc>
                <w:tcPr>
                  <w:tcW w:w="1279" w:type="dxa"/>
                  <w:tcBorders>
                    <w:top w:val="nil"/>
                    <w:left w:val="nil"/>
                    <w:bottom w:val="double" w:sz="4" w:space="0" w:color="C0C0C0"/>
                    <w:right w:val="nil"/>
                  </w:tcBorders>
                  <w:shd w:val="clear" w:color="auto" w:fill="auto"/>
                  <w:noWrap/>
                  <w:vAlign w:val="bottom"/>
                </w:tcPr>
                <w:p w:rsidR="00540700" w:rsidRPr="001D687B" w:rsidRDefault="00540700" w:rsidP="000369D1">
                  <w:pPr>
                    <w:jc w:val="center"/>
                    <w:rPr>
                      <w:rFonts w:ascii="Arial" w:hAnsi="Arial" w:cs="Arial"/>
                      <w:sz w:val="14"/>
                      <w:szCs w:val="14"/>
                    </w:rPr>
                  </w:pPr>
                </w:p>
              </w:tc>
              <w:tc>
                <w:tcPr>
                  <w:tcW w:w="839" w:type="dxa"/>
                  <w:tcBorders>
                    <w:top w:val="nil"/>
                    <w:left w:val="nil"/>
                    <w:bottom w:val="double" w:sz="4" w:space="0" w:color="C0C0C0"/>
                    <w:right w:val="double" w:sz="4" w:space="0" w:color="C0C0C0"/>
                  </w:tcBorders>
                  <w:shd w:val="clear" w:color="auto" w:fill="auto"/>
                  <w:noWrap/>
                  <w:vAlign w:val="bottom"/>
                </w:tcPr>
                <w:p w:rsidR="00540700" w:rsidRPr="001D687B" w:rsidRDefault="00540700" w:rsidP="000369D1">
                  <w:pPr>
                    <w:jc w:val="center"/>
                    <w:rPr>
                      <w:rFonts w:ascii="Arial" w:hAnsi="Arial" w:cs="Arial"/>
                      <w:b/>
                      <w:bCs/>
                      <w:sz w:val="14"/>
                      <w:szCs w:val="14"/>
                    </w:rPr>
                  </w:pPr>
                </w:p>
              </w:tc>
              <w:tc>
                <w:tcPr>
                  <w:tcW w:w="1321"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1D687B" w:rsidRDefault="00540700" w:rsidP="000369D1">
                  <w:pPr>
                    <w:jc w:val="center"/>
                    <w:rPr>
                      <w:rFonts w:ascii="Arial" w:hAnsi="Arial" w:cs="Arial"/>
                      <w:b/>
                      <w:bCs/>
                      <w:sz w:val="14"/>
                      <w:szCs w:val="14"/>
                    </w:rPr>
                  </w:pPr>
                  <w:r w:rsidRPr="001D687B">
                    <w:rPr>
                      <w:rFonts w:ascii="Arial" w:hAnsi="Arial" w:cs="Arial"/>
                      <w:b/>
                      <w:bCs/>
                      <w:sz w:val="14"/>
                      <w:szCs w:val="14"/>
                    </w:rPr>
                    <w:t>T. Desacuerdo</w:t>
                  </w:r>
                </w:p>
              </w:tc>
              <w:tc>
                <w:tcPr>
                  <w:tcW w:w="108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1D687B" w:rsidRDefault="00540700" w:rsidP="000369D1">
                  <w:pPr>
                    <w:jc w:val="center"/>
                    <w:rPr>
                      <w:rFonts w:ascii="Arial" w:hAnsi="Arial" w:cs="Arial"/>
                      <w:b/>
                      <w:bCs/>
                      <w:sz w:val="14"/>
                      <w:szCs w:val="14"/>
                    </w:rPr>
                  </w:pPr>
                  <w:r w:rsidRPr="001D687B">
                    <w:rPr>
                      <w:rFonts w:ascii="Arial" w:hAnsi="Arial" w:cs="Arial"/>
                      <w:b/>
                      <w:bCs/>
                      <w:sz w:val="14"/>
                      <w:szCs w:val="14"/>
                    </w:rPr>
                    <w:t>Indiferente</w:t>
                  </w:r>
                </w:p>
              </w:tc>
              <w:tc>
                <w:tcPr>
                  <w:tcW w:w="90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1D687B" w:rsidRDefault="00540700" w:rsidP="000369D1">
                  <w:pPr>
                    <w:jc w:val="center"/>
                    <w:rPr>
                      <w:rFonts w:ascii="Arial" w:hAnsi="Arial" w:cs="Arial"/>
                      <w:b/>
                      <w:bCs/>
                      <w:sz w:val="14"/>
                      <w:szCs w:val="14"/>
                    </w:rPr>
                  </w:pPr>
                  <w:r w:rsidRPr="001D687B">
                    <w:rPr>
                      <w:rFonts w:ascii="Arial" w:hAnsi="Arial" w:cs="Arial"/>
                      <w:b/>
                      <w:bCs/>
                      <w:sz w:val="14"/>
                      <w:szCs w:val="14"/>
                    </w:rPr>
                    <w:t>Acuerdo</w:t>
                  </w:r>
                </w:p>
              </w:tc>
              <w:tc>
                <w:tcPr>
                  <w:tcW w:w="108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1D687B" w:rsidRDefault="00540700" w:rsidP="000369D1">
                  <w:pPr>
                    <w:jc w:val="center"/>
                    <w:rPr>
                      <w:rFonts w:ascii="Arial" w:hAnsi="Arial" w:cs="Arial"/>
                      <w:b/>
                      <w:bCs/>
                      <w:sz w:val="14"/>
                      <w:szCs w:val="14"/>
                    </w:rPr>
                  </w:pPr>
                  <w:r w:rsidRPr="001D687B">
                    <w:rPr>
                      <w:rFonts w:ascii="Arial" w:hAnsi="Arial" w:cs="Arial"/>
                      <w:b/>
                      <w:bCs/>
                      <w:sz w:val="14"/>
                      <w:szCs w:val="14"/>
                    </w:rPr>
                    <w:t>T. Acuerdo</w:t>
                  </w:r>
                </w:p>
              </w:tc>
              <w:tc>
                <w:tcPr>
                  <w:tcW w:w="72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1D687B" w:rsidRDefault="00540700" w:rsidP="000369D1">
                  <w:pPr>
                    <w:jc w:val="center"/>
                    <w:rPr>
                      <w:rFonts w:ascii="Arial" w:hAnsi="Arial" w:cs="Arial"/>
                      <w:b/>
                      <w:bCs/>
                      <w:sz w:val="14"/>
                      <w:szCs w:val="14"/>
                    </w:rPr>
                  </w:pPr>
                  <w:r w:rsidRPr="001D687B">
                    <w:rPr>
                      <w:rFonts w:ascii="Arial" w:hAnsi="Arial" w:cs="Arial"/>
                      <w:b/>
                      <w:bCs/>
                      <w:sz w:val="14"/>
                      <w:szCs w:val="14"/>
                    </w:rPr>
                    <w:t>Total</w:t>
                  </w:r>
                </w:p>
              </w:tc>
            </w:tr>
            <w:tr w:rsidR="00540700" w:rsidRPr="001D687B">
              <w:trPr>
                <w:trHeight w:val="225"/>
              </w:trPr>
              <w:tc>
                <w:tcPr>
                  <w:tcW w:w="1279" w:type="dxa"/>
                  <w:vMerge w:val="restart"/>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1D687B" w:rsidRDefault="001D687B" w:rsidP="000369D1">
                  <w:pPr>
                    <w:jc w:val="center"/>
                    <w:rPr>
                      <w:rFonts w:ascii="Arial" w:hAnsi="Arial" w:cs="Arial"/>
                      <w:b/>
                      <w:bCs/>
                      <w:i/>
                      <w:iCs/>
                      <w:color w:val="000000"/>
                      <w:sz w:val="14"/>
                      <w:szCs w:val="14"/>
                    </w:rPr>
                  </w:pPr>
                  <w:r w:rsidRPr="001D687B">
                    <w:rPr>
                      <w:rFonts w:ascii="Arial" w:hAnsi="Arial" w:cs="Arial"/>
                      <w:b/>
                      <w:bCs/>
                      <w:i/>
                      <w:iCs/>
                      <w:color w:val="000000"/>
                      <w:sz w:val="14"/>
                      <w:szCs w:val="14"/>
                    </w:rPr>
                    <w:t>Edad</w:t>
                  </w:r>
                </w:p>
              </w:tc>
              <w:tc>
                <w:tcPr>
                  <w:tcW w:w="839"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1D687B" w:rsidRDefault="00540700" w:rsidP="000369D1">
                  <w:pPr>
                    <w:jc w:val="center"/>
                    <w:rPr>
                      <w:rFonts w:ascii="Arial" w:hAnsi="Arial" w:cs="Arial"/>
                      <w:b/>
                      <w:bCs/>
                      <w:sz w:val="14"/>
                      <w:szCs w:val="14"/>
                    </w:rPr>
                  </w:pPr>
                  <w:r w:rsidRPr="001D687B">
                    <w:rPr>
                      <w:rFonts w:ascii="Arial" w:hAnsi="Arial" w:cs="Arial"/>
                      <w:b/>
                      <w:bCs/>
                      <w:sz w:val="14"/>
                      <w:szCs w:val="14"/>
                    </w:rPr>
                    <w:t>Jóvenes</w:t>
                  </w:r>
                </w:p>
              </w:tc>
              <w:tc>
                <w:tcPr>
                  <w:tcW w:w="1321"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1D687B" w:rsidRDefault="00540700" w:rsidP="000369D1">
                  <w:pPr>
                    <w:jc w:val="center"/>
                    <w:rPr>
                      <w:rFonts w:ascii="Arial" w:hAnsi="Arial" w:cs="Arial"/>
                      <w:sz w:val="14"/>
                      <w:szCs w:val="14"/>
                    </w:rPr>
                  </w:pPr>
                  <w:r w:rsidRPr="001D687B">
                    <w:rPr>
                      <w:rFonts w:ascii="Arial" w:hAnsi="Arial" w:cs="Arial"/>
                      <w:sz w:val="14"/>
                      <w:szCs w:val="14"/>
                    </w:rPr>
                    <w:t>0.133</w:t>
                  </w:r>
                </w:p>
              </w:tc>
              <w:tc>
                <w:tcPr>
                  <w:tcW w:w="108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1D687B" w:rsidRDefault="00540700" w:rsidP="000369D1">
                  <w:pPr>
                    <w:jc w:val="center"/>
                    <w:rPr>
                      <w:rFonts w:ascii="Arial" w:hAnsi="Arial" w:cs="Arial"/>
                      <w:sz w:val="14"/>
                      <w:szCs w:val="14"/>
                    </w:rPr>
                  </w:pPr>
                  <w:r w:rsidRPr="001D687B">
                    <w:rPr>
                      <w:rFonts w:ascii="Arial" w:hAnsi="Arial" w:cs="Arial"/>
                      <w:sz w:val="14"/>
                      <w:szCs w:val="14"/>
                    </w:rPr>
                    <w:t>0.210</w:t>
                  </w:r>
                </w:p>
              </w:tc>
              <w:tc>
                <w:tcPr>
                  <w:tcW w:w="90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1D687B" w:rsidRDefault="00540700" w:rsidP="000369D1">
                  <w:pPr>
                    <w:jc w:val="center"/>
                    <w:rPr>
                      <w:rFonts w:ascii="Arial" w:hAnsi="Arial" w:cs="Arial"/>
                      <w:sz w:val="14"/>
                      <w:szCs w:val="14"/>
                    </w:rPr>
                  </w:pPr>
                  <w:r w:rsidRPr="001D687B">
                    <w:rPr>
                      <w:rFonts w:ascii="Arial" w:hAnsi="Arial" w:cs="Arial"/>
                      <w:sz w:val="14"/>
                      <w:szCs w:val="14"/>
                    </w:rPr>
                    <w:t>0.505</w:t>
                  </w:r>
                </w:p>
              </w:tc>
              <w:tc>
                <w:tcPr>
                  <w:tcW w:w="108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1D687B" w:rsidRDefault="00540700" w:rsidP="000369D1">
                  <w:pPr>
                    <w:jc w:val="center"/>
                    <w:rPr>
                      <w:rFonts w:ascii="Arial" w:hAnsi="Arial" w:cs="Arial"/>
                      <w:sz w:val="14"/>
                      <w:szCs w:val="14"/>
                    </w:rPr>
                  </w:pPr>
                  <w:r w:rsidRPr="001D687B">
                    <w:rPr>
                      <w:rFonts w:ascii="Arial" w:hAnsi="Arial" w:cs="Arial"/>
                      <w:sz w:val="14"/>
                      <w:szCs w:val="14"/>
                    </w:rPr>
                    <w:t>0.152</w:t>
                  </w:r>
                </w:p>
              </w:tc>
              <w:tc>
                <w:tcPr>
                  <w:tcW w:w="72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1D687B" w:rsidRDefault="00540700" w:rsidP="000369D1">
                  <w:pPr>
                    <w:jc w:val="center"/>
                    <w:rPr>
                      <w:rFonts w:ascii="Arial" w:hAnsi="Arial" w:cs="Arial"/>
                      <w:b/>
                      <w:bCs/>
                      <w:sz w:val="14"/>
                      <w:szCs w:val="14"/>
                    </w:rPr>
                  </w:pPr>
                  <w:r w:rsidRPr="001D687B">
                    <w:rPr>
                      <w:rFonts w:ascii="Arial" w:hAnsi="Arial" w:cs="Arial"/>
                      <w:b/>
                      <w:bCs/>
                      <w:sz w:val="14"/>
                      <w:szCs w:val="14"/>
                    </w:rPr>
                    <w:t>1.000</w:t>
                  </w:r>
                </w:p>
              </w:tc>
            </w:tr>
            <w:tr w:rsidR="00540700" w:rsidRPr="001D687B">
              <w:trPr>
                <w:trHeight w:val="225"/>
              </w:trPr>
              <w:tc>
                <w:tcPr>
                  <w:tcW w:w="1279"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1D687B" w:rsidRDefault="00540700" w:rsidP="000369D1">
                  <w:pPr>
                    <w:rPr>
                      <w:rFonts w:ascii="Arial" w:hAnsi="Arial" w:cs="Arial"/>
                      <w:b/>
                      <w:bCs/>
                      <w:i/>
                      <w:iCs/>
                      <w:color w:val="000000"/>
                      <w:sz w:val="14"/>
                      <w:szCs w:val="14"/>
                    </w:rPr>
                  </w:pPr>
                </w:p>
              </w:tc>
              <w:tc>
                <w:tcPr>
                  <w:tcW w:w="839"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1D687B" w:rsidRDefault="00540700" w:rsidP="000369D1">
                  <w:pPr>
                    <w:jc w:val="center"/>
                    <w:rPr>
                      <w:rFonts w:ascii="Arial" w:hAnsi="Arial" w:cs="Arial"/>
                      <w:b/>
                      <w:bCs/>
                      <w:sz w:val="14"/>
                      <w:szCs w:val="14"/>
                    </w:rPr>
                  </w:pPr>
                  <w:r w:rsidRPr="001D687B">
                    <w:rPr>
                      <w:rFonts w:ascii="Arial" w:hAnsi="Arial" w:cs="Arial"/>
                      <w:b/>
                      <w:bCs/>
                      <w:sz w:val="14"/>
                      <w:szCs w:val="14"/>
                    </w:rPr>
                    <w:t>Adultos</w:t>
                  </w:r>
                </w:p>
              </w:tc>
              <w:tc>
                <w:tcPr>
                  <w:tcW w:w="1321"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1D687B" w:rsidRDefault="00540700" w:rsidP="000369D1">
                  <w:pPr>
                    <w:jc w:val="center"/>
                    <w:rPr>
                      <w:rFonts w:ascii="Arial" w:hAnsi="Arial" w:cs="Arial"/>
                      <w:sz w:val="14"/>
                      <w:szCs w:val="14"/>
                    </w:rPr>
                  </w:pPr>
                  <w:r w:rsidRPr="001D687B">
                    <w:rPr>
                      <w:rFonts w:ascii="Arial" w:hAnsi="Arial" w:cs="Arial"/>
                      <w:sz w:val="14"/>
                      <w:szCs w:val="14"/>
                    </w:rPr>
                    <w:t>0.108</w:t>
                  </w:r>
                </w:p>
              </w:tc>
              <w:tc>
                <w:tcPr>
                  <w:tcW w:w="108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1D687B" w:rsidRDefault="00540700" w:rsidP="000369D1">
                  <w:pPr>
                    <w:jc w:val="center"/>
                    <w:rPr>
                      <w:rFonts w:ascii="Arial" w:hAnsi="Arial" w:cs="Arial"/>
                      <w:sz w:val="14"/>
                      <w:szCs w:val="14"/>
                    </w:rPr>
                  </w:pPr>
                  <w:r w:rsidRPr="001D687B">
                    <w:rPr>
                      <w:rFonts w:ascii="Arial" w:hAnsi="Arial" w:cs="Arial"/>
                      <w:sz w:val="14"/>
                      <w:szCs w:val="14"/>
                    </w:rPr>
                    <w:t>0.266</w:t>
                  </w:r>
                </w:p>
              </w:tc>
              <w:tc>
                <w:tcPr>
                  <w:tcW w:w="90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1D687B" w:rsidRDefault="00540700" w:rsidP="000369D1">
                  <w:pPr>
                    <w:jc w:val="center"/>
                    <w:rPr>
                      <w:rFonts w:ascii="Arial" w:hAnsi="Arial" w:cs="Arial"/>
                      <w:sz w:val="14"/>
                      <w:szCs w:val="14"/>
                    </w:rPr>
                  </w:pPr>
                  <w:r w:rsidRPr="001D687B">
                    <w:rPr>
                      <w:rFonts w:ascii="Arial" w:hAnsi="Arial" w:cs="Arial"/>
                      <w:sz w:val="14"/>
                      <w:szCs w:val="14"/>
                    </w:rPr>
                    <w:t>0.488</w:t>
                  </w:r>
                </w:p>
              </w:tc>
              <w:tc>
                <w:tcPr>
                  <w:tcW w:w="108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1D687B" w:rsidRDefault="00540700" w:rsidP="000369D1">
                  <w:pPr>
                    <w:jc w:val="center"/>
                    <w:rPr>
                      <w:rFonts w:ascii="Arial" w:hAnsi="Arial" w:cs="Arial"/>
                      <w:sz w:val="14"/>
                      <w:szCs w:val="14"/>
                    </w:rPr>
                  </w:pPr>
                  <w:r w:rsidRPr="001D687B">
                    <w:rPr>
                      <w:rFonts w:ascii="Arial" w:hAnsi="Arial" w:cs="Arial"/>
                      <w:sz w:val="14"/>
                      <w:szCs w:val="14"/>
                    </w:rPr>
                    <w:t>0.138</w:t>
                  </w:r>
                </w:p>
              </w:tc>
              <w:tc>
                <w:tcPr>
                  <w:tcW w:w="72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1D687B" w:rsidRDefault="00540700" w:rsidP="000369D1">
                  <w:pPr>
                    <w:jc w:val="center"/>
                    <w:rPr>
                      <w:rFonts w:ascii="Arial" w:hAnsi="Arial" w:cs="Arial"/>
                      <w:b/>
                      <w:bCs/>
                      <w:sz w:val="14"/>
                      <w:szCs w:val="14"/>
                    </w:rPr>
                  </w:pPr>
                  <w:r w:rsidRPr="001D687B">
                    <w:rPr>
                      <w:rFonts w:ascii="Arial" w:hAnsi="Arial" w:cs="Arial"/>
                      <w:b/>
                      <w:bCs/>
                      <w:sz w:val="14"/>
                      <w:szCs w:val="14"/>
                    </w:rPr>
                    <w:t>1.000</w:t>
                  </w:r>
                </w:p>
              </w:tc>
            </w:tr>
            <w:tr w:rsidR="00540700" w:rsidRPr="001D687B">
              <w:trPr>
                <w:trHeight w:val="268"/>
              </w:trPr>
              <w:tc>
                <w:tcPr>
                  <w:tcW w:w="1279"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1D687B" w:rsidRDefault="00540700" w:rsidP="000369D1">
                  <w:pPr>
                    <w:rPr>
                      <w:rFonts w:ascii="Arial" w:hAnsi="Arial" w:cs="Arial"/>
                      <w:b/>
                      <w:bCs/>
                      <w:i/>
                      <w:iCs/>
                      <w:color w:val="000000"/>
                      <w:sz w:val="14"/>
                      <w:szCs w:val="14"/>
                    </w:rPr>
                  </w:pPr>
                </w:p>
              </w:tc>
              <w:tc>
                <w:tcPr>
                  <w:tcW w:w="839"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1D687B" w:rsidRDefault="00540700" w:rsidP="000369D1">
                  <w:pPr>
                    <w:jc w:val="center"/>
                    <w:rPr>
                      <w:rFonts w:ascii="Arial" w:hAnsi="Arial" w:cs="Arial"/>
                      <w:b/>
                      <w:bCs/>
                      <w:sz w:val="14"/>
                      <w:szCs w:val="14"/>
                    </w:rPr>
                  </w:pPr>
                  <w:r w:rsidRPr="001D687B">
                    <w:rPr>
                      <w:rFonts w:ascii="Arial" w:hAnsi="Arial" w:cs="Arial"/>
                      <w:b/>
                      <w:bCs/>
                      <w:sz w:val="14"/>
                      <w:szCs w:val="14"/>
                    </w:rPr>
                    <w:t>Mayores</w:t>
                  </w:r>
                </w:p>
              </w:tc>
              <w:tc>
                <w:tcPr>
                  <w:tcW w:w="1321"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1D687B" w:rsidRDefault="00540700" w:rsidP="000369D1">
                  <w:pPr>
                    <w:jc w:val="center"/>
                    <w:rPr>
                      <w:rFonts w:ascii="Arial" w:hAnsi="Arial" w:cs="Arial"/>
                      <w:sz w:val="14"/>
                      <w:szCs w:val="14"/>
                    </w:rPr>
                  </w:pPr>
                  <w:r w:rsidRPr="001D687B">
                    <w:rPr>
                      <w:rFonts w:ascii="Arial" w:hAnsi="Arial" w:cs="Arial"/>
                      <w:sz w:val="14"/>
                      <w:szCs w:val="14"/>
                    </w:rPr>
                    <w:t>0.159</w:t>
                  </w:r>
                </w:p>
              </w:tc>
              <w:tc>
                <w:tcPr>
                  <w:tcW w:w="108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1D687B" w:rsidRDefault="00540700" w:rsidP="000369D1">
                  <w:pPr>
                    <w:jc w:val="center"/>
                    <w:rPr>
                      <w:rFonts w:ascii="Arial" w:hAnsi="Arial" w:cs="Arial"/>
                      <w:sz w:val="14"/>
                      <w:szCs w:val="14"/>
                    </w:rPr>
                  </w:pPr>
                  <w:r w:rsidRPr="001D687B">
                    <w:rPr>
                      <w:rFonts w:ascii="Arial" w:hAnsi="Arial" w:cs="Arial"/>
                      <w:sz w:val="14"/>
                      <w:szCs w:val="14"/>
                    </w:rPr>
                    <w:t>0.317</w:t>
                  </w:r>
                </w:p>
              </w:tc>
              <w:tc>
                <w:tcPr>
                  <w:tcW w:w="90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1D687B" w:rsidRDefault="00540700" w:rsidP="000369D1">
                  <w:pPr>
                    <w:jc w:val="center"/>
                    <w:rPr>
                      <w:rFonts w:ascii="Arial" w:hAnsi="Arial" w:cs="Arial"/>
                      <w:sz w:val="14"/>
                      <w:szCs w:val="14"/>
                    </w:rPr>
                  </w:pPr>
                  <w:r w:rsidRPr="001D687B">
                    <w:rPr>
                      <w:rFonts w:ascii="Arial" w:hAnsi="Arial" w:cs="Arial"/>
                      <w:sz w:val="14"/>
                      <w:szCs w:val="14"/>
                    </w:rPr>
                    <w:t>0.349</w:t>
                  </w:r>
                </w:p>
              </w:tc>
              <w:tc>
                <w:tcPr>
                  <w:tcW w:w="108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1D687B" w:rsidRDefault="00540700" w:rsidP="000369D1">
                  <w:pPr>
                    <w:jc w:val="center"/>
                    <w:rPr>
                      <w:rFonts w:ascii="Arial" w:hAnsi="Arial" w:cs="Arial"/>
                      <w:sz w:val="14"/>
                      <w:szCs w:val="14"/>
                    </w:rPr>
                  </w:pPr>
                  <w:r w:rsidRPr="001D687B">
                    <w:rPr>
                      <w:rFonts w:ascii="Arial" w:hAnsi="Arial" w:cs="Arial"/>
                      <w:sz w:val="14"/>
                      <w:szCs w:val="14"/>
                    </w:rPr>
                    <w:t>0.175</w:t>
                  </w:r>
                </w:p>
              </w:tc>
              <w:tc>
                <w:tcPr>
                  <w:tcW w:w="72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1D687B" w:rsidRDefault="00540700" w:rsidP="000369D1">
                  <w:pPr>
                    <w:jc w:val="center"/>
                    <w:rPr>
                      <w:rFonts w:ascii="Arial" w:hAnsi="Arial" w:cs="Arial"/>
                      <w:b/>
                      <w:bCs/>
                      <w:sz w:val="14"/>
                      <w:szCs w:val="14"/>
                    </w:rPr>
                  </w:pPr>
                  <w:r w:rsidRPr="001D687B">
                    <w:rPr>
                      <w:rFonts w:ascii="Arial" w:hAnsi="Arial" w:cs="Arial"/>
                      <w:b/>
                      <w:bCs/>
                      <w:sz w:val="14"/>
                      <w:szCs w:val="14"/>
                    </w:rPr>
                    <w:t>1.000</w:t>
                  </w:r>
                </w:p>
              </w:tc>
            </w:tr>
          </w:tbl>
          <w:p w:rsidR="00540700" w:rsidRPr="001D687B" w:rsidRDefault="00540700" w:rsidP="000369D1">
            <w:pPr>
              <w:jc w:val="center"/>
              <w:rPr>
                <w:rFonts w:ascii="Arial" w:hAnsi="Arial" w:cs="Arial"/>
                <w:sz w:val="14"/>
                <w:szCs w:val="14"/>
              </w:rPr>
            </w:pPr>
          </w:p>
          <w:p w:rsidR="00540700" w:rsidRPr="001D687B" w:rsidRDefault="00C85E96" w:rsidP="000369D1">
            <w:pPr>
              <w:jc w:val="center"/>
              <w:rPr>
                <w:rFonts w:ascii="Arial" w:hAnsi="Arial" w:cs="Arial"/>
                <w:sz w:val="14"/>
                <w:szCs w:val="14"/>
              </w:rPr>
            </w:pPr>
            <w:r>
              <w:rPr>
                <w:rFonts w:ascii="Arial" w:hAnsi="Arial" w:cs="Arial"/>
                <w:sz w:val="14"/>
                <w:szCs w:val="14"/>
              </w:rPr>
              <w:t>Cuadro</w:t>
            </w:r>
            <w:r w:rsidR="00021BC5">
              <w:rPr>
                <w:rFonts w:ascii="Arial" w:hAnsi="Arial" w:cs="Arial"/>
                <w:sz w:val="14"/>
                <w:szCs w:val="14"/>
              </w:rPr>
              <w:t xml:space="preserve"> 4.10</w:t>
            </w:r>
            <w:r w:rsidR="00540700" w:rsidRPr="001D687B">
              <w:rPr>
                <w:rFonts w:ascii="Arial" w:hAnsi="Arial" w:cs="Arial"/>
                <w:sz w:val="14"/>
                <w:szCs w:val="14"/>
              </w:rPr>
              <w:br/>
              <w:t xml:space="preserve">LA SUPERVISIÓN ESTATAL DE LA CALIDAD DE LA EDUCACIÓN: CASO DE LOS COLEGIOS </w:t>
            </w:r>
          </w:p>
          <w:p w:rsidR="00540700" w:rsidRPr="001D687B" w:rsidRDefault="00540700" w:rsidP="000369D1">
            <w:pPr>
              <w:jc w:val="center"/>
              <w:rPr>
                <w:rFonts w:ascii="Arial" w:hAnsi="Arial" w:cs="Arial"/>
                <w:sz w:val="14"/>
                <w:szCs w:val="14"/>
              </w:rPr>
            </w:pPr>
            <w:r w:rsidRPr="001D687B">
              <w:rPr>
                <w:rFonts w:ascii="Arial" w:hAnsi="Arial" w:cs="Arial"/>
                <w:sz w:val="14"/>
                <w:szCs w:val="14"/>
              </w:rPr>
              <w:t>FISCALES DEL SECTOR URBANO DEL CANTÓN GUAYAQUI</w:t>
            </w:r>
          </w:p>
          <w:p w:rsidR="00B36A91" w:rsidRPr="001D687B" w:rsidRDefault="00540700" w:rsidP="000369D1">
            <w:pPr>
              <w:jc w:val="center"/>
              <w:rPr>
                <w:rFonts w:ascii="Arial" w:hAnsi="Arial" w:cs="Arial"/>
                <w:sz w:val="14"/>
                <w:szCs w:val="14"/>
              </w:rPr>
            </w:pPr>
            <w:r w:rsidRPr="001D687B">
              <w:rPr>
                <w:rFonts w:ascii="Arial" w:hAnsi="Arial" w:cs="Arial"/>
                <w:sz w:val="14"/>
                <w:szCs w:val="14"/>
              </w:rPr>
              <w:t xml:space="preserve"> X: “</w:t>
            </w:r>
            <w:r w:rsidR="00B36A91">
              <w:rPr>
                <w:rFonts w:ascii="Arial" w:hAnsi="Arial" w:cs="Arial"/>
                <w:sz w:val="14"/>
                <w:szCs w:val="14"/>
              </w:rPr>
              <w:t>Edad</w:t>
            </w:r>
            <w:r w:rsidRPr="001D687B">
              <w:rPr>
                <w:rFonts w:ascii="Arial" w:hAnsi="Arial" w:cs="Arial"/>
                <w:sz w:val="14"/>
                <w:szCs w:val="14"/>
              </w:rPr>
              <w:t xml:space="preserve">”  </w:t>
            </w:r>
            <w:r w:rsidR="00AE4B56">
              <w:rPr>
                <w:rFonts w:ascii="Arial" w:hAnsi="Arial" w:cs="Arial"/>
                <w:sz w:val="14"/>
                <w:szCs w:val="14"/>
              </w:rPr>
              <w:t xml:space="preserve">Vs </w:t>
            </w:r>
            <w:r w:rsidRPr="001D687B">
              <w:rPr>
                <w:rFonts w:ascii="Arial" w:hAnsi="Arial" w:cs="Arial"/>
                <w:sz w:val="14"/>
                <w:szCs w:val="14"/>
              </w:rPr>
              <w:t>Y: “</w:t>
            </w:r>
            <w:r w:rsidRPr="001D687B">
              <w:rPr>
                <w:rFonts w:ascii="Arial" w:hAnsi="Arial" w:cs="Arial"/>
                <w:bCs/>
                <w:iCs/>
                <w:color w:val="000000"/>
                <w:sz w:val="14"/>
                <w:szCs w:val="14"/>
              </w:rPr>
              <w:t>El supervisor del MEC cumple con las leyes y disposiciones establecidas en el reglamento del sistema de supervisión educativa</w:t>
            </w:r>
            <w:r w:rsidRPr="001D687B">
              <w:rPr>
                <w:rFonts w:ascii="Arial" w:hAnsi="Arial" w:cs="Arial"/>
                <w:sz w:val="14"/>
                <w:szCs w:val="14"/>
              </w:rPr>
              <w:t xml:space="preserve"> ”</w:t>
            </w:r>
          </w:p>
          <w:p w:rsidR="00B36A91" w:rsidRPr="00B36A91" w:rsidRDefault="00B36A91" w:rsidP="000369D1">
            <w:pPr>
              <w:rPr>
                <w:rFonts w:ascii="Arial" w:hAnsi="Arial" w:cs="Arial"/>
                <w:sz w:val="14"/>
                <w:szCs w:val="14"/>
              </w:rPr>
            </w:pPr>
          </w:p>
          <w:p w:rsidR="00B36A91" w:rsidRPr="00B36A91" w:rsidRDefault="00B36A91" w:rsidP="000369D1">
            <w:pPr>
              <w:rPr>
                <w:rFonts w:ascii="Arial" w:hAnsi="Arial" w:cs="Arial"/>
                <w:sz w:val="14"/>
                <w:szCs w:val="14"/>
              </w:rPr>
            </w:pPr>
          </w:p>
          <w:p w:rsidR="00B36A91" w:rsidRPr="00B36A91" w:rsidRDefault="00B36A91" w:rsidP="000369D1">
            <w:pPr>
              <w:rPr>
                <w:rFonts w:ascii="Arial" w:hAnsi="Arial" w:cs="Arial"/>
                <w:sz w:val="14"/>
                <w:szCs w:val="14"/>
              </w:rPr>
            </w:pPr>
          </w:p>
          <w:p w:rsidR="00B36A91" w:rsidRPr="00B36A91" w:rsidRDefault="00B36A91" w:rsidP="000369D1">
            <w:pPr>
              <w:rPr>
                <w:rFonts w:ascii="Arial" w:hAnsi="Arial" w:cs="Arial"/>
                <w:sz w:val="14"/>
                <w:szCs w:val="14"/>
              </w:rPr>
            </w:pPr>
          </w:p>
          <w:p w:rsidR="00B36A91" w:rsidRPr="00B36A91" w:rsidRDefault="00B36A91" w:rsidP="000369D1">
            <w:pPr>
              <w:rPr>
                <w:rFonts w:ascii="Arial" w:hAnsi="Arial" w:cs="Arial"/>
                <w:sz w:val="14"/>
                <w:szCs w:val="14"/>
              </w:rPr>
            </w:pPr>
          </w:p>
          <w:p w:rsidR="00B36A91" w:rsidRPr="00B36A91" w:rsidRDefault="00B36A91" w:rsidP="000369D1">
            <w:pPr>
              <w:rPr>
                <w:rFonts w:ascii="Arial" w:hAnsi="Arial" w:cs="Arial"/>
                <w:sz w:val="14"/>
                <w:szCs w:val="14"/>
              </w:rPr>
            </w:pPr>
          </w:p>
          <w:p w:rsidR="00B36A91" w:rsidRPr="00B36A91" w:rsidRDefault="00B36A91" w:rsidP="000369D1">
            <w:pPr>
              <w:rPr>
                <w:rFonts w:ascii="Arial" w:hAnsi="Arial" w:cs="Arial"/>
                <w:sz w:val="14"/>
                <w:szCs w:val="14"/>
              </w:rPr>
            </w:pPr>
          </w:p>
          <w:p w:rsidR="00B36A91" w:rsidRPr="00B36A91" w:rsidRDefault="00B36A91" w:rsidP="000369D1">
            <w:pPr>
              <w:rPr>
                <w:rFonts w:ascii="Arial" w:hAnsi="Arial" w:cs="Arial"/>
                <w:sz w:val="14"/>
                <w:szCs w:val="14"/>
              </w:rPr>
            </w:pPr>
          </w:p>
          <w:p w:rsidR="00B36A91" w:rsidRPr="00B36A91" w:rsidRDefault="00B36A91" w:rsidP="000369D1">
            <w:pPr>
              <w:rPr>
                <w:rFonts w:ascii="Arial" w:hAnsi="Arial" w:cs="Arial"/>
                <w:sz w:val="14"/>
                <w:szCs w:val="14"/>
              </w:rPr>
            </w:pPr>
          </w:p>
          <w:p w:rsidR="00B36A91" w:rsidRPr="00B36A91" w:rsidRDefault="00B36A91" w:rsidP="000369D1">
            <w:pPr>
              <w:rPr>
                <w:rFonts w:ascii="Arial" w:hAnsi="Arial" w:cs="Arial"/>
                <w:sz w:val="14"/>
                <w:szCs w:val="14"/>
              </w:rPr>
            </w:pPr>
          </w:p>
          <w:p w:rsidR="00B36A91" w:rsidRPr="00B36A91" w:rsidRDefault="00B36A91" w:rsidP="000369D1">
            <w:pPr>
              <w:rPr>
                <w:rFonts w:ascii="Arial" w:hAnsi="Arial" w:cs="Arial"/>
                <w:sz w:val="14"/>
                <w:szCs w:val="14"/>
              </w:rPr>
            </w:pPr>
          </w:p>
          <w:p w:rsidR="00B36A91" w:rsidRPr="00B36A91" w:rsidRDefault="00B36A91" w:rsidP="000369D1">
            <w:pPr>
              <w:rPr>
                <w:rFonts w:ascii="Arial" w:hAnsi="Arial" w:cs="Arial"/>
                <w:sz w:val="14"/>
                <w:szCs w:val="14"/>
              </w:rPr>
            </w:pPr>
          </w:p>
          <w:p w:rsidR="00B36A91" w:rsidRPr="00B36A91" w:rsidRDefault="00B36A91" w:rsidP="000369D1">
            <w:pPr>
              <w:rPr>
                <w:rFonts w:ascii="Arial" w:hAnsi="Arial" w:cs="Arial"/>
                <w:sz w:val="14"/>
                <w:szCs w:val="14"/>
              </w:rPr>
            </w:pPr>
          </w:p>
          <w:p w:rsidR="00B36A91" w:rsidRPr="00B36A91" w:rsidRDefault="00B36A91" w:rsidP="000369D1">
            <w:pPr>
              <w:rPr>
                <w:rFonts w:ascii="Arial" w:hAnsi="Arial" w:cs="Arial"/>
                <w:sz w:val="14"/>
                <w:szCs w:val="14"/>
              </w:rPr>
            </w:pPr>
          </w:p>
          <w:p w:rsidR="00B36A91" w:rsidRPr="00B36A91" w:rsidRDefault="00B36A91" w:rsidP="000369D1">
            <w:pPr>
              <w:rPr>
                <w:rFonts w:ascii="Arial" w:hAnsi="Arial" w:cs="Arial"/>
                <w:sz w:val="14"/>
                <w:szCs w:val="14"/>
              </w:rPr>
            </w:pPr>
          </w:p>
          <w:p w:rsidR="00B36A91" w:rsidRDefault="00B36A91" w:rsidP="000369D1">
            <w:pPr>
              <w:rPr>
                <w:rFonts w:ascii="Arial" w:hAnsi="Arial" w:cs="Arial"/>
                <w:sz w:val="14"/>
                <w:szCs w:val="14"/>
              </w:rPr>
            </w:pPr>
          </w:p>
          <w:p w:rsidR="00B36A91" w:rsidRDefault="00B36A91" w:rsidP="000369D1">
            <w:pPr>
              <w:rPr>
                <w:rFonts w:ascii="Arial" w:hAnsi="Arial" w:cs="Arial"/>
                <w:sz w:val="14"/>
                <w:szCs w:val="14"/>
              </w:rPr>
            </w:pPr>
          </w:p>
          <w:p w:rsidR="00B36A91" w:rsidRDefault="00B36A91" w:rsidP="000369D1">
            <w:pPr>
              <w:rPr>
                <w:rFonts w:ascii="Arial" w:hAnsi="Arial" w:cs="Arial"/>
                <w:sz w:val="14"/>
                <w:szCs w:val="14"/>
              </w:rPr>
            </w:pPr>
          </w:p>
          <w:p w:rsidR="00B36A91" w:rsidRPr="00B36A91" w:rsidRDefault="00B36A91" w:rsidP="000369D1">
            <w:pPr>
              <w:rPr>
                <w:rFonts w:ascii="Arial" w:hAnsi="Arial" w:cs="Arial"/>
                <w:sz w:val="14"/>
                <w:szCs w:val="14"/>
              </w:rPr>
            </w:pPr>
          </w:p>
          <w:p w:rsidR="00B36A91" w:rsidRPr="00B36A91" w:rsidRDefault="00B36A91" w:rsidP="000369D1">
            <w:pPr>
              <w:rPr>
                <w:rFonts w:ascii="Arial" w:hAnsi="Arial" w:cs="Arial"/>
                <w:sz w:val="14"/>
                <w:szCs w:val="14"/>
              </w:rPr>
            </w:pPr>
          </w:p>
          <w:p w:rsidR="00B36A91" w:rsidRPr="00B36A91" w:rsidRDefault="00B36A91" w:rsidP="000369D1">
            <w:pPr>
              <w:rPr>
                <w:rFonts w:ascii="Arial" w:hAnsi="Arial" w:cs="Arial"/>
                <w:sz w:val="14"/>
                <w:szCs w:val="14"/>
              </w:rPr>
            </w:pPr>
          </w:p>
          <w:p w:rsidR="00B36A91" w:rsidRPr="00B36A91" w:rsidRDefault="00B36A91" w:rsidP="000369D1">
            <w:pPr>
              <w:rPr>
                <w:rFonts w:ascii="Arial" w:hAnsi="Arial" w:cs="Arial"/>
                <w:sz w:val="14"/>
                <w:szCs w:val="14"/>
              </w:rPr>
            </w:pPr>
          </w:p>
          <w:p w:rsidR="00540700" w:rsidRPr="00B36A91" w:rsidRDefault="001F5355" w:rsidP="000369D1">
            <w:pPr>
              <w:rPr>
                <w:rFonts w:ascii="Arial" w:hAnsi="Arial" w:cs="Arial"/>
                <w:sz w:val="14"/>
                <w:szCs w:val="14"/>
              </w:rPr>
            </w:pPr>
            <w:r>
              <w:rPr>
                <w:rFonts w:ascii="Arial" w:hAnsi="Arial" w:cs="Arial"/>
                <w:sz w:val="16"/>
                <w:szCs w:val="16"/>
              </w:rPr>
              <w:t>Elaborado por : José Franco Magallanes</w:t>
            </w:r>
          </w:p>
        </w:tc>
      </w:tr>
    </w:tbl>
    <w:p w:rsidR="002E03AD" w:rsidRDefault="002E03AD" w:rsidP="00540700">
      <w:pPr>
        <w:tabs>
          <w:tab w:val="center" w:pos="540"/>
        </w:tabs>
        <w:autoSpaceDE w:val="0"/>
        <w:autoSpaceDN w:val="0"/>
        <w:adjustRightInd w:val="0"/>
        <w:spacing w:line="480" w:lineRule="auto"/>
        <w:jc w:val="both"/>
        <w:rPr>
          <w:rFonts w:ascii="Arial" w:hAnsi="Arial" w:cs="Arial"/>
          <w:i/>
        </w:rPr>
      </w:pPr>
    </w:p>
    <w:p w:rsidR="000369D1" w:rsidRDefault="000369D1" w:rsidP="00540700">
      <w:pPr>
        <w:tabs>
          <w:tab w:val="center" w:pos="540"/>
        </w:tabs>
        <w:autoSpaceDE w:val="0"/>
        <w:autoSpaceDN w:val="0"/>
        <w:adjustRightInd w:val="0"/>
        <w:spacing w:line="480" w:lineRule="auto"/>
        <w:jc w:val="both"/>
        <w:rPr>
          <w:rFonts w:ascii="Arial" w:hAnsi="Arial" w:cs="Arial"/>
          <w:i/>
        </w:rPr>
      </w:pPr>
    </w:p>
    <w:p w:rsidR="000369D1" w:rsidRDefault="000369D1" w:rsidP="00540700">
      <w:pPr>
        <w:tabs>
          <w:tab w:val="center" w:pos="540"/>
        </w:tabs>
        <w:autoSpaceDE w:val="0"/>
        <w:autoSpaceDN w:val="0"/>
        <w:adjustRightInd w:val="0"/>
        <w:spacing w:line="480" w:lineRule="auto"/>
        <w:jc w:val="both"/>
        <w:rPr>
          <w:rFonts w:ascii="Arial" w:hAnsi="Arial" w:cs="Arial"/>
          <w:i/>
        </w:rPr>
      </w:pPr>
    </w:p>
    <w:p w:rsidR="000369D1" w:rsidRDefault="000369D1" w:rsidP="00540700">
      <w:pPr>
        <w:tabs>
          <w:tab w:val="center" w:pos="540"/>
        </w:tabs>
        <w:autoSpaceDE w:val="0"/>
        <w:autoSpaceDN w:val="0"/>
        <w:adjustRightInd w:val="0"/>
        <w:spacing w:line="480" w:lineRule="auto"/>
        <w:jc w:val="both"/>
        <w:rPr>
          <w:rFonts w:ascii="Arial" w:hAnsi="Arial" w:cs="Arial"/>
          <w:i/>
        </w:rPr>
      </w:pPr>
    </w:p>
    <w:p w:rsidR="000369D1" w:rsidRDefault="000369D1" w:rsidP="00540700">
      <w:pPr>
        <w:tabs>
          <w:tab w:val="center" w:pos="540"/>
        </w:tabs>
        <w:autoSpaceDE w:val="0"/>
        <w:autoSpaceDN w:val="0"/>
        <w:adjustRightInd w:val="0"/>
        <w:spacing w:line="480" w:lineRule="auto"/>
        <w:jc w:val="both"/>
        <w:rPr>
          <w:rFonts w:ascii="Arial" w:hAnsi="Arial" w:cs="Arial"/>
          <w:i/>
        </w:rPr>
      </w:pPr>
    </w:p>
    <w:p w:rsidR="00540700" w:rsidRPr="00314642" w:rsidRDefault="00540700" w:rsidP="00540700">
      <w:pPr>
        <w:tabs>
          <w:tab w:val="center" w:pos="540"/>
        </w:tabs>
        <w:autoSpaceDE w:val="0"/>
        <w:autoSpaceDN w:val="0"/>
        <w:adjustRightInd w:val="0"/>
        <w:spacing w:line="480" w:lineRule="auto"/>
        <w:jc w:val="both"/>
        <w:rPr>
          <w:rFonts w:ascii="Arial" w:hAnsi="Arial" w:cs="Arial"/>
          <w:i/>
        </w:rPr>
      </w:pPr>
      <w:r w:rsidRPr="00314642">
        <w:rPr>
          <w:rFonts w:ascii="Arial" w:hAnsi="Arial" w:cs="Arial"/>
          <w:i/>
        </w:rPr>
        <w:t>“</w:t>
      </w:r>
      <w:r w:rsidR="00B36A91" w:rsidRPr="00314642">
        <w:rPr>
          <w:rFonts w:ascii="Arial" w:hAnsi="Arial" w:cs="Arial"/>
          <w:i/>
        </w:rPr>
        <w:t>Edad</w:t>
      </w:r>
      <w:r w:rsidRPr="00314642">
        <w:rPr>
          <w:rFonts w:ascii="Arial" w:hAnsi="Arial" w:cs="Arial"/>
          <w:i/>
        </w:rPr>
        <w:t xml:space="preserve">”  </w:t>
      </w:r>
      <w:r w:rsidR="00AE4B56" w:rsidRPr="00314642">
        <w:rPr>
          <w:rFonts w:ascii="Arial" w:hAnsi="Arial" w:cs="Arial"/>
          <w:b/>
          <w:i/>
        </w:rPr>
        <w:t>Vs</w:t>
      </w:r>
      <w:r w:rsidR="00AE4B56" w:rsidRPr="00314642">
        <w:rPr>
          <w:rFonts w:ascii="Arial" w:hAnsi="Arial" w:cs="Arial"/>
          <w:i/>
        </w:rPr>
        <w:t xml:space="preserve"> </w:t>
      </w:r>
      <w:r w:rsidRPr="00314642">
        <w:rPr>
          <w:rFonts w:ascii="Arial" w:hAnsi="Arial" w:cs="Arial"/>
          <w:i/>
        </w:rPr>
        <w:t>“</w:t>
      </w:r>
      <w:r w:rsidRPr="00314642">
        <w:rPr>
          <w:rFonts w:ascii="Arial" w:hAnsi="Arial" w:cs="Arial"/>
          <w:bCs/>
          <w:i/>
          <w:iCs/>
          <w:color w:val="000000"/>
        </w:rPr>
        <w:t xml:space="preserve">El supervisor ofrece asistencia pedagógica y científica a los profesores cuando estos lo requieren” </w:t>
      </w:r>
    </w:p>
    <w:p w:rsidR="00540700" w:rsidRPr="00F443AB" w:rsidRDefault="00540700" w:rsidP="00540700">
      <w:pPr>
        <w:tabs>
          <w:tab w:val="center" w:pos="540"/>
        </w:tabs>
        <w:autoSpaceDE w:val="0"/>
        <w:autoSpaceDN w:val="0"/>
        <w:adjustRightInd w:val="0"/>
        <w:spacing w:line="480" w:lineRule="auto"/>
        <w:jc w:val="both"/>
        <w:rPr>
          <w:rFonts w:ascii="Arial" w:hAnsi="Arial" w:cs="Arial"/>
          <w:b/>
          <w:bCs/>
          <w:i/>
        </w:rPr>
      </w:pPr>
    </w:p>
    <w:p w:rsidR="00540700" w:rsidRDefault="00540700" w:rsidP="00540700">
      <w:pPr>
        <w:tabs>
          <w:tab w:val="center" w:pos="540"/>
        </w:tabs>
        <w:autoSpaceDE w:val="0"/>
        <w:autoSpaceDN w:val="0"/>
        <w:adjustRightInd w:val="0"/>
        <w:spacing w:line="480" w:lineRule="auto"/>
        <w:jc w:val="both"/>
        <w:rPr>
          <w:rFonts w:ascii="Arial" w:hAnsi="Arial" w:cs="Arial"/>
          <w:bCs/>
          <w:iCs/>
          <w:color w:val="000000"/>
        </w:rPr>
      </w:pPr>
      <w:r w:rsidRPr="00047167">
        <w:rPr>
          <w:rFonts w:ascii="Arial" w:hAnsi="Arial" w:cs="Arial"/>
          <w:bCs/>
        </w:rPr>
        <w:t xml:space="preserve">La probabilidad de que el entrevistado sea </w:t>
      </w:r>
      <w:r>
        <w:rPr>
          <w:rFonts w:ascii="Arial" w:hAnsi="Arial" w:cs="Arial"/>
          <w:bCs/>
        </w:rPr>
        <w:t xml:space="preserve">Joven </w:t>
      </w:r>
      <w:r w:rsidRPr="00047167">
        <w:rPr>
          <w:rFonts w:ascii="Arial" w:hAnsi="Arial" w:cs="Arial"/>
          <w:bCs/>
        </w:rPr>
        <w:t xml:space="preserve">y que </w:t>
      </w:r>
      <w:r w:rsidR="00314642">
        <w:rPr>
          <w:rFonts w:ascii="Arial" w:hAnsi="Arial" w:cs="Arial"/>
          <w:bCs/>
        </w:rPr>
        <w:t>califique la “Responsabilidad y Obligación”</w:t>
      </w:r>
      <w:r>
        <w:rPr>
          <w:rFonts w:ascii="Arial" w:hAnsi="Arial" w:cs="Arial"/>
          <w:bCs/>
        </w:rPr>
        <w:t xml:space="preserve"> </w:t>
      </w:r>
      <w:r w:rsidRPr="00F443AB">
        <w:rPr>
          <w:rFonts w:ascii="Arial" w:hAnsi="Arial" w:cs="Arial"/>
          <w:b/>
          <w:i/>
        </w:rPr>
        <w:t>“</w:t>
      </w:r>
      <w:r w:rsidRPr="003240BD">
        <w:rPr>
          <w:rFonts w:ascii="Arial" w:hAnsi="Arial" w:cs="Arial"/>
          <w:b/>
          <w:bCs/>
          <w:i/>
          <w:iCs/>
          <w:color w:val="000000"/>
        </w:rPr>
        <w:t>El supervisor ofrece asistencia pedagógica y científica a los profesores cuando estos lo requieren</w:t>
      </w:r>
      <w:r w:rsidRPr="00F443AB">
        <w:rPr>
          <w:rFonts w:ascii="Arial" w:hAnsi="Arial" w:cs="Arial"/>
          <w:b/>
          <w:bCs/>
          <w:i/>
          <w:iCs/>
          <w:color w:val="000000"/>
        </w:rPr>
        <w:t>”</w:t>
      </w:r>
      <w:r>
        <w:rPr>
          <w:rFonts w:ascii="Arial" w:hAnsi="Arial" w:cs="Arial"/>
          <w:bCs/>
          <w:iCs/>
          <w:color w:val="000000"/>
        </w:rPr>
        <w:t xml:space="preserve"> en </w:t>
      </w:r>
      <w:r w:rsidR="0060055E">
        <w:rPr>
          <w:rFonts w:ascii="Arial" w:hAnsi="Arial" w:cs="Arial"/>
          <w:bCs/>
          <w:iCs/>
          <w:color w:val="000000"/>
        </w:rPr>
        <w:t xml:space="preserve">“Total </w:t>
      </w:r>
      <w:r>
        <w:rPr>
          <w:rFonts w:ascii="Arial" w:hAnsi="Arial" w:cs="Arial"/>
          <w:bCs/>
          <w:iCs/>
          <w:color w:val="000000"/>
        </w:rPr>
        <w:t>Acuerdo</w:t>
      </w:r>
      <w:r w:rsidR="0060055E">
        <w:rPr>
          <w:rFonts w:ascii="Arial" w:hAnsi="Arial" w:cs="Arial"/>
          <w:bCs/>
          <w:iCs/>
          <w:color w:val="000000"/>
        </w:rPr>
        <w:t>”</w:t>
      </w:r>
      <w:r>
        <w:rPr>
          <w:rFonts w:ascii="Arial" w:hAnsi="Arial" w:cs="Arial"/>
          <w:bCs/>
          <w:iCs/>
          <w:color w:val="000000"/>
        </w:rPr>
        <w:t xml:space="preserve"> es de 0.108,</w:t>
      </w:r>
      <w:r w:rsidR="0060055E">
        <w:rPr>
          <w:rFonts w:ascii="Arial" w:hAnsi="Arial" w:cs="Arial"/>
          <w:bCs/>
          <w:iCs/>
          <w:color w:val="000000"/>
        </w:rPr>
        <w:t xml:space="preserve"> “Indiferente” es </w:t>
      </w:r>
      <w:r w:rsidR="00D56F44">
        <w:rPr>
          <w:rFonts w:ascii="Arial" w:hAnsi="Arial" w:cs="Arial"/>
          <w:bCs/>
          <w:iCs/>
          <w:color w:val="000000"/>
        </w:rPr>
        <w:t>0.024, sí se inclinan por “Desacuerdo” 0.065, “Total Desacuerdo” es 0.204.</w:t>
      </w:r>
    </w:p>
    <w:p w:rsidR="00D56F44" w:rsidRDefault="00D56F44" w:rsidP="00540700">
      <w:pPr>
        <w:tabs>
          <w:tab w:val="center" w:pos="540"/>
        </w:tabs>
        <w:autoSpaceDE w:val="0"/>
        <w:autoSpaceDN w:val="0"/>
        <w:adjustRightInd w:val="0"/>
        <w:spacing w:line="480" w:lineRule="auto"/>
        <w:jc w:val="both"/>
        <w:rPr>
          <w:rFonts w:ascii="Arial" w:hAnsi="Arial" w:cs="Arial"/>
          <w:bCs/>
        </w:rPr>
      </w:pPr>
    </w:p>
    <w:p w:rsidR="002E03AD" w:rsidRDefault="00540700" w:rsidP="00540700">
      <w:pPr>
        <w:tabs>
          <w:tab w:val="center" w:pos="540"/>
        </w:tabs>
        <w:autoSpaceDE w:val="0"/>
        <w:autoSpaceDN w:val="0"/>
        <w:adjustRightInd w:val="0"/>
        <w:spacing w:line="480" w:lineRule="auto"/>
        <w:jc w:val="both"/>
        <w:rPr>
          <w:rFonts w:ascii="Arial" w:hAnsi="Arial" w:cs="Arial"/>
          <w:bCs/>
        </w:rPr>
      </w:pPr>
      <w:r>
        <w:rPr>
          <w:rFonts w:ascii="Arial" w:hAnsi="Arial" w:cs="Arial"/>
          <w:bCs/>
        </w:rPr>
        <w:t>Mientras que en la distribución condicional</w:t>
      </w:r>
      <w:r w:rsidRPr="00047167">
        <w:rPr>
          <w:rFonts w:ascii="Arial" w:hAnsi="Arial" w:cs="Arial"/>
          <w:b/>
          <w:bCs/>
          <w:sz w:val="20"/>
          <w:szCs w:val="20"/>
        </w:rPr>
        <w:t xml:space="preserve"> </w:t>
      </w:r>
      <w:r w:rsidRPr="00AE4B56">
        <w:rPr>
          <w:rFonts w:ascii="Arial" w:hAnsi="Arial" w:cs="Arial"/>
          <w:bCs/>
          <w:sz w:val="20"/>
          <w:szCs w:val="20"/>
        </w:rPr>
        <w:t xml:space="preserve">P (X </w:t>
      </w:r>
      <w:r w:rsidR="00E35203" w:rsidRPr="00AE4B56">
        <w:rPr>
          <w:rFonts w:ascii="Arial" w:hAnsi="Arial" w:cs="Arial"/>
          <w:bCs/>
          <w:sz w:val="20"/>
          <w:szCs w:val="20"/>
        </w:rPr>
        <w:t>|</w:t>
      </w:r>
      <w:r w:rsidRPr="00AE4B56">
        <w:rPr>
          <w:rFonts w:ascii="Arial" w:hAnsi="Arial" w:cs="Arial"/>
          <w:bCs/>
          <w:sz w:val="20"/>
          <w:szCs w:val="20"/>
        </w:rPr>
        <w:t xml:space="preserve"> Y=y)</w:t>
      </w:r>
      <w:r w:rsidR="000F45BD">
        <w:rPr>
          <w:rFonts w:ascii="Arial" w:hAnsi="Arial" w:cs="Arial"/>
          <w:bCs/>
          <w:sz w:val="20"/>
          <w:szCs w:val="20"/>
        </w:rPr>
        <w:t>,</w:t>
      </w:r>
      <w:r>
        <w:rPr>
          <w:rFonts w:ascii="Arial" w:hAnsi="Arial" w:cs="Arial"/>
          <w:bCs/>
        </w:rPr>
        <w:t xml:space="preserve"> la probabilidad de que el entrevistado sea Joven </w:t>
      </w:r>
      <w:r w:rsidR="000369D1">
        <w:rPr>
          <w:rFonts w:ascii="Arial" w:hAnsi="Arial" w:cs="Arial"/>
          <w:bCs/>
        </w:rPr>
        <w:t xml:space="preserve">y </w:t>
      </w:r>
      <w:r w:rsidR="002E03AD">
        <w:rPr>
          <w:rFonts w:ascii="Arial" w:hAnsi="Arial" w:cs="Arial"/>
          <w:bCs/>
        </w:rPr>
        <w:t>calific</w:t>
      </w:r>
      <w:r w:rsidR="000369D1">
        <w:rPr>
          <w:rFonts w:ascii="Arial" w:hAnsi="Arial" w:cs="Arial"/>
          <w:bCs/>
        </w:rPr>
        <w:t>ó</w:t>
      </w:r>
      <w:r w:rsidR="002E03AD">
        <w:rPr>
          <w:rFonts w:ascii="Arial" w:hAnsi="Arial" w:cs="Arial"/>
          <w:bCs/>
        </w:rPr>
        <w:t xml:space="preserve"> a la</w:t>
      </w:r>
      <w:r w:rsidR="000369D1">
        <w:rPr>
          <w:rFonts w:ascii="Arial" w:hAnsi="Arial" w:cs="Arial"/>
          <w:bCs/>
        </w:rPr>
        <w:t xml:space="preserve"> “Responsabilidad u</w:t>
      </w:r>
      <w:r w:rsidR="002E03AD">
        <w:rPr>
          <w:rFonts w:ascii="Arial" w:hAnsi="Arial" w:cs="Arial"/>
          <w:bCs/>
        </w:rPr>
        <w:t xml:space="preserve"> Obligación”</w:t>
      </w:r>
      <w:r>
        <w:rPr>
          <w:rFonts w:ascii="Arial" w:hAnsi="Arial" w:cs="Arial"/>
          <w:bCs/>
        </w:rPr>
        <w:t xml:space="preserve"> en </w:t>
      </w:r>
      <w:r w:rsidR="002E03AD">
        <w:rPr>
          <w:rFonts w:ascii="Arial" w:hAnsi="Arial" w:cs="Arial"/>
          <w:bCs/>
        </w:rPr>
        <w:t>“</w:t>
      </w:r>
      <w:r>
        <w:rPr>
          <w:rFonts w:ascii="Arial" w:hAnsi="Arial" w:cs="Arial"/>
          <w:bCs/>
        </w:rPr>
        <w:t>Acuerdo</w:t>
      </w:r>
      <w:r w:rsidR="002E03AD">
        <w:rPr>
          <w:rFonts w:ascii="Arial" w:hAnsi="Arial" w:cs="Arial"/>
          <w:bCs/>
        </w:rPr>
        <w:t>”</w:t>
      </w:r>
      <w:r>
        <w:rPr>
          <w:rFonts w:ascii="Arial" w:hAnsi="Arial" w:cs="Arial"/>
          <w:bCs/>
        </w:rPr>
        <w:t xml:space="preserve"> es 0.367,</w:t>
      </w:r>
      <w:r w:rsidR="002E03AD">
        <w:rPr>
          <w:rFonts w:ascii="Arial" w:hAnsi="Arial" w:cs="Arial"/>
          <w:bCs/>
        </w:rPr>
        <w:t xml:space="preserve"> en “Total Acuerdo” es 0.435, “Indiferente” es 0.361 y “Total Desacuerdo” 0.401.</w:t>
      </w:r>
    </w:p>
    <w:p w:rsidR="00540700" w:rsidRDefault="00540700" w:rsidP="00540700">
      <w:pPr>
        <w:tabs>
          <w:tab w:val="center" w:pos="540"/>
        </w:tabs>
        <w:autoSpaceDE w:val="0"/>
        <w:autoSpaceDN w:val="0"/>
        <w:adjustRightInd w:val="0"/>
        <w:spacing w:line="480" w:lineRule="auto"/>
        <w:jc w:val="both"/>
        <w:rPr>
          <w:rFonts w:ascii="Arial" w:hAnsi="Arial" w:cs="Arial"/>
          <w:bCs/>
        </w:rPr>
      </w:pPr>
      <w:r>
        <w:rPr>
          <w:rFonts w:ascii="Arial" w:hAnsi="Arial" w:cs="Arial"/>
          <w:bCs/>
        </w:rPr>
        <w:t xml:space="preserve"> </w:t>
      </w:r>
    </w:p>
    <w:p w:rsidR="00540700" w:rsidRDefault="00540700" w:rsidP="00540700">
      <w:pPr>
        <w:tabs>
          <w:tab w:val="center" w:pos="540"/>
        </w:tabs>
        <w:autoSpaceDE w:val="0"/>
        <w:autoSpaceDN w:val="0"/>
        <w:adjustRightInd w:val="0"/>
        <w:spacing w:line="480" w:lineRule="auto"/>
        <w:jc w:val="both"/>
        <w:rPr>
          <w:rFonts w:ascii="Arial" w:hAnsi="Arial" w:cs="Arial"/>
          <w:bCs/>
        </w:rPr>
      </w:pPr>
      <w:r w:rsidRPr="0077711E">
        <w:rPr>
          <w:rFonts w:ascii="Arial" w:hAnsi="Arial" w:cs="Arial"/>
          <w:bCs/>
        </w:rPr>
        <w:t>Se observa</w:t>
      </w:r>
      <w:r>
        <w:rPr>
          <w:rFonts w:ascii="Arial" w:hAnsi="Arial" w:cs="Arial"/>
          <w:bCs/>
        </w:rPr>
        <w:t xml:space="preserve"> de igual forma que en la distribución condicional</w:t>
      </w:r>
      <w:r w:rsidRPr="00047167">
        <w:rPr>
          <w:rFonts w:ascii="Arial" w:hAnsi="Arial" w:cs="Arial"/>
          <w:bCs/>
        </w:rPr>
        <w:t xml:space="preserve"> </w:t>
      </w:r>
      <w:r w:rsidR="000369D1">
        <w:rPr>
          <w:rFonts w:ascii="Arial" w:hAnsi="Arial" w:cs="Arial"/>
          <w:bCs/>
          <w:sz w:val="20"/>
          <w:szCs w:val="20"/>
        </w:rPr>
        <w:t>P</w:t>
      </w:r>
      <w:r w:rsidRPr="003137DE">
        <w:rPr>
          <w:rFonts w:ascii="Arial" w:hAnsi="Arial" w:cs="Arial"/>
          <w:bCs/>
          <w:sz w:val="20"/>
          <w:szCs w:val="20"/>
        </w:rPr>
        <w:t xml:space="preserve">(Y </w:t>
      </w:r>
      <w:r w:rsidR="00E35203" w:rsidRPr="003137DE">
        <w:rPr>
          <w:rFonts w:ascii="Arial" w:hAnsi="Arial" w:cs="Arial"/>
          <w:bCs/>
          <w:sz w:val="20"/>
          <w:szCs w:val="20"/>
        </w:rPr>
        <w:t>|</w:t>
      </w:r>
      <w:r w:rsidRPr="003137DE">
        <w:rPr>
          <w:rFonts w:ascii="Arial" w:hAnsi="Arial" w:cs="Arial"/>
          <w:bCs/>
          <w:sz w:val="20"/>
          <w:szCs w:val="20"/>
        </w:rPr>
        <w:t xml:space="preserve"> X=x)</w:t>
      </w:r>
      <w:r w:rsidR="000F45BD">
        <w:rPr>
          <w:rFonts w:ascii="Arial" w:hAnsi="Arial" w:cs="Arial"/>
          <w:bCs/>
          <w:sz w:val="20"/>
          <w:szCs w:val="20"/>
        </w:rPr>
        <w:t>,</w:t>
      </w:r>
      <w:r>
        <w:rPr>
          <w:rFonts w:ascii="Arial" w:hAnsi="Arial" w:cs="Arial"/>
          <w:b/>
          <w:bCs/>
        </w:rPr>
        <w:t xml:space="preserve"> </w:t>
      </w:r>
      <w:r>
        <w:rPr>
          <w:rFonts w:ascii="Arial" w:hAnsi="Arial" w:cs="Arial"/>
          <w:bCs/>
        </w:rPr>
        <w:t xml:space="preserve">la probabilidad de que el entrevistado califique en </w:t>
      </w:r>
      <w:r w:rsidR="002E03AD">
        <w:rPr>
          <w:rFonts w:ascii="Arial" w:hAnsi="Arial" w:cs="Arial"/>
          <w:bCs/>
        </w:rPr>
        <w:t>“</w:t>
      </w:r>
      <w:r>
        <w:rPr>
          <w:rFonts w:ascii="Arial" w:hAnsi="Arial" w:cs="Arial"/>
          <w:bCs/>
        </w:rPr>
        <w:t>T. Desacuerdo</w:t>
      </w:r>
      <w:r w:rsidR="002E03AD">
        <w:rPr>
          <w:rFonts w:ascii="Arial" w:hAnsi="Arial" w:cs="Arial"/>
          <w:bCs/>
        </w:rPr>
        <w:t>”</w:t>
      </w:r>
      <w:r w:rsidR="000369D1">
        <w:rPr>
          <w:rFonts w:ascii="Arial" w:hAnsi="Arial" w:cs="Arial"/>
          <w:bCs/>
        </w:rPr>
        <w:t xml:space="preserve"> y sea “Adulto” es 0.500,  el </w:t>
      </w:r>
      <w:r w:rsidR="002E03AD">
        <w:rPr>
          <w:rFonts w:ascii="Arial" w:hAnsi="Arial" w:cs="Arial"/>
          <w:bCs/>
        </w:rPr>
        <w:t>0.</w:t>
      </w:r>
      <w:r w:rsidR="00D12510">
        <w:rPr>
          <w:rFonts w:ascii="Arial" w:hAnsi="Arial" w:cs="Arial"/>
          <w:bCs/>
        </w:rPr>
        <w:t>204</w:t>
      </w:r>
      <w:r w:rsidR="003916A4">
        <w:rPr>
          <w:rFonts w:ascii="Arial" w:hAnsi="Arial" w:cs="Arial"/>
          <w:bCs/>
        </w:rPr>
        <w:t xml:space="preserve"> cuando califican de forma “Indiferente”, 0.056 si la calificación es “Acuerdo”, y “Total Desacuerdo” 0.241.</w:t>
      </w:r>
      <w:r>
        <w:rPr>
          <w:rFonts w:ascii="Arial" w:hAnsi="Arial" w:cs="Arial"/>
          <w:bCs/>
        </w:rPr>
        <w:t xml:space="preserve"> </w:t>
      </w:r>
      <w:r w:rsidR="003137DE">
        <w:rPr>
          <w:rFonts w:ascii="Arial" w:hAnsi="Arial" w:cs="Arial"/>
          <w:bCs/>
        </w:rPr>
        <w:t>Véase</w:t>
      </w:r>
      <w:r>
        <w:rPr>
          <w:rFonts w:ascii="Arial" w:hAnsi="Arial" w:cs="Arial"/>
          <w:bCs/>
        </w:rPr>
        <w:t xml:space="preserve"> en </w:t>
      </w:r>
      <w:r w:rsidR="008D6075">
        <w:rPr>
          <w:rFonts w:ascii="Arial" w:hAnsi="Arial" w:cs="Arial"/>
          <w:bCs/>
        </w:rPr>
        <w:t>e</w:t>
      </w:r>
      <w:r>
        <w:rPr>
          <w:rFonts w:ascii="Arial" w:hAnsi="Arial" w:cs="Arial"/>
          <w:bCs/>
        </w:rPr>
        <w:t xml:space="preserve">l </w:t>
      </w:r>
      <w:r w:rsidR="00C85E96">
        <w:rPr>
          <w:rFonts w:ascii="Arial" w:hAnsi="Arial" w:cs="Arial"/>
          <w:bCs/>
        </w:rPr>
        <w:t>Cuadro</w:t>
      </w:r>
      <w:r w:rsidR="00021BC5">
        <w:rPr>
          <w:rFonts w:ascii="Arial" w:hAnsi="Arial" w:cs="Arial"/>
          <w:bCs/>
        </w:rPr>
        <w:t xml:space="preserve"> 4.11</w:t>
      </w:r>
    </w:p>
    <w:p w:rsidR="002E03AD" w:rsidRDefault="002E03AD" w:rsidP="00540700">
      <w:pPr>
        <w:tabs>
          <w:tab w:val="center" w:pos="540"/>
        </w:tabs>
        <w:autoSpaceDE w:val="0"/>
        <w:autoSpaceDN w:val="0"/>
        <w:adjustRightInd w:val="0"/>
        <w:spacing w:line="480" w:lineRule="auto"/>
        <w:jc w:val="both"/>
        <w:rPr>
          <w:rFonts w:ascii="Arial" w:hAnsi="Arial" w:cs="Arial"/>
          <w:bCs/>
        </w:rPr>
      </w:pPr>
    </w:p>
    <w:p w:rsidR="002E03AD" w:rsidRDefault="002E03AD" w:rsidP="00540700">
      <w:pPr>
        <w:tabs>
          <w:tab w:val="center" w:pos="540"/>
        </w:tabs>
        <w:autoSpaceDE w:val="0"/>
        <w:autoSpaceDN w:val="0"/>
        <w:adjustRightInd w:val="0"/>
        <w:spacing w:line="480" w:lineRule="auto"/>
        <w:jc w:val="both"/>
        <w:rPr>
          <w:rFonts w:ascii="Arial" w:hAnsi="Arial" w:cs="Arial"/>
          <w:bCs/>
        </w:rPr>
      </w:pPr>
    </w:p>
    <w:p w:rsidR="002E03AD" w:rsidRDefault="002E03AD" w:rsidP="00540700">
      <w:pPr>
        <w:tabs>
          <w:tab w:val="center" w:pos="540"/>
        </w:tabs>
        <w:autoSpaceDE w:val="0"/>
        <w:autoSpaceDN w:val="0"/>
        <w:adjustRightInd w:val="0"/>
        <w:spacing w:line="480" w:lineRule="auto"/>
        <w:jc w:val="both"/>
        <w:rPr>
          <w:rFonts w:ascii="Arial" w:hAnsi="Arial" w:cs="Arial"/>
          <w:bCs/>
        </w:rPr>
      </w:pPr>
    </w:p>
    <w:p w:rsidR="002E03AD" w:rsidRPr="00047167" w:rsidRDefault="002E03AD" w:rsidP="00540700">
      <w:pPr>
        <w:tabs>
          <w:tab w:val="center" w:pos="540"/>
        </w:tabs>
        <w:autoSpaceDE w:val="0"/>
        <w:autoSpaceDN w:val="0"/>
        <w:adjustRightInd w:val="0"/>
        <w:spacing w:line="480" w:lineRule="auto"/>
        <w:jc w:val="both"/>
        <w:rPr>
          <w:rFonts w:ascii="Arial" w:hAnsi="Arial" w:cs="Arial"/>
          <w:bCs/>
        </w:rPr>
      </w:pPr>
    </w:p>
    <w:tbl>
      <w:tblPr>
        <w:tblpPr w:leftFromText="141" w:rightFromText="141" w:vertAnchor="text" w:horzAnchor="margin" w:tblpY="15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8285"/>
      </w:tblGrid>
      <w:tr w:rsidR="00540700" w:rsidRPr="0096069B">
        <w:tblPrEx>
          <w:tblCellMar>
            <w:top w:w="0" w:type="dxa"/>
            <w:bottom w:w="0" w:type="dxa"/>
          </w:tblCellMar>
        </w:tblPrEx>
        <w:trPr>
          <w:trHeight w:val="9677"/>
        </w:trPr>
        <w:tc>
          <w:tcPr>
            <w:tcW w:w="8285" w:type="dxa"/>
          </w:tcPr>
          <w:p w:rsidR="00540700" w:rsidRPr="0096069B" w:rsidRDefault="00540700" w:rsidP="00540700">
            <w:pPr>
              <w:jc w:val="center"/>
              <w:rPr>
                <w:rFonts w:ascii="Arial" w:hAnsi="Arial" w:cs="Arial"/>
                <w:sz w:val="14"/>
                <w:szCs w:val="14"/>
              </w:rPr>
            </w:pPr>
          </w:p>
          <w:p w:rsidR="00540700" w:rsidRPr="0096069B" w:rsidRDefault="00C85E96" w:rsidP="00540700">
            <w:pPr>
              <w:jc w:val="center"/>
              <w:rPr>
                <w:rFonts w:ascii="Arial" w:hAnsi="Arial" w:cs="Arial"/>
                <w:sz w:val="14"/>
                <w:szCs w:val="14"/>
              </w:rPr>
            </w:pPr>
            <w:r>
              <w:rPr>
                <w:rFonts w:ascii="Arial" w:hAnsi="Arial" w:cs="Arial"/>
                <w:sz w:val="14"/>
                <w:szCs w:val="14"/>
              </w:rPr>
              <w:t>Cuadro</w:t>
            </w:r>
            <w:r w:rsidR="00021BC5">
              <w:rPr>
                <w:rFonts w:ascii="Arial" w:hAnsi="Arial" w:cs="Arial"/>
                <w:sz w:val="14"/>
                <w:szCs w:val="14"/>
              </w:rPr>
              <w:t xml:space="preserve"> 4.11</w:t>
            </w:r>
            <w:r w:rsidR="00540700" w:rsidRPr="0096069B">
              <w:rPr>
                <w:rFonts w:ascii="Arial" w:hAnsi="Arial" w:cs="Arial"/>
                <w:sz w:val="14"/>
                <w:szCs w:val="14"/>
              </w:rPr>
              <w:br/>
              <w:t>LA SUPERVISIÓN ESTATAL DE LA CALIDAD DE LA EDUCACIÓN: CASO DE LOS COLEGIOS</w:t>
            </w:r>
          </w:p>
          <w:p w:rsidR="00540700" w:rsidRPr="0096069B" w:rsidRDefault="00540700" w:rsidP="00540700">
            <w:pPr>
              <w:jc w:val="center"/>
              <w:rPr>
                <w:rFonts w:ascii="Arial" w:hAnsi="Arial" w:cs="Arial"/>
                <w:sz w:val="14"/>
                <w:szCs w:val="14"/>
              </w:rPr>
            </w:pPr>
            <w:r w:rsidRPr="0096069B">
              <w:rPr>
                <w:rFonts w:ascii="Arial" w:hAnsi="Arial" w:cs="Arial"/>
                <w:sz w:val="14"/>
                <w:szCs w:val="14"/>
              </w:rPr>
              <w:t>FISCALES DEL SECTOR URBANO DEL CANTÓN GUAYAQUI</w:t>
            </w:r>
          </w:p>
          <w:p w:rsidR="00540700" w:rsidRPr="0096069B" w:rsidRDefault="00540700" w:rsidP="00540700">
            <w:pPr>
              <w:ind w:left="180"/>
              <w:jc w:val="center"/>
              <w:rPr>
                <w:rFonts w:ascii="Arial" w:hAnsi="Arial" w:cs="Arial"/>
                <w:sz w:val="14"/>
                <w:szCs w:val="14"/>
              </w:rPr>
            </w:pPr>
            <w:r w:rsidRPr="0096069B">
              <w:rPr>
                <w:rFonts w:ascii="Arial" w:hAnsi="Arial" w:cs="Arial"/>
                <w:sz w:val="14"/>
                <w:szCs w:val="14"/>
              </w:rPr>
              <w:t>X: “</w:t>
            </w:r>
            <w:r w:rsidR="00B36A91">
              <w:rPr>
                <w:rFonts w:ascii="Arial" w:hAnsi="Arial" w:cs="Arial"/>
                <w:sz w:val="14"/>
                <w:szCs w:val="14"/>
              </w:rPr>
              <w:t>Edad</w:t>
            </w:r>
            <w:r w:rsidR="003137DE">
              <w:rPr>
                <w:rFonts w:ascii="Arial" w:hAnsi="Arial" w:cs="Arial"/>
                <w:sz w:val="14"/>
                <w:szCs w:val="14"/>
              </w:rPr>
              <w:t xml:space="preserve">”  Vs </w:t>
            </w:r>
            <w:r w:rsidRPr="0096069B">
              <w:rPr>
                <w:rFonts w:ascii="Arial" w:hAnsi="Arial" w:cs="Arial"/>
                <w:sz w:val="14"/>
                <w:szCs w:val="14"/>
              </w:rPr>
              <w:t xml:space="preserve"> Y: “</w:t>
            </w:r>
            <w:r w:rsidRPr="0096069B">
              <w:rPr>
                <w:rFonts w:ascii="Arial" w:hAnsi="Arial" w:cs="Arial"/>
                <w:bCs/>
                <w:iCs/>
                <w:color w:val="000000"/>
                <w:sz w:val="14"/>
                <w:szCs w:val="14"/>
              </w:rPr>
              <w:t>El supervisor ofrece asistencia pedagógica y científica a los profesores cuando estos lo requieren</w:t>
            </w:r>
            <w:r w:rsidRPr="0096069B">
              <w:rPr>
                <w:rFonts w:ascii="Arial" w:hAnsi="Arial" w:cs="Arial"/>
                <w:sz w:val="14"/>
                <w:szCs w:val="14"/>
              </w:rPr>
              <w:t>”</w:t>
            </w:r>
          </w:p>
          <w:p w:rsidR="00540700" w:rsidRPr="0096069B" w:rsidRDefault="00540700" w:rsidP="00540700">
            <w:pPr>
              <w:ind w:left="180"/>
              <w:rPr>
                <w:rFonts w:ascii="Arial" w:hAnsi="Arial" w:cs="Arial"/>
                <w:sz w:val="14"/>
                <w:szCs w:val="14"/>
              </w:rPr>
            </w:pPr>
          </w:p>
          <w:tbl>
            <w:tblPr>
              <w:tblW w:w="7219" w:type="dxa"/>
              <w:jc w:val="center"/>
              <w:tblCellMar>
                <w:left w:w="70" w:type="dxa"/>
                <w:right w:w="70" w:type="dxa"/>
              </w:tblCellMar>
              <w:tblLook w:val="0000"/>
            </w:tblPr>
            <w:tblGrid>
              <w:gridCol w:w="1158"/>
              <w:gridCol w:w="996"/>
              <w:gridCol w:w="1332"/>
              <w:gridCol w:w="1145"/>
              <w:gridCol w:w="1047"/>
              <w:gridCol w:w="1065"/>
              <w:gridCol w:w="716"/>
            </w:tblGrid>
            <w:tr w:rsidR="00540700" w:rsidRPr="0096069B">
              <w:trPr>
                <w:trHeight w:val="690"/>
                <w:jc w:val="center"/>
              </w:trPr>
              <w:tc>
                <w:tcPr>
                  <w:tcW w:w="1158" w:type="dxa"/>
                  <w:tcBorders>
                    <w:top w:val="nil"/>
                    <w:left w:val="nil"/>
                    <w:bottom w:val="nil"/>
                    <w:right w:val="nil"/>
                  </w:tcBorders>
                  <w:shd w:val="clear" w:color="auto" w:fill="auto"/>
                  <w:noWrap/>
                  <w:vAlign w:val="bottom"/>
                </w:tcPr>
                <w:p w:rsidR="00540700" w:rsidRPr="0096069B" w:rsidRDefault="00540700" w:rsidP="00540700">
                  <w:pPr>
                    <w:framePr w:hSpace="141" w:wrap="around" w:vAnchor="text" w:hAnchor="margin" w:y="158"/>
                    <w:rPr>
                      <w:rFonts w:ascii="Arial" w:hAnsi="Arial" w:cs="Arial"/>
                      <w:sz w:val="14"/>
                      <w:szCs w:val="14"/>
                    </w:rPr>
                  </w:pPr>
                </w:p>
              </w:tc>
              <w:tc>
                <w:tcPr>
                  <w:tcW w:w="879" w:type="dxa"/>
                  <w:tcBorders>
                    <w:top w:val="nil"/>
                    <w:left w:val="nil"/>
                    <w:bottom w:val="nil"/>
                    <w:right w:val="double" w:sz="4" w:space="0" w:color="C0C0C0"/>
                  </w:tcBorders>
                  <w:shd w:val="clear" w:color="auto" w:fill="auto"/>
                  <w:noWrap/>
                  <w:vAlign w:val="bottom"/>
                </w:tcPr>
                <w:p w:rsidR="00540700" w:rsidRPr="0096069B" w:rsidRDefault="00540700" w:rsidP="00540700">
                  <w:pPr>
                    <w:framePr w:hSpace="141" w:wrap="around" w:vAnchor="text" w:hAnchor="margin" w:y="158"/>
                    <w:rPr>
                      <w:rFonts w:ascii="Arial" w:hAnsi="Arial" w:cs="Arial"/>
                      <w:sz w:val="14"/>
                      <w:szCs w:val="14"/>
                    </w:rPr>
                  </w:pPr>
                </w:p>
              </w:tc>
              <w:tc>
                <w:tcPr>
                  <w:tcW w:w="5182" w:type="dxa"/>
                  <w:gridSpan w:val="5"/>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96069B" w:rsidRDefault="00540700" w:rsidP="00540700">
                  <w:pPr>
                    <w:framePr w:hSpace="141" w:wrap="around" w:vAnchor="text" w:hAnchor="margin" w:y="158"/>
                    <w:jc w:val="center"/>
                    <w:rPr>
                      <w:rFonts w:ascii="Arial" w:hAnsi="Arial" w:cs="Arial"/>
                      <w:b/>
                      <w:bCs/>
                      <w:i/>
                      <w:iCs/>
                      <w:color w:val="000000"/>
                      <w:sz w:val="14"/>
                      <w:szCs w:val="14"/>
                    </w:rPr>
                  </w:pPr>
                  <w:r w:rsidRPr="0096069B">
                    <w:rPr>
                      <w:rFonts w:ascii="Arial" w:hAnsi="Arial" w:cs="Arial"/>
                      <w:b/>
                      <w:bCs/>
                      <w:i/>
                      <w:iCs/>
                      <w:color w:val="000000"/>
                      <w:sz w:val="14"/>
                      <w:szCs w:val="14"/>
                    </w:rPr>
                    <w:t>El supervisor ofrece asistencia pedagógica y científica a los profesores cuando estos lo requieren</w:t>
                  </w:r>
                </w:p>
              </w:tc>
            </w:tr>
            <w:tr w:rsidR="00540700" w:rsidRPr="0096069B">
              <w:trPr>
                <w:trHeight w:val="255"/>
                <w:jc w:val="center"/>
              </w:trPr>
              <w:tc>
                <w:tcPr>
                  <w:tcW w:w="1158" w:type="dxa"/>
                  <w:tcBorders>
                    <w:top w:val="nil"/>
                    <w:left w:val="nil"/>
                    <w:bottom w:val="double" w:sz="4" w:space="0" w:color="C0C0C0"/>
                    <w:right w:val="nil"/>
                  </w:tcBorders>
                  <w:shd w:val="clear" w:color="auto" w:fill="auto"/>
                  <w:noWrap/>
                  <w:vAlign w:val="bottom"/>
                </w:tcPr>
                <w:p w:rsidR="00540700" w:rsidRPr="0096069B" w:rsidRDefault="00540700" w:rsidP="00540700">
                  <w:pPr>
                    <w:framePr w:hSpace="141" w:wrap="around" w:vAnchor="text" w:hAnchor="margin" w:y="158"/>
                    <w:jc w:val="center"/>
                    <w:rPr>
                      <w:rFonts w:ascii="Arial" w:hAnsi="Arial" w:cs="Arial"/>
                      <w:sz w:val="14"/>
                      <w:szCs w:val="14"/>
                    </w:rPr>
                  </w:pPr>
                </w:p>
              </w:tc>
              <w:tc>
                <w:tcPr>
                  <w:tcW w:w="879" w:type="dxa"/>
                  <w:tcBorders>
                    <w:top w:val="nil"/>
                    <w:left w:val="nil"/>
                    <w:bottom w:val="double" w:sz="4" w:space="0" w:color="C0C0C0"/>
                    <w:right w:val="double" w:sz="4" w:space="0" w:color="C0C0C0"/>
                  </w:tcBorders>
                  <w:shd w:val="clear" w:color="auto" w:fill="auto"/>
                  <w:noWrap/>
                  <w:vAlign w:val="bottom"/>
                </w:tcPr>
                <w:p w:rsidR="00540700" w:rsidRPr="0096069B" w:rsidRDefault="00540700" w:rsidP="00540700">
                  <w:pPr>
                    <w:framePr w:hSpace="141" w:wrap="around" w:vAnchor="text" w:hAnchor="margin" w:y="158"/>
                    <w:jc w:val="center"/>
                    <w:rPr>
                      <w:rFonts w:ascii="Arial" w:hAnsi="Arial" w:cs="Arial"/>
                      <w:b/>
                      <w:bCs/>
                      <w:sz w:val="14"/>
                      <w:szCs w:val="14"/>
                    </w:rPr>
                  </w:pP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8D6075">
                  <w:pPr>
                    <w:framePr w:hSpace="141" w:wrap="around" w:vAnchor="text" w:hAnchor="margin" w:y="158"/>
                    <w:jc w:val="center"/>
                    <w:rPr>
                      <w:rFonts w:ascii="Arial" w:hAnsi="Arial" w:cs="Arial"/>
                      <w:b/>
                      <w:bCs/>
                      <w:sz w:val="14"/>
                      <w:szCs w:val="14"/>
                    </w:rPr>
                  </w:pPr>
                  <w:r w:rsidRPr="0096069B">
                    <w:rPr>
                      <w:rFonts w:ascii="Arial" w:hAnsi="Arial" w:cs="Arial"/>
                      <w:b/>
                      <w:bCs/>
                      <w:sz w:val="14"/>
                      <w:szCs w:val="14"/>
                    </w:rPr>
                    <w:t>T. Desacuerdo</w:t>
                  </w:r>
                </w:p>
              </w:tc>
              <w:tc>
                <w:tcPr>
                  <w:tcW w:w="1145"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8D6075">
                  <w:pPr>
                    <w:framePr w:hSpace="141" w:wrap="around" w:vAnchor="text" w:hAnchor="margin" w:y="158"/>
                    <w:jc w:val="center"/>
                    <w:rPr>
                      <w:rFonts w:ascii="Arial" w:hAnsi="Arial" w:cs="Arial"/>
                      <w:b/>
                      <w:bCs/>
                      <w:sz w:val="14"/>
                      <w:szCs w:val="14"/>
                    </w:rPr>
                  </w:pPr>
                  <w:r w:rsidRPr="0096069B">
                    <w:rPr>
                      <w:rFonts w:ascii="Arial" w:hAnsi="Arial" w:cs="Arial"/>
                      <w:b/>
                      <w:bCs/>
                      <w:sz w:val="14"/>
                      <w:szCs w:val="14"/>
                    </w:rPr>
                    <w:t>Desacuerdo</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8D6075">
                  <w:pPr>
                    <w:framePr w:hSpace="141" w:wrap="around" w:vAnchor="text" w:hAnchor="margin" w:y="158"/>
                    <w:jc w:val="center"/>
                    <w:rPr>
                      <w:rFonts w:ascii="Arial" w:hAnsi="Arial" w:cs="Arial"/>
                      <w:b/>
                      <w:bCs/>
                      <w:sz w:val="14"/>
                      <w:szCs w:val="14"/>
                    </w:rPr>
                  </w:pPr>
                  <w:r w:rsidRPr="0096069B">
                    <w:rPr>
                      <w:rFonts w:ascii="Arial" w:hAnsi="Arial" w:cs="Arial"/>
                      <w:b/>
                      <w:bCs/>
                      <w:sz w:val="14"/>
                      <w:szCs w:val="14"/>
                    </w:rPr>
                    <w:t>Indiferente</w:t>
                  </w:r>
                </w:p>
              </w:tc>
              <w:tc>
                <w:tcPr>
                  <w:tcW w:w="1065"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8D6075">
                  <w:pPr>
                    <w:framePr w:hSpace="141" w:wrap="around" w:vAnchor="text" w:hAnchor="margin" w:y="158"/>
                    <w:jc w:val="center"/>
                    <w:rPr>
                      <w:rFonts w:ascii="Arial" w:hAnsi="Arial" w:cs="Arial"/>
                      <w:b/>
                      <w:bCs/>
                      <w:sz w:val="14"/>
                      <w:szCs w:val="14"/>
                    </w:rPr>
                  </w:pPr>
                  <w:r w:rsidRPr="0096069B">
                    <w:rPr>
                      <w:rFonts w:ascii="Arial" w:hAnsi="Arial" w:cs="Arial"/>
                      <w:b/>
                      <w:bCs/>
                      <w:sz w:val="14"/>
                      <w:szCs w:val="14"/>
                    </w:rPr>
                    <w:t>T. Acuerdo</w:t>
                  </w:r>
                </w:p>
              </w:tc>
              <w:tc>
                <w:tcPr>
                  <w:tcW w:w="593"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8D6075" w:rsidP="008D6075">
                  <w:pPr>
                    <w:framePr w:hSpace="141" w:wrap="around" w:vAnchor="text" w:hAnchor="margin" w:y="158"/>
                    <w:jc w:val="center"/>
                    <w:rPr>
                      <w:rFonts w:ascii="Arial" w:hAnsi="Arial" w:cs="Arial"/>
                      <w:b/>
                      <w:bCs/>
                      <w:sz w:val="14"/>
                      <w:szCs w:val="14"/>
                    </w:rPr>
                  </w:pPr>
                  <w:r w:rsidRPr="0096069B">
                    <w:rPr>
                      <w:rFonts w:ascii="Arial" w:hAnsi="Arial" w:cs="Arial"/>
                      <w:b/>
                      <w:bCs/>
                      <w:sz w:val="14"/>
                      <w:szCs w:val="14"/>
                    </w:rPr>
                    <w:t>Marginal de “</w:t>
                  </w:r>
                  <w:r w:rsidR="00B36A91">
                    <w:rPr>
                      <w:rFonts w:ascii="Arial" w:hAnsi="Arial" w:cs="Arial"/>
                      <w:b/>
                      <w:bCs/>
                      <w:sz w:val="14"/>
                      <w:szCs w:val="14"/>
                    </w:rPr>
                    <w:t>Edaf</w:t>
                  </w:r>
                  <w:r w:rsidRPr="0096069B">
                    <w:rPr>
                      <w:rFonts w:ascii="Arial" w:hAnsi="Arial" w:cs="Arial"/>
                      <w:b/>
                      <w:bCs/>
                      <w:sz w:val="14"/>
                      <w:szCs w:val="14"/>
                    </w:rPr>
                    <w:t>”</w:t>
                  </w:r>
                </w:p>
              </w:tc>
            </w:tr>
            <w:tr w:rsidR="00540700" w:rsidRPr="0096069B">
              <w:trPr>
                <w:trHeight w:val="255"/>
                <w:jc w:val="center"/>
              </w:trPr>
              <w:tc>
                <w:tcPr>
                  <w:tcW w:w="1158" w:type="dxa"/>
                  <w:vMerge w:val="restart"/>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96069B" w:rsidRDefault="00B36A91" w:rsidP="00540700">
                  <w:pPr>
                    <w:framePr w:hSpace="141" w:wrap="around" w:vAnchor="text" w:hAnchor="margin" w:y="158"/>
                    <w:jc w:val="center"/>
                    <w:rPr>
                      <w:rFonts w:ascii="Arial" w:hAnsi="Arial" w:cs="Arial"/>
                      <w:b/>
                      <w:bCs/>
                      <w:i/>
                      <w:iCs/>
                      <w:color w:val="000000"/>
                      <w:sz w:val="14"/>
                      <w:szCs w:val="14"/>
                    </w:rPr>
                  </w:pPr>
                  <w:r>
                    <w:rPr>
                      <w:rFonts w:ascii="Arial" w:hAnsi="Arial" w:cs="Arial"/>
                      <w:b/>
                      <w:bCs/>
                      <w:i/>
                      <w:iCs/>
                      <w:color w:val="000000"/>
                      <w:sz w:val="14"/>
                      <w:szCs w:val="14"/>
                    </w:rPr>
                    <w:t>Edad</w:t>
                  </w:r>
                </w:p>
              </w:tc>
              <w:tc>
                <w:tcPr>
                  <w:tcW w:w="879"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framePr w:hSpace="141" w:wrap="around" w:vAnchor="text" w:hAnchor="margin" w:y="158"/>
                    <w:rPr>
                      <w:rFonts w:ascii="Arial" w:hAnsi="Arial" w:cs="Arial"/>
                      <w:b/>
                      <w:bCs/>
                      <w:sz w:val="14"/>
                      <w:szCs w:val="14"/>
                    </w:rPr>
                  </w:pPr>
                  <w:r w:rsidRPr="0096069B">
                    <w:rPr>
                      <w:rFonts w:ascii="Arial" w:hAnsi="Arial" w:cs="Arial"/>
                      <w:b/>
                      <w:bCs/>
                      <w:sz w:val="14"/>
                      <w:szCs w:val="14"/>
                    </w:rPr>
                    <w:t>Jóvenes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framePr w:hSpace="141" w:wrap="around" w:vAnchor="text" w:hAnchor="margin" w:y="158"/>
                    <w:jc w:val="center"/>
                    <w:rPr>
                      <w:rFonts w:ascii="Arial" w:hAnsi="Arial" w:cs="Arial"/>
                      <w:sz w:val="14"/>
                      <w:szCs w:val="14"/>
                    </w:rPr>
                  </w:pPr>
                  <w:r w:rsidRPr="0096069B">
                    <w:rPr>
                      <w:rFonts w:ascii="Arial" w:hAnsi="Arial" w:cs="Arial"/>
                      <w:sz w:val="14"/>
                      <w:szCs w:val="14"/>
                    </w:rPr>
                    <w:t>0.204</w:t>
                  </w:r>
                </w:p>
              </w:tc>
              <w:tc>
                <w:tcPr>
                  <w:tcW w:w="114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framePr w:hSpace="141" w:wrap="around" w:vAnchor="text" w:hAnchor="margin" w:y="158"/>
                    <w:jc w:val="center"/>
                    <w:rPr>
                      <w:rFonts w:ascii="Arial" w:hAnsi="Arial" w:cs="Arial"/>
                      <w:sz w:val="14"/>
                      <w:szCs w:val="14"/>
                    </w:rPr>
                  </w:pPr>
                  <w:r w:rsidRPr="0096069B">
                    <w:rPr>
                      <w:rFonts w:ascii="Arial" w:hAnsi="Arial" w:cs="Arial"/>
                      <w:sz w:val="14"/>
                      <w:szCs w:val="14"/>
                    </w:rPr>
                    <w:t>0.065</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framePr w:hSpace="141" w:wrap="around" w:vAnchor="text" w:hAnchor="margin" w:y="158"/>
                    <w:jc w:val="center"/>
                    <w:rPr>
                      <w:rFonts w:ascii="Arial" w:hAnsi="Arial" w:cs="Arial"/>
                      <w:sz w:val="14"/>
                      <w:szCs w:val="14"/>
                    </w:rPr>
                  </w:pPr>
                  <w:r w:rsidRPr="0096069B">
                    <w:rPr>
                      <w:rFonts w:ascii="Arial" w:hAnsi="Arial" w:cs="Arial"/>
                      <w:sz w:val="14"/>
                      <w:szCs w:val="14"/>
                    </w:rPr>
                    <w:t>0.024</w:t>
                  </w:r>
                </w:p>
              </w:tc>
              <w:tc>
                <w:tcPr>
                  <w:tcW w:w="106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framePr w:hSpace="141" w:wrap="around" w:vAnchor="text" w:hAnchor="margin" w:y="158"/>
                    <w:jc w:val="center"/>
                    <w:rPr>
                      <w:rFonts w:ascii="Arial" w:hAnsi="Arial" w:cs="Arial"/>
                      <w:sz w:val="14"/>
                      <w:szCs w:val="14"/>
                    </w:rPr>
                  </w:pPr>
                  <w:r w:rsidRPr="0096069B">
                    <w:rPr>
                      <w:rFonts w:ascii="Arial" w:hAnsi="Arial" w:cs="Arial"/>
                      <w:sz w:val="14"/>
                      <w:szCs w:val="14"/>
                    </w:rPr>
                    <w:t>0.108</w:t>
                  </w:r>
                </w:p>
              </w:tc>
              <w:tc>
                <w:tcPr>
                  <w:tcW w:w="593"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framePr w:hSpace="141" w:wrap="around" w:vAnchor="text" w:hAnchor="margin" w:y="158"/>
                    <w:jc w:val="center"/>
                    <w:rPr>
                      <w:rFonts w:ascii="Arial" w:hAnsi="Arial" w:cs="Arial"/>
                      <w:b/>
                      <w:bCs/>
                      <w:sz w:val="14"/>
                      <w:szCs w:val="14"/>
                    </w:rPr>
                  </w:pPr>
                  <w:r w:rsidRPr="0096069B">
                    <w:rPr>
                      <w:rFonts w:ascii="Arial" w:hAnsi="Arial" w:cs="Arial"/>
                      <w:b/>
                      <w:bCs/>
                      <w:sz w:val="14"/>
                      <w:szCs w:val="14"/>
                    </w:rPr>
                    <w:t>0.400</w:t>
                  </w:r>
                </w:p>
              </w:tc>
            </w:tr>
            <w:tr w:rsidR="00540700" w:rsidRPr="0096069B">
              <w:trPr>
                <w:trHeight w:val="255"/>
                <w:jc w:val="center"/>
              </w:trPr>
              <w:tc>
                <w:tcPr>
                  <w:tcW w:w="1158"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96069B" w:rsidRDefault="00540700" w:rsidP="00540700">
                  <w:pPr>
                    <w:framePr w:hSpace="141" w:wrap="around" w:vAnchor="text" w:hAnchor="margin" w:y="158"/>
                    <w:rPr>
                      <w:rFonts w:ascii="Arial" w:hAnsi="Arial" w:cs="Arial"/>
                      <w:b/>
                      <w:bCs/>
                      <w:i/>
                      <w:iCs/>
                      <w:color w:val="000000"/>
                      <w:sz w:val="14"/>
                      <w:szCs w:val="14"/>
                    </w:rPr>
                  </w:pPr>
                </w:p>
              </w:tc>
              <w:tc>
                <w:tcPr>
                  <w:tcW w:w="879"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framePr w:hSpace="141" w:wrap="around" w:vAnchor="text" w:hAnchor="margin" w:y="158"/>
                    <w:rPr>
                      <w:rFonts w:ascii="Arial" w:hAnsi="Arial" w:cs="Arial"/>
                      <w:b/>
                      <w:bCs/>
                      <w:sz w:val="14"/>
                      <w:szCs w:val="14"/>
                    </w:rPr>
                  </w:pPr>
                  <w:r w:rsidRPr="0096069B">
                    <w:rPr>
                      <w:rFonts w:ascii="Arial" w:hAnsi="Arial" w:cs="Arial"/>
                      <w:b/>
                      <w:bCs/>
                      <w:sz w:val="14"/>
                      <w:szCs w:val="14"/>
                    </w:rPr>
                    <w:t>Adultos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framePr w:hSpace="141" w:wrap="around" w:vAnchor="text" w:hAnchor="margin" w:y="158"/>
                    <w:jc w:val="center"/>
                    <w:rPr>
                      <w:rFonts w:ascii="Arial" w:hAnsi="Arial" w:cs="Arial"/>
                      <w:sz w:val="14"/>
                      <w:szCs w:val="14"/>
                    </w:rPr>
                  </w:pPr>
                  <w:r w:rsidRPr="0096069B">
                    <w:rPr>
                      <w:rFonts w:ascii="Arial" w:hAnsi="Arial" w:cs="Arial"/>
                      <w:sz w:val="14"/>
                      <w:szCs w:val="14"/>
                    </w:rPr>
                    <w:t>0.232</w:t>
                  </w:r>
                </w:p>
              </w:tc>
              <w:tc>
                <w:tcPr>
                  <w:tcW w:w="114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framePr w:hSpace="141" w:wrap="around" w:vAnchor="text" w:hAnchor="margin" w:y="158"/>
                    <w:jc w:val="center"/>
                    <w:rPr>
                      <w:rFonts w:ascii="Arial" w:hAnsi="Arial" w:cs="Arial"/>
                      <w:sz w:val="14"/>
                      <w:szCs w:val="14"/>
                    </w:rPr>
                  </w:pPr>
                  <w:r w:rsidRPr="0096069B">
                    <w:rPr>
                      <w:rFonts w:ascii="Arial" w:hAnsi="Arial" w:cs="Arial"/>
                      <w:sz w:val="14"/>
                      <w:szCs w:val="14"/>
                    </w:rPr>
                    <w:t>0.095</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framePr w:hSpace="141" w:wrap="around" w:vAnchor="text" w:hAnchor="margin" w:y="158"/>
                    <w:jc w:val="center"/>
                    <w:rPr>
                      <w:rFonts w:ascii="Arial" w:hAnsi="Arial" w:cs="Arial"/>
                      <w:sz w:val="14"/>
                      <w:szCs w:val="14"/>
                    </w:rPr>
                  </w:pPr>
                  <w:r w:rsidRPr="0096069B">
                    <w:rPr>
                      <w:rFonts w:ascii="Arial" w:hAnsi="Arial" w:cs="Arial"/>
                      <w:sz w:val="14"/>
                      <w:szCs w:val="14"/>
                    </w:rPr>
                    <w:t>0.026</w:t>
                  </w:r>
                </w:p>
              </w:tc>
              <w:tc>
                <w:tcPr>
                  <w:tcW w:w="106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framePr w:hSpace="141" w:wrap="around" w:vAnchor="text" w:hAnchor="margin" w:y="158"/>
                    <w:jc w:val="center"/>
                    <w:rPr>
                      <w:rFonts w:ascii="Arial" w:hAnsi="Arial" w:cs="Arial"/>
                      <w:sz w:val="14"/>
                      <w:szCs w:val="14"/>
                    </w:rPr>
                  </w:pPr>
                  <w:r w:rsidRPr="0096069B">
                    <w:rPr>
                      <w:rFonts w:ascii="Arial" w:hAnsi="Arial" w:cs="Arial"/>
                      <w:sz w:val="14"/>
                      <w:szCs w:val="14"/>
                    </w:rPr>
                    <w:t>0.112</w:t>
                  </w:r>
                </w:p>
              </w:tc>
              <w:tc>
                <w:tcPr>
                  <w:tcW w:w="593"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framePr w:hSpace="141" w:wrap="around" w:vAnchor="text" w:hAnchor="margin" w:y="158"/>
                    <w:jc w:val="center"/>
                    <w:rPr>
                      <w:rFonts w:ascii="Arial" w:hAnsi="Arial" w:cs="Arial"/>
                      <w:b/>
                      <w:bCs/>
                      <w:sz w:val="14"/>
                      <w:szCs w:val="14"/>
                    </w:rPr>
                  </w:pPr>
                  <w:r w:rsidRPr="0096069B">
                    <w:rPr>
                      <w:rFonts w:ascii="Arial" w:hAnsi="Arial" w:cs="Arial"/>
                      <w:b/>
                      <w:bCs/>
                      <w:sz w:val="14"/>
                      <w:szCs w:val="14"/>
                    </w:rPr>
                    <w:t>0.465</w:t>
                  </w:r>
                </w:p>
              </w:tc>
            </w:tr>
            <w:tr w:rsidR="00540700" w:rsidRPr="0096069B">
              <w:trPr>
                <w:trHeight w:val="255"/>
                <w:jc w:val="center"/>
              </w:trPr>
              <w:tc>
                <w:tcPr>
                  <w:tcW w:w="1158"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96069B" w:rsidRDefault="00540700" w:rsidP="00540700">
                  <w:pPr>
                    <w:framePr w:hSpace="141" w:wrap="around" w:vAnchor="text" w:hAnchor="margin" w:y="158"/>
                    <w:rPr>
                      <w:rFonts w:ascii="Arial" w:hAnsi="Arial" w:cs="Arial"/>
                      <w:b/>
                      <w:bCs/>
                      <w:i/>
                      <w:iCs/>
                      <w:color w:val="000000"/>
                      <w:sz w:val="14"/>
                      <w:szCs w:val="14"/>
                    </w:rPr>
                  </w:pPr>
                </w:p>
              </w:tc>
              <w:tc>
                <w:tcPr>
                  <w:tcW w:w="879"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framePr w:hSpace="141" w:wrap="around" w:vAnchor="text" w:hAnchor="margin" w:y="158"/>
                    <w:rPr>
                      <w:rFonts w:ascii="Arial" w:hAnsi="Arial" w:cs="Arial"/>
                      <w:b/>
                      <w:bCs/>
                      <w:sz w:val="14"/>
                      <w:szCs w:val="14"/>
                    </w:rPr>
                  </w:pPr>
                  <w:r w:rsidRPr="0096069B">
                    <w:rPr>
                      <w:rFonts w:ascii="Arial" w:hAnsi="Arial" w:cs="Arial"/>
                      <w:b/>
                      <w:bCs/>
                      <w:sz w:val="14"/>
                      <w:szCs w:val="14"/>
                    </w:rPr>
                    <w:t>Mayores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framePr w:hSpace="141" w:wrap="around" w:vAnchor="text" w:hAnchor="margin" w:y="158"/>
                    <w:jc w:val="center"/>
                    <w:rPr>
                      <w:rFonts w:ascii="Arial" w:hAnsi="Arial" w:cs="Arial"/>
                      <w:sz w:val="14"/>
                      <w:szCs w:val="14"/>
                    </w:rPr>
                  </w:pPr>
                  <w:r w:rsidRPr="0096069B">
                    <w:rPr>
                      <w:rFonts w:ascii="Arial" w:hAnsi="Arial" w:cs="Arial"/>
                      <w:sz w:val="14"/>
                      <w:szCs w:val="14"/>
                    </w:rPr>
                    <w:t>0.073</w:t>
                  </w:r>
                </w:p>
              </w:tc>
              <w:tc>
                <w:tcPr>
                  <w:tcW w:w="114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framePr w:hSpace="141" w:wrap="around" w:vAnchor="text" w:hAnchor="margin" w:y="158"/>
                    <w:jc w:val="center"/>
                    <w:rPr>
                      <w:rFonts w:ascii="Arial" w:hAnsi="Arial" w:cs="Arial"/>
                      <w:sz w:val="14"/>
                      <w:szCs w:val="14"/>
                    </w:rPr>
                  </w:pPr>
                  <w:r w:rsidRPr="0096069B">
                    <w:rPr>
                      <w:rFonts w:ascii="Arial" w:hAnsi="Arial" w:cs="Arial"/>
                      <w:sz w:val="14"/>
                      <w:szCs w:val="14"/>
                    </w:rPr>
                    <w:t>0.019</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framePr w:hSpace="141" w:wrap="around" w:vAnchor="text" w:hAnchor="margin" w:y="158"/>
                    <w:jc w:val="center"/>
                    <w:rPr>
                      <w:rFonts w:ascii="Arial" w:hAnsi="Arial" w:cs="Arial"/>
                      <w:sz w:val="14"/>
                      <w:szCs w:val="14"/>
                    </w:rPr>
                  </w:pPr>
                  <w:r w:rsidRPr="0096069B">
                    <w:rPr>
                      <w:rFonts w:ascii="Arial" w:hAnsi="Arial" w:cs="Arial"/>
                      <w:sz w:val="14"/>
                      <w:szCs w:val="14"/>
                    </w:rPr>
                    <w:t>0.015</w:t>
                  </w:r>
                </w:p>
              </w:tc>
              <w:tc>
                <w:tcPr>
                  <w:tcW w:w="106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framePr w:hSpace="141" w:wrap="around" w:vAnchor="text" w:hAnchor="margin" w:y="158"/>
                    <w:jc w:val="center"/>
                    <w:rPr>
                      <w:rFonts w:ascii="Arial" w:hAnsi="Arial" w:cs="Arial"/>
                      <w:sz w:val="14"/>
                      <w:szCs w:val="14"/>
                    </w:rPr>
                  </w:pPr>
                  <w:r w:rsidRPr="0096069B">
                    <w:rPr>
                      <w:rFonts w:ascii="Arial" w:hAnsi="Arial" w:cs="Arial"/>
                      <w:sz w:val="14"/>
                      <w:szCs w:val="14"/>
                    </w:rPr>
                    <w:t>0.028</w:t>
                  </w:r>
                </w:p>
              </w:tc>
              <w:tc>
                <w:tcPr>
                  <w:tcW w:w="593"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framePr w:hSpace="141" w:wrap="around" w:vAnchor="text" w:hAnchor="margin" w:y="158"/>
                    <w:jc w:val="center"/>
                    <w:rPr>
                      <w:rFonts w:ascii="Arial" w:hAnsi="Arial" w:cs="Arial"/>
                      <w:b/>
                      <w:bCs/>
                      <w:sz w:val="14"/>
                      <w:szCs w:val="14"/>
                    </w:rPr>
                  </w:pPr>
                  <w:r w:rsidRPr="0096069B">
                    <w:rPr>
                      <w:rFonts w:ascii="Arial" w:hAnsi="Arial" w:cs="Arial"/>
                      <w:b/>
                      <w:bCs/>
                      <w:sz w:val="14"/>
                      <w:szCs w:val="14"/>
                    </w:rPr>
                    <w:t>0.135</w:t>
                  </w:r>
                </w:p>
              </w:tc>
            </w:tr>
            <w:tr w:rsidR="00540700" w:rsidRPr="0096069B">
              <w:trPr>
                <w:trHeight w:val="255"/>
                <w:jc w:val="center"/>
              </w:trPr>
              <w:tc>
                <w:tcPr>
                  <w:tcW w:w="1158"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96069B" w:rsidRDefault="00540700" w:rsidP="00540700">
                  <w:pPr>
                    <w:framePr w:hSpace="141" w:wrap="around" w:vAnchor="text" w:hAnchor="margin" w:y="158"/>
                    <w:rPr>
                      <w:rFonts w:ascii="Arial" w:hAnsi="Arial" w:cs="Arial"/>
                      <w:b/>
                      <w:bCs/>
                      <w:i/>
                      <w:iCs/>
                      <w:color w:val="000000"/>
                      <w:sz w:val="14"/>
                      <w:szCs w:val="14"/>
                    </w:rPr>
                  </w:pPr>
                </w:p>
              </w:tc>
              <w:tc>
                <w:tcPr>
                  <w:tcW w:w="879"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8D6075" w:rsidP="00540700">
                  <w:pPr>
                    <w:framePr w:hSpace="141" w:wrap="around" w:vAnchor="text" w:hAnchor="margin" w:y="158"/>
                    <w:rPr>
                      <w:rFonts w:ascii="Arial" w:hAnsi="Arial" w:cs="Arial"/>
                      <w:b/>
                      <w:bCs/>
                      <w:sz w:val="14"/>
                      <w:szCs w:val="14"/>
                    </w:rPr>
                  </w:pPr>
                  <w:r w:rsidRPr="0096069B">
                    <w:rPr>
                      <w:rFonts w:ascii="Arial" w:hAnsi="Arial" w:cs="Arial"/>
                      <w:b/>
                      <w:bCs/>
                      <w:sz w:val="14"/>
                      <w:szCs w:val="14"/>
                    </w:rPr>
                    <w:t>Marginal de “Asistencia Pedagógica”</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8D6075">
                  <w:pPr>
                    <w:framePr w:hSpace="141" w:wrap="around" w:vAnchor="text" w:hAnchor="margin" w:y="158"/>
                    <w:jc w:val="center"/>
                    <w:rPr>
                      <w:rFonts w:ascii="Arial" w:hAnsi="Arial" w:cs="Arial"/>
                      <w:b/>
                      <w:bCs/>
                      <w:sz w:val="14"/>
                      <w:szCs w:val="14"/>
                    </w:rPr>
                  </w:pPr>
                  <w:r w:rsidRPr="0096069B">
                    <w:rPr>
                      <w:rFonts w:ascii="Arial" w:hAnsi="Arial" w:cs="Arial"/>
                      <w:b/>
                      <w:bCs/>
                      <w:sz w:val="14"/>
                      <w:szCs w:val="14"/>
                    </w:rPr>
                    <w:t>0.510</w:t>
                  </w:r>
                </w:p>
              </w:tc>
              <w:tc>
                <w:tcPr>
                  <w:tcW w:w="1145"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8D6075">
                  <w:pPr>
                    <w:framePr w:hSpace="141" w:wrap="around" w:vAnchor="text" w:hAnchor="margin" w:y="158"/>
                    <w:jc w:val="center"/>
                    <w:rPr>
                      <w:rFonts w:ascii="Arial" w:hAnsi="Arial" w:cs="Arial"/>
                      <w:b/>
                      <w:bCs/>
                      <w:sz w:val="14"/>
                      <w:szCs w:val="14"/>
                    </w:rPr>
                  </w:pPr>
                  <w:r w:rsidRPr="0096069B">
                    <w:rPr>
                      <w:rFonts w:ascii="Arial" w:hAnsi="Arial" w:cs="Arial"/>
                      <w:b/>
                      <w:bCs/>
                      <w:sz w:val="14"/>
                      <w:szCs w:val="14"/>
                    </w:rPr>
                    <w:t>0.178</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8D6075">
                  <w:pPr>
                    <w:framePr w:hSpace="141" w:wrap="around" w:vAnchor="text" w:hAnchor="margin" w:y="158"/>
                    <w:jc w:val="center"/>
                    <w:rPr>
                      <w:rFonts w:ascii="Arial" w:hAnsi="Arial" w:cs="Arial"/>
                      <w:b/>
                      <w:bCs/>
                      <w:sz w:val="14"/>
                      <w:szCs w:val="14"/>
                    </w:rPr>
                  </w:pPr>
                  <w:r w:rsidRPr="0096069B">
                    <w:rPr>
                      <w:rFonts w:ascii="Arial" w:hAnsi="Arial" w:cs="Arial"/>
                      <w:b/>
                      <w:bCs/>
                      <w:sz w:val="14"/>
                      <w:szCs w:val="14"/>
                    </w:rPr>
                    <w:t>0.065</w:t>
                  </w:r>
                </w:p>
              </w:tc>
              <w:tc>
                <w:tcPr>
                  <w:tcW w:w="1065"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8D6075">
                  <w:pPr>
                    <w:framePr w:hSpace="141" w:wrap="around" w:vAnchor="text" w:hAnchor="margin" w:y="158"/>
                    <w:jc w:val="center"/>
                    <w:rPr>
                      <w:rFonts w:ascii="Arial" w:hAnsi="Arial" w:cs="Arial"/>
                      <w:b/>
                      <w:bCs/>
                      <w:sz w:val="14"/>
                      <w:szCs w:val="14"/>
                    </w:rPr>
                  </w:pPr>
                  <w:r w:rsidRPr="0096069B">
                    <w:rPr>
                      <w:rFonts w:ascii="Arial" w:hAnsi="Arial" w:cs="Arial"/>
                      <w:b/>
                      <w:bCs/>
                      <w:sz w:val="14"/>
                      <w:szCs w:val="14"/>
                    </w:rPr>
                    <w:t>0.247</w:t>
                  </w:r>
                </w:p>
              </w:tc>
              <w:tc>
                <w:tcPr>
                  <w:tcW w:w="593"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8D6075">
                  <w:pPr>
                    <w:framePr w:hSpace="141" w:wrap="around" w:vAnchor="text" w:hAnchor="margin" w:y="158"/>
                    <w:jc w:val="center"/>
                    <w:rPr>
                      <w:rFonts w:ascii="Arial" w:hAnsi="Arial" w:cs="Arial"/>
                      <w:b/>
                      <w:bCs/>
                      <w:sz w:val="14"/>
                      <w:szCs w:val="14"/>
                    </w:rPr>
                  </w:pPr>
                  <w:r w:rsidRPr="0096069B">
                    <w:rPr>
                      <w:rFonts w:ascii="Arial" w:hAnsi="Arial" w:cs="Arial"/>
                      <w:b/>
                      <w:bCs/>
                      <w:sz w:val="14"/>
                      <w:szCs w:val="14"/>
                    </w:rPr>
                    <w:t>1.000</w:t>
                  </w:r>
                </w:p>
              </w:tc>
            </w:tr>
          </w:tbl>
          <w:p w:rsidR="00540700" w:rsidRPr="0096069B" w:rsidRDefault="00540700" w:rsidP="00540700">
            <w:pPr>
              <w:rPr>
                <w:rFonts w:ascii="Arial" w:hAnsi="Arial" w:cs="Arial"/>
                <w:sz w:val="14"/>
                <w:szCs w:val="14"/>
              </w:rPr>
            </w:pPr>
          </w:p>
          <w:p w:rsidR="00540700" w:rsidRPr="0096069B" w:rsidRDefault="00540700" w:rsidP="00540700">
            <w:pPr>
              <w:ind w:firstLine="708"/>
              <w:rPr>
                <w:rFonts w:ascii="Arial" w:hAnsi="Arial" w:cs="Arial"/>
                <w:sz w:val="14"/>
                <w:szCs w:val="14"/>
              </w:rPr>
            </w:pPr>
          </w:p>
          <w:tbl>
            <w:tblPr>
              <w:tblW w:w="6499" w:type="dxa"/>
              <w:jc w:val="center"/>
              <w:tblCellMar>
                <w:left w:w="70" w:type="dxa"/>
                <w:right w:w="70" w:type="dxa"/>
              </w:tblCellMar>
              <w:tblLook w:val="0000"/>
            </w:tblPr>
            <w:tblGrid>
              <w:gridCol w:w="1158"/>
              <w:gridCol w:w="960"/>
              <w:gridCol w:w="1332"/>
              <w:gridCol w:w="1047"/>
              <w:gridCol w:w="878"/>
              <w:gridCol w:w="1124"/>
            </w:tblGrid>
            <w:tr w:rsidR="00540700" w:rsidRPr="0096069B">
              <w:trPr>
                <w:trHeight w:val="255"/>
                <w:jc w:val="center"/>
              </w:trPr>
              <w:tc>
                <w:tcPr>
                  <w:tcW w:w="1158" w:type="dxa"/>
                  <w:tcBorders>
                    <w:top w:val="nil"/>
                    <w:left w:val="nil"/>
                    <w:bottom w:val="nil"/>
                    <w:right w:val="nil"/>
                  </w:tcBorders>
                  <w:shd w:val="clear" w:color="auto" w:fill="auto"/>
                  <w:vAlign w:val="center"/>
                </w:tcPr>
                <w:p w:rsidR="00540700" w:rsidRPr="0096069B" w:rsidRDefault="00540700" w:rsidP="00540700">
                  <w:pPr>
                    <w:framePr w:hSpace="141" w:wrap="around" w:vAnchor="text" w:hAnchor="margin" w:y="158"/>
                    <w:jc w:val="center"/>
                    <w:rPr>
                      <w:rFonts w:ascii="Arial" w:hAnsi="Arial" w:cs="Arial"/>
                      <w:sz w:val="14"/>
                      <w:szCs w:val="14"/>
                    </w:rPr>
                  </w:pPr>
                </w:p>
              </w:tc>
              <w:tc>
                <w:tcPr>
                  <w:tcW w:w="960" w:type="dxa"/>
                  <w:tcBorders>
                    <w:top w:val="nil"/>
                    <w:left w:val="nil"/>
                    <w:bottom w:val="nil"/>
                    <w:right w:val="double" w:sz="4" w:space="0" w:color="C0C0C0"/>
                  </w:tcBorders>
                  <w:shd w:val="clear" w:color="auto" w:fill="auto"/>
                  <w:noWrap/>
                  <w:vAlign w:val="bottom"/>
                </w:tcPr>
                <w:p w:rsidR="00540700" w:rsidRPr="0096069B" w:rsidRDefault="00540700" w:rsidP="00540700">
                  <w:pPr>
                    <w:framePr w:hSpace="141" w:wrap="around" w:vAnchor="text" w:hAnchor="margin" w:y="158"/>
                    <w:jc w:val="center"/>
                    <w:rPr>
                      <w:rFonts w:ascii="Arial" w:hAnsi="Arial" w:cs="Arial"/>
                      <w:b/>
                      <w:bCs/>
                      <w:sz w:val="14"/>
                      <w:szCs w:val="14"/>
                    </w:rPr>
                  </w:pPr>
                </w:p>
              </w:tc>
              <w:tc>
                <w:tcPr>
                  <w:tcW w:w="4381"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framePr w:hSpace="141" w:wrap="around" w:vAnchor="text" w:hAnchor="margin" w:y="158"/>
                    <w:jc w:val="center"/>
                    <w:rPr>
                      <w:rFonts w:ascii="Arial" w:hAnsi="Arial" w:cs="Arial"/>
                      <w:b/>
                      <w:bCs/>
                      <w:sz w:val="14"/>
                      <w:szCs w:val="14"/>
                    </w:rPr>
                  </w:pPr>
                  <w:r w:rsidRPr="0096069B">
                    <w:rPr>
                      <w:rFonts w:ascii="Arial" w:hAnsi="Arial" w:cs="Arial"/>
                      <w:b/>
                      <w:bCs/>
                      <w:sz w:val="14"/>
                      <w:szCs w:val="14"/>
                    </w:rPr>
                    <w:t xml:space="preserve">Distribución condicional P (X </w:t>
                  </w:r>
                  <w:r w:rsidR="00E35203" w:rsidRPr="0096069B">
                    <w:rPr>
                      <w:rFonts w:ascii="Arial" w:hAnsi="Arial" w:cs="Arial"/>
                      <w:b/>
                      <w:bCs/>
                      <w:sz w:val="14"/>
                      <w:szCs w:val="14"/>
                    </w:rPr>
                    <w:t>|</w:t>
                  </w:r>
                  <w:r w:rsidRPr="0096069B">
                    <w:rPr>
                      <w:rFonts w:ascii="Arial" w:hAnsi="Arial" w:cs="Arial"/>
                      <w:b/>
                      <w:bCs/>
                      <w:sz w:val="14"/>
                      <w:szCs w:val="14"/>
                    </w:rPr>
                    <w:t xml:space="preserve"> Y=y)</w:t>
                  </w:r>
                </w:p>
              </w:tc>
            </w:tr>
            <w:tr w:rsidR="00540700" w:rsidRPr="0096069B">
              <w:trPr>
                <w:trHeight w:val="510"/>
                <w:jc w:val="center"/>
              </w:trPr>
              <w:tc>
                <w:tcPr>
                  <w:tcW w:w="1158" w:type="dxa"/>
                  <w:tcBorders>
                    <w:top w:val="nil"/>
                    <w:left w:val="nil"/>
                    <w:bottom w:val="nil"/>
                    <w:right w:val="nil"/>
                  </w:tcBorders>
                  <w:shd w:val="clear" w:color="auto" w:fill="auto"/>
                  <w:noWrap/>
                  <w:vAlign w:val="bottom"/>
                </w:tcPr>
                <w:p w:rsidR="00540700" w:rsidRPr="0096069B" w:rsidRDefault="00540700" w:rsidP="00540700">
                  <w:pPr>
                    <w:framePr w:hSpace="141" w:wrap="around" w:vAnchor="text" w:hAnchor="margin" w:y="158"/>
                    <w:jc w:val="center"/>
                    <w:rPr>
                      <w:rFonts w:ascii="Arial" w:hAnsi="Arial" w:cs="Arial"/>
                      <w:sz w:val="14"/>
                      <w:szCs w:val="14"/>
                    </w:rPr>
                  </w:pPr>
                </w:p>
              </w:tc>
              <w:tc>
                <w:tcPr>
                  <w:tcW w:w="960" w:type="dxa"/>
                  <w:tcBorders>
                    <w:top w:val="nil"/>
                    <w:left w:val="nil"/>
                    <w:bottom w:val="nil"/>
                    <w:right w:val="double" w:sz="4" w:space="0" w:color="C0C0C0"/>
                  </w:tcBorders>
                  <w:shd w:val="clear" w:color="auto" w:fill="auto"/>
                  <w:noWrap/>
                  <w:vAlign w:val="bottom"/>
                </w:tcPr>
                <w:p w:rsidR="00540700" w:rsidRPr="0096069B" w:rsidRDefault="00540700" w:rsidP="00540700">
                  <w:pPr>
                    <w:framePr w:hSpace="141" w:wrap="around" w:vAnchor="text" w:hAnchor="margin" w:y="158"/>
                    <w:jc w:val="center"/>
                    <w:rPr>
                      <w:rFonts w:ascii="Arial" w:hAnsi="Arial" w:cs="Arial"/>
                      <w:sz w:val="14"/>
                      <w:szCs w:val="14"/>
                    </w:rPr>
                  </w:pPr>
                </w:p>
              </w:tc>
              <w:tc>
                <w:tcPr>
                  <w:tcW w:w="4381" w:type="dxa"/>
                  <w:gridSpan w:val="4"/>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96069B" w:rsidRDefault="00540700" w:rsidP="00540700">
                  <w:pPr>
                    <w:framePr w:hSpace="141" w:wrap="around" w:vAnchor="text" w:hAnchor="margin" w:y="158"/>
                    <w:jc w:val="center"/>
                    <w:rPr>
                      <w:rFonts w:ascii="Arial" w:hAnsi="Arial" w:cs="Arial"/>
                      <w:b/>
                      <w:bCs/>
                      <w:i/>
                      <w:iCs/>
                      <w:color w:val="000000"/>
                      <w:sz w:val="14"/>
                      <w:szCs w:val="14"/>
                    </w:rPr>
                  </w:pPr>
                  <w:r w:rsidRPr="0096069B">
                    <w:rPr>
                      <w:rFonts w:ascii="Arial" w:hAnsi="Arial" w:cs="Arial"/>
                      <w:b/>
                      <w:bCs/>
                      <w:i/>
                      <w:iCs/>
                      <w:color w:val="000000"/>
                      <w:sz w:val="14"/>
                      <w:szCs w:val="14"/>
                    </w:rPr>
                    <w:t>El supervisor ofrece asistencia pedagógica y científica a los profesores cuando estos lo requieren</w:t>
                  </w:r>
                </w:p>
              </w:tc>
            </w:tr>
            <w:tr w:rsidR="00540700" w:rsidRPr="0096069B">
              <w:trPr>
                <w:trHeight w:val="255"/>
                <w:jc w:val="center"/>
              </w:trPr>
              <w:tc>
                <w:tcPr>
                  <w:tcW w:w="1158" w:type="dxa"/>
                  <w:tcBorders>
                    <w:top w:val="nil"/>
                    <w:left w:val="nil"/>
                    <w:bottom w:val="double" w:sz="4" w:space="0" w:color="C0C0C0"/>
                    <w:right w:val="nil"/>
                  </w:tcBorders>
                  <w:shd w:val="clear" w:color="auto" w:fill="auto"/>
                  <w:noWrap/>
                  <w:vAlign w:val="bottom"/>
                </w:tcPr>
                <w:p w:rsidR="00540700" w:rsidRPr="0096069B" w:rsidRDefault="00540700" w:rsidP="00540700">
                  <w:pPr>
                    <w:framePr w:hSpace="141" w:wrap="around" w:vAnchor="text" w:hAnchor="margin" w:y="158"/>
                    <w:jc w:val="center"/>
                    <w:rPr>
                      <w:rFonts w:ascii="Arial" w:hAnsi="Arial" w:cs="Arial"/>
                      <w:sz w:val="14"/>
                      <w:szCs w:val="14"/>
                    </w:rPr>
                  </w:pPr>
                </w:p>
              </w:tc>
              <w:tc>
                <w:tcPr>
                  <w:tcW w:w="960" w:type="dxa"/>
                  <w:tcBorders>
                    <w:top w:val="nil"/>
                    <w:left w:val="nil"/>
                    <w:bottom w:val="double" w:sz="4" w:space="0" w:color="C0C0C0"/>
                    <w:right w:val="double" w:sz="4" w:space="0" w:color="C0C0C0"/>
                  </w:tcBorders>
                  <w:shd w:val="clear" w:color="auto" w:fill="auto"/>
                  <w:noWrap/>
                  <w:vAlign w:val="bottom"/>
                </w:tcPr>
                <w:p w:rsidR="00540700" w:rsidRPr="0096069B" w:rsidRDefault="00540700" w:rsidP="00540700">
                  <w:pPr>
                    <w:framePr w:hSpace="141" w:wrap="around" w:vAnchor="text" w:hAnchor="margin" w:y="158"/>
                    <w:jc w:val="center"/>
                    <w:rPr>
                      <w:rFonts w:ascii="Arial" w:hAnsi="Arial" w:cs="Arial"/>
                      <w:b/>
                      <w:bCs/>
                      <w:sz w:val="14"/>
                      <w:szCs w:val="14"/>
                    </w:rPr>
                  </w:pP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framePr w:hSpace="141" w:wrap="around" w:vAnchor="text" w:hAnchor="margin" w:y="158"/>
                    <w:jc w:val="center"/>
                    <w:rPr>
                      <w:rFonts w:ascii="Arial" w:hAnsi="Arial" w:cs="Arial"/>
                      <w:b/>
                      <w:bCs/>
                      <w:sz w:val="14"/>
                      <w:szCs w:val="14"/>
                    </w:rPr>
                  </w:pPr>
                  <w:r w:rsidRPr="0096069B">
                    <w:rPr>
                      <w:rFonts w:ascii="Arial" w:hAnsi="Arial" w:cs="Arial"/>
                      <w:b/>
                      <w:bCs/>
                      <w:sz w:val="14"/>
                      <w:szCs w:val="14"/>
                    </w:rPr>
                    <w:t>T. Desacuerdo</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framePr w:hSpace="141" w:wrap="around" w:vAnchor="text" w:hAnchor="margin" w:y="158"/>
                    <w:jc w:val="center"/>
                    <w:rPr>
                      <w:rFonts w:ascii="Arial" w:hAnsi="Arial" w:cs="Arial"/>
                      <w:b/>
                      <w:bCs/>
                      <w:sz w:val="14"/>
                      <w:szCs w:val="14"/>
                    </w:rPr>
                  </w:pPr>
                  <w:r w:rsidRPr="0096069B">
                    <w:rPr>
                      <w:rFonts w:ascii="Arial" w:hAnsi="Arial" w:cs="Arial"/>
                      <w:b/>
                      <w:bCs/>
                      <w:sz w:val="14"/>
                      <w:szCs w:val="14"/>
                    </w:rPr>
                    <w:t>Indiferente</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framePr w:hSpace="141" w:wrap="around" w:vAnchor="text" w:hAnchor="margin" w:y="158"/>
                    <w:jc w:val="center"/>
                    <w:rPr>
                      <w:rFonts w:ascii="Arial" w:hAnsi="Arial" w:cs="Arial"/>
                      <w:b/>
                      <w:bCs/>
                      <w:sz w:val="14"/>
                      <w:szCs w:val="14"/>
                    </w:rPr>
                  </w:pPr>
                  <w:r w:rsidRPr="0096069B">
                    <w:rPr>
                      <w:rFonts w:ascii="Arial" w:hAnsi="Arial" w:cs="Arial"/>
                      <w:b/>
                      <w:bCs/>
                      <w:sz w:val="14"/>
                      <w:szCs w:val="14"/>
                    </w:rPr>
                    <w:t>Acuerdo</w:t>
                  </w:r>
                </w:p>
              </w:tc>
              <w:tc>
                <w:tcPr>
                  <w:tcW w:w="1124"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framePr w:hSpace="141" w:wrap="around" w:vAnchor="text" w:hAnchor="margin" w:y="158"/>
                    <w:jc w:val="center"/>
                    <w:rPr>
                      <w:rFonts w:ascii="Arial" w:hAnsi="Arial" w:cs="Arial"/>
                      <w:b/>
                      <w:bCs/>
                      <w:sz w:val="14"/>
                      <w:szCs w:val="14"/>
                    </w:rPr>
                  </w:pPr>
                  <w:r w:rsidRPr="0096069B">
                    <w:rPr>
                      <w:rFonts w:ascii="Arial" w:hAnsi="Arial" w:cs="Arial"/>
                      <w:b/>
                      <w:bCs/>
                      <w:sz w:val="14"/>
                      <w:szCs w:val="14"/>
                    </w:rPr>
                    <w:t>T. Acuerdo</w:t>
                  </w:r>
                </w:p>
              </w:tc>
            </w:tr>
            <w:tr w:rsidR="00540700" w:rsidRPr="0096069B">
              <w:trPr>
                <w:trHeight w:val="255"/>
                <w:jc w:val="center"/>
              </w:trPr>
              <w:tc>
                <w:tcPr>
                  <w:tcW w:w="1158" w:type="dxa"/>
                  <w:vMerge w:val="restart"/>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96069B" w:rsidRDefault="00B36A91" w:rsidP="00540700">
                  <w:pPr>
                    <w:framePr w:hSpace="141" w:wrap="around" w:vAnchor="text" w:hAnchor="margin" w:y="158"/>
                    <w:jc w:val="center"/>
                    <w:rPr>
                      <w:rFonts w:ascii="Arial" w:hAnsi="Arial" w:cs="Arial"/>
                      <w:b/>
                      <w:bCs/>
                      <w:i/>
                      <w:iCs/>
                      <w:color w:val="000000"/>
                      <w:sz w:val="14"/>
                      <w:szCs w:val="14"/>
                    </w:rPr>
                  </w:pPr>
                  <w:r>
                    <w:rPr>
                      <w:rFonts w:ascii="Arial" w:hAnsi="Arial" w:cs="Arial"/>
                      <w:b/>
                      <w:bCs/>
                      <w:i/>
                      <w:iCs/>
                      <w:color w:val="000000"/>
                      <w:sz w:val="14"/>
                      <w:szCs w:val="14"/>
                    </w:rPr>
                    <w:t>Edad</w:t>
                  </w:r>
                </w:p>
              </w:tc>
              <w:tc>
                <w:tcPr>
                  <w:tcW w:w="96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framePr w:hSpace="141" w:wrap="around" w:vAnchor="text" w:hAnchor="margin" w:y="158"/>
                    <w:jc w:val="center"/>
                    <w:rPr>
                      <w:rFonts w:ascii="Arial" w:hAnsi="Arial" w:cs="Arial"/>
                      <w:b/>
                      <w:bCs/>
                      <w:sz w:val="14"/>
                      <w:szCs w:val="14"/>
                    </w:rPr>
                  </w:pPr>
                  <w:r w:rsidRPr="0096069B">
                    <w:rPr>
                      <w:rFonts w:ascii="Arial" w:hAnsi="Arial" w:cs="Arial"/>
                      <w:b/>
                      <w:bCs/>
                      <w:sz w:val="14"/>
                      <w:szCs w:val="14"/>
                    </w:rPr>
                    <w:t>Jóvenes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framePr w:hSpace="141" w:wrap="around" w:vAnchor="text" w:hAnchor="margin" w:y="158"/>
                    <w:jc w:val="center"/>
                    <w:rPr>
                      <w:rFonts w:ascii="Arial" w:hAnsi="Arial" w:cs="Arial"/>
                      <w:sz w:val="14"/>
                      <w:szCs w:val="14"/>
                    </w:rPr>
                  </w:pPr>
                  <w:r w:rsidRPr="0096069B">
                    <w:rPr>
                      <w:rFonts w:ascii="Arial" w:hAnsi="Arial" w:cs="Arial"/>
                      <w:sz w:val="14"/>
                      <w:szCs w:val="14"/>
                    </w:rPr>
                    <w:t>0.401</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framePr w:hSpace="141" w:wrap="around" w:vAnchor="text" w:hAnchor="margin" w:y="158"/>
                    <w:jc w:val="center"/>
                    <w:rPr>
                      <w:rFonts w:ascii="Arial" w:hAnsi="Arial" w:cs="Arial"/>
                      <w:sz w:val="14"/>
                      <w:szCs w:val="14"/>
                    </w:rPr>
                  </w:pPr>
                  <w:r w:rsidRPr="0096069B">
                    <w:rPr>
                      <w:rFonts w:ascii="Arial" w:hAnsi="Arial" w:cs="Arial"/>
                      <w:sz w:val="14"/>
                      <w:szCs w:val="14"/>
                    </w:rPr>
                    <w:t>0.361</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framePr w:hSpace="141" w:wrap="around" w:vAnchor="text" w:hAnchor="margin" w:y="158"/>
                    <w:jc w:val="center"/>
                    <w:rPr>
                      <w:rFonts w:ascii="Arial" w:hAnsi="Arial" w:cs="Arial"/>
                      <w:sz w:val="14"/>
                      <w:szCs w:val="14"/>
                    </w:rPr>
                  </w:pPr>
                  <w:r w:rsidRPr="0096069B">
                    <w:rPr>
                      <w:rFonts w:ascii="Arial" w:hAnsi="Arial" w:cs="Arial"/>
                      <w:sz w:val="14"/>
                      <w:szCs w:val="14"/>
                    </w:rPr>
                    <w:t>0.367</w:t>
                  </w:r>
                </w:p>
              </w:tc>
              <w:tc>
                <w:tcPr>
                  <w:tcW w:w="1124"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framePr w:hSpace="141" w:wrap="around" w:vAnchor="text" w:hAnchor="margin" w:y="158"/>
                    <w:jc w:val="center"/>
                    <w:rPr>
                      <w:rFonts w:ascii="Arial" w:hAnsi="Arial" w:cs="Arial"/>
                      <w:sz w:val="14"/>
                      <w:szCs w:val="14"/>
                    </w:rPr>
                  </w:pPr>
                  <w:r w:rsidRPr="0096069B">
                    <w:rPr>
                      <w:rFonts w:ascii="Arial" w:hAnsi="Arial" w:cs="Arial"/>
                      <w:sz w:val="14"/>
                      <w:szCs w:val="14"/>
                    </w:rPr>
                    <w:t>0.435</w:t>
                  </w:r>
                </w:p>
              </w:tc>
            </w:tr>
            <w:tr w:rsidR="00540700" w:rsidRPr="0096069B">
              <w:trPr>
                <w:trHeight w:val="255"/>
                <w:jc w:val="center"/>
              </w:trPr>
              <w:tc>
                <w:tcPr>
                  <w:tcW w:w="1158"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96069B" w:rsidRDefault="00540700" w:rsidP="00540700">
                  <w:pPr>
                    <w:framePr w:hSpace="141" w:wrap="around" w:vAnchor="text" w:hAnchor="margin" w:y="158"/>
                    <w:rPr>
                      <w:rFonts w:ascii="Arial" w:hAnsi="Arial" w:cs="Arial"/>
                      <w:b/>
                      <w:bCs/>
                      <w:i/>
                      <w:iCs/>
                      <w:color w:val="000000"/>
                      <w:sz w:val="14"/>
                      <w:szCs w:val="14"/>
                    </w:rPr>
                  </w:pPr>
                </w:p>
              </w:tc>
              <w:tc>
                <w:tcPr>
                  <w:tcW w:w="96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framePr w:hSpace="141" w:wrap="around" w:vAnchor="text" w:hAnchor="margin" w:y="158"/>
                    <w:jc w:val="center"/>
                    <w:rPr>
                      <w:rFonts w:ascii="Arial" w:hAnsi="Arial" w:cs="Arial"/>
                      <w:b/>
                      <w:bCs/>
                      <w:sz w:val="14"/>
                      <w:szCs w:val="14"/>
                    </w:rPr>
                  </w:pPr>
                  <w:r w:rsidRPr="0096069B">
                    <w:rPr>
                      <w:rFonts w:ascii="Arial" w:hAnsi="Arial" w:cs="Arial"/>
                      <w:b/>
                      <w:bCs/>
                      <w:sz w:val="14"/>
                      <w:szCs w:val="14"/>
                    </w:rPr>
                    <w:t>Adultos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framePr w:hSpace="141" w:wrap="around" w:vAnchor="text" w:hAnchor="margin" w:y="158"/>
                    <w:jc w:val="center"/>
                    <w:rPr>
                      <w:rFonts w:ascii="Arial" w:hAnsi="Arial" w:cs="Arial"/>
                      <w:sz w:val="14"/>
                      <w:szCs w:val="14"/>
                    </w:rPr>
                  </w:pPr>
                  <w:r w:rsidRPr="0096069B">
                    <w:rPr>
                      <w:rFonts w:ascii="Arial" w:hAnsi="Arial" w:cs="Arial"/>
                      <w:sz w:val="14"/>
                      <w:szCs w:val="14"/>
                    </w:rPr>
                    <w:t>0.456</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framePr w:hSpace="141" w:wrap="around" w:vAnchor="text" w:hAnchor="margin" w:y="158"/>
                    <w:jc w:val="center"/>
                    <w:rPr>
                      <w:rFonts w:ascii="Arial" w:hAnsi="Arial" w:cs="Arial"/>
                      <w:sz w:val="14"/>
                      <w:szCs w:val="14"/>
                    </w:rPr>
                  </w:pPr>
                  <w:r w:rsidRPr="0096069B">
                    <w:rPr>
                      <w:rFonts w:ascii="Arial" w:hAnsi="Arial" w:cs="Arial"/>
                      <w:sz w:val="14"/>
                      <w:szCs w:val="14"/>
                    </w:rPr>
                    <w:t>0.530</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framePr w:hSpace="141" w:wrap="around" w:vAnchor="text" w:hAnchor="margin" w:y="158"/>
                    <w:jc w:val="center"/>
                    <w:rPr>
                      <w:rFonts w:ascii="Arial" w:hAnsi="Arial" w:cs="Arial"/>
                      <w:sz w:val="14"/>
                      <w:szCs w:val="14"/>
                    </w:rPr>
                  </w:pPr>
                  <w:r w:rsidRPr="0096069B">
                    <w:rPr>
                      <w:rFonts w:ascii="Arial" w:hAnsi="Arial" w:cs="Arial"/>
                      <w:sz w:val="14"/>
                      <w:szCs w:val="14"/>
                    </w:rPr>
                    <w:t>0.400</w:t>
                  </w:r>
                </w:p>
              </w:tc>
              <w:tc>
                <w:tcPr>
                  <w:tcW w:w="1124"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framePr w:hSpace="141" w:wrap="around" w:vAnchor="text" w:hAnchor="margin" w:y="158"/>
                    <w:jc w:val="center"/>
                    <w:rPr>
                      <w:rFonts w:ascii="Arial" w:hAnsi="Arial" w:cs="Arial"/>
                      <w:sz w:val="14"/>
                      <w:szCs w:val="14"/>
                    </w:rPr>
                  </w:pPr>
                  <w:r w:rsidRPr="0096069B">
                    <w:rPr>
                      <w:rFonts w:ascii="Arial" w:hAnsi="Arial" w:cs="Arial"/>
                      <w:sz w:val="14"/>
                      <w:szCs w:val="14"/>
                    </w:rPr>
                    <w:t>0.452</w:t>
                  </w:r>
                </w:p>
              </w:tc>
            </w:tr>
            <w:tr w:rsidR="00540700" w:rsidRPr="0096069B">
              <w:trPr>
                <w:trHeight w:val="255"/>
                <w:jc w:val="center"/>
              </w:trPr>
              <w:tc>
                <w:tcPr>
                  <w:tcW w:w="1158"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96069B" w:rsidRDefault="00540700" w:rsidP="00540700">
                  <w:pPr>
                    <w:framePr w:hSpace="141" w:wrap="around" w:vAnchor="text" w:hAnchor="margin" w:y="158"/>
                    <w:rPr>
                      <w:rFonts w:ascii="Arial" w:hAnsi="Arial" w:cs="Arial"/>
                      <w:b/>
                      <w:bCs/>
                      <w:i/>
                      <w:iCs/>
                      <w:color w:val="000000"/>
                      <w:sz w:val="14"/>
                      <w:szCs w:val="14"/>
                    </w:rPr>
                  </w:pPr>
                </w:p>
              </w:tc>
              <w:tc>
                <w:tcPr>
                  <w:tcW w:w="96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framePr w:hSpace="141" w:wrap="around" w:vAnchor="text" w:hAnchor="margin" w:y="158"/>
                    <w:jc w:val="center"/>
                    <w:rPr>
                      <w:rFonts w:ascii="Arial" w:hAnsi="Arial" w:cs="Arial"/>
                      <w:b/>
                      <w:bCs/>
                      <w:sz w:val="14"/>
                      <w:szCs w:val="14"/>
                    </w:rPr>
                  </w:pPr>
                  <w:r w:rsidRPr="0096069B">
                    <w:rPr>
                      <w:rFonts w:ascii="Arial" w:hAnsi="Arial" w:cs="Arial"/>
                      <w:b/>
                      <w:bCs/>
                      <w:sz w:val="14"/>
                      <w:szCs w:val="14"/>
                    </w:rPr>
                    <w:t>Mayores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framePr w:hSpace="141" w:wrap="around" w:vAnchor="text" w:hAnchor="margin" w:y="158"/>
                    <w:jc w:val="center"/>
                    <w:rPr>
                      <w:rFonts w:ascii="Arial" w:hAnsi="Arial" w:cs="Arial"/>
                      <w:sz w:val="14"/>
                      <w:szCs w:val="14"/>
                    </w:rPr>
                  </w:pPr>
                  <w:r w:rsidRPr="0096069B">
                    <w:rPr>
                      <w:rFonts w:ascii="Arial" w:hAnsi="Arial" w:cs="Arial"/>
                      <w:sz w:val="14"/>
                      <w:szCs w:val="14"/>
                    </w:rPr>
                    <w:t>0.143</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framePr w:hSpace="141" w:wrap="around" w:vAnchor="text" w:hAnchor="margin" w:y="158"/>
                    <w:jc w:val="center"/>
                    <w:rPr>
                      <w:rFonts w:ascii="Arial" w:hAnsi="Arial" w:cs="Arial"/>
                      <w:sz w:val="14"/>
                      <w:szCs w:val="14"/>
                    </w:rPr>
                  </w:pPr>
                  <w:r w:rsidRPr="0096069B">
                    <w:rPr>
                      <w:rFonts w:ascii="Arial" w:hAnsi="Arial" w:cs="Arial"/>
                      <w:sz w:val="14"/>
                      <w:szCs w:val="14"/>
                    </w:rPr>
                    <w:t>0.108</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framePr w:hSpace="141" w:wrap="around" w:vAnchor="text" w:hAnchor="margin" w:y="158"/>
                    <w:jc w:val="center"/>
                    <w:rPr>
                      <w:rFonts w:ascii="Arial" w:hAnsi="Arial" w:cs="Arial"/>
                      <w:sz w:val="14"/>
                      <w:szCs w:val="14"/>
                    </w:rPr>
                  </w:pPr>
                  <w:r w:rsidRPr="0096069B">
                    <w:rPr>
                      <w:rFonts w:ascii="Arial" w:hAnsi="Arial" w:cs="Arial"/>
                      <w:sz w:val="14"/>
                      <w:szCs w:val="14"/>
                    </w:rPr>
                    <w:t>0.233</w:t>
                  </w:r>
                </w:p>
              </w:tc>
              <w:tc>
                <w:tcPr>
                  <w:tcW w:w="1124"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framePr w:hSpace="141" w:wrap="around" w:vAnchor="text" w:hAnchor="margin" w:y="158"/>
                    <w:jc w:val="center"/>
                    <w:rPr>
                      <w:rFonts w:ascii="Arial" w:hAnsi="Arial" w:cs="Arial"/>
                      <w:sz w:val="14"/>
                      <w:szCs w:val="14"/>
                    </w:rPr>
                  </w:pPr>
                  <w:r w:rsidRPr="0096069B">
                    <w:rPr>
                      <w:rFonts w:ascii="Arial" w:hAnsi="Arial" w:cs="Arial"/>
                      <w:sz w:val="14"/>
                      <w:szCs w:val="14"/>
                    </w:rPr>
                    <w:t>0.113</w:t>
                  </w:r>
                </w:p>
              </w:tc>
            </w:tr>
            <w:tr w:rsidR="00540700" w:rsidRPr="0096069B">
              <w:trPr>
                <w:trHeight w:val="255"/>
                <w:jc w:val="center"/>
              </w:trPr>
              <w:tc>
                <w:tcPr>
                  <w:tcW w:w="1158"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96069B" w:rsidRDefault="00540700" w:rsidP="00540700">
                  <w:pPr>
                    <w:framePr w:hSpace="141" w:wrap="around" w:vAnchor="text" w:hAnchor="margin" w:y="158"/>
                    <w:rPr>
                      <w:rFonts w:ascii="Arial" w:hAnsi="Arial" w:cs="Arial"/>
                      <w:b/>
                      <w:bCs/>
                      <w:i/>
                      <w:iCs/>
                      <w:color w:val="000000"/>
                      <w:sz w:val="14"/>
                      <w:szCs w:val="14"/>
                    </w:rPr>
                  </w:pPr>
                </w:p>
              </w:tc>
              <w:tc>
                <w:tcPr>
                  <w:tcW w:w="96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E42E5F">
                  <w:pPr>
                    <w:framePr w:hSpace="141" w:wrap="around" w:vAnchor="text" w:hAnchor="margin" w:y="158"/>
                    <w:jc w:val="center"/>
                    <w:rPr>
                      <w:rFonts w:ascii="Arial" w:hAnsi="Arial" w:cs="Arial"/>
                      <w:b/>
                      <w:bCs/>
                      <w:sz w:val="14"/>
                      <w:szCs w:val="14"/>
                    </w:rPr>
                  </w:pPr>
                  <w:r w:rsidRPr="0096069B">
                    <w:rPr>
                      <w:rFonts w:ascii="Arial" w:hAnsi="Arial" w:cs="Arial"/>
                      <w:b/>
                      <w:bCs/>
                      <w:sz w:val="14"/>
                      <w:szCs w:val="14"/>
                    </w:rPr>
                    <w:t>Total</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E42E5F">
                  <w:pPr>
                    <w:framePr w:hSpace="141" w:wrap="around" w:vAnchor="text" w:hAnchor="margin" w:y="158"/>
                    <w:jc w:val="center"/>
                    <w:rPr>
                      <w:rFonts w:ascii="Arial" w:hAnsi="Arial" w:cs="Arial"/>
                      <w:b/>
                      <w:bCs/>
                      <w:sz w:val="14"/>
                      <w:szCs w:val="14"/>
                    </w:rPr>
                  </w:pPr>
                  <w:r w:rsidRPr="0096069B">
                    <w:rPr>
                      <w:rFonts w:ascii="Arial" w:hAnsi="Arial" w:cs="Arial"/>
                      <w:b/>
                      <w:bCs/>
                      <w:sz w:val="14"/>
                      <w:szCs w:val="14"/>
                    </w:rPr>
                    <w:t>1.000</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E42E5F">
                  <w:pPr>
                    <w:framePr w:hSpace="141" w:wrap="around" w:vAnchor="text" w:hAnchor="margin" w:y="158"/>
                    <w:jc w:val="center"/>
                    <w:rPr>
                      <w:rFonts w:ascii="Arial" w:hAnsi="Arial" w:cs="Arial"/>
                      <w:b/>
                      <w:bCs/>
                      <w:sz w:val="14"/>
                      <w:szCs w:val="14"/>
                    </w:rPr>
                  </w:pPr>
                  <w:r w:rsidRPr="0096069B">
                    <w:rPr>
                      <w:rFonts w:ascii="Arial" w:hAnsi="Arial" w:cs="Arial"/>
                      <w:b/>
                      <w:bCs/>
                      <w:sz w:val="14"/>
                      <w:szCs w:val="14"/>
                    </w:rPr>
                    <w:t>1.000</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E42E5F">
                  <w:pPr>
                    <w:framePr w:hSpace="141" w:wrap="around" w:vAnchor="text" w:hAnchor="margin" w:y="158"/>
                    <w:jc w:val="center"/>
                    <w:rPr>
                      <w:rFonts w:ascii="Arial" w:hAnsi="Arial" w:cs="Arial"/>
                      <w:b/>
                      <w:bCs/>
                      <w:sz w:val="14"/>
                      <w:szCs w:val="14"/>
                    </w:rPr>
                  </w:pPr>
                  <w:r w:rsidRPr="0096069B">
                    <w:rPr>
                      <w:rFonts w:ascii="Arial" w:hAnsi="Arial" w:cs="Arial"/>
                      <w:b/>
                      <w:bCs/>
                      <w:sz w:val="14"/>
                      <w:szCs w:val="14"/>
                    </w:rPr>
                    <w:t>1.000</w:t>
                  </w:r>
                </w:p>
              </w:tc>
              <w:tc>
                <w:tcPr>
                  <w:tcW w:w="1124"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E42E5F">
                  <w:pPr>
                    <w:framePr w:hSpace="141" w:wrap="around" w:vAnchor="text" w:hAnchor="margin" w:y="158"/>
                    <w:jc w:val="center"/>
                    <w:rPr>
                      <w:rFonts w:ascii="Arial" w:hAnsi="Arial" w:cs="Arial"/>
                      <w:b/>
                      <w:bCs/>
                      <w:sz w:val="14"/>
                      <w:szCs w:val="14"/>
                    </w:rPr>
                  </w:pPr>
                  <w:r w:rsidRPr="0096069B">
                    <w:rPr>
                      <w:rFonts w:ascii="Arial" w:hAnsi="Arial" w:cs="Arial"/>
                      <w:b/>
                      <w:bCs/>
                      <w:sz w:val="14"/>
                      <w:szCs w:val="14"/>
                    </w:rPr>
                    <w:t>1.000</w:t>
                  </w:r>
                </w:p>
              </w:tc>
            </w:tr>
          </w:tbl>
          <w:p w:rsidR="00540700" w:rsidRPr="0096069B" w:rsidRDefault="00540700" w:rsidP="00540700">
            <w:pPr>
              <w:ind w:firstLine="708"/>
              <w:rPr>
                <w:rFonts w:ascii="Arial" w:hAnsi="Arial" w:cs="Arial"/>
                <w:sz w:val="14"/>
                <w:szCs w:val="14"/>
              </w:rPr>
            </w:pPr>
          </w:p>
          <w:p w:rsidR="00540700" w:rsidRPr="0096069B" w:rsidRDefault="00540700" w:rsidP="00540700">
            <w:pPr>
              <w:ind w:firstLine="708"/>
              <w:rPr>
                <w:rFonts w:ascii="Arial" w:hAnsi="Arial" w:cs="Arial"/>
                <w:sz w:val="14"/>
                <w:szCs w:val="14"/>
              </w:rPr>
            </w:pPr>
          </w:p>
          <w:tbl>
            <w:tblPr>
              <w:tblW w:w="7003" w:type="dxa"/>
              <w:jc w:val="center"/>
              <w:tblCellMar>
                <w:left w:w="70" w:type="dxa"/>
                <w:right w:w="70" w:type="dxa"/>
              </w:tblCellMar>
              <w:tblLook w:val="0000"/>
            </w:tblPr>
            <w:tblGrid>
              <w:gridCol w:w="1158"/>
              <w:gridCol w:w="879"/>
              <w:gridCol w:w="1332"/>
              <w:gridCol w:w="1047"/>
              <w:gridCol w:w="878"/>
              <w:gridCol w:w="1082"/>
              <w:gridCol w:w="627"/>
            </w:tblGrid>
            <w:tr w:rsidR="00540700" w:rsidRPr="0096069B">
              <w:trPr>
                <w:trHeight w:val="255"/>
                <w:jc w:val="center"/>
              </w:trPr>
              <w:tc>
                <w:tcPr>
                  <w:tcW w:w="1158" w:type="dxa"/>
                  <w:tcBorders>
                    <w:top w:val="nil"/>
                    <w:left w:val="nil"/>
                    <w:bottom w:val="nil"/>
                    <w:right w:val="nil"/>
                  </w:tcBorders>
                  <w:shd w:val="clear" w:color="auto" w:fill="auto"/>
                  <w:vAlign w:val="center"/>
                </w:tcPr>
                <w:p w:rsidR="00540700" w:rsidRPr="0096069B" w:rsidRDefault="00540700" w:rsidP="00540700">
                  <w:pPr>
                    <w:framePr w:hSpace="141" w:wrap="around" w:vAnchor="text" w:hAnchor="margin" w:y="158"/>
                    <w:jc w:val="center"/>
                    <w:rPr>
                      <w:rFonts w:ascii="Arial" w:hAnsi="Arial" w:cs="Arial"/>
                      <w:sz w:val="14"/>
                      <w:szCs w:val="14"/>
                    </w:rPr>
                  </w:pPr>
                </w:p>
              </w:tc>
              <w:tc>
                <w:tcPr>
                  <w:tcW w:w="879" w:type="dxa"/>
                  <w:tcBorders>
                    <w:top w:val="nil"/>
                    <w:left w:val="nil"/>
                    <w:bottom w:val="nil"/>
                    <w:right w:val="double" w:sz="4" w:space="0" w:color="C0C0C0"/>
                  </w:tcBorders>
                  <w:shd w:val="clear" w:color="auto" w:fill="auto"/>
                  <w:noWrap/>
                  <w:vAlign w:val="bottom"/>
                </w:tcPr>
                <w:p w:rsidR="00540700" w:rsidRPr="0096069B" w:rsidRDefault="00540700" w:rsidP="00540700">
                  <w:pPr>
                    <w:framePr w:hSpace="141" w:wrap="around" w:vAnchor="text" w:hAnchor="margin" w:y="158"/>
                    <w:rPr>
                      <w:rFonts w:ascii="Arial" w:hAnsi="Arial" w:cs="Arial"/>
                      <w:b/>
                      <w:bCs/>
                      <w:sz w:val="14"/>
                      <w:szCs w:val="14"/>
                    </w:rPr>
                  </w:pPr>
                </w:p>
              </w:tc>
              <w:tc>
                <w:tcPr>
                  <w:tcW w:w="4966" w:type="dxa"/>
                  <w:gridSpan w:val="5"/>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framePr w:hSpace="141" w:wrap="around" w:vAnchor="text" w:hAnchor="margin" w:y="158"/>
                    <w:jc w:val="center"/>
                    <w:rPr>
                      <w:rFonts w:ascii="Arial" w:hAnsi="Arial" w:cs="Arial"/>
                      <w:b/>
                      <w:bCs/>
                      <w:sz w:val="14"/>
                      <w:szCs w:val="14"/>
                    </w:rPr>
                  </w:pPr>
                  <w:r w:rsidRPr="0096069B">
                    <w:rPr>
                      <w:rFonts w:ascii="Arial" w:hAnsi="Arial" w:cs="Arial"/>
                      <w:b/>
                      <w:bCs/>
                      <w:sz w:val="14"/>
                      <w:szCs w:val="14"/>
                    </w:rPr>
                    <w:t xml:space="preserve">Distribución condicional P (Y </w:t>
                  </w:r>
                  <w:r w:rsidR="00E35203" w:rsidRPr="0096069B">
                    <w:rPr>
                      <w:rFonts w:ascii="Arial" w:hAnsi="Arial" w:cs="Arial"/>
                      <w:b/>
                      <w:bCs/>
                      <w:sz w:val="14"/>
                      <w:szCs w:val="14"/>
                    </w:rPr>
                    <w:t>|</w:t>
                  </w:r>
                  <w:r w:rsidRPr="0096069B">
                    <w:rPr>
                      <w:rFonts w:ascii="Arial" w:hAnsi="Arial" w:cs="Arial"/>
                      <w:b/>
                      <w:bCs/>
                      <w:sz w:val="14"/>
                      <w:szCs w:val="14"/>
                    </w:rPr>
                    <w:t xml:space="preserve"> X=x)</w:t>
                  </w:r>
                </w:p>
              </w:tc>
            </w:tr>
            <w:tr w:rsidR="00540700" w:rsidRPr="0096069B">
              <w:trPr>
                <w:trHeight w:val="495"/>
                <w:jc w:val="center"/>
              </w:trPr>
              <w:tc>
                <w:tcPr>
                  <w:tcW w:w="1158" w:type="dxa"/>
                  <w:tcBorders>
                    <w:top w:val="nil"/>
                    <w:left w:val="nil"/>
                    <w:bottom w:val="nil"/>
                    <w:right w:val="nil"/>
                  </w:tcBorders>
                  <w:shd w:val="clear" w:color="auto" w:fill="auto"/>
                  <w:noWrap/>
                  <w:vAlign w:val="bottom"/>
                </w:tcPr>
                <w:p w:rsidR="00540700" w:rsidRPr="0096069B" w:rsidRDefault="00540700" w:rsidP="00540700">
                  <w:pPr>
                    <w:framePr w:hSpace="141" w:wrap="around" w:vAnchor="text" w:hAnchor="margin" w:y="158"/>
                    <w:jc w:val="center"/>
                    <w:rPr>
                      <w:rFonts w:ascii="Arial" w:hAnsi="Arial" w:cs="Arial"/>
                      <w:sz w:val="14"/>
                      <w:szCs w:val="14"/>
                    </w:rPr>
                  </w:pPr>
                </w:p>
              </w:tc>
              <w:tc>
                <w:tcPr>
                  <w:tcW w:w="879" w:type="dxa"/>
                  <w:tcBorders>
                    <w:top w:val="nil"/>
                    <w:left w:val="nil"/>
                    <w:bottom w:val="nil"/>
                    <w:right w:val="double" w:sz="4" w:space="0" w:color="C0C0C0"/>
                  </w:tcBorders>
                  <w:shd w:val="clear" w:color="auto" w:fill="auto"/>
                  <w:noWrap/>
                  <w:vAlign w:val="bottom"/>
                </w:tcPr>
                <w:p w:rsidR="00540700" w:rsidRPr="0096069B" w:rsidRDefault="00540700" w:rsidP="00540700">
                  <w:pPr>
                    <w:framePr w:hSpace="141" w:wrap="around" w:vAnchor="text" w:hAnchor="margin" w:y="158"/>
                    <w:jc w:val="center"/>
                    <w:rPr>
                      <w:rFonts w:ascii="Arial" w:hAnsi="Arial" w:cs="Arial"/>
                      <w:sz w:val="14"/>
                      <w:szCs w:val="14"/>
                    </w:rPr>
                  </w:pPr>
                </w:p>
              </w:tc>
              <w:tc>
                <w:tcPr>
                  <w:tcW w:w="4966" w:type="dxa"/>
                  <w:gridSpan w:val="5"/>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96069B" w:rsidRDefault="00540700" w:rsidP="00540700">
                  <w:pPr>
                    <w:framePr w:hSpace="141" w:wrap="around" w:vAnchor="text" w:hAnchor="margin" w:y="158"/>
                    <w:jc w:val="center"/>
                    <w:rPr>
                      <w:rFonts w:ascii="Arial" w:hAnsi="Arial" w:cs="Arial"/>
                      <w:b/>
                      <w:bCs/>
                      <w:i/>
                      <w:iCs/>
                      <w:color w:val="000000"/>
                      <w:sz w:val="14"/>
                      <w:szCs w:val="14"/>
                    </w:rPr>
                  </w:pPr>
                  <w:r w:rsidRPr="0096069B">
                    <w:rPr>
                      <w:rFonts w:ascii="Arial" w:hAnsi="Arial" w:cs="Arial"/>
                      <w:b/>
                      <w:bCs/>
                      <w:i/>
                      <w:iCs/>
                      <w:color w:val="000000"/>
                      <w:sz w:val="14"/>
                      <w:szCs w:val="14"/>
                    </w:rPr>
                    <w:t>El supervisor ofrece asistencia pedagógica y científica a los profesores cuando estos lo requieren</w:t>
                  </w:r>
                </w:p>
              </w:tc>
            </w:tr>
            <w:tr w:rsidR="00540700" w:rsidRPr="0096069B">
              <w:trPr>
                <w:trHeight w:val="255"/>
                <w:jc w:val="center"/>
              </w:trPr>
              <w:tc>
                <w:tcPr>
                  <w:tcW w:w="1158" w:type="dxa"/>
                  <w:tcBorders>
                    <w:top w:val="nil"/>
                    <w:left w:val="nil"/>
                    <w:bottom w:val="double" w:sz="4" w:space="0" w:color="C0C0C0"/>
                    <w:right w:val="nil"/>
                  </w:tcBorders>
                  <w:shd w:val="clear" w:color="auto" w:fill="auto"/>
                  <w:noWrap/>
                  <w:vAlign w:val="bottom"/>
                </w:tcPr>
                <w:p w:rsidR="00540700" w:rsidRPr="0096069B" w:rsidRDefault="00540700" w:rsidP="00540700">
                  <w:pPr>
                    <w:framePr w:hSpace="141" w:wrap="around" w:vAnchor="text" w:hAnchor="margin" w:y="158"/>
                    <w:jc w:val="center"/>
                    <w:rPr>
                      <w:rFonts w:ascii="Arial" w:hAnsi="Arial" w:cs="Arial"/>
                      <w:sz w:val="14"/>
                      <w:szCs w:val="14"/>
                    </w:rPr>
                  </w:pPr>
                </w:p>
              </w:tc>
              <w:tc>
                <w:tcPr>
                  <w:tcW w:w="879" w:type="dxa"/>
                  <w:tcBorders>
                    <w:top w:val="nil"/>
                    <w:left w:val="nil"/>
                    <w:bottom w:val="double" w:sz="4" w:space="0" w:color="C0C0C0"/>
                    <w:right w:val="double" w:sz="4" w:space="0" w:color="C0C0C0"/>
                  </w:tcBorders>
                  <w:shd w:val="clear" w:color="auto" w:fill="auto"/>
                  <w:noWrap/>
                  <w:vAlign w:val="bottom"/>
                </w:tcPr>
                <w:p w:rsidR="00540700" w:rsidRPr="0096069B" w:rsidRDefault="00540700" w:rsidP="00540700">
                  <w:pPr>
                    <w:framePr w:hSpace="141" w:wrap="around" w:vAnchor="text" w:hAnchor="margin" w:y="158"/>
                    <w:jc w:val="center"/>
                    <w:rPr>
                      <w:rFonts w:ascii="Arial" w:hAnsi="Arial" w:cs="Arial"/>
                      <w:b/>
                      <w:bCs/>
                      <w:sz w:val="14"/>
                      <w:szCs w:val="14"/>
                    </w:rPr>
                  </w:pP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framePr w:hSpace="141" w:wrap="around" w:vAnchor="text" w:hAnchor="margin" w:y="158"/>
                    <w:jc w:val="center"/>
                    <w:rPr>
                      <w:rFonts w:ascii="Arial" w:hAnsi="Arial" w:cs="Arial"/>
                      <w:b/>
                      <w:bCs/>
                      <w:sz w:val="14"/>
                      <w:szCs w:val="14"/>
                    </w:rPr>
                  </w:pPr>
                  <w:r w:rsidRPr="0096069B">
                    <w:rPr>
                      <w:rFonts w:ascii="Arial" w:hAnsi="Arial" w:cs="Arial"/>
                      <w:b/>
                      <w:bCs/>
                      <w:sz w:val="14"/>
                      <w:szCs w:val="14"/>
                    </w:rPr>
                    <w:t>T. Desacuerdo</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framePr w:hSpace="141" w:wrap="around" w:vAnchor="text" w:hAnchor="margin" w:y="158"/>
                    <w:jc w:val="center"/>
                    <w:rPr>
                      <w:rFonts w:ascii="Arial" w:hAnsi="Arial" w:cs="Arial"/>
                      <w:b/>
                      <w:bCs/>
                      <w:sz w:val="14"/>
                      <w:szCs w:val="14"/>
                    </w:rPr>
                  </w:pPr>
                  <w:r w:rsidRPr="0096069B">
                    <w:rPr>
                      <w:rFonts w:ascii="Arial" w:hAnsi="Arial" w:cs="Arial"/>
                      <w:b/>
                      <w:bCs/>
                      <w:sz w:val="14"/>
                      <w:szCs w:val="14"/>
                    </w:rPr>
                    <w:t>Indiferente</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framePr w:hSpace="141" w:wrap="around" w:vAnchor="text" w:hAnchor="margin" w:y="158"/>
                    <w:jc w:val="center"/>
                    <w:rPr>
                      <w:rFonts w:ascii="Arial" w:hAnsi="Arial" w:cs="Arial"/>
                      <w:b/>
                      <w:bCs/>
                      <w:sz w:val="14"/>
                      <w:szCs w:val="14"/>
                    </w:rPr>
                  </w:pPr>
                  <w:r w:rsidRPr="0096069B">
                    <w:rPr>
                      <w:rFonts w:ascii="Arial" w:hAnsi="Arial" w:cs="Arial"/>
                      <w:b/>
                      <w:bCs/>
                      <w:sz w:val="14"/>
                      <w:szCs w:val="14"/>
                    </w:rPr>
                    <w:t>Acuerdo</w:t>
                  </w:r>
                </w:p>
              </w:tc>
              <w:tc>
                <w:tcPr>
                  <w:tcW w:w="108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framePr w:hSpace="141" w:wrap="around" w:vAnchor="text" w:hAnchor="margin" w:y="158"/>
                    <w:jc w:val="center"/>
                    <w:rPr>
                      <w:rFonts w:ascii="Arial" w:hAnsi="Arial" w:cs="Arial"/>
                      <w:b/>
                      <w:bCs/>
                      <w:sz w:val="14"/>
                      <w:szCs w:val="14"/>
                    </w:rPr>
                  </w:pPr>
                  <w:r w:rsidRPr="0096069B">
                    <w:rPr>
                      <w:rFonts w:ascii="Arial" w:hAnsi="Arial" w:cs="Arial"/>
                      <w:b/>
                      <w:bCs/>
                      <w:sz w:val="14"/>
                      <w:szCs w:val="14"/>
                    </w:rPr>
                    <w:t>T. Acuerdo</w:t>
                  </w:r>
                </w:p>
              </w:tc>
              <w:tc>
                <w:tcPr>
                  <w:tcW w:w="62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framePr w:hSpace="141" w:wrap="around" w:vAnchor="text" w:hAnchor="margin" w:y="158"/>
                    <w:jc w:val="center"/>
                    <w:rPr>
                      <w:rFonts w:ascii="Arial" w:hAnsi="Arial" w:cs="Arial"/>
                      <w:b/>
                      <w:bCs/>
                      <w:sz w:val="14"/>
                      <w:szCs w:val="14"/>
                    </w:rPr>
                  </w:pPr>
                  <w:r w:rsidRPr="0096069B">
                    <w:rPr>
                      <w:rFonts w:ascii="Arial" w:hAnsi="Arial" w:cs="Arial"/>
                      <w:b/>
                      <w:bCs/>
                      <w:sz w:val="14"/>
                      <w:szCs w:val="14"/>
                    </w:rPr>
                    <w:t>Total</w:t>
                  </w:r>
                </w:p>
              </w:tc>
            </w:tr>
            <w:tr w:rsidR="00540700" w:rsidRPr="0096069B">
              <w:trPr>
                <w:trHeight w:val="255"/>
                <w:jc w:val="center"/>
              </w:trPr>
              <w:tc>
                <w:tcPr>
                  <w:tcW w:w="1158" w:type="dxa"/>
                  <w:vMerge w:val="restart"/>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96069B" w:rsidRDefault="00B36A91" w:rsidP="00540700">
                  <w:pPr>
                    <w:framePr w:hSpace="141" w:wrap="around" w:vAnchor="text" w:hAnchor="margin" w:y="158"/>
                    <w:jc w:val="center"/>
                    <w:rPr>
                      <w:rFonts w:ascii="Arial" w:hAnsi="Arial" w:cs="Arial"/>
                      <w:b/>
                      <w:bCs/>
                      <w:i/>
                      <w:iCs/>
                      <w:color w:val="000000"/>
                      <w:sz w:val="14"/>
                      <w:szCs w:val="14"/>
                    </w:rPr>
                  </w:pPr>
                  <w:r>
                    <w:rPr>
                      <w:rFonts w:ascii="Arial" w:hAnsi="Arial" w:cs="Arial"/>
                      <w:b/>
                      <w:bCs/>
                      <w:i/>
                      <w:iCs/>
                      <w:color w:val="000000"/>
                      <w:sz w:val="14"/>
                      <w:szCs w:val="14"/>
                    </w:rPr>
                    <w:t>Edad</w:t>
                  </w:r>
                </w:p>
              </w:tc>
              <w:tc>
                <w:tcPr>
                  <w:tcW w:w="879"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framePr w:hSpace="141" w:wrap="around" w:vAnchor="text" w:hAnchor="margin" w:y="158"/>
                    <w:jc w:val="center"/>
                    <w:rPr>
                      <w:rFonts w:ascii="Arial" w:hAnsi="Arial" w:cs="Arial"/>
                      <w:b/>
                      <w:bCs/>
                      <w:sz w:val="14"/>
                      <w:szCs w:val="14"/>
                    </w:rPr>
                  </w:pPr>
                  <w:r w:rsidRPr="0096069B">
                    <w:rPr>
                      <w:rFonts w:ascii="Arial" w:hAnsi="Arial" w:cs="Arial"/>
                      <w:b/>
                      <w:bCs/>
                      <w:sz w:val="14"/>
                      <w:szCs w:val="14"/>
                    </w:rPr>
                    <w:t>Jóvenes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framePr w:hSpace="141" w:wrap="around" w:vAnchor="text" w:hAnchor="margin" w:y="158"/>
                    <w:jc w:val="center"/>
                    <w:rPr>
                      <w:rFonts w:ascii="Arial" w:hAnsi="Arial" w:cs="Arial"/>
                      <w:sz w:val="14"/>
                      <w:szCs w:val="14"/>
                    </w:rPr>
                  </w:pPr>
                  <w:r w:rsidRPr="0096069B">
                    <w:rPr>
                      <w:rFonts w:ascii="Arial" w:hAnsi="Arial" w:cs="Arial"/>
                      <w:sz w:val="14"/>
                      <w:szCs w:val="14"/>
                    </w:rPr>
                    <w:t>0.511</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framePr w:hSpace="141" w:wrap="around" w:vAnchor="text" w:hAnchor="margin" w:y="158"/>
                    <w:jc w:val="center"/>
                    <w:rPr>
                      <w:rFonts w:ascii="Arial" w:hAnsi="Arial" w:cs="Arial"/>
                      <w:sz w:val="14"/>
                      <w:szCs w:val="14"/>
                    </w:rPr>
                  </w:pPr>
                  <w:r w:rsidRPr="0096069B">
                    <w:rPr>
                      <w:rFonts w:ascii="Arial" w:hAnsi="Arial" w:cs="Arial"/>
                      <w:sz w:val="14"/>
                      <w:szCs w:val="14"/>
                    </w:rPr>
                    <w:t>0.161</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framePr w:hSpace="141" w:wrap="around" w:vAnchor="text" w:hAnchor="margin" w:y="158"/>
                    <w:jc w:val="center"/>
                    <w:rPr>
                      <w:rFonts w:ascii="Arial" w:hAnsi="Arial" w:cs="Arial"/>
                      <w:sz w:val="14"/>
                      <w:szCs w:val="14"/>
                    </w:rPr>
                  </w:pPr>
                  <w:r w:rsidRPr="0096069B">
                    <w:rPr>
                      <w:rFonts w:ascii="Arial" w:hAnsi="Arial" w:cs="Arial"/>
                      <w:sz w:val="14"/>
                      <w:szCs w:val="14"/>
                    </w:rPr>
                    <w:t>0.059</w:t>
                  </w:r>
                </w:p>
              </w:tc>
              <w:tc>
                <w:tcPr>
                  <w:tcW w:w="108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framePr w:hSpace="141" w:wrap="around" w:vAnchor="text" w:hAnchor="margin" w:y="158"/>
                    <w:jc w:val="center"/>
                    <w:rPr>
                      <w:rFonts w:ascii="Arial" w:hAnsi="Arial" w:cs="Arial"/>
                      <w:sz w:val="14"/>
                      <w:szCs w:val="14"/>
                    </w:rPr>
                  </w:pPr>
                  <w:r w:rsidRPr="0096069B">
                    <w:rPr>
                      <w:rFonts w:ascii="Arial" w:hAnsi="Arial" w:cs="Arial"/>
                      <w:sz w:val="14"/>
                      <w:szCs w:val="14"/>
                    </w:rPr>
                    <w:t>0.269</w:t>
                  </w:r>
                </w:p>
              </w:tc>
              <w:tc>
                <w:tcPr>
                  <w:tcW w:w="62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framePr w:hSpace="141" w:wrap="around" w:vAnchor="text" w:hAnchor="margin" w:y="158"/>
                    <w:jc w:val="center"/>
                    <w:rPr>
                      <w:rFonts w:ascii="Arial" w:hAnsi="Arial" w:cs="Arial"/>
                      <w:b/>
                      <w:bCs/>
                      <w:sz w:val="14"/>
                      <w:szCs w:val="14"/>
                    </w:rPr>
                  </w:pPr>
                  <w:r w:rsidRPr="0096069B">
                    <w:rPr>
                      <w:rFonts w:ascii="Arial" w:hAnsi="Arial" w:cs="Arial"/>
                      <w:b/>
                      <w:bCs/>
                      <w:sz w:val="14"/>
                      <w:szCs w:val="14"/>
                    </w:rPr>
                    <w:t>1.000</w:t>
                  </w:r>
                </w:p>
              </w:tc>
            </w:tr>
            <w:tr w:rsidR="00540700" w:rsidRPr="0096069B">
              <w:trPr>
                <w:trHeight w:val="255"/>
                <w:jc w:val="center"/>
              </w:trPr>
              <w:tc>
                <w:tcPr>
                  <w:tcW w:w="1158"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96069B" w:rsidRDefault="00540700" w:rsidP="00540700">
                  <w:pPr>
                    <w:framePr w:hSpace="141" w:wrap="around" w:vAnchor="text" w:hAnchor="margin" w:y="158"/>
                    <w:rPr>
                      <w:rFonts w:ascii="Arial" w:hAnsi="Arial" w:cs="Arial"/>
                      <w:b/>
                      <w:bCs/>
                      <w:i/>
                      <w:iCs/>
                      <w:color w:val="000000"/>
                      <w:sz w:val="14"/>
                      <w:szCs w:val="14"/>
                    </w:rPr>
                  </w:pPr>
                </w:p>
              </w:tc>
              <w:tc>
                <w:tcPr>
                  <w:tcW w:w="879"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framePr w:hSpace="141" w:wrap="around" w:vAnchor="text" w:hAnchor="margin" w:y="158"/>
                    <w:jc w:val="center"/>
                    <w:rPr>
                      <w:rFonts w:ascii="Arial" w:hAnsi="Arial" w:cs="Arial"/>
                      <w:b/>
                      <w:bCs/>
                      <w:sz w:val="14"/>
                      <w:szCs w:val="14"/>
                    </w:rPr>
                  </w:pPr>
                  <w:r w:rsidRPr="0096069B">
                    <w:rPr>
                      <w:rFonts w:ascii="Arial" w:hAnsi="Arial" w:cs="Arial"/>
                      <w:b/>
                      <w:bCs/>
                      <w:sz w:val="14"/>
                      <w:szCs w:val="14"/>
                    </w:rPr>
                    <w:t>Adultos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framePr w:hSpace="141" w:wrap="around" w:vAnchor="text" w:hAnchor="margin" w:y="158"/>
                    <w:jc w:val="center"/>
                    <w:rPr>
                      <w:rFonts w:ascii="Arial" w:hAnsi="Arial" w:cs="Arial"/>
                      <w:sz w:val="14"/>
                      <w:szCs w:val="14"/>
                    </w:rPr>
                  </w:pPr>
                  <w:r w:rsidRPr="0096069B">
                    <w:rPr>
                      <w:rFonts w:ascii="Arial" w:hAnsi="Arial" w:cs="Arial"/>
                      <w:sz w:val="14"/>
                      <w:szCs w:val="14"/>
                    </w:rPr>
                    <w:t>0.500</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framePr w:hSpace="141" w:wrap="around" w:vAnchor="text" w:hAnchor="margin" w:y="158"/>
                    <w:jc w:val="center"/>
                    <w:rPr>
                      <w:rFonts w:ascii="Arial" w:hAnsi="Arial" w:cs="Arial"/>
                      <w:sz w:val="14"/>
                      <w:szCs w:val="14"/>
                    </w:rPr>
                  </w:pPr>
                  <w:r w:rsidRPr="0096069B">
                    <w:rPr>
                      <w:rFonts w:ascii="Arial" w:hAnsi="Arial" w:cs="Arial"/>
                      <w:sz w:val="14"/>
                      <w:szCs w:val="14"/>
                    </w:rPr>
                    <w:t>0.204</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framePr w:hSpace="141" w:wrap="around" w:vAnchor="text" w:hAnchor="margin" w:y="158"/>
                    <w:jc w:val="center"/>
                    <w:rPr>
                      <w:rFonts w:ascii="Arial" w:hAnsi="Arial" w:cs="Arial"/>
                      <w:sz w:val="14"/>
                      <w:szCs w:val="14"/>
                    </w:rPr>
                  </w:pPr>
                  <w:r w:rsidRPr="0096069B">
                    <w:rPr>
                      <w:rFonts w:ascii="Arial" w:hAnsi="Arial" w:cs="Arial"/>
                      <w:sz w:val="14"/>
                      <w:szCs w:val="14"/>
                    </w:rPr>
                    <w:t>0.056</w:t>
                  </w:r>
                </w:p>
              </w:tc>
              <w:tc>
                <w:tcPr>
                  <w:tcW w:w="108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framePr w:hSpace="141" w:wrap="around" w:vAnchor="text" w:hAnchor="margin" w:y="158"/>
                    <w:jc w:val="center"/>
                    <w:rPr>
                      <w:rFonts w:ascii="Arial" w:hAnsi="Arial" w:cs="Arial"/>
                      <w:sz w:val="14"/>
                      <w:szCs w:val="14"/>
                    </w:rPr>
                  </w:pPr>
                  <w:r w:rsidRPr="0096069B">
                    <w:rPr>
                      <w:rFonts w:ascii="Arial" w:hAnsi="Arial" w:cs="Arial"/>
                      <w:sz w:val="14"/>
                      <w:szCs w:val="14"/>
                    </w:rPr>
                    <w:t>0.241</w:t>
                  </w:r>
                </w:p>
              </w:tc>
              <w:tc>
                <w:tcPr>
                  <w:tcW w:w="62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framePr w:hSpace="141" w:wrap="around" w:vAnchor="text" w:hAnchor="margin" w:y="158"/>
                    <w:jc w:val="center"/>
                    <w:rPr>
                      <w:rFonts w:ascii="Arial" w:hAnsi="Arial" w:cs="Arial"/>
                      <w:b/>
                      <w:bCs/>
                      <w:sz w:val="14"/>
                      <w:szCs w:val="14"/>
                    </w:rPr>
                  </w:pPr>
                  <w:r w:rsidRPr="0096069B">
                    <w:rPr>
                      <w:rFonts w:ascii="Arial" w:hAnsi="Arial" w:cs="Arial"/>
                      <w:b/>
                      <w:bCs/>
                      <w:sz w:val="14"/>
                      <w:szCs w:val="14"/>
                    </w:rPr>
                    <w:t>1.000</w:t>
                  </w:r>
                </w:p>
              </w:tc>
            </w:tr>
            <w:tr w:rsidR="00540700" w:rsidRPr="0096069B">
              <w:trPr>
                <w:trHeight w:val="255"/>
                <w:jc w:val="center"/>
              </w:trPr>
              <w:tc>
                <w:tcPr>
                  <w:tcW w:w="1158"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96069B" w:rsidRDefault="00540700" w:rsidP="00540700">
                  <w:pPr>
                    <w:framePr w:hSpace="141" w:wrap="around" w:vAnchor="text" w:hAnchor="margin" w:y="158"/>
                    <w:rPr>
                      <w:rFonts w:ascii="Arial" w:hAnsi="Arial" w:cs="Arial"/>
                      <w:b/>
                      <w:bCs/>
                      <w:i/>
                      <w:iCs/>
                      <w:color w:val="000000"/>
                      <w:sz w:val="14"/>
                      <w:szCs w:val="14"/>
                    </w:rPr>
                  </w:pPr>
                </w:p>
              </w:tc>
              <w:tc>
                <w:tcPr>
                  <w:tcW w:w="879"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E42E5F">
                  <w:pPr>
                    <w:framePr w:hSpace="141" w:wrap="around" w:vAnchor="text" w:hAnchor="margin" w:y="158"/>
                    <w:jc w:val="center"/>
                    <w:rPr>
                      <w:rFonts w:ascii="Arial" w:hAnsi="Arial" w:cs="Arial"/>
                      <w:b/>
                      <w:bCs/>
                      <w:sz w:val="14"/>
                      <w:szCs w:val="14"/>
                    </w:rPr>
                  </w:pPr>
                  <w:r w:rsidRPr="0096069B">
                    <w:rPr>
                      <w:rFonts w:ascii="Arial" w:hAnsi="Arial" w:cs="Arial"/>
                      <w:b/>
                      <w:bCs/>
                      <w:sz w:val="14"/>
                      <w:szCs w:val="14"/>
                    </w:rPr>
                    <w:t>Mayores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E42E5F">
                  <w:pPr>
                    <w:framePr w:hSpace="141" w:wrap="around" w:vAnchor="text" w:hAnchor="margin" w:y="158"/>
                    <w:jc w:val="center"/>
                    <w:rPr>
                      <w:rFonts w:ascii="Arial" w:hAnsi="Arial" w:cs="Arial"/>
                      <w:sz w:val="14"/>
                      <w:szCs w:val="14"/>
                    </w:rPr>
                  </w:pPr>
                  <w:r w:rsidRPr="0096069B">
                    <w:rPr>
                      <w:rFonts w:ascii="Arial" w:hAnsi="Arial" w:cs="Arial"/>
                      <w:sz w:val="14"/>
                      <w:szCs w:val="14"/>
                    </w:rPr>
                    <w:t>0.540</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E42E5F">
                  <w:pPr>
                    <w:framePr w:hSpace="141" w:wrap="around" w:vAnchor="text" w:hAnchor="margin" w:y="158"/>
                    <w:jc w:val="center"/>
                    <w:rPr>
                      <w:rFonts w:ascii="Arial" w:hAnsi="Arial" w:cs="Arial"/>
                      <w:sz w:val="14"/>
                      <w:szCs w:val="14"/>
                    </w:rPr>
                  </w:pPr>
                  <w:r w:rsidRPr="0096069B">
                    <w:rPr>
                      <w:rFonts w:ascii="Arial" w:hAnsi="Arial" w:cs="Arial"/>
                      <w:sz w:val="14"/>
                      <w:szCs w:val="14"/>
                    </w:rPr>
                    <w:t>0.143</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E42E5F">
                  <w:pPr>
                    <w:framePr w:hSpace="141" w:wrap="around" w:vAnchor="text" w:hAnchor="margin" w:y="158"/>
                    <w:jc w:val="center"/>
                    <w:rPr>
                      <w:rFonts w:ascii="Arial" w:hAnsi="Arial" w:cs="Arial"/>
                      <w:sz w:val="14"/>
                      <w:szCs w:val="14"/>
                    </w:rPr>
                  </w:pPr>
                  <w:r w:rsidRPr="0096069B">
                    <w:rPr>
                      <w:rFonts w:ascii="Arial" w:hAnsi="Arial" w:cs="Arial"/>
                      <w:sz w:val="14"/>
                      <w:szCs w:val="14"/>
                    </w:rPr>
                    <w:t>0.111</w:t>
                  </w:r>
                </w:p>
              </w:tc>
              <w:tc>
                <w:tcPr>
                  <w:tcW w:w="1082"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E42E5F">
                  <w:pPr>
                    <w:framePr w:hSpace="141" w:wrap="around" w:vAnchor="text" w:hAnchor="margin" w:y="158"/>
                    <w:jc w:val="center"/>
                    <w:rPr>
                      <w:rFonts w:ascii="Arial" w:hAnsi="Arial" w:cs="Arial"/>
                      <w:sz w:val="14"/>
                      <w:szCs w:val="14"/>
                    </w:rPr>
                  </w:pPr>
                  <w:r w:rsidRPr="0096069B">
                    <w:rPr>
                      <w:rFonts w:ascii="Arial" w:hAnsi="Arial" w:cs="Arial"/>
                      <w:sz w:val="14"/>
                      <w:szCs w:val="14"/>
                    </w:rPr>
                    <w:t>0.206</w:t>
                  </w:r>
                </w:p>
              </w:tc>
              <w:tc>
                <w:tcPr>
                  <w:tcW w:w="627"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E42E5F">
                  <w:pPr>
                    <w:framePr w:hSpace="141" w:wrap="around" w:vAnchor="text" w:hAnchor="margin" w:y="158"/>
                    <w:jc w:val="center"/>
                    <w:rPr>
                      <w:rFonts w:ascii="Arial" w:hAnsi="Arial" w:cs="Arial"/>
                      <w:b/>
                      <w:bCs/>
                      <w:sz w:val="14"/>
                      <w:szCs w:val="14"/>
                    </w:rPr>
                  </w:pPr>
                  <w:r w:rsidRPr="0096069B">
                    <w:rPr>
                      <w:rFonts w:ascii="Arial" w:hAnsi="Arial" w:cs="Arial"/>
                      <w:b/>
                      <w:bCs/>
                      <w:sz w:val="14"/>
                      <w:szCs w:val="14"/>
                    </w:rPr>
                    <w:t>1.000</w:t>
                  </w:r>
                </w:p>
              </w:tc>
            </w:tr>
          </w:tbl>
          <w:p w:rsidR="001F5355" w:rsidRPr="0096069B" w:rsidRDefault="001F5355" w:rsidP="00540700">
            <w:pPr>
              <w:rPr>
                <w:rFonts w:ascii="Arial" w:hAnsi="Arial" w:cs="Arial"/>
                <w:sz w:val="14"/>
                <w:szCs w:val="14"/>
              </w:rPr>
            </w:pPr>
          </w:p>
          <w:p w:rsidR="001F5355" w:rsidRPr="001F5355" w:rsidRDefault="001F5355" w:rsidP="001F5355">
            <w:pPr>
              <w:rPr>
                <w:rFonts w:ascii="Arial" w:hAnsi="Arial" w:cs="Arial"/>
                <w:sz w:val="14"/>
                <w:szCs w:val="14"/>
              </w:rPr>
            </w:pPr>
          </w:p>
          <w:p w:rsidR="001F5355" w:rsidRPr="001F5355" w:rsidRDefault="001F5355" w:rsidP="001F5355">
            <w:pPr>
              <w:rPr>
                <w:rFonts w:ascii="Arial" w:hAnsi="Arial" w:cs="Arial"/>
                <w:sz w:val="14"/>
                <w:szCs w:val="14"/>
              </w:rPr>
            </w:pPr>
          </w:p>
          <w:p w:rsidR="001F5355" w:rsidRPr="001F5355" w:rsidRDefault="001F5355" w:rsidP="001F5355">
            <w:pPr>
              <w:rPr>
                <w:rFonts w:ascii="Arial" w:hAnsi="Arial" w:cs="Arial"/>
                <w:sz w:val="14"/>
                <w:szCs w:val="14"/>
              </w:rPr>
            </w:pPr>
          </w:p>
          <w:p w:rsidR="00540700" w:rsidRPr="001F5355" w:rsidRDefault="001F5355" w:rsidP="001F5355">
            <w:pPr>
              <w:rPr>
                <w:rFonts w:ascii="Arial" w:hAnsi="Arial" w:cs="Arial"/>
                <w:sz w:val="14"/>
                <w:szCs w:val="14"/>
              </w:rPr>
            </w:pPr>
            <w:r>
              <w:rPr>
                <w:rFonts w:ascii="Arial" w:hAnsi="Arial" w:cs="Arial"/>
                <w:sz w:val="16"/>
                <w:szCs w:val="16"/>
              </w:rPr>
              <w:t>Elaborado por : José Franco Magallanes</w:t>
            </w:r>
          </w:p>
        </w:tc>
      </w:tr>
    </w:tbl>
    <w:p w:rsidR="00540700" w:rsidRDefault="00540700" w:rsidP="00540700"/>
    <w:p w:rsidR="00540700" w:rsidRDefault="00540700" w:rsidP="00540700"/>
    <w:p w:rsidR="00540700" w:rsidRDefault="00540700" w:rsidP="00540700"/>
    <w:p w:rsidR="00540700" w:rsidRDefault="00540700" w:rsidP="00540700"/>
    <w:p w:rsidR="00540700" w:rsidRDefault="00540700" w:rsidP="00540700"/>
    <w:p w:rsidR="00540700" w:rsidRDefault="00540700" w:rsidP="00540700"/>
    <w:p w:rsidR="00540700" w:rsidRPr="002E03AD" w:rsidRDefault="00540700" w:rsidP="00540700">
      <w:pPr>
        <w:tabs>
          <w:tab w:val="center" w:pos="540"/>
        </w:tabs>
        <w:autoSpaceDE w:val="0"/>
        <w:autoSpaceDN w:val="0"/>
        <w:adjustRightInd w:val="0"/>
        <w:spacing w:line="480" w:lineRule="auto"/>
        <w:jc w:val="both"/>
        <w:rPr>
          <w:rFonts w:ascii="Arial" w:hAnsi="Arial" w:cs="Arial"/>
          <w:i/>
        </w:rPr>
      </w:pPr>
      <w:r w:rsidRPr="002E03AD">
        <w:rPr>
          <w:rFonts w:ascii="Arial" w:hAnsi="Arial" w:cs="Arial"/>
          <w:i/>
        </w:rPr>
        <w:t xml:space="preserve"> “</w:t>
      </w:r>
      <w:r w:rsidR="00B36A91" w:rsidRPr="002E03AD">
        <w:rPr>
          <w:rFonts w:ascii="Arial" w:hAnsi="Arial" w:cs="Arial"/>
          <w:i/>
        </w:rPr>
        <w:t>Edad</w:t>
      </w:r>
      <w:r w:rsidR="003137DE" w:rsidRPr="002E03AD">
        <w:rPr>
          <w:rFonts w:ascii="Arial" w:hAnsi="Arial" w:cs="Arial"/>
          <w:i/>
        </w:rPr>
        <w:t xml:space="preserve">”  </w:t>
      </w:r>
      <w:r w:rsidR="003137DE" w:rsidRPr="002E03AD">
        <w:rPr>
          <w:rFonts w:ascii="Arial" w:hAnsi="Arial" w:cs="Arial"/>
          <w:b/>
          <w:i/>
        </w:rPr>
        <w:t>Vs</w:t>
      </w:r>
      <w:r w:rsidRPr="002E03AD">
        <w:rPr>
          <w:rFonts w:ascii="Arial" w:hAnsi="Arial" w:cs="Arial"/>
          <w:i/>
        </w:rPr>
        <w:t xml:space="preserve"> “</w:t>
      </w:r>
      <w:r w:rsidRPr="002E03AD">
        <w:rPr>
          <w:rFonts w:ascii="Arial" w:hAnsi="Arial" w:cs="Arial"/>
          <w:bCs/>
          <w:i/>
          <w:iCs/>
          <w:color w:val="000000"/>
        </w:rPr>
        <w:t xml:space="preserve">El profesor recibe asesoramiento por parte del supervisor del MEC acerca de la aplicación y evaluación del plan de estudio” </w:t>
      </w:r>
    </w:p>
    <w:p w:rsidR="00540700" w:rsidRPr="00F443AB" w:rsidRDefault="00540700" w:rsidP="00540700">
      <w:pPr>
        <w:tabs>
          <w:tab w:val="center" w:pos="540"/>
        </w:tabs>
        <w:autoSpaceDE w:val="0"/>
        <w:autoSpaceDN w:val="0"/>
        <w:adjustRightInd w:val="0"/>
        <w:spacing w:line="480" w:lineRule="auto"/>
        <w:jc w:val="both"/>
        <w:rPr>
          <w:rFonts w:ascii="Arial" w:hAnsi="Arial" w:cs="Arial"/>
          <w:b/>
          <w:bCs/>
          <w:i/>
        </w:rPr>
      </w:pPr>
    </w:p>
    <w:p w:rsidR="00540700" w:rsidRDefault="00540700" w:rsidP="00540700">
      <w:pPr>
        <w:tabs>
          <w:tab w:val="center" w:pos="540"/>
        </w:tabs>
        <w:autoSpaceDE w:val="0"/>
        <w:autoSpaceDN w:val="0"/>
        <w:adjustRightInd w:val="0"/>
        <w:spacing w:line="480" w:lineRule="auto"/>
        <w:jc w:val="both"/>
        <w:rPr>
          <w:rFonts w:ascii="Arial" w:hAnsi="Arial" w:cs="Arial"/>
          <w:bCs/>
          <w:iCs/>
          <w:color w:val="000000"/>
        </w:rPr>
      </w:pPr>
      <w:r w:rsidRPr="00047167">
        <w:rPr>
          <w:rFonts w:ascii="Arial" w:hAnsi="Arial" w:cs="Arial"/>
          <w:bCs/>
        </w:rPr>
        <w:t xml:space="preserve">La probabilidad de que el entrevistado sea </w:t>
      </w:r>
      <w:r>
        <w:rPr>
          <w:rFonts w:ascii="Arial" w:hAnsi="Arial" w:cs="Arial"/>
          <w:bCs/>
        </w:rPr>
        <w:t xml:space="preserve">Joven </w:t>
      </w:r>
      <w:r w:rsidRPr="00047167">
        <w:rPr>
          <w:rFonts w:ascii="Arial" w:hAnsi="Arial" w:cs="Arial"/>
          <w:bCs/>
        </w:rPr>
        <w:t xml:space="preserve">y que </w:t>
      </w:r>
      <w:r>
        <w:rPr>
          <w:rFonts w:ascii="Arial" w:hAnsi="Arial" w:cs="Arial"/>
          <w:bCs/>
        </w:rPr>
        <w:t xml:space="preserve">califique la </w:t>
      </w:r>
      <w:r w:rsidR="002E03AD">
        <w:rPr>
          <w:rFonts w:ascii="Arial" w:hAnsi="Arial" w:cs="Arial"/>
          <w:bCs/>
        </w:rPr>
        <w:t xml:space="preserve">“responsabilidad y Obligación”, </w:t>
      </w:r>
      <w:r w:rsidRPr="00F443AB">
        <w:rPr>
          <w:rFonts w:ascii="Arial" w:hAnsi="Arial" w:cs="Arial"/>
          <w:b/>
          <w:i/>
        </w:rPr>
        <w:t>“</w:t>
      </w:r>
      <w:r w:rsidRPr="003240BD">
        <w:rPr>
          <w:rFonts w:ascii="Arial" w:hAnsi="Arial" w:cs="Arial"/>
          <w:b/>
          <w:bCs/>
          <w:i/>
          <w:iCs/>
          <w:color w:val="000000"/>
        </w:rPr>
        <w:t>El profesor recibe asesoramiento por parte del supervisor del MEC acerca de la aplicación y evaluación del plan de estudio</w:t>
      </w:r>
      <w:r w:rsidRPr="00F443AB">
        <w:rPr>
          <w:rFonts w:ascii="Arial" w:hAnsi="Arial" w:cs="Arial"/>
          <w:b/>
          <w:bCs/>
          <w:i/>
          <w:iCs/>
          <w:color w:val="000000"/>
        </w:rPr>
        <w:t>”</w:t>
      </w:r>
      <w:r>
        <w:rPr>
          <w:rFonts w:ascii="Arial" w:hAnsi="Arial" w:cs="Arial"/>
          <w:bCs/>
          <w:iCs/>
          <w:color w:val="000000"/>
        </w:rPr>
        <w:t xml:space="preserve"> en </w:t>
      </w:r>
      <w:r w:rsidR="002E03AD">
        <w:rPr>
          <w:rFonts w:ascii="Arial" w:hAnsi="Arial" w:cs="Arial"/>
          <w:bCs/>
          <w:iCs/>
          <w:color w:val="000000"/>
        </w:rPr>
        <w:t>“</w:t>
      </w:r>
      <w:r>
        <w:rPr>
          <w:rFonts w:ascii="Arial" w:hAnsi="Arial" w:cs="Arial"/>
          <w:bCs/>
          <w:iCs/>
          <w:color w:val="000000"/>
        </w:rPr>
        <w:t>T</w:t>
      </w:r>
      <w:r w:rsidR="002E03AD">
        <w:rPr>
          <w:rFonts w:ascii="Arial" w:hAnsi="Arial" w:cs="Arial"/>
          <w:bCs/>
          <w:iCs/>
          <w:color w:val="000000"/>
        </w:rPr>
        <w:t>otal</w:t>
      </w:r>
      <w:r>
        <w:rPr>
          <w:rFonts w:ascii="Arial" w:hAnsi="Arial" w:cs="Arial"/>
          <w:bCs/>
          <w:iCs/>
          <w:color w:val="000000"/>
        </w:rPr>
        <w:t xml:space="preserve"> Acuerdo</w:t>
      </w:r>
      <w:r w:rsidR="002E03AD">
        <w:rPr>
          <w:rFonts w:ascii="Arial" w:hAnsi="Arial" w:cs="Arial"/>
          <w:bCs/>
          <w:iCs/>
          <w:color w:val="000000"/>
        </w:rPr>
        <w:t>”</w:t>
      </w:r>
      <w:r w:rsidR="003916A4">
        <w:rPr>
          <w:rFonts w:ascii="Arial" w:hAnsi="Arial" w:cs="Arial"/>
          <w:bCs/>
          <w:iCs/>
          <w:color w:val="000000"/>
        </w:rPr>
        <w:t xml:space="preserve"> es</w:t>
      </w:r>
      <w:r>
        <w:rPr>
          <w:rFonts w:ascii="Arial" w:hAnsi="Arial" w:cs="Arial"/>
          <w:bCs/>
          <w:iCs/>
          <w:color w:val="000000"/>
        </w:rPr>
        <w:t xml:space="preserve"> 0.065, de igual forma se puede observar </w:t>
      </w:r>
      <w:r w:rsidR="009B31B2">
        <w:rPr>
          <w:rFonts w:ascii="Arial" w:hAnsi="Arial" w:cs="Arial"/>
          <w:bCs/>
          <w:iCs/>
          <w:color w:val="000000"/>
        </w:rPr>
        <w:t xml:space="preserve">cuando </w:t>
      </w:r>
      <w:r>
        <w:rPr>
          <w:rFonts w:ascii="Arial" w:hAnsi="Arial" w:cs="Arial"/>
          <w:bCs/>
          <w:iCs/>
          <w:color w:val="000000"/>
        </w:rPr>
        <w:t>la califi</w:t>
      </w:r>
      <w:r w:rsidR="009B31B2">
        <w:rPr>
          <w:rFonts w:ascii="Arial" w:hAnsi="Arial" w:cs="Arial"/>
          <w:bCs/>
          <w:iCs/>
          <w:color w:val="000000"/>
        </w:rPr>
        <w:t xml:space="preserve">ca en </w:t>
      </w:r>
      <w:r>
        <w:rPr>
          <w:rFonts w:ascii="Arial" w:hAnsi="Arial" w:cs="Arial"/>
          <w:bCs/>
          <w:iCs/>
          <w:color w:val="000000"/>
        </w:rPr>
        <w:t xml:space="preserve"> </w:t>
      </w:r>
      <w:r w:rsidR="002E03AD">
        <w:rPr>
          <w:rFonts w:ascii="Arial" w:hAnsi="Arial" w:cs="Arial"/>
          <w:bCs/>
          <w:iCs/>
          <w:color w:val="000000"/>
        </w:rPr>
        <w:t>“</w:t>
      </w:r>
      <w:r>
        <w:rPr>
          <w:rFonts w:ascii="Arial" w:hAnsi="Arial" w:cs="Arial"/>
          <w:bCs/>
          <w:iCs/>
          <w:color w:val="000000"/>
        </w:rPr>
        <w:t>Indiferente</w:t>
      </w:r>
      <w:r w:rsidR="002E03AD">
        <w:rPr>
          <w:rFonts w:ascii="Arial" w:hAnsi="Arial" w:cs="Arial"/>
          <w:bCs/>
          <w:iCs/>
          <w:color w:val="000000"/>
        </w:rPr>
        <w:t>”</w:t>
      </w:r>
      <w:r w:rsidR="003916A4">
        <w:rPr>
          <w:rFonts w:ascii="Arial" w:hAnsi="Arial" w:cs="Arial"/>
          <w:bCs/>
          <w:iCs/>
          <w:color w:val="000000"/>
        </w:rPr>
        <w:t xml:space="preserve"> es</w:t>
      </w:r>
      <w:r>
        <w:rPr>
          <w:rFonts w:ascii="Arial" w:hAnsi="Arial" w:cs="Arial"/>
          <w:bCs/>
          <w:iCs/>
          <w:color w:val="000000"/>
        </w:rPr>
        <w:t xml:space="preserve"> 0.191,</w:t>
      </w:r>
      <w:r w:rsidR="002E03AD">
        <w:rPr>
          <w:rFonts w:ascii="Arial" w:hAnsi="Arial" w:cs="Arial"/>
          <w:bCs/>
          <w:iCs/>
          <w:color w:val="000000"/>
        </w:rPr>
        <w:t xml:space="preserve"> cuando la califican como </w:t>
      </w:r>
      <w:r w:rsidR="0035442B">
        <w:rPr>
          <w:rFonts w:ascii="Arial" w:hAnsi="Arial" w:cs="Arial"/>
          <w:bCs/>
          <w:iCs/>
          <w:color w:val="000000"/>
        </w:rPr>
        <w:t>“Total Desacuerdo” es 0.084 y “Acuerdo” es 0.060</w:t>
      </w:r>
      <w:r w:rsidR="003916A4">
        <w:rPr>
          <w:rFonts w:ascii="Arial" w:hAnsi="Arial" w:cs="Arial"/>
          <w:bCs/>
          <w:iCs/>
          <w:color w:val="000000"/>
        </w:rPr>
        <w:t>.</w:t>
      </w:r>
    </w:p>
    <w:p w:rsidR="002E03AD" w:rsidRDefault="002E03AD" w:rsidP="00540700">
      <w:pPr>
        <w:tabs>
          <w:tab w:val="center" w:pos="540"/>
        </w:tabs>
        <w:autoSpaceDE w:val="0"/>
        <w:autoSpaceDN w:val="0"/>
        <w:adjustRightInd w:val="0"/>
        <w:spacing w:line="480" w:lineRule="auto"/>
        <w:jc w:val="both"/>
        <w:rPr>
          <w:rFonts w:ascii="Arial" w:hAnsi="Arial" w:cs="Arial"/>
          <w:bCs/>
        </w:rPr>
      </w:pPr>
    </w:p>
    <w:p w:rsidR="00540700" w:rsidRDefault="00540700" w:rsidP="00540700">
      <w:pPr>
        <w:tabs>
          <w:tab w:val="center" w:pos="540"/>
        </w:tabs>
        <w:autoSpaceDE w:val="0"/>
        <w:autoSpaceDN w:val="0"/>
        <w:adjustRightInd w:val="0"/>
        <w:spacing w:line="480" w:lineRule="auto"/>
        <w:jc w:val="both"/>
        <w:rPr>
          <w:rFonts w:ascii="Arial" w:hAnsi="Arial" w:cs="Arial"/>
          <w:bCs/>
        </w:rPr>
      </w:pPr>
      <w:r>
        <w:rPr>
          <w:rFonts w:ascii="Arial" w:hAnsi="Arial" w:cs="Arial"/>
          <w:bCs/>
        </w:rPr>
        <w:t>Mientras que en la distribución condicional</w:t>
      </w:r>
      <w:r w:rsidRPr="00047167">
        <w:rPr>
          <w:rFonts w:ascii="Arial" w:hAnsi="Arial" w:cs="Arial"/>
          <w:b/>
          <w:bCs/>
          <w:sz w:val="20"/>
          <w:szCs w:val="20"/>
        </w:rPr>
        <w:t xml:space="preserve"> </w:t>
      </w:r>
      <w:r w:rsidRPr="009B31B2">
        <w:rPr>
          <w:rFonts w:ascii="Arial" w:hAnsi="Arial" w:cs="Arial"/>
          <w:bCs/>
          <w:sz w:val="20"/>
          <w:szCs w:val="20"/>
        </w:rPr>
        <w:t xml:space="preserve">P (X </w:t>
      </w:r>
      <w:r w:rsidR="00E35203" w:rsidRPr="009B31B2">
        <w:rPr>
          <w:rFonts w:ascii="Arial" w:hAnsi="Arial" w:cs="Arial"/>
          <w:bCs/>
          <w:sz w:val="20"/>
          <w:szCs w:val="20"/>
        </w:rPr>
        <w:t>|</w:t>
      </w:r>
      <w:r w:rsidRPr="009B31B2">
        <w:rPr>
          <w:rFonts w:ascii="Arial" w:hAnsi="Arial" w:cs="Arial"/>
          <w:bCs/>
          <w:sz w:val="20"/>
          <w:szCs w:val="20"/>
        </w:rPr>
        <w:t xml:space="preserve"> Y=y)</w:t>
      </w:r>
      <w:r w:rsidR="000F45BD">
        <w:rPr>
          <w:rFonts w:ascii="Arial" w:hAnsi="Arial" w:cs="Arial"/>
          <w:bCs/>
          <w:sz w:val="20"/>
          <w:szCs w:val="20"/>
        </w:rPr>
        <w:t>,</w:t>
      </w:r>
      <w:r>
        <w:rPr>
          <w:rFonts w:ascii="Arial" w:hAnsi="Arial" w:cs="Arial"/>
          <w:bCs/>
        </w:rPr>
        <w:t xml:space="preserve"> la probabilidad de que el entrevistado sea Joven </w:t>
      </w:r>
      <w:r w:rsidR="003916A4">
        <w:rPr>
          <w:rFonts w:ascii="Arial" w:hAnsi="Arial" w:cs="Arial"/>
          <w:bCs/>
        </w:rPr>
        <w:t xml:space="preserve">y que califique </w:t>
      </w:r>
      <w:r>
        <w:rPr>
          <w:rFonts w:ascii="Arial" w:hAnsi="Arial" w:cs="Arial"/>
          <w:bCs/>
        </w:rPr>
        <w:t xml:space="preserve">a la </w:t>
      </w:r>
      <w:r w:rsidR="003916A4">
        <w:rPr>
          <w:rFonts w:ascii="Arial" w:hAnsi="Arial" w:cs="Arial"/>
          <w:bCs/>
        </w:rPr>
        <w:t>“Responsabilidad u</w:t>
      </w:r>
      <w:r w:rsidR="0035442B">
        <w:rPr>
          <w:rFonts w:ascii="Arial" w:hAnsi="Arial" w:cs="Arial"/>
          <w:bCs/>
        </w:rPr>
        <w:t xml:space="preserve"> Obligación”</w:t>
      </w:r>
      <w:r>
        <w:rPr>
          <w:rFonts w:ascii="Arial" w:hAnsi="Arial" w:cs="Arial"/>
          <w:bCs/>
        </w:rPr>
        <w:t xml:space="preserve"> en </w:t>
      </w:r>
      <w:r w:rsidR="0035442B">
        <w:rPr>
          <w:rFonts w:ascii="Arial" w:hAnsi="Arial" w:cs="Arial"/>
          <w:bCs/>
        </w:rPr>
        <w:t>“</w:t>
      </w:r>
      <w:r>
        <w:rPr>
          <w:rFonts w:ascii="Arial" w:hAnsi="Arial" w:cs="Arial"/>
          <w:bCs/>
        </w:rPr>
        <w:t>Acuerdo</w:t>
      </w:r>
      <w:r w:rsidR="0035442B">
        <w:rPr>
          <w:rFonts w:ascii="Arial" w:hAnsi="Arial" w:cs="Arial"/>
          <w:bCs/>
        </w:rPr>
        <w:t>”</w:t>
      </w:r>
      <w:r>
        <w:rPr>
          <w:rFonts w:ascii="Arial" w:hAnsi="Arial" w:cs="Arial"/>
          <w:bCs/>
        </w:rPr>
        <w:t xml:space="preserve"> es 0.35</w:t>
      </w:r>
      <w:r w:rsidR="0035442B">
        <w:rPr>
          <w:rFonts w:ascii="Arial" w:hAnsi="Arial" w:cs="Arial"/>
          <w:bCs/>
        </w:rPr>
        <w:t>0</w:t>
      </w:r>
      <w:r>
        <w:rPr>
          <w:rFonts w:ascii="Arial" w:hAnsi="Arial" w:cs="Arial"/>
          <w:bCs/>
        </w:rPr>
        <w:t xml:space="preserve">, </w:t>
      </w:r>
      <w:r w:rsidR="0035442B">
        <w:rPr>
          <w:rFonts w:ascii="Arial" w:hAnsi="Arial" w:cs="Arial"/>
          <w:bCs/>
        </w:rPr>
        <w:t>“Indiferente” es 0.394, “Total Desacuerdo” es 0.443 y “Total Acuerdo” 0.423.</w:t>
      </w:r>
    </w:p>
    <w:p w:rsidR="0035442B" w:rsidRDefault="0035442B" w:rsidP="00540700">
      <w:pPr>
        <w:tabs>
          <w:tab w:val="center" w:pos="540"/>
        </w:tabs>
        <w:autoSpaceDE w:val="0"/>
        <w:autoSpaceDN w:val="0"/>
        <w:adjustRightInd w:val="0"/>
        <w:spacing w:line="480" w:lineRule="auto"/>
        <w:jc w:val="both"/>
        <w:rPr>
          <w:rFonts w:ascii="Arial" w:hAnsi="Arial" w:cs="Arial"/>
          <w:bCs/>
        </w:rPr>
      </w:pPr>
    </w:p>
    <w:p w:rsidR="00540700" w:rsidRDefault="003916A4" w:rsidP="00540700">
      <w:pPr>
        <w:tabs>
          <w:tab w:val="center" w:pos="540"/>
        </w:tabs>
        <w:autoSpaceDE w:val="0"/>
        <w:autoSpaceDN w:val="0"/>
        <w:adjustRightInd w:val="0"/>
        <w:spacing w:line="480" w:lineRule="auto"/>
        <w:jc w:val="both"/>
        <w:rPr>
          <w:rFonts w:ascii="Arial" w:hAnsi="Arial" w:cs="Arial"/>
          <w:bCs/>
        </w:rPr>
      </w:pPr>
      <w:r>
        <w:rPr>
          <w:rFonts w:ascii="Arial" w:hAnsi="Arial" w:cs="Arial"/>
          <w:bCs/>
        </w:rPr>
        <w:t>E</w:t>
      </w:r>
      <w:r w:rsidR="00540700">
        <w:rPr>
          <w:rFonts w:ascii="Arial" w:hAnsi="Arial" w:cs="Arial"/>
          <w:bCs/>
        </w:rPr>
        <w:t>n la distribución condicional</w:t>
      </w:r>
      <w:r w:rsidR="00540700" w:rsidRPr="00047167">
        <w:rPr>
          <w:rFonts w:ascii="Arial" w:hAnsi="Arial" w:cs="Arial"/>
          <w:bCs/>
        </w:rPr>
        <w:t xml:space="preserve"> </w:t>
      </w:r>
      <w:r w:rsidR="00540700" w:rsidRPr="009B31B2">
        <w:rPr>
          <w:rFonts w:ascii="Arial" w:hAnsi="Arial" w:cs="Arial"/>
          <w:bCs/>
          <w:sz w:val="20"/>
          <w:szCs w:val="20"/>
        </w:rPr>
        <w:t xml:space="preserve">P (Y </w:t>
      </w:r>
      <w:r w:rsidR="00E35203" w:rsidRPr="009B31B2">
        <w:rPr>
          <w:rFonts w:ascii="Arial" w:hAnsi="Arial" w:cs="Arial"/>
          <w:bCs/>
          <w:sz w:val="20"/>
          <w:szCs w:val="20"/>
        </w:rPr>
        <w:t>|</w:t>
      </w:r>
      <w:r w:rsidR="00540700" w:rsidRPr="009B31B2">
        <w:rPr>
          <w:rFonts w:ascii="Arial" w:hAnsi="Arial" w:cs="Arial"/>
          <w:bCs/>
          <w:sz w:val="20"/>
          <w:szCs w:val="20"/>
        </w:rPr>
        <w:t xml:space="preserve"> X=x)</w:t>
      </w:r>
      <w:r w:rsidR="000F45BD">
        <w:rPr>
          <w:rFonts w:ascii="Arial" w:hAnsi="Arial" w:cs="Arial"/>
          <w:bCs/>
          <w:sz w:val="20"/>
          <w:szCs w:val="20"/>
        </w:rPr>
        <w:t>,</w:t>
      </w:r>
      <w:r w:rsidR="00540700">
        <w:rPr>
          <w:rFonts w:ascii="Arial" w:hAnsi="Arial" w:cs="Arial"/>
          <w:b/>
          <w:bCs/>
        </w:rPr>
        <w:t xml:space="preserve"> </w:t>
      </w:r>
      <w:r w:rsidR="00540700">
        <w:rPr>
          <w:rFonts w:ascii="Arial" w:hAnsi="Arial" w:cs="Arial"/>
          <w:bCs/>
        </w:rPr>
        <w:t>la probabilidad de que el e</w:t>
      </w:r>
      <w:r w:rsidR="009B31B2">
        <w:rPr>
          <w:rFonts w:ascii="Arial" w:hAnsi="Arial" w:cs="Arial"/>
          <w:bCs/>
        </w:rPr>
        <w:t>ntrevistado califique</w:t>
      </w:r>
      <w:r>
        <w:rPr>
          <w:rFonts w:ascii="Arial" w:hAnsi="Arial" w:cs="Arial"/>
          <w:bCs/>
        </w:rPr>
        <w:t xml:space="preserve"> a la “Responsabilidad u Obligación”</w:t>
      </w:r>
      <w:r w:rsidR="009B31B2">
        <w:rPr>
          <w:rFonts w:ascii="Arial" w:hAnsi="Arial" w:cs="Arial"/>
          <w:bCs/>
        </w:rPr>
        <w:t xml:space="preserve"> en</w:t>
      </w:r>
      <w:r w:rsidR="00540700">
        <w:rPr>
          <w:rFonts w:ascii="Arial" w:hAnsi="Arial" w:cs="Arial"/>
          <w:bCs/>
        </w:rPr>
        <w:t xml:space="preserve"> </w:t>
      </w:r>
      <w:r w:rsidR="0035442B">
        <w:rPr>
          <w:rFonts w:ascii="Arial" w:hAnsi="Arial" w:cs="Arial"/>
          <w:bCs/>
        </w:rPr>
        <w:t>“</w:t>
      </w:r>
      <w:r w:rsidR="00540700">
        <w:rPr>
          <w:rFonts w:ascii="Arial" w:hAnsi="Arial" w:cs="Arial"/>
          <w:bCs/>
        </w:rPr>
        <w:t>T. Desacuerdo</w:t>
      </w:r>
      <w:r w:rsidR="0035442B">
        <w:rPr>
          <w:rFonts w:ascii="Arial" w:hAnsi="Arial" w:cs="Arial"/>
          <w:bCs/>
        </w:rPr>
        <w:t>”</w:t>
      </w:r>
      <w:r w:rsidR="00540700">
        <w:rPr>
          <w:rFonts w:ascii="Arial" w:hAnsi="Arial" w:cs="Arial"/>
          <w:bCs/>
        </w:rPr>
        <w:t xml:space="preserve"> </w:t>
      </w:r>
      <w:r>
        <w:rPr>
          <w:rFonts w:ascii="Arial" w:hAnsi="Arial" w:cs="Arial"/>
          <w:bCs/>
        </w:rPr>
        <w:t xml:space="preserve">y que el entrevistado sea </w:t>
      </w:r>
      <w:r w:rsidR="0035442B">
        <w:rPr>
          <w:rFonts w:ascii="Arial" w:hAnsi="Arial" w:cs="Arial"/>
          <w:bCs/>
        </w:rPr>
        <w:t>“</w:t>
      </w:r>
      <w:r w:rsidR="00540700">
        <w:rPr>
          <w:rFonts w:ascii="Arial" w:hAnsi="Arial" w:cs="Arial"/>
          <w:bCs/>
        </w:rPr>
        <w:t>Adulto</w:t>
      </w:r>
      <w:r w:rsidR="0035442B">
        <w:rPr>
          <w:rFonts w:ascii="Arial" w:hAnsi="Arial" w:cs="Arial"/>
          <w:bCs/>
        </w:rPr>
        <w:t>”</w:t>
      </w:r>
      <w:r w:rsidR="00540700">
        <w:rPr>
          <w:rFonts w:ascii="Arial" w:hAnsi="Arial" w:cs="Arial"/>
          <w:bCs/>
        </w:rPr>
        <w:t xml:space="preserve"> es de 0.19</w:t>
      </w:r>
      <w:r w:rsidR="0035442B">
        <w:rPr>
          <w:rFonts w:ascii="Arial" w:hAnsi="Arial" w:cs="Arial"/>
          <w:bCs/>
        </w:rPr>
        <w:t>0</w:t>
      </w:r>
      <w:r w:rsidR="00540700">
        <w:rPr>
          <w:rFonts w:ascii="Arial" w:hAnsi="Arial" w:cs="Arial"/>
          <w:bCs/>
        </w:rPr>
        <w:t>,</w:t>
      </w:r>
      <w:r w:rsidR="0035442B">
        <w:rPr>
          <w:rFonts w:ascii="Arial" w:hAnsi="Arial" w:cs="Arial"/>
          <w:bCs/>
        </w:rPr>
        <w:t xml:space="preserve"> “Indiferente” es 0.481, “Acuerdo” 0.181 y “Total Acuerdo” 0.148. Véase</w:t>
      </w:r>
      <w:r w:rsidR="00540700">
        <w:rPr>
          <w:rFonts w:ascii="Arial" w:hAnsi="Arial" w:cs="Arial"/>
          <w:bCs/>
        </w:rPr>
        <w:t xml:space="preserve"> en </w:t>
      </w:r>
      <w:r w:rsidR="008D6075">
        <w:rPr>
          <w:rFonts w:ascii="Arial" w:hAnsi="Arial" w:cs="Arial"/>
          <w:bCs/>
        </w:rPr>
        <w:t xml:space="preserve">el </w:t>
      </w:r>
      <w:r w:rsidR="00C85E96">
        <w:rPr>
          <w:rFonts w:ascii="Arial" w:hAnsi="Arial" w:cs="Arial"/>
          <w:bCs/>
        </w:rPr>
        <w:t>Cuadro</w:t>
      </w:r>
      <w:r w:rsidR="008D6075">
        <w:rPr>
          <w:rFonts w:ascii="Arial" w:hAnsi="Arial" w:cs="Arial"/>
          <w:bCs/>
        </w:rPr>
        <w:t xml:space="preserve"> 4.</w:t>
      </w:r>
      <w:r w:rsidR="00021BC5">
        <w:rPr>
          <w:rFonts w:ascii="Arial" w:hAnsi="Arial" w:cs="Arial"/>
          <w:bCs/>
        </w:rPr>
        <w:t>12</w:t>
      </w:r>
      <w:r w:rsidR="0035442B">
        <w:rPr>
          <w:rFonts w:ascii="Arial" w:hAnsi="Arial" w:cs="Arial"/>
          <w:bCs/>
        </w:rPr>
        <w:t>.</w:t>
      </w:r>
    </w:p>
    <w:p w:rsidR="0035442B" w:rsidRDefault="0035442B" w:rsidP="00540700">
      <w:pPr>
        <w:tabs>
          <w:tab w:val="center" w:pos="540"/>
        </w:tabs>
        <w:autoSpaceDE w:val="0"/>
        <w:autoSpaceDN w:val="0"/>
        <w:adjustRightInd w:val="0"/>
        <w:spacing w:line="480" w:lineRule="auto"/>
        <w:jc w:val="both"/>
        <w:rPr>
          <w:rFonts w:ascii="Arial" w:hAnsi="Arial" w:cs="Arial"/>
          <w:bCs/>
        </w:rPr>
      </w:pPr>
    </w:p>
    <w:p w:rsidR="0035442B" w:rsidRDefault="0035442B" w:rsidP="00540700">
      <w:pPr>
        <w:tabs>
          <w:tab w:val="center" w:pos="540"/>
        </w:tabs>
        <w:autoSpaceDE w:val="0"/>
        <w:autoSpaceDN w:val="0"/>
        <w:adjustRightInd w:val="0"/>
        <w:spacing w:line="480" w:lineRule="auto"/>
        <w:jc w:val="both"/>
        <w:rPr>
          <w:rFonts w:ascii="Arial" w:hAnsi="Arial" w:cs="Arial"/>
          <w:bCs/>
        </w:rPr>
      </w:pPr>
    </w:p>
    <w:p w:rsidR="0035442B" w:rsidRDefault="0035442B" w:rsidP="00540700">
      <w:pPr>
        <w:tabs>
          <w:tab w:val="center" w:pos="540"/>
        </w:tabs>
        <w:autoSpaceDE w:val="0"/>
        <w:autoSpaceDN w:val="0"/>
        <w:adjustRightInd w:val="0"/>
        <w:spacing w:line="480" w:lineRule="auto"/>
        <w:jc w:val="both"/>
        <w:rPr>
          <w:rFonts w:ascii="Arial" w:hAnsi="Arial" w:cs="Arial"/>
          <w:bCs/>
        </w:rPr>
      </w:pPr>
    </w:p>
    <w:p w:rsidR="0035442B" w:rsidRPr="00047167" w:rsidRDefault="0035442B" w:rsidP="00540700">
      <w:pPr>
        <w:tabs>
          <w:tab w:val="center" w:pos="540"/>
        </w:tabs>
        <w:autoSpaceDE w:val="0"/>
        <w:autoSpaceDN w:val="0"/>
        <w:adjustRightInd w:val="0"/>
        <w:spacing w:line="480" w:lineRule="auto"/>
        <w:jc w:val="both"/>
        <w:rPr>
          <w:rFonts w:ascii="Arial" w:hAnsi="Arial" w:cs="Arial"/>
          <w:bCs/>
        </w:rPr>
      </w:pPr>
    </w:p>
    <w:tbl>
      <w:tblPr>
        <w:tblW w:w="8640" w:type="dxa"/>
        <w:jc w:val="center"/>
        <w:tblInd w:w="-1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8640"/>
      </w:tblGrid>
      <w:tr w:rsidR="00540700" w:rsidRPr="0096069B">
        <w:tblPrEx>
          <w:tblCellMar>
            <w:top w:w="0" w:type="dxa"/>
            <w:bottom w:w="0" w:type="dxa"/>
          </w:tblCellMar>
        </w:tblPrEx>
        <w:trPr>
          <w:trHeight w:val="9369"/>
          <w:jc w:val="center"/>
        </w:trPr>
        <w:tc>
          <w:tcPr>
            <w:tcW w:w="8640" w:type="dxa"/>
          </w:tcPr>
          <w:p w:rsidR="00540700" w:rsidRPr="0096069B" w:rsidRDefault="00540700" w:rsidP="00540700">
            <w:pPr>
              <w:jc w:val="center"/>
              <w:rPr>
                <w:rFonts w:ascii="Arial" w:hAnsi="Arial" w:cs="Arial"/>
                <w:sz w:val="14"/>
                <w:szCs w:val="14"/>
              </w:rPr>
            </w:pPr>
          </w:p>
          <w:p w:rsidR="00540700" w:rsidRPr="0096069B" w:rsidRDefault="00C85E96" w:rsidP="00540700">
            <w:pPr>
              <w:jc w:val="center"/>
              <w:rPr>
                <w:rFonts w:ascii="Arial" w:hAnsi="Arial" w:cs="Arial"/>
                <w:sz w:val="14"/>
                <w:szCs w:val="14"/>
              </w:rPr>
            </w:pPr>
            <w:r>
              <w:rPr>
                <w:rFonts w:ascii="Arial" w:hAnsi="Arial" w:cs="Arial"/>
                <w:sz w:val="14"/>
                <w:szCs w:val="14"/>
              </w:rPr>
              <w:t>Cuadro</w:t>
            </w:r>
            <w:r w:rsidR="00021BC5">
              <w:rPr>
                <w:rFonts w:ascii="Arial" w:hAnsi="Arial" w:cs="Arial"/>
                <w:sz w:val="14"/>
                <w:szCs w:val="14"/>
              </w:rPr>
              <w:t xml:space="preserve"> 4.12</w:t>
            </w:r>
            <w:r w:rsidR="00540700" w:rsidRPr="0096069B">
              <w:rPr>
                <w:rFonts w:ascii="Arial" w:hAnsi="Arial" w:cs="Arial"/>
                <w:sz w:val="14"/>
                <w:szCs w:val="14"/>
              </w:rPr>
              <w:br/>
              <w:t>LA SUPERVISIÓN ESTATAL DE LA CALIDAD DE LA EDUCACIÓN: CASO DE LOS COLEGIOS</w:t>
            </w:r>
          </w:p>
          <w:p w:rsidR="00540700" w:rsidRPr="0096069B" w:rsidRDefault="00540700" w:rsidP="00540700">
            <w:pPr>
              <w:jc w:val="center"/>
              <w:rPr>
                <w:rFonts w:ascii="Arial" w:hAnsi="Arial" w:cs="Arial"/>
                <w:sz w:val="14"/>
                <w:szCs w:val="14"/>
              </w:rPr>
            </w:pPr>
            <w:r w:rsidRPr="0096069B">
              <w:rPr>
                <w:rFonts w:ascii="Arial" w:hAnsi="Arial" w:cs="Arial"/>
                <w:sz w:val="14"/>
                <w:szCs w:val="14"/>
              </w:rPr>
              <w:t>FISCALES DEL SECTOR URBANO DEL CANTÓN GUAYAQUI</w:t>
            </w:r>
          </w:p>
          <w:p w:rsidR="00540700" w:rsidRPr="0096069B" w:rsidRDefault="00540700" w:rsidP="00540700">
            <w:pPr>
              <w:ind w:left="180"/>
              <w:jc w:val="center"/>
              <w:rPr>
                <w:rFonts w:ascii="Arial" w:hAnsi="Arial" w:cs="Arial"/>
                <w:sz w:val="14"/>
                <w:szCs w:val="14"/>
              </w:rPr>
            </w:pPr>
            <w:r w:rsidRPr="0096069B">
              <w:rPr>
                <w:rFonts w:ascii="Arial" w:hAnsi="Arial" w:cs="Arial"/>
                <w:sz w:val="14"/>
                <w:szCs w:val="14"/>
              </w:rPr>
              <w:t>X: “</w:t>
            </w:r>
            <w:r w:rsidR="00B36A91">
              <w:rPr>
                <w:rFonts w:ascii="Arial" w:hAnsi="Arial" w:cs="Arial"/>
                <w:sz w:val="14"/>
                <w:szCs w:val="14"/>
              </w:rPr>
              <w:t>Edad</w:t>
            </w:r>
            <w:r w:rsidRPr="0096069B">
              <w:rPr>
                <w:rFonts w:ascii="Arial" w:hAnsi="Arial" w:cs="Arial"/>
                <w:sz w:val="14"/>
                <w:szCs w:val="14"/>
              </w:rPr>
              <w:t xml:space="preserve">”  </w:t>
            </w:r>
            <w:r w:rsidR="008C6100">
              <w:rPr>
                <w:rFonts w:ascii="Arial" w:hAnsi="Arial" w:cs="Arial"/>
                <w:sz w:val="14"/>
                <w:szCs w:val="14"/>
              </w:rPr>
              <w:t>Vs</w:t>
            </w:r>
            <w:r w:rsidRPr="0096069B">
              <w:rPr>
                <w:rFonts w:ascii="Arial" w:hAnsi="Arial" w:cs="Arial"/>
                <w:sz w:val="14"/>
                <w:szCs w:val="14"/>
              </w:rPr>
              <w:t xml:space="preserve"> Y: “</w:t>
            </w:r>
            <w:r w:rsidRPr="0096069B">
              <w:rPr>
                <w:rFonts w:ascii="Arial" w:hAnsi="Arial" w:cs="Arial"/>
                <w:bCs/>
                <w:iCs/>
                <w:color w:val="000000"/>
                <w:sz w:val="14"/>
                <w:szCs w:val="14"/>
              </w:rPr>
              <w:t>El profesor recibe asesoramiento por parte del supervisor del MEC acerca de la aplicación y evaluación del plan de estudio</w:t>
            </w:r>
            <w:r w:rsidRPr="0096069B">
              <w:rPr>
                <w:rFonts w:ascii="Arial" w:hAnsi="Arial" w:cs="Arial"/>
                <w:sz w:val="14"/>
                <w:szCs w:val="14"/>
              </w:rPr>
              <w:t>”</w:t>
            </w:r>
          </w:p>
          <w:p w:rsidR="00540700" w:rsidRPr="0096069B" w:rsidRDefault="00540700" w:rsidP="00540700">
            <w:pPr>
              <w:ind w:left="180"/>
              <w:rPr>
                <w:rFonts w:ascii="Arial" w:hAnsi="Arial" w:cs="Arial"/>
                <w:sz w:val="14"/>
                <w:szCs w:val="14"/>
              </w:rPr>
            </w:pPr>
          </w:p>
          <w:p w:rsidR="00540700" w:rsidRPr="0096069B" w:rsidRDefault="00540700" w:rsidP="00540700">
            <w:pPr>
              <w:ind w:left="180"/>
              <w:rPr>
                <w:rFonts w:ascii="Arial" w:hAnsi="Arial" w:cs="Arial"/>
                <w:sz w:val="14"/>
                <w:szCs w:val="14"/>
              </w:rPr>
            </w:pPr>
          </w:p>
          <w:tbl>
            <w:tblPr>
              <w:tblW w:w="7039" w:type="dxa"/>
              <w:jc w:val="center"/>
              <w:tblCellMar>
                <w:left w:w="70" w:type="dxa"/>
                <w:right w:w="70" w:type="dxa"/>
              </w:tblCellMar>
              <w:tblLook w:val="0000"/>
            </w:tblPr>
            <w:tblGrid>
              <w:gridCol w:w="1158"/>
              <w:gridCol w:w="879"/>
              <w:gridCol w:w="1332"/>
              <w:gridCol w:w="1047"/>
              <w:gridCol w:w="878"/>
              <w:gridCol w:w="1065"/>
              <w:gridCol w:w="680"/>
            </w:tblGrid>
            <w:tr w:rsidR="00540700" w:rsidRPr="0096069B">
              <w:trPr>
                <w:trHeight w:val="690"/>
                <w:jc w:val="center"/>
              </w:trPr>
              <w:tc>
                <w:tcPr>
                  <w:tcW w:w="1158" w:type="dxa"/>
                  <w:tcBorders>
                    <w:top w:val="nil"/>
                    <w:left w:val="nil"/>
                    <w:bottom w:val="nil"/>
                    <w:right w:val="nil"/>
                  </w:tcBorders>
                  <w:shd w:val="clear" w:color="auto" w:fill="auto"/>
                  <w:noWrap/>
                  <w:vAlign w:val="bottom"/>
                </w:tcPr>
                <w:p w:rsidR="00540700" w:rsidRPr="0096069B" w:rsidRDefault="00540700" w:rsidP="00540700">
                  <w:pPr>
                    <w:rPr>
                      <w:rFonts w:ascii="Arial" w:hAnsi="Arial" w:cs="Arial"/>
                      <w:sz w:val="14"/>
                      <w:szCs w:val="14"/>
                    </w:rPr>
                  </w:pPr>
                </w:p>
              </w:tc>
              <w:tc>
                <w:tcPr>
                  <w:tcW w:w="879" w:type="dxa"/>
                  <w:tcBorders>
                    <w:top w:val="nil"/>
                    <w:left w:val="nil"/>
                    <w:bottom w:val="nil"/>
                    <w:right w:val="double" w:sz="4" w:space="0" w:color="C0C0C0"/>
                  </w:tcBorders>
                  <w:shd w:val="clear" w:color="auto" w:fill="auto"/>
                  <w:noWrap/>
                  <w:vAlign w:val="bottom"/>
                </w:tcPr>
                <w:p w:rsidR="00540700" w:rsidRPr="0096069B" w:rsidRDefault="00540700" w:rsidP="00540700">
                  <w:pPr>
                    <w:rPr>
                      <w:rFonts w:ascii="Arial" w:hAnsi="Arial" w:cs="Arial"/>
                      <w:sz w:val="14"/>
                      <w:szCs w:val="14"/>
                    </w:rPr>
                  </w:pPr>
                </w:p>
              </w:tc>
              <w:tc>
                <w:tcPr>
                  <w:tcW w:w="5002" w:type="dxa"/>
                  <w:gridSpan w:val="5"/>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96069B" w:rsidRDefault="00540700" w:rsidP="00540700">
                  <w:pPr>
                    <w:jc w:val="center"/>
                    <w:rPr>
                      <w:rFonts w:ascii="Arial" w:hAnsi="Arial" w:cs="Arial"/>
                      <w:b/>
                      <w:bCs/>
                      <w:i/>
                      <w:iCs/>
                      <w:color w:val="000000"/>
                      <w:sz w:val="14"/>
                      <w:szCs w:val="14"/>
                    </w:rPr>
                  </w:pPr>
                  <w:r w:rsidRPr="0096069B">
                    <w:rPr>
                      <w:rFonts w:ascii="Arial" w:hAnsi="Arial" w:cs="Arial"/>
                      <w:b/>
                      <w:bCs/>
                      <w:i/>
                      <w:iCs/>
                      <w:color w:val="000000"/>
                      <w:sz w:val="14"/>
                      <w:szCs w:val="14"/>
                    </w:rPr>
                    <w:t>El profesor recibe asesoramiento por parte del supervisor del MEC acerca de la aplicación y evaluación del plan de estudio</w:t>
                  </w:r>
                </w:p>
              </w:tc>
            </w:tr>
            <w:tr w:rsidR="00540700" w:rsidRPr="0096069B">
              <w:trPr>
                <w:trHeight w:val="255"/>
                <w:jc w:val="center"/>
              </w:trPr>
              <w:tc>
                <w:tcPr>
                  <w:tcW w:w="1158" w:type="dxa"/>
                  <w:tcBorders>
                    <w:top w:val="nil"/>
                    <w:left w:val="nil"/>
                    <w:bottom w:val="double" w:sz="4" w:space="0" w:color="C0C0C0"/>
                    <w:right w:val="nil"/>
                  </w:tcBorders>
                  <w:shd w:val="clear" w:color="auto" w:fill="auto"/>
                  <w:noWrap/>
                  <w:vAlign w:val="bottom"/>
                </w:tcPr>
                <w:p w:rsidR="00540700" w:rsidRPr="0096069B" w:rsidRDefault="00540700" w:rsidP="00540700">
                  <w:pPr>
                    <w:jc w:val="center"/>
                    <w:rPr>
                      <w:rFonts w:ascii="Arial" w:hAnsi="Arial" w:cs="Arial"/>
                      <w:sz w:val="14"/>
                      <w:szCs w:val="14"/>
                    </w:rPr>
                  </w:pPr>
                </w:p>
              </w:tc>
              <w:tc>
                <w:tcPr>
                  <w:tcW w:w="879" w:type="dxa"/>
                  <w:tcBorders>
                    <w:top w:val="nil"/>
                    <w:left w:val="nil"/>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T. Desacuerdo</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Indiferente</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Acuerdo</w:t>
                  </w:r>
                </w:p>
              </w:tc>
              <w:tc>
                <w:tcPr>
                  <w:tcW w:w="106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T. Acuerdo</w:t>
                  </w:r>
                </w:p>
              </w:tc>
              <w:tc>
                <w:tcPr>
                  <w:tcW w:w="68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Total</w:t>
                  </w:r>
                </w:p>
              </w:tc>
            </w:tr>
            <w:tr w:rsidR="00540700" w:rsidRPr="0096069B">
              <w:trPr>
                <w:trHeight w:val="255"/>
                <w:jc w:val="center"/>
              </w:trPr>
              <w:tc>
                <w:tcPr>
                  <w:tcW w:w="1158" w:type="dxa"/>
                  <w:vMerge w:val="restart"/>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96069B" w:rsidRDefault="00B36A91" w:rsidP="00540700">
                  <w:pPr>
                    <w:jc w:val="center"/>
                    <w:rPr>
                      <w:rFonts w:ascii="Arial" w:hAnsi="Arial" w:cs="Arial"/>
                      <w:b/>
                      <w:bCs/>
                      <w:i/>
                      <w:iCs/>
                      <w:color w:val="000000"/>
                      <w:sz w:val="14"/>
                      <w:szCs w:val="14"/>
                    </w:rPr>
                  </w:pPr>
                  <w:r>
                    <w:rPr>
                      <w:rFonts w:ascii="Arial" w:hAnsi="Arial" w:cs="Arial"/>
                      <w:b/>
                      <w:bCs/>
                      <w:i/>
                      <w:iCs/>
                      <w:color w:val="000000"/>
                      <w:sz w:val="14"/>
                      <w:szCs w:val="14"/>
                    </w:rPr>
                    <w:t>Edad</w:t>
                  </w:r>
                </w:p>
              </w:tc>
              <w:tc>
                <w:tcPr>
                  <w:tcW w:w="879"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Jóvenes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0.084</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0.191</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0.060</w:t>
                  </w:r>
                </w:p>
              </w:tc>
              <w:tc>
                <w:tcPr>
                  <w:tcW w:w="106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0.065</w:t>
                  </w:r>
                </w:p>
              </w:tc>
              <w:tc>
                <w:tcPr>
                  <w:tcW w:w="68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0.400</w:t>
                  </w:r>
                </w:p>
              </w:tc>
            </w:tr>
            <w:tr w:rsidR="00540700" w:rsidRPr="0096069B">
              <w:trPr>
                <w:trHeight w:val="255"/>
                <w:jc w:val="center"/>
              </w:trPr>
              <w:tc>
                <w:tcPr>
                  <w:tcW w:w="1158"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96069B" w:rsidRDefault="00540700" w:rsidP="00540700">
                  <w:pPr>
                    <w:jc w:val="center"/>
                    <w:rPr>
                      <w:rFonts w:ascii="Arial" w:hAnsi="Arial" w:cs="Arial"/>
                      <w:b/>
                      <w:bCs/>
                      <w:i/>
                      <w:iCs/>
                      <w:color w:val="000000"/>
                      <w:sz w:val="14"/>
                      <w:szCs w:val="14"/>
                    </w:rPr>
                  </w:pPr>
                </w:p>
              </w:tc>
              <w:tc>
                <w:tcPr>
                  <w:tcW w:w="879"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Adultos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0.088</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0.224</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0.084</w:t>
                  </w:r>
                </w:p>
              </w:tc>
              <w:tc>
                <w:tcPr>
                  <w:tcW w:w="106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0.069</w:t>
                  </w:r>
                </w:p>
              </w:tc>
              <w:tc>
                <w:tcPr>
                  <w:tcW w:w="68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0.465</w:t>
                  </w:r>
                </w:p>
              </w:tc>
            </w:tr>
            <w:tr w:rsidR="00540700" w:rsidRPr="0096069B">
              <w:trPr>
                <w:trHeight w:val="255"/>
                <w:jc w:val="center"/>
              </w:trPr>
              <w:tc>
                <w:tcPr>
                  <w:tcW w:w="1158"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96069B" w:rsidRDefault="00540700" w:rsidP="00540700">
                  <w:pPr>
                    <w:jc w:val="center"/>
                    <w:rPr>
                      <w:rFonts w:ascii="Arial" w:hAnsi="Arial" w:cs="Arial"/>
                      <w:b/>
                      <w:bCs/>
                      <w:i/>
                      <w:iCs/>
                      <w:color w:val="000000"/>
                      <w:sz w:val="14"/>
                      <w:szCs w:val="14"/>
                    </w:rPr>
                  </w:pPr>
                </w:p>
              </w:tc>
              <w:tc>
                <w:tcPr>
                  <w:tcW w:w="879"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Mayores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0.017</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0.071</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0.028</w:t>
                  </w:r>
                </w:p>
              </w:tc>
              <w:tc>
                <w:tcPr>
                  <w:tcW w:w="106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0.019</w:t>
                  </w:r>
                </w:p>
              </w:tc>
              <w:tc>
                <w:tcPr>
                  <w:tcW w:w="68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0.135</w:t>
                  </w:r>
                </w:p>
              </w:tc>
            </w:tr>
            <w:tr w:rsidR="00540700" w:rsidRPr="0096069B">
              <w:trPr>
                <w:trHeight w:val="255"/>
                <w:jc w:val="center"/>
              </w:trPr>
              <w:tc>
                <w:tcPr>
                  <w:tcW w:w="1158"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96069B" w:rsidRDefault="00540700" w:rsidP="00540700">
                  <w:pPr>
                    <w:jc w:val="center"/>
                    <w:rPr>
                      <w:rFonts w:ascii="Arial" w:hAnsi="Arial" w:cs="Arial"/>
                      <w:b/>
                      <w:bCs/>
                      <w:i/>
                      <w:iCs/>
                      <w:color w:val="000000"/>
                      <w:sz w:val="14"/>
                      <w:szCs w:val="14"/>
                    </w:rPr>
                  </w:pPr>
                </w:p>
              </w:tc>
              <w:tc>
                <w:tcPr>
                  <w:tcW w:w="879"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E42E5F">
                  <w:pPr>
                    <w:jc w:val="center"/>
                    <w:rPr>
                      <w:rFonts w:ascii="Arial" w:hAnsi="Arial" w:cs="Arial"/>
                      <w:b/>
                      <w:bCs/>
                      <w:sz w:val="14"/>
                      <w:szCs w:val="14"/>
                    </w:rPr>
                  </w:pPr>
                  <w:r w:rsidRPr="0096069B">
                    <w:rPr>
                      <w:rFonts w:ascii="Arial" w:hAnsi="Arial" w:cs="Arial"/>
                      <w:b/>
                      <w:bCs/>
                      <w:sz w:val="14"/>
                      <w:szCs w:val="14"/>
                    </w:rPr>
                    <w:t>Total</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E42E5F">
                  <w:pPr>
                    <w:jc w:val="center"/>
                    <w:rPr>
                      <w:rFonts w:ascii="Arial" w:hAnsi="Arial" w:cs="Arial"/>
                      <w:b/>
                      <w:bCs/>
                      <w:sz w:val="14"/>
                      <w:szCs w:val="14"/>
                    </w:rPr>
                  </w:pPr>
                  <w:r w:rsidRPr="0096069B">
                    <w:rPr>
                      <w:rFonts w:ascii="Arial" w:hAnsi="Arial" w:cs="Arial"/>
                      <w:b/>
                      <w:bCs/>
                      <w:sz w:val="14"/>
                      <w:szCs w:val="14"/>
                    </w:rPr>
                    <w:t>0.189</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E42E5F">
                  <w:pPr>
                    <w:jc w:val="center"/>
                    <w:rPr>
                      <w:rFonts w:ascii="Arial" w:hAnsi="Arial" w:cs="Arial"/>
                      <w:b/>
                      <w:bCs/>
                      <w:sz w:val="14"/>
                      <w:szCs w:val="14"/>
                    </w:rPr>
                  </w:pPr>
                  <w:r w:rsidRPr="0096069B">
                    <w:rPr>
                      <w:rFonts w:ascii="Arial" w:hAnsi="Arial" w:cs="Arial"/>
                      <w:b/>
                      <w:bCs/>
                      <w:sz w:val="14"/>
                      <w:szCs w:val="14"/>
                    </w:rPr>
                    <w:t>0.486</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E42E5F">
                  <w:pPr>
                    <w:jc w:val="center"/>
                    <w:rPr>
                      <w:rFonts w:ascii="Arial" w:hAnsi="Arial" w:cs="Arial"/>
                      <w:b/>
                      <w:bCs/>
                      <w:sz w:val="14"/>
                      <w:szCs w:val="14"/>
                    </w:rPr>
                  </w:pPr>
                  <w:r w:rsidRPr="0096069B">
                    <w:rPr>
                      <w:rFonts w:ascii="Arial" w:hAnsi="Arial" w:cs="Arial"/>
                      <w:b/>
                      <w:bCs/>
                      <w:sz w:val="14"/>
                      <w:szCs w:val="14"/>
                    </w:rPr>
                    <w:t>0.172</w:t>
                  </w:r>
                </w:p>
              </w:tc>
              <w:tc>
                <w:tcPr>
                  <w:tcW w:w="1065"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E42E5F">
                  <w:pPr>
                    <w:jc w:val="center"/>
                    <w:rPr>
                      <w:rFonts w:ascii="Arial" w:hAnsi="Arial" w:cs="Arial"/>
                      <w:b/>
                      <w:bCs/>
                      <w:sz w:val="14"/>
                      <w:szCs w:val="14"/>
                    </w:rPr>
                  </w:pPr>
                  <w:r w:rsidRPr="0096069B">
                    <w:rPr>
                      <w:rFonts w:ascii="Arial" w:hAnsi="Arial" w:cs="Arial"/>
                      <w:b/>
                      <w:bCs/>
                      <w:sz w:val="14"/>
                      <w:szCs w:val="14"/>
                    </w:rPr>
                    <w:t>0.153</w:t>
                  </w:r>
                </w:p>
              </w:tc>
              <w:tc>
                <w:tcPr>
                  <w:tcW w:w="68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E42E5F">
                  <w:pPr>
                    <w:jc w:val="center"/>
                    <w:rPr>
                      <w:rFonts w:ascii="Arial" w:hAnsi="Arial" w:cs="Arial"/>
                      <w:b/>
                      <w:bCs/>
                      <w:sz w:val="14"/>
                      <w:szCs w:val="14"/>
                    </w:rPr>
                  </w:pPr>
                  <w:r w:rsidRPr="0096069B">
                    <w:rPr>
                      <w:rFonts w:ascii="Arial" w:hAnsi="Arial" w:cs="Arial"/>
                      <w:b/>
                      <w:bCs/>
                      <w:sz w:val="14"/>
                      <w:szCs w:val="14"/>
                    </w:rPr>
                    <w:t>1.000</w:t>
                  </w:r>
                </w:p>
              </w:tc>
            </w:tr>
          </w:tbl>
          <w:p w:rsidR="00540700" w:rsidRPr="0096069B" w:rsidRDefault="00540700" w:rsidP="00540700">
            <w:pPr>
              <w:ind w:left="180"/>
              <w:rPr>
                <w:rFonts w:ascii="Arial" w:hAnsi="Arial" w:cs="Arial"/>
                <w:sz w:val="14"/>
                <w:szCs w:val="14"/>
              </w:rPr>
            </w:pPr>
          </w:p>
          <w:p w:rsidR="00540700" w:rsidRPr="0096069B" w:rsidRDefault="00540700" w:rsidP="00540700">
            <w:pPr>
              <w:ind w:left="180"/>
              <w:rPr>
                <w:rFonts w:ascii="Arial" w:hAnsi="Arial" w:cs="Arial"/>
                <w:sz w:val="14"/>
                <w:szCs w:val="14"/>
              </w:rPr>
            </w:pPr>
          </w:p>
          <w:tbl>
            <w:tblPr>
              <w:tblW w:w="6238" w:type="dxa"/>
              <w:jc w:val="center"/>
              <w:tblInd w:w="1190" w:type="dxa"/>
              <w:tblCellMar>
                <w:left w:w="70" w:type="dxa"/>
                <w:right w:w="70" w:type="dxa"/>
              </w:tblCellMar>
              <w:tblLook w:val="0000"/>
            </w:tblPr>
            <w:tblGrid>
              <w:gridCol w:w="1158"/>
              <w:gridCol w:w="879"/>
              <w:gridCol w:w="1321"/>
              <w:gridCol w:w="958"/>
              <w:gridCol w:w="842"/>
              <w:gridCol w:w="1080"/>
            </w:tblGrid>
            <w:tr w:rsidR="00540700" w:rsidRPr="0096069B">
              <w:trPr>
                <w:trHeight w:val="255"/>
                <w:jc w:val="center"/>
              </w:trPr>
              <w:tc>
                <w:tcPr>
                  <w:tcW w:w="1158" w:type="dxa"/>
                  <w:tcBorders>
                    <w:top w:val="nil"/>
                    <w:left w:val="nil"/>
                    <w:bottom w:val="nil"/>
                    <w:right w:val="nil"/>
                  </w:tcBorders>
                  <w:shd w:val="clear" w:color="auto" w:fill="auto"/>
                  <w:vAlign w:val="center"/>
                </w:tcPr>
                <w:p w:rsidR="00540700" w:rsidRPr="0096069B" w:rsidRDefault="00540700" w:rsidP="00540700">
                  <w:pPr>
                    <w:jc w:val="center"/>
                    <w:rPr>
                      <w:rFonts w:ascii="Arial" w:hAnsi="Arial" w:cs="Arial"/>
                      <w:sz w:val="14"/>
                      <w:szCs w:val="14"/>
                    </w:rPr>
                  </w:pPr>
                </w:p>
              </w:tc>
              <w:tc>
                <w:tcPr>
                  <w:tcW w:w="879" w:type="dxa"/>
                  <w:tcBorders>
                    <w:top w:val="nil"/>
                    <w:left w:val="nil"/>
                    <w:bottom w:val="nil"/>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p>
              </w:tc>
              <w:tc>
                <w:tcPr>
                  <w:tcW w:w="4201"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 xml:space="preserve">Distribución condicional P (X </w:t>
                  </w:r>
                  <w:r w:rsidR="00E35203" w:rsidRPr="0096069B">
                    <w:rPr>
                      <w:rFonts w:ascii="Arial" w:hAnsi="Arial" w:cs="Arial"/>
                      <w:b/>
                      <w:bCs/>
                      <w:sz w:val="14"/>
                      <w:szCs w:val="14"/>
                    </w:rPr>
                    <w:t>|</w:t>
                  </w:r>
                  <w:r w:rsidRPr="0096069B">
                    <w:rPr>
                      <w:rFonts w:ascii="Arial" w:hAnsi="Arial" w:cs="Arial"/>
                      <w:b/>
                      <w:bCs/>
                      <w:sz w:val="14"/>
                      <w:szCs w:val="14"/>
                    </w:rPr>
                    <w:t xml:space="preserve"> Y=y)</w:t>
                  </w:r>
                </w:p>
              </w:tc>
            </w:tr>
            <w:tr w:rsidR="00540700" w:rsidRPr="0096069B">
              <w:trPr>
                <w:trHeight w:val="735"/>
                <w:jc w:val="center"/>
              </w:trPr>
              <w:tc>
                <w:tcPr>
                  <w:tcW w:w="1158" w:type="dxa"/>
                  <w:tcBorders>
                    <w:top w:val="nil"/>
                    <w:left w:val="nil"/>
                    <w:bottom w:val="nil"/>
                    <w:right w:val="nil"/>
                  </w:tcBorders>
                  <w:shd w:val="clear" w:color="auto" w:fill="auto"/>
                  <w:noWrap/>
                  <w:vAlign w:val="bottom"/>
                </w:tcPr>
                <w:p w:rsidR="00540700" w:rsidRPr="0096069B" w:rsidRDefault="00540700" w:rsidP="00540700">
                  <w:pPr>
                    <w:jc w:val="center"/>
                    <w:rPr>
                      <w:rFonts w:ascii="Arial" w:hAnsi="Arial" w:cs="Arial"/>
                      <w:sz w:val="14"/>
                      <w:szCs w:val="14"/>
                    </w:rPr>
                  </w:pPr>
                </w:p>
              </w:tc>
              <w:tc>
                <w:tcPr>
                  <w:tcW w:w="879" w:type="dxa"/>
                  <w:tcBorders>
                    <w:top w:val="nil"/>
                    <w:left w:val="nil"/>
                    <w:bottom w:val="nil"/>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p>
              </w:tc>
              <w:tc>
                <w:tcPr>
                  <w:tcW w:w="4201" w:type="dxa"/>
                  <w:gridSpan w:val="4"/>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96069B" w:rsidRDefault="00540700" w:rsidP="00540700">
                  <w:pPr>
                    <w:jc w:val="center"/>
                    <w:rPr>
                      <w:rFonts w:ascii="Arial" w:hAnsi="Arial" w:cs="Arial"/>
                      <w:b/>
                      <w:bCs/>
                      <w:i/>
                      <w:iCs/>
                      <w:color w:val="000000"/>
                      <w:sz w:val="14"/>
                      <w:szCs w:val="14"/>
                    </w:rPr>
                  </w:pPr>
                  <w:r w:rsidRPr="0096069B">
                    <w:rPr>
                      <w:rFonts w:ascii="Arial" w:hAnsi="Arial" w:cs="Arial"/>
                      <w:b/>
                      <w:bCs/>
                      <w:i/>
                      <w:iCs/>
                      <w:color w:val="000000"/>
                      <w:sz w:val="14"/>
                      <w:szCs w:val="14"/>
                    </w:rPr>
                    <w:t>El profesor recibe asesoramiento por parte del supervisor del MEC acerca de la aplicación y evaluación del plan de estudio</w:t>
                  </w:r>
                </w:p>
              </w:tc>
            </w:tr>
            <w:tr w:rsidR="00540700" w:rsidRPr="0096069B">
              <w:trPr>
                <w:trHeight w:val="255"/>
                <w:jc w:val="center"/>
              </w:trPr>
              <w:tc>
                <w:tcPr>
                  <w:tcW w:w="1158" w:type="dxa"/>
                  <w:tcBorders>
                    <w:top w:val="nil"/>
                    <w:left w:val="nil"/>
                    <w:bottom w:val="double" w:sz="4" w:space="0" w:color="C0C0C0"/>
                    <w:right w:val="nil"/>
                  </w:tcBorders>
                  <w:shd w:val="clear" w:color="auto" w:fill="auto"/>
                  <w:noWrap/>
                  <w:vAlign w:val="bottom"/>
                </w:tcPr>
                <w:p w:rsidR="00540700" w:rsidRPr="0096069B" w:rsidRDefault="00540700" w:rsidP="00540700">
                  <w:pPr>
                    <w:jc w:val="center"/>
                    <w:rPr>
                      <w:rFonts w:ascii="Arial" w:hAnsi="Arial" w:cs="Arial"/>
                      <w:sz w:val="14"/>
                      <w:szCs w:val="14"/>
                    </w:rPr>
                  </w:pPr>
                </w:p>
              </w:tc>
              <w:tc>
                <w:tcPr>
                  <w:tcW w:w="879" w:type="dxa"/>
                  <w:tcBorders>
                    <w:top w:val="nil"/>
                    <w:left w:val="nil"/>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p>
              </w:tc>
              <w:tc>
                <w:tcPr>
                  <w:tcW w:w="1321"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T. Desacuerdo</w:t>
                  </w:r>
                </w:p>
              </w:tc>
              <w:tc>
                <w:tcPr>
                  <w:tcW w:w="95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Indiferente</w:t>
                  </w:r>
                </w:p>
              </w:tc>
              <w:tc>
                <w:tcPr>
                  <w:tcW w:w="84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Acuerdo</w:t>
                  </w:r>
                </w:p>
              </w:tc>
              <w:tc>
                <w:tcPr>
                  <w:tcW w:w="108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T. Acuerdo</w:t>
                  </w:r>
                </w:p>
              </w:tc>
            </w:tr>
            <w:tr w:rsidR="00540700" w:rsidRPr="0096069B">
              <w:trPr>
                <w:trHeight w:val="255"/>
                <w:jc w:val="center"/>
              </w:trPr>
              <w:tc>
                <w:tcPr>
                  <w:tcW w:w="1158" w:type="dxa"/>
                  <w:vMerge w:val="restart"/>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96069B" w:rsidRDefault="00B36A91" w:rsidP="00540700">
                  <w:pPr>
                    <w:jc w:val="center"/>
                    <w:rPr>
                      <w:rFonts w:ascii="Arial" w:hAnsi="Arial" w:cs="Arial"/>
                      <w:b/>
                      <w:bCs/>
                      <w:i/>
                      <w:iCs/>
                      <w:color w:val="000000"/>
                      <w:sz w:val="14"/>
                      <w:szCs w:val="14"/>
                    </w:rPr>
                  </w:pPr>
                  <w:r>
                    <w:rPr>
                      <w:rFonts w:ascii="Arial" w:hAnsi="Arial" w:cs="Arial"/>
                      <w:b/>
                      <w:bCs/>
                      <w:i/>
                      <w:iCs/>
                      <w:color w:val="000000"/>
                      <w:sz w:val="14"/>
                      <w:szCs w:val="14"/>
                    </w:rPr>
                    <w:t>Edad</w:t>
                  </w:r>
                </w:p>
              </w:tc>
              <w:tc>
                <w:tcPr>
                  <w:tcW w:w="879"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Jóvenes</w:t>
                  </w:r>
                </w:p>
              </w:tc>
              <w:tc>
                <w:tcPr>
                  <w:tcW w:w="1321"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0.443</w:t>
                  </w:r>
                </w:p>
              </w:tc>
              <w:tc>
                <w:tcPr>
                  <w:tcW w:w="95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0.394</w:t>
                  </w:r>
                </w:p>
              </w:tc>
              <w:tc>
                <w:tcPr>
                  <w:tcW w:w="84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0.350</w:t>
                  </w:r>
                </w:p>
              </w:tc>
              <w:tc>
                <w:tcPr>
                  <w:tcW w:w="108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0.423</w:t>
                  </w:r>
                </w:p>
              </w:tc>
            </w:tr>
            <w:tr w:rsidR="00540700" w:rsidRPr="0096069B">
              <w:trPr>
                <w:trHeight w:val="255"/>
                <w:jc w:val="center"/>
              </w:trPr>
              <w:tc>
                <w:tcPr>
                  <w:tcW w:w="1158"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96069B" w:rsidRDefault="00540700" w:rsidP="00540700">
                  <w:pPr>
                    <w:rPr>
                      <w:rFonts w:ascii="Arial" w:hAnsi="Arial" w:cs="Arial"/>
                      <w:b/>
                      <w:bCs/>
                      <w:i/>
                      <w:iCs/>
                      <w:color w:val="000000"/>
                      <w:sz w:val="14"/>
                      <w:szCs w:val="14"/>
                    </w:rPr>
                  </w:pPr>
                </w:p>
              </w:tc>
              <w:tc>
                <w:tcPr>
                  <w:tcW w:w="879"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Adultos</w:t>
                  </w:r>
                </w:p>
              </w:tc>
              <w:tc>
                <w:tcPr>
                  <w:tcW w:w="1321"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0.466</w:t>
                  </w:r>
                </w:p>
              </w:tc>
              <w:tc>
                <w:tcPr>
                  <w:tcW w:w="95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0.460</w:t>
                  </w:r>
                </w:p>
              </w:tc>
              <w:tc>
                <w:tcPr>
                  <w:tcW w:w="84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0.488</w:t>
                  </w:r>
                </w:p>
              </w:tc>
              <w:tc>
                <w:tcPr>
                  <w:tcW w:w="108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0.451</w:t>
                  </w:r>
                </w:p>
              </w:tc>
            </w:tr>
            <w:tr w:rsidR="00540700" w:rsidRPr="0096069B">
              <w:trPr>
                <w:trHeight w:val="255"/>
                <w:jc w:val="center"/>
              </w:trPr>
              <w:tc>
                <w:tcPr>
                  <w:tcW w:w="1158"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96069B" w:rsidRDefault="00540700" w:rsidP="00540700">
                  <w:pPr>
                    <w:rPr>
                      <w:rFonts w:ascii="Arial" w:hAnsi="Arial" w:cs="Arial"/>
                      <w:b/>
                      <w:bCs/>
                      <w:i/>
                      <w:iCs/>
                      <w:color w:val="000000"/>
                      <w:sz w:val="14"/>
                      <w:szCs w:val="14"/>
                    </w:rPr>
                  </w:pPr>
                </w:p>
              </w:tc>
              <w:tc>
                <w:tcPr>
                  <w:tcW w:w="879"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Mayores</w:t>
                  </w:r>
                </w:p>
              </w:tc>
              <w:tc>
                <w:tcPr>
                  <w:tcW w:w="1321"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0.091</w:t>
                  </w:r>
                </w:p>
              </w:tc>
              <w:tc>
                <w:tcPr>
                  <w:tcW w:w="95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0.146</w:t>
                  </w:r>
                </w:p>
              </w:tc>
              <w:tc>
                <w:tcPr>
                  <w:tcW w:w="84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0.163</w:t>
                  </w:r>
                </w:p>
              </w:tc>
              <w:tc>
                <w:tcPr>
                  <w:tcW w:w="108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0.127</w:t>
                  </w:r>
                </w:p>
              </w:tc>
            </w:tr>
            <w:tr w:rsidR="00540700" w:rsidRPr="0096069B">
              <w:trPr>
                <w:trHeight w:val="255"/>
                <w:jc w:val="center"/>
              </w:trPr>
              <w:tc>
                <w:tcPr>
                  <w:tcW w:w="1158"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96069B" w:rsidRDefault="00540700" w:rsidP="00540700">
                  <w:pPr>
                    <w:rPr>
                      <w:rFonts w:ascii="Arial" w:hAnsi="Arial" w:cs="Arial"/>
                      <w:b/>
                      <w:bCs/>
                      <w:i/>
                      <w:iCs/>
                      <w:color w:val="000000"/>
                      <w:sz w:val="14"/>
                      <w:szCs w:val="14"/>
                    </w:rPr>
                  </w:pPr>
                </w:p>
              </w:tc>
              <w:tc>
                <w:tcPr>
                  <w:tcW w:w="879"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E42E5F">
                  <w:pPr>
                    <w:jc w:val="center"/>
                    <w:rPr>
                      <w:rFonts w:ascii="Arial" w:hAnsi="Arial" w:cs="Arial"/>
                      <w:b/>
                      <w:bCs/>
                      <w:sz w:val="14"/>
                      <w:szCs w:val="14"/>
                    </w:rPr>
                  </w:pPr>
                  <w:r w:rsidRPr="0096069B">
                    <w:rPr>
                      <w:rFonts w:ascii="Arial" w:hAnsi="Arial" w:cs="Arial"/>
                      <w:b/>
                      <w:bCs/>
                      <w:sz w:val="14"/>
                      <w:szCs w:val="14"/>
                    </w:rPr>
                    <w:t>Total</w:t>
                  </w:r>
                </w:p>
              </w:tc>
              <w:tc>
                <w:tcPr>
                  <w:tcW w:w="1321"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E42E5F">
                  <w:pPr>
                    <w:jc w:val="center"/>
                    <w:rPr>
                      <w:rFonts w:ascii="Arial" w:hAnsi="Arial" w:cs="Arial"/>
                      <w:b/>
                      <w:bCs/>
                      <w:sz w:val="14"/>
                      <w:szCs w:val="14"/>
                    </w:rPr>
                  </w:pPr>
                  <w:r w:rsidRPr="0096069B">
                    <w:rPr>
                      <w:rFonts w:ascii="Arial" w:hAnsi="Arial" w:cs="Arial"/>
                      <w:b/>
                      <w:bCs/>
                      <w:sz w:val="14"/>
                      <w:szCs w:val="14"/>
                    </w:rPr>
                    <w:t>1.000</w:t>
                  </w:r>
                </w:p>
              </w:tc>
              <w:tc>
                <w:tcPr>
                  <w:tcW w:w="958"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E42E5F">
                  <w:pPr>
                    <w:jc w:val="center"/>
                    <w:rPr>
                      <w:rFonts w:ascii="Arial" w:hAnsi="Arial" w:cs="Arial"/>
                      <w:b/>
                      <w:bCs/>
                      <w:sz w:val="14"/>
                      <w:szCs w:val="14"/>
                    </w:rPr>
                  </w:pPr>
                  <w:r w:rsidRPr="0096069B">
                    <w:rPr>
                      <w:rFonts w:ascii="Arial" w:hAnsi="Arial" w:cs="Arial"/>
                      <w:b/>
                      <w:bCs/>
                      <w:sz w:val="14"/>
                      <w:szCs w:val="14"/>
                    </w:rPr>
                    <w:t>1.000</w:t>
                  </w:r>
                </w:p>
              </w:tc>
              <w:tc>
                <w:tcPr>
                  <w:tcW w:w="842"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E42E5F">
                  <w:pPr>
                    <w:jc w:val="center"/>
                    <w:rPr>
                      <w:rFonts w:ascii="Arial" w:hAnsi="Arial" w:cs="Arial"/>
                      <w:b/>
                      <w:bCs/>
                      <w:sz w:val="14"/>
                      <w:szCs w:val="14"/>
                    </w:rPr>
                  </w:pPr>
                  <w:r w:rsidRPr="0096069B">
                    <w:rPr>
                      <w:rFonts w:ascii="Arial" w:hAnsi="Arial" w:cs="Arial"/>
                      <w:b/>
                      <w:bCs/>
                      <w:sz w:val="14"/>
                      <w:szCs w:val="14"/>
                    </w:rPr>
                    <w:t>1.000</w:t>
                  </w:r>
                </w:p>
              </w:tc>
              <w:tc>
                <w:tcPr>
                  <w:tcW w:w="108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E42E5F">
                  <w:pPr>
                    <w:jc w:val="center"/>
                    <w:rPr>
                      <w:rFonts w:ascii="Arial" w:hAnsi="Arial" w:cs="Arial"/>
                      <w:b/>
                      <w:bCs/>
                      <w:sz w:val="14"/>
                      <w:szCs w:val="14"/>
                    </w:rPr>
                  </w:pPr>
                  <w:r w:rsidRPr="0096069B">
                    <w:rPr>
                      <w:rFonts w:ascii="Arial" w:hAnsi="Arial" w:cs="Arial"/>
                      <w:b/>
                      <w:bCs/>
                      <w:sz w:val="14"/>
                      <w:szCs w:val="14"/>
                    </w:rPr>
                    <w:t>1.000</w:t>
                  </w:r>
                </w:p>
              </w:tc>
            </w:tr>
          </w:tbl>
          <w:p w:rsidR="00540700" w:rsidRPr="0096069B" w:rsidRDefault="00540700" w:rsidP="00540700">
            <w:pPr>
              <w:ind w:left="180" w:firstLine="708"/>
              <w:rPr>
                <w:rFonts w:ascii="Arial" w:hAnsi="Arial" w:cs="Arial"/>
                <w:sz w:val="14"/>
                <w:szCs w:val="14"/>
              </w:rPr>
            </w:pPr>
          </w:p>
          <w:p w:rsidR="00540700" w:rsidRPr="0096069B" w:rsidRDefault="00540700" w:rsidP="00540700">
            <w:pPr>
              <w:ind w:left="180"/>
              <w:rPr>
                <w:rFonts w:ascii="Arial" w:hAnsi="Arial" w:cs="Arial"/>
                <w:sz w:val="14"/>
                <w:szCs w:val="14"/>
              </w:rPr>
            </w:pPr>
          </w:p>
          <w:tbl>
            <w:tblPr>
              <w:tblW w:w="6859" w:type="dxa"/>
              <w:jc w:val="center"/>
              <w:tblCellMar>
                <w:left w:w="70" w:type="dxa"/>
                <w:right w:w="70" w:type="dxa"/>
              </w:tblCellMar>
              <w:tblLook w:val="0000"/>
            </w:tblPr>
            <w:tblGrid>
              <w:gridCol w:w="1158"/>
              <w:gridCol w:w="790"/>
              <w:gridCol w:w="1311"/>
              <w:gridCol w:w="958"/>
              <w:gridCol w:w="842"/>
              <w:gridCol w:w="1080"/>
              <w:gridCol w:w="720"/>
            </w:tblGrid>
            <w:tr w:rsidR="00540700" w:rsidRPr="0096069B">
              <w:trPr>
                <w:trHeight w:val="255"/>
                <w:jc w:val="center"/>
              </w:trPr>
              <w:tc>
                <w:tcPr>
                  <w:tcW w:w="1158" w:type="dxa"/>
                  <w:tcBorders>
                    <w:top w:val="nil"/>
                    <w:left w:val="nil"/>
                    <w:bottom w:val="nil"/>
                    <w:right w:val="nil"/>
                  </w:tcBorders>
                  <w:shd w:val="clear" w:color="auto" w:fill="auto"/>
                  <w:vAlign w:val="center"/>
                </w:tcPr>
                <w:p w:rsidR="00540700" w:rsidRPr="0096069B" w:rsidRDefault="00540700" w:rsidP="00540700">
                  <w:pPr>
                    <w:jc w:val="center"/>
                    <w:rPr>
                      <w:rFonts w:ascii="Arial" w:hAnsi="Arial" w:cs="Arial"/>
                      <w:sz w:val="14"/>
                      <w:szCs w:val="14"/>
                    </w:rPr>
                  </w:pPr>
                </w:p>
              </w:tc>
              <w:tc>
                <w:tcPr>
                  <w:tcW w:w="790" w:type="dxa"/>
                  <w:tcBorders>
                    <w:top w:val="nil"/>
                    <w:left w:val="nil"/>
                    <w:bottom w:val="nil"/>
                    <w:right w:val="double" w:sz="4" w:space="0" w:color="C0C0C0"/>
                  </w:tcBorders>
                  <w:shd w:val="clear" w:color="auto" w:fill="auto"/>
                  <w:noWrap/>
                  <w:vAlign w:val="bottom"/>
                </w:tcPr>
                <w:p w:rsidR="00540700" w:rsidRPr="0096069B" w:rsidRDefault="00540700" w:rsidP="00540700">
                  <w:pPr>
                    <w:rPr>
                      <w:rFonts w:ascii="Arial" w:hAnsi="Arial" w:cs="Arial"/>
                      <w:b/>
                      <w:bCs/>
                      <w:sz w:val="14"/>
                      <w:szCs w:val="14"/>
                    </w:rPr>
                  </w:pPr>
                </w:p>
              </w:tc>
              <w:tc>
                <w:tcPr>
                  <w:tcW w:w="4911" w:type="dxa"/>
                  <w:gridSpan w:val="5"/>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 xml:space="preserve">Distribución condicional P (Y </w:t>
                  </w:r>
                  <w:r w:rsidR="00E35203" w:rsidRPr="0096069B">
                    <w:rPr>
                      <w:rFonts w:ascii="Arial" w:hAnsi="Arial" w:cs="Arial"/>
                      <w:b/>
                      <w:bCs/>
                      <w:sz w:val="14"/>
                      <w:szCs w:val="14"/>
                    </w:rPr>
                    <w:t>|</w:t>
                  </w:r>
                  <w:r w:rsidRPr="0096069B">
                    <w:rPr>
                      <w:rFonts w:ascii="Arial" w:hAnsi="Arial" w:cs="Arial"/>
                      <w:b/>
                      <w:bCs/>
                      <w:sz w:val="14"/>
                      <w:szCs w:val="14"/>
                    </w:rPr>
                    <w:t xml:space="preserve"> X=x)</w:t>
                  </w:r>
                </w:p>
              </w:tc>
            </w:tr>
            <w:tr w:rsidR="00540700" w:rsidRPr="0096069B">
              <w:trPr>
                <w:trHeight w:val="495"/>
                <w:jc w:val="center"/>
              </w:trPr>
              <w:tc>
                <w:tcPr>
                  <w:tcW w:w="1158" w:type="dxa"/>
                  <w:tcBorders>
                    <w:top w:val="nil"/>
                    <w:left w:val="nil"/>
                    <w:bottom w:val="nil"/>
                    <w:right w:val="nil"/>
                  </w:tcBorders>
                  <w:shd w:val="clear" w:color="auto" w:fill="auto"/>
                  <w:noWrap/>
                  <w:vAlign w:val="bottom"/>
                </w:tcPr>
                <w:p w:rsidR="00540700" w:rsidRPr="0096069B" w:rsidRDefault="00540700" w:rsidP="00540700">
                  <w:pPr>
                    <w:jc w:val="center"/>
                    <w:rPr>
                      <w:rFonts w:ascii="Arial" w:hAnsi="Arial" w:cs="Arial"/>
                      <w:sz w:val="14"/>
                      <w:szCs w:val="14"/>
                    </w:rPr>
                  </w:pPr>
                </w:p>
              </w:tc>
              <w:tc>
                <w:tcPr>
                  <w:tcW w:w="790" w:type="dxa"/>
                  <w:tcBorders>
                    <w:top w:val="nil"/>
                    <w:left w:val="nil"/>
                    <w:bottom w:val="nil"/>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p>
              </w:tc>
              <w:tc>
                <w:tcPr>
                  <w:tcW w:w="4911" w:type="dxa"/>
                  <w:gridSpan w:val="5"/>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96069B" w:rsidRDefault="00540700" w:rsidP="00540700">
                  <w:pPr>
                    <w:jc w:val="center"/>
                    <w:rPr>
                      <w:rFonts w:ascii="Arial" w:hAnsi="Arial" w:cs="Arial"/>
                      <w:b/>
                      <w:bCs/>
                      <w:i/>
                      <w:iCs/>
                      <w:color w:val="000000"/>
                      <w:sz w:val="14"/>
                      <w:szCs w:val="14"/>
                    </w:rPr>
                  </w:pPr>
                  <w:r w:rsidRPr="0096069B">
                    <w:rPr>
                      <w:rFonts w:ascii="Arial" w:hAnsi="Arial" w:cs="Arial"/>
                      <w:b/>
                      <w:bCs/>
                      <w:i/>
                      <w:iCs/>
                      <w:color w:val="000000"/>
                      <w:sz w:val="14"/>
                      <w:szCs w:val="14"/>
                    </w:rPr>
                    <w:t>El profesor recibe asesoramiento por parte del supervisor del MEC acerca de la aplicación y evaluación del plan de estudio</w:t>
                  </w:r>
                </w:p>
              </w:tc>
            </w:tr>
            <w:tr w:rsidR="00540700" w:rsidRPr="0096069B">
              <w:trPr>
                <w:trHeight w:val="255"/>
                <w:jc w:val="center"/>
              </w:trPr>
              <w:tc>
                <w:tcPr>
                  <w:tcW w:w="1158" w:type="dxa"/>
                  <w:tcBorders>
                    <w:top w:val="nil"/>
                    <w:left w:val="nil"/>
                    <w:bottom w:val="double" w:sz="4" w:space="0" w:color="C0C0C0"/>
                    <w:right w:val="nil"/>
                  </w:tcBorders>
                  <w:shd w:val="clear" w:color="auto" w:fill="auto"/>
                  <w:noWrap/>
                  <w:vAlign w:val="bottom"/>
                </w:tcPr>
                <w:p w:rsidR="00540700" w:rsidRPr="0096069B" w:rsidRDefault="00540700" w:rsidP="00540700">
                  <w:pPr>
                    <w:jc w:val="center"/>
                    <w:rPr>
                      <w:rFonts w:ascii="Arial" w:hAnsi="Arial" w:cs="Arial"/>
                      <w:sz w:val="14"/>
                      <w:szCs w:val="14"/>
                    </w:rPr>
                  </w:pPr>
                </w:p>
              </w:tc>
              <w:tc>
                <w:tcPr>
                  <w:tcW w:w="790" w:type="dxa"/>
                  <w:tcBorders>
                    <w:top w:val="nil"/>
                    <w:left w:val="nil"/>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p>
              </w:tc>
              <w:tc>
                <w:tcPr>
                  <w:tcW w:w="1311"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T. Desacuerdo</w:t>
                  </w:r>
                </w:p>
              </w:tc>
              <w:tc>
                <w:tcPr>
                  <w:tcW w:w="95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Indiferente</w:t>
                  </w:r>
                </w:p>
              </w:tc>
              <w:tc>
                <w:tcPr>
                  <w:tcW w:w="84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Acuerdo</w:t>
                  </w:r>
                </w:p>
              </w:tc>
              <w:tc>
                <w:tcPr>
                  <w:tcW w:w="108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T. Acuerdo</w:t>
                  </w:r>
                </w:p>
              </w:tc>
              <w:tc>
                <w:tcPr>
                  <w:tcW w:w="72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Total</w:t>
                  </w:r>
                </w:p>
              </w:tc>
            </w:tr>
            <w:tr w:rsidR="00540700" w:rsidRPr="0096069B">
              <w:trPr>
                <w:trHeight w:val="255"/>
                <w:jc w:val="center"/>
              </w:trPr>
              <w:tc>
                <w:tcPr>
                  <w:tcW w:w="1158" w:type="dxa"/>
                  <w:vMerge w:val="restart"/>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96069B" w:rsidRDefault="00B36A91" w:rsidP="00540700">
                  <w:pPr>
                    <w:jc w:val="center"/>
                    <w:rPr>
                      <w:rFonts w:ascii="Arial" w:hAnsi="Arial" w:cs="Arial"/>
                      <w:b/>
                      <w:bCs/>
                      <w:i/>
                      <w:iCs/>
                      <w:color w:val="000000"/>
                      <w:sz w:val="14"/>
                      <w:szCs w:val="14"/>
                    </w:rPr>
                  </w:pPr>
                  <w:r>
                    <w:rPr>
                      <w:rFonts w:ascii="Arial" w:hAnsi="Arial" w:cs="Arial"/>
                      <w:b/>
                      <w:bCs/>
                      <w:i/>
                      <w:iCs/>
                      <w:color w:val="000000"/>
                      <w:sz w:val="14"/>
                      <w:szCs w:val="14"/>
                    </w:rPr>
                    <w:t>Edad</w:t>
                  </w:r>
                </w:p>
              </w:tc>
              <w:tc>
                <w:tcPr>
                  <w:tcW w:w="79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Jóvenes</w:t>
                  </w:r>
                </w:p>
              </w:tc>
              <w:tc>
                <w:tcPr>
                  <w:tcW w:w="1311"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0.210</w:t>
                  </w:r>
                </w:p>
              </w:tc>
              <w:tc>
                <w:tcPr>
                  <w:tcW w:w="95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0.478</w:t>
                  </w:r>
                </w:p>
              </w:tc>
              <w:tc>
                <w:tcPr>
                  <w:tcW w:w="84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0.151</w:t>
                  </w:r>
                </w:p>
              </w:tc>
              <w:tc>
                <w:tcPr>
                  <w:tcW w:w="108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0.161</w:t>
                  </w:r>
                </w:p>
              </w:tc>
              <w:tc>
                <w:tcPr>
                  <w:tcW w:w="72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1.000</w:t>
                  </w:r>
                </w:p>
              </w:tc>
            </w:tr>
            <w:tr w:rsidR="00540700" w:rsidRPr="0096069B">
              <w:trPr>
                <w:trHeight w:val="255"/>
                <w:jc w:val="center"/>
              </w:trPr>
              <w:tc>
                <w:tcPr>
                  <w:tcW w:w="1158"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96069B" w:rsidRDefault="00540700" w:rsidP="00540700">
                  <w:pPr>
                    <w:rPr>
                      <w:rFonts w:ascii="Arial" w:hAnsi="Arial" w:cs="Arial"/>
                      <w:b/>
                      <w:bCs/>
                      <w:i/>
                      <w:iCs/>
                      <w:color w:val="000000"/>
                      <w:sz w:val="14"/>
                      <w:szCs w:val="14"/>
                    </w:rPr>
                  </w:pPr>
                </w:p>
              </w:tc>
              <w:tc>
                <w:tcPr>
                  <w:tcW w:w="79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Adultos</w:t>
                  </w:r>
                </w:p>
              </w:tc>
              <w:tc>
                <w:tcPr>
                  <w:tcW w:w="1311"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0.190</w:t>
                  </w:r>
                </w:p>
              </w:tc>
              <w:tc>
                <w:tcPr>
                  <w:tcW w:w="95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0.481</w:t>
                  </w:r>
                </w:p>
              </w:tc>
              <w:tc>
                <w:tcPr>
                  <w:tcW w:w="84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0.181</w:t>
                  </w:r>
                </w:p>
              </w:tc>
              <w:tc>
                <w:tcPr>
                  <w:tcW w:w="108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0.148</w:t>
                  </w:r>
                </w:p>
              </w:tc>
              <w:tc>
                <w:tcPr>
                  <w:tcW w:w="72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1.000</w:t>
                  </w:r>
                </w:p>
              </w:tc>
            </w:tr>
            <w:tr w:rsidR="00540700" w:rsidRPr="0096069B">
              <w:trPr>
                <w:trHeight w:val="255"/>
                <w:jc w:val="center"/>
              </w:trPr>
              <w:tc>
                <w:tcPr>
                  <w:tcW w:w="1158"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96069B" w:rsidRDefault="00540700" w:rsidP="00540700">
                  <w:pPr>
                    <w:rPr>
                      <w:rFonts w:ascii="Arial" w:hAnsi="Arial" w:cs="Arial"/>
                      <w:b/>
                      <w:bCs/>
                      <w:i/>
                      <w:iCs/>
                      <w:color w:val="000000"/>
                      <w:sz w:val="14"/>
                      <w:szCs w:val="14"/>
                    </w:rPr>
                  </w:pPr>
                </w:p>
              </w:tc>
              <w:tc>
                <w:tcPr>
                  <w:tcW w:w="79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E42E5F">
                  <w:pPr>
                    <w:jc w:val="center"/>
                    <w:rPr>
                      <w:rFonts w:ascii="Arial" w:hAnsi="Arial" w:cs="Arial"/>
                      <w:b/>
                      <w:bCs/>
                      <w:sz w:val="14"/>
                      <w:szCs w:val="14"/>
                    </w:rPr>
                  </w:pPr>
                  <w:r w:rsidRPr="0096069B">
                    <w:rPr>
                      <w:rFonts w:ascii="Arial" w:hAnsi="Arial" w:cs="Arial"/>
                      <w:b/>
                      <w:bCs/>
                      <w:sz w:val="14"/>
                      <w:szCs w:val="14"/>
                    </w:rPr>
                    <w:t>Mayores</w:t>
                  </w:r>
                </w:p>
              </w:tc>
              <w:tc>
                <w:tcPr>
                  <w:tcW w:w="1311"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E42E5F">
                  <w:pPr>
                    <w:jc w:val="center"/>
                    <w:rPr>
                      <w:rFonts w:ascii="Arial" w:hAnsi="Arial" w:cs="Arial"/>
                      <w:sz w:val="14"/>
                      <w:szCs w:val="14"/>
                    </w:rPr>
                  </w:pPr>
                  <w:r w:rsidRPr="0096069B">
                    <w:rPr>
                      <w:rFonts w:ascii="Arial" w:hAnsi="Arial" w:cs="Arial"/>
                      <w:sz w:val="14"/>
                      <w:szCs w:val="14"/>
                    </w:rPr>
                    <w:t>0.127</w:t>
                  </w:r>
                </w:p>
              </w:tc>
              <w:tc>
                <w:tcPr>
                  <w:tcW w:w="958"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E42E5F">
                  <w:pPr>
                    <w:jc w:val="center"/>
                    <w:rPr>
                      <w:rFonts w:ascii="Arial" w:hAnsi="Arial" w:cs="Arial"/>
                      <w:sz w:val="14"/>
                      <w:szCs w:val="14"/>
                    </w:rPr>
                  </w:pPr>
                  <w:r w:rsidRPr="0096069B">
                    <w:rPr>
                      <w:rFonts w:ascii="Arial" w:hAnsi="Arial" w:cs="Arial"/>
                      <w:sz w:val="14"/>
                      <w:szCs w:val="14"/>
                    </w:rPr>
                    <w:t>0.524</w:t>
                  </w:r>
                </w:p>
              </w:tc>
              <w:tc>
                <w:tcPr>
                  <w:tcW w:w="842"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E42E5F">
                  <w:pPr>
                    <w:jc w:val="center"/>
                    <w:rPr>
                      <w:rFonts w:ascii="Arial" w:hAnsi="Arial" w:cs="Arial"/>
                      <w:sz w:val="14"/>
                      <w:szCs w:val="14"/>
                    </w:rPr>
                  </w:pPr>
                  <w:r w:rsidRPr="0096069B">
                    <w:rPr>
                      <w:rFonts w:ascii="Arial" w:hAnsi="Arial" w:cs="Arial"/>
                      <w:sz w:val="14"/>
                      <w:szCs w:val="14"/>
                    </w:rPr>
                    <w:t>0.206</w:t>
                  </w:r>
                </w:p>
              </w:tc>
              <w:tc>
                <w:tcPr>
                  <w:tcW w:w="108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E42E5F">
                  <w:pPr>
                    <w:jc w:val="center"/>
                    <w:rPr>
                      <w:rFonts w:ascii="Arial" w:hAnsi="Arial" w:cs="Arial"/>
                      <w:sz w:val="14"/>
                      <w:szCs w:val="14"/>
                    </w:rPr>
                  </w:pPr>
                  <w:r w:rsidRPr="0096069B">
                    <w:rPr>
                      <w:rFonts w:ascii="Arial" w:hAnsi="Arial" w:cs="Arial"/>
                      <w:sz w:val="14"/>
                      <w:szCs w:val="14"/>
                    </w:rPr>
                    <w:t>0.143</w:t>
                  </w:r>
                </w:p>
              </w:tc>
              <w:tc>
                <w:tcPr>
                  <w:tcW w:w="72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E42E5F">
                  <w:pPr>
                    <w:jc w:val="center"/>
                    <w:rPr>
                      <w:rFonts w:ascii="Arial" w:hAnsi="Arial" w:cs="Arial"/>
                      <w:b/>
                      <w:bCs/>
                      <w:sz w:val="14"/>
                      <w:szCs w:val="14"/>
                    </w:rPr>
                  </w:pPr>
                  <w:r w:rsidRPr="0096069B">
                    <w:rPr>
                      <w:rFonts w:ascii="Arial" w:hAnsi="Arial" w:cs="Arial"/>
                      <w:b/>
                      <w:bCs/>
                      <w:sz w:val="14"/>
                      <w:szCs w:val="14"/>
                    </w:rPr>
                    <w:t>1.000</w:t>
                  </w:r>
                </w:p>
              </w:tc>
            </w:tr>
          </w:tbl>
          <w:p w:rsidR="00540700" w:rsidRPr="0096069B" w:rsidRDefault="00540700" w:rsidP="00540700">
            <w:pPr>
              <w:ind w:left="180"/>
              <w:rPr>
                <w:rFonts w:ascii="Arial" w:hAnsi="Arial" w:cs="Arial"/>
                <w:sz w:val="14"/>
                <w:szCs w:val="14"/>
              </w:rPr>
            </w:pPr>
          </w:p>
          <w:p w:rsidR="00540700" w:rsidRPr="0096069B" w:rsidRDefault="00540700" w:rsidP="00540700">
            <w:pPr>
              <w:ind w:left="180"/>
              <w:rPr>
                <w:rFonts w:ascii="Arial" w:hAnsi="Arial" w:cs="Arial"/>
                <w:sz w:val="14"/>
                <w:szCs w:val="14"/>
              </w:rPr>
            </w:pPr>
          </w:p>
          <w:p w:rsidR="00540700" w:rsidRPr="0096069B" w:rsidRDefault="001F5355" w:rsidP="00540700">
            <w:pPr>
              <w:ind w:left="180"/>
              <w:rPr>
                <w:rFonts w:ascii="Arial" w:hAnsi="Arial" w:cs="Arial"/>
                <w:sz w:val="14"/>
                <w:szCs w:val="14"/>
              </w:rPr>
            </w:pPr>
            <w:r>
              <w:rPr>
                <w:rFonts w:ascii="Arial" w:hAnsi="Arial" w:cs="Arial"/>
                <w:sz w:val="16"/>
                <w:szCs w:val="16"/>
              </w:rPr>
              <w:t>Elaborado por : José Franco Magallanes</w:t>
            </w:r>
          </w:p>
        </w:tc>
      </w:tr>
    </w:tbl>
    <w:p w:rsidR="00540700" w:rsidRDefault="00540700" w:rsidP="00540700"/>
    <w:p w:rsidR="00540700" w:rsidRDefault="00540700" w:rsidP="00540700"/>
    <w:p w:rsidR="00540700" w:rsidRDefault="00540700" w:rsidP="00540700"/>
    <w:p w:rsidR="00540700" w:rsidRDefault="00540700" w:rsidP="00540700"/>
    <w:p w:rsidR="00540700" w:rsidRDefault="00540700" w:rsidP="00540700"/>
    <w:p w:rsidR="00540700" w:rsidRDefault="00540700" w:rsidP="00540700"/>
    <w:p w:rsidR="00540700" w:rsidRPr="0035442B" w:rsidRDefault="00540700" w:rsidP="00540700">
      <w:pPr>
        <w:tabs>
          <w:tab w:val="center" w:pos="540"/>
        </w:tabs>
        <w:autoSpaceDE w:val="0"/>
        <w:autoSpaceDN w:val="0"/>
        <w:adjustRightInd w:val="0"/>
        <w:spacing w:line="480" w:lineRule="auto"/>
        <w:jc w:val="both"/>
        <w:rPr>
          <w:rFonts w:ascii="Arial" w:hAnsi="Arial" w:cs="Arial"/>
          <w:i/>
        </w:rPr>
      </w:pPr>
      <w:r w:rsidRPr="0035442B">
        <w:rPr>
          <w:rFonts w:ascii="Arial" w:hAnsi="Arial" w:cs="Arial"/>
          <w:i/>
        </w:rPr>
        <w:t>“</w:t>
      </w:r>
      <w:r w:rsidR="00B36A91" w:rsidRPr="0035442B">
        <w:rPr>
          <w:rFonts w:ascii="Arial" w:hAnsi="Arial" w:cs="Arial"/>
          <w:i/>
        </w:rPr>
        <w:t>Edad</w:t>
      </w:r>
      <w:r w:rsidR="00367D25" w:rsidRPr="0035442B">
        <w:rPr>
          <w:rFonts w:ascii="Arial" w:hAnsi="Arial" w:cs="Arial"/>
          <w:i/>
        </w:rPr>
        <w:t xml:space="preserve">”  </w:t>
      </w:r>
      <w:r w:rsidR="00367D25" w:rsidRPr="0035442B">
        <w:rPr>
          <w:rFonts w:ascii="Arial" w:hAnsi="Arial" w:cs="Arial"/>
          <w:b/>
          <w:i/>
        </w:rPr>
        <w:t>Vs</w:t>
      </w:r>
      <w:r w:rsidRPr="0035442B">
        <w:rPr>
          <w:rFonts w:ascii="Arial" w:hAnsi="Arial" w:cs="Arial"/>
          <w:i/>
        </w:rPr>
        <w:t xml:space="preserve"> “</w:t>
      </w:r>
      <w:r w:rsidRPr="0035442B">
        <w:rPr>
          <w:rFonts w:ascii="Arial" w:hAnsi="Arial" w:cs="Arial"/>
          <w:bCs/>
          <w:i/>
          <w:iCs/>
          <w:color w:val="000000"/>
        </w:rPr>
        <w:t xml:space="preserve">El supervisor trabaja conjuntamente con los directivos, personal docente y administrativo, de la institución educativa en la evaluación del rendimiento de la Unidad Educativa” </w:t>
      </w:r>
    </w:p>
    <w:p w:rsidR="00540700" w:rsidRPr="00F443AB" w:rsidRDefault="00540700" w:rsidP="00540700">
      <w:pPr>
        <w:tabs>
          <w:tab w:val="center" w:pos="540"/>
        </w:tabs>
        <w:autoSpaceDE w:val="0"/>
        <w:autoSpaceDN w:val="0"/>
        <w:adjustRightInd w:val="0"/>
        <w:spacing w:line="480" w:lineRule="auto"/>
        <w:jc w:val="both"/>
        <w:rPr>
          <w:rFonts w:ascii="Arial" w:hAnsi="Arial" w:cs="Arial"/>
          <w:b/>
          <w:bCs/>
          <w:i/>
        </w:rPr>
      </w:pPr>
    </w:p>
    <w:p w:rsidR="00376420" w:rsidRDefault="00540700" w:rsidP="00540700">
      <w:pPr>
        <w:tabs>
          <w:tab w:val="center" w:pos="540"/>
        </w:tabs>
        <w:autoSpaceDE w:val="0"/>
        <w:autoSpaceDN w:val="0"/>
        <w:adjustRightInd w:val="0"/>
        <w:spacing w:line="480" w:lineRule="auto"/>
        <w:jc w:val="both"/>
        <w:rPr>
          <w:rFonts w:ascii="Arial" w:hAnsi="Arial" w:cs="Arial"/>
          <w:bCs/>
          <w:iCs/>
          <w:color w:val="000000"/>
        </w:rPr>
      </w:pPr>
      <w:r w:rsidRPr="00047167">
        <w:rPr>
          <w:rFonts w:ascii="Arial" w:hAnsi="Arial" w:cs="Arial"/>
          <w:bCs/>
        </w:rPr>
        <w:t xml:space="preserve">La probabilidad de que el entrevistado sea </w:t>
      </w:r>
      <w:r>
        <w:rPr>
          <w:rFonts w:ascii="Arial" w:hAnsi="Arial" w:cs="Arial"/>
          <w:bCs/>
        </w:rPr>
        <w:t xml:space="preserve">Joven </w:t>
      </w:r>
      <w:r w:rsidRPr="00047167">
        <w:rPr>
          <w:rFonts w:ascii="Arial" w:hAnsi="Arial" w:cs="Arial"/>
          <w:bCs/>
        </w:rPr>
        <w:t xml:space="preserve">y que </w:t>
      </w:r>
      <w:r>
        <w:rPr>
          <w:rFonts w:ascii="Arial" w:hAnsi="Arial" w:cs="Arial"/>
          <w:bCs/>
        </w:rPr>
        <w:t xml:space="preserve">califique la </w:t>
      </w:r>
      <w:r w:rsidR="0035442B">
        <w:rPr>
          <w:rFonts w:ascii="Arial" w:hAnsi="Arial" w:cs="Arial"/>
          <w:bCs/>
        </w:rPr>
        <w:t xml:space="preserve">“Responsabilidad y Obligación”, </w:t>
      </w:r>
      <w:r w:rsidRPr="00F443AB">
        <w:rPr>
          <w:rFonts w:ascii="Arial" w:hAnsi="Arial" w:cs="Arial"/>
          <w:b/>
          <w:i/>
        </w:rPr>
        <w:t>“</w:t>
      </w:r>
      <w:r w:rsidRPr="003240BD">
        <w:rPr>
          <w:rFonts w:ascii="Arial" w:hAnsi="Arial" w:cs="Arial"/>
          <w:b/>
          <w:bCs/>
          <w:i/>
          <w:iCs/>
          <w:color w:val="000000"/>
        </w:rPr>
        <w:t>El supervisor trabaja conjuntamente con los directivos, personal docente y administrativo, de la institución educativa en la evaluación del rendimiento de la Unidad Educativa</w:t>
      </w:r>
      <w:r w:rsidRPr="00F443AB">
        <w:rPr>
          <w:rFonts w:ascii="Arial" w:hAnsi="Arial" w:cs="Arial"/>
          <w:b/>
          <w:bCs/>
          <w:i/>
          <w:iCs/>
          <w:color w:val="000000"/>
        </w:rPr>
        <w:t>”</w:t>
      </w:r>
      <w:r w:rsidR="00376420">
        <w:rPr>
          <w:rFonts w:ascii="Arial" w:hAnsi="Arial" w:cs="Arial"/>
          <w:bCs/>
          <w:iCs/>
          <w:color w:val="000000"/>
        </w:rPr>
        <w:t xml:space="preserve"> en T. Acuerdo es </w:t>
      </w:r>
      <w:r>
        <w:rPr>
          <w:rFonts w:ascii="Arial" w:hAnsi="Arial" w:cs="Arial"/>
          <w:bCs/>
          <w:iCs/>
          <w:color w:val="000000"/>
        </w:rPr>
        <w:t xml:space="preserve">0.045, </w:t>
      </w:r>
      <w:r w:rsidR="00376420">
        <w:rPr>
          <w:rFonts w:ascii="Arial" w:hAnsi="Arial" w:cs="Arial"/>
          <w:bCs/>
          <w:iCs/>
          <w:color w:val="000000"/>
        </w:rPr>
        <w:t>“</w:t>
      </w:r>
      <w:r>
        <w:rPr>
          <w:rFonts w:ascii="Arial" w:hAnsi="Arial" w:cs="Arial"/>
          <w:bCs/>
          <w:iCs/>
          <w:color w:val="000000"/>
        </w:rPr>
        <w:t>Indiferente</w:t>
      </w:r>
      <w:r w:rsidR="00376420">
        <w:rPr>
          <w:rFonts w:ascii="Arial" w:hAnsi="Arial" w:cs="Arial"/>
          <w:bCs/>
          <w:iCs/>
          <w:color w:val="000000"/>
        </w:rPr>
        <w:t>”</w:t>
      </w:r>
      <w:r>
        <w:rPr>
          <w:rFonts w:ascii="Arial" w:hAnsi="Arial" w:cs="Arial"/>
          <w:bCs/>
          <w:iCs/>
          <w:color w:val="000000"/>
        </w:rPr>
        <w:t xml:space="preserve"> es 0.054,</w:t>
      </w:r>
      <w:r w:rsidR="00376420">
        <w:rPr>
          <w:rFonts w:ascii="Arial" w:hAnsi="Arial" w:cs="Arial"/>
          <w:bCs/>
          <w:iCs/>
          <w:color w:val="000000"/>
        </w:rPr>
        <w:t xml:space="preserve"> el 0.194 “Acuerdo” y “ Total Desacuerdo” es 0.108.</w:t>
      </w:r>
      <w:r>
        <w:rPr>
          <w:rFonts w:ascii="Arial" w:hAnsi="Arial" w:cs="Arial"/>
          <w:bCs/>
          <w:iCs/>
          <w:color w:val="000000"/>
        </w:rPr>
        <w:t xml:space="preserve"> </w:t>
      </w:r>
    </w:p>
    <w:p w:rsidR="00376420" w:rsidRDefault="00376420" w:rsidP="00540700">
      <w:pPr>
        <w:tabs>
          <w:tab w:val="center" w:pos="540"/>
        </w:tabs>
        <w:autoSpaceDE w:val="0"/>
        <w:autoSpaceDN w:val="0"/>
        <w:adjustRightInd w:val="0"/>
        <w:spacing w:line="480" w:lineRule="auto"/>
        <w:jc w:val="both"/>
        <w:rPr>
          <w:rFonts w:ascii="Arial" w:hAnsi="Arial" w:cs="Arial"/>
          <w:bCs/>
          <w:iCs/>
          <w:color w:val="000000"/>
        </w:rPr>
      </w:pPr>
    </w:p>
    <w:p w:rsidR="00376420" w:rsidRDefault="00540700" w:rsidP="00540700">
      <w:pPr>
        <w:tabs>
          <w:tab w:val="center" w:pos="540"/>
        </w:tabs>
        <w:autoSpaceDE w:val="0"/>
        <w:autoSpaceDN w:val="0"/>
        <w:adjustRightInd w:val="0"/>
        <w:spacing w:line="480" w:lineRule="auto"/>
        <w:jc w:val="both"/>
        <w:rPr>
          <w:rFonts w:ascii="Arial" w:hAnsi="Arial" w:cs="Arial"/>
          <w:bCs/>
        </w:rPr>
      </w:pPr>
      <w:r>
        <w:rPr>
          <w:rFonts w:ascii="Arial" w:hAnsi="Arial" w:cs="Arial"/>
          <w:bCs/>
        </w:rPr>
        <w:t>Mientras que en la distribución condicional</w:t>
      </w:r>
      <w:r w:rsidRPr="00047167">
        <w:rPr>
          <w:rFonts w:ascii="Arial" w:hAnsi="Arial" w:cs="Arial"/>
          <w:b/>
          <w:bCs/>
          <w:sz w:val="20"/>
          <w:szCs w:val="20"/>
        </w:rPr>
        <w:t xml:space="preserve"> </w:t>
      </w:r>
      <w:r w:rsidRPr="00367D25">
        <w:rPr>
          <w:rFonts w:ascii="Arial" w:hAnsi="Arial" w:cs="Arial"/>
          <w:bCs/>
          <w:sz w:val="20"/>
          <w:szCs w:val="20"/>
        </w:rPr>
        <w:t xml:space="preserve">P (X </w:t>
      </w:r>
      <w:r w:rsidR="00E35203" w:rsidRPr="00367D25">
        <w:rPr>
          <w:rFonts w:ascii="Arial" w:hAnsi="Arial" w:cs="Arial"/>
          <w:bCs/>
          <w:sz w:val="20"/>
          <w:szCs w:val="20"/>
        </w:rPr>
        <w:t>|</w:t>
      </w:r>
      <w:r w:rsidRPr="00367D25">
        <w:rPr>
          <w:rFonts w:ascii="Arial" w:hAnsi="Arial" w:cs="Arial"/>
          <w:bCs/>
          <w:sz w:val="20"/>
          <w:szCs w:val="20"/>
        </w:rPr>
        <w:t xml:space="preserve"> Y=y)</w:t>
      </w:r>
      <w:r w:rsidR="000F45BD">
        <w:rPr>
          <w:rFonts w:ascii="Arial" w:hAnsi="Arial" w:cs="Arial"/>
          <w:bCs/>
          <w:sz w:val="20"/>
          <w:szCs w:val="20"/>
        </w:rPr>
        <w:t>,</w:t>
      </w:r>
      <w:r>
        <w:rPr>
          <w:rFonts w:ascii="Arial" w:hAnsi="Arial" w:cs="Arial"/>
          <w:bCs/>
        </w:rPr>
        <w:t xml:space="preserve"> la probabilidad </w:t>
      </w:r>
      <w:r w:rsidR="00376420">
        <w:rPr>
          <w:rFonts w:ascii="Arial" w:hAnsi="Arial" w:cs="Arial"/>
          <w:bCs/>
        </w:rPr>
        <w:t>de que el entrevistado se encuentre entre los “Mayores” y califique de forma “Acuerdo” es 0.124, “Indiferente” es 0.139, “Total Acuerdo” es 0.172 y “Total Desacuerdo” es 0.134.</w:t>
      </w:r>
      <w:r>
        <w:rPr>
          <w:rFonts w:ascii="Arial" w:hAnsi="Arial" w:cs="Arial"/>
          <w:bCs/>
        </w:rPr>
        <w:t xml:space="preserve"> </w:t>
      </w:r>
    </w:p>
    <w:p w:rsidR="00376420" w:rsidRDefault="00376420" w:rsidP="00540700">
      <w:pPr>
        <w:tabs>
          <w:tab w:val="center" w:pos="540"/>
        </w:tabs>
        <w:autoSpaceDE w:val="0"/>
        <w:autoSpaceDN w:val="0"/>
        <w:adjustRightInd w:val="0"/>
        <w:spacing w:line="480" w:lineRule="auto"/>
        <w:jc w:val="both"/>
        <w:rPr>
          <w:rFonts w:ascii="Arial" w:hAnsi="Arial" w:cs="Arial"/>
          <w:bCs/>
        </w:rPr>
      </w:pPr>
    </w:p>
    <w:p w:rsidR="00540700" w:rsidRPr="00047167" w:rsidRDefault="00540700" w:rsidP="00540700">
      <w:pPr>
        <w:tabs>
          <w:tab w:val="center" w:pos="540"/>
        </w:tabs>
        <w:autoSpaceDE w:val="0"/>
        <w:autoSpaceDN w:val="0"/>
        <w:adjustRightInd w:val="0"/>
        <w:spacing w:line="480" w:lineRule="auto"/>
        <w:jc w:val="both"/>
        <w:rPr>
          <w:rFonts w:ascii="Arial" w:hAnsi="Arial" w:cs="Arial"/>
          <w:bCs/>
        </w:rPr>
      </w:pPr>
      <w:r>
        <w:rPr>
          <w:rFonts w:ascii="Arial" w:hAnsi="Arial" w:cs="Arial"/>
          <w:bCs/>
        </w:rPr>
        <w:t>Se observa de igual forma que en la distribución condicional</w:t>
      </w:r>
      <w:r w:rsidRPr="00047167">
        <w:rPr>
          <w:rFonts w:ascii="Arial" w:hAnsi="Arial" w:cs="Arial"/>
          <w:bCs/>
        </w:rPr>
        <w:t xml:space="preserve"> </w:t>
      </w:r>
      <w:r w:rsidRPr="00367D25">
        <w:rPr>
          <w:rFonts w:ascii="Arial" w:hAnsi="Arial" w:cs="Arial"/>
          <w:bCs/>
          <w:sz w:val="20"/>
          <w:szCs w:val="20"/>
        </w:rPr>
        <w:t xml:space="preserve">P (Y </w:t>
      </w:r>
      <w:r w:rsidR="00E35203" w:rsidRPr="00367D25">
        <w:rPr>
          <w:rFonts w:ascii="Arial" w:hAnsi="Arial" w:cs="Arial"/>
          <w:bCs/>
          <w:sz w:val="20"/>
          <w:szCs w:val="20"/>
        </w:rPr>
        <w:t>|</w:t>
      </w:r>
      <w:r w:rsidRPr="00367D25">
        <w:rPr>
          <w:rFonts w:ascii="Arial" w:hAnsi="Arial" w:cs="Arial"/>
          <w:bCs/>
          <w:sz w:val="20"/>
          <w:szCs w:val="20"/>
        </w:rPr>
        <w:t xml:space="preserve"> X=x)</w:t>
      </w:r>
      <w:r w:rsidR="000F45BD">
        <w:rPr>
          <w:rFonts w:ascii="Arial" w:hAnsi="Arial" w:cs="Arial"/>
          <w:bCs/>
          <w:sz w:val="20"/>
          <w:szCs w:val="20"/>
        </w:rPr>
        <w:t>,</w:t>
      </w:r>
      <w:r>
        <w:rPr>
          <w:rFonts w:ascii="Arial" w:hAnsi="Arial" w:cs="Arial"/>
          <w:b/>
          <w:bCs/>
        </w:rPr>
        <w:t xml:space="preserve"> </w:t>
      </w:r>
      <w:r>
        <w:rPr>
          <w:rFonts w:ascii="Arial" w:hAnsi="Arial" w:cs="Arial"/>
          <w:bCs/>
        </w:rPr>
        <w:t xml:space="preserve">la probabilidad de que el entrevistado califique en </w:t>
      </w:r>
      <w:r w:rsidR="00376420">
        <w:rPr>
          <w:rFonts w:ascii="Arial" w:hAnsi="Arial" w:cs="Arial"/>
          <w:bCs/>
        </w:rPr>
        <w:t>“</w:t>
      </w:r>
      <w:r>
        <w:rPr>
          <w:rFonts w:ascii="Arial" w:hAnsi="Arial" w:cs="Arial"/>
          <w:bCs/>
        </w:rPr>
        <w:t>T. Desacuerdo</w:t>
      </w:r>
      <w:r w:rsidR="00376420">
        <w:rPr>
          <w:rFonts w:ascii="Arial" w:hAnsi="Arial" w:cs="Arial"/>
          <w:bCs/>
        </w:rPr>
        <w:t>” y que el entrevistado se encuentre entre los “Adultos” es 0.245, cuando el entrevistado es “Joven” la probabilidad es 0.269 y cuando se encuentra entre los “Mayores” es 0.254</w:t>
      </w:r>
      <w:r>
        <w:rPr>
          <w:rFonts w:ascii="Arial" w:hAnsi="Arial" w:cs="Arial"/>
          <w:bCs/>
        </w:rPr>
        <w:t xml:space="preserve"> observar en </w:t>
      </w:r>
      <w:r w:rsidR="008D6075">
        <w:rPr>
          <w:rFonts w:ascii="Arial" w:hAnsi="Arial" w:cs="Arial"/>
          <w:bCs/>
        </w:rPr>
        <w:t xml:space="preserve">el </w:t>
      </w:r>
      <w:r w:rsidR="00C85E96">
        <w:rPr>
          <w:rFonts w:ascii="Arial" w:hAnsi="Arial" w:cs="Arial"/>
          <w:bCs/>
        </w:rPr>
        <w:t>Cuadro</w:t>
      </w:r>
      <w:r w:rsidR="00021BC5">
        <w:rPr>
          <w:rFonts w:ascii="Arial" w:hAnsi="Arial" w:cs="Arial"/>
          <w:bCs/>
        </w:rPr>
        <w:t xml:space="preserve"> 4.13</w:t>
      </w:r>
    </w:p>
    <w:p w:rsidR="00540700" w:rsidRDefault="00540700" w:rsidP="00540700">
      <w:pPr>
        <w:ind w:firstLine="708"/>
      </w:pPr>
    </w:p>
    <w:tbl>
      <w:tblPr>
        <w:tblW w:w="9369" w:type="dxa"/>
        <w:tblInd w:w="-4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9369"/>
      </w:tblGrid>
      <w:tr w:rsidR="00540700" w:rsidRPr="00E93A9D">
        <w:tblPrEx>
          <w:tblCellMar>
            <w:top w:w="0" w:type="dxa"/>
            <w:bottom w:w="0" w:type="dxa"/>
          </w:tblCellMar>
        </w:tblPrEx>
        <w:trPr>
          <w:trHeight w:val="9697"/>
        </w:trPr>
        <w:tc>
          <w:tcPr>
            <w:tcW w:w="9369" w:type="dxa"/>
          </w:tcPr>
          <w:p w:rsidR="00540700" w:rsidRPr="00E93A9D" w:rsidRDefault="00540700" w:rsidP="00540700">
            <w:pPr>
              <w:jc w:val="center"/>
              <w:rPr>
                <w:rFonts w:ascii="Arial" w:hAnsi="Arial" w:cs="Arial"/>
                <w:sz w:val="16"/>
                <w:szCs w:val="16"/>
              </w:rPr>
            </w:pPr>
          </w:p>
          <w:p w:rsidR="00540700" w:rsidRPr="00E93A9D" w:rsidRDefault="00C85E96" w:rsidP="00540700">
            <w:pPr>
              <w:jc w:val="center"/>
              <w:rPr>
                <w:rFonts w:ascii="Arial" w:hAnsi="Arial" w:cs="Arial"/>
                <w:sz w:val="16"/>
                <w:szCs w:val="16"/>
              </w:rPr>
            </w:pPr>
            <w:r>
              <w:rPr>
                <w:rFonts w:ascii="Arial" w:hAnsi="Arial" w:cs="Arial"/>
                <w:sz w:val="16"/>
                <w:szCs w:val="16"/>
              </w:rPr>
              <w:t>Cuadro</w:t>
            </w:r>
            <w:r w:rsidR="00021BC5">
              <w:rPr>
                <w:rFonts w:ascii="Arial" w:hAnsi="Arial" w:cs="Arial"/>
                <w:sz w:val="16"/>
                <w:szCs w:val="16"/>
              </w:rPr>
              <w:t xml:space="preserve"> 4.13</w:t>
            </w:r>
            <w:r w:rsidR="00540700" w:rsidRPr="00E93A9D">
              <w:rPr>
                <w:rFonts w:ascii="Arial" w:hAnsi="Arial" w:cs="Arial"/>
                <w:sz w:val="16"/>
                <w:szCs w:val="16"/>
              </w:rPr>
              <w:br/>
              <w:t>LA SUPERVISIÓN ESTATAL DE LA CALIDAD DE LA EDUCACIÓN: CASO DE LOS COLEGIOS</w:t>
            </w:r>
          </w:p>
          <w:p w:rsidR="00540700" w:rsidRPr="00E93A9D" w:rsidRDefault="00540700" w:rsidP="00540700">
            <w:pPr>
              <w:jc w:val="center"/>
              <w:rPr>
                <w:rFonts w:ascii="Arial" w:hAnsi="Arial" w:cs="Arial"/>
                <w:sz w:val="16"/>
                <w:szCs w:val="16"/>
              </w:rPr>
            </w:pPr>
            <w:r w:rsidRPr="00E93A9D">
              <w:rPr>
                <w:rFonts w:ascii="Arial" w:hAnsi="Arial" w:cs="Arial"/>
                <w:sz w:val="16"/>
                <w:szCs w:val="16"/>
              </w:rPr>
              <w:t>FISCALES DEL SECTOR URBANO DEL CANTÓN GUAYAQUI</w:t>
            </w:r>
          </w:p>
          <w:p w:rsidR="00540700" w:rsidRPr="00E93A9D" w:rsidRDefault="00540700" w:rsidP="00540700">
            <w:pPr>
              <w:ind w:left="180"/>
              <w:jc w:val="center"/>
              <w:rPr>
                <w:rFonts w:ascii="Arial" w:hAnsi="Arial" w:cs="Arial"/>
                <w:sz w:val="16"/>
                <w:szCs w:val="16"/>
              </w:rPr>
            </w:pPr>
            <w:r w:rsidRPr="00E93A9D">
              <w:rPr>
                <w:rFonts w:ascii="Arial" w:hAnsi="Arial" w:cs="Arial"/>
                <w:sz w:val="16"/>
                <w:szCs w:val="16"/>
              </w:rPr>
              <w:t>X: “</w:t>
            </w:r>
            <w:r w:rsidR="00B36A91">
              <w:rPr>
                <w:rFonts w:ascii="Arial" w:hAnsi="Arial" w:cs="Arial"/>
                <w:sz w:val="16"/>
                <w:szCs w:val="16"/>
              </w:rPr>
              <w:t>Edad</w:t>
            </w:r>
            <w:r w:rsidR="00367D25">
              <w:rPr>
                <w:rFonts w:ascii="Arial" w:hAnsi="Arial" w:cs="Arial"/>
                <w:sz w:val="16"/>
                <w:szCs w:val="16"/>
              </w:rPr>
              <w:t xml:space="preserve">”  Vs </w:t>
            </w:r>
            <w:r w:rsidRPr="00E93A9D">
              <w:rPr>
                <w:rFonts w:ascii="Arial" w:hAnsi="Arial" w:cs="Arial"/>
                <w:sz w:val="16"/>
                <w:szCs w:val="16"/>
              </w:rPr>
              <w:t xml:space="preserve"> Y: “</w:t>
            </w:r>
            <w:r w:rsidRPr="00E93A9D">
              <w:rPr>
                <w:rFonts w:ascii="Arial" w:hAnsi="Arial" w:cs="Arial"/>
                <w:bCs/>
                <w:iCs/>
                <w:color w:val="000000"/>
                <w:sz w:val="16"/>
                <w:szCs w:val="16"/>
              </w:rPr>
              <w:t>El supervisor trabaja conjuntamente con los directivos, personal docente y administrativo, de la institución educativa en la evaluación del rendimiento de la Unidad Educativa</w:t>
            </w:r>
            <w:r w:rsidRPr="00E93A9D">
              <w:rPr>
                <w:rFonts w:ascii="Arial" w:hAnsi="Arial" w:cs="Arial"/>
                <w:sz w:val="16"/>
                <w:szCs w:val="16"/>
              </w:rPr>
              <w:t>”</w:t>
            </w:r>
          </w:p>
          <w:p w:rsidR="00540700" w:rsidRPr="00E93A9D" w:rsidRDefault="00540700" w:rsidP="00540700">
            <w:pPr>
              <w:ind w:left="180"/>
              <w:rPr>
                <w:rFonts w:ascii="Arial" w:hAnsi="Arial" w:cs="Arial"/>
                <w:sz w:val="16"/>
                <w:szCs w:val="16"/>
              </w:rPr>
            </w:pPr>
          </w:p>
          <w:tbl>
            <w:tblPr>
              <w:tblW w:w="8276" w:type="dxa"/>
              <w:jc w:val="center"/>
              <w:tblCellMar>
                <w:left w:w="70" w:type="dxa"/>
                <w:right w:w="70" w:type="dxa"/>
              </w:tblCellMar>
              <w:tblLook w:val="0000"/>
            </w:tblPr>
            <w:tblGrid>
              <w:gridCol w:w="1158"/>
              <w:gridCol w:w="1713"/>
              <w:gridCol w:w="1332"/>
              <w:gridCol w:w="1047"/>
              <w:gridCol w:w="878"/>
              <w:gridCol w:w="1065"/>
              <w:gridCol w:w="1083"/>
            </w:tblGrid>
            <w:tr w:rsidR="00540700" w:rsidRPr="0096069B">
              <w:trPr>
                <w:trHeight w:val="660"/>
                <w:jc w:val="center"/>
              </w:trPr>
              <w:tc>
                <w:tcPr>
                  <w:tcW w:w="1158" w:type="dxa"/>
                  <w:tcBorders>
                    <w:top w:val="nil"/>
                    <w:left w:val="nil"/>
                    <w:bottom w:val="nil"/>
                    <w:right w:val="nil"/>
                  </w:tcBorders>
                  <w:shd w:val="clear" w:color="auto" w:fill="auto"/>
                  <w:noWrap/>
                  <w:vAlign w:val="bottom"/>
                </w:tcPr>
                <w:p w:rsidR="00540700" w:rsidRPr="0096069B" w:rsidRDefault="00540700" w:rsidP="00540700">
                  <w:pPr>
                    <w:rPr>
                      <w:rFonts w:ascii="Arial" w:hAnsi="Arial" w:cs="Arial"/>
                      <w:sz w:val="14"/>
                      <w:szCs w:val="14"/>
                    </w:rPr>
                  </w:pPr>
                </w:p>
              </w:tc>
              <w:tc>
                <w:tcPr>
                  <w:tcW w:w="1713" w:type="dxa"/>
                  <w:tcBorders>
                    <w:top w:val="nil"/>
                    <w:left w:val="nil"/>
                    <w:bottom w:val="nil"/>
                    <w:right w:val="double" w:sz="4" w:space="0" w:color="C0C0C0"/>
                  </w:tcBorders>
                  <w:shd w:val="clear" w:color="auto" w:fill="auto"/>
                  <w:noWrap/>
                  <w:vAlign w:val="bottom"/>
                </w:tcPr>
                <w:p w:rsidR="00540700" w:rsidRPr="0096069B" w:rsidRDefault="00540700" w:rsidP="00540700">
                  <w:pPr>
                    <w:rPr>
                      <w:rFonts w:ascii="Arial" w:hAnsi="Arial" w:cs="Arial"/>
                      <w:sz w:val="14"/>
                      <w:szCs w:val="14"/>
                    </w:rPr>
                  </w:pPr>
                </w:p>
              </w:tc>
              <w:tc>
                <w:tcPr>
                  <w:tcW w:w="5405" w:type="dxa"/>
                  <w:gridSpan w:val="5"/>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96069B" w:rsidRDefault="00540700" w:rsidP="00540700">
                  <w:pPr>
                    <w:jc w:val="center"/>
                    <w:rPr>
                      <w:rFonts w:ascii="Arial" w:hAnsi="Arial" w:cs="Arial"/>
                      <w:b/>
                      <w:bCs/>
                      <w:i/>
                      <w:iCs/>
                      <w:color w:val="000000"/>
                      <w:sz w:val="14"/>
                      <w:szCs w:val="14"/>
                    </w:rPr>
                  </w:pPr>
                  <w:r w:rsidRPr="0096069B">
                    <w:rPr>
                      <w:rFonts w:ascii="Arial" w:hAnsi="Arial" w:cs="Arial"/>
                      <w:b/>
                      <w:bCs/>
                      <w:i/>
                      <w:iCs/>
                      <w:color w:val="000000"/>
                      <w:sz w:val="14"/>
                      <w:szCs w:val="14"/>
                    </w:rPr>
                    <w:t>El supervisor trabaja conjuntamente con los directivos, personal docente y administrativo, de la institución educativa en la evaluación del rendimiento de la Unidad Educativa</w:t>
                  </w:r>
                </w:p>
              </w:tc>
            </w:tr>
            <w:tr w:rsidR="00540700" w:rsidRPr="0096069B">
              <w:trPr>
                <w:trHeight w:val="255"/>
                <w:jc w:val="center"/>
              </w:trPr>
              <w:tc>
                <w:tcPr>
                  <w:tcW w:w="1158" w:type="dxa"/>
                  <w:tcBorders>
                    <w:top w:val="nil"/>
                    <w:left w:val="nil"/>
                    <w:bottom w:val="double" w:sz="4" w:space="0" w:color="C0C0C0"/>
                    <w:right w:val="nil"/>
                  </w:tcBorders>
                  <w:shd w:val="clear" w:color="auto" w:fill="auto"/>
                  <w:noWrap/>
                  <w:vAlign w:val="bottom"/>
                </w:tcPr>
                <w:p w:rsidR="00540700" w:rsidRPr="0096069B" w:rsidRDefault="00540700" w:rsidP="00540700">
                  <w:pPr>
                    <w:jc w:val="center"/>
                    <w:rPr>
                      <w:rFonts w:ascii="Arial" w:hAnsi="Arial" w:cs="Arial"/>
                      <w:sz w:val="14"/>
                      <w:szCs w:val="14"/>
                    </w:rPr>
                  </w:pPr>
                </w:p>
              </w:tc>
              <w:tc>
                <w:tcPr>
                  <w:tcW w:w="1713" w:type="dxa"/>
                  <w:tcBorders>
                    <w:top w:val="nil"/>
                    <w:left w:val="nil"/>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8D6075">
                  <w:pPr>
                    <w:jc w:val="center"/>
                    <w:rPr>
                      <w:rFonts w:ascii="Arial" w:hAnsi="Arial" w:cs="Arial"/>
                      <w:b/>
                      <w:bCs/>
                      <w:sz w:val="14"/>
                      <w:szCs w:val="14"/>
                    </w:rPr>
                  </w:pPr>
                  <w:r w:rsidRPr="0096069B">
                    <w:rPr>
                      <w:rFonts w:ascii="Arial" w:hAnsi="Arial" w:cs="Arial"/>
                      <w:b/>
                      <w:bCs/>
                      <w:sz w:val="14"/>
                      <w:szCs w:val="14"/>
                    </w:rPr>
                    <w:t>T. Desacuerdo</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8D6075">
                  <w:pPr>
                    <w:jc w:val="center"/>
                    <w:rPr>
                      <w:rFonts w:ascii="Arial" w:hAnsi="Arial" w:cs="Arial"/>
                      <w:b/>
                      <w:bCs/>
                      <w:sz w:val="14"/>
                      <w:szCs w:val="14"/>
                    </w:rPr>
                  </w:pPr>
                  <w:r w:rsidRPr="0096069B">
                    <w:rPr>
                      <w:rFonts w:ascii="Arial" w:hAnsi="Arial" w:cs="Arial"/>
                      <w:b/>
                      <w:bCs/>
                      <w:sz w:val="14"/>
                      <w:szCs w:val="14"/>
                    </w:rPr>
                    <w:t>Indiferente</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8D6075">
                  <w:pPr>
                    <w:jc w:val="center"/>
                    <w:rPr>
                      <w:rFonts w:ascii="Arial" w:hAnsi="Arial" w:cs="Arial"/>
                      <w:b/>
                      <w:bCs/>
                      <w:sz w:val="14"/>
                      <w:szCs w:val="14"/>
                    </w:rPr>
                  </w:pPr>
                  <w:r w:rsidRPr="0096069B">
                    <w:rPr>
                      <w:rFonts w:ascii="Arial" w:hAnsi="Arial" w:cs="Arial"/>
                      <w:b/>
                      <w:bCs/>
                      <w:sz w:val="14"/>
                      <w:szCs w:val="14"/>
                    </w:rPr>
                    <w:t>Acuerdo</w:t>
                  </w:r>
                </w:p>
              </w:tc>
              <w:tc>
                <w:tcPr>
                  <w:tcW w:w="1065"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8D6075">
                  <w:pPr>
                    <w:jc w:val="center"/>
                    <w:rPr>
                      <w:rFonts w:ascii="Arial" w:hAnsi="Arial" w:cs="Arial"/>
                      <w:b/>
                      <w:bCs/>
                      <w:sz w:val="14"/>
                      <w:szCs w:val="14"/>
                    </w:rPr>
                  </w:pPr>
                  <w:r w:rsidRPr="0096069B">
                    <w:rPr>
                      <w:rFonts w:ascii="Arial" w:hAnsi="Arial" w:cs="Arial"/>
                      <w:b/>
                      <w:bCs/>
                      <w:sz w:val="14"/>
                      <w:szCs w:val="14"/>
                    </w:rPr>
                    <w:t>T. Acuerdo</w:t>
                  </w:r>
                </w:p>
              </w:tc>
              <w:tc>
                <w:tcPr>
                  <w:tcW w:w="1083"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8D6075" w:rsidP="008D6075">
                  <w:pPr>
                    <w:jc w:val="center"/>
                    <w:rPr>
                      <w:rFonts w:ascii="Arial" w:hAnsi="Arial" w:cs="Arial"/>
                      <w:b/>
                      <w:bCs/>
                      <w:sz w:val="14"/>
                      <w:szCs w:val="14"/>
                    </w:rPr>
                  </w:pPr>
                  <w:r w:rsidRPr="0096069B">
                    <w:rPr>
                      <w:rFonts w:ascii="Arial" w:hAnsi="Arial" w:cs="Arial"/>
                      <w:b/>
                      <w:bCs/>
                      <w:sz w:val="14"/>
                      <w:szCs w:val="14"/>
                    </w:rPr>
                    <w:t>Marginal de “</w:t>
                  </w:r>
                  <w:r w:rsidR="00B36A91">
                    <w:rPr>
                      <w:rFonts w:ascii="Arial" w:hAnsi="Arial" w:cs="Arial"/>
                      <w:b/>
                      <w:bCs/>
                      <w:sz w:val="14"/>
                      <w:szCs w:val="14"/>
                    </w:rPr>
                    <w:t>Edad</w:t>
                  </w:r>
                  <w:r w:rsidRPr="0096069B">
                    <w:rPr>
                      <w:rFonts w:ascii="Arial" w:hAnsi="Arial" w:cs="Arial"/>
                      <w:b/>
                      <w:bCs/>
                      <w:sz w:val="14"/>
                      <w:szCs w:val="14"/>
                    </w:rPr>
                    <w:t>”</w:t>
                  </w:r>
                </w:p>
              </w:tc>
            </w:tr>
            <w:tr w:rsidR="00540700" w:rsidRPr="0096069B">
              <w:trPr>
                <w:trHeight w:val="255"/>
                <w:jc w:val="center"/>
              </w:trPr>
              <w:tc>
                <w:tcPr>
                  <w:tcW w:w="1158" w:type="dxa"/>
                  <w:vMerge w:val="restart"/>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96069B" w:rsidRDefault="00B36A91" w:rsidP="00540700">
                  <w:pPr>
                    <w:jc w:val="center"/>
                    <w:rPr>
                      <w:rFonts w:ascii="Arial" w:hAnsi="Arial" w:cs="Arial"/>
                      <w:b/>
                      <w:bCs/>
                      <w:i/>
                      <w:iCs/>
                      <w:color w:val="000000"/>
                      <w:sz w:val="14"/>
                      <w:szCs w:val="14"/>
                    </w:rPr>
                  </w:pPr>
                  <w:r>
                    <w:rPr>
                      <w:rFonts w:ascii="Arial" w:hAnsi="Arial" w:cs="Arial"/>
                      <w:b/>
                      <w:bCs/>
                      <w:i/>
                      <w:iCs/>
                      <w:color w:val="000000"/>
                      <w:sz w:val="14"/>
                      <w:szCs w:val="14"/>
                    </w:rPr>
                    <w:t>Edad</w:t>
                  </w:r>
                </w:p>
              </w:tc>
              <w:tc>
                <w:tcPr>
                  <w:tcW w:w="1713"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rPr>
                      <w:rFonts w:ascii="Arial" w:hAnsi="Arial" w:cs="Arial"/>
                      <w:b/>
                      <w:bCs/>
                      <w:sz w:val="14"/>
                      <w:szCs w:val="14"/>
                    </w:rPr>
                  </w:pPr>
                  <w:r w:rsidRPr="0096069B">
                    <w:rPr>
                      <w:rFonts w:ascii="Arial" w:hAnsi="Arial" w:cs="Arial"/>
                      <w:b/>
                      <w:bCs/>
                      <w:sz w:val="14"/>
                      <w:szCs w:val="14"/>
                    </w:rPr>
                    <w:t>Jóvenes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0.108</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0.054</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0.194</w:t>
                  </w:r>
                </w:p>
              </w:tc>
              <w:tc>
                <w:tcPr>
                  <w:tcW w:w="106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0.045</w:t>
                  </w:r>
                </w:p>
              </w:tc>
              <w:tc>
                <w:tcPr>
                  <w:tcW w:w="1083"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0.400</w:t>
                  </w:r>
                </w:p>
              </w:tc>
            </w:tr>
            <w:tr w:rsidR="00540700" w:rsidRPr="0096069B">
              <w:trPr>
                <w:trHeight w:val="255"/>
                <w:jc w:val="center"/>
              </w:trPr>
              <w:tc>
                <w:tcPr>
                  <w:tcW w:w="1158"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96069B" w:rsidRDefault="00540700" w:rsidP="00540700">
                  <w:pPr>
                    <w:rPr>
                      <w:rFonts w:ascii="Arial" w:hAnsi="Arial" w:cs="Arial"/>
                      <w:b/>
                      <w:bCs/>
                      <w:i/>
                      <w:iCs/>
                      <w:color w:val="000000"/>
                      <w:sz w:val="14"/>
                      <w:szCs w:val="14"/>
                    </w:rPr>
                  </w:pPr>
                </w:p>
              </w:tc>
              <w:tc>
                <w:tcPr>
                  <w:tcW w:w="1713"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rPr>
                      <w:rFonts w:ascii="Arial" w:hAnsi="Arial" w:cs="Arial"/>
                      <w:b/>
                      <w:bCs/>
                      <w:sz w:val="14"/>
                      <w:szCs w:val="14"/>
                    </w:rPr>
                  </w:pPr>
                  <w:r w:rsidRPr="0096069B">
                    <w:rPr>
                      <w:rFonts w:ascii="Arial" w:hAnsi="Arial" w:cs="Arial"/>
                      <w:b/>
                      <w:bCs/>
                      <w:sz w:val="14"/>
                      <w:szCs w:val="14"/>
                    </w:rPr>
                    <w:t>Adultos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0.114</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0.080</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0.202</w:t>
                  </w:r>
                </w:p>
              </w:tc>
              <w:tc>
                <w:tcPr>
                  <w:tcW w:w="106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0.069</w:t>
                  </w:r>
                </w:p>
              </w:tc>
              <w:tc>
                <w:tcPr>
                  <w:tcW w:w="1083"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0.465</w:t>
                  </w:r>
                </w:p>
              </w:tc>
            </w:tr>
            <w:tr w:rsidR="00540700" w:rsidRPr="0096069B">
              <w:trPr>
                <w:trHeight w:val="255"/>
                <w:jc w:val="center"/>
              </w:trPr>
              <w:tc>
                <w:tcPr>
                  <w:tcW w:w="1158"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96069B" w:rsidRDefault="00540700" w:rsidP="00540700">
                  <w:pPr>
                    <w:rPr>
                      <w:rFonts w:ascii="Arial" w:hAnsi="Arial" w:cs="Arial"/>
                      <w:b/>
                      <w:bCs/>
                      <w:i/>
                      <w:iCs/>
                      <w:color w:val="000000"/>
                      <w:sz w:val="14"/>
                      <w:szCs w:val="14"/>
                    </w:rPr>
                  </w:pPr>
                </w:p>
              </w:tc>
              <w:tc>
                <w:tcPr>
                  <w:tcW w:w="1713"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rPr>
                      <w:rFonts w:ascii="Arial" w:hAnsi="Arial" w:cs="Arial"/>
                      <w:b/>
                      <w:bCs/>
                      <w:sz w:val="14"/>
                      <w:szCs w:val="14"/>
                    </w:rPr>
                  </w:pPr>
                  <w:r w:rsidRPr="0096069B">
                    <w:rPr>
                      <w:rFonts w:ascii="Arial" w:hAnsi="Arial" w:cs="Arial"/>
                      <w:b/>
                      <w:bCs/>
                      <w:sz w:val="14"/>
                      <w:szCs w:val="14"/>
                    </w:rPr>
                    <w:t>Mayores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0.034</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0.022</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0.056</w:t>
                  </w:r>
                </w:p>
              </w:tc>
              <w:tc>
                <w:tcPr>
                  <w:tcW w:w="106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0.024</w:t>
                  </w:r>
                </w:p>
              </w:tc>
              <w:tc>
                <w:tcPr>
                  <w:tcW w:w="1083"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0.135</w:t>
                  </w:r>
                </w:p>
              </w:tc>
            </w:tr>
            <w:tr w:rsidR="00540700" w:rsidRPr="0096069B">
              <w:trPr>
                <w:trHeight w:val="255"/>
                <w:jc w:val="center"/>
              </w:trPr>
              <w:tc>
                <w:tcPr>
                  <w:tcW w:w="1158"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96069B" w:rsidRDefault="00540700" w:rsidP="00540700">
                  <w:pPr>
                    <w:rPr>
                      <w:rFonts w:ascii="Arial" w:hAnsi="Arial" w:cs="Arial"/>
                      <w:b/>
                      <w:bCs/>
                      <w:i/>
                      <w:iCs/>
                      <w:color w:val="000000"/>
                      <w:sz w:val="14"/>
                      <w:szCs w:val="14"/>
                    </w:rPr>
                  </w:pPr>
                </w:p>
              </w:tc>
              <w:tc>
                <w:tcPr>
                  <w:tcW w:w="1713"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8D6075" w:rsidP="0096069B">
                  <w:pPr>
                    <w:rPr>
                      <w:rFonts w:ascii="Arial" w:hAnsi="Arial" w:cs="Arial"/>
                      <w:b/>
                      <w:bCs/>
                      <w:sz w:val="14"/>
                      <w:szCs w:val="14"/>
                    </w:rPr>
                  </w:pPr>
                  <w:r w:rsidRPr="0096069B">
                    <w:rPr>
                      <w:rFonts w:ascii="Arial" w:hAnsi="Arial" w:cs="Arial"/>
                      <w:b/>
                      <w:bCs/>
                      <w:sz w:val="14"/>
                      <w:szCs w:val="14"/>
                    </w:rPr>
                    <w:t>Marginal de “Trabajo Conjunto</w:t>
                  </w:r>
                  <w:r w:rsidR="0096069B" w:rsidRPr="0096069B">
                    <w:rPr>
                      <w:rFonts w:ascii="Arial" w:hAnsi="Arial" w:cs="Arial"/>
                      <w:b/>
                      <w:bCs/>
                      <w:sz w:val="14"/>
                      <w:szCs w:val="14"/>
                    </w:rPr>
                    <w:t xml:space="preserve"> con los directivos</w:t>
                  </w:r>
                  <w:r w:rsidRPr="0096069B">
                    <w:rPr>
                      <w:rFonts w:ascii="Arial" w:hAnsi="Arial" w:cs="Arial"/>
                      <w:b/>
                      <w:bCs/>
                      <w:sz w:val="14"/>
                      <w:szCs w:val="14"/>
                    </w:rPr>
                    <w:t>”</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8D6075">
                  <w:pPr>
                    <w:jc w:val="center"/>
                    <w:rPr>
                      <w:rFonts w:ascii="Arial" w:hAnsi="Arial" w:cs="Arial"/>
                      <w:b/>
                      <w:bCs/>
                      <w:sz w:val="14"/>
                      <w:szCs w:val="14"/>
                    </w:rPr>
                  </w:pPr>
                  <w:r w:rsidRPr="0096069B">
                    <w:rPr>
                      <w:rFonts w:ascii="Arial" w:hAnsi="Arial" w:cs="Arial"/>
                      <w:b/>
                      <w:bCs/>
                      <w:sz w:val="14"/>
                      <w:szCs w:val="14"/>
                    </w:rPr>
                    <w:t>0.256</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8D6075">
                  <w:pPr>
                    <w:jc w:val="center"/>
                    <w:rPr>
                      <w:rFonts w:ascii="Arial" w:hAnsi="Arial" w:cs="Arial"/>
                      <w:b/>
                      <w:bCs/>
                      <w:sz w:val="14"/>
                      <w:szCs w:val="14"/>
                    </w:rPr>
                  </w:pPr>
                  <w:r w:rsidRPr="0096069B">
                    <w:rPr>
                      <w:rFonts w:ascii="Arial" w:hAnsi="Arial" w:cs="Arial"/>
                      <w:b/>
                      <w:bCs/>
                      <w:sz w:val="14"/>
                      <w:szCs w:val="14"/>
                    </w:rPr>
                    <w:t>0.155</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8D6075">
                  <w:pPr>
                    <w:jc w:val="center"/>
                    <w:rPr>
                      <w:rFonts w:ascii="Arial" w:hAnsi="Arial" w:cs="Arial"/>
                      <w:b/>
                      <w:bCs/>
                      <w:sz w:val="14"/>
                      <w:szCs w:val="14"/>
                    </w:rPr>
                  </w:pPr>
                  <w:r w:rsidRPr="0096069B">
                    <w:rPr>
                      <w:rFonts w:ascii="Arial" w:hAnsi="Arial" w:cs="Arial"/>
                      <w:b/>
                      <w:bCs/>
                      <w:sz w:val="14"/>
                      <w:szCs w:val="14"/>
                    </w:rPr>
                    <w:t>0.452</w:t>
                  </w:r>
                </w:p>
              </w:tc>
              <w:tc>
                <w:tcPr>
                  <w:tcW w:w="1065"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8D6075">
                  <w:pPr>
                    <w:jc w:val="center"/>
                    <w:rPr>
                      <w:rFonts w:ascii="Arial" w:hAnsi="Arial" w:cs="Arial"/>
                      <w:b/>
                      <w:bCs/>
                      <w:sz w:val="14"/>
                      <w:szCs w:val="14"/>
                    </w:rPr>
                  </w:pPr>
                  <w:r w:rsidRPr="0096069B">
                    <w:rPr>
                      <w:rFonts w:ascii="Arial" w:hAnsi="Arial" w:cs="Arial"/>
                      <w:b/>
                      <w:bCs/>
                      <w:sz w:val="14"/>
                      <w:szCs w:val="14"/>
                    </w:rPr>
                    <w:t>0.138</w:t>
                  </w:r>
                </w:p>
              </w:tc>
              <w:tc>
                <w:tcPr>
                  <w:tcW w:w="1083"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8D6075">
                  <w:pPr>
                    <w:jc w:val="center"/>
                    <w:rPr>
                      <w:rFonts w:ascii="Arial" w:hAnsi="Arial" w:cs="Arial"/>
                      <w:b/>
                      <w:bCs/>
                      <w:sz w:val="14"/>
                      <w:szCs w:val="14"/>
                    </w:rPr>
                  </w:pPr>
                  <w:r w:rsidRPr="0096069B">
                    <w:rPr>
                      <w:rFonts w:ascii="Arial" w:hAnsi="Arial" w:cs="Arial"/>
                      <w:b/>
                      <w:bCs/>
                      <w:sz w:val="14"/>
                      <w:szCs w:val="14"/>
                    </w:rPr>
                    <w:t>1.000</w:t>
                  </w:r>
                </w:p>
              </w:tc>
            </w:tr>
          </w:tbl>
          <w:p w:rsidR="00540700" w:rsidRPr="00E93A9D" w:rsidRDefault="00540700" w:rsidP="00540700">
            <w:pPr>
              <w:ind w:left="540" w:firstLine="708"/>
              <w:rPr>
                <w:rFonts w:ascii="Arial" w:hAnsi="Arial" w:cs="Arial"/>
                <w:sz w:val="16"/>
                <w:szCs w:val="16"/>
              </w:rPr>
            </w:pPr>
          </w:p>
          <w:tbl>
            <w:tblPr>
              <w:tblW w:w="6411" w:type="dxa"/>
              <w:jc w:val="center"/>
              <w:tblCellMar>
                <w:left w:w="70" w:type="dxa"/>
                <w:right w:w="70" w:type="dxa"/>
              </w:tblCellMar>
              <w:tblLook w:val="0000"/>
            </w:tblPr>
            <w:tblGrid>
              <w:gridCol w:w="1158"/>
              <w:gridCol w:w="960"/>
              <w:gridCol w:w="1332"/>
              <w:gridCol w:w="1047"/>
              <w:gridCol w:w="878"/>
              <w:gridCol w:w="1036"/>
            </w:tblGrid>
            <w:tr w:rsidR="00540700" w:rsidRPr="0096069B">
              <w:trPr>
                <w:trHeight w:val="255"/>
                <w:jc w:val="center"/>
              </w:trPr>
              <w:tc>
                <w:tcPr>
                  <w:tcW w:w="1158" w:type="dxa"/>
                  <w:tcBorders>
                    <w:top w:val="nil"/>
                    <w:left w:val="nil"/>
                    <w:bottom w:val="nil"/>
                    <w:right w:val="nil"/>
                  </w:tcBorders>
                  <w:shd w:val="clear" w:color="auto" w:fill="auto"/>
                  <w:vAlign w:val="center"/>
                </w:tcPr>
                <w:p w:rsidR="00540700" w:rsidRPr="0096069B" w:rsidRDefault="00540700" w:rsidP="00540700">
                  <w:pPr>
                    <w:jc w:val="center"/>
                    <w:rPr>
                      <w:rFonts w:ascii="Arial" w:hAnsi="Arial" w:cs="Arial"/>
                      <w:sz w:val="14"/>
                      <w:szCs w:val="14"/>
                    </w:rPr>
                  </w:pPr>
                </w:p>
              </w:tc>
              <w:tc>
                <w:tcPr>
                  <w:tcW w:w="960" w:type="dxa"/>
                  <w:tcBorders>
                    <w:top w:val="nil"/>
                    <w:left w:val="nil"/>
                    <w:bottom w:val="nil"/>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p>
              </w:tc>
              <w:tc>
                <w:tcPr>
                  <w:tcW w:w="4293"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 xml:space="preserve">Distribución condicional P (X </w:t>
                  </w:r>
                  <w:r w:rsidR="00E35203" w:rsidRPr="0096069B">
                    <w:rPr>
                      <w:rFonts w:ascii="Arial" w:hAnsi="Arial" w:cs="Arial"/>
                      <w:b/>
                      <w:bCs/>
                      <w:sz w:val="14"/>
                      <w:szCs w:val="14"/>
                    </w:rPr>
                    <w:t>|</w:t>
                  </w:r>
                  <w:r w:rsidRPr="0096069B">
                    <w:rPr>
                      <w:rFonts w:ascii="Arial" w:hAnsi="Arial" w:cs="Arial"/>
                      <w:b/>
                      <w:bCs/>
                      <w:sz w:val="14"/>
                      <w:szCs w:val="14"/>
                    </w:rPr>
                    <w:t xml:space="preserve"> Y=y)</w:t>
                  </w:r>
                </w:p>
              </w:tc>
            </w:tr>
            <w:tr w:rsidR="00540700" w:rsidRPr="0096069B">
              <w:trPr>
                <w:trHeight w:val="855"/>
                <w:jc w:val="center"/>
              </w:trPr>
              <w:tc>
                <w:tcPr>
                  <w:tcW w:w="1158" w:type="dxa"/>
                  <w:tcBorders>
                    <w:top w:val="nil"/>
                    <w:left w:val="nil"/>
                    <w:bottom w:val="nil"/>
                    <w:right w:val="nil"/>
                  </w:tcBorders>
                  <w:shd w:val="clear" w:color="auto" w:fill="auto"/>
                  <w:noWrap/>
                  <w:vAlign w:val="bottom"/>
                </w:tcPr>
                <w:p w:rsidR="00540700" w:rsidRPr="0096069B" w:rsidRDefault="00540700" w:rsidP="00540700">
                  <w:pPr>
                    <w:jc w:val="center"/>
                    <w:rPr>
                      <w:rFonts w:ascii="Arial" w:hAnsi="Arial" w:cs="Arial"/>
                      <w:sz w:val="14"/>
                      <w:szCs w:val="14"/>
                    </w:rPr>
                  </w:pPr>
                </w:p>
              </w:tc>
              <w:tc>
                <w:tcPr>
                  <w:tcW w:w="960" w:type="dxa"/>
                  <w:tcBorders>
                    <w:top w:val="nil"/>
                    <w:left w:val="nil"/>
                    <w:bottom w:val="nil"/>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p>
              </w:tc>
              <w:tc>
                <w:tcPr>
                  <w:tcW w:w="4293" w:type="dxa"/>
                  <w:gridSpan w:val="4"/>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96069B" w:rsidRDefault="00540700" w:rsidP="00540700">
                  <w:pPr>
                    <w:jc w:val="center"/>
                    <w:rPr>
                      <w:rFonts w:ascii="Arial" w:hAnsi="Arial" w:cs="Arial"/>
                      <w:b/>
                      <w:bCs/>
                      <w:i/>
                      <w:iCs/>
                      <w:color w:val="000000"/>
                      <w:sz w:val="14"/>
                      <w:szCs w:val="14"/>
                    </w:rPr>
                  </w:pPr>
                  <w:r w:rsidRPr="0096069B">
                    <w:rPr>
                      <w:rFonts w:ascii="Arial" w:hAnsi="Arial" w:cs="Arial"/>
                      <w:b/>
                      <w:bCs/>
                      <w:i/>
                      <w:iCs/>
                      <w:color w:val="000000"/>
                      <w:sz w:val="14"/>
                      <w:szCs w:val="14"/>
                    </w:rPr>
                    <w:t>El supervisor trabaja conjuntamente con los directivos, personal docente y administrativo, de la institución educativa en la evaluación del rendimiento de la Unidad Educativa</w:t>
                  </w:r>
                </w:p>
              </w:tc>
            </w:tr>
            <w:tr w:rsidR="00540700" w:rsidRPr="0096069B">
              <w:trPr>
                <w:trHeight w:val="255"/>
                <w:jc w:val="center"/>
              </w:trPr>
              <w:tc>
                <w:tcPr>
                  <w:tcW w:w="1158" w:type="dxa"/>
                  <w:tcBorders>
                    <w:top w:val="nil"/>
                    <w:left w:val="nil"/>
                    <w:bottom w:val="double" w:sz="4" w:space="0" w:color="C0C0C0"/>
                    <w:right w:val="nil"/>
                  </w:tcBorders>
                  <w:shd w:val="clear" w:color="auto" w:fill="auto"/>
                  <w:noWrap/>
                  <w:vAlign w:val="bottom"/>
                </w:tcPr>
                <w:p w:rsidR="00540700" w:rsidRPr="0096069B" w:rsidRDefault="00540700" w:rsidP="00540700">
                  <w:pPr>
                    <w:jc w:val="center"/>
                    <w:rPr>
                      <w:rFonts w:ascii="Arial" w:hAnsi="Arial" w:cs="Arial"/>
                      <w:sz w:val="14"/>
                      <w:szCs w:val="14"/>
                    </w:rPr>
                  </w:pPr>
                </w:p>
              </w:tc>
              <w:tc>
                <w:tcPr>
                  <w:tcW w:w="960" w:type="dxa"/>
                  <w:tcBorders>
                    <w:top w:val="nil"/>
                    <w:left w:val="nil"/>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T. Desacuerdo</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Indiferente</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Acuerdo</w:t>
                  </w:r>
                </w:p>
              </w:tc>
              <w:tc>
                <w:tcPr>
                  <w:tcW w:w="1036"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T. Acuerdo</w:t>
                  </w:r>
                </w:p>
              </w:tc>
            </w:tr>
            <w:tr w:rsidR="00540700" w:rsidRPr="0096069B">
              <w:trPr>
                <w:trHeight w:val="255"/>
                <w:jc w:val="center"/>
              </w:trPr>
              <w:tc>
                <w:tcPr>
                  <w:tcW w:w="1158" w:type="dxa"/>
                  <w:vMerge w:val="restart"/>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96069B" w:rsidRDefault="00B36A91" w:rsidP="00540700">
                  <w:pPr>
                    <w:jc w:val="center"/>
                    <w:rPr>
                      <w:rFonts w:ascii="Arial" w:hAnsi="Arial" w:cs="Arial"/>
                      <w:b/>
                      <w:bCs/>
                      <w:i/>
                      <w:iCs/>
                      <w:color w:val="000000"/>
                      <w:sz w:val="14"/>
                      <w:szCs w:val="14"/>
                    </w:rPr>
                  </w:pPr>
                  <w:r>
                    <w:rPr>
                      <w:rFonts w:ascii="Arial" w:hAnsi="Arial" w:cs="Arial"/>
                      <w:b/>
                      <w:bCs/>
                      <w:i/>
                      <w:iCs/>
                      <w:color w:val="000000"/>
                      <w:sz w:val="14"/>
                      <w:szCs w:val="14"/>
                    </w:rPr>
                    <w:t>Edad</w:t>
                  </w:r>
                </w:p>
              </w:tc>
              <w:tc>
                <w:tcPr>
                  <w:tcW w:w="96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Jóvenes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0.420</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0.347</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0.429</w:t>
                  </w:r>
                </w:p>
              </w:tc>
              <w:tc>
                <w:tcPr>
                  <w:tcW w:w="1036"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0.328</w:t>
                  </w:r>
                </w:p>
              </w:tc>
            </w:tr>
            <w:tr w:rsidR="00540700" w:rsidRPr="0096069B">
              <w:trPr>
                <w:trHeight w:val="255"/>
                <w:jc w:val="center"/>
              </w:trPr>
              <w:tc>
                <w:tcPr>
                  <w:tcW w:w="1158"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96069B" w:rsidRDefault="00540700" w:rsidP="00540700">
                  <w:pPr>
                    <w:rPr>
                      <w:rFonts w:ascii="Arial" w:hAnsi="Arial" w:cs="Arial"/>
                      <w:b/>
                      <w:bCs/>
                      <w:i/>
                      <w:iCs/>
                      <w:color w:val="000000"/>
                      <w:sz w:val="14"/>
                      <w:szCs w:val="14"/>
                    </w:rPr>
                  </w:pPr>
                </w:p>
              </w:tc>
              <w:tc>
                <w:tcPr>
                  <w:tcW w:w="96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Adultos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0.445</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0.514</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0.448</w:t>
                  </w:r>
                </w:p>
              </w:tc>
              <w:tc>
                <w:tcPr>
                  <w:tcW w:w="1036"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0.500</w:t>
                  </w:r>
                </w:p>
              </w:tc>
            </w:tr>
            <w:tr w:rsidR="00540700" w:rsidRPr="0096069B">
              <w:trPr>
                <w:trHeight w:val="255"/>
                <w:jc w:val="center"/>
              </w:trPr>
              <w:tc>
                <w:tcPr>
                  <w:tcW w:w="1158"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96069B" w:rsidRDefault="00540700" w:rsidP="00540700">
                  <w:pPr>
                    <w:rPr>
                      <w:rFonts w:ascii="Arial" w:hAnsi="Arial" w:cs="Arial"/>
                      <w:b/>
                      <w:bCs/>
                      <w:i/>
                      <w:iCs/>
                      <w:color w:val="000000"/>
                      <w:sz w:val="14"/>
                      <w:szCs w:val="14"/>
                    </w:rPr>
                  </w:pPr>
                </w:p>
              </w:tc>
              <w:tc>
                <w:tcPr>
                  <w:tcW w:w="96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Mayores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0.134</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0.139</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0.124</w:t>
                  </w:r>
                </w:p>
              </w:tc>
              <w:tc>
                <w:tcPr>
                  <w:tcW w:w="1036"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0.172</w:t>
                  </w:r>
                </w:p>
              </w:tc>
            </w:tr>
            <w:tr w:rsidR="00540700" w:rsidRPr="0096069B">
              <w:trPr>
                <w:trHeight w:val="255"/>
                <w:jc w:val="center"/>
              </w:trPr>
              <w:tc>
                <w:tcPr>
                  <w:tcW w:w="1158"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96069B" w:rsidRDefault="00540700" w:rsidP="00540700">
                  <w:pPr>
                    <w:rPr>
                      <w:rFonts w:ascii="Arial" w:hAnsi="Arial" w:cs="Arial"/>
                      <w:b/>
                      <w:bCs/>
                      <w:i/>
                      <w:iCs/>
                      <w:color w:val="000000"/>
                      <w:sz w:val="14"/>
                      <w:szCs w:val="14"/>
                    </w:rPr>
                  </w:pPr>
                </w:p>
              </w:tc>
              <w:tc>
                <w:tcPr>
                  <w:tcW w:w="96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Total</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1.000</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1.000</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1.000</w:t>
                  </w:r>
                </w:p>
              </w:tc>
              <w:tc>
                <w:tcPr>
                  <w:tcW w:w="1036"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1.000</w:t>
                  </w:r>
                </w:p>
              </w:tc>
            </w:tr>
          </w:tbl>
          <w:p w:rsidR="00540700" w:rsidRPr="00E93A9D" w:rsidRDefault="00540700" w:rsidP="00540700">
            <w:pPr>
              <w:ind w:left="540" w:firstLine="708"/>
              <w:rPr>
                <w:rFonts w:ascii="Arial" w:hAnsi="Arial" w:cs="Arial"/>
                <w:sz w:val="16"/>
                <w:szCs w:val="16"/>
              </w:rPr>
            </w:pPr>
          </w:p>
          <w:tbl>
            <w:tblPr>
              <w:tblW w:w="7187" w:type="dxa"/>
              <w:jc w:val="center"/>
              <w:tblCellMar>
                <w:left w:w="70" w:type="dxa"/>
                <w:right w:w="70" w:type="dxa"/>
              </w:tblCellMar>
              <w:tblLook w:val="0000"/>
            </w:tblPr>
            <w:tblGrid>
              <w:gridCol w:w="1158"/>
              <w:gridCol w:w="960"/>
              <w:gridCol w:w="1332"/>
              <w:gridCol w:w="1047"/>
              <w:gridCol w:w="878"/>
              <w:gridCol w:w="1065"/>
              <w:gridCol w:w="747"/>
            </w:tblGrid>
            <w:tr w:rsidR="00540700" w:rsidRPr="0096069B">
              <w:trPr>
                <w:trHeight w:val="255"/>
                <w:jc w:val="center"/>
              </w:trPr>
              <w:tc>
                <w:tcPr>
                  <w:tcW w:w="1158" w:type="dxa"/>
                  <w:tcBorders>
                    <w:top w:val="nil"/>
                    <w:left w:val="nil"/>
                    <w:bottom w:val="nil"/>
                    <w:right w:val="nil"/>
                  </w:tcBorders>
                  <w:shd w:val="clear" w:color="auto" w:fill="auto"/>
                  <w:vAlign w:val="center"/>
                </w:tcPr>
                <w:p w:rsidR="00540700" w:rsidRPr="0096069B" w:rsidRDefault="00540700" w:rsidP="00540700">
                  <w:pPr>
                    <w:jc w:val="center"/>
                    <w:rPr>
                      <w:rFonts w:ascii="Arial" w:hAnsi="Arial" w:cs="Arial"/>
                      <w:sz w:val="14"/>
                      <w:szCs w:val="14"/>
                    </w:rPr>
                  </w:pPr>
                </w:p>
              </w:tc>
              <w:tc>
                <w:tcPr>
                  <w:tcW w:w="960" w:type="dxa"/>
                  <w:tcBorders>
                    <w:top w:val="nil"/>
                    <w:left w:val="nil"/>
                    <w:bottom w:val="nil"/>
                    <w:right w:val="double" w:sz="4" w:space="0" w:color="C0C0C0"/>
                  </w:tcBorders>
                  <w:shd w:val="clear" w:color="auto" w:fill="auto"/>
                  <w:noWrap/>
                  <w:vAlign w:val="bottom"/>
                </w:tcPr>
                <w:p w:rsidR="00540700" w:rsidRPr="0096069B" w:rsidRDefault="00540700" w:rsidP="00540700">
                  <w:pPr>
                    <w:rPr>
                      <w:rFonts w:ascii="Arial" w:hAnsi="Arial" w:cs="Arial"/>
                      <w:b/>
                      <w:bCs/>
                      <w:sz w:val="14"/>
                      <w:szCs w:val="14"/>
                    </w:rPr>
                  </w:pPr>
                </w:p>
              </w:tc>
              <w:tc>
                <w:tcPr>
                  <w:tcW w:w="5069" w:type="dxa"/>
                  <w:gridSpan w:val="5"/>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 xml:space="preserve">Distribución condicional P (Y </w:t>
                  </w:r>
                  <w:r w:rsidR="00E35203" w:rsidRPr="0096069B">
                    <w:rPr>
                      <w:rFonts w:ascii="Arial" w:hAnsi="Arial" w:cs="Arial"/>
                      <w:b/>
                      <w:bCs/>
                      <w:sz w:val="14"/>
                      <w:szCs w:val="14"/>
                    </w:rPr>
                    <w:t>|</w:t>
                  </w:r>
                  <w:r w:rsidRPr="0096069B">
                    <w:rPr>
                      <w:rFonts w:ascii="Arial" w:hAnsi="Arial" w:cs="Arial"/>
                      <w:b/>
                      <w:bCs/>
                      <w:sz w:val="14"/>
                      <w:szCs w:val="14"/>
                    </w:rPr>
                    <w:t xml:space="preserve"> X=x)</w:t>
                  </w:r>
                </w:p>
              </w:tc>
            </w:tr>
            <w:tr w:rsidR="00540700" w:rsidRPr="0096069B">
              <w:trPr>
                <w:trHeight w:val="735"/>
                <w:jc w:val="center"/>
              </w:trPr>
              <w:tc>
                <w:tcPr>
                  <w:tcW w:w="1158" w:type="dxa"/>
                  <w:tcBorders>
                    <w:top w:val="nil"/>
                    <w:left w:val="nil"/>
                    <w:bottom w:val="nil"/>
                    <w:right w:val="nil"/>
                  </w:tcBorders>
                  <w:shd w:val="clear" w:color="auto" w:fill="auto"/>
                  <w:noWrap/>
                  <w:vAlign w:val="bottom"/>
                </w:tcPr>
                <w:p w:rsidR="00540700" w:rsidRPr="0096069B" w:rsidRDefault="00540700" w:rsidP="00540700">
                  <w:pPr>
                    <w:jc w:val="center"/>
                    <w:rPr>
                      <w:rFonts w:ascii="Arial" w:hAnsi="Arial" w:cs="Arial"/>
                      <w:sz w:val="14"/>
                      <w:szCs w:val="14"/>
                    </w:rPr>
                  </w:pPr>
                </w:p>
              </w:tc>
              <w:tc>
                <w:tcPr>
                  <w:tcW w:w="960" w:type="dxa"/>
                  <w:tcBorders>
                    <w:top w:val="nil"/>
                    <w:left w:val="nil"/>
                    <w:bottom w:val="nil"/>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p>
              </w:tc>
              <w:tc>
                <w:tcPr>
                  <w:tcW w:w="5069" w:type="dxa"/>
                  <w:gridSpan w:val="5"/>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96069B" w:rsidRDefault="00540700" w:rsidP="00540700">
                  <w:pPr>
                    <w:jc w:val="center"/>
                    <w:rPr>
                      <w:rFonts w:ascii="Arial" w:hAnsi="Arial" w:cs="Arial"/>
                      <w:b/>
                      <w:bCs/>
                      <w:i/>
                      <w:iCs/>
                      <w:color w:val="000000"/>
                      <w:sz w:val="14"/>
                      <w:szCs w:val="14"/>
                    </w:rPr>
                  </w:pPr>
                  <w:r w:rsidRPr="0096069B">
                    <w:rPr>
                      <w:rFonts w:ascii="Arial" w:hAnsi="Arial" w:cs="Arial"/>
                      <w:b/>
                      <w:bCs/>
                      <w:i/>
                      <w:iCs/>
                      <w:color w:val="000000"/>
                      <w:sz w:val="14"/>
                      <w:szCs w:val="14"/>
                    </w:rPr>
                    <w:t>El supervisor trabaja conjuntamente con los directivos, personal docente y administrativo, de la institución educativa en la evaluación del rendimiento de la Unidad Educativa</w:t>
                  </w:r>
                </w:p>
              </w:tc>
            </w:tr>
            <w:tr w:rsidR="00540700" w:rsidRPr="0096069B">
              <w:trPr>
                <w:trHeight w:val="255"/>
                <w:jc w:val="center"/>
              </w:trPr>
              <w:tc>
                <w:tcPr>
                  <w:tcW w:w="1158" w:type="dxa"/>
                  <w:tcBorders>
                    <w:top w:val="nil"/>
                    <w:left w:val="nil"/>
                    <w:bottom w:val="double" w:sz="4" w:space="0" w:color="C0C0C0"/>
                    <w:right w:val="nil"/>
                  </w:tcBorders>
                  <w:shd w:val="clear" w:color="auto" w:fill="auto"/>
                  <w:noWrap/>
                  <w:vAlign w:val="bottom"/>
                </w:tcPr>
                <w:p w:rsidR="00540700" w:rsidRPr="0096069B" w:rsidRDefault="00540700" w:rsidP="00540700">
                  <w:pPr>
                    <w:jc w:val="center"/>
                    <w:rPr>
                      <w:rFonts w:ascii="Arial" w:hAnsi="Arial" w:cs="Arial"/>
                      <w:sz w:val="14"/>
                      <w:szCs w:val="14"/>
                    </w:rPr>
                  </w:pPr>
                </w:p>
              </w:tc>
              <w:tc>
                <w:tcPr>
                  <w:tcW w:w="960" w:type="dxa"/>
                  <w:tcBorders>
                    <w:top w:val="nil"/>
                    <w:left w:val="nil"/>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T. Desacuerdo</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Indiferente</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Acuerdo</w:t>
                  </w:r>
                </w:p>
              </w:tc>
              <w:tc>
                <w:tcPr>
                  <w:tcW w:w="106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T. Acuerdo</w:t>
                  </w:r>
                </w:p>
              </w:tc>
              <w:tc>
                <w:tcPr>
                  <w:tcW w:w="7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Total</w:t>
                  </w:r>
                </w:p>
              </w:tc>
            </w:tr>
            <w:tr w:rsidR="00540700" w:rsidRPr="0096069B">
              <w:trPr>
                <w:trHeight w:val="255"/>
                <w:jc w:val="center"/>
              </w:trPr>
              <w:tc>
                <w:tcPr>
                  <w:tcW w:w="1158" w:type="dxa"/>
                  <w:vMerge w:val="restart"/>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96069B" w:rsidRDefault="00B36A91" w:rsidP="00540700">
                  <w:pPr>
                    <w:jc w:val="center"/>
                    <w:rPr>
                      <w:rFonts w:ascii="Arial" w:hAnsi="Arial" w:cs="Arial"/>
                      <w:b/>
                      <w:bCs/>
                      <w:i/>
                      <w:iCs/>
                      <w:color w:val="000000"/>
                      <w:sz w:val="14"/>
                      <w:szCs w:val="14"/>
                    </w:rPr>
                  </w:pPr>
                  <w:r>
                    <w:rPr>
                      <w:rFonts w:ascii="Arial" w:hAnsi="Arial" w:cs="Arial"/>
                      <w:b/>
                      <w:bCs/>
                      <w:i/>
                      <w:iCs/>
                      <w:color w:val="000000"/>
                      <w:sz w:val="14"/>
                      <w:szCs w:val="14"/>
                    </w:rPr>
                    <w:t>Edad</w:t>
                  </w:r>
                </w:p>
              </w:tc>
              <w:tc>
                <w:tcPr>
                  <w:tcW w:w="96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Jóvenes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0.269</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0.134</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0.484</w:t>
                  </w:r>
                </w:p>
              </w:tc>
              <w:tc>
                <w:tcPr>
                  <w:tcW w:w="106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0.113</w:t>
                  </w:r>
                </w:p>
              </w:tc>
              <w:tc>
                <w:tcPr>
                  <w:tcW w:w="7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1.000</w:t>
                  </w:r>
                </w:p>
              </w:tc>
            </w:tr>
            <w:tr w:rsidR="00540700" w:rsidRPr="0096069B">
              <w:trPr>
                <w:trHeight w:val="255"/>
                <w:jc w:val="center"/>
              </w:trPr>
              <w:tc>
                <w:tcPr>
                  <w:tcW w:w="1158"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96069B" w:rsidRDefault="00540700" w:rsidP="00540700">
                  <w:pPr>
                    <w:rPr>
                      <w:rFonts w:ascii="Arial" w:hAnsi="Arial" w:cs="Arial"/>
                      <w:b/>
                      <w:bCs/>
                      <w:i/>
                      <w:iCs/>
                      <w:color w:val="000000"/>
                      <w:sz w:val="14"/>
                      <w:szCs w:val="14"/>
                    </w:rPr>
                  </w:pPr>
                </w:p>
              </w:tc>
              <w:tc>
                <w:tcPr>
                  <w:tcW w:w="96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Adultos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0.245</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0.171</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0.435</w:t>
                  </w:r>
                </w:p>
              </w:tc>
              <w:tc>
                <w:tcPr>
                  <w:tcW w:w="106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0.148</w:t>
                  </w:r>
                </w:p>
              </w:tc>
              <w:tc>
                <w:tcPr>
                  <w:tcW w:w="7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1.000</w:t>
                  </w:r>
                </w:p>
              </w:tc>
            </w:tr>
            <w:tr w:rsidR="00540700" w:rsidRPr="0096069B">
              <w:trPr>
                <w:trHeight w:val="255"/>
                <w:jc w:val="center"/>
              </w:trPr>
              <w:tc>
                <w:tcPr>
                  <w:tcW w:w="1158"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96069B" w:rsidRDefault="00540700" w:rsidP="00540700">
                  <w:pPr>
                    <w:rPr>
                      <w:rFonts w:ascii="Arial" w:hAnsi="Arial" w:cs="Arial"/>
                      <w:b/>
                      <w:bCs/>
                      <w:i/>
                      <w:iCs/>
                      <w:color w:val="000000"/>
                      <w:sz w:val="14"/>
                      <w:szCs w:val="14"/>
                    </w:rPr>
                  </w:pPr>
                </w:p>
              </w:tc>
              <w:tc>
                <w:tcPr>
                  <w:tcW w:w="96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E42E5F">
                  <w:pPr>
                    <w:jc w:val="center"/>
                    <w:rPr>
                      <w:rFonts w:ascii="Arial" w:hAnsi="Arial" w:cs="Arial"/>
                      <w:b/>
                      <w:bCs/>
                      <w:sz w:val="14"/>
                      <w:szCs w:val="14"/>
                    </w:rPr>
                  </w:pPr>
                  <w:r w:rsidRPr="0096069B">
                    <w:rPr>
                      <w:rFonts w:ascii="Arial" w:hAnsi="Arial" w:cs="Arial"/>
                      <w:b/>
                      <w:bCs/>
                      <w:sz w:val="14"/>
                      <w:szCs w:val="14"/>
                    </w:rPr>
                    <w:t>Mayores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E42E5F">
                  <w:pPr>
                    <w:jc w:val="center"/>
                    <w:rPr>
                      <w:rFonts w:ascii="Arial" w:hAnsi="Arial" w:cs="Arial"/>
                      <w:sz w:val="14"/>
                      <w:szCs w:val="14"/>
                    </w:rPr>
                  </w:pPr>
                  <w:r w:rsidRPr="0096069B">
                    <w:rPr>
                      <w:rFonts w:ascii="Arial" w:hAnsi="Arial" w:cs="Arial"/>
                      <w:sz w:val="14"/>
                      <w:szCs w:val="14"/>
                    </w:rPr>
                    <w:t>0.254</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E42E5F">
                  <w:pPr>
                    <w:jc w:val="center"/>
                    <w:rPr>
                      <w:rFonts w:ascii="Arial" w:hAnsi="Arial" w:cs="Arial"/>
                      <w:sz w:val="14"/>
                      <w:szCs w:val="14"/>
                    </w:rPr>
                  </w:pPr>
                  <w:r w:rsidRPr="0096069B">
                    <w:rPr>
                      <w:rFonts w:ascii="Arial" w:hAnsi="Arial" w:cs="Arial"/>
                      <w:sz w:val="14"/>
                      <w:szCs w:val="14"/>
                    </w:rPr>
                    <w:t>0.159</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E42E5F">
                  <w:pPr>
                    <w:jc w:val="center"/>
                    <w:rPr>
                      <w:rFonts w:ascii="Arial" w:hAnsi="Arial" w:cs="Arial"/>
                      <w:sz w:val="14"/>
                      <w:szCs w:val="14"/>
                    </w:rPr>
                  </w:pPr>
                  <w:r w:rsidRPr="0096069B">
                    <w:rPr>
                      <w:rFonts w:ascii="Arial" w:hAnsi="Arial" w:cs="Arial"/>
                      <w:sz w:val="14"/>
                      <w:szCs w:val="14"/>
                    </w:rPr>
                    <w:t>0.413</w:t>
                  </w:r>
                </w:p>
              </w:tc>
              <w:tc>
                <w:tcPr>
                  <w:tcW w:w="1065"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E42E5F">
                  <w:pPr>
                    <w:jc w:val="center"/>
                    <w:rPr>
                      <w:rFonts w:ascii="Arial" w:hAnsi="Arial" w:cs="Arial"/>
                      <w:sz w:val="14"/>
                      <w:szCs w:val="14"/>
                    </w:rPr>
                  </w:pPr>
                  <w:r w:rsidRPr="0096069B">
                    <w:rPr>
                      <w:rFonts w:ascii="Arial" w:hAnsi="Arial" w:cs="Arial"/>
                      <w:sz w:val="14"/>
                      <w:szCs w:val="14"/>
                    </w:rPr>
                    <w:t>0.175</w:t>
                  </w:r>
                </w:p>
              </w:tc>
              <w:tc>
                <w:tcPr>
                  <w:tcW w:w="747"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E42E5F">
                  <w:pPr>
                    <w:jc w:val="center"/>
                    <w:rPr>
                      <w:rFonts w:ascii="Arial" w:hAnsi="Arial" w:cs="Arial"/>
                      <w:b/>
                      <w:bCs/>
                      <w:sz w:val="14"/>
                      <w:szCs w:val="14"/>
                    </w:rPr>
                  </w:pPr>
                  <w:r w:rsidRPr="0096069B">
                    <w:rPr>
                      <w:rFonts w:ascii="Arial" w:hAnsi="Arial" w:cs="Arial"/>
                      <w:b/>
                      <w:bCs/>
                      <w:sz w:val="14"/>
                      <w:szCs w:val="14"/>
                    </w:rPr>
                    <w:t>1.000</w:t>
                  </w:r>
                </w:p>
              </w:tc>
            </w:tr>
          </w:tbl>
          <w:p w:rsidR="001F5355" w:rsidRPr="00E93A9D" w:rsidRDefault="001F5355" w:rsidP="00540700">
            <w:pPr>
              <w:rPr>
                <w:rFonts w:ascii="Arial" w:hAnsi="Arial" w:cs="Arial"/>
                <w:sz w:val="16"/>
                <w:szCs w:val="16"/>
              </w:rPr>
            </w:pPr>
          </w:p>
          <w:p w:rsidR="001F5355" w:rsidRPr="001F5355" w:rsidRDefault="001F5355" w:rsidP="001F5355">
            <w:pPr>
              <w:rPr>
                <w:rFonts w:ascii="Arial" w:hAnsi="Arial" w:cs="Arial"/>
                <w:sz w:val="16"/>
                <w:szCs w:val="16"/>
              </w:rPr>
            </w:pPr>
          </w:p>
          <w:p w:rsidR="00540700" w:rsidRPr="001F5355" w:rsidRDefault="001F5355" w:rsidP="001F5355">
            <w:pPr>
              <w:ind w:firstLine="110"/>
              <w:jc w:val="both"/>
              <w:rPr>
                <w:rFonts w:ascii="Arial" w:hAnsi="Arial" w:cs="Arial"/>
                <w:sz w:val="16"/>
                <w:szCs w:val="16"/>
              </w:rPr>
            </w:pPr>
            <w:r>
              <w:rPr>
                <w:rFonts w:ascii="Arial" w:hAnsi="Arial" w:cs="Arial"/>
                <w:sz w:val="16"/>
                <w:szCs w:val="16"/>
              </w:rPr>
              <w:t>Elaborado por : José Franco Magallanes</w:t>
            </w:r>
          </w:p>
        </w:tc>
      </w:tr>
    </w:tbl>
    <w:p w:rsidR="00540700" w:rsidRDefault="00540700" w:rsidP="00540700">
      <w:pPr>
        <w:ind w:firstLine="708"/>
      </w:pPr>
    </w:p>
    <w:p w:rsidR="00540700" w:rsidRDefault="00540700" w:rsidP="00540700">
      <w:pPr>
        <w:ind w:firstLine="708"/>
      </w:pPr>
    </w:p>
    <w:p w:rsidR="00F331D1" w:rsidRDefault="00F331D1" w:rsidP="00540700">
      <w:pPr>
        <w:tabs>
          <w:tab w:val="center" w:pos="540"/>
        </w:tabs>
        <w:autoSpaceDE w:val="0"/>
        <w:autoSpaceDN w:val="0"/>
        <w:adjustRightInd w:val="0"/>
        <w:spacing w:line="480" w:lineRule="auto"/>
        <w:jc w:val="both"/>
        <w:rPr>
          <w:rFonts w:ascii="Arial" w:hAnsi="Arial" w:cs="Arial"/>
          <w:b/>
          <w:i/>
        </w:rPr>
      </w:pPr>
    </w:p>
    <w:p w:rsidR="00F331D1" w:rsidRDefault="00F331D1" w:rsidP="00540700">
      <w:pPr>
        <w:tabs>
          <w:tab w:val="center" w:pos="540"/>
        </w:tabs>
        <w:autoSpaceDE w:val="0"/>
        <w:autoSpaceDN w:val="0"/>
        <w:adjustRightInd w:val="0"/>
        <w:spacing w:line="480" w:lineRule="auto"/>
        <w:jc w:val="both"/>
        <w:rPr>
          <w:rFonts w:ascii="Arial" w:hAnsi="Arial" w:cs="Arial"/>
          <w:b/>
          <w:i/>
        </w:rPr>
      </w:pPr>
    </w:p>
    <w:p w:rsidR="00F331D1" w:rsidRDefault="00F331D1" w:rsidP="00540700">
      <w:pPr>
        <w:tabs>
          <w:tab w:val="center" w:pos="540"/>
        </w:tabs>
        <w:autoSpaceDE w:val="0"/>
        <w:autoSpaceDN w:val="0"/>
        <w:adjustRightInd w:val="0"/>
        <w:spacing w:line="480" w:lineRule="auto"/>
        <w:jc w:val="both"/>
        <w:rPr>
          <w:rFonts w:ascii="Arial" w:hAnsi="Arial" w:cs="Arial"/>
          <w:b/>
          <w:i/>
        </w:rPr>
      </w:pPr>
    </w:p>
    <w:p w:rsidR="00540700" w:rsidRPr="0035442B" w:rsidRDefault="00540700" w:rsidP="00540700">
      <w:pPr>
        <w:tabs>
          <w:tab w:val="center" w:pos="540"/>
        </w:tabs>
        <w:autoSpaceDE w:val="0"/>
        <w:autoSpaceDN w:val="0"/>
        <w:adjustRightInd w:val="0"/>
        <w:spacing w:line="480" w:lineRule="auto"/>
        <w:jc w:val="both"/>
        <w:rPr>
          <w:rFonts w:ascii="Arial" w:hAnsi="Arial" w:cs="Arial"/>
          <w:i/>
        </w:rPr>
      </w:pPr>
      <w:r w:rsidRPr="004914F5">
        <w:rPr>
          <w:rFonts w:ascii="Arial" w:hAnsi="Arial" w:cs="Arial"/>
          <w:i/>
        </w:rPr>
        <w:t>“</w:t>
      </w:r>
      <w:r w:rsidR="00B36A91" w:rsidRPr="004914F5">
        <w:rPr>
          <w:rFonts w:ascii="Arial" w:hAnsi="Arial" w:cs="Arial"/>
          <w:i/>
        </w:rPr>
        <w:t>Edad</w:t>
      </w:r>
      <w:r w:rsidRPr="004914F5">
        <w:rPr>
          <w:rFonts w:ascii="Arial" w:hAnsi="Arial" w:cs="Arial"/>
          <w:i/>
        </w:rPr>
        <w:t>”</w:t>
      </w:r>
      <w:r w:rsidRPr="0035442B">
        <w:rPr>
          <w:rFonts w:ascii="Arial" w:hAnsi="Arial" w:cs="Arial"/>
          <w:i/>
        </w:rPr>
        <w:t xml:space="preserve">  </w:t>
      </w:r>
      <w:r w:rsidR="00D25038" w:rsidRPr="0035442B">
        <w:rPr>
          <w:rFonts w:ascii="Arial" w:hAnsi="Arial" w:cs="Arial"/>
          <w:b/>
          <w:i/>
        </w:rPr>
        <w:t>Vs</w:t>
      </w:r>
      <w:r w:rsidR="00D25038" w:rsidRPr="0035442B">
        <w:rPr>
          <w:rFonts w:ascii="Arial" w:hAnsi="Arial" w:cs="Arial"/>
          <w:i/>
        </w:rPr>
        <w:t xml:space="preserve"> </w:t>
      </w:r>
      <w:r w:rsidRPr="0035442B">
        <w:rPr>
          <w:rFonts w:ascii="Arial" w:hAnsi="Arial" w:cs="Arial"/>
          <w:i/>
        </w:rPr>
        <w:t xml:space="preserve">“El supervisor trabaja conjuntamente con los directivos, personal docente y administrativo, de la institución educativa para la evaluación de la labor cumplida por los estudiantes del establecimiento, mediante la utilización de instrumentos técnicos” </w:t>
      </w:r>
    </w:p>
    <w:p w:rsidR="00540700" w:rsidRPr="00F443AB" w:rsidRDefault="00540700" w:rsidP="00540700">
      <w:pPr>
        <w:tabs>
          <w:tab w:val="center" w:pos="540"/>
        </w:tabs>
        <w:autoSpaceDE w:val="0"/>
        <w:autoSpaceDN w:val="0"/>
        <w:adjustRightInd w:val="0"/>
        <w:spacing w:line="480" w:lineRule="auto"/>
        <w:jc w:val="both"/>
        <w:rPr>
          <w:rFonts w:ascii="Arial" w:hAnsi="Arial" w:cs="Arial"/>
          <w:b/>
          <w:bCs/>
          <w:i/>
        </w:rPr>
      </w:pPr>
    </w:p>
    <w:p w:rsidR="005871F3" w:rsidRDefault="00540700" w:rsidP="00540700">
      <w:pPr>
        <w:tabs>
          <w:tab w:val="center" w:pos="540"/>
        </w:tabs>
        <w:autoSpaceDE w:val="0"/>
        <w:autoSpaceDN w:val="0"/>
        <w:adjustRightInd w:val="0"/>
        <w:spacing w:line="480" w:lineRule="auto"/>
        <w:jc w:val="both"/>
        <w:rPr>
          <w:rFonts w:ascii="Arial" w:hAnsi="Arial" w:cs="Arial"/>
          <w:bCs/>
          <w:iCs/>
          <w:color w:val="000000"/>
        </w:rPr>
      </w:pPr>
      <w:r w:rsidRPr="00047167">
        <w:rPr>
          <w:rFonts w:ascii="Arial" w:hAnsi="Arial" w:cs="Arial"/>
          <w:bCs/>
        </w:rPr>
        <w:t xml:space="preserve">La probabilidad de que el entrevistado sea </w:t>
      </w:r>
      <w:r>
        <w:rPr>
          <w:rFonts w:ascii="Arial" w:hAnsi="Arial" w:cs="Arial"/>
          <w:bCs/>
        </w:rPr>
        <w:t xml:space="preserve">Joven </w:t>
      </w:r>
      <w:r w:rsidRPr="00047167">
        <w:rPr>
          <w:rFonts w:ascii="Arial" w:hAnsi="Arial" w:cs="Arial"/>
          <w:bCs/>
        </w:rPr>
        <w:t xml:space="preserve">y que </w:t>
      </w:r>
      <w:r>
        <w:rPr>
          <w:rFonts w:ascii="Arial" w:hAnsi="Arial" w:cs="Arial"/>
          <w:bCs/>
        </w:rPr>
        <w:t xml:space="preserve">califique la </w:t>
      </w:r>
      <w:r w:rsidR="0035442B">
        <w:rPr>
          <w:rFonts w:ascii="Arial" w:hAnsi="Arial" w:cs="Arial"/>
          <w:bCs/>
        </w:rPr>
        <w:t xml:space="preserve">“Responsabilidad y Obligación”, </w:t>
      </w:r>
      <w:r w:rsidRPr="00F443AB">
        <w:rPr>
          <w:rFonts w:ascii="Arial" w:hAnsi="Arial" w:cs="Arial"/>
          <w:b/>
          <w:i/>
        </w:rPr>
        <w:t>“</w:t>
      </w:r>
      <w:r w:rsidRPr="00693366">
        <w:rPr>
          <w:rFonts w:ascii="Arial" w:hAnsi="Arial" w:cs="Arial"/>
          <w:b/>
          <w:i/>
        </w:rPr>
        <w:t xml:space="preserve">El supervisor trabaja conjuntamente con los directivos, personal docente y administrativo, de la institución educativa para la evaluación de la labor cumplida por los estudiantes del establecimiento, mediante la utilización de instrumentos técnicos” </w:t>
      </w:r>
      <w:r>
        <w:rPr>
          <w:rFonts w:ascii="Arial" w:hAnsi="Arial" w:cs="Arial"/>
          <w:bCs/>
          <w:iCs/>
          <w:color w:val="000000"/>
        </w:rPr>
        <w:t xml:space="preserve">en </w:t>
      </w:r>
      <w:r w:rsidR="005871F3">
        <w:rPr>
          <w:rFonts w:ascii="Arial" w:hAnsi="Arial" w:cs="Arial"/>
          <w:bCs/>
          <w:iCs/>
          <w:color w:val="000000"/>
        </w:rPr>
        <w:t>“</w:t>
      </w:r>
      <w:r>
        <w:rPr>
          <w:rFonts w:ascii="Arial" w:hAnsi="Arial" w:cs="Arial"/>
          <w:bCs/>
          <w:iCs/>
          <w:color w:val="000000"/>
        </w:rPr>
        <w:t>T. Acuerdo</w:t>
      </w:r>
      <w:r w:rsidR="005871F3">
        <w:rPr>
          <w:rFonts w:ascii="Arial" w:hAnsi="Arial" w:cs="Arial"/>
          <w:bCs/>
          <w:iCs/>
          <w:color w:val="000000"/>
        </w:rPr>
        <w:t>”</w:t>
      </w:r>
      <w:r>
        <w:rPr>
          <w:rFonts w:ascii="Arial" w:hAnsi="Arial" w:cs="Arial"/>
          <w:bCs/>
          <w:iCs/>
          <w:color w:val="000000"/>
        </w:rPr>
        <w:t xml:space="preserve"> es 0.062, de igual forma se puede observar que la</w:t>
      </w:r>
      <w:r w:rsidR="005871F3">
        <w:rPr>
          <w:rFonts w:ascii="Arial" w:hAnsi="Arial" w:cs="Arial"/>
          <w:bCs/>
          <w:iCs/>
          <w:color w:val="000000"/>
        </w:rPr>
        <w:t xml:space="preserve"> califique en “Indiferente” es </w:t>
      </w:r>
      <w:r>
        <w:rPr>
          <w:rFonts w:ascii="Arial" w:hAnsi="Arial" w:cs="Arial"/>
          <w:bCs/>
          <w:iCs/>
          <w:color w:val="000000"/>
        </w:rPr>
        <w:t xml:space="preserve">0.174, </w:t>
      </w:r>
      <w:r w:rsidR="00D25038">
        <w:rPr>
          <w:rFonts w:ascii="Arial" w:hAnsi="Arial" w:cs="Arial"/>
          <w:bCs/>
          <w:iCs/>
          <w:color w:val="000000"/>
        </w:rPr>
        <w:t>en</w:t>
      </w:r>
      <w:r>
        <w:rPr>
          <w:rFonts w:ascii="Arial" w:hAnsi="Arial" w:cs="Arial"/>
          <w:bCs/>
          <w:iCs/>
          <w:color w:val="000000"/>
        </w:rPr>
        <w:t xml:space="preserve"> </w:t>
      </w:r>
      <w:r w:rsidR="005871F3">
        <w:rPr>
          <w:rFonts w:ascii="Arial" w:hAnsi="Arial" w:cs="Arial"/>
          <w:bCs/>
          <w:iCs/>
          <w:color w:val="000000"/>
        </w:rPr>
        <w:t>“</w:t>
      </w:r>
      <w:r>
        <w:rPr>
          <w:rFonts w:ascii="Arial" w:hAnsi="Arial" w:cs="Arial"/>
          <w:bCs/>
          <w:iCs/>
          <w:color w:val="000000"/>
        </w:rPr>
        <w:t>T. Desacuerdo</w:t>
      </w:r>
      <w:r w:rsidR="005871F3">
        <w:rPr>
          <w:rFonts w:ascii="Arial" w:hAnsi="Arial" w:cs="Arial"/>
          <w:bCs/>
          <w:iCs/>
          <w:color w:val="000000"/>
        </w:rPr>
        <w:t>”</w:t>
      </w:r>
      <w:r>
        <w:rPr>
          <w:rFonts w:ascii="Arial" w:hAnsi="Arial" w:cs="Arial"/>
          <w:bCs/>
          <w:iCs/>
          <w:color w:val="000000"/>
        </w:rPr>
        <w:t xml:space="preserve"> la probabilidad es 0.12</w:t>
      </w:r>
      <w:r w:rsidR="005871F3">
        <w:rPr>
          <w:rFonts w:ascii="Arial" w:hAnsi="Arial" w:cs="Arial"/>
          <w:bCs/>
          <w:iCs/>
          <w:color w:val="000000"/>
        </w:rPr>
        <w:t>0</w:t>
      </w:r>
      <w:r>
        <w:rPr>
          <w:rFonts w:ascii="Arial" w:hAnsi="Arial" w:cs="Arial"/>
          <w:bCs/>
          <w:iCs/>
          <w:color w:val="000000"/>
        </w:rPr>
        <w:t>,</w:t>
      </w:r>
      <w:r w:rsidR="005871F3">
        <w:rPr>
          <w:rFonts w:ascii="Arial" w:hAnsi="Arial" w:cs="Arial"/>
          <w:bCs/>
          <w:iCs/>
          <w:color w:val="000000"/>
        </w:rPr>
        <w:t xml:space="preserve"> “</w:t>
      </w:r>
      <w:r>
        <w:rPr>
          <w:rFonts w:ascii="Arial" w:hAnsi="Arial" w:cs="Arial"/>
          <w:bCs/>
          <w:iCs/>
          <w:color w:val="000000"/>
        </w:rPr>
        <w:t>Acuerdo</w:t>
      </w:r>
      <w:r w:rsidR="005871F3">
        <w:rPr>
          <w:rFonts w:ascii="Arial" w:hAnsi="Arial" w:cs="Arial"/>
          <w:bCs/>
          <w:iCs/>
          <w:color w:val="000000"/>
        </w:rPr>
        <w:t>”</w:t>
      </w:r>
      <w:r>
        <w:rPr>
          <w:rFonts w:ascii="Arial" w:hAnsi="Arial" w:cs="Arial"/>
          <w:bCs/>
          <w:iCs/>
          <w:color w:val="000000"/>
        </w:rPr>
        <w:t xml:space="preserve"> es 0.0</w:t>
      </w:r>
      <w:r w:rsidR="005871F3">
        <w:rPr>
          <w:rFonts w:ascii="Arial" w:hAnsi="Arial" w:cs="Arial"/>
          <w:bCs/>
          <w:iCs/>
          <w:color w:val="000000"/>
        </w:rPr>
        <w:t>43</w:t>
      </w:r>
      <w:r>
        <w:rPr>
          <w:rFonts w:ascii="Arial" w:hAnsi="Arial" w:cs="Arial"/>
          <w:bCs/>
          <w:iCs/>
          <w:color w:val="000000"/>
        </w:rPr>
        <w:t>.</w:t>
      </w:r>
    </w:p>
    <w:p w:rsidR="005871F3" w:rsidRDefault="00540700" w:rsidP="00540700">
      <w:pPr>
        <w:tabs>
          <w:tab w:val="center" w:pos="540"/>
        </w:tabs>
        <w:autoSpaceDE w:val="0"/>
        <w:autoSpaceDN w:val="0"/>
        <w:adjustRightInd w:val="0"/>
        <w:spacing w:line="480" w:lineRule="auto"/>
        <w:jc w:val="both"/>
        <w:rPr>
          <w:rFonts w:ascii="Arial" w:hAnsi="Arial" w:cs="Arial"/>
          <w:bCs/>
        </w:rPr>
      </w:pPr>
      <w:r>
        <w:rPr>
          <w:rFonts w:ascii="Arial" w:hAnsi="Arial" w:cs="Arial"/>
          <w:bCs/>
        </w:rPr>
        <w:t>Mientras que en la distribución condicional</w:t>
      </w:r>
      <w:r w:rsidRPr="00047167">
        <w:rPr>
          <w:rFonts w:ascii="Arial" w:hAnsi="Arial" w:cs="Arial"/>
          <w:b/>
          <w:bCs/>
          <w:sz w:val="20"/>
          <w:szCs w:val="20"/>
        </w:rPr>
        <w:t xml:space="preserve"> </w:t>
      </w:r>
      <w:r w:rsidRPr="00D25038">
        <w:rPr>
          <w:rFonts w:ascii="Arial" w:hAnsi="Arial" w:cs="Arial"/>
          <w:bCs/>
          <w:sz w:val="20"/>
          <w:szCs w:val="20"/>
        </w:rPr>
        <w:t xml:space="preserve">P (X </w:t>
      </w:r>
      <w:r w:rsidR="00E35203" w:rsidRPr="00D25038">
        <w:rPr>
          <w:rFonts w:ascii="Arial" w:hAnsi="Arial" w:cs="Arial"/>
          <w:bCs/>
          <w:sz w:val="20"/>
          <w:szCs w:val="20"/>
        </w:rPr>
        <w:t>|</w:t>
      </w:r>
      <w:r w:rsidRPr="00D25038">
        <w:rPr>
          <w:rFonts w:ascii="Arial" w:hAnsi="Arial" w:cs="Arial"/>
          <w:bCs/>
          <w:sz w:val="20"/>
          <w:szCs w:val="20"/>
        </w:rPr>
        <w:t xml:space="preserve"> Y=y)</w:t>
      </w:r>
      <w:r w:rsidR="000F45BD">
        <w:rPr>
          <w:rFonts w:ascii="Arial" w:hAnsi="Arial" w:cs="Arial"/>
          <w:bCs/>
          <w:sz w:val="20"/>
          <w:szCs w:val="20"/>
        </w:rPr>
        <w:t>,</w:t>
      </w:r>
      <w:r>
        <w:rPr>
          <w:rFonts w:ascii="Arial" w:hAnsi="Arial" w:cs="Arial"/>
          <w:bCs/>
        </w:rPr>
        <w:t xml:space="preserve"> la probabilidad </w:t>
      </w:r>
      <w:r w:rsidR="005871F3">
        <w:rPr>
          <w:rFonts w:ascii="Arial" w:hAnsi="Arial" w:cs="Arial"/>
          <w:bCs/>
        </w:rPr>
        <w:t xml:space="preserve">de que el entrevistado sea Adulto y que califique la “Responsabilidad u </w:t>
      </w:r>
      <w:r w:rsidR="000F45BD">
        <w:rPr>
          <w:rFonts w:ascii="Arial" w:hAnsi="Arial" w:cs="Arial"/>
          <w:bCs/>
        </w:rPr>
        <w:t>Obligación</w:t>
      </w:r>
      <w:r w:rsidR="005871F3">
        <w:rPr>
          <w:rFonts w:ascii="Arial" w:hAnsi="Arial" w:cs="Arial"/>
          <w:bCs/>
        </w:rPr>
        <w:t>”</w:t>
      </w:r>
      <w:r>
        <w:rPr>
          <w:rFonts w:ascii="Arial" w:hAnsi="Arial" w:cs="Arial"/>
          <w:bCs/>
        </w:rPr>
        <w:t xml:space="preserve"> en </w:t>
      </w:r>
      <w:r w:rsidR="005871F3">
        <w:rPr>
          <w:rFonts w:ascii="Arial" w:hAnsi="Arial" w:cs="Arial"/>
          <w:bCs/>
        </w:rPr>
        <w:t>“</w:t>
      </w:r>
      <w:r>
        <w:rPr>
          <w:rFonts w:ascii="Arial" w:hAnsi="Arial" w:cs="Arial"/>
          <w:bCs/>
        </w:rPr>
        <w:t>Acuerdo</w:t>
      </w:r>
      <w:r w:rsidR="005871F3">
        <w:rPr>
          <w:rFonts w:ascii="Arial" w:hAnsi="Arial" w:cs="Arial"/>
          <w:bCs/>
        </w:rPr>
        <w:t>” es 0.381</w:t>
      </w:r>
      <w:r>
        <w:rPr>
          <w:rFonts w:ascii="Arial" w:hAnsi="Arial" w:cs="Arial"/>
          <w:bCs/>
        </w:rPr>
        <w:t xml:space="preserve">, de igual forma la probabilidad de que el entrevistado sea Adulto </w:t>
      </w:r>
      <w:r w:rsidR="005871F3">
        <w:rPr>
          <w:rFonts w:ascii="Arial" w:hAnsi="Arial" w:cs="Arial"/>
          <w:bCs/>
        </w:rPr>
        <w:t xml:space="preserve">y califique </w:t>
      </w:r>
      <w:r w:rsidR="00D25038">
        <w:rPr>
          <w:rFonts w:ascii="Arial" w:hAnsi="Arial" w:cs="Arial"/>
          <w:bCs/>
        </w:rPr>
        <w:t>en</w:t>
      </w:r>
      <w:r>
        <w:rPr>
          <w:rFonts w:ascii="Arial" w:hAnsi="Arial" w:cs="Arial"/>
          <w:bCs/>
        </w:rPr>
        <w:t xml:space="preserve"> </w:t>
      </w:r>
      <w:r w:rsidR="005871F3">
        <w:rPr>
          <w:rFonts w:ascii="Arial" w:hAnsi="Arial" w:cs="Arial"/>
          <w:bCs/>
        </w:rPr>
        <w:t>“</w:t>
      </w:r>
      <w:r>
        <w:rPr>
          <w:rFonts w:ascii="Arial" w:hAnsi="Arial" w:cs="Arial"/>
          <w:bCs/>
        </w:rPr>
        <w:t>T. Desacuerdo</w:t>
      </w:r>
      <w:r w:rsidR="005871F3">
        <w:rPr>
          <w:rFonts w:ascii="Arial" w:hAnsi="Arial" w:cs="Arial"/>
          <w:bCs/>
        </w:rPr>
        <w:t>”</w:t>
      </w:r>
      <w:r>
        <w:rPr>
          <w:rFonts w:ascii="Arial" w:hAnsi="Arial" w:cs="Arial"/>
          <w:bCs/>
        </w:rPr>
        <w:t xml:space="preserve"> es 0.4</w:t>
      </w:r>
      <w:r w:rsidR="005871F3">
        <w:rPr>
          <w:rFonts w:ascii="Arial" w:hAnsi="Arial" w:cs="Arial"/>
          <w:bCs/>
        </w:rPr>
        <w:t>68, “Total Acuerdo” es 0.408, e “indiferente” es 0.496.</w:t>
      </w:r>
    </w:p>
    <w:p w:rsidR="00540700" w:rsidRDefault="005871F3" w:rsidP="00540700">
      <w:pPr>
        <w:tabs>
          <w:tab w:val="center" w:pos="540"/>
        </w:tabs>
        <w:autoSpaceDE w:val="0"/>
        <w:autoSpaceDN w:val="0"/>
        <w:adjustRightInd w:val="0"/>
        <w:spacing w:line="480" w:lineRule="auto"/>
        <w:jc w:val="both"/>
        <w:rPr>
          <w:rFonts w:ascii="Arial" w:hAnsi="Arial" w:cs="Arial"/>
          <w:bCs/>
          <w:iCs/>
          <w:color w:val="000000"/>
        </w:rPr>
      </w:pPr>
      <w:r>
        <w:rPr>
          <w:rFonts w:ascii="Arial" w:hAnsi="Arial" w:cs="Arial"/>
          <w:bCs/>
          <w:iCs/>
          <w:color w:val="000000"/>
        </w:rPr>
        <w:t>En la distribución condicional P</w:t>
      </w:r>
      <w:r w:rsidR="00540700" w:rsidRPr="00693366">
        <w:rPr>
          <w:rFonts w:ascii="Arial" w:hAnsi="Arial" w:cs="Arial"/>
          <w:bCs/>
          <w:iCs/>
          <w:color w:val="000000"/>
        </w:rPr>
        <w:t xml:space="preserve">(Y </w:t>
      </w:r>
      <w:r w:rsidR="00E35203">
        <w:rPr>
          <w:rFonts w:ascii="Arial" w:hAnsi="Arial" w:cs="Arial"/>
          <w:bCs/>
          <w:iCs/>
          <w:color w:val="000000"/>
        </w:rPr>
        <w:t>|</w:t>
      </w:r>
      <w:r w:rsidR="00540700" w:rsidRPr="00693366">
        <w:rPr>
          <w:rFonts w:ascii="Arial" w:hAnsi="Arial" w:cs="Arial"/>
          <w:bCs/>
          <w:iCs/>
          <w:color w:val="000000"/>
        </w:rPr>
        <w:t xml:space="preserve"> X=x)</w:t>
      </w:r>
      <w:r w:rsidR="000F45BD">
        <w:rPr>
          <w:rFonts w:ascii="Arial" w:hAnsi="Arial" w:cs="Arial"/>
          <w:bCs/>
          <w:iCs/>
          <w:color w:val="000000"/>
        </w:rPr>
        <w:t>,</w:t>
      </w:r>
      <w:r w:rsidR="00540700" w:rsidRPr="00693366">
        <w:rPr>
          <w:rFonts w:ascii="Arial" w:hAnsi="Arial" w:cs="Arial"/>
          <w:bCs/>
          <w:iCs/>
          <w:color w:val="000000"/>
        </w:rPr>
        <w:t xml:space="preserve"> la probabilidad de que el en</w:t>
      </w:r>
      <w:r w:rsidR="00D25038">
        <w:rPr>
          <w:rFonts w:ascii="Arial" w:hAnsi="Arial" w:cs="Arial"/>
          <w:bCs/>
          <w:iCs/>
          <w:color w:val="000000"/>
        </w:rPr>
        <w:t xml:space="preserve">trevistado califique en </w:t>
      </w:r>
      <w:r>
        <w:rPr>
          <w:rFonts w:ascii="Arial" w:hAnsi="Arial" w:cs="Arial"/>
          <w:bCs/>
          <w:iCs/>
          <w:color w:val="000000"/>
        </w:rPr>
        <w:t>“</w:t>
      </w:r>
      <w:r w:rsidR="00540700" w:rsidRPr="00693366">
        <w:rPr>
          <w:rFonts w:ascii="Arial" w:hAnsi="Arial" w:cs="Arial"/>
          <w:bCs/>
          <w:iCs/>
          <w:color w:val="000000"/>
        </w:rPr>
        <w:t>T. Desacuerdo</w:t>
      </w:r>
      <w:r>
        <w:rPr>
          <w:rFonts w:ascii="Arial" w:hAnsi="Arial" w:cs="Arial"/>
          <w:bCs/>
          <w:iCs/>
          <w:color w:val="000000"/>
        </w:rPr>
        <w:t>”</w:t>
      </w:r>
      <w:r w:rsidR="00540700" w:rsidRPr="00693366">
        <w:rPr>
          <w:rFonts w:ascii="Arial" w:hAnsi="Arial" w:cs="Arial"/>
          <w:bCs/>
          <w:iCs/>
          <w:color w:val="000000"/>
        </w:rPr>
        <w:t xml:space="preserve"> </w:t>
      </w:r>
      <w:r>
        <w:rPr>
          <w:rFonts w:ascii="Arial" w:hAnsi="Arial" w:cs="Arial"/>
          <w:bCs/>
          <w:iCs/>
          <w:color w:val="000000"/>
        </w:rPr>
        <w:t xml:space="preserve"> y sea Mayor es 0.159, cuando el entrevistado </w:t>
      </w:r>
      <w:r w:rsidR="00C9157F">
        <w:rPr>
          <w:rFonts w:ascii="Arial" w:hAnsi="Arial" w:cs="Arial"/>
          <w:bCs/>
          <w:iCs/>
          <w:color w:val="000000"/>
        </w:rPr>
        <w:t>es A</w:t>
      </w:r>
      <w:r>
        <w:rPr>
          <w:rFonts w:ascii="Arial" w:hAnsi="Arial" w:cs="Arial"/>
          <w:bCs/>
          <w:iCs/>
          <w:color w:val="000000"/>
        </w:rPr>
        <w:t xml:space="preserve">dulto </w:t>
      </w:r>
      <w:r w:rsidR="00C9157F">
        <w:rPr>
          <w:rFonts w:ascii="Arial" w:hAnsi="Arial" w:cs="Arial"/>
          <w:bCs/>
          <w:iCs/>
          <w:color w:val="000000"/>
        </w:rPr>
        <w:t xml:space="preserve">es 0.269 y cuando son Jóvenes 0.301 </w:t>
      </w:r>
      <w:r w:rsidR="00D25038">
        <w:rPr>
          <w:rFonts w:ascii="Arial" w:hAnsi="Arial" w:cs="Arial"/>
          <w:bCs/>
          <w:iCs/>
          <w:color w:val="000000"/>
        </w:rPr>
        <w:t>obsérvese</w:t>
      </w:r>
      <w:r w:rsidR="00540700" w:rsidRPr="00693366">
        <w:rPr>
          <w:rFonts w:ascii="Arial" w:hAnsi="Arial" w:cs="Arial"/>
          <w:bCs/>
          <w:iCs/>
          <w:color w:val="000000"/>
        </w:rPr>
        <w:t xml:space="preserve"> </w:t>
      </w:r>
      <w:r w:rsidR="00021BC5">
        <w:rPr>
          <w:rFonts w:ascii="Arial" w:hAnsi="Arial" w:cs="Arial"/>
          <w:bCs/>
          <w:iCs/>
          <w:color w:val="000000"/>
        </w:rPr>
        <w:t xml:space="preserve">el </w:t>
      </w:r>
      <w:r w:rsidR="00C85E96">
        <w:rPr>
          <w:rFonts w:ascii="Arial" w:hAnsi="Arial" w:cs="Arial"/>
          <w:bCs/>
          <w:iCs/>
          <w:color w:val="000000"/>
        </w:rPr>
        <w:t>Cuadro</w:t>
      </w:r>
      <w:r w:rsidR="00021BC5">
        <w:rPr>
          <w:rFonts w:ascii="Arial" w:hAnsi="Arial" w:cs="Arial"/>
          <w:bCs/>
          <w:iCs/>
          <w:color w:val="000000"/>
        </w:rPr>
        <w:t xml:space="preserve"> 4.14</w:t>
      </w:r>
      <w:r w:rsidR="00C9157F">
        <w:rPr>
          <w:rFonts w:ascii="Arial" w:hAnsi="Arial" w:cs="Arial"/>
          <w:bCs/>
          <w:iCs/>
          <w:color w:val="000000"/>
        </w:rPr>
        <w:t>.</w:t>
      </w:r>
    </w:p>
    <w:tbl>
      <w:tblPr>
        <w:tblW w:w="8827" w:type="dxa"/>
        <w:tblInd w:w="-2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8827"/>
      </w:tblGrid>
      <w:tr w:rsidR="00540700" w:rsidRPr="0096069B">
        <w:tblPrEx>
          <w:tblCellMar>
            <w:top w:w="0" w:type="dxa"/>
            <w:bottom w:w="0" w:type="dxa"/>
          </w:tblCellMar>
        </w:tblPrEx>
        <w:trPr>
          <w:trHeight w:val="10762"/>
        </w:trPr>
        <w:tc>
          <w:tcPr>
            <w:tcW w:w="8827" w:type="dxa"/>
          </w:tcPr>
          <w:p w:rsidR="00540700" w:rsidRPr="0096069B" w:rsidRDefault="00540700" w:rsidP="00540700">
            <w:pPr>
              <w:ind w:left="360" w:firstLine="708"/>
              <w:rPr>
                <w:rFonts w:ascii="Arial" w:hAnsi="Arial" w:cs="Arial"/>
                <w:sz w:val="14"/>
                <w:szCs w:val="14"/>
              </w:rPr>
            </w:pPr>
          </w:p>
          <w:p w:rsidR="00540700" w:rsidRPr="0096069B" w:rsidRDefault="00C85E96" w:rsidP="00540700">
            <w:pPr>
              <w:jc w:val="center"/>
              <w:rPr>
                <w:rFonts w:ascii="Arial" w:hAnsi="Arial" w:cs="Arial"/>
                <w:sz w:val="14"/>
                <w:szCs w:val="14"/>
              </w:rPr>
            </w:pPr>
            <w:r>
              <w:rPr>
                <w:rFonts w:ascii="Arial" w:hAnsi="Arial" w:cs="Arial"/>
                <w:sz w:val="14"/>
                <w:szCs w:val="14"/>
              </w:rPr>
              <w:t>Cuadro</w:t>
            </w:r>
            <w:r w:rsidR="00021BC5">
              <w:rPr>
                <w:rFonts w:ascii="Arial" w:hAnsi="Arial" w:cs="Arial"/>
                <w:sz w:val="14"/>
                <w:szCs w:val="14"/>
              </w:rPr>
              <w:t xml:space="preserve"> 4.14</w:t>
            </w:r>
            <w:r w:rsidR="00540700" w:rsidRPr="0096069B">
              <w:rPr>
                <w:rFonts w:ascii="Arial" w:hAnsi="Arial" w:cs="Arial"/>
                <w:sz w:val="14"/>
                <w:szCs w:val="14"/>
              </w:rPr>
              <w:br/>
              <w:t>LA SUPERVISIÓN ESTATAL DE LA CALIDAD DE LA EDUCACIÓN: CASO DE LOS COLEGIOS</w:t>
            </w:r>
          </w:p>
          <w:p w:rsidR="00540700" w:rsidRPr="0096069B" w:rsidRDefault="00540700" w:rsidP="00540700">
            <w:pPr>
              <w:jc w:val="center"/>
              <w:rPr>
                <w:rFonts w:ascii="Arial" w:hAnsi="Arial" w:cs="Arial"/>
                <w:sz w:val="14"/>
                <w:szCs w:val="14"/>
              </w:rPr>
            </w:pPr>
            <w:r w:rsidRPr="0096069B">
              <w:rPr>
                <w:rFonts w:ascii="Arial" w:hAnsi="Arial" w:cs="Arial"/>
                <w:sz w:val="14"/>
                <w:szCs w:val="14"/>
              </w:rPr>
              <w:t>FISCALES DEL SECTOR URBANO DEL CANTÓN GUAYAQUI</w:t>
            </w:r>
          </w:p>
          <w:p w:rsidR="00540700" w:rsidRDefault="00540700" w:rsidP="00540700">
            <w:pPr>
              <w:ind w:left="180"/>
              <w:jc w:val="center"/>
              <w:rPr>
                <w:rFonts w:ascii="Arial" w:hAnsi="Arial" w:cs="Arial"/>
                <w:sz w:val="14"/>
                <w:szCs w:val="14"/>
              </w:rPr>
            </w:pPr>
            <w:r w:rsidRPr="0096069B">
              <w:rPr>
                <w:rFonts w:ascii="Arial" w:hAnsi="Arial" w:cs="Arial"/>
                <w:sz w:val="14"/>
                <w:szCs w:val="14"/>
              </w:rPr>
              <w:t>X: “</w:t>
            </w:r>
            <w:r w:rsidR="00B36A91">
              <w:rPr>
                <w:rFonts w:ascii="Arial" w:hAnsi="Arial" w:cs="Arial"/>
                <w:sz w:val="14"/>
                <w:szCs w:val="14"/>
              </w:rPr>
              <w:t>Edad</w:t>
            </w:r>
            <w:r w:rsidR="00D25038">
              <w:rPr>
                <w:rFonts w:ascii="Arial" w:hAnsi="Arial" w:cs="Arial"/>
                <w:sz w:val="14"/>
                <w:szCs w:val="14"/>
              </w:rPr>
              <w:t xml:space="preserve">”  Vs </w:t>
            </w:r>
            <w:r w:rsidRPr="0096069B">
              <w:rPr>
                <w:rFonts w:ascii="Arial" w:hAnsi="Arial" w:cs="Arial"/>
                <w:sz w:val="14"/>
                <w:szCs w:val="14"/>
              </w:rPr>
              <w:t>Y: “</w:t>
            </w:r>
            <w:r w:rsidRPr="0096069B">
              <w:rPr>
                <w:rFonts w:ascii="Arial" w:hAnsi="Arial" w:cs="Arial"/>
                <w:bCs/>
                <w:iCs/>
                <w:color w:val="000000"/>
                <w:sz w:val="14"/>
                <w:szCs w:val="14"/>
              </w:rPr>
              <w:t>El supervisor trabaja conjuntamente con los directivos, personal docente y administrativo, de la institución educativa para la evaluación de la labor cumplida por los estudiantes del establecimiento, mediante la utilización de instrumentos técnicos</w:t>
            </w:r>
            <w:r w:rsidRPr="0096069B">
              <w:rPr>
                <w:rFonts w:ascii="Arial" w:hAnsi="Arial" w:cs="Arial"/>
                <w:sz w:val="14"/>
                <w:szCs w:val="14"/>
              </w:rPr>
              <w:t>”</w:t>
            </w:r>
          </w:p>
          <w:p w:rsidR="0096069B" w:rsidRDefault="0096069B" w:rsidP="00540700">
            <w:pPr>
              <w:ind w:left="180"/>
              <w:jc w:val="center"/>
              <w:rPr>
                <w:rFonts w:ascii="Arial" w:hAnsi="Arial" w:cs="Arial"/>
                <w:sz w:val="14"/>
                <w:szCs w:val="14"/>
              </w:rPr>
            </w:pPr>
          </w:p>
          <w:p w:rsidR="00540700" w:rsidRPr="0096069B" w:rsidRDefault="00540700" w:rsidP="00540700">
            <w:pPr>
              <w:ind w:left="360" w:firstLine="708"/>
              <w:rPr>
                <w:rFonts w:ascii="Arial" w:hAnsi="Arial" w:cs="Arial"/>
                <w:sz w:val="14"/>
                <w:szCs w:val="14"/>
              </w:rPr>
            </w:pPr>
          </w:p>
          <w:tbl>
            <w:tblPr>
              <w:tblW w:w="8000" w:type="dxa"/>
              <w:jc w:val="center"/>
              <w:tblCellMar>
                <w:left w:w="70" w:type="dxa"/>
                <w:right w:w="70" w:type="dxa"/>
              </w:tblCellMar>
              <w:tblLook w:val="0000"/>
            </w:tblPr>
            <w:tblGrid>
              <w:gridCol w:w="1158"/>
              <w:gridCol w:w="1713"/>
              <w:gridCol w:w="1056"/>
              <w:gridCol w:w="1047"/>
              <w:gridCol w:w="878"/>
              <w:gridCol w:w="1065"/>
              <w:gridCol w:w="1083"/>
            </w:tblGrid>
            <w:tr w:rsidR="00540700" w:rsidRPr="0096069B">
              <w:trPr>
                <w:gridBefore w:val="1"/>
                <w:wBefore w:w="1158" w:type="dxa"/>
                <w:trHeight w:val="1005"/>
                <w:jc w:val="center"/>
              </w:trPr>
              <w:tc>
                <w:tcPr>
                  <w:tcW w:w="1713" w:type="dxa"/>
                  <w:tcBorders>
                    <w:top w:val="nil"/>
                    <w:left w:val="nil"/>
                    <w:bottom w:val="nil"/>
                    <w:right w:val="double" w:sz="4" w:space="0" w:color="C0C0C0"/>
                  </w:tcBorders>
                  <w:shd w:val="clear" w:color="auto" w:fill="auto"/>
                  <w:noWrap/>
                  <w:vAlign w:val="bottom"/>
                </w:tcPr>
                <w:p w:rsidR="00540700" w:rsidRPr="0096069B" w:rsidRDefault="00540700" w:rsidP="00540700">
                  <w:pPr>
                    <w:rPr>
                      <w:rFonts w:ascii="Arial" w:hAnsi="Arial" w:cs="Arial"/>
                      <w:sz w:val="14"/>
                      <w:szCs w:val="14"/>
                    </w:rPr>
                  </w:pPr>
                </w:p>
              </w:tc>
              <w:tc>
                <w:tcPr>
                  <w:tcW w:w="5129" w:type="dxa"/>
                  <w:gridSpan w:val="5"/>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96069B" w:rsidRDefault="00540700" w:rsidP="00540700">
                  <w:pPr>
                    <w:jc w:val="center"/>
                    <w:rPr>
                      <w:rFonts w:ascii="Arial" w:hAnsi="Arial" w:cs="Arial"/>
                      <w:b/>
                      <w:bCs/>
                      <w:i/>
                      <w:iCs/>
                      <w:color w:val="000000"/>
                      <w:sz w:val="14"/>
                      <w:szCs w:val="14"/>
                    </w:rPr>
                  </w:pPr>
                  <w:r w:rsidRPr="0096069B">
                    <w:rPr>
                      <w:rFonts w:ascii="Arial" w:hAnsi="Arial" w:cs="Arial"/>
                      <w:b/>
                      <w:bCs/>
                      <w:i/>
                      <w:iCs/>
                      <w:color w:val="000000"/>
                      <w:sz w:val="14"/>
                      <w:szCs w:val="14"/>
                    </w:rPr>
                    <w:t>El supervisor trabaja conjuntamente con los directivos, personal docente y administrativo, de la institución educativa para la evaluación de la labor cumplida por los estudiantes del establecimiento, mediante la utilización de instrumentos técnicos</w:t>
                  </w:r>
                </w:p>
              </w:tc>
            </w:tr>
            <w:tr w:rsidR="00540700" w:rsidRPr="0096069B">
              <w:trPr>
                <w:trHeight w:val="255"/>
                <w:jc w:val="center"/>
              </w:trPr>
              <w:tc>
                <w:tcPr>
                  <w:tcW w:w="1158" w:type="dxa"/>
                  <w:tcBorders>
                    <w:top w:val="nil"/>
                    <w:left w:val="nil"/>
                    <w:bottom w:val="double" w:sz="4" w:space="0" w:color="C0C0C0"/>
                    <w:right w:val="nil"/>
                  </w:tcBorders>
                  <w:shd w:val="clear" w:color="auto" w:fill="auto"/>
                  <w:noWrap/>
                  <w:vAlign w:val="bottom"/>
                </w:tcPr>
                <w:p w:rsidR="00540700" w:rsidRPr="0096069B" w:rsidRDefault="00540700" w:rsidP="00540700">
                  <w:pPr>
                    <w:jc w:val="center"/>
                    <w:rPr>
                      <w:rFonts w:ascii="Arial" w:hAnsi="Arial" w:cs="Arial"/>
                      <w:sz w:val="14"/>
                      <w:szCs w:val="14"/>
                    </w:rPr>
                  </w:pPr>
                </w:p>
              </w:tc>
              <w:tc>
                <w:tcPr>
                  <w:tcW w:w="1713" w:type="dxa"/>
                  <w:tcBorders>
                    <w:top w:val="nil"/>
                    <w:left w:val="nil"/>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p>
              </w:tc>
              <w:tc>
                <w:tcPr>
                  <w:tcW w:w="1056"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8D6075">
                  <w:pPr>
                    <w:jc w:val="center"/>
                    <w:rPr>
                      <w:rFonts w:ascii="Arial" w:hAnsi="Arial" w:cs="Arial"/>
                      <w:b/>
                      <w:bCs/>
                      <w:sz w:val="14"/>
                      <w:szCs w:val="14"/>
                    </w:rPr>
                  </w:pPr>
                  <w:r w:rsidRPr="0096069B">
                    <w:rPr>
                      <w:rFonts w:ascii="Arial" w:hAnsi="Arial" w:cs="Arial"/>
                      <w:b/>
                      <w:bCs/>
                      <w:sz w:val="14"/>
                      <w:szCs w:val="14"/>
                    </w:rPr>
                    <w:t>T. Desacuerdo</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8D6075">
                  <w:pPr>
                    <w:jc w:val="center"/>
                    <w:rPr>
                      <w:rFonts w:ascii="Arial" w:hAnsi="Arial" w:cs="Arial"/>
                      <w:b/>
                      <w:bCs/>
                      <w:sz w:val="14"/>
                      <w:szCs w:val="14"/>
                    </w:rPr>
                  </w:pPr>
                  <w:r w:rsidRPr="0096069B">
                    <w:rPr>
                      <w:rFonts w:ascii="Arial" w:hAnsi="Arial" w:cs="Arial"/>
                      <w:b/>
                      <w:bCs/>
                      <w:sz w:val="14"/>
                      <w:szCs w:val="14"/>
                    </w:rPr>
                    <w:t>Indiferente</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8D6075">
                  <w:pPr>
                    <w:jc w:val="center"/>
                    <w:rPr>
                      <w:rFonts w:ascii="Arial" w:hAnsi="Arial" w:cs="Arial"/>
                      <w:b/>
                      <w:bCs/>
                      <w:sz w:val="14"/>
                      <w:szCs w:val="14"/>
                    </w:rPr>
                  </w:pPr>
                  <w:r w:rsidRPr="0096069B">
                    <w:rPr>
                      <w:rFonts w:ascii="Arial" w:hAnsi="Arial" w:cs="Arial"/>
                      <w:b/>
                      <w:bCs/>
                      <w:sz w:val="14"/>
                      <w:szCs w:val="14"/>
                    </w:rPr>
                    <w:t>Acuerdo</w:t>
                  </w:r>
                </w:p>
              </w:tc>
              <w:tc>
                <w:tcPr>
                  <w:tcW w:w="1065"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8D6075">
                  <w:pPr>
                    <w:jc w:val="center"/>
                    <w:rPr>
                      <w:rFonts w:ascii="Arial" w:hAnsi="Arial" w:cs="Arial"/>
                      <w:b/>
                      <w:bCs/>
                      <w:sz w:val="14"/>
                      <w:szCs w:val="14"/>
                    </w:rPr>
                  </w:pPr>
                  <w:r w:rsidRPr="0096069B">
                    <w:rPr>
                      <w:rFonts w:ascii="Arial" w:hAnsi="Arial" w:cs="Arial"/>
                      <w:b/>
                      <w:bCs/>
                      <w:sz w:val="14"/>
                      <w:szCs w:val="14"/>
                    </w:rPr>
                    <w:t>T. Acuerdo</w:t>
                  </w:r>
                </w:p>
              </w:tc>
              <w:tc>
                <w:tcPr>
                  <w:tcW w:w="1083"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8D6075" w:rsidP="008D6075">
                  <w:pPr>
                    <w:jc w:val="center"/>
                    <w:rPr>
                      <w:rFonts w:ascii="Arial" w:hAnsi="Arial" w:cs="Arial"/>
                      <w:b/>
                      <w:bCs/>
                      <w:sz w:val="14"/>
                      <w:szCs w:val="14"/>
                    </w:rPr>
                  </w:pPr>
                  <w:r w:rsidRPr="0096069B">
                    <w:rPr>
                      <w:rFonts w:ascii="Arial" w:hAnsi="Arial" w:cs="Arial"/>
                      <w:b/>
                      <w:bCs/>
                      <w:sz w:val="14"/>
                      <w:szCs w:val="14"/>
                    </w:rPr>
                    <w:t>Marginal de “</w:t>
                  </w:r>
                  <w:r w:rsidR="00B36A91">
                    <w:rPr>
                      <w:rFonts w:ascii="Arial" w:hAnsi="Arial" w:cs="Arial"/>
                      <w:b/>
                      <w:bCs/>
                      <w:sz w:val="14"/>
                      <w:szCs w:val="14"/>
                    </w:rPr>
                    <w:t>Edad</w:t>
                  </w:r>
                  <w:r w:rsidRPr="0096069B">
                    <w:rPr>
                      <w:rFonts w:ascii="Arial" w:hAnsi="Arial" w:cs="Arial"/>
                      <w:b/>
                      <w:bCs/>
                      <w:sz w:val="14"/>
                      <w:szCs w:val="14"/>
                    </w:rPr>
                    <w:t>”</w:t>
                  </w:r>
                </w:p>
              </w:tc>
            </w:tr>
            <w:tr w:rsidR="00540700" w:rsidRPr="0096069B">
              <w:trPr>
                <w:trHeight w:val="255"/>
                <w:jc w:val="center"/>
              </w:trPr>
              <w:tc>
                <w:tcPr>
                  <w:tcW w:w="1158" w:type="dxa"/>
                  <w:vMerge w:val="restart"/>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96069B" w:rsidRDefault="00B36A91" w:rsidP="00540700">
                  <w:pPr>
                    <w:jc w:val="center"/>
                    <w:rPr>
                      <w:rFonts w:ascii="Arial" w:hAnsi="Arial" w:cs="Arial"/>
                      <w:b/>
                      <w:bCs/>
                      <w:i/>
                      <w:iCs/>
                      <w:color w:val="000000"/>
                      <w:sz w:val="14"/>
                      <w:szCs w:val="14"/>
                    </w:rPr>
                  </w:pPr>
                  <w:r>
                    <w:rPr>
                      <w:rFonts w:ascii="Arial" w:hAnsi="Arial" w:cs="Arial"/>
                      <w:b/>
                      <w:bCs/>
                      <w:i/>
                      <w:iCs/>
                      <w:color w:val="000000"/>
                      <w:sz w:val="14"/>
                      <w:szCs w:val="14"/>
                    </w:rPr>
                    <w:t>Edad</w:t>
                  </w:r>
                </w:p>
              </w:tc>
              <w:tc>
                <w:tcPr>
                  <w:tcW w:w="1713"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rPr>
                      <w:rFonts w:ascii="Arial" w:hAnsi="Arial" w:cs="Arial"/>
                      <w:b/>
                      <w:bCs/>
                      <w:sz w:val="14"/>
                      <w:szCs w:val="14"/>
                    </w:rPr>
                  </w:pPr>
                  <w:r w:rsidRPr="0096069B">
                    <w:rPr>
                      <w:rFonts w:ascii="Arial" w:hAnsi="Arial" w:cs="Arial"/>
                      <w:b/>
                      <w:bCs/>
                      <w:sz w:val="14"/>
                      <w:szCs w:val="14"/>
                    </w:rPr>
                    <w:t>Jóvenes</w:t>
                  </w:r>
                </w:p>
              </w:tc>
              <w:tc>
                <w:tcPr>
                  <w:tcW w:w="1056"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0.120</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0.174</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0.043</w:t>
                  </w:r>
                </w:p>
              </w:tc>
              <w:tc>
                <w:tcPr>
                  <w:tcW w:w="106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0.062</w:t>
                  </w:r>
                </w:p>
              </w:tc>
              <w:tc>
                <w:tcPr>
                  <w:tcW w:w="1083"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0.400</w:t>
                  </w:r>
                </w:p>
              </w:tc>
            </w:tr>
            <w:tr w:rsidR="00540700" w:rsidRPr="0096069B">
              <w:trPr>
                <w:trHeight w:val="255"/>
                <w:jc w:val="center"/>
              </w:trPr>
              <w:tc>
                <w:tcPr>
                  <w:tcW w:w="1158"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96069B" w:rsidRDefault="00540700" w:rsidP="00540700">
                  <w:pPr>
                    <w:rPr>
                      <w:rFonts w:ascii="Arial" w:hAnsi="Arial" w:cs="Arial"/>
                      <w:b/>
                      <w:bCs/>
                      <w:i/>
                      <w:iCs/>
                      <w:color w:val="000000"/>
                      <w:sz w:val="14"/>
                      <w:szCs w:val="14"/>
                    </w:rPr>
                  </w:pPr>
                </w:p>
              </w:tc>
              <w:tc>
                <w:tcPr>
                  <w:tcW w:w="1713"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rPr>
                      <w:rFonts w:ascii="Arial" w:hAnsi="Arial" w:cs="Arial"/>
                      <w:b/>
                      <w:bCs/>
                      <w:sz w:val="14"/>
                      <w:szCs w:val="14"/>
                    </w:rPr>
                  </w:pPr>
                  <w:r w:rsidRPr="0096069B">
                    <w:rPr>
                      <w:rFonts w:ascii="Arial" w:hAnsi="Arial" w:cs="Arial"/>
                      <w:b/>
                      <w:bCs/>
                      <w:sz w:val="14"/>
                      <w:szCs w:val="14"/>
                    </w:rPr>
                    <w:t>Adultos</w:t>
                  </w:r>
                </w:p>
              </w:tc>
              <w:tc>
                <w:tcPr>
                  <w:tcW w:w="1056"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0.125</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0.243</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0.034</w:t>
                  </w:r>
                </w:p>
              </w:tc>
              <w:tc>
                <w:tcPr>
                  <w:tcW w:w="106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0.062</w:t>
                  </w:r>
                </w:p>
              </w:tc>
              <w:tc>
                <w:tcPr>
                  <w:tcW w:w="1083"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0.465</w:t>
                  </w:r>
                </w:p>
              </w:tc>
            </w:tr>
            <w:tr w:rsidR="00540700" w:rsidRPr="0096069B">
              <w:trPr>
                <w:trHeight w:val="255"/>
                <w:jc w:val="center"/>
              </w:trPr>
              <w:tc>
                <w:tcPr>
                  <w:tcW w:w="1158"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96069B" w:rsidRDefault="00540700" w:rsidP="00540700">
                  <w:pPr>
                    <w:rPr>
                      <w:rFonts w:ascii="Arial" w:hAnsi="Arial" w:cs="Arial"/>
                      <w:b/>
                      <w:bCs/>
                      <w:i/>
                      <w:iCs/>
                      <w:color w:val="000000"/>
                      <w:sz w:val="14"/>
                      <w:szCs w:val="14"/>
                    </w:rPr>
                  </w:pPr>
                </w:p>
              </w:tc>
              <w:tc>
                <w:tcPr>
                  <w:tcW w:w="1713"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rPr>
                      <w:rFonts w:ascii="Arial" w:hAnsi="Arial" w:cs="Arial"/>
                      <w:b/>
                      <w:bCs/>
                      <w:sz w:val="14"/>
                      <w:szCs w:val="14"/>
                    </w:rPr>
                  </w:pPr>
                  <w:r w:rsidRPr="0096069B">
                    <w:rPr>
                      <w:rFonts w:ascii="Arial" w:hAnsi="Arial" w:cs="Arial"/>
                      <w:b/>
                      <w:bCs/>
                      <w:sz w:val="14"/>
                      <w:szCs w:val="14"/>
                    </w:rPr>
                    <w:t>Mayores</w:t>
                  </w:r>
                </w:p>
              </w:tc>
              <w:tc>
                <w:tcPr>
                  <w:tcW w:w="1056"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0.022</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0.073</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0.013</w:t>
                  </w:r>
                </w:p>
              </w:tc>
              <w:tc>
                <w:tcPr>
                  <w:tcW w:w="106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0.028</w:t>
                  </w:r>
                </w:p>
              </w:tc>
              <w:tc>
                <w:tcPr>
                  <w:tcW w:w="1083"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0.135</w:t>
                  </w:r>
                </w:p>
              </w:tc>
            </w:tr>
            <w:tr w:rsidR="00540700" w:rsidRPr="0096069B">
              <w:trPr>
                <w:trHeight w:val="255"/>
                <w:jc w:val="center"/>
              </w:trPr>
              <w:tc>
                <w:tcPr>
                  <w:tcW w:w="1158"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96069B" w:rsidRDefault="00540700" w:rsidP="00540700">
                  <w:pPr>
                    <w:rPr>
                      <w:rFonts w:ascii="Arial" w:hAnsi="Arial" w:cs="Arial"/>
                      <w:b/>
                      <w:bCs/>
                      <w:i/>
                      <w:iCs/>
                      <w:color w:val="000000"/>
                      <w:sz w:val="14"/>
                      <w:szCs w:val="14"/>
                    </w:rPr>
                  </w:pPr>
                </w:p>
              </w:tc>
              <w:tc>
                <w:tcPr>
                  <w:tcW w:w="1713"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8D6075" w:rsidP="00540700">
                  <w:pPr>
                    <w:rPr>
                      <w:rFonts w:ascii="Arial" w:hAnsi="Arial" w:cs="Arial"/>
                      <w:b/>
                      <w:bCs/>
                      <w:sz w:val="14"/>
                      <w:szCs w:val="14"/>
                    </w:rPr>
                  </w:pPr>
                  <w:r w:rsidRPr="0096069B">
                    <w:rPr>
                      <w:rFonts w:ascii="Arial" w:hAnsi="Arial" w:cs="Arial"/>
                      <w:b/>
                      <w:bCs/>
                      <w:sz w:val="14"/>
                      <w:szCs w:val="14"/>
                    </w:rPr>
                    <w:t>Marginal de “Trabajo Conjunto con los directivos”</w:t>
                  </w:r>
                </w:p>
              </w:tc>
              <w:tc>
                <w:tcPr>
                  <w:tcW w:w="1056"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8D6075">
                  <w:pPr>
                    <w:jc w:val="center"/>
                    <w:rPr>
                      <w:rFonts w:ascii="Arial" w:hAnsi="Arial" w:cs="Arial"/>
                      <w:b/>
                      <w:bCs/>
                      <w:sz w:val="14"/>
                      <w:szCs w:val="14"/>
                    </w:rPr>
                  </w:pPr>
                  <w:r w:rsidRPr="0096069B">
                    <w:rPr>
                      <w:rFonts w:ascii="Arial" w:hAnsi="Arial" w:cs="Arial"/>
                      <w:b/>
                      <w:bCs/>
                      <w:sz w:val="14"/>
                      <w:szCs w:val="14"/>
                    </w:rPr>
                    <w:t>0.267</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8D6075">
                  <w:pPr>
                    <w:jc w:val="center"/>
                    <w:rPr>
                      <w:rFonts w:ascii="Arial" w:hAnsi="Arial" w:cs="Arial"/>
                      <w:b/>
                      <w:bCs/>
                      <w:sz w:val="14"/>
                      <w:szCs w:val="14"/>
                    </w:rPr>
                  </w:pPr>
                  <w:r w:rsidRPr="0096069B">
                    <w:rPr>
                      <w:rFonts w:ascii="Arial" w:hAnsi="Arial" w:cs="Arial"/>
                      <w:b/>
                      <w:bCs/>
                      <w:sz w:val="14"/>
                      <w:szCs w:val="14"/>
                    </w:rPr>
                    <w:t>0.490</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8D6075">
                  <w:pPr>
                    <w:jc w:val="center"/>
                    <w:rPr>
                      <w:rFonts w:ascii="Arial" w:hAnsi="Arial" w:cs="Arial"/>
                      <w:b/>
                      <w:bCs/>
                      <w:sz w:val="14"/>
                      <w:szCs w:val="14"/>
                    </w:rPr>
                  </w:pPr>
                  <w:r w:rsidRPr="0096069B">
                    <w:rPr>
                      <w:rFonts w:ascii="Arial" w:hAnsi="Arial" w:cs="Arial"/>
                      <w:b/>
                      <w:bCs/>
                      <w:sz w:val="14"/>
                      <w:szCs w:val="14"/>
                    </w:rPr>
                    <w:t>0.090</w:t>
                  </w:r>
                </w:p>
              </w:tc>
              <w:tc>
                <w:tcPr>
                  <w:tcW w:w="1065"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8D6075">
                  <w:pPr>
                    <w:jc w:val="center"/>
                    <w:rPr>
                      <w:rFonts w:ascii="Arial" w:hAnsi="Arial" w:cs="Arial"/>
                      <w:b/>
                      <w:bCs/>
                      <w:sz w:val="14"/>
                      <w:szCs w:val="14"/>
                    </w:rPr>
                  </w:pPr>
                  <w:r w:rsidRPr="0096069B">
                    <w:rPr>
                      <w:rFonts w:ascii="Arial" w:hAnsi="Arial" w:cs="Arial"/>
                      <w:b/>
                      <w:bCs/>
                      <w:sz w:val="14"/>
                      <w:szCs w:val="14"/>
                    </w:rPr>
                    <w:t>0.153</w:t>
                  </w:r>
                </w:p>
              </w:tc>
              <w:tc>
                <w:tcPr>
                  <w:tcW w:w="1083"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8D6075">
                  <w:pPr>
                    <w:jc w:val="center"/>
                    <w:rPr>
                      <w:rFonts w:ascii="Arial" w:hAnsi="Arial" w:cs="Arial"/>
                      <w:b/>
                      <w:bCs/>
                      <w:sz w:val="14"/>
                      <w:szCs w:val="14"/>
                    </w:rPr>
                  </w:pPr>
                  <w:r w:rsidRPr="0096069B">
                    <w:rPr>
                      <w:rFonts w:ascii="Arial" w:hAnsi="Arial" w:cs="Arial"/>
                      <w:b/>
                      <w:bCs/>
                      <w:sz w:val="14"/>
                      <w:szCs w:val="14"/>
                    </w:rPr>
                    <w:t>1.000</w:t>
                  </w:r>
                </w:p>
              </w:tc>
            </w:tr>
          </w:tbl>
          <w:p w:rsidR="00540700" w:rsidRPr="0096069B" w:rsidRDefault="00540700" w:rsidP="00540700">
            <w:pPr>
              <w:ind w:left="360" w:firstLine="708"/>
              <w:rPr>
                <w:rFonts w:ascii="Arial" w:hAnsi="Arial" w:cs="Arial"/>
                <w:sz w:val="14"/>
                <w:szCs w:val="14"/>
              </w:rPr>
            </w:pPr>
          </w:p>
          <w:p w:rsidR="00540700" w:rsidRPr="0096069B" w:rsidRDefault="00540700" w:rsidP="00540700">
            <w:pPr>
              <w:tabs>
                <w:tab w:val="left" w:pos="1571"/>
              </w:tabs>
              <w:ind w:left="360"/>
              <w:rPr>
                <w:rFonts w:ascii="Arial" w:hAnsi="Arial" w:cs="Arial"/>
                <w:sz w:val="14"/>
                <w:szCs w:val="14"/>
              </w:rPr>
            </w:pPr>
            <w:r w:rsidRPr="0096069B">
              <w:rPr>
                <w:rFonts w:ascii="Arial" w:hAnsi="Arial" w:cs="Arial"/>
                <w:sz w:val="14"/>
                <w:szCs w:val="14"/>
              </w:rPr>
              <w:tab/>
            </w:r>
          </w:p>
          <w:tbl>
            <w:tblPr>
              <w:tblW w:w="6499" w:type="dxa"/>
              <w:jc w:val="center"/>
              <w:tblCellMar>
                <w:left w:w="70" w:type="dxa"/>
                <w:right w:w="70" w:type="dxa"/>
              </w:tblCellMar>
              <w:tblLook w:val="0000"/>
            </w:tblPr>
            <w:tblGrid>
              <w:gridCol w:w="1158"/>
              <w:gridCol w:w="960"/>
              <w:gridCol w:w="1332"/>
              <w:gridCol w:w="1047"/>
              <w:gridCol w:w="878"/>
              <w:gridCol w:w="1124"/>
            </w:tblGrid>
            <w:tr w:rsidR="00540700" w:rsidRPr="0096069B">
              <w:trPr>
                <w:trHeight w:val="255"/>
                <w:jc w:val="center"/>
              </w:trPr>
              <w:tc>
                <w:tcPr>
                  <w:tcW w:w="1158" w:type="dxa"/>
                  <w:tcBorders>
                    <w:top w:val="nil"/>
                    <w:left w:val="nil"/>
                    <w:bottom w:val="nil"/>
                    <w:right w:val="nil"/>
                  </w:tcBorders>
                  <w:shd w:val="clear" w:color="auto" w:fill="auto"/>
                  <w:vAlign w:val="center"/>
                </w:tcPr>
                <w:p w:rsidR="00540700" w:rsidRPr="0096069B" w:rsidRDefault="00540700" w:rsidP="00540700">
                  <w:pPr>
                    <w:jc w:val="center"/>
                    <w:rPr>
                      <w:rFonts w:ascii="Arial" w:hAnsi="Arial" w:cs="Arial"/>
                      <w:sz w:val="14"/>
                      <w:szCs w:val="14"/>
                    </w:rPr>
                  </w:pPr>
                </w:p>
              </w:tc>
              <w:tc>
                <w:tcPr>
                  <w:tcW w:w="960" w:type="dxa"/>
                  <w:tcBorders>
                    <w:top w:val="nil"/>
                    <w:left w:val="nil"/>
                    <w:bottom w:val="nil"/>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p>
              </w:tc>
              <w:tc>
                <w:tcPr>
                  <w:tcW w:w="4381"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 xml:space="preserve">Distribución condicional P (X </w:t>
                  </w:r>
                  <w:r w:rsidR="00E35203" w:rsidRPr="0096069B">
                    <w:rPr>
                      <w:rFonts w:ascii="Arial" w:hAnsi="Arial" w:cs="Arial"/>
                      <w:b/>
                      <w:bCs/>
                      <w:sz w:val="14"/>
                      <w:szCs w:val="14"/>
                    </w:rPr>
                    <w:t>|</w:t>
                  </w:r>
                  <w:r w:rsidRPr="0096069B">
                    <w:rPr>
                      <w:rFonts w:ascii="Arial" w:hAnsi="Arial" w:cs="Arial"/>
                      <w:b/>
                      <w:bCs/>
                      <w:sz w:val="14"/>
                      <w:szCs w:val="14"/>
                    </w:rPr>
                    <w:t xml:space="preserve"> Y=y)</w:t>
                  </w:r>
                </w:p>
              </w:tc>
            </w:tr>
            <w:tr w:rsidR="00540700" w:rsidRPr="0096069B">
              <w:trPr>
                <w:trHeight w:val="1080"/>
                <w:jc w:val="center"/>
              </w:trPr>
              <w:tc>
                <w:tcPr>
                  <w:tcW w:w="1158" w:type="dxa"/>
                  <w:tcBorders>
                    <w:top w:val="nil"/>
                    <w:left w:val="nil"/>
                    <w:bottom w:val="nil"/>
                    <w:right w:val="nil"/>
                  </w:tcBorders>
                  <w:shd w:val="clear" w:color="auto" w:fill="auto"/>
                  <w:noWrap/>
                  <w:vAlign w:val="bottom"/>
                </w:tcPr>
                <w:p w:rsidR="00540700" w:rsidRPr="0096069B" w:rsidRDefault="00540700" w:rsidP="00540700">
                  <w:pPr>
                    <w:jc w:val="center"/>
                    <w:rPr>
                      <w:rFonts w:ascii="Arial" w:hAnsi="Arial" w:cs="Arial"/>
                      <w:sz w:val="14"/>
                      <w:szCs w:val="14"/>
                    </w:rPr>
                  </w:pPr>
                </w:p>
              </w:tc>
              <w:tc>
                <w:tcPr>
                  <w:tcW w:w="960" w:type="dxa"/>
                  <w:tcBorders>
                    <w:top w:val="nil"/>
                    <w:left w:val="nil"/>
                    <w:bottom w:val="nil"/>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p>
              </w:tc>
              <w:tc>
                <w:tcPr>
                  <w:tcW w:w="4381" w:type="dxa"/>
                  <w:gridSpan w:val="4"/>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96069B" w:rsidRDefault="00540700" w:rsidP="00540700">
                  <w:pPr>
                    <w:jc w:val="center"/>
                    <w:rPr>
                      <w:rFonts w:ascii="Arial" w:hAnsi="Arial" w:cs="Arial"/>
                      <w:b/>
                      <w:bCs/>
                      <w:i/>
                      <w:iCs/>
                      <w:color w:val="000000"/>
                      <w:sz w:val="14"/>
                      <w:szCs w:val="14"/>
                    </w:rPr>
                  </w:pPr>
                  <w:r w:rsidRPr="0096069B">
                    <w:rPr>
                      <w:rFonts w:ascii="Arial" w:hAnsi="Arial" w:cs="Arial"/>
                      <w:b/>
                      <w:bCs/>
                      <w:i/>
                      <w:iCs/>
                      <w:color w:val="000000"/>
                      <w:sz w:val="14"/>
                      <w:szCs w:val="14"/>
                    </w:rPr>
                    <w:t>El supervisor trabaja conjuntamente con los directivos, personal docente y administrativo, de la institución educativa para la evaluación de la labor cumplida por los estudiantes del establecimiento, mediante la utilización de instrumentos técnicos</w:t>
                  </w:r>
                </w:p>
              </w:tc>
            </w:tr>
            <w:tr w:rsidR="00540700" w:rsidRPr="0096069B">
              <w:trPr>
                <w:trHeight w:val="255"/>
                <w:jc w:val="center"/>
              </w:trPr>
              <w:tc>
                <w:tcPr>
                  <w:tcW w:w="1158" w:type="dxa"/>
                  <w:tcBorders>
                    <w:top w:val="nil"/>
                    <w:left w:val="nil"/>
                    <w:bottom w:val="double" w:sz="4" w:space="0" w:color="C0C0C0"/>
                    <w:right w:val="nil"/>
                  </w:tcBorders>
                  <w:shd w:val="clear" w:color="auto" w:fill="auto"/>
                  <w:noWrap/>
                  <w:vAlign w:val="bottom"/>
                </w:tcPr>
                <w:p w:rsidR="00540700" w:rsidRPr="0096069B" w:rsidRDefault="00540700" w:rsidP="00540700">
                  <w:pPr>
                    <w:jc w:val="center"/>
                    <w:rPr>
                      <w:rFonts w:ascii="Arial" w:hAnsi="Arial" w:cs="Arial"/>
                      <w:sz w:val="14"/>
                      <w:szCs w:val="14"/>
                    </w:rPr>
                  </w:pPr>
                </w:p>
              </w:tc>
              <w:tc>
                <w:tcPr>
                  <w:tcW w:w="960" w:type="dxa"/>
                  <w:tcBorders>
                    <w:top w:val="nil"/>
                    <w:left w:val="nil"/>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T. Desacuerdo</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Indiferente</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Acuerdo</w:t>
                  </w:r>
                </w:p>
              </w:tc>
              <w:tc>
                <w:tcPr>
                  <w:tcW w:w="1124"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T. Acuerdo</w:t>
                  </w:r>
                </w:p>
              </w:tc>
            </w:tr>
            <w:tr w:rsidR="00540700" w:rsidRPr="0096069B">
              <w:trPr>
                <w:trHeight w:val="255"/>
                <w:jc w:val="center"/>
              </w:trPr>
              <w:tc>
                <w:tcPr>
                  <w:tcW w:w="1158" w:type="dxa"/>
                  <w:vMerge w:val="restart"/>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96069B" w:rsidRDefault="00B36A91" w:rsidP="00540700">
                  <w:pPr>
                    <w:jc w:val="center"/>
                    <w:rPr>
                      <w:rFonts w:ascii="Arial" w:hAnsi="Arial" w:cs="Arial"/>
                      <w:b/>
                      <w:bCs/>
                      <w:i/>
                      <w:iCs/>
                      <w:color w:val="000000"/>
                      <w:sz w:val="14"/>
                      <w:szCs w:val="14"/>
                    </w:rPr>
                  </w:pPr>
                  <w:r>
                    <w:rPr>
                      <w:rFonts w:ascii="Arial" w:hAnsi="Arial" w:cs="Arial"/>
                      <w:b/>
                      <w:bCs/>
                      <w:i/>
                      <w:iCs/>
                      <w:color w:val="000000"/>
                      <w:sz w:val="14"/>
                      <w:szCs w:val="14"/>
                    </w:rPr>
                    <w:t>Edad</w:t>
                  </w:r>
                </w:p>
              </w:tc>
              <w:tc>
                <w:tcPr>
                  <w:tcW w:w="96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Jóvenes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0.452</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0.355</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0.476</w:t>
                  </w:r>
                </w:p>
              </w:tc>
              <w:tc>
                <w:tcPr>
                  <w:tcW w:w="1124"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0.408</w:t>
                  </w:r>
                </w:p>
              </w:tc>
            </w:tr>
            <w:tr w:rsidR="00540700" w:rsidRPr="0096069B">
              <w:trPr>
                <w:trHeight w:val="255"/>
                <w:jc w:val="center"/>
              </w:trPr>
              <w:tc>
                <w:tcPr>
                  <w:tcW w:w="1158"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96069B" w:rsidRDefault="00540700" w:rsidP="00540700">
                  <w:pPr>
                    <w:rPr>
                      <w:rFonts w:ascii="Arial" w:hAnsi="Arial" w:cs="Arial"/>
                      <w:b/>
                      <w:bCs/>
                      <w:i/>
                      <w:iCs/>
                      <w:color w:val="000000"/>
                      <w:sz w:val="14"/>
                      <w:szCs w:val="14"/>
                    </w:rPr>
                  </w:pPr>
                </w:p>
              </w:tc>
              <w:tc>
                <w:tcPr>
                  <w:tcW w:w="96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Adultos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0.468</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0.496</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0.381</w:t>
                  </w:r>
                </w:p>
              </w:tc>
              <w:tc>
                <w:tcPr>
                  <w:tcW w:w="1124"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0.408</w:t>
                  </w:r>
                </w:p>
              </w:tc>
            </w:tr>
            <w:tr w:rsidR="00540700" w:rsidRPr="0096069B">
              <w:trPr>
                <w:trHeight w:val="255"/>
                <w:jc w:val="center"/>
              </w:trPr>
              <w:tc>
                <w:tcPr>
                  <w:tcW w:w="1158"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96069B" w:rsidRDefault="00540700" w:rsidP="00540700">
                  <w:pPr>
                    <w:rPr>
                      <w:rFonts w:ascii="Arial" w:hAnsi="Arial" w:cs="Arial"/>
                      <w:b/>
                      <w:bCs/>
                      <w:i/>
                      <w:iCs/>
                      <w:color w:val="000000"/>
                      <w:sz w:val="14"/>
                      <w:szCs w:val="14"/>
                    </w:rPr>
                  </w:pPr>
                </w:p>
              </w:tc>
              <w:tc>
                <w:tcPr>
                  <w:tcW w:w="96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Mayores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0.081</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0.149</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0.143</w:t>
                  </w:r>
                </w:p>
              </w:tc>
              <w:tc>
                <w:tcPr>
                  <w:tcW w:w="1124"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0.183</w:t>
                  </w:r>
                </w:p>
              </w:tc>
            </w:tr>
            <w:tr w:rsidR="00540700" w:rsidRPr="0096069B">
              <w:trPr>
                <w:trHeight w:val="255"/>
                <w:jc w:val="center"/>
              </w:trPr>
              <w:tc>
                <w:tcPr>
                  <w:tcW w:w="1158"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96069B" w:rsidRDefault="00540700" w:rsidP="00540700">
                  <w:pPr>
                    <w:rPr>
                      <w:rFonts w:ascii="Arial" w:hAnsi="Arial" w:cs="Arial"/>
                      <w:b/>
                      <w:bCs/>
                      <w:i/>
                      <w:iCs/>
                      <w:color w:val="000000"/>
                      <w:sz w:val="14"/>
                      <w:szCs w:val="14"/>
                    </w:rPr>
                  </w:pPr>
                </w:p>
              </w:tc>
              <w:tc>
                <w:tcPr>
                  <w:tcW w:w="96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Total</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1.000</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1.000</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1.000</w:t>
                  </w:r>
                </w:p>
              </w:tc>
              <w:tc>
                <w:tcPr>
                  <w:tcW w:w="1124"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1.000</w:t>
                  </w:r>
                </w:p>
              </w:tc>
            </w:tr>
          </w:tbl>
          <w:p w:rsidR="00540700" w:rsidRDefault="00540700" w:rsidP="00540700">
            <w:pPr>
              <w:tabs>
                <w:tab w:val="left" w:pos="1571"/>
              </w:tabs>
              <w:ind w:left="360"/>
              <w:rPr>
                <w:rFonts w:ascii="Arial" w:hAnsi="Arial" w:cs="Arial"/>
                <w:sz w:val="14"/>
                <w:szCs w:val="14"/>
              </w:rPr>
            </w:pPr>
          </w:p>
          <w:p w:rsidR="0096069B" w:rsidRDefault="0096069B" w:rsidP="00540700">
            <w:pPr>
              <w:tabs>
                <w:tab w:val="left" w:pos="1571"/>
              </w:tabs>
              <w:ind w:left="360"/>
              <w:rPr>
                <w:rFonts w:ascii="Arial" w:hAnsi="Arial" w:cs="Arial"/>
                <w:sz w:val="14"/>
                <w:szCs w:val="14"/>
              </w:rPr>
            </w:pPr>
          </w:p>
          <w:p w:rsidR="0096069B" w:rsidRPr="0096069B" w:rsidRDefault="0096069B" w:rsidP="00540700">
            <w:pPr>
              <w:tabs>
                <w:tab w:val="left" w:pos="1571"/>
              </w:tabs>
              <w:ind w:left="360"/>
              <w:rPr>
                <w:rFonts w:ascii="Arial" w:hAnsi="Arial" w:cs="Arial"/>
                <w:sz w:val="14"/>
                <w:szCs w:val="14"/>
              </w:rPr>
            </w:pPr>
          </w:p>
          <w:tbl>
            <w:tblPr>
              <w:tblW w:w="7187" w:type="dxa"/>
              <w:jc w:val="center"/>
              <w:tblCellMar>
                <w:left w:w="70" w:type="dxa"/>
                <w:right w:w="70" w:type="dxa"/>
              </w:tblCellMar>
              <w:tblLook w:val="0000"/>
            </w:tblPr>
            <w:tblGrid>
              <w:gridCol w:w="1158"/>
              <w:gridCol w:w="960"/>
              <w:gridCol w:w="1332"/>
              <w:gridCol w:w="1047"/>
              <w:gridCol w:w="878"/>
              <w:gridCol w:w="1065"/>
              <w:gridCol w:w="747"/>
            </w:tblGrid>
            <w:tr w:rsidR="00540700" w:rsidRPr="0096069B">
              <w:trPr>
                <w:trHeight w:val="255"/>
                <w:jc w:val="center"/>
              </w:trPr>
              <w:tc>
                <w:tcPr>
                  <w:tcW w:w="1158" w:type="dxa"/>
                  <w:tcBorders>
                    <w:top w:val="nil"/>
                    <w:left w:val="nil"/>
                    <w:bottom w:val="nil"/>
                    <w:right w:val="nil"/>
                  </w:tcBorders>
                  <w:shd w:val="clear" w:color="auto" w:fill="auto"/>
                  <w:vAlign w:val="center"/>
                </w:tcPr>
                <w:p w:rsidR="00540700" w:rsidRPr="0096069B" w:rsidRDefault="00540700" w:rsidP="00540700">
                  <w:pPr>
                    <w:jc w:val="center"/>
                    <w:rPr>
                      <w:rFonts w:ascii="Arial" w:hAnsi="Arial" w:cs="Arial"/>
                      <w:sz w:val="14"/>
                      <w:szCs w:val="14"/>
                    </w:rPr>
                  </w:pPr>
                </w:p>
              </w:tc>
              <w:tc>
                <w:tcPr>
                  <w:tcW w:w="960" w:type="dxa"/>
                  <w:tcBorders>
                    <w:top w:val="nil"/>
                    <w:left w:val="nil"/>
                    <w:bottom w:val="nil"/>
                    <w:right w:val="double" w:sz="4" w:space="0" w:color="C0C0C0"/>
                  </w:tcBorders>
                  <w:shd w:val="clear" w:color="auto" w:fill="auto"/>
                  <w:noWrap/>
                  <w:vAlign w:val="bottom"/>
                </w:tcPr>
                <w:p w:rsidR="00540700" w:rsidRPr="0096069B" w:rsidRDefault="00540700" w:rsidP="00540700">
                  <w:pPr>
                    <w:rPr>
                      <w:rFonts w:ascii="Arial" w:hAnsi="Arial" w:cs="Arial"/>
                      <w:b/>
                      <w:bCs/>
                      <w:sz w:val="14"/>
                      <w:szCs w:val="14"/>
                    </w:rPr>
                  </w:pPr>
                </w:p>
              </w:tc>
              <w:tc>
                <w:tcPr>
                  <w:tcW w:w="5069" w:type="dxa"/>
                  <w:gridSpan w:val="5"/>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 xml:space="preserve">Distribución condicional P (Y </w:t>
                  </w:r>
                  <w:r w:rsidR="00E35203" w:rsidRPr="0096069B">
                    <w:rPr>
                      <w:rFonts w:ascii="Arial" w:hAnsi="Arial" w:cs="Arial"/>
                      <w:b/>
                      <w:bCs/>
                      <w:sz w:val="14"/>
                      <w:szCs w:val="14"/>
                    </w:rPr>
                    <w:t>|</w:t>
                  </w:r>
                  <w:r w:rsidRPr="0096069B">
                    <w:rPr>
                      <w:rFonts w:ascii="Arial" w:hAnsi="Arial" w:cs="Arial"/>
                      <w:b/>
                      <w:bCs/>
                      <w:sz w:val="14"/>
                      <w:szCs w:val="14"/>
                    </w:rPr>
                    <w:t xml:space="preserve"> X=x)</w:t>
                  </w:r>
                </w:p>
              </w:tc>
            </w:tr>
            <w:tr w:rsidR="00540700" w:rsidRPr="0096069B">
              <w:trPr>
                <w:trHeight w:val="1020"/>
                <w:jc w:val="center"/>
              </w:trPr>
              <w:tc>
                <w:tcPr>
                  <w:tcW w:w="1158" w:type="dxa"/>
                  <w:tcBorders>
                    <w:top w:val="nil"/>
                    <w:left w:val="nil"/>
                    <w:bottom w:val="nil"/>
                    <w:right w:val="nil"/>
                  </w:tcBorders>
                  <w:shd w:val="clear" w:color="auto" w:fill="auto"/>
                  <w:noWrap/>
                  <w:vAlign w:val="bottom"/>
                </w:tcPr>
                <w:p w:rsidR="00540700" w:rsidRPr="0096069B" w:rsidRDefault="00540700" w:rsidP="00540700">
                  <w:pPr>
                    <w:jc w:val="center"/>
                    <w:rPr>
                      <w:rFonts w:ascii="Arial" w:hAnsi="Arial" w:cs="Arial"/>
                      <w:sz w:val="14"/>
                      <w:szCs w:val="14"/>
                    </w:rPr>
                  </w:pPr>
                </w:p>
              </w:tc>
              <w:tc>
                <w:tcPr>
                  <w:tcW w:w="960" w:type="dxa"/>
                  <w:tcBorders>
                    <w:top w:val="nil"/>
                    <w:left w:val="nil"/>
                    <w:bottom w:val="nil"/>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p>
              </w:tc>
              <w:tc>
                <w:tcPr>
                  <w:tcW w:w="5069" w:type="dxa"/>
                  <w:gridSpan w:val="5"/>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96069B" w:rsidRDefault="00540700" w:rsidP="00540700">
                  <w:pPr>
                    <w:jc w:val="center"/>
                    <w:rPr>
                      <w:rFonts w:ascii="Arial" w:hAnsi="Arial" w:cs="Arial"/>
                      <w:b/>
                      <w:bCs/>
                      <w:i/>
                      <w:iCs/>
                      <w:color w:val="000000"/>
                      <w:sz w:val="14"/>
                      <w:szCs w:val="14"/>
                    </w:rPr>
                  </w:pPr>
                  <w:r w:rsidRPr="0096069B">
                    <w:rPr>
                      <w:rFonts w:ascii="Arial" w:hAnsi="Arial" w:cs="Arial"/>
                      <w:b/>
                      <w:bCs/>
                      <w:i/>
                      <w:iCs/>
                      <w:color w:val="000000"/>
                      <w:sz w:val="14"/>
                      <w:szCs w:val="14"/>
                    </w:rPr>
                    <w:t>El supervisor trabaja conjuntamente con los directivos, personal docente y administrativo, de la institución educativa para la evaluación de la labor cumplida por los estudiantes del establecimiento, mediante la utilización de instrumentos técnicos</w:t>
                  </w:r>
                </w:p>
              </w:tc>
            </w:tr>
            <w:tr w:rsidR="00540700" w:rsidRPr="0096069B">
              <w:trPr>
                <w:trHeight w:val="255"/>
                <w:jc w:val="center"/>
              </w:trPr>
              <w:tc>
                <w:tcPr>
                  <w:tcW w:w="1158" w:type="dxa"/>
                  <w:tcBorders>
                    <w:top w:val="nil"/>
                    <w:left w:val="nil"/>
                    <w:bottom w:val="double" w:sz="4" w:space="0" w:color="C0C0C0"/>
                    <w:right w:val="nil"/>
                  </w:tcBorders>
                  <w:shd w:val="clear" w:color="auto" w:fill="auto"/>
                  <w:noWrap/>
                  <w:vAlign w:val="bottom"/>
                </w:tcPr>
                <w:p w:rsidR="00540700" w:rsidRPr="0096069B" w:rsidRDefault="00540700" w:rsidP="00540700">
                  <w:pPr>
                    <w:jc w:val="center"/>
                    <w:rPr>
                      <w:rFonts w:ascii="Arial" w:hAnsi="Arial" w:cs="Arial"/>
                      <w:sz w:val="14"/>
                      <w:szCs w:val="14"/>
                    </w:rPr>
                  </w:pPr>
                </w:p>
              </w:tc>
              <w:tc>
                <w:tcPr>
                  <w:tcW w:w="960" w:type="dxa"/>
                  <w:tcBorders>
                    <w:top w:val="nil"/>
                    <w:left w:val="nil"/>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T. Desacuerdo</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Indiferente</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Acuerdo</w:t>
                  </w:r>
                </w:p>
              </w:tc>
              <w:tc>
                <w:tcPr>
                  <w:tcW w:w="106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T. Acuerdo</w:t>
                  </w:r>
                </w:p>
              </w:tc>
              <w:tc>
                <w:tcPr>
                  <w:tcW w:w="7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Total</w:t>
                  </w:r>
                </w:p>
              </w:tc>
            </w:tr>
            <w:tr w:rsidR="00540700" w:rsidRPr="0096069B">
              <w:trPr>
                <w:trHeight w:val="255"/>
                <w:jc w:val="center"/>
              </w:trPr>
              <w:tc>
                <w:tcPr>
                  <w:tcW w:w="1158" w:type="dxa"/>
                  <w:vMerge w:val="restart"/>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96069B" w:rsidRDefault="00B36A91" w:rsidP="00540700">
                  <w:pPr>
                    <w:jc w:val="center"/>
                    <w:rPr>
                      <w:rFonts w:ascii="Arial" w:hAnsi="Arial" w:cs="Arial"/>
                      <w:b/>
                      <w:bCs/>
                      <w:i/>
                      <w:iCs/>
                      <w:color w:val="000000"/>
                      <w:sz w:val="14"/>
                      <w:szCs w:val="14"/>
                    </w:rPr>
                  </w:pPr>
                  <w:r>
                    <w:rPr>
                      <w:rFonts w:ascii="Arial" w:hAnsi="Arial" w:cs="Arial"/>
                      <w:b/>
                      <w:bCs/>
                      <w:i/>
                      <w:iCs/>
                      <w:color w:val="000000"/>
                      <w:sz w:val="14"/>
                      <w:szCs w:val="14"/>
                    </w:rPr>
                    <w:t>Edad</w:t>
                  </w:r>
                </w:p>
              </w:tc>
              <w:tc>
                <w:tcPr>
                  <w:tcW w:w="96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Jóvenes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0.301</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0.435</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0.108</w:t>
                  </w:r>
                </w:p>
              </w:tc>
              <w:tc>
                <w:tcPr>
                  <w:tcW w:w="106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0.156</w:t>
                  </w:r>
                </w:p>
              </w:tc>
              <w:tc>
                <w:tcPr>
                  <w:tcW w:w="7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1.000</w:t>
                  </w:r>
                </w:p>
              </w:tc>
            </w:tr>
            <w:tr w:rsidR="00540700" w:rsidRPr="0096069B">
              <w:trPr>
                <w:trHeight w:val="255"/>
                <w:jc w:val="center"/>
              </w:trPr>
              <w:tc>
                <w:tcPr>
                  <w:tcW w:w="1158"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96069B" w:rsidRDefault="00540700" w:rsidP="00540700">
                  <w:pPr>
                    <w:rPr>
                      <w:rFonts w:ascii="Arial" w:hAnsi="Arial" w:cs="Arial"/>
                      <w:b/>
                      <w:bCs/>
                      <w:i/>
                      <w:iCs/>
                      <w:color w:val="000000"/>
                      <w:sz w:val="14"/>
                      <w:szCs w:val="14"/>
                    </w:rPr>
                  </w:pPr>
                </w:p>
              </w:tc>
              <w:tc>
                <w:tcPr>
                  <w:tcW w:w="96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Adultos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0.269</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0.523</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0.074</w:t>
                  </w:r>
                </w:p>
              </w:tc>
              <w:tc>
                <w:tcPr>
                  <w:tcW w:w="106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0.134</w:t>
                  </w:r>
                </w:p>
              </w:tc>
              <w:tc>
                <w:tcPr>
                  <w:tcW w:w="7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1.000</w:t>
                  </w:r>
                </w:p>
              </w:tc>
            </w:tr>
            <w:tr w:rsidR="00540700" w:rsidRPr="0096069B">
              <w:trPr>
                <w:trHeight w:val="255"/>
                <w:jc w:val="center"/>
              </w:trPr>
              <w:tc>
                <w:tcPr>
                  <w:tcW w:w="1158"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96069B" w:rsidRDefault="00540700" w:rsidP="00540700">
                  <w:pPr>
                    <w:rPr>
                      <w:rFonts w:ascii="Arial" w:hAnsi="Arial" w:cs="Arial"/>
                      <w:b/>
                      <w:bCs/>
                      <w:i/>
                      <w:iCs/>
                      <w:color w:val="000000"/>
                      <w:sz w:val="14"/>
                      <w:szCs w:val="14"/>
                    </w:rPr>
                  </w:pPr>
                </w:p>
              </w:tc>
              <w:tc>
                <w:tcPr>
                  <w:tcW w:w="96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E42E5F">
                  <w:pPr>
                    <w:jc w:val="center"/>
                    <w:rPr>
                      <w:rFonts w:ascii="Arial" w:hAnsi="Arial" w:cs="Arial"/>
                      <w:b/>
                      <w:bCs/>
                      <w:sz w:val="14"/>
                      <w:szCs w:val="14"/>
                    </w:rPr>
                  </w:pPr>
                  <w:r w:rsidRPr="0096069B">
                    <w:rPr>
                      <w:rFonts w:ascii="Arial" w:hAnsi="Arial" w:cs="Arial"/>
                      <w:b/>
                      <w:bCs/>
                      <w:sz w:val="14"/>
                      <w:szCs w:val="14"/>
                    </w:rPr>
                    <w:t>Mayores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E42E5F">
                  <w:pPr>
                    <w:jc w:val="center"/>
                    <w:rPr>
                      <w:rFonts w:ascii="Arial" w:hAnsi="Arial" w:cs="Arial"/>
                      <w:sz w:val="14"/>
                      <w:szCs w:val="14"/>
                    </w:rPr>
                  </w:pPr>
                  <w:r w:rsidRPr="0096069B">
                    <w:rPr>
                      <w:rFonts w:ascii="Arial" w:hAnsi="Arial" w:cs="Arial"/>
                      <w:sz w:val="14"/>
                      <w:szCs w:val="14"/>
                    </w:rPr>
                    <w:t>0.159</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E42E5F">
                  <w:pPr>
                    <w:jc w:val="center"/>
                    <w:rPr>
                      <w:rFonts w:ascii="Arial" w:hAnsi="Arial" w:cs="Arial"/>
                      <w:sz w:val="14"/>
                      <w:szCs w:val="14"/>
                    </w:rPr>
                  </w:pPr>
                  <w:r w:rsidRPr="0096069B">
                    <w:rPr>
                      <w:rFonts w:ascii="Arial" w:hAnsi="Arial" w:cs="Arial"/>
                      <w:sz w:val="14"/>
                      <w:szCs w:val="14"/>
                    </w:rPr>
                    <w:t>0.540</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E42E5F">
                  <w:pPr>
                    <w:jc w:val="center"/>
                    <w:rPr>
                      <w:rFonts w:ascii="Arial" w:hAnsi="Arial" w:cs="Arial"/>
                      <w:sz w:val="14"/>
                      <w:szCs w:val="14"/>
                    </w:rPr>
                  </w:pPr>
                  <w:r w:rsidRPr="0096069B">
                    <w:rPr>
                      <w:rFonts w:ascii="Arial" w:hAnsi="Arial" w:cs="Arial"/>
                      <w:sz w:val="14"/>
                      <w:szCs w:val="14"/>
                    </w:rPr>
                    <w:t>0.095</w:t>
                  </w:r>
                </w:p>
              </w:tc>
              <w:tc>
                <w:tcPr>
                  <w:tcW w:w="1065"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E42E5F">
                  <w:pPr>
                    <w:jc w:val="center"/>
                    <w:rPr>
                      <w:rFonts w:ascii="Arial" w:hAnsi="Arial" w:cs="Arial"/>
                      <w:sz w:val="14"/>
                      <w:szCs w:val="14"/>
                    </w:rPr>
                  </w:pPr>
                  <w:r w:rsidRPr="0096069B">
                    <w:rPr>
                      <w:rFonts w:ascii="Arial" w:hAnsi="Arial" w:cs="Arial"/>
                      <w:sz w:val="14"/>
                      <w:szCs w:val="14"/>
                    </w:rPr>
                    <w:t>0.206</w:t>
                  </w:r>
                </w:p>
              </w:tc>
              <w:tc>
                <w:tcPr>
                  <w:tcW w:w="747"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E42E5F">
                  <w:pPr>
                    <w:jc w:val="center"/>
                    <w:rPr>
                      <w:rFonts w:ascii="Arial" w:hAnsi="Arial" w:cs="Arial"/>
                      <w:b/>
                      <w:bCs/>
                      <w:sz w:val="14"/>
                      <w:szCs w:val="14"/>
                    </w:rPr>
                  </w:pPr>
                  <w:r w:rsidRPr="0096069B">
                    <w:rPr>
                      <w:rFonts w:ascii="Arial" w:hAnsi="Arial" w:cs="Arial"/>
                      <w:b/>
                      <w:bCs/>
                      <w:sz w:val="14"/>
                      <w:szCs w:val="14"/>
                    </w:rPr>
                    <w:t>1.000</w:t>
                  </w:r>
                </w:p>
              </w:tc>
            </w:tr>
          </w:tbl>
          <w:p w:rsidR="001F5355" w:rsidRPr="0096069B" w:rsidRDefault="001F5355" w:rsidP="00540700">
            <w:pPr>
              <w:rPr>
                <w:rFonts w:ascii="Arial" w:hAnsi="Arial" w:cs="Arial"/>
                <w:sz w:val="14"/>
                <w:szCs w:val="14"/>
              </w:rPr>
            </w:pPr>
          </w:p>
          <w:p w:rsidR="00540700" w:rsidRPr="001F5355" w:rsidRDefault="001F5355" w:rsidP="001F5355">
            <w:pPr>
              <w:rPr>
                <w:rFonts w:ascii="Arial" w:hAnsi="Arial" w:cs="Arial"/>
                <w:sz w:val="14"/>
                <w:szCs w:val="14"/>
              </w:rPr>
            </w:pPr>
            <w:r>
              <w:rPr>
                <w:rFonts w:ascii="Arial" w:hAnsi="Arial" w:cs="Arial"/>
                <w:sz w:val="16"/>
                <w:szCs w:val="16"/>
              </w:rPr>
              <w:t>Elaborado por : José Franco Magallanes</w:t>
            </w:r>
          </w:p>
        </w:tc>
      </w:tr>
    </w:tbl>
    <w:p w:rsidR="00540700" w:rsidRPr="0035442B" w:rsidRDefault="00540700" w:rsidP="00540700">
      <w:pPr>
        <w:tabs>
          <w:tab w:val="center" w:pos="540"/>
        </w:tabs>
        <w:autoSpaceDE w:val="0"/>
        <w:autoSpaceDN w:val="0"/>
        <w:adjustRightInd w:val="0"/>
        <w:spacing w:line="480" w:lineRule="auto"/>
        <w:jc w:val="both"/>
        <w:rPr>
          <w:rFonts w:ascii="Arial" w:hAnsi="Arial" w:cs="Arial"/>
          <w:i/>
        </w:rPr>
      </w:pPr>
      <w:r>
        <w:br w:type="page"/>
      </w:r>
      <w:r w:rsidRPr="0035442B">
        <w:rPr>
          <w:rFonts w:ascii="Arial" w:hAnsi="Arial" w:cs="Arial"/>
          <w:i/>
        </w:rPr>
        <w:t>“</w:t>
      </w:r>
      <w:r w:rsidR="00B36A91" w:rsidRPr="0035442B">
        <w:rPr>
          <w:rFonts w:ascii="Arial" w:hAnsi="Arial" w:cs="Arial"/>
          <w:i/>
        </w:rPr>
        <w:t>Edad</w:t>
      </w:r>
      <w:r w:rsidRPr="0035442B">
        <w:rPr>
          <w:rFonts w:ascii="Arial" w:hAnsi="Arial" w:cs="Arial"/>
          <w:i/>
        </w:rPr>
        <w:t xml:space="preserve">”  </w:t>
      </w:r>
      <w:r w:rsidR="00D25038" w:rsidRPr="0035442B">
        <w:rPr>
          <w:rFonts w:ascii="Arial" w:hAnsi="Arial" w:cs="Arial"/>
          <w:b/>
          <w:i/>
        </w:rPr>
        <w:t>Vs</w:t>
      </w:r>
      <w:r w:rsidR="00D25038" w:rsidRPr="0035442B">
        <w:rPr>
          <w:rFonts w:ascii="Arial" w:hAnsi="Arial" w:cs="Arial"/>
          <w:i/>
        </w:rPr>
        <w:t xml:space="preserve"> </w:t>
      </w:r>
      <w:r w:rsidRPr="0035442B">
        <w:rPr>
          <w:rFonts w:ascii="Arial" w:hAnsi="Arial" w:cs="Arial"/>
          <w:i/>
        </w:rPr>
        <w:t xml:space="preserve">“El supervisor tiene la iniciativa de proponer  incrementos, reubicaciones y reajustes del personal docente de su jurisdicción en la respectiva Unidad Territorial Educativa (UTE)” </w:t>
      </w:r>
    </w:p>
    <w:p w:rsidR="00540700" w:rsidRPr="00F443AB" w:rsidRDefault="00540700" w:rsidP="00540700">
      <w:pPr>
        <w:tabs>
          <w:tab w:val="center" w:pos="540"/>
        </w:tabs>
        <w:autoSpaceDE w:val="0"/>
        <w:autoSpaceDN w:val="0"/>
        <w:adjustRightInd w:val="0"/>
        <w:spacing w:line="480" w:lineRule="auto"/>
        <w:jc w:val="both"/>
        <w:rPr>
          <w:rFonts w:ascii="Arial" w:hAnsi="Arial" w:cs="Arial"/>
          <w:b/>
          <w:bCs/>
          <w:i/>
        </w:rPr>
      </w:pPr>
    </w:p>
    <w:p w:rsidR="00C9157F" w:rsidRDefault="00540700" w:rsidP="00540700">
      <w:pPr>
        <w:tabs>
          <w:tab w:val="center" w:pos="540"/>
        </w:tabs>
        <w:autoSpaceDE w:val="0"/>
        <w:autoSpaceDN w:val="0"/>
        <w:adjustRightInd w:val="0"/>
        <w:spacing w:line="480" w:lineRule="auto"/>
        <w:jc w:val="both"/>
        <w:rPr>
          <w:rFonts w:ascii="Arial" w:hAnsi="Arial" w:cs="Arial"/>
          <w:bCs/>
          <w:iCs/>
          <w:color w:val="000000"/>
        </w:rPr>
      </w:pPr>
      <w:r w:rsidRPr="00047167">
        <w:rPr>
          <w:rFonts w:ascii="Arial" w:hAnsi="Arial" w:cs="Arial"/>
          <w:bCs/>
        </w:rPr>
        <w:t xml:space="preserve">La probabilidad de que el entrevistado sea </w:t>
      </w:r>
      <w:r>
        <w:rPr>
          <w:rFonts w:ascii="Arial" w:hAnsi="Arial" w:cs="Arial"/>
          <w:bCs/>
        </w:rPr>
        <w:t xml:space="preserve">Joven </w:t>
      </w:r>
      <w:r w:rsidRPr="00047167">
        <w:rPr>
          <w:rFonts w:ascii="Arial" w:hAnsi="Arial" w:cs="Arial"/>
          <w:bCs/>
        </w:rPr>
        <w:t xml:space="preserve">y que </w:t>
      </w:r>
      <w:r>
        <w:rPr>
          <w:rFonts w:ascii="Arial" w:hAnsi="Arial" w:cs="Arial"/>
          <w:bCs/>
        </w:rPr>
        <w:t xml:space="preserve">califique la </w:t>
      </w:r>
      <w:r w:rsidR="00C9157F">
        <w:rPr>
          <w:rFonts w:ascii="Arial" w:hAnsi="Arial" w:cs="Arial"/>
          <w:bCs/>
        </w:rPr>
        <w:t>“Responsabilidad u</w:t>
      </w:r>
      <w:r w:rsidR="0035442B">
        <w:rPr>
          <w:rFonts w:ascii="Arial" w:hAnsi="Arial" w:cs="Arial"/>
          <w:bCs/>
        </w:rPr>
        <w:t xml:space="preserve"> Obligación”,</w:t>
      </w:r>
      <w:r w:rsidR="0035442B" w:rsidRPr="00F443AB">
        <w:rPr>
          <w:rFonts w:ascii="Arial" w:hAnsi="Arial" w:cs="Arial"/>
          <w:b/>
          <w:i/>
        </w:rPr>
        <w:t xml:space="preserve"> </w:t>
      </w:r>
      <w:r w:rsidRPr="00F443AB">
        <w:rPr>
          <w:rFonts w:ascii="Arial" w:hAnsi="Arial" w:cs="Arial"/>
          <w:b/>
          <w:i/>
        </w:rPr>
        <w:t>“</w:t>
      </w:r>
      <w:r w:rsidRPr="00C72CDF">
        <w:rPr>
          <w:rFonts w:ascii="Arial" w:hAnsi="Arial" w:cs="Arial"/>
          <w:b/>
          <w:i/>
        </w:rPr>
        <w:t>El supervisor tiene la iniciativa de proponer  incrementos, reubicaciones y reajustes del personal docente de su jurisdicción en la respectiva Unidad Territorial Educativa (UTE)</w:t>
      </w:r>
      <w:r w:rsidRPr="00693366">
        <w:rPr>
          <w:rFonts w:ascii="Arial" w:hAnsi="Arial" w:cs="Arial"/>
          <w:b/>
          <w:i/>
        </w:rPr>
        <w:t xml:space="preserve">” </w:t>
      </w:r>
      <w:r w:rsidR="00C9157F">
        <w:rPr>
          <w:rFonts w:ascii="Arial" w:hAnsi="Arial" w:cs="Arial"/>
          <w:bCs/>
          <w:iCs/>
          <w:color w:val="000000"/>
        </w:rPr>
        <w:t xml:space="preserve">en “Acuerdo” es </w:t>
      </w:r>
      <w:r>
        <w:rPr>
          <w:rFonts w:ascii="Arial" w:hAnsi="Arial" w:cs="Arial"/>
          <w:bCs/>
          <w:iCs/>
          <w:color w:val="000000"/>
        </w:rPr>
        <w:t>0.256,</w:t>
      </w:r>
      <w:r w:rsidR="00C9157F">
        <w:rPr>
          <w:rFonts w:ascii="Arial" w:hAnsi="Arial" w:cs="Arial"/>
          <w:bCs/>
          <w:iCs/>
          <w:color w:val="000000"/>
        </w:rPr>
        <w:t xml:space="preserve"> si es “Adulto” 0.101, y “Jóvenes” es 0.082.</w:t>
      </w:r>
    </w:p>
    <w:p w:rsidR="00540700" w:rsidRDefault="00C9157F" w:rsidP="00540700">
      <w:pPr>
        <w:tabs>
          <w:tab w:val="center" w:pos="540"/>
        </w:tabs>
        <w:autoSpaceDE w:val="0"/>
        <w:autoSpaceDN w:val="0"/>
        <w:adjustRightInd w:val="0"/>
        <w:spacing w:line="480" w:lineRule="auto"/>
        <w:jc w:val="both"/>
        <w:rPr>
          <w:rFonts w:ascii="Arial" w:hAnsi="Arial" w:cs="Arial"/>
          <w:bCs/>
        </w:rPr>
      </w:pPr>
      <w:r>
        <w:rPr>
          <w:rFonts w:ascii="Arial" w:hAnsi="Arial" w:cs="Arial"/>
          <w:bCs/>
          <w:iCs/>
          <w:color w:val="000000"/>
        </w:rPr>
        <w:t xml:space="preserve"> </w:t>
      </w:r>
    </w:p>
    <w:p w:rsidR="00540700" w:rsidRDefault="00540700" w:rsidP="00540700">
      <w:pPr>
        <w:tabs>
          <w:tab w:val="center" w:pos="540"/>
        </w:tabs>
        <w:autoSpaceDE w:val="0"/>
        <w:autoSpaceDN w:val="0"/>
        <w:adjustRightInd w:val="0"/>
        <w:spacing w:line="480" w:lineRule="auto"/>
        <w:jc w:val="both"/>
        <w:rPr>
          <w:rFonts w:ascii="Arial" w:hAnsi="Arial" w:cs="Arial"/>
          <w:bCs/>
        </w:rPr>
      </w:pPr>
      <w:r>
        <w:rPr>
          <w:rFonts w:ascii="Arial" w:hAnsi="Arial" w:cs="Arial"/>
          <w:bCs/>
        </w:rPr>
        <w:t>Mientras que en la distribución condicional</w:t>
      </w:r>
      <w:r w:rsidRPr="00047167">
        <w:rPr>
          <w:rFonts w:ascii="Arial" w:hAnsi="Arial" w:cs="Arial"/>
          <w:b/>
          <w:bCs/>
          <w:sz w:val="20"/>
          <w:szCs w:val="20"/>
        </w:rPr>
        <w:t xml:space="preserve"> </w:t>
      </w:r>
      <w:r w:rsidRPr="00D25038">
        <w:rPr>
          <w:rFonts w:ascii="Arial" w:hAnsi="Arial" w:cs="Arial"/>
          <w:bCs/>
          <w:sz w:val="20"/>
          <w:szCs w:val="20"/>
        </w:rPr>
        <w:t xml:space="preserve">P (X </w:t>
      </w:r>
      <w:r w:rsidR="00E35203" w:rsidRPr="00D25038">
        <w:rPr>
          <w:rFonts w:ascii="Arial" w:hAnsi="Arial" w:cs="Arial"/>
          <w:bCs/>
          <w:sz w:val="20"/>
          <w:szCs w:val="20"/>
        </w:rPr>
        <w:t>|</w:t>
      </w:r>
      <w:r w:rsidRPr="00D25038">
        <w:rPr>
          <w:rFonts w:ascii="Arial" w:hAnsi="Arial" w:cs="Arial"/>
          <w:bCs/>
          <w:sz w:val="20"/>
          <w:szCs w:val="20"/>
        </w:rPr>
        <w:t xml:space="preserve"> Y=y)</w:t>
      </w:r>
      <w:r w:rsidR="000F45BD">
        <w:rPr>
          <w:rFonts w:ascii="Arial" w:hAnsi="Arial" w:cs="Arial"/>
          <w:bCs/>
          <w:sz w:val="20"/>
          <w:szCs w:val="20"/>
        </w:rPr>
        <w:t>,</w:t>
      </w:r>
      <w:r>
        <w:rPr>
          <w:rFonts w:ascii="Arial" w:hAnsi="Arial" w:cs="Arial"/>
          <w:bCs/>
        </w:rPr>
        <w:t xml:space="preserve"> la probabilidad de que el entrevistado sea Joven </w:t>
      </w:r>
      <w:r w:rsidR="00C9157F">
        <w:rPr>
          <w:rFonts w:ascii="Arial" w:hAnsi="Arial" w:cs="Arial"/>
          <w:bCs/>
        </w:rPr>
        <w:t>y la calificación de la “Responsabilidad u Obligación” es “</w:t>
      </w:r>
      <w:r>
        <w:rPr>
          <w:rFonts w:ascii="Arial" w:hAnsi="Arial" w:cs="Arial"/>
          <w:bCs/>
        </w:rPr>
        <w:t>Acuerdo</w:t>
      </w:r>
      <w:r w:rsidR="00C9157F">
        <w:rPr>
          <w:rFonts w:ascii="Arial" w:hAnsi="Arial" w:cs="Arial"/>
          <w:bCs/>
        </w:rPr>
        <w:t>”</w:t>
      </w:r>
      <w:r>
        <w:rPr>
          <w:rFonts w:ascii="Arial" w:hAnsi="Arial" w:cs="Arial"/>
          <w:bCs/>
        </w:rPr>
        <w:t xml:space="preserve"> </w:t>
      </w:r>
      <w:r w:rsidR="00C9157F">
        <w:rPr>
          <w:rFonts w:ascii="Arial" w:hAnsi="Arial" w:cs="Arial"/>
          <w:bCs/>
        </w:rPr>
        <w:t xml:space="preserve">el valor </w:t>
      </w:r>
      <w:r>
        <w:rPr>
          <w:rFonts w:ascii="Arial" w:hAnsi="Arial" w:cs="Arial"/>
          <w:bCs/>
        </w:rPr>
        <w:t>es 0.391,</w:t>
      </w:r>
      <w:r w:rsidR="00C9157F">
        <w:rPr>
          <w:rFonts w:ascii="Arial" w:hAnsi="Arial" w:cs="Arial"/>
          <w:bCs/>
        </w:rPr>
        <w:t xml:space="preserve"> “Indiferente” es 0.509, y “Total Desacuerdo”</w:t>
      </w:r>
      <w:r>
        <w:rPr>
          <w:rFonts w:ascii="Arial" w:hAnsi="Arial" w:cs="Arial"/>
          <w:bCs/>
        </w:rPr>
        <w:t xml:space="preserve"> es 0.</w:t>
      </w:r>
      <w:r w:rsidR="00C9157F">
        <w:rPr>
          <w:rFonts w:ascii="Arial" w:hAnsi="Arial" w:cs="Arial"/>
          <w:bCs/>
        </w:rPr>
        <w:t>365</w:t>
      </w:r>
      <w:r>
        <w:rPr>
          <w:rFonts w:ascii="Arial" w:hAnsi="Arial" w:cs="Arial"/>
          <w:bCs/>
        </w:rPr>
        <w:t>.</w:t>
      </w:r>
    </w:p>
    <w:p w:rsidR="00540700" w:rsidRDefault="00540700" w:rsidP="00540700">
      <w:pPr>
        <w:tabs>
          <w:tab w:val="center" w:pos="540"/>
        </w:tabs>
        <w:autoSpaceDE w:val="0"/>
        <w:autoSpaceDN w:val="0"/>
        <w:adjustRightInd w:val="0"/>
        <w:spacing w:line="480" w:lineRule="auto"/>
        <w:jc w:val="both"/>
        <w:rPr>
          <w:rFonts w:ascii="Arial" w:hAnsi="Arial" w:cs="Arial"/>
          <w:bCs/>
        </w:rPr>
      </w:pPr>
    </w:p>
    <w:p w:rsidR="00540700" w:rsidRPr="00693366" w:rsidRDefault="00C9157F" w:rsidP="00540700">
      <w:pPr>
        <w:tabs>
          <w:tab w:val="center" w:pos="540"/>
        </w:tabs>
        <w:autoSpaceDE w:val="0"/>
        <w:autoSpaceDN w:val="0"/>
        <w:adjustRightInd w:val="0"/>
        <w:spacing w:line="480" w:lineRule="auto"/>
        <w:jc w:val="both"/>
        <w:rPr>
          <w:rFonts w:ascii="Arial" w:hAnsi="Arial" w:cs="Arial"/>
          <w:bCs/>
          <w:iCs/>
          <w:color w:val="000000"/>
        </w:rPr>
      </w:pPr>
      <w:r>
        <w:rPr>
          <w:rFonts w:ascii="Arial" w:hAnsi="Arial" w:cs="Arial"/>
          <w:bCs/>
          <w:iCs/>
          <w:color w:val="000000"/>
        </w:rPr>
        <w:t>L</w:t>
      </w:r>
      <w:r w:rsidR="00540700" w:rsidRPr="00693366">
        <w:rPr>
          <w:rFonts w:ascii="Arial" w:hAnsi="Arial" w:cs="Arial"/>
          <w:bCs/>
          <w:iCs/>
          <w:color w:val="000000"/>
        </w:rPr>
        <w:t xml:space="preserve">a distribución condicional P (Y </w:t>
      </w:r>
      <w:r w:rsidR="00E35203">
        <w:rPr>
          <w:rFonts w:ascii="Arial" w:hAnsi="Arial" w:cs="Arial"/>
          <w:bCs/>
          <w:iCs/>
          <w:color w:val="000000"/>
        </w:rPr>
        <w:t>|</w:t>
      </w:r>
      <w:r w:rsidR="00540700" w:rsidRPr="00693366">
        <w:rPr>
          <w:rFonts w:ascii="Arial" w:hAnsi="Arial" w:cs="Arial"/>
          <w:bCs/>
          <w:iCs/>
          <w:color w:val="000000"/>
        </w:rPr>
        <w:t xml:space="preserve"> X=x)</w:t>
      </w:r>
      <w:r>
        <w:rPr>
          <w:rFonts w:ascii="Arial" w:hAnsi="Arial" w:cs="Arial"/>
          <w:bCs/>
          <w:iCs/>
          <w:color w:val="000000"/>
        </w:rPr>
        <w:t>,</w:t>
      </w:r>
      <w:r w:rsidR="00540700" w:rsidRPr="00693366">
        <w:rPr>
          <w:rFonts w:ascii="Arial" w:hAnsi="Arial" w:cs="Arial"/>
          <w:bCs/>
          <w:iCs/>
          <w:color w:val="000000"/>
        </w:rPr>
        <w:t xml:space="preserve"> la probabilidad de que el entrevistado califique en </w:t>
      </w:r>
      <w:r>
        <w:rPr>
          <w:rFonts w:ascii="Arial" w:hAnsi="Arial" w:cs="Arial"/>
          <w:bCs/>
          <w:iCs/>
          <w:color w:val="000000"/>
        </w:rPr>
        <w:t>“</w:t>
      </w:r>
      <w:r w:rsidR="00540700" w:rsidRPr="00693366">
        <w:rPr>
          <w:rFonts w:ascii="Arial" w:hAnsi="Arial" w:cs="Arial"/>
          <w:bCs/>
          <w:iCs/>
          <w:color w:val="000000"/>
        </w:rPr>
        <w:t>T. Desacuerdo</w:t>
      </w:r>
      <w:r>
        <w:rPr>
          <w:rFonts w:ascii="Arial" w:hAnsi="Arial" w:cs="Arial"/>
          <w:bCs/>
          <w:iCs/>
          <w:color w:val="000000"/>
        </w:rPr>
        <w:t>”</w:t>
      </w:r>
      <w:r w:rsidR="00540700" w:rsidRPr="00693366">
        <w:rPr>
          <w:rFonts w:ascii="Arial" w:hAnsi="Arial" w:cs="Arial"/>
          <w:bCs/>
          <w:iCs/>
          <w:color w:val="000000"/>
        </w:rPr>
        <w:t xml:space="preserve"> </w:t>
      </w:r>
      <w:r>
        <w:rPr>
          <w:rFonts w:ascii="Arial" w:hAnsi="Arial" w:cs="Arial"/>
          <w:bCs/>
          <w:iCs/>
          <w:color w:val="000000"/>
        </w:rPr>
        <w:t xml:space="preserve">y sea Adulto es 0.218, si es joven 0.204, </w:t>
      </w:r>
      <w:r w:rsidR="00003BD0">
        <w:rPr>
          <w:rFonts w:ascii="Arial" w:hAnsi="Arial" w:cs="Arial"/>
          <w:bCs/>
          <w:iCs/>
          <w:color w:val="000000"/>
        </w:rPr>
        <w:t>y mayores es 0.302</w:t>
      </w:r>
      <w:r w:rsidR="00540700" w:rsidRPr="00693366">
        <w:rPr>
          <w:rFonts w:ascii="Arial" w:hAnsi="Arial" w:cs="Arial"/>
          <w:bCs/>
          <w:iCs/>
          <w:color w:val="000000"/>
        </w:rPr>
        <w:t xml:space="preserve">, </w:t>
      </w:r>
      <w:r w:rsidR="00D25038">
        <w:rPr>
          <w:rFonts w:ascii="Arial" w:hAnsi="Arial" w:cs="Arial"/>
          <w:bCs/>
          <w:iCs/>
          <w:color w:val="000000"/>
        </w:rPr>
        <w:t>Véase</w:t>
      </w:r>
      <w:r w:rsidR="00021BC5">
        <w:rPr>
          <w:rFonts w:ascii="Arial" w:hAnsi="Arial" w:cs="Arial"/>
          <w:bCs/>
          <w:iCs/>
          <w:color w:val="000000"/>
        </w:rPr>
        <w:t xml:space="preserve"> </w:t>
      </w:r>
      <w:r w:rsidR="00C85E96">
        <w:rPr>
          <w:rFonts w:ascii="Arial" w:hAnsi="Arial" w:cs="Arial"/>
          <w:bCs/>
          <w:iCs/>
          <w:color w:val="000000"/>
        </w:rPr>
        <w:t>Cuadro</w:t>
      </w:r>
      <w:r w:rsidR="00021BC5">
        <w:rPr>
          <w:rFonts w:ascii="Arial" w:hAnsi="Arial" w:cs="Arial"/>
          <w:bCs/>
          <w:iCs/>
          <w:color w:val="000000"/>
        </w:rPr>
        <w:t xml:space="preserve"> 4.15</w:t>
      </w:r>
    </w:p>
    <w:p w:rsidR="00540700" w:rsidRDefault="00540700" w:rsidP="00540700">
      <w:pPr>
        <w:tabs>
          <w:tab w:val="left" w:pos="1571"/>
        </w:tabs>
      </w:pPr>
    </w:p>
    <w:p w:rsidR="0035442B" w:rsidRDefault="0035442B" w:rsidP="00540700">
      <w:pPr>
        <w:tabs>
          <w:tab w:val="left" w:pos="1571"/>
        </w:tabs>
      </w:pPr>
    </w:p>
    <w:tbl>
      <w:tblPr>
        <w:tblW w:w="0" w:type="auto"/>
        <w:tblInd w:w="-2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8453"/>
      </w:tblGrid>
      <w:tr w:rsidR="00540700" w:rsidRPr="0096069B">
        <w:tblPrEx>
          <w:tblCellMar>
            <w:top w:w="0" w:type="dxa"/>
            <w:bottom w:w="0" w:type="dxa"/>
          </w:tblCellMar>
        </w:tblPrEx>
        <w:trPr>
          <w:trHeight w:val="9338"/>
        </w:trPr>
        <w:tc>
          <w:tcPr>
            <w:tcW w:w="8453" w:type="dxa"/>
          </w:tcPr>
          <w:p w:rsidR="00540700" w:rsidRPr="0096069B" w:rsidRDefault="00540700" w:rsidP="00540700">
            <w:pPr>
              <w:jc w:val="center"/>
              <w:rPr>
                <w:rFonts w:ascii="Arial" w:hAnsi="Arial" w:cs="Arial"/>
                <w:sz w:val="14"/>
                <w:szCs w:val="14"/>
              </w:rPr>
            </w:pPr>
          </w:p>
          <w:p w:rsidR="00540700" w:rsidRPr="0096069B" w:rsidRDefault="00C85E96" w:rsidP="00540700">
            <w:pPr>
              <w:jc w:val="center"/>
              <w:rPr>
                <w:rFonts w:ascii="Arial" w:hAnsi="Arial" w:cs="Arial"/>
                <w:sz w:val="14"/>
                <w:szCs w:val="14"/>
              </w:rPr>
            </w:pPr>
            <w:r>
              <w:rPr>
                <w:rFonts w:ascii="Arial" w:hAnsi="Arial" w:cs="Arial"/>
                <w:sz w:val="14"/>
                <w:szCs w:val="14"/>
              </w:rPr>
              <w:t>Cuadro</w:t>
            </w:r>
            <w:r w:rsidR="00021BC5">
              <w:rPr>
                <w:rFonts w:ascii="Arial" w:hAnsi="Arial" w:cs="Arial"/>
                <w:sz w:val="14"/>
                <w:szCs w:val="14"/>
              </w:rPr>
              <w:t xml:space="preserve"> 4.15</w:t>
            </w:r>
            <w:r w:rsidR="00540700" w:rsidRPr="0096069B">
              <w:rPr>
                <w:rFonts w:ascii="Arial" w:hAnsi="Arial" w:cs="Arial"/>
                <w:sz w:val="14"/>
                <w:szCs w:val="14"/>
              </w:rPr>
              <w:br/>
              <w:t>LA SUPERVISIÓN ESTATAL DE LA CALIDAD DE LA EDUCACIÓN: CASO DE LOS COLEGIOS</w:t>
            </w:r>
          </w:p>
          <w:p w:rsidR="00540700" w:rsidRPr="0096069B" w:rsidRDefault="00540700" w:rsidP="00540700">
            <w:pPr>
              <w:jc w:val="center"/>
              <w:rPr>
                <w:rFonts w:ascii="Arial" w:hAnsi="Arial" w:cs="Arial"/>
                <w:sz w:val="14"/>
                <w:szCs w:val="14"/>
              </w:rPr>
            </w:pPr>
            <w:r w:rsidRPr="0096069B">
              <w:rPr>
                <w:rFonts w:ascii="Arial" w:hAnsi="Arial" w:cs="Arial"/>
                <w:sz w:val="14"/>
                <w:szCs w:val="14"/>
              </w:rPr>
              <w:t>FISCALES DEL SECTOR URBANO DEL CANTÓN GUAYAQUI</w:t>
            </w:r>
          </w:p>
          <w:p w:rsidR="00540700" w:rsidRPr="0096069B" w:rsidRDefault="00540700" w:rsidP="00540700">
            <w:pPr>
              <w:ind w:left="180"/>
              <w:jc w:val="center"/>
              <w:rPr>
                <w:rFonts w:ascii="Arial" w:hAnsi="Arial" w:cs="Arial"/>
                <w:sz w:val="14"/>
                <w:szCs w:val="14"/>
              </w:rPr>
            </w:pPr>
            <w:r w:rsidRPr="0096069B">
              <w:rPr>
                <w:rFonts w:ascii="Arial" w:hAnsi="Arial" w:cs="Arial"/>
                <w:sz w:val="14"/>
                <w:szCs w:val="14"/>
              </w:rPr>
              <w:t>X: “</w:t>
            </w:r>
            <w:r w:rsidR="00B36A91">
              <w:rPr>
                <w:rFonts w:ascii="Arial" w:hAnsi="Arial" w:cs="Arial"/>
                <w:sz w:val="14"/>
                <w:szCs w:val="14"/>
              </w:rPr>
              <w:t>Edad</w:t>
            </w:r>
            <w:r w:rsidR="00D25038">
              <w:rPr>
                <w:rFonts w:ascii="Arial" w:hAnsi="Arial" w:cs="Arial"/>
                <w:sz w:val="14"/>
                <w:szCs w:val="14"/>
              </w:rPr>
              <w:t>”  Vs</w:t>
            </w:r>
            <w:r w:rsidRPr="0096069B">
              <w:rPr>
                <w:rFonts w:ascii="Arial" w:hAnsi="Arial" w:cs="Arial"/>
                <w:sz w:val="14"/>
                <w:szCs w:val="14"/>
              </w:rPr>
              <w:t xml:space="preserve"> Y: “</w:t>
            </w:r>
            <w:r w:rsidRPr="0096069B">
              <w:rPr>
                <w:rFonts w:ascii="Arial" w:hAnsi="Arial" w:cs="Arial"/>
                <w:bCs/>
                <w:iCs/>
                <w:color w:val="000000"/>
                <w:sz w:val="14"/>
                <w:szCs w:val="14"/>
              </w:rPr>
              <w:t>El supervisor tiene la iniciativa de proponer  incrementos, reubicaciones y reajustes del personal docente de su jurisdicción en la respectiva Unidad Territorial Educativa (UTE)</w:t>
            </w:r>
            <w:r w:rsidRPr="0096069B">
              <w:rPr>
                <w:rFonts w:ascii="Arial" w:hAnsi="Arial" w:cs="Arial"/>
                <w:sz w:val="14"/>
                <w:szCs w:val="14"/>
              </w:rPr>
              <w:t>”</w:t>
            </w:r>
          </w:p>
          <w:tbl>
            <w:tblPr>
              <w:tblW w:w="7215" w:type="dxa"/>
              <w:tblInd w:w="341" w:type="dxa"/>
              <w:tblCellMar>
                <w:left w:w="70" w:type="dxa"/>
                <w:right w:w="70" w:type="dxa"/>
              </w:tblCellMar>
              <w:tblLook w:val="0000"/>
            </w:tblPr>
            <w:tblGrid>
              <w:gridCol w:w="1158"/>
              <w:gridCol w:w="1491"/>
              <w:gridCol w:w="1251"/>
              <w:gridCol w:w="1432"/>
              <w:gridCol w:w="1149"/>
              <w:gridCol w:w="734"/>
            </w:tblGrid>
            <w:tr w:rsidR="00540700" w:rsidRPr="0096069B">
              <w:trPr>
                <w:trHeight w:val="885"/>
              </w:trPr>
              <w:tc>
                <w:tcPr>
                  <w:tcW w:w="1158" w:type="dxa"/>
                  <w:tcBorders>
                    <w:top w:val="nil"/>
                    <w:left w:val="nil"/>
                    <w:bottom w:val="nil"/>
                    <w:right w:val="nil"/>
                  </w:tcBorders>
                  <w:shd w:val="clear" w:color="auto" w:fill="auto"/>
                  <w:noWrap/>
                  <w:vAlign w:val="bottom"/>
                </w:tcPr>
                <w:p w:rsidR="00540700" w:rsidRPr="0096069B" w:rsidRDefault="00540700" w:rsidP="00540700">
                  <w:pPr>
                    <w:rPr>
                      <w:rFonts w:ascii="Arial" w:hAnsi="Arial" w:cs="Arial"/>
                      <w:sz w:val="14"/>
                      <w:szCs w:val="14"/>
                    </w:rPr>
                  </w:pPr>
                </w:p>
              </w:tc>
              <w:tc>
                <w:tcPr>
                  <w:tcW w:w="1491" w:type="dxa"/>
                  <w:tcBorders>
                    <w:top w:val="nil"/>
                    <w:left w:val="nil"/>
                    <w:bottom w:val="nil"/>
                    <w:right w:val="double" w:sz="4" w:space="0" w:color="C0C0C0"/>
                  </w:tcBorders>
                  <w:shd w:val="clear" w:color="auto" w:fill="auto"/>
                  <w:noWrap/>
                  <w:vAlign w:val="bottom"/>
                </w:tcPr>
                <w:p w:rsidR="00540700" w:rsidRPr="0096069B" w:rsidRDefault="00540700" w:rsidP="00540700">
                  <w:pPr>
                    <w:rPr>
                      <w:rFonts w:ascii="Arial" w:hAnsi="Arial" w:cs="Arial"/>
                      <w:sz w:val="14"/>
                      <w:szCs w:val="14"/>
                    </w:rPr>
                  </w:pPr>
                </w:p>
              </w:tc>
              <w:tc>
                <w:tcPr>
                  <w:tcW w:w="4566" w:type="dxa"/>
                  <w:gridSpan w:val="4"/>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96069B" w:rsidRDefault="00540700" w:rsidP="00540700">
                  <w:pPr>
                    <w:jc w:val="center"/>
                    <w:rPr>
                      <w:rFonts w:ascii="Arial" w:hAnsi="Arial" w:cs="Arial"/>
                      <w:b/>
                      <w:bCs/>
                      <w:i/>
                      <w:iCs/>
                      <w:color w:val="000000"/>
                      <w:sz w:val="14"/>
                      <w:szCs w:val="14"/>
                    </w:rPr>
                  </w:pPr>
                  <w:r w:rsidRPr="0096069B">
                    <w:rPr>
                      <w:rFonts w:ascii="Arial" w:hAnsi="Arial" w:cs="Arial"/>
                      <w:b/>
                      <w:bCs/>
                      <w:i/>
                      <w:iCs/>
                      <w:color w:val="000000"/>
                      <w:sz w:val="14"/>
                      <w:szCs w:val="14"/>
                    </w:rPr>
                    <w:t>El supervisor tiene la iniciativa de proponer  incrementos, reubicaciones y reajustes del personal docente de su jurisdicción en la respectiva Unidad Territorial Educativa (UTE)</w:t>
                  </w:r>
                </w:p>
              </w:tc>
            </w:tr>
            <w:tr w:rsidR="00540700" w:rsidRPr="0096069B">
              <w:trPr>
                <w:trHeight w:val="255"/>
              </w:trPr>
              <w:tc>
                <w:tcPr>
                  <w:tcW w:w="1158" w:type="dxa"/>
                  <w:tcBorders>
                    <w:top w:val="nil"/>
                    <w:left w:val="nil"/>
                    <w:bottom w:val="double" w:sz="4" w:space="0" w:color="C0C0C0"/>
                    <w:right w:val="nil"/>
                  </w:tcBorders>
                  <w:shd w:val="clear" w:color="auto" w:fill="auto"/>
                  <w:noWrap/>
                  <w:vAlign w:val="bottom"/>
                </w:tcPr>
                <w:p w:rsidR="00540700" w:rsidRPr="0096069B" w:rsidRDefault="00540700" w:rsidP="00540700">
                  <w:pPr>
                    <w:jc w:val="center"/>
                    <w:rPr>
                      <w:rFonts w:ascii="Arial" w:hAnsi="Arial" w:cs="Arial"/>
                      <w:sz w:val="14"/>
                      <w:szCs w:val="14"/>
                    </w:rPr>
                  </w:pPr>
                </w:p>
              </w:tc>
              <w:tc>
                <w:tcPr>
                  <w:tcW w:w="1491" w:type="dxa"/>
                  <w:tcBorders>
                    <w:top w:val="nil"/>
                    <w:left w:val="nil"/>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p>
              </w:tc>
              <w:tc>
                <w:tcPr>
                  <w:tcW w:w="1251"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T. Desacuerdo</w:t>
                  </w:r>
                </w:p>
              </w:tc>
              <w:tc>
                <w:tcPr>
                  <w:tcW w:w="14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Indiferente</w:t>
                  </w:r>
                </w:p>
              </w:tc>
              <w:tc>
                <w:tcPr>
                  <w:tcW w:w="1149"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Acuerdo</w:t>
                  </w:r>
                </w:p>
              </w:tc>
              <w:tc>
                <w:tcPr>
                  <w:tcW w:w="734"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96069B" w:rsidP="00540700">
                  <w:pPr>
                    <w:jc w:val="center"/>
                    <w:rPr>
                      <w:rFonts w:ascii="Arial" w:hAnsi="Arial" w:cs="Arial"/>
                      <w:b/>
                      <w:bCs/>
                      <w:sz w:val="14"/>
                      <w:szCs w:val="14"/>
                    </w:rPr>
                  </w:pPr>
                  <w:r>
                    <w:rPr>
                      <w:rFonts w:ascii="Arial" w:hAnsi="Arial" w:cs="Arial"/>
                      <w:b/>
                      <w:bCs/>
                      <w:sz w:val="14"/>
                      <w:szCs w:val="14"/>
                    </w:rPr>
                    <w:t>Marginal de “Edad”</w:t>
                  </w:r>
                </w:p>
              </w:tc>
            </w:tr>
            <w:tr w:rsidR="00540700" w:rsidRPr="0096069B">
              <w:trPr>
                <w:trHeight w:val="255"/>
              </w:trPr>
              <w:tc>
                <w:tcPr>
                  <w:tcW w:w="1158" w:type="dxa"/>
                  <w:vMerge w:val="restart"/>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96069B" w:rsidRDefault="0096069B" w:rsidP="00540700">
                  <w:pPr>
                    <w:jc w:val="center"/>
                    <w:rPr>
                      <w:rFonts w:ascii="Arial" w:hAnsi="Arial" w:cs="Arial"/>
                      <w:b/>
                      <w:bCs/>
                      <w:i/>
                      <w:iCs/>
                      <w:color w:val="000000"/>
                      <w:sz w:val="14"/>
                      <w:szCs w:val="14"/>
                    </w:rPr>
                  </w:pPr>
                  <w:r>
                    <w:rPr>
                      <w:rFonts w:ascii="Arial" w:hAnsi="Arial" w:cs="Arial"/>
                      <w:b/>
                      <w:bCs/>
                      <w:i/>
                      <w:iCs/>
                      <w:color w:val="000000"/>
                      <w:sz w:val="14"/>
                      <w:szCs w:val="14"/>
                    </w:rPr>
                    <w:t>Edad</w:t>
                  </w:r>
                </w:p>
              </w:tc>
              <w:tc>
                <w:tcPr>
                  <w:tcW w:w="1491"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rPr>
                      <w:rFonts w:ascii="Arial" w:hAnsi="Arial" w:cs="Arial"/>
                      <w:b/>
                      <w:bCs/>
                      <w:sz w:val="14"/>
                      <w:szCs w:val="14"/>
                    </w:rPr>
                  </w:pPr>
                  <w:r w:rsidRPr="0096069B">
                    <w:rPr>
                      <w:rFonts w:ascii="Arial" w:hAnsi="Arial" w:cs="Arial"/>
                      <w:b/>
                      <w:bCs/>
                      <w:sz w:val="14"/>
                      <w:szCs w:val="14"/>
                    </w:rPr>
                    <w:t>Jóvenes</w:t>
                  </w:r>
                </w:p>
              </w:tc>
              <w:tc>
                <w:tcPr>
                  <w:tcW w:w="1251"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E42E5F">
                  <w:pPr>
                    <w:jc w:val="center"/>
                    <w:rPr>
                      <w:rFonts w:ascii="Arial" w:hAnsi="Arial" w:cs="Arial"/>
                      <w:sz w:val="14"/>
                      <w:szCs w:val="14"/>
                    </w:rPr>
                  </w:pPr>
                  <w:r w:rsidRPr="0096069B">
                    <w:rPr>
                      <w:rFonts w:ascii="Arial" w:hAnsi="Arial" w:cs="Arial"/>
                      <w:sz w:val="14"/>
                      <w:szCs w:val="14"/>
                    </w:rPr>
                    <w:t>0.082</w:t>
                  </w:r>
                </w:p>
              </w:tc>
              <w:tc>
                <w:tcPr>
                  <w:tcW w:w="1432"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E42E5F">
                  <w:pPr>
                    <w:jc w:val="center"/>
                    <w:rPr>
                      <w:rFonts w:ascii="Arial" w:hAnsi="Arial" w:cs="Arial"/>
                      <w:sz w:val="14"/>
                      <w:szCs w:val="14"/>
                    </w:rPr>
                  </w:pPr>
                  <w:r w:rsidRPr="0096069B">
                    <w:rPr>
                      <w:rFonts w:ascii="Arial" w:hAnsi="Arial" w:cs="Arial"/>
                      <w:sz w:val="14"/>
                      <w:szCs w:val="14"/>
                    </w:rPr>
                    <w:t>0.062</w:t>
                  </w:r>
                </w:p>
              </w:tc>
              <w:tc>
                <w:tcPr>
                  <w:tcW w:w="1149"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E42E5F">
                  <w:pPr>
                    <w:jc w:val="center"/>
                    <w:rPr>
                      <w:rFonts w:ascii="Arial" w:hAnsi="Arial" w:cs="Arial"/>
                      <w:sz w:val="14"/>
                      <w:szCs w:val="14"/>
                    </w:rPr>
                  </w:pPr>
                  <w:r w:rsidRPr="0096069B">
                    <w:rPr>
                      <w:rFonts w:ascii="Arial" w:hAnsi="Arial" w:cs="Arial"/>
                      <w:sz w:val="14"/>
                      <w:szCs w:val="14"/>
                    </w:rPr>
                    <w:t>0.256</w:t>
                  </w:r>
                </w:p>
              </w:tc>
              <w:tc>
                <w:tcPr>
                  <w:tcW w:w="734"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E42E5F">
                  <w:pPr>
                    <w:jc w:val="center"/>
                    <w:rPr>
                      <w:rFonts w:ascii="Arial" w:hAnsi="Arial" w:cs="Arial"/>
                      <w:b/>
                      <w:bCs/>
                      <w:sz w:val="14"/>
                      <w:szCs w:val="14"/>
                    </w:rPr>
                  </w:pPr>
                  <w:r w:rsidRPr="0096069B">
                    <w:rPr>
                      <w:rFonts w:ascii="Arial" w:hAnsi="Arial" w:cs="Arial"/>
                      <w:b/>
                      <w:bCs/>
                      <w:sz w:val="14"/>
                      <w:szCs w:val="14"/>
                    </w:rPr>
                    <w:t>0.400</w:t>
                  </w:r>
                </w:p>
              </w:tc>
            </w:tr>
            <w:tr w:rsidR="00540700" w:rsidRPr="0096069B">
              <w:trPr>
                <w:trHeight w:val="255"/>
              </w:trPr>
              <w:tc>
                <w:tcPr>
                  <w:tcW w:w="1158"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96069B" w:rsidRDefault="00540700" w:rsidP="00540700">
                  <w:pPr>
                    <w:rPr>
                      <w:rFonts w:ascii="Arial" w:hAnsi="Arial" w:cs="Arial"/>
                      <w:b/>
                      <w:bCs/>
                      <w:i/>
                      <w:iCs/>
                      <w:color w:val="000000"/>
                      <w:sz w:val="14"/>
                      <w:szCs w:val="14"/>
                    </w:rPr>
                  </w:pPr>
                </w:p>
              </w:tc>
              <w:tc>
                <w:tcPr>
                  <w:tcW w:w="1491"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rPr>
                      <w:rFonts w:ascii="Arial" w:hAnsi="Arial" w:cs="Arial"/>
                      <w:b/>
                      <w:bCs/>
                      <w:sz w:val="14"/>
                      <w:szCs w:val="14"/>
                    </w:rPr>
                  </w:pPr>
                  <w:r w:rsidRPr="0096069B">
                    <w:rPr>
                      <w:rFonts w:ascii="Arial" w:hAnsi="Arial" w:cs="Arial"/>
                      <w:b/>
                      <w:bCs/>
                      <w:sz w:val="14"/>
                      <w:szCs w:val="14"/>
                    </w:rPr>
                    <w:t>Adultos</w:t>
                  </w:r>
                </w:p>
              </w:tc>
              <w:tc>
                <w:tcPr>
                  <w:tcW w:w="1251"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E42E5F">
                  <w:pPr>
                    <w:jc w:val="center"/>
                    <w:rPr>
                      <w:rFonts w:ascii="Arial" w:hAnsi="Arial" w:cs="Arial"/>
                      <w:sz w:val="14"/>
                      <w:szCs w:val="14"/>
                    </w:rPr>
                  </w:pPr>
                  <w:r w:rsidRPr="0096069B">
                    <w:rPr>
                      <w:rFonts w:ascii="Arial" w:hAnsi="Arial" w:cs="Arial"/>
                      <w:sz w:val="14"/>
                      <w:szCs w:val="14"/>
                    </w:rPr>
                    <w:t>0.101</w:t>
                  </w:r>
                </w:p>
              </w:tc>
              <w:tc>
                <w:tcPr>
                  <w:tcW w:w="1432"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E42E5F">
                  <w:pPr>
                    <w:jc w:val="center"/>
                    <w:rPr>
                      <w:rFonts w:ascii="Arial" w:hAnsi="Arial" w:cs="Arial"/>
                      <w:sz w:val="14"/>
                      <w:szCs w:val="14"/>
                    </w:rPr>
                  </w:pPr>
                  <w:r w:rsidRPr="0096069B">
                    <w:rPr>
                      <w:rFonts w:ascii="Arial" w:hAnsi="Arial" w:cs="Arial"/>
                      <w:sz w:val="14"/>
                      <w:szCs w:val="14"/>
                    </w:rPr>
                    <w:t>0.047</w:t>
                  </w:r>
                </w:p>
              </w:tc>
              <w:tc>
                <w:tcPr>
                  <w:tcW w:w="1149"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E42E5F">
                  <w:pPr>
                    <w:jc w:val="center"/>
                    <w:rPr>
                      <w:rFonts w:ascii="Arial" w:hAnsi="Arial" w:cs="Arial"/>
                      <w:sz w:val="14"/>
                      <w:szCs w:val="14"/>
                    </w:rPr>
                  </w:pPr>
                  <w:r w:rsidRPr="0096069B">
                    <w:rPr>
                      <w:rFonts w:ascii="Arial" w:hAnsi="Arial" w:cs="Arial"/>
                      <w:sz w:val="14"/>
                      <w:szCs w:val="14"/>
                    </w:rPr>
                    <w:t>0.316</w:t>
                  </w:r>
                </w:p>
              </w:tc>
              <w:tc>
                <w:tcPr>
                  <w:tcW w:w="734"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E42E5F">
                  <w:pPr>
                    <w:jc w:val="center"/>
                    <w:rPr>
                      <w:rFonts w:ascii="Arial" w:hAnsi="Arial" w:cs="Arial"/>
                      <w:b/>
                      <w:bCs/>
                      <w:sz w:val="14"/>
                      <w:szCs w:val="14"/>
                    </w:rPr>
                  </w:pPr>
                  <w:r w:rsidRPr="0096069B">
                    <w:rPr>
                      <w:rFonts w:ascii="Arial" w:hAnsi="Arial" w:cs="Arial"/>
                      <w:b/>
                      <w:bCs/>
                      <w:sz w:val="14"/>
                      <w:szCs w:val="14"/>
                    </w:rPr>
                    <w:t>0.465</w:t>
                  </w:r>
                </w:p>
              </w:tc>
            </w:tr>
            <w:tr w:rsidR="00540700" w:rsidRPr="0096069B">
              <w:trPr>
                <w:trHeight w:val="255"/>
              </w:trPr>
              <w:tc>
                <w:tcPr>
                  <w:tcW w:w="1158"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96069B" w:rsidRDefault="00540700" w:rsidP="00540700">
                  <w:pPr>
                    <w:rPr>
                      <w:rFonts w:ascii="Arial" w:hAnsi="Arial" w:cs="Arial"/>
                      <w:b/>
                      <w:bCs/>
                      <w:i/>
                      <w:iCs/>
                      <w:color w:val="000000"/>
                      <w:sz w:val="14"/>
                      <w:szCs w:val="14"/>
                    </w:rPr>
                  </w:pPr>
                </w:p>
              </w:tc>
              <w:tc>
                <w:tcPr>
                  <w:tcW w:w="1491"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rPr>
                      <w:rFonts w:ascii="Arial" w:hAnsi="Arial" w:cs="Arial"/>
                      <w:b/>
                      <w:bCs/>
                      <w:sz w:val="14"/>
                      <w:szCs w:val="14"/>
                    </w:rPr>
                  </w:pPr>
                  <w:r w:rsidRPr="0096069B">
                    <w:rPr>
                      <w:rFonts w:ascii="Arial" w:hAnsi="Arial" w:cs="Arial"/>
                      <w:b/>
                      <w:bCs/>
                      <w:sz w:val="14"/>
                      <w:szCs w:val="14"/>
                    </w:rPr>
                    <w:t>Mayores</w:t>
                  </w:r>
                </w:p>
              </w:tc>
              <w:tc>
                <w:tcPr>
                  <w:tcW w:w="1251"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E42E5F">
                  <w:pPr>
                    <w:jc w:val="center"/>
                    <w:rPr>
                      <w:rFonts w:ascii="Arial" w:hAnsi="Arial" w:cs="Arial"/>
                      <w:sz w:val="14"/>
                      <w:szCs w:val="14"/>
                    </w:rPr>
                  </w:pPr>
                  <w:r w:rsidRPr="0096069B">
                    <w:rPr>
                      <w:rFonts w:ascii="Arial" w:hAnsi="Arial" w:cs="Arial"/>
                      <w:sz w:val="14"/>
                      <w:szCs w:val="14"/>
                    </w:rPr>
                    <w:t>0.041</w:t>
                  </w:r>
                </w:p>
              </w:tc>
              <w:tc>
                <w:tcPr>
                  <w:tcW w:w="1432"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E42E5F">
                  <w:pPr>
                    <w:jc w:val="center"/>
                    <w:rPr>
                      <w:rFonts w:ascii="Arial" w:hAnsi="Arial" w:cs="Arial"/>
                      <w:sz w:val="14"/>
                      <w:szCs w:val="14"/>
                    </w:rPr>
                  </w:pPr>
                  <w:r w:rsidRPr="0096069B">
                    <w:rPr>
                      <w:rFonts w:ascii="Arial" w:hAnsi="Arial" w:cs="Arial"/>
                      <w:sz w:val="14"/>
                      <w:szCs w:val="14"/>
                    </w:rPr>
                    <w:t>0.013</w:t>
                  </w:r>
                </w:p>
              </w:tc>
              <w:tc>
                <w:tcPr>
                  <w:tcW w:w="1149"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E42E5F">
                  <w:pPr>
                    <w:jc w:val="center"/>
                    <w:rPr>
                      <w:rFonts w:ascii="Arial" w:hAnsi="Arial" w:cs="Arial"/>
                      <w:sz w:val="14"/>
                      <w:szCs w:val="14"/>
                    </w:rPr>
                  </w:pPr>
                  <w:r w:rsidRPr="0096069B">
                    <w:rPr>
                      <w:rFonts w:ascii="Arial" w:hAnsi="Arial" w:cs="Arial"/>
                      <w:sz w:val="14"/>
                      <w:szCs w:val="14"/>
                    </w:rPr>
                    <w:t>0.082</w:t>
                  </w:r>
                </w:p>
              </w:tc>
              <w:tc>
                <w:tcPr>
                  <w:tcW w:w="734"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E42E5F">
                  <w:pPr>
                    <w:jc w:val="center"/>
                    <w:rPr>
                      <w:rFonts w:ascii="Arial" w:hAnsi="Arial" w:cs="Arial"/>
                      <w:b/>
                      <w:bCs/>
                      <w:sz w:val="14"/>
                      <w:szCs w:val="14"/>
                    </w:rPr>
                  </w:pPr>
                  <w:r w:rsidRPr="0096069B">
                    <w:rPr>
                      <w:rFonts w:ascii="Arial" w:hAnsi="Arial" w:cs="Arial"/>
                      <w:b/>
                      <w:bCs/>
                      <w:sz w:val="14"/>
                      <w:szCs w:val="14"/>
                    </w:rPr>
                    <w:t>0.135</w:t>
                  </w:r>
                </w:p>
              </w:tc>
            </w:tr>
            <w:tr w:rsidR="00540700" w:rsidRPr="0096069B">
              <w:trPr>
                <w:trHeight w:val="255"/>
              </w:trPr>
              <w:tc>
                <w:tcPr>
                  <w:tcW w:w="1158"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96069B" w:rsidRDefault="00540700" w:rsidP="00540700">
                  <w:pPr>
                    <w:rPr>
                      <w:rFonts w:ascii="Arial" w:hAnsi="Arial" w:cs="Arial"/>
                      <w:b/>
                      <w:bCs/>
                      <w:i/>
                      <w:iCs/>
                      <w:color w:val="000000"/>
                      <w:sz w:val="14"/>
                      <w:szCs w:val="14"/>
                    </w:rPr>
                  </w:pPr>
                </w:p>
              </w:tc>
              <w:tc>
                <w:tcPr>
                  <w:tcW w:w="1491"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96069B" w:rsidP="00540700">
                  <w:pPr>
                    <w:rPr>
                      <w:rFonts w:ascii="Arial" w:hAnsi="Arial" w:cs="Arial"/>
                      <w:b/>
                      <w:bCs/>
                      <w:sz w:val="14"/>
                      <w:szCs w:val="14"/>
                    </w:rPr>
                  </w:pPr>
                  <w:r>
                    <w:rPr>
                      <w:rFonts w:ascii="Arial" w:hAnsi="Arial" w:cs="Arial"/>
                      <w:b/>
                      <w:bCs/>
                      <w:sz w:val="14"/>
                      <w:szCs w:val="14"/>
                    </w:rPr>
                    <w:t>Marginal de “Iniciativa sobre el personal docente”</w:t>
                  </w:r>
                </w:p>
              </w:tc>
              <w:tc>
                <w:tcPr>
                  <w:tcW w:w="1251"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E42E5F">
                  <w:pPr>
                    <w:jc w:val="center"/>
                    <w:rPr>
                      <w:rFonts w:ascii="Arial" w:hAnsi="Arial" w:cs="Arial"/>
                      <w:b/>
                      <w:bCs/>
                      <w:sz w:val="14"/>
                      <w:szCs w:val="14"/>
                    </w:rPr>
                  </w:pPr>
                  <w:r w:rsidRPr="0096069B">
                    <w:rPr>
                      <w:rFonts w:ascii="Arial" w:hAnsi="Arial" w:cs="Arial"/>
                      <w:b/>
                      <w:bCs/>
                      <w:sz w:val="14"/>
                      <w:szCs w:val="14"/>
                    </w:rPr>
                    <w:t>0.224</w:t>
                  </w:r>
                </w:p>
              </w:tc>
              <w:tc>
                <w:tcPr>
                  <w:tcW w:w="1432"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E42E5F">
                  <w:pPr>
                    <w:jc w:val="center"/>
                    <w:rPr>
                      <w:rFonts w:ascii="Arial" w:hAnsi="Arial" w:cs="Arial"/>
                      <w:b/>
                      <w:bCs/>
                      <w:sz w:val="14"/>
                      <w:szCs w:val="14"/>
                    </w:rPr>
                  </w:pPr>
                  <w:r w:rsidRPr="0096069B">
                    <w:rPr>
                      <w:rFonts w:ascii="Arial" w:hAnsi="Arial" w:cs="Arial"/>
                      <w:b/>
                      <w:bCs/>
                      <w:sz w:val="14"/>
                      <w:szCs w:val="14"/>
                    </w:rPr>
                    <w:t>0.123</w:t>
                  </w:r>
                </w:p>
              </w:tc>
              <w:tc>
                <w:tcPr>
                  <w:tcW w:w="1149"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E42E5F">
                  <w:pPr>
                    <w:jc w:val="center"/>
                    <w:rPr>
                      <w:rFonts w:ascii="Arial" w:hAnsi="Arial" w:cs="Arial"/>
                      <w:b/>
                      <w:bCs/>
                      <w:sz w:val="14"/>
                      <w:szCs w:val="14"/>
                    </w:rPr>
                  </w:pPr>
                  <w:r w:rsidRPr="0096069B">
                    <w:rPr>
                      <w:rFonts w:ascii="Arial" w:hAnsi="Arial" w:cs="Arial"/>
                      <w:b/>
                      <w:bCs/>
                      <w:sz w:val="14"/>
                      <w:szCs w:val="14"/>
                    </w:rPr>
                    <w:t>0.654</w:t>
                  </w:r>
                </w:p>
              </w:tc>
              <w:tc>
                <w:tcPr>
                  <w:tcW w:w="734"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E42E5F">
                  <w:pPr>
                    <w:jc w:val="center"/>
                    <w:rPr>
                      <w:rFonts w:ascii="Arial" w:hAnsi="Arial" w:cs="Arial"/>
                      <w:b/>
                      <w:bCs/>
                      <w:sz w:val="14"/>
                      <w:szCs w:val="14"/>
                    </w:rPr>
                  </w:pPr>
                  <w:r w:rsidRPr="0096069B">
                    <w:rPr>
                      <w:rFonts w:ascii="Arial" w:hAnsi="Arial" w:cs="Arial"/>
                      <w:b/>
                      <w:bCs/>
                      <w:sz w:val="14"/>
                      <w:szCs w:val="14"/>
                    </w:rPr>
                    <w:t>1.000</w:t>
                  </w:r>
                </w:p>
              </w:tc>
            </w:tr>
          </w:tbl>
          <w:p w:rsidR="00540700" w:rsidRPr="0096069B" w:rsidRDefault="00540700" w:rsidP="00540700">
            <w:pPr>
              <w:tabs>
                <w:tab w:val="left" w:pos="1571"/>
              </w:tabs>
              <w:ind w:left="360"/>
              <w:rPr>
                <w:rFonts w:ascii="Arial" w:hAnsi="Arial" w:cs="Arial"/>
                <w:sz w:val="14"/>
                <w:szCs w:val="14"/>
              </w:rPr>
            </w:pPr>
            <w:r w:rsidRPr="0096069B">
              <w:rPr>
                <w:rFonts w:ascii="Arial" w:hAnsi="Arial" w:cs="Arial"/>
                <w:sz w:val="14"/>
                <w:szCs w:val="14"/>
              </w:rPr>
              <w:tab/>
            </w:r>
          </w:p>
          <w:tbl>
            <w:tblPr>
              <w:tblW w:w="7559" w:type="dxa"/>
              <w:tblInd w:w="341" w:type="dxa"/>
              <w:tblCellMar>
                <w:left w:w="70" w:type="dxa"/>
                <w:right w:w="70" w:type="dxa"/>
              </w:tblCellMar>
              <w:tblLook w:val="0000"/>
            </w:tblPr>
            <w:tblGrid>
              <w:gridCol w:w="1158"/>
              <w:gridCol w:w="960"/>
              <w:gridCol w:w="1988"/>
              <w:gridCol w:w="1491"/>
              <w:gridCol w:w="1197"/>
              <w:gridCol w:w="765"/>
            </w:tblGrid>
            <w:tr w:rsidR="00540700" w:rsidRPr="0096069B">
              <w:trPr>
                <w:gridAfter w:val="1"/>
                <w:wAfter w:w="765" w:type="dxa"/>
                <w:trHeight w:val="255"/>
              </w:trPr>
              <w:tc>
                <w:tcPr>
                  <w:tcW w:w="1158" w:type="dxa"/>
                  <w:tcBorders>
                    <w:top w:val="nil"/>
                    <w:left w:val="nil"/>
                    <w:bottom w:val="nil"/>
                    <w:right w:val="nil"/>
                  </w:tcBorders>
                  <w:shd w:val="clear" w:color="auto" w:fill="auto"/>
                  <w:vAlign w:val="center"/>
                </w:tcPr>
                <w:p w:rsidR="00540700" w:rsidRPr="0096069B" w:rsidRDefault="00540700" w:rsidP="00540700">
                  <w:pPr>
                    <w:jc w:val="center"/>
                    <w:rPr>
                      <w:rFonts w:ascii="Arial" w:hAnsi="Arial" w:cs="Arial"/>
                      <w:sz w:val="14"/>
                      <w:szCs w:val="14"/>
                    </w:rPr>
                  </w:pPr>
                </w:p>
              </w:tc>
              <w:tc>
                <w:tcPr>
                  <w:tcW w:w="960" w:type="dxa"/>
                  <w:tcBorders>
                    <w:top w:val="nil"/>
                    <w:left w:val="nil"/>
                    <w:bottom w:val="nil"/>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p>
              </w:tc>
              <w:tc>
                <w:tcPr>
                  <w:tcW w:w="4676" w:type="dxa"/>
                  <w:gridSpan w:val="3"/>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 xml:space="preserve">Distribución condicional P (X </w:t>
                  </w:r>
                  <w:r w:rsidR="00E35203" w:rsidRPr="0096069B">
                    <w:rPr>
                      <w:rFonts w:ascii="Arial" w:hAnsi="Arial" w:cs="Arial"/>
                      <w:b/>
                      <w:bCs/>
                      <w:sz w:val="14"/>
                      <w:szCs w:val="14"/>
                    </w:rPr>
                    <w:t>|</w:t>
                  </w:r>
                  <w:r w:rsidRPr="0096069B">
                    <w:rPr>
                      <w:rFonts w:ascii="Arial" w:hAnsi="Arial" w:cs="Arial"/>
                      <w:b/>
                      <w:bCs/>
                      <w:sz w:val="14"/>
                      <w:szCs w:val="14"/>
                    </w:rPr>
                    <w:t xml:space="preserve"> Y=y)</w:t>
                  </w:r>
                </w:p>
              </w:tc>
            </w:tr>
            <w:tr w:rsidR="00540700" w:rsidRPr="0096069B">
              <w:trPr>
                <w:gridAfter w:val="1"/>
                <w:wAfter w:w="765" w:type="dxa"/>
                <w:trHeight w:val="855"/>
              </w:trPr>
              <w:tc>
                <w:tcPr>
                  <w:tcW w:w="1158" w:type="dxa"/>
                  <w:tcBorders>
                    <w:top w:val="nil"/>
                    <w:left w:val="nil"/>
                    <w:bottom w:val="nil"/>
                    <w:right w:val="nil"/>
                  </w:tcBorders>
                  <w:shd w:val="clear" w:color="auto" w:fill="auto"/>
                  <w:noWrap/>
                  <w:vAlign w:val="bottom"/>
                </w:tcPr>
                <w:p w:rsidR="00540700" w:rsidRPr="0096069B" w:rsidRDefault="00540700" w:rsidP="00540700">
                  <w:pPr>
                    <w:jc w:val="center"/>
                    <w:rPr>
                      <w:rFonts w:ascii="Arial" w:hAnsi="Arial" w:cs="Arial"/>
                      <w:sz w:val="14"/>
                      <w:szCs w:val="14"/>
                    </w:rPr>
                  </w:pPr>
                </w:p>
              </w:tc>
              <w:tc>
                <w:tcPr>
                  <w:tcW w:w="960" w:type="dxa"/>
                  <w:tcBorders>
                    <w:top w:val="nil"/>
                    <w:left w:val="nil"/>
                    <w:bottom w:val="nil"/>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p>
              </w:tc>
              <w:tc>
                <w:tcPr>
                  <w:tcW w:w="4676" w:type="dxa"/>
                  <w:gridSpan w:val="3"/>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96069B" w:rsidRDefault="00540700" w:rsidP="00540700">
                  <w:pPr>
                    <w:jc w:val="center"/>
                    <w:rPr>
                      <w:rFonts w:ascii="Arial" w:hAnsi="Arial" w:cs="Arial"/>
                      <w:b/>
                      <w:bCs/>
                      <w:i/>
                      <w:iCs/>
                      <w:color w:val="000000"/>
                      <w:sz w:val="14"/>
                      <w:szCs w:val="14"/>
                    </w:rPr>
                  </w:pPr>
                  <w:r w:rsidRPr="0096069B">
                    <w:rPr>
                      <w:rFonts w:ascii="Arial" w:hAnsi="Arial" w:cs="Arial"/>
                      <w:b/>
                      <w:bCs/>
                      <w:i/>
                      <w:iCs/>
                      <w:color w:val="000000"/>
                      <w:sz w:val="14"/>
                      <w:szCs w:val="14"/>
                    </w:rPr>
                    <w:t>El supervisor tiene la iniciativa de proponer  incrementos, reubicaciones y reajustes del personal docente de su jurisdicción en la respectiva Unidad Territorial Educativa (UTE)</w:t>
                  </w:r>
                </w:p>
              </w:tc>
            </w:tr>
            <w:tr w:rsidR="00540700" w:rsidRPr="0096069B">
              <w:trPr>
                <w:trHeight w:val="255"/>
              </w:trPr>
              <w:tc>
                <w:tcPr>
                  <w:tcW w:w="1158" w:type="dxa"/>
                  <w:tcBorders>
                    <w:top w:val="nil"/>
                    <w:left w:val="nil"/>
                    <w:bottom w:val="double" w:sz="4" w:space="0" w:color="C0C0C0"/>
                    <w:right w:val="nil"/>
                  </w:tcBorders>
                  <w:shd w:val="clear" w:color="auto" w:fill="auto"/>
                  <w:noWrap/>
                  <w:vAlign w:val="bottom"/>
                </w:tcPr>
                <w:p w:rsidR="00540700" w:rsidRPr="0096069B" w:rsidRDefault="00540700" w:rsidP="00540700">
                  <w:pPr>
                    <w:jc w:val="center"/>
                    <w:rPr>
                      <w:rFonts w:ascii="Arial" w:hAnsi="Arial" w:cs="Arial"/>
                      <w:sz w:val="14"/>
                      <w:szCs w:val="14"/>
                    </w:rPr>
                  </w:pPr>
                </w:p>
              </w:tc>
              <w:tc>
                <w:tcPr>
                  <w:tcW w:w="960" w:type="dxa"/>
                  <w:tcBorders>
                    <w:top w:val="nil"/>
                    <w:left w:val="nil"/>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p>
              </w:tc>
              <w:tc>
                <w:tcPr>
                  <w:tcW w:w="198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T. Desacuerdo</w:t>
                  </w:r>
                </w:p>
              </w:tc>
              <w:tc>
                <w:tcPr>
                  <w:tcW w:w="1491"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Indiferente</w:t>
                  </w:r>
                </w:p>
              </w:tc>
              <w:tc>
                <w:tcPr>
                  <w:tcW w:w="119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Acuerdo</w:t>
                  </w:r>
                </w:p>
              </w:tc>
              <w:tc>
                <w:tcPr>
                  <w:tcW w:w="765" w:type="dxa"/>
                  <w:tcBorders>
                    <w:lef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p>
              </w:tc>
            </w:tr>
            <w:tr w:rsidR="00540700" w:rsidRPr="0096069B">
              <w:trPr>
                <w:trHeight w:val="255"/>
              </w:trPr>
              <w:tc>
                <w:tcPr>
                  <w:tcW w:w="1158" w:type="dxa"/>
                  <w:vMerge w:val="restart"/>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96069B" w:rsidRDefault="00A1702D" w:rsidP="00540700">
                  <w:pPr>
                    <w:jc w:val="center"/>
                    <w:rPr>
                      <w:rFonts w:ascii="Arial" w:hAnsi="Arial" w:cs="Arial"/>
                      <w:b/>
                      <w:bCs/>
                      <w:i/>
                      <w:iCs/>
                      <w:color w:val="000000"/>
                      <w:sz w:val="14"/>
                      <w:szCs w:val="14"/>
                    </w:rPr>
                  </w:pPr>
                  <w:r>
                    <w:rPr>
                      <w:rFonts w:ascii="Arial" w:hAnsi="Arial" w:cs="Arial"/>
                      <w:b/>
                      <w:bCs/>
                      <w:i/>
                      <w:iCs/>
                      <w:color w:val="000000"/>
                      <w:sz w:val="14"/>
                      <w:szCs w:val="14"/>
                    </w:rPr>
                    <w:t>Edad</w:t>
                  </w:r>
                </w:p>
              </w:tc>
              <w:tc>
                <w:tcPr>
                  <w:tcW w:w="96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Jóvenes</w:t>
                  </w:r>
                </w:p>
              </w:tc>
              <w:tc>
                <w:tcPr>
                  <w:tcW w:w="198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0.365</w:t>
                  </w:r>
                </w:p>
              </w:tc>
              <w:tc>
                <w:tcPr>
                  <w:tcW w:w="1491"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0.509</w:t>
                  </w:r>
                </w:p>
              </w:tc>
              <w:tc>
                <w:tcPr>
                  <w:tcW w:w="119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0.391</w:t>
                  </w:r>
                </w:p>
              </w:tc>
              <w:tc>
                <w:tcPr>
                  <w:tcW w:w="765" w:type="dxa"/>
                  <w:tcBorders>
                    <w:lef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p>
              </w:tc>
            </w:tr>
            <w:tr w:rsidR="00540700" w:rsidRPr="0096069B">
              <w:trPr>
                <w:trHeight w:val="255"/>
              </w:trPr>
              <w:tc>
                <w:tcPr>
                  <w:tcW w:w="1158"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96069B" w:rsidRDefault="00540700" w:rsidP="00540700">
                  <w:pPr>
                    <w:rPr>
                      <w:rFonts w:ascii="Arial" w:hAnsi="Arial" w:cs="Arial"/>
                      <w:b/>
                      <w:bCs/>
                      <w:i/>
                      <w:iCs/>
                      <w:color w:val="000000"/>
                      <w:sz w:val="14"/>
                      <w:szCs w:val="14"/>
                    </w:rPr>
                  </w:pPr>
                </w:p>
              </w:tc>
              <w:tc>
                <w:tcPr>
                  <w:tcW w:w="96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Adultos</w:t>
                  </w:r>
                </w:p>
              </w:tc>
              <w:tc>
                <w:tcPr>
                  <w:tcW w:w="198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0.452</w:t>
                  </w:r>
                </w:p>
              </w:tc>
              <w:tc>
                <w:tcPr>
                  <w:tcW w:w="1491"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0.386</w:t>
                  </w:r>
                </w:p>
              </w:tc>
              <w:tc>
                <w:tcPr>
                  <w:tcW w:w="119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0.484</w:t>
                  </w:r>
                </w:p>
              </w:tc>
              <w:tc>
                <w:tcPr>
                  <w:tcW w:w="765" w:type="dxa"/>
                  <w:tcBorders>
                    <w:lef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p>
              </w:tc>
            </w:tr>
            <w:tr w:rsidR="00540700" w:rsidRPr="0096069B">
              <w:trPr>
                <w:trHeight w:val="255"/>
              </w:trPr>
              <w:tc>
                <w:tcPr>
                  <w:tcW w:w="1158"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96069B" w:rsidRDefault="00540700" w:rsidP="00540700">
                  <w:pPr>
                    <w:rPr>
                      <w:rFonts w:ascii="Arial" w:hAnsi="Arial" w:cs="Arial"/>
                      <w:b/>
                      <w:bCs/>
                      <w:i/>
                      <w:iCs/>
                      <w:color w:val="000000"/>
                      <w:sz w:val="14"/>
                      <w:szCs w:val="14"/>
                    </w:rPr>
                  </w:pPr>
                </w:p>
              </w:tc>
              <w:tc>
                <w:tcPr>
                  <w:tcW w:w="96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Mayores</w:t>
                  </w:r>
                </w:p>
              </w:tc>
              <w:tc>
                <w:tcPr>
                  <w:tcW w:w="198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0.183</w:t>
                  </w:r>
                </w:p>
              </w:tc>
              <w:tc>
                <w:tcPr>
                  <w:tcW w:w="1491"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0.105</w:t>
                  </w:r>
                </w:p>
              </w:tc>
              <w:tc>
                <w:tcPr>
                  <w:tcW w:w="119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0.125</w:t>
                  </w:r>
                </w:p>
              </w:tc>
              <w:tc>
                <w:tcPr>
                  <w:tcW w:w="765" w:type="dxa"/>
                  <w:tcBorders>
                    <w:lef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p>
              </w:tc>
            </w:tr>
            <w:tr w:rsidR="00540700" w:rsidRPr="0096069B">
              <w:trPr>
                <w:trHeight w:val="255"/>
              </w:trPr>
              <w:tc>
                <w:tcPr>
                  <w:tcW w:w="1158"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96069B" w:rsidRDefault="00540700" w:rsidP="00540700">
                  <w:pPr>
                    <w:rPr>
                      <w:rFonts w:ascii="Arial" w:hAnsi="Arial" w:cs="Arial"/>
                      <w:b/>
                      <w:bCs/>
                      <w:i/>
                      <w:iCs/>
                      <w:color w:val="000000"/>
                      <w:sz w:val="14"/>
                      <w:szCs w:val="14"/>
                    </w:rPr>
                  </w:pPr>
                </w:p>
              </w:tc>
              <w:tc>
                <w:tcPr>
                  <w:tcW w:w="96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Total</w:t>
                  </w:r>
                </w:p>
              </w:tc>
              <w:tc>
                <w:tcPr>
                  <w:tcW w:w="198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1.000</w:t>
                  </w:r>
                </w:p>
              </w:tc>
              <w:tc>
                <w:tcPr>
                  <w:tcW w:w="1491"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1.000</w:t>
                  </w:r>
                </w:p>
              </w:tc>
              <w:tc>
                <w:tcPr>
                  <w:tcW w:w="119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1.000</w:t>
                  </w:r>
                </w:p>
              </w:tc>
              <w:tc>
                <w:tcPr>
                  <w:tcW w:w="765" w:type="dxa"/>
                  <w:tcBorders>
                    <w:lef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p>
              </w:tc>
            </w:tr>
          </w:tbl>
          <w:p w:rsidR="00540700" w:rsidRPr="0096069B" w:rsidRDefault="00540700" w:rsidP="00540700">
            <w:pPr>
              <w:tabs>
                <w:tab w:val="left" w:pos="1571"/>
              </w:tabs>
              <w:ind w:left="360"/>
              <w:rPr>
                <w:rFonts w:ascii="Arial" w:hAnsi="Arial" w:cs="Arial"/>
                <w:sz w:val="14"/>
                <w:szCs w:val="14"/>
              </w:rPr>
            </w:pPr>
          </w:p>
          <w:tbl>
            <w:tblPr>
              <w:tblW w:w="7558" w:type="dxa"/>
              <w:tblInd w:w="341" w:type="dxa"/>
              <w:tblCellMar>
                <w:left w:w="70" w:type="dxa"/>
                <w:right w:w="70" w:type="dxa"/>
              </w:tblCellMar>
              <w:tblLook w:val="0000"/>
            </w:tblPr>
            <w:tblGrid>
              <w:gridCol w:w="1158"/>
              <w:gridCol w:w="960"/>
              <w:gridCol w:w="1745"/>
              <w:gridCol w:w="1309"/>
              <w:gridCol w:w="1050"/>
              <w:gridCol w:w="1336"/>
            </w:tblGrid>
            <w:tr w:rsidR="00540700" w:rsidRPr="0096069B">
              <w:trPr>
                <w:trHeight w:val="255"/>
              </w:trPr>
              <w:tc>
                <w:tcPr>
                  <w:tcW w:w="1158" w:type="dxa"/>
                  <w:tcBorders>
                    <w:top w:val="nil"/>
                    <w:left w:val="nil"/>
                    <w:bottom w:val="nil"/>
                    <w:right w:val="nil"/>
                  </w:tcBorders>
                  <w:shd w:val="clear" w:color="auto" w:fill="auto"/>
                  <w:vAlign w:val="center"/>
                </w:tcPr>
                <w:p w:rsidR="00540700" w:rsidRPr="0096069B" w:rsidRDefault="00540700" w:rsidP="00540700">
                  <w:pPr>
                    <w:jc w:val="center"/>
                    <w:rPr>
                      <w:rFonts w:ascii="Arial" w:hAnsi="Arial" w:cs="Arial"/>
                      <w:sz w:val="14"/>
                      <w:szCs w:val="14"/>
                    </w:rPr>
                  </w:pPr>
                </w:p>
              </w:tc>
              <w:tc>
                <w:tcPr>
                  <w:tcW w:w="960" w:type="dxa"/>
                  <w:tcBorders>
                    <w:top w:val="nil"/>
                    <w:left w:val="nil"/>
                    <w:bottom w:val="nil"/>
                    <w:right w:val="double" w:sz="4" w:space="0" w:color="C0C0C0"/>
                  </w:tcBorders>
                  <w:shd w:val="clear" w:color="auto" w:fill="auto"/>
                  <w:noWrap/>
                  <w:vAlign w:val="bottom"/>
                </w:tcPr>
                <w:p w:rsidR="00540700" w:rsidRPr="0096069B" w:rsidRDefault="00540700" w:rsidP="00540700">
                  <w:pPr>
                    <w:rPr>
                      <w:rFonts w:ascii="Arial" w:hAnsi="Arial" w:cs="Arial"/>
                      <w:b/>
                      <w:bCs/>
                      <w:sz w:val="14"/>
                      <w:szCs w:val="14"/>
                    </w:rPr>
                  </w:pPr>
                </w:p>
              </w:tc>
              <w:tc>
                <w:tcPr>
                  <w:tcW w:w="5440"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 xml:space="preserve">Distribución condicional P (Y </w:t>
                  </w:r>
                  <w:r w:rsidR="00E35203" w:rsidRPr="0096069B">
                    <w:rPr>
                      <w:rFonts w:ascii="Arial" w:hAnsi="Arial" w:cs="Arial"/>
                      <w:b/>
                      <w:bCs/>
                      <w:sz w:val="14"/>
                      <w:szCs w:val="14"/>
                    </w:rPr>
                    <w:t>|</w:t>
                  </w:r>
                  <w:r w:rsidRPr="0096069B">
                    <w:rPr>
                      <w:rFonts w:ascii="Arial" w:hAnsi="Arial" w:cs="Arial"/>
                      <w:b/>
                      <w:bCs/>
                      <w:sz w:val="14"/>
                      <w:szCs w:val="14"/>
                    </w:rPr>
                    <w:t xml:space="preserve"> X=x)</w:t>
                  </w:r>
                </w:p>
              </w:tc>
            </w:tr>
            <w:tr w:rsidR="00540700" w:rsidRPr="0096069B">
              <w:trPr>
                <w:trHeight w:val="855"/>
              </w:trPr>
              <w:tc>
                <w:tcPr>
                  <w:tcW w:w="1158" w:type="dxa"/>
                  <w:tcBorders>
                    <w:top w:val="nil"/>
                    <w:left w:val="nil"/>
                    <w:bottom w:val="nil"/>
                    <w:right w:val="nil"/>
                  </w:tcBorders>
                  <w:shd w:val="clear" w:color="auto" w:fill="auto"/>
                  <w:noWrap/>
                  <w:vAlign w:val="bottom"/>
                </w:tcPr>
                <w:p w:rsidR="00540700" w:rsidRPr="0096069B" w:rsidRDefault="00540700" w:rsidP="00540700">
                  <w:pPr>
                    <w:jc w:val="center"/>
                    <w:rPr>
                      <w:rFonts w:ascii="Arial" w:hAnsi="Arial" w:cs="Arial"/>
                      <w:sz w:val="14"/>
                      <w:szCs w:val="14"/>
                    </w:rPr>
                  </w:pPr>
                </w:p>
              </w:tc>
              <w:tc>
                <w:tcPr>
                  <w:tcW w:w="960" w:type="dxa"/>
                  <w:tcBorders>
                    <w:top w:val="nil"/>
                    <w:left w:val="nil"/>
                    <w:bottom w:val="nil"/>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p>
              </w:tc>
              <w:tc>
                <w:tcPr>
                  <w:tcW w:w="5440" w:type="dxa"/>
                  <w:gridSpan w:val="4"/>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96069B" w:rsidRDefault="00540700" w:rsidP="00540700">
                  <w:pPr>
                    <w:jc w:val="center"/>
                    <w:rPr>
                      <w:rFonts w:ascii="Arial" w:hAnsi="Arial" w:cs="Arial"/>
                      <w:b/>
                      <w:bCs/>
                      <w:i/>
                      <w:iCs/>
                      <w:color w:val="000000"/>
                      <w:sz w:val="14"/>
                      <w:szCs w:val="14"/>
                    </w:rPr>
                  </w:pPr>
                  <w:r w:rsidRPr="0096069B">
                    <w:rPr>
                      <w:rFonts w:ascii="Arial" w:hAnsi="Arial" w:cs="Arial"/>
                      <w:b/>
                      <w:bCs/>
                      <w:i/>
                      <w:iCs/>
                      <w:color w:val="000000"/>
                      <w:sz w:val="14"/>
                      <w:szCs w:val="14"/>
                    </w:rPr>
                    <w:t>El supervisor tiene la iniciativa de proponer  incrementos, reubicaciones y reajustes del personal docente de su jurisdicción en la respectiva Unidad Territorial Educativa (UTE)</w:t>
                  </w:r>
                </w:p>
              </w:tc>
            </w:tr>
            <w:tr w:rsidR="00540700" w:rsidRPr="0096069B">
              <w:trPr>
                <w:trHeight w:val="255"/>
              </w:trPr>
              <w:tc>
                <w:tcPr>
                  <w:tcW w:w="1158" w:type="dxa"/>
                  <w:tcBorders>
                    <w:top w:val="nil"/>
                    <w:left w:val="nil"/>
                    <w:bottom w:val="double" w:sz="4" w:space="0" w:color="C0C0C0"/>
                    <w:right w:val="nil"/>
                  </w:tcBorders>
                  <w:shd w:val="clear" w:color="auto" w:fill="auto"/>
                  <w:noWrap/>
                  <w:vAlign w:val="bottom"/>
                </w:tcPr>
                <w:p w:rsidR="00540700" w:rsidRPr="0096069B" w:rsidRDefault="00540700" w:rsidP="00540700">
                  <w:pPr>
                    <w:jc w:val="center"/>
                    <w:rPr>
                      <w:rFonts w:ascii="Arial" w:hAnsi="Arial" w:cs="Arial"/>
                      <w:sz w:val="14"/>
                      <w:szCs w:val="14"/>
                    </w:rPr>
                  </w:pPr>
                </w:p>
              </w:tc>
              <w:tc>
                <w:tcPr>
                  <w:tcW w:w="960" w:type="dxa"/>
                  <w:tcBorders>
                    <w:top w:val="nil"/>
                    <w:left w:val="nil"/>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p>
              </w:tc>
              <w:tc>
                <w:tcPr>
                  <w:tcW w:w="174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T. Desacuerdo</w:t>
                  </w:r>
                </w:p>
              </w:tc>
              <w:tc>
                <w:tcPr>
                  <w:tcW w:w="1309"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Indiferente</w:t>
                  </w:r>
                </w:p>
              </w:tc>
              <w:tc>
                <w:tcPr>
                  <w:tcW w:w="105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Acuerdo</w:t>
                  </w:r>
                </w:p>
              </w:tc>
              <w:tc>
                <w:tcPr>
                  <w:tcW w:w="1336"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Total</w:t>
                  </w:r>
                </w:p>
              </w:tc>
            </w:tr>
            <w:tr w:rsidR="00540700" w:rsidRPr="0096069B">
              <w:trPr>
                <w:trHeight w:val="255"/>
              </w:trPr>
              <w:tc>
                <w:tcPr>
                  <w:tcW w:w="1158" w:type="dxa"/>
                  <w:vMerge w:val="restart"/>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96069B" w:rsidRDefault="00A1702D" w:rsidP="00540700">
                  <w:pPr>
                    <w:jc w:val="center"/>
                    <w:rPr>
                      <w:rFonts w:ascii="Arial" w:hAnsi="Arial" w:cs="Arial"/>
                      <w:b/>
                      <w:bCs/>
                      <w:i/>
                      <w:iCs/>
                      <w:color w:val="000000"/>
                      <w:sz w:val="14"/>
                      <w:szCs w:val="14"/>
                    </w:rPr>
                  </w:pPr>
                  <w:r>
                    <w:rPr>
                      <w:rFonts w:ascii="Arial" w:hAnsi="Arial" w:cs="Arial"/>
                      <w:b/>
                      <w:bCs/>
                      <w:i/>
                      <w:iCs/>
                      <w:color w:val="000000"/>
                      <w:sz w:val="14"/>
                      <w:szCs w:val="14"/>
                    </w:rPr>
                    <w:t>Edad</w:t>
                  </w:r>
                </w:p>
              </w:tc>
              <w:tc>
                <w:tcPr>
                  <w:tcW w:w="96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Jóvenes</w:t>
                  </w:r>
                </w:p>
              </w:tc>
              <w:tc>
                <w:tcPr>
                  <w:tcW w:w="174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0.204</w:t>
                  </w:r>
                </w:p>
              </w:tc>
              <w:tc>
                <w:tcPr>
                  <w:tcW w:w="1309"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0.156</w:t>
                  </w:r>
                </w:p>
              </w:tc>
              <w:tc>
                <w:tcPr>
                  <w:tcW w:w="105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0.640</w:t>
                  </w:r>
                </w:p>
              </w:tc>
              <w:tc>
                <w:tcPr>
                  <w:tcW w:w="1336"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1.000</w:t>
                  </w:r>
                </w:p>
              </w:tc>
            </w:tr>
            <w:tr w:rsidR="00540700" w:rsidRPr="0096069B">
              <w:trPr>
                <w:trHeight w:val="255"/>
              </w:trPr>
              <w:tc>
                <w:tcPr>
                  <w:tcW w:w="1158"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96069B" w:rsidRDefault="00540700" w:rsidP="00540700">
                  <w:pPr>
                    <w:rPr>
                      <w:rFonts w:ascii="Arial" w:hAnsi="Arial" w:cs="Arial"/>
                      <w:b/>
                      <w:bCs/>
                      <w:i/>
                      <w:iCs/>
                      <w:color w:val="000000"/>
                      <w:sz w:val="14"/>
                      <w:szCs w:val="14"/>
                    </w:rPr>
                  </w:pPr>
                </w:p>
              </w:tc>
              <w:tc>
                <w:tcPr>
                  <w:tcW w:w="96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Adultos</w:t>
                  </w:r>
                </w:p>
              </w:tc>
              <w:tc>
                <w:tcPr>
                  <w:tcW w:w="174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0.218</w:t>
                  </w:r>
                </w:p>
              </w:tc>
              <w:tc>
                <w:tcPr>
                  <w:tcW w:w="1309"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0.102</w:t>
                  </w:r>
                </w:p>
              </w:tc>
              <w:tc>
                <w:tcPr>
                  <w:tcW w:w="105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0.681</w:t>
                  </w:r>
                </w:p>
              </w:tc>
              <w:tc>
                <w:tcPr>
                  <w:tcW w:w="1336"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sz w:val="14"/>
                      <w:szCs w:val="14"/>
                    </w:rPr>
                  </w:pPr>
                  <w:r w:rsidRPr="0096069B">
                    <w:rPr>
                      <w:rFonts w:ascii="Arial" w:hAnsi="Arial" w:cs="Arial"/>
                      <w:sz w:val="14"/>
                      <w:szCs w:val="14"/>
                    </w:rPr>
                    <w:t>1.000</w:t>
                  </w:r>
                </w:p>
              </w:tc>
            </w:tr>
            <w:tr w:rsidR="00540700" w:rsidRPr="0096069B">
              <w:trPr>
                <w:trHeight w:val="255"/>
              </w:trPr>
              <w:tc>
                <w:tcPr>
                  <w:tcW w:w="1158"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96069B" w:rsidRDefault="00540700" w:rsidP="00540700">
                  <w:pPr>
                    <w:rPr>
                      <w:rFonts w:ascii="Arial" w:hAnsi="Arial" w:cs="Arial"/>
                      <w:b/>
                      <w:bCs/>
                      <w:i/>
                      <w:iCs/>
                      <w:color w:val="000000"/>
                      <w:sz w:val="14"/>
                      <w:szCs w:val="14"/>
                    </w:rPr>
                  </w:pPr>
                </w:p>
              </w:tc>
              <w:tc>
                <w:tcPr>
                  <w:tcW w:w="96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96069B" w:rsidRDefault="00540700" w:rsidP="00540700">
                  <w:pPr>
                    <w:jc w:val="center"/>
                    <w:rPr>
                      <w:rFonts w:ascii="Arial" w:hAnsi="Arial" w:cs="Arial"/>
                      <w:b/>
                      <w:bCs/>
                      <w:sz w:val="14"/>
                      <w:szCs w:val="14"/>
                    </w:rPr>
                  </w:pPr>
                  <w:r w:rsidRPr="0096069B">
                    <w:rPr>
                      <w:rFonts w:ascii="Arial" w:hAnsi="Arial" w:cs="Arial"/>
                      <w:b/>
                      <w:bCs/>
                      <w:sz w:val="14"/>
                      <w:szCs w:val="14"/>
                    </w:rPr>
                    <w:t>Mayores</w:t>
                  </w:r>
                </w:p>
              </w:tc>
              <w:tc>
                <w:tcPr>
                  <w:tcW w:w="1745"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E42E5F">
                  <w:pPr>
                    <w:jc w:val="center"/>
                    <w:rPr>
                      <w:rFonts w:ascii="Arial" w:hAnsi="Arial" w:cs="Arial"/>
                      <w:sz w:val="14"/>
                      <w:szCs w:val="14"/>
                    </w:rPr>
                  </w:pPr>
                  <w:r w:rsidRPr="0096069B">
                    <w:rPr>
                      <w:rFonts w:ascii="Arial" w:hAnsi="Arial" w:cs="Arial"/>
                      <w:sz w:val="14"/>
                      <w:szCs w:val="14"/>
                    </w:rPr>
                    <w:t>0.302</w:t>
                  </w:r>
                </w:p>
              </w:tc>
              <w:tc>
                <w:tcPr>
                  <w:tcW w:w="1309"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E42E5F">
                  <w:pPr>
                    <w:jc w:val="center"/>
                    <w:rPr>
                      <w:rFonts w:ascii="Arial" w:hAnsi="Arial" w:cs="Arial"/>
                      <w:sz w:val="14"/>
                      <w:szCs w:val="14"/>
                    </w:rPr>
                  </w:pPr>
                  <w:r w:rsidRPr="0096069B">
                    <w:rPr>
                      <w:rFonts w:ascii="Arial" w:hAnsi="Arial" w:cs="Arial"/>
                      <w:sz w:val="14"/>
                      <w:szCs w:val="14"/>
                    </w:rPr>
                    <w:t>0.095</w:t>
                  </w:r>
                </w:p>
              </w:tc>
              <w:tc>
                <w:tcPr>
                  <w:tcW w:w="105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E42E5F">
                  <w:pPr>
                    <w:jc w:val="center"/>
                    <w:rPr>
                      <w:rFonts w:ascii="Arial" w:hAnsi="Arial" w:cs="Arial"/>
                      <w:sz w:val="14"/>
                      <w:szCs w:val="14"/>
                    </w:rPr>
                  </w:pPr>
                  <w:r w:rsidRPr="0096069B">
                    <w:rPr>
                      <w:rFonts w:ascii="Arial" w:hAnsi="Arial" w:cs="Arial"/>
                      <w:sz w:val="14"/>
                      <w:szCs w:val="14"/>
                    </w:rPr>
                    <w:t>0.603</w:t>
                  </w:r>
                </w:p>
              </w:tc>
              <w:tc>
                <w:tcPr>
                  <w:tcW w:w="1336"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96069B" w:rsidRDefault="00540700" w:rsidP="00E42E5F">
                  <w:pPr>
                    <w:jc w:val="center"/>
                    <w:rPr>
                      <w:rFonts w:ascii="Arial" w:hAnsi="Arial" w:cs="Arial"/>
                      <w:sz w:val="14"/>
                      <w:szCs w:val="14"/>
                    </w:rPr>
                  </w:pPr>
                  <w:r w:rsidRPr="0096069B">
                    <w:rPr>
                      <w:rFonts w:ascii="Arial" w:hAnsi="Arial" w:cs="Arial"/>
                      <w:sz w:val="14"/>
                      <w:szCs w:val="14"/>
                    </w:rPr>
                    <w:t>1.000</w:t>
                  </w:r>
                </w:p>
              </w:tc>
            </w:tr>
          </w:tbl>
          <w:p w:rsidR="00540700" w:rsidRPr="0096069B" w:rsidRDefault="001F5355" w:rsidP="00540700">
            <w:pPr>
              <w:tabs>
                <w:tab w:val="left" w:pos="1571"/>
              </w:tabs>
              <w:rPr>
                <w:rFonts w:ascii="Arial" w:hAnsi="Arial" w:cs="Arial"/>
                <w:sz w:val="14"/>
                <w:szCs w:val="14"/>
              </w:rPr>
            </w:pPr>
            <w:r>
              <w:rPr>
                <w:rFonts w:ascii="Arial" w:hAnsi="Arial" w:cs="Arial"/>
                <w:sz w:val="16"/>
                <w:szCs w:val="16"/>
              </w:rPr>
              <w:t>Elaborado por : José Franco Magallanes</w:t>
            </w:r>
          </w:p>
        </w:tc>
      </w:tr>
    </w:tbl>
    <w:p w:rsidR="00540700" w:rsidRDefault="00540700" w:rsidP="00540700"/>
    <w:p w:rsidR="00540700" w:rsidRDefault="00540700" w:rsidP="00540700"/>
    <w:p w:rsidR="0035442B" w:rsidRDefault="0035442B" w:rsidP="00540700">
      <w:pPr>
        <w:tabs>
          <w:tab w:val="center" w:pos="540"/>
        </w:tabs>
        <w:autoSpaceDE w:val="0"/>
        <w:autoSpaceDN w:val="0"/>
        <w:adjustRightInd w:val="0"/>
        <w:spacing w:line="480" w:lineRule="auto"/>
        <w:jc w:val="both"/>
        <w:rPr>
          <w:rFonts w:ascii="Arial" w:hAnsi="Arial" w:cs="Arial"/>
          <w:i/>
        </w:rPr>
      </w:pPr>
    </w:p>
    <w:p w:rsidR="0035442B" w:rsidRDefault="0035442B" w:rsidP="00540700">
      <w:pPr>
        <w:tabs>
          <w:tab w:val="center" w:pos="540"/>
        </w:tabs>
        <w:autoSpaceDE w:val="0"/>
        <w:autoSpaceDN w:val="0"/>
        <w:adjustRightInd w:val="0"/>
        <w:spacing w:line="480" w:lineRule="auto"/>
        <w:jc w:val="both"/>
        <w:rPr>
          <w:rFonts w:ascii="Arial" w:hAnsi="Arial" w:cs="Arial"/>
          <w:i/>
        </w:rPr>
      </w:pPr>
    </w:p>
    <w:p w:rsidR="0035442B" w:rsidRDefault="0035442B" w:rsidP="00540700">
      <w:pPr>
        <w:tabs>
          <w:tab w:val="center" w:pos="540"/>
        </w:tabs>
        <w:autoSpaceDE w:val="0"/>
        <w:autoSpaceDN w:val="0"/>
        <w:adjustRightInd w:val="0"/>
        <w:spacing w:line="480" w:lineRule="auto"/>
        <w:jc w:val="both"/>
        <w:rPr>
          <w:rFonts w:ascii="Arial" w:hAnsi="Arial" w:cs="Arial"/>
          <w:i/>
        </w:rPr>
      </w:pPr>
    </w:p>
    <w:p w:rsidR="008518BC" w:rsidRDefault="008518BC" w:rsidP="00540700">
      <w:pPr>
        <w:tabs>
          <w:tab w:val="center" w:pos="540"/>
        </w:tabs>
        <w:autoSpaceDE w:val="0"/>
        <w:autoSpaceDN w:val="0"/>
        <w:adjustRightInd w:val="0"/>
        <w:spacing w:line="480" w:lineRule="auto"/>
        <w:jc w:val="both"/>
        <w:rPr>
          <w:rFonts w:ascii="Arial" w:hAnsi="Arial" w:cs="Arial"/>
          <w:i/>
        </w:rPr>
      </w:pPr>
    </w:p>
    <w:p w:rsidR="008518BC" w:rsidRDefault="008518BC" w:rsidP="00540700">
      <w:pPr>
        <w:tabs>
          <w:tab w:val="center" w:pos="540"/>
        </w:tabs>
        <w:autoSpaceDE w:val="0"/>
        <w:autoSpaceDN w:val="0"/>
        <w:adjustRightInd w:val="0"/>
        <w:spacing w:line="480" w:lineRule="auto"/>
        <w:jc w:val="both"/>
        <w:rPr>
          <w:rFonts w:ascii="Arial" w:hAnsi="Arial" w:cs="Arial"/>
          <w:i/>
        </w:rPr>
      </w:pPr>
    </w:p>
    <w:p w:rsidR="00540700" w:rsidRPr="0035442B" w:rsidRDefault="00540700" w:rsidP="00540700">
      <w:pPr>
        <w:tabs>
          <w:tab w:val="center" w:pos="540"/>
        </w:tabs>
        <w:autoSpaceDE w:val="0"/>
        <w:autoSpaceDN w:val="0"/>
        <w:adjustRightInd w:val="0"/>
        <w:spacing w:line="480" w:lineRule="auto"/>
        <w:jc w:val="both"/>
        <w:rPr>
          <w:rFonts w:ascii="Arial" w:hAnsi="Arial" w:cs="Arial"/>
          <w:i/>
        </w:rPr>
      </w:pPr>
      <w:r w:rsidRPr="0035442B">
        <w:rPr>
          <w:rFonts w:ascii="Arial" w:hAnsi="Arial" w:cs="Arial"/>
          <w:i/>
        </w:rPr>
        <w:t>“</w:t>
      </w:r>
      <w:r w:rsidR="00B36A91" w:rsidRPr="0035442B">
        <w:rPr>
          <w:rFonts w:ascii="Arial" w:hAnsi="Arial" w:cs="Arial"/>
          <w:i/>
        </w:rPr>
        <w:t>Edad</w:t>
      </w:r>
      <w:r w:rsidR="00D25038" w:rsidRPr="0035442B">
        <w:rPr>
          <w:rFonts w:ascii="Arial" w:hAnsi="Arial" w:cs="Arial"/>
          <w:i/>
        </w:rPr>
        <w:t xml:space="preserve">” </w:t>
      </w:r>
      <w:r w:rsidR="00D25038" w:rsidRPr="0035442B">
        <w:rPr>
          <w:rFonts w:ascii="Arial" w:hAnsi="Arial" w:cs="Arial"/>
          <w:b/>
          <w:i/>
        </w:rPr>
        <w:t>Vs</w:t>
      </w:r>
      <w:r w:rsidRPr="0035442B">
        <w:rPr>
          <w:rFonts w:ascii="Arial" w:hAnsi="Arial" w:cs="Arial"/>
          <w:i/>
        </w:rPr>
        <w:t xml:space="preserve"> “El supervisor interviene en las investigaciones de los problemas técnicos y</w:t>
      </w:r>
      <w:r w:rsidR="00E35203" w:rsidRPr="0035442B">
        <w:rPr>
          <w:rFonts w:ascii="Arial" w:hAnsi="Arial" w:cs="Arial"/>
          <w:i/>
        </w:rPr>
        <w:t>|</w:t>
      </w:r>
      <w:r w:rsidRPr="0035442B">
        <w:rPr>
          <w:rFonts w:ascii="Arial" w:hAnsi="Arial" w:cs="Arial"/>
          <w:i/>
        </w:rPr>
        <w:t xml:space="preserve">o administrativos que se presentan en la institución educativa” </w:t>
      </w:r>
    </w:p>
    <w:p w:rsidR="00540700" w:rsidRPr="00F443AB" w:rsidRDefault="00540700" w:rsidP="00540700">
      <w:pPr>
        <w:tabs>
          <w:tab w:val="center" w:pos="540"/>
        </w:tabs>
        <w:autoSpaceDE w:val="0"/>
        <w:autoSpaceDN w:val="0"/>
        <w:adjustRightInd w:val="0"/>
        <w:spacing w:line="480" w:lineRule="auto"/>
        <w:jc w:val="both"/>
        <w:rPr>
          <w:rFonts w:ascii="Arial" w:hAnsi="Arial" w:cs="Arial"/>
          <w:b/>
          <w:bCs/>
          <w:i/>
        </w:rPr>
      </w:pPr>
    </w:p>
    <w:p w:rsidR="00540700" w:rsidRDefault="00540700" w:rsidP="00540700">
      <w:pPr>
        <w:tabs>
          <w:tab w:val="center" w:pos="540"/>
        </w:tabs>
        <w:autoSpaceDE w:val="0"/>
        <w:autoSpaceDN w:val="0"/>
        <w:adjustRightInd w:val="0"/>
        <w:spacing w:line="480" w:lineRule="auto"/>
        <w:jc w:val="both"/>
        <w:rPr>
          <w:rFonts w:ascii="Arial" w:hAnsi="Arial" w:cs="Arial"/>
          <w:bCs/>
          <w:iCs/>
          <w:color w:val="000000"/>
        </w:rPr>
      </w:pPr>
      <w:r w:rsidRPr="00047167">
        <w:rPr>
          <w:rFonts w:ascii="Arial" w:hAnsi="Arial" w:cs="Arial"/>
          <w:bCs/>
        </w:rPr>
        <w:t xml:space="preserve">La probabilidad de que el entrevistado sea </w:t>
      </w:r>
      <w:r>
        <w:rPr>
          <w:rFonts w:ascii="Arial" w:hAnsi="Arial" w:cs="Arial"/>
          <w:bCs/>
        </w:rPr>
        <w:t xml:space="preserve">Joven </w:t>
      </w:r>
      <w:r w:rsidRPr="00047167">
        <w:rPr>
          <w:rFonts w:ascii="Arial" w:hAnsi="Arial" w:cs="Arial"/>
          <w:bCs/>
        </w:rPr>
        <w:t xml:space="preserve">y que </w:t>
      </w:r>
      <w:r>
        <w:rPr>
          <w:rFonts w:ascii="Arial" w:hAnsi="Arial" w:cs="Arial"/>
          <w:bCs/>
        </w:rPr>
        <w:t xml:space="preserve">califique la </w:t>
      </w:r>
      <w:r w:rsidR="0035442B">
        <w:rPr>
          <w:rFonts w:ascii="Arial" w:hAnsi="Arial" w:cs="Arial"/>
          <w:bCs/>
        </w:rPr>
        <w:t xml:space="preserve">“Responsabilidad y Obligación”, </w:t>
      </w:r>
      <w:r>
        <w:rPr>
          <w:rFonts w:ascii="Arial" w:hAnsi="Arial" w:cs="Arial"/>
          <w:bCs/>
        </w:rPr>
        <w:t>“</w:t>
      </w:r>
      <w:r w:rsidRPr="00C72CDF">
        <w:rPr>
          <w:rFonts w:ascii="Arial" w:hAnsi="Arial" w:cs="Arial"/>
          <w:b/>
          <w:i/>
        </w:rPr>
        <w:t>El supervisor interviene en las investigaciones de los problemas técnicos y</w:t>
      </w:r>
      <w:r w:rsidR="00E35203">
        <w:rPr>
          <w:rFonts w:ascii="Arial" w:hAnsi="Arial" w:cs="Arial"/>
          <w:b/>
          <w:i/>
        </w:rPr>
        <w:t>|</w:t>
      </w:r>
      <w:r w:rsidRPr="00C72CDF">
        <w:rPr>
          <w:rFonts w:ascii="Arial" w:hAnsi="Arial" w:cs="Arial"/>
          <w:b/>
          <w:i/>
        </w:rPr>
        <w:t>o administrativos que se presentan en la institución educativa</w:t>
      </w:r>
      <w:r>
        <w:rPr>
          <w:rFonts w:ascii="Arial" w:hAnsi="Arial" w:cs="Arial"/>
          <w:b/>
          <w:i/>
        </w:rPr>
        <w:t>”</w:t>
      </w:r>
      <w:r w:rsidR="00003BD0">
        <w:rPr>
          <w:rFonts w:ascii="Arial" w:hAnsi="Arial" w:cs="Arial"/>
          <w:bCs/>
          <w:iCs/>
          <w:color w:val="000000"/>
        </w:rPr>
        <w:t xml:space="preserve"> en Acuerdo es</w:t>
      </w:r>
      <w:r>
        <w:rPr>
          <w:rFonts w:ascii="Arial" w:hAnsi="Arial" w:cs="Arial"/>
          <w:bCs/>
          <w:iCs/>
          <w:color w:val="000000"/>
        </w:rPr>
        <w:t xml:space="preserve"> 0.202, en Indiferente es de 0.097, en T. Desacuerdo la probabilidad es 0.0</w:t>
      </w:r>
      <w:r w:rsidR="00003BD0">
        <w:rPr>
          <w:rFonts w:ascii="Arial" w:hAnsi="Arial" w:cs="Arial"/>
          <w:bCs/>
          <w:iCs/>
          <w:color w:val="000000"/>
        </w:rPr>
        <w:t>56, de igual forma en Total Acuerdo es 0.045</w:t>
      </w:r>
    </w:p>
    <w:p w:rsidR="00003BD0" w:rsidRDefault="00003BD0" w:rsidP="00540700">
      <w:pPr>
        <w:tabs>
          <w:tab w:val="center" w:pos="540"/>
        </w:tabs>
        <w:autoSpaceDE w:val="0"/>
        <w:autoSpaceDN w:val="0"/>
        <w:adjustRightInd w:val="0"/>
        <w:spacing w:line="480" w:lineRule="auto"/>
        <w:jc w:val="both"/>
        <w:rPr>
          <w:rFonts w:ascii="Arial" w:hAnsi="Arial" w:cs="Arial"/>
          <w:bCs/>
        </w:rPr>
      </w:pPr>
    </w:p>
    <w:p w:rsidR="00540700" w:rsidRDefault="00540700" w:rsidP="00540700">
      <w:pPr>
        <w:tabs>
          <w:tab w:val="center" w:pos="540"/>
        </w:tabs>
        <w:autoSpaceDE w:val="0"/>
        <w:autoSpaceDN w:val="0"/>
        <w:adjustRightInd w:val="0"/>
        <w:spacing w:line="480" w:lineRule="auto"/>
        <w:jc w:val="both"/>
        <w:rPr>
          <w:rFonts w:ascii="Arial" w:hAnsi="Arial" w:cs="Arial"/>
          <w:bCs/>
        </w:rPr>
      </w:pPr>
      <w:r>
        <w:rPr>
          <w:rFonts w:ascii="Arial" w:hAnsi="Arial" w:cs="Arial"/>
          <w:bCs/>
        </w:rPr>
        <w:t>Mientras que en la distribución condicional</w:t>
      </w:r>
      <w:r w:rsidRPr="00047167">
        <w:rPr>
          <w:rFonts w:ascii="Arial" w:hAnsi="Arial" w:cs="Arial"/>
          <w:b/>
          <w:bCs/>
          <w:sz w:val="20"/>
          <w:szCs w:val="20"/>
        </w:rPr>
        <w:t xml:space="preserve"> </w:t>
      </w:r>
      <w:r w:rsidRPr="001A36FC">
        <w:rPr>
          <w:rFonts w:ascii="Arial" w:hAnsi="Arial" w:cs="Arial"/>
          <w:bCs/>
          <w:sz w:val="20"/>
          <w:szCs w:val="20"/>
        </w:rPr>
        <w:t xml:space="preserve">P (X </w:t>
      </w:r>
      <w:r w:rsidR="00E35203" w:rsidRPr="001A36FC">
        <w:rPr>
          <w:rFonts w:ascii="Arial" w:hAnsi="Arial" w:cs="Arial"/>
          <w:bCs/>
          <w:sz w:val="20"/>
          <w:szCs w:val="20"/>
        </w:rPr>
        <w:t>|</w:t>
      </w:r>
      <w:r w:rsidRPr="001A36FC">
        <w:rPr>
          <w:rFonts w:ascii="Arial" w:hAnsi="Arial" w:cs="Arial"/>
          <w:bCs/>
          <w:sz w:val="20"/>
          <w:szCs w:val="20"/>
        </w:rPr>
        <w:t xml:space="preserve"> Y=y)</w:t>
      </w:r>
      <w:r w:rsidR="000F45BD">
        <w:rPr>
          <w:rFonts w:ascii="Arial" w:hAnsi="Arial" w:cs="Arial"/>
          <w:bCs/>
          <w:sz w:val="20"/>
          <w:szCs w:val="20"/>
        </w:rPr>
        <w:t>,</w:t>
      </w:r>
      <w:r>
        <w:rPr>
          <w:rFonts w:ascii="Arial" w:hAnsi="Arial" w:cs="Arial"/>
          <w:bCs/>
        </w:rPr>
        <w:t xml:space="preserve"> la probabilidad de que el en</w:t>
      </w:r>
      <w:r w:rsidR="00003BD0">
        <w:rPr>
          <w:rFonts w:ascii="Arial" w:hAnsi="Arial" w:cs="Arial"/>
          <w:bCs/>
        </w:rPr>
        <w:t xml:space="preserve">trevistado sea Mayor y </w:t>
      </w:r>
      <w:r>
        <w:rPr>
          <w:rFonts w:ascii="Arial" w:hAnsi="Arial" w:cs="Arial"/>
          <w:bCs/>
        </w:rPr>
        <w:t>califi</w:t>
      </w:r>
      <w:r w:rsidR="00003BD0">
        <w:rPr>
          <w:rFonts w:ascii="Arial" w:hAnsi="Arial" w:cs="Arial"/>
          <w:bCs/>
        </w:rPr>
        <w:t>que</w:t>
      </w:r>
      <w:r>
        <w:rPr>
          <w:rFonts w:ascii="Arial" w:hAnsi="Arial" w:cs="Arial"/>
          <w:bCs/>
        </w:rPr>
        <w:t xml:space="preserve"> a la </w:t>
      </w:r>
      <w:r w:rsidR="00003BD0">
        <w:rPr>
          <w:rFonts w:ascii="Arial" w:hAnsi="Arial" w:cs="Arial"/>
          <w:bCs/>
        </w:rPr>
        <w:t>“Responsabilidad u Obligación” en Acuerdo es 0.147</w:t>
      </w:r>
      <w:r>
        <w:rPr>
          <w:rFonts w:ascii="Arial" w:hAnsi="Arial" w:cs="Arial"/>
          <w:bCs/>
        </w:rPr>
        <w:t xml:space="preserve">, </w:t>
      </w:r>
      <w:r w:rsidR="00003BD0">
        <w:rPr>
          <w:rFonts w:ascii="Arial" w:hAnsi="Arial" w:cs="Arial"/>
          <w:bCs/>
        </w:rPr>
        <w:t>e</w:t>
      </w:r>
      <w:r>
        <w:rPr>
          <w:rFonts w:ascii="Arial" w:hAnsi="Arial" w:cs="Arial"/>
          <w:bCs/>
        </w:rPr>
        <w:t xml:space="preserve">n T. Desacuerdo es </w:t>
      </w:r>
      <w:r w:rsidR="00003BD0">
        <w:rPr>
          <w:rFonts w:ascii="Arial" w:hAnsi="Arial" w:cs="Arial"/>
          <w:bCs/>
        </w:rPr>
        <w:t>0.154, que califique Indiferente es 0.101 y Total Acuerdo es 0.132</w:t>
      </w:r>
    </w:p>
    <w:p w:rsidR="00540700" w:rsidRDefault="00540700" w:rsidP="00540700">
      <w:pPr>
        <w:tabs>
          <w:tab w:val="center" w:pos="540"/>
        </w:tabs>
        <w:autoSpaceDE w:val="0"/>
        <w:autoSpaceDN w:val="0"/>
        <w:adjustRightInd w:val="0"/>
        <w:spacing w:line="480" w:lineRule="auto"/>
        <w:jc w:val="both"/>
        <w:rPr>
          <w:rFonts w:ascii="Arial" w:hAnsi="Arial" w:cs="Arial"/>
          <w:bCs/>
        </w:rPr>
      </w:pPr>
    </w:p>
    <w:p w:rsidR="00540700" w:rsidRPr="00693366" w:rsidRDefault="00540700" w:rsidP="00540700">
      <w:pPr>
        <w:tabs>
          <w:tab w:val="center" w:pos="540"/>
        </w:tabs>
        <w:autoSpaceDE w:val="0"/>
        <w:autoSpaceDN w:val="0"/>
        <w:adjustRightInd w:val="0"/>
        <w:spacing w:line="480" w:lineRule="auto"/>
        <w:jc w:val="both"/>
        <w:rPr>
          <w:rFonts w:ascii="Arial" w:hAnsi="Arial" w:cs="Arial"/>
          <w:bCs/>
          <w:iCs/>
          <w:color w:val="000000"/>
        </w:rPr>
      </w:pPr>
      <w:r w:rsidRPr="00693366">
        <w:rPr>
          <w:rFonts w:ascii="Arial" w:hAnsi="Arial" w:cs="Arial"/>
          <w:bCs/>
          <w:iCs/>
          <w:color w:val="000000"/>
        </w:rPr>
        <w:t xml:space="preserve">Se observa de igual forma que en la distribución condicional P (Y </w:t>
      </w:r>
      <w:r w:rsidR="00E35203">
        <w:rPr>
          <w:rFonts w:ascii="Arial" w:hAnsi="Arial" w:cs="Arial"/>
          <w:bCs/>
          <w:iCs/>
          <w:color w:val="000000"/>
        </w:rPr>
        <w:t>|</w:t>
      </w:r>
      <w:r w:rsidRPr="00693366">
        <w:rPr>
          <w:rFonts w:ascii="Arial" w:hAnsi="Arial" w:cs="Arial"/>
          <w:bCs/>
          <w:iCs/>
          <w:color w:val="000000"/>
        </w:rPr>
        <w:t xml:space="preserve"> X=x)</w:t>
      </w:r>
      <w:r w:rsidR="000F45BD">
        <w:rPr>
          <w:rFonts w:ascii="Arial" w:hAnsi="Arial" w:cs="Arial"/>
          <w:bCs/>
          <w:iCs/>
          <w:color w:val="000000"/>
        </w:rPr>
        <w:t>,</w:t>
      </w:r>
      <w:r w:rsidRPr="00693366">
        <w:rPr>
          <w:rFonts w:ascii="Arial" w:hAnsi="Arial" w:cs="Arial"/>
          <w:bCs/>
          <w:iCs/>
          <w:color w:val="000000"/>
        </w:rPr>
        <w:t xml:space="preserve"> la probabilidad de que el entrevistado califique en T. Desacuerdo</w:t>
      </w:r>
      <w:r w:rsidR="00D33301">
        <w:rPr>
          <w:rFonts w:ascii="Arial" w:hAnsi="Arial" w:cs="Arial"/>
          <w:bCs/>
          <w:iCs/>
          <w:color w:val="000000"/>
        </w:rPr>
        <w:t xml:space="preserve"> y sea Adulto es </w:t>
      </w:r>
      <w:r w:rsidRPr="00693366">
        <w:rPr>
          <w:rFonts w:ascii="Arial" w:hAnsi="Arial" w:cs="Arial"/>
          <w:bCs/>
          <w:iCs/>
          <w:color w:val="000000"/>
        </w:rPr>
        <w:t>0.</w:t>
      </w:r>
      <w:r>
        <w:rPr>
          <w:rFonts w:ascii="Arial" w:hAnsi="Arial" w:cs="Arial"/>
          <w:bCs/>
          <w:iCs/>
          <w:color w:val="000000"/>
        </w:rPr>
        <w:t>083</w:t>
      </w:r>
      <w:r w:rsidRPr="00693366">
        <w:rPr>
          <w:rFonts w:ascii="Arial" w:hAnsi="Arial" w:cs="Arial"/>
          <w:bCs/>
          <w:iCs/>
          <w:color w:val="000000"/>
        </w:rPr>
        <w:t>,</w:t>
      </w:r>
      <w:r w:rsidR="00D33301">
        <w:rPr>
          <w:rFonts w:ascii="Arial" w:hAnsi="Arial" w:cs="Arial"/>
          <w:bCs/>
          <w:iCs/>
          <w:color w:val="000000"/>
        </w:rPr>
        <w:t xml:space="preserve"> Joven es 0.140 y Mayores 0.127.</w:t>
      </w:r>
      <w:r w:rsidRPr="00693366">
        <w:rPr>
          <w:rFonts w:ascii="Arial" w:hAnsi="Arial" w:cs="Arial"/>
          <w:bCs/>
          <w:iCs/>
          <w:color w:val="000000"/>
        </w:rPr>
        <w:t xml:space="preserve"> </w:t>
      </w:r>
      <w:r w:rsidR="00D33301">
        <w:rPr>
          <w:rFonts w:ascii="Arial" w:hAnsi="Arial" w:cs="Arial"/>
          <w:bCs/>
          <w:iCs/>
          <w:color w:val="000000"/>
        </w:rPr>
        <w:t xml:space="preserve"> Véase </w:t>
      </w:r>
      <w:r w:rsidR="00021BC5">
        <w:rPr>
          <w:rFonts w:ascii="Arial" w:hAnsi="Arial" w:cs="Arial"/>
          <w:bCs/>
          <w:iCs/>
          <w:color w:val="000000"/>
        </w:rPr>
        <w:t xml:space="preserve">el </w:t>
      </w:r>
      <w:r w:rsidR="00C85E96">
        <w:rPr>
          <w:rFonts w:ascii="Arial" w:hAnsi="Arial" w:cs="Arial"/>
          <w:bCs/>
          <w:iCs/>
          <w:color w:val="000000"/>
        </w:rPr>
        <w:t>Cuadro</w:t>
      </w:r>
      <w:r w:rsidR="00021BC5">
        <w:rPr>
          <w:rFonts w:ascii="Arial" w:hAnsi="Arial" w:cs="Arial"/>
          <w:bCs/>
          <w:iCs/>
          <w:color w:val="000000"/>
        </w:rPr>
        <w:t xml:space="preserve"> 4.16</w:t>
      </w:r>
    </w:p>
    <w:p w:rsidR="00540700" w:rsidRDefault="00540700" w:rsidP="00540700"/>
    <w:p w:rsidR="009768D3" w:rsidRDefault="009768D3" w:rsidP="00540700"/>
    <w:p w:rsidR="009768D3" w:rsidRDefault="009768D3" w:rsidP="00540700"/>
    <w:p w:rsidR="009768D3" w:rsidRDefault="009768D3" w:rsidP="00540700"/>
    <w:p w:rsidR="008518BC" w:rsidRDefault="008518BC" w:rsidP="00540700"/>
    <w:p w:rsidR="008518BC" w:rsidRDefault="008518BC" w:rsidP="00540700"/>
    <w:p w:rsidR="008518BC" w:rsidRDefault="008518BC" w:rsidP="00540700"/>
    <w:p w:rsidR="008518BC" w:rsidRDefault="008518BC" w:rsidP="00540700"/>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8098"/>
      </w:tblGrid>
      <w:tr w:rsidR="00540700" w:rsidRPr="00B36A91">
        <w:tblPrEx>
          <w:tblCellMar>
            <w:top w:w="0" w:type="dxa"/>
            <w:bottom w:w="0" w:type="dxa"/>
          </w:tblCellMar>
        </w:tblPrEx>
        <w:trPr>
          <w:trHeight w:val="9264"/>
        </w:trPr>
        <w:tc>
          <w:tcPr>
            <w:tcW w:w="8098" w:type="dxa"/>
          </w:tcPr>
          <w:p w:rsidR="00540700" w:rsidRPr="00B36A91" w:rsidRDefault="00C85E96" w:rsidP="00540700">
            <w:pPr>
              <w:jc w:val="center"/>
              <w:rPr>
                <w:rFonts w:ascii="Arial" w:hAnsi="Arial" w:cs="Arial"/>
                <w:sz w:val="14"/>
                <w:szCs w:val="14"/>
              </w:rPr>
            </w:pPr>
            <w:r>
              <w:rPr>
                <w:rFonts w:ascii="Arial" w:hAnsi="Arial" w:cs="Arial"/>
                <w:sz w:val="14"/>
                <w:szCs w:val="14"/>
              </w:rPr>
              <w:t>Cuadro</w:t>
            </w:r>
            <w:r w:rsidR="00021BC5">
              <w:rPr>
                <w:rFonts w:ascii="Arial" w:hAnsi="Arial" w:cs="Arial"/>
                <w:sz w:val="14"/>
                <w:szCs w:val="14"/>
              </w:rPr>
              <w:t xml:space="preserve"> 4.16</w:t>
            </w:r>
            <w:r w:rsidR="00540700" w:rsidRPr="00B36A91">
              <w:rPr>
                <w:rFonts w:ascii="Arial" w:hAnsi="Arial" w:cs="Arial"/>
                <w:sz w:val="14"/>
                <w:szCs w:val="14"/>
              </w:rPr>
              <w:br/>
              <w:t>LA SUPERVISIÓN ESTATAL DE LA CALIDAD DE LA EDUCACIÓN: CASO DE LOS COLEGIOS</w:t>
            </w:r>
          </w:p>
          <w:p w:rsidR="00540700" w:rsidRPr="00B36A91" w:rsidRDefault="00540700" w:rsidP="00540700">
            <w:pPr>
              <w:jc w:val="center"/>
              <w:rPr>
                <w:rFonts w:ascii="Arial" w:hAnsi="Arial" w:cs="Arial"/>
                <w:sz w:val="14"/>
                <w:szCs w:val="14"/>
              </w:rPr>
            </w:pPr>
            <w:r w:rsidRPr="00B36A91">
              <w:rPr>
                <w:rFonts w:ascii="Arial" w:hAnsi="Arial" w:cs="Arial"/>
                <w:sz w:val="14"/>
                <w:szCs w:val="14"/>
              </w:rPr>
              <w:t>FISCALES DEL SECTOR URBANO DEL CANTÓN GUAYAQUI</w:t>
            </w:r>
          </w:p>
          <w:p w:rsidR="00540700" w:rsidRPr="00B36A91" w:rsidRDefault="00540700" w:rsidP="00540700">
            <w:pPr>
              <w:ind w:left="180"/>
              <w:jc w:val="center"/>
              <w:rPr>
                <w:rFonts w:ascii="Arial" w:hAnsi="Arial" w:cs="Arial"/>
                <w:sz w:val="14"/>
                <w:szCs w:val="14"/>
              </w:rPr>
            </w:pPr>
            <w:r w:rsidRPr="00B36A91">
              <w:rPr>
                <w:rFonts w:ascii="Arial" w:hAnsi="Arial" w:cs="Arial"/>
                <w:sz w:val="14"/>
                <w:szCs w:val="14"/>
              </w:rPr>
              <w:t>X: “</w:t>
            </w:r>
            <w:r w:rsidR="00B36A91" w:rsidRPr="00B36A91">
              <w:rPr>
                <w:rFonts w:ascii="Arial" w:hAnsi="Arial" w:cs="Arial"/>
                <w:sz w:val="14"/>
                <w:szCs w:val="14"/>
              </w:rPr>
              <w:t>Edad</w:t>
            </w:r>
            <w:r w:rsidR="001A36FC">
              <w:rPr>
                <w:rFonts w:ascii="Arial" w:hAnsi="Arial" w:cs="Arial"/>
                <w:sz w:val="14"/>
                <w:szCs w:val="14"/>
              </w:rPr>
              <w:t>”  Vs</w:t>
            </w:r>
            <w:r w:rsidRPr="00B36A91">
              <w:rPr>
                <w:rFonts w:ascii="Arial" w:hAnsi="Arial" w:cs="Arial"/>
                <w:sz w:val="14"/>
                <w:szCs w:val="14"/>
              </w:rPr>
              <w:t xml:space="preserve"> Y: “</w:t>
            </w:r>
            <w:r w:rsidRPr="00B36A91">
              <w:rPr>
                <w:rFonts w:ascii="Arial" w:hAnsi="Arial" w:cs="Arial"/>
                <w:bCs/>
                <w:iCs/>
                <w:color w:val="000000"/>
                <w:sz w:val="14"/>
                <w:szCs w:val="14"/>
              </w:rPr>
              <w:t>El supervisor interviene en las investigaciones de los problemas técnicos y</w:t>
            </w:r>
            <w:r w:rsidR="00E35203" w:rsidRPr="00B36A91">
              <w:rPr>
                <w:rFonts w:ascii="Arial" w:hAnsi="Arial" w:cs="Arial"/>
                <w:bCs/>
                <w:iCs/>
                <w:color w:val="000000"/>
                <w:sz w:val="14"/>
                <w:szCs w:val="14"/>
              </w:rPr>
              <w:t>|</w:t>
            </w:r>
            <w:r w:rsidRPr="00B36A91">
              <w:rPr>
                <w:rFonts w:ascii="Arial" w:hAnsi="Arial" w:cs="Arial"/>
                <w:bCs/>
                <w:iCs/>
                <w:color w:val="000000"/>
                <w:sz w:val="14"/>
                <w:szCs w:val="14"/>
              </w:rPr>
              <w:t>o administrativos que se presentan en la institución educativa</w:t>
            </w:r>
            <w:r w:rsidRPr="00B36A91">
              <w:rPr>
                <w:rFonts w:ascii="Arial" w:hAnsi="Arial" w:cs="Arial"/>
                <w:sz w:val="14"/>
                <w:szCs w:val="14"/>
              </w:rPr>
              <w:t>”</w:t>
            </w:r>
          </w:p>
          <w:p w:rsidR="00540700" w:rsidRPr="00B36A91" w:rsidRDefault="00540700" w:rsidP="00540700">
            <w:pPr>
              <w:rPr>
                <w:sz w:val="14"/>
                <w:szCs w:val="14"/>
              </w:rPr>
            </w:pPr>
          </w:p>
          <w:tbl>
            <w:tblPr>
              <w:tblW w:w="7362" w:type="dxa"/>
              <w:jc w:val="center"/>
              <w:tblCellMar>
                <w:left w:w="70" w:type="dxa"/>
                <w:right w:w="70" w:type="dxa"/>
              </w:tblCellMar>
              <w:tblLook w:val="0000"/>
            </w:tblPr>
            <w:tblGrid>
              <w:gridCol w:w="1158"/>
              <w:gridCol w:w="1105"/>
              <w:gridCol w:w="1332"/>
              <w:gridCol w:w="1047"/>
              <w:gridCol w:w="878"/>
              <w:gridCol w:w="1305"/>
              <w:gridCol w:w="716"/>
            </w:tblGrid>
            <w:tr w:rsidR="00540700" w:rsidRPr="00B36A91">
              <w:trPr>
                <w:trHeight w:val="825"/>
                <w:jc w:val="center"/>
              </w:trPr>
              <w:tc>
                <w:tcPr>
                  <w:tcW w:w="1158" w:type="dxa"/>
                  <w:tcBorders>
                    <w:top w:val="nil"/>
                    <w:left w:val="nil"/>
                    <w:bottom w:val="nil"/>
                    <w:right w:val="nil"/>
                  </w:tcBorders>
                  <w:shd w:val="clear" w:color="auto" w:fill="auto"/>
                  <w:noWrap/>
                  <w:vAlign w:val="bottom"/>
                </w:tcPr>
                <w:p w:rsidR="00540700" w:rsidRPr="00B36A91" w:rsidRDefault="00540700" w:rsidP="00540700">
                  <w:pPr>
                    <w:rPr>
                      <w:rFonts w:ascii="Arial" w:hAnsi="Arial" w:cs="Arial"/>
                      <w:sz w:val="14"/>
                      <w:szCs w:val="14"/>
                    </w:rPr>
                  </w:pPr>
                </w:p>
              </w:tc>
              <w:tc>
                <w:tcPr>
                  <w:tcW w:w="960" w:type="dxa"/>
                  <w:tcBorders>
                    <w:top w:val="nil"/>
                    <w:left w:val="nil"/>
                    <w:bottom w:val="nil"/>
                    <w:right w:val="double" w:sz="4" w:space="0" w:color="C0C0C0"/>
                  </w:tcBorders>
                  <w:shd w:val="clear" w:color="auto" w:fill="auto"/>
                  <w:noWrap/>
                  <w:vAlign w:val="bottom"/>
                </w:tcPr>
                <w:p w:rsidR="00540700" w:rsidRPr="00B36A91" w:rsidRDefault="00540700" w:rsidP="00540700">
                  <w:pPr>
                    <w:rPr>
                      <w:rFonts w:ascii="Arial" w:hAnsi="Arial" w:cs="Arial"/>
                      <w:sz w:val="14"/>
                      <w:szCs w:val="14"/>
                    </w:rPr>
                  </w:pPr>
                </w:p>
              </w:tc>
              <w:tc>
                <w:tcPr>
                  <w:tcW w:w="5244" w:type="dxa"/>
                  <w:gridSpan w:val="5"/>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B36A91" w:rsidRDefault="00540700" w:rsidP="00540700">
                  <w:pPr>
                    <w:jc w:val="center"/>
                    <w:rPr>
                      <w:rFonts w:ascii="Arial" w:hAnsi="Arial" w:cs="Arial"/>
                      <w:b/>
                      <w:bCs/>
                      <w:i/>
                      <w:iCs/>
                      <w:color w:val="000000"/>
                      <w:sz w:val="14"/>
                      <w:szCs w:val="14"/>
                    </w:rPr>
                  </w:pPr>
                  <w:r w:rsidRPr="00B36A91">
                    <w:rPr>
                      <w:rFonts w:ascii="Arial" w:hAnsi="Arial" w:cs="Arial"/>
                      <w:b/>
                      <w:bCs/>
                      <w:i/>
                      <w:iCs/>
                      <w:color w:val="000000"/>
                      <w:sz w:val="14"/>
                      <w:szCs w:val="14"/>
                    </w:rPr>
                    <w:t>El supervisor interviene en las investigaciones de los problemas técnicos y</w:t>
                  </w:r>
                  <w:r w:rsidR="00E35203" w:rsidRPr="00B36A91">
                    <w:rPr>
                      <w:rFonts w:ascii="Arial" w:hAnsi="Arial" w:cs="Arial"/>
                      <w:b/>
                      <w:bCs/>
                      <w:i/>
                      <w:iCs/>
                      <w:color w:val="000000"/>
                      <w:sz w:val="14"/>
                      <w:szCs w:val="14"/>
                    </w:rPr>
                    <w:t>|</w:t>
                  </w:r>
                  <w:r w:rsidRPr="00B36A91">
                    <w:rPr>
                      <w:rFonts w:ascii="Arial" w:hAnsi="Arial" w:cs="Arial"/>
                      <w:b/>
                      <w:bCs/>
                      <w:i/>
                      <w:iCs/>
                      <w:color w:val="000000"/>
                      <w:sz w:val="14"/>
                      <w:szCs w:val="14"/>
                    </w:rPr>
                    <w:t>o administrativos que se presentan en la institución educativa</w:t>
                  </w:r>
                </w:p>
              </w:tc>
            </w:tr>
            <w:tr w:rsidR="00540700" w:rsidRPr="00B36A91">
              <w:trPr>
                <w:trHeight w:val="255"/>
                <w:jc w:val="center"/>
              </w:trPr>
              <w:tc>
                <w:tcPr>
                  <w:tcW w:w="1158" w:type="dxa"/>
                  <w:tcBorders>
                    <w:top w:val="nil"/>
                    <w:left w:val="nil"/>
                    <w:bottom w:val="double" w:sz="4" w:space="0" w:color="C0C0C0"/>
                    <w:right w:val="nil"/>
                  </w:tcBorders>
                  <w:shd w:val="clear" w:color="auto" w:fill="auto"/>
                  <w:noWrap/>
                  <w:vAlign w:val="bottom"/>
                </w:tcPr>
                <w:p w:rsidR="00540700" w:rsidRPr="00B36A91" w:rsidRDefault="00540700" w:rsidP="00540700">
                  <w:pPr>
                    <w:jc w:val="center"/>
                    <w:rPr>
                      <w:rFonts w:ascii="Arial" w:hAnsi="Arial" w:cs="Arial"/>
                      <w:sz w:val="14"/>
                      <w:szCs w:val="14"/>
                    </w:rPr>
                  </w:pPr>
                </w:p>
              </w:tc>
              <w:tc>
                <w:tcPr>
                  <w:tcW w:w="960" w:type="dxa"/>
                  <w:tcBorders>
                    <w:top w:val="nil"/>
                    <w:left w:val="nil"/>
                    <w:bottom w:val="double" w:sz="4" w:space="0" w:color="C0C0C0"/>
                    <w:right w:val="double" w:sz="4" w:space="0" w:color="C0C0C0"/>
                  </w:tcBorders>
                  <w:shd w:val="clear" w:color="auto" w:fill="auto"/>
                  <w:noWrap/>
                  <w:vAlign w:val="bottom"/>
                </w:tcPr>
                <w:p w:rsidR="00540700" w:rsidRPr="00B36A91" w:rsidRDefault="00540700" w:rsidP="00540700">
                  <w:pPr>
                    <w:jc w:val="center"/>
                    <w:rPr>
                      <w:rFonts w:ascii="Arial" w:hAnsi="Arial" w:cs="Arial"/>
                      <w:b/>
                      <w:bCs/>
                      <w:sz w:val="14"/>
                      <w:szCs w:val="14"/>
                    </w:rPr>
                  </w:pP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B36A91" w:rsidRDefault="00540700" w:rsidP="00540700">
                  <w:pPr>
                    <w:jc w:val="center"/>
                    <w:rPr>
                      <w:rFonts w:ascii="Arial" w:hAnsi="Arial" w:cs="Arial"/>
                      <w:b/>
                      <w:bCs/>
                      <w:sz w:val="14"/>
                      <w:szCs w:val="14"/>
                    </w:rPr>
                  </w:pPr>
                  <w:r w:rsidRPr="00B36A91">
                    <w:rPr>
                      <w:rFonts w:ascii="Arial" w:hAnsi="Arial" w:cs="Arial"/>
                      <w:b/>
                      <w:bCs/>
                      <w:sz w:val="14"/>
                      <w:szCs w:val="14"/>
                    </w:rPr>
                    <w:t>T. Desacuerdo</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B36A91" w:rsidRDefault="00540700" w:rsidP="00540700">
                  <w:pPr>
                    <w:jc w:val="center"/>
                    <w:rPr>
                      <w:rFonts w:ascii="Arial" w:hAnsi="Arial" w:cs="Arial"/>
                      <w:b/>
                      <w:bCs/>
                      <w:sz w:val="14"/>
                      <w:szCs w:val="14"/>
                    </w:rPr>
                  </w:pPr>
                  <w:r w:rsidRPr="00B36A91">
                    <w:rPr>
                      <w:rFonts w:ascii="Arial" w:hAnsi="Arial" w:cs="Arial"/>
                      <w:b/>
                      <w:bCs/>
                      <w:sz w:val="14"/>
                      <w:szCs w:val="14"/>
                    </w:rPr>
                    <w:t>Indiferente</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B36A91" w:rsidRDefault="00540700" w:rsidP="00540700">
                  <w:pPr>
                    <w:jc w:val="center"/>
                    <w:rPr>
                      <w:rFonts w:ascii="Arial" w:hAnsi="Arial" w:cs="Arial"/>
                      <w:b/>
                      <w:bCs/>
                      <w:sz w:val="14"/>
                      <w:szCs w:val="14"/>
                    </w:rPr>
                  </w:pPr>
                  <w:r w:rsidRPr="00B36A91">
                    <w:rPr>
                      <w:rFonts w:ascii="Arial" w:hAnsi="Arial" w:cs="Arial"/>
                      <w:b/>
                      <w:bCs/>
                      <w:sz w:val="14"/>
                      <w:szCs w:val="14"/>
                    </w:rPr>
                    <w:t>Acuerdo</w:t>
                  </w:r>
                </w:p>
              </w:tc>
              <w:tc>
                <w:tcPr>
                  <w:tcW w:w="130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B36A91" w:rsidRDefault="00540700" w:rsidP="00540700">
                  <w:pPr>
                    <w:jc w:val="center"/>
                    <w:rPr>
                      <w:rFonts w:ascii="Arial" w:hAnsi="Arial" w:cs="Arial"/>
                      <w:b/>
                      <w:bCs/>
                      <w:sz w:val="14"/>
                      <w:szCs w:val="14"/>
                    </w:rPr>
                  </w:pPr>
                  <w:r w:rsidRPr="00B36A91">
                    <w:rPr>
                      <w:rFonts w:ascii="Arial" w:hAnsi="Arial" w:cs="Arial"/>
                      <w:b/>
                      <w:bCs/>
                      <w:sz w:val="14"/>
                      <w:szCs w:val="14"/>
                    </w:rPr>
                    <w:t>Total Acuerdo</w:t>
                  </w:r>
                </w:p>
              </w:tc>
              <w:tc>
                <w:tcPr>
                  <w:tcW w:w="68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B36A91" w:rsidRDefault="00B36A91" w:rsidP="00B36A91">
                  <w:pPr>
                    <w:rPr>
                      <w:rFonts w:ascii="Arial" w:hAnsi="Arial" w:cs="Arial"/>
                      <w:b/>
                      <w:bCs/>
                      <w:sz w:val="14"/>
                      <w:szCs w:val="14"/>
                    </w:rPr>
                  </w:pPr>
                  <w:r>
                    <w:rPr>
                      <w:rFonts w:ascii="Arial" w:hAnsi="Arial" w:cs="Arial"/>
                      <w:b/>
                      <w:bCs/>
                      <w:sz w:val="14"/>
                      <w:szCs w:val="14"/>
                    </w:rPr>
                    <w:t>Marginal de “Edad”</w:t>
                  </w:r>
                </w:p>
              </w:tc>
            </w:tr>
            <w:tr w:rsidR="00540700" w:rsidRPr="00B36A91">
              <w:trPr>
                <w:trHeight w:val="255"/>
                <w:jc w:val="center"/>
              </w:trPr>
              <w:tc>
                <w:tcPr>
                  <w:tcW w:w="1158" w:type="dxa"/>
                  <w:vMerge w:val="restart"/>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B36A91" w:rsidRDefault="00B36A91" w:rsidP="00540700">
                  <w:pPr>
                    <w:jc w:val="center"/>
                    <w:rPr>
                      <w:rFonts w:ascii="Arial" w:hAnsi="Arial" w:cs="Arial"/>
                      <w:b/>
                      <w:bCs/>
                      <w:i/>
                      <w:iCs/>
                      <w:color w:val="000000"/>
                      <w:sz w:val="14"/>
                      <w:szCs w:val="14"/>
                    </w:rPr>
                  </w:pPr>
                  <w:r w:rsidRPr="00B36A91">
                    <w:rPr>
                      <w:rFonts w:ascii="Arial" w:hAnsi="Arial" w:cs="Arial"/>
                      <w:b/>
                      <w:bCs/>
                      <w:i/>
                      <w:iCs/>
                      <w:color w:val="000000"/>
                      <w:sz w:val="14"/>
                      <w:szCs w:val="14"/>
                    </w:rPr>
                    <w:t>Edad</w:t>
                  </w:r>
                </w:p>
              </w:tc>
              <w:tc>
                <w:tcPr>
                  <w:tcW w:w="96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B36A91" w:rsidRDefault="00540700" w:rsidP="00540700">
                  <w:pPr>
                    <w:rPr>
                      <w:rFonts w:ascii="Arial" w:hAnsi="Arial" w:cs="Arial"/>
                      <w:b/>
                      <w:bCs/>
                      <w:sz w:val="14"/>
                      <w:szCs w:val="14"/>
                    </w:rPr>
                  </w:pPr>
                  <w:r w:rsidRPr="00B36A91">
                    <w:rPr>
                      <w:rFonts w:ascii="Arial" w:hAnsi="Arial" w:cs="Arial"/>
                      <w:b/>
                      <w:bCs/>
                      <w:sz w:val="14"/>
                      <w:szCs w:val="14"/>
                    </w:rPr>
                    <w:t>Jóvenes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B36A91" w:rsidRDefault="00540700" w:rsidP="00540700">
                  <w:pPr>
                    <w:jc w:val="center"/>
                    <w:rPr>
                      <w:rFonts w:ascii="Arial" w:hAnsi="Arial" w:cs="Arial"/>
                      <w:sz w:val="14"/>
                      <w:szCs w:val="14"/>
                    </w:rPr>
                  </w:pPr>
                  <w:r w:rsidRPr="00B36A91">
                    <w:rPr>
                      <w:rFonts w:ascii="Arial" w:hAnsi="Arial" w:cs="Arial"/>
                      <w:sz w:val="14"/>
                      <w:szCs w:val="14"/>
                    </w:rPr>
                    <w:t>0.056</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B36A91" w:rsidRDefault="00540700" w:rsidP="00540700">
                  <w:pPr>
                    <w:jc w:val="center"/>
                    <w:rPr>
                      <w:rFonts w:ascii="Arial" w:hAnsi="Arial" w:cs="Arial"/>
                      <w:sz w:val="14"/>
                      <w:szCs w:val="14"/>
                    </w:rPr>
                  </w:pPr>
                  <w:r w:rsidRPr="00B36A91">
                    <w:rPr>
                      <w:rFonts w:ascii="Arial" w:hAnsi="Arial" w:cs="Arial"/>
                      <w:sz w:val="14"/>
                      <w:szCs w:val="14"/>
                    </w:rPr>
                    <w:t>0.097</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B36A91" w:rsidRDefault="00540700" w:rsidP="00540700">
                  <w:pPr>
                    <w:jc w:val="center"/>
                    <w:rPr>
                      <w:rFonts w:ascii="Arial" w:hAnsi="Arial" w:cs="Arial"/>
                      <w:sz w:val="14"/>
                      <w:szCs w:val="14"/>
                    </w:rPr>
                  </w:pPr>
                  <w:r w:rsidRPr="00B36A91">
                    <w:rPr>
                      <w:rFonts w:ascii="Arial" w:hAnsi="Arial" w:cs="Arial"/>
                      <w:sz w:val="14"/>
                      <w:szCs w:val="14"/>
                    </w:rPr>
                    <w:t>0.202</w:t>
                  </w:r>
                </w:p>
              </w:tc>
              <w:tc>
                <w:tcPr>
                  <w:tcW w:w="130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B36A91" w:rsidRDefault="00540700" w:rsidP="00540700">
                  <w:pPr>
                    <w:jc w:val="center"/>
                    <w:rPr>
                      <w:rFonts w:ascii="Arial" w:hAnsi="Arial" w:cs="Arial"/>
                      <w:sz w:val="14"/>
                      <w:szCs w:val="14"/>
                    </w:rPr>
                  </w:pPr>
                  <w:r w:rsidRPr="00B36A91">
                    <w:rPr>
                      <w:rFonts w:ascii="Arial" w:hAnsi="Arial" w:cs="Arial"/>
                      <w:sz w:val="14"/>
                      <w:szCs w:val="14"/>
                    </w:rPr>
                    <w:t>0.045</w:t>
                  </w:r>
                </w:p>
              </w:tc>
              <w:tc>
                <w:tcPr>
                  <w:tcW w:w="68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B36A91" w:rsidRDefault="00540700" w:rsidP="00540700">
                  <w:pPr>
                    <w:jc w:val="center"/>
                    <w:rPr>
                      <w:rFonts w:ascii="Arial" w:hAnsi="Arial" w:cs="Arial"/>
                      <w:b/>
                      <w:bCs/>
                      <w:sz w:val="14"/>
                      <w:szCs w:val="14"/>
                    </w:rPr>
                  </w:pPr>
                  <w:r w:rsidRPr="00B36A91">
                    <w:rPr>
                      <w:rFonts w:ascii="Arial" w:hAnsi="Arial" w:cs="Arial"/>
                      <w:b/>
                      <w:bCs/>
                      <w:sz w:val="14"/>
                      <w:szCs w:val="14"/>
                    </w:rPr>
                    <w:t>0.400</w:t>
                  </w:r>
                </w:p>
              </w:tc>
            </w:tr>
            <w:tr w:rsidR="00540700" w:rsidRPr="00B36A91">
              <w:trPr>
                <w:trHeight w:val="255"/>
                <w:jc w:val="center"/>
              </w:trPr>
              <w:tc>
                <w:tcPr>
                  <w:tcW w:w="1158"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B36A91" w:rsidRDefault="00540700" w:rsidP="00540700">
                  <w:pPr>
                    <w:rPr>
                      <w:rFonts w:ascii="Arial" w:hAnsi="Arial" w:cs="Arial"/>
                      <w:b/>
                      <w:bCs/>
                      <w:i/>
                      <w:iCs/>
                      <w:color w:val="000000"/>
                      <w:sz w:val="14"/>
                      <w:szCs w:val="14"/>
                    </w:rPr>
                  </w:pPr>
                </w:p>
              </w:tc>
              <w:tc>
                <w:tcPr>
                  <w:tcW w:w="96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B36A91" w:rsidRDefault="00540700" w:rsidP="00540700">
                  <w:pPr>
                    <w:rPr>
                      <w:rFonts w:ascii="Arial" w:hAnsi="Arial" w:cs="Arial"/>
                      <w:b/>
                      <w:bCs/>
                      <w:sz w:val="14"/>
                      <w:szCs w:val="14"/>
                    </w:rPr>
                  </w:pPr>
                  <w:r w:rsidRPr="00B36A91">
                    <w:rPr>
                      <w:rFonts w:ascii="Arial" w:hAnsi="Arial" w:cs="Arial"/>
                      <w:b/>
                      <w:bCs/>
                      <w:sz w:val="14"/>
                      <w:szCs w:val="14"/>
                    </w:rPr>
                    <w:t>Adultos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B36A91" w:rsidRDefault="00540700" w:rsidP="00540700">
                  <w:pPr>
                    <w:jc w:val="center"/>
                    <w:rPr>
                      <w:rFonts w:ascii="Arial" w:hAnsi="Arial" w:cs="Arial"/>
                      <w:sz w:val="14"/>
                      <w:szCs w:val="14"/>
                    </w:rPr>
                  </w:pPr>
                  <w:r w:rsidRPr="00B36A91">
                    <w:rPr>
                      <w:rFonts w:ascii="Arial" w:hAnsi="Arial" w:cs="Arial"/>
                      <w:sz w:val="14"/>
                      <w:szCs w:val="14"/>
                    </w:rPr>
                    <w:t>0.039</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B36A91" w:rsidRDefault="00540700" w:rsidP="00540700">
                  <w:pPr>
                    <w:jc w:val="center"/>
                    <w:rPr>
                      <w:rFonts w:ascii="Arial" w:hAnsi="Arial" w:cs="Arial"/>
                      <w:sz w:val="14"/>
                      <w:szCs w:val="14"/>
                    </w:rPr>
                  </w:pPr>
                  <w:r w:rsidRPr="00B36A91">
                    <w:rPr>
                      <w:rFonts w:ascii="Arial" w:hAnsi="Arial" w:cs="Arial"/>
                      <w:sz w:val="14"/>
                      <w:szCs w:val="14"/>
                    </w:rPr>
                    <w:t>0.114</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B36A91" w:rsidRDefault="00540700" w:rsidP="00540700">
                  <w:pPr>
                    <w:jc w:val="center"/>
                    <w:rPr>
                      <w:rFonts w:ascii="Arial" w:hAnsi="Arial" w:cs="Arial"/>
                      <w:sz w:val="14"/>
                      <w:szCs w:val="14"/>
                    </w:rPr>
                  </w:pPr>
                  <w:r w:rsidRPr="00B36A91">
                    <w:rPr>
                      <w:rFonts w:ascii="Arial" w:hAnsi="Arial" w:cs="Arial"/>
                      <w:sz w:val="14"/>
                      <w:szCs w:val="14"/>
                    </w:rPr>
                    <w:t>0.258</w:t>
                  </w:r>
                </w:p>
              </w:tc>
              <w:tc>
                <w:tcPr>
                  <w:tcW w:w="130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B36A91" w:rsidRDefault="00540700" w:rsidP="00540700">
                  <w:pPr>
                    <w:jc w:val="center"/>
                    <w:rPr>
                      <w:rFonts w:ascii="Arial" w:hAnsi="Arial" w:cs="Arial"/>
                      <w:sz w:val="14"/>
                      <w:szCs w:val="14"/>
                    </w:rPr>
                  </w:pPr>
                  <w:r w:rsidRPr="00B36A91">
                    <w:rPr>
                      <w:rFonts w:ascii="Arial" w:hAnsi="Arial" w:cs="Arial"/>
                      <w:sz w:val="14"/>
                      <w:szCs w:val="14"/>
                    </w:rPr>
                    <w:t>0.054</w:t>
                  </w:r>
                </w:p>
              </w:tc>
              <w:tc>
                <w:tcPr>
                  <w:tcW w:w="68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B36A91" w:rsidRDefault="00540700" w:rsidP="00540700">
                  <w:pPr>
                    <w:jc w:val="center"/>
                    <w:rPr>
                      <w:rFonts w:ascii="Arial" w:hAnsi="Arial" w:cs="Arial"/>
                      <w:b/>
                      <w:bCs/>
                      <w:sz w:val="14"/>
                      <w:szCs w:val="14"/>
                    </w:rPr>
                  </w:pPr>
                  <w:r w:rsidRPr="00B36A91">
                    <w:rPr>
                      <w:rFonts w:ascii="Arial" w:hAnsi="Arial" w:cs="Arial"/>
                      <w:b/>
                      <w:bCs/>
                      <w:sz w:val="14"/>
                      <w:szCs w:val="14"/>
                    </w:rPr>
                    <w:t>0.465</w:t>
                  </w:r>
                </w:p>
              </w:tc>
            </w:tr>
            <w:tr w:rsidR="00540700" w:rsidRPr="00B36A91">
              <w:trPr>
                <w:trHeight w:val="255"/>
                <w:jc w:val="center"/>
              </w:trPr>
              <w:tc>
                <w:tcPr>
                  <w:tcW w:w="1158"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B36A91" w:rsidRDefault="00540700" w:rsidP="00540700">
                  <w:pPr>
                    <w:rPr>
                      <w:rFonts w:ascii="Arial" w:hAnsi="Arial" w:cs="Arial"/>
                      <w:b/>
                      <w:bCs/>
                      <w:i/>
                      <w:iCs/>
                      <w:color w:val="000000"/>
                      <w:sz w:val="14"/>
                      <w:szCs w:val="14"/>
                    </w:rPr>
                  </w:pPr>
                </w:p>
              </w:tc>
              <w:tc>
                <w:tcPr>
                  <w:tcW w:w="96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B36A91" w:rsidRDefault="00540700" w:rsidP="00540700">
                  <w:pPr>
                    <w:rPr>
                      <w:rFonts w:ascii="Arial" w:hAnsi="Arial" w:cs="Arial"/>
                      <w:b/>
                      <w:bCs/>
                      <w:sz w:val="14"/>
                      <w:szCs w:val="14"/>
                    </w:rPr>
                  </w:pPr>
                  <w:r w:rsidRPr="00B36A91">
                    <w:rPr>
                      <w:rFonts w:ascii="Arial" w:hAnsi="Arial" w:cs="Arial"/>
                      <w:b/>
                      <w:bCs/>
                      <w:sz w:val="14"/>
                      <w:szCs w:val="14"/>
                    </w:rPr>
                    <w:t>Mayores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B36A91" w:rsidRDefault="00540700" w:rsidP="00540700">
                  <w:pPr>
                    <w:jc w:val="center"/>
                    <w:rPr>
                      <w:rFonts w:ascii="Arial" w:hAnsi="Arial" w:cs="Arial"/>
                      <w:sz w:val="14"/>
                      <w:szCs w:val="14"/>
                    </w:rPr>
                  </w:pPr>
                  <w:r w:rsidRPr="00B36A91">
                    <w:rPr>
                      <w:rFonts w:ascii="Arial" w:hAnsi="Arial" w:cs="Arial"/>
                      <w:sz w:val="14"/>
                      <w:szCs w:val="14"/>
                    </w:rPr>
                    <w:t>0.017</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B36A91" w:rsidRDefault="00540700" w:rsidP="00540700">
                  <w:pPr>
                    <w:jc w:val="center"/>
                    <w:rPr>
                      <w:rFonts w:ascii="Arial" w:hAnsi="Arial" w:cs="Arial"/>
                      <w:sz w:val="14"/>
                      <w:szCs w:val="14"/>
                    </w:rPr>
                  </w:pPr>
                  <w:r w:rsidRPr="00B36A91">
                    <w:rPr>
                      <w:rFonts w:ascii="Arial" w:hAnsi="Arial" w:cs="Arial"/>
                      <w:sz w:val="14"/>
                      <w:szCs w:val="14"/>
                    </w:rPr>
                    <w:t>0.024</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B36A91" w:rsidRDefault="00540700" w:rsidP="00540700">
                  <w:pPr>
                    <w:jc w:val="center"/>
                    <w:rPr>
                      <w:rFonts w:ascii="Arial" w:hAnsi="Arial" w:cs="Arial"/>
                      <w:sz w:val="14"/>
                      <w:szCs w:val="14"/>
                    </w:rPr>
                  </w:pPr>
                  <w:r w:rsidRPr="00B36A91">
                    <w:rPr>
                      <w:rFonts w:ascii="Arial" w:hAnsi="Arial" w:cs="Arial"/>
                      <w:sz w:val="14"/>
                      <w:szCs w:val="14"/>
                    </w:rPr>
                    <w:t>0.080</w:t>
                  </w:r>
                </w:p>
              </w:tc>
              <w:tc>
                <w:tcPr>
                  <w:tcW w:w="130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B36A91" w:rsidRDefault="00540700" w:rsidP="00540700">
                  <w:pPr>
                    <w:jc w:val="center"/>
                    <w:rPr>
                      <w:rFonts w:ascii="Arial" w:hAnsi="Arial" w:cs="Arial"/>
                      <w:sz w:val="14"/>
                      <w:szCs w:val="14"/>
                    </w:rPr>
                  </w:pPr>
                  <w:r w:rsidRPr="00B36A91">
                    <w:rPr>
                      <w:rFonts w:ascii="Arial" w:hAnsi="Arial" w:cs="Arial"/>
                      <w:sz w:val="14"/>
                      <w:szCs w:val="14"/>
                    </w:rPr>
                    <w:t>0.015</w:t>
                  </w:r>
                </w:p>
              </w:tc>
              <w:tc>
                <w:tcPr>
                  <w:tcW w:w="68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B36A91" w:rsidRDefault="00540700" w:rsidP="00540700">
                  <w:pPr>
                    <w:jc w:val="center"/>
                    <w:rPr>
                      <w:rFonts w:ascii="Arial" w:hAnsi="Arial" w:cs="Arial"/>
                      <w:b/>
                      <w:bCs/>
                      <w:sz w:val="14"/>
                      <w:szCs w:val="14"/>
                    </w:rPr>
                  </w:pPr>
                  <w:r w:rsidRPr="00B36A91">
                    <w:rPr>
                      <w:rFonts w:ascii="Arial" w:hAnsi="Arial" w:cs="Arial"/>
                      <w:b/>
                      <w:bCs/>
                      <w:sz w:val="14"/>
                      <w:szCs w:val="14"/>
                    </w:rPr>
                    <w:t>0.135</w:t>
                  </w:r>
                </w:p>
              </w:tc>
            </w:tr>
            <w:tr w:rsidR="00540700" w:rsidRPr="00B36A91">
              <w:trPr>
                <w:trHeight w:val="255"/>
                <w:jc w:val="center"/>
              </w:trPr>
              <w:tc>
                <w:tcPr>
                  <w:tcW w:w="1158"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B36A91" w:rsidRDefault="00540700" w:rsidP="00540700">
                  <w:pPr>
                    <w:rPr>
                      <w:rFonts w:ascii="Arial" w:hAnsi="Arial" w:cs="Arial"/>
                      <w:b/>
                      <w:bCs/>
                      <w:i/>
                      <w:iCs/>
                      <w:color w:val="000000"/>
                      <w:sz w:val="14"/>
                      <w:szCs w:val="14"/>
                    </w:rPr>
                  </w:pPr>
                </w:p>
              </w:tc>
              <w:tc>
                <w:tcPr>
                  <w:tcW w:w="96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B36A91" w:rsidRDefault="00B36A91" w:rsidP="00540700">
                  <w:pPr>
                    <w:rPr>
                      <w:rFonts w:ascii="Arial" w:hAnsi="Arial" w:cs="Arial"/>
                      <w:b/>
                      <w:bCs/>
                      <w:sz w:val="14"/>
                      <w:szCs w:val="14"/>
                    </w:rPr>
                  </w:pPr>
                  <w:r>
                    <w:rPr>
                      <w:rFonts w:ascii="Arial" w:hAnsi="Arial" w:cs="Arial"/>
                      <w:b/>
                      <w:bCs/>
                      <w:sz w:val="14"/>
                      <w:szCs w:val="14"/>
                    </w:rPr>
                    <w:t>Marginal de “investigación de problemas técnicos”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B36A91" w:rsidRDefault="00540700" w:rsidP="00B36A91">
                  <w:pPr>
                    <w:jc w:val="center"/>
                    <w:rPr>
                      <w:rFonts w:ascii="Arial" w:hAnsi="Arial" w:cs="Arial"/>
                      <w:b/>
                      <w:bCs/>
                      <w:sz w:val="14"/>
                      <w:szCs w:val="14"/>
                    </w:rPr>
                  </w:pPr>
                  <w:r w:rsidRPr="00B36A91">
                    <w:rPr>
                      <w:rFonts w:ascii="Arial" w:hAnsi="Arial" w:cs="Arial"/>
                      <w:b/>
                      <w:bCs/>
                      <w:sz w:val="14"/>
                      <w:szCs w:val="14"/>
                    </w:rPr>
                    <w:t>0.112</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B36A91" w:rsidRDefault="00540700" w:rsidP="00B36A91">
                  <w:pPr>
                    <w:jc w:val="center"/>
                    <w:rPr>
                      <w:rFonts w:ascii="Arial" w:hAnsi="Arial" w:cs="Arial"/>
                      <w:b/>
                      <w:bCs/>
                      <w:sz w:val="14"/>
                      <w:szCs w:val="14"/>
                    </w:rPr>
                  </w:pPr>
                  <w:r w:rsidRPr="00B36A91">
                    <w:rPr>
                      <w:rFonts w:ascii="Arial" w:hAnsi="Arial" w:cs="Arial"/>
                      <w:b/>
                      <w:bCs/>
                      <w:sz w:val="14"/>
                      <w:szCs w:val="14"/>
                    </w:rPr>
                    <w:t>0.234</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B36A91" w:rsidRDefault="00540700" w:rsidP="00B36A91">
                  <w:pPr>
                    <w:jc w:val="center"/>
                    <w:rPr>
                      <w:rFonts w:ascii="Arial" w:hAnsi="Arial" w:cs="Arial"/>
                      <w:b/>
                      <w:bCs/>
                      <w:sz w:val="14"/>
                      <w:szCs w:val="14"/>
                    </w:rPr>
                  </w:pPr>
                  <w:r w:rsidRPr="00B36A91">
                    <w:rPr>
                      <w:rFonts w:ascii="Arial" w:hAnsi="Arial" w:cs="Arial"/>
                      <w:b/>
                      <w:bCs/>
                      <w:sz w:val="14"/>
                      <w:szCs w:val="14"/>
                    </w:rPr>
                    <w:t>0.540</w:t>
                  </w:r>
                </w:p>
              </w:tc>
              <w:tc>
                <w:tcPr>
                  <w:tcW w:w="1305"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B36A91" w:rsidRDefault="00540700" w:rsidP="00B36A91">
                  <w:pPr>
                    <w:jc w:val="center"/>
                    <w:rPr>
                      <w:rFonts w:ascii="Arial" w:hAnsi="Arial" w:cs="Arial"/>
                      <w:b/>
                      <w:bCs/>
                      <w:sz w:val="14"/>
                      <w:szCs w:val="14"/>
                    </w:rPr>
                  </w:pPr>
                  <w:r w:rsidRPr="00B36A91">
                    <w:rPr>
                      <w:rFonts w:ascii="Arial" w:hAnsi="Arial" w:cs="Arial"/>
                      <w:b/>
                      <w:bCs/>
                      <w:sz w:val="14"/>
                      <w:szCs w:val="14"/>
                    </w:rPr>
                    <w:t>0.114</w:t>
                  </w:r>
                </w:p>
              </w:tc>
              <w:tc>
                <w:tcPr>
                  <w:tcW w:w="682"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B36A91" w:rsidRDefault="00540700" w:rsidP="00B36A91">
                  <w:pPr>
                    <w:jc w:val="center"/>
                    <w:rPr>
                      <w:rFonts w:ascii="Arial" w:hAnsi="Arial" w:cs="Arial"/>
                      <w:b/>
                      <w:bCs/>
                      <w:sz w:val="14"/>
                      <w:szCs w:val="14"/>
                    </w:rPr>
                  </w:pPr>
                  <w:r w:rsidRPr="00B36A91">
                    <w:rPr>
                      <w:rFonts w:ascii="Arial" w:hAnsi="Arial" w:cs="Arial"/>
                      <w:b/>
                      <w:bCs/>
                      <w:sz w:val="14"/>
                      <w:szCs w:val="14"/>
                    </w:rPr>
                    <w:t>1.000</w:t>
                  </w:r>
                </w:p>
              </w:tc>
            </w:tr>
          </w:tbl>
          <w:p w:rsidR="00540700" w:rsidRPr="00B36A91" w:rsidRDefault="00540700" w:rsidP="00540700">
            <w:pPr>
              <w:rPr>
                <w:sz w:val="14"/>
                <w:szCs w:val="14"/>
              </w:rPr>
            </w:pPr>
          </w:p>
          <w:p w:rsidR="00540700" w:rsidRPr="00B36A91" w:rsidRDefault="00540700" w:rsidP="00540700">
            <w:pPr>
              <w:rPr>
                <w:sz w:val="14"/>
                <w:szCs w:val="14"/>
              </w:rPr>
            </w:pPr>
          </w:p>
          <w:tbl>
            <w:tblPr>
              <w:tblW w:w="6417" w:type="dxa"/>
              <w:jc w:val="center"/>
              <w:tblCellMar>
                <w:left w:w="70" w:type="dxa"/>
                <w:right w:w="70" w:type="dxa"/>
              </w:tblCellMar>
              <w:tblLook w:val="0000"/>
            </w:tblPr>
            <w:tblGrid>
              <w:gridCol w:w="1056"/>
              <w:gridCol w:w="960"/>
              <w:gridCol w:w="1332"/>
              <w:gridCol w:w="1047"/>
              <w:gridCol w:w="878"/>
              <w:gridCol w:w="1144"/>
            </w:tblGrid>
            <w:tr w:rsidR="00540700" w:rsidRPr="00B36A91">
              <w:trPr>
                <w:trHeight w:val="255"/>
                <w:jc w:val="center"/>
              </w:trPr>
              <w:tc>
                <w:tcPr>
                  <w:tcW w:w="1056" w:type="dxa"/>
                  <w:tcBorders>
                    <w:top w:val="nil"/>
                    <w:left w:val="nil"/>
                    <w:bottom w:val="nil"/>
                    <w:right w:val="nil"/>
                  </w:tcBorders>
                  <w:shd w:val="clear" w:color="auto" w:fill="auto"/>
                  <w:vAlign w:val="center"/>
                </w:tcPr>
                <w:p w:rsidR="00540700" w:rsidRPr="00B36A91" w:rsidRDefault="00540700" w:rsidP="00540700">
                  <w:pPr>
                    <w:jc w:val="center"/>
                    <w:rPr>
                      <w:rFonts w:ascii="Arial" w:hAnsi="Arial" w:cs="Arial"/>
                      <w:sz w:val="14"/>
                      <w:szCs w:val="14"/>
                    </w:rPr>
                  </w:pPr>
                </w:p>
              </w:tc>
              <w:tc>
                <w:tcPr>
                  <w:tcW w:w="960" w:type="dxa"/>
                  <w:tcBorders>
                    <w:top w:val="nil"/>
                    <w:left w:val="nil"/>
                    <w:bottom w:val="nil"/>
                    <w:right w:val="double" w:sz="4" w:space="0" w:color="C0C0C0"/>
                  </w:tcBorders>
                  <w:shd w:val="clear" w:color="auto" w:fill="auto"/>
                  <w:noWrap/>
                  <w:vAlign w:val="bottom"/>
                </w:tcPr>
                <w:p w:rsidR="00540700" w:rsidRPr="00B36A91" w:rsidRDefault="00540700" w:rsidP="00540700">
                  <w:pPr>
                    <w:jc w:val="center"/>
                    <w:rPr>
                      <w:rFonts w:ascii="Arial" w:hAnsi="Arial" w:cs="Arial"/>
                      <w:b/>
                      <w:bCs/>
                      <w:sz w:val="14"/>
                      <w:szCs w:val="14"/>
                    </w:rPr>
                  </w:pPr>
                </w:p>
              </w:tc>
              <w:tc>
                <w:tcPr>
                  <w:tcW w:w="4401"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B36A91" w:rsidRDefault="00540700" w:rsidP="00540700">
                  <w:pPr>
                    <w:jc w:val="center"/>
                    <w:rPr>
                      <w:rFonts w:ascii="Arial" w:hAnsi="Arial" w:cs="Arial"/>
                      <w:b/>
                      <w:bCs/>
                      <w:sz w:val="14"/>
                      <w:szCs w:val="14"/>
                    </w:rPr>
                  </w:pPr>
                  <w:r w:rsidRPr="00B36A91">
                    <w:rPr>
                      <w:rFonts w:ascii="Arial" w:hAnsi="Arial" w:cs="Arial"/>
                      <w:b/>
                      <w:bCs/>
                      <w:sz w:val="14"/>
                      <w:szCs w:val="14"/>
                    </w:rPr>
                    <w:t xml:space="preserve">Distribución condicional P (X </w:t>
                  </w:r>
                  <w:r w:rsidR="00E35203" w:rsidRPr="00B36A91">
                    <w:rPr>
                      <w:rFonts w:ascii="Arial" w:hAnsi="Arial" w:cs="Arial"/>
                      <w:b/>
                      <w:bCs/>
                      <w:sz w:val="14"/>
                      <w:szCs w:val="14"/>
                    </w:rPr>
                    <w:t>|</w:t>
                  </w:r>
                  <w:r w:rsidRPr="00B36A91">
                    <w:rPr>
                      <w:rFonts w:ascii="Arial" w:hAnsi="Arial" w:cs="Arial"/>
                      <w:b/>
                      <w:bCs/>
                      <w:sz w:val="14"/>
                      <w:szCs w:val="14"/>
                    </w:rPr>
                    <w:t xml:space="preserve"> Y=y)</w:t>
                  </w:r>
                </w:p>
              </w:tc>
            </w:tr>
            <w:tr w:rsidR="00540700" w:rsidRPr="00B36A91">
              <w:trPr>
                <w:trHeight w:val="615"/>
                <w:jc w:val="center"/>
              </w:trPr>
              <w:tc>
                <w:tcPr>
                  <w:tcW w:w="1056" w:type="dxa"/>
                  <w:tcBorders>
                    <w:top w:val="nil"/>
                    <w:left w:val="nil"/>
                    <w:bottom w:val="nil"/>
                    <w:right w:val="nil"/>
                  </w:tcBorders>
                  <w:shd w:val="clear" w:color="auto" w:fill="auto"/>
                  <w:noWrap/>
                  <w:vAlign w:val="bottom"/>
                </w:tcPr>
                <w:p w:rsidR="00540700" w:rsidRPr="00B36A91" w:rsidRDefault="00540700" w:rsidP="00540700">
                  <w:pPr>
                    <w:jc w:val="center"/>
                    <w:rPr>
                      <w:rFonts w:ascii="Arial" w:hAnsi="Arial" w:cs="Arial"/>
                      <w:sz w:val="14"/>
                      <w:szCs w:val="14"/>
                    </w:rPr>
                  </w:pPr>
                </w:p>
              </w:tc>
              <w:tc>
                <w:tcPr>
                  <w:tcW w:w="960" w:type="dxa"/>
                  <w:tcBorders>
                    <w:top w:val="nil"/>
                    <w:left w:val="nil"/>
                    <w:bottom w:val="nil"/>
                    <w:right w:val="double" w:sz="4" w:space="0" w:color="C0C0C0"/>
                  </w:tcBorders>
                  <w:shd w:val="clear" w:color="auto" w:fill="auto"/>
                  <w:noWrap/>
                  <w:vAlign w:val="bottom"/>
                </w:tcPr>
                <w:p w:rsidR="00540700" w:rsidRPr="00B36A91" w:rsidRDefault="00540700" w:rsidP="00540700">
                  <w:pPr>
                    <w:jc w:val="center"/>
                    <w:rPr>
                      <w:rFonts w:ascii="Arial" w:hAnsi="Arial" w:cs="Arial"/>
                      <w:sz w:val="14"/>
                      <w:szCs w:val="14"/>
                    </w:rPr>
                  </w:pPr>
                </w:p>
              </w:tc>
              <w:tc>
                <w:tcPr>
                  <w:tcW w:w="4401" w:type="dxa"/>
                  <w:gridSpan w:val="4"/>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B36A91" w:rsidRDefault="00540700" w:rsidP="00540700">
                  <w:pPr>
                    <w:jc w:val="center"/>
                    <w:rPr>
                      <w:rFonts w:ascii="Arial" w:hAnsi="Arial" w:cs="Arial"/>
                      <w:b/>
                      <w:bCs/>
                      <w:i/>
                      <w:iCs/>
                      <w:color w:val="000000"/>
                      <w:sz w:val="14"/>
                      <w:szCs w:val="14"/>
                    </w:rPr>
                  </w:pPr>
                  <w:r w:rsidRPr="00B36A91">
                    <w:rPr>
                      <w:rFonts w:ascii="Arial" w:hAnsi="Arial" w:cs="Arial"/>
                      <w:b/>
                      <w:bCs/>
                      <w:i/>
                      <w:iCs/>
                      <w:color w:val="000000"/>
                      <w:sz w:val="14"/>
                      <w:szCs w:val="14"/>
                    </w:rPr>
                    <w:t>El supervisor interviene en las investigaciones de los problemas técnicos y</w:t>
                  </w:r>
                  <w:r w:rsidR="00E35203" w:rsidRPr="00B36A91">
                    <w:rPr>
                      <w:rFonts w:ascii="Arial" w:hAnsi="Arial" w:cs="Arial"/>
                      <w:b/>
                      <w:bCs/>
                      <w:i/>
                      <w:iCs/>
                      <w:color w:val="000000"/>
                      <w:sz w:val="14"/>
                      <w:szCs w:val="14"/>
                    </w:rPr>
                    <w:t>|</w:t>
                  </w:r>
                  <w:r w:rsidRPr="00B36A91">
                    <w:rPr>
                      <w:rFonts w:ascii="Arial" w:hAnsi="Arial" w:cs="Arial"/>
                      <w:b/>
                      <w:bCs/>
                      <w:i/>
                      <w:iCs/>
                      <w:color w:val="000000"/>
                      <w:sz w:val="14"/>
                      <w:szCs w:val="14"/>
                    </w:rPr>
                    <w:t>o administrativos que se presentan en la institución educativa</w:t>
                  </w:r>
                </w:p>
              </w:tc>
            </w:tr>
            <w:tr w:rsidR="00540700" w:rsidRPr="00B36A91">
              <w:trPr>
                <w:trHeight w:val="255"/>
                <w:jc w:val="center"/>
              </w:trPr>
              <w:tc>
                <w:tcPr>
                  <w:tcW w:w="1056" w:type="dxa"/>
                  <w:tcBorders>
                    <w:top w:val="nil"/>
                    <w:left w:val="nil"/>
                    <w:bottom w:val="double" w:sz="4" w:space="0" w:color="C0C0C0"/>
                    <w:right w:val="nil"/>
                  </w:tcBorders>
                  <w:shd w:val="clear" w:color="auto" w:fill="auto"/>
                  <w:noWrap/>
                  <w:vAlign w:val="bottom"/>
                </w:tcPr>
                <w:p w:rsidR="00540700" w:rsidRPr="00B36A91" w:rsidRDefault="00540700" w:rsidP="00540700">
                  <w:pPr>
                    <w:jc w:val="center"/>
                    <w:rPr>
                      <w:rFonts w:ascii="Arial" w:hAnsi="Arial" w:cs="Arial"/>
                      <w:sz w:val="14"/>
                      <w:szCs w:val="14"/>
                    </w:rPr>
                  </w:pPr>
                </w:p>
              </w:tc>
              <w:tc>
                <w:tcPr>
                  <w:tcW w:w="960" w:type="dxa"/>
                  <w:tcBorders>
                    <w:top w:val="nil"/>
                    <w:left w:val="nil"/>
                    <w:bottom w:val="double" w:sz="4" w:space="0" w:color="C0C0C0"/>
                    <w:right w:val="double" w:sz="4" w:space="0" w:color="C0C0C0"/>
                  </w:tcBorders>
                  <w:shd w:val="clear" w:color="auto" w:fill="auto"/>
                  <w:noWrap/>
                  <w:vAlign w:val="bottom"/>
                </w:tcPr>
                <w:p w:rsidR="00540700" w:rsidRPr="00B36A91" w:rsidRDefault="00540700" w:rsidP="00540700">
                  <w:pPr>
                    <w:jc w:val="center"/>
                    <w:rPr>
                      <w:rFonts w:ascii="Arial" w:hAnsi="Arial" w:cs="Arial"/>
                      <w:b/>
                      <w:bCs/>
                      <w:sz w:val="14"/>
                      <w:szCs w:val="14"/>
                    </w:rPr>
                  </w:pP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B36A91" w:rsidRDefault="00540700" w:rsidP="00540700">
                  <w:pPr>
                    <w:jc w:val="center"/>
                    <w:rPr>
                      <w:rFonts w:ascii="Arial" w:hAnsi="Arial" w:cs="Arial"/>
                      <w:b/>
                      <w:bCs/>
                      <w:sz w:val="14"/>
                      <w:szCs w:val="14"/>
                    </w:rPr>
                  </w:pPr>
                  <w:r w:rsidRPr="00B36A91">
                    <w:rPr>
                      <w:rFonts w:ascii="Arial" w:hAnsi="Arial" w:cs="Arial"/>
                      <w:b/>
                      <w:bCs/>
                      <w:sz w:val="14"/>
                      <w:szCs w:val="14"/>
                    </w:rPr>
                    <w:t>T. Desacuerdo</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B36A91" w:rsidRDefault="00540700" w:rsidP="00540700">
                  <w:pPr>
                    <w:jc w:val="center"/>
                    <w:rPr>
                      <w:rFonts w:ascii="Arial" w:hAnsi="Arial" w:cs="Arial"/>
                      <w:b/>
                      <w:bCs/>
                      <w:sz w:val="14"/>
                      <w:szCs w:val="14"/>
                    </w:rPr>
                  </w:pPr>
                  <w:r w:rsidRPr="00B36A91">
                    <w:rPr>
                      <w:rFonts w:ascii="Arial" w:hAnsi="Arial" w:cs="Arial"/>
                      <w:b/>
                      <w:bCs/>
                      <w:sz w:val="14"/>
                      <w:szCs w:val="14"/>
                    </w:rPr>
                    <w:t>Indiferente</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B36A91" w:rsidRDefault="00540700" w:rsidP="00540700">
                  <w:pPr>
                    <w:jc w:val="center"/>
                    <w:rPr>
                      <w:rFonts w:ascii="Arial" w:hAnsi="Arial" w:cs="Arial"/>
                      <w:b/>
                      <w:bCs/>
                      <w:sz w:val="14"/>
                      <w:szCs w:val="14"/>
                    </w:rPr>
                  </w:pPr>
                  <w:r w:rsidRPr="00B36A91">
                    <w:rPr>
                      <w:rFonts w:ascii="Arial" w:hAnsi="Arial" w:cs="Arial"/>
                      <w:b/>
                      <w:bCs/>
                      <w:sz w:val="14"/>
                      <w:szCs w:val="14"/>
                    </w:rPr>
                    <w:t>Acuerdo</w:t>
                  </w:r>
                </w:p>
              </w:tc>
              <w:tc>
                <w:tcPr>
                  <w:tcW w:w="1144"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B36A91" w:rsidRDefault="00540700" w:rsidP="00540700">
                  <w:pPr>
                    <w:jc w:val="center"/>
                    <w:rPr>
                      <w:rFonts w:ascii="Arial" w:hAnsi="Arial" w:cs="Arial"/>
                      <w:b/>
                      <w:bCs/>
                      <w:sz w:val="14"/>
                      <w:szCs w:val="14"/>
                    </w:rPr>
                  </w:pPr>
                  <w:r w:rsidRPr="00B36A91">
                    <w:rPr>
                      <w:rFonts w:ascii="Arial" w:hAnsi="Arial" w:cs="Arial"/>
                      <w:b/>
                      <w:bCs/>
                      <w:sz w:val="14"/>
                      <w:szCs w:val="14"/>
                    </w:rPr>
                    <w:t>T. Acuerdo</w:t>
                  </w:r>
                </w:p>
              </w:tc>
            </w:tr>
            <w:tr w:rsidR="00540700" w:rsidRPr="00B36A91">
              <w:trPr>
                <w:trHeight w:val="255"/>
                <w:jc w:val="center"/>
              </w:trPr>
              <w:tc>
                <w:tcPr>
                  <w:tcW w:w="1056" w:type="dxa"/>
                  <w:vMerge w:val="restart"/>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B36A91" w:rsidRDefault="00B36A91" w:rsidP="00540700">
                  <w:pPr>
                    <w:jc w:val="center"/>
                    <w:rPr>
                      <w:rFonts w:ascii="Arial" w:hAnsi="Arial" w:cs="Arial"/>
                      <w:b/>
                      <w:bCs/>
                      <w:i/>
                      <w:iCs/>
                      <w:color w:val="000000"/>
                      <w:sz w:val="14"/>
                      <w:szCs w:val="14"/>
                    </w:rPr>
                  </w:pPr>
                  <w:r w:rsidRPr="00B36A91">
                    <w:rPr>
                      <w:rFonts w:ascii="Arial" w:hAnsi="Arial" w:cs="Arial"/>
                      <w:b/>
                      <w:bCs/>
                      <w:i/>
                      <w:iCs/>
                      <w:color w:val="000000"/>
                      <w:sz w:val="14"/>
                      <w:szCs w:val="14"/>
                    </w:rPr>
                    <w:t>Edad</w:t>
                  </w:r>
                </w:p>
              </w:tc>
              <w:tc>
                <w:tcPr>
                  <w:tcW w:w="96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B36A91" w:rsidRDefault="00540700" w:rsidP="00540700">
                  <w:pPr>
                    <w:jc w:val="center"/>
                    <w:rPr>
                      <w:rFonts w:ascii="Arial" w:hAnsi="Arial" w:cs="Arial"/>
                      <w:b/>
                      <w:bCs/>
                      <w:sz w:val="14"/>
                      <w:szCs w:val="14"/>
                    </w:rPr>
                  </w:pPr>
                  <w:r w:rsidRPr="00B36A91">
                    <w:rPr>
                      <w:rFonts w:ascii="Arial" w:hAnsi="Arial" w:cs="Arial"/>
                      <w:b/>
                      <w:bCs/>
                      <w:sz w:val="14"/>
                      <w:szCs w:val="14"/>
                    </w:rPr>
                    <w:t>Jóvenes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B36A91" w:rsidRDefault="00540700" w:rsidP="00540700">
                  <w:pPr>
                    <w:jc w:val="center"/>
                    <w:rPr>
                      <w:rFonts w:ascii="Arial" w:hAnsi="Arial" w:cs="Arial"/>
                      <w:sz w:val="14"/>
                      <w:szCs w:val="14"/>
                    </w:rPr>
                  </w:pPr>
                  <w:r w:rsidRPr="00B36A91">
                    <w:rPr>
                      <w:rFonts w:ascii="Arial" w:hAnsi="Arial" w:cs="Arial"/>
                      <w:sz w:val="14"/>
                      <w:szCs w:val="14"/>
                    </w:rPr>
                    <w:t>0.500</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B36A91" w:rsidRDefault="00540700" w:rsidP="00540700">
                  <w:pPr>
                    <w:jc w:val="center"/>
                    <w:rPr>
                      <w:rFonts w:ascii="Arial" w:hAnsi="Arial" w:cs="Arial"/>
                      <w:sz w:val="14"/>
                      <w:szCs w:val="14"/>
                    </w:rPr>
                  </w:pPr>
                  <w:r w:rsidRPr="00B36A91">
                    <w:rPr>
                      <w:rFonts w:ascii="Arial" w:hAnsi="Arial" w:cs="Arial"/>
                      <w:sz w:val="14"/>
                      <w:szCs w:val="14"/>
                    </w:rPr>
                    <w:t>0.413</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B36A91" w:rsidRDefault="00540700" w:rsidP="00540700">
                  <w:pPr>
                    <w:jc w:val="center"/>
                    <w:rPr>
                      <w:rFonts w:ascii="Arial" w:hAnsi="Arial" w:cs="Arial"/>
                      <w:sz w:val="14"/>
                      <w:szCs w:val="14"/>
                    </w:rPr>
                  </w:pPr>
                  <w:r w:rsidRPr="00B36A91">
                    <w:rPr>
                      <w:rFonts w:ascii="Arial" w:hAnsi="Arial" w:cs="Arial"/>
                      <w:sz w:val="14"/>
                      <w:szCs w:val="14"/>
                    </w:rPr>
                    <w:t>0.375</w:t>
                  </w:r>
                </w:p>
              </w:tc>
              <w:tc>
                <w:tcPr>
                  <w:tcW w:w="1144"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B36A91" w:rsidRDefault="00540700" w:rsidP="00540700">
                  <w:pPr>
                    <w:jc w:val="center"/>
                    <w:rPr>
                      <w:rFonts w:ascii="Arial" w:hAnsi="Arial" w:cs="Arial"/>
                      <w:sz w:val="14"/>
                      <w:szCs w:val="14"/>
                    </w:rPr>
                  </w:pPr>
                  <w:r w:rsidRPr="00B36A91">
                    <w:rPr>
                      <w:rFonts w:ascii="Arial" w:hAnsi="Arial" w:cs="Arial"/>
                      <w:sz w:val="14"/>
                      <w:szCs w:val="14"/>
                    </w:rPr>
                    <w:t>0.396</w:t>
                  </w:r>
                </w:p>
              </w:tc>
            </w:tr>
            <w:tr w:rsidR="00540700" w:rsidRPr="00B36A91">
              <w:trPr>
                <w:trHeight w:val="255"/>
                <w:jc w:val="center"/>
              </w:trPr>
              <w:tc>
                <w:tcPr>
                  <w:tcW w:w="1056"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B36A91" w:rsidRDefault="00540700" w:rsidP="00540700">
                  <w:pPr>
                    <w:rPr>
                      <w:rFonts w:ascii="Arial" w:hAnsi="Arial" w:cs="Arial"/>
                      <w:b/>
                      <w:bCs/>
                      <w:i/>
                      <w:iCs/>
                      <w:color w:val="000000"/>
                      <w:sz w:val="14"/>
                      <w:szCs w:val="14"/>
                    </w:rPr>
                  </w:pPr>
                </w:p>
              </w:tc>
              <w:tc>
                <w:tcPr>
                  <w:tcW w:w="96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B36A91" w:rsidRDefault="00540700" w:rsidP="00540700">
                  <w:pPr>
                    <w:jc w:val="center"/>
                    <w:rPr>
                      <w:rFonts w:ascii="Arial" w:hAnsi="Arial" w:cs="Arial"/>
                      <w:b/>
                      <w:bCs/>
                      <w:sz w:val="14"/>
                      <w:szCs w:val="14"/>
                    </w:rPr>
                  </w:pPr>
                  <w:r w:rsidRPr="00B36A91">
                    <w:rPr>
                      <w:rFonts w:ascii="Arial" w:hAnsi="Arial" w:cs="Arial"/>
                      <w:b/>
                      <w:bCs/>
                      <w:sz w:val="14"/>
                      <w:szCs w:val="14"/>
                    </w:rPr>
                    <w:t>Adultos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B36A91" w:rsidRDefault="00540700" w:rsidP="00540700">
                  <w:pPr>
                    <w:jc w:val="center"/>
                    <w:rPr>
                      <w:rFonts w:ascii="Arial" w:hAnsi="Arial" w:cs="Arial"/>
                      <w:sz w:val="14"/>
                      <w:szCs w:val="14"/>
                    </w:rPr>
                  </w:pPr>
                  <w:r w:rsidRPr="00B36A91">
                    <w:rPr>
                      <w:rFonts w:ascii="Arial" w:hAnsi="Arial" w:cs="Arial"/>
                      <w:sz w:val="14"/>
                      <w:szCs w:val="14"/>
                    </w:rPr>
                    <w:t>0.346</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B36A91" w:rsidRDefault="00540700" w:rsidP="00540700">
                  <w:pPr>
                    <w:jc w:val="center"/>
                    <w:rPr>
                      <w:rFonts w:ascii="Arial" w:hAnsi="Arial" w:cs="Arial"/>
                      <w:sz w:val="14"/>
                      <w:szCs w:val="14"/>
                    </w:rPr>
                  </w:pPr>
                  <w:r w:rsidRPr="00B36A91">
                    <w:rPr>
                      <w:rFonts w:ascii="Arial" w:hAnsi="Arial" w:cs="Arial"/>
                      <w:sz w:val="14"/>
                      <w:szCs w:val="14"/>
                    </w:rPr>
                    <w:t>0.486</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B36A91" w:rsidRDefault="00540700" w:rsidP="00540700">
                  <w:pPr>
                    <w:jc w:val="center"/>
                    <w:rPr>
                      <w:rFonts w:ascii="Arial" w:hAnsi="Arial" w:cs="Arial"/>
                      <w:sz w:val="14"/>
                      <w:szCs w:val="14"/>
                    </w:rPr>
                  </w:pPr>
                  <w:r w:rsidRPr="00B36A91">
                    <w:rPr>
                      <w:rFonts w:ascii="Arial" w:hAnsi="Arial" w:cs="Arial"/>
                      <w:sz w:val="14"/>
                      <w:szCs w:val="14"/>
                    </w:rPr>
                    <w:t>0.478</w:t>
                  </w:r>
                </w:p>
              </w:tc>
              <w:tc>
                <w:tcPr>
                  <w:tcW w:w="1144"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B36A91" w:rsidRDefault="00540700" w:rsidP="00540700">
                  <w:pPr>
                    <w:jc w:val="center"/>
                    <w:rPr>
                      <w:rFonts w:ascii="Arial" w:hAnsi="Arial" w:cs="Arial"/>
                      <w:sz w:val="14"/>
                      <w:szCs w:val="14"/>
                    </w:rPr>
                  </w:pPr>
                  <w:r w:rsidRPr="00B36A91">
                    <w:rPr>
                      <w:rFonts w:ascii="Arial" w:hAnsi="Arial" w:cs="Arial"/>
                      <w:sz w:val="14"/>
                      <w:szCs w:val="14"/>
                    </w:rPr>
                    <w:t>0.472</w:t>
                  </w:r>
                </w:p>
              </w:tc>
            </w:tr>
            <w:tr w:rsidR="00540700" w:rsidRPr="00B36A91">
              <w:trPr>
                <w:trHeight w:val="255"/>
                <w:jc w:val="center"/>
              </w:trPr>
              <w:tc>
                <w:tcPr>
                  <w:tcW w:w="1056"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B36A91" w:rsidRDefault="00540700" w:rsidP="00540700">
                  <w:pPr>
                    <w:rPr>
                      <w:rFonts w:ascii="Arial" w:hAnsi="Arial" w:cs="Arial"/>
                      <w:b/>
                      <w:bCs/>
                      <w:i/>
                      <w:iCs/>
                      <w:color w:val="000000"/>
                      <w:sz w:val="14"/>
                      <w:szCs w:val="14"/>
                    </w:rPr>
                  </w:pPr>
                </w:p>
              </w:tc>
              <w:tc>
                <w:tcPr>
                  <w:tcW w:w="96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B36A91" w:rsidRDefault="00540700" w:rsidP="00540700">
                  <w:pPr>
                    <w:jc w:val="center"/>
                    <w:rPr>
                      <w:rFonts w:ascii="Arial" w:hAnsi="Arial" w:cs="Arial"/>
                      <w:b/>
                      <w:bCs/>
                      <w:sz w:val="14"/>
                      <w:szCs w:val="14"/>
                    </w:rPr>
                  </w:pPr>
                  <w:r w:rsidRPr="00B36A91">
                    <w:rPr>
                      <w:rFonts w:ascii="Arial" w:hAnsi="Arial" w:cs="Arial"/>
                      <w:b/>
                      <w:bCs/>
                      <w:sz w:val="14"/>
                      <w:szCs w:val="14"/>
                    </w:rPr>
                    <w:t>Mayores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B36A91" w:rsidRDefault="00540700" w:rsidP="00540700">
                  <w:pPr>
                    <w:jc w:val="center"/>
                    <w:rPr>
                      <w:rFonts w:ascii="Arial" w:hAnsi="Arial" w:cs="Arial"/>
                      <w:sz w:val="14"/>
                      <w:szCs w:val="14"/>
                    </w:rPr>
                  </w:pPr>
                  <w:r w:rsidRPr="00B36A91">
                    <w:rPr>
                      <w:rFonts w:ascii="Arial" w:hAnsi="Arial" w:cs="Arial"/>
                      <w:sz w:val="14"/>
                      <w:szCs w:val="14"/>
                    </w:rPr>
                    <w:t>0.154</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B36A91" w:rsidRDefault="00540700" w:rsidP="00540700">
                  <w:pPr>
                    <w:jc w:val="center"/>
                    <w:rPr>
                      <w:rFonts w:ascii="Arial" w:hAnsi="Arial" w:cs="Arial"/>
                      <w:sz w:val="14"/>
                      <w:szCs w:val="14"/>
                    </w:rPr>
                  </w:pPr>
                  <w:r w:rsidRPr="00B36A91">
                    <w:rPr>
                      <w:rFonts w:ascii="Arial" w:hAnsi="Arial" w:cs="Arial"/>
                      <w:sz w:val="14"/>
                      <w:szCs w:val="14"/>
                    </w:rPr>
                    <w:t>0.101</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B36A91" w:rsidRDefault="00540700" w:rsidP="00540700">
                  <w:pPr>
                    <w:jc w:val="center"/>
                    <w:rPr>
                      <w:rFonts w:ascii="Arial" w:hAnsi="Arial" w:cs="Arial"/>
                      <w:sz w:val="14"/>
                      <w:szCs w:val="14"/>
                    </w:rPr>
                  </w:pPr>
                  <w:r w:rsidRPr="00B36A91">
                    <w:rPr>
                      <w:rFonts w:ascii="Arial" w:hAnsi="Arial" w:cs="Arial"/>
                      <w:sz w:val="14"/>
                      <w:szCs w:val="14"/>
                    </w:rPr>
                    <w:t>0.147</w:t>
                  </w:r>
                </w:p>
              </w:tc>
              <w:tc>
                <w:tcPr>
                  <w:tcW w:w="1144"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B36A91" w:rsidRDefault="00540700" w:rsidP="00540700">
                  <w:pPr>
                    <w:jc w:val="center"/>
                    <w:rPr>
                      <w:rFonts w:ascii="Arial" w:hAnsi="Arial" w:cs="Arial"/>
                      <w:sz w:val="14"/>
                      <w:szCs w:val="14"/>
                    </w:rPr>
                  </w:pPr>
                  <w:r w:rsidRPr="00B36A91">
                    <w:rPr>
                      <w:rFonts w:ascii="Arial" w:hAnsi="Arial" w:cs="Arial"/>
                      <w:sz w:val="14"/>
                      <w:szCs w:val="14"/>
                    </w:rPr>
                    <w:t>0.132</w:t>
                  </w:r>
                </w:p>
              </w:tc>
            </w:tr>
            <w:tr w:rsidR="00540700" w:rsidRPr="00B36A91">
              <w:trPr>
                <w:trHeight w:val="255"/>
                <w:jc w:val="center"/>
              </w:trPr>
              <w:tc>
                <w:tcPr>
                  <w:tcW w:w="1056"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B36A91" w:rsidRDefault="00540700" w:rsidP="00540700">
                  <w:pPr>
                    <w:rPr>
                      <w:rFonts w:ascii="Arial" w:hAnsi="Arial" w:cs="Arial"/>
                      <w:b/>
                      <w:bCs/>
                      <w:i/>
                      <w:iCs/>
                      <w:color w:val="000000"/>
                      <w:sz w:val="14"/>
                      <w:szCs w:val="14"/>
                    </w:rPr>
                  </w:pPr>
                </w:p>
              </w:tc>
              <w:tc>
                <w:tcPr>
                  <w:tcW w:w="96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B36A91" w:rsidRDefault="00540700" w:rsidP="00540700">
                  <w:pPr>
                    <w:jc w:val="center"/>
                    <w:rPr>
                      <w:rFonts w:ascii="Arial" w:hAnsi="Arial" w:cs="Arial"/>
                      <w:b/>
                      <w:bCs/>
                      <w:sz w:val="14"/>
                      <w:szCs w:val="14"/>
                    </w:rPr>
                  </w:pPr>
                  <w:r w:rsidRPr="00B36A91">
                    <w:rPr>
                      <w:rFonts w:ascii="Arial" w:hAnsi="Arial" w:cs="Arial"/>
                      <w:b/>
                      <w:bCs/>
                      <w:sz w:val="14"/>
                      <w:szCs w:val="14"/>
                    </w:rPr>
                    <w:t>Total</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B36A91" w:rsidRDefault="00540700" w:rsidP="00540700">
                  <w:pPr>
                    <w:jc w:val="center"/>
                    <w:rPr>
                      <w:rFonts w:ascii="Arial" w:hAnsi="Arial" w:cs="Arial"/>
                      <w:b/>
                      <w:bCs/>
                      <w:sz w:val="14"/>
                      <w:szCs w:val="14"/>
                    </w:rPr>
                  </w:pPr>
                  <w:r w:rsidRPr="00B36A91">
                    <w:rPr>
                      <w:rFonts w:ascii="Arial" w:hAnsi="Arial" w:cs="Arial"/>
                      <w:b/>
                      <w:bCs/>
                      <w:sz w:val="14"/>
                      <w:szCs w:val="14"/>
                    </w:rPr>
                    <w:t>1.000</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B36A91" w:rsidRDefault="00540700" w:rsidP="00540700">
                  <w:pPr>
                    <w:jc w:val="center"/>
                    <w:rPr>
                      <w:rFonts w:ascii="Arial" w:hAnsi="Arial" w:cs="Arial"/>
                      <w:b/>
                      <w:bCs/>
                      <w:sz w:val="14"/>
                      <w:szCs w:val="14"/>
                    </w:rPr>
                  </w:pPr>
                  <w:r w:rsidRPr="00B36A91">
                    <w:rPr>
                      <w:rFonts w:ascii="Arial" w:hAnsi="Arial" w:cs="Arial"/>
                      <w:b/>
                      <w:bCs/>
                      <w:sz w:val="14"/>
                      <w:szCs w:val="14"/>
                    </w:rPr>
                    <w:t>1.000</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B36A91" w:rsidRDefault="00540700" w:rsidP="00540700">
                  <w:pPr>
                    <w:jc w:val="center"/>
                    <w:rPr>
                      <w:rFonts w:ascii="Arial" w:hAnsi="Arial" w:cs="Arial"/>
                      <w:b/>
                      <w:bCs/>
                      <w:sz w:val="14"/>
                      <w:szCs w:val="14"/>
                    </w:rPr>
                  </w:pPr>
                  <w:r w:rsidRPr="00B36A91">
                    <w:rPr>
                      <w:rFonts w:ascii="Arial" w:hAnsi="Arial" w:cs="Arial"/>
                      <w:b/>
                      <w:bCs/>
                      <w:sz w:val="14"/>
                      <w:szCs w:val="14"/>
                    </w:rPr>
                    <w:t>1.000</w:t>
                  </w:r>
                </w:p>
              </w:tc>
              <w:tc>
                <w:tcPr>
                  <w:tcW w:w="1144"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B36A91" w:rsidRDefault="00540700" w:rsidP="00540700">
                  <w:pPr>
                    <w:jc w:val="center"/>
                    <w:rPr>
                      <w:rFonts w:ascii="Arial" w:hAnsi="Arial" w:cs="Arial"/>
                      <w:b/>
                      <w:bCs/>
                      <w:sz w:val="14"/>
                      <w:szCs w:val="14"/>
                    </w:rPr>
                  </w:pPr>
                  <w:r w:rsidRPr="00B36A91">
                    <w:rPr>
                      <w:rFonts w:ascii="Arial" w:hAnsi="Arial" w:cs="Arial"/>
                      <w:b/>
                      <w:bCs/>
                      <w:sz w:val="14"/>
                      <w:szCs w:val="14"/>
                    </w:rPr>
                    <w:t>1.000</w:t>
                  </w:r>
                </w:p>
              </w:tc>
            </w:tr>
          </w:tbl>
          <w:p w:rsidR="00540700" w:rsidRPr="00B36A91" w:rsidRDefault="00540700" w:rsidP="00540700">
            <w:pPr>
              <w:rPr>
                <w:sz w:val="14"/>
                <w:szCs w:val="14"/>
              </w:rPr>
            </w:pPr>
          </w:p>
          <w:p w:rsidR="00540700" w:rsidRPr="00B36A91" w:rsidRDefault="00540700" w:rsidP="00540700">
            <w:pPr>
              <w:rPr>
                <w:sz w:val="14"/>
                <w:szCs w:val="14"/>
              </w:rPr>
            </w:pPr>
          </w:p>
          <w:tbl>
            <w:tblPr>
              <w:tblW w:w="7085" w:type="dxa"/>
              <w:jc w:val="center"/>
              <w:tblCellMar>
                <w:left w:w="70" w:type="dxa"/>
                <w:right w:w="70" w:type="dxa"/>
              </w:tblCellMar>
              <w:tblLook w:val="0000"/>
            </w:tblPr>
            <w:tblGrid>
              <w:gridCol w:w="1056"/>
              <w:gridCol w:w="960"/>
              <w:gridCol w:w="1332"/>
              <w:gridCol w:w="1047"/>
              <w:gridCol w:w="878"/>
              <w:gridCol w:w="1065"/>
              <w:gridCol w:w="747"/>
            </w:tblGrid>
            <w:tr w:rsidR="00540700" w:rsidRPr="00B36A91">
              <w:trPr>
                <w:trHeight w:val="255"/>
                <w:jc w:val="center"/>
              </w:trPr>
              <w:tc>
                <w:tcPr>
                  <w:tcW w:w="1056" w:type="dxa"/>
                  <w:tcBorders>
                    <w:top w:val="nil"/>
                    <w:left w:val="nil"/>
                    <w:bottom w:val="nil"/>
                    <w:right w:val="nil"/>
                  </w:tcBorders>
                  <w:shd w:val="clear" w:color="auto" w:fill="auto"/>
                  <w:vAlign w:val="center"/>
                </w:tcPr>
                <w:p w:rsidR="00540700" w:rsidRPr="00B36A91" w:rsidRDefault="00540700" w:rsidP="00540700">
                  <w:pPr>
                    <w:jc w:val="center"/>
                    <w:rPr>
                      <w:rFonts w:ascii="Arial" w:hAnsi="Arial" w:cs="Arial"/>
                      <w:sz w:val="14"/>
                      <w:szCs w:val="14"/>
                    </w:rPr>
                  </w:pPr>
                </w:p>
              </w:tc>
              <w:tc>
                <w:tcPr>
                  <w:tcW w:w="960" w:type="dxa"/>
                  <w:tcBorders>
                    <w:top w:val="nil"/>
                    <w:left w:val="nil"/>
                    <w:bottom w:val="nil"/>
                    <w:right w:val="double" w:sz="4" w:space="0" w:color="C0C0C0"/>
                  </w:tcBorders>
                  <w:shd w:val="clear" w:color="auto" w:fill="auto"/>
                  <w:noWrap/>
                  <w:vAlign w:val="bottom"/>
                </w:tcPr>
                <w:p w:rsidR="00540700" w:rsidRPr="00B36A91" w:rsidRDefault="00540700" w:rsidP="00540700">
                  <w:pPr>
                    <w:rPr>
                      <w:rFonts w:ascii="Arial" w:hAnsi="Arial" w:cs="Arial"/>
                      <w:b/>
                      <w:bCs/>
                      <w:sz w:val="14"/>
                      <w:szCs w:val="14"/>
                    </w:rPr>
                  </w:pPr>
                </w:p>
              </w:tc>
              <w:tc>
                <w:tcPr>
                  <w:tcW w:w="5069" w:type="dxa"/>
                  <w:gridSpan w:val="5"/>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B36A91" w:rsidRDefault="00540700" w:rsidP="00540700">
                  <w:pPr>
                    <w:jc w:val="center"/>
                    <w:rPr>
                      <w:rFonts w:ascii="Arial" w:hAnsi="Arial" w:cs="Arial"/>
                      <w:b/>
                      <w:bCs/>
                      <w:sz w:val="14"/>
                      <w:szCs w:val="14"/>
                    </w:rPr>
                  </w:pPr>
                  <w:r w:rsidRPr="00B36A91">
                    <w:rPr>
                      <w:rFonts w:ascii="Arial" w:hAnsi="Arial" w:cs="Arial"/>
                      <w:b/>
                      <w:bCs/>
                      <w:sz w:val="14"/>
                      <w:szCs w:val="14"/>
                    </w:rPr>
                    <w:t xml:space="preserve">Distribución condicional P (Y </w:t>
                  </w:r>
                  <w:r w:rsidR="00E35203" w:rsidRPr="00B36A91">
                    <w:rPr>
                      <w:rFonts w:ascii="Arial" w:hAnsi="Arial" w:cs="Arial"/>
                      <w:b/>
                      <w:bCs/>
                      <w:sz w:val="14"/>
                      <w:szCs w:val="14"/>
                    </w:rPr>
                    <w:t>|</w:t>
                  </w:r>
                  <w:r w:rsidRPr="00B36A91">
                    <w:rPr>
                      <w:rFonts w:ascii="Arial" w:hAnsi="Arial" w:cs="Arial"/>
                      <w:b/>
                      <w:bCs/>
                      <w:sz w:val="14"/>
                      <w:szCs w:val="14"/>
                    </w:rPr>
                    <w:t xml:space="preserve"> X=x)</w:t>
                  </w:r>
                </w:p>
              </w:tc>
            </w:tr>
            <w:tr w:rsidR="00540700" w:rsidRPr="00B36A91">
              <w:trPr>
                <w:trHeight w:val="615"/>
                <w:jc w:val="center"/>
              </w:trPr>
              <w:tc>
                <w:tcPr>
                  <w:tcW w:w="1056" w:type="dxa"/>
                  <w:tcBorders>
                    <w:top w:val="nil"/>
                    <w:left w:val="nil"/>
                    <w:bottom w:val="nil"/>
                    <w:right w:val="nil"/>
                  </w:tcBorders>
                  <w:shd w:val="clear" w:color="auto" w:fill="auto"/>
                  <w:noWrap/>
                  <w:vAlign w:val="bottom"/>
                </w:tcPr>
                <w:p w:rsidR="00540700" w:rsidRPr="00B36A91" w:rsidRDefault="00540700" w:rsidP="00540700">
                  <w:pPr>
                    <w:jc w:val="center"/>
                    <w:rPr>
                      <w:rFonts w:ascii="Arial" w:hAnsi="Arial" w:cs="Arial"/>
                      <w:sz w:val="14"/>
                      <w:szCs w:val="14"/>
                    </w:rPr>
                  </w:pPr>
                </w:p>
              </w:tc>
              <w:tc>
                <w:tcPr>
                  <w:tcW w:w="960" w:type="dxa"/>
                  <w:tcBorders>
                    <w:top w:val="nil"/>
                    <w:left w:val="nil"/>
                    <w:bottom w:val="nil"/>
                    <w:right w:val="double" w:sz="4" w:space="0" w:color="C0C0C0"/>
                  </w:tcBorders>
                  <w:shd w:val="clear" w:color="auto" w:fill="auto"/>
                  <w:noWrap/>
                  <w:vAlign w:val="bottom"/>
                </w:tcPr>
                <w:p w:rsidR="00540700" w:rsidRPr="00B36A91" w:rsidRDefault="00540700" w:rsidP="00540700">
                  <w:pPr>
                    <w:jc w:val="center"/>
                    <w:rPr>
                      <w:rFonts w:ascii="Arial" w:hAnsi="Arial" w:cs="Arial"/>
                      <w:sz w:val="14"/>
                      <w:szCs w:val="14"/>
                    </w:rPr>
                  </w:pPr>
                </w:p>
              </w:tc>
              <w:tc>
                <w:tcPr>
                  <w:tcW w:w="5069" w:type="dxa"/>
                  <w:gridSpan w:val="5"/>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B36A91" w:rsidRDefault="00540700" w:rsidP="00540700">
                  <w:pPr>
                    <w:jc w:val="center"/>
                    <w:rPr>
                      <w:rFonts w:ascii="Arial" w:hAnsi="Arial" w:cs="Arial"/>
                      <w:b/>
                      <w:bCs/>
                      <w:i/>
                      <w:iCs/>
                      <w:color w:val="000000"/>
                      <w:sz w:val="14"/>
                      <w:szCs w:val="14"/>
                    </w:rPr>
                  </w:pPr>
                  <w:r w:rsidRPr="00B36A91">
                    <w:rPr>
                      <w:rFonts w:ascii="Arial" w:hAnsi="Arial" w:cs="Arial"/>
                      <w:b/>
                      <w:bCs/>
                      <w:i/>
                      <w:iCs/>
                      <w:color w:val="000000"/>
                      <w:sz w:val="14"/>
                      <w:szCs w:val="14"/>
                    </w:rPr>
                    <w:t>El supervisor interviene en las investigaciones de los problemas técnicos y</w:t>
                  </w:r>
                  <w:r w:rsidR="00E35203" w:rsidRPr="00B36A91">
                    <w:rPr>
                      <w:rFonts w:ascii="Arial" w:hAnsi="Arial" w:cs="Arial"/>
                      <w:b/>
                      <w:bCs/>
                      <w:i/>
                      <w:iCs/>
                      <w:color w:val="000000"/>
                      <w:sz w:val="14"/>
                      <w:szCs w:val="14"/>
                    </w:rPr>
                    <w:t>|</w:t>
                  </w:r>
                  <w:r w:rsidRPr="00B36A91">
                    <w:rPr>
                      <w:rFonts w:ascii="Arial" w:hAnsi="Arial" w:cs="Arial"/>
                      <w:b/>
                      <w:bCs/>
                      <w:i/>
                      <w:iCs/>
                      <w:color w:val="000000"/>
                      <w:sz w:val="14"/>
                      <w:szCs w:val="14"/>
                    </w:rPr>
                    <w:t>o administrativos que se presentan en la institución educativa</w:t>
                  </w:r>
                </w:p>
              </w:tc>
            </w:tr>
            <w:tr w:rsidR="00540700" w:rsidRPr="00B36A91">
              <w:trPr>
                <w:trHeight w:val="255"/>
                <w:jc w:val="center"/>
              </w:trPr>
              <w:tc>
                <w:tcPr>
                  <w:tcW w:w="1056" w:type="dxa"/>
                  <w:tcBorders>
                    <w:top w:val="nil"/>
                    <w:left w:val="nil"/>
                    <w:bottom w:val="double" w:sz="4" w:space="0" w:color="C0C0C0"/>
                    <w:right w:val="nil"/>
                  </w:tcBorders>
                  <w:shd w:val="clear" w:color="auto" w:fill="auto"/>
                  <w:noWrap/>
                  <w:vAlign w:val="bottom"/>
                </w:tcPr>
                <w:p w:rsidR="00540700" w:rsidRPr="00B36A91" w:rsidRDefault="00540700" w:rsidP="00540700">
                  <w:pPr>
                    <w:jc w:val="center"/>
                    <w:rPr>
                      <w:rFonts w:ascii="Arial" w:hAnsi="Arial" w:cs="Arial"/>
                      <w:sz w:val="14"/>
                      <w:szCs w:val="14"/>
                    </w:rPr>
                  </w:pPr>
                </w:p>
              </w:tc>
              <w:tc>
                <w:tcPr>
                  <w:tcW w:w="960" w:type="dxa"/>
                  <w:tcBorders>
                    <w:top w:val="nil"/>
                    <w:left w:val="nil"/>
                    <w:bottom w:val="double" w:sz="4" w:space="0" w:color="C0C0C0"/>
                    <w:right w:val="double" w:sz="4" w:space="0" w:color="C0C0C0"/>
                  </w:tcBorders>
                  <w:shd w:val="clear" w:color="auto" w:fill="auto"/>
                  <w:noWrap/>
                  <w:vAlign w:val="bottom"/>
                </w:tcPr>
                <w:p w:rsidR="00540700" w:rsidRPr="00B36A91" w:rsidRDefault="00540700" w:rsidP="00540700">
                  <w:pPr>
                    <w:jc w:val="center"/>
                    <w:rPr>
                      <w:rFonts w:ascii="Arial" w:hAnsi="Arial" w:cs="Arial"/>
                      <w:b/>
                      <w:bCs/>
                      <w:sz w:val="14"/>
                      <w:szCs w:val="14"/>
                    </w:rPr>
                  </w:pP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B36A91" w:rsidRDefault="00540700" w:rsidP="00540700">
                  <w:pPr>
                    <w:jc w:val="center"/>
                    <w:rPr>
                      <w:rFonts w:ascii="Arial" w:hAnsi="Arial" w:cs="Arial"/>
                      <w:b/>
                      <w:bCs/>
                      <w:sz w:val="14"/>
                      <w:szCs w:val="14"/>
                    </w:rPr>
                  </w:pPr>
                  <w:r w:rsidRPr="00B36A91">
                    <w:rPr>
                      <w:rFonts w:ascii="Arial" w:hAnsi="Arial" w:cs="Arial"/>
                      <w:b/>
                      <w:bCs/>
                      <w:sz w:val="14"/>
                      <w:szCs w:val="14"/>
                    </w:rPr>
                    <w:t>T. Desacuerdo</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B36A91" w:rsidRDefault="00540700" w:rsidP="00540700">
                  <w:pPr>
                    <w:jc w:val="center"/>
                    <w:rPr>
                      <w:rFonts w:ascii="Arial" w:hAnsi="Arial" w:cs="Arial"/>
                      <w:b/>
                      <w:bCs/>
                      <w:sz w:val="14"/>
                      <w:szCs w:val="14"/>
                    </w:rPr>
                  </w:pPr>
                  <w:r w:rsidRPr="00B36A91">
                    <w:rPr>
                      <w:rFonts w:ascii="Arial" w:hAnsi="Arial" w:cs="Arial"/>
                      <w:b/>
                      <w:bCs/>
                      <w:sz w:val="14"/>
                      <w:szCs w:val="14"/>
                    </w:rPr>
                    <w:t>Indiferente</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B36A91" w:rsidRDefault="00540700" w:rsidP="00540700">
                  <w:pPr>
                    <w:jc w:val="center"/>
                    <w:rPr>
                      <w:rFonts w:ascii="Arial" w:hAnsi="Arial" w:cs="Arial"/>
                      <w:b/>
                      <w:bCs/>
                      <w:sz w:val="14"/>
                      <w:szCs w:val="14"/>
                    </w:rPr>
                  </w:pPr>
                  <w:r w:rsidRPr="00B36A91">
                    <w:rPr>
                      <w:rFonts w:ascii="Arial" w:hAnsi="Arial" w:cs="Arial"/>
                      <w:b/>
                      <w:bCs/>
                      <w:sz w:val="14"/>
                      <w:szCs w:val="14"/>
                    </w:rPr>
                    <w:t>Acuerdo</w:t>
                  </w:r>
                </w:p>
              </w:tc>
              <w:tc>
                <w:tcPr>
                  <w:tcW w:w="106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B36A91" w:rsidRDefault="00540700" w:rsidP="00540700">
                  <w:pPr>
                    <w:jc w:val="center"/>
                    <w:rPr>
                      <w:rFonts w:ascii="Arial" w:hAnsi="Arial" w:cs="Arial"/>
                      <w:b/>
                      <w:bCs/>
                      <w:sz w:val="14"/>
                      <w:szCs w:val="14"/>
                    </w:rPr>
                  </w:pPr>
                  <w:r w:rsidRPr="00B36A91">
                    <w:rPr>
                      <w:rFonts w:ascii="Arial" w:hAnsi="Arial" w:cs="Arial"/>
                      <w:b/>
                      <w:bCs/>
                      <w:sz w:val="14"/>
                      <w:szCs w:val="14"/>
                    </w:rPr>
                    <w:t>T. Acuerdo</w:t>
                  </w:r>
                </w:p>
              </w:tc>
              <w:tc>
                <w:tcPr>
                  <w:tcW w:w="7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B36A91" w:rsidRDefault="00540700" w:rsidP="00540700">
                  <w:pPr>
                    <w:jc w:val="center"/>
                    <w:rPr>
                      <w:rFonts w:ascii="Arial" w:hAnsi="Arial" w:cs="Arial"/>
                      <w:b/>
                      <w:bCs/>
                      <w:sz w:val="14"/>
                      <w:szCs w:val="14"/>
                    </w:rPr>
                  </w:pPr>
                  <w:r w:rsidRPr="00B36A91">
                    <w:rPr>
                      <w:rFonts w:ascii="Arial" w:hAnsi="Arial" w:cs="Arial"/>
                      <w:b/>
                      <w:bCs/>
                      <w:sz w:val="14"/>
                      <w:szCs w:val="14"/>
                    </w:rPr>
                    <w:t>Total</w:t>
                  </w:r>
                </w:p>
              </w:tc>
            </w:tr>
            <w:tr w:rsidR="00540700" w:rsidRPr="00B36A91">
              <w:trPr>
                <w:trHeight w:val="255"/>
                <w:jc w:val="center"/>
              </w:trPr>
              <w:tc>
                <w:tcPr>
                  <w:tcW w:w="1056" w:type="dxa"/>
                  <w:vMerge w:val="restart"/>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B36A91" w:rsidRDefault="00B36A91" w:rsidP="00540700">
                  <w:pPr>
                    <w:jc w:val="center"/>
                    <w:rPr>
                      <w:rFonts w:ascii="Arial" w:hAnsi="Arial" w:cs="Arial"/>
                      <w:b/>
                      <w:bCs/>
                      <w:i/>
                      <w:iCs/>
                      <w:color w:val="000000"/>
                      <w:sz w:val="14"/>
                      <w:szCs w:val="14"/>
                    </w:rPr>
                  </w:pPr>
                  <w:r w:rsidRPr="00B36A91">
                    <w:rPr>
                      <w:rFonts w:ascii="Arial" w:hAnsi="Arial" w:cs="Arial"/>
                      <w:b/>
                      <w:bCs/>
                      <w:i/>
                      <w:iCs/>
                      <w:color w:val="000000"/>
                      <w:sz w:val="14"/>
                      <w:szCs w:val="14"/>
                    </w:rPr>
                    <w:t>Edad</w:t>
                  </w:r>
                </w:p>
              </w:tc>
              <w:tc>
                <w:tcPr>
                  <w:tcW w:w="96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B36A91" w:rsidRDefault="00540700" w:rsidP="00540700">
                  <w:pPr>
                    <w:jc w:val="center"/>
                    <w:rPr>
                      <w:rFonts w:ascii="Arial" w:hAnsi="Arial" w:cs="Arial"/>
                      <w:b/>
                      <w:bCs/>
                      <w:sz w:val="14"/>
                      <w:szCs w:val="14"/>
                    </w:rPr>
                  </w:pPr>
                  <w:r w:rsidRPr="00B36A91">
                    <w:rPr>
                      <w:rFonts w:ascii="Arial" w:hAnsi="Arial" w:cs="Arial"/>
                      <w:b/>
                      <w:bCs/>
                      <w:sz w:val="14"/>
                      <w:szCs w:val="14"/>
                    </w:rPr>
                    <w:t>Jóvenes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B36A91" w:rsidRDefault="00540700" w:rsidP="00540700">
                  <w:pPr>
                    <w:jc w:val="center"/>
                    <w:rPr>
                      <w:rFonts w:ascii="Arial" w:hAnsi="Arial" w:cs="Arial"/>
                      <w:sz w:val="14"/>
                      <w:szCs w:val="14"/>
                    </w:rPr>
                  </w:pPr>
                  <w:r w:rsidRPr="00B36A91">
                    <w:rPr>
                      <w:rFonts w:ascii="Arial" w:hAnsi="Arial" w:cs="Arial"/>
                      <w:sz w:val="14"/>
                      <w:szCs w:val="14"/>
                    </w:rPr>
                    <w:t>0.140</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B36A91" w:rsidRDefault="00540700" w:rsidP="00540700">
                  <w:pPr>
                    <w:jc w:val="center"/>
                    <w:rPr>
                      <w:rFonts w:ascii="Arial" w:hAnsi="Arial" w:cs="Arial"/>
                      <w:sz w:val="14"/>
                      <w:szCs w:val="14"/>
                    </w:rPr>
                  </w:pPr>
                  <w:r w:rsidRPr="00B36A91">
                    <w:rPr>
                      <w:rFonts w:ascii="Arial" w:hAnsi="Arial" w:cs="Arial"/>
                      <w:sz w:val="14"/>
                      <w:szCs w:val="14"/>
                    </w:rPr>
                    <w:t>0.242</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B36A91" w:rsidRDefault="00540700" w:rsidP="00540700">
                  <w:pPr>
                    <w:jc w:val="center"/>
                    <w:rPr>
                      <w:rFonts w:ascii="Arial" w:hAnsi="Arial" w:cs="Arial"/>
                      <w:sz w:val="14"/>
                      <w:szCs w:val="14"/>
                    </w:rPr>
                  </w:pPr>
                  <w:r w:rsidRPr="00B36A91">
                    <w:rPr>
                      <w:rFonts w:ascii="Arial" w:hAnsi="Arial" w:cs="Arial"/>
                      <w:sz w:val="14"/>
                      <w:szCs w:val="14"/>
                    </w:rPr>
                    <w:t>0.505</w:t>
                  </w:r>
                </w:p>
              </w:tc>
              <w:tc>
                <w:tcPr>
                  <w:tcW w:w="106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B36A91" w:rsidRDefault="00540700" w:rsidP="00540700">
                  <w:pPr>
                    <w:jc w:val="center"/>
                    <w:rPr>
                      <w:rFonts w:ascii="Arial" w:hAnsi="Arial" w:cs="Arial"/>
                      <w:sz w:val="14"/>
                      <w:szCs w:val="14"/>
                    </w:rPr>
                  </w:pPr>
                  <w:r w:rsidRPr="00B36A91">
                    <w:rPr>
                      <w:rFonts w:ascii="Arial" w:hAnsi="Arial" w:cs="Arial"/>
                      <w:sz w:val="14"/>
                      <w:szCs w:val="14"/>
                    </w:rPr>
                    <w:t>0.113</w:t>
                  </w:r>
                </w:p>
              </w:tc>
              <w:tc>
                <w:tcPr>
                  <w:tcW w:w="7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B36A91" w:rsidRDefault="00540700" w:rsidP="00540700">
                  <w:pPr>
                    <w:jc w:val="center"/>
                    <w:rPr>
                      <w:rFonts w:ascii="Arial" w:hAnsi="Arial" w:cs="Arial"/>
                      <w:b/>
                      <w:bCs/>
                      <w:sz w:val="14"/>
                      <w:szCs w:val="14"/>
                    </w:rPr>
                  </w:pPr>
                  <w:r w:rsidRPr="00B36A91">
                    <w:rPr>
                      <w:rFonts w:ascii="Arial" w:hAnsi="Arial" w:cs="Arial"/>
                      <w:b/>
                      <w:bCs/>
                      <w:sz w:val="14"/>
                      <w:szCs w:val="14"/>
                    </w:rPr>
                    <w:t>1.000</w:t>
                  </w:r>
                </w:p>
              </w:tc>
            </w:tr>
            <w:tr w:rsidR="00540700" w:rsidRPr="00B36A91">
              <w:trPr>
                <w:trHeight w:val="255"/>
                <w:jc w:val="center"/>
              </w:trPr>
              <w:tc>
                <w:tcPr>
                  <w:tcW w:w="1056"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B36A91" w:rsidRDefault="00540700" w:rsidP="00540700">
                  <w:pPr>
                    <w:rPr>
                      <w:rFonts w:ascii="Arial" w:hAnsi="Arial" w:cs="Arial"/>
                      <w:b/>
                      <w:bCs/>
                      <w:i/>
                      <w:iCs/>
                      <w:color w:val="000000"/>
                      <w:sz w:val="14"/>
                      <w:szCs w:val="14"/>
                    </w:rPr>
                  </w:pPr>
                </w:p>
              </w:tc>
              <w:tc>
                <w:tcPr>
                  <w:tcW w:w="96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B36A91" w:rsidRDefault="00540700" w:rsidP="00540700">
                  <w:pPr>
                    <w:jc w:val="center"/>
                    <w:rPr>
                      <w:rFonts w:ascii="Arial" w:hAnsi="Arial" w:cs="Arial"/>
                      <w:b/>
                      <w:bCs/>
                      <w:sz w:val="14"/>
                      <w:szCs w:val="14"/>
                    </w:rPr>
                  </w:pPr>
                  <w:r w:rsidRPr="00B36A91">
                    <w:rPr>
                      <w:rFonts w:ascii="Arial" w:hAnsi="Arial" w:cs="Arial"/>
                      <w:b/>
                      <w:bCs/>
                      <w:sz w:val="14"/>
                      <w:szCs w:val="14"/>
                    </w:rPr>
                    <w:t>Adultos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B36A91" w:rsidRDefault="00540700" w:rsidP="00540700">
                  <w:pPr>
                    <w:jc w:val="center"/>
                    <w:rPr>
                      <w:rFonts w:ascii="Arial" w:hAnsi="Arial" w:cs="Arial"/>
                      <w:sz w:val="14"/>
                      <w:szCs w:val="14"/>
                    </w:rPr>
                  </w:pPr>
                  <w:r w:rsidRPr="00B36A91">
                    <w:rPr>
                      <w:rFonts w:ascii="Arial" w:hAnsi="Arial" w:cs="Arial"/>
                      <w:sz w:val="14"/>
                      <w:szCs w:val="14"/>
                    </w:rPr>
                    <w:t>0.083</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B36A91" w:rsidRDefault="00540700" w:rsidP="00540700">
                  <w:pPr>
                    <w:jc w:val="center"/>
                    <w:rPr>
                      <w:rFonts w:ascii="Arial" w:hAnsi="Arial" w:cs="Arial"/>
                      <w:sz w:val="14"/>
                      <w:szCs w:val="14"/>
                    </w:rPr>
                  </w:pPr>
                  <w:r w:rsidRPr="00B36A91">
                    <w:rPr>
                      <w:rFonts w:ascii="Arial" w:hAnsi="Arial" w:cs="Arial"/>
                      <w:sz w:val="14"/>
                      <w:szCs w:val="14"/>
                    </w:rPr>
                    <w:t>0.245</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B36A91" w:rsidRDefault="00540700" w:rsidP="00540700">
                  <w:pPr>
                    <w:jc w:val="center"/>
                    <w:rPr>
                      <w:rFonts w:ascii="Arial" w:hAnsi="Arial" w:cs="Arial"/>
                      <w:sz w:val="14"/>
                      <w:szCs w:val="14"/>
                    </w:rPr>
                  </w:pPr>
                  <w:r w:rsidRPr="00B36A91">
                    <w:rPr>
                      <w:rFonts w:ascii="Arial" w:hAnsi="Arial" w:cs="Arial"/>
                      <w:sz w:val="14"/>
                      <w:szCs w:val="14"/>
                    </w:rPr>
                    <w:t>0.556</w:t>
                  </w:r>
                </w:p>
              </w:tc>
              <w:tc>
                <w:tcPr>
                  <w:tcW w:w="106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B36A91" w:rsidRDefault="00540700" w:rsidP="00540700">
                  <w:pPr>
                    <w:jc w:val="center"/>
                    <w:rPr>
                      <w:rFonts w:ascii="Arial" w:hAnsi="Arial" w:cs="Arial"/>
                      <w:sz w:val="14"/>
                      <w:szCs w:val="14"/>
                    </w:rPr>
                  </w:pPr>
                  <w:r w:rsidRPr="00B36A91">
                    <w:rPr>
                      <w:rFonts w:ascii="Arial" w:hAnsi="Arial" w:cs="Arial"/>
                      <w:sz w:val="14"/>
                      <w:szCs w:val="14"/>
                    </w:rPr>
                    <w:t>0.116</w:t>
                  </w:r>
                </w:p>
              </w:tc>
              <w:tc>
                <w:tcPr>
                  <w:tcW w:w="7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B36A91" w:rsidRDefault="00540700" w:rsidP="00540700">
                  <w:pPr>
                    <w:jc w:val="center"/>
                    <w:rPr>
                      <w:rFonts w:ascii="Arial" w:hAnsi="Arial" w:cs="Arial"/>
                      <w:b/>
                      <w:bCs/>
                      <w:sz w:val="14"/>
                      <w:szCs w:val="14"/>
                    </w:rPr>
                  </w:pPr>
                  <w:r w:rsidRPr="00B36A91">
                    <w:rPr>
                      <w:rFonts w:ascii="Arial" w:hAnsi="Arial" w:cs="Arial"/>
                      <w:b/>
                      <w:bCs/>
                      <w:sz w:val="14"/>
                      <w:szCs w:val="14"/>
                    </w:rPr>
                    <w:t>1.000</w:t>
                  </w:r>
                </w:p>
              </w:tc>
            </w:tr>
            <w:tr w:rsidR="00540700" w:rsidRPr="00B36A91">
              <w:trPr>
                <w:trHeight w:val="255"/>
                <w:jc w:val="center"/>
              </w:trPr>
              <w:tc>
                <w:tcPr>
                  <w:tcW w:w="1056"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540700" w:rsidRPr="00B36A91" w:rsidRDefault="00540700" w:rsidP="00540700">
                  <w:pPr>
                    <w:rPr>
                      <w:rFonts w:ascii="Arial" w:hAnsi="Arial" w:cs="Arial"/>
                      <w:b/>
                      <w:bCs/>
                      <w:i/>
                      <w:iCs/>
                      <w:color w:val="000000"/>
                      <w:sz w:val="14"/>
                      <w:szCs w:val="14"/>
                    </w:rPr>
                  </w:pPr>
                </w:p>
              </w:tc>
              <w:tc>
                <w:tcPr>
                  <w:tcW w:w="96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540700" w:rsidRPr="00B36A91" w:rsidRDefault="00540700" w:rsidP="00540700">
                  <w:pPr>
                    <w:jc w:val="center"/>
                    <w:rPr>
                      <w:rFonts w:ascii="Arial" w:hAnsi="Arial" w:cs="Arial"/>
                      <w:b/>
                      <w:bCs/>
                      <w:sz w:val="14"/>
                      <w:szCs w:val="14"/>
                    </w:rPr>
                  </w:pPr>
                  <w:r w:rsidRPr="00B36A91">
                    <w:rPr>
                      <w:rFonts w:ascii="Arial" w:hAnsi="Arial" w:cs="Arial"/>
                      <w:b/>
                      <w:bCs/>
                      <w:sz w:val="14"/>
                      <w:szCs w:val="14"/>
                    </w:rPr>
                    <w:t>Mayores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B36A91" w:rsidRDefault="00540700" w:rsidP="00E42E5F">
                  <w:pPr>
                    <w:jc w:val="center"/>
                    <w:rPr>
                      <w:rFonts w:ascii="Arial" w:hAnsi="Arial" w:cs="Arial"/>
                      <w:sz w:val="14"/>
                      <w:szCs w:val="14"/>
                    </w:rPr>
                  </w:pPr>
                  <w:r w:rsidRPr="00B36A91">
                    <w:rPr>
                      <w:rFonts w:ascii="Arial" w:hAnsi="Arial" w:cs="Arial"/>
                      <w:sz w:val="14"/>
                      <w:szCs w:val="14"/>
                    </w:rPr>
                    <w:t>0.127</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B36A91" w:rsidRDefault="00540700" w:rsidP="00E42E5F">
                  <w:pPr>
                    <w:jc w:val="center"/>
                    <w:rPr>
                      <w:rFonts w:ascii="Arial" w:hAnsi="Arial" w:cs="Arial"/>
                      <w:sz w:val="14"/>
                      <w:szCs w:val="14"/>
                    </w:rPr>
                  </w:pPr>
                  <w:r w:rsidRPr="00B36A91">
                    <w:rPr>
                      <w:rFonts w:ascii="Arial" w:hAnsi="Arial" w:cs="Arial"/>
                      <w:sz w:val="14"/>
                      <w:szCs w:val="14"/>
                    </w:rPr>
                    <w:t>0.175</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B36A91" w:rsidRDefault="00540700" w:rsidP="00E42E5F">
                  <w:pPr>
                    <w:jc w:val="center"/>
                    <w:rPr>
                      <w:rFonts w:ascii="Arial" w:hAnsi="Arial" w:cs="Arial"/>
                      <w:sz w:val="14"/>
                      <w:szCs w:val="14"/>
                    </w:rPr>
                  </w:pPr>
                  <w:r w:rsidRPr="00B36A91">
                    <w:rPr>
                      <w:rFonts w:ascii="Arial" w:hAnsi="Arial" w:cs="Arial"/>
                      <w:sz w:val="14"/>
                      <w:szCs w:val="14"/>
                    </w:rPr>
                    <w:t>0.587</w:t>
                  </w:r>
                </w:p>
              </w:tc>
              <w:tc>
                <w:tcPr>
                  <w:tcW w:w="1065"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B36A91" w:rsidRDefault="00540700" w:rsidP="00E42E5F">
                  <w:pPr>
                    <w:jc w:val="center"/>
                    <w:rPr>
                      <w:rFonts w:ascii="Arial" w:hAnsi="Arial" w:cs="Arial"/>
                      <w:sz w:val="14"/>
                      <w:szCs w:val="14"/>
                    </w:rPr>
                  </w:pPr>
                  <w:r w:rsidRPr="00B36A91">
                    <w:rPr>
                      <w:rFonts w:ascii="Arial" w:hAnsi="Arial" w:cs="Arial"/>
                      <w:sz w:val="14"/>
                      <w:szCs w:val="14"/>
                    </w:rPr>
                    <w:t>0.111</w:t>
                  </w:r>
                </w:p>
              </w:tc>
              <w:tc>
                <w:tcPr>
                  <w:tcW w:w="747"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540700" w:rsidRPr="00B36A91" w:rsidRDefault="00540700" w:rsidP="00E42E5F">
                  <w:pPr>
                    <w:jc w:val="center"/>
                    <w:rPr>
                      <w:rFonts w:ascii="Arial" w:hAnsi="Arial" w:cs="Arial"/>
                      <w:b/>
                      <w:bCs/>
                      <w:sz w:val="14"/>
                      <w:szCs w:val="14"/>
                    </w:rPr>
                  </w:pPr>
                  <w:r w:rsidRPr="00B36A91">
                    <w:rPr>
                      <w:rFonts w:ascii="Arial" w:hAnsi="Arial" w:cs="Arial"/>
                      <w:b/>
                      <w:bCs/>
                      <w:sz w:val="14"/>
                      <w:szCs w:val="14"/>
                    </w:rPr>
                    <w:t>1.000</w:t>
                  </w:r>
                </w:p>
              </w:tc>
            </w:tr>
          </w:tbl>
          <w:p w:rsidR="001F5355" w:rsidRDefault="001F5355" w:rsidP="00540700">
            <w:pPr>
              <w:rPr>
                <w:rFonts w:ascii="Arial" w:hAnsi="Arial" w:cs="Arial"/>
                <w:sz w:val="16"/>
                <w:szCs w:val="16"/>
              </w:rPr>
            </w:pPr>
          </w:p>
          <w:p w:rsidR="001F5355" w:rsidRDefault="001F5355" w:rsidP="00540700">
            <w:pPr>
              <w:rPr>
                <w:rFonts w:ascii="Arial" w:hAnsi="Arial" w:cs="Arial"/>
                <w:sz w:val="16"/>
                <w:szCs w:val="16"/>
              </w:rPr>
            </w:pPr>
          </w:p>
          <w:p w:rsidR="00540700" w:rsidRDefault="001F5355" w:rsidP="00540700">
            <w:pPr>
              <w:rPr>
                <w:rFonts w:ascii="Arial" w:hAnsi="Arial" w:cs="Arial"/>
                <w:sz w:val="16"/>
                <w:szCs w:val="16"/>
              </w:rPr>
            </w:pPr>
            <w:r>
              <w:rPr>
                <w:rFonts w:ascii="Arial" w:hAnsi="Arial" w:cs="Arial"/>
                <w:sz w:val="16"/>
                <w:szCs w:val="16"/>
              </w:rPr>
              <w:t>Elaborado por : José Franco Magallanes</w:t>
            </w:r>
          </w:p>
          <w:p w:rsidR="001F5355" w:rsidRPr="00B36A91" w:rsidRDefault="001F5355" w:rsidP="00540700">
            <w:pPr>
              <w:rPr>
                <w:sz w:val="14"/>
                <w:szCs w:val="14"/>
              </w:rPr>
            </w:pPr>
          </w:p>
        </w:tc>
      </w:tr>
    </w:tbl>
    <w:p w:rsidR="00540700" w:rsidRDefault="00540700" w:rsidP="00540700"/>
    <w:p w:rsidR="00540700" w:rsidRDefault="00540700" w:rsidP="00540700"/>
    <w:p w:rsidR="00540700" w:rsidRDefault="00540700" w:rsidP="00540700"/>
    <w:p w:rsidR="009768D3" w:rsidRDefault="009768D3" w:rsidP="00540700"/>
    <w:p w:rsidR="009768D3" w:rsidRDefault="009768D3" w:rsidP="00540700"/>
    <w:p w:rsidR="009768D3" w:rsidRDefault="009768D3" w:rsidP="00540700"/>
    <w:p w:rsidR="00540700" w:rsidRDefault="00540700" w:rsidP="00540700"/>
    <w:p w:rsidR="001F0B0C" w:rsidRPr="000F0EDA" w:rsidRDefault="001F0B0C" w:rsidP="001F0B0C">
      <w:pPr>
        <w:tabs>
          <w:tab w:val="center" w:pos="540"/>
        </w:tabs>
        <w:autoSpaceDE w:val="0"/>
        <w:autoSpaceDN w:val="0"/>
        <w:adjustRightInd w:val="0"/>
        <w:spacing w:line="480" w:lineRule="auto"/>
        <w:jc w:val="both"/>
        <w:rPr>
          <w:rFonts w:ascii="Arial" w:hAnsi="Arial" w:cs="Arial"/>
          <w:i/>
          <w:color w:val="000000"/>
        </w:rPr>
      </w:pPr>
      <w:r>
        <w:rPr>
          <w:rFonts w:ascii="Arial" w:hAnsi="Arial" w:cs="Arial"/>
          <w:b/>
        </w:rPr>
        <w:br w:type="page"/>
      </w:r>
      <w:r w:rsidRPr="007B41C3">
        <w:rPr>
          <w:rFonts w:ascii="Arial" w:hAnsi="Arial" w:cs="Arial"/>
          <w:i/>
        </w:rPr>
        <w:t>“</w:t>
      </w:r>
      <w:r w:rsidRPr="000F0EDA">
        <w:rPr>
          <w:rFonts w:ascii="Arial" w:hAnsi="Arial" w:cs="Arial"/>
          <w:i/>
          <w:color w:val="000000"/>
        </w:rPr>
        <w:t xml:space="preserve">Edad” </w:t>
      </w:r>
      <w:r w:rsidRPr="000F0EDA">
        <w:rPr>
          <w:rFonts w:ascii="Arial" w:hAnsi="Arial" w:cs="Arial"/>
          <w:b/>
          <w:i/>
          <w:color w:val="000000"/>
        </w:rPr>
        <w:t>Vs</w:t>
      </w:r>
      <w:r w:rsidRPr="000F0EDA">
        <w:rPr>
          <w:rFonts w:ascii="Arial" w:hAnsi="Arial" w:cs="Arial"/>
          <w:i/>
          <w:color w:val="000000"/>
        </w:rPr>
        <w:t xml:space="preserve"> “El supervisor promueve la utilización de metodologías acorde con el plan de estudio de la Institución Educativa” </w:t>
      </w:r>
    </w:p>
    <w:p w:rsidR="001F0B0C" w:rsidRPr="000F0EDA" w:rsidRDefault="001F0B0C" w:rsidP="001F0B0C">
      <w:pPr>
        <w:tabs>
          <w:tab w:val="center" w:pos="540"/>
        </w:tabs>
        <w:autoSpaceDE w:val="0"/>
        <w:autoSpaceDN w:val="0"/>
        <w:adjustRightInd w:val="0"/>
        <w:spacing w:line="480" w:lineRule="auto"/>
        <w:jc w:val="both"/>
        <w:rPr>
          <w:rFonts w:ascii="Arial" w:hAnsi="Arial" w:cs="Arial"/>
          <w:b/>
          <w:bCs/>
          <w:i/>
          <w:color w:val="000000"/>
        </w:rPr>
      </w:pPr>
    </w:p>
    <w:p w:rsidR="001F0B0C" w:rsidRPr="000F0EDA" w:rsidRDefault="001F0B0C" w:rsidP="001F0B0C">
      <w:pPr>
        <w:tabs>
          <w:tab w:val="center" w:pos="540"/>
        </w:tabs>
        <w:autoSpaceDE w:val="0"/>
        <w:autoSpaceDN w:val="0"/>
        <w:adjustRightInd w:val="0"/>
        <w:spacing w:line="480" w:lineRule="auto"/>
        <w:jc w:val="both"/>
        <w:rPr>
          <w:rFonts w:ascii="Arial" w:hAnsi="Arial" w:cs="Arial"/>
          <w:bCs/>
          <w:iCs/>
          <w:color w:val="000000"/>
        </w:rPr>
      </w:pPr>
      <w:r w:rsidRPr="000F0EDA">
        <w:rPr>
          <w:rFonts w:ascii="Arial" w:hAnsi="Arial" w:cs="Arial"/>
          <w:bCs/>
          <w:color w:val="000000"/>
        </w:rPr>
        <w:t>La probabilidad de que el entrevistado sea Joven y que califique la “Responsabilidad y Obligación”, “</w:t>
      </w:r>
      <w:r w:rsidRPr="000F0EDA">
        <w:rPr>
          <w:rFonts w:ascii="Arial" w:hAnsi="Arial" w:cs="Arial"/>
          <w:b/>
          <w:i/>
          <w:color w:val="000000"/>
        </w:rPr>
        <w:t>El supervisor promueve la utilización de metodologías acorde con el plan de estudio de la Institución Educativa”</w:t>
      </w:r>
      <w:r w:rsidRPr="000F0EDA">
        <w:rPr>
          <w:rFonts w:ascii="Arial" w:hAnsi="Arial" w:cs="Arial"/>
          <w:bCs/>
          <w:iCs/>
          <w:color w:val="000000"/>
        </w:rPr>
        <w:t xml:space="preserve"> en Acuerdo es 0.249, de igual forma si la califica en Desacuerdo es 0.037 y Total Acuerdo es 0.114.</w:t>
      </w:r>
    </w:p>
    <w:p w:rsidR="001F0B0C" w:rsidRPr="000F0EDA" w:rsidRDefault="001F0B0C" w:rsidP="001F0B0C">
      <w:pPr>
        <w:tabs>
          <w:tab w:val="center" w:pos="540"/>
        </w:tabs>
        <w:autoSpaceDE w:val="0"/>
        <w:autoSpaceDN w:val="0"/>
        <w:adjustRightInd w:val="0"/>
        <w:spacing w:line="480" w:lineRule="auto"/>
        <w:jc w:val="both"/>
        <w:rPr>
          <w:rFonts w:ascii="Arial" w:hAnsi="Arial" w:cs="Arial"/>
          <w:bCs/>
          <w:iCs/>
          <w:color w:val="000000"/>
        </w:rPr>
      </w:pPr>
      <w:r w:rsidRPr="000F0EDA">
        <w:rPr>
          <w:rFonts w:ascii="Arial" w:hAnsi="Arial" w:cs="Arial"/>
          <w:bCs/>
          <w:iCs/>
          <w:color w:val="000000"/>
        </w:rPr>
        <w:t xml:space="preserve"> </w:t>
      </w:r>
    </w:p>
    <w:p w:rsidR="001F0B0C" w:rsidRPr="000F0EDA" w:rsidRDefault="001F0B0C" w:rsidP="001F0B0C">
      <w:pPr>
        <w:tabs>
          <w:tab w:val="center" w:pos="540"/>
        </w:tabs>
        <w:autoSpaceDE w:val="0"/>
        <w:autoSpaceDN w:val="0"/>
        <w:adjustRightInd w:val="0"/>
        <w:spacing w:line="480" w:lineRule="auto"/>
        <w:jc w:val="both"/>
        <w:rPr>
          <w:rFonts w:ascii="Arial" w:hAnsi="Arial" w:cs="Arial"/>
          <w:bCs/>
          <w:color w:val="000000"/>
        </w:rPr>
      </w:pPr>
      <w:r w:rsidRPr="000F0EDA">
        <w:rPr>
          <w:rFonts w:ascii="Arial" w:hAnsi="Arial" w:cs="Arial"/>
          <w:bCs/>
          <w:color w:val="000000"/>
        </w:rPr>
        <w:t>Mientras que en la distribución condicional</w:t>
      </w:r>
      <w:r w:rsidRPr="000F0EDA">
        <w:rPr>
          <w:rFonts w:ascii="Arial" w:hAnsi="Arial" w:cs="Arial"/>
          <w:b/>
          <w:bCs/>
          <w:color w:val="000000"/>
          <w:sz w:val="20"/>
          <w:szCs w:val="20"/>
        </w:rPr>
        <w:t xml:space="preserve"> </w:t>
      </w:r>
      <w:r w:rsidRPr="000F0EDA">
        <w:rPr>
          <w:rFonts w:ascii="Arial" w:hAnsi="Arial" w:cs="Arial"/>
          <w:bCs/>
          <w:color w:val="000000"/>
          <w:sz w:val="20"/>
          <w:szCs w:val="20"/>
        </w:rPr>
        <w:t>P (X | Y=y)</w:t>
      </w:r>
      <w:r w:rsidR="000F45BD">
        <w:rPr>
          <w:rFonts w:ascii="Arial" w:hAnsi="Arial" w:cs="Arial"/>
          <w:bCs/>
          <w:color w:val="000000"/>
          <w:sz w:val="20"/>
          <w:szCs w:val="20"/>
        </w:rPr>
        <w:t>,</w:t>
      </w:r>
      <w:r w:rsidRPr="000F0EDA">
        <w:rPr>
          <w:rFonts w:ascii="Arial" w:hAnsi="Arial" w:cs="Arial"/>
          <w:bCs/>
          <w:color w:val="000000"/>
        </w:rPr>
        <w:t xml:space="preserve"> la probabilidad de que el entrevistado sea Joven y califique a la “Responsabilidad u Obligación” en Acuerdo es 0.417, si el entrevistados es Adulto la probabilidad es 0.465 y si los entrevistados son Mayores la probabilidad es 0.135.</w:t>
      </w:r>
    </w:p>
    <w:p w:rsidR="001F0B0C" w:rsidRPr="000F0EDA" w:rsidRDefault="001F0B0C" w:rsidP="001F0B0C">
      <w:pPr>
        <w:tabs>
          <w:tab w:val="center" w:pos="540"/>
        </w:tabs>
        <w:autoSpaceDE w:val="0"/>
        <w:autoSpaceDN w:val="0"/>
        <w:adjustRightInd w:val="0"/>
        <w:spacing w:line="480" w:lineRule="auto"/>
        <w:jc w:val="both"/>
        <w:rPr>
          <w:rFonts w:ascii="Arial" w:hAnsi="Arial" w:cs="Arial"/>
          <w:bCs/>
          <w:color w:val="000000"/>
        </w:rPr>
      </w:pPr>
    </w:p>
    <w:p w:rsidR="001F0B0C" w:rsidRPr="000F0EDA" w:rsidRDefault="001F0B0C" w:rsidP="001F0B0C">
      <w:pPr>
        <w:tabs>
          <w:tab w:val="center" w:pos="540"/>
        </w:tabs>
        <w:autoSpaceDE w:val="0"/>
        <w:autoSpaceDN w:val="0"/>
        <w:adjustRightInd w:val="0"/>
        <w:spacing w:line="480" w:lineRule="auto"/>
        <w:jc w:val="both"/>
        <w:rPr>
          <w:rFonts w:ascii="Arial" w:hAnsi="Arial" w:cs="Arial"/>
          <w:bCs/>
          <w:iCs/>
          <w:color w:val="000000"/>
        </w:rPr>
      </w:pPr>
      <w:r w:rsidRPr="000F0EDA">
        <w:rPr>
          <w:rFonts w:ascii="Arial" w:hAnsi="Arial" w:cs="Arial"/>
          <w:bCs/>
          <w:iCs/>
          <w:color w:val="000000"/>
        </w:rPr>
        <w:t>Se observa de igual forma que en la distribución condicional P (Y | X=x)</w:t>
      </w:r>
      <w:r w:rsidR="000F45BD">
        <w:rPr>
          <w:rFonts w:ascii="Arial" w:hAnsi="Arial" w:cs="Arial"/>
          <w:bCs/>
          <w:iCs/>
          <w:color w:val="000000"/>
        </w:rPr>
        <w:t>,</w:t>
      </w:r>
      <w:r w:rsidRPr="000F0EDA">
        <w:rPr>
          <w:rFonts w:ascii="Arial" w:hAnsi="Arial" w:cs="Arial"/>
          <w:bCs/>
          <w:iCs/>
          <w:color w:val="000000"/>
        </w:rPr>
        <w:t xml:space="preserve"> la probabilidad de que el entrevistado califique en T. Desacuerdo siendo Joven es 0.091, cuando los entrevistados son Adultos la probabilidad es 0.102 y cuando son Mayores es 0.127. Véase en la Tabla Cuadro 4.17</w:t>
      </w:r>
    </w:p>
    <w:p w:rsidR="001F0B0C" w:rsidRPr="000F0EDA" w:rsidRDefault="001F0B0C" w:rsidP="001F0B0C">
      <w:pPr>
        <w:rPr>
          <w:color w:val="000000"/>
        </w:rPr>
      </w:pPr>
    </w:p>
    <w:p w:rsidR="001F0B0C" w:rsidRPr="000F0EDA" w:rsidRDefault="001F0B0C" w:rsidP="001F0B0C">
      <w:pPr>
        <w:rPr>
          <w:color w:val="000000"/>
        </w:rPr>
      </w:pPr>
    </w:p>
    <w:p w:rsidR="001F0B0C" w:rsidRPr="000F0EDA" w:rsidRDefault="001F0B0C" w:rsidP="001F0B0C">
      <w:pPr>
        <w:rPr>
          <w:color w:val="000000"/>
        </w:rPr>
      </w:pPr>
    </w:p>
    <w:p w:rsidR="001F0B0C" w:rsidRPr="000F0EDA" w:rsidRDefault="001F0B0C" w:rsidP="001F0B0C">
      <w:pPr>
        <w:rPr>
          <w:color w:val="000000"/>
        </w:rPr>
      </w:pPr>
    </w:p>
    <w:p w:rsidR="001F0B0C" w:rsidRPr="000F0EDA" w:rsidRDefault="001F0B0C" w:rsidP="001F0B0C">
      <w:pPr>
        <w:rPr>
          <w:color w:val="000000"/>
        </w:rPr>
      </w:pPr>
    </w:p>
    <w:p w:rsidR="001F0B0C" w:rsidRPr="000F0EDA" w:rsidRDefault="001F0B0C" w:rsidP="001F0B0C">
      <w:pPr>
        <w:rPr>
          <w:color w:val="000000"/>
        </w:rPr>
      </w:pPr>
    </w:p>
    <w:p w:rsidR="001F0B0C" w:rsidRPr="000F0EDA" w:rsidRDefault="001F0B0C" w:rsidP="001F0B0C">
      <w:pPr>
        <w:rPr>
          <w:color w:val="000000"/>
        </w:rPr>
      </w:pPr>
    </w:p>
    <w:p w:rsidR="001F0B0C" w:rsidRPr="000F0EDA" w:rsidRDefault="001F0B0C" w:rsidP="001F0B0C">
      <w:pPr>
        <w:rPr>
          <w:color w:val="000000"/>
        </w:rPr>
      </w:pPr>
    </w:p>
    <w:p w:rsidR="001F0B0C" w:rsidRPr="000F0EDA" w:rsidRDefault="001F0B0C" w:rsidP="001F0B0C">
      <w:pPr>
        <w:rPr>
          <w:color w:val="000000"/>
        </w:rPr>
      </w:pPr>
    </w:p>
    <w:p w:rsidR="001F0B0C" w:rsidRPr="000F0EDA" w:rsidRDefault="001F0B0C" w:rsidP="001F0B0C">
      <w:pPr>
        <w:rPr>
          <w:color w:val="000000"/>
        </w:rPr>
      </w:pPr>
    </w:p>
    <w:tbl>
      <w:tblPr>
        <w:tblW w:w="0" w:type="auto"/>
        <w:jc w:val="center"/>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7742"/>
      </w:tblGrid>
      <w:tr w:rsidR="001F0B0C" w:rsidRPr="000F0EDA">
        <w:tblPrEx>
          <w:tblCellMar>
            <w:top w:w="0" w:type="dxa"/>
            <w:bottom w:w="0" w:type="dxa"/>
          </w:tblCellMar>
        </w:tblPrEx>
        <w:trPr>
          <w:trHeight w:val="9019"/>
          <w:jc w:val="center"/>
        </w:trPr>
        <w:tc>
          <w:tcPr>
            <w:tcW w:w="7742" w:type="dxa"/>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Cuadro 4.17</w:t>
            </w:r>
            <w:r w:rsidRPr="000F0EDA">
              <w:rPr>
                <w:rFonts w:ascii="Arial" w:hAnsi="Arial" w:cs="Arial"/>
                <w:color w:val="000000"/>
                <w:sz w:val="14"/>
                <w:szCs w:val="14"/>
              </w:rPr>
              <w:br/>
              <w:t>LA SUPERVISIÓN ESTATAL DE LA CALIDAD DE LA EDUCACIÓN: CASO DE LOS COLEGIOS</w:t>
            </w:r>
          </w:p>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FISCALES DEL SECTOR URBANO DEL CANTÓN GUAYAQUI</w:t>
            </w:r>
          </w:p>
          <w:p w:rsidR="001F0B0C" w:rsidRPr="000F0EDA" w:rsidRDefault="001F0B0C" w:rsidP="000010AF">
            <w:pPr>
              <w:ind w:left="180"/>
              <w:jc w:val="center"/>
              <w:rPr>
                <w:rFonts w:ascii="Arial" w:hAnsi="Arial" w:cs="Arial"/>
                <w:color w:val="000000"/>
                <w:sz w:val="14"/>
                <w:szCs w:val="14"/>
              </w:rPr>
            </w:pPr>
            <w:r w:rsidRPr="000F0EDA">
              <w:rPr>
                <w:rFonts w:ascii="Arial" w:hAnsi="Arial" w:cs="Arial"/>
                <w:color w:val="000000"/>
                <w:sz w:val="14"/>
                <w:szCs w:val="14"/>
              </w:rPr>
              <w:t>X: “Edad”  Vs Y: “</w:t>
            </w:r>
            <w:r w:rsidRPr="000F0EDA">
              <w:rPr>
                <w:rFonts w:ascii="Arial" w:hAnsi="Arial" w:cs="Arial"/>
                <w:bCs/>
                <w:iCs/>
                <w:color w:val="000000"/>
                <w:sz w:val="14"/>
                <w:szCs w:val="14"/>
              </w:rPr>
              <w:t>El supervisor promueve la utilización de metodologías acorde con el plan de estudio de la Institución Educativa</w:t>
            </w:r>
            <w:r w:rsidRPr="000F0EDA">
              <w:rPr>
                <w:rFonts w:ascii="Arial" w:hAnsi="Arial" w:cs="Arial"/>
                <w:color w:val="000000"/>
                <w:sz w:val="14"/>
                <w:szCs w:val="14"/>
              </w:rPr>
              <w:t>”</w:t>
            </w:r>
          </w:p>
          <w:p w:rsidR="001F0B0C" w:rsidRPr="000F0EDA" w:rsidRDefault="001F0B0C" w:rsidP="000010AF">
            <w:pPr>
              <w:rPr>
                <w:color w:val="000000"/>
                <w:sz w:val="14"/>
                <w:szCs w:val="14"/>
              </w:rPr>
            </w:pPr>
          </w:p>
          <w:tbl>
            <w:tblPr>
              <w:tblW w:w="5950" w:type="dxa"/>
              <w:jc w:val="center"/>
              <w:tblCellMar>
                <w:left w:w="70" w:type="dxa"/>
                <w:right w:w="70" w:type="dxa"/>
              </w:tblCellMar>
              <w:tblLook w:val="0000"/>
            </w:tblPr>
            <w:tblGrid>
              <w:gridCol w:w="1003"/>
              <w:gridCol w:w="1035"/>
              <w:gridCol w:w="1145"/>
              <w:gridCol w:w="878"/>
              <w:gridCol w:w="1305"/>
              <w:gridCol w:w="740"/>
            </w:tblGrid>
            <w:tr w:rsidR="001F0B0C" w:rsidRPr="000F0EDA">
              <w:trPr>
                <w:trHeight w:val="660"/>
                <w:jc w:val="center"/>
              </w:trPr>
              <w:tc>
                <w:tcPr>
                  <w:tcW w:w="1003" w:type="dxa"/>
                  <w:tcBorders>
                    <w:top w:val="nil"/>
                    <w:left w:val="nil"/>
                    <w:bottom w:val="nil"/>
                    <w:right w:val="nil"/>
                  </w:tcBorders>
                  <w:shd w:val="clear" w:color="auto" w:fill="auto"/>
                  <w:noWrap/>
                  <w:vAlign w:val="bottom"/>
                </w:tcPr>
                <w:p w:rsidR="001F0B0C" w:rsidRPr="000F0EDA" w:rsidRDefault="001F0B0C" w:rsidP="000010AF">
                  <w:pPr>
                    <w:rPr>
                      <w:rFonts w:ascii="Arial" w:hAnsi="Arial" w:cs="Arial"/>
                      <w:color w:val="000000"/>
                      <w:sz w:val="14"/>
                      <w:szCs w:val="14"/>
                    </w:rPr>
                  </w:pPr>
                </w:p>
              </w:tc>
              <w:tc>
                <w:tcPr>
                  <w:tcW w:w="879" w:type="dxa"/>
                  <w:tcBorders>
                    <w:top w:val="nil"/>
                    <w:left w:val="nil"/>
                    <w:bottom w:val="nil"/>
                    <w:right w:val="double" w:sz="4" w:space="0" w:color="C0C0C0"/>
                  </w:tcBorders>
                  <w:shd w:val="clear" w:color="auto" w:fill="auto"/>
                  <w:noWrap/>
                  <w:vAlign w:val="bottom"/>
                </w:tcPr>
                <w:p w:rsidR="001F0B0C" w:rsidRPr="000F0EDA" w:rsidRDefault="001F0B0C" w:rsidP="000010AF">
                  <w:pPr>
                    <w:rPr>
                      <w:rFonts w:ascii="Arial" w:hAnsi="Arial" w:cs="Arial"/>
                      <w:color w:val="000000"/>
                      <w:sz w:val="14"/>
                      <w:szCs w:val="14"/>
                    </w:rPr>
                  </w:pPr>
                </w:p>
              </w:tc>
              <w:tc>
                <w:tcPr>
                  <w:tcW w:w="4068" w:type="dxa"/>
                  <w:gridSpan w:val="4"/>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jc w:val="center"/>
                    <w:rPr>
                      <w:rFonts w:ascii="Arial" w:hAnsi="Arial" w:cs="Arial"/>
                      <w:b/>
                      <w:bCs/>
                      <w:i/>
                      <w:iCs/>
                      <w:color w:val="000000"/>
                      <w:sz w:val="14"/>
                      <w:szCs w:val="14"/>
                    </w:rPr>
                  </w:pPr>
                  <w:r w:rsidRPr="000F0EDA">
                    <w:rPr>
                      <w:rFonts w:ascii="Arial" w:hAnsi="Arial" w:cs="Arial"/>
                      <w:b/>
                      <w:bCs/>
                      <w:i/>
                      <w:iCs/>
                      <w:color w:val="000000"/>
                      <w:sz w:val="14"/>
                      <w:szCs w:val="14"/>
                    </w:rPr>
                    <w:t>El supervisor promueve la utilización de metodologías acorde con el plan de estudio de la Institución Educativa</w:t>
                  </w:r>
                </w:p>
              </w:tc>
            </w:tr>
            <w:tr w:rsidR="001F0B0C" w:rsidRPr="000F0EDA">
              <w:trPr>
                <w:trHeight w:val="255"/>
                <w:jc w:val="center"/>
              </w:trPr>
              <w:tc>
                <w:tcPr>
                  <w:tcW w:w="1003" w:type="dxa"/>
                  <w:tcBorders>
                    <w:top w:val="nil"/>
                    <w:left w:val="nil"/>
                    <w:bottom w:val="double" w:sz="4" w:space="0" w:color="C0C0C0"/>
                    <w:right w:val="nil"/>
                  </w:tcBorders>
                  <w:shd w:val="clear" w:color="auto" w:fill="auto"/>
                  <w:noWrap/>
                  <w:vAlign w:val="bottom"/>
                </w:tcPr>
                <w:p w:rsidR="001F0B0C" w:rsidRPr="000F0EDA" w:rsidRDefault="001F0B0C" w:rsidP="000010AF">
                  <w:pPr>
                    <w:jc w:val="center"/>
                    <w:rPr>
                      <w:rFonts w:ascii="Arial" w:hAnsi="Arial" w:cs="Arial"/>
                      <w:color w:val="000000"/>
                      <w:sz w:val="14"/>
                      <w:szCs w:val="14"/>
                    </w:rPr>
                  </w:pPr>
                </w:p>
              </w:tc>
              <w:tc>
                <w:tcPr>
                  <w:tcW w:w="879" w:type="dxa"/>
                  <w:tcBorders>
                    <w:top w:val="nil"/>
                    <w:left w:val="nil"/>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p>
              </w:tc>
              <w:tc>
                <w:tcPr>
                  <w:tcW w:w="114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Desacuerdo</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Acuerdo</w:t>
                  </w:r>
                </w:p>
              </w:tc>
              <w:tc>
                <w:tcPr>
                  <w:tcW w:w="130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Total Acuerdo</w:t>
                  </w:r>
                </w:p>
              </w:tc>
              <w:tc>
                <w:tcPr>
                  <w:tcW w:w="74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Marginal de “edad”</w:t>
                  </w:r>
                </w:p>
              </w:tc>
            </w:tr>
            <w:tr w:rsidR="001F0B0C" w:rsidRPr="000F0EDA">
              <w:trPr>
                <w:trHeight w:val="255"/>
                <w:jc w:val="center"/>
              </w:trPr>
              <w:tc>
                <w:tcPr>
                  <w:tcW w:w="1003" w:type="dxa"/>
                  <w:vMerge w:val="restart"/>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jc w:val="center"/>
                    <w:rPr>
                      <w:rFonts w:ascii="Arial" w:hAnsi="Arial" w:cs="Arial"/>
                      <w:b/>
                      <w:bCs/>
                      <w:i/>
                      <w:iCs/>
                      <w:color w:val="000000"/>
                      <w:sz w:val="14"/>
                      <w:szCs w:val="14"/>
                    </w:rPr>
                  </w:pPr>
                  <w:r w:rsidRPr="000F0EDA">
                    <w:rPr>
                      <w:rFonts w:ascii="Arial" w:hAnsi="Arial" w:cs="Arial"/>
                      <w:b/>
                      <w:bCs/>
                      <w:i/>
                      <w:iCs/>
                      <w:color w:val="000000"/>
                      <w:sz w:val="14"/>
                      <w:szCs w:val="14"/>
                    </w:rPr>
                    <w:t>Edad</w:t>
                  </w:r>
                </w:p>
              </w:tc>
              <w:tc>
                <w:tcPr>
                  <w:tcW w:w="879"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rPr>
                      <w:rFonts w:ascii="Arial" w:hAnsi="Arial" w:cs="Arial"/>
                      <w:b/>
                      <w:bCs/>
                      <w:color w:val="000000"/>
                      <w:sz w:val="14"/>
                      <w:szCs w:val="14"/>
                    </w:rPr>
                  </w:pPr>
                  <w:r w:rsidRPr="000F0EDA">
                    <w:rPr>
                      <w:rFonts w:ascii="Arial" w:hAnsi="Arial" w:cs="Arial"/>
                      <w:b/>
                      <w:bCs/>
                      <w:color w:val="000000"/>
                      <w:sz w:val="14"/>
                      <w:szCs w:val="14"/>
                    </w:rPr>
                    <w:t>Jóvenes</w:t>
                  </w:r>
                </w:p>
              </w:tc>
              <w:tc>
                <w:tcPr>
                  <w:tcW w:w="114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0.037</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0.249</w:t>
                  </w:r>
                </w:p>
              </w:tc>
              <w:tc>
                <w:tcPr>
                  <w:tcW w:w="130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0.114</w:t>
                  </w:r>
                </w:p>
              </w:tc>
              <w:tc>
                <w:tcPr>
                  <w:tcW w:w="74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0.400</w:t>
                  </w:r>
                </w:p>
              </w:tc>
            </w:tr>
            <w:tr w:rsidR="001F0B0C" w:rsidRPr="000F0EDA">
              <w:trPr>
                <w:trHeight w:val="255"/>
                <w:jc w:val="center"/>
              </w:trPr>
              <w:tc>
                <w:tcPr>
                  <w:tcW w:w="1003"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rPr>
                      <w:rFonts w:ascii="Arial" w:hAnsi="Arial" w:cs="Arial"/>
                      <w:b/>
                      <w:bCs/>
                      <w:i/>
                      <w:iCs/>
                      <w:color w:val="000000"/>
                      <w:sz w:val="14"/>
                      <w:szCs w:val="14"/>
                    </w:rPr>
                  </w:pPr>
                </w:p>
              </w:tc>
              <w:tc>
                <w:tcPr>
                  <w:tcW w:w="879"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rPr>
                      <w:rFonts w:ascii="Arial" w:hAnsi="Arial" w:cs="Arial"/>
                      <w:b/>
                      <w:bCs/>
                      <w:color w:val="000000"/>
                      <w:sz w:val="14"/>
                      <w:szCs w:val="14"/>
                    </w:rPr>
                  </w:pPr>
                  <w:r w:rsidRPr="000F0EDA">
                    <w:rPr>
                      <w:rFonts w:ascii="Arial" w:hAnsi="Arial" w:cs="Arial"/>
                      <w:b/>
                      <w:bCs/>
                      <w:color w:val="000000"/>
                      <w:sz w:val="14"/>
                      <w:szCs w:val="14"/>
                    </w:rPr>
                    <w:t>Adultos</w:t>
                  </w:r>
                </w:p>
              </w:tc>
              <w:tc>
                <w:tcPr>
                  <w:tcW w:w="114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0.047</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0.290</w:t>
                  </w:r>
                </w:p>
              </w:tc>
              <w:tc>
                <w:tcPr>
                  <w:tcW w:w="130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0.127</w:t>
                  </w:r>
                </w:p>
              </w:tc>
              <w:tc>
                <w:tcPr>
                  <w:tcW w:w="74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0.465</w:t>
                  </w:r>
                </w:p>
              </w:tc>
            </w:tr>
            <w:tr w:rsidR="001F0B0C" w:rsidRPr="000F0EDA">
              <w:trPr>
                <w:trHeight w:val="255"/>
                <w:jc w:val="center"/>
              </w:trPr>
              <w:tc>
                <w:tcPr>
                  <w:tcW w:w="1003"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rPr>
                      <w:rFonts w:ascii="Arial" w:hAnsi="Arial" w:cs="Arial"/>
                      <w:b/>
                      <w:bCs/>
                      <w:i/>
                      <w:iCs/>
                      <w:color w:val="000000"/>
                      <w:sz w:val="14"/>
                      <w:szCs w:val="14"/>
                    </w:rPr>
                  </w:pPr>
                </w:p>
              </w:tc>
              <w:tc>
                <w:tcPr>
                  <w:tcW w:w="879"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rPr>
                      <w:rFonts w:ascii="Arial" w:hAnsi="Arial" w:cs="Arial"/>
                      <w:b/>
                      <w:bCs/>
                      <w:color w:val="000000"/>
                      <w:sz w:val="14"/>
                      <w:szCs w:val="14"/>
                    </w:rPr>
                  </w:pPr>
                  <w:r w:rsidRPr="000F0EDA">
                    <w:rPr>
                      <w:rFonts w:ascii="Arial" w:hAnsi="Arial" w:cs="Arial"/>
                      <w:b/>
                      <w:bCs/>
                      <w:color w:val="000000"/>
                      <w:sz w:val="14"/>
                      <w:szCs w:val="14"/>
                    </w:rPr>
                    <w:t>Mayores</w:t>
                  </w:r>
                </w:p>
              </w:tc>
              <w:tc>
                <w:tcPr>
                  <w:tcW w:w="114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0.017</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0.086</w:t>
                  </w:r>
                </w:p>
              </w:tc>
              <w:tc>
                <w:tcPr>
                  <w:tcW w:w="130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0.032</w:t>
                  </w:r>
                </w:p>
              </w:tc>
              <w:tc>
                <w:tcPr>
                  <w:tcW w:w="74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0.135</w:t>
                  </w:r>
                </w:p>
              </w:tc>
            </w:tr>
            <w:tr w:rsidR="001F0B0C" w:rsidRPr="000F0EDA">
              <w:trPr>
                <w:trHeight w:val="255"/>
                <w:jc w:val="center"/>
              </w:trPr>
              <w:tc>
                <w:tcPr>
                  <w:tcW w:w="1003"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rPr>
                      <w:rFonts w:ascii="Arial" w:hAnsi="Arial" w:cs="Arial"/>
                      <w:b/>
                      <w:bCs/>
                      <w:i/>
                      <w:iCs/>
                      <w:color w:val="000000"/>
                      <w:sz w:val="14"/>
                      <w:szCs w:val="14"/>
                    </w:rPr>
                  </w:pPr>
                </w:p>
              </w:tc>
              <w:tc>
                <w:tcPr>
                  <w:tcW w:w="879"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rPr>
                      <w:rFonts w:ascii="Arial" w:hAnsi="Arial" w:cs="Arial"/>
                      <w:b/>
                      <w:bCs/>
                      <w:color w:val="000000"/>
                      <w:sz w:val="14"/>
                      <w:szCs w:val="14"/>
                    </w:rPr>
                  </w:pPr>
                  <w:r w:rsidRPr="000F0EDA">
                    <w:rPr>
                      <w:rFonts w:ascii="Arial" w:hAnsi="Arial" w:cs="Arial"/>
                      <w:b/>
                      <w:bCs/>
                      <w:color w:val="000000"/>
                      <w:sz w:val="14"/>
                      <w:szCs w:val="14"/>
                    </w:rPr>
                    <w:t>Marginal de “Metodología para plan de estudio”</w:t>
                  </w:r>
                </w:p>
              </w:tc>
              <w:tc>
                <w:tcPr>
                  <w:tcW w:w="1145"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0.101</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0.626</w:t>
                  </w:r>
                </w:p>
              </w:tc>
              <w:tc>
                <w:tcPr>
                  <w:tcW w:w="1305"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0.273</w:t>
                  </w:r>
                </w:p>
              </w:tc>
              <w:tc>
                <w:tcPr>
                  <w:tcW w:w="74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1.000</w:t>
                  </w:r>
                </w:p>
              </w:tc>
            </w:tr>
          </w:tbl>
          <w:p w:rsidR="001F0B0C" w:rsidRPr="000F0EDA" w:rsidRDefault="001F0B0C" w:rsidP="000010AF">
            <w:pPr>
              <w:rPr>
                <w:color w:val="000000"/>
                <w:sz w:val="14"/>
                <w:szCs w:val="14"/>
              </w:rPr>
            </w:pPr>
          </w:p>
          <w:tbl>
            <w:tblPr>
              <w:tblW w:w="5904" w:type="dxa"/>
              <w:jc w:val="center"/>
              <w:tblCellMar>
                <w:left w:w="70" w:type="dxa"/>
                <w:right w:w="70" w:type="dxa"/>
              </w:tblCellMar>
              <w:tblLook w:val="0000"/>
            </w:tblPr>
            <w:tblGrid>
              <w:gridCol w:w="1003"/>
              <w:gridCol w:w="879"/>
              <w:gridCol w:w="1332"/>
              <w:gridCol w:w="1047"/>
              <w:gridCol w:w="878"/>
              <w:gridCol w:w="765"/>
            </w:tblGrid>
            <w:tr w:rsidR="001F0B0C" w:rsidRPr="000F0EDA">
              <w:trPr>
                <w:trHeight w:val="255"/>
                <w:jc w:val="center"/>
              </w:trPr>
              <w:tc>
                <w:tcPr>
                  <w:tcW w:w="1003" w:type="dxa"/>
                  <w:tcBorders>
                    <w:top w:val="nil"/>
                    <w:left w:val="nil"/>
                    <w:bottom w:val="nil"/>
                    <w:right w:val="nil"/>
                  </w:tcBorders>
                  <w:shd w:val="clear" w:color="auto" w:fill="auto"/>
                  <w:vAlign w:val="center"/>
                </w:tcPr>
                <w:p w:rsidR="001F0B0C" w:rsidRPr="000F0EDA" w:rsidRDefault="001F0B0C" w:rsidP="000010AF">
                  <w:pPr>
                    <w:jc w:val="center"/>
                    <w:rPr>
                      <w:rFonts w:ascii="Arial" w:hAnsi="Arial" w:cs="Arial"/>
                      <w:color w:val="000000"/>
                      <w:sz w:val="14"/>
                      <w:szCs w:val="14"/>
                    </w:rPr>
                  </w:pPr>
                </w:p>
              </w:tc>
              <w:tc>
                <w:tcPr>
                  <w:tcW w:w="879" w:type="dxa"/>
                  <w:tcBorders>
                    <w:top w:val="nil"/>
                    <w:left w:val="nil"/>
                    <w:bottom w:val="nil"/>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p>
              </w:tc>
              <w:tc>
                <w:tcPr>
                  <w:tcW w:w="4022"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Distribución condicional P (X | Y=y)</w:t>
                  </w:r>
                </w:p>
              </w:tc>
            </w:tr>
            <w:tr w:rsidR="001F0B0C" w:rsidRPr="000F0EDA">
              <w:trPr>
                <w:trHeight w:val="690"/>
                <w:jc w:val="center"/>
              </w:trPr>
              <w:tc>
                <w:tcPr>
                  <w:tcW w:w="1003" w:type="dxa"/>
                  <w:tcBorders>
                    <w:top w:val="nil"/>
                    <w:left w:val="nil"/>
                    <w:bottom w:val="nil"/>
                    <w:right w:val="nil"/>
                  </w:tcBorders>
                  <w:shd w:val="clear" w:color="auto" w:fill="auto"/>
                  <w:noWrap/>
                  <w:vAlign w:val="bottom"/>
                </w:tcPr>
                <w:p w:rsidR="001F0B0C" w:rsidRPr="000F0EDA" w:rsidRDefault="001F0B0C" w:rsidP="000010AF">
                  <w:pPr>
                    <w:jc w:val="center"/>
                    <w:rPr>
                      <w:rFonts w:ascii="Arial" w:hAnsi="Arial" w:cs="Arial"/>
                      <w:color w:val="000000"/>
                      <w:sz w:val="14"/>
                      <w:szCs w:val="14"/>
                    </w:rPr>
                  </w:pPr>
                </w:p>
              </w:tc>
              <w:tc>
                <w:tcPr>
                  <w:tcW w:w="879" w:type="dxa"/>
                  <w:tcBorders>
                    <w:top w:val="nil"/>
                    <w:left w:val="nil"/>
                    <w:bottom w:val="nil"/>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p>
              </w:tc>
              <w:tc>
                <w:tcPr>
                  <w:tcW w:w="4022" w:type="dxa"/>
                  <w:gridSpan w:val="4"/>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jc w:val="center"/>
                    <w:rPr>
                      <w:rFonts w:ascii="Arial" w:hAnsi="Arial" w:cs="Arial"/>
                      <w:b/>
                      <w:bCs/>
                      <w:i/>
                      <w:iCs/>
                      <w:color w:val="000000"/>
                      <w:sz w:val="14"/>
                      <w:szCs w:val="14"/>
                    </w:rPr>
                  </w:pPr>
                  <w:r w:rsidRPr="000F0EDA">
                    <w:rPr>
                      <w:rFonts w:ascii="Arial" w:hAnsi="Arial" w:cs="Arial"/>
                      <w:b/>
                      <w:bCs/>
                      <w:i/>
                      <w:iCs/>
                      <w:color w:val="000000"/>
                      <w:sz w:val="14"/>
                      <w:szCs w:val="14"/>
                    </w:rPr>
                    <w:t>El supervisor promueve la utilización de metodologías acorde con el plan de estudio de la Institución Educativa</w:t>
                  </w:r>
                </w:p>
              </w:tc>
            </w:tr>
            <w:tr w:rsidR="001F0B0C" w:rsidRPr="000F0EDA">
              <w:trPr>
                <w:trHeight w:val="255"/>
                <w:jc w:val="center"/>
              </w:trPr>
              <w:tc>
                <w:tcPr>
                  <w:tcW w:w="1003" w:type="dxa"/>
                  <w:tcBorders>
                    <w:top w:val="nil"/>
                    <w:left w:val="nil"/>
                    <w:bottom w:val="double" w:sz="4" w:space="0" w:color="C0C0C0"/>
                    <w:right w:val="nil"/>
                  </w:tcBorders>
                  <w:shd w:val="clear" w:color="auto" w:fill="auto"/>
                  <w:noWrap/>
                  <w:vAlign w:val="bottom"/>
                </w:tcPr>
                <w:p w:rsidR="001F0B0C" w:rsidRPr="000F0EDA" w:rsidRDefault="001F0B0C" w:rsidP="000010AF">
                  <w:pPr>
                    <w:jc w:val="center"/>
                    <w:rPr>
                      <w:rFonts w:ascii="Arial" w:hAnsi="Arial" w:cs="Arial"/>
                      <w:color w:val="000000"/>
                      <w:sz w:val="14"/>
                      <w:szCs w:val="14"/>
                    </w:rPr>
                  </w:pPr>
                </w:p>
              </w:tc>
              <w:tc>
                <w:tcPr>
                  <w:tcW w:w="879" w:type="dxa"/>
                  <w:tcBorders>
                    <w:top w:val="nil"/>
                    <w:left w:val="nil"/>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T. Desacuerdo</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Indiferente</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Acuerdo</w:t>
                  </w:r>
                </w:p>
              </w:tc>
              <w:tc>
                <w:tcPr>
                  <w:tcW w:w="76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Total</w:t>
                  </w:r>
                </w:p>
              </w:tc>
            </w:tr>
            <w:tr w:rsidR="001F0B0C" w:rsidRPr="000F0EDA">
              <w:trPr>
                <w:trHeight w:val="255"/>
                <w:jc w:val="center"/>
              </w:trPr>
              <w:tc>
                <w:tcPr>
                  <w:tcW w:w="1003" w:type="dxa"/>
                  <w:vMerge w:val="restart"/>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jc w:val="center"/>
                    <w:rPr>
                      <w:rFonts w:ascii="Arial" w:hAnsi="Arial" w:cs="Arial"/>
                      <w:b/>
                      <w:bCs/>
                      <w:i/>
                      <w:iCs/>
                      <w:color w:val="000000"/>
                      <w:sz w:val="14"/>
                      <w:szCs w:val="14"/>
                    </w:rPr>
                  </w:pPr>
                  <w:r w:rsidRPr="000F0EDA">
                    <w:rPr>
                      <w:rFonts w:ascii="Arial" w:hAnsi="Arial" w:cs="Arial"/>
                      <w:b/>
                      <w:bCs/>
                      <w:i/>
                      <w:iCs/>
                      <w:color w:val="000000"/>
                      <w:sz w:val="14"/>
                      <w:szCs w:val="14"/>
                    </w:rPr>
                    <w:t>Edad</w:t>
                  </w:r>
                </w:p>
              </w:tc>
              <w:tc>
                <w:tcPr>
                  <w:tcW w:w="879"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Jóvenes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0.362</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0.399</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0.417</w:t>
                  </w:r>
                </w:p>
              </w:tc>
              <w:tc>
                <w:tcPr>
                  <w:tcW w:w="76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0.400</w:t>
                  </w:r>
                </w:p>
              </w:tc>
            </w:tr>
            <w:tr w:rsidR="001F0B0C" w:rsidRPr="000F0EDA">
              <w:trPr>
                <w:trHeight w:val="255"/>
                <w:jc w:val="center"/>
              </w:trPr>
              <w:tc>
                <w:tcPr>
                  <w:tcW w:w="1003"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rPr>
                      <w:rFonts w:ascii="Arial" w:hAnsi="Arial" w:cs="Arial"/>
                      <w:b/>
                      <w:bCs/>
                      <w:i/>
                      <w:iCs/>
                      <w:color w:val="000000"/>
                      <w:sz w:val="14"/>
                      <w:szCs w:val="14"/>
                    </w:rPr>
                  </w:pPr>
                </w:p>
              </w:tc>
              <w:tc>
                <w:tcPr>
                  <w:tcW w:w="879"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Adultos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0.468</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0.464</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0.465</w:t>
                  </w:r>
                </w:p>
              </w:tc>
              <w:tc>
                <w:tcPr>
                  <w:tcW w:w="76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0.465</w:t>
                  </w:r>
                </w:p>
              </w:tc>
            </w:tr>
            <w:tr w:rsidR="001F0B0C" w:rsidRPr="000F0EDA">
              <w:trPr>
                <w:trHeight w:val="255"/>
                <w:jc w:val="center"/>
              </w:trPr>
              <w:tc>
                <w:tcPr>
                  <w:tcW w:w="1003"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rPr>
                      <w:rFonts w:ascii="Arial" w:hAnsi="Arial" w:cs="Arial"/>
                      <w:b/>
                      <w:bCs/>
                      <w:i/>
                      <w:iCs/>
                      <w:color w:val="000000"/>
                      <w:sz w:val="14"/>
                      <w:szCs w:val="14"/>
                    </w:rPr>
                  </w:pPr>
                </w:p>
              </w:tc>
              <w:tc>
                <w:tcPr>
                  <w:tcW w:w="879"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Mayores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0.170</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0.137</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0.118</w:t>
                  </w:r>
                </w:p>
              </w:tc>
              <w:tc>
                <w:tcPr>
                  <w:tcW w:w="76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0.135</w:t>
                  </w:r>
                </w:p>
              </w:tc>
            </w:tr>
            <w:tr w:rsidR="001F0B0C" w:rsidRPr="000F0EDA">
              <w:trPr>
                <w:trHeight w:val="255"/>
                <w:jc w:val="center"/>
              </w:trPr>
              <w:tc>
                <w:tcPr>
                  <w:tcW w:w="1003"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rPr>
                      <w:rFonts w:ascii="Arial" w:hAnsi="Arial" w:cs="Arial"/>
                      <w:b/>
                      <w:bCs/>
                      <w:i/>
                      <w:iCs/>
                      <w:color w:val="000000"/>
                      <w:sz w:val="14"/>
                      <w:szCs w:val="14"/>
                    </w:rPr>
                  </w:pPr>
                </w:p>
              </w:tc>
              <w:tc>
                <w:tcPr>
                  <w:tcW w:w="879"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Total</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1.000</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1.000</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1.000</w:t>
                  </w:r>
                </w:p>
              </w:tc>
              <w:tc>
                <w:tcPr>
                  <w:tcW w:w="76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1.000</w:t>
                  </w:r>
                </w:p>
              </w:tc>
            </w:tr>
          </w:tbl>
          <w:p w:rsidR="001F0B0C" w:rsidRPr="000F0EDA" w:rsidRDefault="001F0B0C" w:rsidP="000010AF">
            <w:pPr>
              <w:rPr>
                <w:color w:val="000000"/>
                <w:sz w:val="14"/>
                <w:szCs w:val="14"/>
              </w:rPr>
            </w:pPr>
          </w:p>
          <w:tbl>
            <w:tblPr>
              <w:tblW w:w="6139" w:type="dxa"/>
              <w:jc w:val="center"/>
              <w:tblCellMar>
                <w:left w:w="70" w:type="dxa"/>
                <w:right w:w="70" w:type="dxa"/>
              </w:tblCellMar>
              <w:tblLook w:val="0000"/>
            </w:tblPr>
            <w:tblGrid>
              <w:gridCol w:w="1003"/>
              <w:gridCol w:w="879"/>
              <w:gridCol w:w="1332"/>
              <w:gridCol w:w="1047"/>
              <w:gridCol w:w="878"/>
              <w:gridCol w:w="1000"/>
            </w:tblGrid>
            <w:tr w:rsidR="001F0B0C" w:rsidRPr="000F0EDA">
              <w:trPr>
                <w:trHeight w:val="255"/>
                <w:jc w:val="center"/>
              </w:trPr>
              <w:tc>
                <w:tcPr>
                  <w:tcW w:w="1003" w:type="dxa"/>
                  <w:tcBorders>
                    <w:top w:val="nil"/>
                    <w:left w:val="nil"/>
                    <w:bottom w:val="nil"/>
                    <w:right w:val="nil"/>
                  </w:tcBorders>
                  <w:shd w:val="clear" w:color="auto" w:fill="auto"/>
                  <w:vAlign w:val="center"/>
                </w:tcPr>
                <w:p w:rsidR="001F0B0C" w:rsidRPr="000F0EDA" w:rsidRDefault="001F0B0C" w:rsidP="000010AF">
                  <w:pPr>
                    <w:jc w:val="center"/>
                    <w:rPr>
                      <w:rFonts w:ascii="Arial" w:hAnsi="Arial" w:cs="Arial"/>
                      <w:color w:val="000000"/>
                      <w:sz w:val="14"/>
                      <w:szCs w:val="14"/>
                    </w:rPr>
                  </w:pPr>
                </w:p>
              </w:tc>
              <w:tc>
                <w:tcPr>
                  <w:tcW w:w="879" w:type="dxa"/>
                  <w:tcBorders>
                    <w:top w:val="nil"/>
                    <w:left w:val="nil"/>
                    <w:bottom w:val="nil"/>
                    <w:right w:val="double" w:sz="4" w:space="0" w:color="C0C0C0"/>
                  </w:tcBorders>
                  <w:shd w:val="clear" w:color="auto" w:fill="auto"/>
                  <w:noWrap/>
                  <w:vAlign w:val="bottom"/>
                </w:tcPr>
                <w:p w:rsidR="001F0B0C" w:rsidRPr="000F0EDA" w:rsidRDefault="001F0B0C" w:rsidP="000010AF">
                  <w:pPr>
                    <w:rPr>
                      <w:rFonts w:ascii="Arial" w:hAnsi="Arial" w:cs="Arial"/>
                      <w:b/>
                      <w:bCs/>
                      <w:color w:val="000000"/>
                      <w:sz w:val="14"/>
                      <w:szCs w:val="14"/>
                    </w:rPr>
                  </w:pPr>
                </w:p>
              </w:tc>
              <w:tc>
                <w:tcPr>
                  <w:tcW w:w="4257"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Distribución condicional P (Y | X=x)</w:t>
                  </w:r>
                </w:p>
              </w:tc>
            </w:tr>
            <w:tr w:rsidR="001F0B0C" w:rsidRPr="000F0EDA">
              <w:trPr>
                <w:trHeight w:val="660"/>
                <w:jc w:val="center"/>
              </w:trPr>
              <w:tc>
                <w:tcPr>
                  <w:tcW w:w="1003" w:type="dxa"/>
                  <w:tcBorders>
                    <w:top w:val="nil"/>
                    <w:left w:val="nil"/>
                    <w:bottom w:val="nil"/>
                    <w:right w:val="nil"/>
                  </w:tcBorders>
                  <w:shd w:val="clear" w:color="auto" w:fill="auto"/>
                  <w:noWrap/>
                  <w:vAlign w:val="bottom"/>
                </w:tcPr>
                <w:p w:rsidR="001F0B0C" w:rsidRPr="000F0EDA" w:rsidRDefault="001F0B0C" w:rsidP="000010AF">
                  <w:pPr>
                    <w:jc w:val="center"/>
                    <w:rPr>
                      <w:rFonts w:ascii="Arial" w:hAnsi="Arial" w:cs="Arial"/>
                      <w:color w:val="000000"/>
                      <w:sz w:val="14"/>
                      <w:szCs w:val="14"/>
                    </w:rPr>
                  </w:pPr>
                </w:p>
              </w:tc>
              <w:tc>
                <w:tcPr>
                  <w:tcW w:w="879" w:type="dxa"/>
                  <w:tcBorders>
                    <w:top w:val="nil"/>
                    <w:left w:val="nil"/>
                    <w:bottom w:val="nil"/>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p>
              </w:tc>
              <w:tc>
                <w:tcPr>
                  <w:tcW w:w="4257" w:type="dxa"/>
                  <w:gridSpan w:val="4"/>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jc w:val="center"/>
                    <w:rPr>
                      <w:rFonts w:ascii="Arial" w:hAnsi="Arial" w:cs="Arial"/>
                      <w:b/>
                      <w:bCs/>
                      <w:i/>
                      <w:iCs/>
                      <w:color w:val="000000"/>
                      <w:sz w:val="14"/>
                      <w:szCs w:val="14"/>
                    </w:rPr>
                  </w:pPr>
                  <w:r w:rsidRPr="000F0EDA">
                    <w:rPr>
                      <w:rFonts w:ascii="Arial" w:hAnsi="Arial" w:cs="Arial"/>
                      <w:b/>
                      <w:bCs/>
                      <w:i/>
                      <w:iCs/>
                      <w:color w:val="000000"/>
                      <w:sz w:val="14"/>
                      <w:szCs w:val="14"/>
                    </w:rPr>
                    <w:t>El supervisor promueve la utilización de metodologías acorde con el plan de estudio de la Institución Educativa</w:t>
                  </w:r>
                </w:p>
              </w:tc>
            </w:tr>
            <w:tr w:rsidR="001F0B0C" w:rsidRPr="000F0EDA">
              <w:trPr>
                <w:trHeight w:val="255"/>
                <w:jc w:val="center"/>
              </w:trPr>
              <w:tc>
                <w:tcPr>
                  <w:tcW w:w="1003" w:type="dxa"/>
                  <w:tcBorders>
                    <w:top w:val="nil"/>
                    <w:left w:val="nil"/>
                    <w:bottom w:val="double" w:sz="4" w:space="0" w:color="C0C0C0"/>
                    <w:right w:val="nil"/>
                  </w:tcBorders>
                  <w:shd w:val="clear" w:color="auto" w:fill="auto"/>
                  <w:noWrap/>
                  <w:vAlign w:val="bottom"/>
                </w:tcPr>
                <w:p w:rsidR="001F0B0C" w:rsidRPr="000F0EDA" w:rsidRDefault="001F0B0C" w:rsidP="000010AF">
                  <w:pPr>
                    <w:jc w:val="center"/>
                    <w:rPr>
                      <w:rFonts w:ascii="Arial" w:hAnsi="Arial" w:cs="Arial"/>
                      <w:color w:val="000000"/>
                      <w:sz w:val="14"/>
                      <w:szCs w:val="14"/>
                    </w:rPr>
                  </w:pPr>
                </w:p>
              </w:tc>
              <w:tc>
                <w:tcPr>
                  <w:tcW w:w="879" w:type="dxa"/>
                  <w:tcBorders>
                    <w:top w:val="nil"/>
                    <w:left w:val="nil"/>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T. Desacuerdo</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Indiferente</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Acuerdo</w:t>
                  </w:r>
                </w:p>
              </w:tc>
              <w:tc>
                <w:tcPr>
                  <w:tcW w:w="100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T. Acuerdo</w:t>
                  </w:r>
                </w:p>
              </w:tc>
            </w:tr>
            <w:tr w:rsidR="001F0B0C" w:rsidRPr="000F0EDA">
              <w:trPr>
                <w:trHeight w:val="255"/>
                <w:jc w:val="center"/>
              </w:trPr>
              <w:tc>
                <w:tcPr>
                  <w:tcW w:w="1003" w:type="dxa"/>
                  <w:vMerge w:val="restart"/>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jc w:val="center"/>
                    <w:rPr>
                      <w:rFonts w:ascii="Arial" w:hAnsi="Arial" w:cs="Arial"/>
                      <w:b/>
                      <w:bCs/>
                      <w:i/>
                      <w:iCs/>
                      <w:color w:val="000000"/>
                      <w:sz w:val="14"/>
                      <w:szCs w:val="14"/>
                    </w:rPr>
                  </w:pPr>
                  <w:r w:rsidRPr="000F0EDA">
                    <w:rPr>
                      <w:rFonts w:ascii="Arial" w:hAnsi="Arial" w:cs="Arial"/>
                      <w:b/>
                      <w:bCs/>
                      <w:i/>
                      <w:iCs/>
                      <w:color w:val="000000"/>
                      <w:sz w:val="14"/>
                      <w:szCs w:val="14"/>
                    </w:rPr>
                    <w:t>Edad</w:t>
                  </w:r>
                </w:p>
              </w:tc>
              <w:tc>
                <w:tcPr>
                  <w:tcW w:w="879"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Jóvenes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0.091</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0.624</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0.285</w:t>
                  </w:r>
                </w:p>
              </w:tc>
              <w:tc>
                <w:tcPr>
                  <w:tcW w:w="100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1.000</w:t>
                  </w:r>
                </w:p>
              </w:tc>
            </w:tr>
            <w:tr w:rsidR="001F0B0C" w:rsidRPr="000F0EDA">
              <w:trPr>
                <w:trHeight w:val="255"/>
                <w:jc w:val="center"/>
              </w:trPr>
              <w:tc>
                <w:tcPr>
                  <w:tcW w:w="1003"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rPr>
                      <w:rFonts w:ascii="Arial" w:hAnsi="Arial" w:cs="Arial"/>
                      <w:b/>
                      <w:bCs/>
                      <w:i/>
                      <w:iCs/>
                      <w:color w:val="000000"/>
                      <w:sz w:val="14"/>
                      <w:szCs w:val="14"/>
                    </w:rPr>
                  </w:pPr>
                </w:p>
              </w:tc>
              <w:tc>
                <w:tcPr>
                  <w:tcW w:w="879"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Adultos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0.102</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0.625</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0.273</w:t>
                  </w:r>
                </w:p>
              </w:tc>
              <w:tc>
                <w:tcPr>
                  <w:tcW w:w="100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1.000</w:t>
                  </w:r>
                </w:p>
              </w:tc>
            </w:tr>
            <w:tr w:rsidR="001F0B0C" w:rsidRPr="000F0EDA">
              <w:trPr>
                <w:trHeight w:val="255"/>
                <w:jc w:val="center"/>
              </w:trPr>
              <w:tc>
                <w:tcPr>
                  <w:tcW w:w="1003"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jc w:val="center"/>
                    <w:rPr>
                      <w:rFonts w:ascii="Arial" w:hAnsi="Arial" w:cs="Arial"/>
                      <w:b/>
                      <w:bCs/>
                      <w:i/>
                      <w:iCs/>
                      <w:color w:val="000000"/>
                      <w:sz w:val="14"/>
                      <w:szCs w:val="14"/>
                    </w:rPr>
                  </w:pPr>
                </w:p>
              </w:tc>
              <w:tc>
                <w:tcPr>
                  <w:tcW w:w="879"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Mayores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0.127</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0.635</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0.238</w:t>
                  </w:r>
                </w:p>
              </w:tc>
              <w:tc>
                <w:tcPr>
                  <w:tcW w:w="100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1.000</w:t>
                  </w:r>
                </w:p>
              </w:tc>
            </w:tr>
          </w:tbl>
          <w:p w:rsidR="001F0B0C" w:rsidRDefault="001F0B0C" w:rsidP="000010AF">
            <w:pPr>
              <w:rPr>
                <w:color w:val="000000"/>
                <w:sz w:val="14"/>
                <w:szCs w:val="14"/>
              </w:rPr>
            </w:pPr>
          </w:p>
          <w:p w:rsidR="001F5355" w:rsidRDefault="001F5355" w:rsidP="000010AF">
            <w:pPr>
              <w:rPr>
                <w:rFonts w:ascii="Arial" w:hAnsi="Arial" w:cs="Arial"/>
                <w:sz w:val="16"/>
                <w:szCs w:val="16"/>
              </w:rPr>
            </w:pPr>
            <w:r>
              <w:rPr>
                <w:rFonts w:ascii="Arial" w:hAnsi="Arial" w:cs="Arial"/>
                <w:sz w:val="16"/>
                <w:szCs w:val="16"/>
              </w:rPr>
              <w:t>Elaborado por : José Franco Magallanes</w:t>
            </w:r>
          </w:p>
          <w:p w:rsidR="001F5355" w:rsidRPr="000F0EDA" w:rsidRDefault="001F5355" w:rsidP="000010AF">
            <w:pPr>
              <w:rPr>
                <w:color w:val="000000"/>
                <w:sz w:val="14"/>
                <w:szCs w:val="14"/>
              </w:rPr>
            </w:pPr>
          </w:p>
        </w:tc>
      </w:tr>
    </w:tbl>
    <w:p w:rsidR="001F0B0C" w:rsidRPr="000F0EDA" w:rsidRDefault="001F0B0C" w:rsidP="001F0B0C">
      <w:pPr>
        <w:rPr>
          <w:color w:val="000000"/>
        </w:rPr>
      </w:pPr>
    </w:p>
    <w:p w:rsidR="001F0B0C" w:rsidRPr="000F0EDA" w:rsidRDefault="001F0B0C" w:rsidP="001F0B0C">
      <w:pPr>
        <w:rPr>
          <w:color w:val="000000"/>
        </w:rPr>
      </w:pPr>
    </w:p>
    <w:p w:rsidR="001F0B0C" w:rsidRPr="000F0EDA" w:rsidRDefault="001F0B0C" w:rsidP="001F0B0C">
      <w:pPr>
        <w:spacing w:line="480" w:lineRule="auto"/>
        <w:jc w:val="both"/>
        <w:rPr>
          <w:rFonts w:ascii="Arial" w:hAnsi="Arial" w:cs="Arial"/>
          <w:i/>
          <w:color w:val="000000"/>
        </w:rPr>
      </w:pPr>
    </w:p>
    <w:p w:rsidR="001F0B0C" w:rsidRPr="000F0EDA" w:rsidRDefault="001F0B0C" w:rsidP="001F0B0C">
      <w:pPr>
        <w:spacing w:line="480" w:lineRule="auto"/>
        <w:jc w:val="both"/>
        <w:rPr>
          <w:rFonts w:ascii="Arial" w:hAnsi="Arial" w:cs="Arial"/>
          <w:i/>
          <w:color w:val="000000"/>
        </w:rPr>
      </w:pPr>
    </w:p>
    <w:p w:rsidR="001F0B0C" w:rsidRPr="000F0EDA" w:rsidRDefault="001F0B0C" w:rsidP="001F0B0C">
      <w:pPr>
        <w:spacing w:line="480" w:lineRule="auto"/>
        <w:jc w:val="both"/>
        <w:rPr>
          <w:rFonts w:ascii="Arial" w:hAnsi="Arial" w:cs="Arial"/>
          <w:i/>
          <w:color w:val="000000"/>
        </w:rPr>
      </w:pPr>
    </w:p>
    <w:p w:rsidR="001F0B0C" w:rsidRPr="000F0EDA" w:rsidRDefault="001F0B0C" w:rsidP="001F0B0C">
      <w:pPr>
        <w:spacing w:line="480" w:lineRule="auto"/>
        <w:jc w:val="both"/>
        <w:rPr>
          <w:rFonts w:ascii="Arial" w:hAnsi="Arial" w:cs="Arial"/>
          <w:bCs/>
          <w:i/>
          <w:iCs/>
          <w:color w:val="000000"/>
        </w:rPr>
      </w:pPr>
      <w:r w:rsidRPr="000F0EDA">
        <w:rPr>
          <w:rFonts w:ascii="Arial" w:hAnsi="Arial" w:cs="Arial"/>
          <w:i/>
          <w:color w:val="000000"/>
        </w:rPr>
        <w:t xml:space="preserve">“Edad” </w:t>
      </w:r>
      <w:r w:rsidRPr="000F0EDA">
        <w:rPr>
          <w:rFonts w:ascii="Arial" w:hAnsi="Arial" w:cs="Arial"/>
          <w:b/>
          <w:i/>
          <w:color w:val="000000"/>
        </w:rPr>
        <w:t>Vs</w:t>
      </w:r>
      <w:r w:rsidRPr="000F0EDA">
        <w:rPr>
          <w:rFonts w:ascii="Arial" w:hAnsi="Arial" w:cs="Arial"/>
          <w:i/>
          <w:color w:val="000000"/>
        </w:rPr>
        <w:t xml:space="preserve"> “</w:t>
      </w:r>
      <w:r w:rsidRPr="000F0EDA">
        <w:rPr>
          <w:rFonts w:ascii="Arial" w:hAnsi="Arial" w:cs="Arial"/>
          <w:bCs/>
          <w:i/>
          <w:iCs/>
          <w:color w:val="000000"/>
        </w:rPr>
        <w:t>El supervisor estimula las actividades y participación de la comunidad en beneficio del plantel y viceversa”</w:t>
      </w:r>
    </w:p>
    <w:p w:rsidR="001F0B0C" w:rsidRPr="000F0EDA" w:rsidRDefault="001F0B0C" w:rsidP="001F0B0C">
      <w:pPr>
        <w:spacing w:line="480" w:lineRule="auto"/>
        <w:jc w:val="both"/>
        <w:rPr>
          <w:rFonts w:ascii="Arial" w:hAnsi="Arial" w:cs="Arial"/>
          <w:bCs/>
          <w:i/>
          <w:iCs/>
          <w:color w:val="000000"/>
        </w:rPr>
      </w:pPr>
    </w:p>
    <w:p w:rsidR="001F0B0C" w:rsidRPr="000F0EDA" w:rsidRDefault="001F0B0C" w:rsidP="001F0B0C">
      <w:pPr>
        <w:tabs>
          <w:tab w:val="center" w:pos="540"/>
        </w:tabs>
        <w:autoSpaceDE w:val="0"/>
        <w:autoSpaceDN w:val="0"/>
        <w:adjustRightInd w:val="0"/>
        <w:spacing w:line="480" w:lineRule="auto"/>
        <w:jc w:val="both"/>
        <w:rPr>
          <w:rFonts w:ascii="Arial" w:hAnsi="Arial" w:cs="Arial"/>
          <w:bCs/>
          <w:iCs/>
          <w:color w:val="000000"/>
        </w:rPr>
      </w:pPr>
      <w:r w:rsidRPr="000F0EDA">
        <w:rPr>
          <w:rFonts w:ascii="Arial" w:hAnsi="Arial" w:cs="Arial"/>
          <w:bCs/>
          <w:color w:val="000000"/>
        </w:rPr>
        <w:t xml:space="preserve">La probabilidad de que el entrevistado sea Adulto y califique la “Responsabilidad u Obligación”, </w:t>
      </w:r>
      <w:r w:rsidRPr="000F0EDA">
        <w:rPr>
          <w:rFonts w:ascii="Arial" w:hAnsi="Arial" w:cs="Arial"/>
          <w:b/>
          <w:i/>
          <w:color w:val="000000"/>
        </w:rPr>
        <w:t>“</w:t>
      </w:r>
      <w:r w:rsidRPr="000F0EDA">
        <w:rPr>
          <w:rFonts w:ascii="Arial" w:hAnsi="Arial" w:cs="Arial"/>
          <w:b/>
          <w:bCs/>
          <w:i/>
          <w:iCs/>
          <w:color w:val="000000"/>
        </w:rPr>
        <w:t>El supervisor estimula las actividades y participación de la comunidad en beneficio del plantel y viceversa”</w:t>
      </w:r>
      <w:r w:rsidRPr="000F0EDA">
        <w:rPr>
          <w:rFonts w:ascii="Arial" w:hAnsi="Arial" w:cs="Arial"/>
          <w:bCs/>
          <w:iCs/>
          <w:color w:val="000000"/>
        </w:rPr>
        <w:t xml:space="preserve"> en T. Acuerdo es 0.116, de igual forma se puede observar, cuando se la califica en T. Desacuerdo es de 0.099, e Indiferente es 0.249.</w:t>
      </w:r>
    </w:p>
    <w:p w:rsidR="001F0B0C" w:rsidRPr="000F0EDA" w:rsidRDefault="001F0B0C" w:rsidP="001F0B0C">
      <w:pPr>
        <w:tabs>
          <w:tab w:val="center" w:pos="540"/>
        </w:tabs>
        <w:autoSpaceDE w:val="0"/>
        <w:autoSpaceDN w:val="0"/>
        <w:adjustRightInd w:val="0"/>
        <w:spacing w:line="480" w:lineRule="auto"/>
        <w:jc w:val="both"/>
        <w:rPr>
          <w:rFonts w:ascii="Arial" w:hAnsi="Arial" w:cs="Arial"/>
          <w:bCs/>
          <w:color w:val="000000"/>
        </w:rPr>
      </w:pPr>
    </w:p>
    <w:p w:rsidR="001F0B0C" w:rsidRPr="000F0EDA" w:rsidRDefault="001F0B0C" w:rsidP="001F0B0C">
      <w:pPr>
        <w:tabs>
          <w:tab w:val="center" w:pos="540"/>
        </w:tabs>
        <w:autoSpaceDE w:val="0"/>
        <w:autoSpaceDN w:val="0"/>
        <w:adjustRightInd w:val="0"/>
        <w:spacing w:line="480" w:lineRule="auto"/>
        <w:jc w:val="both"/>
        <w:rPr>
          <w:rFonts w:ascii="Arial" w:hAnsi="Arial" w:cs="Arial"/>
          <w:bCs/>
          <w:color w:val="000000"/>
        </w:rPr>
      </w:pPr>
      <w:r w:rsidRPr="000F0EDA">
        <w:rPr>
          <w:rFonts w:ascii="Arial" w:hAnsi="Arial" w:cs="Arial"/>
          <w:bCs/>
          <w:color w:val="000000"/>
        </w:rPr>
        <w:t>Mientras que en la distribución condicional</w:t>
      </w:r>
      <w:r w:rsidRPr="000F0EDA">
        <w:rPr>
          <w:rFonts w:ascii="Arial" w:hAnsi="Arial" w:cs="Arial"/>
          <w:b/>
          <w:bCs/>
          <w:color w:val="000000"/>
          <w:sz w:val="20"/>
          <w:szCs w:val="20"/>
        </w:rPr>
        <w:t xml:space="preserve"> </w:t>
      </w:r>
      <w:r w:rsidRPr="000F0EDA">
        <w:rPr>
          <w:rFonts w:ascii="Arial" w:hAnsi="Arial" w:cs="Arial"/>
          <w:bCs/>
          <w:color w:val="000000"/>
          <w:sz w:val="20"/>
          <w:szCs w:val="20"/>
        </w:rPr>
        <w:t>P (X | Y=y)</w:t>
      </w:r>
      <w:r w:rsidR="000F45BD">
        <w:rPr>
          <w:rFonts w:ascii="Arial" w:hAnsi="Arial" w:cs="Arial"/>
          <w:bCs/>
          <w:color w:val="000000"/>
          <w:sz w:val="20"/>
          <w:szCs w:val="20"/>
        </w:rPr>
        <w:t>,</w:t>
      </w:r>
      <w:r w:rsidRPr="000F0EDA">
        <w:rPr>
          <w:rFonts w:ascii="Arial" w:hAnsi="Arial" w:cs="Arial"/>
          <w:bCs/>
          <w:color w:val="000000"/>
        </w:rPr>
        <w:t xml:space="preserve"> la probabilidad de que el entrevistado sea Joven califique a la proposición en T. Acuerdo es 0.385, si el entrevistado es Adulto la probabilidad es 0.519 de igual forma cuando son Mayores es 0.096.</w:t>
      </w:r>
    </w:p>
    <w:p w:rsidR="001F0B0C" w:rsidRPr="000F0EDA" w:rsidRDefault="001F0B0C" w:rsidP="001F0B0C">
      <w:pPr>
        <w:tabs>
          <w:tab w:val="center" w:pos="540"/>
        </w:tabs>
        <w:autoSpaceDE w:val="0"/>
        <w:autoSpaceDN w:val="0"/>
        <w:adjustRightInd w:val="0"/>
        <w:spacing w:line="480" w:lineRule="auto"/>
        <w:jc w:val="both"/>
        <w:rPr>
          <w:rFonts w:ascii="Arial" w:hAnsi="Arial" w:cs="Arial"/>
          <w:bCs/>
          <w:color w:val="000000"/>
        </w:rPr>
      </w:pPr>
    </w:p>
    <w:p w:rsidR="001F0B0C" w:rsidRPr="000F0EDA" w:rsidRDefault="001F0B0C" w:rsidP="001F0B0C">
      <w:pPr>
        <w:tabs>
          <w:tab w:val="center" w:pos="540"/>
        </w:tabs>
        <w:autoSpaceDE w:val="0"/>
        <w:autoSpaceDN w:val="0"/>
        <w:adjustRightInd w:val="0"/>
        <w:spacing w:line="480" w:lineRule="auto"/>
        <w:jc w:val="both"/>
        <w:rPr>
          <w:rFonts w:ascii="Arial" w:hAnsi="Arial" w:cs="Arial"/>
          <w:bCs/>
          <w:iCs/>
          <w:color w:val="000000"/>
        </w:rPr>
      </w:pPr>
      <w:r w:rsidRPr="000F0EDA">
        <w:rPr>
          <w:rFonts w:ascii="Arial" w:hAnsi="Arial" w:cs="Arial"/>
          <w:bCs/>
          <w:iCs/>
          <w:color w:val="000000"/>
        </w:rPr>
        <w:t>Se observa de igual forma que en la distribución condicional P (Y | X=x)</w:t>
      </w:r>
      <w:r w:rsidR="000F45BD">
        <w:rPr>
          <w:rFonts w:ascii="Arial" w:hAnsi="Arial" w:cs="Arial"/>
          <w:bCs/>
          <w:iCs/>
          <w:color w:val="000000"/>
        </w:rPr>
        <w:t>,</w:t>
      </w:r>
      <w:r w:rsidRPr="000F0EDA">
        <w:rPr>
          <w:rFonts w:ascii="Arial" w:hAnsi="Arial" w:cs="Arial"/>
          <w:bCs/>
          <w:iCs/>
          <w:color w:val="000000"/>
        </w:rPr>
        <w:t xml:space="preserve"> la probabilidad de que el entrevistado Adulto califique en T. Desacuerdo a al “Responsabilidad u Obligación” es 0.213, cuando el entrevistado es Joven la probabilidad es 0.210 y cuando son Mayores la probabilidad es 0.175. Véase el Cuadro 4.18.</w:t>
      </w:r>
    </w:p>
    <w:p w:rsidR="001F0B0C" w:rsidRPr="000F0EDA" w:rsidRDefault="001F0B0C" w:rsidP="001F0B0C">
      <w:pPr>
        <w:rPr>
          <w:color w:val="000000"/>
        </w:rPr>
      </w:pPr>
    </w:p>
    <w:p w:rsidR="001F0B0C" w:rsidRPr="000F0EDA" w:rsidRDefault="001F0B0C" w:rsidP="001F0B0C">
      <w:pPr>
        <w:rPr>
          <w:color w:val="000000"/>
        </w:rPr>
      </w:pPr>
    </w:p>
    <w:p w:rsidR="001F0B0C" w:rsidRPr="000F0EDA" w:rsidRDefault="001F0B0C" w:rsidP="001F0B0C">
      <w:pPr>
        <w:rPr>
          <w:color w:val="000000"/>
        </w:rPr>
      </w:pPr>
    </w:p>
    <w:p w:rsidR="001F0B0C" w:rsidRPr="000F0EDA" w:rsidRDefault="001F0B0C" w:rsidP="001F0B0C">
      <w:pPr>
        <w:rPr>
          <w:color w:val="000000"/>
        </w:rPr>
      </w:pPr>
    </w:p>
    <w:p w:rsidR="001F0B0C" w:rsidRPr="000F0EDA" w:rsidRDefault="001F0B0C" w:rsidP="001F0B0C">
      <w:pPr>
        <w:rPr>
          <w:color w:val="000000"/>
        </w:rPr>
      </w:pPr>
    </w:p>
    <w:p w:rsidR="001F0B0C" w:rsidRPr="000F0EDA" w:rsidRDefault="001F0B0C" w:rsidP="001F0B0C">
      <w:pPr>
        <w:rPr>
          <w:color w:val="000000"/>
        </w:rPr>
      </w:pPr>
    </w:p>
    <w:p w:rsidR="001F0B0C" w:rsidRPr="000F0EDA" w:rsidRDefault="001F0B0C" w:rsidP="001F0B0C">
      <w:pPr>
        <w:rPr>
          <w:color w:val="00000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098"/>
      </w:tblGrid>
      <w:tr w:rsidR="001F0B0C" w:rsidRPr="000F0EDA">
        <w:tblPrEx>
          <w:tblCellMar>
            <w:top w:w="0" w:type="dxa"/>
            <w:bottom w:w="0" w:type="dxa"/>
          </w:tblCellMar>
        </w:tblPrEx>
        <w:trPr>
          <w:trHeight w:val="9085"/>
        </w:trPr>
        <w:tc>
          <w:tcPr>
            <w:tcW w:w="8098" w:type="dxa"/>
            <w:tcBorders>
              <w:top w:val="double" w:sz="4" w:space="0" w:color="auto"/>
              <w:left w:val="double" w:sz="4" w:space="0" w:color="auto"/>
              <w:bottom w:val="double" w:sz="4" w:space="0" w:color="auto"/>
              <w:right w:val="double" w:sz="4" w:space="0" w:color="auto"/>
            </w:tcBorders>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 xml:space="preserve"> </w:t>
            </w:r>
          </w:p>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Cuadro 4.18</w:t>
            </w:r>
            <w:r w:rsidRPr="000F0EDA">
              <w:rPr>
                <w:rFonts w:ascii="Arial" w:hAnsi="Arial" w:cs="Arial"/>
                <w:color w:val="000000"/>
                <w:sz w:val="14"/>
                <w:szCs w:val="14"/>
              </w:rPr>
              <w:br/>
              <w:t>LA SUPERVISIÓN ESTATAL DE LA CALIDAD DE LA EDUCACIÓN: CASO DE LOS COLEGIOS</w:t>
            </w:r>
          </w:p>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FISCALES DEL SECTOR URBANO DEL CANTÓN GUAYAQUI</w:t>
            </w:r>
          </w:p>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X: “Edad”  Vs Y: “</w:t>
            </w:r>
            <w:r w:rsidRPr="000F0EDA">
              <w:rPr>
                <w:rFonts w:ascii="Arial" w:hAnsi="Arial" w:cs="Arial"/>
                <w:b/>
                <w:bCs/>
                <w:iCs/>
                <w:color w:val="000000"/>
                <w:sz w:val="14"/>
                <w:szCs w:val="14"/>
              </w:rPr>
              <w:t>El supervisor estimula las actividades y participación de la comunidad en beneficio del plantel y viceversa</w:t>
            </w:r>
            <w:r w:rsidRPr="000F0EDA">
              <w:rPr>
                <w:rFonts w:ascii="Arial" w:hAnsi="Arial" w:cs="Arial"/>
                <w:b/>
                <w:bCs/>
                <w:i/>
                <w:iCs/>
                <w:color w:val="000000"/>
                <w:sz w:val="14"/>
                <w:szCs w:val="14"/>
              </w:rPr>
              <w:t>”</w:t>
            </w:r>
          </w:p>
          <w:p w:rsidR="001F0B0C" w:rsidRPr="000F0EDA" w:rsidRDefault="001F0B0C" w:rsidP="000010AF">
            <w:pPr>
              <w:rPr>
                <w:color w:val="000000"/>
                <w:sz w:val="14"/>
                <w:szCs w:val="14"/>
              </w:rPr>
            </w:pPr>
          </w:p>
          <w:tbl>
            <w:tblPr>
              <w:tblW w:w="6407" w:type="dxa"/>
              <w:jc w:val="center"/>
              <w:tblCellMar>
                <w:left w:w="70" w:type="dxa"/>
                <w:right w:w="70" w:type="dxa"/>
              </w:tblCellMar>
              <w:tblLook w:val="0000"/>
            </w:tblPr>
            <w:tblGrid>
              <w:gridCol w:w="1153"/>
              <w:gridCol w:w="1043"/>
              <w:gridCol w:w="1332"/>
              <w:gridCol w:w="1047"/>
              <w:gridCol w:w="1305"/>
              <w:gridCol w:w="716"/>
            </w:tblGrid>
            <w:tr w:rsidR="001F0B0C" w:rsidRPr="000F0EDA">
              <w:trPr>
                <w:trHeight w:val="540"/>
                <w:jc w:val="center"/>
              </w:trPr>
              <w:tc>
                <w:tcPr>
                  <w:tcW w:w="1153" w:type="dxa"/>
                  <w:vMerge w:val="restart"/>
                  <w:tcBorders>
                    <w:top w:val="nil"/>
                    <w:right w:val="nil"/>
                  </w:tcBorders>
                  <w:shd w:val="clear" w:color="auto" w:fill="auto"/>
                  <w:noWrap/>
                  <w:vAlign w:val="bottom"/>
                </w:tcPr>
                <w:p w:rsidR="001F0B0C" w:rsidRPr="000F0EDA" w:rsidRDefault="001F0B0C" w:rsidP="000010AF">
                  <w:pPr>
                    <w:rPr>
                      <w:rFonts w:ascii="Arial" w:hAnsi="Arial" w:cs="Arial"/>
                      <w:color w:val="000000"/>
                      <w:sz w:val="14"/>
                      <w:szCs w:val="14"/>
                    </w:rPr>
                  </w:pPr>
                  <w:r w:rsidRPr="000F0EDA">
                    <w:rPr>
                      <w:rFonts w:ascii="Arial" w:hAnsi="Arial" w:cs="Arial"/>
                      <w:color w:val="000000"/>
                      <w:sz w:val="14"/>
                      <w:szCs w:val="14"/>
                    </w:rPr>
                    <w:t> </w:t>
                  </w:r>
                </w:p>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 </w:t>
                  </w:r>
                </w:p>
              </w:tc>
              <w:tc>
                <w:tcPr>
                  <w:tcW w:w="897" w:type="dxa"/>
                  <w:tcBorders>
                    <w:top w:val="nil"/>
                    <w:left w:val="nil"/>
                    <w:bottom w:val="nil"/>
                    <w:right w:val="double" w:sz="4" w:space="0" w:color="C0C0C0"/>
                  </w:tcBorders>
                  <w:shd w:val="clear" w:color="auto" w:fill="auto"/>
                  <w:noWrap/>
                  <w:vAlign w:val="bottom"/>
                </w:tcPr>
                <w:p w:rsidR="001F0B0C" w:rsidRPr="000F0EDA" w:rsidRDefault="001F0B0C" w:rsidP="000010AF">
                  <w:pPr>
                    <w:rPr>
                      <w:rFonts w:ascii="Arial" w:hAnsi="Arial" w:cs="Arial"/>
                      <w:color w:val="000000"/>
                      <w:sz w:val="14"/>
                      <w:szCs w:val="14"/>
                    </w:rPr>
                  </w:pPr>
                </w:p>
              </w:tc>
              <w:tc>
                <w:tcPr>
                  <w:tcW w:w="4357" w:type="dxa"/>
                  <w:gridSpan w:val="4"/>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jc w:val="center"/>
                    <w:rPr>
                      <w:rFonts w:ascii="Arial" w:hAnsi="Arial" w:cs="Arial"/>
                      <w:b/>
                      <w:bCs/>
                      <w:i/>
                      <w:iCs/>
                      <w:color w:val="000000"/>
                      <w:sz w:val="14"/>
                      <w:szCs w:val="14"/>
                    </w:rPr>
                  </w:pPr>
                  <w:r w:rsidRPr="000F0EDA">
                    <w:rPr>
                      <w:rFonts w:ascii="Arial" w:hAnsi="Arial" w:cs="Arial"/>
                      <w:b/>
                      <w:bCs/>
                      <w:i/>
                      <w:iCs/>
                      <w:color w:val="000000"/>
                      <w:sz w:val="14"/>
                      <w:szCs w:val="14"/>
                    </w:rPr>
                    <w:t>El supervisor estimula las actividades y participación de la comunidad en beneficio del plantel y viceversa</w:t>
                  </w:r>
                </w:p>
              </w:tc>
            </w:tr>
            <w:tr w:rsidR="001F0B0C" w:rsidRPr="000F0EDA">
              <w:trPr>
                <w:trHeight w:val="255"/>
                <w:jc w:val="center"/>
              </w:trPr>
              <w:tc>
                <w:tcPr>
                  <w:tcW w:w="1153" w:type="dxa"/>
                  <w:vMerge/>
                  <w:tcBorders>
                    <w:bottom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p>
              </w:tc>
              <w:tc>
                <w:tcPr>
                  <w:tcW w:w="897" w:type="dxa"/>
                  <w:tcBorders>
                    <w:top w:val="nil"/>
                    <w:left w:val="nil"/>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T. Desacuerdo</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Indiferente</w:t>
                  </w:r>
                </w:p>
              </w:tc>
              <w:tc>
                <w:tcPr>
                  <w:tcW w:w="130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Total Acuerdo</w:t>
                  </w:r>
                </w:p>
              </w:tc>
              <w:tc>
                <w:tcPr>
                  <w:tcW w:w="673"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Marginal de “edad”</w:t>
                  </w:r>
                </w:p>
              </w:tc>
            </w:tr>
            <w:tr w:rsidR="001F0B0C" w:rsidRPr="000F0EDA">
              <w:trPr>
                <w:trHeight w:val="255"/>
                <w:jc w:val="center"/>
              </w:trPr>
              <w:tc>
                <w:tcPr>
                  <w:tcW w:w="1153" w:type="dxa"/>
                  <w:vMerge w:val="restart"/>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jc w:val="center"/>
                    <w:rPr>
                      <w:rFonts w:ascii="Arial" w:hAnsi="Arial" w:cs="Arial"/>
                      <w:b/>
                      <w:bCs/>
                      <w:i/>
                      <w:iCs/>
                      <w:color w:val="000000"/>
                      <w:sz w:val="14"/>
                      <w:szCs w:val="14"/>
                    </w:rPr>
                  </w:pPr>
                  <w:r w:rsidRPr="000F0EDA">
                    <w:rPr>
                      <w:rFonts w:ascii="Arial" w:hAnsi="Arial" w:cs="Arial"/>
                      <w:b/>
                      <w:bCs/>
                      <w:i/>
                      <w:iCs/>
                      <w:color w:val="000000"/>
                      <w:sz w:val="14"/>
                      <w:szCs w:val="14"/>
                    </w:rPr>
                    <w:t>Edad</w:t>
                  </w:r>
                </w:p>
              </w:tc>
              <w:tc>
                <w:tcPr>
                  <w:tcW w:w="89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Jóvenes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0.084</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0.230</w:t>
                  </w:r>
                </w:p>
              </w:tc>
              <w:tc>
                <w:tcPr>
                  <w:tcW w:w="130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0.086</w:t>
                  </w:r>
                </w:p>
              </w:tc>
              <w:tc>
                <w:tcPr>
                  <w:tcW w:w="673"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0.400</w:t>
                  </w:r>
                </w:p>
              </w:tc>
            </w:tr>
            <w:tr w:rsidR="001F0B0C" w:rsidRPr="000F0EDA">
              <w:trPr>
                <w:trHeight w:val="255"/>
                <w:jc w:val="center"/>
              </w:trPr>
              <w:tc>
                <w:tcPr>
                  <w:tcW w:w="1153"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jc w:val="center"/>
                    <w:rPr>
                      <w:rFonts w:ascii="Arial" w:hAnsi="Arial" w:cs="Arial"/>
                      <w:b/>
                      <w:bCs/>
                      <w:i/>
                      <w:iCs/>
                      <w:color w:val="000000"/>
                      <w:sz w:val="14"/>
                      <w:szCs w:val="14"/>
                    </w:rPr>
                  </w:pPr>
                </w:p>
              </w:tc>
              <w:tc>
                <w:tcPr>
                  <w:tcW w:w="89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Adultos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0.099</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0.249</w:t>
                  </w:r>
                </w:p>
              </w:tc>
              <w:tc>
                <w:tcPr>
                  <w:tcW w:w="130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0.116</w:t>
                  </w:r>
                </w:p>
              </w:tc>
              <w:tc>
                <w:tcPr>
                  <w:tcW w:w="673"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0.465</w:t>
                  </w:r>
                </w:p>
              </w:tc>
            </w:tr>
            <w:tr w:rsidR="001F0B0C" w:rsidRPr="000F0EDA">
              <w:trPr>
                <w:trHeight w:val="255"/>
                <w:jc w:val="center"/>
              </w:trPr>
              <w:tc>
                <w:tcPr>
                  <w:tcW w:w="1153"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jc w:val="center"/>
                    <w:rPr>
                      <w:rFonts w:ascii="Arial" w:hAnsi="Arial" w:cs="Arial"/>
                      <w:b/>
                      <w:bCs/>
                      <w:i/>
                      <w:iCs/>
                      <w:color w:val="000000"/>
                      <w:sz w:val="14"/>
                      <w:szCs w:val="14"/>
                    </w:rPr>
                  </w:pPr>
                </w:p>
              </w:tc>
              <w:tc>
                <w:tcPr>
                  <w:tcW w:w="89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Mayores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0.024</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0.090</w:t>
                  </w:r>
                </w:p>
              </w:tc>
              <w:tc>
                <w:tcPr>
                  <w:tcW w:w="130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0.022</w:t>
                  </w:r>
                </w:p>
              </w:tc>
              <w:tc>
                <w:tcPr>
                  <w:tcW w:w="673"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0.135</w:t>
                  </w:r>
                </w:p>
              </w:tc>
            </w:tr>
            <w:tr w:rsidR="001F0B0C" w:rsidRPr="000F0EDA">
              <w:trPr>
                <w:trHeight w:val="255"/>
                <w:jc w:val="center"/>
              </w:trPr>
              <w:tc>
                <w:tcPr>
                  <w:tcW w:w="1153"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jc w:val="center"/>
                    <w:rPr>
                      <w:rFonts w:ascii="Arial" w:hAnsi="Arial" w:cs="Arial"/>
                      <w:b/>
                      <w:bCs/>
                      <w:i/>
                      <w:iCs/>
                      <w:color w:val="000000"/>
                      <w:sz w:val="14"/>
                      <w:szCs w:val="14"/>
                    </w:rPr>
                  </w:pPr>
                </w:p>
              </w:tc>
              <w:tc>
                <w:tcPr>
                  <w:tcW w:w="89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Marginal de “estimula las actividades””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0.206</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0.570</w:t>
                  </w:r>
                </w:p>
              </w:tc>
              <w:tc>
                <w:tcPr>
                  <w:tcW w:w="1305"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0.224</w:t>
                  </w:r>
                </w:p>
              </w:tc>
              <w:tc>
                <w:tcPr>
                  <w:tcW w:w="673"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1.000</w:t>
                  </w:r>
                </w:p>
              </w:tc>
            </w:tr>
          </w:tbl>
          <w:p w:rsidR="001F0B0C" w:rsidRPr="000F0EDA" w:rsidRDefault="001F0B0C" w:rsidP="000010AF">
            <w:pPr>
              <w:jc w:val="center"/>
              <w:rPr>
                <w:color w:val="000000"/>
                <w:sz w:val="14"/>
                <w:szCs w:val="14"/>
              </w:rPr>
            </w:pPr>
          </w:p>
          <w:p w:rsidR="001F0B0C" w:rsidRPr="000F0EDA" w:rsidRDefault="001F0B0C" w:rsidP="000010AF">
            <w:pPr>
              <w:jc w:val="center"/>
              <w:rPr>
                <w:color w:val="000000"/>
                <w:sz w:val="14"/>
                <w:szCs w:val="14"/>
              </w:rPr>
            </w:pPr>
          </w:p>
          <w:tbl>
            <w:tblPr>
              <w:tblW w:w="6169" w:type="dxa"/>
              <w:jc w:val="center"/>
              <w:tblCellMar>
                <w:left w:w="70" w:type="dxa"/>
                <w:right w:w="70" w:type="dxa"/>
              </w:tblCellMar>
              <w:tblLook w:val="0000"/>
            </w:tblPr>
            <w:tblGrid>
              <w:gridCol w:w="1135"/>
              <w:gridCol w:w="1655"/>
              <w:gridCol w:w="1332"/>
              <w:gridCol w:w="1047"/>
              <w:gridCol w:w="1000"/>
            </w:tblGrid>
            <w:tr w:rsidR="001F0B0C" w:rsidRPr="000F0EDA">
              <w:trPr>
                <w:trHeight w:val="255"/>
                <w:jc w:val="center"/>
              </w:trPr>
              <w:tc>
                <w:tcPr>
                  <w:tcW w:w="1135" w:type="dxa"/>
                  <w:tcBorders>
                    <w:top w:val="nil"/>
                    <w:right w:val="nil"/>
                  </w:tcBorders>
                  <w:shd w:val="clear" w:color="auto" w:fill="auto"/>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 </w:t>
                  </w:r>
                </w:p>
              </w:tc>
              <w:tc>
                <w:tcPr>
                  <w:tcW w:w="1655" w:type="dxa"/>
                  <w:tcBorders>
                    <w:top w:val="nil"/>
                    <w:left w:val="nil"/>
                    <w:bottom w:val="nil"/>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p>
              </w:tc>
              <w:tc>
                <w:tcPr>
                  <w:tcW w:w="3379" w:type="dxa"/>
                  <w:gridSpan w:val="3"/>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Distribución condicional P (X | Y=y)</w:t>
                  </w:r>
                </w:p>
              </w:tc>
            </w:tr>
            <w:tr w:rsidR="001F0B0C" w:rsidRPr="000F0EDA">
              <w:trPr>
                <w:trHeight w:val="600"/>
                <w:jc w:val="center"/>
              </w:trPr>
              <w:tc>
                <w:tcPr>
                  <w:tcW w:w="1135" w:type="dxa"/>
                  <w:tcBorders>
                    <w:top w:val="nil"/>
                    <w:bottom w:val="nil"/>
                    <w:right w:val="nil"/>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 </w:t>
                  </w:r>
                </w:p>
              </w:tc>
              <w:tc>
                <w:tcPr>
                  <w:tcW w:w="1655" w:type="dxa"/>
                  <w:tcBorders>
                    <w:top w:val="nil"/>
                    <w:left w:val="nil"/>
                    <w:bottom w:val="nil"/>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p>
              </w:tc>
              <w:tc>
                <w:tcPr>
                  <w:tcW w:w="3379" w:type="dxa"/>
                  <w:gridSpan w:val="3"/>
                  <w:tcBorders>
                    <w:top w:val="double" w:sz="4" w:space="0" w:color="C0C0C0"/>
                    <w:left w:val="double" w:sz="4" w:space="0" w:color="C0C0C0"/>
                    <w:bottom w:val="double" w:sz="4" w:space="0" w:color="C0C0C0"/>
                    <w:right w:val="double" w:sz="4" w:space="0" w:color="C0C0C0"/>
                  </w:tcBorders>
                  <w:shd w:val="clear" w:color="auto" w:fill="auto"/>
                  <w:vAlign w:val="bottom"/>
                </w:tcPr>
                <w:p w:rsidR="001F0B0C" w:rsidRPr="000F0EDA" w:rsidRDefault="001F0B0C" w:rsidP="000010AF">
                  <w:pPr>
                    <w:jc w:val="center"/>
                    <w:rPr>
                      <w:rFonts w:ascii="Arial" w:hAnsi="Arial" w:cs="Arial"/>
                      <w:b/>
                      <w:bCs/>
                      <w:i/>
                      <w:iCs/>
                      <w:color w:val="000000"/>
                      <w:sz w:val="14"/>
                      <w:szCs w:val="14"/>
                    </w:rPr>
                  </w:pPr>
                  <w:r w:rsidRPr="000F0EDA">
                    <w:rPr>
                      <w:rFonts w:ascii="Arial" w:hAnsi="Arial" w:cs="Arial"/>
                      <w:b/>
                      <w:bCs/>
                      <w:i/>
                      <w:iCs/>
                      <w:color w:val="000000"/>
                      <w:sz w:val="14"/>
                      <w:szCs w:val="14"/>
                    </w:rPr>
                    <w:t>El supervisor estimula las actividades y participación de la comunidad en beneficio del plantel y viceversa</w:t>
                  </w:r>
                </w:p>
              </w:tc>
            </w:tr>
            <w:tr w:rsidR="001F0B0C" w:rsidRPr="000F0EDA">
              <w:trPr>
                <w:trHeight w:val="270"/>
                <w:jc w:val="center"/>
              </w:trPr>
              <w:tc>
                <w:tcPr>
                  <w:tcW w:w="1135" w:type="dxa"/>
                  <w:tcBorders>
                    <w:top w:val="nil"/>
                    <w:bottom w:val="double" w:sz="4" w:space="0" w:color="C0C0C0"/>
                    <w:right w:val="nil"/>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 </w:t>
                  </w:r>
                </w:p>
              </w:tc>
              <w:tc>
                <w:tcPr>
                  <w:tcW w:w="1655" w:type="dxa"/>
                  <w:tcBorders>
                    <w:top w:val="nil"/>
                    <w:left w:val="nil"/>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T. Desacuerdo</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Indiferente</w:t>
                  </w:r>
                </w:p>
              </w:tc>
              <w:tc>
                <w:tcPr>
                  <w:tcW w:w="100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T. Acuerdo</w:t>
                  </w:r>
                </w:p>
              </w:tc>
            </w:tr>
            <w:tr w:rsidR="001F0B0C" w:rsidRPr="000F0EDA">
              <w:trPr>
                <w:trHeight w:val="270"/>
                <w:jc w:val="center"/>
              </w:trPr>
              <w:tc>
                <w:tcPr>
                  <w:tcW w:w="1135" w:type="dxa"/>
                  <w:vMerge w:val="restart"/>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jc w:val="center"/>
                    <w:rPr>
                      <w:rFonts w:ascii="Arial" w:hAnsi="Arial" w:cs="Arial"/>
                      <w:b/>
                      <w:bCs/>
                      <w:i/>
                      <w:iCs/>
                      <w:color w:val="000000"/>
                      <w:sz w:val="14"/>
                      <w:szCs w:val="14"/>
                    </w:rPr>
                  </w:pPr>
                  <w:r w:rsidRPr="000F0EDA">
                    <w:rPr>
                      <w:rFonts w:ascii="Arial" w:hAnsi="Arial" w:cs="Arial"/>
                      <w:b/>
                      <w:bCs/>
                      <w:i/>
                      <w:iCs/>
                      <w:color w:val="000000"/>
                      <w:sz w:val="14"/>
                      <w:szCs w:val="14"/>
                    </w:rPr>
                    <w:t>Edad</w:t>
                  </w:r>
                </w:p>
              </w:tc>
              <w:tc>
                <w:tcPr>
                  <w:tcW w:w="165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Jóvenes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0.406</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0.404</w:t>
                  </w:r>
                </w:p>
              </w:tc>
              <w:tc>
                <w:tcPr>
                  <w:tcW w:w="100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0.385</w:t>
                  </w:r>
                </w:p>
              </w:tc>
            </w:tr>
            <w:tr w:rsidR="001F0B0C" w:rsidRPr="000F0EDA">
              <w:trPr>
                <w:trHeight w:val="270"/>
                <w:jc w:val="center"/>
              </w:trPr>
              <w:tc>
                <w:tcPr>
                  <w:tcW w:w="1135"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rPr>
                      <w:rFonts w:ascii="Arial" w:hAnsi="Arial" w:cs="Arial"/>
                      <w:b/>
                      <w:bCs/>
                      <w:i/>
                      <w:iCs/>
                      <w:color w:val="000000"/>
                      <w:sz w:val="14"/>
                      <w:szCs w:val="14"/>
                    </w:rPr>
                  </w:pPr>
                </w:p>
              </w:tc>
              <w:tc>
                <w:tcPr>
                  <w:tcW w:w="165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Adultos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0.479</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0.438</w:t>
                  </w:r>
                </w:p>
              </w:tc>
              <w:tc>
                <w:tcPr>
                  <w:tcW w:w="100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0.519</w:t>
                  </w:r>
                </w:p>
              </w:tc>
            </w:tr>
            <w:tr w:rsidR="001F0B0C" w:rsidRPr="000F0EDA">
              <w:trPr>
                <w:trHeight w:val="270"/>
                <w:jc w:val="center"/>
              </w:trPr>
              <w:tc>
                <w:tcPr>
                  <w:tcW w:w="1135"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rPr>
                      <w:rFonts w:ascii="Arial" w:hAnsi="Arial" w:cs="Arial"/>
                      <w:b/>
                      <w:bCs/>
                      <w:i/>
                      <w:iCs/>
                      <w:color w:val="000000"/>
                      <w:sz w:val="14"/>
                      <w:szCs w:val="14"/>
                    </w:rPr>
                  </w:pPr>
                </w:p>
              </w:tc>
              <w:tc>
                <w:tcPr>
                  <w:tcW w:w="165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Mayores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0.115</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0.158</w:t>
                  </w:r>
                </w:p>
              </w:tc>
              <w:tc>
                <w:tcPr>
                  <w:tcW w:w="100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0.096</w:t>
                  </w:r>
                </w:p>
              </w:tc>
            </w:tr>
            <w:tr w:rsidR="001F0B0C" w:rsidRPr="000F0EDA">
              <w:trPr>
                <w:trHeight w:val="270"/>
                <w:jc w:val="center"/>
              </w:trPr>
              <w:tc>
                <w:tcPr>
                  <w:tcW w:w="1135"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rPr>
                      <w:rFonts w:ascii="Arial" w:hAnsi="Arial" w:cs="Arial"/>
                      <w:b/>
                      <w:bCs/>
                      <w:i/>
                      <w:iCs/>
                      <w:color w:val="000000"/>
                      <w:sz w:val="14"/>
                      <w:szCs w:val="14"/>
                    </w:rPr>
                  </w:pPr>
                </w:p>
              </w:tc>
              <w:tc>
                <w:tcPr>
                  <w:tcW w:w="165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Total</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1.000</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1.000</w:t>
                  </w:r>
                </w:p>
              </w:tc>
              <w:tc>
                <w:tcPr>
                  <w:tcW w:w="100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1.000</w:t>
                  </w:r>
                </w:p>
              </w:tc>
            </w:tr>
          </w:tbl>
          <w:p w:rsidR="001F0B0C" w:rsidRPr="000F0EDA" w:rsidRDefault="001F0B0C" w:rsidP="000010AF">
            <w:pPr>
              <w:jc w:val="center"/>
              <w:rPr>
                <w:color w:val="000000"/>
                <w:sz w:val="14"/>
                <w:szCs w:val="14"/>
              </w:rPr>
            </w:pPr>
          </w:p>
          <w:tbl>
            <w:tblPr>
              <w:tblW w:w="6386" w:type="dxa"/>
              <w:jc w:val="center"/>
              <w:tblCellMar>
                <w:left w:w="70" w:type="dxa"/>
                <w:right w:w="70" w:type="dxa"/>
              </w:tblCellMar>
              <w:tblLook w:val="0000"/>
            </w:tblPr>
            <w:tblGrid>
              <w:gridCol w:w="1260"/>
              <w:gridCol w:w="960"/>
              <w:gridCol w:w="1332"/>
              <w:gridCol w:w="1047"/>
              <w:gridCol w:w="1065"/>
              <w:gridCol w:w="722"/>
            </w:tblGrid>
            <w:tr w:rsidR="001F0B0C" w:rsidRPr="000F0EDA">
              <w:trPr>
                <w:trHeight w:val="255"/>
                <w:jc w:val="center"/>
              </w:trPr>
              <w:tc>
                <w:tcPr>
                  <w:tcW w:w="1260" w:type="dxa"/>
                  <w:tcBorders>
                    <w:top w:val="nil"/>
                    <w:bottom w:val="nil"/>
                    <w:right w:val="nil"/>
                  </w:tcBorders>
                  <w:shd w:val="clear" w:color="auto" w:fill="auto"/>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 </w:t>
                  </w:r>
                </w:p>
              </w:tc>
              <w:tc>
                <w:tcPr>
                  <w:tcW w:w="960" w:type="dxa"/>
                  <w:tcBorders>
                    <w:top w:val="nil"/>
                    <w:left w:val="nil"/>
                    <w:bottom w:val="nil"/>
                    <w:right w:val="double" w:sz="4" w:space="0" w:color="C0C0C0"/>
                  </w:tcBorders>
                  <w:shd w:val="clear" w:color="auto" w:fill="auto"/>
                  <w:noWrap/>
                  <w:vAlign w:val="bottom"/>
                </w:tcPr>
                <w:p w:rsidR="001F0B0C" w:rsidRPr="000F0EDA" w:rsidRDefault="001F0B0C" w:rsidP="000010AF">
                  <w:pPr>
                    <w:rPr>
                      <w:rFonts w:ascii="Arial" w:hAnsi="Arial" w:cs="Arial"/>
                      <w:b/>
                      <w:bCs/>
                      <w:color w:val="000000"/>
                      <w:sz w:val="14"/>
                      <w:szCs w:val="14"/>
                    </w:rPr>
                  </w:pPr>
                </w:p>
              </w:tc>
              <w:tc>
                <w:tcPr>
                  <w:tcW w:w="4166"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Distribución condicional P (Y | X=x)</w:t>
                  </w:r>
                </w:p>
              </w:tc>
            </w:tr>
            <w:tr w:rsidR="001F0B0C" w:rsidRPr="000F0EDA">
              <w:trPr>
                <w:trHeight w:val="420"/>
                <w:jc w:val="center"/>
              </w:trPr>
              <w:tc>
                <w:tcPr>
                  <w:tcW w:w="1260" w:type="dxa"/>
                  <w:tcBorders>
                    <w:top w:val="nil"/>
                    <w:bottom w:val="nil"/>
                    <w:right w:val="nil"/>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 </w:t>
                  </w:r>
                </w:p>
              </w:tc>
              <w:tc>
                <w:tcPr>
                  <w:tcW w:w="960" w:type="dxa"/>
                  <w:tcBorders>
                    <w:top w:val="nil"/>
                    <w:left w:val="nil"/>
                    <w:bottom w:val="nil"/>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p>
              </w:tc>
              <w:tc>
                <w:tcPr>
                  <w:tcW w:w="4166" w:type="dxa"/>
                  <w:gridSpan w:val="4"/>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jc w:val="center"/>
                    <w:rPr>
                      <w:rFonts w:ascii="Arial" w:hAnsi="Arial" w:cs="Arial"/>
                      <w:b/>
                      <w:bCs/>
                      <w:i/>
                      <w:iCs/>
                      <w:color w:val="000000"/>
                      <w:sz w:val="14"/>
                      <w:szCs w:val="14"/>
                    </w:rPr>
                  </w:pPr>
                  <w:r w:rsidRPr="000F0EDA">
                    <w:rPr>
                      <w:rFonts w:ascii="Arial" w:hAnsi="Arial" w:cs="Arial"/>
                      <w:b/>
                      <w:bCs/>
                      <w:i/>
                      <w:iCs/>
                      <w:color w:val="000000"/>
                      <w:sz w:val="14"/>
                      <w:szCs w:val="14"/>
                    </w:rPr>
                    <w:t>El supervisor estimula las actividades y participación de la comunidad en beneficio del plantel y viceversa</w:t>
                  </w:r>
                </w:p>
              </w:tc>
            </w:tr>
            <w:tr w:rsidR="001F0B0C" w:rsidRPr="000F0EDA">
              <w:trPr>
                <w:trHeight w:val="270"/>
                <w:jc w:val="center"/>
              </w:trPr>
              <w:tc>
                <w:tcPr>
                  <w:tcW w:w="1260" w:type="dxa"/>
                  <w:tcBorders>
                    <w:top w:val="nil"/>
                    <w:bottom w:val="double" w:sz="4" w:space="0" w:color="C0C0C0"/>
                    <w:right w:val="nil"/>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 </w:t>
                  </w:r>
                </w:p>
              </w:tc>
              <w:tc>
                <w:tcPr>
                  <w:tcW w:w="960" w:type="dxa"/>
                  <w:tcBorders>
                    <w:top w:val="nil"/>
                    <w:left w:val="nil"/>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T. Desacuerdo</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Indiferente</w:t>
                  </w:r>
                </w:p>
              </w:tc>
              <w:tc>
                <w:tcPr>
                  <w:tcW w:w="106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T. Acuerdo</w:t>
                  </w:r>
                </w:p>
              </w:tc>
              <w:tc>
                <w:tcPr>
                  <w:tcW w:w="72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Total</w:t>
                  </w:r>
                </w:p>
              </w:tc>
            </w:tr>
            <w:tr w:rsidR="001F0B0C" w:rsidRPr="000F0EDA">
              <w:trPr>
                <w:trHeight w:val="270"/>
                <w:jc w:val="center"/>
              </w:trPr>
              <w:tc>
                <w:tcPr>
                  <w:tcW w:w="1260" w:type="dxa"/>
                  <w:vMerge w:val="restart"/>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jc w:val="center"/>
                    <w:rPr>
                      <w:rFonts w:ascii="Arial" w:hAnsi="Arial" w:cs="Arial"/>
                      <w:b/>
                      <w:bCs/>
                      <w:i/>
                      <w:iCs/>
                      <w:color w:val="000000"/>
                      <w:sz w:val="14"/>
                      <w:szCs w:val="14"/>
                    </w:rPr>
                  </w:pPr>
                  <w:r w:rsidRPr="000F0EDA">
                    <w:rPr>
                      <w:rFonts w:ascii="Arial" w:hAnsi="Arial" w:cs="Arial"/>
                      <w:b/>
                      <w:bCs/>
                      <w:i/>
                      <w:iCs/>
                      <w:color w:val="000000"/>
                      <w:sz w:val="14"/>
                      <w:szCs w:val="14"/>
                    </w:rPr>
                    <w:t>Edad</w:t>
                  </w:r>
                </w:p>
              </w:tc>
              <w:tc>
                <w:tcPr>
                  <w:tcW w:w="96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Jóvenes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0.210</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0.575</w:t>
                  </w:r>
                </w:p>
              </w:tc>
              <w:tc>
                <w:tcPr>
                  <w:tcW w:w="106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0.215</w:t>
                  </w:r>
                </w:p>
              </w:tc>
              <w:tc>
                <w:tcPr>
                  <w:tcW w:w="72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1.000</w:t>
                  </w:r>
                </w:p>
              </w:tc>
            </w:tr>
            <w:tr w:rsidR="001F0B0C" w:rsidRPr="000F0EDA">
              <w:trPr>
                <w:trHeight w:val="270"/>
                <w:jc w:val="center"/>
              </w:trPr>
              <w:tc>
                <w:tcPr>
                  <w:tcW w:w="1260"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rPr>
                      <w:rFonts w:ascii="Arial" w:hAnsi="Arial" w:cs="Arial"/>
                      <w:b/>
                      <w:bCs/>
                      <w:i/>
                      <w:iCs/>
                      <w:color w:val="000000"/>
                      <w:sz w:val="14"/>
                      <w:szCs w:val="14"/>
                    </w:rPr>
                  </w:pPr>
                </w:p>
              </w:tc>
              <w:tc>
                <w:tcPr>
                  <w:tcW w:w="96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Adultos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0.213</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0.537</w:t>
                  </w:r>
                </w:p>
              </w:tc>
              <w:tc>
                <w:tcPr>
                  <w:tcW w:w="106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0.250</w:t>
                  </w:r>
                </w:p>
              </w:tc>
              <w:tc>
                <w:tcPr>
                  <w:tcW w:w="72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1.000</w:t>
                  </w:r>
                </w:p>
              </w:tc>
            </w:tr>
            <w:tr w:rsidR="001F0B0C" w:rsidRPr="000F0EDA">
              <w:trPr>
                <w:trHeight w:val="270"/>
                <w:jc w:val="center"/>
              </w:trPr>
              <w:tc>
                <w:tcPr>
                  <w:tcW w:w="1260"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jc w:val="center"/>
                    <w:rPr>
                      <w:rFonts w:ascii="Arial" w:hAnsi="Arial" w:cs="Arial"/>
                      <w:b/>
                      <w:bCs/>
                      <w:i/>
                      <w:iCs/>
                      <w:color w:val="000000"/>
                      <w:sz w:val="14"/>
                      <w:szCs w:val="14"/>
                    </w:rPr>
                  </w:pPr>
                </w:p>
              </w:tc>
              <w:tc>
                <w:tcPr>
                  <w:tcW w:w="96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Mayores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0.175</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0.667</w:t>
                  </w:r>
                </w:p>
              </w:tc>
              <w:tc>
                <w:tcPr>
                  <w:tcW w:w="1065"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0.159</w:t>
                  </w:r>
                </w:p>
              </w:tc>
              <w:tc>
                <w:tcPr>
                  <w:tcW w:w="722"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1.000</w:t>
                  </w:r>
                </w:p>
              </w:tc>
            </w:tr>
          </w:tbl>
          <w:p w:rsidR="001F0B0C" w:rsidRDefault="001F0B0C" w:rsidP="000010AF">
            <w:pPr>
              <w:rPr>
                <w:color w:val="000000"/>
                <w:sz w:val="14"/>
                <w:szCs w:val="14"/>
              </w:rPr>
            </w:pPr>
          </w:p>
          <w:p w:rsidR="001F5355" w:rsidRPr="000F0EDA" w:rsidRDefault="001F5355" w:rsidP="000010AF">
            <w:pPr>
              <w:rPr>
                <w:color w:val="000000"/>
                <w:sz w:val="14"/>
                <w:szCs w:val="14"/>
              </w:rPr>
            </w:pPr>
            <w:r>
              <w:rPr>
                <w:rFonts w:ascii="Arial" w:hAnsi="Arial" w:cs="Arial"/>
                <w:sz w:val="16"/>
                <w:szCs w:val="16"/>
              </w:rPr>
              <w:t>Elaborado por : José Franco Magallanes</w:t>
            </w:r>
          </w:p>
        </w:tc>
      </w:tr>
    </w:tbl>
    <w:p w:rsidR="001F0B0C" w:rsidRPr="000F0EDA" w:rsidRDefault="001F0B0C" w:rsidP="001F0B0C">
      <w:pPr>
        <w:jc w:val="center"/>
        <w:rPr>
          <w:color w:val="000000"/>
        </w:rPr>
      </w:pPr>
    </w:p>
    <w:p w:rsidR="001F0B0C" w:rsidRPr="000F0EDA" w:rsidRDefault="001F0B0C" w:rsidP="001F0B0C">
      <w:pPr>
        <w:jc w:val="center"/>
        <w:rPr>
          <w:color w:val="000000"/>
        </w:rPr>
      </w:pPr>
    </w:p>
    <w:p w:rsidR="001F0B0C" w:rsidRPr="000F0EDA" w:rsidRDefault="001F0B0C" w:rsidP="001F0B0C">
      <w:pPr>
        <w:spacing w:line="480" w:lineRule="auto"/>
        <w:jc w:val="both"/>
        <w:rPr>
          <w:rFonts w:ascii="Arial" w:hAnsi="Arial" w:cs="Arial"/>
          <w:i/>
          <w:color w:val="000000"/>
        </w:rPr>
      </w:pPr>
    </w:p>
    <w:p w:rsidR="001F0B0C" w:rsidRPr="000F0EDA" w:rsidRDefault="001F0B0C" w:rsidP="001F0B0C">
      <w:pPr>
        <w:spacing w:line="480" w:lineRule="auto"/>
        <w:jc w:val="both"/>
        <w:rPr>
          <w:rFonts w:ascii="Arial" w:hAnsi="Arial" w:cs="Arial"/>
          <w:i/>
          <w:color w:val="000000"/>
        </w:rPr>
      </w:pPr>
    </w:p>
    <w:p w:rsidR="001F0B0C" w:rsidRPr="000F0EDA" w:rsidRDefault="001F0B0C" w:rsidP="001F0B0C">
      <w:pPr>
        <w:spacing w:line="480" w:lineRule="auto"/>
        <w:jc w:val="both"/>
        <w:rPr>
          <w:rFonts w:ascii="Arial" w:hAnsi="Arial" w:cs="Arial"/>
          <w:i/>
          <w:color w:val="000000"/>
        </w:rPr>
      </w:pPr>
    </w:p>
    <w:p w:rsidR="001F0B0C" w:rsidRPr="000F0EDA" w:rsidRDefault="001F0B0C" w:rsidP="001F0B0C">
      <w:pPr>
        <w:spacing w:line="480" w:lineRule="auto"/>
        <w:jc w:val="both"/>
        <w:rPr>
          <w:rFonts w:ascii="Arial" w:hAnsi="Arial" w:cs="Arial"/>
          <w:i/>
          <w:color w:val="000000"/>
        </w:rPr>
      </w:pPr>
    </w:p>
    <w:p w:rsidR="001F0B0C" w:rsidRPr="000F0EDA" w:rsidRDefault="001F0B0C" w:rsidP="001F0B0C">
      <w:pPr>
        <w:spacing w:line="480" w:lineRule="auto"/>
        <w:jc w:val="both"/>
        <w:rPr>
          <w:rFonts w:ascii="Arial" w:hAnsi="Arial" w:cs="Arial"/>
          <w:i/>
          <w:color w:val="000000"/>
        </w:rPr>
      </w:pPr>
      <w:r w:rsidRPr="000F0EDA">
        <w:rPr>
          <w:rFonts w:ascii="Arial" w:hAnsi="Arial" w:cs="Arial"/>
          <w:i/>
          <w:color w:val="000000"/>
        </w:rPr>
        <w:t xml:space="preserve">“Edad” </w:t>
      </w:r>
      <w:r w:rsidRPr="000F0EDA">
        <w:rPr>
          <w:rFonts w:ascii="Arial" w:hAnsi="Arial" w:cs="Arial"/>
          <w:b/>
          <w:i/>
          <w:color w:val="000000"/>
        </w:rPr>
        <w:t>Vs</w:t>
      </w:r>
      <w:r w:rsidRPr="000F0EDA">
        <w:rPr>
          <w:rFonts w:ascii="Arial" w:hAnsi="Arial" w:cs="Arial"/>
          <w:i/>
          <w:color w:val="000000"/>
        </w:rPr>
        <w:t xml:space="preserve"> “</w:t>
      </w:r>
      <w:r w:rsidRPr="000F0EDA">
        <w:rPr>
          <w:rFonts w:ascii="Arial" w:hAnsi="Arial" w:cs="Arial"/>
          <w:bCs/>
          <w:i/>
          <w:iCs/>
          <w:color w:val="000000"/>
        </w:rPr>
        <w:t>El supervisor asesora al gobierno estudiantil en la formulación de sus actividades”</w:t>
      </w:r>
      <w:r w:rsidRPr="000F0EDA">
        <w:rPr>
          <w:rFonts w:ascii="Arial" w:hAnsi="Arial" w:cs="Arial"/>
          <w:i/>
          <w:color w:val="000000"/>
        </w:rPr>
        <w:t xml:space="preserve"> </w:t>
      </w:r>
    </w:p>
    <w:p w:rsidR="001F0B0C" w:rsidRPr="000F0EDA" w:rsidRDefault="001F0B0C" w:rsidP="001F0B0C">
      <w:pPr>
        <w:spacing w:line="480" w:lineRule="auto"/>
        <w:jc w:val="both"/>
        <w:rPr>
          <w:rFonts w:ascii="Arial" w:hAnsi="Arial" w:cs="Arial"/>
          <w:i/>
          <w:color w:val="000000"/>
        </w:rPr>
      </w:pPr>
    </w:p>
    <w:p w:rsidR="001F0B0C" w:rsidRPr="000F0EDA" w:rsidRDefault="001F0B0C" w:rsidP="001F0B0C">
      <w:pPr>
        <w:tabs>
          <w:tab w:val="center" w:pos="540"/>
        </w:tabs>
        <w:autoSpaceDE w:val="0"/>
        <w:autoSpaceDN w:val="0"/>
        <w:adjustRightInd w:val="0"/>
        <w:spacing w:line="480" w:lineRule="auto"/>
        <w:jc w:val="both"/>
        <w:rPr>
          <w:rFonts w:ascii="Arial" w:hAnsi="Arial" w:cs="Arial"/>
          <w:bCs/>
          <w:iCs/>
          <w:color w:val="000000"/>
        </w:rPr>
      </w:pPr>
      <w:r w:rsidRPr="000F0EDA">
        <w:rPr>
          <w:rFonts w:ascii="Arial" w:hAnsi="Arial" w:cs="Arial"/>
          <w:bCs/>
          <w:color w:val="000000"/>
        </w:rPr>
        <w:t>La probabilidad de que el entrevistado sea Joven y que califique la “Responsabilidad y Obligación”,</w:t>
      </w:r>
      <w:r w:rsidRPr="000F0EDA">
        <w:rPr>
          <w:rFonts w:ascii="Arial" w:hAnsi="Arial" w:cs="Arial"/>
          <w:b/>
          <w:i/>
          <w:color w:val="000000"/>
        </w:rPr>
        <w:t xml:space="preserve"> “</w:t>
      </w:r>
      <w:r w:rsidRPr="000F0EDA">
        <w:rPr>
          <w:rFonts w:ascii="Arial" w:hAnsi="Arial" w:cs="Arial"/>
          <w:b/>
          <w:bCs/>
          <w:i/>
          <w:iCs/>
          <w:color w:val="000000"/>
        </w:rPr>
        <w:t>El supervisor asesora al gobierno estudiantil en la formulación de sus actividades”</w:t>
      </w:r>
      <w:r w:rsidRPr="000F0EDA">
        <w:rPr>
          <w:rFonts w:ascii="Arial" w:hAnsi="Arial" w:cs="Arial"/>
          <w:b/>
          <w:i/>
          <w:color w:val="000000"/>
        </w:rPr>
        <w:t xml:space="preserve"> </w:t>
      </w:r>
      <w:r w:rsidRPr="000F0EDA">
        <w:rPr>
          <w:rFonts w:ascii="Arial" w:hAnsi="Arial" w:cs="Arial"/>
          <w:bCs/>
          <w:iCs/>
          <w:color w:val="000000"/>
        </w:rPr>
        <w:t>en Acuerdo es 0.123, de igual forma se puede observar que la califique en T. Desacuerdo es de 0.129, e Indiferente es 0.148.</w:t>
      </w:r>
    </w:p>
    <w:p w:rsidR="001F0B0C" w:rsidRPr="000F0EDA" w:rsidRDefault="001F0B0C" w:rsidP="001F0B0C">
      <w:pPr>
        <w:tabs>
          <w:tab w:val="center" w:pos="540"/>
        </w:tabs>
        <w:autoSpaceDE w:val="0"/>
        <w:autoSpaceDN w:val="0"/>
        <w:adjustRightInd w:val="0"/>
        <w:spacing w:line="480" w:lineRule="auto"/>
        <w:jc w:val="both"/>
        <w:rPr>
          <w:rFonts w:ascii="Arial" w:hAnsi="Arial" w:cs="Arial"/>
          <w:bCs/>
          <w:color w:val="000000"/>
        </w:rPr>
      </w:pPr>
    </w:p>
    <w:p w:rsidR="001F0B0C" w:rsidRPr="000F0EDA" w:rsidRDefault="001F0B0C" w:rsidP="001F0B0C">
      <w:pPr>
        <w:tabs>
          <w:tab w:val="center" w:pos="540"/>
        </w:tabs>
        <w:autoSpaceDE w:val="0"/>
        <w:autoSpaceDN w:val="0"/>
        <w:adjustRightInd w:val="0"/>
        <w:spacing w:line="480" w:lineRule="auto"/>
        <w:jc w:val="both"/>
        <w:rPr>
          <w:rFonts w:ascii="Arial" w:hAnsi="Arial" w:cs="Arial"/>
          <w:bCs/>
          <w:color w:val="000000"/>
        </w:rPr>
      </w:pPr>
      <w:r w:rsidRPr="000F0EDA">
        <w:rPr>
          <w:rFonts w:ascii="Arial" w:hAnsi="Arial" w:cs="Arial"/>
          <w:bCs/>
          <w:color w:val="000000"/>
        </w:rPr>
        <w:t>Mientras que en la distribución condicional</w:t>
      </w:r>
      <w:r w:rsidRPr="000F0EDA">
        <w:rPr>
          <w:rFonts w:ascii="Arial" w:hAnsi="Arial" w:cs="Arial"/>
          <w:b/>
          <w:bCs/>
          <w:color w:val="000000"/>
          <w:sz w:val="20"/>
          <w:szCs w:val="20"/>
        </w:rPr>
        <w:t xml:space="preserve"> </w:t>
      </w:r>
      <w:r w:rsidRPr="000F0EDA">
        <w:rPr>
          <w:rFonts w:ascii="Arial" w:hAnsi="Arial" w:cs="Arial"/>
          <w:bCs/>
          <w:color w:val="000000"/>
          <w:sz w:val="20"/>
          <w:szCs w:val="20"/>
        </w:rPr>
        <w:t>P (X | Y=y)</w:t>
      </w:r>
      <w:r w:rsidR="000F45BD">
        <w:rPr>
          <w:rFonts w:ascii="Arial" w:hAnsi="Arial" w:cs="Arial"/>
          <w:bCs/>
          <w:color w:val="000000"/>
          <w:sz w:val="20"/>
          <w:szCs w:val="20"/>
        </w:rPr>
        <w:t>,</w:t>
      </w:r>
      <w:r w:rsidRPr="000F0EDA">
        <w:rPr>
          <w:rFonts w:ascii="Arial" w:hAnsi="Arial" w:cs="Arial"/>
          <w:bCs/>
          <w:color w:val="000000"/>
        </w:rPr>
        <w:t xml:space="preserve"> la probabilidad de que el entrevistado sea Joven y califique a la “Responsabilidad u Obligación” en T. Acuerdo es 0.432, si son Adultos la probabilidad es 0.386 y si son Mayores es 0.182</w:t>
      </w:r>
    </w:p>
    <w:p w:rsidR="001F0B0C" w:rsidRPr="000F0EDA" w:rsidRDefault="001F0B0C" w:rsidP="001F0B0C">
      <w:pPr>
        <w:tabs>
          <w:tab w:val="center" w:pos="540"/>
        </w:tabs>
        <w:autoSpaceDE w:val="0"/>
        <w:autoSpaceDN w:val="0"/>
        <w:adjustRightInd w:val="0"/>
        <w:spacing w:line="480" w:lineRule="auto"/>
        <w:jc w:val="both"/>
        <w:rPr>
          <w:rFonts w:ascii="Arial" w:hAnsi="Arial" w:cs="Arial"/>
          <w:bCs/>
          <w:color w:val="000000"/>
        </w:rPr>
      </w:pPr>
    </w:p>
    <w:p w:rsidR="001F0B0C" w:rsidRPr="000F0EDA" w:rsidRDefault="001F0B0C" w:rsidP="001F0B0C">
      <w:pPr>
        <w:tabs>
          <w:tab w:val="center" w:pos="540"/>
        </w:tabs>
        <w:autoSpaceDE w:val="0"/>
        <w:autoSpaceDN w:val="0"/>
        <w:adjustRightInd w:val="0"/>
        <w:spacing w:line="480" w:lineRule="auto"/>
        <w:jc w:val="both"/>
        <w:rPr>
          <w:rFonts w:ascii="Arial" w:hAnsi="Arial" w:cs="Arial"/>
          <w:bCs/>
          <w:iCs/>
          <w:color w:val="000000"/>
        </w:rPr>
      </w:pPr>
      <w:r w:rsidRPr="000F0EDA">
        <w:rPr>
          <w:rFonts w:ascii="Arial" w:hAnsi="Arial" w:cs="Arial"/>
          <w:bCs/>
          <w:iCs/>
          <w:color w:val="000000"/>
        </w:rPr>
        <w:t>Se observa de igual forma que en la distribución condicional P (Y | X=x)</w:t>
      </w:r>
      <w:r w:rsidR="000F45BD">
        <w:rPr>
          <w:rFonts w:ascii="Arial" w:hAnsi="Arial" w:cs="Arial"/>
          <w:bCs/>
          <w:iCs/>
          <w:color w:val="000000"/>
        </w:rPr>
        <w:t>,</w:t>
      </w:r>
      <w:r w:rsidRPr="000F0EDA">
        <w:rPr>
          <w:rFonts w:ascii="Arial" w:hAnsi="Arial" w:cs="Arial"/>
          <w:bCs/>
          <w:iCs/>
          <w:color w:val="000000"/>
        </w:rPr>
        <w:t xml:space="preserve"> la probabilidad de que el entrevistado califique en Indiferencia y el entrevistado es Adulto la probabilidad es 0.459, si son jóvenes la probabilidad es 0.371y la probabilidad cuando son Mayores es 0.521. Véase el Cuadro 4.19.</w:t>
      </w:r>
    </w:p>
    <w:p w:rsidR="001F0B0C" w:rsidRPr="000F0EDA" w:rsidRDefault="001F0B0C" w:rsidP="001F0B0C">
      <w:pPr>
        <w:jc w:val="center"/>
        <w:rPr>
          <w:color w:val="000000"/>
        </w:rPr>
      </w:pPr>
    </w:p>
    <w:p w:rsidR="001F0B0C" w:rsidRPr="000F0EDA" w:rsidRDefault="001F0B0C" w:rsidP="001F0B0C">
      <w:pPr>
        <w:jc w:val="center"/>
        <w:rPr>
          <w:color w:val="000000"/>
        </w:rPr>
      </w:pPr>
    </w:p>
    <w:p w:rsidR="001F0B0C" w:rsidRPr="000F0EDA" w:rsidRDefault="001F0B0C" w:rsidP="001F0B0C">
      <w:pPr>
        <w:jc w:val="center"/>
        <w:rPr>
          <w:color w:val="000000"/>
        </w:rPr>
      </w:pPr>
    </w:p>
    <w:p w:rsidR="001F0B0C" w:rsidRPr="000F0EDA" w:rsidRDefault="001F0B0C" w:rsidP="001F0B0C">
      <w:pPr>
        <w:jc w:val="center"/>
        <w:rPr>
          <w:color w:val="000000"/>
        </w:rPr>
      </w:pPr>
    </w:p>
    <w:p w:rsidR="001F0B0C" w:rsidRPr="000F0EDA" w:rsidRDefault="001F0B0C" w:rsidP="001F0B0C">
      <w:pPr>
        <w:jc w:val="center"/>
        <w:rPr>
          <w:color w:val="000000"/>
        </w:rPr>
      </w:pPr>
    </w:p>
    <w:p w:rsidR="001F0B0C" w:rsidRPr="000F0EDA" w:rsidRDefault="001F0B0C" w:rsidP="001F0B0C">
      <w:pPr>
        <w:jc w:val="center"/>
        <w:rPr>
          <w:color w:val="000000"/>
        </w:rPr>
      </w:pPr>
    </w:p>
    <w:p w:rsidR="001F0B0C" w:rsidRPr="000F0EDA" w:rsidRDefault="001F0B0C" w:rsidP="001F0B0C">
      <w:pPr>
        <w:jc w:val="center"/>
        <w:rPr>
          <w:color w:val="000000"/>
        </w:rPr>
      </w:pPr>
    </w:p>
    <w:p w:rsidR="001F0B0C" w:rsidRPr="000F0EDA" w:rsidRDefault="001F0B0C" w:rsidP="001F0B0C">
      <w:pPr>
        <w:jc w:val="center"/>
        <w:rPr>
          <w:color w:val="000000"/>
        </w:rPr>
      </w:pPr>
    </w:p>
    <w:p w:rsidR="001F0B0C" w:rsidRPr="000F0EDA" w:rsidRDefault="001F0B0C" w:rsidP="001F0B0C">
      <w:pPr>
        <w:jc w:val="center"/>
        <w:rPr>
          <w:color w:val="000000"/>
        </w:rPr>
      </w:pPr>
    </w:p>
    <w:p w:rsidR="001F0B0C" w:rsidRPr="000F0EDA" w:rsidRDefault="001F0B0C" w:rsidP="001F0B0C">
      <w:pPr>
        <w:jc w:val="center"/>
        <w:rPr>
          <w:color w:val="000000"/>
        </w:rPr>
      </w:pPr>
    </w:p>
    <w:tbl>
      <w:tblPr>
        <w:tblW w:w="0" w:type="auto"/>
        <w:tblInd w:w="4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7368"/>
      </w:tblGrid>
      <w:tr w:rsidR="001F0B0C" w:rsidRPr="000F0EDA">
        <w:tblPrEx>
          <w:tblCellMar>
            <w:top w:w="0" w:type="dxa"/>
            <w:bottom w:w="0" w:type="dxa"/>
          </w:tblCellMar>
        </w:tblPrEx>
        <w:trPr>
          <w:trHeight w:val="8827"/>
        </w:trPr>
        <w:tc>
          <w:tcPr>
            <w:tcW w:w="7368" w:type="dxa"/>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Cuadro 4.19</w:t>
            </w:r>
            <w:r w:rsidRPr="000F0EDA">
              <w:rPr>
                <w:rFonts w:ascii="Arial" w:hAnsi="Arial" w:cs="Arial"/>
                <w:color w:val="000000"/>
                <w:sz w:val="14"/>
                <w:szCs w:val="14"/>
              </w:rPr>
              <w:br/>
              <w:t>LA SUPERVISIÓN ESTATAL DE LA CALIDAD DE LA EDUCACIÓN: CASO DE LOS COLEGIOS</w:t>
            </w:r>
          </w:p>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FISCALES DEL SECTOR URBANO DEL CANTÓN GUAYAQUI</w:t>
            </w:r>
          </w:p>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X: “Edad”  Vs  Vs: “</w:t>
            </w:r>
            <w:r w:rsidRPr="000F0EDA">
              <w:rPr>
                <w:rFonts w:ascii="Arial" w:hAnsi="Arial" w:cs="Arial"/>
                <w:b/>
                <w:bCs/>
                <w:iCs/>
                <w:color w:val="000000"/>
                <w:sz w:val="14"/>
                <w:szCs w:val="14"/>
              </w:rPr>
              <w:t>El supervisor asesora al gobierno estudiantil en la formulación de sus actividades”</w:t>
            </w:r>
          </w:p>
          <w:p w:rsidR="001F0B0C" w:rsidRPr="000F0EDA" w:rsidRDefault="001F0B0C" w:rsidP="000010AF">
            <w:pPr>
              <w:jc w:val="center"/>
              <w:rPr>
                <w:color w:val="000000"/>
                <w:sz w:val="14"/>
                <w:szCs w:val="14"/>
              </w:rPr>
            </w:pPr>
          </w:p>
          <w:tbl>
            <w:tblPr>
              <w:tblW w:w="6166" w:type="dxa"/>
              <w:jc w:val="center"/>
              <w:tblCellMar>
                <w:left w:w="70" w:type="dxa"/>
                <w:right w:w="70" w:type="dxa"/>
              </w:tblCellMar>
              <w:tblLook w:val="0000"/>
            </w:tblPr>
            <w:tblGrid>
              <w:gridCol w:w="1260"/>
              <w:gridCol w:w="1118"/>
              <w:gridCol w:w="1098"/>
              <w:gridCol w:w="1047"/>
              <w:gridCol w:w="878"/>
              <w:gridCol w:w="765"/>
            </w:tblGrid>
            <w:tr w:rsidR="001F0B0C" w:rsidRPr="000F0EDA">
              <w:trPr>
                <w:trHeight w:val="440"/>
                <w:jc w:val="center"/>
              </w:trPr>
              <w:tc>
                <w:tcPr>
                  <w:tcW w:w="1260" w:type="dxa"/>
                  <w:tcBorders>
                    <w:top w:val="nil"/>
                    <w:bottom w:val="nil"/>
                    <w:right w:val="nil"/>
                  </w:tcBorders>
                  <w:shd w:val="clear" w:color="auto" w:fill="auto"/>
                  <w:noWrap/>
                  <w:vAlign w:val="bottom"/>
                </w:tcPr>
                <w:p w:rsidR="001F0B0C" w:rsidRPr="000F0EDA" w:rsidRDefault="001F0B0C" w:rsidP="000010AF">
                  <w:pPr>
                    <w:rPr>
                      <w:rFonts w:ascii="Arial" w:hAnsi="Arial" w:cs="Arial"/>
                      <w:color w:val="000000"/>
                      <w:sz w:val="14"/>
                      <w:szCs w:val="14"/>
                    </w:rPr>
                  </w:pPr>
                  <w:r w:rsidRPr="000F0EDA">
                    <w:rPr>
                      <w:rFonts w:ascii="Arial" w:hAnsi="Arial" w:cs="Arial"/>
                      <w:color w:val="000000"/>
                      <w:sz w:val="14"/>
                      <w:szCs w:val="14"/>
                    </w:rPr>
                    <w:t> </w:t>
                  </w:r>
                </w:p>
              </w:tc>
              <w:tc>
                <w:tcPr>
                  <w:tcW w:w="1118" w:type="dxa"/>
                  <w:tcBorders>
                    <w:top w:val="nil"/>
                    <w:left w:val="nil"/>
                    <w:bottom w:val="nil"/>
                    <w:right w:val="double" w:sz="4" w:space="0" w:color="C0C0C0"/>
                  </w:tcBorders>
                  <w:shd w:val="clear" w:color="auto" w:fill="auto"/>
                  <w:noWrap/>
                  <w:vAlign w:val="bottom"/>
                </w:tcPr>
                <w:p w:rsidR="001F0B0C" w:rsidRPr="000F0EDA" w:rsidRDefault="001F0B0C" w:rsidP="000010AF">
                  <w:pPr>
                    <w:rPr>
                      <w:rFonts w:ascii="Arial" w:hAnsi="Arial" w:cs="Arial"/>
                      <w:color w:val="000000"/>
                      <w:sz w:val="14"/>
                      <w:szCs w:val="14"/>
                    </w:rPr>
                  </w:pPr>
                </w:p>
              </w:tc>
              <w:tc>
                <w:tcPr>
                  <w:tcW w:w="3788" w:type="dxa"/>
                  <w:gridSpan w:val="4"/>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jc w:val="center"/>
                    <w:rPr>
                      <w:rFonts w:ascii="Arial" w:hAnsi="Arial" w:cs="Arial"/>
                      <w:b/>
                      <w:bCs/>
                      <w:i/>
                      <w:iCs/>
                      <w:color w:val="000000"/>
                      <w:sz w:val="14"/>
                      <w:szCs w:val="14"/>
                    </w:rPr>
                  </w:pPr>
                  <w:r w:rsidRPr="000F0EDA">
                    <w:rPr>
                      <w:rFonts w:ascii="Arial" w:hAnsi="Arial" w:cs="Arial"/>
                      <w:b/>
                      <w:bCs/>
                      <w:i/>
                      <w:iCs/>
                      <w:color w:val="000000"/>
                      <w:sz w:val="14"/>
                      <w:szCs w:val="14"/>
                    </w:rPr>
                    <w:t>El supervisor asesora al gobierno estudiantil en la formulación de sus actividades</w:t>
                  </w:r>
                </w:p>
              </w:tc>
            </w:tr>
            <w:tr w:rsidR="001F0B0C" w:rsidRPr="000F0EDA">
              <w:trPr>
                <w:trHeight w:val="255"/>
                <w:jc w:val="center"/>
              </w:trPr>
              <w:tc>
                <w:tcPr>
                  <w:tcW w:w="1260" w:type="dxa"/>
                  <w:tcBorders>
                    <w:top w:val="nil"/>
                    <w:bottom w:val="double" w:sz="4" w:space="0" w:color="C0C0C0"/>
                    <w:right w:val="nil"/>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 </w:t>
                  </w:r>
                </w:p>
              </w:tc>
              <w:tc>
                <w:tcPr>
                  <w:tcW w:w="1118" w:type="dxa"/>
                  <w:tcBorders>
                    <w:top w:val="nil"/>
                    <w:left w:val="nil"/>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p>
              </w:tc>
              <w:tc>
                <w:tcPr>
                  <w:tcW w:w="1098"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T. Desacuerdo</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Indiferente</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Acuerdo</w:t>
                  </w:r>
                </w:p>
              </w:tc>
              <w:tc>
                <w:tcPr>
                  <w:tcW w:w="765"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Marginal de “edad”</w:t>
                  </w:r>
                </w:p>
              </w:tc>
            </w:tr>
            <w:tr w:rsidR="001F0B0C" w:rsidRPr="000F0EDA">
              <w:trPr>
                <w:trHeight w:val="255"/>
                <w:jc w:val="center"/>
              </w:trPr>
              <w:tc>
                <w:tcPr>
                  <w:tcW w:w="1260" w:type="dxa"/>
                  <w:vMerge w:val="restart"/>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jc w:val="center"/>
                    <w:rPr>
                      <w:rFonts w:ascii="Arial" w:hAnsi="Arial" w:cs="Arial"/>
                      <w:b/>
                      <w:bCs/>
                      <w:i/>
                      <w:iCs/>
                      <w:color w:val="000000"/>
                      <w:sz w:val="14"/>
                      <w:szCs w:val="14"/>
                    </w:rPr>
                  </w:pPr>
                  <w:r w:rsidRPr="000F0EDA">
                    <w:rPr>
                      <w:rFonts w:ascii="Arial" w:hAnsi="Arial" w:cs="Arial"/>
                      <w:b/>
                      <w:bCs/>
                      <w:i/>
                      <w:iCs/>
                      <w:color w:val="000000"/>
                      <w:sz w:val="14"/>
                      <w:szCs w:val="14"/>
                    </w:rPr>
                    <w:t>Edad</w:t>
                  </w:r>
                </w:p>
              </w:tc>
              <w:tc>
                <w:tcPr>
                  <w:tcW w:w="111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rPr>
                      <w:rFonts w:ascii="Arial" w:hAnsi="Arial" w:cs="Arial"/>
                      <w:b/>
                      <w:bCs/>
                      <w:color w:val="000000"/>
                      <w:sz w:val="14"/>
                      <w:szCs w:val="14"/>
                    </w:rPr>
                  </w:pPr>
                  <w:r w:rsidRPr="000F0EDA">
                    <w:rPr>
                      <w:rFonts w:ascii="Arial" w:hAnsi="Arial" w:cs="Arial"/>
                      <w:b/>
                      <w:bCs/>
                      <w:color w:val="000000"/>
                      <w:sz w:val="14"/>
                      <w:szCs w:val="14"/>
                    </w:rPr>
                    <w:t>Jóvenes</w:t>
                  </w:r>
                </w:p>
              </w:tc>
              <w:tc>
                <w:tcPr>
                  <w:tcW w:w="109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0.129</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0.148</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0.123</w:t>
                  </w:r>
                </w:p>
              </w:tc>
              <w:tc>
                <w:tcPr>
                  <w:tcW w:w="76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0.400</w:t>
                  </w:r>
                </w:p>
              </w:tc>
            </w:tr>
            <w:tr w:rsidR="001F0B0C" w:rsidRPr="000F0EDA">
              <w:trPr>
                <w:trHeight w:val="255"/>
                <w:jc w:val="center"/>
              </w:trPr>
              <w:tc>
                <w:tcPr>
                  <w:tcW w:w="1260"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rPr>
                      <w:rFonts w:ascii="Arial" w:hAnsi="Arial" w:cs="Arial"/>
                      <w:b/>
                      <w:bCs/>
                      <w:i/>
                      <w:iCs/>
                      <w:color w:val="000000"/>
                      <w:sz w:val="14"/>
                      <w:szCs w:val="14"/>
                    </w:rPr>
                  </w:pPr>
                </w:p>
              </w:tc>
              <w:tc>
                <w:tcPr>
                  <w:tcW w:w="111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rPr>
                      <w:rFonts w:ascii="Arial" w:hAnsi="Arial" w:cs="Arial"/>
                      <w:b/>
                      <w:bCs/>
                      <w:color w:val="000000"/>
                      <w:sz w:val="14"/>
                      <w:szCs w:val="14"/>
                    </w:rPr>
                  </w:pPr>
                  <w:r w:rsidRPr="000F0EDA">
                    <w:rPr>
                      <w:rFonts w:ascii="Arial" w:hAnsi="Arial" w:cs="Arial"/>
                      <w:b/>
                      <w:bCs/>
                      <w:color w:val="000000"/>
                      <w:sz w:val="14"/>
                      <w:szCs w:val="14"/>
                    </w:rPr>
                    <w:t>Adultos</w:t>
                  </w:r>
                </w:p>
              </w:tc>
              <w:tc>
                <w:tcPr>
                  <w:tcW w:w="109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0.103</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0.181</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0.110</w:t>
                  </w:r>
                </w:p>
              </w:tc>
              <w:tc>
                <w:tcPr>
                  <w:tcW w:w="76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0.394</w:t>
                  </w:r>
                </w:p>
              </w:tc>
            </w:tr>
            <w:tr w:rsidR="001F0B0C" w:rsidRPr="000F0EDA">
              <w:trPr>
                <w:trHeight w:val="255"/>
                <w:jc w:val="center"/>
              </w:trPr>
              <w:tc>
                <w:tcPr>
                  <w:tcW w:w="1260"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rPr>
                      <w:rFonts w:ascii="Arial" w:hAnsi="Arial" w:cs="Arial"/>
                      <w:b/>
                      <w:bCs/>
                      <w:i/>
                      <w:iCs/>
                      <w:color w:val="000000"/>
                      <w:sz w:val="14"/>
                      <w:szCs w:val="14"/>
                    </w:rPr>
                  </w:pPr>
                </w:p>
              </w:tc>
              <w:tc>
                <w:tcPr>
                  <w:tcW w:w="111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rPr>
                      <w:rFonts w:ascii="Arial" w:hAnsi="Arial" w:cs="Arial"/>
                      <w:b/>
                      <w:bCs/>
                      <w:color w:val="000000"/>
                      <w:sz w:val="14"/>
                      <w:szCs w:val="14"/>
                    </w:rPr>
                  </w:pPr>
                  <w:r w:rsidRPr="000F0EDA">
                    <w:rPr>
                      <w:rFonts w:ascii="Arial" w:hAnsi="Arial" w:cs="Arial"/>
                      <w:b/>
                      <w:bCs/>
                      <w:color w:val="000000"/>
                      <w:sz w:val="14"/>
                      <w:szCs w:val="14"/>
                    </w:rPr>
                    <w:t>Mayores</w:t>
                  </w:r>
                </w:p>
              </w:tc>
              <w:tc>
                <w:tcPr>
                  <w:tcW w:w="109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0.047</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0.108</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0.052</w:t>
                  </w:r>
                </w:p>
              </w:tc>
              <w:tc>
                <w:tcPr>
                  <w:tcW w:w="76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0.206</w:t>
                  </w:r>
                </w:p>
              </w:tc>
            </w:tr>
            <w:tr w:rsidR="001F0B0C" w:rsidRPr="000F0EDA">
              <w:trPr>
                <w:trHeight w:val="255"/>
                <w:jc w:val="center"/>
              </w:trPr>
              <w:tc>
                <w:tcPr>
                  <w:tcW w:w="1260"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rPr>
                      <w:rFonts w:ascii="Arial" w:hAnsi="Arial" w:cs="Arial"/>
                      <w:b/>
                      <w:bCs/>
                      <w:i/>
                      <w:iCs/>
                      <w:color w:val="000000"/>
                      <w:sz w:val="14"/>
                      <w:szCs w:val="14"/>
                    </w:rPr>
                  </w:pPr>
                </w:p>
              </w:tc>
              <w:tc>
                <w:tcPr>
                  <w:tcW w:w="111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rPr>
                      <w:rFonts w:ascii="Arial" w:hAnsi="Arial" w:cs="Arial"/>
                      <w:b/>
                      <w:bCs/>
                      <w:color w:val="000000"/>
                      <w:sz w:val="14"/>
                      <w:szCs w:val="14"/>
                    </w:rPr>
                  </w:pPr>
                  <w:r w:rsidRPr="000F0EDA">
                    <w:rPr>
                      <w:rFonts w:ascii="Arial" w:hAnsi="Arial" w:cs="Arial"/>
                      <w:b/>
                      <w:bCs/>
                      <w:color w:val="000000"/>
                      <w:sz w:val="14"/>
                      <w:szCs w:val="14"/>
                    </w:rPr>
                    <w:t>Marginal de “Asesora al gobierno estudiantil”</w:t>
                  </w:r>
                </w:p>
              </w:tc>
              <w:tc>
                <w:tcPr>
                  <w:tcW w:w="1098"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0.280</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0.437</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0.284</w:t>
                  </w:r>
                </w:p>
              </w:tc>
              <w:tc>
                <w:tcPr>
                  <w:tcW w:w="765"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1.000</w:t>
                  </w:r>
                </w:p>
              </w:tc>
            </w:tr>
          </w:tbl>
          <w:p w:rsidR="001F0B0C" w:rsidRPr="000F0EDA" w:rsidRDefault="001F0B0C" w:rsidP="000010AF">
            <w:pPr>
              <w:jc w:val="center"/>
              <w:rPr>
                <w:color w:val="000000"/>
                <w:sz w:val="14"/>
                <w:szCs w:val="14"/>
              </w:rPr>
            </w:pPr>
          </w:p>
          <w:p w:rsidR="001F0B0C" w:rsidRPr="000F0EDA" w:rsidRDefault="001F0B0C" w:rsidP="000010AF">
            <w:pPr>
              <w:jc w:val="center"/>
              <w:rPr>
                <w:color w:val="000000"/>
                <w:sz w:val="14"/>
                <w:szCs w:val="14"/>
              </w:rPr>
            </w:pPr>
          </w:p>
          <w:tbl>
            <w:tblPr>
              <w:tblW w:w="5438" w:type="dxa"/>
              <w:jc w:val="center"/>
              <w:tblCellMar>
                <w:left w:w="70" w:type="dxa"/>
                <w:right w:w="70" w:type="dxa"/>
              </w:tblCellMar>
              <w:tblLook w:val="0000"/>
            </w:tblPr>
            <w:tblGrid>
              <w:gridCol w:w="1099"/>
              <w:gridCol w:w="879"/>
              <w:gridCol w:w="1332"/>
              <w:gridCol w:w="1047"/>
              <w:gridCol w:w="1081"/>
            </w:tblGrid>
            <w:tr w:rsidR="001F0B0C" w:rsidRPr="000F0EDA">
              <w:trPr>
                <w:trHeight w:val="255"/>
                <w:jc w:val="center"/>
              </w:trPr>
              <w:tc>
                <w:tcPr>
                  <w:tcW w:w="1099" w:type="dxa"/>
                  <w:tcBorders>
                    <w:top w:val="nil"/>
                    <w:bottom w:val="nil"/>
                    <w:right w:val="nil"/>
                  </w:tcBorders>
                  <w:shd w:val="clear" w:color="auto" w:fill="auto"/>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 </w:t>
                  </w:r>
                </w:p>
              </w:tc>
              <w:tc>
                <w:tcPr>
                  <w:tcW w:w="879" w:type="dxa"/>
                  <w:tcBorders>
                    <w:top w:val="nil"/>
                    <w:left w:val="nil"/>
                    <w:bottom w:val="nil"/>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p>
              </w:tc>
              <w:tc>
                <w:tcPr>
                  <w:tcW w:w="3460" w:type="dxa"/>
                  <w:gridSpan w:val="3"/>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Distribución condicional P (X | Y=y)</w:t>
                  </w:r>
                </w:p>
              </w:tc>
            </w:tr>
            <w:tr w:rsidR="001F0B0C" w:rsidRPr="000F0EDA">
              <w:trPr>
                <w:trHeight w:val="660"/>
                <w:jc w:val="center"/>
              </w:trPr>
              <w:tc>
                <w:tcPr>
                  <w:tcW w:w="1099" w:type="dxa"/>
                  <w:tcBorders>
                    <w:top w:val="nil"/>
                    <w:bottom w:val="nil"/>
                    <w:right w:val="nil"/>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 </w:t>
                  </w:r>
                </w:p>
              </w:tc>
              <w:tc>
                <w:tcPr>
                  <w:tcW w:w="879" w:type="dxa"/>
                  <w:tcBorders>
                    <w:top w:val="nil"/>
                    <w:left w:val="nil"/>
                    <w:bottom w:val="nil"/>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p>
              </w:tc>
              <w:tc>
                <w:tcPr>
                  <w:tcW w:w="3460" w:type="dxa"/>
                  <w:gridSpan w:val="3"/>
                  <w:tcBorders>
                    <w:top w:val="double" w:sz="4" w:space="0" w:color="C0C0C0"/>
                    <w:left w:val="double" w:sz="4" w:space="0" w:color="C0C0C0"/>
                    <w:bottom w:val="double" w:sz="4" w:space="0" w:color="C0C0C0"/>
                    <w:right w:val="double" w:sz="4" w:space="0" w:color="C0C0C0"/>
                  </w:tcBorders>
                  <w:shd w:val="clear" w:color="auto" w:fill="auto"/>
                  <w:vAlign w:val="bottom"/>
                </w:tcPr>
                <w:p w:rsidR="001F0B0C" w:rsidRPr="000F0EDA" w:rsidRDefault="001F0B0C" w:rsidP="000010AF">
                  <w:pPr>
                    <w:jc w:val="center"/>
                    <w:rPr>
                      <w:rFonts w:ascii="Arial" w:hAnsi="Arial" w:cs="Arial"/>
                      <w:b/>
                      <w:bCs/>
                      <w:i/>
                      <w:iCs/>
                      <w:color w:val="000000"/>
                      <w:sz w:val="14"/>
                      <w:szCs w:val="14"/>
                    </w:rPr>
                  </w:pPr>
                  <w:r w:rsidRPr="000F0EDA">
                    <w:rPr>
                      <w:rFonts w:ascii="Arial" w:hAnsi="Arial" w:cs="Arial"/>
                      <w:b/>
                      <w:bCs/>
                      <w:i/>
                      <w:iCs/>
                      <w:color w:val="000000"/>
                      <w:sz w:val="14"/>
                      <w:szCs w:val="14"/>
                    </w:rPr>
                    <w:t>El supervisor asesora al gobierno estudiantil en la formulación de sus actividades</w:t>
                  </w:r>
                </w:p>
              </w:tc>
            </w:tr>
            <w:tr w:rsidR="001F0B0C" w:rsidRPr="000F0EDA">
              <w:trPr>
                <w:trHeight w:val="270"/>
                <w:jc w:val="center"/>
              </w:trPr>
              <w:tc>
                <w:tcPr>
                  <w:tcW w:w="1099" w:type="dxa"/>
                  <w:tcBorders>
                    <w:top w:val="nil"/>
                    <w:bottom w:val="double" w:sz="4" w:space="0" w:color="C0C0C0"/>
                    <w:right w:val="nil"/>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 </w:t>
                  </w:r>
                </w:p>
              </w:tc>
              <w:tc>
                <w:tcPr>
                  <w:tcW w:w="879" w:type="dxa"/>
                  <w:tcBorders>
                    <w:top w:val="nil"/>
                    <w:left w:val="nil"/>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T. Desacuerdo</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Indiferente</w:t>
                  </w:r>
                </w:p>
              </w:tc>
              <w:tc>
                <w:tcPr>
                  <w:tcW w:w="1081"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T. Acuerdo</w:t>
                  </w:r>
                </w:p>
              </w:tc>
            </w:tr>
            <w:tr w:rsidR="001F0B0C" w:rsidRPr="000F0EDA">
              <w:trPr>
                <w:trHeight w:val="270"/>
                <w:jc w:val="center"/>
              </w:trPr>
              <w:tc>
                <w:tcPr>
                  <w:tcW w:w="1099" w:type="dxa"/>
                  <w:vMerge w:val="restart"/>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jc w:val="center"/>
                    <w:rPr>
                      <w:rFonts w:ascii="Arial" w:hAnsi="Arial" w:cs="Arial"/>
                      <w:b/>
                      <w:bCs/>
                      <w:i/>
                      <w:iCs/>
                      <w:color w:val="000000"/>
                      <w:sz w:val="14"/>
                      <w:szCs w:val="14"/>
                    </w:rPr>
                  </w:pPr>
                  <w:r w:rsidRPr="000F0EDA">
                    <w:rPr>
                      <w:rFonts w:ascii="Arial" w:hAnsi="Arial" w:cs="Arial"/>
                      <w:b/>
                      <w:bCs/>
                      <w:i/>
                      <w:iCs/>
                      <w:color w:val="000000"/>
                      <w:sz w:val="14"/>
                      <w:szCs w:val="14"/>
                    </w:rPr>
                    <w:t>Edad</w:t>
                  </w:r>
                </w:p>
              </w:tc>
              <w:tc>
                <w:tcPr>
                  <w:tcW w:w="879"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Jóvenes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0.462</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0.340</w:t>
                  </w:r>
                </w:p>
              </w:tc>
              <w:tc>
                <w:tcPr>
                  <w:tcW w:w="1081"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0.432</w:t>
                  </w:r>
                </w:p>
              </w:tc>
            </w:tr>
            <w:tr w:rsidR="001F0B0C" w:rsidRPr="000F0EDA">
              <w:trPr>
                <w:trHeight w:val="270"/>
                <w:jc w:val="center"/>
              </w:trPr>
              <w:tc>
                <w:tcPr>
                  <w:tcW w:w="1099"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rPr>
                      <w:rFonts w:ascii="Arial" w:hAnsi="Arial" w:cs="Arial"/>
                      <w:b/>
                      <w:bCs/>
                      <w:i/>
                      <w:iCs/>
                      <w:color w:val="000000"/>
                      <w:sz w:val="14"/>
                      <w:szCs w:val="14"/>
                    </w:rPr>
                  </w:pPr>
                </w:p>
              </w:tc>
              <w:tc>
                <w:tcPr>
                  <w:tcW w:w="879"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Adultos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0.369</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0.414</w:t>
                  </w:r>
                </w:p>
              </w:tc>
              <w:tc>
                <w:tcPr>
                  <w:tcW w:w="1081"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0.386</w:t>
                  </w:r>
                </w:p>
              </w:tc>
            </w:tr>
            <w:tr w:rsidR="001F0B0C" w:rsidRPr="000F0EDA">
              <w:trPr>
                <w:trHeight w:val="270"/>
                <w:jc w:val="center"/>
              </w:trPr>
              <w:tc>
                <w:tcPr>
                  <w:tcW w:w="1099"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rPr>
                      <w:rFonts w:ascii="Arial" w:hAnsi="Arial" w:cs="Arial"/>
                      <w:b/>
                      <w:bCs/>
                      <w:i/>
                      <w:iCs/>
                      <w:color w:val="000000"/>
                      <w:sz w:val="14"/>
                      <w:szCs w:val="14"/>
                    </w:rPr>
                  </w:pPr>
                </w:p>
              </w:tc>
              <w:tc>
                <w:tcPr>
                  <w:tcW w:w="879"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Mayores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0.169</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0.246</w:t>
                  </w:r>
                </w:p>
              </w:tc>
              <w:tc>
                <w:tcPr>
                  <w:tcW w:w="1081"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0.182</w:t>
                  </w:r>
                </w:p>
              </w:tc>
            </w:tr>
            <w:tr w:rsidR="001F0B0C" w:rsidRPr="000F0EDA">
              <w:trPr>
                <w:trHeight w:val="270"/>
                <w:jc w:val="center"/>
              </w:trPr>
              <w:tc>
                <w:tcPr>
                  <w:tcW w:w="1099"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rPr>
                      <w:rFonts w:ascii="Arial" w:hAnsi="Arial" w:cs="Arial"/>
                      <w:b/>
                      <w:bCs/>
                      <w:i/>
                      <w:iCs/>
                      <w:color w:val="000000"/>
                      <w:sz w:val="14"/>
                      <w:szCs w:val="14"/>
                    </w:rPr>
                  </w:pPr>
                </w:p>
              </w:tc>
              <w:tc>
                <w:tcPr>
                  <w:tcW w:w="879"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Total</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1.000</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1.000</w:t>
                  </w:r>
                </w:p>
              </w:tc>
              <w:tc>
                <w:tcPr>
                  <w:tcW w:w="1081"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1.000</w:t>
                  </w:r>
                </w:p>
              </w:tc>
            </w:tr>
          </w:tbl>
          <w:p w:rsidR="001F0B0C" w:rsidRPr="000F0EDA" w:rsidRDefault="001F0B0C" w:rsidP="000010AF">
            <w:pPr>
              <w:jc w:val="center"/>
              <w:rPr>
                <w:color w:val="000000"/>
                <w:sz w:val="14"/>
                <w:szCs w:val="14"/>
              </w:rPr>
            </w:pPr>
          </w:p>
          <w:p w:rsidR="001F0B0C" w:rsidRPr="000F0EDA" w:rsidRDefault="001F0B0C" w:rsidP="000010AF">
            <w:pPr>
              <w:jc w:val="center"/>
              <w:rPr>
                <w:color w:val="000000"/>
                <w:sz w:val="14"/>
                <w:szCs w:val="14"/>
              </w:rPr>
            </w:pPr>
          </w:p>
          <w:tbl>
            <w:tblPr>
              <w:tblW w:w="6386" w:type="dxa"/>
              <w:jc w:val="center"/>
              <w:tblCellMar>
                <w:left w:w="70" w:type="dxa"/>
                <w:right w:w="70" w:type="dxa"/>
              </w:tblCellMar>
              <w:tblLook w:val="0000"/>
            </w:tblPr>
            <w:tblGrid>
              <w:gridCol w:w="1260"/>
              <w:gridCol w:w="960"/>
              <w:gridCol w:w="1332"/>
              <w:gridCol w:w="1047"/>
              <w:gridCol w:w="1065"/>
              <w:gridCol w:w="722"/>
            </w:tblGrid>
            <w:tr w:rsidR="001F0B0C" w:rsidRPr="000F0EDA">
              <w:trPr>
                <w:trHeight w:val="255"/>
                <w:jc w:val="center"/>
              </w:trPr>
              <w:tc>
                <w:tcPr>
                  <w:tcW w:w="1260" w:type="dxa"/>
                  <w:tcBorders>
                    <w:top w:val="nil"/>
                    <w:bottom w:val="nil"/>
                    <w:right w:val="nil"/>
                  </w:tcBorders>
                  <w:shd w:val="clear" w:color="auto" w:fill="auto"/>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 </w:t>
                  </w:r>
                </w:p>
              </w:tc>
              <w:tc>
                <w:tcPr>
                  <w:tcW w:w="960" w:type="dxa"/>
                  <w:tcBorders>
                    <w:top w:val="nil"/>
                    <w:left w:val="nil"/>
                    <w:bottom w:val="nil"/>
                    <w:right w:val="double" w:sz="4" w:space="0" w:color="C0C0C0"/>
                  </w:tcBorders>
                  <w:shd w:val="clear" w:color="auto" w:fill="auto"/>
                  <w:noWrap/>
                  <w:vAlign w:val="bottom"/>
                </w:tcPr>
                <w:p w:rsidR="001F0B0C" w:rsidRPr="000F0EDA" w:rsidRDefault="001F0B0C" w:rsidP="000010AF">
                  <w:pPr>
                    <w:rPr>
                      <w:rFonts w:ascii="Arial" w:hAnsi="Arial" w:cs="Arial"/>
                      <w:b/>
                      <w:bCs/>
                      <w:color w:val="000000"/>
                      <w:sz w:val="14"/>
                      <w:szCs w:val="14"/>
                    </w:rPr>
                  </w:pPr>
                </w:p>
              </w:tc>
              <w:tc>
                <w:tcPr>
                  <w:tcW w:w="4166"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Distribución condicional P (Y | X=x)</w:t>
                  </w:r>
                </w:p>
              </w:tc>
            </w:tr>
            <w:tr w:rsidR="001F0B0C" w:rsidRPr="000F0EDA">
              <w:trPr>
                <w:trHeight w:val="495"/>
                <w:jc w:val="center"/>
              </w:trPr>
              <w:tc>
                <w:tcPr>
                  <w:tcW w:w="1260" w:type="dxa"/>
                  <w:tcBorders>
                    <w:top w:val="nil"/>
                    <w:bottom w:val="nil"/>
                    <w:right w:val="nil"/>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 </w:t>
                  </w:r>
                </w:p>
              </w:tc>
              <w:tc>
                <w:tcPr>
                  <w:tcW w:w="960" w:type="dxa"/>
                  <w:tcBorders>
                    <w:top w:val="nil"/>
                    <w:left w:val="nil"/>
                    <w:bottom w:val="nil"/>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p>
              </w:tc>
              <w:tc>
                <w:tcPr>
                  <w:tcW w:w="4166" w:type="dxa"/>
                  <w:gridSpan w:val="4"/>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jc w:val="center"/>
                    <w:rPr>
                      <w:rFonts w:ascii="Arial" w:hAnsi="Arial" w:cs="Arial"/>
                      <w:b/>
                      <w:bCs/>
                      <w:i/>
                      <w:iCs/>
                      <w:color w:val="000000"/>
                      <w:sz w:val="14"/>
                      <w:szCs w:val="14"/>
                    </w:rPr>
                  </w:pPr>
                  <w:r w:rsidRPr="000F0EDA">
                    <w:rPr>
                      <w:rFonts w:ascii="Arial" w:hAnsi="Arial" w:cs="Arial"/>
                      <w:b/>
                      <w:bCs/>
                      <w:i/>
                      <w:iCs/>
                      <w:color w:val="000000"/>
                      <w:sz w:val="14"/>
                      <w:szCs w:val="14"/>
                    </w:rPr>
                    <w:t>El supervisor asesora al gobierno estudiantil en la formulación de sus actividades</w:t>
                  </w:r>
                </w:p>
              </w:tc>
            </w:tr>
            <w:tr w:rsidR="001F0B0C" w:rsidRPr="000F0EDA">
              <w:trPr>
                <w:trHeight w:val="270"/>
                <w:jc w:val="center"/>
              </w:trPr>
              <w:tc>
                <w:tcPr>
                  <w:tcW w:w="1260" w:type="dxa"/>
                  <w:tcBorders>
                    <w:top w:val="nil"/>
                    <w:bottom w:val="double" w:sz="4" w:space="0" w:color="C0C0C0"/>
                    <w:right w:val="nil"/>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 </w:t>
                  </w:r>
                </w:p>
              </w:tc>
              <w:tc>
                <w:tcPr>
                  <w:tcW w:w="960" w:type="dxa"/>
                  <w:tcBorders>
                    <w:top w:val="nil"/>
                    <w:left w:val="nil"/>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T. Desacuerdo</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Indiferente</w:t>
                  </w:r>
                </w:p>
              </w:tc>
              <w:tc>
                <w:tcPr>
                  <w:tcW w:w="106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T. Acuerdo</w:t>
                  </w:r>
                </w:p>
              </w:tc>
              <w:tc>
                <w:tcPr>
                  <w:tcW w:w="72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Total</w:t>
                  </w:r>
                </w:p>
              </w:tc>
            </w:tr>
            <w:tr w:rsidR="001F0B0C" w:rsidRPr="000F0EDA">
              <w:trPr>
                <w:trHeight w:val="270"/>
                <w:jc w:val="center"/>
              </w:trPr>
              <w:tc>
                <w:tcPr>
                  <w:tcW w:w="1260" w:type="dxa"/>
                  <w:vMerge w:val="restart"/>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jc w:val="center"/>
                    <w:rPr>
                      <w:rFonts w:ascii="Arial" w:hAnsi="Arial" w:cs="Arial"/>
                      <w:b/>
                      <w:bCs/>
                      <w:i/>
                      <w:iCs/>
                      <w:color w:val="000000"/>
                      <w:sz w:val="14"/>
                      <w:szCs w:val="14"/>
                    </w:rPr>
                  </w:pPr>
                  <w:r w:rsidRPr="000F0EDA">
                    <w:rPr>
                      <w:rFonts w:ascii="Arial" w:hAnsi="Arial" w:cs="Arial"/>
                      <w:b/>
                      <w:bCs/>
                      <w:i/>
                      <w:iCs/>
                      <w:color w:val="000000"/>
                      <w:sz w:val="14"/>
                      <w:szCs w:val="14"/>
                    </w:rPr>
                    <w:t>Edad</w:t>
                  </w:r>
                </w:p>
              </w:tc>
              <w:tc>
                <w:tcPr>
                  <w:tcW w:w="96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Jóvenes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0.323</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0.371</w:t>
                  </w:r>
                </w:p>
              </w:tc>
              <w:tc>
                <w:tcPr>
                  <w:tcW w:w="106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0.306</w:t>
                  </w:r>
                </w:p>
              </w:tc>
              <w:tc>
                <w:tcPr>
                  <w:tcW w:w="72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1.000</w:t>
                  </w:r>
                </w:p>
              </w:tc>
            </w:tr>
            <w:tr w:rsidR="001F0B0C" w:rsidRPr="000F0EDA">
              <w:trPr>
                <w:trHeight w:val="270"/>
                <w:jc w:val="center"/>
              </w:trPr>
              <w:tc>
                <w:tcPr>
                  <w:tcW w:w="1260"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rPr>
                      <w:rFonts w:ascii="Arial" w:hAnsi="Arial" w:cs="Arial"/>
                      <w:b/>
                      <w:bCs/>
                      <w:i/>
                      <w:iCs/>
                      <w:color w:val="000000"/>
                      <w:sz w:val="14"/>
                      <w:szCs w:val="14"/>
                    </w:rPr>
                  </w:pPr>
                </w:p>
              </w:tc>
              <w:tc>
                <w:tcPr>
                  <w:tcW w:w="96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Adultos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0.262</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0.459</w:t>
                  </w:r>
                </w:p>
              </w:tc>
              <w:tc>
                <w:tcPr>
                  <w:tcW w:w="106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0.279</w:t>
                  </w:r>
                </w:p>
              </w:tc>
              <w:tc>
                <w:tcPr>
                  <w:tcW w:w="72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1.000</w:t>
                  </w:r>
                </w:p>
              </w:tc>
            </w:tr>
            <w:tr w:rsidR="001F0B0C" w:rsidRPr="000F0EDA">
              <w:trPr>
                <w:trHeight w:val="270"/>
                <w:jc w:val="center"/>
              </w:trPr>
              <w:tc>
                <w:tcPr>
                  <w:tcW w:w="1260"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rPr>
                      <w:rFonts w:ascii="Arial" w:hAnsi="Arial" w:cs="Arial"/>
                      <w:b/>
                      <w:bCs/>
                      <w:i/>
                      <w:iCs/>
                      <w:color w:val="000000"/>
                      <w:sz w:val="14"/>
                      <w:szCs w:val="14"/>
                    </w:rPr>
                  </w:pPr>
                </w:p>
              </w:tc>
              <w:tc>
                <w:tcPr>
                  <w:tcW w:w="96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Mayores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0.229</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0.521</w:t>
                  </w:r>
                </w:p>
              </w:tc>
              <w:tc>
                <w:tcPr>
                  <w:tcW w:w="106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0.250</w:t>
                  </w:r>
                </w:p>
              </w:tc>
              <w:tc>
                <w:tcPr>
                  <w:tcW w:w="72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1.000</w:t>
                  </w:r>
                </w:p>
              </w:tc>
            </w:tr>
          </w:tbl>
          <w:p w:rsidR="001F0B0C" w:rsidRPr="000F0EDA" w:rsidRDefault="001F0B0C" w:rsidP="000010AF">
            <w:pPr>
              <w:jc w:val="center"/>
              <w:rPr>
                <w:color w:val="000000"/>
                <w:sz w:val="14"/>
                <w:szCs w:val="14"/>
              </w:rPr>
            </w:pPr>
          </w:p>
          <w:p w:rsidR="001F0B0C" w:rsidRPr="000F0EDA" w:rsidRDefault="001F0B0C" w:rsidP="000010AF">
            <w:pPr>
              <w:jc w:val="center"/>
              <w:rPr>
                <w:color w:val="000000"/>
                <w:sz w:val="14"/>
                <w:szCs w:val="14"/>
              </w:rPr>
            </w:pPr>
          </w:p>
          <w:p w:rsidR="001F0B0C" w:rsidRDefault="001F5355" w:rsidP="001F5355">
            <w:pPr>
              <w:rPr>
                <w:rFonts w:ascii="Arial" w:hAnsi="Arial" w:cs="Arial"/>
                <w:sz w:val="16"/>
                <w:szCs w:val="16"/>
              </w:rPr>
            </w:pPr>
            <w:r>
              <w:rPr>
                <w:rFonts w:ascii="Arial" w:hAnsi="Arial" w:cs="Arial"/>
                <w:sz w:val="16"/>
                <w:szCs w:val="16"/>
              </w:rPr>
              <w:t>Elaborado por : José Franco Magallanes</w:t>
            </w:r>
          </w:p>
          <w:p w:rsidR="001F5355" w:rsidRPr="000F0EDA" w:rsidRDefault="001F5355" w:rsidP="001F5355">
            <w:pPr>
              <w:rPr>
                <w:color w:val="000000"/>
                <w:sz w:val="14"/>
                <w:szCs w:val="14"/>
              </w:rPr>
            </w:pPr>
          </w:p>
        </w:tc>
      </w:tr>
    </w:tbl>
    <w:p w:rsidR="001F0B0C" w:rsidRPr="000F0EDA" w:rsidRDefault="001F0B0C" w:rsidP="001F0B0C">
      <w:pPr>
        <w:jc w:val="center"/>
        <w:rPr>
          <w:color w:val="000000"/>
        </w:rPr>
      </w:pPr>
    </w:p>
    <w:p w:rsidR="001F0B0C" w:rsidRPr="000F0EDA" w:rsidRDefault="001F0B0C" w:rsidP="001F0B0C">
      <w:pPr>
        <w:jc w:val="center"/>
        <w:rPr>
          <w:rFonts w:ascii="Arial" w:hAnsi="Arial" w:cs="Arial"/>
          <w:color w:val="000000"/>
        </w:rPr>
      </w:pPr>
    </w:p>
    <w:p w:rsidR="001F0B0C" w:rsidRPr="000F0EDA" w:rsidRDefault="001F0B0C" w:rsidP="001F0B0C">
      <w:pPr>
        <w:spacing w:line="480" w:lineRule="auto"/>
        <w:jc w:val="both"/>
        <w:rPr>
          <w:rFonts w:ascii="Arial" w:hAnsi="Arial" w:cs="Arial"/>
          <w:b/>
          <w:i/>
          <w:color w:val="000000"/>
        </w:rPr>
      </w:pPr>
    </w:p>
    <w:p w:rsidR="001F0B0C" w:rsidRPr="000F0EDA" w:rsidRDefault="001F0B0C" w:rsidP="001F0B0C">
      <w:pPr>
        <w:spacing w:line="480" w:lineRule="auto"/>
        <w:jc w:val="both"/>
        <w:rPr>
          <w:rFonts w:ascii="Arial" w:hAnsi="Arial" w:cs="Arial"/>
          <w:b/>
          <w:i/>
          <w:color w:val="000000"/>
        </w:rPr>
      </w:pPr>
    </w:p>
    <w:p w:rsidR="001F0B0C" w:rsidRPr="000F0EDA" w:rsidRDefault="001F0B0C" w:rsidP="001F0B0C">
      <w:pPr>
        <w:spacing w:line="480" w:lineRule="auto"/>
        <w:jc w:val="both"/>
        <w:rPr>
          <w:rFonts w:ascii="Arial" w:hAnsi="Arial" w:cs="Arial"/>
          <w:b/>
          <w:i/>
          <w:color w:val="000000"/>
        </w:rPr>
      </w:pPr>
    </w:p>
    <w:p w:rsidR="001F0B0C" w:rsidRPr="000F0EDA" w:rsidRDefault="001F0B0C" w:rsidP="001F0B0C">
      <w:pPr>
        <w:spacing w:line="480" w:lineRule="auto"/>
        <w:jc w:val="both"/>
        <w:rPr>
          <w:rFonts w:ascii="Arial" w:hAnsi="Arial" w:cs="Arial"/>
          <w:b/>
          <w:i/>
          <w:color w:val="000000"/>
        </w:rPr>
      </w:pPr>
    </w:p>
    <w:p w:rsidR="001F0B0C" w:rsidRPr="000F0EDA" w:rsidRDefault="001F0B0C" w:rsidP="001F0B0C">
      <w:pPr>
        <w:spacing w:line="480" w:lineRule="auto"/>
        <w:jc w:val="both"/>
        <w:rPr>
          <w:rFonts w:ascii="Arial" w:hAnsi="Arial" w:cs="Arial"/>
          <w:i/>
          <w:color w:val="000000"/>
        </w:rPr>
      </w:pPr>
      <w:r w:rsidRPr="000F0EDA">
        <w:rPr>
          <w:rFonts w:ascii="Arial" w:hAnsi="Arial" w:cs="Arial"/>
          <w:i/>
          <w:color w:val="000000"/>
        </w:rPr>
        <w:t xml:space="preserve">“Edad” </w:t>
      </w:r>
      <w:r w:rsidRPr="000F0EDA">
        <w:rPr>
          <w:rFonts w:ascii="Arial" w:hAnsi="Arial" w:cs="Arial"/>
          <w:b/>
          <w:color w:val="000000"/>
        </w:rPr>
        <w:t>Vs</w:t>
      </w:r>
      <w:r w:rsidRPr="000F0EDA">
        <w:rPr>
          <w:rFonts w:ascii="Arial" w:hAnsi="Arial" w:cs="Arial"/>
          <w:color w:val="000000"/>
        </w:rPr>
        <w:t xml:space="preserve"> </w:t>
      </w:r>
      <w:r w:rsidRPr="000F0EDA">
        <w:rPr>
          <w:rFonts w:ascii="Arial" w:hAnsi="Arial" w:cs="Arial"/>
          <w:i/>
          <w:color w:val="000000"/>
        </w:rPr>
        <w:t>“</w:t>
      </w:r>
      <w:r w:rsidRPr="000F0EDA">
        <w:rPr>
          <w:rFonts w:ascii="Arial" w:hAnsi="Arial" w:cs="Arial"/>
          <w:bCs/>
          <w:i/>
          <w:iCs/>
          <w:color w:val="000000"/>
        </w:rPr>
        <w:t>El supervisor  evalúa el desempeño del gobierno estudiantil”</w:t>
      </w:r>
    </w:p>
    <w:p w:rsidR="001F0B0C" w:rsidRPr="000F0EDA" w:rsidRDefault="001F0B0C" w:rsidP="001F0B0C">
      <w:pPr>
        <w:spacing w:line="480" w:lineRule="auto"/>
        <w:jc w:val="both"/>
        <w:rPr>
          <w:rFonts w:ascii="Arial" w:hAnsi="Arial" w:cs="Arial"/>
          <w:b/>
          <w:i/>
          <w:color w:val="000000"/>
        </w:rPr>
      </w:pPr>
    </w:p>
    <w:p w:rsidR="001F0B0C" w:rsidRPr="000F0EDA" w:rsidRDefault="001F0B0C" w:rsidP="001F0B0C">
      <w:pPr>
        <w:spacing w:line="480" w:lineRule="auto"/>
        <w:jc w:val="both"/>
        <w:rPr>
          <w:rFonts w:ascii="Arial" w:hAnsi="Arial" w:cs="Arial"/>
          <w:b/>
          <w:bCs/>
          <w:i/>
          <w:color w:val="000000"/>
        </w:rPr>
      </w:pPr>
      <w:r w:rsidRPr="000F0EDA">
        <w:rPr>
          <w:rFonts w:ascii="Arial" w:hAnsi="Arial" w:cs="Arial"/>
          <w:bCs/>
          <w:color w:val="000000"/>
        </w:rPr>
        <w:t>La probabilidad de que el entrevistado sea Joven y que califique la “Responsabilidad u Obligación”,</w:t>
      </w:r>
      <w:r w:rsidRPr="000F0EDA">
        <w:rPr>
          <w:rFonts w:ascii="Arial" w:hAnsi="Arial" w:cs="Arial"/>
          <w:b/>
          <w:i/>
          <w:color w:val="000000"/>
        </w:rPr>
        <w:t xml:space="preserve"> “</w:t>
      </w:r>
      <w:r w:rsidRPr="000F0EDA">
        <w:rPr>
          <w:rFonts w:ascii="Arial" w:hAnsi="Arial" w:cs="Arial"/>
          <w:b/>
          <w:bCs/>
          <w:i/>
          <w:iCs/>
          <w:color w:val="000000"/>
        </w:rPr>
        <w:t xml:space="preserve">El supervisor  evalúa el desempeño del gobierno estudiantil” </w:t>
      </w:r>
      <w:r w:rsidRPr="000F0EDA">
        <w:rPr>
          <w:rFonts w:ascii="Arial" w:hAnsi="Arial" w:cs="Arial"/>
          <w:bCs/>
          <w:iCs/>
          <w:color w:val="000000"/>
        </w:rPr>
        <w:t>en Acuerdo es 0.045, de igual forma se puede observar que la probabilidad es 0.116 cuando la califican en T. Desacuerdo, cuando la califican como Indiferente es 0.166 y 0.073 cuando la calificación es de Total Acuerdo.</w:t>
      </w:r>
    </w:p>
    <w:p w:rsidR="001F0B0C" w:rsidRPr="000F0EDA" w:rsidRDefault="001F0B0C" w:rsidP="001F0B0C">
      <w:pPr>
        <w:tabs>
          <w:tab w:val="center" w:pos="540"/>
        </w:tabs>
        <w:autoSpaceDE w:val="0"/>
        <w:autoSpaceDN w:val="0"/>
        <w:adjustRightInd w:val="0"/>
        <w:spacing w:line="480" w:lineRule="auto"/>
        <w:jc w:val="both"/>
        <w:rPr>
          <w:rFonts w:ascii="Arial" w:hAnsi="Arial" w:cs="Arial"/>
          <w:bCs/>
          <w:color w:val="000000"/>
        </w:rPr>
      </w:pPr>
    </w:p>
    <w:p w:rsidR="001F0B0C" w:rsidRPr="000F0EDA" w:rsidRDefault="001F0B0C" w:rsidP="001F0B0C">
      <w:pPr>
        <w:tabs>
          <w:tab w:val="center" w:pos="540"/>
        </w:tabs>
        <w:autoSpaceDE w:val="0"/>
        <w:autoSpaceDN w:val="0"/>
        <w:adjustRightInd w:val="0"/>
        <w:spacing w:line="480" w:lineRule="auto"/>
        <w:jc w:val="both"/>
        <w:rPr>
          <w:rFonts w:ascii="Arial" w:hAnsi="Arial" w:cs="Arial"/>
          <w:bCs/>
          <w:color w:val="000000"/>
        </w:rPr>
      </w:pPr>
      <w:r w:rsidRPr="000F0EDA">
        <w:rPr>
          <w:rFonts w:ascii="Arial" w:hAnsi="Arial" w:cs="Arial"/>
          <w:bCs/>
          <w:color w:val="000000"/>
        </w:rPr>
        <w:t>Mientras que en la distribución condicional</w:t>
      </w:r>
      <w:r w:rsidRPr="000F0EDA">
        <w:rPr>
          <w:rFonts w:ascii="Arial" w:hAnsi="Arial" w:cs="Arial"/>
          <w:b/>
          <w:bCs/>
          <w:color w:val="000000"/>
          <w:sz w:val="20"/>
          <w:szCs w:val="20"/>
        </w:rPr>
        <w:t xml:space="preserve"> </w:t>
      </w:r>
      <w:r w:rsidRPr="000F0EDA">
        <w:rPr>
          <w:rFonts w:ascii="Arial" w:hAnsi="Arial" w:cs="Arial"/>
          <w:bCs/>
          <w:color w:val="000000"/>
          <w:sz w:val="20"/>
          <w:szCs w:val="20"/>
        </w:rPr>
        <w:t>P (X | Y=y),</w:t>
      </w:r>
      <w:r w:rsidRPr="000F0EDA">
        <w:rPr>
          <w:rFonts w:ascii="Arial" w:hAnsi="Arial" w:cs="Arial"/>
          <w:bCs/>
          <w:color w:val="000000"/>
        </w:rPr>
        <w:t xml:space="preserve"> la probabilidad de que el entrevistado sea Adulto y califique a la “responsabilidad u Obligación” en T. Acuerdo es 0.364, de igual forma la probabilidad de que el entrevistado sea Adulto y califique en T. Desacuerdo es de 0.474, si califican en Indiferencia la probabilidad es 0.505 y si califican en Acuerdo la probabilidad es de 0.391.</w:t>
      </w:r>
    </w:p>
    <w:p w:rsidR="001F0B0C" w:rsidRPr="000F0EDA" w:rsidRDefault="001F0B0C" w:rsidP="001F0B0C">
      <w:pPr>
        <w:tabs>
          <w:tab w:val="center" w:pos="540"/>
        </w:tabs>
        <w:autoSpaceDE w:val="0"/>
        <w:autoSpaceDN w:val="0"/>
        <w:adjustRightInd w:val="0"/>
        <w:spacing w:line="480" w:lineRule="auto"/>
        <w:jc w:val="both"/>
        <w:rPr>
          <w:rFonts w:ascii="Arial" w:hAnsi="Arial" w:cs="Arial"/>
          <w:bCs/>
          <w:color w:val="000000"/>
        </w:rPr>
      </w:pPr>
    </w:p>
    <w:p w:rsidR="001F0B0C" w:rsidRPr="000F0EDA" w:rsidRDefault="001F0B0C" w:rsidP="001F0B0C">
      <w:pPr>
        <w:tabs>
          <w:tab w:val="center" w:pos="540"/>
        </w:tabs>
        <w:autoSpaceDE w:val="0"/>
        <w:autoSpaceDN w:val="0"/>
        <w:adjustRightInd w:val="0"/>
        <w:spacing w:line="480" w:lineRule="auto"/>
        <w:jc w:val="both"/>
        <w:rPr>
          <w:rFonts w:ascii="Arial" w:hAnsi="Arial" w:cs="Arial"/>
          <w:bCs/>
          <w:iCs/>
          <w:color w:val="000000"/>
        </w:rPr>
      </w:pPr>
      <w:r w:rsidRPr="000F0EDA">
        <w:rPr>
          <w:rFonts w:ascii="Arial" w:hAnsi="Arial" w:cs="Arial"/>
          <w:bCs/>
          <w:iCs/>
          <w:color w:val="000000"/>
        </w:rPr>
        <w:t>Se observa de igual forma que en la distribución condicional P (Y | X=x), la probabilidad de que el entrevistado califique en T. Desacuerdo a la “Responsabilidad u Obligación” y que sea Joven es 0.290, si son Adultos la probabilidad es 0.292 y si son Mayores la probabilidad es 0.254. Véase el Cuadro 4.20.</w:t>
      </w:r>
    </w:p>
    <w:p w:rsidR="001F0B0C" w:rsidRPr="000F0EDA" w:rsidRDefault="001F0B0C" w:rsidP="001F0B0C">
      <w:pPr>
        <w:jc w:val="center"/>
        <w:rPr>
          <w:rFonts w:ascii="Arial" w:hAnsi="Arial" w:cs="Arial"/>
          <w:color w:val="000000"/>
        </w:rPr>
      </w:pPr>
    </w:p>
    <w:p w:rsidR="001F0B0C" w:rsidRPr="000F0EDA" w:rsidRDefault="001F0B0C" w:rsidP="001F0B0C">
      <w:pPr>
        <w:jc w:val="center"/>
        <w:rPr>
          <w:rFonts w:ascii="Arial" w:hAnsi="Arial" w:cs="Arial"/>
          <w:color w:val="000000"/>
        </w:rPr>
      </w:pPr>
    </w:p>
    <w:p w:rsidR="001F0B0C" w:rsidRPr="000F0EDA" w:rsidRDefault="001F0B0C" w:rsidP="001F0B0C">
      <w:pPr>
        <w:jc w:val="center"/>
        <w:rPr>
          <w:rFonts w:ascii="Arial" w:hAnsi="Arial" w:cs="Arial"/>
          <w:color w:val="000000"/>
        </w:rPr>
      </w:pPr>
    </w:p>
    <w:p w:rsidR="001F0B0C" w:rsidRPr="000F0EDA" w:rsidRDefault="001F0B0C" w:rsidP="001F0B0C">
      <w:pPr>
        <w:jc w:val="center"/>
        <w:rPr>
          <w:rFonts w:ascii="Arial" w:hAnsi="Arial" w:cs="Arial"/>
          <w:color w:val="000000"/>
        </w:rPr>
      </w:pPr>
    </w:p>
    <w:p w:rsidR="001F0B0C" w:rsidRPr="000F0EDA" w:rsidRDefault="001F0B0C" w:rsidP="001F0B0C">
      <w:pPr>
        <w:jc w:val="center"/>
        <w:rPr>
          <w:rFonts w:ascii="Arial" w:hAnsi="Arial" w:cs="Arial"/>
          <w:color w:val="000000"/>
        </w:rPr>
      </w:pPr>
    </w:p>
    <w:p w:rsidR="001F0B0C" w:rsidRPr="000F0EDA" w:rsidRDefault="001F0B0C" w:rsidP="001F0B0C">
      <w:pPr>
        <w:jc w:val="center"/>
        <w:rPr>
          <w:rFonts w:ascii="Arial" w:hAnsi="Arial" w:cs="Arial"/>
          <w:color w:val="000000"/>
        </w:rPr>
      </w:pPr>
    </w:p>
    <w:p w:rsidR="001F0B0C" w:rsidRPr="000F0EDA" w:rsidRDefault="001F0B0C" w:rsidP="001F0B0C">
      <w:pPr>
        <w:jc w:val="center"/>
        <w:rPr>
          <w:rFonts w:ascii="Arial" w:hAnsi="Arial" w:cs="Arial"/>
          <w:color w:val="000000"/>
        </w:rPr>
      </w:pPr>
    </w:p>
    <w:p w:rsidR="001F0B0C" w:rsidRPr="000F0EDA" w:rsidRDefault="001F0B0C" w:rsidP="001F0B0C">
      <w:pPr>
        <w:jc w:val="center"/>
        <w:rPr>
          <w:rFonts w:ascii="Arial" w:hAnsi="Arial" w:cs="Arial"/>
          <w:color w:val="000000"/>
        </w:rPr>
      </w:pPr>
    </w:p>
    <w:tbl>
      <w:tblPr>
        <w:tblW w:w="0" w:type="auto"/>
        <w:jc w:val="center"/>
        <w:tblInd w:w="-4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8640"/>
      </w:tblGrid>
      <w:tr w:rsidR="001F0B0C" w:rsidRPr="000F0EDA">
        <w:tblPrEx>
          <w:tblCellMar>
            <w:top w:w="0" w:type="dxa"/>
            <w:bottom w:w="0" w:type="dxa"/>
          </w:tblCellMar>
        </w:tblPrEx>
        <w:trPr>
          <w:trHeight w:val="8775"/>
          <w:jc w:val="center"/>
        </w:trPr>
        <w:tc>
          <w:tcPr>
            <w:tcW w:w="8640" w:type="dxa"/>
          </w:tcPr>
          <w:p w:rsidR="001F0B0C" w:rsidRPr="000F0EDA" w:rsidRDefault="001F0B0C" w:rsidP="000010AF">
            <w:pPr>
              <w:jc w:val="center"/>
              <w:rPr>
                <w:rFonts w:ascii="Arial" w:hAnsi="Arial" w:cs="Arial"/>
                <w:color w:val="000000"/>
                <w:sz w:val="14"/>
                <w:szCs w:val="14"/>
              </w:rPr>
            </w:pPr>
          </w:p>
          <w:p w:rsidR="001F0B0C" w:rsidRPr="000F0EDA" w:rsidRDefault="001F0B0C" w:rsidP="000010AF">
            <w:pPr>
              <w:jc w:val="center"/>
              <w:rPr>
                <w:rFonts w:ascii="Arial" w:hAnsi="Arial" w:cs="Arial"/>
                <w:color w:val="000000"/>
                <w:sz w:val="16"/>
                <w:szCs w:val="16"/>
              </w:rPr>
            </w:pPr>
            <w:r w:rsidRPr="000F0EDA">
              <w:rPr>
                <w:rFonts w:ascii="Arial" w:hAnsi="Arial" w:cs="Arial"/>
                <w:color w:val="000000"/>
                <w:sz w:val="16"/>
                <w:szCs w:val="16"/>
              </w:rPr>
              <w:t>Cuadro 4.20</w:t>
            </w:r>
          </w:p>
          <w:p w:rsidR="001F0B0C" w:rsidRPr="000F0EDA" w:rsidRDefault="001F0B0C" w:rsidP="000010AF">
            <w:pPr>
              <w:jc w:val="center"/>
              <w:rPr>
                <w:rFonts w:ascii="Arial" w:hAnsi="Arial" w:cs="Arial"/>
                <w:color w:val="000000"/>
                <w:sz w:val="16"/>
                <w:szCs w:val="16"/>
              </w:rPr>
            </w:pPr>
            <w:r w:rsidRPr="000F0EDA">
              <w:rPr>
                <w:rFonts w:ascii="Arial" w:hAnsi="Arial" w:cs="Arial"/>
                <w:color w:val="000000"/>
                <w:sz w:val="16"/>
                <w:szCs w:val="16"/>
              </w:rPr>
              <w:t>LA SUPERVISIÓN ESTATAL DE LA CALIDAD DE LA EDUCACIÓN: CASO DE LOS COLEGIOS</w:t>
            </w:r>
          </w:p>
          <w:p w:rsidR="001F0B0C" w:rsidRPr="000F0EDA" w:rsidRDefault="001F0B0C" w:rsidP="000010AF">
            <w:pPr>
              <w:jc w:val="center"/>
              <w:rPr>
                <w:rFonts w:ascii="Arial" w:hAnsi="Arial" w:cs="Arial"/>
                <w:color w:val="000000"/>
                <w:sz w:val="16"/>
                <w:szCs w:val="16"/>
              </w:rPr>
            </w:pPr>
            <w:r w:rsidRPr="000F0EDA">
              <w:rPr>
                <w:rFonts w:ascii="Arial" w:hAnsi="Arial" w:cs="Arial"/>
                <w:color w:val="000000"/>
                <w:sz w:val="16"/>
                <w:szCs w:val="16"/>
              </w:rPr>
              <w:t>FISCALES DEL SECTOR URBANO DEL CANTÓN GUAYAQUI</w:t>
            </w:r>
          </w:p>
          <w:p w:rsidR="001F0B0C" w:rsidRPr="000F0EDA" w:rsidRDefault="001F0B0C" w:rsidP="000010AF">
            <w:pPr>
              <w:jc w:val="center"/>
              <w:rPr>
                <w:rFonts w:ascii="Arial" w:hAnsi="Arial" w:cs="Arial"/>
                <w:color w:val="000000"/>
                <w:sz w:val="16"/>
                <w:szCs w:val="16"/>
              </w:rPr>
            </w:pPr>
            <w:r w:rsidRPr="000F0EDA">
              <w:rPr>
                <w:rFonts w:ascii="Arial" w:hAnsi="Arial" w:cs="Arial"/>
                <w:color w:val="000000"/>
                <w:sz w:val="16"/>
                <w:szCs w:val="16"/>
              </w:rPr>
              <w:t>X: “Edad”  Vs Y: “</w:t>
            </w:r>
            <w:r w:rsidRPr="000F0EDA">
              <w:rPr>
                <w:rFonts w:ascii="Arial" w:hAnsi="Arial" w:cs="Arial"/>
                <w:b/>
                <w:bCs/>
                <w:iCs/>
                <w:color w:val="000000"/>
                <w:sz w:val="16"/>
                <w:szCs w:val="16"/>
              </w:rPr>
              <w:t>El supervisor  evalúa el desempeño del gobierno estudiantil”</w:t>
            </w:r>
          </w:p>
          <w:p w:rsidR="001F0B0C" w:rsidRPr="000F0EDA" w:rsidRDefault="001F0B0C" w:rsidP="000010AF">
            <w:pPr>
              <w:jc w:val="center"/>
              <w:rPr>
                <w:rFonts w:ascii="Arial" w:hAnsi="Arial" w:cs="Arial"/>
                <w:color w:val="000000"/>
                <w:sz w:val="16"/>
                <w:szCs w:val="16"/>
              </w:rPr>
            </w:pPr>
          </w:p>
          <w:tbl>
            <w:tblPr>
              <w:tblW w:w="7826" w:type="dxa"/>
              <w:jc w:val="center"/>
              <w:tblCellMar>
                <w:left w:w="70" w:type="dxa"/>
                <w:right w:w="70" w:type="dxa"/>
              </w:tblCellMar>
              <w:tblLook w:val="0000"/>
            </w:tblPr>
            <w:tblGrid>
              <w:gridCol w:w="1260"/>
              <w:gridCol w:w="1288"/>
              <w:gridCol w:w="1332"/>
              <w:gridCol w:w="1047"/>
              <w:gridCol w:w="878"/>
              <w:gridCol w:w="1305"/>
              <w:gridCol w:w="716"/>
            </w:tblGrid>
            <w:tr w:rsidR="001F0B0C" w:rsidRPr="000F0EDA">
              <w:trPr>
                <w:trHeight w:val="585"/>
                <w:jc w:val="center"/>
              </w:trPr>
              <w:tc>
                <w:tcPr>
                  <w:tcW w:w="1260" w:type="dxa"/>
                  <w:tcBorders>
                    <w:top w:val="nil"/>
                    <w:bottom w:val="nil"/>
                    <w:right w:val="nil"/>
                  </w:tcBorders>
                  <w:shd w:val="clear" w:color="auto" w:fill="auto"/>
                  <w:noWrap/>
                  <w:vAlign w:val="bottom"/>
                </w:tcPr>
                <w:p w:rsidR="001F0B0C" w:rsidRPr="000F0EDA" w:rsidRDefault="001F0B0C" w:rsidP="000010AF">
                  <w:pPr>
                    <w:rPr>
                      <w:rFonts w:ascii="Arial" w:hAnsi="Arial" w:cs="Arial"/>
                      <w:color w:val="000000"/>
                      <w:sz w:val="14"/>
                      <w:szCs w:val="14"/>
                    </w:rPr>
                  </w:pPr>
                  <w:r w:rsidRPr="000F0EDA">
                    <w:rPr>
                      <w:rFonts w:ascii="Arial" w:hAnsi="Arial" w:cs="Arial"/>
                      <w:color w:val="000000"/>
                      <w:sz w:val="14"/>
                      <w:szCs w:val="14"/>
                    </w:rPr>
                    <w:t> </w:t>
                  </w:r>
                </w:p>
              </w:tc>
              <w:tc>
                <w:tcPr>
                  <w:tcW w:w="1288" w:type="dxa"/>
                  <w:tcBorders>
                    <w:top w:val="nil"/>
                    <w:left w:val="nil"/>
                    <w:bottom w:val="nil"/>
                    <w:right w:val="double" w:sz="4" w:space="0" w:color="C0C0C0"/>
                  </w:tcBorders>
                  <w:shd w:val="clear" w:color="auto" w:fill="auto"/>
                  <w:noWrap/>
                  <w:vAlign w:val="bottom"/>
                </w:tcPr>
                <w:p w:rsidR="001F0B0C" w:rsidRPr="000F0EDA" w:rsidRDefault="001F0B0C" w:rsidP="000010AF">
                  <w:pPr>
                    <w:rPr>
                      <w:rFonts w:ascii="Arial" w:hAnsi="Arial" w:cs="Arial"/>
                      <w:color w:val="000000"/>
                      <w:sz w:val="14"/>
                      <w:szCs w:val="14"/>
                    </w:rPr>
                  </w:pPr>
                </w:p>
              </w:tc>
              <w:tc>
                <w:tcPr>
                  <w:tcW w:w="5278" w:type="dxa"/>
                  <w:gridSpan w:val="5"/>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jc w:val="center"/>
                    <w:rPr>
                      <w:rFonts w:ascii="Arial" w:hAnsi="Arial" w:cs="Arial"/>
                      <w:b/>
                      <w:bCs/>
                      <w:i/>
                      <w:iCs/>
                      <w:color w:val="000000"/>
                      <w:sz w:val="14"/>
                      <w:szCs w:val="14"/>
                    </w:rPr>
                  </w:pPr>
                  <w:r w:rsidRPr="000F0EDA">
                    <w:rPr>
                      <w:rFonts w:ascii="Arial" w:hAnsi="Arial" w:cs="Arial"/>
                      <w:b/>
                      <w:bCs/>
                      <w:i/>
                      <w:iCs/>
                      <w:color w:val="000000"/>
                      <w:sz w:val="14"/>
                      <w:szCs w:val="14"/>
                    </w:rPr>
                    <w:t>El supervisor  evalúa el desempeño del gobierno estudiantil</w:t>
                  </w:r>
                </w:p>
              </w:tc>
            </w:tr>
            <w:tr w:rsidR="001F0B0C" w:rsidRPr="000F0EDA">
              <w:trPr>
                <w:trHeight w:val="255"/>
                <w:jc w:val="center"/>
              </w:trPr>
              <w:tc>
                <w:tcPr>
                  <w:tcW w:w="1260" w:type="dxa"/>
                  <w:tcBorders>
                    <w:top w:val="nil"/>
                    <w:bottom w:val="double" w:sz="4" w:space="0" w:color="C0C0C0"/>
                    <w:right w:val="nil"/>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 </w:t>
                  </w:r>
                </w:p>
              </w:tc>
              <w:tc>
                <w:tcPr>
                  <w:tcW w:w="1288" w:type="dxa"/>
                  <w:tcBorders>
                    <w:top w:val="nil"/>
                    <w:left w:val="nil"/>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T. Desacuerdo</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Indiferente</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Acuerdo</w:t>
                  </w:r>
                </w:p>
              </w:tc>
              <w:tc>
                <w:tcPr>
                  <w:tcW w:w="1305"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Total Acuerdo</w:t>
                  </w:r>
                </w:p>
              </w:tc>
              <w:tc>
                <w:tcPr>
                  <w:tcW w:w="716"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Marginal de “edad”</w:t>
                  </w:r>
                </w:p>
              </w:tc>
            </w:tr>
            <w:tr w:rsidR="001F0B0C" w:rsidRPr="000F0EDA">
              <w:trPr>
                <w:trHeight w:val="255"/>
                <w:jc w:val="center"/>
              </w:trPr>
              <w:tc>
                <w:tcPr>
                  <w:tcW w:w="1260" w:type="dxa"/>
                  <w:vMerge w:val="restart"/>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jc w:val="center"/>
                    <w:rPr>
                      <w:rFonts w:ascii="Arial" w:hAnsi="Arial" w:cs="Arial"/>
                      <w:b/>
                      <w:bCs/>
                      <w:i/>
                      <w:iCs/>
                      <w:color w:val="000000"/>
                      <w:sz w:val="14"/>
                      <w:szCs w:val="14"/>
                    </w:rPr>
                  </w:pPr>
                  <w:r w:rsidRPr="000F0EDA">
                    <w:rPr>
                      <w:rFonts w:ascii="Arial" w:hAnsi="Arial" w:cs="Arial"/>
                      <w:b/>
                      <w:bCs/>
                      <w:color w:val="000000"/>
                      <w:sz w:val="14"/>
                      <w:szCs w:val="14"/>
                    </w:rPr>
                    <w:t>Edad</w:t>
                  </w:r>
                </w:p>
              </w:tc>
              <w:tc>
                <w:tcPr>
                  <w:tcW w:w="128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rPr>
                      <w:rFonts w:ascii="Arial" w:hAnsi="Arial" w:cs="Arial"/>
                      <w:b/>
                      <w:bCs/>
                      <w:color w:val="000000"/>
                      <w:sz w:val="14"/>
                      <w:szCs w:val="14"/>
                    </w:rPr>
                  </w:pPr>
                  <w:r w:rsidRPr="000F0EDA">
                    <w:rPr>
                      <w:rFonts w:ascii="Arial" w:hAnsi="Arial" w:cs="Arial"/>
                      <w:b/>
                      <w:bCs/>
                      <w:color w:val="000000"/>
                      <w:sz w:val="14"/>
                      <w:szCs w:val="14"/>
                    </w:rPr>
                    <w:t>Jóvenes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0.116</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0.166</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0.045</w:t>
                  </w:r>
                </w:p>
              </w:tc>
              <w:tc>
                <w:tcPr>
                  <w:tcW w:w="130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0.073</w:t>
                  </w:r>
                </w:p>
              </w:tc>
              <w:tc>
                <w:tcPr>
                  <w:tcW w:w="716"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0.400</w:t>
                  </w:r>
                </w:p>
              </w:tc>
            </w:tr>
            <w:tr w:rsidR="001F0B0C" w:rsidRPr="000F0EDA">
              <w:trPr>
                <w:trHeight w:val="255"/>
                <w:jc w:val="center"/>
              </w:trPr>
              <w:tc>
                <w:tcPr>
                  <w:tcW w:w="1260"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rPr>
                      <w:rFonts w:ascii="Arial" w:hAnsi="Arial" w:cs="Arial"/>
                      <w:b/>
                      <w:bCs/>
                      <w:i/>
                      <w:iCs/>
                      <w:color w:val="000000"/>
                      <w:sz w:val="14"/>
                      <w:szCs w:val="14"/>
                    </w:rPr>
                  </w:pPr>
                </w:p>
              </w:tc>
              <w:tc>
                <w:tcPr>
                  <w:tcW w:w="128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rPr>
                      <w:rFonts w:ascii="Arial" w:hAnsi="Arial" w:cs="Arial"/>
                      <w:b/>
                      <w:bCs/>
                      <w:color w:val="000000"/>
                      <w:sz w:val="14"/>
                      <w:szCs w:val="14"/>
                    </w:rPr>
                  </w:pPr>
                  <w:r w:rsidRPr="000F0EDA">
                    <w:rPr>
                      <w:rFonts w:ascii="Arial" w:hAnsi="Arial" w:cs="Arial"/>
                      <w:b/>
                      <w:bCs/>
                      <w:color w:val="000000"/>
                      <w:sz w:val="14"/>
                      <w:szCs w:val="14"/>
                    </w:rPr>
                    <w:t>Adultos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0.135</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0.239</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0.039</w:t>
                  </w:r>
                </w:p>
              </w:tc>
              <w:tc>
                <w:tcPr>
                  <w:tcW w:w="130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0.052</w:t>
                  </w:r>
                </w:p>
              </w:tc>
              <w:tc>
                <w:tcPr>
                  <w:tcW w:w="716"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0.465</w:t>
                  </w:r>
                </w:p>
              </w:tc>
            </w:tr>
            <w:tr w:rsidR="001F0B0C" w:rsidRPr="000F0EDA">
              <w:trPr>
                <w:trHeight w:val="255"/>
                <w:jc w:val="center"/>
              </w:trPr>
              <w:tc>
                <w:tcPr>
                  <w:tcW w:w="1260"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rPr>
                      <w:rFonts w:ascii="Arial" w:hAnsi="Arial" w:cs="Arial"/>
                      <w:b/>
                      <w:bCs/>
                      <w:i/>
                      <w:iCs/>
                      <w:color w:val="000000"/>
                      <w:sz w:val="14"/>
                      <w:szCs w:val="14"/>
                    </w:rPr>
                  </w:pPr>
                </w:p>
              </w:tc>
              <w:tc>
                <w:tcPr>
                  <w:tcW w:w="128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rPr>
                      <w:rFonts w:ascii="Arial" w:hAnsi="Arial" w:cs="Arial"/>
                      <w:b/>
                      <w:bCs/>
                      <w:color w:val="000000"/>
                      <w:sz w:val="14"/>
                      <w:szCs w:val="14"/>
                    </w:rPr>
                  </w:pPr>
                  <w:r w:rsidRPr="000F0EDA">
                    <w:rPr>
                      <w:rFonts w:ascii="Arial" w:hAnsi="Arial" w:cs="Arial"/>
                      <w:b/>
                      <w:bCs/>
                      <w:color w:val="000000"/>
                      <w:sz w:val="14"/>
                      <w:szCs w:val="14"/>
                    </w:rPr>
                    <w:t>Mayores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0.034</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0.069</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0.015</w:t>
                  </w:r>
                </w:p>
              </w:tc>
              <w:tc>
                <w:tcPr>
                  <w:tcW w:w="130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0.017</w:t>
                  </w:r>
                </w:p>
              </w:tc>
              <w:tc>
                <w:tcPr>
                  <w:tcW w:w="716"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0.135</w:t>
                  </w:r>
                </w:p>
              </w:tc>
            </w:tr>
            <w:tr w:rsidR="001F0B0C" w:rsidRPr="000F0EDA">
              <w:trPr>
                <w:trHeight w:val="255"/>
                <w:jc w:val="center"/>
              </w:trPr>
              <w:tc>
                <w:tcPr>
                  <w:tcW w:w="1260"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rPr>
                      <w:rFonts w:ascii="Arial" w:hAnsi="Arial" w:cs="Arial"/>
                      <w:b/>
                      <w:bCs/>
                      <w:i/>
                      <w:iCs/>
                      <w:color w:val="000000"/>
                      <w:sz w:val="14"/>
                      <w:szCs w:val="14"/>
                    </w:rPr>
                  </w:pPr>
                </w:p>
              </w:tc>
              <w:tc>
                <w:tcPr>
                  <w:tcW w:w="128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rPr>
                      <w:rFonts w:ascii="Arial" w:hAnsi="Arial" w:cs="Arial"/>
                      <w:b/>
                      <w:bCs/>
                      <w:color w:val="000000"/>
                      <w:sz w:val="14"/>
                      <w:szCs w:val="14"/>
                    </w:rPr>
                  </w:pPr>
                  <w:r w:rsidRPr="000F0EDA">
                    <w:rPr>
                      <w:rFonts w:ascii="Arial" w:hAnsi="Arial" w:cs="Arial"/>
                      <w:b/>
                      <w:bCs/>
                      <w:color w:val="000000"/>
                      <w:sz w:val="14"/>
                      <w:szCs w:val="14"/>
                    </w:rPr>
                    <w:t>Marginal de desempeño del gobierno estudiantil”</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0.286</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0.473</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0.099</w:t>
                  </w:r>
                </w:p>
              </w:tc>
              <w:tc>
                <w:tcPr>
                  <w:tcW w:w="1305"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0.142</w:t>
                  </w:r>
                </w:p>
              </w:tc>
              <w:tc>
                <w:tcPr>
                  <w:tcW w:w="716"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1.000</w:t>
                  </w:r>
                </w:p>
              </w:tc>
            </w:tr>
          </w:tbl>
          <w:p w:rsidR="001F0B0C" w:rsidRPr="000F0EDA" w:rsidRDefault="001F0B0C" w:rsidP="000010AF">
            <w:pPr>
              <w:jc w:val="center"/>
              <w:rPr>
                <w:color w:val="000000"/>
                <w:sz w:val="14"/>
                <w:szCs w:val="14"/>
              </w:rPr>
            </w:pPr>
          </w:p>
          <w:p w:rsidR="001F0B0C" w:rsidRPr="000F0EDA" w:rsidRDefault="001F0B0C" w:rsidP="000010AF">
            <w:pPr>
              <w:jc w:val="center"/>
              <w:rPr>
                <w:color w:val="000000"/>
                <w:sz w:val="14"/>
                <w:szCs w:val="14"/>
              </w:rPr>
            </w:pPr>
          </w:p>
          <w:tbl>
            <w:tblPr>
              <w:tblW w:w="6679" w:type="dxa"/>
              <w:jc w:val="center"/>
              <w:tblCellMar>
                <w:left w:w="70" w:type="dxa"/>
                <w:right w:w="70" w:type="dxa"/>
              </w:tblCellMar>
              <w:tblLook w:val="0000"/>
            </w:tblPr>
            <w:tblGrid>
              <w:gridCol w:w="1260"/>
              <w:gridCol w:w="960"/>
              <w:gridCol w:w="1332"/>
              <w:gridCol w:w="1047"/>
              <w:gridCol w:w="878"/>
              <w:gridCol w:w="1202"/>
            </w:tblGrid>
            <w:tr w:rsidR="001F0B0C" w:rsidRPr="000F0EDA">
              <w:trPr>
                <w:trHeight w:val="255"/>
                <w:jc w:val="center"/>
              </w:trPr>
              <w:tc>
                <w:tcPr>
                  <w:tcW w:w="1260" w:type="dxa"/>
                  <w:tcBorders>
                    <w:top w:val="nil"/>
                    <w:bottom w:val="nil"/>
                    <w:right w:val="nil"/>
                  </w:tcBorders>
                  <w:shd w:val="clear" w:color="auto" w:fill="auto"/>
                  <w:noWrap/>
                  <w:vAlign w:val="bottom"/>
                </w:tcPr>
                <w:p w:rsidR="001F0B0C" w:rsidRPr="000F0EDA" w:rsidRDefault="001F0B0C" w:rsidP="000010AF">
                  <w:pPr>
                    <w:rPr>
                      <w:rFonts w:ascii="Arial" w:hAnsi="Arial" w:cs="Arial"/>
                      <w:color w:val="000000"/>
                      <w:sz w:val="14"/>
                      <w:szCs w:val="14"/>
                    </w:rPr>
                  </w:pPr>
                  <w:r w:rsidRPr="000F0EDA">
                    <w:rPr>
                      <w:rFonts w:ascii="Arial" w:hAnsi="Arial" w:cs="Arial"/>
                      <w:color w:val="000000"/>
                      <w:sz w:val="14"/>
                      <w:szCs w:val="14"/>
                    </w:rPr>
                    <w:t> </w:t>
                  </w:r>
                </w:p>
              </w:tc>
              <w:tc>
                <w:tcPr>
                  <w:tcW w:w="960" w:type="dxa"/>
                  <w:tcBorders>
                    <w:top w:val="nil"/>
                    <w:left w:val="nil"/>
                    <w:bottom w:val="nil"/>
                    <w:right w:val="double" w:sz="4" w:space="0" w:color="C0C0C0"/>
                  </w:tcBorders>
                  <w:shd w:val="clear" w:color="auto" w:fill="auto"/>
                  <w:noWrap/>
                  <w:vAlign w:val="bottom"/>
                </w:tcPr>
                <w:p w:rsidR="001F0B0C" w:rsidRPr="000F0EDA" w:rsidRDefault="001F0B0C" w:rsidP="000010AF">
                  <w:pPr>
                    <w:rPr>
                      <w:rFonts w:ascii="Arial" w:hAnsi="Arial" w:cs="Arial"/>
                      <w:color w:val="000000"/>
                      <w:sz w:val="14"/>
                      <w:szCs w:val="14"/>
                    </w:rPr>
                  </w:pPr>
                </w:p>
              </w:tc>
              <w:tc>
                <w:tcPr>
                  <w:tcW w:w="4459" w:type="dxa"/>
                  <w:gridSpan w:val="4"/>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Distribución condicional P (X | Y=y)</w:t>
                  </w:r>
                </w:p>
              </w:tc>
            </w:tr>
            <w:tr w:rsidR="001F0B0C" w:rsidRPr="000F0EDA">
              <w:trPr>
                <w:trHeight w:val="315"/>
                <w:jc w:val="center"/>
              </w:trPr>
              <w:tc>
                <w:tcPr>
                  <w:tcW w:w="1260" w:type="dxa"/>
                  <w:tcBorders>
                    <w:top w:val="nil"/>
                    <w:right w:val="nil"/>
                  </w:tcBorders>
                  <w:shd w:val="clear" w:color="auto" w:fill="auto"/>
                  <w:noWrap/>
                  <w:vAlign w:val="bottom"/>
                </w:tcPr>
                <w:p w:rsidR="001F0B0C" w:rsidRPr="000F0EDA" w:rsidRDefault="001F0B0C" w:rsidP="000010AF">
                  <w:pPr>
                    <w:rPr>
                      <w:rFonts w:ascii="Arial" w:hAnsi="Arial" w:cs="Arial"/>
                      <w:color w:val="000000"/>
                      <w:sz w:val="14"/>
                      <w:szCs w:val="14"/>
                    </w:rPr>
                  </w:pPr>
                  <w:r w:rsidRPr="000F0EDA">
                    <w:rPr>
                      <w:rFonts w:ascii="Arial" w:hAnsi="Arial" w:cs="Arial"/>
                      <w:color w:val="000000"/>
                      <w:sz w:val="14"/>
                      <w:szCs w:val="14"/>
                    </w:rPr>
                    <w:t> </w:t>
                  </w:r>
                </w:p>
              </w:tc>
              <w:tc>
                <w:tcPr>
                  <w:tcW w:w="960" w:type="dxa"/>
                  <w:tcBorders>
                    <w:top w:val="nil"/>
                    <w:left w:val="nil"/>
                    <w:bottom w:val="nil"/>
                    <w:right w:val="double" w:sz="4" w:space="0" w:color="C0C0C0"/>
                  </w:tcBorders>
                  <w:shd w:val="clear" w:color="auto" w:fill="auto"/>
                  <w:noWrap/>
                  <w:vAlign w:val="bottom"/>
                </w:tcPr>
                <w:p w:rsidR="001F0B0C" w:rsidRPr="000F0EDA" w:rsidRDefault="001F0B0C" w:rsidP="000010AF">
                  <w:pPr>
                    <w:rPr>
                      <w:rFonts w:ascii="Arial" w:hAnsi="Arial" w:cs="Arial"/>
                      <w:color w:val="000000"/>
                      <w:sz w:val="14"/>
                      <w:szCs w:val="14"/>
                    </w:rPr>
                  </w:pPr>
                </w:p>
              </w:tc>
              <w:tc>
                <w:tcPr>
                  <w:tcW w:w="4459" w:type="dxa"/>
                  <w:gridSpan w:val="4"/>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jc w:val="center"/>
                    <w:rPr>
                      <w:rFonts w:ascii="Arial" w:hAnsi="Arial" w:cs="Arial"/>
                      <w:b/>
                      <w:bCs/>
                      <w:i/>
                      <w:iCs/>
                      <w:color w:val="000000"/>
                      <w:sz w:val="14"/>
                      <w:szCs w:val="14"/>
                    </w:rPr>
                  </w:pPr>
                  <w:r w:rsidRPr="000F0EDA">
                    <w:rPr>
                      <w:rFonts w:ascii="Arial" w:hAnsi="Arial" w:cs="Arial"/>
                      <w:b/>
                      <w:bCs/>
                      <w:i/>
                      <w:iCs/>
                      <w:color w:val="000000"/>
                      <w:sz w:val="14"/>
                      <w:szCs w:val="14"/>
                    </w:rPr>
                    <w:t>El supervisor  evalúa el desempeño del gobierno estudiantil</w:t>
                  </w:r>
                </w:p>
              </w:tc>
            </w:tr>
            <w:tr w:rsidR="001F0B0C" w:rsidRPr="000F0EDA">
              <w:trPr>
                <w:trHeight w:val="255"/>
                <w:jc w:val="center"/>
              </w:trPr>
              <w:tc>
                <w:tcPr>
                  <w:tcW w:w="1260" w:type="dxa"/>
                  <w:tcBorders>
                    <w:top w:val="nil"/>
                    <w:bottom w:val="double" w:sz="4" w:space="0" w:color="C0C0C0"/>
                    <w:right w:val="nil"/>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 </w:t>
                  </w:r>
                </w:p>
              </w:tc>
              <w:tc>
                <w:tcPr>
                  <w:tcW w:w="960" w:type="dxa"/>
                  <w:tcBorders>
                    <w:top w:val="nil"/>
                    <w:left w:val="nil"/>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T. Desacuerdo</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Indiferente</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Acuerdo</w:t>
                  </w:r>
                </w:p>
              </w:tc>
              <w:tc>
                <w:tcPr>
                  <w:tcW w:w="120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Total Acuerdo</w:t>
                  </w:r>
                </w:p>
              </w:tc>
            </w:tr>
            <w:tr w:rsidR="001F0B0C" w:rsidRPr="000F0EDA">
              <w:trPr>
                <w:trHeight w:val="255"/>
                <w:jc w:val="center"/>
              </w:trPr>
              <w:tc>
                <w:tcPr>
                  <w:tcW w:w="1260" w:type="dxa"/>
                  <w:vMerge w:val="restart"/>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jc w:val="center"/>
                    <w:rPr>
                      <w:rFonts w:ascii="Arial" w:hAnsi="Arial" w:cs="Arial"/>
                      <w:b/>
                      <w:bCs/>
                      <w:i/>
                      <w:iCs/>
                      <w:color w:val="000000"/>
                      <w:sz w:val="14"/>
                      <w:szCs w:val="14"/>
                    </w:rPr>
                  </w:pPr>
                  <w:r w:rsidRPr="000F0EDA">
                    <w:rPr>
                      <w:rFonts w:ascii="Arial" w:hAnsi="Arial" w:cs="Arial"/>
                      <w:b/>
                      <w:bCs/>
                      <w:i/>
                      <w:iCs/>
                      <w:color w:val="000000"/>
                      <w:sz w:val="14"/>
                      <w:szCs w:val="14"/>
                    </w:rPr>
                    <w:t>Edad</w:t>
                  </w:r>
                </w:p>
              </w:tc>
              <w:tc>
                <w:tcPr>
                  <w:tcW w:w="96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rPr>
                      <w:rFonts w:ascii="Arial" w:hAnsi="Arial" w:cs="Arial"/>
                      <w:b/>
                      <w:bCs/>
                      <w:color w:val="000000"/>
                      <w:sz w:val="14"/>
                      <w:szCs w:val="14"/>
                    </w:rPr>
                  </w:pPr>
                  <w:r w:rsidRPr="000F0EDA">
                    <w:rPr>
                      <w:rFonts w:ascii="Arial" w:hAnsi="Arial" w:cs="Arial"/>
                      <w:b/>
                      <w:bCs/>
                      <w:color w:val="000000"/>
                      <w:sz w:val="14"/>
                      <w:szCs w:val="14"/>
                    </w:rPr>
                    <w:t>Jóvenes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0.406</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0.350</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0.457</w:t>
                  </w:r>
                </w:p>
              </w:tc>
              <w:tc>
                <w:tcPr>
                  <w:tcW w:w="120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0.515</w:t>
                  </w:r>
                </w:p>
              </w:tc>
            </w:tr>
            <w:tr w:rsidR="001F0B0C" w:rsidRPr="000F0EDA">
              <w:trPr>
                <w:trHeight w:val="255"/>
                <w:jc w:val="center"/>
              </w:trPr>
              <w:tc>
                <w:tcPr>
                  <w:tcW w:w="1260"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rPr>
                      <w:rFonts w:ascii="Arial" w:hAnsi="Arial" w:cs="Arial"/>
                      <w:b/>
                      <w:bCs/>
                      <w:i/>
                      <w:iCs/>
                      <w:color w:val="000000"/>
                      <w:sz w:val="14"/>
                      <w:szCs w:val="14"/>
                    </w:rPr>
                  </w:pPr>
                </w:p>
              </w:tc>
              <w:tc>
                <w:tcPr>
                  <w:tcW w:w="96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rPr>
                      <w:rFonts w:ascii="Arial" w:hAnsi="Arial" w:cs="Arial"/>
                      <w:b/>
                      <w:bCs/>
                      <w:color w:val="000000"/>
                      <w:sz w:val="14"/>
                      <w:szCs w:val="14"/>
                    </w:rPr>
                  </w:pPr>
                  <w:r w:rsidRPr="000F0EDA">
                    <w:rPr>
                      <w:rFonts w:ascii="Arial" w:hAnsi="Arial" w:cs="Arial"/>
                      <w:b/>
                      <w:bCs/>
                      <w:color w:val="000000"/>
                      <w:sz w:val="14"/>
                      <w:szCs w:val="14"/>
                    </w:rPr>
                    <w:t>Adultos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0.474</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0.505</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0.391</w:t>
                  </w:r>
                </w:p>
              </w:tc>
              <w:tc>
                <w:tcPr>
                  <w:tcW w:w="120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0.364</w:t>
                  </w:r>
                </w:p>
              </w:tc>
            </w:tr>
            <w:tr w:rsidR="001F0B0C" w:rsidRPr="000F0EDA">
              <w:trPr>
                <w:trHeight w:val="255"/>
                <w:jc w:val="center"/>
              </w:trPr>
              <w:tc>
                <w:tcPr>
                  <w:tcW w:w="1260"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rPr>
                      <w:rFonts w:ascii="Arial" w:hAnsi="Arial" w:cs="Arial"/>
                      <w:b/>
                      <w:bCs/>
                      <w:i/>
                      <w:iCs/>
                      <w:color w:val="000000"/>
                      <w:sz w:val="14"/>
                      <w:szCs w:val="14"/>
                    </w:rPr>
                  </w:pPr>
                </w:p>
              </w:tc>
              <w:tc>
                <w:tcPr>
                  <w:tcW w:w="96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rPr>
                      <w:rFonts w:ascii="Arial" w:hAnsi="Arial" w:cs="Arial"/>
                      <w:b/>
                      <w:bCs/>
                      <w:color w:val="000000"/>
                      <w:sz w:val="14"/>
                      <w:szCs w:val="14"/>
                    </w:rPr>
                  </w:pPr>
                  <w:r w:rsidRPr="000F0EDA">
                    <w:rPr>
                      <w:rFonts w:ascii="Arial" w:hAnsi="Arial" w:cs="Arial"/>
                      <w:b/>
                      <w:bCs/>
                      <w:color w:val="000000"/>
                      <w:sz w:val="14"/>
                      <w:szCs w:val="14"/>
                    </w:rPr>
                    <w:t>Mayores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0.120</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0.145</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0.152</w:t>
                  </w:r>
                </w:p>
              </w:tc>
              <w:tc>
                <w:tcPr>
                  <w:tcW w:w="120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0.121</w:t>
                  </w:r>
                </w:p>
              </w:tc>
            </w:tr>
            <w:tr w:rsidR="001F0B0C" w:rsidRPr="000F0EDA">
              <w:trPr>
                <w:trHeight w:val="255"/>
                <w:jc w:val="center"/>
              </w:trPr>
              <w:tc>
                <w:tcPr>
                  <w:tcW w:w="1260"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rPr>
                      <w:rFonts w:ascii="Arial" w:hAnsi="Arial" w:cs="Arial"/>
                      <w:b/>
                      <w:bCs/>
                      <w:i/>
                      <w:iCs/>
                      <w:color w:val="000000"/>
                      <w:sz w:val="14"/>
                      <w:szCs w:val="14"/>
                    </w:rPr>
                  </w:pPr>
                </w:p>
              </w:tc>
              <w:tc>
                <w:tcPr>
                  <w:tcW w:w="96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rPr>
                      <w:rFonts w:ascii="Arial" w:hAnsi="Arial" w:cs="Arial"/>
                      <w:b/>
                      <w:bCs/>
                      <w:color w:val="000000"/>
                      <w:sz w:val="14"/>
                      <w:szCs w:val="14"/>
                    </w:rPr>
                  </w:pPr>
                  <w:r w:rsidRPr="000F0EDA">
                    <w:rPr>
                      <w:rFonts w:ascii="Arial" w:hAnsi="Arial" w:cs="Arial"/>
                      <w:b/>
                      <w:bCs/>
                      <w:color w:val="000000"/>
                      <w:sz w:val="14"/>
                      <w:szCs w:val="14"/>
                    </w:rPr>
                    <w:t>Total</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1.000</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1.000</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1.000</w:t>
                  </w:r>
                </w:p>
              </w:tc>
              <w:tc>
                <w:tcPr>
                  <w:tcW w:w="120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1.000</w:t>
                  </w:r>
                </w:p>
              </w:tc>
            </w:tr>
          </w:tbl>
          <w:p w:rsidR="001F0B0C" w:rsidRPr="000F0EDA" w:rsidRDefault="001F0B0C" w:rsidP="000010AF">
            <w:pPr>
              <w:jc w:val="center"/>
              <w:rPr>
                <w:color w:val="000000"/>
                <w:sz w:val="14"/>
                <w:szCs w:val="14"/>
              </w:rPr>
            </w:pPr>
          </w:p>
          <w:p w:rsidR="001F0B0C" w:rsidRPr="000F0EDA" w:rsidRDefault="001F0B0C" w:rsidP="000010AF">
            <w:pPr>
              <w:jc w:val="center"/>
              <w:rPr>
                <w:color w:val="000000"/>
                <w:sz w:val="14"/>
                <w:szCs w:val="14"/>
              </w:rPr>
            </w:pPr>
          </w:p>
          <w:tbl>
            <w:tblPr>
              <w:tblW w:w="7180" w:type="dxa"/>
              <w:jc w:val="center"/>
              <w:tblCellMar>
                <w:left w:w="70" w:type="dxa"/>
                <w:right w:w="70" w:type="dxa"/>
              </w:tblCellMar>
              <w:tblLook w:val="0000"/>
            </w:tblPr>
            <w:tblGrid>
              <w:gridCol w:w="1260"/>
              <w:gridCol w:w="879"/>
              <w:gridCol w:w="1332"/>
              <w:gridCol w:w="1047"/>
              <w:gridCol w:w="878"/>
              <w:gridCol w:w="1065"/>
              <w:gridCol w:w="719"/>
            </w:tblGrid>
            <w:tr w:rsidR="001F0B0C" w:rsidRPr="000F0EDA">
              <w:trPr>
                <w:trHeight w:val="255"/>
                <w:jc w:val="center"/>
              </w:trPr>
              <w:tc>
                <w:tcPr>
                  <w:tcW w:w="1260" w:type="dxa"/>
                  <w:tcBorders>
                    <w:top w:val="nil"/>
                    <w:bottom w:val="nil"/>
                    <w:right w:val="nil"/>
                  </w:tcBorders>
                  <w:shd w:val="clear" w:color="auto" w:fill="auto"/>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 </w:t>
                  </w:r>
                </w:p>
              </w:tc>
              <w:tc>
                <w:tcPr>
                  <w:tcW w:w="879" w:type="dxa"/>
                  <w:tcBorders>
                    <w:top w:val="nil"/>
                    <w:left w:val="nil"/>
                    <w:bottom w:val="nil"/>
                    <w:right w:val="double" w:sz="4" w:space="0" w:color="C0C0C0"/>
                  </w:tcBorders>
                  <w:shd w:val="clear" w:color="auto" w:fill="auto"/>
                  <w:noWrap/>
                  <w:vAlign w:val="bottom"/>
                </w:tcPr>
                <w:p w:rsidR="001F0B0C" w:rsidRPr="000F0EDA" w:rsidRDefault="001F0B0C" w:rsidP="000010AF">
                  <w:pPr>
                    <w:rPr>
                      <w:rFonts w:ascii="Arial" w:hAnsi="Arial" w:cs="Arial"/>
                      <w:b/>
                      <w:bCs/>
                      <w:color w:val="000000"/>
                      <w:sz w:val="14"/>
                      <w:szCs w:val="14"/>
                    </w:rPr>
                  </w:pPr>
                </w:p>
              </w:tc>
              <w:tc>
                <w:tcPr>
                  <w:tcW w:w="5041" w:type="dxa"/>
                  <w:gridSpan w:val="5"/>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Distribución condicional P (Y | X=x)</w:t>
                  </w:r>
                </w:p>
              </w:tc>
            </w:tr>
            <w:tr w:rsidR="001F0B0C" w:rsidRPr="000F0EDA">
              <w:trPr>
                <w:trHeight w:val="480"/>
                <w:jc w:val="center"/>
              </w:trPr>
              <w:tc>
                <w:tcPr>
                  <w:tcW w:w="1260" w:type="dxa"/>
                  <w:tcBorders>
                    <w:top w:val="nil"/>
                    <w:bottom w:val="nil"/>
                    <w:right w:val="nil"/>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 </w:t>
                  </w:r>
                </w:p>
              </w:tc>
              <w:tc>
                <w:tcPr>
                  <w:tcW w:w="879" w:type="dxa"/>
                  <w:tcBorders>
                    <w:top w:val="nil"/>
                    <w:left w:val="nil"/>
                    <w:bottom w:val="nil"/>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p>
              </w:tc>
              <w:tc>
                <w:tcPr>
                  <w:tcW w:w="5041" w:type="dxa"/>
                  <w:gridSpan w:val="5"/>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jc w:val="center"/>
                    <w:rPr>
                      <w:rFonts w:ascii="Arial" w:hAnsi="Arial" w:cs="Arial"/>
                      <w:b/>
                      <w:bCs/>
                      <w:i/>
                      <w:iCs/>
                      <w:color w:val="000000"/>
                      <w:sz w:val="14"/>
                      <w:szCs w:val="14"/>
                    </w:rPr>
                  </w:pPr>
                  <w:r w:rsidRPr="000F0EDA">
                    <w:rPr>
                      <w:rFonts w:ascii="Arial" w:hAnsi="Arial" w:cs="Arial"/>
                      <w:b/>
                      <w:bCs/>
                      <w:i/>
                      <w:iCs/>
                      <w:color w:val="000000"/>
                      <w:sz w:val="14"/>
                      <w:szCs w:val="14"/>
                    </w:rPr>
                    <w:t>El supervisor asesora al gobierno estudiantil en la formulación de sus actividades</w:t>
                  </w:r>
                </w:p>
              </w:tc>
            </w:tr>
            <w:tr w:rsidR="001F0B0C" w:rsidRPr="000F0EDA">
              <w:trPr>
                <w:trHeight w:val="270"/>
                <w:jc w:val="center"/>
              </w:trPr>
              <w:tc>
                <w:tcPr>
                  <w:tcW w:w="1260" w:type="dxa"/>
                  <w:tcBorders>
                    <w:top w:val="nil"/>
                    <w:bottom w:val="double" w:sz="4" w:space="0" w:color="C0C0C0"/>
                    <w:right w:val="nil"/>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 </w:t>
                  </w:r>
                </w:p>
              </w:tc>
              <w:tc>
                <w:tcPr>
                  <w:tcW w:w="879" w:type="dxa"/>
                  <w:tcBorders>
                    <w:top w:val="nil"/>
                    <w:left w:val="nil"/>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T. Desacuerdo</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Indiferente</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Acuerdo</w:t>
                  </w:r>
                </w:p>
              </w:tc>
              <w:tc>
                <w:tcPr>
                  <w:tcW w:w="106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T. Acuerdo</w:t>
                  </w:r>
                </w:p>
              </w:tc>
              <w:tc>
                <w:tcPr>
                  <w:tcW w:w="719"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Total</w:t>
                  </w:r>
                </w:p>
              </w:tc>
            </w:tr>
            <w:tr w:rsidR="001F0B0C" w:rsidRPr="000F0EDA">
              <w:trPr>
                <w:trHeight w:val="270"/>
                <w:jc w:val="center"/>
              </w:trPr>
              <w:tc>
                <w:tcPr>
                  <w:tcW w:w="1260" w:type="dxa"/>
                  <w:vMerge w:val="restart"/>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jc w:val="center"/>
                    <w:rPr>
                      <w:rFonts w:ascii="Arial" w:hAnsi="Arial" w:cs="Arial"/>
                      <w:b/>
                      <w:bCs/>
                      <w:i/>
                      <w:iCs/>
                      <w:color w:val="000000"/>
                      <w:sz w:val="14"/>
                      <w:szCs w:val="14"/>
                    </w:rPr>
                  </w:pPr>
                  <w:r w:rsidRPr="000F0EDA">
                    <w:rPr>
                      <w:rFonts w:ascii="Arial" w:hAnsi="Arial" w:cs="Arial"/>
                      <w:b/>
                      <w:bCs/>
                      <w:i/>
                      <w:iCs/>
                      <w:color w:val="000000"/>
                      <w:sz w:val="14"/>
                      <w:szCs w:val="14"/>
                    </w:rPr>
                    <w:t>Edad</w:t>
                  </w:r>
                </w:p>
              </w:tc>
              <w:tc>
                <w:tcPr>
                  <w:tcW w:w="879"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Jóvenes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0.290</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0.414</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0.113</w:t>
                  </w:r>
                </w:p>
              </w:tc>
              <w:tc>
                <w:tcPr>
                  <w:tcW w:w="106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0.183</w:t>
                  </w:r>
                </w:p>
              </w:tc>
              <w:tc>
                <w:tcPr>
                  <w:tcW w:w="719"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1</w:t>
                  </w:r>
                </w:p>
              </w:tc>
            </w:tr>
            <w:tr w:rsidR="001F0B0C" w:rsidRPr="000F0EDA">
              <w:trPr>
                <w:trHeight w:val="270"/>
                <w:jc w:val="center"/>
              </w:trPr>
              <w:tc>
                <w:tcPr>
                  <w:tcW w:w="1260"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rPr>
                      <w:rFonts w:ascii="Arial" w:hAnsi="Arial" w:cs="Arial"/>
                      <w:b/>
                      <w:bCs/>
                      <w:i/>
                      <w:iCs/>
                      <w:color w:val="000000"/>
                      <w:sz w:val="14"/>
                      <w:szCs w:val="14"/>
                    </w:rPr>
                  </w:pPr>
                </w:p>
              </w:tc>
              <w:tc>
                <w:tcPr>
                  <w:tcW w:w="879"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Adultos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0.292</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0.514</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0.083</w:t>
                  </w:r>
                </w:p>
              </w:tc>
              <w:tc>
                <w:tcPr>
                  <w:tcW w:w="106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0.111</w:t>
                  </w:r>
                </w:p>
              </w:tc>
              <w:tc>
                <w:tcPr>
                  <w:tcW w:w="719"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1</w:t>
                  </w:r>
                </w:p>
              </w:tc>
            </w:tr>
            <w:tr w:rsidR="001F0B0C" w:rsidRPr="000F0EDA">
              <w:trPr>
                <w:trHeight w:val="270"/>
                <w:jc w:val="center"/>
              </w:trPr>
              <w:tc>
                <w:tcPr>
                  <w:tcW w:w="1260"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rPr>
                      <w:rFonts w:ascii="Arial" w:hAnsi="Arial" w:cs="Arial"/>
                      <w:b/>
                      <w:bCs/>
                      <w:i/>
                      <w:iCs/>
                      <w:color w:val="000000"/>
                      <w:sz w:val="14"/>
                      <w:szCs w:val="14"/>
                    </w:rPr>
                  </w:pPr>
                </w:p>
              </w:tc>
              <w:tc>
                <w:tcPr>
                  <w:tcW w:w="879"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Mayores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0.254</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0.508</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0.111</w:t>
                  </w:r>
                </w:p>
              </w:tc>
              <w:tc>
                <w:tcPr>
                  <w:tcW w:w="1065"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0.127</w:t>
                  </w:r>
                </w:p>
              </w:tc>
              <w:tc>
                <w:tcPr>
                  <w:tcW w:w="719"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1</w:t>
                  </w:r>
                </w:p>
              </w:tc>
            </w:tr>
          </w:tbl>
          <w:p w:rsidR="001F0B0C" w:rsidRDefault="001F0B0C" w:rsidP="000010AF">
            <w:pPr>
              <w:jc w:val="center"/>
              <w:rPr>
                <w:rFonts w:ascii="Arial" w:hAnsi="Arial" w:cs="Arial"/>
                <w:color w:val="000000"/>
                <w:sz w:val="14"/>
                <w:szCs w:val="14"/>
              </w:rPr>
            </w:pPr>
          </w:p>
          <w:p w:rsidR="001F5355" w:rsidRDefault="001F5355" w:rsidP="001F5355">
            <w:pPr>
              <w:rPr>
                <w:rFonts w:ascii="Arial" w:hAnsi="Arial" w:cs="Arial"/>
                <w:sz w:val="16"/>
                <w:szCs w:val="16"/>
              </w:rPr>
            </w:pPr>
            <w:r>
              <w:rPr>
                <w:rFonts w:ascii="Arial" w:hAnsi="Arial" w:cs="Arial"/>
                <w:sz w:val="16"/>
                <w:szCs w:val="16"/>
              </w:rPr>
              <w:t>Elaborado por : José Franco Magallanes</w:t>
            </w:r>
          </w:p>
          <w:p w:rsidR="001F5355" w:rsidRPr="000F0EDA" w:rsidRDefault="001F5355" w:rsidP="000010AF">
            <w:pPr>
              <w:jc w:val="center"/>
              <w:rPr>
                <w:rFonts w:ascii="Arial" w:hAnsi="Arial" w:cs="Arial"/>
                <w:color w:val="000000"/>
                <w:sz w:val="14"/>
                <w:szCs w:val="14"/>
              </w:rPr>
            </w:pPr>
          </w:p>
        </w:tc>
      </w:tr>
    </w:tbl>
    <w:p w:rsidR="001F0B0C" w:rsidRPr="000F0EDA" w:rsidRDefault="001F0B0C" w:rsidP="001F0B0C">
      <w:pPr>
        <w:jc w:val="center"/>
        <w:rPr>
          <w:color w:val="000000"/>
        </w:rPr>
      </w:pPr>
    </w:p>
    <w:p w:rsidR="001F0B0C" w:rsidRPr="000F0EDA" w:rsidRDefault="001F0B0C" w:rsidP="001F0B0C">
      <w:pPr>
        <w:jc w:val="center"/>
        <w:rPr>
          <w:color w:val="000000"/>
        </w:rPr>
      </w:pPr>
    </w:p>
    <w:p w:rsidR="001F0B0C" w:rsidRPr="000F0EDA" w:rsidRDefault="001F0B0C" w:rsidP="001F0B0C">
      <w:pPr>
        <w:jc w:val="center"/>
        <w:rPr>
          <w:color w:val="000000"/>
        </w:rPr>
      </w:pPr>
    </w:p>
    <w:p w:rsidR="001F0B0C" w:rsidRPr="000F0EDA" w:rsidRDefault="001F0B0C" w:rsidP="001F0B0C">
      <w:pPr>
        <w:jc w:val="center"/>
        <w:rPr>
          <w:color w:val="000000"/>
        </w:rPr>
      </w:pPr>
    </w:p>
    <w:p w:rsidR="001F0B0C" w:rsidRPr="000F0EDA" w:rsidRDefault="001F0B0C" w:rsidP="001F0B0C">
      <w:pPr>
        <w:jc w:val="center"/>
        <w:rPr>
          <w:color w:val="000000"/>
        </w:rPr>
      </w:pPr>
    </w:p>
    <w:p w:rsidR="001F0B0C" w:rsidRPr="000F0EDA" w:rsidRDefault="001F0B0C" w:rsidP="001F0B0C">
      <w:pPr>
        <w:jc w:val="center"/>
        <w:rPr>
          <w:color w:val="000000"/>
        </w:rPr>
      </w:pPr>
    </w:p>
    <w:p w:rsidR="001F0B0C" w:rsidRPr="000F0EDA" w:rsidRDefault="001F0B0C" w:rsidP="001F0B0C">
      <w:pPr>
        <w:jc w:val="center"/>
        <w:rPr>
          <w:color w:val="000000"/>
        </w:rPr>
      </w:pPr>
    </w:p>
    <w:p w:rsidR="001F0B0C" w:rsidRPr="000F0EDA" w:rsidRDefault="001F0B0C" w:rsidP="001F0B0C">
      <w:pPr>
        <w:jc w:val="center"/>
        <w:rPr>
          <w:color w:val="000000"/>
        </w:rPr>
      </w:pPr>
    </w:p>
    <w:p w:rsidR="001F0B0C" w:rsidRPr="000F0EDA" w:rsidRDefault="001F0B0C" w:rsidP="001F0B0C">
      <w:pPr>
        <w:spacing w:line="480" w:lineRule="auto"/>
        <w:jc w:val="both"/>
        <w:rPr>
          <w:rFonts w:ascii="Arial" w:hAnsi="Arial" w:cs="Arial"/>
          <w:bCs/>
          <w:i/>
          <w:iCs/>
          <w:color w:val="000000"/>
        </w:rPr>
      </w:pPr>
      <w:r w:rsidRPr="000F0EDA">
        <w:rPr>
          <w:rFonts w:ascii="Arial" w:hAnsi="Arial" w:cs="Arial"/>
          <w:i/>
          <w:color w:val="000000"/>
        </w:rPr>
        <w:t xml:space="preserve">“Edad” </w:t>
      </w:r>
      <w:r w:rsidRPr="000F0EDA">
        <w:rPr>
          <w:rFonts w:ascii="Arial" w:hAnsi="Arial" w:cs="Arial"/>
          <w:b/>
          <w:color w:val="000000"/>
        </w:rPr>
        <w:t>Vs</w:t>
      </w:r>
      <w:r w:rsidRPr="000F0EDA">
        <w:rPr>
          <w:rFonts w:ascii="Arial" w:hAnsi="Arial" w:cs="Arial"/>
          <w:color w:val="000000"/>
        </w:rPr>
        <w:t xml:space="preserve"> </w:t>
      </w:r>
      <w:r w:rsidRPr="000F0EDA">
        <w:rPr>
          <w:rFonts w:ascii="Arial" w:hAnsi="Arial" w:cs="Arial"/>
          <w:i/>
          <w:color w:val="000000"/>
        </w:rPr>
        <w:t>“</w:t>
      </w:r>
      <w:r w:rsidRPr="000F0EDA">
        <w:rPr>
          <w:rFonts w:ascii="Arial" w:hAnsi="Arial" w:cs="Arial"/>
          <w:bCs/>
          <w:i/>
          <w:iCs/>
          <w:color w:val="000000"/>
        </w:rPr>
        <w:t>El supervisor asesora al comité central de padres de familia”</w:t>
      </w:r>
    </w:p>
    <w:p w:rsidR="001F0B0C" w:rsidRPr="000F0EDA" w:rsidRDefault="001F0B0C" w:rsidP="001F0B0C">
      <w:pPr>
        <w:spacing w:line="480" w:lineRule="auto"/>
        <w:jc w:val="both"/>
        <w:rPr>
          <w:rFonts w:ascii="Arial" w:hAnsi="Arial" w:cs="Arial"/>
          <w:b/>
          <w:i/>
          <w:color w:val="000000"/>
        </w:rPr>
      </w:pPr>
    </w:p>
    <w:p w:rsidR="001F0B0C" w:rsidRPr="000F0EDA" w:rsidRDefault="001F0B0C" w:rsidP="001F0B0C">
      <w:pPr>
        <w:spacing w:line="480" w:lineRule="auto"/>
        <w:jc w:val="both"/>
        <w:rPr>
          <w:rFonts w:ascii="Arial" w:hAnsi="Arial" w:cs="Arial"/>
          <w:b/>
          <w:bCs/>
          <w:i/>
          <w:color w:val="000000"/>
        </w:rPr>
      </w:pPr>
      <w:r w:rsidRPr="000F0EDA">
        <w:rPr>
          <w:rFonts w:ascii="Arial" w:hAnsi="Arial" w:cs="Arial"/>
          <w:bCs/>
          <w:color w:val="000000"/>
        </w:rPr>
        <w:t>La probabilidad de que el entrevistado sea Joven y que califique la “Responsabilidad u Obligación”,</w:t>
      </w:r>
      <w:r w:rsidRPr="000F0EDA">
        <w:rPr>
          <w:rFonts w:ascii="Arial" w:hAnsi="Arial" w:cs="Arial"/>
          <w:b/>
          <w:i/>
          <w:color w:val="000000"/>
        </w:rPr>
        <w:t xml:space="preserve"> “</w:t>
      </w:r>
      <w:r w:rsidRPr="000F0EDA">
        <w:rPr>
          <w:rFonts w:ascii="Arial" w:hAnsi="Arial" w:cs="Arial"/>
          <w:b/>
          <w:bCs/>
          <w:i/>
          <w:iCs/>
          <w:color w:val="000000"/>
        </w:rPr>
        <w:t xml:space="preserve">El supervisor asesora al comité central de padres de familia” </w:t>
      </w:r>
      <w:r w:rsidRPr="000F0EDA">
        <w:rPr>
          <w:rFonts w:ascii="Arial" w:hAnsi="Arial" w:cs="Arial"/>
          <w:bCs/>
          <w:iCs/>
          <w:color w:val="000000"/>
        </w:rPr>
        <w:t>en Acuerdo es 0.219, si la califica en forma Total Desacuerdo es 0.181.</w:t>
      </w:r>
    </w:p>
    <w:p w:rsidR="001F0B0C" w:rsidRPr="000F0EDA" w:rsidRDefault="001F0B0C" w:rsidP="001F0B0C">
      <w:pPr>
        <w:tabs>
          <w:tab w:val="center" w:pos="540"/>
        </w:tabs>
        <w:autoSpaceDE w:val="0"/>
        <w:autoSpaceDN w:val="0"/>
        <w:adjustRightInd w:val="0"/>
        <w:spacing w:line="480" w:lineRule="auto"/>
        <w:jc w:val="both"/>
        <w:rPr>
          <w:rFonts w:ascii="Arial" w:hAnsi="Arial" w:cs="Arial"/>
          <w:bCs/>
          <w:color w:val="000000"/>
        </w:rPr>
      </w:pPr>
    </w:p>
    <w:p w:rsidR="001F0B0C" w:rsidRPr="000F0EDA" w:rsidRDefault="001F0B0C" w:rsidP="001F0B0C">
      <w:pPr>
        <w:tabs>
          <w:tab w:val="center" w:pos="540"/>
        </w:tabs>
        <w:autoSpaceDE w:val="0"/>
        <w:autoSpaceDN w:val="0"/>
        <w:adjustRightInd w:val="0"/>
        <w:spacing w:line="480" w:lineRule="auto"/>
        <w:jc w:val="both"/>
        <w:rPr>
          <w:rFonts w:ascii="Arial" w:hAnsi="Arial" w:cs="Arial"/>
          <w:bCs/>
          <w:color w:val="000000"/>
        </w:rPr>
      </w:pPr>
      <w:r w:rsidRPr="000F0EDA">
        <w:rPr>
          <w:rFonts w:ascii="Arial" w:hAnsi="Arial" w:cs="Arial"/>
          <w:bCs/>
          <w:color w:val="000000"/>
        </w:rPr>
        <w:t>Mientras que en la distribución condicional</w:t>
      </w:r>
      <w:r w:rsidRPr="000F0EDA">
        <w:rPr>
          <w:rFonts w:ascii="Arial" w:hAnsi="Arial" w:cs="Arial"/>
          <w:b/>
          <w:bCs/>
          <w:color w:val="000000"/>
          <w:sz w:val="20"/>
          <w:szCs w:val="20"/>
        </w:rPr>
        <w:t xml:space="preserve"> </w:t>
      </w:r>
      <w:r w:rsidRPr="000F0EDA">
        <w:rPr>
          <w:rFonts w:ascii="Arial" w:hAnsi="Arial" w:cs="Arial"/>
          <w:bCs/>
          <w:color w:val="000000"/>
          <w:sz w:val="20"/>
          <w:szCs w:val="20"/>
        </w:rPr>
        <w:t>P (X | Y=y)</w:t>
      </w:r>
      <w:r w:rsidR="000F45BD">
        <w:rPr>
          <w:rFonts w:ascii="Arial" w:hAnsi="Arial" w:cs="Arial"/>
          <w:bCs/>
          <w:color w:val="000000"/>
          <w:sz w:val="20"/>
          <w:szCs w:val="20"/>
        </w:rPr>
        <w:t>,</w:t>
      </w:r>
      <w:r w:rsidRPr="000F0EDA">
        <w:rPr>
          <w:rFonts w:ascii="Arial" w:hAnsi="Arial" w:cs="Arial"/>
          <w:bCs/>
          <w:color w:val="000000"/>
        </w:rPr>
        <w:t xml:space="preserve"> la probabilidad de que el entrevistado sea Joven y que haya calificado a la “Responsabilidad u Obligación” en Acuerdo es 0.392, de igual forma la probabilidad de que el entrevistado califique a la “Responsabilidad u Obligación” en T. Desacuerdo es de 0.410.</w:t>
      </w:r>
    </w:p>
    <w:p w:rsidR="001F0B0C" w:rsidRPr="000F0EDA" w:rsidRDefault="001F0B0C" w:rsidP="001F0B0C">
      <w:pPr>
        <w:tabs>
          <w:tab w:val="center" w:pos="540"/>
        </w:tabs>
        <w:autoSpaceDE w:val="0"/>
        <w:autoSpaceDN w:val="0"/>
        <w:adjustRightInd w:val="0"/>
        <w:spacing w:line="480" w:lineRule="auto"/>
        <w:jc w:val="both"/>
        <w:rPr>
          <w:rFonts w:ascii="Arial" w:hAnsi="Arial" w:cs="Arial"/>
          <w:bCs/>
          <w:color w:val="000000"/>
        </w:rPr>
      </w:pPr>
    </w:p>
    <w:p w:rsidR="001F0B0C" w:rsidRPr="000F0EDA" w:rsidRDefault="001F0B0C" w:rsidP="001F0B0C">
      <w:pPr>
        <w:tabs>
          <w:tab w:val="center" w:pos="540"/>
        </w:tabs>
        <w:autoSpaceDE w:val="0"/>
        <w:autoSpaceDN w:val="0"/>
        <w:adjustRightInd w:val="0"/>
        <w:spacing w:line="480" w:lineRule="auto"/>
        <w:jc w:val="both"/>
        <w:rPr>
          <w:rFonts w:ascii="Arial" w:hAnsi="Arial" w:cs="Arial"/>
          <w:bCs/>
          <w:iCs/>
          <w:color w:val="000000"/>
        </w:rPr>
      </w:pPr>
      <w:r w:rsidRPr="000F0EDA">
        <w:rPr>
          <w:rFonts w:ascii="Arial" w:hAnsi="Arial" w:cs="Arial"/>
          <w:bCs/>
          <w:iCs/>
          <w:color w:val="000000"/>
        </w:rPr>
        <w:t>Se observa de igual forma que en la distribución condicional P (Y | X=x), la probabilidad de que el entrevistado califique en T. Desacuerdo siendo Adulto es 0.449, y si lo califican en Acuerdo es 0.551. Obsérvese el Cuadro 4.21</w:t>
      </w:r>
    </w:p>
    <w:p w:rsidR="001F0B0C" w:rsidRPr="000F0EDA" w:rsidRDefault="001F0B0C" w:rsidP="001F0B0C">
      <w:pPr>
        <w:jc w:val="center"/>
        <w:rPr>
          <w:color w:val="000000"/>
        </w:rPr>
      </w:pPr>
    </w:p>
    <w:p w:rsidR="001F0B0C" w:rsidRPr="000F0EDA" w:rsidRDefault="001F0B0C" w:rsidP="001F0B0C">
      <w:pPr>
        <w:jc w:val="center"/>
        <w:rPr>
          <w:color w:val="000000"/>
        </w:rPr>
      </w:pPr>
    </w:p>
    <w:p w:rsidR="001F0B0C" w:rsidRPr="000F0EDA" w:rsidRDefault="001F0B0C" w:rsidP="001F0B0C">
      <w:pPr>
        <w:jc w:val="center"/>
        <w:rPr>
          <w:color w:val="000000"/>
        </w:rPr>
      </w:pPr>
    </w:p>
    <w:p w:rsidR="001F0B0C" w:rsidRPr="000F0EDA" w:rsidRDefault="001F0B0C" w:rsidP="001F0B0C">
      <w:pPr>
        <w:jc w:val="center"/>
        <w:rPr>
          <w:color w:val="000000"/>
        </w:rPr>
      </w:pPr>
    </w:p>
    <w:p w:rsidR="001F0B0C" w:rsidRPr="000F0EDA" w:rsidRDefault="001F0B0C" w:rsidP="001F0B0C">
      <w:pPr>
        <w:jc w:val="center"/>
        <w:rPr>
          <w:color w:val="000000"/>
        </w:rPr>
      </w:pPr>
    </w:p>
    <w:p w:rsidR="001F0B0C" w:rsidRPr="000F0EDA" w:rsidRDefault="001F0B0C" w:rsidP="001F0B0C">
      <w:pPr>
        <w:jc w:val="center"/>
        <w:rPr>
          <w:color w:val="000000"/>
        </w:rPr>
      </w:pPr>
    </w:p>
    <w:p w:rsidR="001F0B0C" w:rsidRPr="000F0EDA" w:rsidRDefault="001F0B0C" w:rsidP="001F0B0C">
      <w:pPr>
        <w:jc w:val="center"/>
        <w:rPr>
          <w:color w:val="000000"/>
        </w:rPr>
      </w:pPr>
    </w:p>
    <w:p w:rsidR="001F0B0C" w:rsidRPr="000F0EDA" w:rsidRDefault="001F0B0C" w:rsidP="001F0B0C">
      <w:pPr>
        <w:jc w:val="center"/>
        <w:rPr>
          <w:color w:val="000000"/>
        </w:rPr>
      </w:pPr>
    </w:p>
    <w:p w:rsidR="001F0B0C" w:rsidRPr="000F0EDA" w:rsidRDefault="001F0B0C" w:rsidP="001F0B0C">
      <w:pPr>
        <w:jc w:val="center"/>
        <w:rPr>
          <w:color w:val="000000"/>
        </w:rPr>
      </w:pPr>
    </w:p>
    <w:p w:rsidR="001F0B0C" w:rsidRPr="000F0EDA" w:rsidRDefault="001F0B0C" w:rsidP="001F0B0C">
      <w:pPr>
        <w:jc w:val="center"/>
        <w:rPr>
          <w:color w:val="000000"/>
        </w:rPr>
      </w:pPr>
    </w:p>
    <w:p w:rsidR="001F0B0C" w:rsidRPr="000F0EDA" w:rsidRDefault="001F0B0C" w:rsidP="001F0B0C">
      <w:pPr>
        <w:jc w:val="center"/>
        <w:rPr>
          <w:color w:val="000000"/>
        </w:rPr>
      </w:pPr>
    </w:p>
    <w:p w:rsidR="001F0B0C" w:rsidRPr="000F0EDA" w:rsidRDefault="001F0B0C" w:rsidP="001F0B0C">
      <w:pPr>
        <w:jc w:val="center"/>
        <w:rPr>
          <w:color w:val="000000"/>
        </w:rPr>
      </w:pPr>
    </w:p>
    <w:p w:rsidR="001F0B0C" w:rsidRPr="000F0EDA" w:rsidRDefault="001F0B0C" w:rsidP="001F0B0C">
      <w:pPr>
        <w:jc w:val="center"/>
        <w:rPr>
          <w:color w:val="000000"/>
        </w:rPr>
      </w:pPr>
    </w:p>
    <w:tbl>
      <w:tblPr>
        <w:tblW w:w="0" w:type="auto"/>
        <w:jc w:val="center"/>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7929"/>
      </w:tblGrid>
      <w:tr w:rsidR="001F0B0C" w:rsidRPr="000F0EDA">
        <w:tblPrEx>
          <w:tblCellMar>
            <w:top w:w="0" w:type="dxa"/>
            <w:bottom w:w="0" w:type="dxa"/>
          </w:tblCellMar>
        </w:tblPrEx>
        <w:trPr>
          <w:trHeight w:val="8605"/>
          <w:jc w:val="center"/>
        </w:trPr>
        <w:tc>
          <w:tcPr>
            <w:tcW w:w="7929" w:type="dxa"/>
          </w:tcPr>
          <w:p w:rsidR="001F0B0C" w:rsidRPr="000F0EDA" w:rsidRDefault="001F0B0C" w:rsidP="000010AF">
            <w:pPr>
              <w:jc w:val="center"/>
              <w:rPr>
                <w:rFonts w:ascii="Arial" w:hAnsi="Arial" w:cs="Arial"/>
                <w:color w:val="000000"/>
                <w:sz w:val="14"/>
                <w:szCs w:val="14"/>
              </w:rPr>
            </w:pPr>
          </w:p>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Cuadro 4.21</w:t>
            </w:r>
          </w:p>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LA SUPERVISIÓN ESTATAL DE LA CALIDAD DE LA EDUCACIÓN: CASO DE LOS COLEGIOS</w:t>
            </w:r>
          </w:p>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FISCALES DEL SECTOR URBANO DEL CANTÓN GUAYAQUI</w:t>
            </w:r>
          </w:p>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X: “Edad”  Vs Y: “</w:t>
            </w:r>
            <w:r w:rsidRPr="000F0EDA">
              <w:rPr>
                <w:rFonts w:ascii="Arial" w:hAnsi="Arial" w:cs="Arial"/>
                <w:b/>
                <w:bCs/>
                <w:iCs/>
                <w:color w:val="000000"/>
                <w:sz w:val="14"/>
                <w:szCs w:val="14"/>
              </w:rPr>
              <w:t>El supervisor asesora al comité central de padres de familia”</w:t>
            </w:r>
          </w:p>
          <w:p w:rsidR="001F0B0C" w:rsidRPr="000F0EDA" w:rsidRDefault="001F0B0C" w:rsidP="000010AF">
            <w:pPr>
              <w:jc w:val="center"/>
              <w:rPr>
                <w:color w:val="000000"/>
                <w:sz w:val="14"/>
                <w:szCs w:val="14"/>
              </w:rPr>
            </w:pPr>
          </w:p>
          <w:tbl>
            <w:tblPr>
              <w:tblW w:w="5857" w:type="dxa"/>
              <w:jc w:val="center"/>
              <w:tblCellMar>
                <w:left w:w="70" w:type="dxa"/>
                <w:right w:w="70" w:type="dxa"/>
              </w:tblCellMar>
              <w:tblLook w:val="0000"/>
            </w:tblPr>
            <w:tblGrid>
              <w:gridCol w:w="1260"/>
              <w:gridCol w:w="1596"/>
              <w:gridCol w:w="1332"/>
              <w:gridCol w:w="878"/>
              <w:gridCol w:w="791"/>
            </w:tblGrid>
            <w:tr w:rsidR="001F0B0C" w:rsidRPr="000F0EDA">
              <w:trPr>
                <w:trHeight w:val="765"/>
                <w:jc w:val="center"/>
              </w:trPr>
              <w:tc>
                <w:tcPr>
                  <w:tcW w:w="1260" w:type="dxa"/>
                  <w:tcBorders>
                    <w:top w:val="nil"/>
                    <w:bottom w:val="nil"/>
                    <w:right w:val="nil"/>
                  </w:tcBorders>
                  <w:shd w:val="clear" w:color="auto" w:fill="auto"/>
                  <w:noWrap/>
                  <w:vAlign w:val="bottom"/>
                </w:tcPr>
                <w:p w:rsidR="001F0B0C" w:rsidRPr="000F0EDA" w:rsidRDefault="001F0B0C" w:rsidP="000010AF">
                  <w:pPr>
                    <w:rPr>
                      <w:rFonts w:ascii="Arial" w:hAnsi="Arial" w:cs="Arial"/>
                      <w:color w:val="000000"/>
                      <w:sz w:val="14"/>
                      <w:szCs w:val="14"/>
                    </w:rPr>
                  </w:pPr>
                  <w:r w:rsidRPr="000F0EDA">
                    <w:rPr>
                      <w:rFonts w:ascii="Arial" w:hAnsi="Arial" w:cs="Arial"/>
                      <w:color w:val="000000"/>
                      <w:sz w:val="14"/>
                      <w:szCs w:val="14"/>
                    </w:rPr>
                    <w:t> </w:t>
                  </w:r>
                </w:p>
              </w:tc>
              <w:tc>
                <w:tcPr>
                  <w:tcW w:w="1596" w:type="dxa"/>
                  <w:tcBorders>
                    <w:top w:val="nil"/>
                    <w:left w:val="nil"/>
                    <w:bottom w:val="nil"/>
                    <w:right w:val="double" w:sz="4" w:space="0" w:color="C0C0C0"/>
                  </w:tcBorders>
                  <w:shd w:val="clear" w:color="auto" w:fill="auto"/>
                  <w:noWrap/>
                  <w:vAlign w:val="bottom"/>
                </w:tcPr>
                <w:p w:rsidR="001F0B0C" w:rsidRPr="000F0EDA" w:rsidRDefault="001F0B0C" w:rsidP="000010AF">
                  <w:pPr>
                    <w:rPr>
                      <w:rFonts w:ascii="Arial" w:hAnsi="Arial" w:cs="Arial"/>
                      <w:color w:val="000000"/>
                      <w:sz w:val="14"/>
                      <w:szCs w:val="14"/>
                    </w:rPr>
                  </w:pPr>
                </w:p>
              </w:tc>
              <w:tc>
                <w:tcPr>
                  <w:tcW w:w="3001" w:type="dxa"/>
                  <w:gridSpan w:val="3"/>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jc w:val="center"/>
                    <w:rPr>
                      <w:rFonts w:ascii="Arial" w:hAnsi="Arial" w:cs="Arial"/>
                      <w:b/>
                      <w:bCs/>
                      <w:i/>
                      <w:iCs/>
                      <w:color w:val="000000"/>
                      <w:sz w:val="14"/>
                      <w:szCs w:val="14"/>
                    </w:rPr>
                  </w:pPr>
                  <w:r w:rsidRPr="000F0EDA">
                    <w:rPr>
                      <w:rFonts w:ascii="Arial" w:hAnsi="Arial" w:cs="Arial"/>
                      <w:b/>
                      <w:bCs/>
                      <w:i/>
                      <w:iCs/>
                      <w:color w:val="000000"/>
                      <w:sz w:val="14"/>
                      <w:szCs w:val="14"/>
                    </w:rPr>
                    <w:t>El supervisor asesora al comité central de padres de familia</w:t>
                  </w:r>
                </w:p>
              </w:tc>
            </w:tr>
            <w:tr w:rsidR="001F0B0C" w:rsidRPr="000F0EDA">
              <w:trPr>
                <w:trHeight w:val="255"/>
                <w:jc w:val="center"/>
              </w:trPr>
              <w:tc>
                <w:tcPr>
                  <w:tcW w:w="1260" w:type="dxa"/>
                  <w:tcBorders>
                    <w:top w:val="nil"/>
                    <w:bottom w:val="double" w:sz="4" w:space="0" w:color="C0C0C0"/>
                    <w:right w:val="nil"/>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 </w:t>
                  </w:r>
                </w:p>
              </w:tc>
              <w:tc>
                <w:tcPr>
                  <w:tcW w:w="1596" w:type="dxa"/>
                  <w:tcBorders>
                    <w:top w:val="nil"/>
                    <w:left w:val="nil"/>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T. Desacuerdo</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Acuerdo</w:t>
                  </w:r>
                </w:p>
              </w:tc>
              <w:tc>
                <w:tcPr>
                  <w:tcW w:w="791"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Marginal de “Edad”</w:t>
                  </w:r>
                </w:p>
              </w:tc>
            </w:tr>
            <w:tr w:rsidR="001F0B0C" w:rsidRPr="000F0EDA">
              <w:trPr>
                <w:trHeight w:val="255"/>
                <w:jc w:val="center"/>
              </w:trPr>
              <w:tc>
                <w:tcPr>
                  <w:tcW w:w="1260" w:type="dxa"/>
                  <w:vMerge w:val="restart"/>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jc w:val="center"/>
                    <w:rPr>
                      <w:rFonts w:ascii="Arial" w:hAnsi="Arial" w:cs="Arial"/>
                      <w:b/>
                      <w:bCs/>
                      <w:i/>
                      <w:iCs/>
                      <w:color w:val="000000"/>
                      <w:sz w:val="14"/>
                      <w:szCs w:val="14"/>
                    </w:rPr>
                  </w:pPr>
                  <w:r w:rsidRPr="000F0EDA">
                    <w:rPr>
                      <w:rFonts w:ascii="Arial" w:hAnsi="Arial" w:cs="Arial"/>
                      <w:b/>
                      <w:bCs/>
                      <w:i/>
                      <w:iCs/>
                      <w:color w:val="000000"/>
                      <w:sz w:val="14"/>
                      <w:szCs w:val="14"/>
                    </w:rPr>
                    <w:t>Edad</w:t>
                  </w:r>
                </w:p>
              </w:tc>
              <w:tc>
                <w:tcPr>
                  <w:tcW w:w="1596"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rPr>
                      <w:rFonts w:ascii="Arial" w:hAnsi="Arial" w:cs="Arial"/>
                      <w:b/>
                      <w:bCs/>
                      <w:color w:val="000000"/>
                      <w:sz w:val="14"/>
                      <w:szCs w:val="14"/>
                    </w:rPr>
                  </w:pPr>
                  <w:r w:rsidRPr="000F0EDA">
                    <w:rPr>
                      <w:rFonts w:ascii="Arial" w:hAnsi="Arial" w:cs="Arial"/>
                      <w:b/>
                      <w:bCs/>
                      <w:color w:val="000000"/>
                      <w:sz w:val="14"/>
                      <w:szCs w:val="14"/>
                    </w:rPr>
                    <w:t>Jóvenes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0.181</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0.219</w:t>
                  </w:r>
                </w:p>
              </w:tc>
              <w:tc>
                <w:tcPr>
                  <w:tcW w:w="791"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0.400</w:t>
                  </w:r>
                </w:p>
              </w:tc>
            </w:tr>
            <w:tr w:rsidR="001F0B0C" w:rsidRPr="000F0EDA">
              <w:trPr>
                <w:trHeight w:val="255"/>
                <w:jc w:val="center"/>
              </w:trPr>
              <w:tc>
                <w:tcPr>
                  <w:tcW w:w="1260"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rPr>
                      <w:rFonts w:ascii="Arial" w:hAnsi="Arial" w:cs="Arial"/>
                      <w:b/>
                      <w:bCs/>
                      <w:i/>
                      <w:iCs/>
                      <w:color w:val="000000"/>
                      <w:sz w:val="14"/>
                      <w:szCs w:val="14"/>
                    </w:rPr>
                  </w:pPr>
                </w:p>
              </w:tc>
              <w:tc>
                <w:tcPr>
                  <w:tcW w:w="1596"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rPr>
                      <w:rFonts w:ascii="Arial" w:hAnsi="Arial" w:cs="Arial"/>
                      <w:b/>
                      <w:bCs/>
                      <w:color w:val="000000"/>
                      <w:sz w:val="14"/>
                      <w:szCs w:val="14"/>
                    </w:rPr>
                  </w:pPr>
                  <w:r w:rsidRPr="000F0EDA">
                    <w:rPr>
                      <w:rFonts w:ascii="Arial" w:hAnsi="Arial" w:cs="Arial"/>
                      <w:b/>
                      <w:bCs/>
                      <w:color w:val="000000"/>
                      <w:sz w:val="14"/>
                      <w:szCs w:val="14"/>
                    </w:rPr>
                    <w:t>Adultos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0.209</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0.256</w:t>
                  </w:r>
                </w:p>
              </w:tc>
              <w:tc>
                <w:tcPr>
                  <w:tcW w:w="791"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0.465</w:t>
                  </w:r>
                </w:p>
              </w:tc>
            </w:tr>
            <w:tr w:rsidR="001F0B0C" w:rsidRPr="000F0EDA">
              <w:trPr>
                <w:trHeight w:val="255"/>
                <w:jc w:val="center"/>
              </w:trPr>
              <w:tc>
                <w:tcPr>
                  <w:tcW w:w="1260"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rPr>
                      <w:rFonts w:ascii="Arial" w:hAnsi="Arial" w:cs="Arial"/>
                      <w:b/>
                      <w:bCs/>
                      <w:i/>
                      <w:iCs/>
                      <w:color w:val="000000"/>
                      <w:sz w:val="14"/>
                      <w:szCs w:val="14"/>
                    </w:rPr>
                  </w:pPr>
                </w:p>
              </w:tc>
              <w:tc>
                <w:tcPr>
                  <w:tcW w:w="1596"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rPr>
                      <w:rFonts w:ascii="Arial" w:hAnsi="Arial" w:cs="Arial"/>
                      <w:b/>
                      <w:bCs/>
                      <w:color w:val="000000"/>
                      <w:sz w:val="14"/>
                      <w:szCs w:val="14"/>
                    </w:rPr>
                  </w:pPr>
                  <w:r w:rsidRPr="000F0EDA">
                    <w:rPr>
                      <w:rFonts w:ascii="Arial" w:hAnsi="Arial" w:cs="Arial"/>
                      <w:b/>
                      <w:bCs/>
                      <w:color w:val="000000"/>
                      <w:sz w:val="14"/>
                      <w:szCs w:val="14"/>
                    </w:rPr>
                    <w:t>Mayores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0.052</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0.084</w:t>
                  </w:r>
                </w:p>
              </w:tc>
              <w:tc>
                <w:tcPr>
                  <w:tcW w:w="791"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0.135</w:t>
                  </w:r>
                </w:p>
              </w:tc>
            </w:tr>
            <w:tr w:rsidR="001F0B0C" w:rsidRPr="000F0EDA">
              <w:trPr>
                <w:trHeight w:val="255"/>
                <w:jc w:val="center"/>
              </w:trPr>
              <w:tc>
                <w:tcPr>
                  <w:tcW w:w="1260"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rPr>
                      <w:rFonts w:ascii="Arial" w:hAnsi="Arial" w:cs="Arial"/>
                      <w:b/>
                      <w:bCs/>
                      <w:i/>
                      <w:iCs/>
                      <w:color w:val="000000"/>
                      <w:sz w:val="14"/>
                      <w:szCs w:val="14"/>
                    </w:rPr>
                  </w:pPr>
                </w:p>
              </w:tc>
              <w:tc>
                <w:tcPr>
                  <w:tcW w:w="1596"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rPr>
                      <w:rFonts w:ascii="Arial" w:hAnsi="Arial" w:cs="Arial"/>
                      <w:b/>
                      <w:bCs/>
                      <w:color w:val="000000"/>
                      <w:sz w:val="14"/>
                      <w:szCs w:val="14"/>
                    </w:rPr>
                  </w:pPr>
                  <w:r w:rsidRPr="000F0EDA">
                    <w:rPr>
                      <w:rFonts w:ascii="Arial" w:hAnsi="Arial" w:cs="Arial"/>
                      <w:b/>
                      <w:bCs/>
                      <w:color w:val="000000"/>
                      <w:sz w:val="14"/>
                      <w:szCs w:val="14"/>
                    </w:rPr>
                    <w:t>Marginal de “asesoría la comité de padres de familia”</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0.441</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0.559</w:t>
                  </w:r>
                </w:p>
              </w:tc>
              <w:tc>
                <w:tcPr>
                  <w:tcW w:w="791"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1.000</w:t>
                  </w:r>
                </w:p>
              </w:tc>
            </w:tr>
          </w:tbl>
          <w:p w:rsidR="001F0B0C" w:rsidRPr="000F0EDA" w:rsidRDefault="001F0B0C" w:rsidP="000010AF">
            <w:pPr>
              <w:jc w:val="center"/>
              <w:rPr>
                <w:color w:val="000000"/>
                <w:sz w:val="14"/>
                <w:szCs w:val="14"/>
              </w:rPr>
            </w:pPr>
          </w:p>
          <w:tbl>
            <w:tblPr>
              <w:tblW w:w="5059" w:type="dxa"/>
              <w:jc w:val="center"/>
              <w:tblCellMar>
                <w:left w:w="70" w:type="dxa"/>
                <w:right w:w="70" w:type="dxa"/>
              </w:tblCellMar>
              <w:tblLook w:val="0000"/>
            </w:tblPr>
            <w:tblGrid>
              <w:gridCol w:w="1260"/>
              <w:gridCol w:w="960"/>
              <w:gridCol w:w="1219"/>
              <w:gridCol w:w="1620"/>
            </w:tblGrid>
            <w:tr w:rsidR="001F0B0C" w:rsidRPr="000F0EDA">
              <w:trPr>
                <w:trHeight w:val="266"/>
                <w:jc w:val="center"/>
              </w:trPr>
              <w:tc>
                <w:tcPr>
                  <w:tcW w:w="1260" w:type="dxa"/>
                  <w:tcBorders>
                    <w:top w:val="nil"/>
                    <w:bottom w:val="nil"/>
                    <w:right w:val="nil"/>
                  </w:tcBorders>
                  <w:shd w:val="clear" w:color="auto" w:fill="auto"/>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 </w:t>
                  </w:r>
                </w:p>
              </w:tc>
              <w:tc>
                <w:tcPr>
                  <w:tcW w:w="960" w:type="dxa"/>
                  <w:tcBorders>
                    <w:top w:val="nil"/>
                    <w:left w:val="nil"/>
                    <w:bottom w:val="nil"/>
                    <w:right w:val="double" w:sz="4" w:space="0" w:color="C0C0C0"/>
                  </w:tcBorders>
                  <w:shd w:val="clear" w:color="auto" w:fill="auto"/>
                  <w:noWrap/>
                  <w:vAlign w:val="bottom"/>
                </w:tcPr>
                <w:p w:rsidR="001F0B0C" w:rsidRPr="000F0EDA" w:rsidRDefault="001F0B0C" w:rsidP="000010AF">
                  <w:pPr>
                    <w:rPr>
                      <w:rFonts w:ascii="Arial" w:hAnsi="Arial" w:cs="Arial"/>
                      <w:b/>
                      <w:bCs/>
                      <w:color w:val="000000"/>
                      <w:sz w:val="14"/>
                      <w:szCs w:val="14"/>
                    </w:rPr>
                  </w:pPr>
                </w:p>
              </w:tc>
              <w:tc>
                <w:tcPr>
                  <w:tcW w:w="2839" w:type="dxa"/>
                  <w:gridSpan w:val="2"/>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Distribución condicional P (X | Y=y)</w:t>
                  </w:r>
                </w:p>
              </w:tc>
            </w:tr>
            <w:tr w:rsidR="001F0B0C" w:rsidRPr="000F0EDA">
              <w:trPr>
                <w:trHeight w:val="615"/>
                <w:jc w:val="center"/>
              </w:trPr>
              <w:tc>
                <w:tcPr>
                  <w:tcW w:w="1260" w:type="dxa"/>
                  <w:tcBorders>
                    <w:top w:val="nil"/>
                    <w:bottom w:val="nil"/>
                    <w:right w:val="nil"/>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 </w:t>
                  </w:r>
                </w:p>
              </w:tc>
              <w:tc>
                <w:tcPr>
                  <w:tcW w:w="960" w:type="dxa"/>
                  <w:tcBorders>
                    <w:top w:val="nil"/>
                    <w:left w:val="nil"/>
                    <w:bottom w:val="nil"/>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p>
              </w:tc>
              <w:tc>
                <w:tcPr>
                  <w:tcW w:w="2839" w:type="dxa"/>
                  <w:gridSpan w:val="2"/>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jc w:val="center"/>
                    <w:rPr>
                      <w:rFonts w:ascii="Arial" w:hAnsi="Arial" w:cs="Arial"/>
                      <w:b/>
                      <w:bCs/>
                      <w:i/>
                      <w:iCs/>
                      <w:color w:val="000000"/>
                      <w:sz w:val="14"/>
                      <w:szCs w:val="14"/>
                    </w:rPr>
                  </w:pPr>
                  <w:r w:rsidRPr="000F0EDA">
                    <w:rPr>
                      <w:rFonts w:ascii="Arial" w:hAnsi="Arial" w:cs="Arial"/>
                      <w:b/>
                      <w:bCs/>
                      <w:i/>
                      <w:iCs/>
                      <w:color w:val="000000"/>
                      <w:sz w:val="14"/>
                      <w:szCs w:val="14"/>
                    </w:rPr>
                    <w:t>El supervisor asesora al comité central de padres de familia</w:t>
                  </w:r>
                </w:p>
              </w:tc>
            </w:tr>
            <w:tr w:rsidR="001F0B0C" w:rsidRPr="000F0EDA">
              <w:trPr>
                <w:trHeight w:val="270"/>
                <w:jc w:val="center"/>
              </w:trPr>
              <w:tc>
                <w:tcPr>
                  <w:tcW w:w="1260" w:type="dxa"/>
                  <w:tcBorders>
                    <w:top w:val="nil"/>
                    <w:bottom w:val="double" w:sz="4" w:space="0" w:color="C0C0C0"/>
                    <w:right w:val="nil"/>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 </w:t>
                  </w:r>
                </w:p>
              </w:tc>
              <w:tc>
                <w:tcPr>
                  <w:tcW w:w="960" w:type="dxa"/>
                  <w:tcBorders>
                    <w:top w:val="nil"/>
                    <w:left w:val="nil"/>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p>
              </w:tc>
              <w:tc>
                <w:tcPr>
                  <w:tcW w:w="1219"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T. Desacuerdo</w:t>
                  </w:r>
                </w:p>
              </w:tc>
              <w:tc>
                <w:tcPr>
                  <w:tcW w:w="162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Acuerdo</w:t>
                  </w:r>
                </w:p>
              </w:tc>
            </w:tr>
            <w:tr w:rsidR="001F0B0C" w:rsidRPr="000F0EDA">
              <w:trPr>
                <w:trHeight w:val="270"/>
                <w:jc w:val="center"/>
              </w:trPr>
              <w:tc>
                <w:tcPr>
                  <w:tcW w:w="1260" w:type="dxa"/>
                  <w:vMerge w:val="restart"/>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jc w:val="center"/>
                    <w:rPr>
                      <w:rFonts w:ascii="Arial" w:hAnsi="Arial" w:cs="Arial"/>
                      <w:b/>
                      <w:bCs/>
                      <w:i/>
                      <w:iCs/>
                      <w:color w:val="000000"/>
                      <w:sz w:val="14"/>
                      <w:szCs w:val="14"/>
                    </w:rPr>
                  </w:pPr>
                  <w:r w:rsidRPr="000F0EDA">
                    <w:rPr>
                      <w:rFonts w:ascii="Arial" w:hAnsi="Arial" w:cs="Arial"/>
                      <w:b/>
                      <w:bCs/>
                      <w:i/>
                      <w:iCs/>
                      <w:color w:val="000000"/>
                      <w:sz w:val="14"/>
                      <w:szCs w:val="14"/>
                    </w:rPr>
                    <w:t>Edad</w:t>
                  </w:r>
                </w:p>
              </w:tc>
              <w:tc>
                <w:tcPr>
                  <w:tcW w:w="96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Jóvenes</w:t>
                  </w:r>
                </w:p>
              </w:tc>
              <w:tc>
                <w:tcPr>
                  <w:tcW w:w="1219"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0.410</w:t>
                  </w:r>
                </w:p>
              </w:tc>
              <w:tc>
                <w:tcPr>
                  <w:tcW w:w="162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0.392</w:t>
                  </w:r>
                </w:p>
              </w:tc>
            </w:tr>
            <w:tr w:rsidR="001F0B0C" w:rsidRPr="000F0EDA">
              <w:trPr>
                <w:trHeight w:val="270"/>
                <w:jc w:val="center"/>
              </w:trPr>
              <w:tc>
                <w:tcPr>
                  <w:tcW w:w="1260"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rPr>
                      <w:rFonts w:ascii="Arial" w:hAnsi="Arial" w:cs="Arial"/>
                      <w:b/>
                      <w:bCs/>
                      <w:i/>
                      <w:iCs/>
                      <w:color w:val="000000"/>
                      <w:sz w:val="14"/>
                      <w:szCs w:val="14"/>
                    </w:rPr>
                  </w:pPr>
                </w:p>
              </w:tc>
              <w:tc>
                <w:tcPr>
                  <w:tcW w:w="96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Adultos</w:t>
                  </w:r>
                </w:p>
              </w:tc>
              <w:tc>
                <w:tcPr>
                  <w:tcW w:w="1219"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0.473</w:t>
                  </w:r>
                </w:p>
              </w:tc>
              <w:tc>
                <w:tcPr>
                  <w:tcW w:w="162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0.458</w:t>
                  </w:r>
                </w:p>
              </w:tc>
            </w:tr>
            <w:tr w:rsidR="001F0B0C" w:rsidRPr="000F0EDA">
              <w:trPr>
                <w:trHeight w:val="270"/>
                <w:jc w:val="center"/>
              </w:trPr>
              <w:tc>
                <w:tcPr>
                  <w:tcW w:w="1260"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rPr>
                      <w:rFonts w:ascii="Arial" w:hAnsi="Arial" w:cs="Arial"/>
                      <w:b/>
                      <w:bCs/>
                      <w:i/>
                      <w:iCs/>
                      <w:color w:val="000000"/>
                      <w:sz w:val="14"/>
                      <w:szCs w:val="14"/>
                    </w:rPr>
                  </w:pPr>
                </w:p>
              </w:tc>
              <w:tc>
                <w:tcPr>
                  <w:tcW w:w="96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Mayores</w:t>
                  </w:r>
                </w:p>
              </w:tc>
              <w:tc>
                <w:tcPr>
                  <w:tcW w:w="1219"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0.117</w:t>
                  </w:r>
                </w:p>
              </w:tc>
              <w:tc>
                <w:tcPr>
                  <w:tcW w:w="162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0.150</w:t>
                  </w:r>
                </w:p>
              </w:tc>
            </w:tr>
            <w:tr w:rsidR="001F0B0C" w:rsidRPr="000F0EDA">
              <w:trPr>
                <w:trHeight w:val="255"/>
                <w:jc w:val="center"/>
              </w:trPr>
              <w:tc>
                <w:tcPr>
                  <w:tcW w:w="1260"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rPr>
                      <w:rFonts w:ascii="Arial" w:hAnsi="Arial" w:cs="Arial"/>
                      <w:b/>
                      <w:bCs/>
                      <w:i/>
                      <w:iCs/>
                      <w:color w:val="000000"/>
                      <w:sz w:val="14"/>
                      <w:szCs w:val="14"/>
                    </w:rPr>
                  </w:pPr>
                </w:p>
              </w:tc>
              <w:tc>
                <w:tcPr>
                  <w:tcW w:w="96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Total</w:t>
                  </w:r>
                </w:p>
              </w:tc>
              <w:tc>
                <w:tcPr>
                  <w:tcW w:w="1219"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1.000</w:t>
                  </w:r>
                </w:p>
              </w:tc>
              <w:tc>
                <w:tcPr>
                  <w:tcW w:w="162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1.000</w:t>
                  </w:r>
                </w:p>
              </w:tc>
            </w:tr>
          </w:tbl>
          <w:p w:rsidR="001F0B0C" w:rsidRPr="000F0EDA" w:rsidRDefault="001F0B0C" w:rsidP="000010AF">
            <w:pPr>
              <w:jc w:val="center"/>
              <w:rPr>
                <w:color w:val="000000"/>
                <w:sz w:val="14"/>
                <w:szCs w:val="14"/>
              </w:rPr>
            </w:pPr>
          </w:p>
          <w:tbl>
            <w:tblPr>
              <w:tblW w:w="5194" w:type="dxa"/>
              <w:jc w:val="center"/>
              <w:tblCellMar>
                <w:left w:w="70" w:type="dxa"/>
                <w:right w:w="70" w:type="dxa"/>
              </w:tblCellMar>
              <w:tblLook w:val="0000"/>
            </w:tblPr>
            <w:tblGrid>
              <w:gridCol w:w="1260"/>
              <w:gridCol w:w="960"/>
              <w:gridCol w:w="1332"/>
              <w:gridCol w:w="878"/>
              <w:gridCol w:w="764"/>
            </w:tblGrid>
            <w:tr w:rsidR="001F0B0C" w:rsidRPr="000F0EDA">
              <w:trPr>
                <w:trHeight w:val="255"/>
                <w:jc w:val="center"/>
              </w:trPr>
              <w:tc>
                <w:tcPr>
                  <w:tcW w:w="1260" w:type="dxa"/>
                  <w:tcBorders>
                    <w:top w:val="nil"/>
                    <w:bottom w:val="nil"/>
                    <w:right w:val="nil"/>
                  </w:tcBorders>
                  <w:shd w:val="clear" w:color="auto" w:fill="auto"/>
                  <w:vAlign w:val="center"/>
                </w:tcPr>
                <w:p w:rsidR="001F0B0C" w:rsidRPr="000F0EDA" w:rsidRDefault="001F0B0C" w:rsidP="000010AF">
                  <w:pPr>
                    <w:jc w:val="center"/>
                    <w:rPr>
                      <w:rFonts w:ascii="Arial" w:hAnsi="Arial" w:cs="Arial"/>
                      <w:color w:val="000000"/>
                      <w:sz w:val="14"/>
                      <w:szCs w:val="14"/>
                    </w:rPr>
                  </w:pPr>
                </w:p>
              </w:tc>
              <w:tc>
                <w:tcPr>
                  <w:tcW w:w="960" w:type="dxa"/>
                  <w:tcBorders>
                    <w:top w:val="nil"/>
                    <w:left w:val="nil"/>
                    <w:bottom w:val="nil"/>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p>
              </w:tc>
              <w:tc>
                <w:tcPr>
                  <w:tcW w:w="2974" w:type="dxa"/>
                  <w:gridSpan w:val="3"/>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Distribución condicional P (Y | X=x)</w:t>
                  </w:r>
                </w:p>
              </w:tc>
            </w:tr>
            <w:tr w:rsidR="001F0B0C" w:rsidRPr="000F0EDA">
              <w:trPr>
                <w:trHeight w:val="375"/>
                <w:jc w:val="center"/>
              </w:trPr>
              <w:tc>
                <w:tcPr>
                  <w:tcW w:w="1260" w:type="dxa"/>
                  <w:tcBorders>
                    <w:top w:val="nil"/>
                    <w:bottom w:val="nil"/>
                    <w:right w:val="nil"/>
                  </w:tcBorders>
                  <w:shd w:val="clear" w:color="auto" w:fill="auto"/>
                  <w:noWrap/>
                  <w:vAlign w:val="center"/>
                </w:tcPr>
                <w:p w:rsidR="001F0B0C" w:rsidRPr="000F0EDA" w:rsidRDefault="001F0B0C" w:rsidP="000010AF">
                  <w:pPr>
                    <w:jc w:val="center"/>
                    <w:rPr>
                      <w:rFonts w:ascii="Arial" w:hAnsi="Arial" w:cs="Arial"/>
                      <w:color w:val="000000"/>
                      <w:sz w:val="14"/>
                      <w:szCs w:val="14"/>
                    </w:rPr>
                  </w:pPr>
                </w:p>
              </w:tc>
              <w:tc>
                <w:tcPr>
                  <w:tcW w:w="960" w:type="dxa"/>
                  <w:tcBorders>
                    <w:top w:val="nil"/>
                    <w:left w:val="nil"/>
                    <w:bottom w:val="nil"/>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p>
              </w:tc>
              <w:tc>
                <w:tcPr>
                  <w:tcW w:w="2974" w:type="dxa"/>
                  <w:gridSpan w:val="3"/>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jc w:val="center"/>
                    <w:rPr>
                      <w:rFonts w:ascii="Arial" w:hAnsi="Arial" w:cs="Arial"/>
                      <w:b/>
                      <w:bCs/>
                      <w:i/>
                      <w:iCs/>
                      <w:color w:val="000000"/>
                      <w:sz w:val="14"/>
                      <w:szCs w:val="14"/>
                    </w:rPr>
                  </w:pPr>
                  <w:r w:rsidRPr="000F0EDA">
                    <w:rPr>
                      <w:rFonts w:ascii="Arial" w:hAnsi="Arial" w:cs="Arial"/>
                      <w:b/>
                      <w:bCs/>
                      <w:i/>
                      <w:iCs/>
                      <w:color w:val="000000"/>
                      <w:sz w:val="14"/>
                      <w:szCs w:val="14"/>
                    </w:rPr>
                    <w:t>El supervisor asesora al comité central de padres de familia</w:t>
                  </w:r>
                </w:p>
              </w:tc>
            </w:tr>
            <w:tr w:rsidR="001F0B0C" w:rsidRPr="000F0EDA">
              <w:trPr>
                <w:trHeight w:val="270"/>
                <w:jc w:val="center"/>
              </w:trPr>
              <w:tc>
                <w:tcPr>
                  <w:tcW w:w="1260" w:type="dxa"/>
                  <w:tcBorders>
                    <w:top w:val="nil"/>
                    <w:bottom w:val="double" w:sz="4" w:space="0" w:color="C0C0C0"/>
                    <w:right w:val="nil"/>
                  </w:tcBorders>
                  <w:shd w:val="clear" w:color="auto" w:fill="auto"/>
                  <w:noWrap/>
                  <w:vAlign w:val="center"/>
                </w:tcPr>
                <w:p w:rsidR="001F0B0C" w:rsidRPr="000F0EDA" w:rsidRDefault="001F0B0C" w:rsidP="000010AF">
                  <w:pPr>
                    <w:jc w:val="center"/>
                    <w:rPr>
                      <w:rFonts w:ascii="Arial" w:hAnsi="Arial" w:cs="Arial"/>
                      <w:color w:val="000000"/>
                      <w:sz w:val="14"/>
                      <w:szCs w:val="14"/>
                    </w:rPr>
                  </w:pPr>
                </w:p>
              </w:tc>
              <w:tc>
                <w:tcPr>
                  <w:tcW w:w="960" w:type="dxa"/>
                  <w:tcBorders>
                    <w:top w:val="nil"/>
                    <w:left w:val="nil"/>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T. Desacuerdo</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Acuerdo</w:t>
                  </w:r>
                </w:p>
              </w:tc>
              <w:tc>
                <w:tcPr>
                  <w:tcW w:w="764"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Total</w:t>
                  </w:r>
                </w:p>
              </w:tc>
            </w:tr>
            <w:tr w:rsidR="001F0B0C" w:rsidRPr="000F0EDA">
              <w:trPr>
                <w:trHeight w:val="270"/>
                <w:jc w:val="center"/>
              </w:trPr>
              <w:tc>
                <w:tcPr>
                  <w:tcW w:w="1260" w:type="dxa"/>
                  <w:vMerge w:val="restart"/>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jc w:val="center"/>
                    <w:rPr>
                      <w:rFonts w:ascii="Arial" w:hAnsi="Arial" w:cs="Arial"/>
                      <w:b/>
                      <w:bCs/>
                      <w:i/>
                      <w:iCs/>
                      <w:color w:val="000000"/>
                      <w:sz w:val="14"/>
                      <w:szCs w:val="14"/>
                    </w:rPr>
                  </w:pPr>
                  <w:r w:rsidRPr="000F0EDA">
                    <w:rPr>
                      <w:rFonts w:ascii="Arial" w:hAnsi="Arial" w:cs="Arial"/>
                      <w:b/>
                      <w:bCs/>
                      <w:i/>
                      <w:iCs/>
                      <w:color w:val="000000"/>
                      <w:sz w:val="14"/>
                      <w:szCs w:val="14"/>
                    </w:rPr>
                    <w:t>Edad</w:t>
                  </w:r>
                </w:p>
              </w:tc>
              <w:tc>
                <w:tcPr>
                  <w:tcW w:w="96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Jóvenes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0.452</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0.548</w:t>
                  </w:r>
                </w:p>
              </w:tc>
              <w:tc>
                <w:tcPr>
                  <w:tcW w:w="764"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1</w:t>
                  </w:r>
                </w:p>
              </w:tc>
            </w:tr>
            <w:tr w:rsidR="001F0B0C" w:rsidRPr="000F0EDA">
              <w:trPr>
                <w:trHeight w:val="270"/>
                <w:jc w:val="center"/>
              </w:trPr>
              <w:tc>
                <w:tcPr>
                  <w:tcW w:w="1260"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jc w:val="center"/>
                    <w:rPr>
                      <w:rFonts w:ascii="Arial" w:hAnsi="Arial" w:cs="Arial"/>
                      <w:b/>
                      <w:bCs/>
                      <w:i/>
                      <w:iCs/>
                      <w:color w:val="000000"/>
                      <w:sz w:val="14"/>
                      <w:szCs w:val="14"/>
                    </w:rPr>
                  </w:pPr>
                </w:p>
              </w:tc>
              <w:tc>
                <w:tcPr>
                  <w:tcW w:w="96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Adultos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0.449</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0.551</w:t>
                  </w:r>
                </w:p>
              </w:tc>
              <w:tc>
                <w:tcPr>
                  <w:tcW w:w="764"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1</w:t>
                  </w:r>
                </w:p>
              </w:tc>
            </w:tr>
            <w:tr w:rsidR="001F0B0C" w:rsidRPr="000F0EDA">
              <w:trPr>
                <w:trHeight w:val="270"/>
                <w:jc w:val="center"/>
              </w:trPr>
              <w:tc>
                <w:tcPr>
                  <w:tcW w:w="1260"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jc w:val="center"/>
                    <w:rPr>
                      <w:rFonts w:ascii="Arial" w:hAnsi="Arial" w:cs="Arial"/>
                      <w:b/>
                      <w:bCs/>
                      <w:i/>
                      <w:iCs/>
                      <w:color w:val="000000"/>
                      <w:sz w:val="14"/>
                      <w:szCs w:val="14"/>
                    </w:rPr>
                  </w:pPr>
                </w:p>
              </w:tc>
              <w:tc>
                <w:tcPr>
                  <w:tcW w:w="96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Mayores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0.381</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0.619</w:t>
                  </w:r>
                </w:p>
              </w:tc>
              <w:tc>
                <w:tcPr>
                  <w:tcW w:w="764"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1</w:t>
                  </w:r>
                </w:p>
              </w:tc>
            </w:tr>
          </w:tbl>
          <w:p w:rsidR="001F0B0C" w:rsidRDefault="001F0B0C" w:rsidP="000010AF">
            <w:pPr>
              <w:jc w:val="center"/>
              <w:rPr>
                <w:color w:val="000000"/>
                <w:sz w:val="14"/>
                <w:szCs w:val="14"/>
              </w:rPr>
            </w:pPr>
          </w:p>
          <w:p w:rsidR="001F5355" w:rsidRDefault="001F5355" w:rsidP="001F5355">
            <w:pPr>
              <w:rPr>
                <w:rFonts w:ascii="Arial" w:hAnsi="Arial" w:cs="Arial"/>
                <w:sz w:val="16"/>
                <w:szCs w:val="16"/>
              </w:rPr>
            </w:pPr>
            <w:r>
              <w:rPr>
                <w:rFonts w:ascii="Arial" w:hAnsi="Arial" w:cs="Arial"/>
                <w:sz w:val="16"/>
                <w:szCs w:val="16"/>
              </w:rPr>
              <w:t>Elaborado por : José Franco Magallanes</w:t>
            </w:r>
          </w:p>
          <w:p w:rsidR="001F5355" w:rsidRPr="000F0EDA" w:rsidRDefault="001F5355" w:rsidP="000010AF">
            <w:pPr>
              <w:jc w:val="center"/>
              <w:rPr>
                <w:color w:val="000000"/>
                <w:sz w:val="14"/>
                <w:szCs w:val="14"/>
              </w:rPr>
            </w:pPr>
          </w:p>
        </w:tc>
      </w:tr>
    </w:tbl>
    <w:p w:rsidR="001F0B0C" w:rsidRPr="000F0EDA" w:rsidRDefault="001F0B0C" w:rsidP="001F0B0C">
      <w:pPr>
        <w:jc w:val="center"/>
        <w:rPr>
          <w:color w:val="000000"/>
        </w:rPr>
      </w:pPr>
    </w:p>
    <w:p w:rsidR="001F0B0C" w:rsidRPr="000F0EDA" w:rsidRDefault="001F0B0C" w:rsidP="001F0B0C">
      <w:pPr>
        <w:jc w:val="center"/>
        <w:rPr>
          <w:color w:val="000000"/>
        </w:rPr>
      </w:pPr>
    </w:p>
    <w:p w:rsidR="001F0B0C" w:rsidRPr="000F0EDA" w:rsidRDefault="001F0B0C" w:rsidP="001F0B0C">
      <w:pPr>
        <w:jc w:val="center"/>
        <w:rPr>
          <w:color w:val="000000"/>
        </w:rPr>
      </w:pPr>
    </w:p>
    <w:p w:rsidR="001F0B0C" w:rsidRPr="000F0EDA" w:rsidRDefault="001F0B0C" w:rsidP="001F0B0C">
      <w:pPr>
        <w:jc w:val="center"/>
        <w:rPr>
          <w:color w:val="000000"/>
        </w:rPr>
      </w:pPr>
    </w:p>
    <w:p w:rsidR="001F0B0C" w:rsidRPr="000F0EDA" w:rsidRDefault="001F0B0C" w:rsidP="001F0B0C">
      <w:pPr>
        <w:jc w:val="center"/>
        <w:rPr>
          <w:color w:val="000000"/>
        </w:rPr>
      </w:pPr>
    </w:p>
    <w:p w:rsidR="001F0B0C" w:rsidRPr="000F0EDA" w:rsidRDefault="001F0B0C" w:rsidP="001F0B0C">
      <w:pPr>
        <w:jc w:val="center"/>
        <w:rPr>
          <w:color w:val="000000"/>
        </w:rPr>
      </w:pPr>
    </w:p>
    <w:p w:rsidR="001F0B0C" w:rsidRPr="000F0EDA" w:rsidRDefault="001F0B0C" w:rsidP="001F0B0C">
      <w:pPr>
        <w:jc w:val="center"/>
        <w:rPr>
          <w:color w:val="000000"/>
        </w:rPr>
      </w:pPr>
    </w:p>
    <w:p w:rsidR="001F0B0C" w:rsidRPr="000F0EDA" w:rsidRDefault="001F0B0C" w:rsidP="001F0B0C">
      <w:pPr>
        <w:jc w:val="center"/>
        <w:rPr>
          <w:color w:val="000000"/>
        </w:rPr>
      </w:pPr>
    </w:p>
    <w:p w:rsidR="001F0B0C" w:rsidRPr="000F0EDA" w:rsidRDefault="001F0B0C" w:rsidP="001F0B0C">
      <w:pPr>
        <w:jc w:val="center"/>
        <w:rPr>
          <w:color w:val="000000"/>
        </w:rPr>
      </w:pPr>
    </w:p>
    <w:p w:rsidR="001F0B0C" w:rsidRPr="000F0EDA" w:rsidRDefault="001F0B0C" w:rsidP="001F0B0C">
      <w:pPr>
        <w:jc w:val="center"/>
        <w:rPr>
          <w:color w:val="000000"/>
        </w:rPr>
      </w:pPr>
    </w:p>
    <w:p w:rsidR="001F0B0C" w:rsidRPr="000F0EDA" w:rsidRDefault="001F0B0C" w:rsidP="001F0B0C">
      <w:pPr>
        <w:jc w:val="center"/>
        <w:rPr>
          <w:color w:val="000000"/>
        </w:rPr>
      </w:pPr>
    </w:p>
    <w:p w:rsidR="001F0B0C" w:rsidRPr="000F0EDA" w:rsidRDefault="001F0B0C" w:rsidP="001F0B0C">
      <w:pPr>
        <w:spacing w:line="480" w:lineRule="auto"/>
        <w:jc w:val="both"/>
        <w:rPr>
          <w:rFonts w:ascii="Arial" w:hAnsi="Arial" w:cs="Arial"/>
          <w:i/>
          <w:color w:val="000000"/>
        </w:rPr>
      </w:pPr>
      <w:r w:rsidRPr="000F0EDA">
        <w:rPr>
          <w:rFonts w:ascii="Arial" w:hAnsi="Arial" w:cs="Arial"/>
          <w:i/>
          <w:color w:val="000000"/>
        </w:rPr>
        <w:t xml:space="preserve">“Edad” </w:t>
      </w:r>
      <w:r w:rsidRPr="000F0EDA">
        <w:rPr>
          <w:rFonts w:ascii="Arial" w:hAnsi="Arial" w:cs="Arial"/>
          <w:b/>
          <w:i/>
          <w:color w:val="000000"/>
        </w:rPr>
        <w:t>Vs</w:t>
      </w:r>
      <w:r w:rsidRPr="000F0EDA">
        <w:rPr>
          <w:rFonts w:ascii="Arial" w:hAnsi="Arial" w:cs="Arial"/>
          <w:color w:val="000000"/>
        </w:rPr>
        <w:t xml:space="preserve"> </w:t>
      </w:r>
      <w:r w:rsidRPr="000F0EDA">
        <w:rPr>
          <w:rFonts w:ascii="Arial" w:hAnsi="Arial" w:cs="Arial"/>
          <w:i/>
          <w:color w:val="000000"/>
        </w:rPr>
        <w:t>“</w:t>
      </w:r>
      <w:r w:rsidRPr="000F0EDA">
        <w:rPr>
          <w:rFonts w:ascii="Arial" w:hAnsi="Arial" w:cs="Arial"/>
          <w:bCs/>
          <w:i/>
          <w:iCs/>
          <w:color w:val="000000"/>
        </w:rPr>
        <w:t>EL supervisor  evalúa el desempeño del comité central de padres de familia”</w:t>
      </w:r>
    </w:p>
    <w:p w:rsidR="001F0B0C" w:rsidRPr="000F0EDA" w:rsidRDefault="001F0B0C" w:rsidP="001F0B0C">
      <w:pPr>
        <w:spacing w:line="480" w:lineRule="auto"/>
        <w:jc w:val="both"/>
        <w:rPr>
          <w:rFonts w:ascii="Arial" w:hAnsi="Arial" w:cs="Arial"/>
          <w:b/>
          <w:i/>
          <w:color w:val="000000"/>
        </w:rPr>
      </w:pPr>
    </w:p>
    <w:p w:rsidR="001F0B0C" w:rsidRPr="000F0EDA" w:rsidRDefault="001F0B0C" w:rsidP="001F0B0C">
      <w:pPr>
        <w:spacing w:line="480" w:lineRule="auto"/>
        <w:jc w:val="both"/>
        <w:rPr>
          <w:rFonts w:ascii="Arial" w:hAnsi="Arial" w:cs="Arial"/>
          <w:b/>
          <w:bCs/>
          <w:i/>
          <w:color w:val="000000"/>
        </w:rPr>
      </w:pPr>
      <w:r w:rsidRPr="000F0EDA">
        <w:rPr>
          <w:rFonts w:ascii="Arial" w:hAnsi="Arial" w:cs="Arial"/>
          <w:bCs/>
          <w:color w:val="000000"/>
        </w:rPr>
        <w:t>La probabilidad de que el entrevistado sea Mayores y que califique la “Responsabilidad u Obligación”,</w:t>
      </w:r>
      <w:r w:rsidRPr="000F0EDA">
        <w:rPr>
          <w:rFonts w:ascii="Arial" w:hAnsi="Arial" w:cs="Arial"/>
          <w:b/>
          <w:i/>
          <w:color w:val="000000"/>
        </w:rPr>
        <w:t xml:space="preserve"> “</w:t>
      </w:r>
      <w:r w:rsidRPr="000F0EDA">
        <w:rPr>
          <w:rFonts w:ascii="Arial" w:hAnsi="Arial" w:cs="Arial"/>
          <w:b/>
          <w:bCs/>
          <w:i/>
          <w:iCs/>
          <w:color w:val="000000"/>
        </w:rPr>
        <w:t xml:space="preserve">EL supervisor  evalúa el desempeño del comité central de padres de familia” </w:t>
      </w:r>
      <w:r w:rsidRPr="000F0EDA">
        <w:rPr>
          <w:rFonts w:ascii="Arial" w:hAnsi="Arial" w:cs="Arial"/>
          <w:bCs/>
          <w:iCs/>
          <w:color w:val="000000"/>
        </w:rPr>
        <w:t>en Acuerdo es 0.082, de igual forma cuando la califican en T. Desacuerdo es de 0.041, y cuando es calificada en Desacuerdo es de 0.013</w:t>
      </w:r>
      <w:r w:rsidRPr="000F0EDA">
        <w:rPr>
          <w:rFonts w:ascii="Arial" w:hAnsi="Arial" w:cs="Arial"/>
          <w:b/>
          <w:i/>
          <w:color w:val="000000"/>
        </w:rPr>
        <w:t xml:space="preserve"> </w:t>
      </w:r>
    </w:p>
    <w:p w:rsidR="001F0B0C" w:rsidRPr="000F0EDA" w:rsidRDefault="001F0B0C" w:rsidP="001F0B0C">
      <w:pPr>
        <w:tabs>
          <w:tab w:val="center" w:pos="540"/>
        </w:tabs>
        <w:autoSpaceDE w:val="0"/>
        <w:autoSpaceDN w:val="0"/>
        <w:adjustRightInd w:val="0"/>
        <w:spacing w:line="480" w:lineRule="auto"/>
        <w:jc w:val="both"/>
        <w:rPr>
          <w:rFonts w:ascii="Arial" w:hAnsi="Arial" w:cs="Arial"/>
          <w:bCs/>
          <w:color w:val="000000"/>
        </w:rPr>
      </w:pPr>
    </w:p>
    <w:p w:rsidR="001F0B0C" w:rsidRPr="000F0EDA" w:rsidRDefault="001F0B0C" w:rsidP="001F0B0C">
      <w:pPr>
        <w:tabs>
          <w:tab w:val="center" w:pos="540"/>
        </w:tabs>
        <w:autoSpaceDE w:val="0"/>
        <w:autoSpaceDN w:val="0"/>
        <w:adjustRightInd w:val="0"/>
        <w:spacing w:line="480" w:lineRule="auto"/>
        <w:jc w:val="both"/>
        <w:rPr>
          <w:rFonts w:ascii="Arial" w:hAnsi="Arial" w:cs="Arial"/>
          <w:bCs/>
          <w:color w:val="000000"/>
        </w:rPr>
      </w:pPr>
      <w:r w:rsidRPr="000F0EDA">
        <w:rPr>
          <w:rFonts w:ascii="Arial" w:hAnsi="Arial" w:cs="Arial"/>
          <w:bCs/>
          <w:color w:val="000000"/>
        </w:rPr>
        <w:t>Mientras que en la distribución condicional</w:t>
      </w:r>
      <w:r w:rsidRPr="000F0EDA">
        <w:rPr>
          <w:rFonts w:ascii="Arial" w:hAnsi="Arial" w:cs="Arial"/>
          <w:b/>
          <w:bCs/>
          <w:color w:val="000000"/>
          <w:sz w:val="20"/>
          <w:szCs w:val="20"/>
        </w:rPr>
        <w:t xml:space="preserve"> </w:t>
      </w:r>
      <w:r w:rsidRPr="000F0EDA">
        <w:rPr>
          <w:rFonts w:ascii="Arial" w:hAnsi="Arial" w:cs="Arial"/>
          <w:bCs/>
          <w:color w:val="000000"/>
          <w:sz w:val="20"/>
          <w:szCs w:val="20"/>
        </w:rPr>
        <w:t>P (X | Y=y)</w:t>
      </w:r>
      <w:r w:rsidR="000F45BD">
        <w:rPr>
          <w:rFonts w:ascii="Arial" w:hAnsi="Arial" w:cs="Arial"/>
          <w:bCs/>
          <w:color w:val="000000"/>
          <w:sz w:val="20"/>
          <w:szCs w:val="20"/>
        </w:rPr>
        <w:t>,</w:t>
      </w:r>
      <w:r w:rsidRPr="000F0EDA">
        <w:rPr>
          <w:rFonts w:ascii="Arial" w:hAnsi="Arial" w:cs="Arial"/>
          <w:bCs/>
          <w:color w:val="000000"/>
        </w:rPr>
        <w:t xml:space="preserve"> la probabilidad de que el entrevistado sea Joven y califique la “Responsabilidad u Obligación” en Acuerdo es 0.397, de igual forma la probabilidad es 0.442 cuando los Jóvenes califican en Desacuerdo y en Total desacuerdo es 0.390.</w:t>
      </w:r>
    </w:p>
    <w:p w:rsidR="001F0B0C" w:rsidRPr="000F0EDA" w:rsidRDefault="001F0B0C" w:rsidP="001F0B0C">
      <w:pPr>
        <w:tabs>
          <w:tab w:val="center" w:pos="540"/>
        </w:tabs>
        <w:autoSpaceDE w:val="0"/>
        <w:autoSpaceDN w:val="0"/>
        <w:adjustRightInd w:val="0"/>
        <w:spacing w:line="480" w:lineRule="auto"/>
        <w:jc w:val="both"/>
        <w:rPr>
          <w:rFonts w:ascii="Arial" w:hAnsi="Arial" w:cs="Arial"/>
          <w:bCs/>
          <w:color w:val="000000"/>
        </w:rPr>
      </w:pPr>
      <w:r w:rsidRPr="000F0EDA">
        <w:rPr>
          <w:rFonts w:ascii="Arial" w:hAnsi="Arial" w:cs="Arial"/>
          <w:bCs/>
          <w:color w:val="000000"/>
        </w:rPr>
        <w:t xml:space="preserve"> </w:t>
      </w:r>
    </w:p>
    <w:p w:rsidR="001F0B0C" w:rsidRPr="000F0EDA" w:rsidRDefault="001F0B0C" w:rsidP="001F0B0C">
      <w:pPr>
        <w:tabs>
          <w:tab w:val="center" w:pos="540"/>
        </w:tabs>
        <w:autoSpaceDE w:val="0"/>
        <w:autoSpaceDN w:val="0"/>
        <w:adjustRightInd w:val="0"/>
        <w:spacing w:line="480" w:lineRule="auto"/>
        <w:jc w:val="both"/>
        <w:rPr>
          <w:rFonts w:ascii="Arial" w:hAnsi="Arial" w:cs="Arial"/>
          <w:bCs/>
          <w:iCs/>
          <w:color w:val="000000"/>
        </w:rPr>
      </w:pPr>
      <w:r w:rsidRPr="000F0EDA">
        <w:rPr>
          <w:rFonts w:ascii="Arial" w:hAnsi="Arial" w:cs="Arial"/>
          <w:bCs/>
          <w:iCs/>
          <w:color w:val="000000"/>
        </w:rPr>
        <w:t>Se observa de igual forma que en la distribución condicional P (Y | X=x), la probabilidad de que el entrevistado califique T. Desacuerdo siendo Adulto es de 0.208, si es Joven 0.220 y si es Mayor 0.302. Véase el Cuadro 4.22</w:t>
      </w:r>
    </w:p>
    <w:p w:rsidR="001F0B0C" w:rsidRPr="000F0EDA" w:rsidRDefault="001F0B0C" w:rsidP="001F0B0C">
      <w:pPr>
        <w:jc w:val="center"/>
        <w:rPr>
          <w:color w:val="000000"/>
        </w:rPr>
      </w:pPr>
    </w:p>
    <w:p w:rsidR="001F0B0C" w:rsidRPr="000F0EDA" w:rsidRDefault="001F0B0C" w:rsidP="001F0B0C">
      <w:pPr>
        <w:jc w:val="center"/>
        <w:rPr>
          <w:color w:val="000000"/>
        </w:rPr>
      </w:pPr>
    </w:p>
    <w:p w:rsidR="001F0B0C" w:rsidRPr="000F0EDA" w:rsidRDefault="001F0B0C" w:rsidP="001F0B0C">
      <w:pPr>
        <w:jc w:val="center"/>
        <w:rPr>
          <w:color w:val="000000"/>
        </w:rPr>
      </w:pPr>
    </w:p>
    <w:p w:rsidR="001F0B0C" w:rsidRPr="000F0EDA" w:rsidRDefault="001F0B0C" w:rsidP="001F0B0C">
      <w:pPr>
        <w:jc w:val="center"/>
        <w:rPr>
          <w:color w:val="000000"/>
        </w:rPr>
      </w:pPr>
    </w:p>
    <w:p w:rsidR="001F0B0C" w:rsidRPr="000F0EDA" w:rsidRDefault="001F0B0C" w:rsidP="001F0B0C">
      <w:pPr>
        <w:jc w:val="center"/>
        <w:rPr>
          <w:color w:val="000000"/>
        </w:rPr>
      </w:pPr>
    </w:p>
    <w:p w:rsidR="001F0B0C" w:rsidRPr="000F0EDA" w:rsidRDefault="001F0B0C" w:rsidP="001F0B0C">
      <w:pPr>
        <w:jc w:val="center"/>
        <w:rPr>
          <w:color w:val="000000"/>
        </w:rPr>
      </w:pPr>
    </w:p>
    <w:p w:rsidR="001F0B0C" w:rsidRPr="000F0EDA" w:rsidRDefault="001F0B0C" w:rsidP="001F0B0C">
      <w:pPr>
        <w:jc w:val="center"/>
        <w:rPr>
          <w:color w:val="000000"/>
        </w:rPr>
      </w:pPr>
    </w:p>
    <w:p w:rsidR="001F0B0C" w:rsidRPr="000F0EDA" w:rsidRDefault="001F0B0C" w:rsidP="001F0B0C">
      <w:pPr>
        <w:jc w:val="center"/>
        <w:rPr>
          <w:color w:val="000000"/>
        </w:rPr>
      </w:pPr>
    </w:p>
    <w:p w:rsidR="001F0B0C" w:rsidRPr="000F0EDA" w:rsidRDefault="001F0B0C" w:rsidP="001F0B0C">
      <w:pPr>
        <w:jc w:val="center"/>
        <w:rPr>
          <w:color w:val="000000"/>
        </w:rPr>
      </w:pPr>
    </w:p>
    <w:p w:rsidR="001F0B0C" w:rsidRPr="000F0EDA" w:rsidRDefault="001F0B0C" w:rsidP="001F0B0C">
      <w:pPr>
        <w:jc w:val="center"/>
        <w:rPr>
          <w:color w:val="000000"/>
        </w:rPr>
      </w:pPr>
    </w:p>
    <w:p w:rsidR="001F0B0C" w:rsidRPr="000F0EDA" w:rsidRDefault="001F0B0C" w:rsidP="001F0B0C">
      <w:pPr>
        <w:jc w:val="center"/>
        <w:rPr>
          <w:color w:val="000000"/>
        </w:rPr>
      </w:pPr>
    </w:p>
    <w:p w:rsidR="001F0B0C" w:rsidRPr="000F0EDA" w:rsidRDefault="001F0B0C" w:rsidP="001F0B0C">
      <w:pPr>
        <w:jc w:val="center"/>
        <w:rPr>
          <w:color w:val="000000"/>
        </w:rPr>
      </w:pPr>
    </w:p>
    <w:tbl>
      <w:tblPr>
        <w:tblW w:w="0" w:type="auto"/>
        <w:jc w:val="center"/>
        <w:tblInd w:w="-1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8098"/>
      </w:tblGrid>
      <w:tr w:rsidR="001F0B0C" w:rsidRPr="000F0EDA">
        <w:tblPrEx>
          <w:tblCellMar>
            <w:top w:w="0" w:type="dxa"/>
            <w:bottom w:w="0" w:type="dxa"/>
          </w:tblCellMar>
        </w:tblPrEx>
        <w:trPr>
          <w:trHeight w:val="8785"/>
          <w:jc w:val="center"/>
        </w:trPr>
        <w:tc>
          <w:tcPr>
            <w:tcW w:w="8098" w:type="dxa"/>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Cuadro 4.22</w:t>
            </w:r>
          </w:p>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SIÓN ESTATAL DE LA CALIDAD DE LA EDUCACIÓN: CASO DE LOS COLEGIOS</w:t>
            </w:r>
          </w:p>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FISCALES DEL SECTOR URBANO DEL CANTÓN GUAYAQUI</w:t>
            </w:r>
          </w:p>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X: “Edad”  Vs Y: “</w:t>
            </w:r>
            <w:r w:rsidRPr="000F0EDA">
              <w:rPr>
                <w:rFonts w:ascii="Arial" w:hAnsi="Arial" w:cs="Arial"/>
                <w:b/>
                <w:bCs/>
                <w:iCs/>
                <w:color w:val="000000"/>
                <w:sz w:val="14"/>
                <w:szCs w:val="14"/>
              </w:rPr>
              <w:t>EL supervisor  evalúa el desempeño del comité central de padres de familia”</w:t>
            </w:r>
          </w:p>
          <w:p w:rsidR="001F0B0C" w:rsidRPr="000F0EDA" w:rsidRDefault="001F0B0C" w:rsidP="000010AF">
            <w:pPr>
              <w:jc w:val="center"/>
              <w:rPr>
                <w:color w:val="000000"/>
                <w:sz w:val="14"/>
                <w:szCs w:val="14"/>
              </w:rPr>
            </w:pPr>
          </w:p>
          <w:tbl>
            <w:tblPr>
              <w:tblW w:w="6981" w:type="dxa"/>
              <w:jc w:val="center"/>
              <w:tblCellMar>
                <w:left w:w="70" w:type="dxa"/>
                <w:right w:w="70" w:type="dxa"/>
              </w:tblCellMar>
              <w:tblLook w:val="0000"/>
            </w:tblPr>
            <w:tblGrid>
              <w:gridCol w:w="1260"/>
              <w:gridCol w:w="1624"/>
              <w:gridCol w:w="1332"/>
              <w:gridCol w:w="1145"/>
              <w:gridCol w:w="878"/>
              <w:gridCol w:w="742"/>
            </w:tblGrid>
            <w:tr w:rsidR="001F0B0C" w:rsidRPr="000F0EDA">
              <w:trPr>
                <w:trHeight w:val="495"/>
                <w:jc w:val="center"/>
              </w:trPr>
              <w:tc>
                <w:tcPr>
                  <w:tcW w:w="1260" w:type="dxa"/>
                  <w:tcBorders>
                    <w:top w:val="nil"/>
                    <w:bottom w:val="nil"/>
                    <w:right w:val="nil"/>
                  </w:tcBorders>
                  <w:shd w:val="clear" w:color="auto" w:fill="auto"/>
                  <w:noWrap/>
                  <w:vAlign w:val="bottom"/>
                </w:tcPr>
                <w:p w:rsidR="001F0B0C" w:rsidRPr="000F0EDA" w:rsidRDefault="001F0B0C" w:rsidP="000010AF">
                  <w:pPr>
                    <w:rPr>
                      <w:rFonts w:ascii="Arial" w:hAnsi="Arial" w:cs="Arial"/>
                      <w:color w:val="000000"/>
                      <w:sz w:val="14"/>
                      <w:szCs w:val="14"/>
                    </w:rPr>
                  </w:pPr>
                  <w:r w:rsidRPr="000F0EDA">
                    <w:rPr>
                      <w:rFonts w:ascii="Arial" w:hAnsi="Arial" w:cs="Arial"/>
                      <w:color w:val="000000"/>
                      <w:sz w:val="14"/>
                      <w:szCs w:val="14"/>
                    </w:rPr>
                    <w:t> </w:t>
                  </w:r>
                </w:p>
              </w:tc>
              <w:tc>
                <w:tcPr>
                  <w:tcW w:w="1624" w:type="dxa"/>
                  <w:tcBorders>
                    <w:top w:val="nil"/>
                    <w:left w:val="nil"/>
                    <w:bottom w:val="nil"/>
                    <w:right w:val="double" w:sz="4" w:space="0" w:color="C0C0C0"/>
                  </w:tcBorders>
                  <w:shd w:val="clear" w:color="auto" w:fill="auto"/>
                  <w:noWrap/>
                  <w:vAlign w:val="bottom"/>
                </w:tcPr>
                <w:p w:rsidR="001F0B0C" w:rsidRPr="000F0EDA" w:rsidRDefault="001F0B0C" w:rsidP="000010AF">
                  <w:pPr>
                    <w:rPr>
                      <w:rFonts w:ascii="Arial" w:hAnsi="Arial" w:cs="Arial"/>
                      <w:color w:val="000000"/>
                      <w:sz w:val="14"/>
                      <w:szCs w:val="14"/>
                    </w:rPr>
                  </w:pPr>
                </w:p>
              </w:tc>
              <w:tc>
                <w:tcPr>
                  <w:tcW w:w="4097" w:type="dxa"/>
                  <w:gridSpan w:val="4"/>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jc w:val="center"/>
                    <w:rPr>
                      <w:rFonts w:ascii="Arial" w:hAnsi="Arial" w:cs="Arial"/>
                      <w:b/>
                      <w:bCs/>
                      <w:i/>
                      <w:iCs/>
                      <w:color w:val="000000"/>
                      <w:sz w:val="14"/>
                      <w:szCs w:val="14"/>
                    </w:rPr>
                  </w:pPr>
                  <w:r w:rsidRPr="000F0EDA">
                    <w:rPr>
                      <w:rFonts w:ascii="Arial" w:hAnsi="Arial" w:cs="Arial"/>
                      <w:b/>
                      <w:bCs/>
                      <w:i/>
                      <w:iCs/>
                      <w:color w:val="000000"/>
                      <w:sz w:val="14"/>
                      <w:szCs w:val="14"/>
                    </w:rPr>
                    <w:t>EL supervisor  evalúa el desempeño del comité central de padres de familia</w:t>
                  </w:r>
                </w:p>
              </w:tc>
            </w:tr>
            <w:tr w:rsidR="001F0B0C" w:rsidRPr="000F0EDA">
              <w:trPr>
                <w:trHeight w:val="255"/>
                <w:jc w:val="center"/>
              </w:trPr>
              <w:tc>
                <w:tcPr>
                  <w:tcW w:w="1260" w:type="dxa"/>
                  <w:tcBorders>
                    <w:top w:val="nil"/>
                    <w:bottom w:val="double" w:sz="4" w:space="0" w:color="C0C0C0"/>
                    <w:right w:val="nil"/>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 </w:t>
                  </w:r>
                </w:p>
              </w:tc>
              <w:tc>
                <w:tcPr>
                  <w:tcW w:w="1624" w:type="dxa"/>
                  <w:tcBorders>
                    <w:top w:val="nil"/>
                    <w:left w:val="nil"/>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T. Desacuerdo</w:t>
                  </w:r>
                </w:p>
              </w:tc>
              <w:tc>
                <w:tcPr>
                  <w:tcW w:w="114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Desacuerdo</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Acuerdo</w:t>
                  </w:r>
                </w:p>
              </w:tc>
              <w:tc>
                <w:tcPr>
                  <w:tcW w:w="74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Marginal de “Edad”</w:t>
                  </w:r>
                </w:p>
              </w:tc>
            </w:tr>
            <w:tr w:rsidR="001F0B0C" w:rsidRPr="000F0EDA">
              <w:trPr>
                <w:trHeight w:val="255"/>
                <w:jc w:val="center"/>
              </w:trPr>
              <w:tc>
                <w:tcPr>
                  <w:tcW w:w="1260" w:type="dxa"/>
                  <w:vMerge w:val="restart"/>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jc w:val="center"/>
                    <w:rPr>
                      <w:rFonts w:ascii="Arial" w:hAnsi="Arial" w:cs="Arial"/>
                      <w:b/>
                      <w:bCs/>
                      <w:i/>
                      <w:iCs/>
                      <w:color w:val="000000"/>
                      <w:sz w:val="14"/>
                      <w:szCs w:val="14"/>
                    </w:rPr>
                  </w:pPr>
                  <w:r w:rsidRPr="000F0EDA">
                    <w:rPr>
                      <w:rFonts w:ascii="Arial" w:hAnsi="Arial" w:cs="Arial"/>
                      <w:b/>
                      <w:bCs/>
                      <w:i/>
                      <w:iCs/>
                      <w:color w:val="000000"/>
                      <w:sz w:val="14"/>
                      <w:szCs w:val="14"/>
                    </w:rPr>
                    <w:t>Edad</w:t>
                  </w:r>
                </w:p>
              </w:tc>
              <w:tc>
                <w:tcPr>
                  <w:tcW w:w="1624"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rPr>
                      <w:rFonts w:ascii="Arial" w:hAnsi="Arial" w:cs="Arial"/>
                      <w:b/>
                      <w:bCs/>
                      <w:color w:val="000000"/>
                      <w:sz w:val="14"/>
                      <w:szCs w:val="14"/>
                    </w:rPr>
                  </w:pPr>
                  <w:r w:rsidRPr="000F0EDA">
                    <w:rPr>
                      <w:rFonts w:ascii="Arial" w:hAnsi="Arial" w:cs="Arial"/>
                      <w:b/>
                      <w:bCs/>
                      <w:color w:val="000000"/>
                      <w:sz w:val="14"/>
                      <w:szCs w:val="14"/>
                    </w:rPr>
                    <w:t>Jóvenes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0.088</w:t>
                  </w:r>
                </w:p>
              </w:tc>
              <w:tc>
                <w:tcPr>
                  <w:tcW w:w="114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0.041</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0.271</w:t>
                  </w:r>
                </w:p>
              </w:tc>
              <w:tc>
                <w:tcPr>
                  <w:tcW w:w="74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0.400</w:t>
                  </w:r>
                </w:p>
              </w:tc>
            </w:tr>
            <w:tr w:rsidR="001F0B0C" w:rsidRPr="000F0EDA">
              <w:trPr>
                <w:trHeight w:val="255"/>
                <w:jc w:val="center"/>
              </w:trPr>
              <w:tc>
                <w:tcPr>
                  <w:tcW w:w="1260"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rPr>
                      <w:rFonts w:ascii="Arial" w:hAnsi="Arial" w:cs="Arial"/>
                      <w:b/>
                      <w:bCs/>
                      <w:i/>
                      <w:iCs/>
                      <w:color w:val="000000"/>
                      <w:sz w:val="14"/>
                      <w:szCs w:val="14"/>
                    </w:rPr>
                  </w:pPr>
                </w:p>
              </w:tc>
              <w:tc>
                <w:tcPr>
                  <w:tcW w:w="1624"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rPr>
                      <w:rFonts w:ascii="Arial" w:hAnsi="Arial" w:cs="Arial"/>
                      <w:b/>
                      <w:bCs/>
                      <w:color w:val="000000"/>
                      <w:sz w:val="14"/>
                      <w:szCs w:val="14"/>
                    </w:rPr>
                  </w:pPr>
                  <w:r w:rsidRPr="000F0EDA">
                    <w:rPr>
                      <w:rFonts w:ascii="Arial" w:hAnsi="Arial" w:cs="Arial"/>
                      <w:b/>
                      <w:bCs/>
                      <w:color w:val="000000"/>
                      <w:sz w:val="14"/>
                      <w:szCs w:val="14"/>
                    </w:rPr>
                    <w:t>Adultos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0.097</w:t>
                  </w:r>
                </w:p>
              </w:tc>
              <w:tc>
                <w:tcPr>
                  <w:tcW w:w="114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0.039</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0.329</w:t>
                  </w:r>
                </w:p>
              </w:tc>
              <w:tc>
                <w:tcPr>
                  <w:tcW w:w="74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0.465</w:t>
                  </w:r>
                </w:p>
              </w:tc>
            </w:tr>
            <w:tr w:rsidR="001F0B0C" w:rsidRPr="000F0EDA">
              <w:trPr>
                <w:trHeight w:val="255"/>
                <w:jc w:val="center"/>
              </w:trPr>
              <w:tc>
                <w:tcPr>
                  <w:tcW w:w="1260"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rPr>
                      <w:rFonts w:ascii="Arial" w:hAnsi="Arial" w:cs="Arial"/>
                      <w:b/>
                      <w:bCs/>
                      <w:i/>
                      <w:iCs/>
                      <w:color w:val="000000"/>
                      <w:sz w:val="14"/>
                      <w:szCs w:val="14"/>
                    </w:rPr>
                  </w:pPr>
                </w:p>
              </w:tc>
              <w:tc>
                <w:tcPr>
                  <w:tcW w:w="1624"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rPr>
                      <w:rFonts w:ascii="Arial" w:hAnsi="Arial" w:cs="Arial"/>
                      <w:b/>
                      <w:bCs/>
                      <w:color w:val="000000"/>
                      <w:sz w:val="14"/>
                      <w:szCs w:val="14"/>
                    </w:rPr>
                  </w:pPr>
                  <w:r w:rsidRPr="000F0EDA">
                    <w:rPr>
                      <w:rFonts w:ascii="Arial" w:hAnsi="Arial" w:cs="Arial"/>
                      <w:b/>
                      <w:bCs/>
                      <w:color w:val="000000"/>
                      <w:sz w:val="14"/>
                      <w:szCs w:val="14"/>
                    </w:rPr>
                    <w:t>Mayores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0.041</w:t>
                  </w:r>
                </w:p>
              </w:tc>
              <w:tc>
                <w:tcPr>
                  <w:tcW w:w="114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0.013</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0.082</w:t>
                  </w:r>
                </w:p>
              </w:tc>
              <w:tc>
                <w:tcPr>
                  <w:tcW w:w="74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0.135</w:t>
                  </w:r>
                </w:p>
              </w:tc>
            </w:tr>
            <w:tr w:rsidR="001F0B0C" w:rsidRPr="000F0EDA">
              <w:trPr>
                <w:trHeight w:val="255"/>
                <w:jc w:val="center"/>
              </w:trPr>
              <w:tc>
                <w:tcPr>
                  <w:tcW w:w="1260"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rPr>
                      <w:rFonts w:ascii="Arial" w:hAnsi="Arial" w:cs="Arial"/>
                      <w:b/>
                      <w:bCs/>
                      <w:i/>
                      <w:iCs/>
                      <w:color w:val="000000"/>
                      <w:sz w:val="14"/>
                      <w:szCs w:val="14"/>
                    </w:rPr>
                  </w:pPr>
                </w:p>
              </w:tc>
              <w:tc>
                <w:tcPr>
                  <w:tcW w:w="1624"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rPr>
                      <w:rFonts w:ascii="Arial" w:hAnsi="Arial" w:cs="Arial"/>
                      <w:b/>
                      <w:bCs/>
                      <w:color w:val="000000"/>
                      <w:sz w:val="14"/>
                      <w:szCs w:val="14"/>
                    </w:rPr>
                  </w:pPr>
                  <w:r w:rsidRPr="000F0EDA">
                    <w:rPr>
                      <w:rFonts w:ascii="Arial" w:hAnsi="Arial" w:cs="Arial"/>
                      <w:b/>
                      <w:bCs/>
                      <w:color w:val="000000"/>
                      <w:sz w:val="14"/>
                      <w:szCs w:val="14"/>
                    </w:rPr>
                    <w:t>Marginal de “Desempeño del comité de padres de familia”</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0.226</w:t>
                  </w:r>
                </w:p>
              </w:tc>
              <w:tc>
                <w:tcPr>
                  <w:tcW w:w="1145"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0.092</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0.682</w:t>
                  </w:r>
                </w:p>
              </w:tc>
              <w:tc>
                <w:tcPr>
                  <w:tcW w:w="742"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1.000</w:t>
                  </w:r>
                </w:p>
              </w:tc>
            </w:tr>
          </w:tbl>
          <w:p w:rsidR="001F0B0C" w:rsidRPr="000F0EDA" w:rsidRDefault="001F0B0C" w:rsidP="000010AF">
            <w:pPr>
              <w:jc w:val="center"/>
              <w:rPr>
                <w:color w:val="000000"/>
                <w:sz w:val="14"/>
                <w:szCs w:val="14"/>
              </w:rPr>
            </w:pPr>
          </w:p>
          <w:p w:rsidR="001F0B0C" w:rsidRPr="000F0EDA" w:rsidRDefault="001F0B0C" w:rsidP="000010AF">
            <w:pPr>
              <w:jc w:val="center"/>
              <w:rPr>
                <w:color w:val="000000"/>
                <w:sz w:val="14"/>
                <w:szCs w:val="14"/>
              </w:rPr>
            </w:pPr>
          </w:p>
          <w:tbl>
            <w:tblPr>
              <w:tblW w:w="5705" w:type="dxa"/>
              <w:jc w:val="center"/>
              <w:tblCellMar>
                <w:left w:w="70" w:type="dxa"/>
                <w:right w:w="70" w:type="dxa"/>
              </w:tblCellMar>
              <w:tblLook w:val="0000"/>
            </w:tblPr>
            <w:tblGrid>
              <w:gridCol w:w="1260"/>
              <w:gridCol w:w="960"/>
              <w:gridCol w:w="1332"/>
              <w:gridCol w:w="1145"/>
              <w:gridCol w:w="1008"/>
            </w:tblGrid>
            <w:tr w:rsidR="001F0B0C" w:rsidRPr="000F0EDA">
              <w:trPr>
                <w:trHeight w:val="255"/>
                <w:jc w:val="center"/>
              </w:trPr>
              <w:tc>
                <w:tcPr>
                  <w:tcW w:w="1260" w:type="dxa"/>
                  <w:tcBorders>
                    <w:top w:val="nil"/>
                    <w:bottom w:val="nil"/>
                    <w:right w:val="nil"/>
                  </w:tcBorders>
                  <w:shd w:val="clear" w:color="auto" w:fill="auto"/>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 </w:t>
                  </w:r>
                </w:p>
              </w:tc>
              <w:tc>
                <w:tcPr>
                  <w:tcW w:w="960" w:type="dxa"/>
                  <w:tcBorders>
                    <w:top w:val="nil"/>
                    <w:left w:val="nil"/>
                    <w:bottom w:val="nil"/>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p>
              </w:tc>
              <w:tc>
                <w:tcPr>
                  <w:tcW w:w="3485" w:type="dxa"/>
                  <w:gridSpan w:val="3"/>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Distribución condicional P (X | Y=y)</w:t>
                  </w:r>
                </w:p>
              </w:tc>
            </w:tr>
            <w:tr w:rsidR="001F0B0C" w:rsidRPr="000F0EDA">
              <w:trPr>
                <w:trHeight w:val="465"/>
                <w:jc w:val="center"/>
              </w:trPr>
              <w:tc>
                <w:tcPr>
                  <w:tcW w:w="1260" w:type="dxa"/>
                  <w:tcBorders>
                    <w:top w:val="nil"/>
                    <w:bottom w:val="nil"/>
                    <w:right w:val="nil"/>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 </w:t>
                  </w:r>
                </w:p>
              </w:tc>
              <w:tc>
                <w:tcPr>
                  <w:tcW w:w="960" w:type="dxa"/>
                  <w:tcBorders>
                    <w:top w:val="nil"/>
                    <w:left w:val="nil"/>
                    <w:bottom w:val="nil"/>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p>
              </w:tc>
              <w:tc>
                <w:tcPr>
                  <w:tcW w:w="3485" w:type="dxa"/>
                  <w:gridSpan w:val="3"/>
                  <w:tcBorders>
                    <w:top w:val="double" w:sz="4" w:space="0" w:color="C0C0C0"/>
                    <w:left w:val="double" w:sz="4" w:space="0" w:color="C0C0C0"/>
                    <w:bottom w:val="double" w:sz="4" w:space="0" w:color="C0C0C0"/>
                    <w:right w:val="double" w:sz="4" w:space="0" w:color="C0C0C0"/>
                  </w:tcBorders>
                  <w:shd w:val="clear" w:color="auto" w:fill="auto"/>
                  <w:vAlign w:val="bottom"/>
                </w:tcPr>
                <w:p w:rsidR="001F0B0C" w:rsidRPr="000F0EDA" w:rsidRDefault="001F0B0C" w:rsidP="000010AF">
                  <w:pPr>
                    <w:jc w:val="center"/>
                    <w:rPr>
                      <w:rFonts w:ascii="Arial" w:hAnsi="Arial" w:cs="Arial"/>
                      <w:b/>
                      <w:bCs/>
                      <w:i/>
                      <w:iCs/>
                      <w:color w:val="000000"/>
                      <w:sz w:val="14"/>
                      <w:szCs w:val="14"/>
                    </w:rPr>
                  </w:pPr>
                  <w:r w:rsidRPr="000F0EDA">
                    <w:rPr>
                      <w:rFonts w:ascii="Arial" w:hAnsi="Arial" w:cs="Arial"/>
                      <w:b/>
                      <w:bCs/>
                      <w:i/>
                      <w:iCs/>
                      <w:color w:val="000000"/>
                      <w:sz w:val="14"/>
                      <w:szCs w:val="14"/>
                    </w:rPr>
                    <w:t>EL supervisor  evalúa el desempeño del comité central de padres de familia</w:t>
                  </w:r>
                </w:p>
              </w:tc>
            </w:tr>
            <w:tr w:rsidR="001F0B0C" w:rsidRPr="000F0EDA">
              <w:trPr>
                <w:trHeight w:val="270"/>
                <w:jc w:val="center"/>
              </w:trPr>
              <w:tc>
                <w:tcPr>
                  <w:tcW w:w="1260" w:type="dxa"/>
                  <w:tcBorders>
                    <w:top w:val="nil"/>
                    <w:bottom w:val="double" w:sz="4" w:space="0" w:color="C0C0C0"/>
                    <w:right w:val="nil"/>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 </w:t>
                  </w:r>
                </w:p>
              </w:tc>
              <w:tc>
                <w:tcPr>
                  <w:tcW w:w="960" w:type="dxa"/>
                  <w:tcBorders>
                    <w:top w:val="nil"/>
                    <w:left w:val="nil"/>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T. Desacuerdo</w:t>
                  </w:r>
                </w:p>
              </w:tc>
              <w:tc>
                <w:tcPr>
                  <w:tcW w:w="114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Desacuerdo</w:t>
                  </w:r>
                </w:p>
              </w:tc>
              <w:tc>
                <w:tcPr>
                  <w:tcW w:w="100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Acuerdo</w:t>
                  </w:r>
                </w:p>
              </w:tc>
            </w:tr>
            <w:tr w:rsidR="001F0B0C" w:rsidRPr="000F0EDA">
              <w:trPr>
                <w:trHeight w:val="270"/>
                <w:jc w:val="center"/>
              </w:trPr>
              <w:tc>
                <w:tcPr>
                  <w:tcW w:w="1260" w:type="dxa"/>
                  <w:vMerge w:val="restart"/>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jc w:val="center"/>
                    <w:rPr>
                      <w:rFonts w:ascii="Arial" w:hAnsi="Arial" w:cs="Arial"/>
                      <w:b/>
                      <w:bCs/>
                      <w:i/>
                      <w:iCs/>
                      <w:color w:val="000000"/>
                      <w:sz w:val="14"/>
                      <w:szCs w:val="14"/>
                    </w:rPr>
                  </w:pPr>
                  <w:r w:rsidRPr="000F0EDA">
                    <w:rPr>
                      <w:rFonts w:ascii="Arial" w:hAnsi="Arial" w:cs="Arial"/>
                      <w:b/>
                      <w:bCs/>
                      <w:i/>
                      <w:iCs/>
                      <w:color w:val="000000"/>
                      <w:sz w:val="14"/>
                      <w:szCs w:val="14"/>
                    </w:rPr>
                    <w:t>Edad</w:t>
                  </w:r>
                </w:p>
              </w:tc>
              <w:tc>
                <w:tcPr>
                  <w:tcW w:w="96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Jóvenes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0.390</w:t>
                  </w:r>
                </w:p>
              </w:tc>
              <w:tc>
                <w:tcPr>
                  <w:tcW w:w="114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0.442</w:t>
                  </w:r>
                </w:p>
              </w:tc>
              <w:tc>
                <w:tcPr>
                  <w:tcW w:w="100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0.397</w:t>
                  </w:r>
                </w:p>
              </w:tc>
            </w:tr>
            <w:tr w:rsidR="001F0B0C" w:rsidRPr="000F0EDA">
              <w:trPr>
                <w:trHeight w:val="270"/>
                <w:jc w:val="center"/>
              </w:trPr>
              <w:tc>
                <w:tcPr>
                  <w:tcW w:w="1260"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rPr>
                      <w:rFonts w:ascii="Arial" w:hAnsi="Arial" w:cs="Arial"/>
                      <w:b/>
                      <w:bCs/>
                      <w:i/>
                      <w:iCs/>
                      <w:color w:val="000000"/>
                      <w:sz w:val="14"/>
                      <w:szCs w:val="14"/>
                    </w:rPr>
                  </w:pPr>
                </w:p>
              </w:tc>
              <w:tc>
                <w:tcPr>
                  <w:tcW w:w="96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Adultos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0.429</w:t>
                  </w:r>
                </w:p>
              </w:tc>
              <w:tc>
                <w:tcPr>
                  <w:tcW w:w="114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0.419</w:t>
                  </w:r>
                </w:p>
              </w:tc>
              <w:tc>
                <w:tcPr>
                  <w:tcW w:w="100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0.483</w:t>
                  </w:r>
                </w:p>
              </w:tc>
            </w:tr>
            <w:tr w:rsidR="001F0B0C" w:rsidRPr="000F0EDA">
              <w:trPr>
                <w:trHeight w:val="270"/>
                <w:jc w:val="center"/>
              </w:trPr>
              <w:tc>
                <w:tcPr>
                  <w:tcW w:w="1260"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rPr>
                      <w:rFonts w:ascii="Arial" w:hAnsi="Arial" w:cs="Arial"/>
                      <w:b/>
                      <w:bCs/>
                      <w:i/>
                      <w:iCs/>
                      <w:color w:val="000000"/>
                      <w:sz w:val="14"/>
                      <w:szCs w:val="14"/>
                    </w:rPr>
                  </w:pPr>
                </w:p>
              </w:tc>
              <w:tc>
                <w:tcPr>
                  <w:tcW w:w="96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Mayores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0.181</w:t>
                  </w:r>
                </w:p>
              </w:tc>
              <w:tc>
                <w:tcPr>
                  <w:tcW w:w="114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0.140</w:t>
                  </w:r>
                </w:p>
              </w:tc>
              <w:tc>
                <w:tcPr>
                  <w:tcW w:w="100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0.120</w:t>
                  </w:r>
                </w:p>
              </w:tc>
            </w:tr>
            <w:tr w:rsidR="001F0B0C" w:rsidRPr="000F0EDA">
              <w:trPr>
                <w:trHeight w:val="270"/>
                <w:jc w:val="center"/>
              </w:trPr>
              <w:tc>
                <w:tcPr>
                  <w:tcW w:w="1260"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rPr>
                      <w:rFonts w:ascii="Arial" w:hAnsi="Arial" w:cs="Arial"/>
                      <w:b/>
                      <w:bCs/>
                      <w:i/>
                      <w:iCs/>
                      <w:color w:val="000000"/>
                      <w:sz w:val="14"/>
                      <w:szCs w:val="14"/>
                    </w:rPr>
                  </w:pPr>
                </w:p>
              </w:tc>
              <w:tc>
                <w:tcPr>
                  <w:tcW w:w="96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Total</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1.000</w:t>
                  </w:r>
                </w:p>
              </w:tc>
              <w:tc>
                <w:tcPr>
                  <w:tcW w:w="114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1.000</w:t>
                  </w:r>
                </w:p>
              </w:tc>
              <w:tc>
                <w:tcPr>
                  <w:tcW w:w="100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1.000</w:t>
                  </w:r>
                </w:p>
              </w:tc>
            </w:tr>
          </w:tbl>
          <w:p w:rsidR="001F0B0C" w:rsidRPr="000F0EDA" w:rsidRDefault="001F0B0C" w:rsidP="000010AF">
            <w:pPr>
              <w:jc w:val="center"/>
              <w:rPr>
                <w:color w:val="000000"/>
                <w:sz w:val="14"/>
                <w:szCs w:val="14"/>
              </w:rPr>
            </w:pPr>
          </w:p>
          <w:p w:rsidR="001F0B0C" w:rsidRPr="000F0EDA" w:rsidRDefault="001F0B0C" w:rsidP="000010AF">
            <w:pPr>
              <w:jc w:val="center"/>
              <w:rPr>
                <w:color w:val="000000"/>
                <w:sz w:val="14"/>
                <w:szCs w:val="14"/>
              </w:rPr>
            </w:pPr>
          </w:p>
          <w:tbl>
            <w:tblPr>
              <w:tblW w:w="6351" w:type="dxa"/>
              <w:jc w:val="center"/>
              <w:tblCellMar>
                <w:left w:w="70" w:type="dxa"/>
                <w:right w:w="70" w:type="dxa"/>
              </w:tblCellMar>
              <w:tblLook w:val="0000"/>
            </w:tblPr>
            <w:tblGrid>
              <w:gridCol w:w="1260"/>
              <w:gridCol w:w="960"/>
              <w:gridCol w:w="1332"/>
              <w:gridCol w:w="1145"/>
              <w:gridCol w:w="923"/>
              <w:gridCol w:w="731"/>
            </w:tblGrid>
            <w:tr w:rsidR="001F0B0C" w:rsidRPr="000F0EDA">
              <w:trPr>
                <w:trHeight w:val="255"/>
                <w:jc w:val="center"/>
              </w:trPr>
              <w:tc>
                <w:tcPr>
                  <w:tcW w:w="1260" w:type="dxa"/>
                  <w:tcBorders>
                    <w:top w:val="nil"/>
                    <w:bottom w:val="nil"/>
                    <w:right w:val="nil"/>
                  </w:tcBorders>
                  <w:shd w:val="clear" w:color="auto" w:fill="auto"/>
                  <w:vAlign w:val="center"/>
                </w:tcPr>
                <w:p w:rsidR="001F0B0C" w:rsidRPr="000F0EDA" w:rsidRDefault="001F0B0C" w:rsidP="000010AF">
                  <w:pPr>
                    <w:jc w:val="center"/>
                    <w:rPr>
                      <w:rFonts w:ascii="Arial" w:hAnsi="Arial" w:cs="Arial"/>
                      <w:color w:val="000000"/>
                      <w:sz w:val="14"/>
                      <w:szCs w:val="14"/>
                    </w:rPr>
                  </w:pPr>
                </w:p>
              </w:tc>
              <w:tc>
                <w:tcPr>
                  <w:tcW w:w="960" w:type="dxa"/>
                  <w:tcBorders>
                    <w:top w:val="nil"/>
                    <w:left w:val="nil"/>
                    <w:bottom w:val="nil"/>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p>
              </w:tc>
              <w:tc>
                <w:tcPr>
                  <w:tcW w:w="4131" w:type="dxa"/>
                  <w:gridSpan w:val="4"/>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Distribución condicional P (Y | X=x)</w:t>
                  </w:r>
                </w:p>
              </w:tc>
            </w:tr>
            <w:tr w:rsidR="001F0B0C" w:rsidRPr="000F0EDA">
              <w:trPr>
                <w:trHeight w:val="570"/>
                <w:jc w:val="center"/>
              </w:trPr>
              <w:tc>
                <w:tcPr>
                  <w:tcW w:w="1260" w:type="dxa"/>
                  <w:tcBorders>
                    <w:top w:val="nil"/>
                    <w:bottom w:val="nil"/>
                    <w:right w:val="nil"/>
                  </w:tcBorders>
                  <w:shd w:val="clear" w:color="auto" w:fill="auto"/>
                  <w:noWrap/>
                  <w:vAlign w:val="center"/>
                </w:tcPr>
                <w:p w:rsidR="001F0B0C" w:rsidRPr="000F0EDA" w:rsidRDefault="001F0B0C" w:rsidP="000010AF">
                  <w:pPr>
                    <w:jc w:val="center"/>
                    <w:rPr>
                      <w:rFonts w:ascii="Arial" w:hAnsi="Arial" w:cs="Arial"/>
                      <w:color w:val="000000"/>
                      <w:sz w:val="14"/>
                      <w:szCs w:val="14"/>
                    </w:rPr>
                  </w:pPr>
                </w:p>
              </w:tc>
              <w:tc>
                <w:tcPr>
                  <w:tcW w:w="960" w:type="dxa"/>
                  <w:tcBorders>
                    <w:top w:val="nil"/>
                    <w:left w:val="nil"/>
                    <w:bottom w:val="nil"/>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p>
              </w:tc>
              <w:tc>
                <w:tcPr>
                  <w:tcW w:w="4131" w:type="dxa"/>
                  <w:gridSpan w:val="4"/>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jc w:val="center"/>
                    <w:rPr>
                      <w:rFonts w:ascii="Arial" w:hAnsi="Arial" w:cs="Arial"/>
                      <w:b/>
                      <w:bCs/>
                      <w:i/>
                      <w:iCs/>
                      <w:color w:val="000000"/>
                      <w:sz w:val="14"/>
                      <w:szCs w:val="14"/>
                    </w:rPr>
                  </w:pPr>
                  <w:r w:rsidRPr="000F0EDA">
                    <w:rPr>
                      <w:rFonts w:ascii="Arial" w:hAnsi="Arial" w:cs="Arial"/>
                      <w:b/>
                      <w:bCs/>
                      <w:i/>
                      <w:iCs/>
                      <w:color w:val="000000"/>
                      <w:sz w:val="14"/>
                      <w:szCs w:val="14"/>
                    </w:rPr>
                    <w:t>EL supervisor  evalúa el desempeño del comité central de padres de familia</w:t>
                  </w:r>
                </w:p>
              </w:tc>
            </w:tr>
            <w:tr w:rsidR="001F0B0C" w:rsidRPr="000F0EDA">
              <w:trPr>
                <w:trHeight w:val="270"/>
                <w:jc w:val="center"/>
              </w:trPr>
              <w:tc>
                <w:tcPr>
                  <w:tcW w:w="1260" w:type="dxa"/>
                  <w:tcBorders>
                    <w:top w:val="nil"/>
                    <w:bottom w:val="double" w:sz="4" w:space="0" w:color="C0C0C0"/>
                    <w:right w:val="nil"/>
                  </w:tcBorders>
                  <w:shd w:val="clear" w:color="auto" w:fill="auto"/>
                  <w:noWrap/>
                  <w:vAlign w:val="center"/>
                </w:tcPr>
                <w:p w:rsidR="001F0B0C" w:rsidRPr="000F0EDA" w:rsidRDefault="001F0B0C" w:rsidP="000010AF">
                  <w:pPr>
                    <w:jc w:val="center"/>
                    <w:rPr>
                      <w:rFonts w:ascii="Arial" w:hAnsi="Arial" w:cs="Arial"/>
                      <w:color w:val="000000"/>
                      <w:sz w:val="14"/>
                      <w:szCs w:val="14"/>
                    </w:rPr>
                  </w:pPr>
                </w:p>
              </w:tc>
              <w:tc>
                <w:tcPr>
                  <w:tcW w:w="960" w:type="dxa"/>
                  <w:tcBorders>
                    <w:top w:val="nil"/>
                    <w:left w:val="nil"/>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T. Desacuerdo</w:t>
                  </w:r>
                </w:p>
              </w:tc>
              <w:tc>
                <w:tcPr>
                  <w:tcW w:w="1145"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Desacuerdo</w:t>
                  </w:r>
                </w:p>
              </w:tc>
              <w:tc>
                <w:tcPr>
                  <w:tcW w:w="923"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Acuerdo</w:t>
                  </w:r>
                </w:p>
              </w:tc>
              <w:tc>
                <w:tcPr>
                  <w:tcW w:w="731"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Total</w:t>
                  </w:r>
                </w:p>
              </w:tc>
            </w:tr>
            <w:tr w:rsidR="001F0B0C" w:rsidRPr="000F0EDA">
              <w:trPr>
                <w:trHeight w:val="270"/>
                <w:jc w:val="center"/>
              </w:trPr>
              <w:tc>
                <w:tcPr>
                  <w:tcW w:w="1260" w:type="dxa"/>
                  <w:vMerge w:val="restart"/>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jc w:val="center"/>
                    <w:rPr>
                      <w:rFonts w:ascii="Arial" w:hAnsi="Arial" w:cs="Arial"/>
                      <w:b/>
                      <w:bCs/>
                      <w:i/>
                      <w:iCs/>
                      <w:color w:val="000000"/>
                      <w:sz w:val="14"/>
                      <w:szCs w:val="14"/>
                    </w:rPr>
                  </w:pPr>
                  <w:r w:rsidRPr="000F0EDA">
                    <w:rPr>
                      <w:rFonts w:ascii="Arial" w:hAnsi="Arial" w:cs="Arial"/>
                      <w:b/>
                      <w:bCs/>
                      <w:i/>
                      <w:iCs/>
                      <w:color w:val="000000"/>
                      <w:sz w:val="14"/>
                      <w:szCs w:val="14"/>
                    </w:rPr>
                    <w:t>Edad</w:t>
                  </w:r>
                </w:p>
              </w:tc>
              <w:tc>
                <w:tcPr>
                  <w:tcW w:w="96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Jóvenes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0.220</w:t>
                  </w:r>
                </w:p>
              </w:tc>
              <w:tc>
                <w:tcPr>
                  <w:tcW w:w="1145"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0.102</w:t>
                  </w:r>
                </w:p>
              </w:tc>
              <w:tc>
                <w:tcPr>
                  <w:tcW w:w="923"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0.677</w:t>
                  </w:r>
                </w:p>
              </w:tc>
              <w:tc>
                <w:tcPr>
                  <w:tcW w:w="731"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1.000</w:t>
                  </w:r>
                </w:p>
              </w:tc>
            </w:tr>
            <w:tr w:rsidR="001F0B0C" w:rsidRPr="000F0EDA">
              <w:trPr>
                <w:trHeight w:val="270"/>
                <w:jc w:val="center"/>
              </w:trPr>
              <w:tc>
                <w:tcPr>
                  <w:tcW w:w="1260"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jc w:val="center"/>
                    <w:rPr>
                      <w:rFonts w:ascii="Arial" w:hAnsi="Arial" w:cs="Arial"/>
                      <w:b/>
                      <w:bCs/>
                      <w:i/>
                      <w:iCs/>
                      <w:color w:val="000000"/>
                      <w:sz w:val="14"/>
                      <w:szCs w:val="14"/>
                    </w:rPr>
                  </w:pPr>
                </w:p>
              </w:tc>
              <w:tc>
                <w:tcPr>
                  <w:tcW w:w="96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Adultos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0.208</w:t>
                  </w:r>
                </w:p>
              </w:tc>
              <w:tc>
                <w:tcPr>
                  <w:tcW w:w="1145"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0.083</w:t>
                  </w:r>
                </w:p>
              </w:tc>
              <w:tc>
                <w:tcPr>
                  <w:tcW w:w="923"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0.708</w:t>
                  </w:r>
                </w:p>
              </w:tc>
              <w:tc>
                <w:tcPr>
                  <w:tcW w:w="731"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1.000</w:t>
                  </w:r>
                </w:p>
              </w:tc>
            </w:tr>
            <w:tr w:rsidR="001F0B0C" w:rsidRPr="000F0EDA">
              <w:trPr>
                <w:trHeight w:val="270"/>
                <w:jc w:val="center"/>
              </w:trPr>
              <w:tc>
                <w:tcPr>
                  <w:tcW w:w="1260"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jc w:val="center"/>
                    <w:rPr>
                      <w:rFonts w:ascii="Arial" w:hAnsi="Arial" w:cs="Arial"/>
                      <w:b/>
                      <w:bCs/>
                      <w:i/>
                      <w:iCs/>
                      <w:color w:val="000000"/>
                      <w:sz w:val="14"/>
                      <w:szCs w:val="14"/>
                    </w:rPr>
                  </w:pPr>
                </w:p>
              </w:tc>
              <w:tc>
                <w:tcPr>
                  <w:tcW w:w="96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Mayores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0.302</w:t>
                  </w:r>
                </w:p>
              </w:tc>
              <w:tc>
                <w:tcPr>
                  <w:tcW w:w="1145"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0.095</w:t>
                  </w:r>
                </w:p>
              </w:tc>
              <w:tc>
                <w:tcPr>
                  <w:tcW w:w="923"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0.603</w:t>
                  </w:r>
                </w:p>
              </w:tc>
              <w:tc>
                <w:tcPr>
                  <w:tcW w:w="731"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1.000</w:t>
                  </w:r>
                </w:p>
              </w:tc>
            </w:tr>
          </w:tbl>
          <w:p w:rsidR="001F0B0C" w:rsidRDefault="001F0B0C" w:rsidP="000010AF">
            <w:pPr>
              <w:jc w:val="center"/>
              <w:rPr>
                <w:color w:val="000000"/>
                <w:sz w:val="14"/>
                <w:szCs w:val="14"/>
              </w:rPr>
            </w:pPr>
          </w:p>
          <w:p w:rsidR="001F5355" w:rsidRDefault="001F5355" w:rsidP="001F5355">
            <w:pPr>
              <w:rPr>
                <w:rFonts w:ascii="Arial" w:hAnsi="Arial" w:cs="Arial"/>
                <w:sz w:val="16"/>
                <w:szCs w:val="16"/>
              </w:rPr>
            </w:pPr>
            <w:r>
              <w:rPr>
                <w:rFonts w:ascii="Arial" w:hAnsi="Arial" w:cs="Arial"/>
                <w:sz w:val="16"/>
                <w:szCs w:val="16"/>
              </w:rPr>
              <w:t>Elaborado por : José Franco Magallanes</w:t>
            </w:r>
          </w:p>
          <w:p w:rsidR="001F5355" w:rsidRPr="000F0EDA" w:rsidRDefault="001F5355" w:rsidP="000010AF">
            <w:pPr>
              <w:jc w:val="center"/>
              <w:rPr>
                <w:color w:val="000000"/>
                <w:sz w:val="14"/>
                <w:szCs w:val="14"/>
              </w:rPr>
            </w:pPr>
          </w:p>
        </w:tc>
      </w:tr>
    </w:tbl>
    <w:p w:rsidR="001F0B0C" w:rsidRPr="000F0EDA" w:rsidRDefault="001F0B0C" w:rsidP="001F0B0C">
      <w:pPr>
        <w:jc w:val="center"/>
        <w:rPr>
          <w:color w:val="000000"/>
        </w:rPr>
      </w:pPr>
    </w:p>
    <w:p w:rsidR="001F0B0C" w:rsidRPr="000F0EDA" w:rsidRDefault="001F0B0C" w:rsidP="001F0B0C">
      <w:pPr>
        <w:jc w:val="center"/>
        <w:rPr>
          <w:color w:val="000000"/>
        </w:rPr>
      </w:pPr>
    </w:p>
    <w:p w:rsidR="001F0B0C" w:rsidRPr="000F0EDA" w:rsidRDefault="001F0B0C" w:rsidP="001F0B0C">
      <w:pPr>
        <w:jc w:val="center"/>
        <w:rPr>
          <w:color w:val="000000"/>
        </w:rPr>
      </w:pPr>
    </w:p>
    <w:p w:rsidR="001F0B0C" w:rsidRPr="000F0EDA" w:rsidRDefault="001F0B0C" w:rsidP="001F0B0C">
      <w:pPr>
        <w:jc w:val="center"/>
        <w:rPr>
          <w:color w:val="000000"/>
        </w:rPr>
      </w:pPr>
    </w:p>
    <w:p w:rsidR="001F0B0C" w:rsidRPr="000F0EDA" w:rsidRDefault="001F0B0C" w:rsidP="001F0B0C">
      <w:pPr>
        <w:jc w:val="center"/>
        <w:rPr>
          <w:color w:val="000000"/>
        </w:rPr>
      </w:pPr>
    </w:p>
    <w:p w:rsidR="001F0B0C" w:rsidRPr="000F0EDA" w:rsidRDefault="001F0B0C" w:rsidP="001F0B0C">
      <w:pPr>
        <w:jc w:val="center"/>
        <w:rPr>
          <w:color w:val="000000"/>
        </w:rPr>
      </w:pPr>
    </w:p>
    <w:p w:rsidR="001F0B0C" w:rsidRPr="000F0EDA" w:rsidRDefault="001F0B0C" w:rsidP="001F0B0C">
      <w:pPr>
        <w:jc w:val="center"/>
        <w:rPr>
          <w:color w:val="000000"/>
        </w:rPr>
      </w:pPr>
    </w:p>
    <w:p w:rsidR="001F0B0C" w:rsidRPr="000F0EDA" w:rsidRDefault="001F0B0C" w:rsidP="001F0B0C">
      <w:pPr>
        <w:jc w:val="center"/>
        <w:rPr>
          <w:color w:val="000000"/>
        </w:rPr>
      </w:pPr>
    </w:p>
    <w:p w:rsidR="001F0B0C" w:rsidRPr="000F0EDA" w:rsidRDefault="001F0B0C" w:rsidP="001F0B0C">
      <w:pPr>
        <w:jc w:val="center"/>
        <w:rPr>
          <w:color w:val="000000"/>
        </w:rPr>
      </w:pPr>
    </w:p>
    <w:p w:rsidR="001F0B0C" w:rsidRPr="000F0EDA" w:rsidRDefault="001F0B0C" w:rsidP="001F0B0C">
      <w:pPr>
        <w:jc w:val="center"/>
        <w:rPr>
          <w:color w:val="000000"/>
        </w:rPr>
      </w:pPr>
    </w:p>
    <w:p w:rsidR="001F0B0C" w:rsidRPr="000F0EDA" w:rsidRDefault="001F0B0C" w:rsidP="001F0B0C">
      <w:pPr>
        <w:spacing w:line="480" w:lineRule="auto"/>
        <w:jc w:val="both"/>
        <w:rPr>
          <w:rFonts w:ascii="Arial" w:hAnsi="Arial" w:cs="Arial"/>
          <w:i/>
          <w:color w:val="000000"/>
        </w:rPr>
      </w:pPr>
      <w:r w:rsidRPr="000F0EDA">
        <w:rPr>
          <w:rFonts w:ascii="Arial" w:hAnsi="Arial" w:cs="Arial"/>
          <w:i/>
          <w:color w:val="000000"/>
        </w:rPr>
        <w:t xml:space="preserve">“Edad” </w:t>
      </w:r>
      <w:r w:rsidRPr="000F0EDA">
        <w:rPr>
          <w:rFonts w:ascii="Arial" w:hAnsi="Arial" w:cs="Arial"/>
          <w:b/>
          <w:color w:val="000000"/>
        </w:rPr>
        <w:t>Vs</w:t>
      </w:r>
      <w:r w:rsidRPr="000F0EDA">
        <w:rPr>
          <w:rFonts w:ascii="Arial" w:hAnsi="Arial" w:cs="Arial"/>
          <w:color w:val="000000"/>
        </w:rPr>
        <w:t xml:space="preserve"> </w:t>
      </w:r>
      <w:r w:rsidRPr="000F0EDA">
        <w:rPr>
          <w:rFonts w:ascii="Arial" w:hAnsi="Arial" w:cs="Arial"/>
          <w:i/>
          <w:color w:val="000000"/>
        </w:rPr>
        <w:t>“</w:t>
      </w:r>
      <w:r w:rsidRPr="000F0EDA">
        <w:rPr>
          <w:rFonts w:ascii="Arial" w:hAnsi="Arial" w:cs="Arial"/>
          <w:bCs/>
          <w:i/>
          <w:iCs/>
          <w:color w:val="000000"/>
        </w:rPr>
        <w:t>En términos generales, la labor que realiza el supervisor es adecuada”</w:t>
      </w:r>
      <w:r w:rsidRPr="000F0EDA">
        <w:rPr>
          <w:rFonts w:ascii="Arial" w:hAnsi="Arial" w:cs="Arial"/>
          <w:i/>
          <w:color w:val="000000"/>
        </w:rPr>
        <w:t xml:space="preserve"> </w:t>
      </w:r>
    </w:p>
    <w:p w:rsidR="001F0B0C" w:rsidRPr="000F0EDA" w:rsidRDefault="001F0B0C" w:rsidP="001F0B0C">
      <w:pPr>
        <w:spacing w:line="480" w:lineRule="auto"/>
        <w:jc w:val="both"/>
        <w:rPr>
          <w:rFonts w:ascii="Arial" w:hAnsi="Arial" w:cs="Arial"/>
          <w:b/>
          <w:i/>
          <w:color w:val="000000"/>
        </w:rPr>
      </w:pPr>
    </w:p>
    <w:p w:rsidR="001F0B0C" w:rsidRPr="000F0EDA" w:rsidRDefault="001F0B0C" w:rsidP="001F0B0C">
      <w:pPr>
        <w:spacing w:line="480" w:lineRule="auto"/>
        <w:jc w:val="both"/>
        <w:rPr>
          <w:rFonts w:ascii="Arial" w:hAnsi="Arial" w:cs="Arial"/>
          <w:b/>
          <w:bCs/>
          <w:i/>
          <w:color w:val="000000"/>
        </w:rPr>
      </w:pPr>
      <w:r w:rsidRPr="000F0EDA">
        <w:rPr>
          <w:rFonts w:ascii="Arial" w:hAnsi="Arial" w:cs="Arial"/>
          <w:bCs/>
          <w:color w:val="000000"/>
        </w:rPr>
        <w:t>La probabilidad de que el entrevistado sea Adulto y que califique la “Responsabilidad u Obligación”,</w:t>
      </w:r>
      <w:r w:rsidRPr="000F0EDA">
        <w:rPr>
          <w:rFonts w:ascii="Arial" w:hAnsi="Arial" w:cs="Arial"/>
          <w:b/>
          <w:i/>
          <w:color w:val="000000"/>
        </w:rPr>
        <w:t xml:space="preserve"> “</w:t>
      </w:r>
      <w:r w:rsidRPr="000F0EDA">
        <w:rPr>
          <w:rFonts w:ascii="Arial" w:hAnsi="Arial" w:cs="Arial"/>
          <w:b/>
          <w:bCs/>
          <w:i/>
          <w:iCs/>
          <w:color w:val="000000"/>
        </w:rPr>
        <w:t>En términos generales, la labor que realiza el supervisor es adecuada”</w:t>
      </w:r>
      <w:r w:rsidRPr="000F0EDA">
        <w:rPr>
          <w:rFonts w:ascii="Arial" w:hAnsi="Arial" w:cs="Arial"/>
          <w:b/>
          <w:i/>
          <w:color w:val="000000"/>
        </w:rPr>
        <w:t xml:space="preserve"> </w:t>
      </w:r>
      <w:r w:rsidRPr="000F0EDA">
        <w:rPr>
          <w:rFonts w:ascii="Arial" w:hAnsi="Arial" w:cs="Arial"/>
          <w:bCs/>
          <w:iCs/>
          <w:color w:val="000000"/>
        </w:rPr>
        <w:t xml:space="preserve">en Acuerdo es 0.097, de igual forma si el entrevistado califica en T. Desacuerdo es 0.084, si la calificación es Desacuerdo la probabilidad es 0.037, de igual forma se puede observar cuando el entrevistado califica la “responsabilidad u Obligación” en Indiferente la probabilidad es 0.247.  </w:t>
      </w:r>
      <w:r w:rsidRPr="000F0EDA">
        <w:rPr>
          <w:rFonts w:ascii="Arial" w:hAnsi="Arial" w:cs="Arial"/>
          <w:b/>
          <w:i/>
          <w:color w:val="000000"/>
        </w:rPr>
        <w:t xml:space="preserve"> </w:t>
      </w:r>
    </w:p>
    <w:p w:rsidR="001F0B0C" w:rsidRPr="000F0EDA" w:rsidRDefault="001F0B0C" w:rsidP="001F0B0C">
      <w:pPr>
        <w:tabs>
          <w:tab w:val="center" w:pos="540"/>
        </w:tabs>
        <w:autoSpaceDE w:val="0"/>
        <w:autoSpaceDN w:val="0"/>
        <w:adjustRightInd w:val="0"/>
        <w:spacing w:line="480" w:lineRule="auto"/>
        <w:jc w:val="both"/>
        <w:rPr>
          <w:rFonts w:ascii="Arial" w:hAnsi="Arial" w:cs="Arial"/>
          <w:bCs/>
          <w:color w:val="000000"/>
        </w:rPr>
      </w:pPr>
    </w:p>
    <w:p w:rsidR="001F0B0C" w:rsidRPr="000F0EDA" w:rsidRDefault="001F0B0C" w:rsidP="001F0B0C">
      <w:pPr>
        <w:tabs>
          <w:tab w:val="center" w:pos="540"/>
        </w:tabs>
        <w:autoSpaceDE w:val="0"/>
        <w:autoSpaceDN w:val="0"/>
        <w:adjustRightInd w:val="0"/>
        <w:spacing w:line="480" w:lineRule="auto"/>
        <w:jc w:val="both"/>
        <w:rPr>
          <w:rFonts w:ascii="Arial" w:hAnsi="Arial" w:cs="Arial"/>
          <w:bCs/>
          <w:color w:val="000000"/>
        </w:rPr>
      </w:pPr>
      <w:r w:rsidRPr="000F0EDA">
        <w:rPr>
          <w:rFonts w:ascii="Arial" w:hAnsi="Arial" w:cs="Arial"/>
          <w:bCs/>
          <w:color w:val="000000"/>
        </w:rPr>
        <w:t>Mientras que en la distribución condicional</w:t>
      </w:r>
      <w:r w:rsidRPr="000F0EDA">
        <w:rPr>
          <w:rFonts w:ascii="Arial" w:hAnsi="Arial" w:cs="Arial"/>
          <w:b/>
          <w:bCs/>
          <w:color w:val="000000"/>
          <w:sz w:val="20"/>
          <w:szCs w:val="20"/>
        </w:rPr>
        <w:t xml:space="preserve"> </w:t>
      </w:r>
      <w:r w:rsidRPr="000F0EDA">
        <w:rPr>
          <w:rFonts w:ascii="Arial" w:hAnsi="Arial" w:cs="Arial"/>
          <w:bCs/>
          <w:color w:val="000000"/>
          <w:sz w:val="20"/>
          <w:szCs w:val="20"/>
        </w:rPr>
        <w:t>P (X | Y=y),</w:t>
      </w:r>
      <w:r w:rsidRPr="000F0EDA">
        <w:rPr>
          <w:rFonts w:ascii="Arial" w:hAnsi="Arial" w:cs="Arial"/>
          <w:bCs/>
          <w:color w:val="000000"/>
        </w:rPr>
        <w:t xml:space="preserve"> la probabilidad de que el entrevistado sea Joven y califique a la “Responsabilidad u Obligación” como Acuerdo es 0.438, de igual forma si la calificación es Indiferente la probabilidad es 0.389, si la calificación es Desacuerdo la probabilidad es 0.267 y si es Total Desacuerdo es 0.427.</w:t>
      </w:r>
    </w:p>
    <w:p w:rsidR="001F0B0C" w:rsidRPr="000F0EDA" w:rsidRDefault="001F0B0C" w:rsidP="001F0B0C">
      <w:pPr>
        <w:tabs>
          <w:tab w:val="center" w:pos="540"/>
        </w:tabs>
        <w:autoSpaceDE w:val="0"/>
        <w:autoSpaceDN w:val="0"/>
        <w:adjustRightInd w:val="0"/>
        <w:spacing w:line="480" w:lineRule="auto"/>
        <w:jc w:val="both"/>
        <w:rPr>
          <w:rFonts w:ascii="Arial" w:hAnsi="Arial" w:cs="Arial"/>
          <w:bCs/>
          <w:iCs/>
          <w:color w:val="000000"/>
        </w:rPr>
      </w:pPr>
      <w:r w:rsidRPr="000F0EDA">
        <w:rPr>
          <w:rFonts w:ascii="Arial" w:hAnsi="Arial" w:cs="Arial"/>
          <w:bCs/>
          <w:iCs/>
          <w:color w:val="000000"/>
        </w:rPr>
        <w:t>Se observa de igual forma que en la distribución condicional P (Y | X=x), la probabilidad de que el entrevistado cuando es Adulto, califique la “Responsabilidad u Obligación” en T. Desacuerdo es 0.181, si el entrevistado es Joven y califica en Total Desacuerdo la Probabilidad es 0.220 y si es Mayor la probabilidad es 0.254.</w:t>
      </w:r>
    </w:p>
    <w:p w:rsidR="001F0B0C" w:rsidRPr="000F0EDA" w:rsidRDefault="001F0B0C" w:rsidP="001F0B0C">
      <w:pPr>
        <w:tabs>
          <w:tab w:val="center" w:pos="540"/>
        </w:tabs>
        <w:autoSpaceDE w:val="0"/>
        <w:autoSpaceDN w:val="0"/>
        <w:adjustRightInd w:val="0"/>
        <w:spacing w:line="480" w:lineRule="auto"/>
        <w:jc w:val="both"/>
        <w:rPr>
          <w:rFonts w:ascii="Arial" w:hAnsi="Arial" w:cs="Arial"/>
          <w:bCs/>
          <w:iCs/>
          <w:color w:val="000000"/>
        </w:rPr>
      </w:pPr>
    </w:p>
    <w:p w:rsidR="001F0B0C" w:rsidRPr="000F0EDA" w:rsidRDefault="001F0B0C" w:rsidP="001F0B0C">
      <w:pPr>
        <w:jc w:val="center"/>
        <w:rPr>
          <w:color w:val="000000"/>
        </w:rPr>
      </w:pPr>
    </w:p>
    <w:p w:rsidR="001F0B0C" w:rsidRPr="000F0EDA" w:rsidRDefault="001F0B0C" w:rsidP="001F0B0C">
      <w:pPr>
        <w:jc w:val="center"/>
        <w:rPr>
          <w:color w:val="000000"/>
        </w:rPr>
      </w:pPr>
    </w:p>
    <w:p w:rsidR="001F0B0C" w:rsidRPr="000F0EDA" w:rsidRDefault="001F0B0C" w:rsidP="001F0B0C">
      <w:pPr>
        <w:jc w:val="center"/>
        <w:rPr>
          <w:color w:val="000000"/>
        </w:rPr>
      </w:pPr>
    </w:p>
    <w:p w:rsidR="001F0B0C" w:rsidRPr="000F0EDA" w:rsidRDefault="001F0B0C" w:rsidP="001F0B0C">
      <w:pPr>
        <w:jc w:val="center"/>
        <w:rPr>
          <w:color w:val="000000"/>
        </w:rPr>
      </w:pPr>
    </w:p>
    <w:tbl>
      <w:tblPr>
        <w:tblW w:w="0" w:type="auto"/>
        <w:jc w:val="center"/>
        <w:tblInd w:w="-2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8640"/>
      </w:tblGrid>
      <w:tr w:rsidR="001F0B0C" w:rsidRPr="000F0EDA">
        <w:tblPrEx>
          <w:tblCellMar>
            <w:top w:w="0" w:type="dxa"/>
            <w:bottom w:w="0" w:type="dxa"/>
          </w:tblCellMar>
        </w:tblPrEx>
        <w:trPr>
          <w:trHeight w:val="8312"/>
          <w:jc w:val="center"/>
        </w:trPr>
        <w:tc>
          <w:tcPr>
            <w:tcW w:w="8640" w:type="dxa"/>
          </w:tcPr>
          <w:p w:rsidR="001F0B0C" w:rsidRPr="000F0EDA" w:rsidRDefault="001F0B0C" w:rsidP="000010AF">
            <w:pPr>
              <w:jc w:val="center"/>
              <w:rPr>
                <w:rFonts w:ascii="Arial" w:hAnsi="Arial" w:cs="Arial"/>
                <w:color w:val="000000"/>
                <w:sz w:val="14"/>
                <w:szCs w:val="14"/>
              </w:rPr>
            </w:pPr>
          </w:p>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Cuadro 4.23</w:t>
            </w:r>
          </w:p>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 xml:space="preserve"> SUPERVISIÓN ESTATAL DE LA CALIDAD DE LA EDUCACIÓN: CASO DE LOS COLEGIOS</w:t>
            </w:r>
          </w:p>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FISCALES DEL SECTOR URBANO DEL CANTÓN GUAYAQUI</w:t>
            </w:r>
          </w:p>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X: “Edad”  Vs Y: “</w:t>
            </w:r>
            <w:r w:rsidRPr="000F0EDA">
              <w:rPr>
                <w:rFonts w:ascii="Arial" w:hAnsi="Arial" w:cs="Arial"/>
                <w:b/>
                <w:bCs/>
                <w:iCs/>
                <w:color w:val="000000"/>
                <w:sz w:val="14"/>
                <w:szCs w:val="14"/>
              </w:rPr>
              <w:t>En términos generales, la labor que realiza el supervisor es adecuada”</w:t>
            </w:r>
          </w:p>
          <w:p w:rsidR="001F0B0C" w:rsidRPr="000F0EDA" w:rsidRDefault="001F0B0C" w:rsidP="000010AF">
            <w:pPr>
              <w:jc w:val="center"/>
              <w:rPr>
                <w:color w:val="000000"/>
                <w:sz w:val="14"/>
                <w:szCs w:val="14"/>
              </w:rPr>
            </w:pPr>
          </w:p>
          <w:tbl>
            <w:tblPr>
              <w:tblW w:w="7354" w:type="dxa"/>
              <w:jc w:val="center"/>
              <w:tblCellMar>
                <w:left w:w="70" w:type="dxa"/>
                <w:right w:w="70" w:type="dxa"/>
              </w:tblCellMar>
              <w:tblLook w:val="0000"/>
            </w:tblPr>
            <w:tblGrid>
              <w:gridCol w:w="1260"/>
              <w:gridCol w:w="960"/>
              <w:gridCol w:w="1332"/>
              <w:gridCol w:w="1145"/>
              <w:gridCol w:w="1047"/>
              <w:gridCol w:w="878"/>
              <w:gridCol w:w="732"/>
            </w:tblGrid>
            <w:tr w:rsidR="001F0B0C" w:rsidRPr="000F0EDA">
              <w:trPr>
                <w:trHeight w:val="255"/>
                <w:jc w:val="center"/>
              </w:trPr>
              <w:tc>
                <w:tcPr>
                  <w:tcW w:w="1260" w:type="dxa"/>
                  <w:tcBorders>
                    <w:top w:val="nil"/>
                    <w:bottom w:val="nil"/>
                    <w:right w:val="nil"/>
                  </w:tcBorders>
                  <w:shd w:val="clear" w:color="auto" w:fill="auto"/>
                  <w:noWrap/>
                  <w:vAlign w:val="bottom"/>
                </w:tcPr>
                <w:p w:rsidR="001F0B0C" w:rsidRPr="000F0EDA" w:rsidRDefault="001F0B0C" w:rsidP="000010AF">
                  <w:pPr>
                    <w:rPr>
                      <w:rFonts w:ascii="Arial" w:hAnsi="Arial" w:cs="Arial"/>
                      <w:color w:val="000000"/>
                      <w:sz w:val="14"/>
                      <w:szCs w:val="14"/>
                    </w:rPr>
                  </w:pPr>
                  <w:r w:rsidRPr="000F0EDA">
                    <w:rPr>
                      <w:rFonts w:ascii="Arial" w:hAnsi="Arial" w:cs="Arial"/>
                      <w:color w:val="000000"/>
                      <w:sz w:val="14"/>
                      <w:szCs w:val="14"/>
                    </w:rPr>
                    <w:t> </w:t>
                  </w:r>
                </w:p>
              </w:tc>
              <w:tc>
                <w:tcPr>
                  <w:tcW w:w="960" w:type="dxa"/>
                  <w:tcBorders>
                    <w:top w:val="nil"/>
                    <w:left w:val="nil"/>
                    <w:bottom w:val="nil"/>
                    <w:right w:val="double" w:sz="4" w:space="0" w:color="C0C0C0"/>
                  </w:tcBorders>
                  <w:shd w:val="clear" w:color="auto" w:fill="auto"/>
                  <w:noWrap/>
                  <w:vAlign w:val="bottom"/>
                </w:tcPr>
                <w:p w:rsidR="001F0B0C" w:rsidRPr="000F0EDA" w:rsidRDefault="001F0B0C" w:rsidP="000010AF">
                  <w:pPr>
                    <w:rPr>
                      <w:rFonts w:ascii="Arial" w:hAnsi="Arial" w:cs="Arial"/>
                      <w:color w:val="000000"/>
                      <w:sz w:val="14"/>
                      <w:szCs w:val="14"/>
                    </w:rPr>
                  </w:pPr>
                </w:p>
              </w:tc>
              <w:tc>
                <w:tcPr>
                  <w:tcW w:w="5134" w:type="dxa"/>
                  <w:gridSpan w:val="5"/>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jc w:val="center"/>
                    <w:rPr>
                      <w:rFonts w:ascii="Arial" w:hAnsi="Arial" w:cs="Arial"/>
                      <w:b/>
                      <w:bCs/>
                      <w:i/>
                      <w:iCs/>
                      <w:color w:val="000000"/>
                      <w:sz w:val="14"/>
                      <w:szCs w:val="14"/>
                    </w:rPr>
                  </w:pPr>
                  <w:r w:rsidRPr="000F0EDA">
                    <w:rPr>
                      <w:rFonts w:ascii="Arial" w:hAnsi="Arial" w:cs="Arial"/>
                      <w:b/>
                      <w:bCs/>
                      <w:i/>
                      <w:iCs/>
                      <w:color w:val="000000"/>
                      <w:sz w:val="14"/>
                      <w:szCs w:val="14"/>
                    </w:rPr>
                    <w:t>En términos generales, la labor que realiza el supervisor es adecuada</w:t>
                  </w:r>
                </w:p>
              </w:tc>
            </w:tr>
            <w:tr w:rsidR="001F0B0C" w:rsidRPr="000F0EDA">
              <w:trPr>
                <w:trHeight w:val="255"/>
                <w:jc w:val="center"/>
              </w:trPr>
              <w:tc>
                <w:tcPr>
                  <w:tcW w:w="1260" w:type="dxa"/>
                  <w:tcBorders>
                    <w:top w:val="nil"/>
                    <w:bottom w:val="double" w:sz="4" w:space="0" w:color="C0C0C0"/>
                    <w:right w:val="nil"/>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 </w:t>
                  </w:r>
                </w:p>
              </w:tc>
              <w:tc>
                <w:tcPr>
                  <w:tcW w:w="960" w:type="dxa"/>
                  <w:tcBorders>
                    <w:top w:val="nil"/>
                    <w:left w:val="nil"/>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T. Desacuerdo</w:t>
                  </w:r>
                </w:p>
              </w:tc>
              <w:tc>
                <w:tcPr>
                  <w:tcW w:w="114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Desacuerdo</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Indiferente</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Acuerdo</w:t>
                  </w:r>
                </w:p>
              </w:tc>
              <w:tc>
                <w:tcPr>
                  <w:tcW w:w="7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Marginal de “Edad”</w:t>
                  </w:r>
                </w:p>
              </w:tc>
            </w:tr>
            <w:tr w:rsidR="001F0B0C" w:rsidRPr="000F0EDA">
              <w:trPr>
                <w:trHeight w:val="420"/>
                <w:jc w:val="center"/>
              </w:trPr>
              <w:tc>
                <w:tcPr>
                  <w:tcW w:w="1260" w:type="dxa"/>
                  <w:vMerge w:val="restart"/>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jc w:val="center"/>
                    <w:rPr>
                      <w:rFonts w:ascii="Arial" w:hAnsi="Arial" w:cs="Arial"/>
                      <w:b/>
                      <w:bCs/>
                      <w:i/>
                      <w:iCs/>
                      <w:color w:val="000000"/>
                      <w:sz w:val="14"/>
                      <w:szCs w:val="14"/>
                    </w:rPr>
                  </w:pPr>
                  <w:r w:rsidRPr="000F0EDA">
                    <w:rPr>
                      <w:rFonts w:ascii="Arial" w:hAnsi="Arial" w:cs="Arial"/>
                      <w:b/>
                      <w:bCs/>
                      <w:i/>
                      <w:iCs/>
                      <w:color w:val="000000"/>
                      <w:sz w:val="14"/>
                      <w:szCs w:val="14"/>
                    </w:rPr>
                    <w:t>Edad</w:t>
                  </w:r>
                </w:p>
              </w:tc>
              <w:tc>
                <w:tcPr>
                  <w:tcW w:w="96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rPr>
                      <w:rFonts w:ascii="Arial" w:hAnsi="Arial" w:cs="Arial"/>
                      <w:b/>
                      <w:bCs/>
                      <w:color w:val="000000"/>
                      <w:sz w:val="14"/>
                      <w:szCs w:val="14"/>
                    </w:rPr>
                  </w:pPr>
                  <w:r w:rsidRPr="000F0EDA">
                    <w:rPr>
                      <w:rFonts w:ascii="Arial" w:hAnsi="Arial" w:cs="Arial"/>
                      <w:b/>
                      <w:bCs/>
                      <w:color w:val="000000"/>
                      <w:sz w:val="14"/>
                      <w:szCs w:val="14"/>
                    </w:rPr>
                    <w:t>Jóvenes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0.088</w:t>
                  </w:r>
                </w:p>
              </w:tc>
              <w:tc>
                <w:tcPr>
                  <w:tcW w:w="114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0.017</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0.196</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0.099</w:t>
                  </w:r>
                </w:p>
              </w:tc>
              <w:tc>
                <w:tcPr>
                  <w:tcW w:w="7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0.400</w:t>
                  </w:r>
                </w:p>
              </w:tc>
            </w:tr>
            <w:tr w:rsidR="001F0B0C" w:rsidRPr="000F0EDA">
              <w:trPr>
                <w:trHeight w:val="255"/>
                <w:jc w:val="center"/>
              </w:trPr>
              <w:tc>
                <w:tcPr>
                  <w:tcW w:w="1260"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rPr>
                      <w:rFonts w:ascii="Arial" w:hAnsi="Arial" w:cs="Arial"/>
                      <w:b/>
                      <w:bCs/>
                      <w:i/>
                      <w:iCs/>
                      <w:color w:val="000000"/>
                      <w:sz w:val="14"/>
                      <w:szCs w:val="14"/>
                    </w:rPr>
                  </w:pPr>
                </w:p>
              </w:tc>
              <w:tc>
                <w:tcPr>
                  <w:tcW w:w="96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rPr>
                      <w:rFonts w:ascii="Arial" w:hAnsi="Arial" w:cs="Arial"/>
                      <w:b/>
                      <w:bCs/>
                      <w:color w:val="000000"/>
                      <w:sz w:val="14"/>
                      <w:szCs w:val="14"/>
                    </w:rPr>
                  </w:pPr>
                  <w:r w:rsidRPr="000F0EDA">
                    <w:rPr>
                      <w:rFonts w:ascii="Arial" w:hAnsi="Arial" w:cs="Arial"/>
                      <w:b/>
                      <w:bCs/>
                      <w:color w:val="000000"/>
                      <w:sz w:val="14"/>
                      <w:szCs w:val="14"/>
                    </w:rPr>
                    <w:t>Adultos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0.084</w:t>
                  </w:r>
                </w:p>
              </w:tc>
              <w:tc>
                <w:tcPr>
                  <w:tcW w:w="114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0.037</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0.247</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0.097</w:t>
                  </w:r>
                </w:p>
              </w:tc>
              <w:tc>
                <w:tcPr>
                  <w:tcW w:w="7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0.465</w:t>
                  </w:r>
                </w:p>
              </w:tc>
            </w:tr>
            <w:tr w:rsidR="001F0B0C" w:rsidRPr="000F0EDA">
              <w:trPr>
                <w:trHeight w:val="255"/>
                <w:jc w:val="center"/>
              </w:trPr>
              <w:tc>
                <w:tcPr>
                  <w:tcW w:w="1260"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rPr>
                      <w:rFonts w:ascii="Arial" w:hAnsi="Arial" w:cs="Arial"/>
                      <w:b/>
                      <w:bCs/>
                      <w:i/>
                      <w:iCs/>
                      <w:color w:val="000000"/>
                      <w:sz w:val="14"/>
                      <w:szCs w:val="14"/>
                    </w:rPr>
                  </w:pPr>
                </w:p>
              </w:tc>
              <w:tc>
                <w:tcPr>
                  <w:tcW w:w="96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rPr>
                      <w:rFonts w:ascii="Arial" w:hAnsi="Arial" w:cs="Arial"/>
                      <w:b/>
                      <w:bCs/>
                      <w:color w:val="000000"/>
                      <w:sz w:val="14"/>
                      <w:szCs w:val="14"/>
                    </w:rPr>
                  </w:pPr>
                  <w:r w:rsidRPr="000F0EDA">
                    <w:rPr>
                      <w:rFonts w:ascii="Arial" w:hAnsi="Arial" w:cs="Arial"/>
                      <w:b/>
                      <w:bCs/>
                      <w:color w:val="000000"/>
                      <w:sz w:val="14"/>
                      <w:szCs w:val="14"/>
                    </w:rPr>
                    <w:t>Mayores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0.034</w:t>
                  </w:r>
                </w:p>
              </w:tc>
              <w:tc>
                <w:tcPr>
                  <w:tcW w:w="114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0.011</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0.060</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0.030</w:t>
                  </w:r>
                </w:p>
              </w:tc>
              <w:tc>
                <w:tcPr>
                  <w:tcW w:w="7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0.135</w:t>
                  </w:r>
                </w:p>
              </w:tc>
            </w:tr>
            <w:tr w:rsidR="001F0B0C" w:rsidRPr="000F0EDA">
              <w:trPr>
                <w:trHeight w:val="255"/>
                <w:jc w:val="center"/>
              </w:trPr>
              <w:tc>
                <w:tcPr>
                  <w:tcW w:w="1260"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rPr>
                      <w:rFonts w:ascii="Arial" w:hAnsi="Arial" w:cs="Arial"/>
                      <w:b/>
                      <w:bCs/>
                      <w:i/>
                      <w:iCs/>
                      <w:color w:val="000000"/>
                      <w:sz w:val="14"/>
                      <w:szCs w:val="14"/>
                    </w:rPr>
                  </w:pPr>
                </w:p>
              </w:tc>
              <w:tc>
                <w:tcPr>
                  <w:tcW w:w="96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rPr>
                      <w:rFonts w:ascii="Arial" w:hAnsi="Arial" w:cs="Arial"/>
                      <w:b/>
                      <w:bCs/>
                      <w:color w:val="000000"/>
                      <w:sz w:val="14"/>
                      <w:szCs w:val="14"/>
                    </w:rPr>
                  </w:pPr>
                  <w:r w:rsidRPr="000F0EDA">
                    <w:rPr>
                      <w:rFonts w:ascii="Arial" w:hAnsi="Arial" w:cs="Arial"/>
                      <w:b/>
                      <w:bCs/>
                      <w:color w:val="000000"/>
                      <w:sz w:val="14"/>
                      <w:szCs w:val="14"/>
                    </w:rPr>
                    <w:t>Marginal de “labor del supervisor”</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0.206</w:t>
                  </w:r>
                </w:p>
              </w:tc>
              <w:tc>
                <w:tcPr>
                  <w:tcW w:w="1145"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0.065</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0.503</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0.226</w:t>
                  </w:r>
                </w:p>
              </w:tc>
              <w:tc>
                <w:tcPr>
                  <w:tcW w:w="732"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1.000</w:t>
                  </w:r>
                </w:p>
              </w:tc>
            </w:tr>
          </w:tbl>
          <w:p w:rsidR="001F0B0C" w:rsidRPr="000F0EDA" w:rsidRDefault="001F0B0C" w:rsidP="000010AF">
            <w:pPr>
              <w:jc w:val="center"/>
              <w:rPr>
                <w:color w:val="000000"/>
                <w:sz w:val="14"/>
                <w:szCs w:val="14"/>
              </w:rPr>
            </w:pPr>
          </w:p>
          <w:p w:rsidR="001F0B0C" w:rsidRPr="000F0EDA" w:rsidRDefault="001F0B0C" w:rsidP="000010AF">
            <w:pPr>
              <w:jc w:val="center"/>
              <w:rPr>
                <w:color w:val="000000"/>
                <w:sz w:val="14"/>
                <w:szCs w:val="14"/>
              </w:rPr>
            </w:pPr>
          </w:p>
          <w:tbl>
            <w:tblPr>
              <w:tblW w:w="6703" w:type="dxa"/>
              <w:jc w:val="center"/>
              <w:tblCellMar>
                <w:left w:w="70" w:type="dxa"/>
                <w:right w:w="70" w:type="dxa"/>
              </w:tblCellMar>
              <w:tblLook w:val="0000"/>
            </w:tblPr>
            <w:tblGrid>
              <w:gridCol w:w="1260"/>
              <w:gridCol w:w="960"/>
              <w:gridCol w:w="1332"/>
              <w:gridCol w:w="1145"/>
              <w:gridCol w:w="1047"/>
              <w:gridCol w:w="959"/>
            </w:tblGrid>
            <w:tr w:rsidR="001F0B0C" w:rsidRPr="000F0EDA">
              <w:trPr>
                <w:trHeight w:val="255"/>
                <w:jc w:val="center"/>
              </w:trPr>
              <w:tc>
                <w:tcPr>
                  <w:tcW w:w="1260" w:type="dxa"/>
                  <w:tcBorders>
                    <w:top w:val="nil"/>
                    <w:bottom w:val="nil"/>
                    <w:right w:val="nil"/>
                  </w:tcBorders>
                  <w:shd w:val="clear" w:color="auto" w:fill="auto"/>
                  <w:noWrap/>
                  <w:vAlign w:val="center"/>
                </w:tcPr>
                <w:p w:rsidR="001F0B0C" w:rsidRPr="000F0EDA" w:rsidRDefault="001F0B0C" w:rsidP="000010AF">
                  <w:pPr>
                    <w:jc w:val="center"/>
                    <w:rPr>
                      <w:rFonts w:ascii="Arial" w:hAnsi="Arial" w:cs="Arial"/>
                      <w:color w:val="000000"/>
                      <w:sz w:val="14"/>
                      <w:szCs w:val="14"/>
                    </w:rPr>
                  </w:pPr>
                </w:p>
              </w:tc>
              <w:tc>
                <w:tcPr>
                  <w:tcW w:w="960" w:type="dxa"/>
                  <w:tcBorders>
                    <w:top w:val="nil"/>
                    <w:left w:val="nil"/>
                    <w:bottom w:val="nil"/>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p>
              </w:tc>
              <w:tc>
                <w:tcPr>
                  <w:tcW w:w="4483" w:type="dxa"/>
                  <w:gridSpan w:val="4"/>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Distribución condicional P (X | Y=y)</w:t>
                  </w:r>
                </w:p>
              </w:tc>
            </w:tr>
            <w:tr w:rsidR="001F0B0C" w:rsidRPr="000F0EDA">
              <w:trPr>
                <w:trHeight w:val="390"/>
                <w:jc w:val="center"/>
              </w:trPr>
              <w:tc>
                <w:tcPr>
                  <w:tcW w:w="1260" w:type="dxa"/>
                  <w:tcBorders>
                    <w:top w:val="nil"/>
                    <w:bottom w:val="nil"/>
                    <w:right w:val="nil"/>
                  </w:tcBorders>
                  <w:shd w:val="clear" w:color="auto" w:fill="auto"/>
                  <w:noWrap/>
                  <w:vAlign w:val="center"/>
                </w:tcPr>
                <w:p w:rsidR="001F0B0C" w:rsidRPr="000F0EDA" w:rsidRDefault="001F0B0C" w:rsidP="000010AF">
                  <w:pPr>
                    <w:jc w:val="center"/>
                    <w:rPr>
                      <w:rFonts w:ascii="Arial" w:hAnsi="Arial" w:cs="Arial"/>
                      <w:color w:val="000000"/>
                      <w:sz w:val="14"/>
                      <w:szCs w:val="14"/>
                    </w:rPr>
                  </w:pPr>
                </w:p>
              </w:tc>
              <w:tc>
                <w:tcPr>
                  <w:tcW w:w="960" w:type="dxa"/>
                  <w:tcBorders>
                    <w:top w:val="nil"/>
                    <w:left w:val="nil"/>
                    <w:bottom w:val="nil"/>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p>
              </w:tc>
              <w:tc>
                <w:tcPr>
                  <w:tcW w:w="4483" w:type="dxa"/>
                  <w:gridSpan w:val="4"/>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jc w:val="center"/>
                    <w:rPr>
                      <w:rFonts w:ascii="Arial" w:hAnsi="Arial" w:cs="Arial"/>
                      <w:b/>
                      <w:bCs/>
                      <w:i/>
                      <w:iCs/>
                      <w:color w:val="000000"/>
                      <w:sz w:val="14"/>
                      <w:szCs w:val="14"/>
                    </w:rPr>
                  </w:pPr>
                  <w:r w:rsidRPr="000F0EDA">
                    <w:rPr>
                      <w:rFonts w:ascii="Arial" w:hAnsi="Arial" w:cs="Arial"/>
                      <w:b/>
                      <w:bCs/>
                      <w:i/>
                      <w:iCs/>
                      <w:color w:val="000000"/>
                      <w:sz w:val="14"/>
                      <w:szCs w:val="14"/>
                    </w:rPr>
                    <w:t>En términos generales, la labor que realiza el supervisor es adecuada</w:t>
                  </w:r>
                </w:p>
              </w:tc>
            </w:tr>
            <w:tr w:rsidR="001F0B0C" w:rsidRPr="000F0EDA">
              <w:trPr>
                <w:trHeight w:val="255"/>
                <w:jc w:val="center"/>
              </w:trPr>
              <w:tc>
                <w:tcPr>
                  <w:tcW w:w="1260" w:type="dxa"/>
                  <w:tcBorders>
                    <w:top w:val="nil"/>
                    <w:bottom w:val="double" w:sz="4" w:space="0" w:color="C0C0C0"/>
                    <w:right w:val="nil"/>
                  </w:tcBorders>
                  <w:shd w:val="clear" w:color="auto" w:fill="auto"/>
                  <w:noWrap/>
                  <w:vAlign w:val="center"/>
                </w:tcPr>
                <w:p w:rsidR="001F0B0C" w:rsidRPr="000F0EDA" w:rsidRDefault="001F0B0C" w:rsidP="000010AF">
                  <w:pPr>
                    <w:jc w:val="center"/>
                    <w:rPr>
                      <w:rFonts w:ascii="Arial" w:hAnsi="Arial" w:cs="Arial"/>
                      <w:color w:val="000000"/>
                      <w:sz w:val="14"/>
                      <w:szCs w:val="14"/>
                    </w:rPr>
                  </w:pPr>
                </w:p>
              </w:tc>
              <w:tc>
                <w:tcPr>
                  <w:tcW w:w="960" w:type="dxa"/>
                  <w:tcBorders>
                    <w:top w:val="nil"/>
                    <w:left w:val="nil"/>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T. Desacuerdo</w:t>
                  </w:r>
                </w:p>
              </w:tc>
              <w:tc>
                <w:tcPr>
                  <w:tcW w:w="1145"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Desacuerdo</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Indiferente</w:t>
                  </w:r>
                </w:p>
              </w:tc>
              <w:tc>
                <w:tcPr>
                  <w:tcW w:w="959"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Acuerdo</w:t>
                  </w:r>
                </w:p>
              </w:tc>
            </w:tr>
            <w:tr w:rsidR="001F0B0C" w:rsidRPr="000F0EDA">
              <w:trPr>
                <w:trHeight w:val="255"/>
                <w:jc w:val="center"/>
              </w:trPr>
              <w:tc>
                <w:tcPr>
                  <w:tcW w:w="1260" w:type="dxa"/>
                  <w:vMerge w:val="restart"/>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jc w:val="center"/>
                    <w:rPr>
                      <w:rFonts w:ascii="Arial" w:hAnsi="Arial" w:cs="Arial"/>
                      <w:b/>
                      <w:bCs/>
                      <w:i/>
                      <w:iCs/>
                      <w:color w:val="000000"/>
                      <w:sz w:val="14"/>
                      <w:szCs w:val="14"/>
                    </w:rPr>
                  </w:pPr>
                  <w:r w:rsidRPr="000F0EDA">
                    <w:rPr>
                      <w:rFonts w:ascii="Arial" w:hAnsi="Arial" w:cs="Arial"/>
                      <w:b/>
                      <w:bCs/>
                      <w:i/>
                      <w:iCs/>
                      <w:color w:val="000000"/>
                      <w:sz w:val="14"/>
                      <w:szCs w:val="14"/>
                    </w:rPr>
                    <w:t>Edad</w:t>
                  </w:r>
                </w:p>
              </w:tc>
              <w:tc>
                <w:tcPr>
                  <w:tcW w:w="96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Jóvenes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0.427</w:t>
                  </w:r>
                </w:p>
              </w:tc>
              <w:tc>
                <w:tcPr>
                  <w:tcW w:w="1145"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0.267</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0.389</w:t>
                  </w:r>
                </w:p>
              </w:tc>
              <w:tc>
                <w:tcPr>
                  <w:tcW w:w="959"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0.438</w:t>
                  </w:r>
                </w:p>
              </w:tc>
            </w:tr>
            <w:tr w:rsidR="001F0B0C" w:rsidRPr="000F0EDA">
              <w:trPr>
                <w:trHeight w:val="255"/>
                <w:jc w:val="center"/>
              </w:trPr>
              <w:tc>
                <w:tcPr>
                  <w:tcW w:w="1260"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jc w:val="center"/>
                    <w:rPr>
                      <w:rFonts w:ascii="Arial" w:hAnsi="Arial" w:cs="Arial"/>
                      <w:b/>
                      <w:bCs/>
                      <w:i/>
                      <w:iCs/>
                      <w:color w:val="000000"/>
                      <w:sz w:val="14"/>
                      <w:szCs w:val="14"/>
                    </w:rPr>
                  </w:pPr>
                </w:p>
              </w:tc>
              <w:tc>
                <w:tcPr>
                  <w:tcW w:w="96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Adultos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0.406</w:t>
                  </w:r>
                </w:p>
              </w:tc>
              <w:tc>
                <w:tcPr>
                  <w:tcW w:w="1145"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0.567</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0.491</w:t>
                  </w:r>
                </w:p>
              </w:tc>
              <w:tc>
                <w:tcPr>
                  <w:tcW w:w="959"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0.429</w:t>
                  </w:r>
                </w:p>
              </w:tc>
            </w:tr>
            <w:tr w:rsidR="001F0B0C" w:rsidRPr="000F0EDA">
              <w:trPr>
                <w:trHeight w:val="255"/>
                <w:jc w:val="center"/>
              </w:trPr>
              <w:tc>
                <w:tcPr>
                  <w:tcW w:w="1260"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jc w:val="center"/>
                    <w:rPr>
                      <w:rFonts w:ascii="Arial" w:hAnsi="Arial" w:cs="Arial"/>
                      <w:b/>
                      <w:bCs/>
                      <w:i/>
                      <w:iCs/>
                      <w:color w:val="000000"/>
                      <w:sz w:val="14"/>
                      <w:szCs w:val="14"/>
                    </w:rPr>
                  </w:pPr>
                </w:p>
              </w:tc>
              <w:tc>
                <w:tcPr>
                  <w:tcW w:w="96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Mayores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0.167</w:t>
                  </w:r>
                </w:p>
              </w:tc>
              <w:tc>
                <w:tcPr>
                  <w:tcW w:w="1145"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0.167</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0.120</w:t>
                  </w:r>
                </w:p>
              </w:tc>
              <w:tc>
                <w:tcPr>
                  <w:tcW w:w="959"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0.133</w:t>
                  </w:r>
                </w:p>
              </w:tc>
            </w:tr>
            <w:tr w:rsidR="001F0B0C" w:rsidRPr="000F0EDA">
              <w:trPr>
                <w:trHeight w:val="255"/>
                <w:jc w:val="center"/>
              </w:trPr>
              <w:tc>
                <w:tcPr>
                  <w:tcW w:w="1260"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jc w:val="center"/>
                    <w:rPr>
                      <w:rFonts w:ascii="Arial" w:hAnsi="Arial" w:cs="Arial"/>
                      <w:b/>
                      <w:bCs/>
                      <w:i/>
                      <w:iCs/>
                      <w:color w:val="000000"/>
                      <w:sz w:val="14"/>
                      <w:szCs w:val="14"/>
                    </w:rPr>
                  </w:pPr>
                </w:p>
              </w:tc>
              <w:tc>
                <w:tcPr>
                  <w:tcW w:w="96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Total</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1.000</w:t>
                  </w:r>
                </w:p>
              </w:tc>
              <w:tc>
                <w:tcPr>
                  <w:tcW w:w="1145"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1.000</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1.000</w:t>
                  </w:r>
                </w:p>
              </w:tc>
              <w:tc>
                <w:tcPr>
                  <w:tcW w:w="959"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1.000</w:t>
                  </w:r>
                </w:p>
              </w:tc>
            </w:tr>
          </w:tbl>
          <w:p w:rsidR="001F0B0C" w:rsidRPr="000F0EDA" w:rsidRDefault="001F0B0C" w:rsidP="000010AF">
            <w:pPr>
              <w:jc w:val="center"/>
              <w:rPr>
                <w:color w:val="000000"/>
                <w:sz w:val="14"/>
                <w:szCs w:val="14"/>
              </w:rPr>
            </w:pPr>
          </w:p>
          <w:p w:rsidR="001F0B0C" w:rsidRPr="000F0EDA" w:rsidRDefault="001F0B0C" w:rsidP="000010AF">
            <w:pPr>
              <w:jc w:val="center"/>
              <w:rPr>
                <w:color w:val="000000"/>
                <w:sz w:val="14"/>
                <w:szCs w:val="14"/>
              </w:rPr>
            </w:pPr>
          </w:p>
          <w:tbl>
            <w:tblPr>
              <w:tblW w:w="7327" w:type="dxa"/>
              <w:jc w:val="center"/>
              <w:tblCellMar>
                <w:left w:w="70" w:type="dxa"/>
                <w:right w:w="70" w:type="dxa"/>
              </w:tblCellMar>
              <w:tblLook w:val="0000"/>
            </w:tblPr>
            <w:tblGrid>
              <w:gridCol w:w="1260"/>
              <w:gridCol w:w="960"/>
              <w:gridCol w:w="1332"/>
              <w:gridCol w:w="1145"/>
              <w:gridCol w:w="1047"/>
              <w:gridCol w:w="878"/>
              <w:gridCol w:w="705"/>
            </w:tblGrid>
            <w:tr w:rsidR="001F0B0C" w:rsidRPr="000F0EDA">
              <w:trPr>
                <w:trHeight w:val="255"/>
                <w:jc w:val="center"/>
              </w:trPr>
              <w:tc>
                <w:tcPr>
                  <w:tcW w:w="1260" w:type="dxa"/>
                  <w:tcBorders>
                    <w:top w:val="nil"/>
                    <w:bottom w:val="nil"/>
                    <w:right w:val="nil"/>
                  </w:tcBorders>
                  <w:shd w:val="clear" w:color="auto" w:fill="auto"/>
                  <w:vAlign w:val="center"/>
                </w:tcPr>
                <w:p w:rsidR="001F0B0C" w:rsidRPr="000F0EDA" w:rsidRDefault="001F0B0C" w:rsidP="000010AF">
                  <w:pPr>
                    <w:jc w:val="center"/>
                    <w:rPr>
                      <w:rFonts w:ascii="Arial" w:hAnsi="Arial" w:cs="Arial"/>
                      <w:color w:val="000000"/>
                      <w:sz w:val="14"/>
                      <w:szCs w:val="14"/>
                    </w:rPr>
                  </w:pPr>
                </w:p>
              </w:tc>
              <w:tc>
                <w:tcPr>
                  <w:tcW w:w="960" w:type="dxa"/>
                  <w:tcBorders>
                    <w:top w:val="nil"/>
                    <w:left w:val="nil"/>
                    <w:bottom w:val="nil"/>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p>
              </w:tc>
              <w:tc>
                <w:tcPr>
                  <w:tcW w:w="5107" w:type="dxa"/>
                  <w:gridSpan w:val="5"/>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Distribución condicional P (Y | X=x)</w:t>
                  </w:r>
                </w:p>
              </w:tc>
            </w:tr>
            <w:tr w:rsidR="001F0B0C" w:rsidRPr="000F0EDA">
              <w:trPr>
                <w:trHeight w:val="255"/>
                <w:jc w:val="center"/>
              </w:trPr>
              <w:tc>
                <w:tcPr>
                  <w:tcW w:w="1260" w:type="dxa"/>
                  <w:tcBorders>
                    <w:top w:val="nil"/>
                    <w:bottom w:val="nil"/>
                    <w:right w:val="nil"/>
                  </w:tcBorders>
                  <w:shd w:val="clear" w:color="auto" w:fill="auto"/>
                  <w:noWrap/>
                  <w:vAlign w:val="center"/>
                </w:tcPr>
                <w:p w:rsidR="001F0B0C" w:rsidRPr="000F0EDA" w:rsidRDefault="001F0B0C" w:rsidP="000010AF">
                  <w:pPr>
                    <w:jc w:val="center"/>
                    <w:rPr>
                      <w:rFonts w:ascii="Arial" w:hAnsi="Arial" w:cs="Arial"/>
                      <w:color w:val="000000"/>
                      <w:sz w:val="14"/>
                      <w:szCs w:val="14"/>
                    </w:rPr>
                  </w:pPr>
                </w:p>
              </w:tc>
              <w:tc>
                <w:tcPr>
                  <w:tcW w:w="960" w:type="dxa"/>
                  <w:tcBorders>
                    <w:top w:val="nil"/>
                    <w:left w:val="nil"/>
                    <w:bottom w:val="nil"/>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p>
              </w:tc>
              <w:tc>
                <w:tcPr>
                  <w:tcW w:w="5107" w:type="dxa"/>
                  <w:gridSpan w:val="5"/>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jc w:val="center"/>
                    <w:rPr>
                      <w:rFonts w:ascii="Arial" w:hAnsi="Arial" w:cs="Arial"/>
                      <w:b/>
                      <w:bCs/>
                      <w:i/>
                      <w:iCs/>
                      <w:color w:val="000000"/>
                      <w:sz w:val="14"/>
                      <w:szCs w:val="14"/>
                    </w:rPr>
                  </w:pPr>
                  <w:r w:rsidRPr="000F0EDA">
                    <w:rPr>
                      <w:rFonts w:ascii="Arial" w:hAnsi="Arial" w:cs="Arial"/>
                      <w:b/>
                      <w:bCs/>
                      <w:i/>
                      <w:iCs/>
                      <w:color w:val="000000"/>
                      <w:sz w:val="14"/>
                      <w:szCs w:val="14"/>
                    </w:rPr>
                    <w:t>En términos generales, la labor que realiza el supervisor es adecuada</w:t>
                  </w:r>
                </w:p>
              </w:tc>
            </w:tr>
            <w:tr w:rsidR="001F0B0C" w:rsidRPr="000F0EDA">
              <w:trPr>
                <w:trHeight w:val="270"/>
                <w:jc w:val="center"/>
              </w:trPr>
              <w:tc>
                <w:tcPr>
                  <w:tcW w:w="1260" w:type="dxa"/>
                  <w:tcBorders>
                    <w:top w:val="nil"/>
                    <w:bottom w:val="double" w:sz="4" w:space="0" w:color="C0C0C0"/>
                    <w:right w:val="nil"/>
                  </w:tcBorders>
                  <w:shd w:val="clear" w:color="auto" w:fill="auto"/>
                  <w:noWrap/>
                  <w:vAlign w:val="center"/>
                </w:tcPr>
                <w:p w:rsidR="001F0B0C" w:rsidRPr="000F0EDA" w:rsidRDefault="001F0B0C" w:rsidP="000010AF">
                  <w:pPr>
                    <w:jc w:val="center"/>
                    <w:rPr>
                      <w:rFonts w:ascii="Arial" w:hAnsi="Arial" w:cs="Arial"/>
                      <w:color w:val="000000"/>
                      <w:sz w:val="14"/>
                      <w:szCs w:val="14"/>
                    </w:rPr>
                  </w:pPr>
                </w:p>
              </w:tc>
              <w:tc>
                <w:tcPr>
                  <w:tcW w:w="960" w:type="dxa"/>
                  <w:tcBorders>
                    <w:top w:val="nil"/>
                    <w:left w:val="nil"/>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T. Desacuerdo</w:t>
                  </w:r>
                </w:p>
              </w:tc>
              <w:tc>
                <w:tcPr>
                  <w:tcW w:w="1145"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Desacuerdo</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Indiferente</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Acuerdo</w:t>
                  </w:r>
                </w:p>
              </w:tc>
              <w:tc>
                <w:tcPr>
                  <w:tcW w:w="705"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Total</w:t>
                  </w:r>
                </w:p>
              </w:tc>
            </w:tr>
            <w:tr w:rsidR="001F0B0C" w:rsidRPr="000F0EDA">
              <w:trPr>
                <w:trHeight w:val="270"/>
                <w:jc w:val="center"/>
              </w:trPr>
              <w:tc>
                <w:tcPr>
                  <w:tcW w:w="1260" w:type="dxa"/>
                  <w:vMerge w:val="restart"/>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jc w:val="center"/>
                    <w:rPr>
                      <w:rFonts w:ascii="Arial" w:hAnsi="Arial" w:cs="Arial"/>
                      <w:b/>
                      <w:bCs/>
                      <w:i/>
                      <w:iCs/>
                      <w:color w:val="000000"/>
                      <w:sz w:val="14"/>
                      <w:szCs w:val="14"/>
                    </w:rPr>
                  </w:pPr>
                  <w:r w:rsidRPr="000F0EDA">
                    <w:rPr>
                      <w:rFonts w:ascii="Arial" w:hAnsi="Arial" w:cs="Arial"/>
                      <w:b/>
                      <w:bCs/>
                      <w:i/>
                      <w:iCs/>
                      <w:color w:val="000000"/>
                      <w:sz w:val="14"/>
                      <w:szCs w:val="14"/>
                    </w:rPr>
                    <w:t>Edad</w:t>
                  </w:r>
                </w:p>
              </w:tc>
              <w:tc>
                <w:tcPr>
                  <w:tcW w:w="96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Jóvenes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0.220</w:t>
                  </w:r>
                </w:p>
              </w:tc>
              <w:tc>
                <w:tcPr>
                  <w:tcW w:w="1145"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0.043</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0.489</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0.247</w:t>
                  </w:r>
                </w:p>
              </w:tc>
              <w:tc>
                <w:tcPr>
                  <w:tcW w:w="705"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1</w:t>
                  </w:r>
                </w:p>
              </w:tc>
            </w:tr>
            <w:tr w:rsidR="001F0B0C" w:rsidRPr="000F0EDA">
              <w:trPr>
                <w:trHeight w:val="270"/>
                <w:jc w:val="center"/>
              </w:trPr>
              <w:tc>
                <w:tcPr>
                  <w:tcW w:w="1260"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jc w:val="center"/>
                    <w:rPr>
                      <w:rFonts w:ascii="Arial" w:hAnsi="Arial" w:cs="Arial"/>
                      <w:b/>
                      <w:bCs/>
                      <w:i/>
                      <w:iCs/>
                      <w:color w:val="000000"/>
                      <w:sz w:val="14"/>
                      <w:szCs w:val="14"/>
                    </w:rPr>
                  </w:pPr>
                </w:p>
              </w:tc>
              <w:tc>
                <w:tcPr>
                  <w:tcW w:w="96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Adultos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0.181</w:t>
                  </w:r>
                </w:p>
              </w:tc>
              <w:tc>
                <w:tcPr>
                  <w:tcW w:w="1145"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0.079</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0.532</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0.208</w:t>
                  </w:r>
                </w:p>
              </w:tc>
              <w:tc>
                <w:tcPr>
                  <w:tcW w:w="705"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1</w:t>
                  </w:r>
                </w:p>
              </w:tc>
            </w:tr>
            <w:tr w:rsidR="001F0B0C" w:rsidRPr="000F0EDA">
              <w:trPr>
                <w:trHeight w:val="270"/>
                <w:jc w:val="center"/>
              </w:trPr>
              <w:tc>
                <w:tcPr>
                  <w:tcW w:w="1260"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jc w:val="center"/>
                    <w:rPr>
                      <w:rFonts w:ascii="Arial" w:hAnsi="Arial" w:cs="Arial"/>
                      <w:b/>
                      <w:bCs/>
                      <w:i/>
                      <w:iCs/>
                      <w:color w:val="000000"/>
                      <w:sz w:val="14"/>
                      <w:szCs w:val="14"/>
                    </w:rPr>
                  </w:pPr>
                </w:p>
              </w:tc>
              <w:tc>
                <w:tcPr>
                  <w:tcW w:w="96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Mayores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0.254</w:t>
                  </w:r>
                </w:p>
              </w:tc>
              <w:tc>
                <w:tcPr>
                  <w:tcW w:w="1145"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0.079</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0.444</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0.222</w:t>
                  </w:r>
                </w:p>
              </w:tc>
              <w:tc>
                <w:tcPr>
                  <w:tcW w:w="705"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1</w:t>
                  </w:r>
                </w:p>
              </w:tc>
            </w:tr>
          </w:tbl>
          <w:p w:rsidR="001F0B0C" w:rsidRDefault="001F0B0C" w:rsidP="000010AF">
            <w:pPr>
              <w:jc w:val="center"/>
              <w:rPr>
                <w:color w:val="000000"/>
                <w:sz w:val="14"/>
                <w:szCs w:val="14"/>
              </w:rPr>
            </w:pPr>
          </w:p>
          <w:p w:rsidR="001F5355" w:rsidRDefault="001F5355" w:rsidP="001F5355">
            <w:pPr>
              <w:rPr>
                <w:rFonts w:ascii="Arial" w:hAnsi="Arial" w:cs="Arial"/>
                <w:sz w:val="16"/>
                <w:szCs w:val="16"/>
              </w:rPr>
            </w:pPr>
            <w:r>
              <w:rPr>
                <w:rFonts w:ascii="Arial" w:hAnsi="Arial" w:cs="Arial"/>
                <w:sz w:val="16"/>
                <w:szCs w:val="16"/>
              </w:rPr>
              <w:t>Elaborado por : José Franco Magallanes</w:t>
            </w:r>
          </w:p>
          <w:p w:rsidR="001F5355" w:rsidRPr="000F0EDA" w:rsidRDefault="001F5355" w:rsidP="000010AF">
            <w:pPr>
              <w:jc w:val="center"/>
              <w:rPr>
                <w:color w:val="000000"/>
                <w:sz w:val="14"/>
                <w:szCs w:val="14"/>
              </w:rPr>
            </w:pPr>
          </w:p>
        </w:tc>
      </w:tr>
    </w:tbl>
    <w:p w:rsidR="001F0B0C" w:rsidRPr="000F0EDA" w:rsidRDefault="001F0B0C" w:rsidP="001F0B0C">
      <w:pPr>
        <w:jc w:val="center"/>
        <w:rPr>
          <w:color w:val="000000"/>
        </w:rPr>
      </w:pPr>
    </w:p>
    <w:p w:rsidR="001F0B0C" w:rsidRPr="000F0EDA" w:rsidRDefault="001F0B0C" w:rsidP="001F0B0C">
      <w:pPr>
        <w:jc w:val="center"/>
        <w:rPr>
          <w:color w:val="000000"/>
        </w:rPr>
      </w:pPr>
    </w:p>
    <w:p w:rsidR="001F0B0C" w:rsidRPr="000F0EDA" w:rsidRDefault="001F0B0C" w:rsidP="001F0B0C">
      <w:pPr>
        <w:jc w:val="center"/>
        <w:rPr>
          <w:color w:val="000000"/>
        </w:rPr>
      </w:pPr>
    </w:p>
    <w:p w:rsidR="001F0B0C" w:rsidRPr="000F0EDA" w:rsidRDefault="001F0B0C" w:rsidP="001F0B0C">
      <w:pPr>
        <w:jc w:val="center"/>
        <w:rPr>
          <w:color w:val="000000"/>
        </w:rPr>
      </w:pPr>
    </w:p>
    <w:p w:rsidR="001F0B0C" w:rsidRPr="000F0EDA" w:rsidRDefault="001F0B0C" w:rsidP="001F0B0C">
      <w:pPr>
        <w:spacing w:line="480" w:lineRule="auto"/>
        <w:jc w:val="both"/>
        <w:rPr>
          <w:rFonts w:ascii="Arial" w:hAnsi="Arial" w:cs="Arial"/>
          <w:b/>
          <w:i/>
          <w:color w:val="000000"/>
        </w:rPr>
      </w:pPr>
    </w:p>
    <w:p w:rsidR="001F0B0C" w:rsidRPr="000F0EDA" w:rsidRDefault="001F0B0C" w:rsidP="001F0B0C">
      <w:pPr>
        <w:spacing w:line="480" w:lineRule="auto"/>
        <w:jc w:val="both"/>
        <w:rPr>
          <w:rFonts w:ascii="Arial" w:hAnsi="Arial" w:cs="Arial"/>
          <w:b/>
          <w:i/>
          <w:color w:val="000000"/>
        </w:rPr>
      </w:pPr>
    </w:p>
    <w:p w:rsidR="001F0B0C" w:rsidRPr="000F0EDA" w:rsidRDefault="001F0B0C" w:rsidP="001F0B0C">
      <w:pPr>
        <w:spacing w:line="480" w:lineRule="auto"/>
        <w:jc w:val="both"/>
        <w:rPr>
          <w:rFonts w:ascii="Arial" w:hAnsi="Arial" w:cs="Arial"/>
          <w:i/>
          <w:color w:val="000000"/>
        </w:rPr>
      </w:pPr>
      <w:r w:rsidRPr="000F0EDA">
        <w:rPr>
          <w:rFonts w:ascii="Arial" w:hAnsi="Arial" w:cs="Arial"/>
          <w:i/>
          <w:color w:val="000000"/>
        </w:rPr>
        <w:t xml:space="preserve">“Edad” </w:t>
      </w:r>
      <w:r w:rsidRPr="000F0EDA">
        <w:rPr>
          <w:rFonts w:ascii="Arial" w:hAnsi="Arial" w:cs="Arial"/>
          <w:b/>
          <w:i/>
          <w:color w:val="000000"/>
        </w:rPr>
        <w:t>Vs</w:t>
      </w:r>
      <w:r w:rsidRPr="000F0EDA">
        <w:rPr>
          <w:rFonts w:ascii="Arial" w:hAnsi="Arial" w:cs="Arial"/>
          <w:i/>
          <w:color w:val="000000"/>
        </w:rPr>
        <w:t xml:space="preserve"> “Los supervisores del MEC cuentan con la formación y nivel de preparación adecuada para ejercer de manera efectiva su labor supervisora” </w:t>
      </w:r>
    </w:p>
    <w:p w:rsidR="001F0B0C" w:rsidRPr="000F0EDA" w:rsidRDefault="001F0B0C" w:rsidP="001F0B0C">
      <w:pPr>
        <w:spacing w:line="480" w:lineRule="auto"/>
        <w:jc w:val="both"/>
        <w:rPr>
          <w:rFonts w:ascii="Arial" w:hAnsi="Arial" w:cs="Arial"/>
          <w:b/>
          <w:i/>
          <w:color w:val="000000"/>
        </w:rPr>
      </w:pPr>
    </w:p>
    <w:p w:rsidR="001F0B0C" w:rsidRPr="000F0EDA" w:rsidRDefault="001F0B0C" w:rsidP="001F0B0C">
      <w:pPr>
        <w:spacing w:line="480" w:lineRule="auto"/>
        <w:jc w:val="both"/>
        <w:rPr>
          <w:rFonts w:ascii="Arial" w:hAnsi="Arial" w:cs="Arial"/>
          <w:b/>
          <w:bCs/>
          <w:i/>
          <w:color w:val="000000"/>
        </w:rPr>
      </w:pPr>
      <w:r w:rsidRPr="000F0EDA">
        <w:rPr>
          <w:rFonts w:ascii="Arial" w:hAnsi="Arial" w:cs="Arial"/>
          <w:bCs/>
          <w:color w:val="000000"/>
        </w:rPr>
        <w:t>La probabilidad de que el entrevistado sea Joven y que califique la “Responsabilidad u Obligación”,</w:t>
      </w:r>
      <w:r w:rsidRPr="000F0EDA">
        <w:rPr>
          <w:rFonts w:ascii="Arial" w:hAnsi="Arial" w:cs="Arial"/>
          <w:b/>
          <w:i/>
          <w:color w:val="000000"/>
        </w:rPr>
        <w:t xml:space="preserve"> “Los supervisores del MEC cuentan con la formación y nivel de preparación adecuada para ejercer de manera efectiva su labor supervisora</w:t>
      </w:r>
      <w:r w:rsidRPr="000F0EDA">
        <w:rPr>
          <w:rFonts w:ascii="Arial" w:hAnsi="Arial" w:cs="Arial"/>
          <w:b/>
          <w:bCs/>
          <w:i/>
          <w:iCs/>
          <w:color w:val="000000"/>
        </w:rPr>
        <w:t>”</w:t>
      </w:r>
      <w:r w:rsidRPr="000F0EDA">
        <w:rPr>
          <w:rFonts w:ascii="Arial" w:hAnsi="Arial" w:cs="Arial"/>
          <w:b/>
          <w:i/>
          <w:color w:val="000000"/>
        </w:rPr>
        <w:t xml:space="preserve"> </w:t>
      </w:r>
      <w:r w:rsidRPr="000F0EDA">
        <w:rPr>
          <w:rFonts w:ascii="Arial" w:hAnsi="Arial" w:cs="Arial"/>
          <w:bCs/>
          <w:iCs/>
          <w:color w:val="000000"/>
        </w:rPr>
        <w:t>en Acuerdo es 0.338, de igual forma se puede observar que la califique en T. Desacuerdo es de 0.045 y si la calificación es Total Acuerdo la probabilidad es 0.017.</w:t>
      </w:r>
    </w:p>
    <w:p w:rsidR="001F0B0C" w:rsidRPr="000F0EDA" w:rsidRDefault="001F0B0C" w:rsidP="001F0B0C">
      <w:pPr>
        <w:tabs>
          <w:tab w:val="center" w:pos="540"/>
        </w:tabs>
        <w:autoSpaceDE w:val="0"/>
        <w:autoSpaceDN w:val="0"/>
        <w:adjustRightInd w:val="0"/>
        <w:spacing w:line="480" w:lineRule="auto"/>
        <w:jc w:val="both"/>
        <w:rPr>
          <w:rFonts w:ascii="Arial" w:hAnsi="Arial" w:cs="Arial"/>
          <w:bCs/>
          <w:color w:val="000000"/>
        </w:rPr>
      </w:pPr>
    </w:p>
    <w:p w:rsidR="001F0B0C" w:rsidRPr="000F0EDA" w:rsidRDefault="001F0B0C" w:rsidP="001F0B0C">
      <w:pPr>
        <w:tabs>
          <w:tab w:val="center" w:pos="540"/>
        </w:tabs>
        <w:autoSpaceDE w:val="0"/>
        <w:autoSpaceDN w:val="0"/>
        <w:adjustRightInd w:val="0"/>
        <w:spacing w:line="480" w:lineRule="auto"/>
        <w:jc w:val="both"/>
        <w:rPr>
          <w:rFonts w:ascii="Arial" w:hAnsi="Arial" w:cs="Arial"/>
          <w:bCs/>
          <w:color w:val="000000"/>
        </w:rPr>
      </w:pPr>
      <w:r w:rsidRPr="000F0EDA">
        <w:rPr>
          <w:rFonts w:ascii="Arial" w:hAnsi="Arial" w:cs="Arial"/>
          <w:bCs/>
          <w:color w:val="000000"/>
        </w:rPr>
        <w:t>Mientras que en la distribución condicional</w:t>
      </w:r>
      <w:r w:rsidRPr="000F0EDA">
        <w:rPr>
          <w:rFonts w:ascii="Arial" w:hAnsi="Arial" w:cs="Arial"/>
          <w:b/>
          <w:bCs/>
          <w:color w:val="000000"/>
          <w:sz w:val="20"/>
          <w:szCs w:val="20"/>
        </w:rPr>
        <w:t xml:space="preserve"> </w:t>
      </w:r>
      <w:r w:rsidRPr="000F0EDA">
        <w:rPr>
          <w:rFonts w:ascii="Arial" w:hAnsi="Arial" w:cs="Arial"/>
          <w:bCs/>
          <w:color w:val="000000"/>
          <w:sz w:val="20"/>
          <w:szCs w:val="20"/>
        </w:rPr>
        <w:t>P (X | Y=y),</w:t>
      </w:r>
      <w:r w:rsidRPr="000F0EDA">
        <w:rPr>
          <w:rFonts w:ascii="Arial" w:hAnsi="Arial" w:cs="Arial"/>
          <w:bCs/>
          <w:color w:val="000000"/>
        </w:rPr>
        <w:t xml:space="preserve"> la probabilidad de que el entrevistado sea Joven dado que ha calificado a la proposición en Acuerdo es 0.425, si la calificación es Total Desacuerdo la probabilidad es 0.313 y cuando la calificación es Total Acuerdo la probabilidad es 0.276.</w:t>
      </w:r>
    </w:p>
    <w:p w:rsidR="001F0B0C" w:rsidRPr="000F0EDA" w:rsidRDefault="001F0B0C" w:rsidP="001F0B0C">
      <w:pPr>
        <w:tabs>
          <w:tab w:val="center" w:pos="540"/>
        </w:tabs>
        <w:autoSpaceDE w:val="0"/>
        <w:autoSpaceDN w:val="0"/>
        <w:adjustRightInd w:val="0"/>
        <w:spacing w:line="480" w:lineRule="auto"/>
        <w:jc w:val="both"/>
        <w:rPr>
          <w:rFonts w:ascii="Arial" w:hAnsi="Arial" w:cs="Arial"/>
          <w:bCs/>
          <w:color w:val="000000"/>
        </w:rPr>
      </w:pPr>
    </w:p>
    <w:p w:rsidR="001F0B0C" w:rsidRPr="000F0EDA" w:rsidRDefault="001F0B0C" w:rsidP="001F0B0C">
      <w:pPr>
        <w:tabs>
          <w:tab w:val="center" w:pos="540"/>
        </w:tabs>
        <w:autoSpaceDE w:val="0"/>
        <w:autoSpaceDN w:val="0"/>
        <w:adjustRightInd w:val="0"/>
        <w:spacing w:line="480" w:lineRule="auto"/>
        <w:jc w:val="both"/>
        <w:rPr>
          <w:rFonts w:ascii="Arial" w:hAnsi="Arial" w:cs="Arial"/>
          <w:bCs/>
          <w:iCs/>
          <w:color w:val="000000"/>
        </w:rPr>
      </w:pPr>
      <w:r w:rsidRPr="000F0EDA">
        <w:rPr>
          <w:rFonts w:ascii="Arial" w:hAnsi="Arial" w:cs="Arial"/>
          <w:bCs/>
          <w:iCs/>
          <w:color w:val="000000"/>
        </w:rPr>
        <w:t>Se observa de igual forma que en la distribución condicional P (Y | X=x), la probabilidad de que el entrevistado califique en T. Desacuerdo siendo Adulto es 0.162, con Acuerdo la probabilidad es 0.769 y si es Total Acuerdo la probabilidad es 0.043. Véase el Cuadro 4.24.</w:t>
      </w:r>
    </w:p>
    <w:p w:rsidR="001F0B0C" w:rsidRPr="000F0EDA" w:rsidRDefault="001F0B0C" w:rsidP="001F0B0C">
      <w:pPr>
        <w:tabs>
          <w:tab w:val="center" w:pos="540"/>
        </w:tabs>
        <w:autoSpaceDE w:val="0"/>
        <w:autoSpaceDN w:val="0"/>
        <w:adjustRightInd w:val="0"/>
        <w:spacing w:line="480" w:lineRule="auto"/>
        <w:jc w:val="both"/>
        <w:rPr>
          <w:rFonts w:ascii="Arial" w:hAnsi="Arial" w:cs="Arial"/>
          <w:bCs/>
          <w:iCs/>
          <w:color w:val="000000"/>
        </w:rPr>
      </w:pPr>
    </w:p>
    <w:p w:rsidR="001F0B0C" w:rsidRPr="000F0EDA" w:rsidRDefault="001F0B0C" w:rsidP="001F0B0C">
      <w:pPr>
        <w:tabs>
          <w:tab w:val="center" w:pos="540"/>
        </w:tabs>
        <w:autoSpaceDE w:val="0"/>
        <w:autoSpaceDN w:val="0"/>
        <w:adjustRightInd w:val="0"/>
        <w:spacing w:line="480" w:lineRule="auto"/>
        <w:jc w:val="both"/>
        <w:rPr>
          <w:rFonts w:ascii="Arial" w:hAnsi="Arial" w:cs="Arial"/>
          <w:bCs/>
          <w:iCs/>
          <w:color w:val="000000"/>
        </w:rPr>
      </w:pPr>
    </w:p>
    <w:p w:rsidR="001F0B0C" w:rsidRPr="000F0EDA" w:rsidRDefault="001F0B0C" w:rsidP="001F0B0C">
      <w:pPr>
        <w:tabs>
          <w:tab w:val="center" w:pos="540"/>
        </w:tabs>
        <w:autoSpaceDE w:val="0"/>
        <w:autoSpaceDN w:val="0"/>
        <w:adjustRightInd w:val="0"/>
        <w:spacing w:line="480" w:lineRule="auto"/>
        <w:jc w:val="both"/>
        <w:rPr>
          <w:rFonts w:ascii="Arial" w:hAnsi="Arial" w:cs="Arial"/>
          <w:bCs/>
          <w:iCs/>
          <w:color w:val="000000"/>
        </w:rPr>
      </w:pPr>
    </w:p>
    <w:p w:rsidR="001F0B0C" w:rsidRPr="000F0EDA" w:rsidRDefault="001F0B0C" w:rsidP="001F0B0C">
      <w:pPr>
        <w:tabs>
          <w:tab w:val="center" w:pos="540"/>
        </w:tabs>
        <w:autoSpaceDE w:val="0"/>
        <w:autoSpaceDN w:val="0"/>
        <w:adjustRightInd w:val="0"/>
        <w:spacing w:line="480" w:lineRule="auto"/>
        <w:jc w:val="both"/>
        <w:rPr>
          <w:rFonts w:ascii="Arial" w:hAnsi="Arial" w:cs="Arial"/>
          <w:bCs/>
          <w:iCs/>
          <w:color w:val="000000"/>
        </w:rPr>
      </w:pPr>
    </w:p>
    <w:p w:rsidR="001F0B0C" w:rsidRPr="000F0EDA" w:rsidRDefault="001F0B0C" w:rsidP="001F0B0C">
      <w:pPr>
        <w:tabs>
          <w:tab w:val="center" w:pos="540"/>
        </w:tabs>
        <w:autoSpaceDE w:val="0"/>
        <w:autoSpaceDN w:val="0"/>
        <w:adjustRightInd w:val="0"/>
        <w:spacing w:line="480" w:lineRule="auto"/>
        <w:jc w:val="both"/>
        <w:rPr>
          <w:rFonts w:ascii="Arial" w:hAnsi="Arial" w:cs="Arial"/>
          <w:bCs/>
          <w:iCs/>
          <w:color w:val="000000"/>
        </w:rPr>
      </w:pPr>
    </w:p>
    <w:tbl>
      <w:tblPr>
        <w:tblW w:w="0" w:type="auto"/>
        <w:jc w:val="center"/>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7555"/>
      </w:tblGrid>
      <w:tr w:rsidR="001F0B0C" w:rsidRPr="000F0EDA">
        <w:tblPrEx>
          <w:tblCellMar>
            <w:top w:w="0" w:type="dxa"/>
            <w:bottom w:w="0" w:type="dxa"/>
          </w:tblCellMar>
        </w:tblPrEx>
        <w:trPr>
          <w:trHeight w:val="8965"/>
          <w:jc w:val="center"/>
        </w:trPr>
        <w:tc>
          <w:tcPr>
            <w:tcW w:w="7555" w:type="dxa"/>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Cuadro 4.24</w:t>
            </w:r>
          </w:p>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LA SUPERVISIÓN ESTATAL DE LA CALIDAD DE LA EDUCACIÓN: CASO DE LOS COLEGIOS</w:t>
            </w:r>
          </w:p>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FISCALES DEL SECTOR URBANO DEL CANTÓN GUAYAQUI</w:t>
            </w:r>
          </w:p>
          <w:p w:rsidR="001F0B0C" w:rsidRPr="000F0EDA" w:rsidRDefault="001F0B0C" w:rsidP="000010AF">
            <w:pPr>
              <w:jc w:val="center"/>
              <w:rPr>
                <w:rFonts w:ascii="Arial" w:hAnsi="Arial" w:cs="Arial"/>
                <w:b/>
                <w:bCs/>
                <w:iCs/>
                <w:color w:val="000000"/>
                <w:sz w:val="14"/>
                <w:szCs w:val="14"/>
              </w:rPr>
            </w:pPr>
            <w:r w:rsidRPr="000F0EDA">
              <w:rPr>
                <w:rFonts w:ascii="Arial" w:hAnsi="Arial" w:cs="Arial"/>
                <w:color w:val="000000"/>
                <w:sz w:val="14"/>
                <w:szCs w:val="14"/>
              </w:rPr>
              <w:t>X: “Edad”  y Y: “</w:t>
            </w:r>
            <w:r w:rsidRPr="000F0EDA">
              <w:rPr>
                <w:rFonts w:ascii="Arial" w:hAnsi="Arial" w:cs="Arial"/>
                <w:b/>
                <w:bCs/>
                <w:iCs/>
                <w:color w:val="000000"/>
                <w:sz w:val="14"/>
                <w:szCs w:val="14"/>
              </w:rPr>
              <w:t>Los supervisores del MEC cuentan con la formación y nivel de preparación adecuada para ejercer de manera efectiva su labor supervisora”</w:t>
            </w:r>
          </w:p>
          <w:p w:rsidR="001F0B0C" w:rsidRPr="000F0EDA" w:rsidRDefault="001F0B0C" w:rsidP="000010AF">
            <w:pPr>
              <w:jc w:val="center"/>
              <w:rPr>
                <w:color w:val="000000"/>
                <w:sz w:val="14"/>
                <w:szCs w:val="14"/>
              </w:rPr>
            </w:pPr>
            <w:r w:rsidRPr="000F0EDA">
              <w:rPr>
                <w:color w:val="000000"/>
                <w:sz w:val="14"/>
                <w:szCs w:val="14"/>
              </w:rPr>
              <w:t xml:space="preserve"> </w:t>
            </w:r>
          </w:p>
          <w:tbl>
            <w:tblPr>
              <w:tblW w:w="6910" w:type="dxa"/>
              <w:jc w:val="center"/>
              <w:tblCellMar>
                <w:left w:w="70" w:type="dxa"/>
                <w:right w:w="70" w:type="dxa"/>
              </w:tblCellMar>
              <w:tblLook w:val="0000"/>
            </w:tblPr>
            <w:tblGrid>
              <w:gridCol w:w="1260"/>
              <w:gridCol w:w="1577"/>
              <w:gridCol w:w="1332"/>
              <w:gridCol w:w="878"/>
              <w:gridCol w:w="1065"/>
              <w:gridCol w:w="798"/>
            </w:tblGrid>
            <w:tr w:rsidR="001F0B0C" w:rsidRPr="000F0EDA">
              <w:trPr>
                <w:trHeight w:val="675"/>
                <w:jc w:val="center"/>
              </w:trPr>
              <w:tc>
                <w:tcPr>
                  <w:tcW w:w="1260" w:type="dxa"/>
                  <w:tcBorders>
                    <w:top w:val="nil"/>
                    <w:bottom w:val="nil"/>
                    <w:right w:val="nil"/>
                  </w:tcBorders>
                  <w:shd w:val="clear" w:color="auto" w:fill="auto"/>
                  <w:noWrap/>
                  <w:vAlign w:val="bottom"/>
                </w:tcPr>
                <w:p w:rsidR="001F0B0C" w:rsidRPr="000F0EDA" w:rsidRDefault="001F0B0C" w:rsidP="000010AF">
                  <w:pPr>
                    <w:rPr>
                      <w:rFonts w:ascii="Arial" w:hAnsi="Arial" w:cs="Arial"/>
                      <w:color w:val="000000"/>
                      <w:sz w:val="14"/>
                      <w:szCs w:val="14"/>
                    </w:rPr>
                  </w:pPr>
                  <w:r w:rsidRPr="000F0EDA">
                    <w:rPr>
                      <w:rFonts w:ascii="Arial" w:hAnsi="Arial" w:cs="Arial"/>
                      <w:color w:val="000000"/>
                      <w:sz w:val="14"/>
                      <w:szCs w:val="14"/>
                    </w:rPr>
                    <w:t> </w:t>
                  </w:r>
                </w:p>
              </w:tc>
              <w:tc>
                <w:tcPr>
                  <w:tcW w:w="1577" w:type="dxa"/>
                  <w:tcBorders>
                    <w:top w:val="nil"/>
                    <w:left w:val="nil"/>
                    <w:bottom w:val="nil"/>
                    <w:right w:val="double" w:sz="4" w:space="0" w:color="C0C0C0"/>
                  </w:tcBorders>
                  <w:shd w:val="clear" w:color="auto" w:fill="auto"/>
                  <w:noWrap/>
                  <w:vAlign w:val="bottom"/>
                </w:tcPr>
                <w:p w:rsidR="001F0B0C" w:rsidRPr="000F0EDA" w:rsidRDefault="001F0B0C" w:rsidP="000010AF">
                  <w:pPr>
                    <w:rPr>
                      <w:rFonts w:ascii="Arial" w:hAnsi="Arial" w:cs="Arial"/>
                      <w:color w:val="000000"/>
                      <w:sz w:val="14"/>
                      <w:szCs w:val="14"/>
                    </w:rPr>
                  </w:pPr>
                </w:p>
              </w:tc>
              <w:tc>
                <w:tcPr>
                  <w:tcW w:w="4073" w:type="dxa"/>
                  <w:gridSpan w:val="4"/>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jc w:val="center"/>
                    <w:rPr>
                      <w:rFonts w:ascii="Arial" w:hAnsi="Arial" w:cs="Arial"/>
                      <w:b/>
                      <w:bCs/>
                      <w:i/>
                      <w:iCs/>
                      <w:color w:val="000000"/>
                      <w:sz w:val="14"/>
                      <w:szCs w:val="14"/>
                    </w:rPr>
                  </w:pPr>
                  <w:r w:rsidRPr="000F0EDA">
                    <w:rPr>
                      <w:rFonts w:ascii="Arial" w:hAnsi="Arial" w:cs="Arial"/>
                      <w:b/>
                      <w:bCs/>
                      <w:i/>
                      <w:iCs/>
                      <w:color w:val="000000"/>
                      <w:sz w:val="14"/>
                      <w:szCs w:val="14"/>
                    </w:rPr>
                    <w:t>“Los supervisores del MEC cuentan con la formación y nivel de preparación adecuada para ejercer de manera efectiva su labor supervisora</w:t>
                  </w:r>
                </w:p>
              </w:tc>
            </w:tr>
            <w:tr w:rsidR="001F0B0C" w:rsidRPr="000F0EDA">
              <w:trPr>
                <w:trHeight w:val="255"/>
                <w:jc w:val="center"/>
              </w:trPr>
              <w:tc>
                <w:tcPr>
                  <w:tcW w:w="1260" w:type="dxa"/>
                  <w:tcBorders>
                    <w:top w:val="nil"/>
                    <w:bottom w:val="double" w:sz="4" w:space="0" w:color="C0C0C0"/>
                    <w:right w:val="nil"/>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 </w:t>
                  </w:r>
                </w:p>
              </w:tc>
              <w:tc>
                <w:tcPr>
                  <w:tcW w:w="1577" w:type="dxa"/>
                  <w:tcBorders>
                    <w:top w:val="nil"/>
                    <w:left w:val="nil"/>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T. Desacuerdo</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Acuerdo</w:t>
                  </w:r>
                </w:p>
              </w:tc>
              <w:tc>
                <w:tcPr>
                  <w:tcW w:w="106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T. Acuerdo</w:t>
                  </w:r>
                </w:p>
              </w:tc>
              <w:tc>
                <w:tcPr>
                  <w:tcW w:w="79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Marginal de “Edad”</w:t>
                  </w:r>
                </w:p>
              </w:tc>
            </w:tr>
            <w:tr w:rsidR="001F0B0C" w:rsidRPr="000F0EDA">
              <w:trPr>
                <w:trHeight w:val="255"/>
                <w:jc w:val="center"/>
              </w:trPr>
              <w:tc>
                <w:tcPr>
                  <w:tcW w:w="1260" w:type="dxa"/>
                  <w:vMerge w:val="restart"/>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jc w:val="center"/>
                    <w:rPr>
                      <w:rFonts w:ascii="Arial" w:hAnsi="Arial" w:cs="Arial"/>
                      <w:b/>
                      <w:bCs/>
                      <w:i/>
                      <w:iCs/>
                      <w:color w:val="000000"/>
                      <w:sz w:val="14"/>
                      <w:szCs w:val="14"/>
                    </w:rPr>
                  </w:pPr>
                  <w:r w:rsidRPr="000F0EDA">
                    <w:rPr>
                      <w:rFonts w:ascii="Arial" w:hAnsi="Arial" w:cs="Arial"/>
                      <w:b/>
                      <w:bCs/>
                      <w:i/>
                      <w:iCs/>
                      <w:color w:val="000000"/>
                      <w:sz w:val="14"/>
                      <w:szCs w:val="14"/>
                    </w:rPr>
                    <w:t>Edad</w:t>
                  </w:r>
                </w:p>
              </w:tc>
              <w:tc>
                <w:tcPr>
                  <w:tcW w:w="157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rPr>
                      <w:rFonts w:ascii="Arial" w:hAnsi="Arial" w:cs="Arial"/>
                      <w:b/>
                      <w:bCs/>
                      <w:color w:val="000000"/>
                      <w:sz w:val="14"/>
                      <w:szCs w:val="14"/>
                    </w:rPr>
                  </w:pPr>
                  <w:r w:rsidRPr="000F0EDA">
                    <w:rPr>
                      <w:rFonts w:ascii="Arial" w:hAnsi="Arial" w:cs="Arial"/>
                      <w:b/>
                      <w:bCs/>
                      <w:color w:val="000000"/>
                      <w:sz w:val="14"/>
                      <w:szCs w:val="14"/>
                    </w:rPr>
                    <w:t>Jóvenes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0.045</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0.338</w:t>
                  </w:r>
                </w:p>
              </w:tc>
              <w:tc>
                <w:tcPr>
                  <w:tcW w:w="106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0.017</w:t>
                  </w:r>
                </w:p>
              </w:tc>
              <w:tc>
                <w:tcPr>
                  <w:tcW w:w="79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0.400</w:t>
                  </w:r>
                </w:p>
              </w:tc>
            </w:tr>
            <w:tr w:rsidR="001F0B0C" w:rsidRPr="000F0EDA">
              <w:trPr>
                <w:trHeight w:val="255"/>
                <w:jc w:val="center"/>
              </w:trPr>
              <w:tc>
                <w:tcPr>
                  <w:tcW w:w="1260"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rPr>
                      <w:rFonts w:ascii="Arial" w:hAnsi="Arial" w:cs="Arial"/>
                      <w:b/>
                      <w:bCs/>
                      <w:i/>
                      <w:iCs/>
                      <w:color w:val="000000"/>
                      <w:sz w:val="14"/>
                      <w:szCs w:val="14"/>
                    </w:rPr>
                  </w:pPr>
                </w:p>
              </w:tc>
              <w:tc>
                <w:tcPr>
                  <w:tcW w:w="157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rPr>
                      <w:rFonts w:ascii="Arial" w:hAnsi="Arial" w:cs="Arial"/>
                      <w:b/>
                      <w:bCs/>
                      <w:color w:val="000000"/>
                      <w:sz w:val="14"/>
                      <w:szCs w:val="14"/>
                    </w:rPr>
                  </w:pPr>
                  <w:r w:rsidRPr="000F0EDA">
                    <w:rPr>
                      <w:rFonts w:ascii="Arial" w:hAnsi="Arial" w:cs="Arial"/>
                      <w:b/>
                      <w:bCs/>
                      <w:color w:val="000000"/>
                      <w:sz w:val="14"/>
                      <w:szCs w:val="14"/>
                    </w:rPr>
                    <w:t>Adultos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0.075</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0.357</w:t>
                  </w:r>
                </w:p>
              </w:tc>
              <w:tc>
                <w:tcPr>
                  <w:tcW w:w="106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0.032</w:t>
                  </w:r>
                </w:p>
              </w:tc>
              <w:tc>
                <w:tcPr>
                  <w:tcW w:w="79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0.465</w:t>
                  </w:r>
                </w:p>
              </w:tc>
            </w:tr>
            <w:tr w:rsidR="001F0B0C" w:rsidRPr="000F0EDA">
              <w:trPr>
                <w:trHeight w:val="255"/>
                <w:jc w:val="center"/>
              </w:trPr>
              <w:tc>
                <w:tcPr>
                  <w:tcW w:w="1260"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rPr>
                      <w:rFonts w:ascii="Arial" w:hAnsi="Arial" w:cs="Arial"/>
                      <w:b/>
                      <w:bCs/>
                      <w:i/>
                      <w:iCs/>
                      <w:color w:val="000000"/>
                      <w:sz w:val="14"/>
                      <w:szCs w:val="14"/>
                    </w:rPr>
                  </w:pPr>
                </w:p>
              </w:tc>
              <w:tc>
                <w:tcPr>
                  <w:tcW w:w="157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rPr>
                      <w:rFonts w:ascii="Arial" w:hAnsi="Arial" w:cs="Arial"/>
                      <w:b/>
                      <w:bCs/>
                      <w:color w:val="000000"/>
                      <w:sz w:val="14"/>
                      <w:szCs w:val="14"/>
                    </w:rPr>
                  </w:pPr>
                  <w:r w:rsidRPr="000F0EDA">
                    <w:rPr>
                      <w:rFonts w:ascii="Arial" w:hAnsi="Arial" w:cs="Arial"/>
                      <w:b/>
                      <w:bCs/>
                      <w:color w:val="000000"/>
                      <w:sz w:val="14"/>
                      <w:szCs w:val="14"/>
                    </w:rPr>
                    <w:t>Mayores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0.024</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0.099</w:t>
                  </w:r>
                </w:p>
              </w:tc>
              <w:tc>
                <w:tcPr>
                  <w:tcW w:w="106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0.013</w:t>
                  </w:r>
                </w:p>
              </w:tc>
              <w:tc>
                <w:tcPr>
                  <w:tcW w:w="79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0.135</w:t>
                  </w:r>
                </w:p>
              </w:tc>
            </w:tr>
            <w:tr w:rsidR="001F0B0C" w:rsidRPr="000F0EDA">
              <w:trPr>
                <w:trHeight w:val="255"/>
                <w:jc w:val="center"/>
              </w:trPr>
              <w:tc>
                <w:tcPr>
                  <w:tcW w:w="1260"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rPr>
                      <w:rFonts w:ascii="Arial" w:hAnsi="Arial" w:cs="Arial"/>
                      <w:b/>
                      <w:bCs/>
                      <w:i/>
                      <w:iCs/>
                      <w:color w:val="000000"/>
                      <w:sz w:val="14"/>
                      <w:szCs w:val="14"/>
                    </w:rPr>
                  </w:pPr>
                </w:p>
              </w:tc>
              <w:tc>
                <w:tcPr>
                  <w:tcW w:w="157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rPr>
                      <w:rFonts w:ascii="Arial" w:hAnsi="Arial" w:cs="Arial"/>
                      <w:b/>
                      <w:bCs/>
                      <w:color w:val="000000"/>
                      <w:sz w:val="14"/>
                      <w:szCs w:val="14"/>
                    </w:rPr>
                  </w:pPr>
                  <w:r w:rsidRPr="000F0EDA">
                    <w:rPr>
                      <w:rFonts w:ascii="Arial" w:hAnsi="Arial" w:cs="Arial"/>
                      <w:b/>
                      <w:bCs/>
                      <w:color w:val="000000"/>
                      <w:sz w:val="14"/>
                      <w:szCs w:val="14"/>
                    </w:rPr>
                    <w:t>Marginal de “Fonación y nivel de preparación del supervisor”</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0.144</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0.794</w:t>
                  </w:r>
                </w:p>
              </w:tc>
              <w:tc>
                <w:tcPr>
                  <w:tcW w:w="1065"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0.062</w:t>
                  </w:r>
                </w:p>
              </w:tc>
              <w:tc>
                <w:tcPr>
                  <w:tcW w:w="798"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1.000</w:t>
                  </w:r>
                </w:p>
              </w:tc>
            </w:tr>
          </w:tbl>
          <w:p w:rsidR="001F0B0C" w:rsidRPr="000F0EDA" w:rsidRDefault="001F0B0C" w:rsidP="000010AF">
            <w:pPr>
              <w:jc w:val="center"/>
              <w:rPr>
                <w:color w:val="000000"/>
                <w:sz w:val="14"/>
                <w:szCs w:val="14"/>
              </w:rPr>
            </w:pPr>
          </w:p>
          <w:tbl>
            <w:tblPr>
              <w:tblW w:w="5460" w:type="dxa"/>
              <w:jc w:val="center"/>
              <w:tblCellMar>
                <w:left w:w="70" w:type="dxa"/>
                <w:right w:w="70" w:type="dxa"/>
              </w:tblCellMar>
              <w:tblLook w:val="0000"/>
            </w:tblPr>
            <w:tblGrid>
              <w:gridCol w:w="1260"/>
              <w:gridCol w:w="960"/>
              <w:gridCol w:w="1332"/>
              <w:gridCol w:w="878"/>
              <w:gridCol w:w="1030"/>
            </w:tblGrid>
            <w:tr w:rsidR="001F0B0C" w:rsidRPr="000F0EDA">
              <w:trPr>
                <w:trHeight w:val="255"/>
                <w:jc w:val="center"/>
              </w:trPr>
              <w:tc>
                <w:tcPr>
                  <w:tcW w:w="1260" w:type="dxa"/>
                  <w:tcBorders>
                    <w:top w:val="nil"/>
                    <w:bottom w:val="nil"/>
                    <w:right w:val="nil"/>
                  </w:tcBorders>
                  <w:shd w:val="clear" w:color="auto" w:fill="auto"/>
                  <w:vAlign w:val="center"/>
                </w:tcPr>
                <w:p w:rsidR="001F0B0C" w:rsidRPr="000F0EDA" w:rsidRDefault="001F0B0C" w:rsidP="000010AF">
                  <w:pPr>
                    <w:jc w:val="center"/>
                    <w:rPr>
                      <w:rFonts w:ascii="Arial" w:hAnsi="Arial" w:cs="Arial"/>
                      <w:color w:val="000000"/>
                      <w:sz w:val="14"/>
                      <w:szCs w:val="14"/>
                    </w:rPr>
                  </w:pPr>
                </w:p>
              </w:tc>
              <w:tc>
                <w:tcPr>
                  <w:tcW w:w="960" w:type="dxa"/>
                  <w:tcBorders>
                    <w:top w:val="nil"/>
                    <w:left w:val="nil"/>
                    <w:bottom w:val="nil"/>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p>
              </w:tc>
              <w:tc>
                <w:tcPr>
                  <w:tcW w:w="3240" w:type="dxa"/>
                  <w:gridSpan w:val="3"/>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Distribución condicional P (X | Y=y)</w:t>
                  </w:r>
                </w:p>
              </w:tc>
            </w:tr>
            <w:tr w:rsidR="001F0B0C" w:rsidRPr="000F0EDA">
              <w:trPr>
                <w:trHeight w:val="420"/>
                <w:jc w:val="center"/>
              </w:trPr>
              <w:tc>
                <w:tcPr>
                  <w:tcW w:w="1260" w:type="dxa"/>
                  <w:tcBorders>
                    <w:top w:val="nil"/>
                    <w:bottom w:val="nil"/>
                    <w:right w:val="nil"/>
                  </w:tcBorders>
                  <w:shd w:val="clear" w:color="auto" w:fill="auto"/>
                  <w:noWrap/>
                  <w:vAlign w:val="center"/>
                </w:tcPr>
                <w:p w:rsidR="001F0B0C" w:rsidRPr="000F0EDA" w:rsidRDefault="001F0B0C" w:rsidP="000010AF">
                  <w:pPr>
                    <w:jc w:val="center"/>
                    <w:rPr>
                      <w:rFonts w:ascii="Arial" w:hAnsi="Arial" w:cs="Arial"/>
                      <w:color w:val="000000"/>
                      <w:sz w:val="14"/>
                      <w:szCs w:val="14"/>
                    </w:rPr>
                  </w:pPr>
                </w:p>
              </w:tc>
              <w:tc>
                <w:tcPr>
                  <w:tcW w:w="960" w:type="dxa"/>
                  <w:tcBorders>
                    <w:top w:val="nil"/>
                    <w:left w:val="nil"/>
                    <w:bottom w:val="nil"/>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p>
              </w:tc>
              <w:tc>
                <w:tcPr>
                  <w:tcW w:w="3240" w:type="dxa"/>
                  <w:gridSpan w:val="3"/>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jc w:val="center"/>
                    <w:rPr>
                      <w:rFonts w:ascii="Arial" w:hAnsi="Arial" w:cs="Arial"/>
                      <w:b/>
                      <w:bCs/>
                      <w:i/>
                      <w:iCs/>
                      <w:color w:val="000000"/>
                      <w:sz w:val="14"/>
                      <w:szCs w:val="14"/>
                    </w:rPr>
                  </w:pPr>
                  <w:r w:rsidRPr="000F0EDA">
                    <w:rPr>
                      <w:rFonts w:ascii="Arial" w:hAnsi="Arial" w:cs="Arial"/>
                      <w:b/>
                      <w:bCs/>
                      <w:i/>
                      <w:iCs/>
                      <w:color w:val="000000"/>
                      <w:sz w:val="14"/>
                      <w:szCs w:val="14"/>
                    </w:rPr>
                    <w:t>“Los supervisores del MEC cuentan con la formación y nivel de preparación adecuada para ejercer de manera efectiva su labor supervisora</w:t>
                  </w:r>
                </w:p>
              </w:tc>
            </w:tr>
            <w:tr w:rsidR="001F0B0C" w:rsidRPr="000F0EDA">
              <w:trPr>
                <w:trHeight w:val="270"/>
                <w:jc w:val="center"/>
              </w:trPr>
              <w:tc>
                <w:tcPr>
                  <w:tcW w:w="1260" w:type="dxa"/>
                  <w:tcBorders>
                    <w:top w:val="nil"/>
                    <w:bottom w:val="double" w:sz="4" w:space="0" w:color="C0C0C0"/>
                    <w:right w:val="nil"/>
                  </w:tcBorders>
                  <w:shd w:val="clear" w:color="auto" w:fill="auto"/>
                  <w:noWrap/>
                  <w:vAlign w:val="center"/>
                </w:tcPr>
                <w:p w:rsidR="001F0B0C" w:rsidRPr="000F0EDA" w:rsidRDefault="001F0B0C" w:rsidP="000010AF">
                  <w:pPr>
                    <w:jc w:val="center"/>
                    <w:rPr>
                      <w:rFonts w:ascii="Arial" w:hAnsi="Arial" w:cs="Arial"/>
                      <w:color w:val="000000"/>
                      <w:sz w:val="14"/>
                      <w:szCs w:val="14"/>
                    </w:rPr>
                  </w:pPr>
                </w:p>
              </w:tc>
              <w:tc>
                <w:tcPr>
                  <w:tcW w:w="960" w:type="dxa"/>
                  <w:tcBorders>
                    <w:top w:val="nil"/>
                    <w:left w:val="nil"/>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T. Desacuerdo</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Acuerdo</w:t>
                  </w:r>
                </w:p>
              </w:tc>
              <w:tc>
                <w:tcPr>
                  <w:tcW w:w="103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T. Acuerdo</w:t>
                  </w:r>
                </w:p>
              </w:tc>
            </w:tr>
            <w:tr w:rsidR="001F0B0C" w:rsidRPr="000F0EDA">
              <w:trPr>
                <w:trHeight w:val="270"/>
                <w:jc w:val="center"/>
              </w:trPr>
              <w:tc>
                <w:tcPr>
                  <w:tcW w:w="1260" w:type="dxa"/>
                  <w:vMerge w:val="restart"/>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jc w:val="center"/>
                    <w:rPr>
                      <w:rFonts w:ascii="Arial" w:hAnsi="Arial" w:cs="Arial"/>
                      <w:b/>
                      <w:bCs/>
                      <w:i/>
                      <w:iCs/>
                      <w:color w:val="000000"/>
                      <w:sz w:val="14"/>
                      <w:szCs w:val="14"/>
                    </w:rPr>
                  </w:pPr>
                  <w:r w:rsidRPr="000F0EDA">
                    <w:rPr>
                      <w:rFonts w:ascii="Arial" w:hAnsi="Arial" w:cs="Arial"/>
                      <w:b/>
                      <w:bCs/>
                      <w:i/>
                      <w:iCs/>
                      <w:color w:val="000000"/>
                      <w:sz w:val="14"/>
                      <w:szCs w:val="14"/>
                    </w:rPr>
                    <w:t>Edad</w:t>
                  </w:r>
                </w:p>
              </w:tc>
              <w:tc>
                <w:tcPr>
                  <w:tcW w:w="96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Jóvenes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0.313</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0.425</w:t>
                  </w:r>
                </w:p>
              </w:tc>
              <w:tc>
                <w:tcPr>
                  <w:tcW w:w="103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0.276</w:t>
                  </w:r>
                </w:p>
              </w:tc>
            </w:tr>
            <w:tr w:rsidR="001F0B0C" w:rsidRPr="000F0EDA">
              <w:trPr>
                <w:trHeight w:val="270"/>
                <w:jc w:val="center"/>
              </w:trPr>
              <w:tc>
                <w:tcPr>
                  <w:tcW w:w="1260"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jc w:val="center"/>
                    <w:rPr>
                      <w:rFonts w:ascii="Arial" w:hAnsi="Arial" w:cs="Arial"/>
                      <w:b/>
                      <w:bCs/>
                      <w:i/>
                      <w:iCs/>
                      <w:color w:val="000000"/>
                      <w:sz w:val="14"/>
                      <w:szCs w:val="14"/>
                    </w:rPr>
                  </w:pPr>
                </w:p>
              </w:tc>
              <w:tc>
                <w:tcPr>
                  <w:tcW w:w="96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Adultos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0.522</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0.450</w:t>
                  </w:r>
                </w:p>
              </w:tc>
              <w:tc>
                <w:tcPr>
                  <w:tcW w:w="103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0.517</w:t>
                  </w:r>
                </w:p>
              </w:tc>
            </w:tr>
            <w:tr w:rsidR="001F0B0C" w:rsidRPr="000F0EDA">
              <w:trPr>
                <w:trHeight w:val="270"/>
                <w:jc w:val="center"/>
              </w:trPr>
              <w:tc>
                <w:tcPr>
                  <w:tcW w:w="1260"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jc w:val="center"/>
                    <w:rPr>
                      <w:rFonts w:ascii="Arial" w:hAnsi="Arial" w:cs="Arial"/>
                      <w:b/>
                      <w:bCs/>
                      <w:i/>
                      <w:iCs/>
                      <w:color w:val="000000"/>
                      <w:sz w:val="14"/>
                      <w:szCs w:val="14"/>
                    </w:rPr>
                  </w:pPr>
                </w:p>
              </w:tc>
              <w:tc>
                <w:tcPr>
                  <w:tcW w:w="96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Mayores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0.164</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0.125</w:t>
                  </w:r>
                </w:p>
              </w:tc>
              <w:tc>
                <w:tcPr>
                  <w:tcW w:w="103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0.207</w:t>
                  </w:r>
                </w:p>
              </w:tc>
            </w:tr>
            <w:tr w:rsidR="001F0B0C" w:rsidRPr="000F0EDA">
              <w:trPr>
                <w:trHeight w:val="270"/>
                <w:jc w:val="center"/>
              </w:trPr>
              <w:tc>
                <w:tcPr>
                  <w:tcW w:w="1260"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jc w:val="center"/>
                    <w:rPr>
                      <w:rFonts w:ascii="Arial" w:hAnsi="Arial" w:cs="Arial"/>
                      <w:b/>
                      <w:bCs/>
                      <w:i/>
                      <w:iCs/>
                      <w:color w:val="000000"/>
                      <w:sz w:val="14"/>
                      <w:szCs w:val="14"/>
                    </w:rPr>
                  </w:pPr>
                </w:p>
              </w:tc>
              <w:tc>
                <w:tcPr>
                  <w:tcW w:w="96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Total</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1.000</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1.000</w:t>
                  </w:r>
                </w:p>
              </w:tc>
              <w:tc>
                <w:tcPr>
                  <w:tcW w:w="103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1.000</w:t>
                  </w:r>
                </w:p>
              </w:tc>
            </w:tr>
          </w:tbl>
          <w:p w:rsidR="001F0B0C" w:rsidRPr="000F0EDA" w:rsidRDefault="001F0B0C" w:rsidP="000010AF">
            <w:pPr>
              <w:jc w:val="center"/>
              <w:rPr>
                <w:color w:val="000000"/>
                <w:sz w:val="14"/>
                <w:szCs w:val="14"/>
              </w:rPr>
            </w:pPr>
          </w:p>
          <w:tbl>
            <w:tblPr>
              <w:tblW w:w="6325" w:type="dxa"/>
              <w:jc w:val="center"/>
              <w:tblCellMar>
                <w:left w:w="70" w:type="dxa"/>
                <w:right w:w="70" w:type="dxa"/>
              </w:tblCellMar>
              <w:tblLook w:val="0000"/>
            </w:tblPr>
            <w:tblGrid>
              <w:gridCol w:w="1260"/>
              <w:gridCol w:w="960"/>
              <w:gridCol w:w="1332"/>
              <w:gridCol w:w="923"/>
              <w:gridCol w:w="1110"/>
              <w:gridCol w:w="740"/>
            </w:tblGrid>
            <w:tr w:rsidR="001F0B0C" w:rsidRPr="000F0EDA">
              <w:trPr>
                <w:trHeight w:val="255"/>
                <w:jc w:val="center"/>
              </w:trPr>
              <w:tc>
                <w:tcPr>
                  <w:tcW w:w="1260" w:type="dxa"/>
                  <w:tcBorders>
                    <w:top w:val="nil"/>
                    <w:bottom w:val="nil"/>
                    <w:right w:val="nil"/>
                  </w:tcBorders>
                  <w:shd w:val="clear" w:color="auto" w:fill="auto"/>
                  <w:vAlign w:val="center"/>
                </w:tcPr>
                <w:p w:rsidR="001F0B0C" w:rsidRPr="000F0EDA" w:rsidRDefault="001F0B0C" w:rsidP="000010AF">
                  <w:pPr>
                    <w:jc w:val="center"/>
                    <w:rPr>
                      <w:rFonts w:ascii="Arial" w:hAnsi="Arial" w:cs="Arial"/>
                      <w:color w:val="000000"/>
                      <w:sz w:val="14"/>
                      <w:szCs w:val="14"/>
                    </w:rPr>
                  </w:pPr>
                </w:p>
              </w:tc>
              <w:tc>
                <w:tcPr>
                  <w:tcW w:w="960" w:type="dxa"/>
                  <w:tcBorders>
                    <w:top w:val="nil"/>
                    <w:left w:val="nil"/>
                    <w:bottom w:val="nil"/>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p>
              </w:tc>
              <w:tc>
                <w:tcPr>
                  <w:tcW w:w="4105" w:type="dxa"/>
                  <w:gridSpan w:val="4"/>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Distribución condicional P (Y | X=x)</w:t>
                  </w:r>
                </w:p>
              </w:tc>
            </w:tr>
            <w:tr w:rsidR="001F0B0C" w:rsidRPr="000F0EDA">
              <w:trPr>
                <w:trHeight w:val="540"/>
                <w:jc w:val="center"/>
              </w:trPr>
              <w:tc>
                <w:tcPr>
                  <w:tcW w:w="1260" w:type="dxa"/>
                  <w:tcBorders>
                    <w:top w:val="nil"/>
                    <w:bottom w:val="nil"/>
                    <w:right w:val="nil"/>
                  </w:tcBorders>
                  <w:shd w:val="clear" w:color="auto" w:fill="auto"/>
                  <w:noWrap/>
                  <w:vAlign w:val="center"/>
                </w:tcPr>
                <w:p w:rsidR="001F0B0C" w:rsidRPr="000F0EDA" w:rsidRDefault="001F0B0C" w:rsidP="000010AF">
                  <w:pPr>
                    <w:jc w:val="center"/>
                    <w:rPr>
                      <w:rFonts w:ascii="Arial" w:hAnsi="Arial" w:cs="Arial"/>
                      <w:color w:val="000000"/>
                      <w:sz w:val="14"/>
                      <w:szCs w:val="14"/>
                    </w:rPr>
                  </w:pPr>
                </w:p>
              </w:tc>
              <w:tc>
                <w:tcPr>
                  <w:tcW w:w="960" w:type="dxa"/>
                  <w:tcBorders>
                    <w:top w:val="nil"/>
                    <w:left w:val="nil"/>
                    <w:bottom w:val="nil"/>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p>
              </w:tc>
              <w:tc>
                <w:tcPr>
                  <w:tcW w:w="4105" w:type="dxa"/>
                  <w:gridSpan w:val="4"/>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jc w:val="center"/>
                    <w:rPr>
                      <w:rFonts w:ascii="Arial" w:hAnsi="Arial" w:cs="Arial"/>
                      <w:b/>
                      <w:bCs/>
                      <w:i/>
                      <w:iCs/>
                      <w:color w:val="000000"/>
                      <w:sz w:val="14"/>
                      <w:szCs w:val="14"/>
                    </w:rPr>
                  </w:pPr>
                  <w:r w:rsidRPr="000F0EDA">
                    <w:rPr>
                      <w:rFonts w:ascii="Arial" w:hAnsi="Arial" w:cs="Arial"/>
                      <w:b/>
                      <w:bCs/>
                      <w:i/>
                      <w:iCs/>
                      <w:color w:val="000000"/>
                      <w:sz w:val="14"/>
                      <w:szCs w:val="14"/>
                    </w:rPr>
                    <w:t>“Los supervisores del MEC cuentan con la formación y nivel de preparación adecuada para ejercer de manera efectiva su labor supervisora</w:t>
                  </w:r>
                </w:p>
              </w:tc>
            </w:tr>
            <w:tr w:rsidR="001F0B0C" w:rsidRPr="000F0EDA">
              <w:trPr>
                <w:trHeight w:val="270"/>
                <w:jc w:val="center"/>
              </w:trPr>
              <w:tc>
                <w:tcPr>
                  <w:tcW w:w="1260" w:type="dxa"/>
                  <w:tcBorders>
                    <w:top w:val="nil"/>
                    <w:bottom w:val="double" w:sz="4" w:space="0" w:color="C0C0C0"/>
                    <w:right w:val="nil"/>
                  </w:tcBorders>
                  <w:shd w:val="clear" w:color="auto" w:fill="auto"/>
                  <w:noWrap/>
                  <w:vAlign w:val="center"/>
                </w:tcPr>
                <w:p w:rsidR="001F0B0C" w:rsidRPr="000F0EDA" w:rsidRDefault="001F0B0C" w:rsidP="000010AF">
                  <w:pPr>
                    <w:jc w:val="center"/>
                    <w:rPr>
                      <w:rFonts w:ascii="Arial" w:hAnsi="Arial" w:cs="Arial"/>
                      <w:color w:val="000000"/>
                      <w:sz w:val="14"/>
                      <w:szCs w:val="14"/>
                    </w:rPr>
                  </w:pPr>
                </w:p>
              </w:tc>
              <w:tc>
                <w:tcPr>
                  <w:tcW w:w="960" w:type="dxa"/>
                  <w:tcBorders>
                    <w:top w:val="nil"/>
                    <w:left w:val="nil"/>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T. Desacuerdo</w:t>
                  </w:r>
                </w:p>
              </w:tc>
              <w:tc>
                <w:tcPr>
                  <w:tcW w:w="923"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Acuerdo</w:t>
                  </w:r>
                </w:p>
              </w:tc>
              <w:tc>
                <w:tcPr>
                  <w:tcW w:w="111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T. Acuerdo</w:t>
                  </w:r>
                </w:p>
              </w:tc>
              <w:tc>
                <w:tcPr>
                  <w:tcW w:w="74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Total</w:t>
                  </w:r>
                </w:p>
              </w:tc>
            </w:tr>
            <w:tr w:rsidR="001F0B0C" w:rsidRPr="000F0EDA">
              <w:trPr>
                <w:trHeight w:val="270"/>
                <w:jc w:val="center"/>
              </w:trPr>
              <w:tc>
                <w:tcPr>
                  <w:tcW w:w="1260" w:type="dxa"/>
                  <w:vMerge w:val="restart"/>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jc w:val="center"/>
                    <w:rPr>
                      <w:rFonts w:ascii="Arial" w:hAnsi="Arial" w:cs="Arial"/>
                      <w:b/>
                      <w:bCs/>
                      <w:i/>
                      <w:iCs/>
                      <w:color w:val="000000"/>
                      <w:sz w:val="14"/>
                      <w:szCs w:val="14"/>
                    </w:rPr>
                  </w:pPr>
                  <w:r w:rsidRPr="000F0EDA">
                    <w:rPr>
                      <w:rFonts w:ascii="Arial" w:hAnsi="Arial" w:cs="Arial"/>
                      <w:b/>
                      <w:bCs/>
                      <w:i/>
                      <w:iCs/>
                      <w:color w:val="000000"/>
                      <w:sz w:val="14"/>
                      <w:szCs w:val="14"/>
                    </w:rPr>
                    <w:t>Edad</w:t>
                  </w:r>
                </w:p>
              </w:tc>
              <w:tc>
                <w:tcPr>
                  <w:tcW w:w="96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Jóvenes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0.113</w:t>
                  </w:r>
                </w:p>
              </w:tc>
              <w:tc>
                <w:tcPr>
                  <w:tcW w:w="923"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0.844</w:t>
                  </w:r>
                </w:p>
              </w:tc>
              <w:tc>
                <w:tcPr>
                  <w:tcW w:w="111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0.043</w:t>
                  </w:r>
                </w:p>
              </w:tc>
              <w:tc>
                <w:tcPr>
                  <w:tcW w:w="74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1.000</w:t>
                  </w:r>
                </w:p>
              </w:tc>
            </w:tr>
            <w:tr w:rsidR="001F0B0C" w:rsidRPr="000F0EDA">
              <w:trPr>
                <w:trHeight w:val="270"/>
                <w:jc w:val="center"/>
              </w:trPr>
              <w:tc>
                <w:tcPr>
                  <w:tcW w:w="1260"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jc w:val="center"/>
                    <w:rPr>
                      <w:rFonts w:ascii="Arial" w:hAnsi="Arial" w:cs="Arial"/>
                      <w:b/>
                      <w:bCs/>
                      <w:i/>
                      <w:iCs/>
                      <w:color w:val="000000"/>
                      <w:sz w:val="14"/>
                      <w:szCs w:val="14"/>
                    </w:rPr>
                  </w:pPr>
                </w:p>
              </w:tc>
              <w:tc>
                <w:tcPr>
                  <w:tcW w:w="96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Adultos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0.162</w:t>
                  </w:r>
                </w:p>
              </w:tc>
              <w:tc>
                <w:tcPr>
                  <w:tcW w:w="923"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0.769</w:t>
                  </w:r>
                </w:p>
              </w:tc>
              <w:tc>
                <w:tcPr>
                  <w:tcW w:w="111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0.069</w:t>
                  </w:r>
                </w:p>
              </w:tc>
              <w:tc>
                <w:tcPr>
                  <w:tcW w:w="74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1.000</w:t>
                  </w:r>
                </w:p>
              </w:tc>
            </w:tr>
            <w:tr w:rsidR="001F0B0C" w:rsidRPr="000F0EDA">
              <w:trPr>
                <w:trHeight w:val="270"/>
                <w:jc w:val="center"/>
              </w:trPr>
              <w:tc>
                <w:tcPr>
                  <w:tcW w:w="1260"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jc w:val="center"/>
                    <w:rPr>
                      <w:rFonts w:ascii="Arial" w:hAnsi="Arial" w:cs="Arial"/>
                      <w:b/>
                      <w:bCs/>
                      <w:i/>
                      <w:iCs/>
                      <w:color w:val="000000"/>
                      <w:sz w:val="14"/>
                      <w:szCs w:val="14"/>
                    </w:rPr>
                  </w:pPr>
                </w:p>
              </w:tc>
              <w:tc>
                <w:tcPr>
                  <w:tcW w:w="96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Mayores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0.175</w:t>
                  </w:r>
                </w:p>
              </w:tc>
              <w:tc>
                <w:tcPr>
                  <w:tcW w:w="923"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0.730</w:t>
                  </w:r>
                </w:p>
              </w:tc>
              <w:tc>
                <w:tcPr>
                  <w:tcW w:w="111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0.095</w:t>
                  </w:r>
                </w:p>
              </w:tc>
              <w:tc>
                <w:tcPr>
                  <w:tcW w:w="74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1.000</w:t>
                  </w:r>
                </w:p>
              </w:tc>
            </w:tr>
          </w:tbl>
          <w:p w:rsidR="001F0B0C" w:rsidRDefault="001F0B0C" w:rsidP="000010AF">
            <w:pPr>
              <w:jc w:val="center"/>
              <w:rPr>
                <w:color w:val="000000"/>
                <w:sz w:val="14"/>
                <w:szCs w:val="14"/>
              </w:rPr>
            </w:pPr>
          </w:p>
          <w:p w:rsidR="001F5355" w:rsidRDefault="001F5355" w:rsidP="001F5355">
            <w:pPr>
              <w:rPr>
                <w:rFonts w:ascii="Arial" w:hAnsi="Arial" w:cs="Arial"/>
                <w:sz w:val="16"/>
                <w:szCs w:val="16"/>
              </w:rPr>
            </w:pPr>
            <w:r>
              <w:rPr>
                <w:rFonts w:ascii="Arial" w:hAnsi="Arial" w:cs="Arial"/>
                <w:sz w:val="16"/>
                <w:szCs w:val="16"/>
              </w:rPr>
              <w:t>Elaborado por : José Franco Magallanes</w:t>
            </w:r>
          </w:p>
          <w:p w:rsidR="001F5355" w:rsidRPr="000F0EDA" w:rsidRDefault="001F5355" w:rsidP="000010AF">
            <w:pPr>
              <w:jc w:val="center"/>
              <w:rPr>
                <w:color w:val="000000"/>
                <w:sz w:val="14"/>
                <w:szCs w:val="14"/>
              </w:rPr>
            </w:pPr>
          </w:p>
        </w:tc>
      </w:tr>
    </w:tbl>
    <w:p w:rsidR="001F0B0C" w:rsidRPr="000F0EDA" w:rsidRDefault="001F0B0C" w:rsidP="001F0B0C">
      <w:pPr>
        <w:jc w:val="center"/>
        <w:rPr>
          <w:color w:val="000000"/>
        </w:rPr>
      </w:pPr>
    </w:p>
    <w:p w:rsidR="001F0B0C" w:rsidRPr="000F0EDA" w:rsidRDefault="001F0B0C" w:rsidP="001F0B0C">
      <w:pPr>
        <w:jc w:val="center"/>
        <w:rPr>
          <w:color w:val="000000"/>
        </w:rPr>
      </w:pPr>
    </w:p>
    <w:p w:rsidR="001F0B0C" w:rsidRPr="000F0EDA" w:rsidRDefault="001F0B0C" w:rsidP="001F0B0C">
      <w:pPr>
        <w:jc w:val="center"/>
        <w:rPr>
          <w:color w:val="000000"/>
        </w:rPr>
      </w:pPr>
    </w:p>
    <w:p w:rsidR="001F0B0C" w:rsidRPr="000F0EDA" w:rsidRDefault="001F0B0C" w:rsidP="001F0B0C">
      <w:pPr>
        <w:tabs>
          <w:tab w:val="center" w:pos="540"/>
        </w:tabs>
        <w:autoSpaceDE w:val="0"/>
        <w:autoSpaceDN w:val="0"/>
        <w:adjustRightInd w:val="0"/>
        <w:spacing w:line="480" w:lineRule="auto"/>
        <w:jc w:val="both"/>
        <w:rPr>
          <w:rFonts w:ascii="Arial" w:hAnsi="Arial" w:cs="Arial"/>
          <w:i/>
          <w:color w:val="000000"/>
        </w:rPr>
      </w:pPr>
    </w:p>
    <w:p w:rsidR="001F0B0C" w:rsidRPr="000F0EDA" w:rsidRDefault="001F0B0C" w:rsidP="001F0B0C">
      <w:pPr>
        <w:tabs>
          <w:tab w:val="center" w:pos="540"/>
        </w:tabs>
        <w:autoSpaceDE w:val="0"/>
        <w:autoSpaceDN w:val="0"/>
        <w:adjustRightInd w:val="0"/>
        <w:spacing w:line="480" w:lineRule="auto"/>
        <w:jc w:val="both"/>
        <w:rPr>
          <w:rFonts w:ascii="Arial" w:hAnsi="Arial" w:cs="Arial"/>
          <w:i/>
          <w:color w:val="000000"/>
        </w:rPr>
      </w:pPr>
    </w:p>
    <w:p w:rsidR="001F0B0C" w:rsidRPr="000F0EDA" w:rsidRDefault="001F0B0C" w:rsidP="001F0B0C">
      <w:pPr>
        <w:tabs>
          <w:tab w:val="center" w:pos="540"/>
        </w:tabs>
        <w:autoSpaceDE w:val="0"/>
        <w:autoSpaceDN w:val="0"/>
        <w:adjustRightInd w:val="0"/>
        <w:spacing w:line="480" w:lineRule="auto"/>
        <w:jc w:val="both"/>
        <w:rPr>
          <w:rFonts w:ascii="Arial" w:hAnsi="Arial" w:cs="Arial"/>
          <w:i/>
          <w:color w:val="000000"/>
        </w:rPr>
      </w:pPr>
      <w:r w:rsidRPr="000F0EDA">
        <w:rPr>
          <w:rFonts w:ascii="Arial" w:hAnsi="Arial" w:cs="Arial"/>
          <w:i/>
          <w:color w:val="000000"/>
        </w:rPr>
        <w:t xml:space="preserve">“Edad”  </w:t>
      </w:r>
      <w:r w:rsidRPr="000F0EDA">
        <w:rPr>
          <w:rFonts w:ascii="Arial" w:hAnsi="Arial" w:cs="Arial"/>
          <w:b/>
          <w:i/>
          <w:color w:val="000000"/>
        </w:rPr>
        <w:t xml:space="preserve">Vs </w:t>
      </w:r>
      <w:r w:rsidRPr="000F0EDA">
        <w:rPr>
          <w:rFonts w:ascii="Arial" w:hAnsi="Arial" w:cs="Arial"/>
          <w:i/>
          <w:color w:val="000000"/>
        </w:rPr>
        <w:t xml:space="preserve">“La cantidad de visitas que efectúa el supervisor del MEC es suficiente para cumplir con las responsabilidades que sus funciones le exige” </w:t>
      </w:r>
    </w:p>
    <w:p w:rsidR="001F0B0C" w:rsidRPr="000F0EDA" w:rsidRDefault="001F0B0C" w:rsidP="001F0B0C">
      <w:pPr>
        <w:tabs>
          <w:tab w:val="center" w:pos="540"/>
        </w:tabs>
        <w:autoSpaceDE w:val="0"/>
        <w:autoSpaceDN w:val="0"/>
        <w:adjustRightInd w:val="0"/>
        <w:spacing w:line="480" w:lineRule="auto"/>
        <w:jc w:val="both"/>
        <w:rPr>
          <w:rFonts w:ascii="Arial" w:hAnsi="Arial" w:cs="Arial"/>
          <w:b/>
          <w:bCs/>
          <w:i/>
          <w:color w:val="000000"/>
        </w:rPr>
      </w:pPr>
    </w:p>
    <w:p w:rsidR="001F0B0C" w:rsidRPr="000F0EDA" w:rsidRDefault="001F0B0C" w:rsidP="001F0B0C">
      <w:pPr>
        <w:tabs>
          <w:tab w:val="center" w:pos="540"/>
        </w:tabs>
        <w:autoSpaceDE w:val="0"/>
        <w:autoSpaceDN w:val="0"/>
        <w:adjustRightInd w:val="0"/>
        <w:spacing w:line="480" w:lineRule="auto"/>
        <w:jc w:val="both"/>
        <w:rPr>
          <w:rFonts w:ascii="Arial" w:hAnsi="Arial" w:cs="Arial"/>
          <w:b/>
          <w:bCs/>
          <w:i/>
          <w:color w:val="000000"/>
        </w:rPr>
      </w:pPr>
      <w:r w:rsidRPr="000F0EDA">
        <w:rPr>
          <w:rFonts w:ascii="Arial" w:hAnsi="Arial" w:cs="Arial"/>
          <w:bCs/>
          <w:color w:val="000000"/>
        </w:rPr>
        <w:t>La probabilidad de que el entrevistado sea Joven y que califique la “Responsabilidad u Obligación”,</w:t>
      </w:r>
      <w:r w:rsidRPr="000F0EDA">
        <w:rPr>
          <w:rFonts w:ascii="Arial" w:hAnsi="Arial" w:cs="Arial"/>
          <w:b/>
          <w:i/>
          <w:color w:val="000000"/>
        </w:rPr>
        <w:t xml:space="preserve"> “La cantidad de visitas que efectúa el supervisor del MEC es suficiente para cumplir con las responsabilidades que sus funciones le exige</w:t>
      </w:r>
      <w:r w:rsidRPr="000F0EDA">
        <w:rPr>
          <w:rFonts w:ascii="Arial" w:hAnsi="Arial" w:cs="Arial"/>
          <w:b/>
          <w:bCs/>
          <w:i/>
          <w:iCs/>
          <w:color w:val="000000"/>
        </w:rPr>
        <w:t>”</w:t>
      </w:r>
      <w:r w:rsidRPr="000F0EDA">
        <w:rPr>
          <w:rFonts w:ascii="Arial" w:hAnsi="Arial" w:cs="Arial"/>
          <w:bCs/>
          <w:iCs/>
          <w:color w:val="000000"/>
        </w:rPr>
        <w:t xml:space="preserve"> en T. Acuerdo es 0.067, de igual forma se puede observar que la califique en Indiferente es de 0.196, si los entrevistados califican Acuerdo la probabilidad es 0.047, y Total Desacuerdo es 0.090. </w:t>
      </w:r>
    </w:p>
    <w:p w:rsidR="001F0B0C" w:rsidRPr="000F0EDA" w:rsidRDefault="001F0B0C" w:rsidP="001F0B0C">
      <w:pPr>
        <w:tabs>
          <w:tab w:val="center" w:pos="540"/>
        </w:tabs>
        <w:autoSpaceDE w:val="0"/>
        <w:autoSpaceDN w:val="0"/>
        <w:adjustRightInd w:val="0"/>
        <w:spacing w:line="480" w:lineRule="auto"/>
        <w:jc w:val="both"/>
        <w:rPr>
          <w:rFonts w:ascii="Arial" w:hAnsi="Arial" w:cs="Arial"/>
          <w:bCs/>
          <w:color w:val="000000"/>
        </w:rPr>
      </w:pPr>
    </w:p>
    <w:p w:rsidR="001F0B0C" w:rsidRPr="000F0EDA" w:rsidRDefault="001F0B0C" w:rsidP="001F0B0C">
      <w:pPr>
        <w:tabs>
          <w:tab w:val="center" w:pos="540"/>
        </w:tabs>
        <w:autoSpaceDE w:val="0"/>
        <w:autoSpaceDN w:val="0"/>
        <w:adjustRightInd w:val="0"/>
        <w:spacing w:line="480" w:lineRule="auto"/>
        <w:jc w:val="both"/>
        <w:rPr>
          <w:rFonts w:ascii="Arial" w:hAnsi="Arial" w:cs="Arial"/>
          <w:bCs/>
          <w:color w:val="000000"/>
        </w:rPr>
      </w:pPr>
      <w:r w:rsidRPr="000F0EDA">
        <w:rPr>
          <w:rFonts w:ascii="Arial" w:hAnsi="Arial" w:cs="Arial"/>
          <w:bCs/>
          <w:color w:val="000000"/>
        </w:rPr>
        <w:t>Mientras que en la distribución condicional</w:t>
      </w:r>
      <w:r w:rsidRPr="000F0EDA">
        <w:rPr>
          <w:rFonts w:ascii="Arial" w:hAnsi="Arial" w:cs="Arial"/>
          <w:b/>
          <w:bCs/>
          <w:color w:val="000000"/>
          <w:sz w:val="20"/>
          <w:szCs w:val="20"/>
        </w:rPr>
        <w:t xml:space="preserve"> </w:t>
      </w:r>
      <w:r w:rsidRPr="000F0EDA">
        <w:rPr>
          <w:rFonts w:ascii="Arial" w:hAnsi="Arial" w:cs="Arial"/>
          <w:bCs/>
          <w:color w:val="000000"/>
          <w:sz w:val="20"/>
          <w:szCs w:val="20"/>
        </w:rPr>
        <w:t>P (X | Y=y),</w:t>
      </w:r>
      <w:r w:rsidRPr="000F0EDA">
        <w:rPr>
          <w:rFonts w:ascii="Arial" w:hAnsi="Arial" w:cs="Arial"/>
          <w:bCs/>
          <w:color w:val="000000"/>
        </w:rPr>
        <w:t xml:space="preserve"> la probabilidad de que el entrevistado sea Joven y califique la “Responsabilidad u Obligación” en Acuerdo es 0.392, si el entrevistado es Adulto la probabilidad es 0.481 y si son Mayores es 0.127.</w:t>
      </w:r>
    </w:p>
    <w:p w:rsidR="001F0B0C" w:rsidRPr="000F0EDA" w:rsidRDefault="001F0B0C" w:rsidP="001F0B0C">
      <w:pPr>
        <w:tabs>
          <w:tab w:val="center" w:pos="540"/>
        </w:tabs>
        <w:autoSpaceDE w:val="0"/>
        <w:autoSpaceDN w:val="0"/>
        <w:adjustRightInd w:val="0"/>
        <w:spacing w:line="480" w:lineRule="auto"/>
        <w:jc w:val="both"/>
        <w:rPr>
          <w:rFonts w:ascii="Arial" w:hAnsi="Arial" w:cs="Arial"/>
          <w:bCs/>
          <w:color w:val="000000"/>
        </w:rPr>
      </w:pPr>
    </w:p>
    <w:p w:rsidR="001F0B0C" w:rsidRPr="000F0EDA" w:rsidRDefault="001F0B0C" w:rsidP="001F0B0C">
      <w:pPr>
        <w:tabs>
          <w:tab w:val="center" w:pos="540"/>
        </w:tabs>
        <w:autoSpaceDE w:val="0"/>
        <w:autoSpaceDN w:val="0"/>
        <w:adjustRightInd w:val="0"/>
        <w:spacing w:line="480" w:lineRule="auto"/>
        <w:jc w:val="both"/>
        <w:rPr>
          <w:rFonts w:ascii="Arial" w:hAnsi="Arial" w:cs="Arial"/>
          <w:bCs/>
          <w:color w:val="000000"/>
        </w:rPr>
      </w:pPr>
      <w:r w:rsidRPr="000F0EDA">
        <w:rPr>
          <w:rFonts w:ascii="Arial" w:hAnsi="Arial" w:cs="Arial"/>
          <w:bCs/>
          <w:color w:val="000000"/>
        </w:rPr>
        <w:t xml:space="preserve">Se observa de igual forma que en la distribución condicional </w:t>
      </w:r>
      <w:r w:rsidRPr="000F0EDA">
        <w:rPr>
          <w:rFonts w:ascii="Arial" w:hAnsi="Arial" w:cs="Arial"/>
          <w:bCs/>
          <w:color w:val="000000"/>
          <w:sz w:val="20"/>
          <w:szCs w:val="20"/>
        </w:rPr>
        <w:t>P (Y | X=x),</w:t>
      </w:r>
      <w:r w:rsidRPr="000F0EDA">
        <w:rPr>
          <w:rFonts w:ascii="Arial" w:hAnsi="Arial" w:cs="Arial"/>
          <w:b/>
          <w:bCs/>
          <w:color w:val="000000"/>
        </w:rPr>
        <w:t xml:space="preserve"> </w:t>
      </w:r>
      <w:r w:rsidRPr="000F0EDA">
        <w:rPr>
          <w:rFonts w:ascii="Arial" w:hAnsi="Arial" w:cs="Arial"/>
          <w:bCs/>
          <w:color w:val="000000"/>
        </w:rPr>
        <w:t>la probabilidad de que la calificación del entrevistado siendo Adulto sea Desacuerdo es 0.421, si el entrevistado es Joven la probabilidad es 0.489 y si los entrevistados son Mayores la Probabilidad es 0.429. Véase el Cuadro 4.25.</w:t>
      </w:r>
    </w:p>
    <w:p w:rsidR="001F0B0C" w:rsidRPr="000F0EDA" w:rsidRDefault="001F0B0C" w:rsidP="001F0B0C">
      <w:pPr>
        <w:jc w:val="center"/>
        <w:rPr>
          <w:color w:val="000000"/>
        </w:rPr>
      </w:pPr>
    </w:p>
    <w:tbl>
      <w:tblPr>
        <w:tblW w:w="0" w:type="auto"/>
        <w:jc w:val="center"/>
        <w:tblInd w:w="-4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8285"/>
      </w:tblGrid>
      <w:tr w:rsidR="001F0B0C" w:rsidRPr="000F0EDA">
        <w:tblPrEx>
          <w:tblCellMar>
            <w:top w:w="0" w:type="dxa"/>
            <w:bottom w:w="0" w:type="dxa"/>
          </w:tblCellMar>
        </w:tblPrEx>
        <w:trPr>
          <w:trHeight w:val="9724"/>
          <w:jc w:val="center"/>
        </w:trPr>
        <w:tc>
          <w:tcPr>
            <w:tcW w:w="8285" w:type="dxa"/>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Cuadro 4.25</w:t>
            </w:r>
            <w:r w:rsidRPr="000F0EDA">
              <w:rPr>
                <w:rFonts w:ascii="Arial" w:hAnsi="Arial" w:cs="Arial"/>
                <w:color w:val="000000"/>
                <w:sz w:val="14"/>
                <w:szCs w:val="14"/>
              </w:rPr>
              <w:br/>
              <w:t>LA SUPERVISIÓN ESTATAL DE LA CALIDAD DE LA EDUCACIÓN: CASO DE LOS COLEGIOS</w:t>
            </w:r>
          </w:p>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FISCALES DEL SECTOR URBANO DEL CANTÓN GUAYAQUI</w:t>
            </w:r>
          </w:p>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 xml:space="preserve">X: “Edad”  y Y: </w:t>
            </w:r>
            <w:r w:rsidRPr="000F0EDA">
              <w:rPr>
                <w:rFonts w:ascii="Arial" w:hAnsi="Arial" w:cs="Arial"/>
                <w:b/>
                <w:bCs/>
                <w:iCs/>
                <w:color w:val="000000"/>
                <w:sz w:val="14"/>
                <w:szCs w:val="14"/>
              </w:rPr>
              <w:t>“La cantidad de visitas que efectúa el supervisor del MEC es suficiente para cumplir con las responsabilidades que sus funciones le exige</w:t>
            </w:r>
          </w:p>
          <w:p w:rsidR="001F0B0C" w:rsidRPr="000F0EDA" w:rsidRDefault="001F0B0C" w:rsidP="000010AF">
            <w:pPr>
              <w:jc w:val="center"/>
              <w:rPr>
                <w:color w:val="000000"/>
                <w:sz w:val="14"/>
                <w:szCs w:val="14"/>
              </w:rPr>
            </w:pPr>
          </w:p>
          <w:tbl>
            <w:tblPr>
              <w:tblW w:w="7350" w:type="dxa"/>
              <w:tblInd w:w="521" w:type="dxa"/>
              <w:tblCellMar>
                <w:left w:w="70" w:type="dxa"/>
                <w:right w:w="70" w:type="dxa"/>
              </w:tblCellMar>
              <w:tblLook w:val="0000"/>
            </w:tblPr>
            <w:tblGrid>
              <w:gridCol w:w="1260"/>
              <w:gridCol w:w="1246"/>
              <w:gridCol w:w="1056"/>
              <w:gridCol w:w="1047"/>
              <w:gridCol w:w="878"/>
              <w:gridCol w:w="1065"/>
              <w:gridCol w:w="798"/>
            </w:tblGrid>
            <w:tr w:rsidR="001F0B0C" w:rsidRPr="000F0EDA">
              <w:trPr>
                <w:trHeight w:val="615"/>
              </w:trPr>
              <w:tc>
                <w:tcPr>
                  <w:tcW w:w="1260" w:type="dxa"/>
                  <w:tcBorders>
                    <w:top w:val="nil"/>
                    <w:bottom w:val="nil"/>
                    <w:right w:val="nil"/>
                  </w:tcBorders>
                  <w:shd w:val="clear" w:color="auto" w:fill="auto"/>
                  <w:noWrap/>
                  <w:vAlign w:val="bottom"/>
                </w:tcPr>
                <w:p w:rsidR="001F0B0C" w:rsidRPr="000F0EDA" w:rsidRDefault="001F0B0C" w:rsidP="000010AF">
                  <w:pPr>
                    <w:rPr>
                      <w:rFonts w:ascii="Arial" w:hAnsi="Arial" w:cs="Arial"/>
                      <w:color w:val="000000"/>
                      <w:sz w:val="14"/>
                      <w:szCs w:val="14"/>
                    </w:rPr>
                  </w:pPr>
                  <w:r w:rsidRPr="000F0EDA">
                    <w:rPr>
                      <w:rFonts w:ascii="Arial" w:hAnsi="Arial" w:cs="Arial"/>
                      <w:color w:val="000000"/>
                      <w:sz w:val="14"/>
                      <w:szCs w:val="14"/>
                    </w:rPr>
                    <w:t> </w:t>
                  </w:r>
                </w:p>
              </w:tc>
              <w:tc>
                <w:tcPr>
                  <w:tcW w:w="1246" w:type="dxa"/>
                  <w:tcBorders>
                    <w:top w:val="nil"/>
                    <w:left w:val="nil"/>
                    <w:bottom w:val="nil"/>
                    <w:right w:val="double" w:sz="4" w:space="0" w:color="C0C0C0"/>
                  </w:tcBorders>
                  <w:shd w:val="clear" w:color="auto" w:fill="auto"/>
                  <w:noWrap/>
                  <w:vAlign w:val="bottom"/>
                </w:tcPr>
                <w:p w:rsidR="001F0B0C" w:rsidRPr="000F0EDA" w:rsidRDefault="001F0B0C" w:rsidP="000010AF">
                  <w:pPr>
                    <w:rPr>
                      <w:rFonts w:ascii="Arial" w:hAnsi="Arial" w:cs="Arial"/>
                      <w:color w:val="000000"/>
                      <w:sz w:val="14"/>
                      <w:szCs w:val="14"/>
                    </w:rPr>
                  </w:pPr>
                </w:p>
              </w:tc>
              <w:tc>
                <w:tcPr>
                  <w:tcW w:w="4844" w:type="dxa"/>
                  <w:gridSpan w:val="5"/>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jc w:val="center"/>
                    <w:rPr>
                      <w:rFonts w:ascii="Arial" w:hAnsi="Arial" w:cs="Arial"/>
                      <w:b/>
                      <w:bCs/>
                      <w:i/>
                      <w:iCs/>
                      <w:color w:val="000000"/>
                      <w:sz w:val="14"/>
                      <w:szCs w:val="14"/>
                    </w:rPr>
                  </w:pPr>
                  <w:r w:rsidRPr="000F0EDA">
                    <w:rPr>
                      <w:rFonts w:ascii="Arial" w:hAnsi="Arial" w:cs="Arial"/>
                      <w:b/>
                      <w:bCs/>
                      <w:i/>
                      <w:iCs/>
                      <w:color w:val="000000"/>
                      <w:sz w:val="14"/>
                      <w:szCs w:val="14"/>
                    </w:rPr>
                    <w:t>“La cantidad de visitas que efectúa el supervisor del MEC es suficiente para cumplir con las responsabilidades que sus funciones le exige</w:t>
                  </w:r>
                </w:p>
              </w:tc>
            </w:tr>
            <w:tr w:rsidR="001F0B0C" w:rsidRPr="000F0EDA">
              <w:trPr>
                <w:trHeight w:val="255"/>
              </w:trPr>
              <w:tc>
                <w:tcPr>
                  <w:tcW w:w="1260" w:type="dxa"/>
                  <w:tcBorders>
                    <w:top w:val="nil"/>
                    <w:bottom w:val="double" w:sz="4" w:space="0" w:color="C0C0C0"/>
                    <w:right w:val="nil"/>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 </w:t>
                  </w:r>
                </w:p>
              </w:tc>
              <w:tc>
                <w:tcPr>
                  <w:tcW w:w="1246" w:type="dxa"/>
                  <w:tcBorders>
                    <w:top w:val="nil"/>
                    <w:left w:val="nil"/>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p>
              </w:tc>
              <w:tc>
                <w:tcPr>
                  <w:tcW w:w="1056"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T. Desacuerdo</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Indiferente</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Acuerdo</w:t>
                  </w:r>
                </w:p>
              </w:tc>
              <w:tc>
                <w:tcPr>
                  <w:tcW w:w="106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T. Acuerdo</w:t>
                  </w:r>
                </w:p>
              </w:tc>
              <w:tc>
                <w:tcPr>
                  <w:tcW w:w="79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Marginal de “Edad”</w:t>
                  </w:r>
                </w:p>
              </w:tc>
            </w:tr>
            <w:tr w:rsidR="001F0B0C" w:rsidRPr="000F0EDA">
              <w:trPr>
                <w:trHeight w:val="255"/>
              </w:trPr>
              <w:tc>
                <w:tcPr>
                  <w:tcW w:w="1260" w:type="dxa"/>
                  <w:vMerge w:val="restart"/>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jc w:val="center"/>
                    <w:rPr>
                      <w:rFonts w:ascii="Arial" w:hAnsi="Arial" w:cs="Arial"/>
                      <w:b/>
                      <w:bCs/>
                      <w:i/>
                      <w:iCs/>
                      <w:color w:val="000000"/>
                      <w:sz w:val="14"/>
                      <w:szCs w:val="14"/>
                    </w:rPr>
                  </w:pPr>
                  <w:r w:rsidRPr="000F0EDA">
                    <w:rPr>
                      <w:rFonts w:ascii="Arial" w:hAnsi="Arial" w:cs="Arial"/>
                      <w:b/>
                      <w:bCs/>
                      <w:i/>
                      <w:iCs/>
                      <w:color w:val="000000"/>
                      <w:sz w:val="14"/>
                      <w:szCs w:val="14"/>
                    </w:rPr>
                    <w:t>Edad</w:t>
                  </w:r>
                </w:p>
              </w:tc>
              <w:tc>
                <w:tcPr>
                  <w:tcW w:w="1246"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rPr>
                      <w:rFonts w:ascii="Arial" w:hAnsi="Arial" w:cs="Arial"/>
                      <w:b/>
                      <w:bCs/>
                      <w:color w:val="000000"/>
                      <w:sz w:val="14"/>
                      <w:szCs w:val="14"/>
                    </w:rPr>
                  </w:pPr>
                  <w:r w:rsidRPr="000F0EDA">
                    <w:rPr>
                      <w:rFonts w:ascii="Arial" w:hAnsi="Arial" w:cs="Arial"/>
                      <w:b/>
                      <w:bCs/>
                      <w:color w:val="000000"/>
                      <w:sz w:val="14"/>
                      <w:szCs w:val="14"/>
                    </w:rPr>
                    <w:t>Jóvenes</w:t>
                  </w:r>
                </w:p>
              </w:tc>
              <w:tc>
                <w:tcPr>
                  <w:tcW w:w="1056"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0.090</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0.196</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0.047</w:t>
                  </w:r>
                </w:p>
              </w:tc>
              <w:tc>
                <w:tcPr>
                  <w:tcW w:w="106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0.067</w:t>
                  </w:r>
                </w:p>
              </w:tc>
              <w:tc>
                <w:tcPr>
                  <w:tcW w:w="79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0.400</w:t>
                  </w:r>
                </w:p>
              </w:tc>
            </w:tr>
            <w:tr w:rsidR="001F0B0C" w:rsidRPr="000F0EDA">
              <w:trPr>
                <w:trHeight w:val="255"/>
              </w:trPr>
              <w:tc>
                <w:tcPr>
                  <w:tcW w:w="1260"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rPr>
                      <w:rFonts w:ascii="Arial" w:hAnsi="Arial" w:cs="Arial"/>
                      <w:b/>
                      <w:bCs/>
                      <w:i/>
                      <w:iCs/>
                      <w:color w:val="000000"/>
                      <w:sz w:val="14"/>
                      <w:szCs w:val="14"/>
                    </w:rPr>
                  </w:pPr>
                </w:p>
              </w:tc>
              <w:tc>
                <w:tcPr>
                  <w:tcW w:w="1246"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rPr>
                      <w:rFonts w:ascii="Arial" w:hAnsi="Arial" w:cs="Arial"/>
                      <w:b/>
                      <w:bCs/>
                      <w:color w:val="000000"/>
                      <w:sz w:val="14"/>
                      <w:szCs w:val="14"/>
                    </w:rPr>
                  </w:pPr>
                  <w:r w:rsidRPr="000F0EDA">
                    <w:rPr>
                      <w:rFonts w:ascii="Arial" w:hAnsi="Arial" w:cs="Arial"/>
                      <w:b/>
                      <w:bCs/>
                      <w:color w:val="000000"/>
                      <w:sz w:val="14"/>
                      <w:szCs w:val="14"/>
                    </w:rPr>
                    <w:t>Adultos</w:t>
                  </w:r>
                </w:p>
              </w:tc>
              <w:tc>
                <w:tcPr>
                  <w:tcW w:w="1056"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0.125</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0.196</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0.062</w:t>
                  </w:r>
                </w:p>
              </w:tc>
              <w:tc>
                <w:tcPr>
                  <w:tcW w:w="106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0.082</w:t>
                  </w:r>
                </w:p>
              </w:tc>
              <w:tc>
                <w:tcPr>
                  <w:tcW w:w="79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0.465</w:t>
                  </w:r>
                </w:p>
              </w:tc>
            </w:tr>
            <w:tr w:rsidR="001F0B0C" w:rsidRPr="000F0EDA">
              <w:trPr>
                <w:trHeight w:val="255"/>
              </w:trPr>
              <w:tc>
                <w:tcPr>
                  <w:tcW w:w="1260"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rPr>
                      <w:rFonts w:ascii="Arial" w:hAnsi="Arial" w:cs="Arial"/>
                      <w:b/>
                      <w:bCs/>
                      <w:i/>
                      <w:iCs/>
                      <w:color w:val="000000"/>
                      <w:sz w:val="14"/>
                      <w:szCs w:val="14"/>
                    </w:rPr>
                  </w:pPr>
                </w:p>
              </w:tc>
              <w:tc>
                <w:tcPr>
                  <w:tcW w:w="1246"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rPr>
                      <w:rFonts w:ascii="Arial" w:hAnsi="Arial" w:cs="Arial"/>
                      <w:b/>
                      <w:bCs/>
                      <w:color w:val="000000"/>
                      <w:sz w:val="14"/>
                      <w:szCs w:val="14"/>
                    </w:rPr>
                  </w:pPr>
                  <w:r w:rsidRPr="000F0EDA">
                    <w:rPr>
                      <w:rFonts w:ascii="Arial" w:hAnsi="Arial" w:cs="Arial"/>
                      <w:b/>
                      <w:bCs/>
                      <w:color w:val="000000"/>
                      <w:sz w:val="14"/>
                      <w:szCs w:val="14"/>
                    </w:rPr>
                    <w:t>Mayores</w:t>
                  </w:r>
                </w:p>
              </w:tc>
              <w:tc>
                <w:tcPr>
                  <w:tcW w:w="1056"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0.041</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0.058</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0.015</w:t>
                  </w:r>
                </w:p>
              </w:tc>
              <w:tc>
                <w:tcPr>
                  <w:tcW w:w="1065"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0.022</w:t>
                  </w:r>
                </w:p>
              </w:tc>
              <w:tc>
                <w:tcPr>
                  <w:tcW w:w="798"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0.135</w:t>
                  </w:r>
                </w:p>
              </w:tc>
            </w:tr>
            <w:tr w:rsidR="001F0B0C" w:rsidRPr="000F0EDA">
              <w:trPr>
                <w:trHeight w:val="255"/>
              </w:trPr>
              <w:tc>
                <w:tcPr>
                  <w:tcW w:w="1260"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rPr>
                      <w:rFonts w:ascii="Arial" w:hAnsi="Arial" w:cs="Arial"/>
                      <w:b/>
                      <w:bCs/>
                      <w:i/>
                      <w:iCs/>
                      <w:color w:val="000000"/>
                      <w:sz w:val="14"/>
                      <w:szCs w:val="14"/>
                    </w:rPr>
                  </w:pPr>
                </w:p>
              </w:tc>
              <w:tc>
                <w:tcPr>
                  <w:tcW w:w="1246"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1F0B0C" w:rsidRPr="000F0EDA" w:rsidRDefault="001F0B0C" w:rsidP="000010AF">
                  <w:pPr>
                    <w:rPr>
                      <w:rFonts w:ascii="Arial" w:hAnsi="Arial" w:cs="Arial"/>
                      <w:b/>
                      <w:bCs/>
                      <w:color w:val="000000"/>
                      <w:sz w:val="14"/>
                      <w:szCs w:val="14"/>
                    </w:rPr>
                  </w:pPr>
                  <w:r w:rsidRPr="000F0EDA">
                    <w:rPr>
                      <w:rFonts w:ascii="Arial" w:hAnsi="Arial" w:cs="Arial"/>
                      <w:b/>
                      <w:bCs/>
                      <w:color w:val="000000"/>
                      <w:sz w:val="14"/>
                      <w:szCs w:val="14"/>
                    </w:rPr>
                    <w:t>Marginal de “Cantidad de Visitas”</w:t>
                  </w:r>
                </w:p>
              </w:tc>
              <w:tc>
                <w:tcPr>
                  <w:tcW w:w="1056"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0.256</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0.449</w:t>
                  </w:r>
                </w:p>
              </w:tc>
              <w:tc>
                <w:tcPr>
                  <w:tcW w:w="878"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0.125</w:t>
                  </w:r>
                </w:p>
              </w:tc>
              <w:tc>
                <w:tcPr>
                  <w:tcW w:w="1065"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0.170</w:t>
                  </w:r>
                </w:p>
              </w:tc>
              <w:tc>
                <w:tcPr>
                  <w:tcW w:w="798"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1.000</w:t>
                  </w:r>
                </w:p>
              </w:tc>
            </w:tr>
          </w:tbl>
          <w:p w:rsidR="001F0B0C" w:rsidRPr="000F0EDA" w:rsidRDefault="001F0B0C" w:rsidP="000010AF">
            <w:pPr>
              <w:rPr>
                <w:color w:val="000000"/>
                <w:sz w:val="14"/>
                <w:szCs w:val="14"/>
              </w:rPr>
            </w:pPr>
          </w:p>
          <w:p w:rsidR="001F0B0C" w:rsidRPr="000F0EDA" w:rsidRDefault="001F0B0C" w:rsidP="000010AF">
            <w:pPr>
              <w:jc w:val="center"/>
              <w:rPr>
                <w:color w:val="000000"/>
                <w:sz w:val="14"/>
                <w:szCs w:val="14"/>
              </w:rPr>
            </w:pPr>
          </w:p>
          <w:tbl>
            <w:tblPr>
              <w:tblW w:w="6826" w:type="dxa"/>
              <w:tblInd w:w="521" w:type="dxa"/>
              <w:tblCellMar>
                <w:left w:w="70" w:type="dxa"/>
                <w:right w:w="70" w:type="dxa"/>
              </w:tblCellMar>
              <w:tblLook w:val="0000"/>
            </w:tblPr>
            <w:tblGrid>
              <w:gridCol w:w="1260"/>
              <w:gridCol w:w="960"/>
              <w:gridCol w:w="1332"/>
              <w:gridCol w:w="1145"/>
              <w:gridCol w:w="1047"/>
              <w:gridCol w:w="1082"/>
            </w:tblGrid>
            <w:tr w:rsidR="001F0B0C" w:rsidRPr="000F0EDA">
              <w:trPr>
                <w:trHeight w:val="255"/>
              </w:trPr>
              <w:tc>
                <w:tcPr>
                  <w:tcW w:w="1260" w:type="dxa"/>
                  <w:tcBorders>
                    <w:top w:val="nil"/>
                    <w:bottom w:val="nil"/>
                    <w:right w:val="nil"/>
                  </w:tcBorders>
                  <w:shd w:val="clear" w:color="auto" w:fill="auto"/>
                  <w:noWrap/>
                  <w:vAlign w:val="center"/>
                </w:tcPr>
                <w:p w:rsidR="001F0B0C" w:rsidRPr="000F0EDA" w:rsidRDefault="001F0B0C" w:rsidP="000010AF">
                  <w:pPr>
                    <w:jc w:val="center"/>
                    <w:rPr>
                      <w:rFonts w:ascii="Arial" w:hAnsi="Arial" w:cs="Arial"/>
                      <w:color w:val="000000"/>
                      <w:sz w:val="14"/>
                      <w:szCs w:val="14"/>
                    </w:rPr>
                  </w:pPr>
                </w:p>
              </w:tc>
              <w:tc>
                <w:tcPr>
                  <w:tcW w:w="960" w:type="dxa"/>
                  <w:tcBorders>
                    <w:top w:val="nil"/>
                    <w:left w:val="nil"/>
                    <w:bottom w:val="nil"/>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p>
              </w:tc>
              <w:tc>
                <w:tcPr>
                  <w:tcW w:w="4606" w:type="dxa"/>
                  <w:gridSpan w:val="4"/>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Distribución condicional P (X | Y=y)</w:t>
                  </w:r>
                </w:p>
              </w:tc>
            </w:tr>
            <w:tr w:rsidR="001F0B0C" w:rsidRPr="000F0EDA">
              <w:trPr>
                <w:trHeight w:val="705"/>
              </w:trPr>
              <w:tc>
                <w:tcPr>
                  <w:tcW w:w="1260" w:type="dxa"/>
                  <w:tcBorders>
                    <w:top w:val="nil"/>
                    <w:bottom w:val="nil"/>
                    <w:right w:val="nil"/>
                  </w:tcBorders>
                  <w:shd w:val="clear" w:color="auto" w:fill="auto"/>
                  <w:noWrap/>
                  <w:vAlign w:val="center"/>
                </w:tcPr>
                <w:p w:rsidR="001F0B0C" w:rsidRPr="000F0EDA" w:rsidRDefault="001F0B0C" w:rsidP="000010AF">
                  <w:pPr>
                    <w:jc w:val="center"/>
                    <w:rPr>
                      <w:rFonts w:ascii="Arial" w:hAnsi="Arial" w:cs="Arial"/>
                      <w:color w:val="000000"/>
                      <w:sz w:val="14"/>
                      <w:szCs w:val="14"/>
                    </w:rPr>
                  </w:pPr>
                </w:p>
              </w:tc>
              <w:tc>
                <w:tcPr>
                  <w:tcW w:w="960" w:type="dxa"/>
                  <w:tcBorders>
                    <w:top w:val="nil"/>
                    <w:left w:val="nil"/>
                    <w:bottom w:val="nil"/>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p>
              </w:tc>
              <w:tc>
                <w:tcPr>
                  <w:tcW w:w="4606" w:type="dxa"/>
                  <w:gridSpan w:val="4"/>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jc w:val="center"/>
                    <w:rPr>
                      <w:rFonts w:ascii="Arial" w:hAnsi="Arial" w:cs="Arial"/>
                      <w:b/>
                      <w:bCs/>
                      <w:i/>
                      <w:iCs/>
                      <w:color w:val="000000"/>
                      <w:sz w:val="14"/>
                      <w:szCs w:val="14"/>
                    </w:rPr>
                  </w:pPr>
                  <w:r w:rsidRPr="000F0EDA">
                    <w:rPr>
                      <w:rFonts w:ascii="Arial" w:hAnsi="Arial" w:cs="Arial"/>
                      <w:b/>
                      <w:bCs/>
                      <w:i/>
                      <w:iCs/>
                      <w:color w:val="000000"/>
                      <w:sz w:val="14"/>
                      <w:szCs w:val="14"/>
                    </w:rPr>
                    <w:t>“La cantidad de visitas que efectúa el supervisor del MEC es suficiente para cumplir con las responsabilidades que sus funciones le exige</w:t>
                  </w:r>
                </w:p>
              </w:tc>
            </w:tr>
            <w:tr w:rsidR="001F0B0C" w:rsidRPr="000F0EDA">
              <w:trPr>
                <w:trHeight w:val="255"/>
              </w:trPr>
              <w:tc>
                <w:tcPr>
                  <w:tcW w:w="1260" w:type="dxa"/>
                  <w:tcBorders>
                    <w:top w:val="nil"/>
                    <w:bottom w:val="double" w:sz="4" w:space="0" w:color="C0C0C0"/>
                    <w:right w:val="nil"/>
                  </w:tcBorders>
                  <w:shd w:val="clear" w:color="auto" w:fill="auto"/>
                  <w:noWrap/>
                  <w:vAlign w:val="center"/>
                </w:tcPr>
                <w:p w:rsidR="001F0B0C" w:rsidRPr="000F0EDA" w:rsidRDefault="001F0B0C" w:rsidP="000010AF">
                  <w:pPr>
                    <w:jc w:val="center"/>
                    <w:rPr>
                      <w:rFonts w:ascii="Arial" w:hAnsi="Arial" w:cs="Arial"/>
                      <w:color w:val="000000"/>
                      <w:sz w:val="14"/>
                      <w:szCs w:val="14"/>
                    </w:rPr>
                  </w:pPr>
                </w:p>
              </w:tc>
              <w:tc>
                <w:tcPr>
                  <w:tcW w:w="960" w:type="dxa"/>
                  <w:tcBorders>
                    <w:top w:val="nil"/>
                    <w:left w:val="nil"/>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T. Desacuerdo</w:t>
                  </w:r>
                </w:p>
              </w:tc>
              <w:tc>
                <w:tcPr>
                  <w:tcW w:w="1145"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Desacuerdo</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Indiferente</w:t>
                  </w:r>
                </w:p>
              </w:tc>
              <w:tc>
                <w:tcPr>
                  <w:tcW w:w="1082"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Acuerdo</w:t>
                  </w:r>
                </w:p>
              </w:tc>
            </w:tr>
            <w:tr w:rsidR="001F0B0C" w:rsidRPr="000F0EDA">
              <w:trPr>
                <w:trHeight w:val="255"/>
              </w:trPr>
              <w:tc>
                <w:tcPr>
                  <w:tcW w:w="1260" w:type="dxa"/>
                  <w:vMerge w:val="restart"/>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jc w:val="center"/>
                    <w:rPr>
                      <w:rFonts w:ascii="Arial" w:hAnsi="Arial" w:cs="Arial"/>
                      <w:b/>
                      <w:bCs/>
                      <w:i/>
                      <w:iCs/>
                      <w:color w:val="000000"/>
                      <w:sz w:val="14"/>
                      <w:szCs w:val="14"/>
                    </w:rPr>
                  </w:pPr>
                  <w:r w:rsidRPr="000F0EDA">
                    <w:rPr>
                      <w:rFonts w:ascii="Arial" w:hAnsi="Arial" w:cs="Arial"/>
                      <w:b/>
                      <w:bCs/>
                      <w:i/>
                      <w:iCs/>
                      <w:color w:val="000000"/>
                      <w:sz w:val="14"/>
                      <w:szCs w:val="14"/>
                    </w:rPr>
                    <w:t>Edad</w:t>
                  </w:r>
                </w:p>
              </w:tc>
              <w:tc>
                <w:tcPr>
                  <w:tcW w:w="96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Jóvenes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0.353</w:t>
                  </w:r>
                </w:p>
              </w:tc>
              <w:tc>
                <w:tcPr>
                  <w:tcW w:w="1145"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0.435</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0.379</w:t>
                  </w:r>
                </w:p>
              </w:tc>
              <w:tc>
                <w:tcPr>
                  <w:tcW w:w="1082"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0.392</w:t>
                  </w:r>
                </w:p>
              </w:tc>
            </w:tr>
            <w:tr w:rsidR="001F0B0C" w:rsidRPr="000F0EDA">
              <w:trPr>
                <w:trHeight w:val="255"/>
              </w:trPr>
              <w:tc>
                <w:tcPr>
                  <w:tcW w:w="1260"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jc w:val="center"/>
                    <w:rPr>
                      <w:rFonts w:ascii="Arial" w:hAnsi="Arial" w:cs="Arial"/>
                      <w:b/>
                      <w:bCs/>
                      <w:i/>
                      <w:iCs/>
                      <w:color w:val="000000"/>
                      <w:sz w:val="14"/>
                      <w:szCs w:val="14"/>
                    </w:rPr>
                  </w:pPr>
                </w:p>
              </w:tc>
              <w:tc>
                <w:tcPr>
                  <w:tcW w:w="96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Adultos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0.487</w:t>
                  </w:r>
                </w:p>
              </w:tc>
              <w:tc>
                <w:tcPr>
                  <w:tcW w:w="1145"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0.435</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0.500</w:t>
                  </w:r>
                </w:p>
              </w:tc>
              <w:tc>
                <w:tcPr>
                  <w:tcW w:w="1082"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0.481</w:t>
                  </w:r>
                </w:p>
              </w:tc>
            </w:tr>
            <w:tr w:rsidR="001F0B0C" w:rsidRPr="000F0EDA">
              <w:trPr>
                <w:trHeight w:val="255"/>
              </w:trPr>
              <w:tc>
                <w:tcPr>
                  <w:tcW w:w="1260"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jc w:val="center"/>
                    <w:rPr>
                      <w:rFonts w:ascii="Arial" w:hAnsi="Arial" w:cs="Arial"/>
                      <w:b/>
                      <w:bCs/>
                      <w:i/>
                      <w:iCs/>
                      <w:color w:val="000000"/>
                      <w:sz w:val="14"/>
                      <w:szCs w:val="14"/>
                    </w:rPr>
                  </w:pPr>
                </w:p>
              </w:tc>
              <w:tc>
                <w:tcPr>
                  <w:tcW w:w="96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Mayores</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0.160</w:t>
                  </w:r>
                </w:p>
              </w:tc>
              <w:tc>
                <w:tcPr>
                  <w:tcW w:w="1145"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0.129</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0.121</w:t>
                  </w:r>
                </w:p>
              </w:tc>
              <w:tc>
                <w:tcPr>
                  <w:tcW w:w="1082"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0.127</w:t>
                  </w:r>
                </w:p>
              </w:tc>
            </w:tr>
            <w:tr w:rsidR="001F0B0C" w:rsidRPr="000F0EDA">
              <w:trPr>
                <w:trHeight w:val="255"/>
              </w:trPr>
              <w:tc>
                <w:tcPr>
                  <w:tcW w:w="1260"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jc w:val="center"/>
                    <w:rPr>
                      <w:rFonts w:ascii="Arial" w:hAnsi="Arial" w:cs="Arial"/>
                      <w:b/>
                      <w:bCs/>
                      <w:i/>
                      <w:iCs/>
                      <w:color w:val="000000"/>
                      <w:sz w:val="14"/>
                      <w:szCs w:val="14"/>
                    </w:rPr>
                  </w:pPr>
                </w:p>
              </w:tc>
              <w:tc>
                <w:tcPr>
                  <w:tcW w:w="96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Total</w:t>
                  </w:r>
                </w:p>
              </w:tc>
              <w:tc>
                <w:tcPr>
                  <w:tcW w:w="1332"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1.000</w:t>
                  </w:r>
                </w:p>
              </w:tc>
              <w:tc>
                <w:tcPr>
                  <w:tcW w:w="1145"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1.000</w:t>
                  </w:r>
                </w:p>
              </w:tc>
              <w:tc>
                <w:tcPr>
                  <w:tcW w:w="1047"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1.000</w:t>
                  </w:r>
                </w:p>
              </w:tc>
              <w:tc>
                <w:tcPr>
                  <w:tcW w:w="1082"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1.000</w:t>
                  </w:r>
                </w:p>
              </w:tc>
            </w:tr>
          </w:tbl>
          <w:p w:rsidR="001F0B0C" w:rsidRPr="000F0EDA" w:rsidRDefault="001F0B0C" w:rsidP="000010AF">
            <w:pPr>
              <w:jc w:val="center"/>
              <w:rPr>
                <w:color w:val="000000"/>
                <w:sz w:val="14"/>
                <w:szCs w:val="14"/>
              </w:rPr>
            </w:pPr>
          </w:p>
          <w:p w:rsidR="001F0B0C" w:rsidRPr="000F0EDA" w:rsidRDefault="001F0B0C" w:rsidP="000010AF">
            <w:pPr>
              <w:jc w:val="center"/>
              <w:rPr>
                <w:color w:val="000000"/>
                <w:sz w:val="14"/>
                <w:szCs w:val="14"/>
              </w:rPr>
            </w:pPr>
          </w:p>
          <w:tbl>
            <w:tblPr>
              <w:tblW w:w="7529" w:type="dxa"/>
              <w:tblInd w:w="521" w:type="dxa"/>
              <w:tblCellMar>
                <w:left w:w="70" w:type="dxa"/>
                <w:right w:w="70" w:type="dxa"/>
              </w:tblCellMar>
              <w:tblLook w:val="0000"/>
            </w:tblPr>
            <w:tblGrid>
              <w:gridCol w:w="1295"/>
              <w:gridCol w:w="986"/>
              <w:gridCol w:w="1369"/>
              <w:gridCol w:w="1177"/>
              <w:gridCol w:w="1076"/>
              <w:gridCol w:w="902"/>
              <w:gridCol w:w="724"/>
            </w:tblGrid>
            <w:tr w:rsidR="001F0B0C" w:rsidRPr="000F0EDA">
              <w:trPr>
                <w:trHeight w:val="295"/>
              </w:trPr>
              <w:tc>
                <w:tcPr>
                  <w:tcW w:w="1295" w:type="dxa"/>
                  <w:tcBorders>
                    <w:top w:val="nil"/>
                    <w:bottom w:val="nil"/>
                    <w:right w:val="nil"/>
                  </w:tcBorders>
                  <w:shd w:val="clear" w:color="auto" w:fill="auto"/>
                  <w:vAlign w:val="center"/>
                </w:tcPr>
                <w:p w:rsidR="001F0B0C" w:rsidRPr="000F0EDA" w:rsidRDefault="001F0B0C" w:rsidP="000010AF">
                  <w:pPr>
                    <w:jc w:val="center"/>
                    <w:rPr>
                      <w:rFonts w:ascii="Arial" w:hAnsi="Arial" w:cs="Arial"/>
                      <w:color w:val="000000"/>
                      <w:sz w:val="14"/>
                      <w:szCs w:val="14"/>
                    </w:rPr>
                  </w:pPr>
                </w:p>
              </w:tc>
              <w:tc>
                <w:tcPr>
                  <w:tcW w:w="986" w:type="dxa"/>
                  <w:tcBorders>
                    <w:top w:val="nil"/>
                    <w:left w:val="nil"/>
                    <w:bottom w:val="nil"/>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p>
              </w:tc>
              <w:tc>
                <w:tcPr>
                  <w:tcW w:w="5248" w:type="dxa"/>
                  <w:gridSpan w:val="5"/>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Distribución condicional P (Y | X=x)</w:t>
                  </w:r>
                </w:p>
              </w:tc>
            </w:tr>
            <w:tr w:rsidR="001F0B0C" w:rsidRPr="000F0EDA">
              <w:trPr>
                <w:trHeight w:val="643"/>
              </w:trPr>
              <w:tc>
                <w:tcPr>
                  <w:tcW w:w="1295" w:type="dxa"/>
                  <w:tcBorders>
                    <w:top w:val="nil"/>
                    <w:bottom w:val="nil"/>
                    <w:right w:val="nil"/>
                  </w:tcBorders>
                  <w:shd w:val="clear" w:color="auto" w:fill="auto"/>
                  <w:noWrap/>
                  <w:vAlign w:val="center"/>
                </w:tcPr>
                <w:p w:rsidR="001F0B0C" w:rsidRPr="000F0EDA" w:rsidRDefault="001F0B0C" w:rsidP="000010AF">
                  <w:pPr>
                    <w:jc w:val="center"/>
                    <w:rPr>
                      <w:rFonts w:ascii="Arial" w:hAnsi="Arial" w:cs="Arial"/>
                      <w:color w:val="000000"/>
                      <w:sz w:val="14"/>
                      <w:szCs w:val="14"/>
                    </w:rPr>
                  </w:pPr>
                </w:p>
              </w:tc>
              <w:tc>
                <w:tcPr>
                  <w:tcW w:w="986" w:type="dxa"/>
                  <w:tcBorders>
                    <w:top w:val="nil"/>
                    <w:left w:val="nil"/>
                    <w:bottom w:val="nil"/>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p>
              </w:tc>
              <w:tc>
                <w:tcPr>
                  <w:tcW w:w="5248" w:type="dxa"/>
                  <w:gridSpan w:val="5"/>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jc w:val="center"/>
                    <w:rPr>
                      <w:rFonts w:ascii="Arial" w:hAnsi="Arial" w:cs="Arial"/>
                      <w:b/>
                      <w:bCs/>
                      <w:i/>
                      <w:iCs/>
                      <w:color w:val="000000"/>
                      <w:sz w:val="14"/>
                      <w:szCs w:val="14"/>
                    </w:rPr>
                  </w:pPr>
                  <w:r w:rsidRPr="000F0EDA">
                    <w:rPr>
                      <w:rFonts w:ascii="Arial" w:hAnsi="Arial" w:cs="Arial"/>
                      <w:b/>
                      <w:bCs/>
                      <w:i/>
                      <w:iCs/>
                      <w:color w:val="000000"/>
                      <w:sz w:val="14"/>
                      <w:szCs w:val="14"/>
                    </w:rPr>
                    <w:t>“La cantidad de visitas que efectúa el supervisor del MEC es suficiente para cumplir con las responsabilidades que sus funciones le exige</w:t>
                  </w:r>
                </w:p>
              </w:tc>
            </w:tr>
            <w:tr w:rsidR="001F0B0C" w:rsidRPr="000F0EDA">
              <w:trPr>
                <w:trHeight w:val="313"/>
              </w:trPr>
              <w:tc>
                <w:tcPr>
                  <w:tcW w:w="1295" w:type="dxa"/>
                  <w:tcBorders>
                    <w:top w:val="nil"/>
                    <w:bottom w:val="double" w:sz="4" w:space="0" w:color="C0C0C0"/>
                    <w:right w:val="nil"/>
                  </w:tcBorders>
                  <w:shd w:val="clear" w:color="auto" w:fill="auto"/>
                  <w:noWrap/>
                  <w:vAlign w:val="center"/>
                </w:tcPr>
                <w:p w:rsidR="001F0B0C" w:rsidRPr="000F0EDA" w:rsidRDefault="001F0B0C" w:rsidP="000010AF">
                  <w:pPr>
                    <w:jc w:val="center"/>
                    <w:rPr>
                      <w:rFonts w:ascii="Arial" w:hAnsi="Arial" w:cs="Arial"/>
                      <w:color w:val="000000"/>
                      <w:sz w:val="14"/>
                      <w:szCs w:val="14"/>
                    </w:rPr>
                  </w:pPr>
                </w:p>
              </w:tc>
              <w:tc>
                <w:tcPr>
                  <w:tcW w:w="986" w:type="dxa"/>
                  <w:tcBorders>
                    <w:top w:val="nil"/>
                    <w:left w:val="nil"/>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p>
              </w:tc>
              <w:tc>
                <w:tcPr>
                  <w:tcW w:w="1369"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T. Desacuerdo</w:t>
                  </w:r>
                </w:p>
              </w:tc>
              <w:tc>
                <w:tcPr>
                  <w:tcW w:w="1177"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Desacuerdo</w:t>
                  </w:r>
                </w:p>
              </w:tc>
              <w:tc>
                <w:tcPr>
                  <w:tcW w:w="1076"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Indiferente</w:t>
                  </w:r>
                </w:p>
              </w:tc>
              <w:tc>
                <w:tcPr>
                  <w:tcW w:w="902"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Acuerdo</w:t>
                  </w:r>
                </w:p>
              </w:tc>
              <w:tc>
                <w:tcPr>
                  <w:tcW w:w="724"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Total</w:t>
                  </w:r>
                </w:p>
              </w:tc>
            </w:tr>
            <w:tr w:rsidR="001F0B0C" w:rsidRPr="000F0EDA">
              <w:trPr>
                <w:trHeight w:val="313"/>
              </w:trPr>
              <w:tc>
                <w:tcPr>
                  <w:tcW w:w="1295" w:type="dxa"/>
                  <w:vMerge w:val="restart"/>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jc w:val="center"/>
                    <w:rPr>
                      <w:rFonts w:ascii="Arial" w:hAnsi="Arial" w:cs="Arial"/>
                      <w:b/>
                      <w:bCs/>
                      <w:i/>
                      <w:iCs/>
                      <w:color w:val="000000"/>
                      <w:sz w:val="14"/>
                      <w:szCs w:val="14"/>
                    </w:rPr>
                  </w:pPr>
                  <w:r w:rsidRPr="000F0EDA">
                    <w:rPr>
                      <w:rFonts w:ascii="Arial" w:hAnsi="Arial" w:cs="Arial"/>
                      <w:b/>
                      <w:bCs/>
                      <w:i/>
                      <w:iCs/>
                      <w:color w:val="000000"/>
                      <w:sz w:val="14"/>
                      <w:szCs w:val="14"/>
                    </w:rPr>
                    <w:t>Edad</w:t>
                  </w:r>
                </w:p>
              </w:tc>
              <w:tc>
                <w:tcPr>
                  <w:tcW w:w="986"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Jóvenes</w:t>
                  </w:r>
                </w:p>
              </w:tc>
              <w:tc>
                <w:tcPr>
                  <w:tcW w:w="1369"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0.226</w:t>
                  </w:r>
                </w:p>
              </w:tc>
              <w:tc>
                <w:tcPr>
                  <w:tcW w:w="1177"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0.489</w:t>
                  </w:r>
                </w:p>
              </w:tc>
              <w:tc>
                <w:tcPr>
                  <w:tcW w:w="1076"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0.118</w:t>
                  </w:r>
                </w:p>
              </w:tc>
              <w:tc>
                <w:tcPr>
                  <w:tcW w:w="902"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0.167</w:t>
                  </w:r>
                </w:p>
              </w:tc>
              <w:tc>
                <w:tcPr>
                  <w:tcW w:w="724"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1</w:t>
                  </w:r>
                </w:p>
              </w:tc>
            </w:tr>
            <w:tr w:rsidR="001F0B0C" w:rsidRPr="000F0EDA">
              <w:trPr>
                <w:trHeight w:val="313"/>
              </w:trPr>
              <w:tc>
                <w:tcPr>
                  <w:tcW w:w="1295"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jc w:val="center"/>
                    <w:rPr>
                      <w:rFonts w:ascii="Arial" w:hAnsi="Arial" w:cs="Arial"/>
                      <w:b/>
                      <w:bCs/>
                      <w:i/>
                      <w:iCs/>
                      <w:color w:val="000000"/>
                      <w:sz w:val="14"/>
                      <w:szCs w:val="14"/>
                    </w:rPr>
                  </w:pPr>
                </w:p>
              </w:tc>
              <w:tc>
                <w:tcPr>
                  <w:tcW w:w="986"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Adultos</w:t>
                  </w:r>
                </w:p>
              </w:tc>
              <w:tc>
                <w:tcPr>
                  <w:tcW w:w="1369"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0.269</w:t>
                  </w:r>
                </w:p>
              </w:tc>
              <w:tc>
                <w:tcPr>
                  <w:tcW w:w="1177"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0.421</w:t>
                  </w:r>
                </w:p>
              </w:tc>
              <w:tc>
                <w:tcPr>
                  <w:tcW w:w="1076"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0.134</w:t>
                  </w:r>
                </w:p>
              </w:tc>
              <w:tc>
                <w:tcPr>
                  <w:tcW w:w="902"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0.176</w:t>
                  </w:r>
                </w:p>
              </w:tc>
              <w:tc>
                <w:tcPr>
                  <w:tcW w:w="724"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1</w:t>
                  </w:r>
                </w:p>
              </w:tc>
            </w:tr>
            <w:tr w:rsidR="001F0B0C" w:rsidRPr="000F0EDA">
              <w:trPr>
                <w:trHeight w:val="313"/>
              </w:trPr>
              <w:tc>
                <w:tcPr>
                  <w:tcW w:w="1295"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1F0B0C" w:rsidRPr="000F0EDA" w:rsidRDefault="001F0B0C" w:rsidP="000010AF">
                  <w:pPr>
                    <w:jc w:val="center"/>
                    <w:rPr>
                      <w:rFonts w:ascii="Arial" w:hAnsi="Arial" w:cs="Arial"/>
                      <w:b/>
                      <w:bCs/>
                      <w:i/>
                      <w:iCs/>
                      <w:color w:val="000000"/>
                      <w:sz w:val="14"/>
                      <w:szCs w:val="14"/>
                    </w:rPr>
                  </w:pPr>
                </w:p>
              </w:tc>
              <w:tc>
                <w:tcPr>
                  <w:tcW w:w="986"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Mayores</w:t>
                  </w:r>
                </w:p>
              </w:tc>
              <w:tc>
                <w:tcPr>
                  <w:tcW w:w="1369"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0.302</w:t>
                  </w:r>
                </w:p>
              </w:tc>
              <w:tc>
                <w:tcPr>
                  <w:tcW w:w="1177"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0.429</w:t>
                  </w:r>
                </w:p>
              </w:tc>
              <w:tc>
                <w:tcPr>
                  <w:tcW w:w="1076"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0.111</w:t>
                  </w:r>
                </w:p>
              </w:tc>
              <w:tc>
                <w:tcPr>
                  <w:tcW w:w="902"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color w:val="000000"/>
                      <w:sz w:val="14"/>
                      <w:szCs w:val="14"/>
                    </w:rPr>
                  </w:pPr>
                  <w:r w:rsidRPr="000F0EDA">
                    <w:rPr>
                      <w:rFonts w:ascii="Arial" w:hAnsi="Arial" w:cs="Arial"/>
                      <w:color w:val="000000"/>
                      <w:sz w:val="14"/>
                      <w:szCs w:val="14"/>
                    </w:rPr>
                    <w:t>0.159</w:t>
                  </w:r>
                </w:p>
              </w:tc>
              <w:tc>
                <w:tcPr>
                  <w:tcW w:w="724"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1F0B0C" w:rsidRPr="000F0EDA" w:rsidRDefault="001F0B0C" w:rsidP="000010AF">
                  <w:pPr>
                    <w:jc w:val="center"/>
                    <w:rPr>
                      <w:rFonts w:ascii="Arial" w:hAnsi="Arial" w:cs="Arial"/>
                      <w:b/>
                      <w:bCs/>
                      <w:color w:val="000000"/>
                      <w:sz w:val="14"/>
                      <w:szCs w:val="14"/>
                    </w:rPr>
                  </w:pPr>
                  <w:r w:rsidRPr="000F0EDA">
                    <w:rPr>
                      <w:rFonts w:ascii="Arial" w:hAnsi="Arial" w:cs="Arial"/>
                      <w:b/>
                      <w:bCs/>
                      <w:color w:val="000000"/>
                      <w:sz w:val="14"/>
                      <w:szCs w:val="14"/>
                    </w:rPr>
                    <w:t>1</w:t>
                  </w:r>
                </w:p>
              </w:tc>
            </w:tr>
          </w:tbl>
          <w:p w:rsidR="001F0B0C" w:rsidRDefault="001F0B0C" w:rsidP="000010AF">
            <w:pPr>
              <w:jc w:val="center"/>
              <w:rPr>
                <w:color w:val="000000"/>
                <w:sz w:val="14"/>
                <w:szCs w:val="14"/>
              </w:rPr>
            </w:pPr>
          </w:p>
          <w:p w:rsidR="001F5355" w:rsidRDefault="001F5355" w:rsidP="001F5355">
            <w:pPr>
              <w:rPr>
                <w:rFonts w:ascii="Arial" w:hAnsi="Arial" w:cs="Arial"/>
                <w:sz w:val="16"/>
                <w:szCs w:val="16"/>
              </w:rPr>
            </w:pPr>
          </w:p>
          <w:p w:rsidR="001F5355" w:rsidRPr="000F0EDA" w:rsidRDefault="001F5355" w:rsidP="001F5355">
            <w:pPr>
              <w:rPr>
                <w:color w:val="000000"/>
                <w:sz w:val="14"/>
                <w:szCs w:val="14"/>
              </w:rPr>
            </w:pPr>
            <w:r>
              <w:rPr>
                <w:rFonts w:ascii="Arial" w:hAnsi="Arial" w:cs="Arial"/>
                <w:sz w:val="16"/>
                <w:szCs w:val="16"/>
              </w:rPr>
              <w:t>Elaborado por : José Franco Magallanes</w:t>
            </w:r>
          </w:p>
        </w:tc>
      </w:tr>
    </w:tbl>
    <w:p w:rsidR="001F0B0C" w:rsidRPr="000F0EDA" w:rsidRDefault="001F0B0C" w:rsidP="001F0B0C">
      <w:pPr>
        <w:jc w:val="center"/>
        <w:rPr>
          <w:color w:val="000000"/>
        </w:rPr>
      </w:pPr>
    </w:p>
    <w:p w:rsidR="001F0B0C" w:rsidRPr="000F0EDA" w:rsidRDefault="001F0B0C" w:rsidP="001F0B0C">
      <w:pPr>
        <w:rPr>
          <w:color w:val="000000"/>
        </w:rPr>
      </w:pPr>
    </w:p>
    <w:p w:rsidR="0063059D" w:rsidRDefault="001F0B0C" w:rsidP="009C2304">
      <w:pPr>
        <w:spacing w:line="480" w:lineRule="auto"/>
        <w:ind w:left="360" w:hanging="720"/>
        <w:jc w:val="both"/>
        <w:rPr>
          <w:rFonts w:ascii="Arial" w:hAnsi="Arial" w:cs="Arial"/>
          <w:b/>
        </w:rPr>
      </w:pPr>
      <w:r>
        <w:rPr>
          <w:rFonts w:ascii="Arial" w:hAnsi="Arial" w:cs="Arial"/>
          <w:b/>
        </w:rPr>
        <w:br w:type="page"/>
      </w:r>
      <w:r w:rsidR="0063059D" w:rsidRPr="00FF75B2">
        <w:rPr>
          <w:rFonts w:ascii="Arial" w:hAnsi="Arial" w:cs="Arial"/>
          <w:b/>
        </w:rPr>
        <w:t xml:space="preserve">4.5 </w:t>
      </w:r>
      <w:r w:rsidR="00C85E96">
        <w:rPr>
          <w:rFonts w:ascii="Arial" w:hAnsi="Arial" w:cs="Arial"/>
          <w:b/>
        </w:rPr>
        <w:t>Tabla</w:t>
      </w:r>
      <w:r w:rsidR="0063059D" w:rsidRPr="00FF75B2">
        <w:rPr>
          <w:rFonts w:ascii="Arial" w:hAnsi="Arial" w:cs="Arial"/>
          <w:b/>
        </w:rPr>
        <w:t>s de Contingencia.</w:t>
      </w:r>
    </w:p>
    <w:p w:rsidR="003B1BEA" w:rsidRPr="00FF75B2" w:rsidRDefault="003B1BEA" w:rsidP="0063059D">
      <w:pPr>
        <w:spacing w:line="480" w:lineRule="auto"/>
        <w:jc w:val="both"/>
        <w:rPr>
          <w:rFonts w:ascii="Arial" w:hAnsi="Arial" w:cs="Arial"/>
          <w:b/>
        </w:rPr>
      </w:pPr>
    </w:p>
    <w:p w:rsidR="0063059D" w:rsidRDefault="00B820F8" w:rsidP="009C2304">
      <w:pPr>
        <w:spacing w:line="480" w:lineRule="auto"/>
        <w:ind w:left="360"/>
        <w:jc w:val="both"/>
        <w:rPr>
          <w:rFonts w:ascii="Arial" w:hAnsi="Arial" w:cs="Arial"/>
        </w:rPr>
      </w:pPr>
      <w:r>
        <w:rPr>
          <w:rFonts w:ascii="Arial" w:hAnsi="Arial" w:cs="Arial"/>
        </w:rPr>
        <w:t>D</w:t>
      </w:r>
      <w:r w:rsidR="0063059D">
        <w:rPr>
          <w:rFonts w:ascii="Arial" w:hAnsi="Arial" w:cs="Arial"/>
        </w:rPr>
        <w:t>os variables o características tienen algún tipo de relación no necesariamente lineal entre ellas como se menciona en la sección 4.2.5.</w:t>
      </w:r>
    </w:p>
    <w:p w:rsidR="003B1BEA" w:rsidRDefault="003B1BEA" w:rsidP="009C2304">
      <w:pPr>
        <w:spacing w:line="480" w:lineRule="auto"/>
        <w:ind w:left="360"/>
        <w:jc w:val="both"/>
        <w:rPr>
          <w:rFonts w:ascii="Arial" w:hAnsi="Arial" w:cs="Arial"/>
        </w:rPr>
      </w:pPr>
    </w:p>
    <w:p w:rsidR="0063059D" w:rsidRDefault="0063059D" w:rsidP="009C2304">
      <w:pPr>
        <w:spacing w:line="480" w:lineRule="auto"/>
        <w:ind w:left="360"/>
        <w:jc w:val="both"/>
        <w:rPr>
          <w:rFonts w:ascii="Arial" w:hAnsi="Arial" w:cs="Arial"/>
        </w:rPr>
      </w:pPr>
      <w:r>
        <w:rPr>
          <w:rFonts w:ascii="Arial" w:hAnsi="Arial" w:cs="Arial"/>
        </w:rPr>
        <w:t>El contraste de hipótesis y el estadístico de prueba utilizado para este anális</w:t>
      </w:r>
      <w:r w:rsidR="00021BC5">
        <w:rPr>
          <w:rFonts w:ascii="Arial" w:hAnsi="Arial" w:cs="Arial"/>
        </w:rPr>
        <w:t xml:space="preserve">is se presentan en el </w:t>
      </w:r>
      <w:r w:rsidR="00C85E96">
        <w:rPr>
          <w:rFonts w:ascii="Arial" w:hAnsi="Arial" w:cs="Arial"/>
        </w:rPr>
        <w:t>Cuadro</w:t>
      </w:r>
      <w:r w:rsidR="00021BC5">
        <w:rPr>
          <w:rFonts w:ascii="Arial" w:hAnsi="Arial" w:cs="Arial"/>
        </w:rPr>
        <w:t xml:space="preserve"> 4.26</w:t>
      </w:r>
      <w:r>
        <w:rPr>
          <w:rFonts w:ascii="Arial" w:hAnsi="Arial" w:cs="Arial"/>
        </w:rPr>
        <w:t>.</w:t>
      </w:r>
    </w:p>
    <w:p w:rsidR="003B1BEA" w:rsidRDefault="003B1BEA" w:rsidP="009C2304">
      <w:pPr>
        <w:spacing w:line="480" w:lineRule="auto"/>
        <w:ind w:left="360"/>
        <w:jc w:val="both"/>
        <w:rPr>
          <w:rFonts w:ascii="Arial" w:hAnsi="Arial" w:cs="Arial"/>
        </w:rPr>
      </w:pPr>
    </w:p>
    <w:tbl>
      <w:tblPr>
        <w:tblW w:w="8285" w:type="dxa"/>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8285"/>
      </w:tblGrid>
      <w:tr w:rsidR="0063059D" w:rsidRPr="00217F3E">
        <w:tblPrEx>
          <w:tblCellMar>
            <w:top w:w="0" w:type="dxa"/>
            <w:bottom w:w="0" w:type="dxa"/>
          </w:tblCellMar>
        </w:tblPrEx>
        <w:trPr>
          <w:trHeight w:val="412"/>
        </w:trPr>
        <w:tc>
          <w:tcPr>
            <w:tcW w:w="8285" w:type="dxa"/>
          </w:tcPr>
          <w:p w:rsidR="0063059D" w:rsidRPr="00217F3E" w:rsidRDefault="00C85E96" w:rsidP="009C2304">
            <w:pPr>
              <w:pStyle w:val="Sangradetextonormal"/>
              <w:spacing w:line="240" w:lineRule="auto"/>
              <w:ind w:left="360"/>
              <w:jc w:val="center"/>
              <w:rPr>
                <w:sz w:val="16"/>
                <w:szCs w:val="16"/>
              </w:rPr>
            </w:pPr>
            <w:r>
              <w:rPr>
                <w:sz w:val="16"/>
                <w:szCs w:val="16"/>
              </w:rPr>
              <w:t>Cuadro</w:t>
            </w:r>
            <w:r w:rsidR="00021BC5">
              <w:rPr>
                <w:sz w:val="16"/>
                <w:szCs w:val="16"/>
              </w:rPr>
              <w:t xml:space="preserve"> 4.26</w:t>
            </w:r>
            <w:r w:rsidR="0063059D" w:rsidRPr="00217F3E">
              <w:rPr>
                <w:sz w:val="16"/>
                <w:szCs w:val="16"/>
              </w:rPr>
              <w:br/>
            </w:r>
            <w:smartTag w:uri="urn:schemas-microsoft-com:office:smarttags" w:element="PersonName">
              <w:smartTagPr>
                <w:attr w:name="ProductID" w:val="LA SUPERVISIￓN ESTATAL"/>
              </w:smartTagPr>
              <w:r w:rsidR="0063059D" w:rsidRPr="00217F3E">
                <w:rPr>
                  <w:sz w:val="16"/>
                  <w:szCs w:val="16"/>
                </w:rPr>
                <w:t>LA SUPERVISIÓN ESTATAL</w:t>
              </w:r>
            </w:smartTag>
            <w:r w:rsidR="0063059D" w:rsidRPr="00217F3E">
              <w:rPr>
                <w:sz w:val="16"/>
                <w:szCs w:val="16"/>
              </w:rPr>
              <w:t xml:space="preserve"> DE </w:t>
            </w:r>
            <w:smartTag w:uri="urn:schemas-microsoft-com:office:smarttags" w:element="PersonName">
              <w:smartTagPr>
                <w:attr w:name="ProductID" w:val="LA CALIDAD DE"/>
              </w:smartTagPr>
              <w:r w:rsidR="0063059D" w:rsidRPr="00217F3E">
                <w:rPr>
                  <w:sz w:val="16"/>
                  <w:szCs w:val="16"/>
                </w:rPr>
                <w:t>LA CALIDAD DE</w:t>
              </w:r>
            </w:smartTag>
            <w:r w:rsidR="0063059D" w:rsidRPr="00217F3E">
              <w:rPr>
                <w:sz w:val="16"/>
                <w:szCs w:val="16"/>
              </w:rPr>
              <w:t xml:space="preserve"> </w:t>
            </w:r>
            <w:smartTag w:uri="urn:schemas-microsoft-com:office:smarttags" w:element="PersonName">
              <w:smartTagPr>
                <w:attr w:name="ProductID" w:val="LA EDUCACIￓN"/>
              </w:smartTagPr>
              <w:r w:rsidR="0063059D" w:rsidRPr="00217F3E">
                <w:rPr>
                  <w:sz w:val="16"/>
                  <w:szCs w:val="16"/>
                </w:rPr>
                <w:t>LA EDUCACIÓN</w:t>
              </w:r>
            </w:smartTag>
            <w:r w:rsidR="0063059D" w:rsidRPr="00217F3E">
              <w:rPr>
                <w:sz w:val="16"/>
                <w:szCs w:val="16"/>
              </w:rPr>
              <w:t>: CASO DE LOS COLEGIOS FISCALES DEL SECTOR URBANO DEL CANTÓN GUAYAQUIL</w:t>
            </w:r>
          </w:p>
          <w:p w:rsidR="0063059D" w:rsidRPr="00217F3E" w:rsidRDefault="0063059D" w:rsidP="009C2304">
            <w:pPr>
              <w:pStyle w:val="Sangradetextonormal"/>
              <w:spacing w:line="240" w:lineRule="auto"/>
              <w:ind w:left="360"/>
              <w:jc w:val="center"/>
              <w:rPr>
                <w:sz w:val="16"/>
                <w:szCs w:val="16"/>
              </w:rPr>
            </w:pPr>
            <w:r w:rsidRPr="00217F3E">
              <w:rPr>
                <w:sz w:val="16"/>
                <w:szCs w:val="16"/>
              </w:rPr>
              <w:t xml:space="preserve">Contraste de Hipótesis del análisis de </w:t>
            </w:r>
            <w:r w:rsidR="00C85E96">
              <w:rPr>
                <w:sz w:val="16"/>
                <w:szCs w:val="16"/>
              </w:rPr>
              <w:t>Tabla</w:t>
            </w:r>
            <w:r w:rsidRPr="00217F3E">
              <w:rPr>
                <w:sz w:val="16"/>
                <w:szCs w:val="16"/>
              </w:rPr>
              <w:t xml:space="preserve"> de contingencia</w:t>
            </w:r>
            <w:r w:rsidRPr="00217F3E">
              <w:rPr>
                <w:sz w:val="16"/>
                <w:szCs w:val="16"/>
              </w:rPr>
              <w:br/>
            </w:r>
          </w:p>
        </w:tc>
      </w:tr>
      <w:tr w:rsidR="0063059D" w:rsidRPr="00217F3E">
        <w:tblPrEx>
          <w:tblCellMar>
            <w:top w:w="0" w:type="dxa"/>
            <w:bottom w:w="0" w:type="dxa"/>
          </w:tblCellMar>
        </w:tblPrEx>
        <w:trPr>
          <w:trHeight w:val="2186"/>
        </w:trPr>
        <w:tc>
          <w:tcPr>
            <w:tcW w:w="8285" w:type="dxa"/>
          </w:tcPr>
          <w:p w:rsidR="0063059D" w:rsidRPr="00217F3E" w:rsidRDefault="0063059D" w:rsidP="009C2304">
            <w:pPr>
              <w:ind w:left="360"/>
              <w:jc w:val="center"/>
              <w:rPr>
                <w:rFonts w:ascii="Arial" w:hAnsi="Arial" w:cs="Arial"/>
                <w:b/>
                <w:bCs/>
                <w:sz w:val="16"/>
                <w:szCs w:val="16"/>
              </w:rPr>
            </w:pPr>
          </w:p>
          <w:p w:rsidR="0063059D" w:rsidRPr="00217F3E" w:rsidRDefault="0063059D" w:rsidP="009C2304">
            <w:pPr>
              <w:ind w:left="360"/>
              <w:jc w:val="center"/>
              <w:rPr>
                <w:rFonts w:ascii="Arial" w:hAnsi="Arial" w:cs="Arial"/>
                <w:sz w:val="16"/>
                <w:szCs w:val="16"/>
              </w:rPr>
            </w:pPr>
            <w:r w:rsidRPr="00217F3E">
              <w:rPr>
                <w:rFonts w:ascii="Arial" w:hAnsi="Arial" w:cs="Arial"/>
                <w:b/>
                <w:bCs/>
                <w:sz w:val="16"/>
                <w:szCs w:val="16"/>
              </w:rPr>
              <w:t xml:space="preserve">Ho: </w:t>
            </w:r>
            <w:r w:rsidRPr="00217F3E">
              <w:rPr>
                <w:rFonts w:ascii="Arial" w:hAnsi="Arial" w:cs="Arial"/>
                <w:sz w:val="16"/>
                <w:szCs w:val="16"/>
              </w:rPr>
              <w:t>Las variables Xi y Xj, son independientes.</w:t>
            </w:r>
          </w:p>
          <w:p w:rsidR="0063059D" w:rsidRPr="00217F3E" w:rsidRDefault="0063059D" w:rsidP="009C2304">
            <w:pPr>
              <w:ind w:left="360"/>
              <w:jc w:val="center"/>
              <w:rPr>
                <w:rFonts w:ascii="Arial" w:hAnsi="Arial" w:cs="Arial"/>
                <w:b/>
                <w:bCs/>
                <w:sz w:val="16"/>
                <w:szCs w:val="16"/>
              </w:rPr>
            </w:pPr>
            <w:r w:rsidRPr="00217F3E">
              <w:rPr>
                <w:rFonts w:ascii="Arial" w:hAnsi="Arial" w:cs="Arial"/>
                <w:b/>
                <w:bCs/>
                <w:sz w:val="16"/>
                <w:szCs w:val="16"/>
              </w:rPr>
              <w:t>Vs.</w:t>
            </w:r>
          </w:p>
          <w:p w:rsidR="0063059D" w:rsidRPr="00217F3E" w:rsidRDefault="0063059D" w:rsidP="009C2304">
            <w:pPr>
              <w:pStyle w:val="Sangradetextonormal"/>
              <w:spacing w:line="240" w:lineRule="auto"/>
              <w:ind w:left="360"/>
              <w:jc w:val="center"/>
              <w:rPr>
                <w:sz w:val="16"/>
                <w:szCs w:val="16"/>
              </w:rPr>
            </w:pPr>
            <w:r w:rsidRPr="00217F3E">
              <w:rPr>
                <w:b/>
                <w:bCs/>
                <w:sz w:val="16"/>
                <w:szCs w:val="16"/>
              </w:rPr>
              <w:t>H</w:t>
            </w:r>
            <w:r w:rsidRPr="00217F3E">
              <w:rPr>
                <w:b/>
                <w:bCs/>
                <w:sz w:val="16"/>
                <w:szCs w:val="16"/>
                <w:vertAlign w:val="subscript"/>
              </w:rPr>
              <w:t>1</w:t>
            </w:r>
            <w:r w:rsidRPr="00217F3E">
              <w:rPr>
                <w:b/>
                <w:bCs/>
                <w:sz w:val="16"/>
                <w:szCs w:val="16"/>
              </w:rPr>
              <w:t xml:space="preserve">: </w:t>
            </w:r>
            <w:r w:rsidRPr="00217F3E">
              <w:rPr>
                <w:sz w:val="16"/>
                <w:szCs w:val="16"/>
              </w:rPr>
              <w:t>Las variables Xi y Xj,</w:t>
            </w:r>
            <w:r w:rsidRPr="00217F3E">
              <w:rPr>
                <w:b/>
                <w:sz w:val="16"/>
                <w:szCs w:val="16"/>
              </w:rPr>
              <w:t xml:space="preserve"> no </w:t>
            </w:r>
            <w:r w:rsidRPr="00217F3E">
              <w:rPr>
                <w:sz w:val="16"/>
                <w:szCs w:val="16"/>
              </w:rPr>
              <w:t>son independientes</w:t>
            </w:r>
          </w:p>
          <w:p w:rsidR="00D3554D" w:rsidRDefault="0063059D" w:rsidP="009C2304">
            <w:pPr>
              <w:pStyle w:val="Sangradetextonormal"/>
              <w:ind w:left="360"/>
              <w:jc w:val="center"/>
              <w:rPr>
                <w:sz w:val="16"/>
                <w:szCs w:val="16"/>
              </w:rPr>
            </w:pPr>
            <w:r w:rsidRPr="00217F3E">
              <w:rPr>
                <w:sz w:val="16"/>
                <w:szCs w:val="16"/>
              </w:rPr>
              <w:t>El estadístico de prueba es</w:t>
            </w:r>
            <w:r w:rsidRPr="00217F3E">
              <w:rPr>
                <w:position w:val="-32"/>
                <w:sz w:val="16"/>
                <w:szCs w:val="16"/>
              </w:rPr>
              <w:object w:dxaOrig="1620" w:dyaOrig="780">
                <v:shape id="_x0000_i1199" type="#_x0000_t75" style="width:80.6pt;height:38.7pt" o:ole="">
                  <v:imagedata r:id="rId179" o:title=""/>
                </v:shape>
                <o:OLEObject Type="Embed" ProgID="Equation.3" ShapeID="_x0000_i1199" DrawAspect="Content" ObjectID="_1308375178" r:id="rId328"/>
              </w:object>
            </w:r>
            <w:r w:rsidRPr="00217F3E">
              <w:rPr>
                <w:sz w:val="16"/>
                <w:szCs w:val="16"/>
              </w:rPr>
              <w:t>,</w:t>
            </w:r>
          </w:p>
          <w:p w:rsidR="0063059D" w:rsidRPr="00217F3E" w:rsidRDefault="0063059D" w:rsidP="009C2304">
            <w:pPr>
              <w:pStyle w:val="Sangradetextonormal"/>
              <w:ind w:left="360"/>
              <w:jc w:val="center"/>
              <w:rPr>
                <w:sz w:val="16"/>
                <w:szCs w:val="16"/>
              </w:rPr>
            </w:pPr>
            <w:r w:rsidRPr="00217F3E">
              <w:rPr>
                <w:sz w:val="16"/>
                <w:szCs w:val="16"/>
              </w:rPr>
              <w:t xml:space="preserve">Que sigue una distribución  </w:t>
            </w:r>
            <w:r w:rsidRPr="00217F3E">
              <w:rPr>
                <w:sz w:val="16"/>
                <w:szCs w:val="16"/>
              </w:rPr>
              <w:object w:dxaOrig="340" w:dyaOrig="360">
                <v:shape id="_x0000_i1200" type="#_x0000_t75" style="width:17.2pt;height:18.25pt" o:ole="">
                  <v:imagedata r:id="rId181" o:title=""/>
                </v:shape>
                <o:OLEObject Type="Embed" ProgID="Equation.3" ShapeID="_x0000_i1200" DrawAspect="Content" ObjectID="_1308375179" r:id="rId329"/>
              </w:object>
            </w:r>
            <w:r w:rsidRPr="00217F3E">
              <w:rPr>
                <w:sz w:val="16"/>
                <w:szCs w:val="16"/>
              </w:rPr>
              <w:t xml:space="preserve">  con (r-1)(c-1) grados de libertad</w:t>
            </w:r>
          </w:p>
        </w:tc>
      </w:tr>
    </w:tbl>
    <w:p w:rsidR="0063059D" w:rsidRDefault="0063059D" w:rsidP="009C2304">
      <w:pPr>
        <w:spacing w:line="480" w:lineRule="auto"/>
        <w:ind w:left="360"/>
        <w:jc w:val="both"/>
        <w:rPr>
          <w:rFonts w:ascii="Arial" w:hAnsi="Arial" w:cs="Arial"/>
        </w:rPr>
      </w:pPr>
    </w:p>
    <w:p w:rsidR="003B1BEA" w:rsidRDefault="003B1BEA" w:rsidP="009C2304">
      <w:pPr>
        <w:spacing w:line="480" w:lineRule="auto"/>
        <w:ind w:left="360"/>
        <w:jc w:val="both"/>
        <w:rPr>
          <w:rFonts w:ascii="Arial" w:hAnsi="Arial" w:cs="Arial"/>
        </w:rPr>
      </w:pPr>
      <w:r>
        <w:rPr>
          <w:rFonts w:ascii="Arial" w:hAnsi="Arial" w:cs="Arial"/>
        </w:rPr>
        <w:t xml:space="preserve">A continuación se presenta el análisis de las </w:t>
      </w:r>
      <w:r w:rsidR="00C85E96">
        <w:rPr>
          <w:rFonts w:ascii="Arial" w:hAnsi="Arial" w:cs="Arial"/>
        </w:rPr>
        <w:t>Tabla</w:t>
      </w:r>
      <w:r>
        <w:rPr>
          <w:rFonts w:ascii="Arial" w:hAnsi="Arial" w:cs="Arial"/>
        </w:rPr>
        <w:t xml:space="preserve">s de contingencia hay que señalar que el estadístico de prueba que se describe en las </w:t>
      </w:r>
      <w:r w:rsidR="00C85E96">
        <w:rPr>
          <w:rFonts w:ascii="Arial" w:hAnsi="Arial" w:cs="Arial"/>
        </w:rPr>
        <w:t>Tabla</w:t>
      </w:r>
      <w:r>
        <w:rPr>
          <w:rFonts w:ascii="Arial" w:hAnsi="Arial" w:cs="Arial"/>
        </w:rPr>
        <w:t>s de contingencias tiene aproximadamente una distribución Ji-cuadrado con (r-1)(c-1) grados de libertad, por lo que esta prueba se utiliza solo cuando ninguna de la</w:t>
      </w:r>
      <w:r w:rsidR="000F45BD">
        <w:rPr>
          <w:rFonts w:ascii="Arial" w:hAnsi="Arial" w:cs="Arial"/>
        </w:rPr>
        <w:t>s</w:t>
      </w:r>
      <w:r>
        <w:rPr>
          <w:rFonts w:ascii="Arial" w:hAnsi="Arial" w:cs="Arial"/>
        </w:rPr>
        <w:t xml:space="preserve"> e</w:t>
      </w:r>
      <w:r w:rsidRPr="009F124A">
        <w:rPr>
          <w:rFonts w:ascii="Arial" w:hAnsi="Arial" w:cs="Arial"/>
          <w:vertAlign w:val="subscript"/>
        </w:rPr>
        <w:t>ij</w:t>
      </w:r>
      <w:r>
        <w:rPr>
          <w:rFonts w:ascii="Arial" w:hAnsi="Arial" w:cs="Arial"/>
        </w:rPr>
        <w:t xml:space="preserve"> es menor que cinco; en varios casos se combinaron algunas celdas para aplicar </w:t>
      </w:r>
      <w:r w:rsidR="00C85E96">
        <w:rPr>
          <w:rFonts w:ascii="Arial" w:hAnsi="Arial" w:cs="Arial"/>
        </w:rPr>
        <w:t>Tabla</w:t>
      </w:r>
      <w:r>
        <w:rPr>
          <w:rFonts w:ascii="Arial" w:hAnsi="Arial" w:cs="Arial"/>
        </w:rPr>
        <w:t>s de contingencias.</w:t>
      </w:r>
    </w:p>
    <w:p w:rsidR="007915B9" w:rsidRDefault="007915B9" w:rsidP="009C2304">
      <w:pPr>
        <w:spacing w:line="480" w:lineRule="auto"/>
        <w:ind w:left="360"/>
        <w:jc w:val="both"/>
        <w:rPr>
          <w:rFonts w:ascii="Arial" w:hAnsi="Arial" w:cs="Arial"/>
        </w:rPr>
      </w:pPr>
    </w:p>
    <w:p w:rsidR="003B1BEA" w:rsidRDefault="00647532" w:rsidP="009C2304">
      <w:pPr>
        <w:spacing w:line="480" w:lineRule="auto"/>
        <w:ind w:left="360"/>
        <w:jc w:val="both"/>
        <w:rPr>
          <w:rFonts w:ascii="Arial" w:hAnsi="Arial" w:cs="Arial"/>
          <w:b/>
          <w:bCs/>
          <w:i/>
          <w:iCs/>
        </w:rPr>
      </w:pPr>
      <w:r w:rsidRPr="00462760">
        <w:rPr>
          <w:rFonts w:ascii="Arial" w:hAnsi="Arial" w:cs="Arial"/>
        </w:rPr>
        <w:t>H</w:t>
      </w:r>
      <w:r w:rsidRPr="00462760">
        <w:rPr>
          <w:rFonts w:ascii="Arial" w:hAnsi="Arial" w:cs="Arial"/>
          <w:vertAlign w:val="subscript"/>
        </w:rPr>
        <w:t>0</w:t>
      </w:r>
      <w:r w:rsidRPr="00462760">
        <w:rPr>
          <w:rFonts w:ascii="Arial" w:hAnsi="Arial" w:cs="Arial"/>
        </w:rPr>
        <w:t xml:space="preserve">: </w:t>
      </w:r>
      <w:r w:rsidRPr="00462760">
        <w:rPr>
          <w:rFonts w:ascii="Arial" w:hAnsi="Arial" w:cs="Arial"/>
          <w:b/>
          <w:bCs/>
          <w:i/>
          <w:iCs/>
        </w:rPr>
        <w:t>El supervisor verifica que los textos recomendados por el MEC son utilizados</w:t>
      </w:r>
      <w:r>
        <w:rPr>
          <w:rFonts w:ascii="Arial" w:hAnsi="Arial" w:cs="Arial"/>
          <w:b/>
          <w:bCs/>
          <w:iCs/>
        </w:rPr>
        <w:t xml:space="preserve"> </w:t>
      </w:r>
      <w:r>
        <w:rPr>
          <w:rFonts w:ascii="Arial" w:hAnsi="Arial" w:cs="Arial"/>
          <w:bCs/>
          <w:iCs/>
        </w:rPr>
        <w:t>e</w:t>
      </w:r>
      <w:r w:rsidR="00636A64">
        <w:rPr>
          <w:rFonts w:ascii="Arial" w:hAnsi="Arial" w:cs="Arial"/>
          <w:bCs/>
          <w:iCs/>
        </w:rPr>
        <w:t>s</w:t>
      </w:r>
      <w:r>
        <w:rPr>
          <w:rFonts w:ascii="Arial" w:hAnsi="Arial" w:cs="Arial"/>
          <w:bCs/>
          <w:iCs/>
        </w:rPr>
        <w:t xml:space="preserve"> independiente de </w:t>
      </w:r>
      <w:r w:rsidRPr="00462760">
        <w:rPr>
          <w:rFonts w:ascii="Arial" w:hAnsi="Arial" w:cs="Arial"/>
          <w:b/>
          <w:bCs/>
          <w:i/>
          <w:iCs/>
        </w:rPr>
        <w:t>Capacitación en uso y manejo de los textos</w:t>
      </w:r>
      <w:r>
        <w:rPr>
          <w:rFonts w:ascii="Arial" w:hAnsi="Arial" w:cs="Arial"/>
          <w:b/>
          <w:bCs/>
          <w:i/>
          <w:iCs/>
        </w:rPr>
        <w:t>.</w:t>
      </w:r>
    </w:p>
    <w:p w:rsidR="00647532" w:rsidRPr="00462760" w:rsidRDefault="00647532" w:rsidP="009C2304">
      <w:pPr>
        <w:spacing w:line="480" w:lineRule="auto"/>
        <w:ind w:left="360"/>
        <w:jc w:val="center"/>
        <w:rPr>
          <w:rFonts w:ascii="Arial" w:hAnsi="Arial" w:cs="Arial"/>
          <w:b/>
          <w:bCs/>
          <w:i/>
          <w:iCs/>
        </w:rPr>
      </w:pPr>
      <w:r w:rsidRPr="00462760">
        <w:rPr>
          <w:rFonts w:ascii="Arial" w:hAnsi="Arial" w:cs="Arial"/>
          <w:b/>
          <w:bCs/>
          <w:i/>
          <w:iCs/>
        </w:rPr>
        <w:t>VS</w:t>
      </w:r>
    </w:p>
    <w:p w:rsidR="00647532" w:rsidRDefault="00647532" w:rsidP="009C2304">
      <w:pPr>
        <w:spacing w:line="480" w:lineRule="auto"/>
        <w:ind w:left="360"/>
        <w:jc w:val="center"/>
        <w:rPr>
          <w:rFonts w:ascii="Arial" w:hAnsi="Arial" w:cs="Arial"/>
          <w:vertAlign w:val="subscript"/>
        </w:rPr>
      </w:pPr>
      <w:r w:rsidRPr="00462760">
        <w:rPr>
          <w:rFonts w:ascii="Arial" w:hAnsi="Arial" w:cs="Arial"/>
        </w:rPr>
        <w:t>H</w:t>
      </w:r>
      <w:r w:rsidRPr="00462760">
        <w:rPr>
          <w:rFonts w:ascii="Arial" w:hAnsi="Arial" w:cs="Arial"/>
          <w:vertAlign w:val="subscript"/>
        </w:rPr>
        <w:t>1</w:t>
      </w:r>
      <w:r w:rsidRPr="00462760">
        <w:rPr>
          <w:rFonts w:ascii="Arial" w:hAnsi="Arial" w:cs="Arial"/>
        </w:rPr>
        <w:t>: No es verdad H</w:t>
      </w:r>
      <w:r w:rsidRPr="00462760">
        <w:rPr>
          <w:rFonts w:ascii="Arial" w:hAnsi="Arial" w:cs="Arial"/>
          <w:vertAlign w:val="subscript"/>
        </w:rPr>
        <w:t>o</w:t>
      </w:r>
    </w:p>
    <w:p w:rsidR="00D53584" w:rsidRDefault="00D53584" w:rsidP="009C2304">
      <w:pPr>
        <w:spacing w:line="480" w:lineRule="auto"/>
        <w:ind w:left="360"/>
        <w:jc w:val="center"/>
        <w:rPr>
          <w:rFonts w:ascii="Arial" w:hAnsi="Arial" w:cs="Arial"/>
          <w:vertAlign w:val="subscript"/>
        </w:rPr>
      </w:pPr>
    </w:p>
    <w:tbl>
      <w:tblPr>
        <w:tblW w:w="5440" w:type="dxa"/>
        <w:jc w:val="center"/>
        <w:tblCellMar>
          <w:left w:w="70" w:type="dxa"/>
          <w:right w:w="70" w:type="dxa"/>
        </w:tblCellMar>
        <w:tblLook w:val="0000"/>
      </w:tblPr>
      <w:tblGrid>
        <w:gridCol w:w="2165"/>
        <w:gridCol w:w="361"/>
        <w:gridCol w:w="1174"/>
        <w:gridCol w:w="1200"/>
        <w:gridCol w:w="540"/>
      </w:tblGrid>
      <w:tr w:rsidR="003B1BEA" w:rsidRPr="00FB11B0">
        <w:trPr>
          <w:trHeight w:val="255"/>
          <w:jc w:val="center"/>
        </w:trPr>
        <w:tc>
          <w:tcPr>
            <w:tcW w:w="5440" w:type="dxa"/>
            <w:gridSpan w:val="5"/>
            <w:tcBorders>
              <w:top w:val="double" w:sz="4" w:space="0" w:color="C0C0C0"/>
              <w:left w:val="double" w:sz="4" w:space="0" w:color="C0C0C0"/>
              <w:bottom w:val="double" w:sz="4" w:space="0" w:color="C0C0C0"/>
              <w:right w:val="double" w:sz="4" w:space="0" w:color="C0C0C0"/>
            </w:tcBorders>
            <w:shd w:val="clear" w:color="auto" w:fill="auto"/>
            <w:noWrap/>
            <w:vAlign w:val="bottom"/>
          </w:tcPr>
          <w:p w:rsidR="00021BC5" w:rsidRDefault="00C85E96" w:rsidP="009A4C00">
            <w:pPr>
              <w:ind w:left="42"/>
              <w:jc w:val="center"/>
              <w:rPr>
                <w:rFonts w:ascii="Arial" w:hAnsi="Arial" w:cs="Arial"/>
                <w:b/>
                <w:bCs/>
                <w:i/>
                <w:iCs/>
                <w:sz w:val="14"/>
                <w:szCs w:val="14"/>
              </w:rPr>
            </w:pPr>
            <w:r>
              <w:rPr>
                <w:rFonts w:ascii="Arial" w:hAnsi="Arial" w:cs="Arial"/>
                <w:b/>
                <w:bCs/>
                <w:i/>
                <w:iCs/>
                <w:sz w:val="14"/>
                <w:szCs w:val="14"/>
              </w:rPr>
              <w:t>Tabla</w:t>
            </w:r>
            <w:r w:rsidR="00D64191">
              <w:rPr>
                <w:rFonts w:ascii="Arial" w:hAnsi="Arial" w:cs="Arial"/>
                <w:b/>
                <w:bCs/>
                <w:i/>
                <w:iCs/>
                <w:sz w:val="14"/>
                <w:szCs w:val="14"/>
              </w:rPr>
              <w:t xml:space="preserve"> 4.1</w:t>
            </w:r>
          </w:p>
          <w:p w:rsidR="00D53584" w:rsidRPr="009A4C00" w:rsidRDefault="00D53584" w:rsidP="009A4C00">
            <w:pPr>
              <w:pStyle w:val="Sangradetextonormal"/>
              <w:spacing w:line="240" w:lineRule="auto"/>
              <w:ind w:left="42"/>
              <w:jc w:val="center"/>
              <w:rPr>
                <w:sz w:val="14"/>
                <w:szCs w:val="14"/>
              </w:rPr>
            </w:pPr>
            <w:smartTag w:uri="urn:schemas-microsoft-com:office:smarttags" w:element="PersonName">
              <w:smartTagPr>
                <w:attr w:name="ProductID" w:val="LA SUPERVISIￓN ESTATAL"/>
              </w:smartTagPr>
              <w:r w:rsidRPr="009A4C00">
                <w:rPr>
                  <w:sz w:val="14"/>
                  <w:szCs w:val="14"/>
                </w:rPr>
                <w:t>LA SUPERVISIÓN ESTATAL</w:t>
              </w:r>
            </w:smartTag>
            <w:r w:rsidRPr="009A4C00">
              <w:rPr>
                <w:sz w:val="14"/>
                <w:szCs w:val="14"/>
              </w:rPr>
              <w:t xml:space="preserve"> DE </w:t>
            </w:r>
            <w:smartTag w:uri="urn:schemas-microsoft-com:office:smarttags" w:element="PersonName">
              <w:smartTagPr>
                <w:attr w:name="ProductID" w:val="LA CALIDAD DE"/>
              </w:smartTagPr>
              <w:r w:rsidRPr="009A4C00">
                <w:rPr>
                  <w:sz w:val="14"/>
                  <w:szCs w:val="14"/>
                </w:rPr>
                <w:t>LA CALIDAD DE</w:t>
              </w:r>
            </w:smartTag>
            <w:r w:rsidRPr="009A4C00">
              <w:rPr>
                <w:sz w:val="14"/>
                <w:szCs w:val="14"/>
              </w:rPr>
              <w:t xml:space="preserve"> </w:t>
            </w:r>
            <w:smartTag w:uri="urn:schemas-microsoft-com:office:smarttags" w:element="PersonName">
              <w:smartTagPr>
                <w:attr w:name="ProductID" w:val="LA EDUCACIￓN"/>
              </w:smartTagPr>
              <w:r w:rsidRPr="009A4C00">
                <w:rPr>
                  <w:sz w:val="14"/>
                  <w:szCs w:val="14"/>
                </w:rPr>
                <w:t>LA EDUCACIÓN</w:t>
              </w:r>
            </w:smartTag>
            <w:r w:rsidRPr="009A4C00">
              <w:rPr>
                <w:sz w:val="14"/>
                <w:szCs w:val="14"/>
              </w:rPr>
              <w:t>: CASO DE LOS COLEGIOS FISCALES DEL SECTOR URBANO DEL CANTÓN GUAYAQUIL</w:t>
            </w:r>
          </w:p>
          <w:p w:rsidR="003B1BEA" w:rsidRPr="00FB11B0" w:rsidRDefault="009A4C00" w:rsidP="009A4C00">
            <w:pPr>
              <w:ind w:left="42"/>
              <w:jc w:val="center"/>
              <w:rPr>
                <w:rFonts w:ascii="Arial" w:hAnsi="Arial" w:cs="Arial"/>
                <w:b/>
                <w:bCs/>
                <w:i/>
                <w:iCs/>
                <w:sz w:val="14"/>
                <w:szCs w:val="14"/>
              </w:rPr>
            </w:pPr>
            <w:r>
              <w:rPr>
                <w:rFonts w:ascii="Arial" w:hAnsi="Arial" w:cs="Arial"/>
                <w:b/>
                <w:bCs/>
                <w:i/>
                <w:iCs/>
                <w:sz w:val="14"/>
                <w:szCs w:val="14"/>
              </w:rPr>
              <w:t>Contingencia: “</w:t>
            </w:r>
            <w:r w:rsidRPr="00FB11B0">
              <w:rPr>
                <w:rFonts w:ascii="Arial" w:hAnsi="Arial" w:cs="Arial"/>
                <w:b/>
                <w:bCs/>
                <w:i/>
                <w:iCs/>
                <w:sz w:val="14"/>
                <w:szCs w:val="14"/>
              </w:rPr>
              <w:t>El supervisor verifica que los textos recomendados por el MEC son utilizados</w:t>
            </w:r>
            <w:r>
              <w:rPr>
                <w:rFonts w:ascii="Arial" w:hAnsi="Arial" w:cs="Arial"/>
                <w:b/>
                <w:bCs/>
                <w:i/>
                <w:iCs/>
                <w:sz w:val="14"/>
                <w:szCs w:val="14"/>
              </w:rPr>
              <w:t>” vs “</w:t>
            </w:r>
            <w:r w:rsidRPr="00FB11B0">
              <w:rPr>
                <w:rFonts w:ascii="Arial" w:hAnsi="Arial" w:cs="Arial"/>
                <w:b/>
                <w:bCs/>
                <w:i/>
                <w:iCs/>
                <w:sz w:val="14"/>
                <w:szCs w:val="14"/>
              </w:rPr>
              <w:t>Capacitación en uso y manejo de los textos</w:t>
            </w:r>
            <w:r>
              <w:rPr>
                <w:rFonts w:ascii="Arial" w:hAnsi="Arial" w:cs="Arial"/>
                <w:b/>
                <w:bCs/>
                <w:i/>
                <w:iCs/>
                <w:sz w:val="14"/>
                <w:szCs w:val="14"/>
              </w:rPr>
              <w:t>”</w:t>
            </w:r>
          </w:p>
        </w:tc>
      </w:tr>
      <w:tr w:rsidR="003B1BEA" w:rsidRPr="00FB11B0">
        <w:trPr>
          <w:trHeight w:val="495"/>
          <w:jc w:val="center"/>
        </w:trPr>
        <w:tc>
          <w:tcPr>
            <w:tcW w:w="2510" w:type="dxa"/>
            <w:gridSpan w:val="2"/>
            <w:vMerge w:val="restart"/>
            <w:tcBorders>
              <w:top w:val="double" w:sz="4" w:space="0" w:color="C0C0C0"/>
              <w:left w:val="double" w:sz="4" w:space="0" w:color="C0C0C0"/>
              <w:bottom w:val="double" w:sz="4" w:space="0" w:color="C0C0C0"/>
              <w:right w:val="double" w:sz="4" w:space="0" w:color="C0C0C0"/>
            </w:tcBorders>
            <w:shd w:val="clear" w:color="auto" w:fill="auto"/>
            <w:vAlign w:val="center"/>
          </w:tcPr>
          <w:p w:rsidR="003B1BEA" w:rsidRPr="00FB11B0" w:rsidRDefault="003B1BEA" w:rsidP="009A4C00">
            <w:pPr>
              <w:ind w:left="42"/>
              <w:jc w:val="center"/>
              <w:rPr>
                <w:rFonts w:ascii="Arial" w:hAnsi="Arial" w:cs="Arial"/>
                <w:sz w:val="14"/>
                <w:szCs w:val="14"/>
              </w:rPr>
            </w:pPr>
          </w:p>
        </w:tc>
        <w:tc>
          <w:tcPr>
            <w:tcW w:w="2930" w:type="dxa"/>
            <w:gridSpan w:val="3"/>
            <w:tcBorders>
              <w:top w:val="double" w:sz="4" w:space="0" w:color="C0C0C0"/>
              <w:left w:val="double" w:sz="4" w:space="0" w:color="C0C0C0"/>
              <w:bottom w:val="double" w:sz="4" w:space="0" w:color="C0C0C0"/>
              <w:right w:val="double" w:sz="4" w:space="0" w:color="C0C0C0"/>
            </w:tcBorders>
            <w:shd w:val="clear" w:color="auto" w:fill="auto"/>
            <w:vAlign w:val="center"/>
          </w:tcPr>
          <w:p w:rsidR="003B1BEA" w:rsidRPr="00FB11B0" w:rsidRDefault="003B1BEA" w:rsidP="009A4C00">
            <w:pPr>
              <w:ind w:left="42"/>
              <w:jc w:val="center"/>
              <w:rPr>
                <w:rFonts w:ascii="Arial" w:hAnsi="Arial" w:cs="Arial"/>
                <w:b/>
                <w:bCs/>
                <w:i/>
                <w:iCs/>
                <w:sz w:val="14"/>
                <w:szCs w:val="14"/>
              </w:rPr>
            </w:pPr>
            <w:r w:rsidRPr="00FB11B0">
              <w:rPr>
                <w:rFonts w:ascii="Arial" w:hAnsi="Arial" w:cs="Arial"/>
                <w:b/>
                <w:bCs/>
                <w:i/>
                <w:iCs/>
                <w:sz w:val="14"/>
                <w:szCs w:val="14"/>
              </w:rPr>
              <w:t>Capacitación en uso y manejo de los textos</w:t>
            </w:r>
          </w:p>
        </w:tc>
      </w:tr>
      <w:tr w:rsidR="003B1BEA" w:rsidRPr="00FB11B0">
        <w:trPr>
          <w:trHeight w:val="255"/>
          <w:jc w:val="center"/>
        </w:trPr>
        <w:tc>
          <w:tcPr>
            <w:tcW w:w="2510" w:type="dxa"/>
            <w:gridSpan w:val="2"/>
            <w:vMerge/>
            <w:tcBorders>
              <w:top w:val="double" w:sz="4" w:space="0" w:color="C0C0C0"/>
              <w:left w:val="double" w:sz="4" w:space="0" w:color="C0C0C0"/>
              <w:bottom w:val="double" w:sz="4" w:space="0" w:color="C0C0C0"/>
              <w:right w:val="double" w:sz="4" w:space="0" w:color="C0C0C0"/>
            </w:tcBorders>
            <w:shd w:val="clear" w:color="auto" w:fill="auto"/>
            <w:vAlign w:val="center"/>
          </w:tcPr>
          <w:p w:rsidR="003B1BEA" w:rsidRPr="00FB11B0" w:rsidRDefault="003B1BEA" w:rsidP="009A4C00">
            <w:pPr>
              <w:ind w:left="42"/>
              <w:jc w:val="center"/>
              <w:rPr>
                <w:rFonts w:ascii="Arial" w:hAnsi="Arial" w:cs="Arial"/>
                <w:sz w:val="14"/>
                <w:szCs w:val="14"/>
              </w:rPr>
            </w:pPr>
          </w:p>
        </w:tc>
        <w:tc>
          <w:tcPr>
            <w:tcW w:w="1190" w:type="dxa"/>
            <w:tcBorders>
              <w:top w:val="double" w:sz="4" w:space="0" w:color="C0C0C0"/>
              <w:left w:val="double" w:sz="4" w:space="0" w:color="C0C0C0"/>
              <w:bottom w:val="double" w:sz="4" w:space="0" w:color="C0C0C0"/>
              <w:right w:val="double" w:sz="4" w:space="0" w:color="C0C0C0"/>
            </w:tcBorders>
            <w:shd w:val="clear" w:color="auto" w:fill="auto"/>
            <w:vAlign w:val="center"/>
          </w:tcPr>
          <w:p w:rsidR="003B1BEA" w:rsidRPr="00FB11B0" w:rsidRDefault="003B1BEA" w:rsidP="009A4C00">
            <w:pPr>
              <w:ind w:left="42"/>
              <w:jc w:val="center"/>
              <w:rPr>
                <w:rFonts w:ascii="Arial" w:hAnsi="Arial" w:cs="Arial"/>
                <w:sz w:val="14"/>
                <w:szCs w:val="14"/>
              </w:rPr>
            </w:pPr>
            <w:r w:rsidRPr="00FB11B0">
              <w:rPr>
                <w:rFonts w:ascii="Arial" w:hAnsi="Arial" w:cs="Arial"/>
                <w:sz w:val="14"/>
                <w:szCs w:val="14"/>
              </w:rPr>
              <w:t>Si</w:t>
            </w:r>
          </w:p>
        </w:tc>
        <w:tc>
          <w:tcPr>
            <w:tcW w:w="1200" w:type="dxa"/>
            <w:tcBorders>
              <w:top w:val="double" w:sz="4" w:space="0" w:color="C0C0C0"/>
              <w:left w:val="double" w:sz="4" w:space="0" w:color="C0C0C0"/>
              <w:bottom w:val="double" w:sz="4" w:space="0" w:color="C0C0C0"/>
              <w:right w:val="double" w:sz="4" w:space="0" w:color="C0C0C0"/>
            </w:tcBorders>
            <w:shd w:val="clear" w:color="auto" w:fill="auto"/>
            <w:vAlign w:val="center"/>
          </w:tcPr>
          <w:p w:rsidR="003B1BEA" w:rsidRPr="00FB11B0" w:rsidRDefault="003B1BEA" w:rsidP="009A4C00">
            <w:pPr>
              <w:ind w:left="51"/>
              <w:jc w:val="center"/>
              <w:rPr>
                <w:rFonts w:ascii="Arial" w:hAnsi="Arial" w:cs="Arial"/>
                <w:sz w:val="14"/>
                <w:szCs w:val="14"/>
              </w:rPr>
            </w:pPr>
            <w:r w:rsidRPr="00FB11B0">
              <w:rPr>
                <w:rFonts w:ascii="Arial" w:hAnsi="Arial" w:cs="Arial"/>
                <w:sz w:val="14"/>
                <w:szCs w:val="14"/>
              </w:rPr>
              <w:t>No</w:t>
            </w:r>
          </w:p>
        </w:tc>
        <w:tc>
          <w:tcPr>
            <w:tcW w:w="540" w:type="dxa"/>
            <w:tcBorders>
              <w:top w:val="double" w:sz="4" w:space="0" w:color="C0C0C0"/>
              <w:left w:val="double" w:sz="4" w:space="0" w:color="C0C0C0"/>
              <w:bottom w:val="double" w:sz="4" w:space="0" w:color="C0C0C0"/>
              <w:right w:val="double" w:sz="4" w:space="0" w:color="C0C0C0"/>
            </w:tcBorders>
            <w:shd w:val="clear" w:color="auto" w:fill="auto"/>
            <w:vAlign w:val="center"/>
          </w:tcPr>
          <w:p w:rsidR="003B1BEA" w:rsidRPr="00FB11B0" w:rsidRDefault="003B1BEA" w:rsidP="009A4C00">
            <w:pPr>
              <w:ind w:left="51"/>
              <w:jc w:val="center"/>
              <w:rPr>
                <w:rFonts w:ascii="Arial" w:hAnsi="Arial" w:cs="Arial"/>
                <w:sz w:val="14"/>
                <w:szCs w:val="14"/>
              </w:rPr>
            </w:pPr>
            <w:r w:rsidRPr="00FB11B0">
              <w:rPr>
                <w:rFonts w:ascii="Arial" w:hAnsi="Arial" w:cs="Arial"/>
                <w:sz w:val="14"/>
                <w:szCs w:val="14"/>
              </w:rPr>
              <w:t>Total</w:t>
            </w:r>
          </w:p>
        </w:tc>
      </w:tr>
      <w:tr w:rsidR="003B1BEA" w:rsidRPr="00FB11B0">
        <w:trPr>
          <w:trHeight w:val="255"/>
          <w:jc w:val="center"/>
        </w:trPr>
        <w:tc>
          <w:tcPr>
            <w:tcW w:w="2165" w:type="dxa"/>
            <w:vMerge w:val="restart"/>
            <w:tcBorders>
              <w:top w:val="double" w:sz="4" w:space="0" w:color="C0C0C0"/>
              <w:left w:val="double" w:sz="4" w:space="0" w:color="C0C0C0"/>
              <w:bottom w:val="double" w:sz="4" w:space="0" w:color="C0C0C0"/>
              <w:right w:val="double" w:sz="4" w:space="0" w:color="C0C0C0"/>
            </w:tcBorders>
            <w:shd w:val="clear" w:color="auto" w:fill="auto"/>
            <w:vAlign w:val="center"/>
          </w:tcPr>
          <w:p w:rsidR="003B1BEA" w:rsidRPr="00FB11B0" w:rsidRDefault="003B1BEA" w:rsidP="009A4C00">
            <w:pPr>
              <w:ind w:left="42"/>
              <w:jc w:val="center"/>
              <w:rPr>
                <w:rFonts w:ascii="Arial" w:hAnsi="Arial" w:cs="Arial"/>
                <w:b/>
                <w:bCs/>
                <w:i/>
                <w:iCs/>
                <w:sz w:val="14"/>
                <w:szCs w:val="14"/>
              </w:rPr>
            </w:pPr>
            <w:r w:rsidRPr="00FB11B0">
              <w:rPr>
                <w:rFonts w:ascii="Arial" w:hAnsi="Arial" w:cs="Arial"/>
                <w:b/>
                <w:bCs/>
                <w:i/>
                <w:iCs/>
                <w:sz w:val="14"/>
                <w:szCs w:val="14"/>
              </w:rPr>
              <w:t>El supervisor verifica que los textos recomendados por el MEC son utilizados</w:t>
            </w:r>
          </w:p>
        </w:tc>
        <w:tc>
          <w:tcPr>
            <w:tcW w:w="345" w:type="dxa"/>
            <w:tcBorders>
              <w:top w:val="double" w:sz="4" w:space="0" w:color="C0C0C0"/>
              <w:left w:val="double" w:sz="4" w:space="0" w:color="C0C0C0"/>
              <w:bottom w:val="double" w:sz="4" w:space="0" w:color="C0C0C0"/>
              <w:right w:val="double" w:sz="4" w:space="0" w:color="C0C0C0"/>
            </w:tcBorders>
            <w:shd w:val="clear" w:color="auto" w:fill="auto"/>
            <w:vAlign w:val="center"/>
          </w:tcPr>
          <w:p w:rsidR="003B1BEA" w:rsidRPr="00FB11B0" w:rsidRDefault="003B1BEA" w:rsidP="009A4C00">
            <w:pPr>
              <w:ind w:left="42"/>
              <w:jc w:val="center"/>
              <w:rPr>
                <w:rFonts w:ascii="Arial" w:hAnsi="Arial" w:cs="Arial"/>
                <w:sz w:val="14"/>
                <w:szCs w:val="14"/>
              </w:rPr>
            </w:pPr>
            <w:r w:rsidRPr="00FB11B0">
              <w:rPr>
                <w:rFonts w:ascii="Arial" w:hAnsi="Arial" w:cs="Arial"/>
                <w:sz w:val="14"/>
                <w:szCs w:val="14"/>
              </w:rPr>
              <w:t>Si</w:t>
            </w:r>
          </w:p>
        </w:tc>
        <w:tc>
          <w:tcPr>
            <w:tcW w:w="1190" w:type="dxa"/>
            <w:tcBorders>
              <w:top w:val="double" w:sz="4" w:space="0" w:color="C0C0C0"/>
              <w:left w:val="double" w:sz="4" w:space="0" w:color="C0C0C0"/>
              <w:bottom w:val="double" w:sz="4" w:space="0" w:color="C0C0C0"/>
              <w:right w:val="double" w:sz="4" w:space="0" w:color="C0C0C0"/>
            </w:tcBorders>
            <w:shd w:val="clear" w:color="auto" w:fill="auto"/>
            <w:vAlign w:val="center"/>
          </w:tcPr>
          <w:p w:rsidR="003B1BEA" w:rsidRPr="00124E5E" w:rsidRDefault="003B1BEA" w:rsidP="009A4C00">
            <w:pPr>
              <w:ind w:left="42"/>
              <w:jc w:val="center"/>
              <w:rPr>
                <w:rFonts w:ascii="Arial" w:hAnsi="Arial" w:cs="Arial"/>
                <w:b/>
                <w:i/>
                <w:sz w:val="14"/>
                <w:szCs w:val="14"/>
              </w:rPr>
            </w:pPr>
            <w:r w:rsidRPr="00124E5E">
              <w:rPr>
                <w:rFonts w:ascii="Arial" w:hAnsi="Arial" w:cs="Arial"/>
                <w:b/>
                <w:i/>
                <w:sz w:val="14"/>
                <w:szCs w:val="14"/>
              </w:rPr>
              <w:t>259</w:t>
            </w:r>
          </w:p>
        </w:tc>
        <w:tc>
          <w:tcPr>
            <w:tcW w:w="1200" w:type="dxa"/>
            <w:tcBorders>
              <w:top w:val="double" w:sz="4" w:space="0" w:color="C0C0C0"/>
              <w:left w:val="double" w:sz="4" w:space="0" w:color="C0C0C0"/>
              <w:bottom w:val="double" w:sz="4" w:space="0" w:color="C0C0C0"/>
              <w:right w:val="double" w:sz="4" w:space="0" w:color="C0C0C0"/>
            </w:tcBorders>
            <w:shd w:val="clear" w:color="auto" w:fill="auto"/>
            <w:vAlign w:val="center"/>
          </w:tcPr>
          <w:p w:rsidR="003B1BEA" w:rsidRPr="00124E5E" w:rsidRDefault="003B1BEA" w:rsidP="009A4C00">
            <w:pPr>
              <w:ind w:left="51"/>
              <w:jc w:val="center"/>
              <w:rPr>
                <w:rFonts w:ascii="Arial" w:hAnsi="Arial" w:cs="Arial"/>
                <w:b/>
                <w:i/>
                <w:sz w:val="14"/>
                <w:szCs w:val="14"/>
              </w:rPr>
            </w:pPr>
            <w:r w:rsidRPr="00124E5E">
              <w:rPr>
                <w:rFonts w:ascii="Arial" w:hAnsi="Arial" w:cs="Arial"/>
                <w:b/>
                <w:i/>
                <w:sz w:val="14"/>
                <w:szCs w:val="14"/>
              </w:rPr>
              <w:t>90</w:t>
            </w:r>
          </w:p>
        </w:tc>
        <w:tc>
          <w:tcPr>
            <w:tcW w:w="540" w:type="dxa"/>
            <w:tcBorders>
              <w:top w:val="double" w:sz="4" w:space="0" w:color="C0C0C0"/>
              <w:left w:val="double" w:sz="4" w:space="0" w:color="C0C0C0"/>
              <w:bottom w:val="double" w:sz="4" w:space="0" w:color="C0C0C0"/>
              <w:right w:val="double" w:sz="4" w:space="0" w:color="C0C0C0"/>
            </w:tcBorders>
            <w:shd w:val="clear" w:color="auto" w:fill="auto"/>
            <w:vAlign w:val="center"/>
          </w:tcPr>
          <w:p w:rsidR="003B1BEA" w:rsidRPr="00FB11B0" w:rsidRDefault="003B1BEA" w:rsidP="009A4C00">
            <w:pPr>
              <w:ind w:left="51"/>
              <w:jc w:val="center"/>
              <w:rPr>
                <w:rFonts w:ascii="Arial" w:hAnsi="Arial" w:cs="Arial"/>
                <w:sz w:val="14"/>
                <w:szCs w:val="14"/>
              </w:rPr>
            </w:pPr>
            <w:r w:rsidRPr="00FB11B0">
              <w:rPr>
                <w:rFonts w:ascii="Arial" w:hAnsi="Arial" w:cs="Arial"/>
                <w:sz w:val="14"/>
                <w:szCs w:val="14"/>
              </w:rPr>
              <w:t>349</w:t>
            </w:r>
          </w:p>
        </w:tc>
      </w:tr>
      <w:tr w:rsidR="003B1BEA" w:rsidRPr="00FB11B0">
        <w:trPr>
          <w:trHeight w:val="240"/>
          <w:jc w:val="center"/>
        </w:trPr>
        <w:tc>
          <w:tcPr>
            <w:tcW w:w="2165"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3B1BEA" w:rsidRPr="00FB11B0" w:rsidRDefault="003B1BEA" w:rsidP="009A4C00">
            <w:pPr>
              <w:ind w:left="42"/>
              <w:jc w:val="center"/>
              <w:rPr>
                <w:rFonts w:ascii="Arial" w:hAnsi="Arial" w:cs="Arial"/>
                <w:b/>
                <w:bCs/>
                <w:i/>
                <w:iCs/>
                <w:sz w:val="14"/>
                <w:szCs w:val="14"/>
              </w:rPr>
            </w:pPr>
          </w:p>
        </w:tc>
        <w:tc>
          <w:tcPr>
            <w:tcW w:w="345" w:type="dxa"/>
            <w:tcBorders>
              <w:top w:val="double" w:sz="4" w:space="0" w:color="C0C0C0"/>
              <w:left w:val="double" w:sz="4" w:space="0" w:color="C0C0C0"/>
              <w:bottom w:val="double" w:sz="4" w:space="0" w:color="C0C0C0"/>
              <w:right w:val="double" w:sz="4" w:space="0" w:color="C0C0C0"/>
            </w:tcBorders>
            <w:shd w:val="clear" w:color="auto" w:fill="auto"/>
            <w:vAlign w:val="center"/>
          </w:tcPr>
          <w:p w:rsidR="003B1BEA" w:rsidRPr="00FB11B0" w:rsidRDefault="003B1BEA" w:rsidP="009A4C00">
            <w:pPr>
              <w:ind w:left="42"/>
              <w:jc w:val="center"/>
              <w:rPr>
                <w:rFonts w:ascii="Arial" w:hAnsi="Arial" w:cs="Arial"/>
                <w:sz w:val="14"/>
                <w:szCs w:val="14"/>
              </w:rPr>
            </w:pPr>
          </w:p>
        </w:tc>
        <w:tc>
          <w:tcPr>
            <w:tcW w:w="1190" w:type="dxa"/>
            <w:tcBorders>
              <w:top w:val="double" w:sz="4" w:space="0" w:color="C0C0C0"/>
              <w:left w:val="double" w:sz="4" w:space="0" w:color="C0C0C0"/>
              <w:bottom w:val="double" w:sz="4" w:space="0" w:color="C0C0C0"/>
              <w:right w:val="double" w:sz="4" w:space="0" w:color="C0C0C0"/>
            </w:tcBorders>
            <w:shd w:val="clear" w:color="auto" w:fill="auto"/>
            <w:vAlign w:val="center"/>
          </w:tcPr>
          <w:p w:rsidR="003B1BEA" w:rsidRPr="00124E5E" w:rsidRDefault="003B1BEA" w:rsidP="009A4C00">
            <w:pPr>
              <w:ind w:left="42"/>
              <w:jc w:val="center"/>
              <w:rPr>
                <w:rFonts w:ascii="Arial" w:hAnsi="Arial" w:cs="Arial"/>
                <w:b/>
                <w:i/>
                <w:sz w:val="14"/>
                <w:szCs w:val="14"/>
              </w:rPr>
            </w:pPr>
            <w:r w:rsidRPr="00124E5E">
              <w:rPr>
                <w:rFonts w:ascii="Arial" w:hAnsi="Arial" w:cs="Arial"/>
                <w:b/>
                <w:i/>
                <w:sz w:val="14"/>
                <w:szCs w:val="14"/>
              </w:rPr>
              <w:t>249.178</w:t>
            </w:r>
          </w:p>
        </w:tc>
        <w:tc>
          <w:tcPr>
            <w:tcW w:w="1200" w:type="dxa"/>
            <w:tcBorders>
              <w:top w:val="double" w:sz="4" w:space="0" w:color="C0C0C0"/>
              <w:left w:val="double" w:sz="4" w:space="0" w:color="C0C0C0"/>
              <w:bottom w:val="double" w:sz="4" w:space="0" w:color="C0C0C0"/>
              <w:right w:val="double" w:sz="4" w:space="0" w:color="C0C0C0"/>
            </w:tcBorders>
            <w:shd w:val="clear" w:color="auto" w:fill="auto"/>
            <w:vAlign w:val="center"/>
          </w:tcPr>
          <w:p w:rsidR="003B1BEA" w:rsidRPr="00124E5E" w:rsidRDefault="003B1BEA" w:rsidP="009A4C00">
            <w:pPr>
              <w:ind w:left="51"/>
              <w:jc w:val="center"/>
              <w:rPr>
                <w:rFonts w:ascii="Arial" w:hAnsi="Arial" w:cs="Arial"/>
                <w:b/>
                <w:i/>
                <w:sz w:val="14"/>
                <w:szCs w:val="14"/>
              </w:rPr>
            </w:pPr>
            <w:r w:rsidRPr="00124E5E">
              <w:rPr>
                <w:rFonts w:ascii="Arial" w:hAnsi="Arial" w:cs="Arial"/>
                <w:b/>
                <w:i/>
                <w:sz w:val="14"/>
                <w:szCs w:val="14"/>
              </w:rPr>
              <w:t>99.822</w:t>
            </w:r>
          </w:p>
        </w:tc>
        <w:tc>
          <w:tcPr>
            <w:tcW w:w="540" w:type="dxa"/>
            <w:tcBorders>
              <w:top w:val="double" w:sz="4" w:space="0" w:color="C0C0C0"/>
              <w:left w:val="double" w:sz="4" w:space="0" w:color="C0C0C0"/>
              <w:bottom w:val="double" w:sz="4" w:space="0" w:color="C0C0C0"/>
              <w:right w:val="double" w:sz="4" w:space="0" w:color="C0C0C0"/>
            </w:tcBorders>
            <w:shd w:val="clear" w:color="auto" w:fill="auto"/>
            <w:vAlign w:val="center"/>
          </w:tcPr>
          <w:p w:rsidR="003B1BEA" w:rsidRPr="00FB11B0" w:rsidRDefault="003B1BEA" w:rsidP="009A4C00">
            <w:pPr>
              <w:ind w:left="51"/>
              <w:jc w:val="center"/>
              <w:rPr>
                <w:rFonts w:ascii="Arial" w:hAnsi="Arial" w:cs="Arial"/>
                <w:sz w:val="14"/>
                <w:szCs w:val="14"/>
              </w:rPr>
            </w:pPr>
            <w:r w:rsidRPr="00FB11B0">
              <w:rPr>
                <w:rFonts w:ascii="Arial" w:hAnsi="Arial" w:cs="Arial"/>
                <w:sz w:val="14"/>
                <w:szCs w:val="14"/>
              </w:rPr>
              <w:t>349</w:t>
            </w:r>
          </w:p>
        </w:tc>
      </w:tr>
      <w:tr w:rsidR="003B1BEA" w:rsidRPr="00FB11B0">
        <w:trPr>
          <w:trHeight w:val="225"/>
          <w:jc w:val="center"/>
        </w:trPr>
        <w:tc>
          <w:tcPr>
            <w:tcW w:w="2165"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3B1BEA" w:rsidRPr="00FB11B0" w:rsidRDefault="003B1BEA" w:rsidP="009A4C00">
            <w:pPr>
              <w:ind w:left="42"/>
              <w:jc w:val="center"/>
              <w:rPr>
                <w:rFonts w:ascii="Arial" w:hAnsi="Arial" w:cs="Arial"/>
                <w:b/>
                <w:bCs/>
                <w:i/>
                <w:iCs/>
                <w:sz w:val="14"/>
                <w:szCs w:val="14"/>
              </w:rPr>
            </w:pPr>
          </w:p>
        </w:tc>
        <w:tc>
          <w:tcPr>
            <w:tcW w:w="345" w:type="dxa"/>
            <w:tcBorders>
              <w:top w:val="double" w:sz="4" w:space="0" w:color="C0C0C0"/>
              <w:left w:val="double" w:sz="4" w:space="0" w:color="C0C0C0"/>
              <w:bottom w:val="double" w:sz="4" w:space="0" w:color="C0C0C0"/>
              <w:right w:val="double" w:sz="4" w:space="0" w:color="C0C0C0"/>
            </w:tcBorders>
            <w:shd w:val="clear" w:color="auto" w:fill="auto"/>
            <w:vAlign w:val="center"/>
          </w:tcPr>
          <w:p w:rsidR="003B1BEA" w:rsidRPr="00FB11B0" w:rsidRDefault="003B1BEA" w:rsidP="009A4C00">
            <w:pPr>
              <w:ind w:left="42"/>
              <w:jc w:val="center"/>
              <w:rPr>
                <w:rFonts w:ascii="Arial" w:hAnsi="Arial" w:cs="Arial"/>
                <w:sz w:val="14"/>
                <w:szCs w:val="14"/>
              </w:rPr>
            </w:pPr>
            <w:r w:rsidRPr="00FB11B0">
              <w:rPr>
                <w:rFonts w:ascii="Arial" w:hAnsi="Arial" w:cs="Arial"/>
                <w:sz w:val="14"/>
                <w:szCs w:val="14"/>
              </w:rPr>
              <w:t>No</w:t>
            </w:r>
          </w:p>
        </w:tc>
        <w:tc>
          <w:tcPr>
            <w:tcW w:w="1190" w:type="dxa"/>
            <w:tcBorders>
              <w:top w:val="double" w:sz="4" w:space="0" w:color="C0C0C0"/>
              <w:left w:val="double" w:sz="4" w:space="0" w:color="C0C0C0"/>
              <w:bottom w:val="double" w:sz="4" w:space="0" w:color="C0C0C0"/>
              <w:right w:val="double" w:sz="4" w:space="0" w:color="C0C0C0"/>
            </w:tcBorders>
            <w:shd w:val="clear" w:color="auto" w:fill="auto"/>
            <w:vAlign w:val="center"/>
          </w:tcPr>
          <w:p w:rsidR="003B1BEA" w:rsidRPr="00FB11B0" w:rsidRDefault="003B1BEA" w:rsidP="009A4C00">
            <w:pPr>
              <w:ind w:left="42"/>
              <w:jc w:val="center"/>
              <w:rPr>
                <w:rFonts w:ascii="Arial" w:hAnsi="Arial" w:cs="Arial"/>
                <w:sz w:val="14"/>
                <w:szCs w:val="14"/>
              </w:rPr>
            </w:pPr>
            <w:r w:rsidRPr="00FB11B0">
              <w:rPr>
                <w:rFonts w:ascii="Arial" w:hAnsi="Arial" w:cs="Arial"/>
                <w:sz w:val="14"/>
                <w:szCs w:val="14"/>
              </w:rPr>
              <w:t>73</w:t>
            </w:r>
          </w:p>
        </w:tc>
        <w:tc>
          <w:tcPr>
            <w:tcW w:w="1200" w:type="dxa"/>
            <w:tcBorders>
              <w:top w:val="double" w:sz="4" w:space="0" w:color="C0C0C0"/>
              <w:left w:val="double" w:sz="4" w:space="0" w:color="C0C0C0"/>
              <w:bottom w:val="double" w:sz="4" w:space="0" w:color="C0C0C0"/>
              <w:right w:val="double" w:sz="4" w:space="0" w:color="C0C0C0"/>
            </w:tcBorders>
            <w:shd w:val="clear" w:color="auto" w:fill="auto"/>
            <w:vAlign w:val="center"/>
          </w:tcPr>
          <w:p w:rsidR="003B1BEA" w:rsidRPr="00FB11B0" w:rsidRDefault="003B1BEA" w:rsidP="009A4C00">
            <w:pPr>
              <w:ind w:left="51"/>
              <w:jc w:val="center"/>
              <w:rPr>
                <w:rFonts w:ascii="Arial" w:hAnsi="Arial" w:cs="Arial"/>
                <w:sz w:val="14"/>
                <w:szCs w:val="14"/>
              </w:rPr>
            </w:pPr>
            <w:r w:rsidRPr="00FB11B0">
              <w:rPr>
                <w:rFonts w:ascii="Arial" w:hAnsi="Arial" w:cs="Arial"/>
                <w:sz w:val="14"/>
                <w:szCs w:val="14"/>
              </w:rPr>
              <w:t>43</w:t>
            </w:r>
          </w:p>
        </w:tc>
        <w:tc>
          <w:tcPr>
            <w:tcW w:w="540" w:type="dxa"/>
            <w:tcBorders>
              <w:top w:val="double" w:sz="4" w:space="0" w:color="C0C0C0"/>
              <w:left w:val="double" w:sz="4" w:space="0" w:color="C0C0C0"/>
              <w:bottom w:val="double" w:sz="4" w:space="0" w:color="C0C0C0"/>
              <w:right w:val="double" w:sz="4" w:space="0" w:color="C0C0C0"/>
            </w:tcBorders>
            <w:shd w:val="clear" w:color="auto" w:fill="auto"/>
            <w:vAlign w:val="center"/>
          </w:tcPr>
          <w:p w:rsidR="003B1BEA" w:rsidRPr="00FB11B0" w:rsidRDefault="003B1BEA" w:rsidP="009A4C00">
            <w:pPr>
              <w:ind w:left="51"/>
              <w:jc w:val="center"/>
              <w:rPr>
                <w:rFonts w:ascii="Arial" w:hAnsi="Arial" w:cs="Arial"/>
                <w:sz w:val="14"/>
                <w:szCs w:val="14"/>
              </w:rPr>
            </w:pPr>
            <w:r w:rsidRPr="00FB11B0">
              <w:rPr>
                <w:rFonts w:ascii="Arial" w:hAnsi="Arial" w:cs="Arial"/>
                <w:sz w:val="14"/>
                <w:szCs w:val="14"/>
              </w:rPr>
              <w:t>116</w:t>
            </w:r>
          </w:p>
        </w:tc>
      </w:tr>
      <w:tr w:rsidR="003B1BEA" w:rsidRPr="00FB11B0">
        <w:trPr>
          <w:trHeight w:val="210"/>
          <w:jc w:val="center"/>
        </w:trPr>
        <w:tc>
          <w:tcPr>
            <w:tcW w:w="2165"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3B1BEA" w:rsidRPr="00FB11B0" w:rsidRDefault="003B1BEA" w:rsidP="009A4C00">
            <w:pPr>
              <w:ind w:left="42"/>
              <w:jc w:val="center"/>
              <w:rPr>
                <w:rFonts w:ascii="Arial" w:hAnsi="Arial" w:cs="Arial"/>
                <w:b/>
                <w:bCs/>
                <w:i/>
                <w:iCs/>
                <w:sz w:val="14"/>
                <w:szCs w:val="14"/>
              </w:rPr>
            </w:pPr>
          </w:p>
        </w:tc>
        <w:tc>
          <w:tcPr>
            <w:tcW w:w="345" w:type="dxa"/>
            <w:tcBorders>
              <w:top w:val="double" w:sz="4" w:space="0" w:color="C0C0C0"/>
              <w:left w:val="double" w:sz="4" w:space="0" w:color="C0C0C0"/>
              <w:bottom w:val="double" w:sz="4" w:space="0" w:color="C0C0C0"/>
              <w:right w:val="double" w:sz="4" w:space="0" w:color="C0C0C0"/>
            </w:tcBorders>
            <w:shd w:val="clear" w:color="auto" w:fill="auto"/>
            <w:vAlign w:val="center"/>
          </w:tcPr>
          <w:p w:rsidR="003B1BEA" w:rsidRPr="00FB11B0" w:rsidRDefault="003B1BEA" w:rsidP="009A4C00">
            <w:pPr>
              <w:ind w:left="42"/>
              <w:jc w:val="center"/>
              <w:rPr>
                <w:rFonts w:ascii="Arial" w:hAnsi="Arial" w:cs="Arial"/>
                <w:sz w:val="14"/>
                <w:szCs w:val="14"/>
              </w:rPr>
            </w:pPr>
          </w:p>
        </w:tc>
        <w:tc>
          <w:tcPr>
            <w:tcW w:w="1190" w:type="dxa"/>
            <w:tcBorders>
              <w:top w:val="double" w:sz="4" w:space="0" w:color="C0C0C0"/>
              <w:left w:val="double" w:sz="4" w:space="0" w:color="C0C0C0"/>
              <w:bottom w:val="double" w:sz="4" w:space="0" w:color="C0C0C0"/>
              <w:right w:val="double" w:sz="4" w:space="0" w:color="C0C0C0"/>
            </w:tcBorders>
            <w:shd w:val="clear" w:color="auto" w:fill="auto"/>
            <w:vAlign w:val="center"/>
          </w:tcPr>
          <w:p w:rsidR="003B1BEA" w:rsidRPr="00124E5E" w:rsidRDefault="003B1BEA" w:rsidP="009A4C00">
            <w:pPr>
              <w:ind w:left="42"/>
              <w:jc w:val="center"/>
              <w:rPr>
                <w:rFonts w:ascii="Arial" w:hAnsi="Arial" w:cs="Arial"/>
                <w:b/>
                <w:i/>
                <w:sz w:val="14"/>
                <w:szCs w:val="14"/>
              </w:rPr>
            </w:pPr>
            <w:r w:rsidRPr="00124E5E">
              <w:rPr>
                <w:rFonts w:ascii="Arial" w:hAnsi="Arial" w:cs="Arial"/>
                <w:b/>
                <w:i/>
                <w:sz w:val="14"/>
                <w:szCs w:val="14"/>
              </w:rPr>
              <w:t>82.822</w:t>
            </w:r>
          </w:p>
        </w:tc>
        <w:tc>
          <w:tcPr>
            <w:tcW w:w="1200" w:type="dxa"/>
            <w:tcBorders>
              <w:top w:val="double" w:sz="4" w:space="0" w:color="C0C0C0"/>
              <w:left w:val="double" w:sz="4" w:space="0" w:color="C0C0C0"/>
              <w:bottom w:val="double" w:sz="4" w:space="0" w:color="C0C0C0"/>
              <w:right w:val="double" w:sz="4" w:space="0" w:color="C0C0C0"/>
            </w:tcBorders>
            <w:shd w:val="clear" w:color="auto" w:fill="auto"/>
            <w:vAlign w:val="center"/>
          </w:tcPr>
          <w:p w:rsidR="003B1BEA" w:rsidRPr="00124E5E" w:rsidRDefault="003B1BEA" w:rsidP="009A4C00">
            <w:pPr>
              <w:ind w:left="51"/>
              <w:jc w:val="center"/>
              <w:rPr>
                <w:rFonts w:ascii="Arial" w:hAnsi="Arial" w:cs="Arial"/>
                <w:b/>
                <w:i/>
                <w:sz w:val="14"/>
                <w:szCs w:val="14"/>
              </w:rPr>
            </w:pPr>
            <w:r w:rsidRPr="00124E5E">
              <w:rPr>
                <w:rFonts w:ascii="Arial" w:hAnsi="Arial" w:cs="Arial"/>
                <w:b/>
                <w:i/>
                <w:sz w:val="14"/>
                <w:szCs w:val="14"/>
              </w:rPr>
              <w:t>33.178</w:t>
            </w:r>
          </w:p>
        </w:tc>
        <w:tc>
          <w:tcPr>
            <w:tcW w:w="540" w:type="dxa"/>
            <w:tcBorders>
              <w:top w:val="double" w:sz="4" w:space="0" w:color="C0C0C0"/>
              <w:left w:val="double" w:sz="4" w:space="0" w:color="C0C0C0"/>
              <w:bottom w:val="double" w:sz="4" w:space="0" w:color="C0C0C0"/>
              <w:right w:val="double" w:sz="4" w:space="0" w:color="C0C0C0"/>
            </w:tcBorders>
            <w:shd w:val="clear" w:color="auto" w:fill="auto"/>
            <w:vAlign w:val="center"/>
          </w:tcPr>
          <w:p w:rsidR="003B1BEA" w:rsidRPr="00FB11B0" w:rsidRDefault="003B1BEA" w:rsidP="009A4C00">
            <w:pPr>
              <w:ind w:left="51"/>
              <w:jc w:val="center"/>
              <w:rPr>
                <w:rFonts w:ascii="Arial" w:hAnsi="Arial" w:cs="Arial"/>
                <w:sz w:val="14"/>
                <w:szCs w:val="14"/>
              </w:rPr>
            </w:pPr>
            <w:r w:rsidRPr="00FB11B0">
              <w:rPr>
                <w:rFonts w:ascii="Arial" w:hAnsi="Arial" w:cs="Arial"/>
                <w:sz w:val="14"/>
                <w:szCs w:val="14"/>
              </w:rPr>
              <w:t>116</w:t>
            </w:r>
          </w:p>
        </w:tc>
      </w:tr>
      <w:tr w:rsidR="003B1BEA" w:rsidRPr="00FB11B0">
        <w:trPr>
          <w:trHeight w:val="255"/>
          <w:jc w:val="center"/>
        </w:trPr>
        <w:tc>
          <w:tcPr>
            <w:tcW w:w="2165" w:type="dxa"/>
            <w:tcBorders>
              <w:top w:val="double" w:sz="4" w:space="0" w:color="C0C0C0"/>
              <w:left w:val="double" w:sz="4" w:space="0" w:color="C0C0C0"/>
              <w:bottom w:val="double" w:sz="4" w:space="0" w:color="C0C0C0"/>
              <w:right w:val="double" w:sz="4" w:space="0" w:color="C0C0C0"/>
            </w:tcBorders>
            <w:shd w:val="clear" w:color="auto" w:fill="auto"/>
            <w:vAlign w:val="center"/>
          </w:tcPr>
          <w:p w:rsidR="003B1BEA" w:rsidRPr="00FB11B0" w:rsidRDefault="003B1BEA" w:rsidP="009A4C00">
            <w:pPr>
              <w:ind w:left="42"/>
              <w:jc w:val="center"/>
              <w:rPr>
                <w:rFonts w:ascii="Arial" w:hAnsi="Arial" w:cs="Arial"/>
                <w:b/>
                <w:bCs/>
                <w:sz w:val="14"/>
                <w:szCs w:val="14"/>
              </w:rPr>
            </w:pPr>
            <w:r w:rsidRPr="00FB11B0">
              <w:rPr>
                <w:rFonts w:ascii="Arial" w:hAnsi="Arial" w:cs="Arial"/>
                <w:b/>
                <w:bCs/>
                <w:sz w:val="14"/>
                <w:szCs w:val="14"/>
              </w:rPr>
              <w:t>Total</w:t>
            </w:r>
          </w:p>
        </w:tc>
        <w:tc>
          <w:tcPr>
            <w:tcW w:w="345" w:type="dxa"/>
            <w:tcBorders>
              <w:top w:val="double" w:sz="4" w:space="0" w:color="C0C0C0"/>
              <w:left w:val="double" w:sz="4" w:space="0" w:color="C0C0C0"/>
              <w:bottom w:val="double" w:sz="4" w:space="0" w:color="C0C0C0"/>
              <w:right w:val="double" w:sz="4" w:space="0" w:color="C0C0C0"/>
            </w:tcBorders>
            <w:shd w:val="clear" w:color="auto" w:fill="auto"/>
            <w:vAlign w:val="center"/>
          </w:tcPr>
          <w:p w:rsidR="003B1BEA" w:rsidRPr="00FB11B0" w:rsidRDefault="003B1BEA" w:rsidP="009A4C00">
            <w:pPr>
              <w:ind w:left="42"/>
              <w:jc w:val="center"/>
              <w:rPr>
                <w:rFonts w:ascii="Arial" w:hAnsi="Arial" w:cs="Arial"/>
                <w:sz w:val="14"/>
                <w:szCs w:val="14"/>
              </w:rPr>
            </w:pPr>
          </w:p>
        </w:tc>
        <w:tc>
          <w:tcPr>
            <w:tcW w:w="1190" w:type="dxa"/>
            <w:tcBorders>
              <w:top w:val="double" w:sz="4" w:space="0" w:color="C0C0C0"/>
              <w:left w:val="double" w:sz="4" w:space="0" w:color="C0C0C0"/>
              <w:bottom w:val="double" w:sz="4" w:space="0" w:color="C0C0C0"/>
              <w:right w:val="double" w:sz="4" w:space="0" w:color="C0C0C0"/>
            </w:tcBorders>
            <w:shd w:val="clear" w:color="auto" w:fill="auto"/>
            <w:vAlign w:val="center"/>
          </w:tcPr>
          <w:p w:rsidR="003B1BEA" w:rsidRPr="00FB11B0" w:rsidRDefault="003B1BEA" w:rsidP="009A4C00">
            <w:pPr>
              <w:ind w:left="42"/>
              <w:jc w:val="center"/>
              <w:rPr>
                <w:rFonts w:ascii="Arial" w:hAnsi="Arial" w:cs="Arial"/>
                <w:sz w:val="14"/>
                <w:szCs w:val="14"/>
              </w:rPr>
            </w:pPr>
            <w:r w:rsidRPr="00FB11B0">
              <w:rPr>
                <w:rFonts w:ascii="Arial" w:hAnsi="Arial" w:cs="Arial"/>
                <w:sz w:val="14"/>
                <w:szCs w:val="14"/>
              </w:rPr>
              <w:t>332</w:t>
            </w:r>
          </w:p>
        </w:tc>
        <w:tc>
          <w:tcPr>
            <w:tcW w:w="1200" w:type="dxa"/>
            <w:tcBorders>
              <w:top w:val="double" w:sz="4" w:space="0" w:color="C0C0C0"/>
              <w:left w:val="double" w:sz="4" w:space="0" w:color="C0C0C0"/>
              <w:bottom w:val="double" w:sz="4" w:space="0" w:color="C0C0C0"/>
              <w:right w:val="double" w:sz="4" w:space="0" w:color="C0C0C0"/>
            </w:tcBorders>
            <w:shd w:val="clear" w:color="auto" w:fill="auto"/>
            <w:vAlign w:val="center"/>
          </w:tcPr>
          <w:p w:rsidR="003B1BEA" w:rsidRPr="00FB11B0" w:rsidRDefault="003B1BEA" w:rsidP="009A4C00">
            <w:pPr>
              <w:ind w:left="51"/>
              <w:jc w:val="center"/>
              <w:rPr>
                <w:rFonts w:ascii="Arial" w:hAnsi="Arial" w:cs="Arial"/>
                <w:sz w:val="14"/>
                <w:szCs w:val="14"/>
              </w:rPr>
            </w:pPr>
            <w:r w:rsidRPr="00FB11B0">
              <w:rPr>
                <w:rFonts w:ascii="Arial" w:hAnsi="Arial" w:cs="Arial"/>
                <w:sz w:val="14"/>
                <w:szCs w:val="14"/>
              </w:rPr>
              <w:t>133</w:t>
            </w:r>
          </w:p>
        </w:tc>
        <w:tc>
          <w:tcPr>
            <w:tcW w:w="540" w:type="dxa"/>
            <w:tcBorders>
              <w:top w:val="double" w:sz="4" w:space="0" w:color="C0C0C0"/>
              <w:left w:val="double" w:sz="4" w:space="0" w:color="C0C0C0"/>
              <w:bottom w:val="double" w:sz="4" w:space="0" w:color="C0C0C0"/>
              <w:right w:val="double" w:sz="4" w:space="0" w:color="C0C0C0"/>
            </w:tcBorders>
            <w:shd w:val="clear" w:color="auto" w:fill="auto"/>
            <w:vAlign w:val="center"/>
          </w:tcPr>
          <w:p w:rsidR="003B1BEA" w:rsidRPr="00FB11B0" w:rsidRDefault="003B1BEA" w:rsidP="009A4C00">
            <w:pPr>
              <w:ind w:left="51"/>
              <w:jc w:val="center"/>
              <w:rPr>
                <w:rFonts w:ascii="Arial" w:hAnsi="Arial" w:cs="Arial"/>
                <w:sz w:val="14"/>
                <w:szCs w:val="14"/>
              </w:rPr>
            </w:pPr>
            <w:r w:rsidRPr="00FB11B0">
              <w:rPr>
                <w:rFonts w:ascii="Arial" w:hAnsi="Arial" w:cs="Arial"/>
                <w:sz w:val="14"/>
                <w:szCs w:val="14"/>
              </w:rPr>
              <w:t>465</w:t>
            </w:r>
          </w:p>
        </w:tc>
      </w:tr>
      <w:tr w:rsidR="003B1BEA" w:rsidRPr="00FB11B0">
        <w:trPr>
          <w:trHeight w:val="255"/>
          <w:jc w:val="center"/>
        </w:trPr>
        <w:tc>
          <w:tcPr>
            <w:tcW w:w="2510" w:type="dxa"/>
            <w:gridSpan w:val="2"/>
            <w:tcBorders>
              <w:top w:val="double" w:sz="4" w:space="0" w:color="C0C0C0"/>
              <w:left w:val="double" w:sz="4" w:space="0" w:color="C0C0C0"/>
              <w:bottom w:val="double" w:sz="4" w:space="0" w:color="C0C0C0"/>
              <w:right w:val="double" w:sz="4" w:space="0" w:color="C0C0C0"/>
            </w:tcBorders>
            <w:shd w:val="clear" w:color="auto" w:fill="auto"/>
            <w:noWrap/>
            <w:vAlign w:val="bottom"/>
          </w:tcPr>
          <w:p w:rsidR="003B1BEA" w:rsidRPr="00FB11B0" w:rsidRDefault="003B1BEA" w:rsidP="009A4C00">
            <w:pPr>
              <w:ind w:left="42"/>
              <w:jc w:val="center"/>
              <w:rPr>
                <w:rFonts w:ascii="Arial" w:hAnsi="Arial" w:cs="Arial"/>
                <w:sz w:val="14"/>
                <w:szCs w:val="14"/>
              </w:rPr>
            </w:pPr>
            <w:r w:rsidRPr="00FB11B0">
              <w:rPr>
                <w:rFonts w:ascii="Arial" w:hAnsi="Arial" w:cs="Arial"/>
                <w:sz w:val="14"/>
                <w:szCs w:val="14"/>
              </w:rPr>
              <w:t>Estadístico de Prueba</w:t>
            </w:r>
          </w:p>
        </w:tc>
        <w:tc>
          <w:tcPr>
            <w:tcW w:w="1190" w:type="dxa"/>
            <w:tcBorders>
              <w:top w:val="double" w:sz="4" w:space="0" w:color="C0C0C0"/>
              <w:left w:val="double" w:sz="4" w:space="0" w:color="C0C0C0"/>
              <w:bottom w:val="double" w:sz="4" w:space="0" w:color="C0C0C0"/>
              <w:right w:val="double" w:sz="4" w:space="0" w:color="C0C0C0"/>
            </w:tcBorders>
            <w:shd w:val="clear" w:color="auto" w:fill="auto"/>
            <w:vAlign w:val="center"/>
          </w:tcPr>
          <w:p w:rsidR="003B1BEA" w:rsidRPr="00FB11B0" w:rsidRDefault="003B1BEA" w:rsidP="009A4C00">
            <w:pPr>
              <w:ind w:left="42"/>
              <w:jc w:val="center"/>
              <w:rPr>
                <w:rFonts w:ascii="Arial" w:hAnsi="Arial" w:cs="Arial"/>
                <w:sz w:val="14"/>
                <w:szCs w:val="14"/>
              </w:rPr>
            </w:pPr>
            <w:r w:rsidRPr="00FB11B0">
              <w:rPr>
                <w:rFonts w:ascii="Arial" w:hAnsi="Arial" w:cs="Arial"/>
                <w:sz w:val="14"/>
                <w:szCs w:val="14"/>
              </w:rPr>
              <w:t>5.426</w:t>
            </w:r>
          </w:p>
        </w:tc>
        <w:tc>
          <w:tcPr>
            <w:tcW w:w="1200" w:type="dxa"/>
            <w:tcBorders>
              <w:top w:val="double" w:sz="4" w:space="0" w:color="C0C0C0"/>
              <w:left w:val="double" w:sz="4" w:space="0" w:color="C0C0C0"/>
              <w:bottom w:val="nil"/>
              <w:right w:val="nil"/>
            </w:tcBorders>
            <w:shd w:val="clear" w:color="auto" w:fill="auto"/>
            <w:noWrap/>
            <w:vAlign w:val="bottom"/>
          </w:tcPr>
          <w:p w:rsidR="003B1BEA" w:rsidRPr="00FB11B0" w:rsidRDefault="003B1BEA" w:rsidP="009C2304">
            <w:pPr>
              <w:ind w:left="360"/>
              <w:jc w:val="center"/>
              <w:rPr>
                <w:rFonts w:ascii="Arial" w:hAnsi="Arial" w:cs="Arial"/>
                <w:sz w:val="14"/>
                <w:szCs w:val="14"/>
              </w:rPr>
            </w:pPr>
          </w:p>
        </w:tc>
        <w:tc>
          <w:tcPr>
            <w:tcW w:w="540" w:type="dxa"/>
            <w:tcBorders>
              <w:top w:val="double" w:sz="4" w:space="0" w:color="C0C0C0"/>
              <w:left w:val="nil"/>
              <w:bottom w:val="nil"/>
              <w:right w:val="nil"/>
            </w:tcBorders>
            <w:shd w:val="clear" w:color="auto" w:fill="auto"/>
            <w:noWrap/>
            <w:vAlign w:val="bottom"/>
          </w:tcPr>
          <w:p w:rsidR="003B1BEA" w:rsidRPr="00FB11B0" w:rsidRDefault="003B1BEA" w:rsidP="009C2304">
            <w:pPr>
              <w:ind w:left="360"/>
              <w:jc w:val="center"/>
              <w:rPr>
                <w:rFonts w:ascii="Arial" w:hAnsi="Arial" w:cs="Arial"/>
                <w:sz w:val="14"/>
                <w:szCs w:val="14"/>
              </w:rPr>
            </w:pPr>
          </w:p>
        </w:tc>
      </w:tr>
      <w:tr w:rsidR="003B1BEA" w:rsidRPr="00FB11B0">
        <w:trPr>
          <w:trHeight w:val="255"/>
          <w:jc w:val="center"/>
        </w:trPr>
        <w:tc>
          <w:tcPr>
            <w:tcW w:w="2510" w:type="dxa"/>
            <w:gridSpan w:val="2"/>
            <w:tcBorders>
              <w:top w:val="double" w:sz="4" w:space="0" w:color="C0C0C0"/>
              <w:left w:val="double" w:sz="4" w:space="0" w:color="C0C0C0"/>
              <w:bottom w:val="double" w:sz="4" w:space="0" w:color="C0C0C0"/>
              <w:right w:val="double" w:sz="4" w:space="0" w:color="C0C0C0"/>
            </w:tcBorders>
            <w:shd w:val="clear" w:color="auto" w:fill="auto"/>
            <w:noWrap/>
            <w:vAlign w:val="bottom"/>
          </w:tcPr>
          <w:p w:rsidR="003B1BEA" w:rsidRPr="00FB11B0" w:rsidRDefault="003B1BEA" w:rsidP="009A4C00">
            <w:pPr>
              <w:ind w:left="42"/>
              <w:jc w:val="center"/>
              <w:rPr>
                <w:rFonts w:ascii="Arial" w:hAnsi="Arial" w:cs="Arial"/>
                <w:sz w:val="14"/>
                <w:szCs w:val="14"/>
              </w:rPr>
            </w:pPr>
            <w:r w:rsidRPr="00FB11B0">
              <w:rPr>
                <w:rFonts w:ascii="Arial" w:hAnsi="Arial" w:cs="Arial"/>
                <w:sz w:val="14"/>
                <w:szCs w:val="14"/>
              </w:rPr>
              <w:t>Valor p</w:t>
            </w:r>
          </w:p>
        </w:tc>
        <w:tc>
          <w:tcPr>
            <w:tcW w:w="1190" w:type="dxa"/>
            <w:tcBorders>
              <w:top w:val="double" w:sz="4" w:space="0" w:color="C0C0C0"/>
              <w:left w:val="double" w:sz="4" w:space="0" w:color="C0C0C0"/>
              <w:bottom w:val="double" w:sz="4" w:space="0" w:color="C0C0C0"/>
              <w:right w:val="double" w:sz="4" w:space="0" w:color="C0C0C0"/>
            </w:tcBorders>
            <w:shd w:val="clear" w:color="auto" w:fill="auto"/>
            <w:vAlign w:val="center"/>
          </w:tcPr>
          <w:p w:rsidR="003B1BEA" w:rsidRPr="00FB11B0" w:rsidRDefault="003B1BEA" w:rsidP="009A4C00">
            <w:pPr>
              <w:ind w:left="42"/>
              <w:jc w:val="center"/>
              <w:rPr>
                <w:rFonts w:ascii="Arial" w:hAnsi="Arial" w:cs="Arial"/>
                <w:sz w:val="14"/>
                <w:szCs w:val="14"/>
              </w:rPr>
            </w:pPr>
            <w:r w:rsidRPr="00FB11B0">
              <w:rPr>
                <w:rFonts w:ascii="Arial" w:hAnsi="Arial" w:cs="Arial"/>
                <w:sz w:val="14"/>
                <w:szCs w:val="14"/>
              </w:rPr>
              <w:t>0.02</w:t>
            </w:r>
          </w:p>
        </w:tc>
        <w:tc>
          <w:tcPr>
            <w:tcW w:w="1200" w:type="dxa"/>
            <w:tcBorders>
              <w:top w:val="nil"/>
              <w:left w:val="double" w:sz="4" w:space="0" w:color="C0C0C0"/>
              <w:bottom w:val="nil"/>
              <w:right w:val="nil"/>
            </w:tcBorders>
            <w:shd w:val="clear" w:color="auto" w:fill="auto"/>
            <w:noWrap/>
            <w:vAlign w:val="bottom"/>
          </w:tcPr>
          <w:p w:rsidR="003B1BEA" w:rsidRPr="00FB11B0" w:rsidRDefault="003B1BEA" w:rsidP="009C2304">
            <w:pPr>
              <w:ind w:left="360"/>
              <w:jc w:val="center"/>
              <w:rPr>
                <w:rFonts w:ascii="Arial" w:hAnsi="Arial" w:cs="Arial"/>
                <w:sz w:val="14"/>
                <w:szCs w:val="14"/>
              </w:rPr>
            </w:pPr>
          </w:p>
        </w:tc>
        <w:tc>
          <w:tcPr>
            <w:tcW w:w="540" w:type="dxa"/>
            <w:tcBorders>
              <w:top w:val="nil"/>
              <w:left w:val="nil"/>
              <w:bottom w:val="nil"/>
              <w:right w:val="nil"/>
            </w:tcBorders>
            <w:shd w:val="clear" w:color="auto" w:fill="auto"/>
            <w:noWrap/>
            <w:vAlign w:val="bottom"/>
          </w:tcPr>
          <w:p w:rsidR="003B1BEA" w:rsidRPr="00FB11B0" w:rsidRDefault="003B1BEA" w:rsidP="009C2304">
            <w:pPr>
              <w:ind w:left="360"/>
              <w:jc w:val="center"/>
              <w:rPr>
                <w:rFonts w:ascii="Arial" w:hAnsi="Arial" w:cs="Arial"/>
                <w:sz w:val="14"/>
                <w:szCs w:val="14"/>
              </w:rPr>
            </w:pPr>
          </w:p>
        </w:tc>
      </w:tr>
    </w:tbl>
    <w:p w:rsidR="00647532" w:rsidRDefault="00647532" w:rsidP="009C2304">
      <w:pPr>
        <w:spacing w:line="480" w:lineRule="auto"/>
        <w:ind w:left="360"/>
        <w:jc w:val="both"/>
        <w:rPr>
          <w:rFonts w:ascii="Arial" w:hAnsi="Arial" w:cs="Arial"/>
          <w:vertAlign w:val="subscript"/>
        </w:rPr>
      </w:pPr>
    </w:p>
    <w:p w:rsidR="00647532" w:rsidRPr="00647532" w:rsidRDefault="00647532" w:rsidP="009C2304">
      <w:pPr>
        <w:spacing w:line="480" w:lineRule="auto"/>
        <w:ind w:left="360"/>
        <w:jc w:val="both"/>
        <w:rPr>
          <w:rFonts w:ascii="Arial" w:hAnsi="Arial" w:cs="Arial"/>
        </w:rPr>
      </w:pPr>
    </w:p>
    <w:p w:rsidR="00647532" w:rsidRDefault="00D53584" w:rsidP="009C2304">
      <w:pPr>
        <w:spacing w:line="480" w:lineRule="auto"/>
        <w:ind w:left="360"/>
        <w:jc w:val="both"/>
        <w:rPr>
          <w:rFonts w:ascii="Arial" w:hAnsi="Arial" w:cs="Arial"/>
          <w:bCs/>
          <w:iCs/>
        </w:rPr>
      </w:pPr>
      <w:r>
        <w:rPr>
          <w:rFonts w:ascii="Arial" w:hAnsi="Arial" w:cs="Arial"/>
        </w:rPr>
        <w:t xml:space="preserve">El valor p calculado </w:t>
      </w:r>
      <w:r w:rsidR="00647532" w:rsidRPr="00647532">
        <w:rPr>
          <w:rFonts w:ascii="Arial" w:hAnsi="Arial" w:cs="Arial"/>
        </w:rPr>
        <w:t>es de 0.02 lo que implica que existe evidencia estadística para no rechaza la hipótesis nula es decir las variables “</w:t>
      </w:r>
      <w:r w:rsidR="00647532" w:rsidRPr="00647532">
        <w:rPr>
          <w:rFonts w:ascii="Arial" w:hAnsi="Arial" w:cs="Arial"/>
          <w:b/>
          <w:bCs/>
          <w:i/>
          <w:iCs/>
        </w:rPr>
        <w:t>El supervisor verifica que los textos recomendados por el MEC son</w:t>
      </w:r>
      <w:r w:rsidR="00647532" w:rsidRPr="00462760">
        <w:rPr>
          <w:rFonts w:ascii="Arial" w:hAnsi="Arial" w:cs="Arial"/>
          <w:b/>
          <w:bCs/>
          <w:i/>
          <w:iCs/>
        </w:rPr>
        <w:t xml:space="preserve"> utilizados</w:t>
      </w:r>
      <w:r w:rsidR="00647532">
        <w:rPr>
          <w:rFonts w:ascii="Arial" w:hAnsi="Arial" w:cs="Arial"/>
          <w:b/>
          <w:bCs/>
          <w:i/>
          <w:iCs/>
        </w:rPr>
        <w:t>” y “</w:t>
      </w:r>
      <w:r w:rsidR="00647532" w:rsidRPr="00462760">
        <w:rPr>
          <w:rFonts w:ascii="Arial" w:hAnsi="Arial" w:cs="Arial"/>
          <w:b/>
          <w:bCs/>
          <w:i/>
          <w:iCs/>
        </w:rPr>
        <w:t>Capacitación en uso y manejo de los textos</w:t>
      </w:r>
      <w:r w:rsidR="00647532">
        <w:rPr>
          <w:rFonts w:ascii="Arial" w:hAnsi="Arial" w:cs="Arial"/>
          <w:b/>
          <w:bCs/>
          <w:i/>
          <w:iCs/>
        </w:rPr>
        <w:t xml:space="preserve">” </w:t>
      </w:r>
      <w:r w:rsidR="00647532">
        <w:rPr>
          <w:rFonts w:ascii="Arial" w:hAnsi="Arial" w:cs="Arial"/>
          <w:bCs/>
          <w:iCs/>
        </w:rPr>
        <w:t>son independientes.</w:t>
      </w:r>
    </w:p>
    <w:p w:rsidR="00E13B8C" w:rsidRDefault="00E13B8C" w:rsidP="009C2304">
      <w:pPr>
        <w:spacing w:line="480" w:lineRule="auto"/>
        <w:ind w:left="360"/>
        <w:jc w:val="both"/>
        <w:rPr>
          <w:rFonts w:ascii="Arial" w:hAnsi="Arial" w:cs="Arial"/>
          <w:bCs/>
          <w:iCs/>
        </w:rPr>
      </w:pPr>
    </w:p>
    <w:p w:rsidR="00D53584" w:rsidRDefault="00D53584" w:rsidP="009C2304">
      <w:pPr>
        <w:spacing w:line="480" w:lineRule="auto"/>
        <w:ind w:left="360"/>
        <w:jc w:val="both"/>
        <w:rPr>
          <w:rFonts w:ascii="Arial" w:hAnsi="Arial" w:cs="Arial"/>
          <w:bCs/>
          <w:iCs/>
        </w:rPr>
      </w:pPr>
    </w:p>
    <w:p w:rsidR="00D53584" w:rsidRDefault="00D53584" w:rsidP="009C2304">
      <w:pPr>
        <w:spacing w:line="480" w:lineRule="auto"/>
        <w:ind w:left="360"/>
        <w:jc w:val="both"/>
        <w:rPr>
          <w:rFonts w:ascii="Arial" w:hAnsi="Arial" w:cs="Arial"/>
          <w:bCs/>
          <w:iCs/>
        </w:rPr>
      </w:pPr>
    </w:p>
    <w:p w:rsidR="006028DF" w:rsidRDefault="006028DF" w:rsidP="009C2304">
      <w:pPr>
        <w:spacing w:line="480" w:lineRule="auto"/>
        <w:ind w:left="360"/>
        <w:jc w:val="both"/>
        <w:rPr>
          <w:rFonts w:ascii="Arial" w:hAnsi="Arial" w:cs="Arial"/>
        </w:rPr>
      </w:pPr>
    </w:p>
    <w:p w:rsidR="00647532" w:rsidRPr="00E465D2" w:rsidRDefault="00647532" w:rsidP="009C2304">
      <w:pPr>
        <w:spacing w:line="480" w:lineRule="auto"/>
        <w:ind w:left="360"/>
        <w:jc w:val="both"/>
        <w:rPr>
          <w:rFonts w:ascii="Arial" w:hAnsi="Arial" w:cs="Arial"/>
          <w:b/>
          <w:bCs/>
          <w:i/>
          <w:iCs/>
        </w:rPr>
      </w:pPr>
      <w:r w:rsidRPr="00462760">
        <w:rPr>
          <w:rFonts w:ascii="Arial" w:hAnsi="Arial" w:cs="Arial"/>
        </w:rPr>
        <w:t>H</w:t>
      </w:r>
      <w:r w:rsidRPr="00462760">
        <w:rPr>
          <w:rFonts w:ascii="Arial" w:hAnsi="Arial" w:cs="Arial"/>
          <w:vertAlign w:val="subscript"/>
        </w:rPr>
        <w:t>0</w:t>
      </w:r>
      <w:r w:rsidRPr="00462760">
        <w:rPr>
          <w:rFonts w:ascii="Arial" w:hAnsi="Arial" w:cs="Arial"/>
        </w:rPr>
        <w:t xml:space="preserve">: </w:t>
      </w:r>
      <w:r w:rsidRPr="00E465D2">
        <w:rPr>
          <w:rFonts w:ascii="Arial" w:hAnsi="Arial" w:cs="Arial"/>
          <w:b/>
          <w:bCs/>
          <w:i/>
          <w:iCs/>
        </w:rPr>
        <w:t>Capacitación en uso y manejo de los textos</w:t>
      </w:r>
      <w:r w:rsidRPr="00E465D2">
        <w:rPr>
          <w:rFonts w:ascii="Arial" w:hAnsi="Arial" w:cs="Arial"/>
          <w:bCs/>
          <w:iCs/>
        </w:rPr>
        <w:t xml:space="preserve"> </w:t>
      </w:r>
      <w:r w:rsidR="00636A64">
        <w:rPr>
          <w:rFonts w:ascii="Arial" w:hAnsi="Arial" w:cs="Arial"/>
          <w:bCs/>
          <w:iCs/>
        </w:rPr>
        <w:t>es</w:t>
      </w:r>
      <w:r w:rsidRPr="00E465D2">
        <w:rPr>
          <w:rFonts w:ascii="Arial" w:hAnsi="Arial" w:cs="Arial"/>
          <w:bCs/>
          <w:iCs/>
        </w:rPr>
        <w:t xml:space="preserve"> independiente de </w:t>
      </w:r>
      <w:r w:rsidRPr="00E465D2">
        <w:rPr>
          <w:rFonts w:ascii="Arial" w:hAnsi="Arial" w:cs="Arial"/>
          <w:b/>
          <w:bCs/>
          <w:i/>
          <w:iCs/>
        </w:rPr>
        <w:t>Razones de asistencia a los cursos de capacitación</w:t>
      </w:r>
    </w:p>
    <w:p w:rsidR="00647532" w:rsidRPr="00462760" w:rsidRDefault="00647532" w:rsidP="009C2304">
      <w:pPr>
        <w:spacing w:line="480" w:lineRule="auto"/>
        <w:ind w:left="360"/>
        <w:jc w:val="both"/>
        <w:rPr>
          <w:rFonts w:ascii="Arial" w:hAnsi="Arial" w:cs="Arial"/>
          <w:b/>
          <w:bCs/>
          <w:i/>
          <w:iCs/>
        </w:rPr>
      </w:pPr>
      <w:r w:rsidRPr="00462760">
        <w:rPr>
          <w:rFonts w:ascii="Arial" w:hAnsi="Arial" w:cs="Arial"/>
          <w:b/>
          <w:bCs/>
          <w:i/>
          <w:iCs/>
        </w:rPr>
        <w:t>VS</w:t>
      </w:r>
    </w:p>
    <w:p w:rsidR="00647532" w:rsidRPr="00462760" w:rsidRDefault="00647532" w:rsidP="009C2304">
      <w:pPr>
        <w:spacing w:line="480" w:lineRule="auto"/>
        <w:ind w:left="360"/>
        <w:jc w:val="center"/>
        <w:rPr>
          <w:rFonts w:ascii="Arial" w:hAnsi="Arial" w:cs="Arial"/>
        </w:rPr>
      </w:pPr>
      <w:r w:rsidRPr="00462760">
        <w:rPr>
          <w:rFonts w:ascii="Arial" w:hAnsi="Arial" w:cs="Arial"/>
        </w:rPr>
        <w:t>H</w:t>
      </w:r>
      <w:r w:rsidRPr="00462760">
        <w:rPr>
          <w:rFonts w:ascii="Arial" w:hAnsi="Arial" w:cs="Arial"/>
          <w:vertAlign w:val="subscript"/>
        </w:rPr>
        <w:t>1</w:t>
      </w:r>
      <w:r w:rsidRPr="00462760">
        <w:rPr>
          <w:rFonts w:ascii="Arial" w:hAnsi="Arial" w:cs="Arial"/>
        </w:rPr>
        <w:t>: No es verdad H</w:t>
      </w:r>
      <w:r w:rsidRPr="00462760">
        <w:rPr>
          <w:rFonts w:ascii="Arial" w:hAnsi="Arial" w:cs="Arial"/>
          <w:vertAlign w:val="subscript"/>
        </w:rPr>
        <w:t>o</w:t>
      </w:r>
    </w:p>
    <w:p w:rsidR="00647532" w:rsidRDefault="00647532" w:rsidP="009C2304">
      <w:pPr>
        <w:ind w:left="360"/>
        <w:jc w:val="both"/>
      </w:pPr>
    </w:p>
    <w:tbl>
      <w:tblPr>
        <w:tblW w:w="5360" w:type="dxa"/>
        <w:jc w:val="center"/>
        <w:tblInd w:w="53" w:type="dxa"/>
        <w:tblCellMar>
          <w:left w:w="70" w:type="dxa"/>
          <w:right w:w="70" w:type="dxa"/>
        </w:tblCellMar>
        <w:tblLook w:val="0000"/>
      </w:tblPr>
      <w:tblGrid>
        <w:gridCol w:w="1270"/>
        <w:gridCol w:w="452"/>
        <w:gridCol w:w="698"/>
        <w:gridCol w:w="1200"/>
        <w:gridCol w:w="1260"/>
        <w:gridCol w:w="480"/>
      </w:tblGrid>
      <w:tr w:rsidR="00647532" w:rsidRPr="00FB11B0">
        <w:trPr>
          <w:trHeight w:val="285"/>
          <w:jc w:val="center"/>
        </w:trPr>
        <w:tc>
          <w:tcPr>
            <w:tcW w:w="5360" w:type="dxa"/>
            <w:gridSpan w:val="6"/>
            <w:tcBorders>
              <w:top w:val="double" w:sz="4" w:space="0" w:color="C0C0C0"/>
              <w:left w:val="double" w:sz="4" w:space="0" w:color="C0C0C0"/>
              <w:bottom w:val="double" w:sz="4" w:space="0" w:color="C0C0C0"/>
              <w:right w:val="double" w:sz="4" w:space="0" w:color="C0C0C0"/>
            </w:tcBorders>
            <w:shd w:val="clear" w:color="auto" w:fill="auto"/>
            <w:noWrap/>
            <w:vAlign w:val="center"/>
          </w:tcPr>
          <w:p w:rsidR="00021BC5" w:rsidRDefault="00C85E96" w:rsidP="009C2304">
            <w:pPr>
              <w:ind w:left="360"/>
              <w:jc w:val="center"/>
              <w:rPr>
                <w:rFonts w:ascii="Arial" w:hAnsi="Arial" w:cs="Arial"/>
                <w:b/>
                <w:bCs/>
                <w:i/>
                <w:iCs/>
                <w:sz w:val="14"/>
                <w:szCs w:val="14"/>
              </w:rPr>
            </w:pPr>
            <w:r>
              <w:rPr>
                <w:rFonts w:ascii="Arial" w:hAnsi="Arial" w:cs="Arial"/>
                <w:b/>
                <w:bCs/>
                <w:i/>
                <w:iCs/>
                <w:sz w:val="14"/>
                <w:szCs w:val="14"/>
              </w:rPr>
              <w:t>Tabla</w:t>
            </w:r>
            <w:r w:rsidR="00D64191">
              <w:rPr>
                <w:rFonts w:ascii="Arial" w:hAnsi="Arial" w:cs="Arial"/>
                <w:b/>
                <w:bCs/>
                <w:i/>
                <w:iCs/>
                <w:sz w:val="14"/>
                <w:szCs w:val="14"/>
              </w:rPr>
              <w:t>4.2</w:t>
            </w:r>
          </w:p>
          <w:p w:rsidR="00D53584" w:rsidRPr="009A4C00" w:rsidRDefault="00D53584" w:rsidP="009A4C00">
            <w:pPr>
              <w:pStyle w:val="Sangradetextonormal"/>
              <w:spacing w:line="240" w:lineRule="auto"/>
              <w:ind w:left="92"/>
              <w:jc w:val="center"/>
              <w:rPr>
                <w:sz w:val="14"/>
                <w:szCs w:val="14"/>
              </w:rPr>
            </w:pPr>
            <w:smartTag w:uri="urn:schemas-microsoft-com:office:smarttags" w:element="PersonName">
              <w:smartTagPr>
                <w:attr w:name="ProductID" w:val="LA SUPERVISIￓN ESTATAL"/>
              </w:smartTagPr>
              <w:r w:rsidRPr="009A4C00">
                <w:rPr>
                  <w:sz w:val="14"/>
                  <w:szCs w:val="14"/>
                </w:rPr>
                <w:t>LA SUPERVISIÓN ESTATAL</w:t>
              </w:r>
            </w:smartTag>
            <w:r w:rsidRPr="009A4C00">
              <w:rPr>
                <w:sz w:val="14"/>
                <w:szCs w:val="14"/>
              </w:rPr>
              <w:t xml:space="preserve"> DE </w:t>
            </w:r>
            <w:smartTag w:uri="urn:schemas-microsoft-com:office:smarttags" w:element="PersonName">
              <w:smartTagPr>
                <w:attr w:name="ProductID" w:val="LA CALIDAD DE"/>
              </w:smartTagPr>
              <w:r w:rsidRPr="009A4C00">
                <w:rPr>
                  <w:sz w:val="14"/>
                  <w:szCs w:val="14"/>
                </w:rPr>
                <w:t>LA CALIDAD DE</w:t>
              </w:r>
            </w:smartTag>
            <w:r w:rsidRPr="009A4C00">
              <w:rPr>
                <w:sz w:val="14"/>
                <w:szCs w:val="14"/>
              </w:rPr>
              <w:t xml:space="preserve"> </w:t>
            </w:r>
            <w:smartTag w:uri="urn:schemas-microsoft-com:office:smarttags" w:element="PersonName">
              <w:smartTagPr>
                <w:attr w:name="ProductID" w:val="LA EDUCACIￓN"/>
              </w:smartTagPr>
              <w:r w:rsidRPr="009A4C00">
                <w:rPr>
                  <w:sz w:val="14"/>
                  <w:szCs w:val="14"/>
                </w:rPr>
                <w:t>LA EDUCACIÓN</w:t>
              </w:r>
            </w:smartTag>
            <w:r w:rsidRPr="009A4C00">
              <w:rPr>
                <w:sz w:val="14"/>
                <w:szCs w:val="14"/>
              </w:rPr>
              <w:t>: CASO DE LOS COLEGIOS FISCALES DEL SECTOR URBANO DEL CANTÓN GUAYAQUIL</w:t>
            </w:r>
          </w:p>
          <w:p w:rsidR="00647532" w:rsidRPr="00FB11B0" w:rsidRDefault="00021BC5" w:rsidP="009A4C00">
            <w:pPr>
              <w:ind w:left="92"/>
              <w:jc w:val="center"/>
              <w:rPr>
                <w:rFonts w:ascii="Arial" w:hAnsi="Arial" w:cs="Arial"/>
                <w:b/>
                <w:bCs/>
                <w:i/>
                <w:iCs/>
                <w:sz w:val="14"/>
                <w:szCs w:val="14"/>
              </w:rPr>
            </w:pPr>
            <w:r w:rsidRPr="009A4C00">
              <w:rPr>
                <w:rFonts w:ascii="Arial" w:hAnsi="Arial" w:cs="Arial"/>
                <w:b/>
                <w:bCs/>
                <w:i/>
                <w:iCs/>
                <w:sz w:val="14"/>
                <w:szCs w:val="14"/>
              </w:rPr>
              <w:t>Contingencia</w:t>
            </w:r>
            <w:r w:rsidR="009A4C00" w:rsidRPr="009A4C00">
              <w:rPr>
                <w:rFonts w:ascii="Arial" w:hAnsi="Arial" w:cs="Arial"/>
                <w:b/>
                <w:bCs/>
                <w:i/>
                <w:iCs/>
                <w:sz w:val="14"/>
                <w:szCs w:val="14"/>
              </w:rPr>
              <w:t>: “Capacitación en uso y manejo de los</w:t>
            </w:r>
            <w:r w:rsidR="009A4C00" w:rsidRPr="00FB11B0">
              <w:rPr>
                <w:rFonts w:ascii="Arial" w:hAnsi="Arial" w:cs="Arial"/>
                <w:b/>
                <w:bCs/>
                <w:i/>
                <w:iCs/>
                <w:sz w:val="14"/>
                <w:szCs w:val="14"/>
              </w:rPr>
              <w:t xml:space="preserve"> textos</w:t>
            </w:r>
            <w:r w:rsidR="009A4C00">
              <w:rPr>
                <w:rFonts w:ascii="Arial" w:hAnsi="Arial" w:cs="Arial"/>
                <w:b/>
                <w:bCs/>
                <w:i/>
                <w:iCs/>
                <w:sz w:val="14"/>
                <w:szCs w:val="14"/>
              </w:rPr>
              <w:t>” vs “</w:t>
            </w:r>
            <w:r w:rsidR="009A4C00" w:rsidRPr="00FB11B0">
              <w:rPr>
                <w:rFonts w:ascii="Arial" w:hAnsi="Arial" w:cs="Arial"/>
                <w:b/>
                <w:bCs/>
                <w:i/>
                <w:iCs/>
                <w:sz w:val="14"/>
                <w:szCs w:val="14"/>
              </w:rPr>
              <w:t>Razones de asistencia a los cursos de capacitación</w:t>
            </w:r>
            <w:r w:rsidR="009A4C00">
              <w:rPr>
                <w:rFonts w:ascii="Arial" w:hAnsi="Arial" w:cs="Arial"/>
                <w:b/>
                <w:bCs/>
                <w:i/>
                <w:iCs/>
                <w:sz w:val="14"/>
                <w:szCs w:val="14"/>
              </w:rPr>
              <w:t>”</w:t>
            </w:r>
          </w:p>
        </w:tc>
      </w:tr>
      <w:tr w:rsidR="00647532" w:rsidRPr="00FB11B0">
        <w:trPr>
          <w:trHeight w:val="420"/>
          <w:jc w:val="center"/>
        </w:trPr>
        <w:tc>
          <w:tcPr>
            <w:tcW w:w="1722" w:type="dxa"/>
            <w:gridSpan w:val="2"/>
            <w:vMerge w:val="restart"/>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p>
        </w:tc>
        <w:tc>
          <w:tcPr>
            <w:tcW w:w="3638" w:type="dxa"/>
            <w:gridSpan w:val="4"/>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b/>
                <w:bCs/>
                <w:i/>
                <w:iCs/>
                <w:sz w:val="14"/>
                <w:szCs w:val="14"/>
              </w:rPr>
            </w:pPr>
            <w:r w:rsidRPr="00FB11B0">
              <w:rPr>
                <w:rFonts w:ascii="Arial" w:hAnsi="Arial" w:cs="Arial"/>
                <w:b/>
                <w:bCs/>
                <w:i/>
                <w:iCs/>
                <w:sz w:val="14"/>
                <w:szCs w:val="14"/>
              </w:rPr>
              <w:t>Razones de asistencia a los cursos de capacitación</w:t>
            </w:r>
          </w:p>
        </w:tc>
      </w:tr>
      <w:tr w:rsidR="00647532" w:rsidRPr="00FB11B0">
        <w:trPr>
          <w:trHeight w:val="705"/>
          <w:jc w:val="center"/>
        </w:trPr>
        <w:tc>
          <w:tcPr>
            <w:tcW w:w="1722" w:type="dxa"/>
            <w:gridSpan w:val="2"/>
            <w:vMerge/>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p>
        </w:tc>
        <w:tc>
          <w:tcPr>
            <w:tcW w:w="698"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Iniciativa Propia</w:t>
            </w:r>
          </w:p>
        </w:tc>
        <w:tc>
          <w:tcPr>
            <w:tcW w:w="120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recomendación del MEC</w:t>
            </w:r>
          </w:p>
        </w:tc>
        <w:tc>
          <w:tcPr>
            <w:tcW w:w="126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Recomendación de otro Profesor o Directivo</w:t>
            </w:r>
          </w:p>
        </w:tc>
        <w:tc>
          <w:tcPr>
            <w:tcW w:w="48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Total</w:t>
            </w:r>
          </w:p>
        </w:tc>
      </w:tr>
      <w:tr w:rsidR="00647532" w:rsidRPr="00FB11B0">
        <w:trPr>
          <w:trHeight w:val="255"/>
          <w:jc w:val="center"/>
        </w:trPr>
        <w:tc>
          <w:tcPr>
            <w:tcW w:w="1270" w:type="dxa"/>
            <w:vMerge w:val="restart"/>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b/>
                <w:bCs/>
                <w:i/>
                <w:iCs/>
                <w:sz w:val="14"/>
                <w:szCs w:val="14"/>
              </w:rPr>
            </w:pPr>
            <w:r w:rsidRPr="00FB11B0">
              <w:rPr>
                <w:rFonts w:ascii="Arial" w:hAnsi="Arial" w:cs="Arial"/>
                <w:b/>
                <w:bCs/>
                <w:i/>
                <w:iCs/>
                <w:sz w:val="14"/>
                <w:szCs w:val="14"/>
              </w:rPr>
              <w:t>Capacitación en uso y manejo de los textos</w:t>
            </w:r>
          </w:p>
        </w:tc>
        <w:tc>
          <w:tcPr>
            <w:tcW w:w="452"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Si</w:t>
            </w:r>
          </w:p>
        </w:tc>
        <w:tc>
          <w:tcPr>
            <w:tcW w:w="698"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238</w:t>
            </w:r>
          </w:p>
        </w:tc>
        <w:tc>
          <w:tcPr>
            <w:tcW w:w="120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75</w:t>
            </w:r>
          </w:p>
        </w:tc>
        <w:tc>
          <w:tcPr>
            <w:tcW w:w="126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19</w:t>
            </w:r>
          </w:p>
        </w:tc>
        <w:tc>
          <w:tcPr>
            <w:tcW w:w="48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332</w:t>
            </w:r>
          </w:p>
        </w:tc>
      </w:tr>
      <w:tr w:rsidR="00647532" w:rsidRPr="00FB11B0">
        <w:trPr>
          <w:trHeight w:val="255"/>
          <w:jc w:val="center"/>
        </w:trPr>
        <w:tc>
          <w:tcPr>
            <w:tcW w:w="1270"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b/>
                <w:bCs/>
                <w:i/>
                <w:iCs/>
                <w:sz w:val="14"/>
                <w:szCs w:val="14"/>
              </w:rPr>
            </w:pPr>
          </w:p>
        </w:tc>
        <w:tc>
          <w:tcPr>
            <w:tcW w:w="452"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p>
        </w:tc>
        <w:tc>
          <w:tcPr>
            <w:tcW w:w="698"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124E5E" w:rsidRDefault="00647532" w:rsidP="009A4C00">
            <w:pPr>
              <w:jc w:val="center"/>
              <w:rPr>
                <w:rFonts w:ascii="Arial" w:hAnsi="Arial" w:cs="Arial"/>
                <w:b/>
                <w:i/>
                <w:sz w:val="14"/>
                <w:szCs w:val="14"/>
              </w:rPr>
            </w:pPr>
            <w:r w:rsidRPr="00124E5E">
              <w:rPr>
                <w:rFonts w:ascii="Arial" w:hAnsi="Arial" w:cs="Arial"/>
                <w:b/>
                <w:i/>
                <w:sz w:val="14"/>
                <w:szCs w:val="14"/>
              </w:rPr>
              <w:t>242.039</w:t>
            </w:r>
          </w:p>
        </w:tc>
        <w:tc>
          <w:tcPr>
            <w:tcW w:w="120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124E5E" w:rsidRDefault="00647532" w:rsidP="009A4C00">
            <w:pPr>
              <w:jc w:val="center"/>
              <w:rPr>
                <w:rFonts w:ascii="Arial" w:hAnsi="Arial" w:cs="Arial"/>
                <w:b/>
                <w:i/>
                <w:sz w:val="14"/>
                <w:szCs w:val="14"/>
              </w:rPr>
            </w:pPr>
            <w:r w:rsidRPr="00124E5E">
              <w:rPr>
                <w:rFonts w:ascii="Arial" w:hAnsi="Arial" w:cs="Arial"/>
                <w:b/>
                <w:i/>
                <w:sz w:val="14"/>
                <w:szCs w:val="14"/>
              </w:rPr>
              <w:t>72.112</w:t>
            </w:r>
          </w:p>
        </w:tc>
        <w:tc>
          <w:tcPr>
            <w:tcW w:w="126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124E5E" w:rsidRDefault="00647532" w:rsidP="009A4C00">
            <w:pPr>
              <w:jc w:val="center"/>
              <w:rPr>
                <w:rFonts w:ascii="Arial" w:hAnsi="Arial" w:cs="Arial"/>
                <w:b/>
                <w:i/>
                <w:sz w:val="14"/>
                <w:szCs w:val="14"/>
              </w:rPr>
            </w:pPr>
            <w:r w:rsidRPr="00124E5E">
              <w:rPr>
                <w:rFonts w:ascii="Arial" w:hAnsi="Arial" w:cs="Arial"/>
                <w:b/>
                <w:i/>
                <w:sz w:val="14"/>
                <w:szCs w:val="14"/>
              </w:rPr>
              <w:t>17.849</w:t>
            </w:r>
          </w:p>
        </w:tc>
        <w:tc>
          <w:tcPr>
            <w:tcW w:w="48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332</w:t>
            </w:r>
          </w:p>
        </w:tc>
      </w:tr>
      <w:tr w:rsidR="00647532" w:rsidRPr="00FB11B0">
        <w:trPr>
          <w:trHeight w:val="255"/>
          <w:jc w:val="center"/>
        </w:trPr>
        <w:tc>
          <w:tcPr>
            <w:tcW w:w="1270"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b/>
                <w:bCs/>
                <w:i/>
                <w:iCs/>
                <w:sz w:val="14"/>
                <w:szCs w:val="14"/>
              </w:rPr>
            </w:pPr>
          </w:p>
        </w:tc>
        <w:tc>
          <w:tcPr>
            <w:tcW w:w="452"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No</w:t>
            </w:r>
          </w:p>
        </w:tc>
        <w:tc>
          <w:tcPr>
            <w:tcW w:w="698"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101</w:t>
            </w:r>
          </w:p>
        </w:tc>
        <w:tc>
          <w:tcPr>
            <w:tcW w:w="120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26</w:t>
            </w:r>
          </w:p>
        </w:tc>
        <w:tc>
          <w:tcPr>
            <w:tcW w:w="126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6</w:t>
            </w:r>
          </w:p>
        </w:tc>
        <w:tc>
          <w:tcPr>
            <w:tcW w:w="48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133</w:t>
            </w:r>
          </w:p>
        </w:tc>
      </w:tr>
      <w:tr w:rsidR="00647532" w:rsidRPr="00FB11B0">
        <w:trPr>
          <w:trHeight w:val="255"/>
          <w:jc w:val="center"/>
        </w:trPr>
        <w:tc>
          <w:tcPr>
            <w:tcW w:w="1270"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b/>
                <w:bCs/>
                <w:i/>
                <w:iCs/>
                <w:sz w:val="14"/>
                <w:szCs w:val="14"/>
              </w:rPr>
            </w:pPr>
          </w:p>
        </w:tc>
        <w:tc>
          <w:tcPr>
            <w:tcW w:w="452"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p>
        </w:tc>
        <w:tc>
          <w:tcPr>
            <w:tcW w:w="698"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124E5E" w:rsidRDefault="00647532" w:rsidP="009A4C00">
            <w:pPr>
              <w:jc w:val="center"/>
              <w:rPr>
                <w:rFonts w:ascii="Arial" w:hAnsi="Arial" w:cs="Arial"/>
                <w:b/>
                <w:i/>
                <w:sz w:val="14"/>
                <w:szCs w:val="14"/>
              </w:rPr>
            </w:pPr>
            <w:r w:rsidRPr="00124E5E">
              <w:rPr>
                <w:rFonts w:ascii="Arial" w:hAnsi="Arial" w:cs="Arial"/>
                <w:b/>
                <w:i/>
                <w:sz w:val="14"/>
                <w:szCs w:val="14"/>
              </w:rPr>
              <w:t>96.961</w:t>
            </w:r>
          </w:p>
        </w:tc>
        <w:tc>
          <w:tcPr>
            <w:tcW w:w="120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124E5E" w:rsidRDefault="00647532" w:rsidP="009A4C00">
            <w:pPr>
              <w:jc w:val="center"/>
              <w:rPr>
                <w:rFonts w:ascii="Arial" w:hAnsi="Arial" w:cs="Arial"/>
                <w:b/>
                <w:i/>
                <w:sz w:val="14"/>
                <w:szCs w:val="14"/>
              </w:rPr>
            </w:pPr>
            <w:r w:rsidRPr="00124E5E">
              <w:rPr>
                <w:rFonts w:ascii="Arial" w:hAnsi="Arial" w:cs="Arial"/>
                <w:b/>
                <w:i/>
                <w:sz w:val="14"/>
                <w:szCs w:val="14"/>
              </w:rPr>
              <w:t>28.888</w:t>
            </w:r>
          </w:p>
        </w:tc>
        <w:tc>
          <w:tcPr>
            <w:tcW w:w="126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124E5E" w:rsidRDefault="00647532" w:rsidP="009A4C00">
            <w:pPr>
              <w:jc w:val="center"/>
              <w:rPr>
                <w:rFonts w:ascii="Arial" w:hAnsi="Arial" w:cs="Arial"/>
                <w:b/>
                <w:i/>
                <w:sz w:val="14"/>
                <w:szCs w:val="14"/>
              </w:rPr>
            </w:pPr>
            <w:r w:rsidRPr="00124E5E">
              <w:rPr>
                <w:rFonts w:ascii="Arial" w:hAnsi="Arial" w:cs="Arial"/>
                <w:b/>
                <w:i/>
                <w:sz w:val="14"/>
                <w:szCs w:val="14"/>
              </w:rPr>
              <w:t>7.151</w:t>
            </w:r>
          </w:p>
        </w:tc>
        <w:tc>
          <w:tcPr>
            <w:tcW w:w="48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133</w:t>
            </w:r>
          </w:p>
        </w:tc>
      </w:tr>
      <w:tr w:rsidR="00647532" w:rsidRPr="00FB11B0">
        <w:trPr>
          <w:trHeight w:val="450"/>
          <w:jc w:val="center"/>
        </w:trPr>
        <w:tc>
          <w:tcPr>
            <w:tcW w:w="1270"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b/>
                <w:bCs/>
                <w:i/>
                <w:iCs/>
                <w:sz w:val="14"/>
                <w:szCs w:val="14"/>
              </w:rPr>
            </w:pPr>
          </w:p>
        </w:tc>
        <w:tc>
          <w:tcPr>
            <w:tcW w:w="452"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Total</w:t>
            </w:r>
          </w:p>
        </w:tc>
        <w:tc>
          <w:tcPr>
            <w:tcW w:w="698"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339</w:t>
            </w:r>
          </w:p>
        </w:tc>
        <w:tc>
          <w:tcPr>
            <w:tcW w:w="120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101</w:t>
            </w:r>
          </w:p>
        </w:tc>
        <w:tc>
          <w:tcPr>
            <w:tcW w:w="126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25</w:t>
            </w:r>
          </w:p>
        </w:tc>
        <w:tc>
          <w:tcPr>
            <w:tcW w:w="48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465</w:t>
            </w:r>
          </w:p>
        </w:tc>
      </w:tr>
      <w:tr w:rsidR="00647532" w:rsidRPr="00FB11B0">
        <w:trPr>
          <w:trHeight w:val="255"/>
          <w:jc w:val="center"/>
        </w:trPr>
        <w:tc>
          <w:tcPr>
            <w:tcW w:w="1722" w:type="dxa"/>
            <w:gridSpan w:val="2"/>
            <w:tcBorders>
              <w:top w:val="double" w:sz="4" w:space="0" w:color="C0C0C0"/>
              <w:left w:val="double" w:sz="4" w:space="0" w:color="C0C0C0"/>
              <w:bottom w:val="double" w:sz="4" w:space="0" w:color="C0C0C0"/>
              <w:right w:val="double" w:sz="4" w:space="0" w:color="C0C0C0"/>
            </w:tcBorders>
            <w:shd w:val="clear" w:color="auto" w:fill="auto"/>
            <w:noWrap/>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Estadístico de Prueba</w:t>
            </w:r>
          </w:p>
        </w:tc>
        <w:tc>
          <w:tcPr>
            <w:tcW w:w="698"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0.899</w:t>
            </w:r>
          </w:p>
        </w:tc>
        <w:tc>
          <w:tcPr>
            <w:tcW w:w="1200" w:type="dxa"/>
            <w:tcBorders>
              <w:top w:val="double" w:sz="4" w:space="0" w:color="C0C0C0"/>
              <w:left w:val="double" w:sz="4" w:space="0" w:color="C0C0C0"/>
              <w:bottom w:val="nil"/>
              <w:right w:val="nil"/>
            </w:tcBorders>
            <w:shd w:val="clear" w:color="auto" w:fill="auto"/>
            <w:noWrap/>
            <w:vAlign w:val="center"/>
          </w:tcPr>
          <w:p w:rsidR="00647532" w:rsidRPr="00FB11B0" w:rsidRDefault="00647532" w:rsidP="009C2304">
            <w:pPr>
              <w:ind w:left="360"/>
              <w:jc w:val="center"/>
              <w:rPr>
                <w:rFonts w:ascii="Arial" w:hAnsi="Arial" w:cs="Arial"/>
                <w:sz w:val="14"/>
                <w:szCs w:val="14"/>
              </w:rPr>
            </w:pPr>
          </w:p>
        </w:tc>
        <w:tc>
          <w:tcPr>
            <w:tcW w:w="1260" w:type="dxa"/>
            <w:tcBorders>
              <w:top w:val="double" w:sz="4" w:space="0" w:color="C0C0C0"/>
              <w:left w:val="nil"/>
              <w:bottom w:val="nil"/>
              <w:right w:val="nil"/>
            </w:tcBorders>
            <w:shd w:val="clear" w:color="auto" w:fill="auto"/>
            <w:noWrap/>
            <w:vAlign w:val="center"/>
          </w:tcPr>
          <w:p w:rsidR="00647532" w:rsidRPr="00FB11B0" w:rsidRDefault="00647532" w:rsidP="009C2304">
            <w:pPr>
              <w:ind w:left="360"/>
              <w:jc w:val="center"/>
              <w:rPr>
                <w:rFonts w:ascii="Arial" w:hAnsi="Arial" w:cs="Arial"/>
                <w:sz w:val="14"/>
                <w:szCs w:val="14"/>
              </w:rPr>
            </w:pPr>
          </w:p>
        </w:tc>
        <w:tc>
          <w:tcPr>
            <w:tcW w:w="480" w:type="dxa"/>
            <w:tcBorders>
              <w:top w:val="double" w:sz="4" w:space="0" w:color="C0C0C0"/>
              <w:left w:val="nil"/>
              <w:bottom w:val="nil"/>
              <w:right w:val="nil"/>
            </w:tcBorders>
            <w:shd w:val="clear" w:color="auto" w:fill="auto"/>
            <w:noWrap/>
            <w:vAlign w:val="center"/>
          </w:tcPr>
          <w:p w:rsidR="00647532" w:rsidRPr="00FB11B0" w:rsidRDefault="00647532" w:rsidP="009C2304">
            <w:pPr>
              <w:ind w:left="360"/>
              <w:jc w:val="center"/>
              <w:rPr>
                <w:rFonts w:ascii="Arial" w:hAnsi="Arial" w:cs="Arial"/>
                <w:sz w:val="14"/>
                <w:szCs w:val="14"/>
              </w:rPr>
            </w:pPr>
          </w:p>
        </w:tc>
      </w:tr>
      <w:tr w:rsidR="00647532" w:rsidRPr="00FB11B0">
        <w:trPr>
          <w:trHeight w:val="255"/>
          <w:jc w:val="center"/>
        </w:trPr>
        <w:tc>
          <w:tcPr>
            <w:tcW w:w="1722" w:type="dxa"/>
            <w:gridSpan w:val="2"/>
            <w:tcBorders>
              <w:top w:val="double" w:sz="4" w:space="0" w:color="C0C0C0"/>
              <w:left w:val="double" w:sz="4" w:space="0" w:color="C0C0C0"/>
              <w:bottom w:val="double" w:sz="4" w:space="0" w:color="C0C0C0"/>
              <w:right w:val="double" w:sz="4" w:space="0" w:color="C0C0C0"/>
            </w:tcBorders>
            <w:shd w:val="clear" w:color="auto" w:fill="auto"/>
            <w:noWrap/>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Valor p</w:t>
            </w:r>
          </w:p>
        </w:tc>
        <w:tc>
          <w:tcPr>
            <w:tcW w:w="698"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0.638</w:t>
            </w:r>
          </w:p>
        </w:tc>
        <w:tc>
          <w:tcPr>
            <w:tcW w:w="1200" w:type="dxa"/>
            <w:tcBorders>
              <w:top w:val="nil"/>
              <w:left w:val="double" w:sz="4" w:space="0" w:color="C0C0C0"/>
              <w:bottom w:val="nil"/>
              <w:right w:val="nil"/>
            </w:tcBorders>
            <w:shd w:val="clear" w:color="auto" w:fill="auto"/>
            <w:noWrap/>
            <w:vAlign w:val="center"/>
          </w:tcPr>
          <w:p w:rsidR="00647532" w:rsidRPr="00FB11B0" w:rsidRDefault="00647532" w:rsidP="009C2304">
            <w:pPr>
              <w:ind w:left="360"/>
              <w:jc w:val="center"/>
              <w:rPr>
                <w:rFonts w:ascii="Arial" w:hAnsi="Arial" w:cs="Arial"/>
                <w:sz w:val="14"/>
                <w:szCs w:val="14"/>
              </w:rPr>
            </w:pPr>
          </w:p>
        </w:tc>
        <w:tc>
          <w:tcPr>
            <w:tcW w:w="1260" w:type="dxa"/>
            <w:tcBorders>
              <w:top w:val="nil"/>
              <w:left w:val="nil"/>
              <w:bottom w:val="nil"/>
              <w:right w:val="nil"/>
            </w:tcBorders>
            <w:shd w:val="clear" w:color="auto" w:fill="auto"/>
            <w:noWrap/>
            <w:vAlign w:val="center"/>
          </w:tcPr>
          <w:p w:rsidR="00647532" w:rsidRPr="00FB11B0" w:rsidRDefault="00647532" w:rsidP="009C2304">
            <w:pPr>
              <w:ind w:left="360"/>
              <w:jc w:val="center"/>
              <w:rPr>
                <w:rFonts w:ascii="Arial" w:hAnsi="Arial" w:cs="Arial"/>
                <w:sz w:val="14"/>
                <w:szCs w:val="14"/>
              </w:rPr>
            </w:pPr>
          </w:p>
        </w:tc>
        <w:tc>
          <w:tcPr>
            <w:tcW w:w="480" w:type="dxa"/>
            <w:tcBorders>
              <w:top w:val="nil"/>
              <w:left w:val="nil"/>
              <w:bottom w:val="nil"/>
              <w:right w:val="nil"/>
            </w:tcBorders>
            <w:shd w:val="clear" w:color="auto" w:fill="auto"/>
            <w:noWrap/>
            <w:vAlign w:val="center"/>
          </w:tcPr>
          <w:p w:rsidR="00647532" w:rsidRPr="00FB11B0" w:rsidRDefault="00647532" w:rsidP="009C2304">
            <w:pPr>
              <w:ind w:left="360"/>
              <w:jc w:val="center"/>
              <w:rPr>
                <w:rFonts w:ascii="Arial" w:hAnsi="Arial" w:cs="Arial"/>
                <w:sz w:val="14"/>
                <w:szCs w:val="14"/>
              </w:rPr>
            </w:pPr>
          </w:p>
        </w:tc>
      </w:tr>
    </w:tbl>
    <w:p w:rsidR="003B1BEA" w:rsidRDefault="003B1BEA" w:rsidP="009C2304">
      <w:pPr>
        <w:ind w:left="360"/>
        <w:jc w:val="both"/>
      </w:pPr>
    </w:p>
    <w:p w:rsidR="00D53584" w:rsidRDefault="00D53584" w:rsidP="009C2304">
      <w:pPr>
        <w:ind w:left="360"/>
        <w:jc w:val="both"/>
      </w:pPr>
    </w:p>
    <w:p w:rsidR="00D53584" w:rsidRDefault="00D53584" w:rsidP="009C2304">
      <w:pPr>
        <w:ind w:left="360"/>
        <w:jc w:val="both"/>
      </w:pPr>
    </w:p>
    <w:p w:rsidR="00647532" w:rsidRDefault="00647532" w:rsidP="009C2304">
      <w:pPr>
        <w:spacing w:line="480" w:lineRule="auto"/>
        <w:ind w:left="360"/>
        <w:jc w:val="both"/>
        <w:rPr>
          <w:rFonts w:ascii="Arial" w:hAnsi="Arial" w:cs="Arial"/>
          <w:bCs/>
          <w:iCs/>
        </w:rPr>
      </w:pPr>
      <w:r w:rsidRPr="00647532">
        <w:rPr>
          <w:rFonts w:ascii="Arial" w:hAnsi="Arial" w:cs="Arial"/>
        </w:rPr>
        <w:t>El valor p calculad</w:t>
      </w:r>
      <w:r w:rsidR="00D53584">
        <w:rPr>
          <w:rFonts w:ascii="Arial" w:hAnsi="Arial" w:cs="Arial"/>
        </w:rPr>
        <w:t>o</w:t>
      </w:r>
      <w:r w:rsidRPr="00647532">
        <w:rPr>
          <w:rFonts w:ascii="Arial" w:hAnsi="Arial" w:cs="Arial"/>
        </w:rPr>
        <w:t xml:space="preserve"> es de 0.63 lo que implica que existe evidencia estadística para no rechaza la hipótesis nula es decir las variables “</w:t>
      </w:r>
      <w:r w:rsidRPr="00647532">
        <w:rPr>
          <w:rFonts w:ascii="Arial" w:hAnsi="Arial" w:cs="Arial"/>
          <w:b/>
          <w:bCs/>
          <w:i/>
          <w:iCs/>
        </w:rPr>
        <w:t>Razones de asistencia a los cursos de capacitación” y “Capacitación en uso y manejo de los textos”</w:t>
      </w:r>
      <w:r w:rsidRPr="00647532">
        <w:rPr>
          <w:rFonts w:ascii="Arial" w:hAnsi="Arial" w:cs="Arial"/>
          <w:bCs/>
          <w:iCs/>
        </w:rPr>
        <w:t xml:space="preserve"> son independientes.</w:t>
      </w:r>
    </w:p>
    <w:p w:rsidR="00D53584" w:rsidRDefault="00D53584" w:rsidP="009C2304">
      <w:pPr>
        <w:spacing w:line="480" w:lineRule="auto"/>
        <w:ind w:left="360"/>
        <w:jc w:val="both"/>
        <w:rPr>
          <w:rFonts w:ascii="Arial" w:hAnsi="Arial" w:cs="Arial"/>
        </w:rPr>
      </w:pPr>
    </w:p>
    <w:p w:rsidR="00D53584" w:rsidRDefault="006028DF" w:rsidP="009C2304">
      <w:pPr>
        <w:spacing w:line="480" w:lineRule="auto"/>
        <w:ind w:left="360"/>
        <w:jc w:val="both"/>
        <w:rPr>
          <w:rFonts w:ascii="Arial" w:hAnsi="Arial" w:cs="Arial"/>
          <w:b/>
          <w:bCs/>
          <w:i/>
          <w:iCs/>
        </w:rPr>
      </w:pPr>
      <w:r>
        <w:rPr>
          <w:rFonts w:ascii="Arial" w:hAnsi="Arial" w:cs="Arial"/>
        </w:rPr>
        <w:br w:type="page"/>
      </w:r>
      <w:r w:rsidR="00647532" w:rsidRPr="00E465D2">
        <w:rPr>
          <w:rFonts w:ascii="Arial" w:hAnsi="Arial" w:cs="Arial"/>
        </w:rPr>
        <w:t>H</w:t>
      </w:r>
      <w:r w:rsidR="00647532" w:rsidRPr="00E465D2">
        <w:rPr>
          <w:rFonts w:ascii="Arial" w:hAnsi="Arial" w:cs="Arial"/>
          <w:vertAlign w:val="subscript"/>
        </w:rPr>
        <w:t>0</w:t>
      </w:r>
      <w:r w:rsidR="00647532" w:rsidRPr="00E465D2">
        <w:rPr>
          <w:rFonts w:ascii="Arial" w:hAnsi="Arial" w:cs="Arial"/>
        </w:rPr>
        <w:t xml:space="preserve">: </w:t>
      </w:r>
      <w:r w:rsidR="00647532" w:rsidRPr="00E465D2">
        <w:rPr>
          <w:rFonts w:ascii="Arial" w:hAnsi="Arial" w:cs="Arial"/>
          <w:b/>
          <w:bCs/>
          <w:i/>
          <w:iCs/>
          <w:color w:val="000000"/>
        </w:rPr>
        <w:t>Visitas por año a la Institución por parte del Supervisor</w:t>
      </w:r>
      <w:r w:rsidR="00636A64">
        <w:rPr>
          <w:rFonts w:ascii="Arial" w:hAnsi="Arial" w:cs="Arial"/>
          <w:bCs/>
          <w:iCs/>
        </w:rPr>
        <w:t xml:space="preserve"> es </w:t>
      </w:r>
      <w:r w:rsidR="00647532" w:rsidRPr="00E465D2">
        <w:rPr>
          <w:rFonts w:ascii="Arial" w:hAnsi="Arial" w:cs="Arial"/>
          <w:bCs/>
          <w:iCs/>
        </w:rPr>
        <w:t xml:space="preserve">independiente de </w:t>
      </w:r>
      <w:r w:rsidR="00647532" w:rsidRPr="00E465D2">
        <w:rPr>
          <w:rFonts w:ascii="Arial" w:hAnsi="Arial" w:cs="Arial"/>
          <w:b/>
          <w:bCs/>
          <w:i/>
          <w:iCs/>
        </w:rPr>
        <w:t>Frecuencia con que el supervisor evalúa al personal</w:t>
      </w:r>
      <w:r w:rsidR="00DA2A00">
        <w:rPr>
          <w:rFonts w:ascii="Arial" w:hAnsi="Arial" w:cs="Arial"/>
          <w:b/>
          <w:bCs/>
          <w:i/>
          <w:iCs/>
        </w:rPr>
        <w:t xml:space="preserve">   </w:t>
      </w:r>
    </w:p>
    <w:p w:rsidR="00D53584" w:rsidRDefault="00647532" w:rsidP="009C2304">
      <w:pPr>
        <w:spacing w:line="480" w:lineRule="auto"/>
        <w:ind w:left="360"/>
        <w:jc w:val="center"/>
        <w:rPr>
          <w:rFonts w:ascii="Arial" w:hAnsi="Arial" w:cs="Arial"/>
          <w:b/>
          <w:bCs/>
          <w:i/>
          <w:iCs/>
        </w:rPr>
      </w:pPr>
      <w:r w:rsidRPr="00462760">
        <w:rPr>
          <w:rFonts w:ascii="Arial" w:hAnsi="Arial" w:cs="Arial"/>
          <w:b/>
          <w:bCs/>
          <w:i/>
          <w:iCs/>
        </w:rPr>
        <w:t>VS</w:t>
      </w:r>
    </w:p>
    <w:p w:rsidR="00647532" w:rsidRDefault="00647532" w:rsidP="009C2304">
      <w:pPr>
        <w:spacing w:line="480" w:lineRule="auto"/>
        <w:ind w:left="360"/>
        <w:jc w:val="center"/>
        <w:rPr>
          <w:rFonts w:ascii="Arial" w:hAnsi="Arial" w:cs="Arial"/>
          <w:vertAlign w:val="subscript"/>
        </w:rPr>
      </w:pPr>
      <w:r w:rsidRPr="00462760">
        <w:rPr>
          <w:rFonts w:ascii="Arial" w:hAnsi="Arial" w:cs="Arial"/>
        </w:rPr>
        <w:t>H</w:t>
      </w:r>
      <w:r w:rsidRPr="00462760">
        <w:rPr>
          <w:rFonts w:ascii="Arial" w:hAnsi="Arial" w:cs="Arial"/>
          <w:vertAlign w:val="subscript"/>
        </w:rPr>
        <w:t>1</w:t>
      </w:r>
      <w:r w:rsidRPr="00462760">
        <w:rPr>
          <w:rFonts w:ascii="Arial" w:hAnsi="Arial" w:cs="Arial"/>
        </w:rPr>
        <w:t>: No es verdad H</w:t>
      </w:r>
      <w:r w:rsidRPr="00462760">
        <w:rPr>
          <w:rFonts w:ascii="Arial" w:hAnsi="Arial" w:cs="Arial"/>
          <w:vertAlign w:val="subscript"/>
        </w:rPr>
        <w:t>o</w:t>
      </w:r>
    </w:p>
    <w:p w:rsidR="00D53584" w:rsidRPr="00462760" w:rsidRDefault="00D53584" w:rsidP="009C2304">
      <w:pPr>
        <w:spacing w:line="480" w:lineRule="auto"/>
        <w:ind w:left="360"/>
        <w:jc w:val="center"/>
        <w:rPr>
          <w:rFonts w:ascii="Arial" w:hAnsi="Arial" w:cs="Arial"/>
        </w:rPr>
      </w:pPr>
    </w:p>
    <w:tbl>
      <w:tblPr>
        <w:tblW w:w="5280" w:type="dxa"/>
        <w:jc w:val="center"/>
        <w:tblInd w:w="53" w:type="dxa"/>
        <w:tblCellMar>
          <w:left w:w="70" w:type="dxa"/>
          <w:right w:w="70" w:type="dxa"/>
        </w:tblCellMar>
        <w:tblLook w:val="0000"/>
      </w:tblPr>
      <w:tblGrid>
        <w:gridCol w:w="1340"/>
        <w:gridCol w:w="920"/>
        <w:gridCol w:w="940"/>
        <w:gridCol w:w="920"/>
        <w:gridCol w:w="700"/>
        <w:gridCol w:w="460"/>
      </w:tblGrid>
      <w:tr w:rsidR="00647532" w:rsidRPr="00FB11B0">
        <w:trPr>
          <w:trHeight w:val="270"/>
          <w:jc w:val="center"/>
        </w:trPr>
        <w:tc>
          <w:tcPr>
            <w:tcW w:w="5280" w:type="dxa"/>
            <w:gridSpan w:val="6"/>
            <w:tcBorders>
              <w:top w:val="double" w:sz="4" w:space="0" w:color="C0C0C0"/>
              <w:left w:val="double" w:sz="4" w:space="0" w:color="C0C0C0"/>
              <w:bottom w:val="double" w:sz="4" w:space="0" w:color="C0C0C0"/>
              <w:right w:val="double" w:sz="4" w:space="0" w:color="C0C0C0"/>
            </w:tcBorders>
            <w:shd w:val="clear" w:color="auto" w:fill="auto"/>
            <w:noWrap/>
            <w:vAlign w:val="center"/>
          </w:tcPr>
          <w:p w:rsidR="00021BC5" w:rsidRDefault="00C85E96" w:rsidP="009A4C00">
            <w:pPr>
              <w:jc w:val="center"/>
              <w:rPr>
                <w:rFonts w:ascii="Arial" w:hAnsi="Arial" w:cs="Arial"/>
                <w:b/>
                <w:bCs/>
                <w:i/>
                <w:iCs/>
                <w:sz w:val="14"/>
                <w:szCs w:val="14"/>
              </w:rPr>
            </w:pPr>
            <w:r>
              <w:rPr>
                <w:rFonts w:ascii="Arial" w:hAnsi="Arial" w:cs="Arial"/>
                <w:b/>
                <w:bCs/>
                <w:i/>
                <w:iCs/>
                <w:sz w:val="14"/>
                <w:szCs w:val="14"/>
              </w:rPr>
              <w:t>Tabla</w:t>
            </w:r>
            <w:r w:rsidR="00D64191">
              <w:rPr>
                <w:rFonts w:ascii="Arial" w:hAnsi="Arial" w:cs="Arial"/>
                <w:b/>
                <w:bCs/>
                <w:i/>
                <w:iCs/>
                <w:sz w:val="14"/>
                <w:szCs w:val="14"/>
              </w:rPr>
              <w:t>4.3</w:t>
            </w:r>
          </w:p>
          <w:p w:rsidR="00D53584" w:rsidRPr="009A4C00" w:rsidRDefault="00D53584" w:rsidP="009A4C00">
            <w:pPr>
              <w:pStyle w:val="Sangradetextonormal"/>
              <w:spacing w:line="240" w:lineRule="auto"/>
              <w:ind w:left="0"/>
              <w:jc w:val="center"/>
              <w:rPr>
                <w:sz w:val="14"/>
                <w:szCs w:val="14"/>
              </w:rPr>
            </w:pPr>
            <w:smartTag w:uri="urn:schemas-microsoft-com:office:smarttags" w:element="PersonName">
              <w:smartTagPr>
                <w:attr w:name="ProductID" w:val="LA SUPERVISIￓN ESTATAL"/>
              </w:smartTagPr>
              <w:r w:rsidRPr="009A4C00">
                <w:rPr>
                  <w:sz w:val="14"/>
                  <w:szCs w:val="14"/>
                </w:rPr>
                <w:t>LA SUPERVISIÓN ESTATAL</w:t>
              </w:r>
            </w:smartTag>
            <w:r w:rsidRPr="009A4C00">
              <w:rPr>
                <w:sz w:val="14"/>
                <w:szCs w:val="14"/>
              </w:rPr>
              <w:t xml:space="preserve"> DE </w:t>
            </w:r>
            <w:smartTag w:uri="urn:schemas-microsoft-com:office:smarttags" w:element="PersonName">
              <w:smartTagPr>
                <w:attr w:name="ProductID" w:val="LA CALIDAD DE"/>
              </w:smartTagPr>
              <w:r w:rsidRPr="009A4C00">
                <w:rPr>
                  <w:sz w:val="14"/>
                  <w:szCs w:val="14"/>
                </w:rPr>
                <w:t>LA CALIDAD DE</w:t>
              </w:r>
            </w:smartTag>
            <w:r w:rsidRPr="009A4C00">
              <w:rPr>
                <w:sz w:val="14"/>
                <w:szCs w:val="14"/>
              </w:rPr>
              <w:t xml:space="preserve"> </w:t>
            </w:r>
            <w:smartTag w:uri="urn:schemas-microsoft-com:office:smarttags" w:element="PersonName">
              <w:smartTagPr>
                <w:attr w:name="ProductID" w:val="LA EDUCACIￓN"/>
              </w:smartTagPr>
              <w:r w:rsidRPr="009A4C00">
                <w:rPr>
                  <w:sz w:val="14"/>
                  <w:szCs w:val="14"/>
                </w:rPr>
                <w:t>LA EDUCACIÓN</w:t>
              </w:r>
            </w:smartTag>
            <w:r w:rsidRPr="009A4C00">
              <w:rPr>
                <w:sz w:val="14"/>
                <w:szCs w:val="14"/>
              </w:rPr>
              <w:t>: CASO DE LOS COLEGIOS FISCALES DEL SECTOR URBANO DEL CANTÓN GUAYAQUIL</w:t>
            </w:r>
          </w:p>
          <w:p w:rsidR="00647532" w:rsidRPr="00FB11B0" w:rsidRDefault="00647532" w:rsidP="009A4C00">
            <w:pPr>
              <w:jc w:val="center"/>
              <w:rPr>
                <w:rFonts w:ascii="Arial" w:hAnsi="Arial" w:cs="Arial"/>
                <w:b/>
                <w:bCs/>
                <w:i/>
                <w:iCs/>
                <w:sz w:val="14"/>
                <w:szCs w:val="14"/>
              </w:rPr>
            </w:pPr>
            <w:r w:rsidRPr="00FB11B0">
              <w:rPr>
                <w:rFonts w:ascii="Arial" w:hAnsi="Arial" w:cs="Arial"/>
                <w:b/>
                <w:bCs/>
                <w:i/>
                <w:iCs/>
                <w:sz w:val="14"/>
                <w:szCs w:val="14"/>
              </w:rPr>
              <w:t>Contingencia</w:t>
            </w:r>
            <w:r w:rsidR="009A4C00">
              <w:rPr>
                <w:rFonts w:ascii="Arial" w:hAnsi="Arial" w:cs="Arial"/>
                <w:b/>
                <w:bCs/>
                <w:i/>
                <w:iCs/>
                <w:sz w:val="14"/>
                <w:szCs w:val="14"/>
              </w:rPr>
              <w:t>: “</w:t>
            </w:r>
            <w:r w:rsidR="009A4C00" w:rsidRPr="00FB11B0">
              <w:rPr>
                <w:rFonts w:ascii="Arial" w:hAnsi="Arial" w:cs="Arial"/>
                <w:b/>
                <w:bCs/>
                <w:i/>
                <w:iCs/>
                <w:color w:val="000000"/>
                <w:sz w:val="14"/>
                <w:szCs w:val="14"/>
              </w:rPr>
              <w:t>Visitas por año a la Institución por parte del Supervisor</w:t>
            </w:r>
            <w:r w:rsidR="009A4C00">
              <w:rPr>
                <w:rFonts w:ascii="Arial" w:hAnsi="Arial" w:cs="Arial"/>
                <w:b/>
                <w:bCs/>
                <w:i/>
                <w:iCs/>
                <w:color w:val="000000"/>
                <w:sz w:val="14"/>
                <w:szCs w:val="14"/>
              </w:rPr>
              <w:t>” vs “</w:t>
            </w:r>
            <w:r w:rsidR="009A4C00" w:rsidRPr="00FB11B0">
              <w:rPr>
                <w:rFonts w:ascii="Arial" w:hAnsi="Arial" w:cs="Arial"/>
                <w:b/>
                <w:bCs/>
                <w:i/>
                <w:iCs/>
                <w:sz w:val="14"/>
                <w:szCs w:val="14"/>
              </w:rPr>
              <w:t>Frecuencia con que el supervisor evalúa al personal</w:t>
            </w:r>
            <w:r w:rsidR="009A4C00">
              <w:rPr>
                <w:rFonts w:ascii="Arial" w:hAnsi="Arial" w:cs="Arial"/>
                <w:b/>
                <w:bCs/>
                <w:i/>
                <w:iCs/>
                <w:sz w:val="14"/>
                <w:szCs w:val="14"/>
              </w:rPr>
              <w:t>”</w:t>
            </w:r>
          </w:p>
        </w:tc>
      </w:tr>
      <w:tr w:rsidR="00647532" w:rsidRPr="00FB11B0">
        <w:trPr>
          <w:trHeight w:val="645"/>
          <w:jc w:val="center"/>
        </w:trPr>
        <w:tc>
          <w:tcPr>
            <w:tcW w:w="2260" w:type="dxa"/>
            <w:gridSpan w:val="2"/>
            <w:vMerge w:val="restart"/>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p>
        </w:tc>
        <w:tc>
          <w:tcPr>
            <w:tcW w:w="3020" w:type="dxa"/>
            <w:gridSpan w:val="4"/>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b/>
                <w:bCs/>
                <w:i/>
                <w:iCs/>
                <w:sz w:val="14"/>
                <w:szCs w:val="14"/>
              </w:rPr>
            </w:pPr>
            <w:r w:rsidRPr="00FB11B0">
              <w:rPr>
                <w:rFonts w:ascii="Arial" w:hAnsi="Arial" w:cs="Arial"/>
                <w:b/>
                <w:bCs/>
                <w:i/>
                <w:iCs/>
                <w:sz w:val="14"/>
                <w:szCs w:val="14"/>
              </w:rPr>
              <w:t>Frecuencia con que el supervisor evalúa al personal</w:t>
            </w:r>
          </w:p>
        </w:tc>
      </w:tr>
      <w:tr w:rsidR="00647532" w:rsidRPr="00FB11B0">
        <w:trPr>
          <w:trHeight w:val="390"/>
          <w:jc w:val="center"/>
        </w:trPr>
        <w:tc>
          <w:tcPr>
            <w:tcW w:w="2260" w:type="dxa"/>
            <w:gridSpan w:val="2"/>
            <w:vMerge/>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p>
        </w:tc>
        <w:tc>
          <w:tcPr>
            <w:tcW w:w="94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Una vez o dos veces</w:t>
            </w:r>
          </w:p>
        </w:tc>
        <w:tc>
          <w:tcPr>
            <w:tcW w:w="92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Tres veces o mas</w:t>
            </w:r>
          </w:p>
        </w:tc>
        <w:tc>
          <w:tcPr>
            <w:tcW w:w="70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Nunca</w:t>
            </w:r>
          </w:p>
        </w:tc>
        <w:tc>
          <w:tcPr>
            <w:tcW w:w="46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Total</w:t>
            </w:r>
          </w:p>
        </w:tc>
      </w:tr>
      <w:tr w:rsidR="00647532" w:rsidRPr="00FB11B0">
        <w:trPr>
          <w:trHeight w:val="246"/>
          <w:jc w:val="center"/>
        </w:trPr>
        <w:tc>
          <w:tcPr>
            <w:tcW w:w="1340" w:type="dxa"/>
            <w:vMerge w:val="restart"/>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b/>
                <w:bCs/>
                <w:i/>
                <w:iCs/>
                <w:color w:val="000000"/>
                <w:sz w:val="14"/>
                <w:szCs w:val="14"/>
              </w:rPr>
            </w:pPr>
            <w:r w:rsidRPr="00FB11B0">
              <w:rPr>
                <w:rFonts w:ascii="Arial" w:hAnsi="Arial" w:cs="Arial"/>
                <w:b/>
                <w:bCs/>
                <w:i/>
                <w:iCs/>
                <w:color w:val="000000"/>
                <w:sz w:val="14"/>
                <w:szCs w:val="14"/>
              </w:rPr>
              <w:t>Visitas por año a la Institución por parte del Supervisor</w:t>
            </w:r>
          </w:p>
        </w:tc>
        <w:tc>
          <w:tcPr>
            <w:tcW w:w="92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Una vez</w:t>
            </w:r>
          </w:p>
        </w:tc>
        <w:tc>
          <w:tcPr>
            <w:tcW w:w="94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7</w:t>
            </w:r>
          </w:p>
        </w:tc>
        <w:tc>
          <w:tcPr>
            <w:tcW w:w="92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18</w:t>
            </w:r>
          </w:p>
        </w:tc>
        <w:tc>
          <w:tcPr>
            <w:tcW w:w="70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5</w:t>
            </w:r>
          </w:p>
        </w:tc>
        <w:tc>
          <w:tcPr>
            <w:tcW w:w="46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30</w:t>
            </w:r>
          </w:p>
        </w:tc>
      </w:tr>
      <w:tr w:rsidR="00647532" w:rsidRPr="00FB11B0">
        <w:trPr>
          <w:trHeight w:val="180"/>
          <w:jc w:val="center"/>
        </w:trPr>
        <w:tc>
          <w:tcPr>
            <w:tcW w:w="1340"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b/>
                <w:bCs/>
                <w:i/>
                <w:iCs/>
                <w:color w:val="000000"/>
                <w:sz w:val="14"/>
                <w:szCs w:val="14"/>
              </w:rPr>
            </w:pPr>
          </w:p>
        </w:tc>
        <w:tc>
          <w:tcPr>
            <w:tcW w:w="92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p>
        </w:tc>
        <w:tc>
          <w:tcPr>
            <w:tcW w:w="94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124E5E" w:rsidRDefault="00647532" w:rsidP="009A4C00">
            <w:pPr>
              <w:jc w:val="center"/>
              <w:rPr>
                <w:rFonts w:ascii="Arial" w:hAnsi="Arial" w:cs="Arial"/>
                <w:b/>
                <w:i/>
                <w:sz w:val="14"/>
                <w:szCs w:val="14"/>
              </w:rPr>
            </w:pPr>
            <w:r w:rsidRPr="00124E5E">
              <w:rPr>
                <w:rFonts w:ascii="Arial" w:hAnsi="Arial" w:cs="Arial"/>
                <w:b/>
                <w:i/>
                <w:sz w:val="14"/>
                <w:szCs w:val="14"/>
              </w:rPr>
              <w:t>9.419</w:t>
            </w:r>
          </w:p>
        </w:tc>
        <w:tc>
          <w:tcPr>
            <w:tcW w:w="92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124E5E" w:rsidRDefault="00647532" w:rsidP="009A4C00">
            <w:pPr>
              <w:jc w:val="center"/>
              <w:rPr>
                <w:rFonts w:ascii="Arial" w:hAnsi="Arial" w:cs="Arial"/>
                <w:b/>
                <w:i/>
                <w:sz w:val="14"/>
                <w:szCs w:val="14"/>
              </w:rPr>
            </w:pPr>
            <w:r w:rsidRPr="00124E5E">
              <w:rPr>
                <w:rFonts w:ascii="Arial" w:hAnsi="Arial" w:cs="Arial"/>
                <w:b/>
                <w:i/>
                <w:sz w:val="14"/>
                <w:szCs w:val="14"/>
              </w:rPr>
              <w:t>15.677</w:t>
            </w:r>
          </w:p>
        </w:tc>
        <w:tc>
          <w:tcPr>
            <w:tcW w:w="70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124E5E" w:rsidRDefault="00647532" w:rsidP="009A4C00">
            <w:pPr>
              <w:jc w:val="center"/>
              <w:rPr>
                <w:rFonts w:ascii="Arial" w:hAnsi="Arial" w:cs="Arial"/>
                <w:b/>
                <w:i/>
                <w:sz w:val="14"/>
                <w:szCs w:val="14"/>
              </w:rPr>
            </w:pPr>
            <w:r w:rsidRPr="00124E5E">
              <w:rPr>
                <w:rFonts w:ascii="Arial" w:hAnsi="Arial" w:cs="Arial"/>
                <w:b/>
                <w:i/>
                <w:sz w:val="14"/>
                <w:szCs w:val="14"/>
              </w:rPr>
              <w:t>4.903</w:t>
            </w:r>
          </w:p>
        </w:tc>
        <w:tc>
          <w:tcPr>
            <w:tcW w:w="46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30</w:t>
            </w:r>
          </w:p>
        </w:tc>
      </w:tr>
      <w:tr w:rsidR="00647532" w:rsidRPr="00FB11B0">
        <w:trPr>
          <w:trHeight w:val="195"/>
          <w:jc w:val="center"/>
        </w:trPr>
        <w:tc>
          <w:tcPr>
            <w:tcW w:w="1340"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b/>
                <w:bCs/>
                <w:i/>
                <w:iCs/>
                <w:color w:val="000000"/>
                <w:sz w:val="14"/>
                <w:szCs w:val="14"/>
              </w:rPr>
            </w:pPr>
          </w:p>
        </w:tc>
        <w:tc>
          <w:tcPr>
            <w:tcW w:w="92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Dos veces</w:t>
            </w:r>
          </w:p>
        </w:tc>
        <w:tc>
          <w:tcPr>
            <w:tcW w:w="94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54</w:t>
            </w:r>
          </w:p>
        </w:tc>
        <w:tc>
          <w:tcPr>
            <w:tcW w:w="92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73</w:t>
            </w:r>
          </w:p>
        </w:tc>
        <w:tc>
          <w:tcPr>
            <w:tcW w:w="70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25</w:t>
            </w:r>
          </w:p>
        </w:tc>
        <w:tc>
          <w:tcPr>
            <w:tcW w:w="46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152</w:t>
            </w:r>
          </w:p>
        </w:tc>
      </w:tr>
      <w:tr w:rsidR="00647532" w:rsidRPr="00FB11B0">
        <w:trPr>
          <w:trHeight w:val="195"/>
          <w:jc w:val="center"/>
        </w:trPr>
        <w:tc>
          <w:tcPr>
            <w:tcW w:w="1340"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b/>
                <w:bCs/>
                <w:i/>
                <w:iCs/>
                <w:color w:val="000000"/>
                <w:sz w:val="14"/>
                <w:szCs w:val="14"/>
              </w:rPr>
            </w:pPr>
          </w:p>
        </w:tc>
        <w:tc>
          <w:tcPr>
            <w:tcW w:w="92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p>
        </w:tc>
        <w:tc>
          <w:tcPr>
            <w:tcW w:w="94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124E5E" w:rsidRDefault="00647532" w:rsidP="009A4C00">
            <w:pPr>
              <w:jc w:val="center"/>
              <w:rPr>
                <w:rFonts w:ascii="Arial" w:hAnsi="Arial" w:cs="Arial"/>
                <w:b/>
                <w:i/>
                <w:sz w:val="14"/>
                <w:szCs w:val="14"/>
              </w:rPr>
            </w:pPr>
            <w:r w:rsidRPr="00124E5E">
              <w:rPr>
                <w:rFonts w:ascii="Arial" w:hAnsi="Arial" w:cs="Arial"/>
                <w:b/>
                <w:i/>
                <w:sz w:val="14"/>
                <w:szCs w:val="14"/>
              </w:rPr>
              <w:t>47.725</w:t>
            </w:r>
          </w:p>
        </w:tc>
        <w:tc>
          <w:tcPr>
            <w:tcW w:w="92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124E5E" w:rsidRDefault="00647532" w:rsidP="009A4C00">
            <w:pPr>
              <w:jc w:val="center"/>
              <w:rPr>
                <w:rFonts w:ascii="Arial" w:hAnsi="Arial" w:cs="Arial"/>
                <w:b/>
                <w:i/>
                <w:sz w:val="14"/>
                <w:szCs w:val="14"/>
              </w:rPr>
            </w:pPr>
            <w:r w:rsidRPr="00124E5E">
              <w:rPr>
                <w:rFonts w:ascii="Arial" w:hAnsi="Arial" w:cs="Arial"/>
                <w:b/>
                <w:i/>
                <w:sz w:val="14"/>
                <w:szCs w:val="14"/>
              </w:rPr>
              <w:t>79.432</w:t>
            </w:r>
          </w:p>
        </w:tc>
        <w:tc>
          <w:tcPr>
            <w:tcW w:w="70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124E5E" w:rsidRDefault="00647532" w:rsidP="009A4C00">
            <w:pPr>
              <w:jc w:val="center"/>
              <w:rPr>
                <w:rFonts w:ascii="Arial" w:hAnsi="Arial" w:cs="Arial"/>
                <w:b/>
                <w:i/>
                <w:sz w:val="14"/>
                <w:szCs w:val="14"/>
              </w:rPr>
            </w:pPr>
            <w:r w:rsidRPr="00124E5E">
              <w:rPr>
                <w:rFonts w:ascii="Arial" w:hAnsi="Arial" w:cs="Arial"/>
                <w:b/>
                <w:i/>
                <w:sz w:val="14"/>
                <w:szCs w:val="14"/>
              </w:rPr>
              <w:t>24.843</w:t>
            </w:r>
          </w:p>
        </w:tc>
        <w:tc>
          <w:tcPr>
            <w:tcW w:w="46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152</w:t>
            </w:r>
          </w:p>
        </w:tc>
      </w:tr>
      <w:tr w:rsidR="00647532" w:rsidRPr="00FB11B0">
        <w:trPr>
          <w:trHeight w:val="351"/>
          <w:jc w:val="center"/>
        </w:trPr>
        <w:tc>
          <w:tcPr>
            <w:tcW w:w="1340"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b/>
                <w:bCs/>
                <w:i/>
                <w:iCs/>
                <w:color w:val="000000"/>
                <w:sz w:val="14"/>
                <w:szCs w:val="14"/>
              </w:rPr>
            </w:pPr>
          </w:p>
        </w:tc>
        <w:tc>
          <w:tcPr>
            <w:tcW w:w="92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Tres veces o mas</w:t>
            </w:r>
          </w:p>
        </w:tc>
        <w:tc>
          <w:tcPr>
            <w:tcW w:w="94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85</w:t>
            </w:r>
          </w:p>
        </w:tc>
        <w:tc>
          <w:tcPr>
            <w:tcW w:w="92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152</w:t>
            </w:r>
          </w:p>
        </w:tc>
        <w:tc>
          <w:tcPr>
            <w:tcW w:w="70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46</w:t>
            </w:r>
          </w:p>
        </w:tc>
        <w:tc>
          <w:tcPr>
            <w:tcW w:w="46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283</w:t>
            </w:r>
          </w:p>
        </w:tc>
      </w:tr>
      <w:tr w:rsidR="00647532" w:rsidRPr="00FB11B0">
        <w:trPr>
          <w:trHeight w:val="210"/>
          <w:jc w:val="center"/>
        </w:trPr>
        <w:tc>
          <w:tcPr>
            <w:tcW w:w="1340"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b/>
                <w:bCs/>
                <w:i/>
                <w:iCs/>
                <w:color w:val="000000"/>
                <w:sz w:val="14"/>
                <w:szCs w:val="14"/>
              </w:rPr>
            </w:pPr>
          </w:p>
        </w:tc>
        <w:tc>
          <w:tcPr>
            <w:tcW w:w="92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p>
        </w:tc>
        <w:tc>
          <w:tcPr>
            <w:tcW w:w="94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124E5E" w:rsidRDefault="00647532" w:rsidP="009A4C00">
            <w:pPr>
              <w:jc w:val="center"/>
              <w:rPr>
                <w:rFonts w:ascii="Arial" w:hAnsi="Arial" w:cs="Arial"/>
                <w:b/>
                <w:i/>
                <w:sz w:val="14"/>
                <w:szCs w:val="14"/>
              </w:rPr>
            </w:pPr>
            <w:r w:rsidRPr="00124E5E">
              <w:rPr>
                <w:rFonts w:ascii="Arial" w:hAnsi="Arial" w:cs="Arial"/>
                <w:b/>
                <w:i/>
                <w:sz w:val="14"/>
                <w:szCs w:val="14"/>
              </w:rPr>
              <w:t>88.856</w:t>
            </w:r>
          </w:p>
        </w:tc>
        <w:tc>
          <w:tcPr>
            <w:tcW w:w="92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124E5E" w:rsidRDefault="00647532" w:rsidP="009A4C00">
            <w:pPr>
              <w:jc w:val="center"/>
              <w:rPr>
                <w:rFonts w:ascii="Arial" w:hAnsi="Arial" w:cs="Arial"/>
                <w:b/>
                <w:i/>
                <w:sz w:val="14"/>
                <w:szCs w:val="14"/>
              </w:rPr>
            </w:pPr>
            <w:r w:rsidRPr="00124E5E">
              <w:rPr>
                <w:rFonts w:ascii="Arial" w:hAnsi="Arial" w:cs="Arial"/>
                <w:b/>
                <w:i/>
                <w:sz w:val="14"/>
                <w:szCs w:val="14"/>
              </w:rPr>
              <w:t>147.890</w:t>
            </w:r>
          </w:p>
        </w:tc>
        <w:tc>
          <w:tcPr>
            <w:tcW w:w="70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124E5E" w:rsidRDefault="00647532" w:rsidP="009A4C00">
            <w:pPr>
              <w:jc w:val="center"/>
              <w:rPr>
                <w:rFonts w:ascii="Arial" w:hAnsi="Arial" w:cs="Arial"/>
                <w:b/>
                <w:i/>
                <w:sz w:val="14"/>
                <w:szCs w:val="14"/>
              </w:rPr>
            </w:pPr>
            <w:r w:rsidRPr="00124E5E">
              <w:rPr>
                <w:rFonts w:ascii="Arial" w:hAnsi="Arial" w:cs="Arial"/>
                <w:b/>
                <w:i/>
                <w:sz w:val="14"/>
                <w:szCs w:val="14"/>
              </w:rPr>
              <w:t>46.254</w:t>
            </w:r>
          </w:p>
        </w:tc>
        <w:tc>
          <w:tcPr>
            <w:tcW w:w="46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283</w:t>
            </w:r>
          </w:p>
        </w:tc>
      </w:tr>
      <w:tr w:rsidR="00647532" w:rsidRPr="00FB11B0">
        <w:trPr>
          <w:trHeight w:val="180"/>
          <w:jc w:val="center"/>
        </w:trPr>
        <w:tc>
          <w:tcPr>
            <w:tcW w:w="1340"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b/>
                <w:bCs/>
                <w:i/>
                <w:iCs/>
                <w:color w:val="000000"/>
                <w:sz w:val="14"/>
                <w:szCs w:val="14"/>
              </w:rPr>
            </w:pPr>
          </w:p>
        </w:tc>
        <w:tc>
          <w:tcPr>
            <w:tcW w:w="92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Total</w:t>
            </w:r>
          </w:p>
        </w:tc>
        <w:tc>
          <w:tcPr>
            <w:tcW w:w="94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146</w:t>
            </w:r>
          </w:p>
        </w:tc>
        <w:tc>
          <w:tcPr>
            <w:tcW w:w="92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243</w:t>
            </w:r>
          </w:p>
        </w:tc>
        <w:tc>
          <w:tcPr>
            <w:tcW w:w="70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76</w:t>
            </w:r>
          </w:p>
        </w:tc>
        <w:tc>
          <w:tcPr>
            <w:tcW w:w="46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465</w:t>
            </w:r>
          </w:p>
        </w:tc>
      </w:tr>
      <w:tr w:rsidR="00647532" w:rsidRPr="00FB11B0">
        <w:trPr>
          <w:trHeight w:val="255"/>
          <w:jc w:val="center"/>
        </w:trPr>
        <w:tc>
          <w:tcPr>
            <w:tcW w:w="2260" w:type="dxa"/>
            <w:gridSpan w:val="2"/>
            <w:tcBorders>
              <w:top w:val="double" w:sz="4" w:space="0" w:color="C0C0C0"/>
              <w:left w:val="double" w:sz="4" w:space="0" w:color="C0C0C0"/>
              <w:bottom w:val="double" w:sz="4" w:space="0" w:color="C0C0C0"/>
              <w:right w:val="double" w:sz="4" w:space="0" w:color="C0C0C0"/>
            </w:tcBorders>
            <w:shd w:val="clear" w:color="auto" w:fill="auto"/>
            <w:noWrap/>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Estadístico de Prueba</w:t>
            </w:r>
          </w:p>
        </w:tc>
        <w:tc>
          <w:tcPr>
            <w:tcW w:w="94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14.425</w:t>
            </w:r>
          </w:p>
        </w:tc>
        <w:tc>
          <w:tcPr>
            <w:tcW w:w="920" w:type="dxa"/>
            <w:tcBorders>
              <w:top w:val="double" w:sz="4" w:space="0" w:color="C0C0C0"/>
              <w:left w:val="double" w:sz="4" w:space="0" w:color="C0C0C0"/>
              <w:bottom w:val="nil"/>
              <w:right w:val="nil"/>
            </w:tcBorders>
            <w:shd w:val="clear" w:color="auto" w:fill="auto"/>
            <w:noWrap/>
            <w:vAlign w:val="center"/>
          </w:tcPr>
          <w:p w:rsidR="00647532" w:rsidRPr="00FB11B0" w:rsidRDefault="00647532" w:rsidP="009A4C00">
            <w:pPr>
              <w:jc w:val="center"/>
              <w:rPr>
                <w:rFonts w:ascii="Arial" w:hAnsi="Arial" w:cs="Arial"/>
                <w:sz w:val="14"/>
                <w:szCs w:val="14"/>
              </w:rPr>
            </w:pPr>
          </w:p>
        </w:tc>
        <w:tc>
          <w:tcPr>
            <w:tcW w:w="700" w:type="dxa"/>
            <w:tcBorders>
              <w:top w:val="double" w:sz="4" w:space="0" w:color="C0C0C0"/>
              <w:left w:val="nil"/>
              <w:bottom w:val="nil"/>
              <w:right w:val="nil"/>
            </w:tcBorders>
            <w:shd w:val="clear" w:color="auto" w:fill="auto"/>
            <w:noWrap/>
            <w:vAlign w:val="center"/>
          </w:tcPr>
          <w:p w:rsidR="00647532" w:rsidRPr="00FB11B0" w:rsidRDefault="00647532" w:rsidP="009A4C00">
            <w:pPr>
              <w:jc w:val="center"/>
              <w:rPr>
                <w:rFonts w:ascii="Arial" w:hAnsi="Arial" w:cs="Arial"/>
                <w:sz w:val="14"/>
                <w:szCs w:val="14"/>
              </w:rPr>
            </w:pPr>
          </w:p>
        </w:tc>
        <w:tc>
          <w:tcPr>
            <w:tcW w:w="460" w:type="dxa"/>
            <w:tcBorders>
              <w:top w:val="double" w:sz="4" w:space="0" w:color="C0C0C0"/>
              <w:left w:val="nil"/>
              <w:bottom w:val="nil"/>
              <w:right w:val="nil"/>
            </w:tcBorders>
            <w:shd w:val="clear" w:color="auto" w:fill="auto"/>
            <w:noWrap/>
            <w:vAlign w:val="center"/>
          </w:tcPr>
          <w:p w:rsidR="00647532" w:rsidRPr="00FB11B0" w:rsidRDefault="00647532" w:rsidP="009A4C00">
            <w:pPr>
              <w:jc w:val="center"/>
              <w:rPr>
                <w:rFonts w:ascii="Arial" w:hAnsi="Arial" w:cs="Arial"/>
                <w:sz w:val="14"/>
                <w:szCs w:val="14"/>
              </w:rPr>
            </w:pPr>
          </w:p>
        </w:tc>
      </w:tr>
      <w:tr w:rsidR="00647532" w:rsidRPr="00FB11B0">
        <w:trPr>
          <w:trHeight w:val="255"/>
          <w:jc w:val="center"/>
        </w:trPr>
        <w:tc>
          <w:tcPr>
            <w:tcW w:w="2260" w:type="dxa"/>
            <w:gridSpan w:val="2"/>
            <w:tcBorders>
              <w:top w:val="double" w:sz="4" w:space="0" w:color="C0C0C0"/>
              <w:left w:val="double" w:sz="4" w:space="0" w:color="C0C0C0"/>
              <w:bottom w:val="double" w:sz="4" w:space="0" w:color="C0C0C0"/>
              <w:right w:val="double" w:sz="4" w:space="0" w:color="C0C0C0"/>
            </w:tcBorders>
            <w:shd w:val="clear" w:color="auto" w:fill="auto"/>
            <w:noWrap/>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Valor p</w:t>
            </w:r>
          </w:p>
        </w:tc>
        <w:tc>
          <w:tcPr>
            <w:tcW w:w="94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0.025</w:t>
            </w:r>
          </w:p>
        </w:tc>
        <w:tc>
          <w:tcPr>
            <w:tcW w:w="920" w:type="dxa"/>
            <w:tcBorders>
              <w:top w:val="nil"/>
              <w:left w:val="double" w:sz="4" w:space="0" w:color="C0C0C0"/>
              <w:bottom w:val="nil"/>
              <w:right w:val="nil"/>
            </w:tcBorders>
            <w:shd w:val="clear" w:color="auto" w:fill="auto"/>
            <w:noWrap/>
            <w:vAlign w:val="center"/>
          </w:tcPr>
          <w:p w:rsidR="00647532" w:rsidRPr="00FB11B0" w:rsidRDefault="00647532" w:rsidP="009A4C00">
            <w:pPr>
              <w:jc w:val="center"/>
              <w:rPr>
                <w:rFonts w:ascii="Arial" w:hAnsi="Arial" w:cs="Arial"/>
                <w:sz w:val="14"/>
                <w:szCs w:val="14"/>
              </w:rPr>
            </w:pPr>
          </w:p>
        </w:tc>
        <w:tc>
          <w:tcPr>
            <w:tcW w:w="700" w:type="dxa"/>
            <w:tcBorders>
              <w:top w:val="nil"/>
              <w:left w:val="nil"/>
              <w:bottom w:val="nil"/>
              <w:right w:val="nil"/>
            </w:tcBorders>
            <w:shd w:val="clear" w:color="auto" w:fill="auto"/>
            <w:noWrap/>
            <w:vAlign w:val="center"/>
          </w:tcPr>
          <w:p w:rsidR="00647532" w:rsidRPr="00FB11B0" w:rsidRDefault="00647532" w:rsidP="009A4C00">
            <w:pPr>
              <w:jc w:val="center"/>
              <w:rPr>
                <w:rFonts w:ascii="Arial" w:hAnsi="Arial" w:cs="Arial"/>
                <w:sz w:val="14"/>
                <w:szCs w:val="14"/>
              </w:rPr>
            </w:pPr>
          </w:p>
        </w:tc>
        <w:tc>
          <w:tcPr>
            <w:tcW w:w="460" w:type="dxa"/>
            <w:tcBorders>
              <w:top w:val="nil"/>
              <w:left w:val="nil"/>
              <w:bottom w:val="nil"/>
              <w:right w:val="nil"/>
            </w:tcBorders>
            <w:shd w:val="clear" w:color="auto" w:fill="auto"/>
            <w:noWrap/>
            <w:vAlign w:val="center"/>
          </w:tcPr>
          <w:p w:rsidR="00647532" w:rsidRPr="00FB11B0" w:rsidRDefault="00647532" w:rsidP="009A4C00">
            <w:pPr>
              <w:jc w:val="center"/>
              <w:rPr>
                <w:rFonts w:ascii="Arial" w:hAnsi="Arial" w:cs="Arial"/>
                <w:sz w:val="14"/>
                <w:szCs w:val="14"/>
              </w:rPr>
            </w:pPr>
          </w:p>
        </w:tc>
      </w:tr>
    </w:tbl>
    <w:p w:rsidR="00647532" w:rsidRDefault="00647532" w:rsidP="009A4C00">
      <w:pPr>
        <w:jc w:val="both"/>
      </w:pPr>
    </w:p>
    <w:p w:rsidR="00D53584" w:rsidRDefault="00D53584" w:rsidP="009C2304">
      <w:pPr>
        <w:ind w:left="360"/>
        <w:jc w:val="both"/>
      </w:pPr>
    </w:p>
    <w:p w:rsidR="00647532" w:rsidRDefault="00647532" w:rsidP="009C2304">
      <w:pPr>
        <w:spacing w:line="480" w:lineRule="auto"/>
        <w:ind w:left="360"/>
        <w:jc w:val="both"/>
        <w:rPr>
          <w:rFonts w:ascii="Arial" w:hAnsi="Arial" w:cs="Arial"/>
          <w:bCs/>
          <w:iCs/>
        </w:rPr>
      </w:pPr>
      <w:r w:rsidRPr="00647532">
        <w:rPr>
          <w:rFonts w:ascii="Arial" w:hAnsi="Arial" w:cs="Arial"/>
        </w:rPr>
        <w:t>El valor p calculad</w:t>
      </w:r>
      <w:r w:rsidR="00D53584">
        <w:rPr>
          <w:rFonts w:ascii="Arial" w:hAnsi="Arial" w:cs="Arial"/>
        </w:rPr>
        <w:t>o</w:t>
      </w:r>
      <w:r w:rsidRPr="00647532">
        <w:rPr>
          <w:rFonts w:ascii="Arial" w:hAnsi="Arial" w:cs="Arial"/>
        </w:rPr>
        <w:t xml:space="preserve"> es de 0.025 lo que implica que existe evidencia estadística para no rechaza la hipótesis nula es decir las variables “</w:t>
      </w:r>
      <w:r w:rsidRPr="00647532">
        <w:rPr>
          <w:rFonts w:ascii="Arial" w:hAnsi="Arial" w:cs="Arial"/>
          <w:b/>
          <w:bCs/>
          <w:i/>
          <w:iCs/>
          <w:color w:val="000000"/>
        </w:rPr>
        <w:t>Visitas por año a la Institución por parte del Supervisor</w:t>
      </w:r>
      <w:r w:rsidRPr="00647532">
        <w:rPr>
          <w:rFonts w:ascii="Arial" w:hAnsi="Arial" w:cs="Arial"/>
          <w:b/>
          <w:bCs/>
          <w:i/>
          <w:iCs/>
        </w:rPr>
        <w:t>” y “Frecuencia con que el supervisor evalúa al personal”</w:t>
      </w:r>
      <w:r w:rsidRPr="00647532">
        <w:rPr>
          <w:rFonts w:ascii="Arial" w:hAnsi="Arial" w:cs="Arial"/>
          <w:bCs/>
          <w:iCs/>
        </w:rPr>
        <w:t xml:space="preserve"> son independientes.</w:t>
      </w:r>
    </w:p>
    <w:p w:rsidR="00E13B8C" w:rsidRDefault="00E13B8C" w:rsidP="009C2304">
      <w:pPr>
        <w:spacing w:line="480" w:lineRule="auto"/>
        <w:ind w:left="360"/>
        <w:jc w:val="both"/>
        <w:rPr>
          <w:rFonts w:ascii="Arial" w:hAnsi="Arial" w:cs="Arial"/>
        </w:rPr>
      </w:pPr>
    </w:p>
    <w:p w:rsidR="00D53584" w:rsidRDefault="00D53584" w:rsidP="009C2304">
      <w:pPr>
        <w:spacing w:line="480" w:lineRule="auto"/>
        <w:ind w:left="360"/>
        <w:jc w:val="both"/>
        <w:rPr>
          <w:rFonts w:ascii="Arial" w:hAnsi="Arial" w:cs="Arial"/>
        </w:rPr>
      </w:pPr>
    </w:p>
    <w:p w:rsidR="00647532" w:rsidRPr="000023B2" w:rsidRDefault="00647532" w:rsidP="009C2304">
      <w:pPr>
        <w:spacing w:line="480" w:lineRule="auto"/>
        <w:ind w:left="360"/>
        <w:jc w:val="both"/>
        <w:rPr>
          <w:rFonts w:ascii="Arial" w:hAnsi="Arial" w:cs="Arial"/>
          <w:b/>
          <w:bCs/>
          <w:i/>
          <w:iCs/>
        </w:rPr>
      </w:pPr>
      <w:r w:rsidRPr="000023B2">
        <w:rPr>
          <w:rFonts w:ascii="Arial" w:hAnsi="Arial" w:cs="Arial"/>
        </w:rPr>
        <w:t>H</w:t>
      </w:r>
      <w:r w:rsidRPr="000023B2">
        <w:rPr>
          <w:rFonts w:ascii="Arial" w:hAnsi="Arial" w:cs="Arial"/>
          <w:vertAlign w:val="subscript"/>
        </w:rPr>
        <w:t>0</w:t>
      </w:r>
      <w:r w:rsidRPr="000023B2">
        <w:rPr>
          <w:rFonts w:ascii="Arial" w:hAnsi="Arial" w:cs="Arial"/>
        </w:rPr>
        <w:t xml:space="preserve">: </w:t>
      </w:r>
      <w:r w:rsidRPr="000023B2">
        <w:rPr>
          <w:rFonts w:ascii="Arial" w:hAnsi="Arial" w:cs="Arial"/>
          <w:b/>
          <w:bCs/>
          <w:i/>
          <w:iCs/>
        </w:rPr>
        <w:t>Frecuencia con que el supervisor evalúa al personal</w:t>
      </w:r>
      <w:r w:rsidR="00636A64">
        <w:rPr>
          <w:rFonts w:ascii="Arial" w:hAnsi="Arial" w:cs="Arial"/>
          <w:bCs/>
          <w:iCs/>
        </w:rPr>
        <w:t xml:space="preserve"> es</w:t>
      </w:r>
      <w:r w:rsidRPr="000023B2">
        <w:rPr>
          <w:rFonts w:ascii="Arial" w:hAnsi="Arial" w:cs="Arial"/>
          <w:bCs/>
          <w:iCs/>
        </w:rPr>
        <w:t xml:space="preserve"> independiente de </w:t>
      </w:r>
      <w:r w:rsidRPr="000023B2">
        <w:rPr>
          <w:rFonts w:ascii="Arial" w:hAnsi="Arial" w:cs="Arial"/>
          <w:b/>
          <w:bCs/>
          <w:i/>
          <w:iCs/>
        </w:rPr>
        <w:t>Frecuencia con se visita la página WEB del Ministerio de Educación y Cultura</w:t>
      </w:r>
    </w:p>
    <w:p w:rsidR="00647532" w:rsidRPr="00462760" w:rsidRDefault="00647532" w:rsidP="009C2304">
      <w:pPr>
        <w:spacing w:line="480" w:lineRule="auto"/>
        <w:ind w:left="360"/>
        <w:jc w:val="both"/>
        <w:rPr>
          <w:rFonts w:ascii="Arial" w:hAnsi="Arial" w:cs="Arial"/>
          <w:b/>
          <w:bCs/>
          <w:i/>
          <w:iCs/>
        </w:rPr>
      </w:pPr>
      <w:r w:rsidRPr="00462760">
        <w:rPr>
          <w:rFonts w:ascii="Arial" w:hAnsi="Arial" w:cs="Arial"/>
          <w:b/>
          <w:bCs/>
          <w:i/>
          <w:iCs/>
        </w:rPr>
        <w:t>VS</w:t>
      </w:r>
    </w:p>
    <w:p w:rsidR="00647532" w:rsidRPr="00462760" w:rsidRDefault="00647532" w:rsidP="009C2304">
      <w:pPr>
        <w:spacing w:line="480" w:lineRule="auto"/>
        <w:ind w:left="360"/>
        <w:jc w:val="center"/>
        <w:rPr>
          <w:rFonts w:ascii="Arial" w:hAnsi="Arial" w:cs="Arial"/>
        </w:rPr>
      </w:pPr>
      <w:r w:rsidRPr="00462760">
        <w:rPr>
          <w:rFonts w:ascii="Arial" w:hAnsi="Arial" w:cs="Arial"/>
        </w:rPr>
        <w:t>H</w:t>
      </w:r>
      <w:r w:rsidRPr="00462760">
        <w:rPr>
          <w:rFonts w:ascii="Arial" w:hAnsi="Arial" w:cs="Arial"/>
          <w:vertAlign w:val="subscript"/>
        </w:rPr>
        <w:t>1</w:t>
      </w:r>
      <w:r w:rsidRPr="00462760">
        <w:rPr>
          <w:rFonts w:ascii="Arial" w:hAnsi="Arial" w:cs="Arial"/>
        </w:rPr>
        <w:t>: No es verdad H</w:t>
      </w:r>
      <w:r w:rsidRPr="00462760">
        <w:rPr>
          <w:rFonts w:ascii="Arial" w:hAnsi="Arial" w:cs="Arial"/>
          <w:vertAlign w:val="subscript"/>
        </w:rPr>
        <w:t>o</w:t>
      </w:r>
    </w:p>
    <w:p w:rsidR="00647532" w:rsidRPr="00462760" w:rsidRDefault="00647532" w:rsidP="009C2304">
      <w:pPr>
        <w:ind w:left="360"/>
        <w:jc w:val="both"/>
        <w:rPr>
          <w:rFonts w:ascii="Arial" w:hAnsi="Arial" w:cs="Arial"/>
        </w:rPr>
      </w:pPr>
    </w:p>
    <w:tbl>
      <w:tblPr>
        <w:tblW w:w="5607" w:type="dxa"/>
        <w:jc w:val="center"/>
        <w:tblInd w:w="446" w:type="dxa"/>
        <w:tblCellMar>
          <w:left w:w="70" w:type="dxa"/>
          <w:right w:w="70" w:type="dxa"/>
        </w:tblCellMar>
        <w:tblLook w:val="0000"/>
      </w:tblPr>
      <w:tblGrid>
        <w:gridCol w:w="880"/>
        <w:gridCol w:w="1191"/>
        <w:gridCol w:w="1136"/>
        <w:gridCol w:w="1200"/>
        <w:gridCol w:w="1200"/>
      </w:tblGrid>
      <w:tr w:rsidR="00647532" w:rsidRPr="00FB11B0">
        <w:trPr>
          <w:trHeight w:val="178"/>
          <w:jc w:val="center"/>
        </w:trPr>
        <w:tc>
          <w:tcPr>
            <w:tcW w:w="5607" w:type="dxa"/>
            <w:gridSpan w:val="5"/>
            <w:tcBorders>
              <w:top w:val="double" w:sz="4" w:space="0" w:color="C0C0C0"/>
              <w:left w:val="double" w:sz="4" w:space="0" w:color="C0C0C0"/>
              <w:bottom w:val="double" w:sz="4" w:space="0" w:color="C0C0C0"/>
              <w:right w:val="double" w:sz="4" w:space="0" w:color="C0C0C0"/>
            </w:tcBorders>
            <w:shd w:val="clear" w:color="auto" w:fill="auto"/>
            <w:vAlign w:val="center"/>
          </w:tcPr>
          <w:p w:rsidR="00021BC5" w:rsidRDefault="00C85E96" w:rsidP="009A4C00">
            <w:pPr>
              <w:jc w:val="center"/>
              <w:rPr>
                <w:rFonts w:ascii="Arial" w:hAnsi="Arial" w:cs="Arial"/>
                <w:b/>
                <w:bCs/>
                <w:i/>
                <w:iCs/>
                <w:sz w:val="14"/>
                <w:szCs w:val="14"/>
              </w:rPr>
            </w:pPr>
            <w:r>
              <w:rPr>
                <w:rFonts w:ascii="Arial" w:hAnsi="Arial" w:cs="Arial"/>
                <w:b/>
                <w:bCs/>
                <w:i/>
                <w:iCs/>
                <w:sz w:val="14"/>
                <w:szCs w:val="14"/>
              </w:rPr>
              <w:t>Tabla</w:t>
            </w:r>
            <w:r w:rsidR="00D64191">
              <w:rPr>
                <w:rFonts w:ascii="Arial" w:hAnsi="Arial" w:cs="Arial"/>
                <w:b/>
                <w:bCs/>
                <w:i/>
                <w:iCs/>
                <w:sz w:val="14"/>
                <w:szCs w:val="14"/>
              </w:rPr>
              <w:t xml:space="preserve"> 4.4</w:t>
            </w:r>
          </w:p>
          <w:p w:rsidR="00D53584" w:rsidRPr="009A4C00" w:rsidRDefault="00D53584" w:rsidP="009A4C00">
            <w:pPr>
              <w:pStyle w:val="Sangradetextonormal"/>
              <w:spacing w:line="240" w:lineRule="auto"/>
              <w:ind w:left="0"/>
              <w:jc w:val="center"/>
              <w:rPr>
                <w:sz w:val="14"/>
                <w:szCs w:val="14"/>
              </w:rPr>
            </w:pPr>
            <w:smartTag w:uri="urn:schemas-microsoft-com:office:smarttags" w:element="PersonName">
              <w:smartTagPr>
                <w:attr w:name="ProductID" w:val="LA SUPERVISIￓN ESTATAL"/>
              </w:smartTagPr>
              <w:r w:rsidRPr="009A4C00">
                <w:rPr>
                  <w:sz w:val="14"/>
                  <w:szCs w:val="14"/>
                </w:rPr>
                <w:t>LA SUPERVISIÓN ESTATAL</w:t>
              </w:r>
            </w:smartTag>
            <w:r w:rsidRPr="009A4C00">
              <w:rPr>
                <w:sz w:val="14"/>
                <w:szCs w:val="14"/>
              </w:rPr>
              <w:t xml:space="preserve"> DE </w:t>
            </w:r>
            <w:smartTag w:uri="urn:schemas-microsoft-com:office:smarttags" w:element="PersonName">
              <w:smartTagPr>
                <w:attr w:name="ProductID" w:val="LA CALIDAD DE"/>
              </w:smartTagPr>
              <w:r w:rsidRPr="009A4C00">
                <w:rPr>
                  <w:sz w:val="14"/>
                  <w:szCs w:val="14"/>
                </w:rPr>
                <w:t>LA CALIDAD DE</w:t>
              </w:r>
            </w:smartTag>
            <w:r w:rsidRPr="009A4C00">
              <w:rPr>
                <w:sz w:val="14"/>
                <w:szCs w:val="14"/>
              </w:rPr>
              <w:t xml:space="preserve"> </w:t>
            </w:r>
            <w:smartTag w:uri="urn:schemas-microsoft-com:office:smarttags" w:element="PersonName">
              <w:smartTagPr>
                <w:attr w:name="ProductID" w:val="LA EDUCACIￓN"/>
              </w:smartTagPr>
              <w:r w:rsidRPr="009A4C00">
                <w:rPr>
                  <w:sz w:val="14"/>
                  <w:szCs w:val="14"/>
                </w:rPr>
                <w:t>LA EDUCACIÓN</w:t>
              </w:r>
            </w:smartTag>
            <w:r w:rsidRPr="009A4C00">
              <w:rPr>
                <w:sz w:val="14"/>
                <w:szCs w:val="14"/>
              </w:rPr>
              <w:t>: CASO DE LOS COLEGIOS FISCALES DEL SECTOR URBANO DEL CANTÓN GUAYAQUIL</w:t>
            </w:r>
          </w:p>
          <w:p w:rsidR="00647532" w:rsidRPr="00FB11B0" w:rsidRDefault="00647532" w:rsidP="009A4C00">
            <w:pPr>
              <w:jc w:val="center"/>
              <w:rPr>
                <w:rFonts w:ascii="Arial" w:hAnsi="Arial" w:cs="Arial"/>
                <w:b/>
                <w:bCs/>
                <w:i/>
                <w:iCs/>
                <w:sz w:val="14"/>
                <w:szCs w:val="14"/>
              </w:rPr>
            </w:pPr>
            <w:r w:rsidRPr="00FB11B0">
              <w:rPr>
                <w:rFonts w:ascii="Arial" w:hAnsi="Arial" w:cs="Arial"/>
                <w:b/>
                <w:bCs/>
                <w:i/>
                <w:iCs/>
                <w:sz w:val="14"/>
                <w:szCs w:val="14"/>
              </w:rPr>
              <w:t>Contingencia</w:t>
            </w:r>
            <w:r w:rsidR="009A4C00">
              <w:rPr>
                <w:rFonts w:ascii="Arial" w:hAnsi="Arial" w:cs="Arial"/>
                <w:b/>
                <w:bCs/>
                <w:i/>
                <w:iCs/>
                <w:sz w:val="14"/>
                <w:szCs w:val="14"/>
              </w:rPr>
              <w:t>: “</w:t>
            </w:r>
            <w:r w:rsidR="009A4C00" w:rsidRPr="00FB11B0">
              <w:rPr>
                <w:rFonts w:ascii="Arial" w:hAnsi="Arial" w:cs="Arial"/>
                <w:b/>
                <w:bCs/>
                <w:i/>
                <w:iCs/>
                <w:sz w:val="14"/>
                <w:szCs w:val="14"/>
              </w:rPr>
              <w:t>Frecuencia con que el supervisor evalúa al personal</w:t>
            </w:r>
            <w:r w:rsidR="009A4C00">
              <w:rPr>
                <w:rFonts w:ascii="Arial" w:hAnsi="Arial" w:cs="Arial"/>
                <w:b/>
                <w:bCs/>
                <w:i/>
                <w:iCs/>
                <w:sz w:val="14"/>
                <w:szCs w:val="14"/>
              </w:rPr>
              <w:t>” vs “</w:t>
            </w:r>
            <w:r w:rsidR="009A4C00" w:rsidRPr="00FB11B0">
              <w:rPr>
                <w:rFonts w:ascii="Arial" w:hAnsi="Arial" w:cs="Arial"/>
                <w:b/>
                <w:bCs/>
                <w:i/>
                <w:iCs/>
                <w:sz w:val="14"/>
                <w:szCs w:val="14"/>
              </w:rPr>
              <w:t>Frecuencia con se visita la página WEB del Ministerio de Educación y Cultura</w:t>
            </w:r>
            <w:r w:rsidR="009A4C00">
              <w:rPr>
                <w:rFonts w:ascii="Arial" w:hAnsi="Arial" w:cs="Arial"/>
                <w:b/>
                <w:bCs/>
                <w:i/>
                <w:iCs/>
                <w:sz w:val="14"/>
                <w:szCs w:val="14"/>
              </w:rPr>
              <w:t>”</w:t>
            </w:r>
          </w:p>
        </w:tc>
      </w:tr>
      <w:tr w:rsidR="00647532" w:rsidRPr="00FB11B0">
        <w:trPr>
          <w:trHeight w:val="377"/>
          <w:jc w:val="center"/>
        </w:trPr>
        <w:tc>
          <w:tcPr>
            <w:tcW w:w="2007" w:type="dxa"/>
            <w:gridSpan w:val="2"/>
            <w:vMerge w:val="restart"/>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p>
        </w:tc>
        <w:tc>
          <w:tcPr>
            <w:tcW w:w="3600" w:type="dxa"/>
            <w:gridSpan w:val="3"/>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b/>
                <w:bCs/>
                <w:i/>
                <w:iCs/>
                <w:sz w:val="14"/>
                <w:szCs w:val="14"/>
              </w:rPr>
            </w:pPr>
            <w:r w:rsidRPr="00FB11B0">
              <w:rPr>
                <w:rFonts w:ascii="Arial" w:hAnsi="Arial" w:cs="Arial"/>
                <w:b/>
                <w:bCs/>
                <w:i/>
                <w:iCs/>
                <w:sz w:val="14"/>
                <w:szCs w:val="14"/>
              </w:rPr>
              <w:t>Frecuencia con se visita la página WEB del Ministerio de Educación y Cultura</w:t>
            </w:r>
          </w:p>
        </w:tc>
      </w:tr>
      <w:tr w:rsidR="00647532" w:rsidRPr="00FB11B0">
        <w:trPr>
          <w:trHeight w:val="330"/>
          <w:jc w:val="center"/>
        </w:trPr>
        <w:tc>
          <w:tcPr>
            <w:tcW w:w="2007" w:type="dxa"/>
            <w:gridSpan w:val="2"/>
            <w:vMerge/>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p>
        </w:tc>
        <w:tc>
          <w:tcPr>
            <w:tcW w:w="120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Semanal o Mensual</w:t>
            </w:r>
          </w:p>
        </w:tc>
        <w:tc>
          <w:tcPr>
            <w:tcW w:w="120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Trimestral o Anual</w:t>
            </w:r>
          </w:p>
        </w:tc>
        <w:tc>
          <w:tcPr>
            <w:tcW w:w="120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Total</w:t>
            </w:r>
          </w:p>
        </w:tc>
      </w:tr>
      <w:tr w:rsidR="00647532" w:rsidRPr="00FB11B0">
        <w:trPr>
          <w:trHeight w:val="180"/>
          <w:jc w:val="center"/>
        </w:trPr>
        <w:tc>
          <w:tcPr>
            <w:tcW w:w="807" w:type="dxa"/>
            <w:vMerge w:val="restart"/>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b/>
                <w:bCs/>
                <w:i/>
                <w:iCs/>
                <w:sz w:val="14"/>
                <w:szCs w:val="14"/>
              </w:rPr>
            </w:pPr>
            <w:r w:rsidRPr="00FB11B0">
              <w:rPr>
                <w:rFonts w:ascii="Arial" w:hAnsi="Arial" w:cs="Arial"/>
                <w:b/>
                <w:bCs/>
                <w:i/>
                <w:iCs/>
                <w:sz w:val="14"/>
                <w:szCs w:val="14"/>
              </w:rPr>
              <w:t>Frecuencia con que el supervisor evalúa al personal</w:t>
            </w:r>
          </w:p>
        </w:tc>
        <w:tc>
          <w:tcPr>
            <w:tcW w:w="1200" w:type="dxa"/>
            <w:vMerge w:val="restart"/>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Una vez</w:t>
            </w:r>
          </w:p>
        </w:tc>
        <w:tc>
          <w:tcPr>
            <w:tcW w:w="120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52</w:t>
            </w:r>
          </w:p>
        </w:tc>
        <w:tc>
          <w:tcPr>
            <w:tcW w:w="120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68</w:t>
            </w:r>
          </w:p>
        </w:tc>
        <w:tc>
          <w:tcPr>
            <w:tcW w:w="120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120</w:t>
            </w:r>
          </w:p>
        </w:tc>
      </w:tr>
      <w:tr w:rsidR="00647532" w:rsidRPr="00FB11B0">
        <w:trPr>
          <w:trHeight w:val="106"/>
          <w:jc w:val="center"/>
        </w:trPr>
        <w:tc>
          <w:tcPr>
            <w:tcW w:w="807"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b/>
                <w:bCs/>
                <w:i/>
                <w:iCs/>
                <w:sz w:val="14"/>
                <w:szCs w:val="14"/>
              </w:rPr>
            </w:pPr>
          </w:p>
        </w:tc>
        <w:tc>
          <w:tcPr>
            <w:tcW w:w="1200"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p>
        </w:tc>
        <w:tc>
          <w:tcPr>
            <w:tcW w:w="120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124E5E" w:rsidRDefault="00647532" w:rsidP="009A4C00">
            <w:pPr>
              <w:jc w:val="center"/>
              <w:rPr>
                <w:rFonts w:ascii="Arial" w:hAnsi="Arial" w:cs="Arial"/>
                <w:b/>
                <w:i/>
                <w:sz w:val="14"/>
                <w:szCs w:val="14"/>
              </w:rPr>
            </w:pPr>
            <w:r w:rsidRPr="00124E5E">
              <w:rPr>
                <w:rFonts w:ascii="Arial" w:hAnsi="Arial" w:cs="Arial"/>
                <w:b/>
                <w:i/>
                <w:sz w:val="14"/>
                <w:szCs w:val="14"/>
              </w:rPr>
              <w:t>57.806</w:t>
            </w:r>
          </w:p>
        </w:tc>
        <w:tc>
          <w:tcPr>
            <w:tcW w:w="120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124E5E" w:rsidRDefault="00647532" w:rsidP="009A4C00">
            <w:pPr>
              <w:jc w:val="center"/>
              <w:rPr>
                <w:rFonts w:ascii="Arial" w:hAnsi="Arial" w:cs="Arial"/>
                <w:b/>
                <w:i/>
                <w:sz w:val="14"/>
                <w:szCs w:val="14"/>
              </w:rPr>
            </w:pPr>
            <w:r w:rsidRPr="00124E5E">
              <w:rPr>
                <w:rFonts w:ascii="Arial" w:hAnsi="Arial" w:cs="Arial"/>
                <w:b/>
                <w:i/>
                <w:sz w:val="14"/>
                <w:szCs w:val="14"/>
              </w:rPr>
              <w:t>62.194</w:t>
            </w:r>
          </w:p>
        </w:tc>
        <w:tc>
          <w:tcPr>
            <w:tcW w:w="120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120</w:t>
            </w:r>
          </w:p>
        </w:tc>
      </w:tr>
      <w:tr w:rsidR="00647532" w:rsidRPr="00FB11B0">
        <w:trPr>
          <w:trHeight w:val="90"/>
          <w:jc w:val="center"/>
        </w:trPr>
        <w:tc>
          <w:tcPr>
            <w:tcW w:w="807"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b/>
                <w:bCs/>
                <w:i/>
                <w:iCs/>
                <w:sz w:val="14"/>
                <w:szCs w:val="14"/>
              </w:rPr>
            </w:pPr>
          </w:p>
        </w:tc>
        <w:tc>
          <w:tcPr>
            <w:tcW w:w="1200" w:type="dxa"/>
            <w:vMerge w:val="restart"/>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Dos veces</w:t>
            </w:r>
          </w:p>
        </w:tc>
        <w:tc>
          <w:tcPr>
            <w:tcW w:w="120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14</w:t>
            </w:r>
          </w:p>
        </w:tc>
        <w:tc>
          <w:tcPr>
            <w:tcW w:w="120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12</w:t>
            </w:r>
          </w:p>
        </w:tc>
        <w:tc>
          <w:tcPr>
            <w:tcW w:w="120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26</w:t>
            </w:r>
          </w:p>
        </w:tc>
      </w:tr>
      <w:tr w:rsidR="00647532" w:rsidRPr="00FB11B0">
        <w:trPr>
          <w:trHeight w:val="60"/>
          <w:jc w:val="center"/>
        </w:trPr>
        <w:tc>
          <w:tcPr>
            <w:tcW w:w="807"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b/>
                <w:bCs/>
                <w:i/>
                <w:iCs/>
                <w:sz w:val="14"/>
                <w:szCs w:val="14"/>
              </w:rPr>
            </w:pPr>
          </w:p>
        </w:tc>
        <w:tc>
          <w:tcPr>
            <w:tcW w:w="1200"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p>
        </w:tc>
        <w:tc>
          <w:tcPr>
            <w:tcW w:w="120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124E5E" w:rsidRDefault="00647532" w:rsidP="009A4C00">
            <w:pPr>
              <w:jc w:val="center"/>
              <w:rPr>
                <w:rFonts w:ascii="Arial" w:hAnsi="Arial" w:cs="Arial"/>
                <w:b/>
                <w:i/>
                <w:sz w:val="14"/>
                <w:szCs w:val="14"/>
              </w:rPr>
            </w:pPr>
            <w:r w:rsidRPr="00124E5E">
              <w:rPr>
                <w:rFonts w:ascii="Arial" w:hAnsi="Arial" w:cs="Arial"/>
                <w:b/>
                <w:i/>
                <w:sz w:val="14"/>
                <w:szCs w:val="14"/>
              </w:rPr>
              <w:t>12.525</w:t>
            </w:r>
          </w:p>
        </w:tc>
        <w:tc>
          <w:tcPr>
            <w:tcW w:w="120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124E5E" w:rsidRDefault="00647532" w:rsidP="009A4C00">
            <w:pPr>
              <w:jc w:val="center"/>
              <w:rPr>
                <w:rFonts w:ascii="Arial" w:hAnsi="Arial" w:cs="Arial"/>
                <w:b/>
                <w:i/>
                <w:sz w:val="14"/>
                <w:szCs w:val="14"/>
              </w:rPr>
            </w:pPr>
            <w:r w:rsidRPr="00124E5E">
              <w:rPr>
                <w:rFonts w:ascii="Arial" w:hAnsi="Arial" w:cs="Arial"/>
                <w:b/>
                <w:i/>
                <w:sz w:val="14"/>
                <w:szCs w:val="14"/>
              </w:rPr>
              <w:t>13.475</w:t>
            </w:r>
          </w:p>
        </w:tc>
        <w:tc>
          <w:tcPr>
            <w:tcW w:w="120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26</w:t>
            </w:r>
          </w:p>
        </w:tc>
      </w:tr>
      <w:tr w:rsidR="00647532" w:rsidRPr="00FB11B0">
        <w:trPr>
          <w:trHeight w:val="217"/>
          <w:jc w:val="center"/>
        </w:trPr>
        <w:tc>
          <w:tcPr>
            <w:tcW w:w="807"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b/>
                <w:bCs/>
                <w:i/>
                <w:iCs/>
                <w:sz w:val="14"/>
                <w:szCs w:val="14"/>
              </w:rPr>
            </w:pPr>
          </w:p>
        </w:tc>
        <w:tc>
          <w:tcPr>
            <w:tcW w:w="1200" w:type="dxa"/>
            <w:vMerge w:val="restart"/>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Tres veces o mas</w:t>
            </w:r>
          </w:p>
        </w:tc>
        <w:tc>
          <w:tcPr>
            <w:tcW w:w="120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117</w:t>
            </w:r>
          </w:p>
        </w:tc>
        <w:tc>
          <w:tcPr>
            <w:tcW w:w="120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126</w:t>
            </w:r>
          </w:p>
        </w:tc>
        <w:tc>
          <w:tcPr>
            <w:tcW w:w="120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243</w:t>
            </w:r>
          </w:p>
        </w:tc>
      </w:tr>
      <w:tr w:rsidR="00647532" w:rsidRPr="00FB11B0">
        <w:trPr>
          <w:trHeight w:val="60"/>
          <w:jc w:val="center"/>
        </w:trPr>
        <w:tc>
          <w:tcPr>
            <w:tcW w:w="807"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b/>
                <w:bCs/>
                <w:i/>
                <w:iCs/>
                <w:sz w:val="14"/>
                <w:szCs w:val="14"/>
              </w:rPr>
            </w:pPr>
          </w:p>
        </w:tc>
        <w:tc>
          <w:tcPr>
            <w:tcW w:w="1200"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p>
        </w:tc>
        <w:tc>
          <w:tcPr>
            <w:tcW w:w="120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124E5E" w:rsidRDefault="00647532" w:rsidP="009A4C00">
            <w:pPr>
              <w:jc w:val="center"/>
              <w:rPr>
                <w:rFonts w:ascii="Arial" w:hAnsi="Arial" w:cs="Arial"/>
                <w:b/>
                <w:i/>
                <w:sz w:val="14"/>
                <w:szCs w:val="14"/>
              </w:rPr>
            </w:pPr>
            <w:r w:rsidRPr="00124E5E">
              <w:rPr>
                <w:rFonts w:ascii="Arial" w:hAnsi="Arial" w:cs="Arial"/>
                <w:b/>
                <w:i/>
                <w:sz w:val="14"/>
                <w:szCs w:val="14"/>
              </w:rPr>
              <w:t>117.058</w:t>
            </w:r>
          </w:p>
        </w:tc>
        <w:tc>
          <w:tcPr>
            <w:tcW w:w="120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124E5E" w:rsidRDefault="00647532" w:rsidP="009A4C00">
            <w:pPr>
              <w:jc w:val="center"/>
              <w:rPr>
                <w:rFonts w:ascii="Arial" w:hAnsi="Arial" w:cs="Arial"/>
                <w:b/>
                <w:i/>
                <w:sz w:val="14"/>
                <w:szCs w:val="14"/>
              </w:rPr>
            </w:pPr>
            <w:r w:rsidRPr="00124E5E">
              <w:rPr>
                <w:rFonts w:ascii="Arial" w:hAnsi="Arial" w:cs="Arial"/>
                <w:b/>
                <w:i/>
                <w:sz w:val="14"/>
                <w:szCs w:val="14"/>
              </w:rPr>
              <w:t>125.942</w:t>
            </w:r>
          </w:p>
        </w:tc>
        <w:tc>
          <w:tcPr>
            <w:tcW w:w="120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243</w:t>
            </w:r>
          </w:p>
        </w:tc>
      </w:tr>
      <w:tr w:rsidR="00647532" w:rsidRPr="00FB11B0">
        <w:trPr>
          <w:trHeight w:val="60"/>
          <w:jc w:val="center"/>
        </w:trPr>
        <w:tc>
          <w:tcPr>
            <w:tcW w:w="807"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b/>
                <w:bCs/>
                <w:i/>
                <w:iCs/>
                <w:sz w:val="14"/>
                <w:szCs w:val="14"/>
              </w:rPr>
            </w:pPr>
          </w:p>
        </w:tc>
        <w:tc>
          <w:tcPr>
            <w:tcW w:w="1200" w:type="dxa"/>
            <w:vMerge w:val="restart"/>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Nunca</w:t>
            </w:r>
          </w:p>
        </w:tc>
        <w:tc>
          <w:tcPr>
            <w:tcW w:w="120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41</w:t>
            </w:r>
          </w:p>
        </w:tc>
        <w:tc>
          <w:tcPr>
            <w:tcW w:w="120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35</w:t>
            </w:r>
          </w:p>
        </w:tc>
        <w:tc>
          <w:tcPr>
            <w:tcW w:w="120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76</w:t>
            </w:r>
          </w:p>
        </w:tc>
      </w:tr>
      <w:tr w:rsidR="00647532" w:rsidRPr="00FB11B0">
        <w:trPr>
          <w:trHeight w:val="148"/>
          <w:jc w:val="center"/>
        </w:trPr>
        <w:tc>
          <w:tcPr>
            <w:tcW w:w="807"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b/>
                <w:bCs/>
                <w:i/>
                <w:iCs/>
                <w:sz w:val="14"/>
                <w:szCs w:val="14"/>
              </w:rPr>
            </w:pPr>
          </w:p>
        </w:tc>
        <w:tc>
          <w:tcPr>
            <w:tcW w:w="1200"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p>
        </w:tc>
        <w:tc>
          <w:tcPr>
            <w:tcW w:w="120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124E5E" w:rsidRDefault="00647532" w:rsidP="009A4C00">
            <w:pPr>
              <w:jc w:val="center"/>
              <w:rPr>
                <w:rFonts w:ascii="Arial" w:hAnsi="Arial" w:cs="Arial"/>
                <w:b/>
                <w:i/>
                <w:sz w:val="14"/>
                <w:szCs w:val="14"/>
              </w:rPr>
            </w:pPr>
            <w:r w:rsidRPr="00124E5E">
              <w:rPr>
                <w:rFonts w:ascii="Arial" w:hAnsi="Arial" w:cs="Arial"/>
                <w:b/>
                <w:i/>
                <w:sz w:val="14"/>
                <w:szCs w:val="14"/>
              </w:rPr>
              <w:t>36.611</w:t>
            </w:r>
          </w:p>
        </w:tc>
        <w:tc>
          <w:tcPr>
            <w:tcW w:w="120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124E5E" w:rsidRDefault="00647532" w:rsidP="009A4C00">
            <w:pPr>
              <w:jc w:val="center"/>
              <w:rPr>
                <w:rFonts w:ascii="Arial" w:hAnsi="Arial" w:cs="Arial"/>
                <w:b/>
                <w:i/>
                <w:sz w:val="14"/>
                <w:szCs w:val="14"/>
              </w:rPr>
            </w:pPr>
            <w:r w:rsidRPr="00124E5E">
              <w:rPr>
                <w:rFonts w:ascii="Arial" w:hAnsi="Arial" w:cs="Arial"/>
                <w:b/>
                <w:i/>
                <w:sz w:val="14"/>
                <w:szCs w:val="14"/>
              </w:rPr>
              <w:t>39.389</w:t>
            </w:r>
          </w:p>
        </w:tc>
        <w:tc>
          <w:tcPr>
            <w:tcW w:w="120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76</w:t>
            </w:r>
          </w:p>
        </w:tc>
      </w:tr>
      <w:tr w:rsidR="00647532" w:rsidRPr="00FB11B0">
        <w:trPr>
          <w:trHeight w:val="118"/>
          <w:jc w:val="center"/>
        </w:trPr>
        <w:tc>
          <w:tcPr>
            <w:tcW w:w="807"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b/>
                <w:bCs/>
                <w:i/>
                <w:iCs/>
                <w:sz w:val="14"/>
                <w:szCs w:val="14"/>
              </w:rPr>
            </w:pPr>
          </w:p>
        </w:tc>
        <w:tc>
          <w:tcPr>
            <w:tcW w:w="120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Total</w:t>
            </w:r>
          </w:p>
        </w:tc>
        <w:tc>
          <w:tcPr>
            <w:tcW w:w="1200" w:type="dxa"/>
            <w:tcBorders>
              <w:top w:val="double" w:sz="4" w:space="0" w:color="C0C0C0"/>
              <w:left w:val="double" w:sz="4" w:space="0" w:color="C0C0C0"/>
              <w:bottom w:val="double" w:sz="4" w:space="0" w:color="C0C0C0"/>
              <w:right w:val="double" w:sz="4" w:space="0" w:color="C0C0C0"/>
            </w:tcBorders>
            <w:shd w:val="clear" w:color="auto" w:fill="auto"/>
            <w:vAlign w:val="center"/>
          </w:tcPr>
          <w:p w:rsidR="00B820F8" w:rsidRDefault="00B820F8" w:rsidP="009A4C00">
            <w:pPr>
              <w:jc w:val="center"/>
              <w:rPr>
                <w:rFonts w:ascii="Arial" w:hAnsi="Arial" w:cs="Arial"/>
                <w:sz w:val="14"/>
                <w:szCs w:val="14"/>
              </w:rPr>
            </w:pPr>
          </w:p>
          <w:p w:rsidR="00647532" w:rsidRPr="00FB11B0" w:rsidRDefault="00647532" w:rsidP="009A4C00">
            <w:pPr>
              <w:jc w:val="center"/>
              <w:rPr>
                <w:rFonts w:ascii="Arial" w:hAnsi="Arial" w:cs="Arial"/>
                <w:sz w:val="14"/>
                <w:szCs w:val="14"/>
              </w:rPr>
            </w:pPr>
            <w:r w:rsidRPr="00FB11B0">
              <w:rPr>
                <w:rFonts w:ascii="Arial" w:hAnsi="Arial" w:cs="Arial"/>
                <w:sz w:val="14"/>
                <w:szCs w:val="14"/>
              </w:rPr>
              <w:t>224</w:t>
            </w:r>
          </w:p>
        </w:tc>
        <w:tc>
          <w:tcPr>
            <w:tcW w:w="120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241</w:t>
            </w:r>
          </w:p>
        </w:tc>
        <w:tc>
          <w:tcPr>
            <w:tcW w:w="120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465</w:t>
            </w:r>
          </w:p>
        </w:tc>
      </w:tr>
      <w:tr w:rsidR="00647532" w:rsidRPr="00FB11B0">
        <w:trPr>
          <w:trHeight w:val="363"/>
          <w:jc w:val="center"/>
        </w:trPr>
        <w:tc>
          <w:tcPr>
            <w:tcW w:w="2007" w:type="dxa"/>
            <w:gridSpan w:val="2"/>
            <w:tcBorders>
              <w:top w:val="double" w:sz="4" w:space="0" w:color="C0C0C0"/>
              <w:left w:val="double" w:sz="4" w:space="0" w:color="C0C0C0"/>
              <w:bottom w:val="double" w:sz="4" w:space="0" w:color="C0C0C0"/>
              <w:right w:val="double" w:sz="4" w:space="0" w:color="C0C0C0"/>
            </w:tcBorders>
            <w:shd w:val="clear" w:color="auto" w:fill="auto"/>
            <w:noWrap/>
            <w:vAlign w:val="center"/>
          </w:tcPr>
          <w:p w:rsidR="00647532" w:rsidRPr="00FB11B0" w:rsidRDefault="00647532" w:rsidP="009A4C00">
            <w:pPr>
              <w:ind w:left="35"/>
              <w:jc w:val="center"/>
              <w:rPr>
                <w:rFonts w:ascii="Arial" w:hAnsi="Arial" w:cs="Arial"/>
                <w:sz w:val="14"/>
                <w:szCs w:val="14"/>
              </w:rPr>
            </w:pPr>
            <w:r w:rsidRPr="00FB11B0">
              <w:rPr>
                <w:rFonts w:ascii="Arial" w:hAnsi="Arial" w:cs="Arial"/>
                <w:sz w:val="14"/>
                <w:szCs w:val="14"/>
              </w:rPr>
              <w:t>Estadístico de Prueba</w:t>
            </w:r>
          </w:p>
        </w:tc>
        <w:tc>
          <w:tcPr>
            <w:tcW w:w="120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ind w:left="35"/>
              <w:jc w:val="center"/>
              <w:rPr>
                <w:rFonts w:ascii="Arial" w:hAnsi="Arial" w:cs="Arial"/>
                <w:sz w:val="14"/>
                <w:szCs w:val="14"/>
              </w:rPr>
            </w:pPr>
            <w:r w:rsidRPr="00FB11B0">
              <w:rPr>
                <w:rFonts w:ascii="Arial" w:hAnsi="Arial" w:cs="Arial"/>
                <w:sz w:val="14"/>
                <w:szCs w:val="14"/>
              </w:rPr>
              <w:t>8.87</w:t>
            </w:r>
          </w:p>
        </w:tc>
        <w:tc>
          <w:tcPr>
            <w:tcW w:w="1200" w:type="dxa"/>
            <w:tcBorders>
              <w:top w:val="double" w:sz="4" w:space="0" w:color="C0C0C0"/>
              <w:left w:val="double" w:sz="4" w:space="0" w:color="C0C0C0"/>
              <w:bottom w:val="nil"/>
              <w:right w:val="nil"/>
            </w:tcBorders>
            <w:shd w:val="clear" w:color="auto" w:fill="auto"/>
            <w:noWrap/>
            <w:vAlign w:val="center"/>
          </w:tcPr>
          <w:p w:rsidR="00647532" w:rsidRPr="00FB11B0" w:rsidRDefault="00647532" w:rsidP="009C2304">
            <w:pPr>
              <w:ind w:left="360"/>
              <w:jc w:val="center"/>
              <w:rPr>
                <w:rFonts w:ascii="Arial" w:hAnsi="Arial" w:cs="Arial"/>
                <w:sz w:val="14"/>
                <w:szCs w:val="14"/>
              </w:rPr>
            </w:pPr>
          </w:p>
        </w:tc>
        <w:tc>
          <w:tcPr>
            <w:tcW w:w="1200" w:type="dxa"/>
            <w:tcBorders>
              <w:top w:val="double" w:sz="4" w:space="0" w:color="C0C0C0"/>
              <w:left w:val="nil"/>
              <w:bottom w:val="nil"/>
              <w:right w:val="nil"/>
            </w:tcBorders>
            <w:shd w:val="clear" w:color="auto" w:fill="auto"/>
            <w:noWrap/>
            <w:vAlign w:val="center"/>
          </w:tcPr>
          <w:p w:rsidR="00647532" w:rsidRPr="00FB11B0" w:rsidRDefault="00647532" w:rsidP="009C2304">
            <w:pPr>
              <w:ind w:left="360"/>
              <w:jc w:val="center"/>
              <w:rPr>
                <w:rFonts w:ascii="Arial" w:hAnsi="Arial" w:cs="Arial"/>
                <w:sz w:val="14"/>
                <w:szCs w:val="14"/>
              </w:rPr>
            </w:pPr>
          </w:p>
        </w:tc>
      </w:tr>
      <w:tr w:rsidR="00647532" w:rsidRPr="00FB11B0">
        <w:trPr>
          <w:trHeight w:val="70"/>
          <w:jc w:val="center"/>
        </w:trPr>
        <w:tc>
          <w:tcPr>
            <w:tcW w:w="2007" w:type="dxa"/>
            <w:gridSpan w:val="2"/>
            <w:tcBorders>
              <w:top w:val="double" w:sz="4" w:space="0" w:color="C0C0C0"/>
              <w:left w:val="double" w:sz="4" w:space="0" w:color="C0C0C0"/>
              <w:bottom w:val="double" w:sz="4" w:space="0" w:color="C0C0C0"/>
              <w:right w:val="double" w:sz="4" w:space="0" w:color="C0C0C0"/>
            </w:tcBorders>
            <w:shd w:val="clear" w:color="auto" w:fill="auto"/>
            <w:noWrap/>
            <w:vAlign w:val="center"/>
          </w:tcPr>
          <w:p w:rsidR="00647532" w:rsidRPr="00FB11B0" w:rsidRDefault="00647532" w:rsidP="009A4C00">
            <w:pPr>
              <w:ind w:left="35"/>
              <w:jc w:val="center"/>
              <w:rPr>
                <w:rFonts w:ascii="Arial" w:hAnsi="Arial" w:cs="Arial"/>
                <w:sz w:val="14"/>
                <w:szCs w:val="14"/>
              </w:rPr>
            </w:pPr>
            <w:r w:rsidRPr="00FB11B0">
              <w:rPr>
                <w:rFonts w:ascii="Arial" w:hAnsi="Arial" w:cs="Arial"/>
                <w:sz w:val="14"/>
                <w:szCs w:val="14"/>
              </w:rPr>
              <w:t>Valor p</w:t>
            </w:r>
          </w:p>
        </w:tc>
        <w:tc>
          <w:tcPr>
            <w:tcW w:w="120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ind w:left="35"/>
              <w:jc w:val="center"/>
              <w:rPr>
                <w:rFonts w:ascii="Arial" w:hAnsi="Arial" w:cs="Arial"/>
                <w:sz w:val="14"/>
                <w:szCs w:val="14"/>
              </w:rPr>
            </w:pPr>
            <w:r w:rsidRPr="00FB11B0">
              <w:rPr>
                <w:rFonts w:ascii="Arial" w:hAnsi="Arial" w:cs="Arial"/>
                <w:sz w:val="14"/>
                <w:szCs w:val="14"/>
              </w:rPr>
              <w:t>0.449</w:t>
            </w:r>
          </w:p>
        </w:tc>
        <w:tc>
          <w:tcPr>
            <w:tcW w:w="1200" w:type="dxa"/>
            <w:tcBorders>
              <w:top w:val="nil"/>
              <w:left w:val="double" w:sz="4" w:space="0" w:color="C0C0C0"/>
              <w:bottom w:val="nil"/>
              <w:right w:val="nil"/>
            </w:tcBorders>
            <w:shd w:val="clear" w:color="auto" w:fill="auto"/>
            <w:noWrap/>
            <w:vAlign w:val="center"/>
          </w:tcPr>
          <w:p w:rsidR="00647532" w:rsidRPr="00FB11B0" w:rsidRDefault="00647532" w:rsidP="009C2304">
            <w:pPr>
              <w:ind w:left="360"/>
              <w:jc w:val="center"/>
              <w:rPr>
                <w:rFonts w:ascii="Arial" w:hAnsi="Arial" w:cs="Arial"/>
                <w:sz w:val="14"/>
                <w:szCs w:val="14"/>
              </w:rPr>
            </w:pPr>
          </w:p>
        </w:tc>
        <w:tc>
          <w:tcPr>
            <w:tcW w:w="1200" w:type="dxa"/>
            <w:tcBorders>
              <w:top w:val="nil"/>
              <w:left w:val="nil"/>
              <w:bottom w:val="nil"/>
              <w:right w:val="nil"/>
            </w:tcBorders>
            <w:shd w:val="clear" w:color="auto" w:fill="auto"/>
            <w:noWrap/>
            <w:vAlign w:val="center"/>
          </w:tcPr>
          <w:p w:rsidR="00647532" w:rsidRPr="00FB11B0" w:rsidRDefault="00647532" w:rsidP="009C2304">
            <w:pPr>
              <w:ind w:left="360"/>
              <w:jc w:val="center"/>
              <w:rPr>
                <w:rFonts w:ascii="Arial" w:hAnsi="Arial" w:cs="Arial"/>
                <w:sz w:val="14"/>
                <w:szCs w:val="14"/>
              </w:rPr>
            </w:pPr>
          </w:p>
        </w:tc>
      </w:tr>
    </w:tbl>
    <w:p w:rsidR="00647532" w:rsidRDefault="00647532" w:rsidP="009C2304">
      <w:pPr>
        <w:ind w:left="360"/>
        <w:jc w:val="both"/>
      </w:pPr>
    </w:p>
    <w:p w:rsidR="00E13B8C" w:rsidRDefault="00E13B8C" w:rsidP="009C2304">
      <w:pPr>
        <w:spacing w:line="480" w:lineRule="auto"/>
        <w:ind w:left="360"/>
        <w:jc w:val="both"/>
        <w:rPr>
          <w:rFonts w:ascii="Arial" w:hAnsi="Arial" w:cs="Arial"/>
        </w:rPr>
      </w:pPr>
    </w:p>
    <w:p w:rsidR="00647532" w:rsidRDefault="00647532" w:rsidP="009C2304">
      <w:pPr>
        <w:spacing w:line="480" w:lineRule="auto"/>
        <w:ind w:left="360"/>
        <w:jc w:val="both"/>
        <w:rPr>
          <w:rFonts w:ascii="Arial" w:hAnsi="Arial" w:cs="Arial"/>
          <w:bCs/>
          <w:iCs/>
        </w:rPr>
      </w:pPr>
      <w:r w:rsidRPr="00647532">
        <w:rPr>
          <w:rFonts w:ascii="Arial" w:hAnsi="Arial" w:cs="Arial"/>
        </w:rPr>
        <w:t>El valor p calculad</w:t>
      </w:r>
      <w:r w:rsidR="00D53584">
        <w:rPr>
          <w:rFonts w:ascii="Arial" w:hAnsi="Arial" w:cs="Arial"/>
        </w:rPr>
        <w:t>o</w:t>
      </w:r>
      <w:r w:rsidRPr="00647532">
        <w:rPr>
          <w:rFonts w:ascii="Arial" w:hAnsi="Arial" w:cs="Arial"/>
        </w:rPr>
        <w:t xml:space="preserve"> es de 0.449 lo que implica que existe evidencia estadística para no rechaza la hipótesis nula es decir las variables </w:t>
      </w:r>
      <w:r w:rsidRPr="00647532">
        <w:rPr>
          <w:rFonts w:ascii="Arial" w:hAnsi="Arial" w:cs="Arial"/>
          <w:b/>
          <w:i/>
        </w:rPr>
        <w:t>“</w:t>
      </w:r>
      <w:r w:rsidRPr="00647532">
        <w:rPr>
          <w:rFonts w:ascii="Arial" w:hAnsi="Arial" w:cs="Arial"/>
          <w:b/>
          <w:bCs/>
          <w:i/>
          <w:iCs/>
        </w:rPr>
        <w:t>Frecuencia con que el supervisor evalúa al personal” y “Frecuencia con se visita la página WEB del Ministerio de Educación y Cultura”</w:t>
      </w:r>
      <w:r w:rsidRPr="00647532">
        <w:rPr>
          <w:rFonts w:ascii="Arial" w:hAnsi="Arial" w:cs="Arial"/>
          <w:bCs/>
          <w:iCs/>
        </w:rPr>
        <w:t xml:space="preserve"> son independientes.</w:t>
      </w:r>
    </w:p>
    <w:p w:rsidR="00D53584" w:rsidRDefault="00D53584" w:rsidP="009C2304">
      <w:pPr>
        <w:spacing w:line="480" w:lineRule="auto"/>
        <w:ind w:left="360"/>
        <w:jc w:val="both"/>
        <w:rPr>
          <w:rFonts w:ascii="Arial" w:hAnsi="Arial" w:cs="Arial"/>
        </w:rPr>
      </w:pPr>
    </w:p>
    <w:p w:rsidR="00D53584" w:rsidRDefault="00D53584" w:rsidP="009C2304">
      <w:pPr>
        <w:spacing w:line="480" w:lineRule="auto"/>
        <w:ind w:left="360"/>
        <w:jc w:val="both"/>
        <w:rPr>
          <w:rFonts w:ascii="Arial" w:hAnsi="Arial" w:cs="Arial"/>
        </w:rPr>
      </w:pPr>
    </w:p>
    <w:p w:rsidR="00647532" w:rsidRPr="00647532" w:rsidRDefault="00647532" w:rsidP="009C2304">
      <w:pPr>
        <w:spacing w:line="480" w:lineRule="auto"/>
        <w:ind w:left="360"/>
        <w:jc w:val="both"/>
        <w:rPr>
          <w:rFonts w:ascii="Arial" w:hAnsi="Arial" w:cs="Arial"/>
          <w:b/>
          <w:bCs/>
          <w:i/>
          <w:iCs/>
        </w:rPr>
      </w:pPr>
      <w:r w:rsidRPr="00647532">
        <w:rPr>
          <w:rFonts w:ascii="Arial" w:hAnsi="Arial" w:cs="Arial"/>
        </w:rPr>
        <w:t>H</w:t>
      </w:r>
      <w:r w:rsidRPr="00647532">
        <w:rPr>
          <w:rFonts w:ascii="Arial" w:hAnsi="Arial" w:cs="Arial"/>
          <w:vertAlign w:val="subscript"/>
        </w:rPr>
        <w:t>0</w:t>
      </w:r>
      <w:r w:rsidRPr="00647532">
        <w:rPr>
          <w:rFonts w:ascii="Arial" w:hAnsi="Arial" w:cs="Arial"/>
        </w:rPr>
        <w:t xml:space="preserve">: </w:t>
      </w:r>
      <w:r w:rsidRPr="00647532">
        <w:rPr>
          <w:rFonts w:ascii="Arial" w:hAnsi="Arial" w:cs="Arial"/>
          <w:b/>
          <w:bCs/>
          <w:i/>
          <w:iCs/>
        </w:rPr>
        <w:t>Frecuencia con que el supervisor evalúa al personal</w:t>
      </w:r>
      <w:r w:rsidR="00636A64">
        <w:rPr>
          <w:rFonts w:ascii="Arial" w:hAnsi="Arial" w:cs="Arial"/>
          <w:bCs/>
          <w:iCs/>
        </w:rPr>
        <w:t xml:space="preserve"> es</w:t>
      </w:r>
      <w:r w:rsidRPr="00647532">
        <w:rPr>
          <w:rFonts w:ascii="Arial" w:hAnsi="Arial" w:cs="Arial"/>
          <w:bCs/>
          <w:iCs/>
        </w:rPr>
        <w:t xml:space="preserve"> independiente de </w:t>
      </w:r>
      <w:r w:rsidRPr="00647532">
        <w:rPr>
          <w:rFonts w:ascii="Arial" w:hAnsi="Arial" w:cs="Arial"/>
          <w:b/>
          <w:bCs/>
          <w:i/>
          <w:iCs/>
          <w:color w:val="000000"/>
        </w:rPr>
        <w:t>El profesor recibe asesoramiento por parte del supervisor del MEC acerca de la aplicación y evaluación del plan de estudio</w:t>
      </w:r>
    </w:p>
    <w:p w:rsidR="00647532" w:rsidRPr="00647532" w:rsidRDefault="00647532" w:rsidP="009C2304">
      <w:pPr>
        <w:spacing w:line="480" w:lineRule="auto"/>
        <w:ind w:left="360"/>
        <w:jc w:val="both"/>
        <w:rPr>
          <w:rFonts w:ascii="Arial" w:hAnsi="Arial" w:cs="Arial"/>
          <w:b/>
          <w:bCs/>
          <w:i/>
          <w:iCs/>
        </w:rPr>
      </w:pPr>
      <w:r w:rsidRPr="00647532">
        <w:rPr>
          <w:rFonts w:ascii="Arial" w:hAnsi="Arial" w:cs="Arial"/>
          <w:b/>
          <w:bCs/>
          <w:i/>
          <w:iCs/>
        </w:rPr>
        <w:t>VS</w:t>
      </w:r>
    </w:p>
    <w:p w:rsidR="00647532" w:rsidRDefault="00647532" w:rsidP="009C2304">
      <w:pPr>
        <w:spacing w:line="480" w:lineRule="auto"/>
        <w:ind w:left="360"/>
        <w:jc w:val="center"/>
        <w:rPr>
          <w:rFonts w:ascii="Arial" w:hAnsi="Arial" w:cs="Arial"/>
          <w:vertAlign w:val="subscript"/>
        </w:rPr>
      </w:pPr>
      <w:r w:rsidRPr="00462760">
        <w:rPr>
          <w:rFonts w:ascii="Arial" w:hAnsi="Arial" w:cs="Arial"/>
        </w:rPr>
        <w:t>H</w:t>
      </w:r>
      <w:r w:rsidRPr="00462760">
        <w:rPr>
          <w:rFonts w:ascii="Arial" w:hAnsi="Arial" w:cs="Arial"/>
          <w:vertAlign w:val="subscript"/>
        </w:rPr>
        <w:t>1</w:t>
      </w:r>
      <w:r w:rsidRPr="00462760">
        <w:rPr>
          <w:rFonts w:ascii="Arial" w:hAnsi="Arial" w:cs="Arial"/>
        </w:rPr>
        <w:t>: No es verdad H</w:t>
      </w:r>
      <w:r w:rsidRPr="00462760">
        <w:rPr>
          <w:rFonts w:ascii="Arial" w:hAnsi="Arial" w:cs="Arial"/>
          <w:vertAlign w:val="subscript"/>
        </w:rPr>
        <w:t>o</w:t>
      </w:r>
    </w:p>
    <w:p w:rsidR="00D53584" w:rsidRPr="00462760" w:rsidRDefault="00D53584" w:rsidP="009C2304">
      <w:pPr>
        <w:spacing w:line="480" w:lineRule="auto"/>
        <w:ind w:left="360"/>
        <w:jc w:val="center"/>
        <w:rPr>
          <w:rFonts w:ascii="Arial" w:hAnsi="Arial" w:cs="Arial"/>
        </w:rPr>
      </w:pPr>
    </w:p>
    <w:tbl>
      <w:tblPr>
        <w:tblW w:w="0" w:type="auto"/>
        <w:jc w:val="center"/>
        <w:tblInd w:w="53" w:type="dxa"/>
        <w:tblBorders>
          <w:top w:val="double" w:sz="4" w:space="0" w:color="C0C0C0"/>
          <w:left w:val="double" w:sz="4" w:space="0" w:color="C0C0C0"/>
          <w:bottom w:val="double" w:sz="4" w:space="0" w:color="C0C0C0"/>
          <w:right w:val="double" w:sz="4" w:space="0" w:color="C0C0C0"/>
          <w:insideH w:val="double" w:sz="4" w:space="0" w:color="C0C0C0"/>
          <w:insideV w:val="double" w:sz="4" w:space="0" w:color="C0C0C0"/>
        </w:tblBorders>
        <w:tblCellMar>
          <w:left w:w="70" w:type="dxa"/>
          <w:right w:w="70" w:type="dxa"/>
        </w:tblCellMar>
        <w:tblLook w:val="0000"/>
      </w:tblPr>
      <w:tblGrid>
        <w:gridCol w:w="1200"/>
        <w:gridCol w:w="900"/>
        <w:gridCol w:w="1000"/>
        <w:gridCol w:w="940"/>
        <w:gridCol w:w="760"/>
        <w:gridCol w:w="1000"/>
      </w:tblGrid>
      <w:tr w:rsidR="00E13B8C">
        <w:tblPrEx>
          <w:tblCellMar>
            <w:top w:w="0" w:type="dxa"/>
            <w:bottom w:w="0" w:type="dxa"/>
          </w:tblCellMar>
        </w:tblPrEx>
        <w:trPr>
          <w:trHeight w:val="317"/>
          <w:jc w:val="center"/>
        </w:trPr>
        <w:tc>
          <w:tcPr>
            <w:tcW w:w="5800" w:type="dxa"/>
            <w:gridSpan w:val="6"/>
            <w:vAlign w:val="center"/>
          </w:tcPr>
          <w:p w:rsidR="00E13B8C" w:rsidRDefault="00C85E96" w:rsidP="009A4C00">
            <w:pPr>
              <w:ind w:left="15"/>
              <w:jc w:val="center"/>
              <w:rPr>
                <w:rFonts w:ascii="Arial" w:hAnsi="Arial" w:cs="Arial"/>
                <w:b/>
                <w:bCs/>
                <w:i/>
                <w:iCs/>
                <w:sz w:val="14"/>
                <w:szCs w:val="14"/>
              </w:rPr>
            </w:pPr>
            <w:r>
              <w:rPr>
                <w:rFonts w:ascii="Arial" w:hAnsi="Arial" w:cs="Arial"/>
                <w:b/>
                <w:bCs/>
                <w:i/>
                <w:iCs/>
                <w:sz w:val="14"/>
                <w:szCs w:val="14"/>
              </w:rPr>
              <w:t>Tabla</w:t>
            </w:r>
            <w:r w:rsidR="00D64191">
              <w:rPr>
                <w:rFonts w:ascii="Arial" w:hAnsi="Arial" w:cs="Arial"/>
                <w:b/>
                <w:bCs/>
                <w:i/>
                <w:iCs/>
                <w:sz w:val="14"/>
                <w:szCs w:val="14"/>
              </w:rPr>
              <w:t xml:space="preserve"> 4.5</w:t>
            </w:r>
          </w:p>
          <w:p w:rsidR="00D53584" w:rsidRPr="009A4C00" w:rsidRDefault="00D53584" w:rsidP="009A4C00">
            <w:pPr>
              <w:pStyle w:val="Sangradetextonormal"/>
              <w:spacing w:line="240" w:lineRule="auto"/>
              <w:ind w:left="15"/>
              <w:jc w:val="center"/>
              <w:rPr>
                <w:sz w:val="14"/>
                <w:szCs w:val="14"/>
              </w:rPr>
            </w:pPr>
            <w:smartTag w:uri="urn:schemas-microsoft-com:office:smarttags" w:element="PersonName">
              <w:smartTagPr>
                <w:attr w:name="ProductID" w:val="LA SUPERVISIￓN ESTATAL"/>
              </w:smartTagPr>
              <w:r w:rsidRPr="009A4C00">
                <w:rPr>
                  <w:sz w:val="14"/>
                  <w:szCs w:val="14"/>
                </w:rPr>
                <w:t>LA SUPERVISIÓN ESTATAL</w:t>
              </w:r>
            </w:smartTag>
            <w:r w:rsidRPr="009A4C00">
              <w:rPr>
                <w:sz w:val="14"/>
                <w:szCs w:val="14"/>
              </w:rPr>
              <w:t xml:space="preserve"> DE </w:t>
            </w:r>
            <w:smartTag w:uri="urn:schemas-microsoft-com:office:smarttags" w:element="PersonName">
              <w:smartTagPr>
                <w:attr w:name="ProductID" w:val="LA CALIDAD DE"/>
              </w:smartTagPr>
              <w:r w:rsidRPr="009A4C00">
                <w:rPr>
                  <w:sz w:val="14"/>
                  <w:szCs w:val="14"/>
                </w:rPr>
                <w:t>LA CALIDAD DE</w:t>
              </w:r>
            </w:smartTag>
            <w:r w:rsidRPr="009A4C00">
              <w:rPr>
                <w:sz w:val="14"/>
                <w:szCs w:val="14"/>
              </w:rPr>
              <w:t xml:space="preserve"> </w:t>
            </w:r>
            <w:smartTag w:uri="urn:schemas-microsoft-com:office:smarttags" w:element="PersonName">
              <w:smartTagPr>
                <w:attr w:name="ProductID" w:val="LA EDUCACIￓN"/>
              </w:smartTagPr>
              <w:r w:rsidRPr="009A4C00">
                <w:rPr>
                  <w:sz w:val="14"/>
                  <w:szCs w:val="14"/>
                </w:rPr>
                <w:t>LA EDUCACIÓN</w:t>
              </w:r>
            </w:smartTag>
            <w:r w:rsidRPr="009A4C00">
              <w:rPr>
                <w:sz w:val="14"/>
                <w:szCs w:val="14"/>
              </w:rPr>
              <w:t>: CASO DE LOS COLEGIOS FISCALES DEL SECTOR URBANO DEL CANTÓN GUAYAQUIL</w:t>
            </w:r>
          </w:p>
          <w:p w:rsidR="00E13B8C" w:rsidRDefault="00E13B8C" w:rsidP="009A4C00">
            <w:pPr>
              <w:ind w:left="15"/>
              <w:jc w:val="center"/>
            </w:pPr>
            <w:r w:rsidRPr="00FB11B0">
              <w:rPr>
                <w:rFonts w:ascii="Arial" w:hAnsi="Arial" w:cs="Arial"/>
                <w:b/>
                <w:bCs/>
                <w:i/>
                <w:iCs/>
                <w:sz w:val="14"/>
                <w:szCs w:val="14"/>
              </w:rPr>
              <w:t>Contingencia</w:t>
            </w:r>
            <w:r w:rsidR="009A4C00">
              <w:rPr>
                <w:rFonts w:ascii="Arial" w:hAnsi="Arial" w:cs="Arial"/>
                <w:b/>
                <w:bCs/>
                <w:i/>
                <w:iCs/>
                <w:sz w:val="14"/>
                <w:szCs w:val="14"/>
              </w:rPr>
              <w:t>: “</w:t>
            </w:r>
            <w:r w:rsidR="009A4C00" w:rsidRPr="00FB11B0">
              <w:rPr>
                <w:rFonts w:ascii="Arial" w:hAnsi="Arial" w:cs="Arial"/>
                <w:b/>
                <w:bCs/>
                <w:i/>
                <w:iCs/>
                <w:sz w:val="14"/>
                <w:szCs w:val="14"/>
              </w:rPr>
              <w:t>Frecuencia con que el supervisor evalúa al personal</w:t>
            </w:r>
            <w:r w:rsidR="009A4C00">
              <w:rPr>
                <w:rFonts w:ascii="Arial" w:hAnsi="Arial" w:cs="Arial"/>
                <w:b/>
                <w:bCs/>
                <w:i/>
                <w:iCs/>
                <w:sz w:val="14"/>
                <w:szCs w:val="14"/>
              </w:rPr>
              <w:t>” vs “</w:t>
            </w:r>
            <w:r w:rsidR="009A4C00" w:rsidRPr="00FB11B0">
              <w:rPr>
                <w:rFonts w:ascii="Arial" w:hAnsi="Arial" w:cs="Arial"/>
                <w:b/>
                <w:bCs/>
                <w:i/>
                <w:iCs/>
                <w:color w:val="000000"/>
                <w:sz w:val="14"/>
                <w:szCs w:val="14"/>
              </w:rPr>
              <w:t>El profesor recibe asesoramiento por parte del supervisor del MEC acerca de la aplicación y evaluación del plan de estudio</w:t>
            </w:r>
            <w:r w:rsidR="009A4C00">
              <w:rPr>
                <w:rFonts w:ascii="Arial" w:hAnsi="Arial" w:cs="Arial"/>
                <w:b/>
                <w:bCs/>
                <w:i/>
                <w:iCs/>
                <w:color w:val="000000"/>
                <w:sz w:val="14"/>
                <w:szCs w:val="14"/>
              </w:rPr>
              <w:t>”</w:t>
            </w:r>
          </w:p>
        </w:tc>
      </w:tr>
      <w:tr w:rsidR="00647532" w:rsidRPr="00FB1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537"/>
          <w:jc w:val="center"/>
        </w:trPr>
        <w:tc>
          <w:tcPr>
            <w:tcW w:w="2100" w:type="dxa"/>
            <w:gridSpan w:val="2"/>
            <w:vMerge w:val="restart"/>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ind w:left="15"/>
              <w:jc w:val="center"/>
              <w:rPr>
                <w:rFonts w:ascii="Arial" w:hAnsi="Arial" w:cs="Arial"/>
                <w:sz w:val="14"/>
                <w:szCs w:val="14"/>
              </w:rPr>
            </w:pPr>
          </w:p>
        </w:tc>
        <w:tc>
          <w:tcPr>
            <w:tcW w:w="3700" w:type="dxa"/>
            <w:gridSpan w:val="4"/>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ind w:left="15"/>
              <w:jc w:val="center"/>
              <w:rPr>
                <w:rFonts w:ascii="Arial" w:hAnsi="Arial" w:cs="Arial"/>
                <w:b/>
                <w:bCs/>
                <w:i/>
                <w:iCs/>
                <w:color w:val="000000"/>
                <w:sz w:val="14"/>
                <w:szCs w:val="14"/>
              </w:rPr>
            </w:pPr>
            <w:r w:rsidRPr="00FB11B0">
              <w:rPr>
                <w:rFonts w:ascii="Arial" w:hAnsi="Arial" w:cs="Arial"/>
                <w:b/>
                <w:bCs/>
                <w:i/>
                <w:iCs/>
                <w:color w:val="000000"/>
                <w:sz w:val="14"/>
                <w:szCs w:val="14"/>
              </w:rPr>
              <w:t>El profesor recibe asesoramiento por parte del supervisor del MEC acerca de la aplicación y evaluación del plan de estudio</w:t>
            </w:r>
          </w:p>
        </w:tc>
      </w:tr>
      <w:tr w:rsidR="00647532" w:rsidRPr="00FB1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55"/>
          <w:jc w:val="center"/>
        </w:trPr>
        <w:tc>
          <w:tcPr>
            <w:tcW w:w="2100" w:type="dxa"/>
            <w:gridSpan w:val="2"/>
            <w:vMerge/>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ind w:left="15"/>
              <w:jc w:val="center"/>
              <w:rPr>
                <w:rFonts w:ascii="Arial" w:hAnsi="Arial" w:cs="Arial"/>
                <w:sz w:val="14"/>
                <w:szCs w:val="14"/>
              </w:rPr>
            </w:pPr>
          </w:p>
        </w:tc>
        <w:tc>
          <w:tcPr>
            <w:tcW w:w="100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ind w:left="15"/>
              <w:jc w:val="center"/>
              <w:rPr>
                <w:rFonts w:ascii="Arial" w:hAnsi="Arial" w:cs="Arial"/>
                <w:sz w:val="14"/>
                <w:szCs w:val="14"/>
              </w:rPr>
            </w:pPr>
            <w:r w:rsidRPr="00FB11B0">
              <w:rPr>
                <w:rFonts w:ascii="Arial" w:hAnsi="Arial" w:cs="Arial"/>
                <w:sz w:val="14"/>
                <w:szCs w:val="14"/>
              </w:rPr>
              <w:t>Desacuerdo</w:t>
            </w:r>
          </w:p>
        </w:tc>
        <w:tc>
          <w:tcPr>
            <w:tcW w:w="94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Indiferencia</w:t>
            </w:r>
          </w:p>
        </w:tc>
        <w:tc>
          <w:tcPr>
            <w:tcW w:w="76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Acuerdo</w:t>
            </w:r>
          </w:p>
        </w:tc>
        <w:tc>
          <w:tcPr>
            <w:tcW w:w="100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Total</w:t>
            </w:r>
          </w:p>
        </w:tc>
      </w:tr>
      <w:tr w:rsidR="00647532" w:rsidRPr="00FB1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70"/>
          <w:jc w:val="center"/>
        </w:trPr>
        <w:tc>
          <w:tcPr>
            <w:tcW w:w="1200" w:type="dxa"/>
            <w:vMerge w:val="restart"/>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ind w:left="15"/>
              <w:jc w:val="center"/>
              <w:rPr>
                <w:rFonts w:ascii="Arial" w:hAnsi="Arial" w:cs="Arial"/>
                <w:b/>
                <w:bCs/>
                <w:i/>
                <w:iCs/>
                <w:sz w:val="14"/>
                <w:szCs w:val="14"/>
              </w:rPr>
            </w:pPr>
            <w:r w:rsidRPr="00FB11B0">
              <w:rPr>
                <w:rFonts w:ascii="Arial" w:hAnsi="Arial" w:cs="Arial"/>
                <w:b/>
                <w:bCs/>
                <w:i/>
                <w:iCs/>
                <w:sz w:val="14"/>
                <w:szCs w:val="14"/>
              </w:rPr>
              <w:t>Frecuencia con que el supervisor evalúa al personal</w:t>
            </w:r>
          </w:p>
        </w:tc>
        <w:tc>
          <w:tcPr>
            <w:tcW w:w="900" w:type="dxa"/>
            <w:vMerge w:val="restart"/>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ind w:left="15"/>
              <w:jc w:val="center"/>
              <w:rPr>
                <w:rFonts w:ascii="Arial" w:hAnsi="Arial" w:cs="Arial"/>
                <w:sz w:val="14"/>
                <w:szCs w:val="14"/>
              </w:rPr>
            </w:pPr>
            <w:r w:rsidRPr="00FB11B0">
              <w:rPr>
                <w:rFonts w:ascii="Arial" w:hAnsi="Arial" w:cs="Arial"/>
                <w:sz w:val="14"/>
                <w:szCs w:val="14"/>
              </w:rPr>
              <w:t>Una vez</w:t>
            </w:r>
          </w:p>
        </w:tc>
        <w:tc>
          <w:tcPr>
            <w:tcW w:w="100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ind w:left="15"/>
              <w:jc w:val="center"/>
              <w:rPr>
                <w:rFonts w:ascii="Arial" w:hAnsi="Arial" w:cs="Arial"/>
                <w:sz w:val="14"/>
                <w:szCs w:val="14"/>
              </w:rPr>
            </w:pPr>
            <w:r w:rsidRPr="00FB11B0">
              <w:rPr>
                <w:rFonts w:ascii="Arial" w:hAnsi="Arial" w:cs="Arial"/>
                <w:sz w:val="14"/>
                <w:szCs w:val="14"/>
              </w:rPr>
              <w:t>21</w:t>
            </w:r>
          </w:p>
        </w:tc>
        <w:tc>
          <w:tcPr>
            <w:tcW w:w="94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60</w:t>
            </w:r>
          </w:p>
        </w:tc>
        <w:tc>
          <w:tcPr>
            <w:tcW w:w="76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39</w:t>
            </w:r>
          </w:p>
        </w:tc>
        <w:tc>
          <w:tcPr>
            <w:tcW w:w="100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120</w:t>
            </w:r>
          </w:p>
        </w:tc>
      </w:tr>
      <w:tr w:rsidR="00647532" w:rsidRPr="00FB1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62"/>
          <w:jc w:val="center"/>
        </w:trPr>
        <w:tc>
          <w:tcPr>
            <w:tcW w:w="1200"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ind w:left="15"/>
              <w:jc w:val="center"/>
              <w:rPr>
                <w:rFonts w:ascii="Arial" w:hAnsi="Arial" w:cs="Arial"/>
                <w:b/>
                <w:bCs/>
                <w:i/>
                <w:iCs/>
                <w:sz w:val="14"/>
                <w:szCs w:val="14"/>
              </w:rPr>
            </w:pPr>
          </w:p>
        </w:tc>
        <w:tc>
          <w:tcPr>
            <w:tcW w:w="900"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ind w:left="15"/>
              <w:jc w:val="center"/>
              <w:rPr>
                <w:rFonts w:ascii="Arial" w:hAnsi="Arial" w:cs="Arial"/>
                <w:sz w:val="14"/>
                <w:szCs w:val="14"/>
              </w:rPr>
            </w:pPr>
          </w:p>
        </w:tc>
        <w:tc>
          <w:tcPr>
            <w:tcW w:w="100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124E5E" w:rsidRDefault="00647532" w:rsidP="009A4C00">
            <w:pPr>
              <w:ind w:left="15"/>
              <w:jc w:val="center"/>
              <w:rPr>
                <w:rFonts w:ascii="Arial" w:hAnsi="Arial" w:cs="Arial"/>
                <w:b/>
                <w:i/>
                <w:sz w:val="14"/>
                <w:szCs w:val="14"/>
              </w:rPr>
            </w:pPr>
            <w:r w:rsidRPr="00124E5E">
              <w:rPr>
                <w:rFonts w:ascii="Arial" w:hAnsi="Arial" w:cs="Arial"/>
                <w:b/>
                <w:i/>
                <w:sz w:val="14"/>
                <w:szCs w:val="14"/>
              </w:rPr>
              <w:t>22.710</w:t>
            </w:r>
          </w:p>
        </w:tc>
        <w:tc>
          <w:tcPr>
            <w:tcW w:w="94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124E5E" w:rsidRDefault="00647532" w:rsidP="009A4C00">
            <w:pPr>
              <w:jc w:val="center"/>
              <w:rPr>
                <w:rFonts w:ascii="Arial" w:hAnsi="Arial" w:cs="Arial"/>
                <w:b/>
                <w:i/>
                <w:sz w:val="14"/>
                <w:szCs w:val="14"/>
              </w:rPr>
            </w:pPr>
            <w:r w:rsidRPr="00124E5E">
              <w:rPr>
                <w:rFonts w:ascii="Arial" w:hAnsi="Arial" w:cs="Arial"/>
                <w:b/>
                <w:i/>
                <w:sz w:val="14"/>
                <w:szCs w:val="14"/>
              </w:rPr>
              <w:t>58.323</w:t>
            </w:r>
          </w:p>
        </w:tc>
        <w:tc>
          <w:tcPr>
            <w:tcW w:w="76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124E5E" w:rsidRDefault="00647532" w:rsidP="009A4C00">
            <w:pPr>
              <w:jc w:val="center"/>
              <w:rPr>
                <w:rFonts w:ascii="Arial" w:hAnsi="Arial" w:cs="Arial"/>
                <w:b/>
                <w:i/>
                <w:sz w:val="14"/>
                <w:szCs w:val="14"/>
              </w:rPr>
            </w:pPr>
            <w:r w:rsidRPr="00124E5E">
              <w:rPr>
                <w:rFonts w:ascii="Arial" w:hAnsi="Arial" w:cs="Arial"/>
                <w:b/>
                <w:i/>
                <w:sz w:val="14"/>
                <w:szCs w:val="14"/>
              </w:rPr>
              <w:t>38.968</w:t>
            </w:r>
          </w:p>
        </w:tc>
        <w:tc>
          <w:tcPr>
            <w:tcW w:w="100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120</w:t>
            </w:r>
          </w:p>
        </w:tc>
      </w:tr>
      <w:tr w:rsidR="00647532" w:rsidRPr="00FB1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45"/>
          <w:jc w:val="center"/>
        </w:trPr>
        <w:tc>
          <w:tcPr>
            <w:tcW w:w="1200"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ind w:left="15"/>
              <w:jc w:val="center"/>
              <w:rPr>
                <w:rFonts w:ascii="Arial" w:hAnsi="Arial" w:cs="Arial"/>
                <w:b/>
                <w:bCs/>
                <w:i/>
                <w:iCs/>
                <w:sz w:val="14"/>
                <w:szCs w:val="14"/>
              </w:rPr>
            </w:pPr>
          </w:p>
        </w:tc>
        <w:tc>
          <w:tcPr>
            <w:tcW w:w="900" w:type="dxa"/>
            <w:vMerge w:val="restart"/>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ind w:left="15"/>
              <w:jc w:val="center"/>
              <w:rPr>
                <w:rFonts w:ascii="Arial" w:hAnsi="Arial" w:cs="Arial"/>
                <w:sz w:val="14"/>
                <w:szCs w:val="14"/>
              </w:rPr>
            </w:pPr>
            <w:r w:rsidRPr="00FB11B0">
              <w:rPr>
                <w:rFonts w:ascii="Arial" w:hAnsi="Arial" w:cs="Arial"/>
                <w:sz w:val="14"/>
                <w:szCs w:val="14"/>
              </w:rPr>
              <w:t>Dos veces</w:t>
            </w:r>
          </w:p>
        </w:tc>
        <w:tc>
          <w:tcPr>
            <w:tcW w:w="100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ind w:left="15"/>
              <w:jc w:val="center"/>
              <w:rPr>
                <w:rFonts w:ascii="Arial" w:hAnsi="Arial" w:cs="Arial"/>
                <w:sz w:val="14"/>
                <w:szCs w:val="14"/>
              </w:rPr>
            </w:pPr>
            <w:r w:rsidRPr="00FB11B0">
              <w:rPr>
                <w:rFonts w:ascii="Arial" w:hAnsi="Arial" w:cs="Arial"/>
                <w:sz w:val="14"/>
                <w:szCs w:val="14"/>
              </w:rPr>
              <w:t>4</w:t>
            </w:r>
          </w:p>
        </w:tc>
        <w:tc>
          <w:tcPr>
            <w:tcW w:w="94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12</w:t>
            </w:r>
          </w:p>
        </w:tc>
        <w:tc>
          <w:tcPr>
            <w:tcW w:w="76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10</w:t>
            </w:r>
          </w:p>
        </w:tc>
        <w:tc>
          <w:tcPr>
            <w:tcW w:w="100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26</w:t>
            </w:r>
          </w:p>
        </w:tc>
      </w:tr>
      <w:tr w:rsidR="00647532" w:rsidRPr="00FB1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43"/>
          <w:jc w:val="center"/>
        </w:trPr>
        <w:tc>
          <w:tcPr>
            <w:tcW w:w="1200"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ind w:left="15"/>
              <w:jc w:val="center"/>
              <w:rPr>
                <w:rFonts w:ascii="Arial" w:hAnsi="Arial" w:cs="Arial"/>
                <w:b/>
                <w:bCs/>
                <w:i/>
                <w:iCs/>
                <w:sz w:val="14"/>
                <w:szCs w:val="14"/>
              </w:rPr>
            </w:pPr>
          </w:p>
        </w:tc>
        <w:tc>
          <w:tcPr>
            <w:tcW w:w="900"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ind w:left="15"/>
              <w:jc w:val="center"/>
              <w:rPr>
                <w:rFonts w:ascii="Arial" w:hAnsi="Arial" w:cs="Arial"/>
                <w:sz w:val="14"/>
                <w:szCs w:val="14"/>
              </w:rPr>
            </w:pPr>
          </w:p>
        </w:tc>
        <w:tc>
          <w:tcPr>
            <w:tcW w:w="100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124E5E" w:rsidRDefault="00647532" w:rsidP="009A4C00">
            <w:pPr>
              <w:ind w:left="15"/>
              <w:jc w:val="center"/>
              <w:rPr>
                <w:rFonts w:ascii="Arial" w:hAnsi="Arial" w:cs="Arial"/>
                <w:b/>
                <w:i/>
                <w:sz w:val="14"/>
                <w:szCs w:val="14"/>
              </w:rPr>
            </w:pPr>
            <w:r w:rsidRPr="00124E5E">
              <w:rPr>
                <w:rFonts w:ascii="Arial" w:hAnsi="Arial" w:cs="Arial"/>
                <w:b/>
                <w:i/>
                <w:sz w:val="14"/>
                <w:szCs w:val="14"/>
              </w:rPr>
              <w:t>4.920</w:t>
            </w:r>
          </w:p>
        </w:tc>
        <w:tc>
          <w:tcPr>
            <w:tcW w:w="94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124E5E" w:rsidRDefault="00647532" w:rsidP="009A4C00">
            <w:pPr>
              <w:jc w:val="center"/>
              <w:rPr>
                <w:rFonts w:ascii="Arial" w:hAnsi="Arial" w:cs="Arial"/>
                <w:b/>
                <w:i/>
                <w:sz w:val="14"/>
                <w:szCs w:val="14"/>
              </w:rPr>
            </w:pPr>
            <w:r w:rsidRPr="00124E5E">
              <w:rPr>
                <w:rFonts w:ascii="Arial" w:hAnsi="Arial" w:cs="Arial"/>
                <w:b/>
                <w:i/>
                <w:sz w:val="14"/>
                <w:szCs w:val="14"/>
              </w:rPr>
              <w:t>12.637</w:t>
            </w:r>
          </w:p>
        </w:tc>
        <w:tc>
          <w:tcPr>
            <w:tcW w:w="76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124E5E" w:rsidRDefault="00647532" w:rsidP="009A4C00">
            <w:pPr>
              <w:jc w:val="center"/>
              <w:rPr>
                <w:rFonts w:ascii="Arial" w:hAnsi="Arial" w:cs="Arial"/>
                <w:b/>
                <w:i/>
                <w:sz w:val="14"/>
                <w:szCs w:val="14"/>
              </w:rPr>
            </w:pPr>
            <w:r w:rsidRPr="00124E5E">
              <w:rPr>
                <w:rFonts w:ascii="Arial" w:hAnsi="Arial" w:cs="Arial"/>
                <w:b/>
                <w:i/>
                <w:sz w:val="14"/>
                <w:szCs w:val="14"/>
              </w:rPr>
              <w:t>8.443</w:t>
            </w:r>
          </w:p>
        </w:tc>
        <w:tc>
          <w:tcPr>
            <w:tcW w:w="100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26</w:t>
            </w:r>
          </w:p>
        </w:tc>
      </w:tr>
      <w:tr w:rsidR="00647532" w:rsidRPr="00FB1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28"/>
          <w:jc w:val="center"/>
        </w:trPr>
        <w:tc>
          <w:tcPr>
            <w:tcW w:w="1200"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ind w:left="15"/>
              <w:jc w:val="center"/>
              <w:rPr>
                <w:rFonts w:ascii="Arial" w:hAnsi="Arial" w:cs="Arial"/>
                <w:b/>
                <w:bCs/>
                <w:i/>
                <w:iCs/>
                <w:sz w:val="14"/>
                <w:szCs w:val="14"/>
              </w:rPr>
            </w:pPr>
          </w:p>
        </w:tc>
        <w:tc>
          <w:tcPr>
            <w:tcW w:w="900" w:type="dxa"/>
            <w:vMerge w:val="restart"/>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ind w:left="15"/>
              <w:jc w:val="center"/>
              <w:rPr>
                <w:rFonts w:ascii="Arial" w:hAnsi="Arial" w:cs="Arial"/>
                <w:sz w:val="14"/>
                <w:szCs w:val="14"/>
              </w:rPr>
            </w:pPr>
            <w:r w:rsidRPr="00FB11B0">
              <w:rPr>
                <w:rFonts w:ascii="Arial" w:hAnsi="Arial" w:cs="Arial"/>
                <w:sz w:val="14"/>
                <w:szCs w:val="14"/>
              </w:rPr>
              <w:t>Tres veces o mas</w:t>
            </w:r>
          </w:p>
        </w:tc>
        <w:tc>
          <w:tcPr>
            <w:tcW w:w="100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ind w:left="15"/>
              <w:jc w:val="center"/>
              <w:rPr>
                <w:rFonts w:ascii="Arial" w:hAnsi="Arial" w:cs="Arial"/>
                <w:sz w:val="14"/>
                <w:szCs w:val="14"/>
              </w:rPr>
            </w:pPr>
            <w:r w:rsidRPr="00FB11B0">
              <w:rPr>
                <w:rFonts w:ascii="Arial" w:hAnsi="Arial" w:cs="Arial"/>
                <w:sz w:val="14"/>
                <w:szCs w:val="14"/>
              </w:rPr>
              <w:t>52</w:t>
            </w:r>
          </w:p>
        </w:tc>
        <w:tc>
          <w:tcPr>
            <w:tcW w:w="94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118</w:t>
            </w:r>
          </w:p>
        </w:tc>
        <w:tc>
          <w:tcPr>
            <w:tcW w:w="76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73</w:t>
            </w:r>
          </w:p>
        </w:tc>
        <w:tc>
          <w:tcPr>
            <w:tcW w:w="100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243</w:t>
            </w:r>
          </w:p>
        </w:tc>
      </w:tr>
      <w:tr w:rsidR="00647532" w:rsidRPr="00FB1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25"/>
          <w:jc w:val="center"/>
        </w:trPr>
        <w:tc>
          <w:tcPr>
            <w:tcW w:w="1200"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ind w:left="15"/>
              <w:jc w:val="center"/>
              <w:rPr>
                <w:rFonts w:ascii="Arial" w:hAnsi="Arial" w:cs="Arial"/>
                <w:b/>
                <w:bCs/>
                <w:i/>
                <w:iCs/>
                <w:sz w:val="14"/>
                <w:szCs w:val="14"/>
              </w:rPr>
            </w:pPr>
          </w:p>
        </w:tc>
        <w:tc>
          <w:tcPr>
            <w:tcW w:w="900"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ind w:left="15"/>
              <w:jc w:val="center"/>
              <w:rPr>
                <w:rFonts w:ascii="Arial" w:hAnsi="Arial" w:cs="Arial"/>
                <w:sz w:val="14"/>
                <w:szCs w:val="14"/>
              </w:rPr>
            </w:pPr>
          </w:p>
        </w:tc>
        <w:tc>
          <w:tcPr>
            <w:tcW w:w="100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124E5E" w:rsidRDefault="00647532" w:rsidP="009A4C00">
            <w:pPr>
              <w:ind w:left="15"/>
              <w:jc w:val="center"/>
              <w:rPr>
                <w:rFonts w:ascii="Arial" w:hAnsi="Arial" w:cs="Arial"/>
                <w:b/>
                <w:i/>
                <w:sz w:val="14"/>
                <w:szCs w:val="14"/>
              </w:rPr>
            </w:pPr>
            <w:r w:rsidRPr="00124E5E">
              <w:rPr>
                <w:rFonts w:ascii="Arial" w:hAnsi="Arial" w:cs="Arial"/>
                <w:b/>
                <w:i/>
                <w:sz w:val="14"/>
                <w:szCs w:val="14"/>
              </w:rPr>
              <w:t>45.987</w:t>
            </w:r>
          </w:p>
        </w:tc>
        <w:tc>
          <w:tcPr>
            <w:tcW w:w="94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124E5E" w:rsidRDefault="00647532" w:rsidP="009A4C00">
            <w:pPr>
              <w:jc w:val="center"/>
              <w:rPr>
                <w:rFonts w:ascii="Arial" w:hAnsi="Arial" w:cs="Arial"/>
                <w:b/>
                <w:i/>
                <w:sz w:val="14"/>
                <w:szCs w:val="14"/>
              </w:rPr>
            </w:pPr>
            <w:r w:rsidRPr="00124E5E">
              <w:rPr>
                <w:rFonts w:ascii="Arial" w:hAnsi="Arial" w:cs="Arial"/>
                <w:b/>
                <w:i/>
                <w:sz w:val="14"/>
                <w:szCs w:val="14"/>
              </w:rPr>
              <w:t>118.103</w:t>
            </w:r>
          </w:p>
        </w:tc>
        <w:tc>
          <w:tcPr>
            <w:tcW w:w="76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124E5E" w:rsidRDefault="00647532" w:rsidP="009A4C00">
            <w:pPr>
              <w:jc w:val="center"/>
              <w:rPr>
                <w:rFonts w:ascii="Arial" w:hAnsi="Arial" w:cs="Arial"/>
                <w:b/>
                <w:i/>
                <w:sz w:val="14"/>
                <w:szCs w:val="14"/>
              </w:rPr>
            </w:pPr>
            <w:r w:rsidRPr="00124E5E">
              <w:rPr>
                <w:rFonts w:ascii="Arial" w:hAnsi="Arial" w:cs="Arial"/>
                <w:b/>
                <w:i/>
                <w:sz w:val="14"/>
                <w:szCs w:val="14"/>
              </w:rPr>
              <w:t>78.910</w:t>
            </w:r>
          </w:p>
        </w:tc>
        <w:tc>
          <w:tcPr>
            <w:tcW w:w="100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243</w:t>
            </w:r>
          </w:p>
        </w:tc>
      </w:tr>
      <w:tr w:rsidR="00647532" w:rsidRPr="00FB1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177"/>
          <w:jc w:val="center"/>
        </w:trPr>
        <w:tc>
          <w:tcPr>
            <w:tcW w:w="1200"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ind w:left="15"/>
              <w:jc w:val="center"/>
              <w:rPr>
                <w:rFonts w:ascii="Arial" w:hAnsi="Arial" w:cs="Arial"/>
                <w:b/>
                <w:bCs/>
                <w:i/>
                <w:iCs/>
                <w:sz w:val="14"/>
                <w:szCs w:val="14"/>
              </w:rPr>
            </w:pPr>
          </w:p>
        </w:tc>
        <w:tc>
          <w:tcPr>
            <w:tcW w:w="900" w:type="dxa"/>
            <w:vMerge w:val="restart"/>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ind w:left="15"/>
              <w:jc w:val="center"/>
              <w:rPr>
                <w:rFonts w:ascii="Arial" w:hAnsi="Arial" w:cs="Arial"/>
                <w:sz w:val="14"/>
                <w:szCs w:val="14"/>
              </w:rPr>
            </w:pPr>
            <w:r w:rsidRPr="00FB11B0">
              <w:rPr>
                <w:rFonts w:ascii="Arial" w:hAnsi="Arial" w:cs="Arial"/>
                <w:sz w:val="14"/>
                <w:szCs w:val="14"/>
              </w:rPr>
              <w:t>Nunca</w:t>
            </w:r>
          </w:p>
        </w:tc>
        <w:tc>
          <w:tcPr>
            <w:tcW w:w="100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ind w:left="15"/>
              <w:jc w:val="center"/>
              <w:rPr>
                <w:rFonts w:ascii="Arial" w:hAnsi="Arial" w:cs="Arial"/>
                <w:sz w:val="14"/>
                <w:szCs w:val="14"/>
              </w:rPr>
            </w:pPr>
            <w:r w:rsidRPr="00FB11B0">
              <w:rPr>
                <w:rFonts w:ascii="Arial" w:hAnsi="Arial" w:cs="Arial"/>
                <w:sz w:val="14"/>
                <w:szCs w:val="14"/>
              </w:rPr>
              <w:t>11</w:t>
            </w:r>
          </w:p>
        </w:tc>
        <w:tc>
          <w:tcPr>
            <w:tcW w:w="94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36</w:t>
            </w:r>
          </w:p>
        </w:tc>
        <w:tc>
          <w:tcPr>
            <w:tcW w:w="76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29</w:t>
            </w:r>
          </w:p>
        </w:tc>
        <w:tc>
          <w:tcPr>
            <w:tcW w:w="100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76</w:t>
            </w:r>
          </w:p>
        </w:tc>
      </w:tr>
      <w:tr w:rsidR="00647532" w:rsidRPr="00FB1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194"/>
          <w:jc w:val="center"/>
        </w:trPr>
        <w:tc>
          <w:tcPr>
            <w:tcW w:w="1200"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ind w:left="15"/>
              <w:jc w:val="center"/>
              <w:rPr>
                <w:rFonts w:ascii="Arial" w:hAnsi="Arial" w:cs="Arial"/>
                <w:b/>
                <w:bCs/>
                <w:i/>
                <w:iCs/>
                <w:sz w:val="14"/>
                <w:szCs w:val="14"/>
              </w:rPr>
            </w:pPr>
          </w:p>
        </w:tc>
        <w:tc>
          <w:tcPr>
            <w:tcW w:w="900"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ind w:left="15"/>
              <w:jc w:val="center"/>
              <w:rPr>
                <w:rFonts w:ascii="Arial" w:hAnsi="Arial" w:cs="Arial"/>
                <w:sz w:val="14"/>
                <w:szCs w:val="14"/>
              </w:rPr>
            </w:pPr>
          </w:p>
        </w:tc>
        <w:tc>
          <w:tcPr>
            <w:tcW w:w="100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124E5E" w:rsidRDefault="00647532" w:rsidP="009A4C00">
            <w:pPr>
              <w:ind w:left="15"/>
              <w:jc w:val="center"/>
              <w:rPr>
                <w:rFonts w:ascii="Arial" w:hAnsi="Arial" w:cs="Arial"/>
                <w:b/>
                <w:i/>
                <w:sz w:val="14"/>
                <w:szCs w:val="14"/>
              </w:rPr>
            </w:pPr>
            <w:r w:rsidRPr="00124E5E">
              <w:rPr>
                <w:rFonts w:ascii="Arial" w:hAnsi="Arial" w:cs="Arial"/>
                <w:b/>
                <w:i/>
                <w:sz w:val="14"/>
                <w:szCs w:val="14"/>
              </w:rPr>
              <w:t>14.383</w:t>
            </w:r>
          </w:p>
        </w:tc>
        <w:tc>
          <w:tcPr>
            <w:tcW w:w="94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124E5E" w:rsidRDefault="00647532" w:rsidP="009A4C00">
            <w:pPr>
              <w:jc w:val="center"/>
              <w:rPr>
                <w:rFonts w:ascii="Arial" w:hAnsi="Arial" w:cs="Arial"/>
                <w:b/>
                <w:i/>
                <w:sz w:val="14"/>
                <w:szCs w:val="14"/>
              </w:rPr>
            </w:pPr>
            <w:r w:rsidRPr="00124E5E">
              <w:rPr>
                <w:rFonts w:ascii="Arial" w:hAnsi="Arial" w:cs="Arial"/>
                <w:b/>
                <w:i/>
                <w:sz w:val="14"/>
                <w:szCs w:val="14"/>
              </w:rPr>
              <w:t>36.938</w:t>
            </w:r>
          </w:p>
        </w:tc>
        <w:tc>
          <w:tcPr>
            <w:tcW w:w="76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124E5E" w:rsidRDefault="00647532" w:rsidP="009A4C00">
            <w:pPr>
              <w:jc w:val="center"/>
              <w:rPr>
                <w:rFonts w:ascii="Arial" w:hAnsi="Arial" w:cs="Arial"/>
                <w:b/>
                <w:i/>
                <w:sz w:val="14"/>
                <w:szCs w:val="14"/>
              </w:rPr>
            </w:pPr>
            <w:r w:rsidRPr="00124E5E">
              <w:rPr>
                <w:rFonts w:ascii="Arial" w:hAnsi="Arial" w:cs="Arial"/>
                <w:b/>
                <w:i/>
                <w:sz w:val="14"/>
                <w:szCs w:val="14"/>
              </w:rPr>
              <w:t>24.680</w:t>
            </w:r>
          </w:p>
        </w:tc>
        <w:tc>
          <w:tcPr>
            <w:tcW w:w="100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76</w:t>
            </w:r>
          </w:p>
        </w:tc>
      </w:tr>
      <w:tr w:rsidR="00647532" w:rsidRPr="00FB1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84"/>
          <w:jc w:val="center"/>
        </w:trPr>
        <w:tc>
          <w:tcPr>
            <w:tcW w:w="1200" w:type="dxa"/>
            <w:vMerge/>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ind w:left="15"/>
              <w:jc w:val="center"/>
              <w:rPr>
                <w:rFonts w:ascii="Arial" w:hAnsi="Arial" w:cs="Arial"/>
                <w:b/>
                <w:bCs/>
                <w:i/>
                <w:iCs/>
                <w:sz w:val="14"/>
                <w:szCs w:val="14"/>
              </w:rPr>
            </w:pPr>
          </w:p>
        </w:tc>
        <w:tc>
          <w:tcPr>
            <w:tcW w:w="90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ind w:left="15"/>
              <w:jc w:val="center"/>
              <w:rPr>
                <w:rFonts w:ascii="Arial" w:hAnsi="Arial" w:cs="Arial"/>
                <w:sz w:val="14"/>
                <w:szCs w:val="14"/>
              </w:rPr>
            </w:pPr>
            <w:r w:rsidRPr="00FB11B0">
              <w:rPr>
                <w:rFonts w:ascii="Arial" w:hAnsi="Arial" w:cs="Arial"/>
                <w:sz w:val="14"/>
                <w:szCs w:val="14"/>
              </w:rPr>
              <w:t>Total</w:t>
            </w:r>
          </w:p>
        </w:tc>
        <w:tc>
          <w:tcPr>
            <w:tcW w:w="100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ind w:left="15"/>
              <w:jc w:val="center"/>
              <w:rPr>
                <w:rFonts w:ascii="Arial" w:hAnsi="Arial" w:cs="Arial"/>
                <w:sz w:val="14"/>
                <w:szCs w:val="14"/>
              </w:rPr>
            </w:pPr>
            <w:r w:rsidRPr="00FB11B0">
              <w:rPr>
                <w:rFonts w:ascii="Arial" w:hAnsi="Arial" w:cs="Arial"/>
                <w:sz w:val="14"/>
                <w:szCs w:val="14"/>
              </w:rPr>
              <w:t>88</w:t>
            </w:r>
          </w:p>
        </w:tc>
        <w:tc>
          <w:tcPr>
            <w:tcW w:w="94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226</w:t>
            </w:r>
          </w:p>
        </w:tc>
        <w:tc>
          <w:tcPr>
            <w:tcW w:w="76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151</w:t>
            </w:r>
          </w:p>
        </w:tc>
        <w:tc>
          <w:tcPr>
            <w:tcW w:w="100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jc w:val="center"/>
              <w:rPr>
                <w:rFonts w:ascii="Arial" w:hAnsi="Arial" w:cs="Arial"/>
                <w:sz w:val="14"/>
                <w:szCs w:val="14"/>
              </w:rPr>
            </w:pPr>
            <w:r w:rsidRPr="00FB11B0">
              <w:rPr>
                <w:rFonts w:ascii="Arial" w:hAnsi="Arial" w:cs="Arial"/>
                <w:sz w:val="14"/>
                <w:szCs w:val="14"/>
              </w:rPr>
              <w:t>465</w:t>
            </w:r>
          </w:p>
        </w:tc>
      </w:tr>
      <w:tr w:rsidR="00647532" w:rsidRPr="00FB1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35"/>
          <w:jc w:val="center"/>
        </w:trPr>
        <w:tc>
          <w:tcPr>
            <w:tcW w:w="2100" w:type="dxa"/>
            <w:gridSpan w:val="2"/>
            <w:tcBorders>
              <w:top w:val="double" w:sz="4" w:space="0" w:color="C0C0C0"/>
              <w:left w:val="double" w:sz="4" w:space="0" w:color="C0C0C0"/>
              <w:bottom w:val="double" w:sz="4" w:space="0" w:color="C0C0C0"/>
              <w:right w:val="double" w:sz="4" w:space="0" w:color="C0C0C0"/>
            </w:tcBorders>
            <w:shd w:val="clear" w:color="auto" w:fill="auto"/>
            <w:noWrap/>
            <w:vAlign w:val="center"/>
          </w:tcPr>
          <w:p w:rsidR="00647532" w:rsidRPr="00FB11B0" w:rsidRDefault="00647532" w:rsidP="009A4C00">
            <w:pPr>
              <w:ind w:left="15"/>
              <w:jc w:val="center"/>
              <w:rPr>
                <w:rFonts w:ascii="Arial" w:hAnsi="Arial" w:cs="Arial"/>
                <w:sz w:val="14"/>
                <w:szCs w:val="14"/>
              </w:rPr>
            </w:pPr>
            <w:r w:rsidRPr="00FB11B0">
              <w:rPr>
                <w:rFonts w:ascii="Arial" w:hAnsi="Arial" w:cs="Arial"/>
                <w:sz w:val="14"/>
                <w:szCs w:val="14"/>
              </w:rPr>
              <w:t>Estadístico de Prueba</w:t>
            </w:r>
          </w:p>
        </w:tc>
        <w:tc>
          <w:tcPr>
            <w:tcW w:w="100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ind w:left="15"/>
              <w:jc w:val="center"/>
              <w:rPr>
                <w:rFonts w:ascii="Arial" w:hAnsi="Arial" w:cs="Arial"/>
                <w:sz w:val="14"/>
                <w:szCs w:val="14"/>
              </w:rPr>
            </w:pPr>
            <w:r w:rsidRPr="00FB11B0">
              <w:rPr>
                <w:rFonts w:ascii="Arial" w:hAnsi="Arial" w:cs="Arial"/>
                <w:sz w:val="14"/>
                <w:szCs w:val="14"/>
              </w:rPr>
              <w:t>14.425</w:t>
            </w:r>
          </w:p>
        </w:tc>
        <w:tc>
          <w:tcPr>
            <w:tcW w:w="940" w:type="dxa"/>
            <w:tcBorders>
              <w:top w:val="double" w:sz="4" w:space="0" w:color="C0C0C0"/>
              <w:left w:val="double" w:sz="4" w:space="0" w:color="C0C0C0"/>
              <w:bottom w:val="nil"/>
              <w:right w:val="nil"/>
            </w:tcBorders>
            <w:shd w:val="clear" w:color="auto" w:fill="auto"/>
            <w:noWrap/>
            <w:vAlign w:val="center"/>
          </w:tcPr>
          <w:p w:rsidR="00647532" w:rsidRPr="00FB11B0" w:rsidRDefault="00647532" w:rsidP="009C2304">
            <w:pPr>
              <w:ind w:left="360"/>
              <w:jc w:val="center"/>
              <w:rPr>
                <w:rFonts w:ascii="Arial" w:hAnsi="Arial" w:cs="Arial"/>
                <w:sz w:val="14"/>
                <w:szCs w:val="14"/>
              </w:rPr>
            </w:pPr>
          </w:p>
        </w:tc>
        <w:tc>
          <w:tcPr>
            <w:tcW w:w="760" w:type="dxa"/>
            <w:tcBorders>
              <w:top w:val="double" w:sz="4" w:space="0" w:color="C0C0C0"/>
              <w:left w:val="nil"/>
              <w:bottom w:val="nil"/>
              <w:right w:val="nil"/>
            </w:tcBorders>
            <w:shd w:val="clear" w:color="auto" w:fill="auto"/>
            <w:noWrap/>
            <w:vAlign w:val="center"/>
          </w:tcPr>
          <w:p w:rsidR="00647532" w:rsidRPr="00FB11B0" w:rsidRDefault="00647532" w:rsidP="009C2304">
            <w:pPr>
              <w:ind w:left="360"/>
              <w:jc w:val="center"/>
              <w:rPr>
                <w:rFonts w:ascii="Arial" w:hAnsi="Arial" w:cs="Arial"/>
                <w:sz w:val="14"/>
                <w:szCs w:val="14"/>
              </w:rPr>
            </w:pPr>
          </w:p>
        </w:tc>
        <w:tc>
          <w:tcPr>
            <w:tcW w:w="1000" w:type="dxa"/>
            <w:tcBorders>
              <w:top w:val="double" w:sz="4" w:space="0" w:color="C0C0C0"/>
              <w:left w:val="nil"/>
              <w:bottom w:val="nil"/>
              <w:right w:val="nil"/>
            </w:tcBorders>
            <w:shd w:val="clear" w:color="auto" w:fill="auto"/>
            <w:noWrap/>
            <w:vAlign w:val="center"/>
          </w:tcPr>
          <w:p w:rsidR="00647532" w:rsidRPr="00FB11B0" w:rsidRDefault="00647532" w:rsidP="009C2304">
            <w:pPr>
              <w:ind w:left="360"/>
              <w:jc w:val="center"/>
              <w:rPr>
                <w:rFonts w:ascii="Arial" w:hAnsi="Arial" w:cs="Arial"/>
                <w:sz w:val="14"/>
                <w:szCs w:val="14"/>
              </w:rPr>
            </w:pPr>
          </w:p>
        </w:tc>
      </w:tr>
      <w:tr w:rsidR="00647532" w:rsidRPr="00FB1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70"/>
          <w:jc w:val="center"/>
        </w:trPr>
        <w:tc>
          <w:tcPr>
            <w:tcW w:w="2100" w:type="dxa"/>
            <w:gridSpan w:val="2"/>
            <w:tcBorders>
              <w:top w:val="double" w:sz="4" w:space="0" w:color="C0C0C0"/>
              <w:left w:val="double" w:sz="4" w:space="0" w:color="C0C0C0"/>
              <w:bottom w:val="double" w:sz="4" w:space="0" w:color="C0C0C0"/>
              <w:right w:val="double" w:sz="4" w:space="0" w:color="C0C0C0"/>
            </w:tcBorders>
            <w:shd w:val="clear" w:color="auto" w:fill="auto"/>
            <w:noWrap/>
            <w:vAlign w:val="center"/>
          </w:tcPr>
          <w:p w:rsidR="00647532" w:rsidRPr="00FB11B0" w:rsidRDefault="00647532" w:rsidP="009A4C00">
            <w:pPr>
              <w:ind w:left="15"/>
              <w:jc w:val="center"/>
              <w:rPr>
                <w:rFonts w:ascii="Arial" w:hAnsi="Arial" w:cs="Arial"/>
                <w:sz w:val="14"/>
                <w:szCs w:val="14"/>
              </w:rPr>
            </w:pPr>
            <w:r w:rsidRPr="00FB11B0">
              <w:rPr>
                <w:rFonts w:ascii="Arial" w:hAnsi="Arial" w:cs="Arial"/>
                <w:sz w:val="14"/>
                <w:szCs w:val="14"/>
              </w:rPr>
              <w:t>Valor p</w:t>
            </w:r>
          </w:p>
        </w:tc>
        <w:tc>
          <w:tcPr>
            <w:tcW w:w="100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47532" w:rsidRPr="00FB11B0" w:rsidRDefault="00647532" w:rsidP="009A4C00">
            <w:pPr>
              <w:ind w:left="15"/>
              <w:jc w:val="center"/>
              <w:rPr>
                <w:rFonts w:ascii="Arial" w:hAnsi="Arial" w:cs="Arial"/>
                <w:sz w:val="14"/>
                <w:szCs w:val="14"/>
              </w:rPr>
            </w:pPr>
            <w:r w:rsidRPr="00FB11B0">
              <w:rPr>
                <w:rFonts w:ascii="Arial" w:hAnsi="Arial" w:cs="Arial"/>
                <w:sz w:val="14"/>
                <w:szCs w:val="14"/>
              </w:rPr>
              <w:t>0.025</w:t>
            </w:r>
          </w:p>
        </w:tc>
        <w:tc>
          <w:tcPr>
            <w:tcW w:w="940" w:type="dxa"/>
            <w:tcBorders>
              <w:top w:val="nil"/>
              <w:left w:val="double" w:sz="4" w:space="0" w:color="C0C0C0"/>
              <w:bottom w:val="nil"/>
              <w:right w:val="nil"/>
            </w:tcBorders>
            <w:shd w:val="clear" w:color="auto" w:fill="auto"/>
            <w:noWrap/>
            <w:vAlign w:val="center"/>
          </w:tcPr>
          <w:p w:rsidR="00647532" w:rsidRPr="00FB11B0" w:rsidRDefault="00647532" w:rsidP="009C2304">
            <w:pPr>
              <w:ind w:left="360"/>
              <w:jc w:val="center"/>
              <w:rPr>
                <w:rFonts w:ascii="Arial" w:hAnsi="Arial" w:cs="Arial"/>
                <w:sz w:val="14"/>
                <w:szCs w:val="14"/>
              </w:rPr>
            </w:pPr>
          </w:p>
        </w:tc>
        <w:tc>
          <w:tcPr>
            <w:tcW w:w="760" w:type="dxa"/>
            <w:tcBorders>
              <w:top w:val="nil"/>
              <w:left w:val="nil"/>
              <w:bottom w:val="nil"/>
              <w:right w:val="nil"/>
            </w:tcBorders>
            <w:shd w:val="clear" w:color="auto" w:fill="auto"/>
            <w:noWrap/>
            <w:vAlign w:val="center"/>
          </w:tcPr>
          <w:p w:rsidR="00647532" w:rsidRPr="00FB11B0" w:rsidRDefault="00647532" w:rsidP="009C2304">
            <w:pPr>
              <w:ind w:left="360"/>
              <w:jc w:val="center"/>
              <w:rPr>
                <w:rFonts w:ascii="Arial" w:hAnsi="Arial" w:cs="Arial"/>
                <w:sz w:val="14"/>
                <w:szCs w:val="14"/>
              </w:rPr>
            </w:pPr>
          </w:p>
        </w:tc>
        <w:tc>
          <w:tcPr>
            <w:tcW w:w="1000" w:type="dxa"/>
            <w:tcBorders>
              <w:top w:val="nil"/>
              <w:left w:val="nil"/>
              <w:bottom w:val="nil"/>
              <w:right w:val="nil"/>
            </w:tcBorders>
            <w:shd w:val="clear" w:color="auto" w:fill="auto"/>
            <w:noWrap/>
            <w:vAlign w:val="center"/>
          </w:tcPr>
          <w:p w:rsidR="00647532" w:rsidRPr="00FB11B0" w:rsidRDefault="00647532" w:rsidP="009C2304">
            <w:pPr>
              <w:ind w:left="360"/>
              <w:jc w:val="center"/>
              <w:rPr>
                <w:rFonts w:ascii="Arial" w:hAnsi="Arial" w:cs="Arial"/>
                <w:sz w:val="14"/>
                <w:szCs w:val="14"/>
              </w:rPr>
            </w:pPr>
          </w:p>
        </w:tc>
      </w:tr>
    </w:tbl>
    <w:p w:rsidR="00647532" w:rsidRDefault="00647532" w:rsidP="009C2304">
      <w:pPr>
        <w:ind w:left="360"/>
        <w:jc w:val="both"/>
      </w:pPr>
    </w:p>
    <w:p w:rsidR="00E13B8C" w:rsidRDefault="00E13B8C" w:rsidP="009C2304">
      <w:pPr>
        <w:spacing w:line="480" w:lineRule="auto"/>
        <w:ind w:left="360"/>
        <w:jc w:val="both"/>
        <w:rPr>
          <w:rFonts w:ascii="Arial" w:hAnsi="Arial" w:cs="Arial"/>
        </w:rPr>
      </w:pPr>
    </w:p>
    <w:p w:rsidR="003B1BEA" w:rsidRDefault="00647532" w:rsidP="009C2304">
      <w:pPr>
        <w:spacing w:line="480" w:lineRule="auto"/>
        <w:ind w:left="360"/>
        <w:jc w:val="both"/>
        <w:rPr>
          <w:rFonts w:ascii="Arial" w:hAnsi="Arial" w:cs="Arial"/>
          <w:bCs/>
          <w:iCs/>
        </w:rPr>
      </w:pPr>
      <w:r w:rsidRPr="00647532">
        <w:rPr>
          <w:rFonts w:ascii="Arial" w:hAnsi="Arial" w:cs="Arial"/>
        </w:rPr>
        <w:t>El valor p calculad</w:t>
      </w:r>
      <w:r w:rsidR="00D53584">
        <w:rPr>
          <w:rFonts w:ascii="Arial" w:hAnsi="Arial" w:cs="Arial"/>
        </w:rPr>
        <w:t>o</w:t>
      </w:r>
      <w:r w:rsidRPr="00647532">
        <w:rPr>
          <w:rFonts w:ascii="Arial" w:hAnsi="Arial" w:cs="Arial"/>
        </w:rPr>
        <w:t xml:space="preserve"> es de 0.025 lo que implica que existe evidencia estadística para no rechaza la hipótesis nula es decir las variables </w:t>
      </w:r>
      <w:r w:rsidRPr="00647532">
        <w:rPr>
          <w:rFonts w:ascii="Arial" w:hAnsi="Arial" w:cs="Arial"/>
          <w:b/>
          <w:i/>
        </w:rPr>
        <w:t>“</w:t>
      </w:r>
      <w:r w:rsidRPr="00647532">
        <w:rPr>
          <w:rFonts w:ascii="Arial" w:hAnsi="Arial" w:cs="Arial"/>
          <w:b/>
          <w:bCs/>
          <w:i/>
          <w:iCs/>
        </w:rPr>
        <w:t>Frecuencia con que el supervisor evalúa al personal” y “</w:t>
      </w:r>
      <w:r w:rsidRPr="00647532">
        <w:rPr>
          <w:rFonts w:ascii="Arial" w:hAnsi="Arial" w:cs="Arial"/>
          <w:b/>
          <w:bCs/>
          <w:i/>
          <w:iCs/>
          <w:color w:val="000000"/>
        </w:rPr>
        <w:t>El profesor recibe asesoramiento por parte del supervisor del MEC acerca de la aplicación y evaluación del plan de estudio</w:t>
      </w:r>
      <w:r w:rsidRPr="00647532">
        <w:rPr>
          <w:rFonts w:ascii="Arial" w:hAnsi="Arial" w:cs="Arial"/>
          <w:b/>
          <w:bCs/>
          <w:i/>
          <w:iCs/>
        </w:rPr>
        <w:t>”</w:t>
      </w:r>
      <w:r w:rsidRPr="00647532">
        <w:rPr>
          <w:rFonts w:ascii="Arial" w:hAnsi="Arial" w:cs="Arial"/>
          <w:bCs/>
          <w:iCs/>
        </w:rPr>
        <w:t xml:space="preserve"> son independientes</w:t>
      </w:r>
      <w:r w:rsidRPr="000023B2">
        <w:rPr>
          <w:rFonts w:ascii="Arial" w:hAnsi="Arial" w:cs="Arial"/>
          <w:bCs/>
          <w:iCs/>
        </w:rPr>
        <w:t>.</w:t>
      </w:r>
    </w:p>
    <w:p w:rsidR="00647532" w:rsidRDefault="00E13B8C" w:rsidP="009C2304">
      <w:pPr>
        <w:spacing w:line="480" w:lineRule="auto"/>
        <w:ind w:left="360"/>
        <w:jc w:val="both"/>
        <w:rPr>
          <w:rFonts w:ascii="Arial" w:hAnsi="Arial" w:cs="Arial"/>
          <w:bCs/>
          <w:iCs/>
        </w:rPr>
      </w:pPr>
      <w:r>
        <w:rPr>
          <w:rFonts w:ascii="Arial" w:hAnsi="Arial" w:cs="Arial"/>
        </w:rPr>
        <w:t xml:space="preserve">Se presenta en el </w:t>
      </w:r>
      <w:r w:rsidR="00C85E96">
        <w:rPr>
          <w:rFonts w:ascii="Arial" w:hAnsi="Arial" w:cs="Arial"/>
        </w:rPr>
        <w:t>Cuadro</w:t>
      </w:r>
      <w:r w:rsidR="003B1BEA">
        <w:rPr>
          <w:rFonts w:ascii="Arial" w:hAnsi="Arial" w:cs="Arial"/>
        </w:rPr>
        <w:t xml:space="preserve"> 4.</w:t>
      </w:r>
      <w:r w:rsidR="00D64191">
        <w:rPr>
          <w:rFonts w:ascii="Arial" w:hAnsi="Arial" w:cs="Arial"/>
        </w:rPr>
        <w:t>27</w:t>
      </w:r>
      <w:r w:rsidR="003B1BEA">
        <w:rPr>
          <w:rFonts w:ascii="Arial" w:hAnsi="Arial" w:cs="Arial"/>
        </w:rPr>
        <w:t xml:space="preserve"> un resumen de </w:t>
      </w:r>
      <w:r w:rsidR="00C85E96">
        <w:rPr>
          <w:rFonts w:ascii="Arial" w:hAnsi="Arial" w:cs="Arial"/>
        </w:rPr>
        <w:t>Tabla</w:t>
      </w:r>
      <w:r w:rsidR="003B1BEA">
        <w:rPr>
          <w:rFonts w:ascii="Arial" w:hAnsi="Arial" w:cs="Arial"/>
        </w:rPr>
        <w:t xml:space="preserve">s de contingencias entre variables </w:t>
      </w:r>
      <w:r w:rsidR="00FB11B0">
        <w:rPr>
          <w:rFonts w:ascii="Arial" w:hAnsi="Arial" w:cs="Arial"/>
        </w:rPr>
        <w:t>más</w:t>
      </w:r>
      <w:r w:rsidR="003B1BEA">
        <w:rPr>
          <w:rFonts w:ascii="Arial" w:hAnsi="Arial" w:cs="Arial"/>
        </w:rPr>
        <w:t xml:space="preserve"> importantes, </w:t>
      </w:r>
    </w:p>
    <w:p w:rsidR="00E13B8C" w:rsidRDefault="00E13B8C" w:rsidP="009C2304">
      <w:pPr>
        <w:spacing w:line="480" w:lineRule="auto"/>
        <w:ind w:left="360"/>
        <w:jc w:val="both"/>
        <w:rPr>
          <w:rFonts w:ascii="Arial" w:hAnsi="Arial" w:cs="Arial"/>
          <w:bCs/>
          <w:iCs/>
        </w:rPr>
      </w:pPr>
    </w:p>
    <w:tbl>
      <w:tblPr>
        <w:tblW w:w="8386" w:type="dxa"/>
        <w:jc w:val="center"/>
        <w:tblInd w:w="5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1621"/>
        <w:gridCol w:w="2133"/>
        <w:gridCol w:w="1080"/>
        <w:gridCol w:w="900"/>
        <w:gridCol w:w="441"/>
        <w:gridCol w:w="2211"/>
      </w:tblGrid>
      <w:tr w:rsidR="0063059D" w:rsidRPr="00FB11B0">
        <w:tblPrEx>
          <w:tblCellMar>
            <w:top w:w="0" w:type="dxa"/>
            <w:bottom w:w="0" w:type="dxa"/>
          </w:tblCellMar>
        </w:tblPrEx>
        <w:trPr>
          <w:trHeight w:val="500"/>
          <w:jc w:val="center"/>
        </w:trPr>
        <w:tc>
          <w:tcPr>
            <w:tcW w:w="8386" w:type="dxa"/>
            <w:gridSpan w:val="6"/>
            <w:tcBorders>
              <w:top w:val="double" w:sz="4" w:space="0" w:color="C0C0C0"/>
              <w:left w:val="double" w:sz="4" w:space="0" w:color="C0C0C0"/>
              <w:bottom w:val="double" w:sz="4" w:space="0" w:color="C0C0C0"/>
              <w:right w:val="double" w:sz="4" w:space="0" w:color="C0C0C0"/>
            </w:tcBorders>
          </w:tcPr>
          <w:p w:rsidR="0063059D" w:rsidRPr="009A4C00" w:rsidRDefault="00C85E96" w:rsidP="009C2304">
            <w:pPr>
              <w:pStyle w:val="Sangradetextonormal"/>
              <w:spacing w:line="240" w:lineRule="auto"/>
              <w:ind w:left="360"/>
              <w:jc w:val="center"/>
              <w:rPr>
                <w:sz w:val="14"/>
                <w:szCs w:val="14"/>
              </w:rPr>
            </w:pPr>
            <w:r w:rsidRPr="009A4C00">
              <w:rPr>
                <w:b/>
                <w:sz w:val="14"/>
                <w:szCs w:val="14"/>
              </w:rPr>
              <w:t>Cuadro</w:t>
            </w:r>
            <w:r w:rsidR="00E13B8C" w:rsidRPr="009A4C00">
              <w:rPr>
                <w:b/>
                <w:sz w:val="14"/>
                <w:szCs w:val="14"/>
              </w:rPr>
              <w:t xml:space="preserve"> 4.27</w:t>
            </w:r>
            <w:r w:rsidR="0063059D" w:rsidRPr="009A4C00">
              <w:rPr>
                <w:sz w:val="14"/>
                <w:szCs w:val="14"/>
              </w:rPr>
              <w:br/>
            </w:r>
            <w:smartTag w:uri="urn:schemas-microsoft-com:office:smarttags" w:element="PersonName">
              <w:smartTagPr>
                <w:attr w:name="ProductID" w:val="LA SUPERVISIￓN ESTATAL"/>
              </w:smartTagPr>
              <w:r w:rsidR="0063059D" w:rsidRPr="009A4C00">
                <w:rPr>
                  <w:sz w:val="14"/>
                  <w:szCs w:val="14"/>
                </w:rPr>
                <w:t>LA SUPERVISIÓN ESTATAL</w:t>
              </w:r>
            </w:smartTag>
            <w:r w:rsidR="0063059D" w:rsidRPr="009A4C00">
              <w:rPr>
                <w:sz w:val="14"/>
                <w:szCs w:val="14"/>
              </w:rPr>
              <w:t xml:space="preserve"> DE </w:t>
            </w:r>
            <w:smartTag w:uri="urn:schemas-microsoft-com:office:smarttags" w:element="PersonName">
              <w:smartTagPr>
                <w:attr w:name="ProductID" w:val="LA CALIDAD DE"/>
              </w:smartTagPr>
              <w:r w:rsidR="0063059D" w:rsidRPr="009A4C00">
                <w:rPr>
                  <w:sz w:val="14"/>
                  <w:szCs w:val="14"/>
                </w:rPr>
                <w:t>LA CALIDAD DE</w:t>
              </w:r>
            </w:smartTag>
            <w:r w:rsidR="0063059D" w:rsidRPr="009A4C00">
              <w:rPr>
                <w:sz w:val="14"/>
                <w:szCs w:val="14"/>
              </w:rPr>
              <w:t xml:space="preserve"> </w:t>
            </w:r>
            <w:smartTag w:uri="urn:schemas-microsoft-com:office:smarttags" w:element="PersonName">
              <w:smartTagPr>
                <w:attr w:name="ProductID" w:val="LA EDUCACIￓN"/>
              </w:smartTagPr>
              <w:r w:rsidR="0063059D" w:rsidRPr="009A4C00">
                <w:rPr>
                  <w:sz w:val="14"/>
                  <w:szCs w:val="14"/>
                </w:rPr>
                <w:t>LA EDUCACIÓN</w:t>
              </w:r>
            </w:smartTag>
            <w:r w:rsidR="0063059D" w:rsidRPr="009A4C00">
              <w:rPr>
                <w:sz w:val="14"/>
                <w:szCs w:val="14"/>
              </w:rPr>
              <w:t>: CASO DE LOS COLEGIOS FISCALES DEL SECTOR URBANO DEL CANTÓN GUAYAQUIL</w:t>
            </w:r>
          </w:p>
          <w:p w:rsidR="0063059D" w:rsidRPr="00FB11B0" w:rsidRDefault="0063059D" w:rsidP="009C2304">
            <w:pPr>
              <w:spacing w:line="480" w:lineRule="auto"/>
              <w:ind w:left="360"/>
              <w:jc w:val="center"/>
              <w:rPr>
                <w:rFonts w:ascii="Arial" w:hAnsi="Arial" w:cs="Arial"/>
                <w:sz w:val="12"/>
                <w:szCs w:val="12"/>
              </w:rPr>
            </w:pPr>
            <w:r w:rsidRPr="009A4C00">
              <w:rPr>
                <w:rFonts w:ascii="Arial" w:hAnsi="Arial" w:cs="Arial"/>
                <w:sz w:val="14"/>
                <w:szCs w:val="14"/>
              </w:rPr>
              <w:t xml:space="preserve">Resumen de </w:t>
            </w:r>
            <w:r w:rsidR="00C85E96" w:rsidRPr="009A4C00">
              <w:rPr>
                <w:rFonts w:ascii="Arial" w:hAnsi="Arial" w:cs="Arial"/>
                <w:sz w:val="14"/>
                <w:szCs w:val="14"/>
              </w:rPr>
              <w:t>Tabla</w:t>
            </w:r>
            <w:r w:rsidRPr="009A4C00">
              <w:rPr>
                <w:rFonts w:ascii="Arial" w:hAnsi="Arial" w:cs="Arial"/>
                <w:sz w:val="14"/>
                <w:szCs w:val="14"/>
              </w:rPr>
              <w:t>s de  contingencia para determinar independencia entre las variables “X”  y “Y”</w:t>
            </w:r>
          </w:p>
        </w:tc>
      </w:tr>
      <w:tr w:rsidR="0063059D" w:rsidRPr="00FB11B0">
        <w:tblPrEx>
          <w:tblCellMar>
            <w:top w:w="0" w:type="dxa"/>
            <w:bottom w:w="0" w:type="dxa"/>
          </w:tblCellMar>
        </w:tblPrEx>
        <w:trPr>
          <w:trHeight w:val="50"/>
          <w:jc w:val="center"/>
        </w:trPr>
        <w:tc>
          <w:tcPr>
            <w:tcW w:w="1639" w:type="dxa"/>
            <w:tcBorders>
              <w:top w:val="double" w:sz="4" w:space="0" w:color="C0C0C0"/>
              <w:left w:val="double" w:sz="4" w:space="0" w:color="C0C0C0"/>
              <w:bottom w:val="double" w:sz="4" w:space="0" w:color="C0C0C0"/>
              <w:right w:val="double" w:sz="4" w:space="0" w:color="C0C0C0"/>
            </w:tcBorders>
            <w:shd w:val="clear" w:color="auto" w:fill="auto"/>
            <w:vAlign w:val="center"/>
          </w:tcPr>
          <w:p w:rsidR="0063059D" w:rsidRPr="00FB11B0" w:rsidRDefault="0063059D" w:rsidP="006028DF">
            <w:pPr>
              <w:jc w:val="center"/>
              <w:rPr>
                <w:rFonts w:ascii="Arial" w:hAnsi="Arial" w:cs="Arial"/>
                <w:b/>
                <w:bCs/>
                <w:sz w:val="12"/>
                <w:szCs w:val="12"/>
              </w:rPr>
            </w:pPr>
            <w:r w:rsidRPr="00FB11B0">
              <w:rPr>
                <w:rFonts w:ascii="Arial" w:hAnsi="Arial" w:cs="Arial"/>
                <w:b/>
                <w:bCs/>
                <w:sz w:val="12"/>
                <w:szCs w:val="12"/>
              </w:rPr>
              <w:t>Variable X</w:t>
            </w:r>
          </w:p>
        </w:tc>
        <w:tc>
          <w:tcPr>
            <w:tcW w:w="216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3059D" w:rsidRPr="00FB11B0" w:rsidRDefault="0063059D" w:rsidP="006028DF">
            <w:pPr>
              <w:jc w:val="center"/>
              <w:rPr>
                <w:rFonts w:ascii="Arial" w:hAnsi="Arial" w:cs="Arial"/>
                <w:b/>
                <w:bCs/>
                <w:sz w:val="12"/>
                <w:szCs w:val="12"/>
              </w:rPr>
            </w:pPr>
            <w:r w:rsidRPr="00FB11B0">
              <w:rPr>
                <w:rFonts w:ascii="Arial" w:hAnsi="Arial" w:cs="Arial"/>
                <w:b/>
                <w:bCs/>
                <w:sz w:val="12"/>
                <w:szCs w:val="12"/>
              </w:rPr>
              <w:t>Variable Y</w:t>
            </w:r>
          </w:p>
        </w:tc>
        <w:tc>
          <w:tcPr>
            <w:tcW w:w="1080" w:type="dxa"/>
            <w:tcBorders>
              <w:top w:val="double" w:sz="4" w:space="0" w:color="C0C0C0"/>
              <w:left w:val="double" w:sz="4" w:space="0" w:color="C0C0C0"/>
              <w:bottom w:val="double" w:sz="4" w:space="0" w:color="C0C0C0"/>
              <w:right w:val="double" w:sz="4" w:space="0" w:color="C0C0C0"/>
            </w:tcBorders>
            <w:shd w:val="clear" w:color="auto" w:fill="auto"/>
            <w:vAlign w:val="bottom"/>
          </w:tcPr>
          <w:p w:rsidR="0063059D" w:rsidRPr="00FB11B0" w:rsidRDefault="0063059D" w:rsidP="006028DF">
            <w:pPr>
              <w:jc w:val="center"/>
              <w:rPr>
                <w:rFonts w:ascii="Arial" w:hAnsi="Arial" w:cs="Arial"/>
                <w:b/>
                <w:bCs/>
                <w:sz w:val="12"/>
                <w:szCs w:val="12"/>
              </w:rPr>
            </w:pPr>
            <w:r w:rsidRPr="00FB11B0">
              <w:rPr>
                <w:rFonts w:ascii="Arial" w:hAnsi="Arial" w:cs="Arial"/>
                <w:b/>
                <w:bCs/>
                <w:sz w:val="12"/>
                <w:szCs w:val="12"/>
              </w:rPr>
              <w:t>Estadístico de Prueba</w:t>
            </w:r>
          </w:p>
        </w:tc>
        <w:tc>
          <w:tcPr>
            <w:tcW w:w="90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3059D" w:rsidRPr="00FB11B0" w:rsidRDefault="0063059D" w:rsidP="006028DF">
            <w:pPr>
              <w:jc w:val="center"/>
              <w:rPr>
                <w:rFonts w:ascii="Arial" w:hAnsi="Arial" w:cs="Arial"/>
                <w:b/>
                <w:bCs/>
                <w:sz w:val="12"/>
                <w:szCs w:val="12"/>
              </w:rPr>
            </w:pPr>
            <w:r w:rsidRPr="00FB11B0">
              <w:rPr>
                <w:rFonts w:ascii="Arial" w:hAnsi="Arial" w:cs="Arial"/>
                <w:b/>
                <w:bCs/>
                <w:sz w:val="12"/>
                <w:szCs w:val="12"/>
              </w:rPr>
              <w:t>Grados de Libertad</w:t>
            </w:r>
          </w:p>
        </w:tc>
        <w:tc>
          <w:tcPr>
            <w:tcW w:w="396" w:type="dxa"/>
            <w:tcBorders>
              <w:top w:val="double" w:sz="4" w:space="0" w:color="C0C0C0"/>
              <w:left w:val="double" w:sz="4" w:space="0" w:color="C0C0C0"/>
              <w:bottom w:val="double" w:sz="4" w:space="0" w:color="C0C0C0"/>
              <w:right w:val="double" w:sz="4" w:space="0" w:color="C0C0C0"/>
            </w:tcBorders>
            <w:shd w:val="clear" w:color="auto" w:fill="auto"/>
            <w:vAlign w:val="bottom"/>
          </w:tcPr>
          <w:p w:rsidR="0063059D" w:rsidRPr="00FB11B0" w:rsidRDefault="0063059D" w:rsidP="006028DF">
            <w:pPr>
              <w:jc w:val="center"/>
              <w:rPr>
                <w:rFonts w:ascii="Arial" w:hAnsi="Arial" w:cs="Arial"/>
                <w:b/>
                <w:bCs/>
                <w:sz w:val="12"/>
                <w:szCs w:val="12"/>
              </w:rPr>
            </w:pPr>
            <w:r w:rsidRPr="00FB11B0">
              <w:rPr>
                <w:rFonts w:ascii="Arial" w:hAnsi="Arial" w:cs="Arial"/>
                <w:b/>
                <w:bCs/>
                <w:sz w:val="12"/>
                <w:szCs w:val="12"/>
              </w:rPr>
              <w:t>Valor p</w:t>
            </w:r>
          </w:p>
        </w:tc>
        <w:tc>
          <w:tcPr>
            <w:tcW w:w="2211" w:type="dxa"/>
            <w:tcBorders>
              <w:top w:val="double" w:sz="4" w:space="0" w:color="C0C0C0"/>
              <w:left w:val="double" w:sz="4" w:space="0" w:color="C0C0C0"/>
              <w:bottom w:val="double" w:sz="4" w:space="0" w:color="C0C0C0"/>
              <w:right w:val="double" w:sz="4" w:space="0" w:color="C0C0C0"/>
            </w:tcBorders>
            <w:shd w:val="clear" w:color="auto" w:fill="auto"/>
            <w:vAlign w:val="center"/>
          </w:tcPr>
          <w:p w:rsidR="0063059D" w:rsidRPr="00FB11B0" w:rsidRDefault="00FB11B0" w:rsidP="006028DF">
            <w:pPr>
              <w:jc w:val="center"/>
              <w:rPr>
                <w:rFonts w:ascii="Arial" w:hAnsi="Arial" w:cs="Arial"/>
                <w:b/>
                <w:bCs/>
                <w:sz w:val="12"/>
                <w:szCs w:val="12"/>
              </w:rPr>
            </w:pPr>
            <w:r w:rsidRPr="00FB11B0">
              <w:rPr>
                <w:rFonts w:ascii="Arial" w:hAnsi="Arial" w:cs="Arial"/>
                <w:b/>
                <w:bCs/>
                <w:sz w:val="12"/>
                <w:szCs w:val="12"/>
              </w:rPr>
              <w:t>R</w:t>
            </w:r>
            <w:r w:rsidR="0063059D" w:rsidRPr="00FB11B0">
              <w:rPr>
                <w:rFonts w:ascii="Arial" w:hAnsi="Arial" w:cs="Arial"/>
                <w:b/>
                <w:bCs/>
                <w:sz w:val="12"/>
                <w:szCs w:val="12"/>
              </w:rPr>
              <w:t>esultado</w:t>
            </w:r>
          </w:p>
        </w:tc>
      </w:tr>
      <w:tr w:rsidR="0063059D" w:rsidRPr="00FB11B0">
        <w:tblPrEx>
          <w:tblCellMar>
            <w:top w:w="0" w:type="dxa"/>
            <w:bottom w:w="0" w:type="dxa"/>
          </w:tblCellMar>
        </w:tblPrEx>
        <w:trPr>
          <w:trHeight w:val="389"/>
          <w:jc w:val="center"/>
        </w:trPr>
        <w:tc>
          <w:tcPr>
            <w:tcW w:w="1639" w:type="dxa"/>
            <w:tcBorders>
              <w:top w:val="double" w:sz="4" w:space="0" w:color="C0C0C0"/>
              <w:left w:val="double" w:sz="4" w:space="0" w:color="C0C0C0"/>
              <w:bottom w:val="double" w:sz="4" w:space="0" w:color="C0C0C0"/>
              <w:right w:val="double" w:sz="4" w:space="0" w:color="C0C0C0"/>
            </w:tcBorders>
            <w:shd w:val="clear" w:color="auto" w:fill="auto"/>
            <w:vAlign w:val="center"/>
          </w:tcPr>
          <w:p w:rsidR="0063059D" w:rsidRPr="00FB11B0" w:rsidRDefault="0063059D" w:rsidP="006028DF">
            <w:pPr>
              <w:rPr>
                <w:rFonts w:ascii="Arial" w:hAnsi="Arial" w:cs="Arial"/>
                <w:b/>
                <w:bCs/>
                <w:i/>
                <w:iCs/>
                <w:sz w:val="12"/>
                <w:szCs w:val="12"/>
              </w:rPr>
            </w:pPr>
            <w:r w:rsidRPr="00FB11B0">
              <w:rPr>
                <w:rFonts w:ascii="Arial" w:hAnsi="Arial" w:cs="Arial"/>
                <w:b/>
                <w:bCs/>
                <w:i/>
                <w:iCs/>
                <w:sz w:val="12"/>
                <w:szCs w:val="12"/>
              </w:rPr>
              <w:t>El supervisor verifica que los textos recomendados por el MEC son utilizados</w:t>
            </w:r>
          </w:p>
        </w:tc>
        <w:tc>
          <w:tcPr>
            <w:tcW w:w="216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3059D" w:rsidRPr="00FB11B0" w:rsidRDefault="0063059D" w:rsidP="006028DF">
            <w:pPr>
              <w:rPr>
                <w:rFonts w:ascii="Arial" w:hAnsi="Arial" w:cs="Arial"/>
                <w:b/>
                <w:bCs/>
                <w:i/>
                <w:iCs/>
                <w:sz w:val="12"/>
                <w:szCs w:val="12"/>
              </w:rPr>
            </w:pPr>
            <w:r w:rsidRPr="00FB11B0">
              <w:rPr>
                <w:rFonts w:ascii="Arial" w:hAnsi="Arial" w:cs="Arial"/>
                <w:b/>
                <w:bCs/>
                <w:i/>
                <w:iCs/>
                <w:sz w:val="12"/>
                <w:szCs w:val="12"/>
              </w:rPr>
              <w:t>Capacitación en uso y manejo de los textos</w:t>
            </w:r>
          </w:p>
        </w:tc>
        <w:tc>
          <w:tcPr>
            <w:tcW w:w="108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FB11B0" w:rsidRDefault="0063059D" w:rsidP="006028DF">
            <w:pPr>
              <w:jc w:val="center"/>
              <w:rPr>
                <w:rFonts w:ascii="Arial" w:hAnsi="Arial" w:cs="Arial"/>
                <w:sz w:val="12"/>
                <w:szCs w:val="12"/>
              </w:rPr>
            </w:pPr>
            <w:r w:rsidRPr="00FB11B0">
              <w:rPr>
                <w:rFonts w:ascii="Arial" w:hAnsi="Arial" w:cs="Arial"/>
                <w:sz w:val="12"/>
                <w:szCs w:val="12"/>
              </w:rPr>
              <w:t>5.426</w:t>
            </w:r>
          </w:p>
        </w:tc>
        <w:tc>
          <w:tcPr>
            <w:tcW w:w="90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FB11B0" w:rsidRDefault="0063059D" w:rsidP="006028DF">
            <w:pPr>
              <w:jc w:val="center"/>
              <w:rPr>
                <w:rFonts w:ascii="Arial" w:hAnsi="Arial" w:cs="Arial"/>
                <w:sz w:val="12"/>
                <w:szCs w:val="12"/>
              </w:rPr>
            </w:pPr>
            <w:r w:rsidRPr="00FB11B0">
              <w:rPr>
                <w:rFonts w:ascii="Arial" w:hAnsi="Arial" w:cs="Arial"/>
                <w:sz w:val="12"/>
                <w:szCs w:val="12"/>
              </w:rPr>
              <w:t>1</w:t>
            </w:r>
          </w:p>
        </w:tc>
        <w:tc>
          <w:tcPr>
            <w:tcW w:w="396"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FB11B0" w:rsidRDefault="0063059D" w:rsidP="006028DF">
            <w:pPr>
              <w:jc w:val="center"/>
              <w:rPr>
                <w:rFonts w:ascii="Arial" w:hAnsi="Arial" w:cs="Arial"/>
                <w:sz w:val="12"/>
                <w:szCs w:val="12"/>
              </w:rPr>
            </w:pPr>
            <w:r w:rsidRPr="00FB11B0">
              <w:rPr>
                <w:rFonts w:ascii="Arial" w:hAnsi="Arial" w:cs="Arial"/>
                <w:sz w:val="12"/>
                <w:szCs w:val="12"/>
              </w:rPr>
              <w:t>0.02</w:t>
            </w:r>
          </w:p>
        </w:tc>
        <w:tc>
          <w:tcPr>
            <w:tcW w:w="2211"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FB11B0" w:rsidRDefault="0063059D" w:rsidP="006028DF">
            <w:pPr>
              <w:jc w:val="center"/>
              <w:rPr>
                <w:rFonts w:ascii="Arial" w:hAnsi="Arial" w:cs="Arial"/>
                <w:sz w:val="12"/>
                <w:szCs w:val="12"/>
              </w:rPr>
            </w:pPr>
            <w:r w:rsidRPr="00FB11B0">
              <w:rPr>
                <w:rFonts w:ascii="Arial" w:hAnsi="Arial" w:cs="Arial"/>
                <w:sz w:val="12"/>
                <w:szCs w:val="12"/>
              </w:rPr>
              <w:t>Independientes</w:t>
            </w:r>
          </w:p>
        </w:tc>
      </w:tr>
      <w:tr w:rsidR="0063059D" w:rsidRPr="00FB11B0">
        <w:tblPrEx>
          <w:tblCellMar>
            <w:top w:w="0" w:type="dxa"/>
            <w:bottom w:w="0" w:type="dxa"/>
          </w:tblCellMar>
        </w:tblPrEx>
        <w:trPr>
          <w:trHeight w:val="61"/>
          <w:jc w:val="center"/>
        </w:trPr>
        <w:tc>
          <w:tcPr>
            <w:tcW w:w="1639" w:type="dxa"/>
            <w:tcBorders>
              <w:top w:val="double" w:sz="4" w:space="0" w:color="C0C0C0"/>
              <w:left w:val="double" w:sz="4" w:space="0" w:color="C0C0C0"/>
              <w:bottom w:val="double" w:sz="4" w:space="0" w:color="C0C0C0"/>
              <w:right w:val="double" w:sz="4" w:space="0" w:color="C0C0C0"/>
            </w:tcBorders>
            <w:shd w:val="clear" w:color="auto" w:fill="auto"/>
            <w:vAlign w:val="center"/>
          </w:tcPr>
          <w:p w:rsidR="0063059D" w:rsidRPr="00FB11B0" w:rsidRDefault="0063059D" w:rsidP="006028DF">
            <w:pPr>
              <w:rPr>
                <w:rFonts w:ascii="Arial" w:hAnsi="Arial" w:cs="Arial"/>
                <w:b/>
                <w:bCs/>
                <w:i/>
                <w:iCs/>
                <w:sz w:val="12"/>
                <w:szCs w:val="12"/>
              </w:rPr>
            </w:pPr>
            <w:r w:rsidRPr="00FB11B0">
              <w:rPr>
                <w:rFonts w:ascii="Arial" w:hAnsi="Arial" w:cs="Arial"/>
                <w:b/>
                <w:bCs/>
                <w:i/>
                <w:iCs/>
                <w:sz w:val="12"/>
                <w:szCs w:val="12"/>
              </w:rPr>
              <w:t>Capacitación en uso y manejo de los textos</w:t>
            </w:r>
          </w:p>
        </w:tc>
        <w:tc>
          <w:tcPr>
            <w:tcW w:w="216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3059D" w:rsidRPr="00FB11B0" w:rsidRDefault="0063059D" w:rsidP="006028DF">
            <w:pPr>
              <w:rPr>
                <w:rFonts w:ascii="Arial" w:hAnsi="Arial" w:cs="Arial"/>
                <w:b/>
                <w:bCs/>
                <w:i/>
                <w:iCs/>
                <w:sz w:val="12"/>
                <w:szCs w:val="12"/>
              </w:rPr>
            </w:pPr>
            <w:r w:rsidRPr="00FB11B0">
              <w:rPr>
                <w:rFonts w:ascii="Arial" w:hAnsi="Arial" w:cs="Arial"/>
                <w:b/>
                <w:bCs/>
                <w:i/>
                <w:iCs/>
                <w:sz w:val="12"/>
                <w:szCs w:val="12"/>
              </w:rPr>
              <w:t>Razones de asistencia a los cursos de capacitación</w:t>
            </w:r>
          </w:p>
        </w:tc>
        <w:tc>
          <w:tcPr>
            <w:tcW w:w="108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FB11B0" w:rsidRDefault="0063059D" w:rsidP="006028DF">
            <w:pPr>
              <w:jc w:val="center"/>
              <w:rPr>
                <w:rFonts w:ascii="Arial" w:hAnsi="Arial" w:cs="Arial"/>
                <w:sz w:val="12"/>
                <w:szCs w:val="12"/>
              </w:rPr>
            </w:pPr>
            <w:r w:rsidRPr="00FB11B0">
              <w:rPr>
                <w:rFonts w:ascii="Arial" w:hAnsi="Arial" w:cs="Arial"/>
                <w:sz w:val="12"/>
                <w:szCs w:val="12"/>
              </w:rPr>
              <w:t>0.899</w:t>
            </w:r>
          </w:p>
        </w:tc>
        <w:tc>
          <w:tcPr>
            <w:tcW w:w="90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FB11B0" w:rsidRDefault="0063059D" w:rsidP="006028DF">
            <w:pPr>
              <w:jc w:val="center"/>
              <w:rPr>
                <w:rFonts w:ascii="Arial" w:hAnsi="Arial" w:cs="Arial"/>
                <w:sz w:val="12"/>
                <w:szCs w:val="12"/>
              </w:rPr>
            </w:pPr>
            <w:r w:rsidRPr="00FB11B0">
              <w:rPr>
                <w:rFonts w:ascii="Arial" w:hAnsi="Arial" w:cs="Arial"/>
                <w:sz w:val="12"/>
                <w:szCs w:val="12"/>
              </w:rPr>
              <w:t>2</w:t>
            </w:r>
          </w:p>
        </w:tc>
        <w:tc>
          <w:tcPr>
            <w:tcW w:w="396"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FB11B0" w:rsidRDefault="0063059D" w:rsidP="006028DF">
            <w:pPr>
              <w:jc w:val="center"/>
              <w:rPr>
                <w:rFonts w:ascii="Arial" w:hAnsi="Arial" w:cs="Arial"/>
                <w:sz w:val="12"/>
                <w:szCs w:val="12"/>
              </w:rPr>
            </w:pPr>
            <w:r w:rsidRPr="00FB11B0">
              <w:rPr>
                <w:rFonts w:ascii="Arial" w:hAnsi="Arial" w:cs="Arial"/>
                <w:sz w:val="12"/>
                <w:szCs w:val="12"/>
              </w:rPr>
              <w:t>0.638</w:t>
            </w:r>
          </w:p>
        </w:tc>
        <w:tc>
          <w:tcPr>
            <w:tcW w:w="2211"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FB11B0" w:rsidRDefault="0063059D" w:rsidP="006028DF">
            <w:pPr>
              <w:jc w:val="center"/>
              <w:rPr>
                <w:rFonts w:ascii="Arial" w:hAnsi="Arial" w:cs="Arial"/>
                <w:sz w:val="12"/>
                <w:szCs w:val="12"/>
              </w:rPr>
            </w:pPr>
            <w:r w:rsidRPr="00FB11B0">
              <w:rPr>
                <w:rFonts w:ascii="Arial" w:hAnsi="Arial" w:cs="Arial"/>
                <w:sz w:val="12"/>
                <w:szCs w:val="12"/>
              </w:rPr>
              <w:t>Independientes</w:t>
            </w:r>
          </w:p>
        </w:tc>
      </w:tr>
      <w:tr w:rsidR="0063059D" w:rsidRPr="00FB11B0">
        <w:tblPrEx>
          <w:tblCellMar>
            <w:top w:w="0" w:type="dxa"/>
            <w:bottom w:w="0" w:type="dxa"/>
          </w:tblCellMar>
        </w:tblPrEx>
        <w:trPr>
          <w:trHeight w:val="72"/>
          <w:jc w:val="center"/>
        </w:trPr>
        <w:tc>
          <w:tcPr>
            <w:tcW w:w="1639" w:type="dxa"/>
            <w:tcBorders>
              <w:top w:val="double" w:sz="4" w:space="0" w:color="C0C0C0"/>
              <w:left w:val="double" w:sz="4" w:space="0" w:color="C0C0C0"/>
              <w:bottom w:val="double" w:sz="4" w:space="0" w:color="C0C0C0"/>
              <w:right w:val="double" w:sz="4" w:space="0" w:color="C0C0C0"/>
            </w:tcBorders>
            <w:shd w:val="clear" w:color="auto" w:fill="auto"/>
            <w:vAlign w:val="center"/>
          </w:tcPr>
          <w:p w:rsidR="0063059D" w:rsidRPr="00FB11B0" w:rsidRDefault="0063059D" w:rsidP="006028DF">
            <w:pPr>
              <w:rPr>
                <w:rFonts w:ascii="Arial" w:hAnsi="Arial" w:cs="Arial"/>
                <w:b/>
                <w:bCs/>
                <w:i/>
                <w:iCs/>
                <w:color w:val="000000"/>
                <w:sz w:val="12"/>
                <w:szCs w:val="12"/>
              </w:rPr>
            </w:pPr>
            <w:r w:rsidRPr="00FB11B0">
              <w:rPr>
                <w:rFonts w:ascii="Arial" w:hAnsi="Arial" w:cs="Arial"/>
                <w:b/>
                <w:bCs/>
                <w:i/>
                <w:iCs/>
                <w:color w:val="000000"/>
                <w:sz w:val="12"/>
                <w:szCs w:val="12"/>
              </w:rPr>
              <w:t xml:space="preserve">Visitas por año a </w:t>
            </w:r>
            <w:smartTag w:uri="urn:schemas-microsoft-com:office:smarttags" w:element="PersonName">
              <w:smartTagPr>
                <w:attr w:name="ProductID" w:val="la Instituci￳n"/>
              </w:smartTagPr>
              <w:r w:rsidRPr="00FB11B0">
                <w:rPr>
                  <w:rFonts w:ascii="Arial" w:hAnsi="Arial" w:cs="Arial"/>
                  <w:b/>
                  <w:bCs/>
                  <w:i/>
                  <w:iCs/>
                  <w:color w:val="000000"/>
                  <w:sz w:val="12"/>
                  <w:szCs w:val="12"/>
                </w:rPr>
                <w:t>la Institución</w:t>
              </w:r>
            </w:smartTag>
            <w:r w:rsidRPr="00FB11B0">
              <w:rPr>
                <w:rFonts w:ascii="Arial" w:hAnsi="Arial" w:cs="Arial"/>
                <w:b/>
                <w:bCs/>
                <w:i/>
                <w:iCs/>
                <w:color w:val="000000"/>
                <w:sz w:val="12"/>
                <w:szCs w:val="12"/>
              </w:rPr>
              <w:t xml:space="preserve"> por parte del Supervisor</w:t>
            </w:r>
          </w:p>
        </w:tc>
        <w:tc>
          <w:tcPr>
            <w:tcW w:w="216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3059D" w:rsidRPr="00FB11B0" w:rsidRDefault="0063059D" w:rsidP="006028DF">
            <w:pPr>
              <w:rPr>
                <w:rFonts w:ascii="Arial" w:hAnsi="Arial" w:cs="Arial"/>
                <w:b/>
                <w:bCs/>
                <w:i/>
                <w:iCs/>
                <w:sz w:val="12"/>
                <w:szCs w:val="12"/>
              </w:rPr>
            </w:pPr>
            <w:r w:rsidRPr="00FB11B0">
              <w:rPr>
                <w:rFonts w:ascii="Arial" w:hAnsi="Arial" w:cs="Arial"/>
                <w:b/>
                <w:bCs/>
                <w:i/>
                <w:iCs/>
                <w:sz w:val="12"/>
                <w:szCs w:val="12"/>
              </w:rPr>
              <w:t>Frecuencia con que el supervisor evalúa al personal</w:t>
            </w:r>
          </w:p>
        </w:tc>
        <w:tc>
          <w:tcPr>
            <w:tcW w:w="108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FB11B0" w:rsidRDefault="0063059D" w:rsidP="006028DF">
            <w:pPr>
              <w:jc w:val="center"/>
              <w:rPr>
                <w:rFonts w:ascii="Arial" w:hAnsi="Arial" w:cs="Arial"/>
                <w:sz w:val="12"/>
                <w:szCs w:val="12"/>
              </w:rPr>
            </w:pPr>
            <w:r w:rsidRPr="00FB11B0">
              <w:rPr>
                <w:rFonts w:ascii="Arial" w:hAnsi="Arial" w:cs="Arial"/>
                <w:sz w:val="12"/>
                <w:szCs w:val="12"/>
              </w:rPr>
              <w:t>14.425</w:t>
            </w:r>
          </w:p>
        </w:tc>
        <w:tc>
          <w:tcPr>
            <w:tcW w:w="90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FB11B0" w:rsidRDefault="0063059D" w:rsidP="006028DF">
            <w:pPr>
              <w:jc w:val="center"/>
              <w:rPr>
                <w:rFonts w:ascii="Arial" w:hAnsi="Arial" w:cs="Arial"/>
                <w:sz w:val="12"/>
                <w:szCs w:val="12"/>
              </w:rPr>
            </w:pPr>
            <w:r w:rsidRPr="00FB11B0">
              <w:rPr>
                <w:rFonts w:ascii="Arial" w:hAnsi="Arial" w:cs="Arial"/>
                <w:sz w:val="12"/>
                <w:szCs w:val="12"/>
              </w:rPr>
              <w:t>4</w:t>
            </w:r>
          </w:p>
        </w:tc>
        <w:tc>
          <w:tcPr>
            <w:tcW w:w="396"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FB11B0" w:rsidRDefault="0063059D" w:rsidP="006028DF">
            <w:pPr>
              <w:jc w:val="center"/>
              <w:rPr>
                <w:rFonts w:ascii="Arial" w:hAnsi="Arial" w:cs="Arial"/>
                <w:sz w:val="12"/>
                <w:szCs w:val="12"/>
              </w:rPr>
            </w:pPr>
            <w:r w:rsidRPr="00FB11B0">
              <w:rPr>
                <w:rFonts w:ascii="Arial" w:hAnsi="Arial" w:cs="Arial"/>
                <w:sz w:val="12"/>
                <w:szCs w:val="12"/>
              </w:rPr>
              <w:t>0.025</w:t>
            </w:r>
          </w:p>
        </w:tc>
        <w:tc>
          <w:tcPr>
            <w:tcW w:w="2211"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FB11B0" w:rsidRDefault="0063059D" w:rsidP="006028DF">
            <w:pPr>
              <w:jc w:val="center"/>
              <w:rPr>
                <w:rFonts w:ascii="Arial" w:hAnsi="Arial" w:cs="Arial"/>
                <w:sz w:val="12"/>
                <w:szCs w:val="12"/>
              </w:rPr>
            </w:pPr>
            <w:r w:rsidRPr="00FB11B0">
              <w:rPr>
                <w:rFonts w:ascii="Arial" w:hAnsi="Arial" w:cs="Arial"/>
                <w:sz w:val="12"/>
                <w:szCs w:val="12"/>
              </w:rPr>
              <w:t>Independientes</w:t>
            </w:r>
          </w:p>
        </w:tc>
      </w:tr>
      <w:tr w:rsidR="0063059D" w:rsidRPr="00FB11B0">
        <w:tblPrEx>
          <w:tblCellMar>
            <w:top w:w="0" w:type="dxa"/>
            <w:bottom w:w="0" w:type="dxa"/>
          </w:tblCellMar>
        </w:tblPrEx>
        <w:trPr>
          <w:trHeight w:val="273"/>
          <w:jc w:val="center"/>
        </w:trPr>
        <w:tc>
          <w:tcPr>
            <w:tcW w:w="1639" w:type="dxa"/>
            <w:tcBorders>
              <w:top w:val="double" w:sz="4" w:space="0" w:color="C0C0C0"/>
              <w:left w:val="double" w:sz="4" w:space="0" w:color="C0C0C0"/>
              <w:bottom w:val="double" w:sz="4" w:space="0" w:color="C0C0C0"/>
              <w:right w:val="double" w:sz="4" w:space="0" w:color="C0C0C0"/>
            </w:tcBorders>
            <w:shd w:val="clear" w:color="auto" w:fill="auto"/>
            <w:vAlign w:val="center"/>
          </w:tcPr>
          <w:p w:rsidR="0063059D" w:rsidRPr="00FB11B0" w:rsidRDefault="0063059D" w:rsidP="006028DF">
            <w:pPr>
              <w:rPr>
                <w:rFonts w:ascii="Arial" w:hAnsi="Arial" w:cs="Arial"/>
                <w:b/>
                <w:bCs/>
                <w:i/>
                <w:iCs/>
                <w:sz w:val="12"/>
                <w:szCs w:val="12"/>
              </w:rPr>
            </w:pPr>
            <w:r w:rsidRPr="00FB11B0">
              <w:rPr>
                <w:rFonts w:ascii="Arial" w:hAnsi="Arial" w:cs="Arial"/>
                <w:b/>
                <w:bCs/>
                <w:i/>
                <w:iCs/>
                <w:sz w:val="12"/>
                <w:szCs w:val="12"/>
              </w:rPr>
              <w:t>Frecuencia con que el supervisor evalúa al personal</w:t>
            </w:r>
          </w:p>
        </w:tc>
        <w:tc>
          <w:tcPr>
            <w:tcW w:w="216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3059D" w:rsidRPr="00FB11B0" w:rsidRDefault="0063059D" w:rsidP="006028DF">
            <w:pPr>
              <w:rPr>
                <w:rFonts w:ascii="Arial" w:hAnsi="Arial" w:cs="Arial"/>
                <w:b/>
                <w:bCs/>
                <w:i/>
                <w:iCs/>
                <w:sz w:val="12"/>
                <w:szCs w:val="12"/>
              </w:rPr>
            </w:pPr>
            <w:r w:rsidRPr="00FB11B0">
              <w:rPr>
                <w:rFonts w:ascii="Arial" w:hAnsi="Arial" w:cs="Arial"/>
                <w:b/>
                <w:bCs/>
                <w:i/>
                <w:iCs/>
                <w:sz w:val="12"/>
                <w:szCs w:val="12"/>
              </w:rPr>
              <w:t>Frecuencia con se visita la página WEB del Ministerio de Educación y Cultura</w:t>
            </w:r>
          </w:p>
        </w:tc>
        <w:tc>
          <w:tcPr>
            <w:tcW w:w="108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FB11B0" w:rsidRDefault="0063059D" w:rsidP="006028DF">
            <w:pPr>
              <w:jc w:val="center"/>
              <w:rPr>
                <w:rFonts w:ascii="Arial" w:hAnsi="Arial" w:cs="Arial"/>
                <w:sz w:val="12"/>
                <w:szCs w:val="12"/>
              </w:rPr>
            </w:pPr>
            <w:r w:rsidRPr="00FB11B0">
              <w:rPr>
                <w:rFonts w:ascii="Arial" w:hAnsi="Arial" w:cs="Arial"/>
                <w:sz w:val="12"/>
                <w:szCs w:val="12"/>
              </w:rPr>
              <w:t>8.87</w:t>
            </w:r>
          </w:p>
        </w:tc>
        <w:tc>
          <w:tcPr>
            <w:tcW w:w="90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FB11B0" w:rsidRDefault="0063059D" w:rsidP="006028DF">
            <w:pPr>
              <w:jc w:val="center"/>
              <w:rPr>
                <w:rFonts w:ascii="Arial" w:hAnsi="Arial" w:cs="Arial"/>
                <w:sz w:val="12"/>
                <w:szCs w:val="12"/>
              </w:rPr>
            </w:pPr>
            <w:r w:rsidRPr="00FB11B0">
              <w:rPr>
                <w:rFonts w:ascii="Arial" w:hAnsi="Arial" w:cs="Arial"/>
                <w:sz w:val="12"/>
                <w:szCs w:val="12"/>
              </w:rPr>
              <w:t>3</w:t>
            </w:r>
          </w:p>
        </w:tc>
        <w:tc>
          <w:tcPr>
            <w:tcW w:w="396"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FB11B0" w:rsidRDefault="0063059D" w:rsidP="006028DF">
            <w:pPr>
              <w:jc w:val="center"/>
              <w:rPr>
                <w:rFonts w:ascii="Arial" w:hAnsi="Arial" w:cs="Arial"/>
                <w:sz w:val="12"/>
                <w:szCs w:val="12"/>
              </w:rPr>
            </w:pPr>
            <w:r w:rsidRPr="00FB11B0">
              <w:rPr>
                <w:rFonts w:ascii="Arial" w:hAnsi="Arial" w:cs="Arial"/>
                <w:sz w:val="12"/>
                <w:szCs w:val="12"/>
              </w:rPr>
              <w:t>0.449</w:t>
            </w:r>
          </w:p>
        </w:tc>
        <w:tc>
          <w:tcPr>
            <w:tcW w:w="2211"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FB11B0" w:rsidRDefault="0063059D" w:rsidP="006028DF">
            <w:pPr>
              <w:jc w:val="center"/>
              <w:rPr>
                <w:rFonts w:ascii="Arial" w:hAnsi="Arial" w:cs="Arial"/>
                <w:sz w:val="12"/>
                <w:szCs w:val="12"/>
              </w:rPr>
            </w:pPr>
            <w:r w:rsidRPr="00FB11B0">
              <w:rPr>
                <w:rFonts w:ascii="Arial" w:hAnsi="Arial" w:cs="Arial"/>
                <w:sz w:val="12"/>
                <w:szCs w:val="12"/>
              </w:rPr>
              <w:t>Independientes</w:t>
            </w:r>
          </w:p>
        </w:tc>
      </w:tr>
      <w:tr w:rsidR="0063059D" w:rsidRPr="00FB11B0">
        <w:tblPrEx>
          <w:tblCellMar>
            <w:top w:w="0" w:type="dxa"/>
            <w:bottom w:w="0" w:type="dxa"/>
          </w:tblCellMar>
        </w:tblPrEx>
        <w:trPr>
          <w:trHeight w:val="490"/>
          <w:jc w:val="center"/>
        </w:trPr>
        <w:tc>
          <w:tcPr>
            <w:tcW w:w="1639" w:type="dxa"/>
            <w:tcBorders>
              <w:top w:val="double" w:sz="4" w:space="0" w:color="C0C0C0"/>
              <w:left w:val="double" w:sz="4" w:space="0" w:color="C0C0C0"/>
              <w:bottom w:val="double" w:sz="4" w:space="0" w:color="C0C0C0"/>
              <w:right w:val="double" w:sz="4" w:space="0" w:color="C0C0C0"/>
            </w:tcBorders>
            <w:shd w:val="clear" w:color="auto" w:fill="auto"/>
            <w:vAlign w:val="center"/>
          </w:tcPr>
          <w:p w:rsidR="0063059D" w:rsidRPr="00FB11B0" w:rsidRDefault="0063059D" w:rsidP="006028DF">
            <w:pPr>
              <w:rPr>
                <w:rFonts w:ascii="Arial" w:hAnsi="Arial" w:cs="Arial"/>
                <w:b/>
                <w:bCs/>
                <w:i/>
                <w:iCs/>
                <w:sz w:val="12"/>
                <w:szCs w:val="12"/>
              </w:rPr>
            </w:pPr>
            <w:r w:rsidRPr="00FB11B0">
              <w:rPr>
                <w:rFonts w:ascii="Arial" w:hAnsi="Arial" w:cs="Arial"/>
                <w:b/>
                <w:bCs/>
                <w:i/>
                <w:iCs/>
                <w:sz w:val="12"/>
                <w:szCs w:val="12"/>
              </w:rPr>
              <w:t>Frecuencia con que el supervisor evalúa al personal</w:t>
            </w:r>
          </w:p>
        </w:tc>
        <w:tc>
          <w:tcPr>
            <w:tcW w:w="216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3059D" w:rsidRPr="00FB11B0" w:rsidRDefault="0063059D" w:rsidP="006028DF">
            <w:pPr>
              <w:rPr>
                <w:rFonts w:ascii="Arial" w:hAnsi="Arial" w:cs="Arial"/>
                <w:b/>
                <w:bCs/>
                <w:i/>
                <w:iCs/>
                <w:color w:val="000000"/>
                <w:sz w:val="12"/>
                <w:szCs w:val="12"/>
              </w:rPr>
            </w:pPr>
            <w:r w:rsidRPr="00FB11B0">
              <w:rPr>
                <w:rFonts w:ascii="Arial" w:hAnsi="Arial" w:cs="Arial"/>
                <w:b/>
                <w:bCs/>
                <w:i/>
                <w:iCs/>
                <w:color w:val="000000"/>
                <w:sz w:val="12"/>
                <w:szCs w:val="12"/>
              </w:rPr>
              <w:t>El profesor recibe asesoramiento por parte del supervisor del MEC acerca de la aplicación y evaluación del plan de estudio</w:t>
            </w:r>
          </w:p>
        </w:tc>
        <w:tc>
          <w:tcPr>
            <w:tcW w:w="108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FB11B0" w:rsidRDefault="0063059D" w:rsidP="006028DF">
            <w:pPr>
              <w:jc w:val="center"/>
              <w:rPr>
                <w:rFonts w:ascii="Arial" w:hAnsi="Arial" w:cs="Arial"/>
                <w:sz w:val="12"/>
                <w:szCs w:val="12"/>
              </w:rPr>
            </w:pPr>
            <w:r w:rsidRPr="00FB11B0">
              <w:rPr>
                <w:rFonts w:ascii="Arial" w:hAnsi="Arial" w:cs="Arial"/>
                <w:sz w:val="12"/>
                <w:szCs w:val="12"/>
              </w:rPr>
              <w:t>16.353</w:t>
            </w:r>
          </w:p>
        </w:tc>
        <w:tc>
          <w:tcPr>
            <w:tcW w:w="90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FB11B0" w:rsidRDefault="0063059D" w:rsidP="006028DF">
            <w:pPr>
              <w:jc w:val="center"/>
              <w:rPr>
                <w:rFonts w:ascii="Arial" w:hAnsi="Arial" w:cs="Arial"/>
                <w:sz w:val="12"/>
                <w:szCs w:val="12"/>
              </w:rPr>
            </w:pPr>
            <w:r w:rsidRPr="00FB11B0">
              <w:rPr>
                <w:rFonts w:ascii="Arial" w:hAnsi="Arial" w:cs="Arial"/>
                <w:sz w:val="12"/>
                <w:szCs w:val="12"/>
              </w:rPr>
              <w:t>3</w:t>
            </w:r>
          </w:p>
        </w:tc>
        <w:tc>
          <w:tcPr>
            <w:tcW w:w="396"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FB11B0" w:rsidRDefault="0063059D" w:rsidP="006028DF">
            <w:pPr>
              <w:jc w:val="center"/>
              <w:rPr>
                <w:rFonts w:ascii="Arial" w:hAnsi="Arial" w:cs="Arial"/>
                <w:sz w:val="12"/>
                <w:szCs w:val="12"/>
              </w:rPr>
            </w:pPr>
            <w:r w:rsidRPr="00FB11B0">
              <w:rPr>
                <w:rFonts w:ascii="Arial" w:hAnsi="Arial" w:cs="Arial"/>
                <w:sz w:val="12"/>
                <w:szCs w:val="12"/>
              </w:rPr>
              <w:t>0.359</w:t>
            </w:r>
          </w:p>
        </w:tc>
        <w:tc>
          <w:tcPr>
            <w:tcW w:w="2211"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FB11B0" w:rsidRDefault="0063059D" w:rsidP="006028DF">
            <w:pPr>
              <w:jc w:val="center"/>
              <w:rPr>
                <w:rFonts w:ascii="Arial" w:hAnsi="Arial" w:cs="Arial"/>
                <w:sz w:val="12"/>
                <w:szCs w:val="12"/>
              </w:rPr>
            </w:pPr>
            <w:r w:rsidRPr="00FB11B0">
              <w:rPr>
                <w:rFonts w:ascii="Arial" w:hAnsi="Arial" w:cs="Arial"/>
                <w:sz w:val="12"/>
                <w:szCs w:val="12"/>
              </w:rPr>
              <w:t>Independientes</w:t>
            </w:r>
          </w:p>
        </w:tc>
      </w:tr>
      <w:tr w:rsidR="0063059D" w:rsidRPr="00FB11B0">
        <w:tblPrEx>
          <w:tblCellMar>
            <w:top w:w="0" w:type="dxa"/>
            <w:bottom w:w="0" w:type="dxa"/>
          </w:tblCellMar>
        </w:tblPrEx>
        <w:trPr>
          <w:trHeight w:val="369"/>
          <w:jc w:val="center"/>
        </w:trPr>
        <w:tc>
          <w:tcPr>
            <w:tcW w:w="1639" w:type="dxa"/>
            <w:tcBorders>
              <w:top w:val="double" w:sz="4" w:space="0" w:color="C0C0C0"/>
              <w:left w:val="double" w:sz="4" w:space="0" w:color="C0C0C0"/>
              <w:bottom w:val="double" w:sz="4" w:space="0" w:color="C0C0C0"/>
              <w:right w:val="double" w:sz="4" w:space="0" w:color="C0C0C0"/>
            </w:tcBorders>
            <w:shd w:val="clear" w:color="auto" w:fill="auto"/>
            <w:vAlign w:val="center"/>
          </w:tcPr>
          <w:p w:rsidR="0063059D" w:rsidRPr="00FB11B0" w:rsidRDefault="0063059D" w:rsidP="006028DF">
            <w:pPr>
              <w:rPr>
                <w:rFonts w:ascii="Arial" w:hAnsi="Arial" w:cs="Arial"/>
                <w:b/>
                <w:bCs/>
                <w:i/>
                <w:iCs/>
                <w:sz w:val="12"/>
                <w:szCs w:val="12"/>
              </w:rPr>
            </w:pPr>
            <w:r w:rsidRPr="00FB11B0">
              <w:rPr>
                <w:rFonts w:ascii="Arial" w:hAnsi="Arial" w:cs="Arial"/>
                <w:b/>
                <w:bCs/>
                <w:i/>
                <w:iCs/>
                <w:sz w:val="12"/>
                <w:szCs w:val="12"/>
              </w:rPr>
              <w:t>Capacitación en uso y manejo de los textos</w:t>
            </w:r>
          </w:p>
        </w:tc>
        <w:tc>
          <w:tcPr>
            <w:tcW w:w="216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3059D" w:rsidRPr="00FB11B0" w:rsidRDefault="0063059D" w:rsidP="006028DF">
            <w:pPr>
              <w:rPr>
                <w:rFonts w:ascii="Arial" w:hAnsi="Arial" w:cs="Arial"/>
                <w:b/>
                <w:bCs/>
                <w:i/>
                <w:iCs/>
                <w:color w:val="000000"/>
                <w:sz w:val="12"/>
                <w:szCs w:val="12"/>
              </w:rPr>
            </w:pPr>
            <w:r w:rsidRPr="00FB11B0">
              <w:rPr>
                <w:rFonts w:ascii="Arial" w:hAnsi="Arial" w:cs="Arial"/>
                <w:b/>
                <w:bCs/>
                <w:i/>
                <w:iCs/>
                <w:color w:val="000000"/>
                <w:sz w:val="12"/>
                <w:szCs w:val="12"/>
              </w:rPr>
              <w:t>El profesor recibe asesoramiento por parte del supervisor del MEC acerca de la aplicación y evaluación del plan de estudio</w:t>
            </w:r>
          </w:p>
        </w:tc>
        <w:tc>
          <w:tcPr>
            <w:tcW w:w="108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FB11B0" w:rsidRDefault="0063059D" w:rsidP="006028DF">
            <w:pPr>
              <w:jc w:val="center"/>
              <w:rPr>
                <w:rFonts w:ascii="Arial" w:hAnsi="Arial" w:cs="Arial"/>
                <w:sz w:val="12"/>
                <w:szCs w:val="12"/>
              </w:rPr>
            </w:pPr>
            <w:r w:rsidRPr="00FB11B0">
              <w:rPr>
                <w:rFonts w:ascii="Arial" w:hAnsi="Arial" w:cs="Arial"/>
                <w:sz w:val="12"/>
                <w:szCs w:val="12"/>
              </w:rPr>
              <w:t>11.071</w:t>
            </w:r>
          </w:p>
        </w:tc>
        <w:tc>
          <w:tcPr>
            <w:tcW w:w="90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FB11B0" w:rsidRDefault="0063059D" w:rsidP="006028DF">
            <w:pPr>
              <w:jc w:val="center"/>
              <w:rPr>
                <w:rFonts w:ascii="Arial" w:hAnsi="Arial" w:cs="Arial"/>
                <w:sz w:val="12"/>
                <w:szCs w:val="12"/>
              </w:rPr>
            </w:pPr>
            <w:r w:rsidRPr="00FB11B0">
              <w:rPr>
                <w:rFonts w:ascii="Arial" w:hAnsi="Arial" w:cs="Arial"/>
                <w:sz w:val="12"/>
                <w:szCs w:val="12"/>
              </w:rPr>
              <w:t>5</w:t>
            </w:r>
          </w:p>
        </w:tc>
        <w:tc>
          <w:tcPr>
            <w:tcW w:w="396"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FB11B0" w:rsidRDefault="0063059D" w:rsidP="006028DF">
            <w:pPr>
              <w:jc w:val="center"/>
              <w:rPr>
                <w:rFonts w:ascii="Arial" w:hAnsi="Arial" w:cs="Arial"/>
                <w:sz w:val="12"/>
                <w:szCs w:val="12"/>
              </w:rPr>
            </w:pPr>
            <w:r w:rsidRPr="00FB11B0">
              <w:rPr>
                <w:rFonts w:ascii="Arial" w:hAnsi="Arial" w:cs="Arial"/>
                <w:sz w:val="12"/>
                <w:szCs w:val="12"/>
              </w:rPr>
              <w:t>0.05</w:t>
            </w:r>
          </w:p>
        </w:tc>
        <w:tc>
          <w:tcPr>
            <w:tcW w:w="2211"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FB11B0" w:rsidRDefault="0063059D" w:rsidP="006028DF">
            <w:pPr>
              <w:jc w:val="center"/>
              <w:rPr>
                <w:rFonts w:ascii="Arial" w:hAnsi="Arial" w:cs="Arial"/>
                <w:sz w:val="12"/>
                <w:szCs w:val="12"/>
              </w:rPr>
            </w:pPr>
            <w:r w:rsidRPr="00FB11B0">
              <w:rPr>
                <w:rFonts w:ascii="Arial" w:hAnsi="Arial" w:cs="Arial"/>
                <w:sz w:val="12"/>
                <w:szCs w:val="12"/>
              </w:rPr>
              <w:t>Independientes</w:t>
            </w:r>
          </w:p>
        </w:tc>
      </w:tr>
      <w:tr w:rsidR="0063059D" w:rsidRPr="00FB11B0">
        <w:tblPrEx>
          <w:tblCellMar>
            <w:top w:w="0" w:type="dxa"/>
            <w:bottom w:w="0" w:type="dxa"/>
          </w:tblCellMar>
        </w:tblPrEx>
        <w:trPr>
          <w:trHeight w:val="429"/>
          <w:jc w:val="center"/>
        </w:trPr>
        <w:tc>
          <w:tcPr>
            <w:tcW w:w="1639" w:type="dxa"/>
            <w:tcBorders>
              <w:top w:val="double" w:sz="4" w:space="0" w:color="C0C0C0"/>
              <w:left w:val="double" w:sz="4" w:space="0" w:color="C0C0C0"/>
              <w:bottom w:val="double" w:sz="4" w:space="0" w:color="C0C0C0"/>
              <w:right w:val="double" w:sz="4" w:space="0" w:color="C0C0C0"/>
            </w:tcBorders>
            <w:shd w:val="clear" w:color="auto" w:fill="auto"/>
            <w:vAlign w:val="center"/>
          </w:tcPr>
          <w:p w:rsidR="0063059D" w:rsidRPr="00FB11B0" w:rsidRDefault="0063059D" w:rsidP="006028DF">
            <w:pPr>
              <w:rPr>
                <w:rFonts w:ascii="Arial" w:hAnsi="Arial" w:cs="Arial"/>
                <w:b/>
                <w:bCs/>
                <w:i/>
                <w:iCs/>
                <w:color w:val="000000"/>
                <w:sz w:val="12"/>
                <w:szCs w:val="12"/>
              </w:rPr>
            </w:pPr>
            <w:r w:rsidRPr="00FB11B0">
              <w:rPr>
                <w:rFonts w:ascii="Arial" w:hAnsi="Arial" w:cs="Arial"/>
                <w:b/>
                <w:bCs/>
                <w:i/>
                <w:iCs/>
                <w:color w:val="000000"/>
                <w:sz w:val="12"/>
                <w:szCs w:val="12"/>
              </w:rPr>
              <w:t>El profesor recibe asesoramiento por parte del supervisor del MEC acerca de la aplicación y evaluación del plan de estudio</w:t>
            </w:r>
          </w:p>
        </w:tc>
        <w:tc>
          <w:tcPr>
            <w:tcW w:w="216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3059D" w:rsidRPr="00FB11B0" w:rsidRDefault="0063059D" w:rsidP="006028DF">
            <w:pPr>
              <w:rPr>
                <w:rFonts w:ascii="Arial" w:hAnsi="Arial" w:cs="Arial"/>
                <w:b/>
                <w:bCs/>
                <w:i/>
                <w:iCs/>
                <w:color w:val="000000"/>
                <w:sz w:val="12"/>
                <w:szCs w:val="12"/>
              </w:rPr>
            </w:pPr>
            <w:r w:rsidRPr="00FB11B0">
              <w:rPr>
                <w:rFonts w:ascii="Arial" w:hAnsi="Arial" w:cs="Arial"/>
                <w:b/>
                <w:bCs/>
                <w:i/>
                <w:iCs/>
                <w:color w:val="000000"/>
                <w:sz w:val="12"/>
                <w:szCs w:val="12"/>
              </w:rPr>
              <w:t>El supervisor ofrece asistencia pedagógica y científica a los profesores cuando estos lo requieren</w:t>
            </w:r>
          </w:p>
        </w:tc>
        <w:tc>
          <w:tcPr>
            <w:tcW w:w="108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FB11B0" w:rsidRDefault="0063059D" w:rsidP="006028DF">
            <w:pPr>
              <w:jc w:val="center"/>
              <w:rPr>
                <w:rFonts w:ascii="Arial" w:hAnsi="Arial" w:cs="Arial"/>
                <w:sz w:val="12"/>
                <w:szCs w:val="12"/>
              </w:rPr>
            </w:pPr>
            <w:r w:rsidRPr="00FB11B0">
              <w:rPr>
                <w:rFonts w:ascii="Arial" w:hAnsi="Arial" w:cs="Arial"/>
                <w:sz w:val="12"/>
                <w:szCs w:val="12"/>
              </w:rPr>
              <w:t>39.449</w:t>
            </w:r>
          </w:p>
        </w:tc>
        <w:tc>
          <w:tcPr>
            <w:tcW w:w="90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FB11B0" w:rsidRDefault="0063059D" w:rsidP="006028DF">
            <w:pPr>
              <w:jc w:val="center"/>
              <w:rPr>
                <w:rFonts w:ascii="Arial" w:hAnsi="Arial" w:cs="Arial"/>
                <w:sz w:val="12"/>
                <w:szCs w:val="12"/>
              </w:rPr>
            </w:pPr>
            <w:r w:rsidRPr="00FB11B0">
              <w:rPr>
                <w:rFonts w:ascii="Arial" w:hAnsi="Arial" w:cs="Arial"/>
                <w:sz w:val="12"/>
                <w:szCs w:val="12"/>
              </w:rPr>
              <w:t>5</w:t>
            </w:r>
          </w:p>
        </w:tc>
        <w:tc>
          <w:tcPr>
            <w:tcW w:w="396"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FB11B0" w:rsidRDefault="0063059D" w:rsidP="006028DF">
            <w:pPr>
              <w:jc w:val="center"/>
              <w:rPr>
                <w:rFonts w:ascii="Arial" w:hAnsi="Arial" w:cs="Arial"/>
                <w:sz w:val="12"/>
                <w:szCs w:val="12"/>
              </w:rPr>
            </w:pPr>
            <w:r w:rsidRPr="00FB11B0">
              <w:rPr>
                <w:rFonts w:ascii="Arial" w:hAnsi="Arial" w:cs="Arial"/>
                <w:sz w:val="12"/>
                <w:szCs w:val="12"/>
              </w:rPr>
              <w:t>0.278</w:t>
            </w:r>
          </w:p>
        </w:tc>
        <w:tc>
          <w:tcPr>
            <w:tcW w:w="2211"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FB11B0" w:rsidRDefault="0063059D" w:rsidP="006028DF">
            <w:pPr>
              <w:jc w:val="center"/>
              <w:rPr>
                <w:rFonts w:ascii="Arial" w:hAnsi="Arial" w:cs="Arial"/>
                <w:sz w:val="12"/>
                <w:szCs w:val="12"/>
              </w:rPr>
            </w:pPr>
            <w:r w:rsidRPr="00FB11B0">
              <w:rPr>
                <w:rFonts w:ascii="Arial" w:hAnsi="Arial" w:cs="Arial"/>
                <w:sz w:val="12"/>
                <w:szCs w:val="12"/>
              </w:rPr>
              <w:t>Independientes</w:t>
            </w:r>
          </w:p>
        </w:tc>
      </w:tr>
      <w:tr w:rsidR="0063059D" w:rsidRPr="00FB11B0">
        <w:tblPrEx>
          <w:tblCellMar>
            <w:top w:w="0" w:type="dxa"/>
            <w:bottom w:w="0" w:type="dxa"/>
          </w:tblCellMar>
        </w:tblPrEx>
        <w:trPr>
          <w:trHeight w:val="887"/>
          <w:jc w:val="center"/>
        </w:trPr>
        <w:tc>
          <w:tcPr>
            <w:tcW w:w="1639" w:type="dxa"/>
            <w:tcBorders>
              <w:top w:val="double" w:sz="4" w:space="0" w:color="C0C0C0"/>
              <w:left w:val="double" w:sz="4" w:space="0" w:color="C0C0C0"/>
              <w:bottom w:val="double" w:sz="4" w:space="0" w:color="C0C0C0"/>
              <w:right w:val="double" w:sz="4" w:space="0" w:color="C0C0C0"/>
            </w:tcBorders>
            <w:shd w:val="clear" w:color="auto" w:fill="auto"/>
            <w:vAlign w:val="center"/>
          </w:tcPr>
          <w:p w:rsidR="0063059D" w:rsidRPr="00FB11B0" w:rsidRDefault="0063059D" w:rsidP="006028DF">
            <w:pPr>
              <w:rPr>
                <w:rFonts w:ascii="Arial" w:hAnsi="Arial" w:cs="Arial"/>
                <w:b/>
                <w:bCs/>
                <w:i/>
                <w:iCs/>
                <w:color w:val="000000"/>
                <w:sz w:val="12"/>
                <w:szCs w:val="12"/>
              </w:rPr>
            </w:pPr>
            <w:r w:rsidRPr="00FB11B0">
              <w:rPr>
                <w:rFonts w:ascii="Arial" w:hAnsi="Arial" w:cs="Arial"/>
                <w:b/>
                <w:bCs/>
                <w:i/>
                <w:iCs/>
                <w:color w:val="000000"/>
                <w:sz w:val="12"/>
                <w:szCs w:val="12"/>
              </w:rPr>
              <w:t>El supervisor trabaja conjuntamente con los directivos, personal docente y administrativo, de la institución educativa en la evaluación del rendimiento de la Unidad Educativa</w:t>
            </w:r>
          </w:p>
        </w:tc>
        <w:tc>
          <w:tcPr>
            <w:tcW w:w="216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3059D" w:rsidRPr="00FB11B0" w:rsidRDefault="0063059D" w:rsidP="006028DF">
            <w:pPr>
              <w:rPr>
                <w:rFonts w:ascii="Arial" w:hAnsi="Arial" w:cs="Arial"/>
                <w:b/>
                <w:bCs/>
                <w:i/>
                <w:iCs/>
                <w:color w:val="000000"/>
                <w:sz w:val="12"/>
                <w:szCs w:val="12"/>
              </w:rPr>
            </w:pPr>
            <w:r w:rsidRPr="00FB11B0">
              <w:rPr>
                <w:rFonts w:ascii="Arial" w:hAnsi="Arial" w:cs="Arial"/>
                <w:b/>
                <w:bCs/>
                <w:i/>
                <w:iCs/>
                <w:color w:val="000000"/>
                <w:sz w:val="12"/>
                <w:szCs w:val="12"/>
              </w:rPr>
              <w:t>El supervisor trabaja conjuntamente con los directivos, personal docente y administrativo, de la institución educativa para la evaluación de la labor cumplida por los estudiantes del establecimiento, mediante la utilización de instrumentos técnicos</w:t>
            </w:r>
          </w:p>
        </w:tc>
        <w:tc>
          <w:tcPr>
            <w:tcW w:w="108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FB11B0" w:rsidRDefault="0063059D" w:rsidP="006028DF">
            <w:pPr>
              <w:jc w:val="center"/>
              <w:rPr>
                <w:rFonts w:ascii="Arial" w:hAnsi="Arial" w:cs="Arial"/>
                <w:sz w:val="12"/>
                <w:szCs w:val="12"/>
              </w:rPr>
            </w:pPr>
            <w:r w:rsidRPr="00FB11B0">
              <w:rPr>
                <w:rFonts w:ascii="Arial" w:hAnsi="Arial" w:cs="Arial"/>
                <w:sz w:val="12"/>
                <w:szCs w:val="12"/>
              </w:rPr>
              <w:t>32.698</w:t>
            </w:r>
          </w:p>
        </w:tc>
        <w:tc>
          <w:tcPr>
            <w:tcW w:w="90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FB11B0" w:rsidRDefault="0063059D" w:rsidP="006028DF">
            <w:pPr>
              <w:jc w:val="center"/>
              <w:rPr>
                <w:rFonts w:ascii="Arial" w:hAnsi="Arial" w:cs="Arial"/>
                <w:sz w:val="12"/>
                <w:szCs w:val="12"/>
              </w:rPr>
            </w:pPr>
            <w:r w:rsidRPr="00FB11B0">
              <w:rPr>
                <w:rFonts w:ascii="Arial" w:hAnsi="Arial" w:cs="Arial"/>
                <w:sz w:val="12"/>
                <w:szCs w:val="12"/>
              </w:rPr>
              <w:t>7</w:t>
            </w:r>
          </w:p>
        </w:tc>
        <w:tc>
          <w:tcPr>
            <w:tcW w:w="396"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FB11B0" w:rsidRDefault="0063059D" w:rsidP="006028DF">
            <w:pPr>
              <w:jc w:val="center"/>
              <w:rPr>
                <w:rFonts w:ascii="Arial" w:hAnsi="Arial" w:cs="Arial"/>
                <w:sz w:val="12"/>
                <w:szCs w:val="12"/>
              </w:rPr>
            </w:pPr>
            <w:r w:rsidRPr="00FB11B0">
              <w:rPr>
                <w:rFonts w:ascii="Arial" w:hAnsi="Arial" w:cs="Arial"/>
                <w:sz w:val="12"/>
                <w:szCs w:val="12"/>
              </w:rPr>
              <w:t>0.247</w:t>
            </w:r>
          </w:p>
        </w:tc>
        <w:tc>
          <w:tcPr>
            <w:tcW w:w="2211"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FB11B0" w:rsidRDefault="0063059D" w:rsidP="006028DF">
            <w:pPr>
              <w:jc w:val="center"/>
              <w:rPr>
                <w:rFonts w:ascii="Arial" w:hAnsi="Arial" w:cs="Arial"/>
                <w:sz w:val="12"/>
                <w:szCs w:val="12"/>
              </w:rPr>
            </w:pPr>
            <w:r w:rsidRPr="00FB11B0">
              <w:rPr>
                <w:rFonts w:ascii="Arial" w:hAnsi="Arial" w:cs="Arial"/>
                <w:sz w:val="12"/>
                <w:szCs w:val="12"/>
              </w:rPr>
              <w:t>Independientes</w:t>
            </w:r>
          </w:p>
        </w:tc>
      </w:tr>
      <w:tr w:rsidR="0063059D" w:rsidRPr="00FB11B0">
        <w:tblPrEx>
          <w:tblCellMar>
            <w:top w:w="0" w:type="dxa"/>
            <w:bottom w:w="0" w:type="dxa"/>
          </w:tblCellMar>
        </w:tblPrEx>
        <w:trPr>
          <w:trHeight w:val="330"/>
          <w:jc w:val="center"/>
        </w:trPr>
        <w:tc>
          <w:tcPr>
            <w:tcW w:w="1639" w:type="dxa"/>
            <w:tcBorders>
              <w:top w:val="double" w:sz="4" w:space="0" w:color="C0C0C0"/>
              <w:left w:val="double" w:sz="4" w:space="0" w:color="C0C0C0"/>
              <w:bottom w:val="double" w:sz="4" w:space="0" w:color="C0C0C0"/>
              <w:right w:val="double" w:sz="4" w:space="0" w:color="C0C0C0"/>
            </w:tcBorders>
            <w:shd w:val="clear" w:color="auto" w:fill="auto"/>
            <w:vAlign w:val="center"/>
          </w:tcPr>
          <w:p w:rsidR="0063059D" w:rsidRPr="00FB11B0" w:rsidRDefault="0063059D" w:rsidP="006028DF">
            <w:pPr>
              <w:rPr>
                <w:rFonts w:ascii="Arial" w:hAnsi="Arial" w:cs="Arial"/>
                <w:b/>
                <w:bCs/>
                <w:i/>
                <w:iCs/>
                <w:color w:val="000000"/>
                <w:sz w:val="12"/>
                <w:szCs w:val="12"/>
              </w:rPr>
            </w:pPr>
            <w:r w:rsidRPr="00FB11B0">
              <w:rPr>
                <w:rFonts w:ascii="Arial" w:hAnsi="Arial" w:cs="Arial"/>
                <w:b/>
                <w:bCs/>
                <w:i/>
                <w:iCs/>
                <w:color w:val="000000"/>
                <w:sz w:val="12"/>
                <w:szCs w:val="12"/>
              </w:rPr>
              <w:t>El supervisor tiene la iniciativa de proponer  incrementos, reubicaciones y reajustes del personal docente de su jurisdicción en la respectiva Unidad Territorial Educativa (UTE)</w:t>
            </w:r>
          </w:p>
        </w:tc>
        <w:tc>
          <w:tcPr>
            <w:tcW w:w="216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3059D" w:rsidRPr="00FB11B0" w:rsidRDefault="0063059D" w:rsidP="006028DF">
            <w:pPr>
              <w:rPr>
                <w:rFonts w:ascii="Arial" w:hAnsi="Arial" w:cs="Arial"/>
                <w:b/>
                <w:bCs/>
                <w:i/>
                <w:iCs/>
                <w:color w:val="000000"/>
                <w:sz w:val="12"/>
                <w:szCs w:val="12"/>
              </w:rPr>
            </w:pPr>
            <w:r w:rsidRPr="00FB11B0">
              <w:rPr>
                <w:rFonts w:ascii="Arial" w:hAnsi="Arial" w:cs="Arial"/>
                <w:b/>
                <w:bCs/>
                <w:i/>
                <w:iCs/>
                <w:color w:val="000000"/>
                <w:sz w:val="12"/>
                <w:szCs w:val="12"/>
              </w:rPr>
              <w:t>El supervisor interviene en las investigaciones de los problemas técnicos y</w:t>
            </w:r>
            <w:r w:rsidR="00E35203">
              <w:rPr>
                <w:rFonts w:ascii="Arial" w:hAnsi="Arial" w:cs="Arial"/>
                <w:b/>
                <w:bCs/>
                <w:i/>
                <w:iCs/>
                <w:color w:val="000000"/>
                <w:sz w:val="12"/>
                <w:szCs w:val="12"/>
              </w:rPr>
              <w:t>|</w:t>
            </w:r>
            <w:r w:rsidRPr="00FB11B0">
              <w:rPr>
                <w:rFonts w:ascii="Arial" w:hAnsi="Arial" w:cs="Arial"/>
                <w:b/>
                <w:bCs/>
                <w:i/>
                <w:iCs/>
                <w:color w:val="000000"/>
                <w:sz w:val="12"/>
                <w:szCs w:val="12"/>
              </w:rPr>
              <w:t>o administrativos que se presentan en la institución educativa</w:t>
            </w:r>
          </w:p>
        </w:tc>
        <w:tc>
          <w:tcPr>
            <w:tcW w:w="108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FB11B0" w:rsidRDefault="0063059D" w:rsidP="006028DF">
            <w:pPr>
              <w:jc w:val="center"/>
              <w:rPr>
                <w:rFonts w:ascii="Arial" w:hAnsi="Arial" w:cs="Arial"/>
                <w:sz w:val="12"/>
                <w:szCs w:val="12"/>
              </w:rPr>
            </w:pPr>
            <w:r w:rsidRPr="00FB11B0">
              <w:rPr>
                <w:rFonts w:ascii="Arial" w:hAnsi="Arial" w:cs="Arial"/>
                <w:sz w:val="12"/>
                <w:szCs w:val="12"/>
              </w:rPr>
              <w:t>16.453</w:t>
            </w:r>
          </w:p>
        </w:tc>
        <w:tc>
          <w:tcPr>
            <w:tcW w:w="90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FB11B0" w:rsidRDefault="0063059D" w:rsidP="006028DF">
            <w:pPr>
              <w:jc w:val="center"/>
              <w:rPr>
                <w:rFonts w:ascii="Arial" w:hAnsi="Arial" w:cs="Arial"/>
                <w:sz w:val="12"/>
                <w:szCs w:val="12"/>
              </w:rPr>
            </w:pPr>
            <w:r w:rsidRPr="00FB11B0">
              <w:rPr>
                <w:rFonts w:ascii="Arial" w:hAnsi="Arial" w:cs="Arial"/>
                <w:sz w:val="12"/>
                <w:szCs w:val="12"/>
              </w:rPr>
              <w:t>5</w:t>
            </w:r>
          </w:p>
        </w:tc>
        <w:tc>
          <w:tcPr>
            <w:tcW w:w="396"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FB11B0" w:rsidRDefault="0063059D" w:rsidP="006028DF">
            <w:pPr>
              <w:jc w:val="center"/>
              <w:rPr>
                <w:rFonts w:ascii="Arial" w:hAnsi="Arial" w:cs="Arial"/>
                <w:sz w:val="12"/>
                <w:szCs w:val="12"/>
              </w:rPr>
            </w:pPr>
            <w:r w:rsidRPr="00FB11B0">
              <w:rPr>
                <w:rFonts w:ascii="Arial" w:hAnsi="Arial" w:cs="Arial"/>
                <w:sz w:val="12"/>
                <w:szCs w:val="12"/>
              </w:rPr>
              <w:t>0.688</w:t>
            </w:r>
          </w:p>
        </w:tc>
        <w:tc>
          <w:tcPr>
            <w:tcW w:w="2211"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FB11B0" w:rsidRDefault="0063059D" w:rsidP="006028DF">
            <w:pPr>
              <w:jc w:val="center"/>
              <w:rPr>
                <w:rFonts w:ascii="Arial" w:hAnsi="Arial" w:cs="Arial"/>
                <w:sz w:val="12"/>
                <w:szCs w:val="12"/>
              </w:rPr>
            </w:pPr>
            <w:r w:rsidRPr="00FB11B0">
              <w:rPr>
                <w:rFonts w:ascii="Arial" w:hAnsi="Arial" w:cs="Arial"/>
                <w:sz w:val="12"/>
                <w:szCs w:val="12"/>
              </w:rPr>
              <w:t>Independientes</w:t>
            </w:r>
          </w:p>
        </w:tc>
      </w:tr>
      <w:tr w:rsidR="0063059D" w:rsidRPr="00FB11B0">
        <w:tblPrEx>
          <w:tblCellMar>
            <w:top w:w="0" w:type="dxa"/>
            <w:bottom w:w="0" w:type="dxa"/>
          </w:tblCellMar>
        </w:tblPrEx>
        <w:trPr>
          <w:trHeight w:val="118"/>
          <w:jc w:val="center"/>
        </w:trPr>
        <w:tc>
          <w:tcPr>
            <w:tcW w:w="1639" w:type="dxa"/>
            <w:tcBorders>
              <w:top w:val="double" w:sz="4" w:space="0" w:color="C0C0C0"/>
              <w:left w:val="double" w:sz="4" w:space="0" w:color="C0C0C0"/>
              <w:bottom w:val="double" w:sz="4" w:space="0" w:color="C0C0C0"/>
              <w:right w:val="double" w:sz="4" w:space="0" w:color="C0C0C0"/>
            </w:tcBorders>
            <w:shd w:val="clear" w:color="auto" w:fill="auto"/>
            <w:vAlign w:val="center"/>
          </w:tcPr>
          <w:p w:rsidR="0063059D" w:rsidRPr="00FB11B0" w:rsidRDefault="0063059D" w:rsidP="006028DF">
            <w:pPr>
              <w:rPr>
                <w:rFonts w:ascii="Arial" w:hAnsi="Arial" w:cs="Arial"/>
                <w:b/>
                <w:bCs/>
                <w:i/>
                <w:iCs/>
                <w:color w:val="000000"/>
                <w:sz w:val="12"/>
                <w:szCs w:val="12"/>
              </w:rPr>
            </w:pPr>
            <w:r w:rsidRPr="00FB11B0">
              <w:rPr>
                <w:rFonts w:ascii="Arial" w:hAnsi="Arial" w:cs="Arial"/>
                <w:b/>
                <w:bCs/>
                <w:i/>
                <w:iCs/>
                <w:color w:val="000000"/>
                <w:sz w:val="12"/>
                <w:szCs w:val="12"/>
              </w:rPr>
              <w:t>El supervisor asesora al gobierno estudiantil en la formulación de sus actividades</w:t>
            </w:r>
          </w:p>
        </w:tc>
        <w:tc>
          <w:tcPr>
            <w:tcW w:w="216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3059D" w:rsidRPr="00FB11B0" w:rsidRDefault="0063059D" w:rsidP="006028DF">
            <w:pPr>
              <w:rPr>
                <w:rFonts w:ascii="Arial" w:hAnsi="Arial" w:cs="Arial"/>
                <w:b/>
                <w:bCs/>
                <w:i/>
                <w:iCs/>
                <w:color w:val="000000"/>
                <w:sz w:val="12"/>
                <w:szCs w:val="12"/>
              </w:rPr>
            </w:pPr>
            <w:r w:rsidRPr="00FB11B0">
              <w:rPr>
                <w:rFonts w:ascii="Arial" w:hAnsi="Arial" w:cs="Arial"/>
                <w:b/>
                <w:bCs/>
                <w:i/>
                <w:iCs/>
                <w:color w:val="000000"/>
                <w:sz w:val="12"/>
                <w:szCs w:val="12"/>
              </w:rPr>
              <w:t>El supervisor  evalúa el desempeño del gobierno estudiantil</w:t>
            </w:r>
          </w:p>
        </w:tc>
        <w:tc>
          <w:tcPr>
            <w:tcW w:w="108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FB11B0" w:rsidRDefault="0063059D" w:rsidP="006028DF">
            <w:pPr>
              <w:jc w:val="center"/>
              <w:rPr>
                <w:rFonts w:ascii="Arial" w:hAnsi="Arial" w:cs="Arial"/>
                <w:sz w:val="12"/>
                <w:szCs w:val="12"/>
              </w:rPr>
            </w:pPr>
            <w:r w:rsidRPr="00FB11B0">
              <w:rPr>
                <w:rFonts w:ascii="Arial" w:hAnsi="Arial" w:cs="Arial"/>
                <w:sz w:val="12"/>
                <w:szCs w:val="12"/>
              </w:rPr>
              <w:t>12.934</w:t>
            </w:r>
          </w:p>
        </w:tc>
        <w:tc>
          <w:tcPr>
            <w:tcW w:w="90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FB11B0" w:rsidRDefault="0063059D" w:rsidP="006028DF">
            <w:pPr>
              <w:jc w:val="center"/>
              <w:rPr>
                <w:rFonts w:ascii="Arial" w:hAnsi="Arial" w:cs="Arial"/>
                <w:sz w:val="12"/>
                <w:szCs w:val="12"/>
              </w:rPr>
            </w:pPr>
            <w:r w:rsidRPr="00FB11B0">
              <w:rPr>
                <w:rFonts w:ascii="Arial" w:hAnsi="Arial" w:cs="Arial"/>
                <w:sz w:val="12"/>
                <w:szCs w:val="12"/>
              </w:rPr>
              <w:t>6</w:t>
            </w:r>
          </w:p>
        </w:tc>
        <w:tc>
          <w:tcPr>
            <w:tcW w:w="396"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FB11B0" w:rsidRDefault="0063059D" w:rsidP="006028DF">
            <w:pPr>
              <w:jc w:val="center"/>
              <w:rPr>
                <w:rFonts w:ascii="Arial" w:hAnsi="Arial" w:cs="Arial"/>
                <w:sz w:val="12"/>
                <w:szCs w:val="12"/>
              </w:rPr>
            </w:pPr>
            <w:r w:rsidRPr="00FB11B0">
              <w:rPr>
                <w:rFonts w:ascii="Arial" w:hAnsi="Arial" w:cs="Arial"/>
                <w:sz w:val="12"/>
                <w:szCs w:val="12"/>
              </w:rPr>
              <w:t>0.374</w:t>
            </w:r>
          </w:p>
        </w:tc>
        <w:tc>
          <w:tcPr>
            <w:tcW w:w="2211"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FB11B0" w:rsidRDefault="0063059D" w:rsidP="006028DF">
            <w:pPr>
              <w:jc w:val="center"/>
              <w:rPr>
                <w:rFonts w:ascii="Arial" w:hAnsi="Arial" w:cs="Arial"/>
                <w:sz w:val="12"/>
                <w:szCs w:val="12"/>
              </w:rPr>
            </w:pPr>
            <w:r w:rsidRPr="00FB11B0">
              <w:rPr>
                <w:rFonts w:ascii="Arial" w:hAnsi="Arial" w:cs="Arial"/>
                <w:sz w:val="12"/>
                <w:szCs w:val="12"/>
              </w:rPr>
              <w:t>Independientes</w:t>
            </w:r>
          </w:p>
        </w:tc>
      </w:tr>
      <w:tr w:rsidR="0063059D" w:rsidRPr="00FB11B0">
        <w:tblPrEx>
          <w:tblCellMar>
            <w:top w:w="0" w:type="dxa"/>
            <w:bottom w:w="0" w:type="dxa"/>
          </w:tblCellMar>
        </w:tblPrEx>
        <w:trPr>
          <w:trHeight w:val="160"/>
          <w:jc w:val="center"/>
        </w:trPr>
        <w:tc>
          <w:tcPr>
            <w:tcW w:w="1639" w:type="dxa"/>
            <w:tcBorders>
              <w:top w:val="double" w:sz="4" w:space="0" w:color="C0C0C0"/>
              <w:left w:val="double" w:sz="4" w:space="0" w:color="C0C0C0"/>
              <w:bottom w:val="double" w:sz="4" w:space="0" w:color="C0C0C0"/>
              <w:right w:val="double" w:sz="4" w:space="0" w:color="C0C0C0"/>
            </w:tcBorders>
            <w:shd w:val="clear" w:color="auto" w:fill="auto"/>
            <w:vAlign w:val="center"/>
          </w:tcPr>
          <w:p w:rsidR="0063059D" w:rsidRPr="00FB11B0" w:rsidRDefault="0063059D" w:rsidP="006028DF">
            <w:pPr>
              <w:rPr>
                <w:rFonts w:ascii="Arial" w:hAnsi="Arial" w:cs="Arial"/>
                <w:b/>
                <w:bCs/>
                <w:i/>
                <w:iCs/>
                <w:color w:val="000000"/>
                <w:sz w:val="12"/>
                <w:szCs w:val="12"/>
              </w:rPr>
            </w:pPr>
            <w:r w:rsidRPr="00FB11B0">
              <w:rPr>
                <w:rFonts w:ascii="Arial" w:hAnsi="Arial" w:cs="Arial"/>
                <w:b/>
                <w:bCs/>
                <w:i/>
                <w:iCs/>
                <w:color w:val="000000"/>
                <w:sz w:val="12"/>
                <w:szCs w:val="12"/>
              </w:rPr>
              <w:t>El supervisor asesora al comité central de padres de familia</w:t>
            </w:r>
          </w:p>
        </w:tc>
        <w:tc>
          <w:tcPr>
            <w:tcW w:w="216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3059D" w:rsidRPr="00FB11B0" w:rsidRDefault="0063059D" w:rsidP="006028DF">
            <w:pPr>
              <w:rPr>
                <w:rFonts w:ascii="Arial" w:hAnsi="Arial" w:cs="Arial"/>
                <w:b/>
                <w:bCs/>
                <w:i/>
                <w:iCs/>
                <w:color w:val="000000"/>
                <w:sz w:val="12"/>
                <w:szCs w:val="12"/>
              </w:rPr>
            </w:pPr>
            <w:r w:rsidRPr="00FB11B0">
              <w:rPr>
                <w:rFonts w:ascii="Arial" w:hAnsi="Arial" w:cs="Arial"/>
                <w:b/>
                <w:bCs/>
                <w:i/>
                <w:iCs/>
                <w:color w:val="000000"/>
                <w:sz w:val="12"/>
                <w:szCs w:val="12"/>
              </w:rPr>
              <w:t>EL supervisor  evalúa el desempeño del comité central de padres de familia</w:t>
            </w:r>
          </w:p>
        </w:tc>
        <w:tc>
          <w:tcPr>
            <w:tcW w:w="108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FB11B0" w:rsidRDefault="0063059D" w:rsidP="006028DF">
            <w:pPr>
              <w:jc w:val="center"/>
              <w:rPr>
                <w:rFonts w:ascii="Arial" w:hAnsi="Arial" w:cs="Arial"/>
                <w:sz w:val="12"/>
                <w:szCs w:val="12"/>
              </w:rPr>
            </w:pPr>
            <w:r w:rsidRPr="00FB11B0">
              <w:rPr>
                <w:rFonts w:ascii="Arial" w:hAnsi="Arial" w:cs="Arial"/>
                <w:sz w:val="12"/>
                <w:szCs w:val="12"/>
              </w:rPr>
              <w:t>25.66</w:t>
            </w:r>
          </w:p>
        </w:tc>
        <w:tc>
          <w:tcPr>
            <w:tcW w:w="90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FB11B0" w:rsidRDefault="0063059D" w:rsidP="006028DF">
            <w:pPr>
              <w:jc w:val="center"/>
              <w:rPr>
                <w:rFonts w:ascii="Arial" w:hAnsi="Arial" w:cs="Arial"/>
                <w:sz w:val="12"/>
                <w:szCs w:val="12"/>
              </w:rPr>
            </w:pPr>
            <w:r w:rsidRPr="00FB11B0">
              <w:rPr>
                <w:rFonts w:ascii="Arial" w:hAnsi="Arial" w:cs="Arial"/>
                <w:sz w:val="12"/>
                <w:szCs w:val="12"/>
              </w:rPr>
              <w:t>4</w:t>
            </w:r>
          </w:p>
        </w:tc>
        <w:tc>
          <w:tcPr>
            <w:tcW w:w="396"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FB11B0" w:rsidRDefault="0063059D" w:rsidP="006028DF">
            <w:pPr>
              <w:jc w:val="center"/>
              <w:rPr>
                <w:rFonts w:ascii="Arial" w:hAnsi="Arial" w:cs="Arial"/>
                <w:sz w:val="12"/>
                <w:szCs w:val="12"/>
              </w:rPr>
            </w:pPr>
            <w:r w:rsidRPr="00FB11B0">
              <w:rPr>
                <w:rFonts w:ascii="Arial" w:hAnsi="Arial" w:cs="Arial"/>
                <w:sz w:val="12"/>
                <w:szCs w:val="12"/>
              </w:rPr>
              <w:t>0.177</w:t>
            </w:r>
          </w:p>
        </w:tc>
        <w:tc>
          <w:tcPr>
            <w:tcW w:w="2211"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FB11B0" w:rsidRDefault="0063059D" w:rsidP="006028DF">
            <w:pPr>
              <w:jc w:val="center"/>
              <w:rPr>
                <w:rFonts w:ascii="Arial" w:hAnsi="Arial" w:cs="Arial"/>
                <w:sz w:val="12"/>
                <w:szCs w:val="12"/>
              </w:rPr>
            </w:pPr>
            <w:r w:rsidRPr="00FB11B0">
              <w:rPr>
                <w:rFonts w:ascii="Arial" w:hAnsi="Arial" w:cs="Arial"/>
                <w:sz w:val="12"/>
                <w:szCs w:val="12"/>
              </w:rPr>
              <w:t>Independientes</w:t>
            </w:r>
          </w:p>
        </w:tc>
      </w:tr>
      <w:tr w:rsidR="0063059D" w:rsidRPr="00FB11B0">
        <w:tblPrEx>
          <w:tblCellMar>
            <w:top w:w="0" w:type="dxa"/>
            <w:bottom w:w="0" w:type="dxa"/>
          </w:tblCellMar>
        </w:tblPrEx>
        <w:trPr>
          <w:trHeight w:val="146"/>
          <w:jc w:val="center"/>
        </w:trPr>
        <w:tc>
          <w:tcPr>
            <w:tcW w:w="1639" w:type="dxa"/>
            <w:tcBorders>
              <w:top w:val="double" w:sz="4" w:space="0" w:color="C0C0C0"/>
              <w:left w:val="double" w:sz="4" w:space="0" w:color="C0C0C0"/>
              <w:bottom w:val="double" w:sz="4" w:space="0" w:color="C0C0C0"/>
              <w:right w:val="double" w:sz="4" w:space="0" w:color="C0C0C0"/>
            </w:tcBorders>
            <w:shd w:val="clear" w:color="auto" w:fill="auto"/>
            <w:vAlign w:val="center"/>
          </w:tcPr>
          <w:p w:rsidR="0063059D" w:rsidRPr="00FB11B0" w:rsidRDefault="0063059D" w:rsidP="006028DF">
            <w:pPr>
              <w:rPr>
                <w:rFonts w:ascii="Arial" w:hAnsi="Arial" w:cs="Arial"/>
                <w:b/>
                <w:bCs/>
                <w:i/>
                <w:iCs/>
                <w:color w:val="000000"/>
                <w:sz w:val="12"/>
                <w:szCs w:val="12"/>
              </w:rPr>
            </w:pPr>
            <w:r w:rsidRPr="00FB11B0">
              <w:rPr>
                <w:rFonts w:ascii="Arial" w:hAnsi="Arial" w:cs="Arial"/>
                <w:b/>
                <w:bCs/>
                <w:i/>
                <w:iCs/>
                <w:color w:val="000000"/>
                <w:sz w:val="12"/>
                <w:szCs w:val="12"/>
              </w:rPr>
              <w:t>En términos generales, la labor que realiza el supervisor es adecuada</w:t>
            </w:r>
          </w:p>
        </w:tc>
        <w:tc>
          <w:tcPr>
            <w:tcW w:w="216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3059D" w:rsidRPr="00FB11B0" w:rsidRDefault="0063059D" w:rsidP="006028DF">
            <w:pPr>
              <w:rPr>
                <w:rFonts w:ascii="Arial" w:hAnsi="Arial" w:cs="Arial"/>
                <w:b/>
                <w:bCs/>
                <w:i/>
                <w:iCs/>
                <w:color w:val="000000"/>
                <w:sz w:val="12"/>
                <w:szCs w:val="12"/>
              </w:rPr>
            </w:pPr>
            <w:r w:rsidRPr="00FB11B0">
              <w:rPr>
                <w:rFonts w:ascii="Arial" w:hAnsi="Arial" w:cs="Arial"/>
                <w:b/>
                <w:bCs/>
                <w:i/>
                <w:iCs/>
                <w:color w:val="000000"/>
                <w:sz w:val="12"/>
                <w:szCs w:val="12"/>
              </w:rPr>
              <w:t>Los supervisores del MEC cuentan con la formación y nivel de preparación adecuada para ejercer de manera efectiva su labor supervisora</w:t>
            </w:r>
          </w:p>
        </w:tc>
        <w:tc>
          <w:tcPr>
            <w:tcW w:w="108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FB11B0" w:rsidRDefault="0063059D" w:rsidP="006028DF">
            <w:pPr>
              <w:jc w:val="center"/>
              <w:rPr>
                <w:rFonts w:ascii="Arial" w:hAnsi="Arial" w:cs="Arial"/>
                <w:sz w:val="12"/>
                <w:szCs w:val="12"/>
              </w:rPr>
            </w:pPr>
            <w:r w:rsidRPr="00FB11B0">
              <w:rPr>
                <w:rFonts w:ascii="Arial" w:hAnsi="Arial" w:cs="Arial"/>
                <w:sz w:val="12"/>
                <w:szCs w:val="12"/>
              </w:rPr>
              <w:t>36.821</w:t>
            </w:r>
          </w:p>
        </w:tc>
        <w:tc>
          <w:tcPr>
            <w:tcW w:w="90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FB11B0" w:rsidRDefault="0063059D" w:rsidP="006028DF">
            <w:pPr>
              <w:jc w:val="center"/>
              <w:rPr>
                <w:rFonts w:ascii="Arial" w:hAnsi="Arial" w:cs="Arial"/>
                <w:sz w:val="12"/>
                <w:szCs w:val="12"/>
              </w:rPr>
            </w:pPr>
            <w:r w:rsidRPr="00FB11B0">
              <w:rPr>
                <w:rFonts w:ascii="Arial" w:hAnsi="Arial" w:cs="Arial"/>
                <w:sz w:val="12"/>
                <w:szCs w:val="12"/>
              </w:rPr>
              <w:t>7</w:t>
            </w:r>
          </w:p>
        </w:tc>
        <w:tc>
          <w:tcPr>
            <w:tcW w:w="396"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FB11B0" w:rsidRDefault="0063059D" w:rsidP="006028DF">
            <w:pPr>
              <w:jc w:val="center"/>
              <w:rPr>
                <w:rFonts w:ascii="Arial" w:hAnsi="Arial" w:cs="Arial"/>
                <w:sz w:val="12"/>
                <w:szCs w:val="12"/>
              </w:rPr>
            </w:pPr>
            <w:r w:rsidRPr="00FB11B0">
              <w:rPr>
                <w:rFonts w:ascii="Arial" w:hAnsi="Arial" w:cs="Arial"/>
                <w:sz w:val="12"/>
                <w:szCs w:val="12"/>
              </w:rPr>
              <w:t>0.018</w:t>
            </w:r>
          </w:p>
        </w:tc>
        <w:tc>
          <w:tcPr>
            <w:tcW w:w="2211"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FB11B0" w:rsidRDefault="0063059D" w:rsidP="006028DF">
            <w:pPr>
              <w:jc w:val="center"/>
              <w:rPr>
                <w:rFonts w:ascii="Arial" w:hAnsi="Arial" w:cs="Arial"/>
                <w:sz w:val="12"/>
                <w:szCs w:val="12"/>
              </w:rPr>
            </w:pPr>
            <w:r w:rsidRPr="00FB11B0">
              <w:rPr>
                <w:rFonts w:ascii="Arial" w:hAnsi="Arial" w:cs="Arial"/>
                <w:sz w:val="12"/>
                <w:szCs w:val="12"/>
              </w:rPr>
              <w:t>Independientes</w:t>
            </w:r>
          </w:p>
        </w:tc>
      </w:tr>
      <w:tr w:rsidR="0063059D" w:rsidRPr="00FB11B0">
        <w:tblPrEx>
          <w:tblCellMar>
            <w:top w:w="0" w:type="dxa"/>
            <w:bottom w:w="0" w:type="dxa"/>
          </w:tblCellMar>
        </w:tblPrEx>
        <w:trPr>
          <w:trHeight w:val="511"/>
          <w:jc w:val="center"/>
        </w:trPr>
        <w:tc>
          <w:tcPr>
            <w:tcW w:w="1639" w:type="dxa"/>
            <w:tcBorders>
              <w:top w:val="double" w:sz="4" w:space="0" w:color="C0C0C0"/>
              <w:left w:val="double" w:sz="4" w:space="0" w:color="C0C0C0"/>
              <w:bottom w:val="double" w:sz="4" w:space="0" w:color="C0C0C0"/>
              <w:right w:val="double" w:sz="4" w:space="0" w:color="C0C0C0"/>
            </w:tcBorders>
            <w:shd w:val="clear" w:color="auto" w:fill="auto"/>
            <w:vAlign w:val="center"/>
          </w:tcPr>
          <w:p w:rsidR="0063059D" w:rsidRPr="00FB11B0" w:rsidRDefault="0063059D" w:rsidP="006028DF">
            <w:pPr>
              <w:ind w:left="-15"/>
              <w:rPr>
                <w:rFonts w:ascii="Arial" w:hAnsi="Arial" w:cs="Arial"/>
                <w:b/>
                <w:bCs/>
                <w:i/>
                <w:iCs/>
                <w:color w:val="000000"/>
                <w:sz w:val="12"/>
                <w:szCs w:val="12"/>
              </w:rPr>
            </w:pPr>
            <w:r w:rsidRPr="00FB11B0">
              <w:rPr>
                <w:rFonts w:ascii="Arial" w:hAnsi="Arial" w:cs="Arial"/>
                <w:b/>
                <w:bCs/>
                <w:i/>
                <w:iCs/>
                <w:color w:val="000000"/>
                <w:sz w:val="12"/>
                <w:szCs w:val="12"/>
              </w:rPr>
              <w:t>Los supervisores del MEC cuentan con la formación y nivel de preparación adecuada para ejercer de manera efectiva su labor supervisora</w:t>
            </w:r>
          </w:p>
        </w:tc>
        <w:tc>
          <w:tcPr>
            <w:tcW w:w="216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3059D" w:rsidRPr="00FB11B0" w:rsidRDefault="0063059D" w:rsidP="006028DF">
            <w:pPr>
              <w:ind w:left="-15"/>
              <w:rPr>
                <w:rFonts w:ascii="Arial" w:hAnsi="Arial" w:cs="Arial"/>
                <w:b/>
                <w:bCs/>
                <w:i/>
                <w:iCs/>
                <w:color w:val="000000"/>
                <w:sz w:val="12"/>
                <w:szCs w:val="12"/>
              </w:rPr>
            </w:pPr>
            <w:r w:rsidRPr="00FB11B0">
              <w:rPr>
                <w:rFonts w:ascii="Arial" w:hAnsi="Arial" w:cs="Arial"/>
                <w:b/>
                <w:bCs/>
                <w:i/>
                <w:iCs/>
                <w:color w:val="000000"/>
                <w:sz w:val="12"/>
                <w:szCs w:val="12"/>
              </w:rPr>
              <w:t>La cantidad de visitas que efectúa el supervisor del MEC es suficiente para cumplir con las responsabilidades que sus funciones le exigen.</w:t>
            </w:r>
          </w:p>
        </w:tc>
        <w:tc>
          <w:tcPr>
            <w:tcW w:w="108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FB11B0" w:rsidRDefault="0063059D" w:rsidP="006028DF">
            <w:pPr>
              <w:ind w:left="-15"/>
              <w:jc w:val="center"/>
              <w:rPr>
                <w:rFonts w:ascii="Arial" w:hAnsi="Arial" w:cs="Arial"/>
                <w:sz w:val="12"/>
                <w:szCs w:val="12"/>
              </w:rPr>
            </w:pPr>
            <w:r w:rsidRPr="00FB11B0">
              <w:rPr>
                <w:rFonts w:ascii="Arial" w:hAnsi="Arial" w:cs="Arial"/>
                <w:sz w:val="12"/>
                <w:szCs w:val="12"/>
              </w:rPr>
              <w:t>12.857</w:t>
            </w:r>
          </w:p>
        </w:tc>
        <w:tc>
          <w:tcPr>
            <w:tcW w:w="90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FB11B0" w:rsidRDefault="0063059D" w:rsidP="006028DF">
            <w:pPr>
              <w:ind w:left="-15"/>
              <w:jc w:val="center"/>
              <w:rPr>
                <w:rFonts w:ascii="Arial" w:hAnsi="Arial" w:cs="Arial"/>
                <w:sz w:val="12"/>
                <w:szCs w:val="12"/>
              </w:rPr>
            </w:pPr>
            <w:r w:rsidRPr="00FB11B0">
              <w:rPr>
                <w:rFonts w:ascii="Arial" w:hAnsi="Arial" w:cs="Arial"/>
                <w:sz w:val="12"/>
                <w:szCs w:val="12"/>
              </w:rPr>
              <w:t>6</w:t>
            </w:r>
          </w:p>
        </w:tc>
        <w:tc>
          <w:tcPr>
            <w:tcW w:w="396"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FB11B0" w:rsidRDefault="0063059D" w:rsidP="006028DF">
            <w:pPr>
              <w:ind w:left="-15"/>
              <w:jc w:val="center"/>
              <w:rPr>
                <w:rFonts w:ascii="Arial" w:hAnsi="Arial" w:cs="Arial"/>
                <w:sz w:val="12"/>
                <w:szCs w:val="12"/>
              </w:rPr>
            </w:pPr>
            <w:r w:rsidRPr="00FB11B0">
              <w:rPr>
                <w:rFonts w:ascii="Arial" w:hAnsi="Arial" w:cs="Arial"/>
                <w:sz w:val="12"/>
                <w:szCs w:val="12"/>
              </w:rPr>
              <w:t>0.613</w:t>
            </w:r>
          </w:p>
        </w:tc>
        <w:tc>
          <w:tcPr>
            <w:tcW w:w="2211"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FB11B0" w:rsidRDefault="0063059D" w:rsidP="006028DF">
            <w:pPr>
              <w:ind w:left="-15"/>
              <w:jc w:val="center"/>
              <w:rPr>
                <w:rFonts w:ascii="Arial" w:hAnsi="Arial" w:cs="Arial"/>
                <w:sz w:val="12"/>
                <w:szCs w:val="12"/>
              </w:rPr>
            </w:pPr>
            <w:r w:rsidRPr="00FB11B0">
              <w:rPr>
                <w:rFonts w:ascii="Arial" w:hAnsi="Arial" w:cs="Arial"/>
                <w:sz w:val="12"/>
                <w:szCs w:val="12"/>
              </w:rPr>
              <w:t>Independientes</w:t>
            </w:r>
          </w:p>
        </w:tc>
      </w:tr>
    </w:tbl>
    <w:p w:rsidR="006E0F5E" w:rsidRDefault="0063059D" w:rsidP="009C2304">
      <w:pPr>
        <w:spacing w:line="480" w:lineRule="auto"/>
        <w:ind w:left="360"/>
        <w:jc w:val="both"/>
        <w:rPr>
          <w:rFonts w:ascii="Arial" w:hAnsi="Arial" w:cs="Arial"/>
        </w:rPr>
      </w:pPr>
      <w:r>
        <w:rPr>
          <w:rFonts w:ascii="Arial" w:hAnsi="Arial" w:cs="Arial"/>
        </w:rPr>
        <w:t xml:space="preserve">Al observar los resultados de la </w:t>
      </w:r>
      <w:r w:rsidR="00C85E96">
        <w:rPr>
          <w:rFonts w:ascii="Arial" w:hAnsi="Arial" w:cs="Arial"/>
        </w:rPr>
        <w:t>Tabla</w:t>
      </w:r>
      <w:r>
        <w:rPr>
          <w:rFonts w:ascii="Arial" w:hAnsi="Arial" w:cs="Arial"/>
        </w:rPr>
        <w:t xml:space="preserve"> se observa que el valor p en estas variables investigadas es mayor a 0.01 lo que indica que no existe suficiente evidencia estadística para rechazar </w:t>
      </w:r>
      <w:smartTag w:uri="urn:schemas-microsoft-com:office:smarttags" w:element="PersonName">
        <w:smartTagPr>
          <w:attr w:name="ProductID" w:val="la Ho"/>
        </w:smartTagPr>
        <w:r>
          <w:rPr>
            <w:rFonts w:ascii="Arial" w:hAnsi="Arial" w:cs="Arial"/>
          </w:rPr>
          <w:t>la H</w:t>
        </w:r>
        <w:r w:rsidRPr="005106BE">
          <w:rPr>
            <w:rFonts w:ascii="Arial" w:hAnsi="Arial" w:cs="Arial"/>
            <w:vertAlign w:val="subscript"/>
          </w:rPr>
          <w:t>o</w:t>
        </w:r>
      </w:smartTag>
      <w:r>
        <w:rPr>
          <w:rFonts w:ascii="Arial" w:hAnsi="Arial" w:cs="Arial"/>
        </w:rPr>
        <w:t xml:space="preserve"> es decir que existe Independencia.</w:t>
      </w:r>
    </w:p>
    <w:p w:rsidR="00D53584" w:rsidRDefault="00D53584" w:rsidP="006E0F5E">
      <w:pPr>
        <w:spacing w:line="480" w:lineRule="auto"/>
        <w:ind w:left="539"/>
        <w:jc w:val="both"/>
        <w:rPr>
          <w:rFonts w:ascii="Arial" w:hAnsi="Arial" w:cs="Arial"/>
        </w:rPr>
      </w:pPr>
    </w:p>
    <w:p w:rsidR="0063059D" w:rsidRDefault="0063059D" w:rsidP="009C2304">
      <w:pPr>
        <w:spacing w:line="480" w:lineRule="auto"/>
        <w:ind w:left="360" w:hanging="720"/>
        <w:jc w:val="both"/>
        <w:rPr>
          <w:rFonts w:ascii="Arial" w:hAnsi="Arial" w:cs="Arial"/>
          <w:b/>
        </w:rPr>
      </w:pPr>
      <w:r w:rsidRPr="00D71A4E">
        <w:rPr>
          <w:rFonts w:ascii="Arial" w:hAnsi="Arial" w:cs="Arial"/>
          <w:b/>
        </w:rPr>
        <w:t xml:space="preserve">4.6. </w:t>
      </w:r>
      <w:r w:rsidR="009C2304">
        <w:rPr>
          <w:rFonts w:ascii="Arial" w:hAnsi="Arial" w:cs="Arial"/>
          <w:b/>
        </w:rPr>
        <w:t xml:space="preserve">   </w:t>
      </w:r>
      <w:r w:rsidRPr="00D71A4E">
        <w:rPr>
          <w:rFonts w:ascii="Arial" w:hAnsi="Arial" w:cs="Arial"/>
          <w:b/>
        </w:rPr>
        <w:t>Análisis de Componentes Principales.</w:t>
      </w:r>
    </w:p>
    <w:p w:rsidR="0063059D" w:rsidRDefault="0063059D" w:rsidP="009C2304">
      <w:pPr>
        <w:spacing w:line="480" w:lineRule="auto"/>
        <w:ind w:left="360"/>
        <w:jc w:val="both"/>
        <w:rPr>
          <w:rFonts w:ascii="Arial" w:hAnsi="Arial" w:cs="Arial"/>
        </w:rPr>
      </w:pPr>
      <w:r>
        <w:rPr>
          <w:rFonts w:ascii="Arial" w:hAnsi="Arial" w:cs="Arial"/>
        </w:rPr>
        <w:t>El análisis de Componentes Principales requiere primero de versificar si las variables observables seleccionadas para este análisis están correlacionadas, caso contrario no se puede aplicar Componentes Principales, para esto se utiliza el criterio de Bartlett, que para tamaños de muestras grandes se plantea el siguiente contraste de hipótesis:</w:t>
      </w:r>
    </w:p>
    <w:p w:rsidR="0063059D" w:rsidRDefault="0063059D" w:rsidP="009C2304">
      <w:pPr>
        <w:spacing w:line="480" w:lineRule="auto"/>
        <w:ind w:left="360"/>
        <w:jc w:val="center"/>
        <w:rPr>
          <w:rFonts w:ascii="Arial" w:hAnsi="Arial" w:cs="Arial"/>
          <w:sz w:val="22"/>
        </w:rPr>
      </w:pPr>
      <w:r>
        <w:rPr>
          <w:rFonts w:ascii="Arial" w:hAnsi="Arial" w:cs="Arial"/>
          <w:sz w:val="22"/>
        </w:rPr>
        <w:t>H</w:t>
      </w:r>
      <w:r w:rsidRPr="00E80220">
        <w:rPr>
          <w:rFonts w:ascii="Arial" w:hAnsi="Arial" w:cs="Arial"/>
          <w:sz w:val="22"/>
          <w:szCs w:val="22"/>
          <w:vertAlign w:val="subscript"/>
        </w:rPr>
        <w:t>o</w:t>
      </w:r>
      <w:r>
        <w:rPr>
          <w:rFonts w:ascii="Arial" w:hAnsi="Arial" w:cs="Arial"/>
          <w:sz w:val="22"/>
        </w:rPr>
        <w:t xml:space="preserve">: </w:t>
      </w:r>
      <w:r w:rsidRPr="00E80220">
        <w:rPr>
          <w:rFonts w:ascii="Arial" w:hAnsi="Arial" w:cs="Arial"/>
          <w:position w:val="-68"/>
          <w:sz w:val="22"/>
        </w:rPr>
        <w:object w:dxaOrig="2640" w:dyaOrig="1480">
          <v:shape id="_x0000_i1201" type="#_x0000_t75" style="width:132.2pt;height:63.4pt" o:ole="">
            <v:imagedata r:id="rId330" o:title=""/>
          </v:shape>
          <o:OLEObject Type="Embed" ProgID="Equation.3" ShapeID="_x0000_i1201" DrawAspect="Content" ObjectID="_1308375180" r:id="rId331"/>
        </w:object>
      </w:r>
    </w:p>
    <w:p w:rsidR="0063059D" w:rsidRDefault="0063059D" w:rsidP="009C2304">
      <w:pPr>
        <w:spacing w:line="480" w:lineRule="auto"/>
        <w:ind w:left="360"/>
        <w:jc w:val="center"/>
        <w:rPr>
          <w:rFonts w:ascii="Arial" w:hAnsi="Arial" w:cs="Arial"/>
          <w:sz w:val="22"/>
          <w:szCs w:val="22"/>
          <w:vertAlign w:val="subscript"/>
        </w:rPr>
      </w:pPr>
      <w:r>
        <w:rPr>
          <w:rFonts w:ascii="Arial" w:hAnsi="Arial" w:cs="Arial"/>
          <w:sz w:val="22"/>
        </w:rPr>
        <w:t>Vs. H</w:t>
      </w:r>
      <w:r w:rsidRPr="00E80220">
        <w:rPr>
          <w:rFonts w:ascii="Arial" w:hAnsi="Arial" w:cs="Arial"/>
          <w:sz w:val="22"/>
          <w:szCs w:val="22"/>
          <w:vertAlign w:val="subscript"/>
        </w:rPr>
        <w:t>1</w:t>
      </w:r>
      <w:r>
        <w:rPr>
          <w:rFonts w:ascii="Arial" w:hAnsi="Arial" w:cs="Arial"/>
          <w:sz w:val="22"/>
        </w:rPr>
        <w:t>: no es verdad H</w:t>
      </w:r>
      <w:r w:rsidRPr="00E80220">
        <w:rPr>
          <w:rFonts w:ascii="Arial" w:hAnsi="Arial" w:cs="Arial"/>
          <w:sz w:val="22"/>
          <w:szCs w:val="22"/>
          <w:vertAlign w:val="subscript"/>
        </w:rPr>
        <w:t>o</w:t>
      </w:r>
    </w:p>
    <w:p w:rsidR="0063059D" w:rsidRDefault="0063059D" w:rsidP="009C2304">
      <w:pPr>
        <w:spacing w:line="480" w:lineRule="auto"/>
        <w:ind w:left="360"/>
        <w:jc w:val="both"/>
        <w:rPr>
          <w:rFonts w:ascii="Arial" w:hAnsi="Arial" w:cs="Arial"/>
        </w:rPr>
      </w:pPr>
      <w:r w:rsidRPr="00ED0AF9">
        <w:rPr>
          <w:rFonts w:ascii="Arial" w:hAnsi="Arial" w:cs="Arial"/>
        </w:rPr>
        <w:t xml:space="preserve">Si </w:t>
      </w:r>
      <w:r w:rsidRPr="00ED0AF9">
        <w:rPr>
          <w:rFonts w:ascii="Arial" w:hAnsi="Arial" w:cs="Arial"/>
        </w:rPr>
        <w:object w:dxaOrig="340" w:dyaOrig="340">
          <v:shape id="_x0000_i1202" type="#_x0000_t75" style="width:17.2pt;height:17.2pt" o:ole="">
            <v:imagedata r:id="rId332" o:title=""/>
          </v:shape>
          <o:OLEObject Type="Embed" ProgID="Equation.3" ShapeID="_x0000_i1202" DrawAspect="Content" ObjectID="_1308375181" r:id="rId333"/>
        </w:object>
      </w:r>
      <w:r w:rsidRPr="00ED0AF9">
        <w:rPr>
          <w:rFonts w:ascii="Arial" w:hAnsi="Arial" w:cs="Arial"/>
        </w:rPr>
        <w:t xml:space="preserve"> fuera diagonal, no se aplicaría componentes principales.</w:t>
      </w:r>
    </w:p>
    <w:p w:rsidR="00E13B8C" w:rsidRPr="00ED0AF9" w:rsidRDefault="00E13B8C" w:rsidP="009C2304">
      <w:pPr>
        <w:spacing w:line="480" w:lineRule="auto"/>
        <w:ind w:left="360"/>
        <w:jc w:val="both"/>
        <w:rPr>
          <w:rFonts w:ascii="Arial" w:hAnsi="Arial" w:cs="Arial"/>
        </w:rPr>
      </w:pPr>
    </w:p>
    <w:p w:rsidR="0063059D" w:rsidRDefault="0063059D" w:rsidP="009C2304">
      <w:pPr>
        <w:spacing w:line="480" w:lineRule="auto"/>
        <w:ind w:left="360"/>
        <w:jc w:val="both"/>
        <w:rPr>
          <w:rFonts w:ascii="Arial" w:hAnsi="Arial" w:cs="Arial"/>
        </w:rPr>
      </w:pPr>
      <w:r>
        <w:rPr>
          <w:rFonts w:ascii="Arial" w:hAnsi="Arial" w:cs="Arial"/>
        </w:rPr>
        <w:t xml:space="preserve">Al aplicar la prueba de significancia de Bartlett, para la variable de la segunda sección de nuestro cuestionario que son 16 que intervienen en este análisis, se obtiene que el valor p de la prueba es 0.000, por lo que se concluye, existe suficiente evidencia estadística para rechazar la hipótesis nula Ho, es decir, la matriz no es diagonal; por lo tanto en este grupo de variables existen pares de ellas que se encuentran correlacionados, en este caso podemos aplicar la técnica de Componentes </w:t>
      </w:r>
      <w:r w:rsidR="00E13B8C">
        <w:rPr>
          <w:rFonts w:ascii="Arial" w:hAnsi="Arial" w:cs="Arial"/>
        </w:rPr>
        <w:t xml:space="preserve">Principales. Véase la </w:t>
      </w:r>
      <w:r w:rsidR="00C85E96">
        <w:rPr>
          <w:rFonts w:ascii="Arial" w:hAnsi="Arial" w:cs="Arial"/>
        </w:rPr>
        <w:t>Tabla</w:t>
      </w:r>
      <w:r w:rsidR="0080102B">
        <w:rPr>
          <w:rFonts w:ascii="Arial" w:hAnsi="Arial" w:cs="Arial"/>
        </w:rPr>
        <w:t xml:space="preserve"> 4.6</w:t>
      </w:r>
      <w:r>
        <w:rPr>
          <w:rFonts w:ascii="Arial" w:hAnsi="Arial" w:cs="Arial"/>
        </w:rPr>
        <w:t>.</w:t>
      </w:r>
    </w:p>
    <w:p w:rsidR="0063059D" w:rsidRDefault="0063059D" w:rsidP="009C2304">
      <w:pPr>
        <w:spacing w:line="480" w:lineRule="auto"/>
        <w:ind w:left="360"/>
        <w:jc w:val="both"/>
        <w:rPr>
          <w:rFonts w:ascii="Arial" w:hAnsi="Arial" w:cs="Arial"/>
          <w:b/>
        </w:rPr>
      </w:pPr>
      <w:r>
        <w:rPr>
          <w:rFonts w:ascii="Arial" w:hAnsi="Arial" w:cs="Arial"/>
        </w:rPr>
        <w:t xml:space="preserve"> </w:t>
      </w:r>
      <w:r>
        <w:rPr>
          <w:rFonts w:ascii="Arial" w:hAnsi="Arial" w:cs="Arial"/>
          <w:b/>
        </w:rPr>
        <w:tab/>
      </w:r>
    </w:p>
    <w:tbl>
      <w:tblPr>
        <w:tblW w:w="0" w:type="auto"/>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218"/>
      </w:tblGrid>
      <w:tr w:rsidR="0063059D" w:rsidRPr="00E13B8C">
        <w:tblPrEx>
          <w:tblCellMar>
            <w:top w:w="0" w:type="dxa"/>
            <w:bottom w:w="0" w:type="dxa"/>
          </w:tblCellMar>
        </w:tblPrEx>
        <w:trPr>
          <w:trHeight w:val="2226"/>
          <w:jc w:val="center"/>
        </w:trPr>
        <w:tc>
          <w:tcPr>
            <w:tcW w:w="5218" w:type="dxa"/>
            <w:tcBorders>
              <w:top w:val="double" w:sz="4" w:space="0" w:color="auto"/>
              <w:left w:val="double" w:sz="4" w:space="0" w:color="auto"/>
              <w:bottom w:val="double" w:sz="4" w:space="0" w:color="auto"/>
              <w:right w:val="double" w:sz="4" w:space="0" w:color="auto"/>
            </w:tcBorders>
          </w:tcPr>
          <w:p w:rsidR="0063059D" w:rsidRPr="00E13B8C" w:rsidRDefault="0063059D" w:rsidP="009C2304">
            <w:pPr>
              <w:pStyle w:val="Sangradetextonormal"/>
              <w:spacing w:line="240" w:lineRule="auto"/>
              <w:ind w:left="360"/>
              <w:jc w:val="center"/>
              <w:rPr>
                <w:sz w:val="14"/>
                <w:szCs w:val="14"/>
              </w:rPr>
            </w:pPr>
          </w:p>
          <w:p w:rsidR="0080102B" w:rsidRPr="00E13B8C" w:rsidRDefault="00C85E96" w:rsidP="0080102B">
            <w:pPr>
              <w:pStyle w:val="Sangradetextonormal"/>
              <w:spacing w:line="240" w:lineRule="auto"/>
              <w:ind w:left="360"/>
              <w:jc w:val="center"/>
              <w:rPr>
                <w:sz w:val="14"/>
                <w:szCs w:val="14"/>
              </w:rPr>
            </w:pPr>
            <w:r>
              <w:rPr>
                <w:sz w:val="14"/>
                <w:szCs w:val="14"/>
              </w:rPr>
              <w:t>Tabla</w:t>
            </w:r>
            <w:r w:rsidR="0080102B">
              <w:rPr>
                <w:sz w:val="14"/>
                <w:szCs w:val="14"/>
              </w:rPr>
              <w:t xml:space="preserve"> 4.6</w:t>
            </w:r>
          </w:p>
          <w:p w:rsidR="0063059D" w:rsidRPr="00E13B8C" w:rsidRDefault="0063059D" w:rsidP="009C2304">
            <w:pPr>
              <w:pStyle w:val="Sangradetextonormal"/>
              <w:spacing w:line="240" w:lineRule="auto"/>
              <w:ind w:left="360"/>
              <w:jc w:val="center"/>
              <w:rPr>
                <w:sz w:val="14"/>
                <w:szCs w:val="14"/>
              </w:rPr>
            </w:pPr>
            <w:smartTag w:uri="urn:schemas-microsoft-com:office:smarttags" w:element="PersonName">
              <w:smartTagPr>
                <w:attr w:name="ProductID" w:val="LA SUPERVISIￓN ESTATAL"/>
              </w:smartTagPr>
              <w:r w:rsidRPr="00E13B8C">
                <w:rPr>
                  <w:sz w:val="14"/>
                  <w:szCs w:val="14"/>
                </w:rPr>
                <w:t>LA SUPERVISIÓN ESTATAL</w:t>
              </w:r>
            </w:smartTag>
            <w:r w:rsidRPr="00E13B8C">
              <w:rPr>
                <w:sz w:val="14"/>
                <w:szCs w:val="14"/>
              </w:rPr>
              <w:t xml:space="preserve"> DE </w:t>
            </w:r>
            <w:smartTag w:uri="urn:schemas-microsoft-com:office:smarttags" w:element="PersonName">
              <w:smartTagPr>
                <w:attr w:name="ProductID" w:val="LA CALIDAD DE"/>
              </w:smartTagPr>
              <w:r w:rsidRPr="00E13B8C">
                <w:rPr>
                  <w:sz w:val="14"/>
                  <w:szCs w:val="14"/>
                </w:rPr>
                <w:t>LA CALIDAD DE</w:t>
              </w:r>
            </w:smartTag>
            <w:r w:rsidRPr="00E13B8C">
              <w:rPr>
                <w:sz w:val="14"/>
                <w:szCs w:val="14"/>
              </w:rPr>
              <w:t xml:space="preserve"> </w:t>
            </w:r>
            <w:smartTag w:uri="urn:schemas-microsoft-com:office:smarttags" w:element="PersonName">
              <w:smartTagPr>
                <w:attr w:name="ProductID" w:val="LA EDUCACIￓN"/>
              </w:smartTagPr>
              <w:r w:rsidRPr="00E13B8C">
                <w:rPr>
                  <w:sz w:val="14"/>
                  <w:szCs w:val="14"/>
                </w:rPr>
                <w:t>LA EDUCACIÓN</w:t>
              </w:r>
            </w:smartTag>
            <w:r w:rsidRPr="00E13B8C">
              <w:rPr>
                <w:sz w:val="14"/>
                <w:szCs w:val="14"/>
              </w:rPr>
              <w:t>: CASO DE LOS COLEGIOS FISCALES DEL SECTOR URBANO DEL CANTÓN GUAYAQUIL</w:t>
            </w:r>
          </w:p>
          <w:p w:rsidR="0063059D" w:rsidRPr="00E13B8C" w:rsidRDefault="0063059D" w:rsidP="009C2304">
            <w:pPr>
              <w:pStyle w:val="Sangradetextonormal"/>
              <w:spacing w:line="240" w:lineRule="auto"/>
              <w:ind w:left="360"/>
              <w:jc w:val="center"/>
              <w:rPr>
                <w:sz w:val="14"/>
                <w:szCs w:val="14"/>
              </w:rPr>
            </w:pPr>
          </w:p>
          <w:tbl>
            <w:tblPr>
              <w:tblW w:w="3600" w:type="dxa"/>
              <w:tblInd w:w="696" w:type="dxa"/>
              <w:tblCellMar>
                <w:left w:w="70" w:type="dxa"/>
                <w:right w:w="70" w:type="dxa"/>
              </w:tblCellMar>
              <w:tblLook w:val="0000"/>
            </w:tblPr>
            <w:tblGrid>
              <w:gridCol w:w="2406"/>
              <w:gridCol w:w="1194"/>
            </w:tblGrid>
            <w:tr w:rsidR="0063059D" w:rsidRPr="00E13B8C">
              <w:trPr>
                <w:trHeight w:val="255"/>
              </w:trPr>
              <w:tc>
                <w:tcPr>
                  <w:tcW w:w="3600" w:type="dxa"/>
                  <w:gridSpan w:val="2"/>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E13B8C" w:rsidRDefault="0063059D" w:rsidP="009C2304">
                  <w:pPr>
                    <w:ind w:left="360"/>
                    <w:jc w:val="center"/>
                    <w:rPr>
                      <w:rFonts w:ascii="Arial" w:hAnsi="Arial" w:cs="Arial"/>
                      <w:sz w:val="14"/>
                      <w:szCs w:val="14"/>
                    </w:rPr>
                  </w:pPr>
                  <w:r w:rsidRPr="00E13B8C">
                    <w:rPr>
                      <w:rFonts w:ascii="Arial" w:hAnsi="Arial" w:cs="Arial"/>
                      <w:sz w:val="14"/>
                      <w:szCs w:val="14"/>
                    </w:rPr>
                    <w:t>Prueba de Bartlett</w:t>
                  </w:r>
                </w:p>
              </w:tc>
            </w:tr>
            <w:tr w:rsidR="0063059D" w:rsidRPr="00E13B8C">
              <w:trPr>
                <w:trHeight w:val="255"/>
              </w:trPr>
              <w:tc>
                <w:tcPr>
                  <w:tcW w:w="2406"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E13B8C" w:rsidRDefault="0063059D" w:rsidP="009C2304">
                  <w:pPr>
                    <w:ind w:left="360"/>
                    <w:jc w:val="center"/>
                    <w:rPr>
                      <w:rFonts w:ascii="Arial" w:hAnsi="Arial" w:cs="Arial"/>
                      <w:sz w:val="14"/>
                      <w:szCs w:val="14"/>
                    </w:rPr>
                  </w:pPr>
                  <w:r w:rsidRPr="00E13B8C">
                    <w:rPr>
                      <w:rFonts w:ascii="Arial" w:hAnsi="Arial" w:cs="Arial"/>
                      <w:sz w:val="14"/>
                      <w:szCs w:val="14"/>
                    </w:rPr>
                    <w:t>Estadístico de Prueba</w:t>
                  </w:r>
                </w:p>
              </w:tc>
              <w:tc>
                <w:tcPr>
                  <w:tcW w:w="1194"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194.72689</w:t>
                  </w:r>
                </w:p>
              </w:tc>
            </w:tr>
            <w:tr w:rsidR="0063059D" w:rsidRPr="00E13B8C">
              <w:trPr>
                <w:trHeight w:val="255"/>
              </w:trPr>
              <w:tc>
                <w:tcPr>
                  <w:tcW w:w="2406"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E13B8C" w:rsidRDefault="0063059D" w:rsidP="009C2304">
                  <w:pPr>
                    <w:ind w:left="360"/>
                    <w:jc w:val="center"/>
                    <w:rPr>
                      <w:rFonts w:ascii="Arial" w:hAnsi="Arial" w:cs="Arial"/>
                      <w:sz w:val="14"/>
                      <w:szCs w:val="14"/>
                    </w:rPr>
                  </w:pPr>
                  <w:r w:rsidRPr="00E13B8C">
                    <w:rPr>
                      <w:rFonts w:ascii="Arial" w:hAnsi="Arial" w:cs="Arial"/>
                      <w:sz w:val="14"/>
                      <w:szCs w:val="14"/>
                    </w:rPr>
                    <w:t>Valor p</w:t>
                  </w:r>
                </w:p>
              </w:tc>
              <w:tc>
                <w:tcPr>
                  <w:tcW w:w="1194"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0.000</w:t>
                  </w:r>
                </w:p>
              </w:tc>
            </w:tr>
          </w:tbl>
          <w:p w:rsidR="0063059D" w:rsidRDefault="0063059D" w:rsidP="009C2304">
            <w:pPr>
              <w:spacing w:line="480" w:lineRule="auto"/>
              <w:ind w:left="360"/>
              <w:jc w:val="both"/>
              <w:rPr>
                <w:rFonts w:ascii="Arial" w:hAnsi="Arial" w:cs="Arial"/>
                <w:b/>
                <w:sz w:val="14"/>
                <w:szCs w:val="14"/>
              </w:rPr>
            </w:pPr>
          </w:p>
          <w:p w:rsidR="001F5355" w:rsidRPr="00E13B8C" w:rsidRDefault="001F5355" w:rsidP="009C2304">
            <w:pPr>
              <w:spacing w:line="480" w:lineRule="auto"/>
              <w:ind w:left="360"/>
              <w:jc w:val="both"/>
              <w:rPr>
                <w:rFonts w:ascii="Arial" w:hAnsi="Arial" w:cs="Arial"/>
                <w:b/>
                <w:sz w:val="14"/>
                <w:szCs w:val="14"/>
              </w:rPr>
            </w:pPr>
            <w:r>
              <w:rPr>
                <w:rFonts w:ascii="Arial" w:hAnsi="Arial" w:cs="Arial"/>
                <w:sz w:val="16"/>
                <w:szCs w:val="16"/>
              </w:rPr>
              <w:t>Elaborado por : José Franco Magallanes</w:t>
            </w:r>
          </w:p>
        </w:tc>
      </w:tr>
    </w:tbl>
    <w:p w:rsidR="0063059D" w:rsidRPr="0054571A" w:rsidRDefault="0063059D" w:rsidP="009C2304">
      <w:pPr>
        <w:spacing w:line="480" w:lineRule="auto"/>
        <w:ind w:left="360"/>
        <w:jc w:val="both"/>
        <w:rPr>
          <w:rFonts w:ascii="Arial" w:hAnsi="Arial" w:cs="Arial"/>
        </w:rPr>
      </w:pPr>
    </w:p>
    <w:p w:rsidR="00E13B8C" w:rsidRDefault="00E13B8C" w:rsidP="009C2304">
      <w:pPr>
        <w:spacing w:line="480" w:lineRule="auto"/>
        <w:ind w:left="360"/>
        <w:jc w:val="both"/>
        <w:rPr>
          <w:rFonts w:ascii="Arial" w:hAnsi="Arial" w:cs="Arial"/>
        </w:rPr>
      </w:pPr>
    </w:p>
    <w:p w:rsidR="0063059D" w:rsidRDefault="0063059D" w:rsidP="009C2304">
      <w:pPr>
        <w:spacing w:line="480" w:lineRule="auto"/>
        <w:ind w:left="360"/>
        <w:jc w:val="both"/>
        <w:rPr>
          <w:rFonts w:ascii="Arial" w:hAnsi="Arial" w:cs="Arial"/>
        </w:rPr>
      </w:pPr>
      <w:r w:rsidRPr="0054571A">
        <w:rPr>
          <w:rFonts w:ascii="Arial" w:hAnsi="Arial" w:cs="Arial"/>
        </w:rPr>
        <w:t>En</w:t>
      </w:r>
      <w:r w:rsidR="00E13B8C">
        <w:rPr>
          <w:rFonts w:ascii="Arial" w:hAnsi="Arial" w:cs="Arial"/>
        </w:rPr>
        <w:t xml:space="preserve"> la siguiente </w:t>
      </w:r>
      <w:r w:rsidR="00C85E96">
        <w:rPr>
          <w:rFonts w:ascii="Arial" w:hAnsi="Arial" w:cs="Arial"/>
        </w:rPr>
        <w:t>Tabla</w:t>
      </w:r>
      <w:r w:rsidR="0080102B">
        <w:rPr>
          <w:rFonts w:ascii="Arial" w:hAnsi="Arial" w:cs="Arial"/>
        </w:rPr>
        <w:t xml:space="preserve"> 4.7</w:t>
      </w:r>
      <w:r>
        <w:rPr>
          <w:rFonts w:ascii="Arial" w:hAnsi="Arial" w:cs="Arial"/>
        </w:rPr>
        <w:t xml:space="preserve"> se muestran los valores propios y la proporción de la varianza total explicada que resultan de este análisis. </w:t>
      </w:r>
    </w:p>
    <w:p w:rsidR="00E13B8C" w:rsidRDefault="00E13B8C" w:rsidP="009C2304">
      <w:pPr>
        <w:spacing w:line="480" w:lineRule="auto"/>
        <w:ind w:left="360"/>
        <w:jc w:val="both"/>
        <w:rPr>
          <w:rFonts w:ascii="Arial" w:hAnsi="Arial" w:cs="Arial"/>
        </w:rPr>
      </w:pPr>
    </w:p>
    <w:p w:rsidR="0063059D" w:rsidRDefault="0063059D" w:rsidP="009C2304">
      <w:pPr>
        <w:spacing w:line="480" w:lineRule="auto"/>
        <w:ind w:left="360"/>
        <w:jc w:val="both"/>
        <w:rPr>
          <w:rFonts w:ascii="Arial" w:hAnsi="Arial" w:cs="Arial"/>
        </w:rPr>
      </w:pPr>
      <w:r>
        <w:rPr>
          <w:rFonts w:ascii="Arial" w:hAnsi="Arial" w:cs="Arial"/>
        </w:rPr>
        <w:t>Con las 16 variables observables de la segunda sección que se utilizan para este análisis, se observa que a partir de la décima componente se obtiene el 74.9% de explicación de la varianza.</w:t>
      </w:r>
    </w:p>
    <w:p w:rsidR="00E13B8C" w:rsidRDefault="00E13B8C" w:rsidP="009C2304">
      <w:pPr>
        <w:spacing w:line="480" w:lineRule="auto"/>
        <w:ind w:left="360"/>
        <w:jc w:val="both"/>
        <w:rPr>
          <w:rFonts w:ascii="Arial" w:hAnsi="Arial" w:cs="Arial"/>
        </w:rPr>
      </w:pPr>
    </w:p>
    <w:p w:rsidR="0063059D" w:rsidRDefault="0063059D" w:rsidP="009C2304">
      <w:pPr>
        <w:spacing w:line="480" w:lineRule="auto"/>
        <w:ind w:left="360"/>
        <w:jc w:val="both"/>
        <w:rPr>
          <w:rFonts w:ascii="Arial" w:hAnsi="Arial" w:cs="Arial"/>
          <w:bCs/>
        </w:rPr>
      </w:pPr>
      <w:r>
        <w:rPr>
          <w:rFonts w:ascii="Arial" w:hAnsi="Arial" w:cs="Arial"/>
        </w:rPr>
        <w:t>Uno de los criterios para</w:t>
      </w:r>
      <w:r w:rsidR="00636A64">
        <w:rPr>
          <w:rFonts w:ascii="Arial" w:hAnsi="Arial" w:cs="Arial"/>
        </w:rPr>
        <w:t xml:space="preserve"> poder saber cual es el número ó</w:t>
      </w:r>
      <w:r>
        <w:rPr>
          <w:rFonts w:ascii="Arial" w:hAnsi="Arial" w:cs="Arial"/>
        </w:rPr>
        <w:t>ptimo de componentes es e</w:t>
      </w:r>
      <w:r w:rsidR="00636A64">
        <w:rPr>
          <w:rFonts w:ascii="Arial" w:hAnsi="Arial" w:cs="Arial"/>
        </w:rPr>
        <w:t>l denominado media aritmética, é</w:t>
      </w:r>
      <w:r>
        <w:rPr>
          <w:rFonts w:ascii="Arial" w:hAnsi="Arial" w:cs="Arial"/>
        </w:rPr>
        <w:t xml:space="preserve">ste es el que retiene a aquellas que </w:t>
      </w:r>
      <w:r w:rsidRPr="000424D8">
        <w:rPr>
          <w:rFonts w:ascii="Arial" w:hAnsi="Arial" w:cs="Arial"/>
          <w:bCs/>
          <w:position w:val="-28"/>
        </w:rPr>
        <w:object w:dxaOrig="1540" w:dyaOrig="1020">
          <v:shape id="_x0000_i1203" type="#_x0000_t75" style="width:77.35pt;height:50.5pt" o:ole="">
            <v:imagedata r:id="rId334" o:title=""/>
          </v:shape>
          <o:OLEObject Type="Embed" ProgID="Equation.3" ShapeID="_x0000_i1203" DrawAspect="Content" ObjectID="_1308375182" r:id="rId335"/>
        </w:object>
      </w:r>
      <w:r>
        <w:rPr>
          <w:rFonts w:ascii="Arial" w:hAnsi="Arial" w:cs="Arial"/>
          <w:bCs/>
        </w:rPr>
        <w:t>.</w:t>
      </w:r>
    </w:p>
    <w:p w:rsidR="00E13B8C" w:rsidRDefault="00E13B8C" w:rsidP="009C2304">
      <w:pPr>
        <w:spacing w:line="480" w:lineRule="auto"/>
        <w:ind w:left="360"/>
        <w:jc w:val="both"/>
        <w:rPr>
          <w:rFonts w:ascii="Arial" w:hAnsi="Arial" w:cs="Arial"/>
          <w:bCs/>
        </w:rPr>
      </w:pPr>
    </w:p>
    <w:p w:rsidR="0063059D" w:rsidRDefault="0063059D" w:rsidP="009C2304">
      <w:pPr>
        <w:spacing w:line="480" w:lineRule="auto"/>
        <w:ind w:left="360"/>
        <w:jc w:val="both"/>
        <w:rPr>
          <w:rFonts w:ascii="Arial" w:hAnsi="Arial" w:cs="Arial"/>
        </w:rPr>
      </w:pPr>
      <w:r w:rsidRPr="00A762A0">
        <w:rPr>
          <w:rFonts w:ascii="Arial" w:hAnsi="Arial" w:cs="Arial"/>
        </w:rPr>
        <w:t xml:space="preserve">En este caso tenemos que </w:t>
      </w:r>
      <w:r w:rsidRPr="00A762A0">
        <w:rPr>
          <w:rFonts w:ascii="Arial" w:hAnsi="Arial" w:cs="Arial"/>
        </w:rPr>
        <w:object w:dxaOrig="220" w:dyaOrig="279">
          <v:shape id="_x0000_i1204" type="#_x0000_t75" style="width:10.75pt;height:13.95pt" o:ole="">
            <v:imagedata r:id="rId336" o:title=""/>
          </v:shape>
          <o:OLEObject Type="Embed" ProgID="Equation.3" ShapeID="_x0000_i1204" DrawAspect="Content" ObjectID="_1308375183" r:id="rId337"/>
        </w:object>
      </w:r>
      <w:r w:rsidRPr="00A762A0">
        <w:rPr>
          <w:rFonts w:ascii="Arial" w:hAnsi="Arial" w:cs="Arial"/>
        </w:rPr>
        <w:t xml:space="preserve">= 9.56925, por lo tanto se retienen las ocho primeras componentes principales, ya que los valores propios de cada una de estas superan a </w:t>
      </w:r>
      <w:r w:rsidRPr="00A762A0">
        <w:rPr>
          <w:rFonts w:ascii="Arial" w:hAnsi="Arial" w:cs="Arial"/>
        </w:rPr>
        <w:object w:dxaOrig="220" w:dyaOrig="279">
          <v:shape id="_x0000_i1205" type="#_x0000_t75" style="width:10.75pt;height:13.95pt" o:ole="">
            <v:imagedata r:id="rId338" o:title=""/>
          </v:shape>
          <o:OLEObject Type="Embed" ProgID="Equation.3" ShapeID="_x0000_i1205" DrawAspect="Content" ObjectID="_1308375184" r:id="rId339"/>
        </w:object>
      </w:r>
      <w:r>
        <w:rPr>
          <w:rFonts w:ascii="Arial" w:hAnsi="Arial" w:cs="Arial"/>
        </w:rPr>
        <w:t xml:space="preserve">. Véase la </w:t>
      </w:r>
      <w:r w:rsidR="00C85E96">
        <w:rPr>
          <w:rFonts w:ascii="Arial" w:hAnsi="Arial" w:cs="Arial"/>
        </w:rPr>
        <w:t>Tabla</w:t>
      </w:r>
      <w:r w:rsidR="00B07CE4">
        <w:rPr>
          <w:rFonts w:ascii="Arial" w:hAnsi="Arial" w:cs="Arial"/>
        </w:rPr>
        <w:t xml:space="preserve"> 4.</w:t>
      </w:r>
      <w:r w:rsidR="00832DF5">
        <w:rPr>
          <w:rFonts w:ascii="Arial" w:hAnsi="Arial" w:cs="Arial"/>
        </w:rPr>
        <w:t>7</w:t>
      </w:r>
      <w:r>
        <w:rPr>
          <w:rFonts w:ascii="Arial" w:hAnsi="Arial" w:cs="Arial"/>
        </w:rPr>
        <w:t>.</w:t>
      </w:r>
    </w:p>
    <w:p w:rsidR="00B07CE4" w:rsidRDefault="00B07CE4" w:rsidP="009C2304">
      <w:pPr>
        <w:spacing w:line="480" w:lineRule="auto"/>
        <w:ind w:left="360"/>
        <w:jc w:val="both"/>
        <w:rPr>
          <w:rFonts w:ascii="Arial" w:hAnsi="Arial" w:cs="Arial"/>
        </w:rPr>
      </w:pPr>
    </w:p>
    <w:tbl>
      <w:tblPr>
        <w:tblW w:w="7186" w:type="dxa"/>
        <w:jc w:val="center"/>
        <w:tblInd w:w="47" w:type="dxa"/>
        <w:tblCellMar>
          <w:left w:w="70" w:type="dxa"/>
          <w:right w:w="70" w:type="dxa"/>
        </w:tblCellMar>
        <w:tblLook w:val="0000"/>
      </w:tblPr>
      <w:tblGrid>
        <w:gridCol w:w="539"/>
        <w:gridCol w:w="1440"/>
        <w:gridCol w:w="1440"/>
        <w:gridCol w:w="1620"/>
        <w:gridCol w:w="1800"/>
        <w:gridCol w:w="539"/>
      </w:tblGrid>
      <w:tr w:rsidR="0063059D" w:rsidRPr="00E13B8C">
        <w:trPr>
          <w:trHeight w:val="860"/>
          <w:jc w:val="center"/>
        </w:trPr>
        <w:tc>
          <w:tcPr>
            <w:tcW w:w="7186" w:type="dxa"/>
            <w:gridSpan w:val="6"/>
            <w:tcBorders>
              <w:top w:val="double" w:sz="6" w:space="0" w:color="auto"/>
              <w:left w:val="double" w:sz="6" w:space="0" w:color="auto"/>
              <w:bottom w:val="nil"/>
              <w:right w:val="double" w:sz="6" w:space="0" w:color="000000"/>
            </w:tcBorders>
            <w:shd w:val="clear" w:color="auto" w:fill="auto"/>
            <w:vAlign w:val="center"/>
          </w:tcPr>
          <w:p w:rsidR="0063059D" w:rsidRPr="009936DA" w:rsidRDefault="0063059D" w:rsidP="009C2304">
            <w:pPr>
              <w:ind w:left="360"/>
              <w:jc w:val="center"/>
              <w:rPr>
                <w:rFonts w:ascii="Arial" w:hAnsi="Arial" w:cs="Arial"/>
                <w:b/>
                <w:sz w:val="16"/>
                <w:szCs w:val="16"/>
              </w:rPr>
            </w:pPr>
            <w:r w:rsidRPr="00E13B8C">
              <w:rPr>
                <w:rFonts w:ascii="Arial" w:hAnsi="Arial" w:cs="Arial"/>
                <w:sz w:val="14"/>
                <w:szCs w:val="14"/>
              </w:rPr>
              <w:br w:type="page"/>
            </w:r>
            <w:r w:rsidR="00C85E96">
              <w:rPr>
                <w:rFonts w:ascii="Arial" w:hAnsi="Arial" w:cs="Arial"/>
                <w:b/>
                <w:sz w:val="16"/>
                <w:szCs w:val="16"/>
              </w:rPr>
              <w:t>Tabla</w:t>
            </w:r>
            <w:r w:rsidR="0080102B">
              <w:rPr>
                <w:rFonts w:ascii="Arial" w:hAnsi="Arial" w:cs="Arial"/>
                <w:b/>
                <w:sz w:val="16"/>
                <w:szCs w:val="16"/>
              </w:rPr>
              <w:t>: 4.7</w:t>
            </w:r>
          </w:p>
          <w:p w:rsidR="0063059D" w:rsidRPr="00E13B8C" w:rsidRDefault="0063059D" w:rsidP="009C2304">
            <w:pPr>
              <w:ind w:left="360"/>
              <w:jc w:val="center"/>
              <w:rPr>
                <w:rFonts w:ascii="Arial" w:hAnsi="Arial" w:cs="Arial"/>
                <w:sz w:val="14"/>
                <w:szCs w:val="14"/>
              </w:rPr>
            </w:pPr>
            <w:smartTag w:uri="urn:schemas-microsoft-com:office:smarttags" w:element="PersonName">
              <w:smartTagPr>
                <w:attr w:name="ProductID" w:val="LA SUPERVISIￓN ESTATAL"/>
              </w:smartTagPr>
              <w:r w:rsidRPr="00E13B8C">
                <w:rPr>
                  <w:rFonts w:ascii="Arial" w:hAnsi="Arial" w:cs="Arial"/>
                  <w:sz w:val="14"/>
                  <w:szCs w:val="14"/>
                </w:rPr>
                <w:t>LA SUPERVISIÓN ESTATAL</w:t>
              </w:r>
            </w:smartTag>
            <w:r w:rsidRPr="00E13B8C">
              <w:rPr>
                <w:rFonts w:ascii="Arial" w:hAnsi="Arial" w:cs="Arial"/>
                <w:sz w:val="14"/>
                <w:szCs w:val="14"/>
              </w:rPr>
              <w:t xml:space="preserve"> DE </w:t>
            </w:r>
            <w:smartTag w:uri="urn:schemas-microsoft-com:office:smarttags" w:element="PersonName">
              <w:smartTagPr>
                <w:attr w:name="ProductID" w:val="LA CALIDAD DE"/>
              </w:smartTagPr>
              <w:r w:rsidRPr="00E13B8C">
                <w:rPr>
                  <w:rFonts w:ascii="Arial" w:hAnsi="Arial" w:cs="Arial"/>
                  <w:sz w:val="14"/>
                  <w:szCs w:val="14"/>
                </w:rPr>
                <w:t>LA CALIDAD DE</w:t>
              </w:r>
            </w:smartTag>
            <w:r w:rsidRPr="00E13B8C">
              <w:rPr>
                <w:rFonts w:ascii="Arial" w:hAnsi="Arial" w:cs="Arial"/>
                <w:sz w:val="14"/>
                <w:szCs w:val="14"/>
              </w:rPr>
              <w:t xml:space="preserve"> </w:t>
            </w:r>
            <w:smartTag w:uri="urn:schemas-microsoft-com:office:smarttags" w:element="PersonName">
              <w:smartTagPr>
                <w:attr w:name="ProductID" w:val="LA EDUCACIￓN"/>
              </w:smartTagPr>
              <w:r w:rsidRPr="00E13B8C">
                <w:rPr>
                  <w:rFonts w:ascii="Arial" w:hAnsi="Arial" w:cs="Arial"/>
                  <w:sz w:val="14"/>
                  <w:szCs w:val="14"/>
                </w:rPr>
                <w:t>LA EDUCACIÓN</w:t>
              </w:r>
            </w:smartTag>
            <w:r w:rsidRPr="00E13B8C">
              <w:rPr>
                <w:rFonts w:ascii="Arial" w:hAnsi="Arial" w:cs="Arial"/>
                <w:sz w:val="14"/>
                <w:szCs w:val="14"/>
              </w:rPr>
              <w:t xml:space="preserve">: CASO DE LOS COLEGIOS </w:t>
            </w:r>
          </w:p>
          <w:p w:rsidR="0063059D" w:rsidRPr="00E13B8C" w:rsidRDefault="0063059D" w:rsidP="009C2304">
            <w:pPr>
              <w:ind w:left="360"/>
              <w:jc w:val="center"/>
              <w:rPr>
                <w:rFonts w:ascii="Arial" w:hAnsi="Arial" w:cs="Arial"/>
                <w:sz w:val="14"/>
                <w:szCs w:val="14"/>
              </w:rPr>
            </w:pPr>
            <w:r w:rsidRPr="00E13B8C">
              <w:rPr>
                <w:rFonts w:ascii="Arial" w:hAnsi="Arial" w:cs="Arial"/>
                <w:sz w:val="14"/>
                <w:szCs w:val="14"/>
              </w:rPr>
              <w:t>FISCALES DEL SECTOR URBANO DEL CANTÓN GUAYAQUIL</w:t>
            </w:r>
          </w:p>
        </w:tc>
      </w:tr>
      <w:tr w:rsidR="0063059D" w:rsidRPr="00E13B8C">
        <w:trPr>
          <w:trHeight w:val="324"/>
          <w:jc w:val="center"/>
        </w:trPr>
        <w:tc>
          <w:tcPr>
            <w:tcW w:w="7186" w:type="dxa"/>
            <w:gridSpan w:val="6"/>
            <w:tcBorders>
              <w:left w:val="double" w:sz="6" w:space="0" w:color="auto"/>
              <w:bottom w:val="nil"/>
              <w:right w:val="double" w:sz="6" w:space="0" w:color="000000"/>
            </w:tcBorders>
            <w:shd w:val="clear" w:color="auto" w:fill="auto"/>
            <w:vAlign w:val="center"/>
          </w:tcPr>
          <w:p w:rsidR="0063059D" w:rsidRPr="00E13B8C" w:rsidRDefault="0063059D" w:rsidP="009C2304">
            <w:pPr>
              <w:ind w:left="360"/>
              <w:jc w:val="center"/>
              <w:rPr>
                <w:rFonts w:ascii="Arial" w:hAnsi="Arial" w:cs="Arial"/>
                <w:sz w:val="14"/>
                <w:szCs w:val="14"/>
              </w:rPr>
            </w:pPr>
            <w:r w:rsidRPr="00E13B8C">
              <w:rPr>
                <w:rFonts w:ascii="Arial" w:hAnsi="Arial" w:cs="Arial"/>
                <w:sz w:val="14"/>
                <w:szCs w:val="14"/>
              </w:rPr>
              <w:t xml:space="preserve">Valores Propios y Proporción de explicación de cada componente obtenidos con datos Originales </w:t>
            </w:r>
          </w:p>
        </w:tc>
      </w:tr>
      <w:tr w:rsidR="0063059D" w:rsidRPr="00E13B8C">
        <w:trPr>
          <w:trHeight w:val="354"/>
          <w:jc w:val="center"/>
        </w:trPr>
        <w:tc>
          <w:tcPr>
            <w:tcW w:w="383" w:type="dxa"/>
            <w:tcBorders>
              <w:top w:val="nil"/>
              <w:left w:val="double" w:sz="6" w:space="0" w:color="auto"/>
              <w:bottom w:val="nil"/>
              <w:right w:val="nil"/>
            </w:tcBorders>
            <w:shd w:val="clear" w:color="auto" w:fill="auto"/>
            <w:noWrap/>
            <w:vAlign w:val="bottom"/>
          </w:tcPr>
          <w:p w:rsidR="0063059D" w:rsidRPr="00E13B8C" w:rsidRDefault="0063059D" w:rsidP="009C2304">
            <w:pPr>
              <w:ind w:left="360"/>
              <w:rPr>
                <w:rFonts w:ascii="Arial" w:hAnsi="Arial" w:cs="Arial"/>
                <w:sz w:val="14"/>
                <w:szCs w:val="14"/>
              </w:rPr>
            </w:pPr>
            <w:r w:rsidRPr="00E13B8C">
              <w:rPr>
                <w:rFonts w:ascii="Arial" w:hAnsi="Arial" w:cs="Arial"/>
                <w:sz w:val="14"/>
                <w:szCs w:val="14"/>
              </w:rPr>
              <w:t> </w:t>
            </w:r>
          </w:p>
        </w:tc>
        <w:tc>
          <w:tcPr>
            <w:tcW w:w="1440" w:type="dxa"/>
            <w:tcBorders>
              <w:top w:val="double" w:sz="6" w:space="0" w:color="C0C0C0"/>
              <w:left w:val="double" w:sz="6" w:space="0" w:color="C0C0C0"/>
              <w:bottom w:val="double" w:sz="6" w:space="0" w:color="C0C0C0"/>
              <w:right w:val="double" w:sz="6" w:space="0" w:color="C0C0C0"/>
            </w:tcBorders>
            <w:shd w:val="clear" w:color="auto" w:fill="auto"/>
            <w:vAlign w:val="center"/>
          </w:tcPr>
          <w:p w:rsidR="0063059D" w:rsidRPr="00E13B8C" w:rsidRDefault="0063059D" w:rsidP="009C2304">
            <w:pPr>
              <w:ind w:left="360"/>
              <w:jc w:val="center"/>
              <w:rPr>
                <w:rFonts w:ascii="Arial" w:hAnsi="Arial" w:cs="Arial"/>
                <w:sz w:val="14"/>
                <w:szCs w:val="14"/>
              </w:rPr>
            </w:pPr>
            <w:r w:rsidRPr="00E13B8C">
              <w:rPr>
                <w:rFonts w:ascii="Arial" w:hAnsi="Arial" w:cs="Arial"/>
                <w:sz w:val="14"/>
                <w:szCs w:val="14"/>
              </w:rPr>
              <w:t>Componente</w:t>
            </w:r>
          </w:p>
        </w:tc>
        <w:tc>
          <w:tcPr>
            <w:tcW w:w="1440" w:type="dxa"/>
            <w:tcBorders>
              <w:top w:val="double" w:sz="6" w:space="0" w:color="C0C0C0"/>
              <w:left w:val="nil"/>
              <w:bottom w:val="double" w:sz="6" w:space="0" w:color="C0C0C0"/>
              <w:right w:val="double" w:sz="6" w:space="0" w:color="C0C0C0"/>
            </w:tcBorders>
            <w:shd w:val="clear" w:color="auto" w:fill="auto"/>
            <w:vAlign w:val="center"/>
          </w:tcPr>
          <w:p w:rsidR="0063059D" w:rsidRPr="00E13B8C" w:rsidRDefault="0063059D" w:rsidP="009C2304">
            <w:pPr>
              <w:ind w:left="360"/>
              <w:jc w:val="center"/>
              <w:rPr>
                <w:rFonts w:ascii="Arial" w:hAnsi="Arial" w:cs="Arial"/>
                <w:sz w:val="14"/>
                <w:szCs w:val="14"/>
              </w:rPr>
            </w:pPr>
            <w:r w:rsidRPr="00E13B8C">
              <w:rPr>
                <w:rFonts w:ascii="Arial" w:hAnsi="Arial" w:cs="Arial"/>
                <w:sz w:val="14"/>
                <w:szCs w:val="14"/>
              </w:rPr>
              <w:t>Valor Propio</w:t>
            </w:r>
          </w:p>
        </w:tc>
        <w:tc>
          <w:tcPr>
            <w:tcW w:w="1620" w:type="dxa"/>
            <w:tcBorders>
              <w:top w:val="double" w:sz="6" w:space="0" w:color="C0C0C0"/>
              <w:left w:val="nil"/>
              <w:bottom w:val="double" w:sz="6" w:space="0" w:color="C0C0C0"/>
              <w:right w:val="double" w:sz="6" w:space="0" w:color="C0C0C0"/>
            </w:tcBorders>
            <w:shd w:val="clear" w:color="auto" w:fill="auto"/>
            <w:vAlign w:val="center"/>
          </w:tcPr>
          <w:p w:rsidR="0063059D" w:rsidRPr="00E13B8C" w:rsidRDefault="0063059D" w:rsidP="009C2304">
            <w:pPr>
              <w:ind w:left="360"/>
              <w:jc w:val="center"/>
              <w:rPr>
                <w:rFonts w:ascii="Arial" w:hAnsi="Arial" w:cs="Arial"/>
                <w:sz w:val="14"/>
                <w:szCs w:val="14"/>
              </w:rPr>
            </w:pPr>
            <w:r w:rsidRPr="00E13B8C">
              <w:rPr>
                <w:rFonts w:ascii="Arial" w:hAnsi="Arial" w:cs="Arial"/>
                <w:sz w:val="14"/>
                <w:szCs w:val="14"/>
              </w:rPr>
              <w:t>Proporción de Varianza Explicada</w:t>
            </w:r>
          </w:p>
        </w:tc>
        <w:tc>
          <w:tcPr>
            <w:tcW w:w="1800" w:type="dxa"/>
            <w:tcBorders>
              <w:top w:val="double" w:sz="6" w:space="0" w:color="C0C0C0"/>
              <w:left w:val="nil"/>
              <w:bottom w:val="double" w:sz="6" w:space="0" w:color="C0C0C0"/>
              <w:right w:val="double" w:sz="6" w:space="0" w:color="C0C0C0"/>
            </w:tcBorders>
            <w:shd w:val="clear" w:color="auto" w:fill="auto"/>
            <w:vAlign w:val="center"/>
          </w:tcPr>
          <w:p w:rsidR="0063059D" w:rsidRPr="00E13B8C" w:rsidRDefault="0063059D" w:rsidP="009C2304">
            <w:pPr>
              <w:ind w:left="360"/>
              <w:jc w:val="center"/>
              <w:rPr>
                <w:rFonts w:ascii="Arial" w:hAnsi="Arial" w:cs="Arial"/>
                <w:sz w:val="14"/>
                <w:szCs w:val="14"/>
              </w:rPr>
            </w:pPr>
            <w:r w:rsidRPr="00E13B8C">
              <w:rPr>
                <w:rFonts w:ascii="Arial" w:hAnsi="Arial" w:cs="Arial"/>
                <w:sz w:val="14"/>
                <w:szCs w:val="14"/>
              </w:rPr>
              <w:t>Proporción de Varianza Acumulada</w:t>
            </w:r>
          </w:p>
        </w:tc>
        <w:tc>
          <w:tcPr>
            <w:tcW w:w="503" w:type="dxa"/>
            <w:tcBorders>
              <w:top w:val="nil"/>
              <w:left w:val="nil"/>
              <w:bottom w:val="nil"/>
              <w:right w:val="double" w:sz="6" w:space="0" w:color="auto"/>
            </w:tcBorders>
            <w:shd w:val="clear" w:color="auto" w:fill="auto"/>
            <w:vAlign w:val="center"/>
          </w:tcPr>
          <w:p w:rsidR="0063059D" w:rsidRPr="00E13B8C" w:rsidRDefault="0063059D" w:rsidP="009C2304">
            <w:pPr>
              <w:ind w:left="360"/>
              <w:jc w:val="center"/>
              <w:rPr>
                <w:rFonts w:ascii="Arial" w:hAnsi="Arial" w:cs="Arial"/>
                <w:sz w:val="14"/>
                <w:szCs w:val="14"/>
              </w:rPr>
            </w:pPr>
            <w:r w:rsidRPr="00E13B8C">
              <w:rPr>
                <w:rFonts w:ascii="Arial" w:hAnsi="Arial" w:cs="Arial"/>
                <w:sz w:val="14"/>
                <w:szCs w:val="14"/>
              </w:rPr>
              <w:t> </w:t>
            </w:r>
          </w:p>
        </w:tc>
      </w:tr>
      <w:tr w:rsidR="0063059D" w:rsidRPr="00E13B8C">
        <w:trPr>
          <w:trHeight w:val="126"/>
          <w:jc w:val="center"/>
        </w:trPr>
        <w:tc>
          <w:tcPr>
            <w:tcW w:w="383" w:type="dxa"/>
            <w:tcBorders>
              <w:top w:val="nil"/>
              <w:left w:val="double" w:sz="6" w:space="0" w:color="auto"/>
              <w:bottom w:val="nil"/>
              <w:right w:val="nil"/>
            </w:tcBorders>
            <w:shd w:val="clear" w:color="auto" w:fill="auto"/>
            <w:noWrap/>
            <w:vAlign w:val="bottom"/>
          </w:tcPr>
          <w:p w:rsidR="0063059D" w:rsidRPr="00E13B8C" w:rsidRDefault="0063059D" w:rsidP="009C2304">
            <w:pPr>
              <w:ind w:left="360"/>
              <w:rPr>
                <w:rFonts w:ascii="Arial" w:hAnsi="Arial" w:cs="Arial"/>
                <w:sz w:val="14"/>
                <w:szCs w:val="14"/>
              </w:rPr>
            </w:pPr>
            <w:r w:rsidRPr="00E13B8C">
              <w:rPr>
                <w:rFonts w:ascii="Arial" w:hAnsi="Arial" w:cs="Arial"/>
                <w:sz w:val="14"/>
                <w:szCs w:val="14"/>
              </w:rPr>
              <w:t> </w:t>
            </w:r>
          </w:p>
        </w:tc>
        <w:tc>
          <w:tcPr>
            <w:tcW w:w="1440" w:type="dxa"/>
            <w:tcBorders>
              <w:top w:val="nil"/>
              <w:left w:val="double" w:sz="6" w:space="0" w:color="C0C0C0"/>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1</w:t>
            </w:r>
          </w:p>
        </w:tc>
        <w:tc>
          <w:tcPr>
            <w:tcW w:w="1440" w:type="dxa"/>
            <w:tcBorders>
              <w:top w:val="nil"/>
              <w:left w:val="nil"/>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16.046</w:t>
            </w:r>
          </w:p>
        </w:tc>
        <w:tc>
          <w:tcPr>
            <w:tcW w:w="1620" w:type="dxa"/>
            <w:tcBorders>
              <w:top w:val="nil"/>
              <w:left w:val="nil"/>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0.105</w:t>
            </w:r>
          </w:p>
        </w:tc>
        <w:tc>
          <w:tcPr>
            <w:tcW w:w="1800" w:type="dxa"/>
            <w:tcBorders>
              <w:top w:val="nil"/>
              <w:left w:val="nil"/>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0.105</w:t>
            </w:r>
          </w:p>
        </w:tc>
        <w:tc>
          <w:tcPr>
            <w:tcW w:w="503" w:type="dxa"/>
            <w:tcBorders>
              <w:top w:val="nil"/>
              <w:left w:val="nil"/>
              <w:bottom w:val="nil"/>
              <w:right w:val="double" w:sz="6" w:space="0" w:color="auto"/>
            </w:tcBorders>
            <w:shd w:val="clear" w:color="auto" w:fill="auto"/>
            <w:noWrap/>
            <w:vAlign w:val="bottom"/>
          </w:tcPr>
          <w:p w:rsidR="0063059D" w:rsidRPr="00E13B8C" w:rsidRDefault="0063059D" w:rsidP="009C2304">
            <w:pPr>
              <w:ind w:left="360"/>
              <w:rPr>
                <w:rFonts w:ascii="Arial" w:hAnsi="Arial" w:cs="Arial"/>
                <w:sz w:val="14"/>
                <w:szCs w:val="14"/>
              </w:rPr>
            </w:pPr>
            <w:r w:rsidRPr="00E13B8C">
              <w:rPr>
                <w:rFonts w:ascii="Arial" w:hAnsi="Arial" w:cs="Arial"/>
                <w:sz w:val="14"/>
                <w:szCs w:val="14"/>
              </w:rPr>
              <w:t> </w:t>
            </w:r>
          </w:p>
        </w:tc>
      </w:tr>
      <w:tr w:rsidR="0063059D" w:rsidRPr="00E13B8C">
        <w:trPr>
          <w:trHeight w:val="110"/>
          <w:jc w:val="center"/>
        </w:trPr>
        <w:tc>
          <w:tcPr>
            <w:tcW w:w="383" w:type="dxa"/>
            <w:tcBorders>
              <w:top w:val="nil"/>
              <w:left w:val="double" w:sz="6" w:space="0" w:color="auto"/>
              <w:bottom w:val="nil"/>
              <w:right w:val="nil"/>
            </w:tcBorders>
            <w:shd w:val="clear" w:color="auto" w:fill="auto"/>
            <w:noWrap/>
            <w:vAlign w:val="bottom"/>
          </w:tcPr>
          <w:p w:rsidR="0063059D" w:rsidRPr="00E13B8C" w:rsidRDefault="0063059D" w:rsidP="009C2304">
            <w:pPr>
              <w:ind w:left="360"/>
              <w:rPr>
                <w:rFonts w:ascii="Arial" w:hAnsi="Arial" w:cs="Arial"/>
                <w:sz w:val="14"/>
                <w:szCs w:val="14"/>
              </w:rPr>
            </w:pPr>
            <w:r w:rsidRPr="00E13B8C">
              <w:rPr>
                <w:rFonts w:ascii="Arial" w:hAnsi="Arial" w:cs="Arial"/>
                <w:sz w:val="14"/>
                <w:szCs w:val="14"/>
              </w:rPr>
              <w:t> </w:t>
            </w:r>
          </w:p>
        </w:tc>
        <w:tc>
          <w:tcPr>
            <w:tcW w:w="1440" w:type="dxa"/>
            <w:tcBorders>
              <w:top w:val="nil"/>
              <w:left w:val="double" w:sz="6" w:space="0" w:color="C0C0C0"/>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2</w:t>
            </w:r>
          </w:p>
        </w:tc>
        <w:tc>
          <w:tcPr>
            <w:tcW w:w="1440" w:type="dxa"/>
            <w:tcBorders>
              <w:top w:val="nil"/>
              <w:left w:val="nil"/>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13.695</w:t>
            </w:r>
          </w:p>
        </w:tc>
        <w:tc>
          <w:tcPr>
            <w:tcW w:w="1620" w:type="dxa"/>
            <w:tcBorders>
              <w:top w:val="nil"/>
              <w:left w:val="nil"/>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0.089</w:t>
            </w:r>
          </w:p>
        </w:tc>
        <w:tc>
          <w:tcPr>
            <w:tcW w:w="1800" w:type="dxa"/>
            <w:tcBorders>
              <w:top w:val="nil"/>
              <w:left w:val="nil"/>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0.194</w:t>
            </w:r>
          </w:p>
        </w:tc>
        <w:tc>
          <w:tcPr>
            <w:tcW w:w="503" w:type="dxa"/>
            <w:tcBorders>
              <w:top w:val="nil"/>
              <w:left w:val="nil"/>
              <w:bottom w:val="nil"/>
              <w:right w:val="double" w:sz="6" w:space="0" w:color="auto"/>
            </w:tcBorders>
            <w:shd w:val="clear" w:color="auto" w:fill="auto"/>
            <w:noWrap/>
            <w:vAlign w:val="bottom"/>
          </w:tcPr>
          <w:p w:rsidR="0063059D" w:rsidRPr="00E13B8C" w:rsidRDefault="0063059D" w:rsidP="009C2304">
            <w:pPr>
              <w:ind w:left="360"/>
              <w:rPr>
                <w:rFonts w:ascii="Arial" w:hAnsi="Arial" w:cs="Arial"/>
                <w:sz w:val="14"/>
                <w:szCs w:val="14"/>
              </w:rPr>
            </w:pPr>
            <w:r w:rsidRPr="00E13B8C">
              <w:rPr>
                <w:rFonts w:ascii="Arial" w:hAnsi="Arial" w:cs="Arial"/>
                <w:sz w:val="14"/>
                <w:szCs w:val="14"/>
              </w:rPr>
              <w:t> </w:t>
            </w:r>
          </w:p>
        </w:tc>
      </w:tr>
      <w:tr w:rsidR="0063059D" w:rsidRPr="00E13B8C">
        <w:trPr>
          <w:trHeight w:val="79"/>
          <w:jc w:val="center"/>
        </w:trPr>
        <w:tc>
          <w:tcPr>
            <w:tcW w:w="383" w:type="dxa"/>
            <w:tcBorders>
              <w:top w:val="nil"/>
              <w:left w:val="double" w:sz="6" w:space="0" w:color="auto"/>
              <w:bottom w:val="nil"/>
              <w:right w:val="nil"/>
            </w:tcBorders>
            <w:shd w:val="clear" w:color="auto" w:fill="auto"/>
            <w:noWrap/>
            <w:vAlign w:val="bottom"/>
          </w:tcPr>
          <w:p w:rsidR="0063059D" w:rsidRPr="00E13B8C" w:rsidRDefault="0063059D" w:rsidP="009C2304">
            <w:pPr>
              <w:ind w:left="360"/>
              <w:rPr>
                <w:rFonts w:ascii="Arial" w:hAnsi="Arial" w:cs="Arial"/>
                <w:sz w:val="14"/>
                <w:szCs w:val="14"/>
              </w:rPr>
            </w:pPr>
            <w:r w:rsidRPr="00E13B8C">
              <w:rPr>
                <w:rFonts w:ascii="Arial" w:hAnsi="Arial" w:cs="Arial"/>
                <w:sz w:val="14"/>
                <w:szCs w:val="14"/>
              </w:rPr>
              <w:t> </w:t>
            </w:r>
          </w:p>
        </w:tc>
        <w:tc>
          <w:tcPr>
            <w:tcW w:w="1440" w:type="dxa"/>
            <w:tcBorders>
              <w:top w:val="nil"/>
              <w:left w:val="double" w:sz="6" w:space="0" w:color="C0C0C0"/>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3</w:t>
            </w:r>
          </w:p>
        </w:tc>
        <w:tc>
          <w:tcPr>
            <w:tcW w:w="1440" w:type="dxa"/>
            <w:tcBorders>
              <w:top w:val="nil"/>
              <w:left w:val="nil"/>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12.473</w:t>
            </w:r>
          </w:p>
        </w:tc>
        <w:tc>
          <w:tcPr>
            <w:tcW w:w="1620" w:type="dxa"/>
            <w:tcBorders>
              <w:top w:val="nil"/>
              <w:left w:val="nil"/>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0.081</w:t>
            </w:r>
          </w:p>
        </w:tc>
        <w:tc>
          <w:tcPr>
            <w:tcW w:w="1800" w:type="dxa"/>
            <w:tcBorders>
              <w:top w:val="nil"/>
              <w:left w:val="nil"/>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0.276</w:t>
            </w:r>
          </w:p>
        </w:tc>
        <w:tc>
          <w:tcPr>
            <w:tcW w:w="503" w:type="dxa"/>
            <w:tcBorders>
              <w:top w:val="nil"/>
              <w:left w:val="nil"/>
              <w:bottom w:val="nil"/>
              <w:right w:val="double" w:sz="6" w:space="0" w:color="auto"/>
            </w:tcBorders>
            <w:shd w:val="clear" w:color="auto" w:fill="auto"/>
            <w:noWrap/>
            <w:vAlign w:val="bottom"/>
          </w:tcPr>
          <w:p w:rsidR="0063059D" w:rsidRPr="00E13B8C" w:rsidRDefault="0063059D" w:rsidP="009C2304">
            <w:pPr>
              <w:ind w:left="360"/>
              <w:rPr>
                <w:rFonts w:ascii="Arial" w:hAnsi="Arial" w:cs="Arial"/>
                <w:sz w:val="14"/>
                <w:szCs w:val="14"/>
              </w:rPr>
            </w:pPr>
            <w:r w:rsidRPr="00E13B8C">
              <w:rPr>
                <w:rFonts w:ascii="Arial" w:hAnsi="Arial" w:cs="Arial"/>
                <w:sz w:val="14"/>
                <w:szCs w:val="14"/>
              </w:rPr>
              <w:t> </w:t>
            </w:r>
          </w:p>
        </w:tc>
      </w:tr>
      <w:tr w:rsidR="0063059D" w:rsidRPr="00E13B8C">
        <w:trPr>
          <w:trHeight w:val="49"/>
          <w:jc w:val="center"/>
        </w:trPr>
        <w:tc>
          <w:tcPr>
            <w:tcW w:w="383" w:type="dxa"/>
            <w:tcBorders>
              <w:top w:val="nil"/>
              <w:left w:val="double" w:sz="6" w:space="0" w:color="auto"/>
              <w:bottom w:val="nil"/>
              <w:right w:val="nil"/>
            </w:tcBorders>
            <w:shd w:val="clear" w:color="auto" w:fill="auto"/>
            <w:noWrap/>
            <w:vAlign w:val="bottom"/>
          </w:tcPr>
          <w:p w:rsidR="0063059D" w:rsidRPr="00E13B8C" w:rsidRDefault="0063059D" w:rsidP="009C2304">
            <w:pPr>
              <w:ind w:left="360"/>
              <w:rPr>
                <w:rFonts w:ascii="Arial" w:hAnsi="Arial" w:cs="Arial"/>
                <w:sz w:val="14"/>
                <w:szCs w:val="14"/>
              </w:rPr>
            </w:pPr>
            <w:r w:rsidRPr="00E13B8C">
              <w:rPr>
                <w:rFonts w:ascii="Arial" w:hAnsi="Arial" w:cs="Arial"/>
                <w:sz w:val="14"/>
                <w:szCs w:val="14"/>
              </w:rPr>
              <w:t> </w:t>
            </w:r>
          </w:p>
        </w:tc>
        <w:tc>
          <w:tcPr>
            <w:tcW w:w="1440" w:type="dxa"/>
            <w:tcBorders>
              <w:top w:val="nil"/>
              <w:left w:val="double" w:sz="6" w:space="0" w:color="C0C0C0"/>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4</w:t>
            </w:r>
          </w:p>
        </w:tc>
        <w:tc>
          <w:tcPr>
            <w:tcW w:w="1440" w:type="dxa"/>
            <w:tcBorders>
              <w:top w:val="nil"/>
              <w:left w:val="nil"/>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12.436</w:t>
            </w:r>
          </w:p>
        </w:tc>
        <w:tc>
          <w:tcPr>
            <w:tcW w:w="1620" w:type="dxa"/>
            <w:tcBorders>
              <w:top w:val="nil"/>
              <w:left w:val="nil"/>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0.081</w:t>
            </w:r>
          </w:p>
        </w:tc>
        <w:tc>
          <w:tcPr>
            <w:tcW w:w="1800" w:type="dxa"/>
            <w:tcBorders>
              <w:top w:val="nil"/>
              <w:left w:val="nil"/>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0.357</w:t>
            </w:r>
          </w:p>
        </w:tc>
        <w:tc>
          <w:tcPr>
            <w:tcW w:w="503" w:type="dxa"/>
            <w:tcBorders>
              <w:top w:val="nil"/>
              <w:left w:val="nil"/>
              <w:bottom w:val="nil"/>
              <w:right w:val="double" w:sz="6" w:space="0" w:color="auto"/>
            </w:tcBorders>
            <w:shd w:val="clear" w:color="auto" w:fill="auto"/>
            <w:noWrap/>
            <w:vAlign w:val="bottom"/>
          </w:tcPr>
          <w:p w:rsidR="0063059D" w:rsidRPr="00E13B8C" w:rsidRDefault="0063059D" w:rsidP="009C2304">
            <w:pPr>
              <w:ind w:left="360"/>
              <w:rPr>
                <w:rFonts w:ascii="Arial" w:hAnsi="Arial" w:cs="Arial"/>
                <w:sz w:val="14"/>
                <w:szCs w:val="14"/>
              </w:rPr>
            </w:pPr>
            <w:r w:rsidRPr="00E13B8C">
              <w:rPr>
                <w:rFonts w:ascii="Arial" w:hAnsi="Arial" w:cs="Arial"/>
                <w:sz w:val="14"/>
                <w:szCs w:val="14"/>
              </w:rPr>
              <w:t> </w:t>
            </w:r>
          </w:p>
        </w:tc>
      </w:tr>
      <w:tr w:rsidR="0063059D" w:rsidRPr="00E13B8C">
        <w:trPr>
          <w:trHeight w:val="199"/>
          <w:jc w:val="center"/>
        </w:trPr>
        <w:tc>
          <w:tcPr>
            <w:tcW w:w="383" w:type="dxa"/>
            <w:tcBorders>
              <w:top w:val="nil"/>
              <w:left w:val="double" w:sz="6" w:space="0" w:color="auto"/>
              <w:bottom w:val="nil"/>
              <w:right w:val="nil"/>
            </w:tcBorders>
            <w:shd w:val="clear" w:color="auto" w:fill="auto"/>
            <w:noWrap/>
            <w:vAlign w:val="bottom"/>
          </w:tcPr>
          <w:p w:rsidR="0063059D" w:rsidRPr="00E13B8C" w:rsidRDefault="0063059D" w:rsidP="009C2304">
            <w:pPr>
              <w:ind w:left="360"/>
              <w:rPr>
                <w:rFonts w:ascii="Arial" w:hAnsi="Arial" w:cs="Arial"/>
                <w:sz w:val="14"/>
                <w:szCs w:val="14"/>
              </w:rPr>
            </w:pPr>
            <w:r w:rsidRPr="00E13B8C">
              <w:rPr>
                <w:rFonts w:ascii="Arial" w:hAnsi="Arial" w:cs="Arial"/>
                <w:sz w:val="14"/>
                <w:szCs w:val="14"/>
              </w:rPr>
              <w:t> </w:t>
            </w:r>
          </w:p>
        </w:tc>
        <w:tc>
          <w:tcPr>
            <w:tcW w:w="1440" w:type="dxa"/>
            <w:tcBorders>
              <w:top w:val="nil"/>
              <w:left w:val="double" w:sz="6" w:space="0" w:color="C0C0C0"/>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5</w:t>
            </w:r>
          </w:p>
        </w:tc>
        <w:tc>
          <w:tcPr>
            <w:tcW w:w="1440" w:type="dxa"/>
            <w:tcBorders>
              <w:top w:val="nil"/>
              <w:left w:val="nil"/>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11.776</w:t>
            </w:r>
          </w:p>
        </w:tc>
        <w:tc>
          <w:tcPr>
            <w:tcW w:w="1620" w:type="dxa"/>
            <w:tcBorders>
              <w:top w:val="nil"/>
              <w:left w:val="nil"/>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0.077</w:t>
            </w:r>
          </w:p>
        </w:tc>
        <w:tc>
          <w:tcPr>
            <w:tcW w:w="1800" w:type="dxa"/>
            <w:tcBorders>
              <w:top w:val="nil"/>
              <w:left w:val="nil"/>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0.434</w:t>
            </w:r>
          </w:p>
        </w:tc>
        <w:tc>
          <w:tcPr>
            <w:tcW w:w="503" w:type="dxa"/>
            <w:tcBorders>
              <w:top w:val="nil"/>
              <w:left w:val="nil"/>
              <w:bottom w:val="nil"/>
              <w:right w:val="double" w:sz="6" w:space="0" w:color="auto"/>
            </w:tcBorders>
            <w:shd w:val="clear" w:color="auto" w:fill="auto"/>
            <w:noWrap/>
            <w:vAlign w:val="bottom"/>
          </w:tcPr>
          <w:p w:rsidR="0063059D" w:rsidRPr="00E13B8C" w:rsidRDefault="0063059D" w:rsidP="009C2304">
            <w:pPr>
              <w:ind w:left="360"/>
              <w:rPr>
                <w:rFonts w:ascii="Arial" w:hAnsi="Arial" w:cs="Arial"/>
                <w:sz w:val="14"/>
                <w:szCs w:val="14"/>
              </w:rPr>
            </w:pPr>
            <w:r w:rsidRPr="00E13B8C">
              <w:rPr>
                <w:rFonts w:ascii="Arial" w:hAnsi="Arial" w:cs="Arial"/>
                <w:sz w:val="14"/>
                <w:szCs w:val="14"/>
              </w:rPr>
              <w:t> </w:t>
            </w:r>
          </w:p>
        </w:tc>
      </w:tr>
      <w:tr w:rsidR="0063059D" w:rsidRPr="00E13B8C">
        <w:trPr>
          <w:trHeight w:val="141"/>
          <w:jc w:val="center"/>
        </w:trPr>
        <w:tc>
          <w:tcPr>
            <w:tcW w:w="383" w:type="dxa"/>
            <w:tcBorders>
              <w:top w:val="nil"/>
              <w:left w:val="double" w:sz="6" w:space="0" w:color="auto"/>
              <w:bottom w:val="nil"/>
              <w:right w:val="nil"/>
            </w:tcBorders>
            <w:shd w:val="clear" w:color="auto" w:fill="auto"/>
            <w:noWrap/>
            <w:vAlign w:val="bottom"/>
          </w:tcPr>
          <w:p w:rsidR="0063059D" w:rsidRPr="00E13B8C" w:rsidRDefault="0063059D" w:rsidP="009C2304">
            <w:pPr>
              <w:ind w:left="360"/>
              <w:rPr>
                <w:rFonts w:ascii="Arial" w:hAnsi="Arial" w:cs="Arial"/>
                <w:sz w:val="14"/>
                <w:szCs w:val="14"/>
              </w:rPr>
            </w:pPr>
            <w:r w:rsidRPr="00E13B8C">
              <w:rPr>
                <w:rFonts w:ascii="Arial" w:hAnsi="Arial" w:cs="Arial"/>
                <w:sz w:val="14"/>
                <w:szCs w:val="14"/>
              </w:rPr>
              <w:t> </w:t>
            </w:r>
          </w:p>
        </w:tc>
        <w:tc>
          <w:tcPr>
            <w:tcW w:w="1440" w:type="dxa"/>
            <w:tcBorders>
              <w:top w:val="nil"/>
              <w:left w:val="double" w:sz="6" w:space="0" w:color="C0C0C0"/>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6</w:t>
            </w:r>
          </w:p>
        </w:tc>
        <w:tc>
          <w:tcPr>
            <w:tcW w:w="1440" w:type="dxa"/>
            <w:tcBorders>
              <w:top w:val="nil"/>
              <w:left w:val="nil"/>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10.768</w:t>
            </w:r>
          </w:p>
        </w:tc>
        <w:tc>
          <w:tcPr>
            <w:tcW w:w="1620" w:type="dxa"/>
            <w:tcBorders>
              <w:top w:val="nil"/>
              <w:left w:val="nil"/>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0.077</w:t>
            </w:r>
          </w:p>
        </w:tc>
        <w:tc>
          <w:tcPr>
            <w:tcW w:w="1800" w:type="dxa"/>
            <w:tcBorders>
              <w:top w:val="nil"/>
              <w:left w:val="nil"/>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0.504</w:t>
            </w:r>
          </w:p>
        </w:tc>
        <w:tc>
          <w:tcPr>
            <w:tcW w:w="503" w:type="dxa"/>
            <w:tcBorders>
              <w:top w:val="nil"/>
              <w:left w:val="nil"/>
              <w:bottom w:val="nil"/>
              <w:right w:val="double" w:sz="6" w:space="0" w:color="auto"/>
            </w:tcBorders>
            <w:shd w:val="clear" w:color="auto" w:fill="auto"/>
            <w:noWrap/>
            <w:vAlign w:val="bottom"/>
          </w:tcPr>
          <w:p w:rsidR="0063059D" w:rsidRPr="00E13B8C" w:rsidRDefault="0063059D" w:rsidP="009C2304">
            <w:pPr>
              <w:ind w:left="360"/>
              <w:rPr>
                <w:rFonts w:ascii="Arial" w:hAnsi="Arial" w:cs="Arial"/>
                <w:sz w:val="14"/>
                <w:szCs w:val="14"/>
              </w:rPr>
            </w:pPr>
            <w:r w:rsidRPr="00E13B8C">
              <w:rPr>
                <w:rFonts w:ascii="Arial" w:hAnsi="Arial" w:cs="Arial"/>
                <w:sz w:val="14"/>
                <w:szCs w:val="14"/>
              </w:rPr>
              <w:t> </w:t>
            </w:r>
          </w:p>
        </w:tc>
      </w:tr>
      <w:tr w:rsidR="0063059D" w:rsidRPr="00E13B8C">
        <w:trPr>
          <w:trHeight w:val="111"/>
          <w:jc w:val="center"/>
        </w:trPr>
        <w:tc>
          <w:tcPr>
            <w:tcW w:w="383" w:type="dxa"/>
            <w:tcBorders>
              <w:top w:val="nil"/>
              <w:left w:val="double" w:sz="6" w:space="0" w:color="auto"/>
              <w:bottom w:val="nil"/>
              <w:right w:val="nil"/>
            </w:tcBorders>
            <w:shd w:val="clear" w:color="auto" w:fill="auto"/>
            <w:noWrap/>
            <w:vAlign w:val="bottom"/>
          </w:tcPr>
          <w:p w:rsidR="0063059D" w:rsidRPr="00E13B8C" w:rsidRDefault="0063059D" w:rsidP="009C2304">
            <w:pPr>
              <w:ind w:left="360"/>
              <w:rPr>
                <w:rFonts w:ascii="Arial" w:hAnsi="Arial" w:cs="Arial"/>
                <w:sz w:val="14"/>
                <w:szCs w:val="14"/>
              </w:rPr>
            </w:pPr>
            <w:r w:rsidRPr="00E13B8C">
              <w:rPr>
                <w:rFonts w:ascii="Arial" w:hAnsi="Arial" w:cs="Arial"/>
                <w:sz w:val="14"/>
                <w:szCs w:val="14"/>
              </w:rPr>
              <w:t> </w:t>
            </w:r>
          </w:p>
        </w:tc>
        <w:tc>
          <w:tcPr>
            <w:tcW w:w="1440" w:type="dxa"/>
            <w:tcBorders>
              <w:top w:val="nil"/>
              <w:left w:val="double" w:sz="6" w:space="0" w:color="C0C0C0"/>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7</w:t>
            </w:r>
          </w:p>
        </w:tc>
        <w:tc>
          <w:tcPr>
            <w:tcW w:w="1440" w:type="dxa"/>
            <w:tcBorders>
              <w:top w:val="nil"/>
              <w:left w:val="nil"/>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10.214</w:t>
            </w:r>
          </w:p>
        </w:tc>
        <w:tc>
          <w:tcPr>
            <w:tcW w:w="1620" w:type="dxa"/>
            <w:tcBorders>
              <w:top w:val="nil"/>
              <w:left w:val="nil"/>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0.067</w:t>
            </w:r>
          </w:p>
        </w:tc>
        <w:tc>
          <w:tcPr>
            <w:tcW w:w="1800" w:type="dxa"/>
            <w:tcBorders>
              <w:top w:val="nil"/>
              <w:left w:val="nil"/>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0.571</w:t>
            </w:r>
          </w:p>
        </w:tc>
        <w:tc>
          <w:tcPr>
            <w:tcW w:w="503" w:type="dxa"/>
            <w:tcBorders>
              <w:top w:val="nil"/>
              <w:left w:val="nil"/>
              <w:bottom w:val="nil"/>
              <w:right w:val="double" w:sz="6" w:space="0" w:color="auto"/>
            </w:tcBorders>
            <w:shd w:val="clear" w:color="auto" w:fill="auto"/>
            <w:noWrap/>
            <w:vAlign w:val="bottom"/>
          </w:tcPr>
          <w:p w:rsidR="0063059D" w:rsidRPr="00E13B8C" w:rsidRDefault="0063059D" w:rsidP="009C2304">
            <w:pPr>
              <w:ind w:left="360"/>
              <w:rPr>
                <w:rFonts w:ascii="Arial" w:hAnsi="Arial" w:cs="Arial"/>
                <w:sz w:val="14"/>
                <w:szCs w:val="14"/>
              </w:rPr>
            </w:pPr>
            <w:r w:rsidRPr="00E13B8C">
              <w:rPr>
                <w:rFonts w:ascii="Arial" w:hAnsi="Arial" w:cs="Arial"/>
                <w:sz w:val="14"/>
                <w:szCs w:val="14"/>
              </w:rPr>
              <w:t> </w:t>
            </w:r>
          </w:p>
        </w:tc>
      </w:tr>
      <w:tr w:rsidR="0063059D" w:rsidRPr="00E13B8C">
        <w:trPr>
          <w:trHeight w:val="94"/>
          <w:jc w:val="center"/>
        </w:trPr>
        <w:tc>
          <w:tcPr>
            <w:tcW w:w="383" w:type="dxa"/>
            <w:tcBorders>
              <w:top w:val="nil"/>
              <w:left w:val="double" w:sz="6" w:space="0" w:color="auto"/>
              <w:bottom w:val="nil"/>
              <w:right w:val="nil"/>
            </w:tcBorders>
            <w:shd w:val="clear" w:color="auto" w:fill="auto"/>
            <w:noWrap/>
            <w:vAlign w:val="bottom"/>
          </w:tcPr>
          <w:p w:rsidR="0063059D" w:rsidRPr="00E13B8C" w:rsidRDefault="0063059D" w:rsidP="009C2304">
            <w:pPr>
              <w:ind w:left="360"/>
              <w:rPr>
                <w:rFonts w:ascii="Arial" w:hAnsi="Arial" w:cs="Arial"/>
                <w:sz w:val="14"/>
                <w:szCs w:val="14"/>
              </w:rPr>
            </w:pPr>
            <w:r w:rsidRPr="00E13B8C">
              <w:rPr>
                <w:rFonts w:ascii="Arial" w:hAnsi="Arial" w:cs="Arial"/>
                <w:sz w:val="14"/>
                <w:szCs w:val="14"/>
              </w:rPr>
              <w:t> </w:t>
            </w:r>
          </w:p>
        </w:tc>
        <w:tc>
          <w:tcPr>
            <w:tcW w:w="1440" w:type="dxa"/>
            <w:tcBorders>
              <w:top w:val="double" w:sz="6" w:space="0" w:color="C0C0C0"/>
              <w:left w:val="double" w:sz="6" w:space="0" w:color="C0C0C0"/>
              <w:bottom w:val="double" w:sz="6" w:space="0" w:color="C0C0C0"/>
              <w:right w:val="double" w:sz="6" w:space="0" w:color="C0C0C0"/>
            </w:tcBorders>
            <w:shd w:val="clear" w:color="auto" w:fill="FFCC99"/>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8</w:t>
            </w:r>
          </w:p>
        </w:tc>
        <w:tc>
          <w:tcPr>
            <w:tcW w:w="1440" w:type="dxa"/>
            <w:tcBorders>
              <w:top w:val="double" w:sz="6" w:space="0" w:color="C0C0C0"/>
              <w:left w:val="nil"/>
              <w:bottom w:val="double" w:sz="6" w:space="0" w:color="C0C0C0"/>
              <w:right w:val="double" w:sz="6" w:space="0" w:color="C0C0C0"/>
            </w:tcBorders>
            <w:shd w:val="clear" w:color="auto" w:fill="FFCC99"/>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9.902</w:t>
            </w:r>
          </w:p>
        </w:tc>
        <w:tc>
          <w:tcPr>
            <w:tcW w:w="1620" w:type="dxa"/>
            <w:tcBorders>
              <w:top w:val="double" w:sz="6" w:space="0" w:color="C0C0C0"/>
              <w:left w:val="nil"/>
              <w:bottom w:val="double" w:sz="6" w:space="0" w:color="C0C0C0"/>
              <w:right w:val="double" w:sz="6" w:space="0" w:color="C0C0C0"/>
            </w:tcBorders>
            <w:shd w:val="clear" w:color="auto" w:fill="FFCC99"/>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0.065</w:t>
            </w:r>
          </w:p>
        </w:tc>
        <w:tc>
          <w:tcPr>
            <w:tcW w:w="1800" w:type="dxa"/>
            <w:tcBorders>
              <w:top w:val="double" w:sz="6" w:space="0" w:color="C0C0C0"/>
              <w:left w:val="nil"/>
              <w:bottom w:val="double" w:sz="6" w:space="0" w:color="C0C0C0"/>
              <w:right w:val="double" w:sz="6" w:space="0" w:color="C0C0C0"/>
            </w:tcBorders>
            <w:shd w:val="clear" w:color="auto" w:fill="FFCC99"/>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0.636</w:t>
            </w:r>
          </w:p>
        </w:tc>
        <w:tc>
          <w:tcPr>
            <w:tcW w:w="503" w:type="dxa"/>
            <w:tcBorders>
              <w:top w:val="nil"/>
              <w:left w:val="nil"/>
              <w:bottom w:val="nil"/>
              <w:right w:val="double" w:sz="6" w:space="0" w:color="auto"/>
            </w:tcBorders>
            <w:shd w:val="clear" w:color="auto" w:fill="auto"/>
            <w:noWrap/>
            <w:vAlign w:val="bottom"/>
          </w:tcPr>
          <w:p w:rsidR="0063059D" w:rsidRPr="00E13B8C" w:rsidRDefault="0063059D" w:rsidP="009C2304">
            <w:pPr>
              <w:ind w:left="360"/>
              <w:rPr>
                <w:rFonts w:ascii="Arial" w:hAnsi="Arial" w:cs="Arial"/>
                <w:sz w:val="14"/>
                <w:szCs w:val="14"/>
              </w:rPr>
            </w:pPr>
            <w:r w:rsidRPr="00E13B8C">
              <w:rPr>
                <w:rFonts w:ascii="Arial" w:hAnsi="Arial" w:cs="Arial"/>
                <w:sz w:val="14"/>
                <w:szCs w:val="14"/>
              </w:rPr>
              <w:t> </w:t>
            </w:r>
          </w:p>
        </w:tc>
      </w:tr>
      <w:tr w:rsidR="0063059D" w:rsidRPr="00E13B8C">
        <w:trPr>
          <w:trHeight w:val="65"/>
          <w:jc w:val="center"/>
        </w:trPr>
        <w:tc>
          <w:tcPr>
            <w:tcW w:w="383" w:type="dxa"/>
            <w:tcBorders>
              <w:top w:val="nil"/>
              <w:left w:val="double" w:sz="6" w:space="0" w:color="auto"/>
              <w:bottom w:val="nil"/>
              <w:right w:val="nil"/>
            </w:tcBorders>
            <w:shd w:val="clear" w:color="auto" w:fill="auto"/>
            <w:noWrap/>
            <w:vAlign w:val="bottom"/>
          </w:tcPr>
          <w:p w:rsidR="0063059D" w:rsidRPr="00E13B8C" w:rsidRDefault="0063059D" w:rsidP="009C2304">
            <w:pPr>
              <w:ind w:left="360"/>
              <w:rPr>
                <w:rFonts w:ascii="Arial" w:hAnsi="Arial" w:cs="Arial"/>
                <w:sz w:val="14"/>
                <w:szCs w:val="14"/>
              </w:rPr>
            </w:pPr>
            <w:r w:rsidRPr="00E13B8C">
              <w:rPr>
                <w:rFonts w:ascii="Arial" w:hAnsi="Arial" w:cs="Arial"/>
                <w:sz w:val="14"/>
                <w:szCs w:val="14"/>
              </w:rPr>
              <w:t> </w:t>
            </w:r>
          </w:p>
        </w:tc>
        <w:tc>
          <w:tcPr>
            <w:tcW w:w="1440" w:type="dxa"/>
            <w:tcBorders>
              <w:top w:val="nil"/>
              <w:left w:val="double" w:sz="6" w:space="0" w:color="C0C0C0"/>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9</w:t>
            </w:r>
          </w:p>
        </w:tc>
        <w:tc>
          <w:tcPr>
            <w:tcW w:w="1440" w:type="dxa"/>
            <w:tcBorders>
              <w:top w:val="nil"/>
              <w:left w:val="nil"/>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9.086</w:t>
            </w:r>
          </w:p>
        </w:tc>
        <w:tc>
          <w:tcPr>
            <w:tcW w:w="1620" w:type="dxa"/>
            <w:tcBorders>
              <w:top w:val="nil"/>
              <w:left w:val="nil"/>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0.059</w:t>
            </w:r>
          </w:p>
        </w:tc>
        <w:tc>
          <w:tcPr>
            <w:tcW w:w="1800" w:type="dxa"/>
            <w:tcBorders>
              <w:top w:val="nil"/>
              <w:left w:val="nil"/>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0.695</w:t>
            </w:r>
          </w:p>
        </w:tc>
        <w:tc>
          <w:tcPr>
            <w:tcW w:w="503" w:type="dxa"/>
            <w:tcBorders>
              <w:top w:val="nil"/>
              <w:left w:val="nil"/>
              <w:bottom w:val="nil"/>
              <w:right w:val="double" w:sz="6" w:space="0" w:color="auto"/>
            </w:tcBorders>
            <w:shd w:val="clear" w:color="auto" w:fill="auto"/>
            <w:noWrap/>
            <w:vAlign w:val="bottom"/>
          </w:tcPr>
          <w:p w:rsidR="0063059D" w:rsidRPr="00E13B8C" w:rsidRDefault="0063059D" w:rsidP="009C2304">
            <w:pPr>
              <w:ind w:left="360"/>
              <w:rPr>
                <w:rFonts w:ascii="Arial" w:hAnsi="Arial" w:cs="Arial"/>
                <w:sz w:val="14"/>
                <w:szCs w:val="14"/>
              </w:rPr>
            </w:pPr>
            <w:r w:rsidRPr="00E13B8C">
              <w:rPr>
                <w:rFonts w:ascii="Arial" w:hAnsi="Arial" w:cs="Arial"/>
                <w:sz w:val="14"/>
                <w:szCs w:val="14"/>
              </w:rPr>
              <w:t> </w:t>
            </w:r>
          </w:p>
        </w:tc>
      </w:tr>
      <w:tr w:rsidR="0063059D" w:rsidRPr="00E13B8C">
        <w:trPr>
          <w:trHeight w:val="35"/>
          <w:jc w:val="center"/>
        </w:trPr>
        <w:tc>
          <w:tcPr>
            <w:tcW w:w="383" w:type="dxa"/>
            <w:tcBorders>
              <w:top w:val="nil"/>
              <w:left w:val="double" w:sz="6" w:space="0" w:color="auto"/>
              <w:bottom w:val="nil"/>
              <w:right w:val="nil"/>
            </w:tcBorders>
            <w:shd w:val="clear" w:color="auto" w:fill="auto"/>
            <w:noWrap/>
            <w:vAlign w:val="bottom"/>
          </w:tcPr>
          <w:p w:rsidR="0063059D" w:rsidRPr="00E13B8C" w:rsidRDefault="0063059D" w:rsidP="009C2304">
            <w:pPr>
              <w:ind w:left="360"/>
              <w:rPr>
                <w:rFonts w:ascii="Arial" w:hAnsi="Arial" w:cs="Arial"/>
                <w:sz w:val="14"/>
                <w:szCs w:val="14"/>
              </w:rPr>
            </w:pPr>
            <w:r w:rsidRPr="00E13B8C">
              <w:rPr>
                <w:rFonts w:ascii="Arial" w:hAnsi="Arial" w:cs="Arial"/>
                <w:sz w:val="14"/>
                <w:szCs w:val="14"/>
              </w:rPr>
              <w:t> </w:t>
            </w:r>
          </w:p>
        </w:tc>
        <w:tc>
          <w:tcPr>
            <w:tcW w:w="1440" w:type="dxa"/>
            <w:tcBorders>
              <w:top w:val="double" w:sz="6" w:space="0" w:color="C0C0C0"/>
              <w:left w:val="double" w:sz="6" w:space="0" w:color="C0C0C0"/>
              <w:bottom w:val="double" w:sz="6" w:space="0" w:color="C0C0C0"/>
              <w:right w:val="double" w:sz="6" w:space="0" w:color="C0C0C0"/>
            </w:tcBorders>
            <w:shd w:val="clear" w:color="auto" w:fill="FFFF99"/>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10</w:t>
            </w:r>
          </w:p>
        </w:tc>
        <w:tc>
          <w:tcPr>
            <w:tcW w:w="1440" w:type="dxa"/>
            <w:tcBorders>
              <w:top w:val="double" w:sz="6" w:space="0" w:color="C0C0C0"/>
              <w:left w:val="nil"/>
              <w:bottom w:val="double" w:sz="6" w:space="0" w:color="C0C0C0"/>
              <w:right w:val="double" w:sz="6" w:space="0" w:color="C0C0C0"/>
            </w:tcBorders>
            <w:shd w:val="clear" w:color="auto" w:fill="FFFF99"/>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8.356</w:t>
            </w:r>
          </w:p>
        </w:tc>
        <w:tc>
          <w:tcPr>
            <w:tcW w:w="1620" w:type="dxa"/>
            <w:tcBorders>
              <w:top w:val="double" w:sz="6" w:space="0" w:color="C0C0C0"/>
              <w:left w:val="nil"/>
              <w:bottom w:val="double" w:sz="6" w:space="0" w:color="C0C0C0"/>
              <w:right w:val="double" w:sz="6" w:space="0" w:color="C0C0C0"/>
            </w:tcBorders>
            <w:shd w:val="clear" w:color="auto" w:fill="FFFF99"/>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0.055</w:t>
            </w:r>
          </w:p>
        </w:tc>
        <w:tc>
          <w:tcPr>
            <w:tcW w:w="1800" w:type="dxa"/>
            <w:tcBorders>
              <w:top w:val="double" w:sz="6" w:space="0" w:color="C0C0C0"/>
              <w:left w:val="nil"/>
              <w:bottom w:val="double" w:sz="6" w:space="0" w:color="C0C0C0"/>
              <w:right w:val="double" w:sz="6" w:space="0" w:color="C0C0C0"/>
            </w:tcBorders>
            <w:shd w:val="clear" w:color="auto" w:fill="FFFF99"/>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0.749</w:t>
            </w:r>
          </w:p>
        </w:tc>
        <w:tc>
          <w:tcPr>
            <w:tcW w:w="503" w:type="dxa"/>
            <w:tcBorders>
              <w:top w:val="nil"/>
              <w:left w:val="nil"/>
              <w:bottom w:val="nil"/>
              <w:right w:val="double" w:sz="6" w:space="0" w:color="auto"/>
            </w:tcBorders>
            <w:shd w:val="clear" w:color="auto" w:fill="auto"/>
            <w:noWrap/>
            <w:vAlign w:val="bottom"/>
          </w:tcPr>
          <w:p w:rsidR="0063059D" w:rsidRPr="00E13B8C" w:rsidRDefault="0063059D" w:rsidP="009C2304">
            <w:pPr>
              <w:ind w:left="360"/>
              <w:rPr>
                <w:rFonts w:ascii="Arial" w:hAnsi="Arial" w:cs="Arial"/>
                <w:sz w:val="14"/>
                <w:szCs w:val="14"/>
              </w:rPr>
            </w:pPr>
            <w:r w:rsidRPr="00E13B8C">
              <w:rPr>
                <w:rFonts w:ascii="Arial" w:hAnsi="Arial" w:cs="Arial"/>
                <w:sz w:val="14"/>
                <w:szCs w:val="14"/>
              </w:rPr>
              <w:t> </w:t>
            </w:r>
          </w:p>
        </w:tc>
      </w:tr>
      <w:tr w:rsidR="0063059D" w:rsidRPr="00E13B8C">
        <w:trPr>
          <w:trHeight w:val="73"/>
          <w:jc w:val="center"/>
        </w:trPr>
        <w:tc>
          <w:tcPr>
            <w:tcW w:w="383" w:type="dxa"/>
            <w:tcBorders>
              <w:top w:val="nil"/>
              <w:left w:val="double" w:sz="6" w:space="0" w:color="auto"/>
              <w:bottom w:val="nil"/>
              <w:right w:val="nil"/>
            </w:tcBorders>
            <w:shd w:val="clear" w:color="auto" w:fill="auto"/>
            <w:noWrap/>
            <w:vAlign w:val="bottom"/>
          </w:tcPr>
          <w:p w:rsidR="0063059D" w:rsidRPr="00E13B8C" w:rsidRDefault="0063059D" w:rsidP="009C2304">
            <w:pPr>
              <w:ind w:left="360"/>
              <w:rPr>
                <w:rFonts w:ascii="Arial" w:hAnsi="Arial" w:cs="Arial"/>
                <w:sz w:val="14"/>
                <w:szCs w:val="14"/>
              </w:rPr>
            </w:pPr>
            <w:r w:rsidRPr="00E13B8C">
              <w:rPr>
                <w:rFonts w:ascii="Arial" w:hAnsi="Arial" w:cs="Arial"/>
                <w:sz w:val="14"/>
                <w:szCs w:val="14"/>
              </w:rPr>
              <w:t> </w:t>
            </w:r>
          </w:p>
        </w:tc>
        <w:tc>
          <w:tcPr>
            <w:tcW w:w="1440" w:type="dxa"/>
            <w:tcBorders>
              <w:top w:val="nil"/>
              <w:left w:val="double" w:sz="6" w:space="0" w:color="C0C0C0"/>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11</w:t>
            </w:r>
          </w:p>
        </w:tc>
        <w:tc>
          <w:tcPr>
            <w:tcW w:w="1440" w:type="dxa"/>
            <w:tcBorders>
              <w:top w:val="nil"/>
              <w:left w:val="nil"/>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7.833</w:t>
            </w:r>
          </w:p>
        </w:tc>
        <w:tc>
          <w:tcPr>
            <w:tcW w:w="1620" w:type="dxa"/>
            <w:tcBorders>
              <w:top w:val="nil"/>
              <w:left w:val="nil"/>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0.051</w:t>
            </w:r>
          </w:p>
        </w:tc>
        <w:tc>
          <w:tcPr>
            <w:tcW w:w="1800" w:type="dxa"/>
            <w:tcBorders>
              <w:top w:val="nil"/>
              <w:left w:val="nil"/>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0.801</w:t>
            </w:r>
          </w:p>
        </w:tc>
        <w:tc>
          <w:tcPr>
            <w:tcW w:w="503" w:type="dxa"/>
            <w:tcBorders>
              <w:top w:val="nil"/>
              <w:left w:val="nil"/>
              <w:bottom w:val="nil"/>
              <w:right w:val="double" w:sz="6" w:space="0" w:color="auto"/>
            </w:tcBorders>
            <w:shd w:val="clear" w:color="auto" w:fill="auto"/>
            <w:noWrap/>
            <w:vAlign w:val="bottom"/>
          </w:tcPr>
          <w:p w:rsidR="0063059D" w:rsidRPr="00E13B8C" w:rsidRDefault="0063059D" w:rsidP="009C2304">
            <w:pPr>
              <w:ind w:left="360"/>
              <w:rPr>
                <w:rFonts w:ascii="Arial" w:hAnsi="Arial" w:cs="Arial"/>
                <w:sz w:val="14"/>
                <w:szCs w:val="14"/>
              </w:rPr>
            </w:pPr>
            <w:r w:rsidRPr="00E13B8C">
              <w:rPr>
                <w:rFonts w:ascii="Arial" w:hAnsi="Arial" w:cs="Arial"/>
                <w:sz w:val="14"/>
                <w:szCs w:val="14"/>
              </w:rPr>
              <w:t> </w:t>
            </w:r>
          </w:p>
        </w:tc>
      </w:tr>
      <w:tr w:rsidR="0063059D" w:rsidRPr="00E13B8C">
        <w:trPr>
          <w:trHeight w:val="155"/>
          <w:jc w:val="center"/>
        </w:trPr>
        <w:tc>
          <w:tcPr>
            <w:tcW w:w="383" w:type="dxa"/>
            <w:tcBorders>
              <w:top w:val="nil"/>
              <w:left w:val="double" w:sz="6" w:space="0" w:color="auto"/>
              <w:bottom w:val="nil"/>
              <w:right w:val="nil"/>
            </w:tcBorders>
            <w:shd w:val="clear" w:color="auto" w:fill="auto"/>
            <w:noWrap/>
            <w:vAlign w:val="bottom"/>
          </w:tcPr>
          <w:p w:rsidR="0063059D" w:rsidRPr="00E13B8C" w:rsidRDefault="0063059D" w:rsidP="009C2304">
            <w:pPr>
              <w:ind w:left="360"/>
              <w:rPr>
                <w:rFonts w:ascii="Arial" w:hAnsi="Arial" w:cs="Arial"/>
                <w:sz w:val="14"/>
                <w:szCs w:val="14"/>
              </w:rPr>
            </w:pPr>
            <w:r w:rsidRPr="00E13B8C">
              <w:rPr>
                <w:rFonts w:ascii="Arial" w:hAnsi="Arial" w:cs="Arial"/>
                <w:sz w:val="14"/>
                <w:szCs w:val="14"/>
              </w:rPr>
              <w:t> </w:t>
            </w:r>
          </w:p>
        </w:tc>
        <w:tc>
          <w:tcPr>
            <w:tcW w:w="1440" w:type="dxa"/>
            <w:tcBorders>
              <w:top w:val="nil"/>
              <w:left w:val="double" w:sz="6" w:space="0" w:color="C0C0C0"/>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12</w:t>
            </w:r>
          </w:p>
        </w:tc>
        <w:tc>
          <w:tcPr>
            <w:tcW w:w="1440" w:type="dxa"/>
            <w:tcBorders>
              <w:top w:val="nil"/>
              <w:left w:val="nil"/>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7.356</w:t>
            </w:r>
          </w:p>
        </w:tc>
        <w:tc>
          <w:tcPr>
            <w:tcW w:w="1620" w:type="dxa"/>
            <w:tcBorders>
              <w:top w:val="nil"/>
              <w:left w:val="nil"/>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0.048</w:t>
            </w:r>
          </w:p>
        </w:tc>
        <w:tc>
          <w:tcPr>
            <w:tcW w:w="1800" w:type="dxa"/>
            <w:tcBorders>
              <w:top w:val="nil"/>
              <w:left w:val="nil"/>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0.849</w:t>
            </w:r>
          </w:p>
        </w:tc>
        <w:tc>
          <w:tcPr>
            <w:tcW w:w="503" w:type="dxa"/>
            <w:tcBorders>
              <w:top w:val="nil"/>
              <w:left w:val="nil"/>
              <w:bottom w:val="nil"/>
              <w:right w:val="double" w:sz="6" w:space="0" w:color="auto"/>
            </w:tcBorders>
            <w:shd w:val="clear" w:color="auto" w:fill="auto"/>
            <w:noWrap/>
            <w:vAlign w:val="bottom"/>
          </w:tcPr>
          <w:p w:rsidR="0063059D" w:rsidRPr="00E13B8C" w:rsidRDefault="0063059D" w:rsidP="009C2304">
            <w:pPr>
              <w:ind w:left="360"/>
              <w:rPr>
                <w:rFonts w:ascii="Arial" w:hAnsi="Arial" w:cs="Arial"/>
                <w:sz w:val="14"/>
                <w:szCs w:val="14"/>
              </w:rPr>
            </w:pPr>
            <w:r w:rsidRPr="00E13B8C">
              <w:rPr>
                <w:rFonts w:ascii="Arial" w:hAnsi="Arial" w:cs="Arial"/>
                <w:sz w:val="14"/>
                <w:szCs w:val="14"/>
              </w:rPr>
              <w:t> </w:t>
            </w:r>
          </w:p>
        </w:tc>
      </w:tr>
      <w:tr w:rsidR="0063059D" w:rsidRPr="00E13B8C">
        <w:trPr>
          <w:trHeight w:val="139"/>
          <w:jc w:val="center"/>
        </w:trPr>
        <w:tc>
          <w:tcPr>
            <w:tcW w:w="383" w:type="dxa"/>
            <w:tcBorders>
              <w:top w:val="nil"/>
              <w:left w:val="double" w:sz="6" w:space="0" w:color="auto"/>
              <w:bottom w:val="nil"/>
              <w:right w:val="nil"/>
            </w:tcBorders>
            <w:shd w:val="clear" w:color="auto" w:fill="auto"/>
            <w:noWrap/>
            <w:vAlign w:val="bottom"/>
          </w:tcPr>
          <w:p w:rsidR="0063059D" w:rsidRPr="00E13B8C" w:rsidRDefault="0063059D" w:rsidP="009C2304">
            <w:pPr>
              <w:ind w:left="360"/>
              <w:rPr>
                <w:rFonts w:ascii="Arial" w:hAnsi="Arial" w:cs="Arial"/>
                <w:sz w:val="14"/>
                <w:szCs w:val="14"/>
              </w:rPr>
            </w:pPr>
            <w:r w:rsidRPr="00E13B8C">
              <w:rPr>
                <w:rFonts w:ascii="Arial" w:hAnsi="Arial" w:cs="Arial"/>
                <w:sz w:val="14"/>
                <w:szCs w:val="14"/>
              </w:rPr>
              <w:t> </w:t>
            </w:r>
          </w:p>
        </w:tc>
        <w:tc>
          <w:tcPr>
            <w:tcW w:w="1440" w:type="dxa"/>
            <w:tcBorders>
              <w:top w:val="nil"/>
              <w:left w:val="double" w:sz="6" w:space="0" w:color="C0C0C0"/>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13</w:t>
            </w:r>
          </w:p>
        </w:tc>
        <w:tc>
          <w:tcPr>
            <w:tcW w:w="1440" w:type="dxa"/>
            <w:tcBorders>
              <w:top w:val="nil"/>
              <w:left w:val="nil"/>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6.739</w:t>
            </w:r>
          </w:p>
        </w:tc>
        <w:tc>
          <w:tcPr>
            <w:tcW w:w="1620" w:type="dxa"/>
            <w:tcBorders>
              <w:top w:val="nil"/>
              <w:left w:val="nil"/>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0.044</w:t>
            </w:r>
          </w:p>
        </w:tc>
        <w:tc>
          <w:tcPr>
            <w:tcW w:w="1800" w:type="dxa"/>
            <w:tcBorders>
              <w:top w:val="nil"/>
              <w:left w:val="nil"/>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0.893</w:t>
            </w:r>
          </w:p>
        </w:tc>
        <w:tc>
          <w:tcPr>
            <w:tcW w:w="503" w:type="dxa"/>
            <w:tcBorders>
              <w:top w:val="nil"/>
              <w:left w:val="nil"/>
              <w:bottom w:val="nil"/>
              <w:right w:val="double" w:sz="6" w:space="0" w:color="auto"/>
            </w:tcBorders>
            <w:shd w:val="clear" w:color="auto" w:fill="auto"/>
            <w:noWrap/>
            <w:vAlign w:val="bottom"/>
          </w:tcPr>
          <w:p w:rsidR="0063059D" w:rsidRPr="00E13B8C" w:rsidRDefault="0063059D" w:rsidP="009C2304">
            <w:pPr>
              <w:ind w:left="360"/>
              <w:rPr>
                <w:rFonts w:ascii="Arial" w:hAnsi="Arial" w:cs="Arial"/>
                <w:sz w:val="14"/>
                <w:szCs w:val="14"/>
              </w:rPr>
            </w:pPr>
            <w:r w:rsidRPr="00E13B8C">
              <w:rPr>
                <w:rFonts w:ascii="Arial" w:hAnsi="Arial" w:cs="Arial"/>
                <w:sz w:val="14"/>
                <w:szCs w:val="14"/>
              </w:rPr>
              <w:t> </w:t>
            </w:r>
          </w:p>
        </w:tc>
      </w:tr>
      <w:tr w:rsidR="0063059D" w:rsidRPr="00E13B8C">
        <w:trPr>
          <w:trHeight w:val="108"/>
          <w:jc w:val="center"/>
        </w:trPr>
        <w:tc>
          <w:tcPr>
            <w:tcW w:w="383" w:type="dxa"/>
            <w:tcBorders>
              <w:top w:val="nil"/>
              <w:left w:val="double" w:sz="6" w:space="0" w:color="auto"/>
              <w:bottom w:val="nil"/>
              <w:right w:val="nil"/>
            </w:tcBorders>
            <w:shd w:val="clear" w:color="auto" w:fill="auto"/>
            <w:noWrap/>
            <w:vAlign w:val="bottom"/>
          </w:tcPr>
          <w:p w:rsidR="0063059D" w:rsidRPr="00E13B8C" w:rsidRDefault="0063059D" w:rsidP="009C2304">
            <w:pPr>
              <w:ind w:left="360"/>
              <w:rPr>
                <w:rFonts w:ascii="Arial" w:hAnsi="Arial" w:cs="Arial"/>
                <w:sz w:val="14"/>
                <w:szCs w:val="14"/>
              </w:rPr>
            </w:pPr>
            <w:r w:rsidRPr="00E13B8C">
              <w:rPr>
                <w:rFonts w:ascii="Arial" w:hAnsi="Arial" w:cs="Arial"/>
                <w:sz w:val="14"/>
                <w:szCs w:val="14"/>
              </w:rPr>
              <w:t> </w:t>
            </w:r>
          </w:p>
        </w:tc>
        <w:tc>
          <w:tcPr>
            <w:tcW w:w="1440" w:type="dxa"/>
            <w:tcBorders>
              <w:top w:val="nil"/>
              <w:left w:val="double" w:sz="6" w:space="0" w:color="C0C0C0"/>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14</w:t>
            </w:r>
          </w:p>
        </w:tc>
        <w:tc>
          <w:tcPr>
            <w:tcW w:w="1440" w:type="dxa"/>
            <w:tcBorders>
              <w:top w:val="nil"/>
              <w:left w:val="nil"/>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6.186</w:t>
            </w:r>
          </w:p>
        </w:tc>
        <w:tc>
          <w:tcPr>
            <w:tcW w:w="1620" w:type="dxa"/>
            <w:tcBorders>
              <w:top w:val="nil"/>
              <w:left w:val="nil"/>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0.04</w:t>
            </w:r>
          </w:p>
        </w:tc>
        <w:tc>
          <w:tcPr>
            <w:tcW w:w="1800" w:type="dxa"/>
            <w:tcBorders>
              <w:top w:val="nil"/>
              <w:left w:val="nil"/>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0.933</w:t>
            </w:r>
          </w:p>
        </w:tc>
        <w:tc>
          <w:tcPr>
            <w:tcW w:w="503" w:type="dxa"/>
            <w:tcBorders>
              <w:top w:val="nil"/>
              <w:left w:val="nil"/>
              <w:bottom w:val="nil"/>
              <w:right w:val="double" w:sz="6" w:space="0" w:color="auto"/>
            </w:tcBorders>
            <w:shd w:val="clear" w:color="auto" w:fill="auto"/>
            <w:noWrap/>
            <w:vAlign w:val="bottom"/>
          </w:tcPr>
          <w:p w:rsidR="0063059D" w:rsidRPr="00E13B8C" w:rsidRDefault="0063059D" w:rsidP="009C2304">
            <w:pPr>
              <w:ind w:left="360"/>
              <w:rPr>
                <w:rFonts w:ascii="Arial" w:hAnsi="Arial" w:cs="Arial"/>
                <w:sz w:val="14"/>
                <w:szCs w:val="14"/>
              </w:rPr>
            </w:pPr>
            <w:r w:rsidRPr="00E13B8C">
              <w:rPr>
                <w:rFonts w:ascii="Arial" w:hAnsi="Arial" w:cs="Arial"/>
                <w:sz w:val="14"/>
                <w:szCs w:val="14"/>
              </w:rPr>
              <w:t> </w:t>
            </w:r>
          </w:p>
        </w:tc>
      </w:tr>
      <w:tr w:rsidR="0063059D" w:rsidRPr="00E13B8C">
        <w:trPr>
          <w:trHeight w:val="93"/>
          <w:jc w:val="center"/>
        </w:trPr>
        <w:tc>
          <w:tcPr>
            <w:tcW w:w="383" w:type="dxa"/>
            <w:tcBorders>
              <w:top w:val="nil"/>
              <w:left w:val="double" w:sz="6" w:space="0" w:color="auto"/>
              <w:bottom w:val="nil"/>
              <w:right w:val="nil"/>
            </w:tcBorders>
            <w:shd w:val="clear" w:color="auto" w:fill="auto"/>
            <w:noWrap/>
            <w:vAlign w:val="bottom"/>
          </w:tcPr>
          <w:p w:rsidR="0063059D" w:rsidRPr="00E13B8C" w:rsidRDefault="0063059D" w:rsidP="009C2304">
            <w:pPr>
              <w:ind w:left="360"/>
              <w:rPr>
                <w:rFonts w:ascii="Arial" w:hAnsi="Arial" w:cs="Arial"/>
                <w:sz w:val="14"/>
                <w:szCs w:val="14"/>
              </w:rPr>
            </w:pPr>
            <w:r w:rsidRPr="00E13B8C">
              <w:rPr>
                <w:rFonts w:ascii="Arial" w:hAnsi="Arial" w:cs="Arial"/>
                <w:sz w:val="14"/>
                <w:szCs w:val="14"/>
              </w:rPr>
              <w:t> </w:t>
            </w:r>
          </w:p>
        </w:tc>
        <w:tc>
          <w:tcPr>
            <w:tcW w:w="1440" w:type="dxa"/>
            <w:tcBorders>
              <w:top w:val="nil"/>
              <w:left w:val="double" w:sz="6" w:space="0" w:color="C0C0C0"/>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15</w:t>
            </w:r>
          </w:p>
        </w:tc>
        <w:tc>
          <w:tcPr>
            <w:tcW w:w="1440" w:type="dxa"/>
            <w:tcBorders>
              <w:top w:val="nil"/>
              <w:left w:val="nil"/>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5.792</w:t>
            </w:r>
          </w:p>
        </w:tc>
        <w:tc>
          <w:tcPr>
            <w:tcW w:w="1620" w:type="dxa"/>
            <w:tcBorders>
              <w:top w:val="nil"/>
              <w:left w:val="nil"/>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0.038</w:t>
            </w:r>
          </w:p>
        </w:tc>
        <w:tc>
          <w:tcPr>
            <w:tcW w:w="1800" w:type="dxa"/>
            <w:tcBorders>
              <w:top w:val="nil"/>
              <w:left w:val="nil"/>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0.971</w:t>
            </w:r>
          </w:p>
        </w:tc>
        <w:tc>
          <w:tcPr>
            <w:tcW w:w="503" w:type="dxa"/>
            <w:tcBorders>
              <w:top w:val="nil"/>
              <w:left w:val="nil"/>
              <w:bottom w:val="nil"/>
              <w:right w:val="double" w:sz="6" w:space="0" w:color="auto"/>
            </w:tcBorders>
            <w:shd w:val="clear" w:color="auto" w:fill="auto"/>
            <w:noWrap/>
            <w:vAlign w:val="bottom"/>
          </w:tcPr>
          <w:p w:rsidR="0063059D" w:rsidRPr="00E13B8C" w:rsidRDefault="0063059D" w:rsidP="009C2304">
            <w:pPr>
              <w:ind w:left="360"/>
              <w:rPr>
                <w:rFonts w:ascii="Arial" w:hAnsi="Arial" w:cs="Arial"/>
                <w:sz w:val="14"/>
                <w:szCs w:val="14"/>
              </w:rPr>
            </w:pPr>
            <w:r w:rsidRPr="00E13B8C">
              <w:rPr>
                <w:rFonts w:ascii="Arial" w:hAnsi="Arial" w:cs="Arial"/>
                <w:sz w:val="14"/>
                <w:szCs w:val="14"/>
              </w:rPr>
              <w:t> </w:t>
            </w:r>
          </w:p>
        </w:tc>
      </w:tr>
      <w:tr w:rsidR="0063059D" w:rsidRPr="00E13B8C">
        <w:trPr>
          <w:trHeight w:val="49"/>
          <w:jc w:val="center"/>
        </w:trPr>
        <w:tc>
          <w:tcPr>
            <w:tcW w:w="383" w:type="dxa"/>
            <w:tcBorders>
              <w:top w:val="nil"/>
              <w:left w:val="double" w:sz="6" w:space="0" w:color="auto"/>
              <w:bottom w:val="nil"/>
              <w:right w:val="nil"/>
            </w:tcBorders>
            <w:shd w:val="clear" w:color="auto" w:fill="auto"/>
            <w:noWrap/>
            <w:vAlign w:val="bottom"/>
          </w:tcPr>
          <w:p w:rsidR="0063059D" w:rsidRPr="00E13B8C" w:rsidRDefault="0063059D" w:rsidP="009C2304">
            <w:pPr>
              <w:ind w:left="360"/>
              <w:rPr>
                <w:rFonts w:ascii="Arial" w:hAnsi="Arial" w:cs="Arial"/>
                <w:sz w:val="14"/>
                <w:szCs w:val="14"/>
              </w:rPr>
            </w:pPr>
            <w:r w:rsidRPr="00E13B8C">
              <w:rPr>
                <w:rFonts w:ascii="Arial" w:hAnsi="Arial" w:cs="Arial"/>
                <w:sz w:val="14"/>
                <w:szCs w:val="14"/>
              </w:rPr>
              <w:t> </w:t>
            </w:r>
          </w:p>
        </w:tc>
        <w:tc>
          <w:tcPr>
            <w:tcW w:w="1440" w:type="dxa"/>
            <w:tcBorders>
              <w:top w:val="nil"/>
              <w:left w:val="double" w:sz="6" w:space="0" w:color="C0C0C0"/>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16</w:t>
            </w:r>
          </w:p>
        </w:tc>
        <w:tc>
          <w:tcPr>
            <w:tcW w:w="1440" w:type="dxa"/>
            <w:tcBorders>
              <w:top w:val="nil"/>
              <w:left w:val="nil"/>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4.45</w:t>
            </w:r>
          </w:p>
        </w:tc>
        <w:tc>
          <w:tcPr>
            <w:tcW w:w="1620" w:type="dxa"/>
            <w:tcBorders>
              <w:top w:val="nil"/>
              <w:left w:val="nil"/>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0.029</w:t>
            </w:r>
          </w:p>
        </w:tc>
        <w:tc>
          <w:tcPr>
            <w:tcW w:w="1800" w:type="dxa"/>
            <w:tcBorders>
              <w:top w:val="nil"/>
              <w:left w:val="nil"/>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1</w:t>
            </w:r>
          </w:p>
        </w:tc>
        <w:tc>
          <w:tcPr>
            <w:tcW w:w="503" w:type="dxa"/>
            <w:tcBorders>
              <w:top w:val="nil"/>
              <w:left w:val="nil"/>
              <w:bottom w:val="nil"/>
              <w:right w:val="double" w:sz="6" w:space="0" w:color="auto"/>
            </w:tcBorders>
            <w:shd w:val="clear" w:color="auto" w:fill="auto"/>
            <w:noWrap/>
            <w:vAlign w:val="bottom"/>
          </w:tcPr>
          <w:p w:rsidR="0063059D" w:rsidRPr="00E13B8C" w:rsidRDefault="0063059D" w:rsidP="009C2304">
            <w:pPr>
              <w:ind w:left="360"/>
              <w:rPr>
                <w:rFonts w:ascii="Arial" w:hAnsi="Arial" w:cs="Arial"/>
                <w:sz w:val="14"/>
                <w:szCs w:val="14"/>
              </w:rPr>
            </w:pPr>
            <w:r w:rsidRPr="00E13B8C">
              <w:rPr>
                <w:rFonts w:ascii="Arial" w:hAnsi="Arial" w:cs="Arial"/>
                <w:sz w:val="14"/>
                <w:szCs w:val="14"/>
              </w:rPr>
              <w:t> </w:t>
            </w:r>
          </w:p>
        </w:tc>
      </w:tr>
      <w:tr w:rsidR="0063059D" w:rsidRPr="00E13B8C">
        <w:trPr>
          <w:trHeight w:val="270"/>
          <w:jc w:val="center"/>
        </w:trPr>
        <w:tc>
          <w:tcPr>
            <w:tcW w:w="383" w:type="dxa"/>
            <w:tcBorders>
              <w:top w:val="nil"/>
              <w:left w:val="double" w:sz="6" w:space="0" w:color="auto"/>
              <w:bottom w:val="nil"/>
              <w:right w:val="nil"/>
            </w:tcBorders>
            <w:shd w:val="clear" w:color="auto" w:fill="auto"/>
            <w:noWrap/>
            <w:vAlign w:val="bottom"/>
          </w:tcPr>
          <w:p w:rsidR="0063059D" w:rsidRPr="00E13B8C" w:rsidRDefault="0063059D" w:rsidP="009C2304">
            <w:pPr>
              <w:ind w:left="360"/>
              <w:rPr>
                <w:rFonts w:ascii="Arial" w:hAnsi="Arial" w:cs="Arial"/>
                <w:sz w:val="14"/>
                <w:szCs w:val="14"/>
              </w:rPr>
            </w:pPr>
            <w:r w:rsidRPr="00E13B8C">
              <w:rPr>
                <w:rFonts w:ascii="Arial" w:hAnsi="Arial" w:cs="Arial"/>
                <w:sz w:val="14"/>
                <w:szCs w:val="14"/>
              </w:rPr>
              <w:t> </w:t>
            </w:r>
          </w:p>
        </w:tc>
        <w:tc>
          <w:tcPr>
            <w:tcW w:w="1440" w:type="dxa"/>
            <w:tcBorders>
              <w:top w:val="nil"/>
              <w:left w:val="nil"/>
              <w:bottom w:val="nil"/>
              <w:right w:val="nil"/>
            </w:tcBorders>
            <w:shd w:val="clear" w:color="auto" w:fill="auto"/>
            <w:noWrap/>
            <w:vAlign w:val="bottom"/>
          </w:tcPr>
          <w:p w:rsidR="0063059D" w:rsidRPr="00E13B8C" w:rsidRDefault="0063059D" w:rsidP="009C2304">
            <w:pPr>
              <w:ind w:left="360"/>
              <w:rPr>
                <w:rFonts w:ascii="Arial" w:hAnsi="Arial" w:cs="Arial"/>
                <w:sz w:val="14"/>
                <w:szCs w:val="14"/>
              </w:rPr>
            </w:pPr>
          </w:p>
        </w:tc>
        <w:tc>
          <w:tcPr>
            <w:tcW w:w="1440" w:type="dxa"/>
            <w:tcBorders>
              <w:top w:val="nil"/>
              <w:left w:val="nil"/>
              <w:bottom w:val="nil"/>
              <w:right w:val="nil"/>
            </w:tcBorders>
            <w:shd w:val="clear" w:color="auto" w:fill="auto"/>
            <w:noWrap/>
            <w:vAlign w:val="bottom"/>
          </w:tcPr>
          <w:p w:rsidR="0063059D" w:rsidRPr="00E13B8C" w:rsidRDefault="0063059D" w:rsidP="009C2304">
            <w:pPr>
              <w:ind w:left="360"/>
              <w:rPr>
                <w:rFonts w:ascii="Arial" w:hAnsi="Arial" w:cs="Arial"/>
                <w:sz w:val="14"/>
                <w:szCs w:val="14"/>
              </w:rPr>
            </w:pPr>
          </w:p>
        </w:tc>
        <w:tc>
          <w:tcPr>
            <w:tcW w:w="1620" w:type="dxa"/>
            <w:tcBorders>
              <w:top w:val="nil"/>
              <w:left w:val="nil"/>
              <w:bottom w:val="nil"/>
              <w:right w:val="nil"/>
            </w:tcBorders>
            <w:shd w:val="clear" w:color="auto" w:fill="auto"/>
            <w:noWrap/>
            <w:vAlign w:val="bottom"/>
          </w:tcPr>
          <w:p w:rsidR="0063059D" w:rsidRPr="00E13B8C" w:rsidRDefault="0063059D" w:rsidP="009C2304">
            <w:pPr>
              <w:ind w:left="360"/>
              <w:rPr>
                <w:rFonts w:ascii="Arial" w:hAnsi="Arial" w:cs="Arial"/>
                <w:sz w:val="14"/>
                <w:szCs w:val="14"/>
              </w:rPr>
            </w:pPr>
          </w:p>
        </w:tc>
        <w:tc>
          <w:tcPr>
            <w:tcW w:w="1800" w:type="dxa"/>
            <w:tcBorders>
              <w:top w:val="nil"/>
              <w:left w:val="nil"/>
              <w:bottom w:val="nil"/>
              <w:right w:val="nil"/>
            </w:tcBorders>
            <w:shd w:val="clear" w:color="auto" w:fill="auto"/>
            <w:noWrap/>
            <w:vAlign w:val="bottom"/>
          </w:tcPr>
          <w:p w:rsidR="0063059D" w:rsidRPr="00E13B8C" w:rsidRDefault="0063059D" w:rsidP="009C2304">
            <w:pPr>
              <w:ind w:left="360"/>
              <w:rPr>
                <w:rFonts w:ascii="Arial" w:hAnsi="Arial" w:cs="Arial"/>
                <w:sz w:val="14"/>
                <w:szCs w:val="14"/>
              </w:rPr>
            </w:pPr>
          </w:p>
        </w:tc>
        <w:tc>
          <w:tcPr>
            <w:tcW w:w="503" w:type="dxa"/>
            <w:tcBorders>
              <w:top w:val="nil"/>
              <w:left w:val="nil"/>
              <w:bottom w:val="nil"/>
              <w:right w:val="double" w:sz="6" w:space="0" w:color="auto"/>
            </w:tcBorders>
            <w:shd w:val="clear" w:color="auto" w:fill="auto"/>
            <w:noWrap/>
            <w:vAlign w:val="bottom"/>
          </w:tcPr>
          <w:p w:rsidR="0063059D" w:rsidRPr="00E13B8C" w:rsidRDefault="0063059D" w:rsidP="009C2304">
            <w:pPr>
              <w:ind w:left="360"/>
              <w:rPr>
                <w:rFonts w:ascii="Arial" w:hAnsi="Arial" w:cs="Arial"/>
                <w:sz w:val="14"/>
                <w:szCs w:val="14"/>
              </w:rPr>
            </w:pPr>
            <w:r w:rsidRPr="00E13B8C">
              <w:rPr>
                <w:rFonts w:ascii="Arial" w:hAnsi="Arial" w:cs="Arial"/>
                <w:sz w:val="14"/>
                <w:szCs w:val="14"/>
              </w:rPr>
              <w:t> </w:t>
            </w:r>
          </w:p>
        </w:tc>
      </w:tr>
      <w:tr w:rsidR="0063059D" w:rsidRPr="00E13B8C">
        <w:trPr>
          <w:trHeight w:val="270"/>
          <w:jc w:val="center"/>
        </w:trPr>
        <w:tc>
          <w:tcPr>
            <w:tcW w:w="383" w:type="dxa"/>
            <w:tcBorders>
              <w:top w:val="nil"/>
              <w:left w:val="double" w:sz="6" w:space="0" w:color="auto"/>
              <w:bottom w:val="double" w:sz="6" w:space="0" w:color="auto"/>
              <w:right w:val="nil"/>
            </w:tcBorders>
            <w:shd w:val="clear" w:color="auto" w:fill="auto"/>
            <w:noWrap/>
            <w:vAlign w:val="bottom"/>
          </w:tcPr>
          <w:p w:rsidR="0063059D" w:rsidRPr="00E13B8C" w:rsidRDefault="0063059D" w:rsidP="009C2304">
            <w:pPr>
              <w:ind w:left="360"/>
              <w:rPr>
                <w:rFonts w:ascii="Arial" w:hAnsi="Arial" w:cs="Arial"/>
                <w:sz w:val="14"/>
                <w:szCs w:val="14"/>
              </w:rPr>
            </w:pPr>
            <w:r w:rsidRPr="00E13B8C">
              <w:rPr>
                <w:rFonts w:ascii="Arial" w:hAnsi="Arial" w:cs="Arial"/>
                <w:sz w:val="14"/>
                <w:szCs w:val="14"/>
              </w:rPr>
              <w:t> </w:t>
            </w:r>
          </w:p>
        </w:tc>
        <w:tc>
          <w:tcPr>
            <w:tcW w:w="6300" w:type="dxa"/>
            <w:gridSpan w:val="4"/>
            <w:tcBorders>
              <w:top w:val="nil"/>
              <w:left w:val="nil"/>
              <w:bottom w:val="double" w:sz="6" w:space="0" w:color="auto"/>
              <w:right w:val="nil"/>
            </w:tcBorders>
            <w:shd w:val="clear" w:color="auto" w:fill="auto"/>
            <w:noWrap/>
            <w:vAlign w:val="bottom"/>
          </w:tcPr>
          <w:p w:rsidR="0063059D" w:rsidRPr="00E13B8C" w:rsidRDefault="0063059D" w:rsidP="009C2304">
            <w:pPr>
              <w:ind w:left="360"/>
              <w:rPr>
                <w:rFonts w:ascii="Arial" w:hAnsi="Arial" w:cs="Arial"/>
                <w:sz w:val="14"/>
                <w:szCs w:val="14"/>
              </w:rPr>
            </w:pPr>
            <w:r w:rsidRPr="00E13B8C">
              <w:rPr>
                <w:rFonts w:ascii="Arial" w:hAnsi="Arial" w:cs="Arial"/>
                <w:sz w:val="14"/>
                <w:szCs w:val="14"/>
              </w:rPr>
              <w:t> </w:t>
            </w:r>
            <w:r w:rsidRPr="00E13B8C">
              <w:rPr>
                <w:rFonts w:ascii="Arial" w:hAnsi="Arial" w:cs="Arial"/>
                <w:b/>
                <w:sz w:val="14"/>
                <w:szCs w:val="14"/>
              </w:rPr>
              <w:t>Elaborado por :José Franco Magallanes</w:t>
            </w:r>
          </w:p>
          <w:p w:rsidR="0063059D" w:rsidRPr="00E13B8C" w:rsidRDefault="0063059D" w:rsidP="009C2304">
            <w:pPr>
              <w:ind w:left="360"/>
              <w:rPr>
                <w:rFonts w:ascii="Arial" w:hAnsi="Arial" w:cs="Arial"/>
                <w:sz w:val="14"/>
                <w:szCs w:val="14"/>
              </w:rPr>
            </w:pPr>
          </w:p>
        </w:tc>
        <w:tc>
          <w:tcPr>
            <w:tcW w:w="503" w:type="dxa"/>
            <w:tcBorders>
              <w:top w:val="nil"/>
              <w:left w:val="nil"/>
              <w:bottom w:val="double" w:sz="6" w:space="0" w:color="auto"/>
              <w:right w:val="double" w:sz="6" w:space="0" w:color="auto"/>
            </w:tcBorders>
            <w:shd w:val="clear" w:color="auto" w:fill="auto"/>
            <w:noWrap/>
            <w:vAlign w:val="bottom"/>
          </w:tcPr>
          <w:p w:rsidR="0063059D" w:rsidRPr="00E13B8C" w:rsidRDefault="0063059D" w:rsidP="009C2304">
            <w:pPr>
              <w:ind w:left="360"/>
              <w:rPr>
                <w:rFonts w:ascii="Arial" w:hAnsi="Arial" w:cs="Arial"/>
                <w:sz w:val="14"/>
                <w:szCs w:val="14"/>
              </w:rPr>
            </w:pPr>
            <w:r w:rsidRPr="00E13B8C">
              <w:rPr>
                <w:rFonts w:ascii="Arial" w:hAnsi="Arial" w:cs="Arial"/>
                <w:sz w:val="14"/>
                <w:szCs w:val="14"/>
              </w:rPr>
              <w:t> </w:t>
            </w:r>
          </w:p>
        </w:tc>
      </w:tr>
    </w:tbl>
    <w:p w:rsidR="00B07CE4" w:rsidRDefault="00B07CE4" w:rsidP="009C2304">
      <w:pPr>
        <w:spacing w:line="480" w:lineRule="auto"/>
        <w:ind w:left="360"/>
        <w:jc w:val="both"/>
        <w:rPr>
          <w:rFonts w:ascii="Arial" w:hAnsi="Arial" w:cs="Arial"/>
        </w:rPr>
      </w:pPr>
    </w:p>
    <w:p w:rsidR="0063059D" w:rsidRDefault="0063059D" w:rsidP="009C2304">
      <w:pPr>
        <w:spacing w:line="480" w:lineRule="auto"/>
        <w:ind w:left="360"/>
        <w:jc w:val="both"/>
        <w:rPr>
          <w:rFonts w:ascii="Arial" w:hAnsi="Arial" w:cs="Arial"/>
        </w:rPr>
      </w:pPr>
      <w:r>
        <w:rPr>
          <w:rFonts w:ascii="Arial" w:hAnsi="Arial" w:cs="Arial"/>
        </w:rPr>
        <w:t xml:space="preserve">El </w:t>
      </w:r>
      <w:r w:rsidR="00C85E96">
        <w:rPr>
          <w:rFonts w:ascii="Arial" w:hAnsi="Arial" w:cs="Arial"/>
        </w:rPr>
        <w:t>Gráfico</w:t>
      </w:r>
      <w:r>
        <w:rPr>
          <w:rFonts w:ascii="Arial" w:hAnsi="Arial" w:cs="Arial"/>
        </w:rPr>
        <w:t xml:space="preserve"> de sedimentación (</w:t>
      </w:r>
      <w:r w:rsidR="00C85E96">
        <w:rPr>
          <w:rFonts w:ascii="Arial" w:hAnsi="Arial" w:cs="Arial"/>
        </w:rPr>
        <w:t>Gráfico</w:t>
      </w:r>
      <w:r>
        <w:rPr>
          <w:rFonts w:ascii="Arial" w:hAnsi="Arial" w:cs="Arial"/>
        </w:rPr>
        <w:t xml:space="preserve"> de codo) es otro criterio para determinar la cantidad </w:t>
      </w:r>
      <w:r w:rsidR="00636A64">
        <w:rPr>
          <w:rFonts w:ascii="Arial" w:hAnsi="Arial" w:cs="Arial"/>
        </w:rPr>
        <w:t>óptima</w:t>
      </w:r>
      <w:r>
        <w:rPr>
          <w:rFonts w:ascii="Arial" w:hAnsi="Arial" w:cs="Arial"/>
        </w:rPr>
        <w:t xml:space="preserve"> de componentes principales, esto se basa en tomar aquellas componentes principales que se encuentren antes de que la curva presente un quiebre, en este caso, se observa el quiebre luego de las ocho primeras componentes principales. Véase el Gráfico 4.1.</w:t>
      </w:r>
    </w:p>
    <w:tbl>
      <w:tblPr>
        <w:tblW w:w="0" w:type="auto"/>
        <w:tblInd w:w="-110" w:type="dxa"/>
        <w:tblBorders>
          <w:top w:val="double" w:sz="4" w:space="0" w:color="C0C0C0"/>
          <w:left w:val="double" w:sz="4" w:space="0" w:color="C0C0C0"/>
          <w:bottom w:val="double" w:sz="4" w:space="0" w:color="C0C0C0"/>
          <w:right w:val="double" w:sz="4" w:space="0" w:color="C0C0C0"/>
          <w:insideH w:val="single" w:sz="6" w:space="0" w:color="C0C0C0"/>
          <w:insideV w:val="single" w:sz="6" w:space="0" w:color="C0C0C0"/>
        </w:tblBorders>
        <w:tblCellMar>
          <w:left w:w="70" w:type="dxa"/>
          <w:right w:w="70" w:type="dxa"/>
        </w:tblCellMar>
        <w:tblLook w:val="0000"/>
      </w:tblPr>
      <w:tblGrid>
        <w:gridCol w:w="7920"/>
      </w:tblGrid>
      <w:tr w:rsidR="001F5355">
        <w:tblPrEx>
          <w:tblCellMar>
            <w:top w:w="0" w:type="dxa"/>
            <w:bottom w:w="0" w:type="dxa"/>
          </w:tblCellMar>
        </w:tblPrEx>
        <w:trPr>
          <w:trHeight w:val="5032"/>
        </w:trPr>
        <w:tc>
          <w:tcPr>
            <w:tcW w:w="7920" w:type="dxa"/>
          </w:tcPr>
          <w:p w:rsidR="001F5355" w:rsidRDefault="001F5355" w:rsidP="009C2304">
            <w:pPr>
              <w:spacing w:line="480" w:lineRule="auto"/>
              <w:ind w:left="360"/>
              <w:jc w:val="both"/>
              <w:rPr>
                <w:rFonts w:ascii="Arial" w:hAnsi="Arial" w:cs="Arial"/>
                <w:sz w:val="16"/>
                <w:szCs w:val="16"/>
              </w:rPr>
            </w:pPr>
          </w:p>
          <w:p w:rsidR="001F5355" w:rsidRDefault="001F5355" w:rsidP="009C2304">
            <w:pPr>
              <w:spacing w:line="480" w:lineRule="auto"/>
              <w:ind w:left="360"/>
              <w:jc w:val="both"/>
              <w:rPr>
                <w:rFonts w:ascii="Arial" w:hAnsi="Arial" w:cs="Arial"/>
              </w:rPr>
            </w:pPr>
            <w:r>
              <w:rPr>
                <w:rFonts w:ascii="Arial" w:hAnsi="Arial" w:cs="Arial"/>
                <w:noProof/>
              </w:rPr>
              <w:pict>
                <v:group id="_x0000_s1052" style="position:absolute;left:0;text-align:left;margin-left:14.75pt;margin-top:-239.85pt;width:369pt;height:214.4pt;z-index:251659264" coordorigin="2628,2448" coordsize="7380,4288">
                  <v:shape id="_x0000_s1053" type="#_x0000_t202" style="position:absolute;left:2808;top:2448;width:7020;height:1080" filled="f" stroked="f">
                    <v:textbox style="mso-next-textbox:#_x0000_s1053">
                      <w:txbxContent>
                        <w:p w:rsidR="006D1802" w:rsidRPr="009936DA" w:rsidRDefault="006D1802" w:rsidP="0063059D">
                          <w:pPr>
                            <w:jc w:val="center"/>
                            <w:rPr>
                              <w:rFonts w:ascii="Arial" w:hAnsi="Arial" w:cs="Arial"/>
                              <w:sz w:val="16"/>
                              <w:szCs w:val="16"/>
                            </w:rPr>
                          </w:pPr>
                          <w:r w:rsidRPr="009936DA">
                            <w:rPr>
                              <w:rFonts w:ascii="Arial" w:hAnsi="Arial" w:cs="Arial"/>
                              <w:sz w:val="16"/>
                              <w:szCs w:val="16"/>
                            </w:rPr>
                            <w:t>Gráfico 4.1</w:t>
                          </w:r>
                        </w:p>
                        <w:p w:rsidR="006D1802" w:rsidRPr="009936DA" w:rsidRDefault="006D1802" w:rsidP="0063059D">
                          <w:pPr>
                            <w:jc w:val="center"/>
                            <w:rPr>
                              <w:rFonts w:ascii="Arial" w:hAnsi="Arial" w:cs="Arial"/>
                              <w:sz w:val="14"/>
                              <w:szCs w:val="14"/>
                            </w:rPr>
                          </w:pPr>
                          <w:smartTag w:uri="urn:schemas-microsoft-com:office:smarttags" w:element="PersonName">
                            <w:smartTagPr>
                              <w:attr w:name="ProductID" w:val="LA SUPERVISIￓN ESTATAL"/>
                            </w:smartTagPr>
                            <w:r w:rsidRPr="009936DA">
                              <w:rPr>
                                <w:rFonts w:ascii="Arial" w:hAnsi="Arial" w:cs="Arial"/>
                                <w:sz w:val="14"/>
                                <w:szCs w:val="14"/>
                              </w:rPr>
                              <w:t>LA SUPERVISIÓN ESTATAL</w:t>
                            </w:r>
                          </w:smartTag>
                          <w:r w:rsidRPr="009936DA">
                            <w:rPr>
                              <w:rFonts w:ascii="Arial" w:hAnsi="Arial" w:cs="Arial"/>
                              <w:sz w:val="14"/>
                              <w:szCs w:val="14"/>
                            </w:rPr>
                            <w:t xml:space="preserve"> DE </w:t>
                          </w:r>
                          <w:smartTag w:uri="urn:schemas-microsoft-com:office:smarttags" w:element="PersonName">
                            <w:smartTagPr>
                              <w:attr w:name="ProductID" w:val="LA CALIDAD DE"/>
                            </w:smartTagPr>
                            <w:r w:rsidRPr="009936DA">
                              <w:rPr>
                                <w:rFonts w:ascii="Arial" w:hAnsi="Arial" w:cs="Arial"/>
                                <w:sz w:val="14"/>
                                <w:szCs w:val="14"/>
                              </w:rPr>
                              <w:t>LA CALIDAD DE</w:t>
                            </w:r>
                          </w:smartTag>
                          <w:r w:rsidRPr="009936DA">
                            <w:rPr>
                              <w:rFonts w:ascii="Arial" w:hAnsi="Arial" w:cs="Arial"/>
                              <w:sz w:val="14"/>
                              <w:szCs w:val="14"/>
                            </w:rPr>
                            <w:t xml:space="preserve"> </w:t>
                          </w:r>
                          <w:smartTag w:uri="urn:schemas-microsoft-com:office:smarttags" w:element="PersonName">
                            <w:smartTagPr>
                              <w:attr w:name="ProductID" w:val="LA EDUCACIￓN"/>
                            </w:smartTagPr>
                            <w:r w:rsidRPr="009936DA">
                              <w:rPr>
                                <w:rFonts w:ascii="Arial" w:hAnsi="Arial" w:cs="Arial"/>
                                <w:sz w:val="14"/>
                                <w:szCs w:val="14"/>
                              </w:rPr>
                              <w:t>LA EDUCACIÓN</w:t>
                            </w:r>
                          </w:smartTag>
                          <w:r w:rsidRPr="009936DA">
                            <w:rPr>
                              <w:rFonts w:ascii="Arial" w:hAnsi="Arial" w:cs="Arial"/>
                              <w:sz w:val="14"/>
                              <w:szCs w:val="14"/>
                            </w:rPr>
                            <w:t>: CASO DE LOS COLEGIOS FISCALES DEL SECTOR URBANO DEL CANTÓN GUAYAQUIL</w:t>
                          </w:r>
                        </w:p>
                        <w:p w:rsidR="006D1802" w:rsidRPr="009936DA" w:rsidRDefault="006D1802" w:rsidP="0063059D">
                          <w:pPr>
                            <w:jc w:val="center"/>
                            <w:rPr>
                              <w:rFonts w:ascii="Arial" w:hAnsi="Arial" w:cs="Arial"/>
                              <w:sz w:val="14"/>
                              <w:szCs w:val="14"/>
                            </w:rPr>
                          </w:pPr>
                        </w:p>
                        <w:p w:rsidR="006D1802" w:rsidRPr="009936DA" w:rsidRDefault="006D1802" w:rsidP="0063059D">
                          <w:pPr>
                            <w:jc w:val="center"/>
                            <w:rPr>
                              <w:sz w:val="14"/>
                              <w:szCs w:val="14"/>
                            </w:rPr>
                          </w:pPr>
                          <w:r w:rsidRPr="009936DA">
                            <w:rPr>
                              <w:rFonts w:ascii="Arial" w:hAnsi="Arial" w:cs="Arial"/>
                              <w:sz w:val="14"/>
                              <w:szCs w:val="14"/>
                            </w:rPr>
                            <w:t>Diagrama de sedimentación de componentes principales con datos originales</w:t>
                          </w:r>
                        </w:p>
                      </w:txbxContent>
                    </v:textbox>
                  </v:shape>
                  <v:shape id="_x0000_s1054" type="#_x0000_t75" style="position:absolute;left:2628;top:3528;width:7380;height:3208" wrapcoords="-39 0 -39 21530 21600 21530 21600 0 -39 0">
                    <v:imagedata r:id="rId340" o:title=""/>
                  </v:shape>
                  <w10:wrap type="square"/>
                </v:group>
              </w:pict>
            </w:r>
            <w:r>
              <w:rPr>
                <w:rFonts w:ascii="Arial" w:hAnsi="Arial" w:cs="Arial"/>
                <w:sz w:val="16"/>
                <w:szCs w:val="16"/>
              </w:rPr>
              <w:t>Elaborado por : José Franco Magallanes</w:t>
            </w:r>
          </w:p>
        </w:tc>
      </w:tr>
    </w:tbl>
    <w:p w:rsidR="00B07CE4" w:rsidRDefault="00B07CE4" w:rsidP="009C2304">
      <w:pPr>
        <w:spacing w:line="480" w:lineRule="auto"/>
        <w:ind w:left="360"/>
        <w:jc w:val="both"/>
        <w:rPr>
          <w:rFonts w:ascii="Arial" w:hAnsi="Arial" w:cs="Arial"/>
        </w:rPr>
      </w:pPr>
    </w:p>
    <w:p w:rsidR="0063059D" w:rsidRDefault="0063059D" w:rsidP="009C2304">
      <w:pPr>
        <w:spacing w:line="480" w:lineRule="auto"/>
        <w:ind w:left="360"/>
        <w:jc w:val="both"/>
        <w:rPr>
          <w:rFonts w:ascii="Arial" w:hAnsi="Arial" w:cs="Arial"/>
        </w:rPr>
      </w:pPr>
      <w:r>
        <w:rPr>
          <w:rFonts w:ascii="Arial" w:hAnsi="Arial" w:cs="Arial"/>
        </w:rPr>
        <w:t>ya que la técnica de compo</w:t>
      </w:r>
      <w:r w:rsidR="00636A64">
        <w:rPr>
          <w:rFonts w:ascii="Arial" w:hAnsi="Arial" w:cs="Arial"/>
        </w:rPr>
        <w:t>nentes principales se la realizó</w:t>
      </w:r>
      <w:r>
        <w:rPr>
          <w:rFonts w:ascii="Arial" w:hAnsi="Arial" w:cs="Arial"/>
        </w:rPr>
        <w:t xml:space="preserve"> con los datos originales y por medio del método de media aritmética y </w:t>
      </w:r>
      <w:r w:rsidR="00C85E96">
        <w:rPr>
          <w:rFonts w:ascii="Arial" w:hAnsi="Arial" w:cs="Arial"/>
        </w:rPr>
        <w:t>Gráfico</w:t>
      </w:r>
      <w:r>
        <w:rPr>
          <w:rFonts w:ascii="Arial" w:hAnsi="Arial" w:cs="Arial"/>
        </w:rPr>
        <w:t xml:space="preserve"> de sedimentación se obtiene que la cantidad </w:t>
      </w:r>
      <w:r w:rsidR="00636A64">
        <w:rPr>
          <w:rFonts w:ascii="Arial" w:hAnsi="Arial" w:cs="Arial"/>
        </w:rPr>
        <w:t>óptima</w:t>
      </w:r>
      <w:r>
        <w:rPr>
          <w:rFonts w:ascii="Arial" w:hAnsi="Arial" w:cs="Arial"/>
        </w:rPr>
        <w:t xml:space="preserve"> de componentes principales es de ocho para ambos criterios, ya que los datos no fueron estandarizados las variables que se encuentran en escala con altos valores toman la ponderación mas significativa en la conformación de las componentes principales y como consecuencia podrían no tener gran relevancia, por lo que procederemos a aplicar la técnica de componentes principales a los datos observados de la segunda sección pero estandarizados.</w:t>
      </w:r>
    </w:p>
    <w:p w:rsidR="00E13B8C" w:rsidRDefault="00E13B8C" w:rsidP="009C2304">
      <w:pPr>
        <w:spacing w:line="480" w:lineRule="auto"/>
        <w:ind w:left="360"/>
        <w:jc w:val="both"/>
        <w:rPr>
          <w:rFonts w:ascii="Arial" w:hAnsi="Arial" w:cs="Arial"/>
        </w:rPr>
      </w:pPr>
    </w:p>
    <w:p w:rsidR="0063059D" w:rsidRDefault="0063059D" w:rsidP="009C2304">
      <w:pPr>
        <w:spacing w:line="480" w:lineRule="auto"/>
        <w:ind w:left="360"/>
        <w:jc w:val="both"/>
        <w:rPr>
          <w:rFonts w:ascii="Arial" w:hAnsi="Arial" w:cs="Arial"/>
        </w:rPr>
      </w:pPr>
      <w:r>
        <w:rPr>
          <w:rFonts w:ascii="Arial" w:hAnsi="Arial" w:cs="Arial"/>
        </w:rPr>
        <w:t>Las variables se estandarizan cuando se les resta su media y se divide para la desviación estándar de cada una de estas variables, es decir:</w:t>
      </w:r>
    </w:p>
    <w:p w:rsidR="0063059D" w:rsidRDefault="0063059D" w:rsidP="009C2304">
      <w:pPr>
        <w:spacing w:line="480" w:lineRule="auto"/>
        <w:ind w:left="360"/>
        <w:jc w:val="center"/>
        <w:rPr>
          <w:rFonts w:ascii="Arial" w:hAnsi="Arial" w:cs="Arial"/>
        </w:rPr>
      </w:pPr>
      <w:r w:rsidRPr="00D738EC">
        <w:rPr>
          <w:rFonts w:ascii="Arial" w:hAnsi="Arial" w:cs="Arial"/>
          <w:position w:val="-32"/>
        </w:rPr>
        <w:object w:dxaOrig="3560" w:dyaOrig="760">
          <v:shape id="_x0000_i1206" type="#_x0000_t75" style="width:178.4pt;height:37.6pt" o:ole="">
            <v:imagedata r:id="rId341" o:title=""/>
          </v:shape>
          <o:OLEObject Type="Embed" ProgID="Equation.3" ShapeID="_x0000_i1206" DrawAspect="Content" ObjectID="_1308375185" r:id="rId342"/>
        </w:object>
      </w:r>
    </w:p>
    <w:p w:rsidR="0063059D" w:rsidRDefault="0063059D" w:rsidP="009C2304">
      <w:pPr>
        <w:spacing w:line="480" w:lineRule="auto"/>
        <w:ind w:left="360"/>
        <w:jc w:val="both"/>
        <w:rPr>
          <w:rFonts w:ascii="Arial" w:hAnsi="Arial" w:cs="Arial"/>
        </w:rPr>
      </w:pPr>
      <w:r>
        <w:rPr>
          <w:rFonts w:ascii="Arial" w:hAnsi="Arial" w:cs="Arial"/>
        </w:rPr>
        <w:t>Donde Z</w:t>
      </w:r>
      <w:r w:rsidRPr="00567288">
        <w:rPr>
          <w:rFonts w:ascii="Arial" w:hAnsi="Arial" w:cs="Arial"/>
          <w:vertAlign w:val="subscript"/>
        </w:rPr>
        <w:t>1</w:t>
      </w:r>
      <w:r>
        <w:rPr>
          <w:rFonts w:ascii="Arial" w:hAnsi="Arial" w:cs="Arial"/>
        </w:rPr>
        <w:t>, Z</w:t>
      </w:r>
      <w:r w:rsidRPr="00567288">
        <w:rPr>
          <w:rFonts w:ascii="Arial" w:hAnsi="Arial" w:cs="Arial"/>
          <w:vertAlign w:val="subscript"/>
        </w:rPr>
        <w:t>2</w:t>
      </w:r>
      <w:r>
        <w:rPr>
          <w:rFonts w:ascii="Arial" w:hAnsi="Arial" w:cs="Arial"/>
        </w:rPr>
        <w:t>, …, Z</w:t>
      </w:r>
      <w:r w:rsidRPr="00567288">
        <w:rPr>
          <w:rFonts w:ascii="Arial" w:hAnsi="Arial" w:cs="Arial"/>
          <w:vertAlign w:val="subscript"/>
        </w:rPr>
        <w:t>n</w:t>
      </w:r>
      <w:r>
        <w:rPr>
          <w:rFonts w:ascii="Arial" w:hAnsi="Arial" w:cs="Arial"/>
        </w:rPr>
        <w:t xml:space="preserve"> son los valores estandarizados de las variables X</w:t>
      </w:r>
      <w:r w:rsidRPr="00567288">
        <w:rPr>
          <w:rFonts w:ascii="Arial" w:hAnsi="Arial" w:cs="Arial"/>
          <w:vertAlign w:val="subscript"/>
        </w:rPr>
        <w:t>1</w:t>
      </w:r>
      <w:r>
        <w:rPr>
          <w:rFonts w:ascii="Arial" w:hAnsi="Arial" w:cs="Arial"/>
        </w:rPr>
        <w:t>, X</w:t>
      </w:r>
      <w:r w:rsidRPr="00567288">
        <w:rPr>
          <w:rFonts w:ascii="Arial" w:hAnsi="Arial" w:cs="Arial"/>
          <w:vertAlign w:val="subscript"/>
        </w:rPr>
        <w:t>2</w:t>
      </w:r>
      <w:r>
        <w:rPr>
          <w:rFonts w:ascii="Arial" w:hAnsi="Arial" w:cs="Arial"/>
        </w:rPr>
        <w:t>, …,X</w:t>
      </w:r>
      <w:r w:rsidRPr="00567288">
        <w:rPr>
          <w:rFonts w:ascii="Arial" w:hAnsi="Arial" w:cs="Arial"/>
          <w:vertAlign w:val="subscript"/>
        </w:rPr>
        <w:t>p</w:t>
      </w:r>
      <w:r>
        <w:rPr>
          <w:rFonts w:ascii="Arial" w:hAnsi="Arial" w:cs="Arial"/>
        </w:rPr>
        <w:t xml:space="preserve"> En la </w:t>
      </w:r>
      <w:r w:rsidR="00C85E96">
        <w:rPr>
          <w:rFonts w:ascii="Arial" w:hAnsi="Arial" w:cs="Arial"/>
        </w:rPr>
        <w:t>Tabla</w:t>
      </w:r>
      <w:r w:rsidR="0080102B">
        <w:rPr>
          <w:rFonts w:ascii="Arial" w:hAnsi="Arial" w:cs="Arial"/>
        </w:rPr>
        <w:t xml:space="preserve"> 4.8</w:t>
      </w:r>
      <w:r>
        <w:rPr>
          <w:rFonts w:ascii="Arial" w:hAnsi="Arial" w:cs="Arial"/>
        </w:rPr>
        <w:t xml:space="preserve"> se muestran los valores propios y las proporciones de explicación de la varianza de cada componente principal mediante datos estandarizados. Para este caso, tenemos que </w:t>
      </w:r>
      <w:r w:rsidRPr="00A762A0">
        <w:rPr>
          <w:rFonts w:ascii="Arial" w:hAnsi="Arial" w:cs="Arial"/>
        </w:rPr>
        <w:object w:dxaOrig="220" w:dyaOrig="279">
          <v:shape id="_x0000_i1207" type="#_x0000_t75" style="width:10.75pt;height:13.95pt" o:ole="">
            <v:imagedata r:id="rId336" o:title=""/>
          </v:shape>
          <o:OLEObject Type="Embed" ProgID="Equation.3" ShapeID="_x0000_i1207" DrawAspect="Content" ObjectID="_1308375186" r:id="rId343"/>
        </w:object>
      </w:r>
      <w:r>
        <w:rPr>
          <w:rFonts w:ascii="Arial" w:hAnsi="Arial" w:cs="Arial"/>
        </w:rPr>
        <w:t>=1.00000625 por lo tanto se retienen las 8 primeras Componentes Principales, ya que los valores propios de cada una de estas sobrepasan de 1.00000625, y estas nuevas variables explican en un 59.6% la variabilidad de los datos.</w:t>
      </w:r>
    </w:p>
    <w:tbl>
      <w:tblPr>
        <w:tblW w:w="7186" w:type="dxa"/>
        <w:jc w:val="center"/>
        <w:tblInd w:w="47" w:type="dxa"/>
        <w:tblCellMar>
          <w:left w:w="70" w:type="dxa"/>
          <w:right w:w="70" w:type="dxa"/>
        </w:tblCellMar>
        <w:tblLook w:val="0000"/>
      </w:tblPr>
      <w:tblGrid>
        <w:gridCol w:w="539"/>
        <w:gridCol w:w="1440"/>
        <w:gridCol w:w="1440"/>
        <w:gridCol w:w="1620"/>
        <w:gridCol w:w="1800"/>
        <w:gridCol w:w="539"/>
      </w:tblGrid>
      <w:tr w:rsidR="0063059D" w:rsidRPr="00E13B8C">
        <w:trPr>
          <w:trHeight w:val="860"/>
          <w:jc w:val="center"/>
        </w:trPr>
        <w:tc>
          <w:tcPr>
            <w:tcW w:w="7186" w:type="dxa"/>
            <w:gridSpan w:val="6"/>
            <w:tcBorders>
              <w:top w:val="double" w:sz="6" w:space="0" w:color="auto"/>
              <w:left w:val="double" w:sz="6" w:space="0" w:color="auto"/>
              <w:bottom w:val="nil"/>
              <w:right w:val="double" w:sz="6" w:space="0" w:color="000000"/>
            </w:tcBorders>
            <w:shd w:val="clear" w:color="auto" w:fill="auto"/>
            <w:vAlign w:val="center"/>
          </w:tcPr>
          <w:p w:rsidR="0063059D" w:rsidRPr="009936DA" w:rsidRDefault="0063059D" w:rsidP="009C2304">
            <w:pPr>
              <w:ind w:left="360"/>
              <w:jc w:val="center"/>
              <w:rPr>
                <w:rFonts w:ascii="Arial" w:hAnsi="Arial" w:cs="Arial"/>
                <w:b/>
                <w:sz w:val="16"/>
                <w:szCs w:val="16"/>
              </w:rPr>
            </w:pPr>
            <w:r w:rsidRPr="00E13B8C">
              <w:rPr>
                <w:rFonts w:ascii="Arial" w:hAnsi="Arial" w:cs="Arial"/>
                <w:sz w:val="14"/>
                <w:szCs w:val="14"/>
              </w:rPr>
              <w:br w:type="page"/>
            </w:r>
            <w:r w:rsidRPr="00E13B8C">
              <w:rPr>
                <w:rFonts w:ascii="Arial" w:hAnsi="Arial" w:cs="Arial"/>
                <w:sz w:val="14"/>
                <w:szCs w:val="14"/>
              </w:rPr>
              <w:br w:type="page"/>
            </w:r>
            <w:r w:rsidR="00C85E96">
              <w:rPr>
                <w:rFonts w:ascii="Arial" w:hAnsi="Arial" w:cs="Arial"/>
                <w:b/>
                <w:sz w:val="16"/>
                <w:szCs w:val="16"/>
              </w:rPr>
              <w:t>Tabla</w:t>
            </w:r>
            <w:r w:rsidR="0080102B">
              <w:rPr>
                <w:rFonts w:ascii="Arial" w:hAnsi="Arial" w:cs="Arial"/>
                <w:b/>
                <w:sz w:val="16"/>
                <w:szCs w:val="16"/>
              </w:rPr>
              <w:t xml:space="preserve"> 4.8</w:t>
            </w:r>
          </w:p>
          <w:p w:rsidR="0063059D" w:rsidRPr="00E13B8C" w:rsidRDefault="0063059D" w:rsidP="009C2304">
            <w:pPr>
              <w:ind w:left="360"/>
              <w:jc w:val="center"/>
              <w:rPr>
                <w:rFonts w:ascii="Arial" w:hAnsi="Arial" w:cs="Arial"/>
                <w:sz w:val="14"/>
                <w:szCs w:val="14"/>
              </w:rPr>
            </w:pPr>
            <w:smartTag w:uri="urn:schemas-microsoft-com:office:smarttags" w:element="PersonName">
              <w:smartTagPr>
                <w:attr w:name="ProductID" w:val="LA SUPERVISIￓN ESTATAL"/>
              </w:smartTagPr>
              <w:r w:rsidRPr="00E13B8C">
                <w:rPr>
                  <w:rFonts w:ascii="Arial" w:hAnsi="Arial" w:cs="Arial"/>
                  <w:sz w:val="14"/>
                  <w:szCs w:val="14"/>
                </w:rPr>
                <w:t>LA SUPERVISIÓN ESTATAL</w:t>
              </w:r>
            </w:smartTag>
            <w:r w:rsidRPr="00E13B8C">
              <w:rPr>
                <w:rFonts w:ascii="Arial" w:hAnsi="Arial" w:cs="Arial"/>
                <w:sz w:val="14"/>
                <w:szCs w:val="14"/>
              </w:rPr>
              <w:t xml:space="preserve"> DE </w:t>
            </w:r>
            <w:smartTag w:uri="urn:schemas-microsoft-com:office:smarttags" w:element="PersonName">
              <w:smartTagPr>
                <w:attr w:name="ProductID" w:val="LA CALIDAD DE"/>
              </w:smartTagPr>
              <w:r w:rsidRPr="00E13B8C">
                <w:rPr>
                  <w:rFonts w:ascii="Arial" w:hAnsi="Arial" w:cs="Arial"/>
                  <w:sz w:val="14"/>
                  <w:szCs w:val="14"/>
                </w:rPr>
                <w:t>LA CALIDAD DE</w:t>
              </w:r>
            </w:smartTag>
            <w:r w:rsidRPr="00E13B8C">
              <w:rPr>
                <w:rFonts w:ascii="Arial" w:hAnsi="Arial" w:cs="Arial"/>
                <w:sz w:val="14"/>
                <w:szCs w:val="14"/>
              </w:rPr>
              <w:t xml:space="preserve"> </w:t>
            </w:r>
            <w:smartTag w:uri="urn:schemas-microsoft-com:office:smarttags" w:element="PersonName">
              <w:smartTagPr>
                <w:attr w:name="ProductID" w:val="LA EDUCACIￓN"/>
              </w:smartTagPr>
              <w:r w:rsidRPr="00E13B8C">
                <w:rPr>
                  <w:rFonts w:ascii="Arial" w:hAnsi="Arial" w:cs="Arial"/>
                  <w:sz w:val="14"/>
                  <w:szCs w:val="14"/>
                </w:rPr>
                <w:t>LA EDUCACIÓN</w:t>
              </w:r>
            </w:smartTag>
            <w:r w:rsidRPr="00E13B8C">
              <w:rPr>
                <w:rFonts w:ascii="Arial" w:hAnsi="Arial" w:cs="Arial"/>
                <w:sz w:val="14"/>
                <w:szCs w:val="14"/>
              </w:rPr>
              <w:t xml:space="preserve">: CASO DE LOS COLEGIOS </w:t>
            </w:r>
          </w:p>
          <w:p w:rsidR="0063059D" w:rsidRPr="00E13B8C" w:rsidRDefault="0063059D" w:rsidP="009C2304">
            <w:pPr>
              <w:ind w:left="360"/>
              <w:jc w:val="center"/>
              <w:rPr>
                <w:rFonts w:ascii="Arial" w:hAnsi="Arial" w:cs="Arial"/>
                <w:sz w:val="14"/>
                <w:szCs w:val="14"/>
              </w:rPr>
            </w:pPr>
            <w:r w:rsidRPr="00E13B8C">
              <w:rPr>
                <w:rFonts w:ascii="Arial" w:hAnsi="Arial" w:cs="Arial"/>
                <w:sz w:val="14"/>
                <w:szCs w:val="14"/>
              </w:rPr>
              <w:t>FISCALES DEL SECTOR URBANO DEL CANTÓN GUAYAQUIL</w:t>
            </w:r>
          </w:p>
        </w:tc>
      </w:tr>
      <w:tr w:rsidR="0063059D" w:rsidRPr="00E13B8C">
        <w:trPr>
          <w:trHeight w:val="324"/>
          <w:jc w:val="center"/>
        </w:trPr>
        <w:tc>
          <w:tcPr>
            <w:tcW w:w="7186" w:type="dxa"/>
            <w:gridSpan w:val="6"/>
            <w:tcBorders>
              <w:left w:val="double" w:sz="6" w:space="0" w:color="auto"/>
              <w:bottom w:val="nil"/>
              <w:right w:val="double" w:sz="6" w:space="0" w:color="000000"/>
            </w:tcBorders>
            <w:shd w:val="clear" w:color="auto" w:fill="auto"/>
            <w:vAlign w:val="center"/>
          </w:tcPr>
          <w:p w:rsidR="0063059D" w:rsidRPr="00E13B8C" w:rsidRDefault="0063059D" w:rsidP="009C2304">
            <w:pPr>
              <w:ind w:left="360"/>
              <w:jc w:val="center"/>
              <w:rPr>
                <w:rFonts w:ascii="Arial" w:hAnsi="Arial" w:cs="Arial"/>
                <w:sz w:val="14"/>
                <w:szCs w:val="14"/>
              </w:rPr>
            </w:pPr>
            <w:r w:rsidRPr="00E13B8C">
              <w:rPr>
                <w:rFonts w:ascii="Arial" w:hAnsi="Arial" w:cs="Arial"/>
                <w:sz w:val="14"/>
                <w:szCs w:val="14"/>
              </w:rPr>
              <w:t xml:space="preserve">Valores Propios y Proporción de explicación de cada componente obtenidos con datos estandarizados </w:t>
            </w:r>
          </w:p>
        </w:tc>
      </w:tr>
      <w:tr w:rsidR="0063059D" w:rsidRPr="00E13B8C">
        <w:trPr>
          <w:trHeight w:val="354"/>
          <w:jc w:val="center"/>
        </w:trPr>
        <w:tc>
          <w:tcPr>
            <w:tcW w:w="383" w:type="dxa"/>
            <w:tcBorders>
              <w:top w:val="nil"/>
              <w:left w:val="double" w:sz="6" w:space="0" w:color="auto"/>
              <w:bottom w:val="nil"/>
              <w:right w:val="nil"/>
            </w:tcBorders>
            <w:shd w:val="clear" w:color="auto" w:fill="auto"/>
            <w:noWrap/>
            <w:vAlign w:val="bottom"/>
          </w:tcPr>
          <w:p w:rsidR="0063059D" w:rsidRPr="00E13B8C" w:rsidRDefault="0063059D" w:rsidP="009C2304">
            <w:pPr>
              <w:ind w:left="360"/>
              <w:rPr>
                <w:rFonts w:ascii="Arial" w:hAnsi="Arial" w:cs="Arial"/>
                <w:sz w:val="14"/>
                <w:szCs w:val="14"/>
              </w:rPr>
            </w:pPr>
            <w:r w:rsidRPr="00E13B8C">
              <w:rPr>
                <w:rFonts w:ascii="Arial" w:hAnsi="Arial" w:cs="Arial"/>
                <w:sz w:val="14"/>
                <w:szCs w:val="14"/>
              </w:rPr>
              <w:t> </w:t>
            </w:r>
          </w:p>
        </w:tc>
        <w:tc>
          <w:tcPr>
            <w:tcW w:w="1440" w:type="dxa"/>
            <w:tcBorders>
              <w:top w:val="double" w:sz="6" w:space="0" w:color="C0C0C0"/>
              <w:left w:val="double" w:sz="6" w:space="0" w:color="C0C0C0"/>
              <w:bottom w:val="double" w:sz="6" w:space="0" w:color="C0C0C0"/>
              <w:right w:val="double" w:sz="6" w:space="0" w:color="C0C0C0"/>
            </w:tcBorders>
            <w:shd w:val="clear" w:color="auto" w:fill="auto"/>
            <w:vAlign w:val="center"/>
          </w:tcPr>
          <w:p w:rsidR="0063059D" w:rsidRPr="00E13B8C" w:rsidRDefault="0063059D" w:rsidP="006028DF">
            <w:pPr>
              <w:ind w:left="22"/>
              <w:jc w:val="center"/>
              <w:rPr>
                <w:rFonts w:ascii="Arial" w:hAnsi="Arial" w:cs="Arial"/>
                <w:sz w:val="14"/>
                <w:szCs w:val="14"/>
              </w:rPr>
            </w:pPr>
            <w:r w:rsidRPr="00E13B8C">
              <w:rPr>
                <w:rFonts w:ascii="Arial" w:hAnsi="Arial" w:cs="Arial"/>
                <w:sz w:val="14"/>
                <w:szCs w:val="14"/>
              </w:rPr>
              <w:t>Componente</w:t>
            </w:r>
          </w:p>
        </w:tc>
        <w:tc>
          <w:tcPr>
            <w:tcW w:w="1440" w:type="dxa"/>
            <w:tcBorders>
              <w:top w:val="double" w:sz="6" w:space="0" w:color="C0C0C0"/>
              <w:left w:val="nil"/>
              <w:bottom w:val="double" w:sz="6" w:space="0" w:color="C0C0C0"/>
              <w:right w:val="double" w:sz="6" w:space="0" w:color="C0C0C0"/>
            </w:tcBorders>
            <w:shd w:val="clear" w:color="auto" w:fill="auto"/>
            <w:vAlign w:val="center"/>
          </w:tcPr>
          <w:p w:rsidR="0063059D" w:rsidRPr="00E13B8C" w:rsidRDefault="0063059D" w:rsidP="006028DF">
            <w:pPr>
              <w:ind w:left="22"/>
              <w:jc w:val="center"/>
              <w:rPr>
                <w:rFonts w:ascii="Arial" w:hAnsi="Arial" w:cs="Arial"/>
                <w:sz w:val="14"/>
                <w:szCs w:val="14"/>
              </w:rPr>
            </w:pPr>
            <w:r w:rsidRPr="00E13B8C">
              <w:rPr>
                <w:rFonts w:ascii="Arial" w:hAnsi="Arial" w:cs="Arial"/>
                <w:sz w:val="14"/>
                <w:szCs w:val="14"/>
              </w:rPr>
              <w:t>Valor Propio</w:t>
            </w:r>
          </w:p>
        </w:tc>
        <w:tc>
          <w:tcPr>
            <w:tcW w:w="1620" w:type="dxa"/>
            <w:tcBorders>
              <w:top w:val="double" w:sz="6" w:space="0" w:color="C0C0C0"/>
              <w:left w:val="nil"/>
              <w:bottom w:val="double" w:sz="6" w:space="0" w:color="C0C0C0"/>
              <w:right w:val="double" w:sz="6" w:space="0" w:color="C0C0C0"/>
            </w:tcBorders>
            <w:shd w:val="clear" w:color="auto" w:fill="auto"/>
            <w:vAlign w:val="center"/>
          </w:tcPr>
          <w:p w:rsidR="0063059D" w:rsidRPr="00E13B8C" w:rsidRDefault="0063059D" w:rsidP="006028DF">
            <w:pPr>
              <w:ind w:left="22"/>
              <w:jc w:val="center"/>
              <w:rPr>
                <w:rFonts w:ascii="Arial" w:hAnsi="Arial" w:cs="Arial"/>
                <w:sz w:val="14"/>
                <w:szCs w:val="14"/>
              </w:rPr>
            </w:pPr>
            <w:r w:rsidRPr="00E13B8C">
              <w:rPr>
                <w:rFonts w:ascii="Arial" w:hAnsi="Arial" w:cs="Arial"/>
                <w:sz w:val="14"/>
                <w:szCs w:val="14"/>
              </w:rPr>
              <w:t>Proporción de Varianza Explicada</w:t>
            </w:r>
          </w:p>
        </w:tc>
        <w:tc>
          <w:tcPr>
            <w:tcW w:w="1800" w:type="dxa"/>
            <w:tcBorders>
              <w:top w:val="double" w:sz="6" w:space="0" w:color="C0C0C0"/>
              <w:left w:val="nil"/>
              <w:bottom w:val="double" w:sz="6" w:space="0" w:color="C0C0C0"/>
              <w:right w:val="double" w:sz="6" w:space="0" w:color="C0C0C0"/>
            </w:tcBorders>
            <w:shd w:val="clear" w:color="auto" w:fill="auto"/>
            <w:vAlign w:val="center"/>
          </w:tcPr>
          <w:p w:rsidR="0063059D" w:rsidRPr="00E13B8C" w:rsidRDefault="0063059D" w:rsidP="006028DF">
            <w:pPr>
              <w:ind w:left="22"/>
              <w:jc w:val="center"/>
              <w:rPr>
                <w:rFonts w:ascii="Arial" w:hAnsi="Arial" w:cs="Arial"/>
                <w:sz w:val="14"/>
                <w:szCs w:val="14"/>
              </w:rPr>
            </w:pPr>
            <w:r w:rsidRPr="00E13B8C">
              <w:rPr>
                <w:rFonts w:ascii="Arial" w:hAnsi="Arial" w:cs="Arial"/>
                <w:sz w:val="14"/>
                <w:szCs w:val="14"/>
              </w:rPr>
              <w:t>Proporción de Varianza Acumulada</w:t>
            </w:r>
          </w:p>
        </w:tc>
        <w:tc>
          <w:tcPr>
            <w:tcW w:w="503" w:type="dxa"/>
            <w:tcBorders>
              <w:top w:val="nil"/>
              <w:left w:val="nil"/>
              <w:bottom w:val="nil"/>
              <w:right w:val="double" w:sz="6" w:space="0" w:color="auto"/>
            </w:tcBorders>
            <w:shd w:val="clear" w:color="auto" w:fill="auto"/>
            <w:vAlign w:val="center"/>
          </w:tcPr>
          <w:p w:rsidR="0063059D" w:rsidRPr="00E13B8C" w:rsidRDefault="0063059D" w:rsidP="009C2304">
            <w:pPr>
              <w:ind w:left="360"/>
              <w:jc w:val="center"/>
              <w:rPr>
                <w:rFonts w:ascii="Arial" w:hAnsi="Arial" w:cs="Arial"/>
                <w:sz w:val="14"/>
                <w:szCs w:val="14"/>
              </w:rPr>
            </w:pPr>
            <w:r w:rsidRPr="00E13B8C">
              <w:rPr>
                <w:rFonts w:ascii="Arial" w:hAnsi="Arial" w:cs="Arial"/>
                <w:sz w:val="14"/>
                <w:szCs w:val="14"/>
              </w:rPr>
              <w:t> </w:t>
            </w:r>
          </w:p>
        </w:tc>
      </w:tr>
      <w:tr w:rsidR="0063059D" w:rsidRPr="00E13B8C">
        <w:trPr>
          <w:trHeight w:val="126"/>
          <w:jc w:val="center"/>
        </w:trPr>
        <w:tc>
          <w:tcPr>
            <w:tcW w:w="383" w:type="dxa"/>
            <w:tcBorders>
              <w:top w:val="nil"/>
              <w:left w:val="double" w:sz="6" w:space="0" w:color="auto"/>
              <w:bottom w:val="nil"/>
              <w:right w:val="nil"/>
            </w:tcBorders>
            <w:shd w:val="clear" w:color="auto" w:fill="auto"/>
            <w:noWrap/>
            <w:vAlign w:val="bottom"/>
          </w:tcPr>
          <w:p w:rsidR="0063059D" w:rsidRPr="00E13B8C" w:rsidRDefault="0063059D" w:rsidP="009C2304">
            <w:pPr>
              <w:ind w:left="360"/>
              <w:rPr>
                <w:rFonts w:ascii="Arial" w:hAnsi="Arial" w:cs="Arial"/>
                <w:sz w:val="14"/>
                <w:szCs w:val="14"/>
              </w:rPr>
            </w:pPr>
            <w:r w:rsidRPr="00E13B8C">
              <w:rPr>
                <w:rFonts w:ascii="Arial" w:hAnsi="Arial" w:cs="Arial"/>
                <w:sz w:val="14"/>
                <w:szCs w:val="14"/>
              </w:rPr>
              <w:t> </w:t>
            </w:r>
          </w:p>
        </w:tc>
        <w:tc>
          <w:tcPr>
            <w:tcW w:w="1440" w:type="dxa"/>
            <w:tcBorders>
              <w:top w:val="nil"/>
              <w:left w:val="double" w:sz="6" w:space="0" w:color="C0C0C0"/>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1</w:t>
            </w:r>
          </w:p>
        </w:tc>
        <w:tc>
          <w:tcPr>
            <w:tcW w:w="1440" w:type="dxa"/>
            <w:tcBorders>
              <w:top w:val="nil"/>
              <w:left w:val="nil"/>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1.455</w:t>
            </w:r>
          </w:p>
        </w:tc>
        <w:tc>
          <w:tcPr>
            <w:tcW w:w="1620" w:type="dxa"/>
            <w:tcBorders>
              <w:top w:val="nil"/>
              <w:left w:val="nil"/>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0.091</w:t>
            </w:r>
          </w:p>
        </w:tc>
        <w:tc>
          <w:tcPr>
            <w:tcW w:w="1800" w:type="dxa"/>
            <w:tcBorders>
              <w:top w:val="nil"/>
              <w:left w:val="nil"/>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0.091</w:t>
            </w:r>
          </w:p>
        </w:tc>
        <w:tc>
          <w:tcPr>
            <w:tcW w:w="503" w:type="dxa"/>
            <w:tcBorders>
              <w:top w:val="nil"/>
              <w:left w:val="nil"/>
              <w:bottom w:val="nil"/>
              <w:right w:val="double" w:sz="6" w:space="0" w:color="auto"/>
            </w:tcBorders>
            <w:shd w:val="clear" w:color="auto" w:fill="auto"/>
            <w:noWrap/>
            <w:vAlign w:val="bottom"/>
          </w:tcPr>
          <w:p w:rsidR="0063059D" w:rsidRPr="00E13B8C" w:rsidRDefault="0063059D" w:rsidP="009C2304">
            <w:pPr>
              <w:ind w:left="360"/>
              <w:rPr>
                <w:rFonts w:ascii="Arial" w:hAnsi="Arial" w:cs="Arial"/>
                <w:sz w:val="14"/>
                <w:szCs w:val="14"/>
              </w:rPr>
            </w:pPr>
            <w:r w:rsidRPr="00E13B8C">
              <w:rPr>
                <w:rFonts w:ascii="Arial" w:hAnsi="Arial" w:cs="Arial"/>
                <w:sz w:val="14"/>
                <w:szCs w:val="14"/>
              </w:rPr>
              <w:t> </w:t>
            </w:r>
          </w:p>
        </w:tc>
      </w:tr>
      <w:tr w:rsidR="0063059D" w:rsidRPr="00E13B8C">
        <w:trPr>
          <w:trHeight w:val="110"/>
          <w:jc w:val="center"/>
        </w:trPr>
        <w:tc>
          <w:tcPr>
            <w:tcW w:w="383" w:type="dxa"/>
            <w:tcBorders>
              <w:top w:val="nil"/>
              <w:left w:val="double" w:sz="6" w:space="0" w:color="auto"/>
              <w:bottom w:val="nil"/>
              <w:right w:val="nil"/>
            </w:tcBorders>
            <w:shd w:val="clear" w:color="auto" w:fill="auto"/>
            <w:noWrap/>
            <w:vAlign w:val="bottom"/>
          </w:tcPr>
          <w:p w:rsidR="0063059D" w:rsidRPr="00E13B8C" w:rsidRDefault="0063059D" w:rsidP="009C2304">
            <w:pPr>
              <w:ind w:left="360"/>
              <w:rPr>
                <w:rFonts w:ascii="Arial" w:hAnsi="Arial" w:cs="Arial"/>
                <w:sz w:val="14"/>
                <w:szCs w:val="14"/>
              </w:rPr>
            </w:pPr>
            <w:r w:rsidRPr="00E13B8C">
              <w:rPr>
                <w:rFonts w:ascii="Arial" w:hAnsi="Arial" w:cs="Arial"/>
                <w:sz w:val="14"/>
                <w:szCs w:val="14"/>
              </w:rPr>
              <w:t> </w:t>
            </w:r>
          </w:p>
        </w:tc>
        <w:tc>
          <w:tcPr>
            <w:tcW w:w="1440" w:type="dxa"/>
            <w:tcBorders>
              <w:top w:val="nil"/>
              <w:left w:val="double" w:sz="6" w:space="0" w:color="C0C0C0"/>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2</w:t>
            </w:r>
          </w:p>
        </w:tc>
        <w:tc>
          <w:tcPr>
            <w:tcW w:w="1440" w:type="dxa"/>
            <w:tcBorders>
              <w:top w:val="nil"/>
              <w:left w:val="nil"/>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1.3729</w:t>
            </w:r>
          </w:p>
        </w:tc>
        <w:tc>
          <w:tcPr>
            <w:tcW w:w="1620" w:type="dxa"/>
            <w:tcBorders>
              <w:top w:val="nil"/>
              <w:left w:val="nil"/>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0.086</w:t>
            </w:r>
          </w:p>
        </w:tc>
        <w:tc>
          <w:tcPr>
            <w:tcW w:w="1800" w:type="dxa"/>
            <w:tcBorders>
              <w:top w:val="nil"/>
              <w:left w:val="nil"/>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0.177</w:t>
            </w:r>
          </w:p>
        </w:tc>
        <w:tc>
          <w:tcPr>
            <w:tcW w:w="503" w:type="dxa"/>
            <w:tcBorders>
              <w:top w:val="nil"/>
              <w:left w:val="nil"/>
              <w:bottom w:val="nil"/>
              <w:right w:val="double" w:sz="6" w:space="0" w:color="auto"/>
            </w:tcBorders>
            <w:shd w:val="clear" w:color="auto" w:fill="auto"/>
            <w:noWrap/>
            <w:vAlign w:val="bottom"/>
          </w:tcPr>
          <w:p w:rsidR="0063059D" w:rsidRPr="00E13B8C" w:rsidRDefault="0063059D" w:rsidP="009C2304">
            <w:pPr>
              <w:ind w:left="360"/>
              <w:rPr>
                <w:rFonts w:ascii="Arial" w:hAnsi="Arial" w:cs="Arial"/>
                <w:sz w:val="14"/>
                <w:szCs w:val="14"/>
              </w:rPr>
            </w:pPr>
            <w:r w:rsidRPr="00E13B8C">
              <w:rPr>
                <w:rFonts w:ascii="Arial" w:hAnsi="Arial" w:cs="Arial"/>
                <w:sz w:val="14"/>
                <w:szCs w:val="14"/>
              </w:rPr>
              <w:t> </w:t>
            </w:r>
          </w:p>
        </w:tc>
      </w:tr>
      <w:tr w:rsidR="0063059D" w:rsidRPr="00E13B8C">
        <w:trPr>
          <w:trHeight w:val="79"/>
          <w:jc w:val="center"/>
        </w:trPr>
        <w:tc>
          <w:tcPr>
            <w:tcW w:w="383" w:type="dxa"/>
            <w:tcBorders>
              <w:top w:val="nil"/>
              <w:left w:val="double" w:sz="6" w:space="0" w:color="auto"/>
              <w:bottom w:val="nil"/>
              <w:right w:val="nil"/>
            </w:tcBorders>
            <w:shd w:val="clear" w:color="auto" w:fill="auto"/>
            <w:noWrap/>
            <w:vAlign w:val="bottom"/>
          </w:tcPr>
          <w:p w:rsidR="0063059D" w:rsidRPr="00E13B8C" w:rsidRDefault="0063059D" w:rsidP="009C2304">
            <w:pPr>
              <w:ind w:left="360"/>
              <w:rPr>
                <w:rFonts w:ascii="Arial" w:hAnsi="Arial" w:cs="Arial"/>
                <w:sz w:val="14"/>
                <w:szCs w:val="14"/>
              </w:rPr>
            </w:pPr>
            <w:r w:rsidRPr="00E13B8C">
              <w:rPr>
                <w:rFonts w:ascii="Arial" w:hAnsi="Arial" w:cs="Arial"/>
                <w:sz w:val="14"/>
                <w:szCs w:val="14"/>
              </w:rPr>
              <w:t> </w:t>
            </w:r>
          </w:p>
        </w:tc>
        <w:tc>
          <w:tcPr>
            <w:tcW w:w="1440" w:type="dxa"/>
            <w:tcBorders>
              <w:top w:val="nil"/>
              <w:left w:val="double" w:sz="6" w:space="0" w:color="C0C0C0"/>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3</w:t>
            </w:r>
          </w:p>
        </w:tc>
        <w:tc>
          <w:tcPr>
            <w:tcW w:w="1440" w:type="dxa"/>
            <w:tcBorders>
              <w:top w:val="nil"/>
              <w:left w:val="nil"/>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1.2276</w:t>
            </w:r>
          </w:p>
        </w:tc>
        <w:tc>
          <w:tcPr>
            <w:tcW w:w="1620" w:type="dxa"/>
            <w:tcBorders>
              <w:top w:val="nil"/>
              <w:left w:val="nil"/>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0.077</w:t>
            </w:r>
          </w:p>
        </w:tc>
        <w:tc>
          <w:tcPr>
            <w:tcW w:w="1800" w:type="dxa"/>
            <w:tcBorders>
              <w:top w:val="nil"/>
              <w:left w:val="nil"/>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0.253</w:t>
            </w:r>
          </w:p>
        </w:tc>
        <w:tc>
          <w:tcPr>
            <w:tcW w:w="503" w:type="dxa"/>
            <w:tcBorders>
              <w:top w:val="nil"/>
              <w:left w:val="nil"/>
              <w:bottom w:val="nil"/>
              <w:right w:val="double" w:sz="6" w:space="0" w:color="auto"/>
            </w:tcBorders>
            <w:shd w:val="clear" w:color="auto" w:fill="auto"/>
            <w:noWrap/>
            <w:vAlign w:val="bottom"/>
          </w:tcPr>
          <w:p w:rsidR="0063059D" w:rsidRPr="00E13B8C" w:rsidRDefault="0063059D" w:rsidP="009C2304">
            <w:pPr>
              <w:ind w:left="360"/>
              <w:rPr>
                <w:rFonts w:ascii="Arial" w:hAnsi="Arial" w:cs="Arial"/>
                <w:sz w:val="14"/>
                <w:szCs w:val="14"/>
              </w:rPr>
            </w:pPr>
            <w:r w:rsidRPr="00E13B8C">
              <w:rPr>
                <w:rFonts w:ascii="Arial" w:hAnsi="Arial" w:cs="Arial"/>
                <w:sz w:val="14"/>
                <w:szCs w:val="14"/>
              </w:rPr>
              <w:t> </w:t>
            </w:r>
          </w:p>
        </w:tc>
      </w:tr>
      <w:tr w:rsidR="0063059D" w:rsidRPr="00E13B8C">
        <w:trPr>
          <w:trHeight w:val="49"/>
          <w:jc w:val="center"/>
        </w:trPr>
        <w:tc>
          <w:tcPr>
            <w:tcW w:w="383" w:type="dxa"/>
            <w:tcBorders>
              <w:top w:val="nil"/>
              <w:left w:val="double" w:sz="6" w:space="0" w:color="auto"/>
              <w:bottom w:val="nil"/>
              <w:right w:val="nil"/>
            </w:tcBorders>
            <w:shd w:val="clear" w:color="auto" w:fill="auto"/>
            <w:noWrap/>
            <w:vAlign w:val="bottom"/>
          </w:tcPr>
          <w:p w:rsidR="0063059D" w:rsidRPr="00E13B8C" w:rsidRDefault="0063059D" w:rsidP="009C2304">
            <w:pPr>
              <w:ind w:left="360"/>
              <w:rPr>
                <w:rFonts w:ascii="Arial" w:hAnsi="Arial" w:cs="Arial"/>
                <w:sz w:val="14"/>
                <w:szCs w:val="14"/>
              </w:rPr>
            </w:pPr>
            <w:r w:rsidRPr="00E13B8C">
              <w:rPr>
                <w:rFonts w:ascii="Arial" w:hAnsi="Arial" w:cs="Arial"/>
                <w:sz w:val="14"/>
                <w:szCs w:val="14"/>
              </w:rPr>
              <w:t> </w:t>
            </w:r>
          </w:p>
        </w:tc>
        <w:tc>
          <w:tcPr>
            <w:tcW w:w="1440" w:type="dxa"/>
            <w:tcBorders>
              <w:top w:val="nil"/>
              <w:left w:val="double" w:sz="6" w:space="0" w:color="C0C0C0"/>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4</w:t>
            </w:r>
          </w:p>
        </w:tc>
        <w:tc>
          <w:tcPr>
            <w:tcW w:w="1440" w:type="dxa"/>
            <w:tcBorders>
              <w:top w:val="nil"/>
              <w:left w:val="nil"/>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1.1904</w:t>
            </w:r>
          </w:p>
        </w:tc>
        <w:tc>
          <w:tcPr>
            <w:tcW w:w="1620" w:type="dxa"/>
            <w:tcBorders>
              <w:top w:val="nil"/>
              <w:left w:val="nil"/>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0.074</w:t>
            </w:r>
          </w:p>
        </w:tc>
        <w:tc>
          <w:tcPr>
            <w:tcW w:w="1800" w:type="dxa"/>
            <w:tcBorders>
              <w:top w:val="nil"/>
              <w:left w:val="nil"/>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0.328</w:t>
            </w:r>
          </w:p>
        </w:tc>
        <w:tc>
          <w:tcPr>
            <w:tcW w:w="503" w:type="dxa"/>
            <w:tcBorders>
              <w:top w:val="nil"/>
              <w:left w:val="nil"/>
              <w:bottom w:val="nil"/>
              <w:right w:val="double" w:sz="6" w:space="0" w:color="auto"/>
            </w:tcBorders>
            <w:shd w:val="clear" w:color="auto" w:fill="auto"/>
            <w:noWrap/>
            <w:vAlign w:val="bottom"/>
          </w:tcPr>
          <w:p w:rsidR="0063059D" w:rsidRPr="00E13B8C" w:rsidRDefault="0063059D" w:rsidP="009C2304">
            <w:pPr>
              <w:ind w:left="360"/>
              <w:rPr>
                <w:rFonts w:ascii="Arial" w:hAnsi="Arial" w:cs="Arial"/>
                <w:sz w:val="14"/>
                <w:szCs w:val="14"/>
              </w:rPr>
            </w:pPr>
            <w:r w:rsidRPr="00E13B8C">
              <w:rPr>
                <w:rFonts w:ascii="Arial" w:hAnsi="Arial" w:cs="Arial"/>
                <w:sz w:val="14"/>
                <w:szCs w:val="14"/>
              </w:rPr>
              <w:t> </w:t>
            </w:r>
          </w:p>
        </w:tc>
      </w:tr>
      <w:tr w:rsidR="0063059D" w:rsidRPr="00E13B8C">
        <w:trPr>
          <w:trHeight w:val="142"/>
          <w:jc w:val="center"/>
        </w:trPr>
        <w:tc>
          <w:tcPr>
            <w:tcW w:w="383" w:type="dxa"/>
            <w:tcBorders>
              <w:top w:val="nil"/>
              <w:left w:val="double" w:sz="6" w:space="0" w:color="auto"/>
              <w:bottom w:val="nil"/>
              <w:right w:val="nil"/>
            </w:tcBorders>
            <w:shd w:val="clear" w:color="auto" w:fill="auto"/>
            <w:noWrap/>
            <w:vAlign w:val="bottom"/>
          </w:tcPr>
          <w:p w:rsidR="0063059D" w:rsidRPr="00E13B8C" w:rsidRDefault="0063059D" w:rsidP="009C2304">
            <w:pPr>
              <w:ind w:left="360"/>
              <w:rPr>
                <w:rFonts w:ascii="Arial" w:hAnsi="Arial" w:cs="Arial"/>
                <w:sz w:val="14"/>
                <w:szCs w:val="14"/>
              </w:rPr>
            </w:pPr>
            <w:r w:rsidRPr="00E13B8C">
              <w:rPr>
                <w:rFonts w:ascii="Arial" w:hAnsi="Arial" w:cs="Arial"/>
                <w:sz w:val="14"/>
                <w:szCs w:val="14"/>
              </w:rPr>
              <w:t> </w:t>
            </w:r>
          </w:p>
        </w:tc>
        <w:tc>
          <w:tcPr>
            <w:tcW w:w="1440" w:type="dxa"/>
            <w:tcBorders>
              <w:top w:val="nil"/>
              <w:left w:val="double" w:sz="6" w:space="0" w:color="C0C0C0"/>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5</w:t>
            </w:r>
          </w:p>
        </w:tc>
        <w:tc>
          <w:tcPr>
            <w:tcW w:w="1440" w:type="dxa"/>
            <w:tcBorders>
              <w:top w:val="nil"/>
              <w:left w:val="nil"/>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1.1074</w:t>
            </w:r>
          </w:p>
        </w:tc>
        <w:tc>
          <w:tcPr>
            <w:tcW w:w="1620" w:type="dxa"/>
            <w:tcBorders>
              <w:top w:val="nil"/>
              <w:left w:val="nil"/>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0.069</w:t>
            </w:r>
          </w:p>
        </w:tc>
        <w:tc>
          <w:tcPr>
            <w:tcW w:w="1800" w:type="dxa"/>
            <w:tcBorders>
              <w:top w:val="nil"/>
              <w:left w:val="nil"/>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0.397</w:t>
            </w:r>
          </w:p>
        </w:tc>
        <w:tc>
          <w:tcPr>
            <w:tcW w:w="503" w:type="dxa"/>
            <w:tcBorders>
              <w:top w:val="nil"/>
              <w:left w:val="nil"/>
              <w:bottom w:val="nil"/>
              <w:right w:val="double" w:sz="6" w:space="0" w:color="auto"/>
            </w:tcBorders>
            <w:shd w:val="clear" w:color="auto" w:fill="auto"/>
            <w:noWrap/>
            <w:vAlign w:val="bottom"/>
          </w:tcPr>
          <w:p w:rsidR="0063059D" w:rsidRPr="00E13B8C" w:rsidRDefault="0063059D" w:rsidP="009C2304">
            <w:pPr>
              <w:ind w:left="360"/>
              <w:rPr>
                <w:rFonts w:ascii="Arial" w:hAnsi="Arial" w:cs="Arial"/>
                <w:sz w:val="14"/>
                <w:szCs w:val="14"/>
              </w:rPr>
            </w:pPr>
            <w:r w:rsidRPr="00E13B8C">
              <w:rPr>
                <w:rFonts w:ascii="Arial" w:hAnsi="Arial" w:cs="Arial"/>
                <w:sz w:val="14"/>
                <w:szCs w:val="14"/>
              </w:rPr>
              <w:t> </w:t>
            </w:r>
          </w:p>
        </w:tc>
      </w:tr>
      <w:tr w:rsidR="0063059D" w:rsidRPr="00E13B8C">
        <w:trPr>
          <w:trHeight w:val="182"/>
          <w:jc w:val="center"/>
        </w:trPr>
        <w:tc>
          <w:tcPr>
            <w:tcW w:w="383" w:type="dxa"/>
            <w:tcBorders>
              <w:top w:val="nil"/>
              <w:left w:val="double" w:sz="6" w:space="0" w:color="auto"/>
              <w:bottom w:val="nil"/>
              <w:right w:val="nil"/>
            </w:tcBorders>
            <w:shd w:val="clear" w:color="auto" w:fill="auto"/>
            <w:noWrap/>
            <w:vAlign w:val="bottom"/>
          </w:tcPr>
          <w:p w:rsidR="0063059D" w:rsidRPr="00E13B8C" w:rsidRDefault="0063059D" w:rsidP="009C2304">
            <w:pPr>
              <w:ind w:left="360"/>
              <w:rPr>
                <w:rFonts w:ascii="Arial" w:hAnsi="Arial" w:cs="Arial"/>
                <w:sz w:val="14"/>
                <w:szCs w:val="14"/>
              </w:rPr>
            </w:pPr>
            <w:r w:rsidRPr="00E13B8C">
              <w:rPr>
                <w:rFonts w:ascii="Arial" w:hAnsi="Arial" w:cs="Arial"/>
                <w:sz w:val="14"/>
                <w:szCs w:val="14"/>
              </w:rPr>
              <w:t> </w:t>
            </w:r>
          </w:p>
        </w:tc>
        <w:tc>
          <w:tcPr>
            <w:tcW w:w="1440" w:type="dxa"/>
            <w:tcBorders>
              <w:top w:val="nil"/>
              <w:left w:val="double" w:sz="6" w:space="0" w:color="C0C0C0"/>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6</w:t>
            </w:r>
          </w:p>
        </w:tc>
        <w:tc>
          <w:tcPr>
            <w:tcW w:w="1440" w:type="dxa"/>
            <w:tcBorders>
              <w:top w:val="nil"/>
              <w:left w:val="nil"/>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1.1027</w:t>
            </w:r>
          </w:p>
        </w:tc>
        <w:tc>
          <w:tcPr>
            <w:tcW w:w="1620" w:type="dxa"/>
            <w:tcBorders>
              <w:top w:val="nil"/>
              <w:left w:val="nil"/>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0.069</w:t>
            </w:r>
          </w:p>
        </w:tc>
        <w:tc>
          <w:tcPr>
            <w:tcW w:w="1800" w:type="dxa"/>
            <w:tcBorders>
              <w:top w:val="nil"/>
              <w:left w:val="nil"/>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0.466</w:t>
            </w:r>
          </w:p>
        </w:tc>
        <w:tc>
          <w:tcPr>
            <w:tcW w:w="503" w:type="dxa"/>
            <w:tcBorders>
              <w:top w:val="nil"/>
              <w:left w:val="nil"/>
              <w:bottom w:val="nil"/>
              <w:right w:val="double" w:sz="6" w:space="0" w:color="auto"/>
            </w:tcBorders>
            <w:shd w:val="clear" w:color="auto" w:fill="auto"/>
            <w:noWrap/>
            <w:vAlign w:val="bottom"/>
          </w:tcPr>
          <w:p w:rsidR="0063059D" w:rsidRPr="00E13B8C" w:rsidRDefault="0063059D" w:rsidP="009C2304">
            <w:pPr>
              <w:ind w:left="360"/>
              <w:rPr>
                <w:rFonts w:ascii="Arial" w:hAnsi="Arial" w:cs="Arial"/>
                <w:sz w:val="14"/>
                <w:szCs w:val="14"/>
              </w:rPr>
            </w:pPr>
            <w:r w:rsidRPr="00E13B8C">
              <w:rPr>
                <w:rFonts w:ascii="Arial" w:hAnsi="Arial" w:cs="Arial"/>
                <w:sz w:val="14"/>
                <w:szCs w:val="14"/>
              </w:rPr>
              <w:t> </w:t>
            </w:r>
          </w:p>
        </w:tc>
      </w:tr>
      <w:tr w:rsidR="0063059D" w:rsidRPr="00E13B8C">
        <w:trPr>
          <w:trHeight w:val="139"/>
          <w:jc w:val="center"/>
        </w:trPr>
        <w:tc>
          <w:tcPr>
            <w:tcW w:w="383" w:type="dxa"/>
            <w:tcBorders>
              <w:top w:val="nil"/>
              <w:left w:val="double" w:sz="6" w:space="0" w:color="auto"/>
              <w:bottom w:val="nil"/>
              <w:right w:val="nil"/>
            </w:tcBorders>
            <w:shd w:val="clear" w:color="auto" w:fill="auto"/>
            <w:noWrap/>
            <w:vAlign w:val="bottom"/>
          </w:tcPr>
          <w:p w:rsidR="0063059D" w:rsidRPr="00E13B8C" w:rsidRDefault="0063059D" w:rsidP="009C2304">
            <w:pPr>
              <w:ind w:left="360"/>
              <w:rPr>
                <w:rFonts w:ascii="Arial" w:hAnsi="Arial" w:cs="Arial"/>
                <w:sz w:val="14"/>
                <w:szCs w:val="14"/>
              </w:rPr>
            </w:pPr>
            <w:r w:rsidRPr="00E13B8C">
              <w:rPr>
                <w:rFonts w:ascii="Arial" w:hAnsi="Arial" w:cs="Arial"/>
                <w:sz w:val="14"/>
                <w:szCs w:val="14"/>
              </w:rPr>
              <w:t> </w:t>
            </w:r>
          </w:p>
        </w:tc>
        <w:tc>
          <w:tcPr>
            <w:tcW w:w="1440" w:type="dxa"/>
            <w:tcBorders>
              <w:top w:val="nil"/>
              <w:left w:val="double" w:sz="6" w:space="0" w:color="C0C0C0"/>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7</w:t>
            </w:r>
          </w:p>
        </w:tc>
        <w:tc>
          <w:tcPr>
            <w:tcW w:w="1440" w:type="dxa"/>
            <w:tcBorders>
              <w:top w:val="nil"/>
              <w:left w:val="nil"/>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1.0752</w:t>
            </w:r>
          </w:p>
        </w:tc>
        <w:tc>
          <w:tcPr>
            <w:tcW w:w="1620" w:type="dxa"/>
            <w:tcBorders>
              <w:top w:val="nil"/>
              <w:left w:val="nil"/>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0.067</w:t>
            </w:r>
          </w:p>
        </w:tc>
        <w:tc>
          <w:tcPr>
            <w:tcW w:w="1800" w:type="dxa"/>
            <w:tcBorders>
              <w:top w:val="nil"/>
              <w:left w:val="nil"/>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0.533</w:t>
            </w:r>
          </w:p>
        </w:tc>
        <w:tc>
          <w:tcPr>
            <w:tcW w:w="503" w:type="dxa"/>
            <w:tcBorders>
              <w:top w:val="nil"/>
              <w:left w:val="nil"/>
              <w:bottom w:val="nil"/>
              <w:right w:val="double" w:sz="6" w:space="0" w:color="auto"/>
            </w:tcBorders>
            <w:shd w:val="clear" w:color="auto" w:fill="auto"/>
            <w:noWrap/>
            <w:vAlign w:val="bottom"/>
          </w:tcPr>
          <w:p w:rsidR="0063059D" w:rsidRPr="00E13B8C" w:rsidRDefault="0063059D" w:rsidP="009C2304">
            <w:pPr>
              <w:ind w:left="360"/>
              <w:rPr>
                <w:rFonts w:ascii="Arial" w:hAnsi="Arial" w:cs="Arial"/>
                <w:sz w:val="14"/>
                <w:szCs w:val="14"/>
              </w:rPr>
            </w:pPr>
            <w:r w:rsidRPr="00E13B8C">
              <w:rPr>
                <w:rFonts w:ascii="Arial" w:hAnsi="Arial" w:cs="Arial"/>
                <w:sz w:val="14"/>
                <w:szCs w:val="14"/>
              </w:rPr>
              <w:t> </w:t>
            </w:r>
          </w:p>
        </w:tc>
      </w:tr>
      <w:tr w:rsidR="0063059D" w:rsidRPr="00E13B8C">
        <w:trPr>
          <w:trHeight w:val="108"/>
          <w:jc w:val="center"/>
        </w:trPr>
        <w:tc>
          <w:tcPr>
            <w:tcW w:w="383" w:type="dxa"/>
            <w:tcBorders>
              <w:top w:val="nil"/>
              <w:left w:val="double" w:sz="6" w:space="0" w:color="auto"/>
              <w:bottom w:val="nil"/>
              <w:right w:val="nil"/>
            </w:tcBorders>
            <w:shd w:val="clear" w:color="auto" w:fill="auto"/>
            <w:noWrap/>
            <w:vAlign w:val="bottom"/>
          </w:tcPr>
          <w:p w:rsidR="0063059D" w:rsidRPr="00E13B8C" w:rsidRDefault="0063059D" w:rsidP="009C2304">
            <w:pPr>
              <w:ind w:left="360"/>
              <w:rPr>
                <w:rFonts w:ascii="Arial" w:hAnsi="Arial" w:cs="Arial"/>
                <w:sz w:val="14"/>
                <w:szCs w:val="14"/>
              </w:rPr>
            </w:pPr>
            <w:r w:rsidRPr="00E13B8C">
              <w:rPr>
                <w:rFonts w:ascii="Arial" w:hAnsi="Arial" w:cs="Arial"/>
                <w:sz w:val="14"/>
                <w:szCs w:val="14"/>
              </w:rPr>
              <w:t> </w:t>
            </w:r>
          </w:p>
        </w:tc>
        <w:tc>
          <w:tcPr>
            <w:tcW w:w="1440" w:type="dxa"/>
            <w:tcBorders>
              <w:top w:val="double" w:sz="6" w:space="0" w:color="C0C0C0"/>
              <w:left w:val="double" w:sz="6" w:space="0" w:color="C0C0C0"/>
              <w:bottom w:val="double" w:sz="6" w:space="0" w:color="C0C0C0"/>
              <w:right w:val="double" w:sz="6" w:space="0" w:color="C0C0C0"/>
            </w:tcBorders>
            <w:shd w:val="clear" w:color="auto" w:fill="FFCC99"/>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8</w:t>
            </w:r>
          </w:p>
        </w:tc>
        <w:tc>
          <w:tcPr>
            <w:tcW w:w="1440" w:type="dxa"/>
            <w:tcBorders>
              <w:top w:val="double" w:sz="6" w:space="0" w:color="C0C0C0"/>
              <w:left w:val="nil"/>
              <w:bottom w:val="double" w:sz="6" w:space="0" w:color="C0C0C0"/>
              <w:right w:val="double" w:sz="6" w:space="0" w:color="C0C0C0"/>
            </w:tcBorders>
            <w:shd w:val="clear" w:color="auto" w:fill="FFCC99"/>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1.0089</w:t>
            </w:r>
          </w:p>
        </w:tc>
        <w:tc>
          <w:tcPr>
            <w:tcW w:w="1620" w:type="dxa"/>
            <w:tcBorders>
              <w:top w:val="double" w:sz="6" w:space="0" w:color="C0C0C0"/>
              <w:left w:val="nil"/>
              <w:bottom w:val="double" w:sz="6" w:space="0" w:color="C0C0C0"/>
              <w:right w:val="double" w:sz="6" w:space="0" w:color="C0C0C0"/>
            </w:tcBorders>
            <w:shd w:val="clear" w:color="auto" w:fill="FFCC99"/>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0.063</w:t>
            </w:r>
          </w:p>
        </w:tc>
        <w:tc>
          <w:tcPr>
            <w:tcW w:w="1800" w:type="dxa"/>
            <w:tcBorders>
              <w:top w:val="double" w:sz="6" w:space="0" w:color="C0C0C0"/>
              <w:left w:val="nil"/>
              <w:bottom w:val="double" w:sz="6" w:space="0" w:color="C0C0C0"/>
              <w:right w:val="double" w:sz="6" w:space="0" w:color="C0C0C0"/>
            </w:tcBorders>
            <w:shd w:val="clear" w:color="auto" w:fill="FFCC99"/>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0.596</w:t>
            </w:r>
          </w:p>
        </w:tc>
        <w:tc>
          <w:tcPr>
            <w:tcW w:w="503" w:type="dxa"/>
            <w:tcBorders>
              <w:top w:val="nil"/>
              <w:left w:val="nil"/>
              <w:bottom w:val="nil"/>
              <w:right w:val="double" w:sz="6" w:space="0" w:color="auto"/>
            </w:tcBorders>
            <w:shd w:val="clear" w:color="auto" w:fill="auto"/>
            <w:noWrap/>
            <w:vAlign w:val="bottom"/>
          </w:tcPr>
          <w:p w:rsidR="0063059D" w:rsidRPr="00E13B8C" w:rsidRDefault="0063059D" w:rsidP="009C2304">
            <w:pPr>
              <w:ind w:left="360"/>
              <w:rPr>
                <w:rFonts w:ascii="Arial" w:hAnsi="Arial" w:cs="Arial"/>
                <w:sz w:val="14"/>
                <w:szCs w:val="14"/>
              </w:rPr>
            </w:pPr>
            <w:r w:rsidRPr="00E13B8C">
              <w:rPr>
                <w:rFonts w:ascii="Arial" w:hAnsi="Arial" w:cs="Arial"/>
                <w:sz w:val="14"/>
                <w:szCs w:val="14"/>
              </w:rPr>
              <w:t> </w:t>
            </w:r>
          </w:p>
        </w:tc>
      </w:tr>
      <w:tr w:rsidR="0063059D" w:rsidRPr="00E13B8C">
        <w:trPr>
          <w:trHeight w:val="79"/>
          <w:jc w:val="center"/>
        </w:trPr>
        <w:tc>
          <w:tcPr>
            <w:tcW w:w="383" w:type="dxa"/>
            <w:tcBorders>
              <w:top w:val="nil"/>
              <w:left w:val="double" w:sz="6" w:space="0" w:color="auto"/>
              <w:bottom w:val="nil"/>
              <w:right w:val="nil"/>
            </w:tcBorders>
            <w:shd w:val="clear" w:color="auto" w:fill="auto"/>
            <w:noWrap/>
            <w:vAlign w:val="bottom"/>
          </w:tcPr>
          <w:p w:rsidR="0063059D" w:rsidRPr="00E13B8C" w:rsidRDefault="0063059D" w:rsidP="009C2304">
            <w:pPr>
              <w:ind w:left="360"/>
              <w:rPr>
                <w:rFonts w:ascii="Arial" w:hAnsi="Arial" w:cs="Arial"/>
                <w:sz w:val="14"/>
                <w:szCs w:val="14"/>
              </w:rPr>
            </w:pPr>
            <w:r w:rsidRPr="00E13B8C">
              <w:rPr>
                <w:rFonts w:ascii="Arial" w:hAnsi="Arial" w:cs="Arial"/>
                <w:sz w:val="14"/>
                <w:szCs w:val="14"/>
              </w:rPr>
              <w:t> </w:t>
            </w:r>
          </w:p>
        </w:tc>
        <w:tc>
          <w:tcPr>
            <w:tcW w:w="1440" w:type="dxa"/>
            <w:tcBorders>
              <w:top w:val="nil"/>
              <w:left w:val="double" w:sz="6" w:space="0" w:color="C0C0C0"/>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9</w:t>
            </w:r>
          </w:p>
        </w:tc>
        <w:tc>
          <w:tcPr>
            <w:tcW w:w="1440" w:type="dxa"/>
            <w:tcBorders>
              <w:top w:val="nil"/>
              <w:left w:val="nil"/>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0.982</w:t>
            </w:r>
          </w:p>
        </w:tc>
        <w:tc>
          <w:tcPr>
            <w:tcW w:w="1620" w:type="dxa"/>
            <w:tcBorders>
              <w:top w:val="nil"/>
              <w:left w:val="nil"/>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0.061</w:t>
            </w:r>
          </w:p>
        </w:tc>
        <w:tc>
          <w:tcPr>
            <w:tcW w:w="1800" w:type="dxa"/>
            <w:tcBorders>
              <w:top w:val="nil"/>
              <w:left w:val="nil"/>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0.658</w:t>
            </w:r>
          </w:p>
        </w:tc>
        <w:tc>
          <w:tcPr>
            <w:tcW w:w="503" w:type="dxa"/>
            <w:tcBorders>
              <w:top w:val="nil"/>
              <w:left w:val="nil"/>
              <w:bottom w:val="nil"/>
              <w:right w:val="double" w:sz="6" w:space="0" w:color="auto"/>
            </w:tcBorders>
            <w:shd w:val="clear" w:color="auto" w:fill="auto"/>
            <w:noWrap/>
            <w:vAlign w:val="bottom"/>
          </w:tcPr>
          <w:p w:rsidR="0063059D" w:rsidRPr="00E13B8C" w:rsidRDefault="0063059D" w:rsidP="009C2304">
            <w:pPr>
              <w:ind w:left="360"/>
              <w:rPr>
                <w:rFonts w:ascii="Arial" w:hAnsi="Arial" w:cs="Arial"/>
                <w:sz w:val="14"/>
                <w:szCs w:val="14"/>
              </w:rPr>
            </w:pPr>
            <w:r w:rsidRPr="00E13B8C">
              <w:rPr>
                <w:rFonts w:ascii="Arial" w:hAnsi="Arial" w:cs="Arial"/>
                <w:sz w:val="14"/>
                <w:szCs w:val="14"/>
              </w:rPr>
              <w:t> </w:t>
            </w:r>
          </w:p>
        </w:tc>
      </w:tr>
      <w:tr w:rsidR="0063059D" w:rsidRPr="00E13B8C">
        <w:trPr>
          <w:trHeight w:val="49"/>
          <w:jc w:val="center"/>
        </w:trPr>
        <w:tc>
          <w:tcPr>
            <w:tcW w:w="383" w:type="dxa"/>
            <w:tcBorders>
              <w:top w:val="nil"/>
              <w:left w:val="double" w:sz="6" w:space="0" w:color="auto"/>
              <w:bottom w:val="nil"/>
              <w:right w:val="nil"/>
            </w:tcBorders>
            <w:shd w:val="clear" w:color="auto" w:fill="auto"/>
            <w:noWrap/>
            <w:vAlign w:val="bottom"/>
          </w:tcPr>
          <w:p w:rsidR="0063059D" w:rsidRPr="00E13B8C" w:rsidRDefault="0063059D" w:rsidP="009C2304">
            <w:pPr>
              <w:ind w:left="360"/>
              <w:rPr>
                <w:rFonts w:ascii="Arial" w:hAnsi="Arial" w:cs="Arial"/>
                <w:sz w:val="14"/>
                <w:szCs w:val="14"/>
              </w:rPr>
            </w:pPr>
            <w:r w:rsidRPr="00E13B8C">
              <w:rPr>
                <w:rFonts w:ascii="Arial" w:hAnsi="Arial" w:cs="Arial"/>
                <w:sz w:val="14"/>
                <w:szCs w:val="14"/>
              </w:rPr>
              <w:t> </w:t>
            </w:r>
          </w:p>
        </w:tc>
        <w:tc>
          <w:tcPr>
            <w:tcW w:w="1440" w:type="dxa"/>
            <w:tcBorders>
              <w:top w:val="double" w:sz="6" w:space="0" w:color="C0C0C0"/>
              <w:left w:val="double" w:sz="6" w:space="0" w:color="C0C0C0"/>
              <w:bottom w:val="double" w:sz="6" w:space="0" w:color="C0C0C0"/>
              <w:right w:val="double" w:sz="6" w:space="0" w:color="C0C0C0"/>
            </w:tcBorders>
            <w:shd w:val="clear" w:color="auto" w:fill="FFFFFF"/>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10</w:t>
            </w:r>
          </w:p>
        </w:tc>
        <w:tc>
          <w:tcPr>
            <w:tcW w:w="1440" w:type="dxa"/>
            <w:tcBorders>
              <w:top w:val="double" w:sz="6" w:space="0" w:color="C0C0C0"/>
              <w:left w:val="nil"/>
              <w:bottom w:val="double" w:sz="6" w:space="0" w:color="C0C0C0"/>
              <w:right w:val="double" w:sz="6" w:space="0" w:color="C0C0C0"/>
            </w:tcBorders>
            <w:shd w:val="clear" w:color="auto" w:fill="FFFFFF"/>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0.9347</w:t>
            </w:r>
          </w:p>
        </w:tc>
        <w:tc>
          <w:tcPr>
            <w:tcW w:w="1620" w:type="dxa"/>
            <w:tcBorders>
              <w:top w:val="double" w:sz="6" w:space="0" w:color="C0C0C0"/>
              <w:left w:val="nil"/>
              <w:bottom w:val="double" w:sz="6" w:space="0" w:color="C0C0C0"/>
              <w:right w:val="double" w:sz="6" w:space="0" w:color="C0C0C0"/>
            </w:tcBorders>
            <w:shd w:val="clear" w:color="auto" w:fill="FFFFFF"/>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0.058</w:t>
            </w:r>
          </w:p>
        </w:tc>
        <w:tc>
          <w:tcPr>
            <w:tcW w:w="1800" w:type="dxa"/>
            <w:tcBorders>
              <w:top w:val="double" w:sz="6" w:space="0" w:color="C0C0C0"/>
              <w:left w:val="nil"/>
              <w:bottom w:val="double" w:sz="6" w:space="0" w:color="C0C0C0"/>
              <w:right w:val="double" w:sz="6" w:space="0" w:color="C0C0C0"/>
            </w:tcBorders>
            <w:shd w:val="clear" w:color="auto" w:fill="FFFFFF"/>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0.716</w:t>
            </w:r>
          </w:p>
        </w:tc>
        <w:tc>
          <w:tcPr>
            <w:tcW w:w="503" w:type="dxa"/>
            <w:tcBorders>
              <w:top w:val="nil"/>
              <w:left w:val="nil"/>
              <w:bottom w:val="nil"/>
              <w:right w:val="double" w:sz="6" w:space="0" w:color="auto"/>
            </w:tcBorders>
            <w:shd w:val="clear" w:color="auto" w:fill="auto"/>
            <w:noWrap/>
            <w:vAlign w:val="bottom"/>
          </w:tcPr>
          <w:p w:rsidR="0063059D" w:rsidRPr="00E13B8C" w:rsidRDefault="0063059D" w:rsidP="009C2304">
            <w:pPr>
              <w:ind w:left="360"/>
              <w:rPr>
                <w:rFonts w:ascii="Arial" w:hAnsi="Arial" w:cs="Arial"/>
                <w:sz w:val="14"/>
                <w:szCs w:val="14"/>
              </w:rPr>
            </w:pPr>
            <w:r w:rsidRPr="00E13B8C">
              <w:rPr>
                <w:rFonts w:ascii="Arial" w:hAnsi="Arial" w:cs="Arial"/>
                <w:sz w:val="14"/>
                <w:szCs w:val="14"/>
              </w:rPr>
              <w:t> </w:t>
            </w:r>
          </w:p>
        </w:tc>
      </w:tr>
      <w:tr w:rsidR="0063059D" w:rsidRPr="00E13B8C">
        <w:trPr>
          <w:trHeight w:val="32"/>
          <w:jc w:val="center"/>
        </w:trPr>
        <w:tc>
          <w:tcPr>
            <w:tcW w:w="383" w:type="dxa"/>
            <w:tcBorders>
              <w:top w:val="nil"/>
              <w:left w:val="double" w:sz="6" w:space="0" w:color="auto"/>
              <w:bottom w:val="nil"/>
              <w:right w:val="nil"/>
            </w:tcBorders>
            <w:shd w:val="clear" w:color="auto" w:fill="auto"/>
            <w:noWrap/>
            <w:vAlign w:val="bottom"/>
          </w:tcPr>
          <w:p w:rsidR="0063059D" w:rsidRPr="00E13B8C" w:rsidRDefault="0063059D" w:rsidP="009C2304">
            <w:pPr>
              <w:ind w:left="360"/>
              <w:rPr>
                <w:rFonts w:ascii="Arial" w:hAnsi="Arial" w:cs="Arial"/>
                <w:sz w:val="14"/>
                <w:szCs w:val="14"/>
              </w:rPr>
            </w:pPr>
            <w:r w:rsidRPr="00E13B8C">
              <w:rPr>
                <w:rFonts w:ascii="Arial" w:hAnsi="Arial" w:cs="Arial"/>
                <w:sz w:val="14"/>
                <w:szCs w:val="14"/>
              </w:rPr>
              <w:t> </w:t>
            </w:r>
          </w:p>
        </w:tc>
        <w:tc>
          <w:tcPr>
            <w:tcW w:w="1440" w:type="dxa"/>
            <w:tcBorders>
              <w:top w:val="nil"/>
              <w:left w:val="double" w:sz="6" w:space="0" w:color="C0C0C0"/>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11</w:t>
            </w:r>
          </w:p>
        </w:tc>
        <w:tc>
          <w:tcPr>
            <w:tcW w:w="1440" w:type="dxa"/>
            <w:tcBorders>
              <w:top w:val="nil"/>
              <w:left w:val="nil"/>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0.8597</w:t>
            </w:r>
          </w:p>
        </w:tc>
        <w:tc>
          <w:tcPr>
            <w:tcW w:w="1620" w:type="dxa"/>
            <w:tcBorders>
              <w:top w:val="nil"/>
              <w:left w:val="nil"/>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0.054</w:t>
            </w:r>
          </w:p>
        </w:tc>
        <w:tc>
          <w:tcPr>
            <w:tcW w:w="1800" w:type="dxa"/>
            <w:tcBorders>
              <w:top w:val="nil"/>
              <w:left w:val="nil"/>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0.77</w:t>
            </w:r>
          </w:p>
        </w:tc>
        <w:tc>
          <w:tcPr>
            <w:tcW w:w="503" w:type="dxa"/>
            <w:tcBorders>
              <w:top w:val="nil"/>
              <w:left w:val="nil"/>
              <w:bottom w:val="nil"/>
              <w:right w:val="double" w:sz="6" w:space="0" w:color="auto"/>
            </w:tcBorders>
            <w:shd w:val="clear" w:color="auto" w:fill="auto"/>
            <w:noWrap/>
            <w:vAlign w:val="bottom"/>
          </w:tcPr>
          <w:p w:rsidR="0063059D" w:rsidRPr="00E13B8C" w:rsidRDefault="0063059D" w:rsidP="009C2304">
            <w:pPr>
              <w:ind w:left="360"/>
              <w:rPr>
                <w:rFonts w:ascii="Arial" w:hAnsi="Arial" w:cs="Arial"/>
                <w:sz w:val="14"/>
                <w:szCs w:val="14"/>
              </w:rPr>
            </w:pPr>
            <w:r w:rsidRPr="00E13B8C">
              <w:rPr>
                <w:rFonts w:ascii="Arial" w:hAnsi="Arial" w:cs="Arial"/>
                <w:sz w:val="14"/>
                <w:szCs w:val="14"/>
              </w:rPr>
              <w:t> </w:t>
            </w:r>
          </w:p>
        </w:tc>
      </w:tr>
      <w:tr w:rsidR="0063059D" w:rsidRPr="00E13B8C">
        <w:trPr>
          <w:trHeight w:val="127"/>
          <w:jc w:val="center"/>
        </w:trPr>
        <w:tc>
          <w:tcPr>
            <w:tcW w:w="383" w:type="dxa"/>
            <w:tcBorders>
              <w:top w:val="nil"/>
              <w:left w:val="double" w:sz="6" w:space="0" w:color="auto"/>
              <w:bottom w:val="nil"/>
              <w:right w:val="nil"/>
            </w:tcBorders>
            <w:shd w:val="clear" w:color="auto" w:fill="auto"/>
            <w:noWrap/>
            <w:vAlign w:val="bottom"/>
          </w:tcPr>
          <w:p w:rsidR="0063059D" w:rsidRPr="00E13B8C" w:rsidRDefault="0063059D" w:rsidP="009C2304">
            <w:pPr>
              <w:ind w:left="360"/>
              <w:rPr>
                <w:rFonts w:ascii="Arial" w:hAnsi="Arial" w:cs="Arial"/>
                <w:sz w:val="14"/>
                <w:szCs w:val="14"/>
              </w:rPr>
            </w:pPr>
            <w:r w:rsidRPr="00E13B8C">
              <w:rPr>
                <w:rFonts w:ascii="Arial" w:hAnsi="Arial" w:cs="Arial"/>
                <w:sz w:val="14"/>
                <w:szCs w:val="14"/>
              </w:rPr>
              <w:t> </w:t>
            </w:r>
          </w:p>
        </w:tc>
        <w:tc>
          <w:tcPr>
            <w:tcW w:w="1440" w:type="dxa"/>
            <w:tcBorders>
              <w:top w:val="nil"/>
              <w:left w:val="double" w:sz="6" w:space="0" w:color="C0C0C0"/>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12</w:t>
            </w:r>
          </w:p>
        </w:tc>
        <w:tc>
          <w:tcPr>
            <w:tcW w:w="1440" w:type="dxa"/>
            <w:tcBorders>
              <w:top w:val="nil"/>
              <w:left w:val="nil"/>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0.8246</w:t>
            </w:r>
          </w:p>
        </w:tc>
        <w:tc>
          <w:tcPr>
            <w:tcW w:w="1620" w:type="dxa"/>
            <w:tcBorders>
              <w:top w:val="nil"/>
              <w:left w:val="nil"/>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0.052</w:t>
            </w:r>
          </w:p>
        </w:tc>
        <w:tc>
          <w:tcPr>
            <w:tcW w:w="1800" w:type="dxa"/>
            <w:tcBorders>
              <w:top w:val="nil"/>
              <w:left w:val="nil"/>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0.821</w:t>
            </w:r>
          </w:p>
        </w:tc>
        <w:tc>
          <w:tcPr>
            <w:tcW w:w="503" w:type="dxa"/>
            <w:tcBorders>
              <w:top w:val="nil"/>
              <w:left w:val="nil"/>
              <w:bottom w:val="nil"/>
              <w:right w:val="double" w:sz="6" w:space="0" w:color="auto"/>
            </w:tcBorders>
            <w:shd w:val="clear" w:color="auto" w:fill="auto"/>
            <w:noWrap/>
            <w:vAlign w:val="bottom"/>
          </w:tcPr>
          <w:p w:rsidR="0063059D" w:rsidRPr="00E13B8C" w:rsidRDefault="0063059D" w:rsidP="009C2304">
            <w:pPr>
              <w:ind w:left="360"/>
              <w:rPr>
                <w:rFonts w:ascii="Arial" w:hAnsi="Arial" w:cs="Arial"/>
                <w:sz w:val="14"/>
                <w:szCs w:val="14"/>
              </w:rPr>
            </w:pPr>
            <w:r w:rsidRPr="00E13B8C">
              <w:rPr>
                <w:rFonts w:ascii="Arial" w:hAnsi="Arial" w:cs="Arial"/>
                <w:sz w:val="14"/>
                <w:szCs w:val="14"/>
              </w:rPr>
              <w:t> </w:t>
            </w:r>
          </w:p>
        </w:tc>
      </w:tr>
      <w:tr w:rsidR="0063059D" w:rsidRPr="00E13B8C">
        <w:trPr>
          <w:trHeight w:val="25"/>
          <w:jc w:val="center"/>
        </w:trPr>
        <w:tc>
          <w:tcPr>
            <w:tcW w:w="383" w:type="dxa"/>
            <w:tcBorders>
              <w:top w:val="nil"/>
              <w:left w:val="double" w:sz="6" w:space="0" w:color="auto"/>
              <w:bottom w:val="nil"/>
              <w:right w:val="nil"/>
            </w:tcBorders>
            <w:shd w:val="clear" w:color="auto" w:fill="auto"/>
            <w:noWrap/>
            <w:vAlign w:val="bottom"/>
          </w:tcPr>
          <w:p w:rsidR="0063059D" w:rsidRPr="00E13B8C" w:rsidRDefault="0063059D" w:rsidP="009C2304">
            <w:pPr>
              <w:ind w:left="360"/>
              <w:rPr>
                <w:rFonts w:ascii="Arial" w:hAnsi="Arial" w:cs="Arial"/>
                <w:sz w:val="14"/>
                <w:szCs w:val="14"/>
              </w:rPr>
            </w:pPr>
            <w:r w:rsidRPr="00E13B8C">
              <w:rPr>
                <w:rFonts w:ascii="Arial" w:hAnsi="Arial" w:cs="Arial"/>
                <w:sz w:val="14"/>
                <w:szCs w:val="14"/>
              </w:rPr>
              <w:t> </w:t>
            </w:r>
          </w:p>
        </w:tc>
        <w:tc>
          <w:tcPr>
            <w:tcW w:w="1440" w:type="dxa"/>
            <w:tcBorders>
              <w:top w:val="nil"/>
              <w:left w:val="double" w:sz="6" w:space="0" w:color="C0C0C0"/>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13</w:t>
            </w:r>
          </w:p>
        </w:tc>
        <w:tc>
          <w:tcPr>
            <w:tcW w:w="1440" w:type="dxa"/>
            <w:tcBorders>
              <w:top w:val="nil"/>
              <w:left w:val="nil"/>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0.7647</w:t>
            </w:r>
          </w:p>
        </w:tc>
        <w:tc>
          <w:tcPr>
            <w:tcW w:w="1620" w:type="dxa"/>
            <w:tcBorders>
              <w:top w:val="nil"/>
              <w:left w:val="nil"/>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0.048</w:t>
            </w:r>
          </w:p>
        </w:tc>
        <w:tc>
          <w:tcPr>
            <w:tcW w:w="1800" w:type="dxa"/>
            <w:tcBorders>
              <w:top w:val="nil"/>
              <w:left w:val="nil"/>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0.869</w:t>
            </w:r>
          </w:p>
        </w:tc>
        <w:tc>
          <w:tcPr>
            <w:tcW w:w="503" w:type="dxa"/>
            <w:tcBorders>
              <w:top w:val="nil"/>
              <w:left w:val="nil"/>
              <w:bottom w:val="nil"/>
              <w:right w:val="double" w:sz="6" w:space="0" w:color="auto"/>
            </w:tcBorders>
            <w:shd w:val="clear" w:color="auto" w:fill="auto"/>
            <w:noWrap/>
            <w:vAlign w:val="bottom"/>
          </w:tcPr>
          <w:p w:rsidR="0063059D" w:rsidRPr="00E13B8C" w:rsidRDefault="0063059D" w:rsidP="009C2304">
            <w:pPr>
              <w:ind w:left="360"/>
              <w:rPr>
                <w:rFonts w:ascii="Arial" w:hAnsi="Arial" w:cs="Arial"/>
                <w:sz w:val="14"/>
                <w:szCs w:val="14"/>
              </w:rPr>
            </w:pPr>
            <w:r w:rsidRPr="00E13B8C">
              <w:rPr>
                <w:rFonts w:ascii="Arial" w:hAnsi="Arial" w:cs="Arial"/>
                <w:sz w:val="14"/>
                <w:szCs w:val="14"/>
              </w:rPr>
              <w:t> </w:t>
            </w:r>
          </w:p>
        </w:tc>
      </w:tr>
      <w:tr w:rsidR="0063059D" w:rsidRPr="00E13B8C">
        <w:trPr>
          <w:trHeight w:val="136"/>
          <w:jc w:val="center"/>
        </w:trPr>
        <w:tc>
          <w:tcPr>
            <w:tcW w:w="383" w:type="dxa"/>
            <w:tcBorders>
              <w:top w:val="nil"/>
              <w:left w:val="double" w:sz="6" w:space="0" w:color="auto"/>
              <w:bottom w:val="nil"/>
              <w:right w:val="nil"/>
            </w:tcBorders>
            <w:shd w:val="clear" w:color="auto" w:fill="auto"/>
            <w:noWrap/>
            <w:vAlign w:val="bottom"/>
          </w:tcPr>
          <w:p w:rsidR="0063059D" w:rsidRPr="00E13B8C" w:rsidRDefault="0063059D" w:rsidP="009C2304">
            <w:pPr>
              <w:ind w:left="360"/>
              <w:rPr>
                <w:rFonts w:ascii="Arial" w:hAnsi="Arial" w:cs="Arial"/>
                <w:sz w:val="14"/>
                <w:szCs w:val="14"/>
              </w:rPr>
            </w:pPr>
            <w:r w:rsidRPr="00E13B8C">
              <w:rPr>
                <w:rFonts w:ascii="Arial" w:hAnsi="Arial" w:cs="Arial"/>
                <w:sz w:val="14"/>
                <w:szCs w:val="14"/>
              </w:rPr>
              <w:t> </w:t>
            </w:r>
          </w:p>
        </w:tc>
        <w:tc>
          <w:tcPr>
            <w:tcW w:w="1440" w:type="dxa"/>
            <w:tcBorders>
              <w:top w:val="nil"/>
              <w:left w:val="double" w:sz="6" w:space="0" w:color="C0C0C0"/>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14</w:t>
            </w:r>
          </w:p>
        </w:tc>
        <w:tc>
          <w:tcPr>
            <w:tcW w:w="1440" w:type="dxa"/>
            <w:tcBorders>
              <w:top w:val="nil"/>
              <w:left w:val="nil"/>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0.7269</w:t>
            </w:r>
          </w:p>
        </w:tc>
        <w:tc>
          <w:tcPr>
            <w:tcW w:w="1620" w:type="dxa"/>
            <w:tcBorders>
              <w:top w:val="nil"/>
              <w:left w:val="nil"/>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0.045</w:t>
            </w:r>
          </w:p>
        </w:tc>
        <w:tc>
          <w:tcPr>
            <w:tcW w:w="1800" w:type="dxa"/>
            <w:tcBorders>
              <w:top w:val="nil"/>
              <w:left w:val="nil"/>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0.915</w:t>
            </w:r>
          </w:p>
        </w:tc>
        <w:tc>
          <w:tcPr>
            <w:tcW w:w="503" w:type="dxa"/>
            <w:tcBorders>
              <w:top w:val="nil"/>
              <w:left w:val="nil"/>
              <w:bottom w:val="nil"/>
              <w:right w:val="double" w:sz="6" w:space="0" w:color="auto"/>
            </w:tcBorders>
            <w:shd w:val="clear" w:color="auto" w:fill="auto"/>
            <w:noWrap/>
            <w:vAlign w:val="bottom"/>
          </w:tcPr>
          <w:p w:rsidR="0063059D" w:rsidRPr="00E13B8C" w:rsidRDefault="0063059D" w:rsidP="009C2304">
            <w:pPr>
              <w:ind w:left="360"/>
              <w:rPr>
                <w:rFonts w:ascii="Arial" w:hAnsi="Arial" w:cs="Arial"/>
                <w:sz w:val="14"/>
                <w:szCs w:val="14"/>
              </w:rPr>
            </w:pPr>
            <w:r w:rsidRPr="00E13B8C">
              <w:rPr>
                <w:rFonts w:ascii="Arial" w:hAnsi="Arial" w:cs="Arial"/>
                <w:sz w:val="14"/>
                <w:szCs w:val="14"/>
              </w:rPr>
              <w:t> </w:t>
            </w:r>
          </w:p>
        </w:tc>
      </w:tr>
      <w:tr w:rsidR="0063059D" w:rsidRPr="00E13B8C">
        <w:trPr>
          <w:trHeight w:val="93"/>
          <w:jc w:val="center"/>
        </w:trPr>
        <w:tc>
          <w:tcPr>
            <w:tcW w:w="383" w:type="dxa"/>
            <w:tcBorders>
              <w:top w:val="nil"/>
              <w:left w:val="double" w:sz="6" w:space="0" w:color="auto"/>
              <w:bottom w:val="nil"/>
              <w:right w:val="nil"/>
            </w:tcBorders>
            <w:shd w:val="clear" w:color="auto" w:fill="auto"/>
            <w:noWrap/>
            <w:vAlign w:val="bottom"/>
          </w:tcPr>
          <w:p w:rsidR="0063059D" w:rsidRPr="00E13B8C" w:rsidRDefault="0063059D" w:rsidP="009C2304">
            <w:pPr>
              <w:ind w:left="360"/>
              <w:rPr>
                <w:rFonts w:ascii="Arial" w:hAnsi="Arial" w:cs="Arial"/>
                <w:sz w:val="14"/>
                <w:szCs w:val="14"/>
              </w:rPr>
            </w:pPr>
            <w:r w:rsidRPr="00E13B8C">
              <w:rPr>
                <w:rFonts w:ascii="Arial" w:hAnsi="Arial" w:cs="Arial"/>
                <w:sz w:val="14"/>
                <w:szCs w:val="14"/>
              </w:rPr>
              <w:t> </w:t>
            </w:r>
          </w:p>
        </w:tc>
        <w:tc>
          <w:tcPr>
            <w:tcW w:w="1440" w:type="dxa"/>
            <w:tcBorders>
              <w:top w:val="nil"/>
              <w:left w:val="double" w:sz="6" w:space="0" w:color="C0C0C0"/>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15</w:t>
            </w:r>
          </w:p>
        </w:tc>
        <w:tc>
          <w:tcPr>
            <w:tcW w:w="1440" w:type="dxa"/>
            <w:tcBorders>
              <w:top w:val="nil"/>
              <w:left w:val="nil"/>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0.6937</w:t>
            </w:r>
          </w:p>
        </w:tc>
        <w:tc>
          <w:tcPr>
            <w:tcW w:w="1620" w:type="dxa"/>
            <w:tcBorders>
              <w:top w:val="nil"/>
              <w:left w:val="nil"/>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0.043</w:t>
            </w:r>
          </w:p>
        </w:tc>
        <w:tc>
          <w:tcPr>
            <w:tcW w:w="1800" w:type="dxa"/>
            <w:tcBorders>
              <w:top w:val="nil"/>
              <w:left w:val="nil"/>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0.958</w:t>
            </w:r>
          </w:p>
        </w:tc>
        <w:tc>
          <w:tcPr>
            <w:tcW w:w="503" w:type="dxa"/>
            <w:tcBorders>
              <w:top w:val="nil"/>
              <w:left w:val="nil"/>
              <w:bottom w:val="nil"/>
              <w:right w:val="double" w:sz="6" w:space="0" w:color="auto"/>
            </w:tcBorders>
            <w:shd w:val="clear" w:color="auto" w:fill="auto"/>
            <w:noWrap/>
            <w:vAlign w:val="bottom"/>
          </w:tcPr>
          <w:p w:rsidR="0063059D" w:rsidRPr="00E13B8C" w:rsidRDefault="0063059D" w:rsidP="009C2304">
            <w:pPr>
              <w:ind w:left="360"/>
              <w:rPr>
                <w:rFonts w:ascii="Arial" w:hAnsi="Arial" w:cs="Arial"/>
                <w:sz w:val="14"/>
                <w:szCs w:val="14"/>
              </w:rPr>
            </w:pPr>
            <w:r w:rsidRPr="00E13B8C">
              <w:rPr>
                <w:rFonts w:ascii="Arial" w:hAnsi="Arial" w:cs="Arial"/>
                <w:sz w:val="14"/>
                <w:szCs w:val="14"/>
              </w:rPr>
              <w:t> </w:t>
            </w:r>
          </w:p>
        </w:tc>
      </w:tr>
      <w:tr w:rsidR="0063059D" w:rsidRPr="00E13B8C">
        <w:trPr>
          <w:trHeight w:val="77"/>
          <w:jc w:val="center"/>
        </w:trPr>
        <w:tc>
          <w:tcPr>
            <w:tcW w:w="383" w:type="dxa"/>
            <w:tcBorders>
              <w:top w:val="nil"/>
              <w:left w:val="double" w:sz="6" w:space="0" w:color="auto"/>
              <w:bottom w:val="nil"/>
              <w:right w:val="nil"/>
            </w:tcBorders>
            <w:shd w:val="clear" w:color="auto" w:fill="auto"/>
            <w:noWrap/>
            <w:vAlign w:val="bottom"/>
          </w:tcPr>
          <w:p w:rsidR="0063059D" w:rsidRPr="00E13B8C" w:rsidRDefault="0063059D" w:rsidP="009C2304">
            <w:pPr>
              <w:ind w:left="360"/>
              <w:rPr>
                <w:rFonts w:ascii="Arial" w:hAnsi="Arial" w:cs="Arial"/>
                <w:sz w:val="14"/>
                <w:szCs w:val="14"/>
              </w:rPr>
            </w:pPr>
            <w:r w:rsidRPr="00E13B8C">
              <w:rPr>
                <w:rFonts w:ascii="Arial" w:hAnsi="Arial" w:cs="Arial"/>
                <w:sz w:val="14"/>
                <w:szCs w:val="14"/>
              </w:rPr>
              <w:t> </w:t>
            </w:r>
          </w:p>
        </w:tc>
        <w:tc>
          <w:tcPr>
            <w:tcW w:w="1440" w:type="dxa"/>
            <w:tcBorders>
              <w:top w:val="nil"/>
              <w:left w:val="double" w:sz="6" w:space="0" w:color="C0C0C0"/>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16</w:t>
            </w:r>
          </w:p>
        </w:tc>
        <w:tc>
          <w:tcPr>
            <w:tcW w:w="1440" w:type="dxa"/>
            <w:tcBorders>
              <w:top w:val="nil"/>
              <w:left w:val="nil"/>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0.6737</w:t>
            </w:r>
          </w:p>
        </w:tc>
        <w:tc>
          <w:tcPr>
            <w:tcW w:w="1620" w:type="dxa"/>
            <w:tcBorders>
              <w:top w:val="nil"/>
              <w:left w:val="nil"/>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0.042</w:t>
            </w:r>
          </w:p>
        </w:tc>
        <w:tc>
          <w:tcPr>
            <w:tcW w:w="1800" w:type="dxa"/>
            <w:tcBorders>
              <w:top w:val="nil"/>
              <w:left w:val="nil"/>
              <w:bottom w:val="double" w:sz="6" w:space="0" w:color="C0C0C0"/>
              <w:right w:val="double" w:sz="6" w:space="0" w:color="C0C0C0"/>
            </w:tcBorders>
            <w:shd w:val="clear" w:color="auto" w:fill="auto"/>
            <w:noWrap/>
            <w:vAlign w:val="bottom"/>
          </w:tcPr>
          <w:p w:rsidR="0063059D" w:rsidRPr="00E13B8C" w:rsidRDefault="0063059D" w:rsidP="009C2304">
            <w:pPr>
              <w:ind w:left="360"/>
              <w:jc w:val="right"/>
              <w:rPr>
                <w:rFonts w:ascii="Arial" w:hAnsi="Arial" w:cs="Arial"/>
                <w:sz w:val="14"/>
                <w:szCs w:val="14"/>
              </w:rPr>
            </w:pPr>
            <w:r w:rsidRPr="00E13B8C">
              <w:rPr>
                <w:rFonts w:ascii="Arial" w:hAnsi="Arial" w:cs="Arial"/>
                <w:sz w:val="14"/>
                <w:szCs w:val="14"/>
              </w:rPr>
              <w:t>1</w:t>
            </w:r>
          </w:p>
        </w:tc>
        <w:tc>
          <w:tcPr>
            <w:tcW w:w="503" w:type="dxa"/>
            <w:tcBorders>
              <w:top w:val="nil"/>
              <w:left w:val="nil"/>
              <w:bottom w:val="nil"/>
              <w:right w:val="double" w:sz="6" w:space="0" w:color="auto"/>
            </w:tcBorders>
            <w:shd w:val="clear" w:color="auto" w:fill="auto"/>
            <w:noWrap/>
            <w:vAlign w:val="bottom"/>
          </w:tcPr>
          <w:p w:rsidR="0063059D" w:rsidRPr="00E13B8C" w:rsidRDefault="0063059D" w:rsidP="009C2304">
            <w:pPr>
              <w:ind w:left="360"/>
              <w:rPr>
                <w:rFonts w:ascii="Arial" w:hAnsi="Arial" w:cs="Arial"/>
                <w:sz w:val="14"/>
                <w:szCs w:val="14"/>
              </w:rPr>
            </w:pPr>
            <w:r w:rsidRPr="00E13B8C">
              <w:rPr>
                <w:rFonts w:ascii="Arial" w:hAnsi="Arial" w:cs="Arial"/>
                <w:sz w:val="14"/>
                <w:szCs w:val="14"/>
              </w:rPr>
              <w:t> </w:t>
            </w:r>
          </w:p>
        </w:tc>
      </w:tr>
      <w:tr w:rsidR="0063059D" w:rsidRPr="00E13B8C">
        <w:trPr>
          <w:trHeight w:val="270"/>
          <w:jc w:val="center"/>
        </w:trPr>
        <w:tc>
          <w:tcPr>
            <w:tcW w:w="383" w:type="dxa"/>
            <w:tcBorders>
              <w:top w:val="nil"/>
              <w:left w:val="double" w:sz="6" w:space="0" w:color="auto"/>
              <w:bottom w:val="nil"/>
              <w:right w:val="nil"/>
            </w:tcBorders>
            <w:shd w:val="clear" w:color="auto" w:fill="auto"/>
            <w:noWrap/>
            <w:vAlign w:val="bottom"/>
          </w:tcPr>
          <w:p w:rsidR="0063059D" w:rsidRPr="00E13B8C" w:rsidRDefault="0063059D" w:rsidP="009C2304">
            <w:pPr>
              <w:ind w:left="360"/>
              <w:rPr>
                <w:rFonts w:ascii="Arial" w:hAnsi="Arial" w:cs="Arial"/>
                <w:sz w:val="14"/>
                <w:szCs w:val="14"/>
              </w:rPr>
            </w:pPr>
            <w:r w:rsidRPr="00E13B8C">
              <w:rPr>
                <w:rFonts w:ascii="Arial" w:hAnsi="Arial" w:cs="Arial"/>
                <w:sz w:val="14"/>
                <w:szCs w:val="14"/>
              </w:rPr>
              <w:t> </w:t>
            </w:r>
          </w:p>
        </w:tc>
        <w:tc>
          <w:tcPr>
            <w:tcW w:w="1440" w:type="dxa"/>
            <w:tcBorders>
              <w:top w:val="nil"/>
              <w:left w:val="nil"/>
              <w:bottom w:val="nil"/>
              <w:right w:val="nil"/>
            </w:tcBorders>
            <w:shd w:val="clear" w:color="auto" w:fill="auto"/>
            <w:noWrap/>
            <w:vAlign w:val="bottom"/>
          </w:tcPr>
          <w:p w:rsidR="0063059D" w:rsidRPr="00E13B8C" w:rsidRDefault="0063059D" w:rsidP="009C2304">
            <w:pPr>
              <w:ind w:left="360"/>
              <w:rPr>
                <w:rFonts w:ascii="Arial" w:hAnsi="Arial" w:cs="Arial"/>
                <w:sz w:val="14"/>
                <w:szCs w:val="14"/>
              </w:rPr>
            </w:pPr>
          </w:p>
        </w:tc>
        <w:tc>
          <w:tcPr>
            <w:tcW w:w="1440" w:type="dxa"/>
            <w:tcBorders>
              <w:top w:val="nil"/>
              <w:left w:val="nil"/>
              <w:bottom w:val="nil"/>
              <w:right w:val="nil"/>
            </w:tcBorders>
            <w:shd w:val="clear" w:color="auto" w:fill="auto"/>
            <w:noWrap/>
            <w:vAlign w:val="bottom"/>
          </w:tcPr>
          <w:p w:rsidR="0063059D" w:rsidRPr="00E13B8C" w:rsidRDefault="0063059D" w:rsidP="009C2304">
            <w:pPr>
              <w:ind w:left="360"/>
              <w:rPr>
                <w:rFonts w:ascii="Arial" w:hAnsi="Arial" w:cs="Arial"/>
                <w:sz w:val="14"/>
                <w:szCs w:val="14"/>
              </w:rPr>
            </w:pPr>
          </w:p>
        </w:tc>
        <w:tc>
          <w:tcPr>
            <w:tcW w:w="1620" w:type="dxa"/>
            <w:tcBorders>
              <w:top w:val="nil"/>
              <w:left w:val="nil"/>
              <w:bottom w:val="nil"/>
              <w:right w:val="nil"/>
            </w:tcBorders>
            <w:shd w:val="clear" w:color="auto" w:fill="auto"/>
            <w:noWrap/>
            <w:vAlign w:val="bottom"/>
          </w:tcPr>
          <w:p w:rsidR="0063059D" w:rsidRPr="00E13B8C" w:rsidRDefault="0063059D" w:rsidP="009C2304">
            <w:pPr>
              <w:ind w:left="360"/>
              <w:rPr>
                <w:rFonts w:ascii="Arial" w:hAnsi="Arial" w:cs="Arial"/>
                <w:sz w:val="14"/>
                <w:szCs w:val="14"/>
              </w:rPr>
            </w:pPr>
          </w:p>
        </w:tc>
        <w:tc>
          <w:tcPr>
            <w:tcW w:w="1800" w:type="dxa"/>
            <w:tcBorders>
              <w:top w:val="nil"/>
              <w:left w:val="nil"/>
              <w:bottom w:val="nil"/>
              <w:right w:val="nil"/>
            </w:tcBorders>
            <w:shd w:val="clear" w:color="auto" w:fill="auto"/>
            <w:noWrap/>
            <w:vAlign w:val="bottom"/>
          </w:tcPr>
          <w:p w:rsidR="0063059D" w:rsidRPr="00E13B8C" w:rsidRDefault="0063059D" w:rsidP="009C2304">
            <w:pPr>
              <w:ind w:left="360"/>
              <w:rPr>
                <w:rFonts w:ascii="Arial" w:hAnsi="Arial" w:cs="Arial"/>
                <w:sz w:val="14"/>
                <w:szCs w:val="14"/>
              </w:rPr>
            </w:pPr>
          </w:p>
        </w:tc>
        <w:tc>
          <w:tcPr>
            <w:tcW w:w="503" w:type="dxa"/>
            <w:tcBorders>
              <w:top w:val="nil"/>
              <w:left w:val="nil"/>
              <w:bottom w:val="nil"/>
              <w:right w:val="double" w:sz="6" w:space="0" w:color="auto"/>
            </w:tcBorders>
            <w:shd w:val="clear" w:color="auto" w:fill="auto"/>
            <w:noWrap/>
            <w:vAlign w:val="bottom"/>
          </w:tcPr>
          <w:p w:rsidR="0063059D" w:rsidRPr="00E13B8C" w:rsidRDefault="0063059D" w:rsidP="009C2304">
            <w:pPr>
              <w:ind w:left="360"/>
              <w:rPr>
                <w:rFonts w:ascii="Arial" w:hAnsi="Arial" w:cs="Arial"/>
                <w:sz w:val="14"/>
                <w:szCs w:val="14"/>
              </w:rPr>
            </w:pPr>
            <w:r w:rsidRPr="00E13B8C">
              <w:rPr>
                <w:rFonts w:ascii="Arial" w:hAnsi="Arial" w:cs="Arial"/>
                <w:sz w:val="14"/>
                <w:szCs w:val="14"/>
              </w:rPr>
              <w:t> </w:t>
            </w:r>
          </w:p>
        </w:tc>
      </w:tr>
      <w:tr w:rsidR="0063059D" w:rsidRPr="00E13B8C">
        <w:trPr>
          <w:trHeight w:val="270"/>
          <w:jc w:val="center"/>
        </w:trPr>
        <w:tc>
          <w:tcPr>
            <w:tcW w:w="383" w:type="dxa"/>
            <w:tcBorders>
              <w:top w:val="nil"/>
              <w:left w:val="double" w:sz="6" w:space="0" w:color="auto"/>
              <w:bottom w:val="double" w:sz="6" w:space="0" w:color="auto"/>
              <w:right w:val="nil"/>
            </w:tcBorders>
            <w:shd w:val="clear" w:color="auto" w:fill="auto"/>
            <w:noWrap/>
            <w:vAlign w:val="bottom"/>
          </w:tcPr>
          <w:p w:rsidR="0063059D" w:rsidRPr="00E13B8C" w:rsidRDefault="0063059D" w:rsidP="009C2304">
            <w:pPr>
              <w:ind w:left="360"/>
              <w:rPr>
                <w:rFonts w:ascii="Arial" w:hAnsi="Arial" w:cs="Arial"/>
                <w:sz w:val="14"/>
                <w:szCs w:val="14"/>
              </w:rPr>
            </w:pPr>
            <w:r w:rsidRPr="00E13B8C">
              <w:rPr>
                <w:rFonts w:ascii="Arial" w:hAnsi="Arial" w:cs="Arial"/>
                <w:sz w:val="14"/>
                <w:szCs w:val="14"/>
              </w:rPr>
              <w:t> </w:t>
            </w:r>
          </w:p>
        </w:tc>
        <w:tc>
          <w:tcPr>
            <w:tcW w:w="6300" w:type="dxa"/>
            <w:gridSpan w:val="4"/>
            <w:tcBorders>
              <w:top w:val="nil"/>
              <w:left w:val="nil"/>
              <w:bottom w:val="double" w:sz="6" w:space="0" w:color="auto"/>
              <w:right w:val="nil"/>
            </w:tcBorders>
            <w:shd w:val="clear" w:color="auto" w:fill="auto"/>
            <w:noWrap/>
            <w:vAlign w:val="bottom"/>
          </w:tcPr>
          <w:p w:rsidR="0063059D" w:rsidRPr="00E13B8C" w:rsidRDefault="0063059D" w:rsidP="009C2304">
            <w:pPr>
              <w:ind w:left="360"/>
              <w:rPr>
                <w:rFonts w:ascii="Arial" w:hAnsi="Arial" w:cs="Arial"/>
                <w:sz w:val="14"/>
                <w:szCs w:val="14"/>
              </w:rPr>
            </w:pPr>
            <w:r w:rsidRPr="00E13B8C">
              <w:rPr>
                <w:rFonts w:ascii="Arial" w:hAnsi="Arial" w:cs="Arial"/>
                <w:sz w:val="14"/>
                <w:szCs w:val="14"/>
              </w:rPr>
              <w:t> </w:t>
            </w:r>
            <w:r w:rsidRPr="00E13B8C">
              <w:rPr>
                <w:rFonts w:ascii="Arial" w:hAnsi="Arial" w:cs="Arial"/>
                <w:b/>
                <w:sz w:val="14"/>
                <w:szCs w:val="14"/>
              </w:rPr>
              <w:t>Elaborado por :José Franco Magallanes</w:t>
            </w:r>
          </w:p>
          <w:p w:rsidR="0063059D" w:rsidRPr="00E13B8C" w:rsidRDefault="0063059D" w:rsidP="009C2304">
            <w:pPr>
              <w:ind w:left="360"/>
              <w:rPr>
                <w:rFonts w:ascii="Arial" w:hAnsi="Arial" w:cs="Arial"/>
                <w:sz w:val="14"/>
                <w:szCs w:val="14"/>
              </w:rPr>
            </w:pPr>
          </w:p>
        </w:tc>
        <w:tc>
          <w:tcPr>
            <w:tcW w:w="503" w:type="dxa"/>
            <w:tcBorders>
              <w:top w:val="nil"/>
              <w:left w:val="nil"/>
              <w:bottom w:val="double" w:sz="6" w:space="0" w:color="auto"/>
              <w:right w:val="double" w:sz="6" w:space="0" w:color="auto"/>
            </w:tcBorders>
            <w:shd w:val="clear" w:color="auto" w:fill="auto"/>
            <w:noWrap/>
            <w:vAlign w:val="bottom"/>
          </w:tcPr>
          <w:p w:rsidR="0063059D" w:rsidRPr="00E13B8C" w:rsidRDefault="0063059D" w:rsidP="009C2304">
            <w:pPr>
              <w:ind w:left="360"/>
              <w:rPr>
                <w:rFonts w:ascii="Arial" w:hAnsi="Arial" w:cs="Arial"/>
                <w:sz w:val="14"/>
                <w:szCs w:val="14"/>
              </w:rPr>
            </w:pPr>
            <w:r w:rsidRPr="00E13B8C">
              <w:rPr>
                <w:rFonts w:ascii="Arial" w:hAnsi="Arial" w:cs="Arial"/>
                <w:sz w:val="14"/>
                <w:szCs w:val="14"/>
              </w:rPr>
              <w:t> </w:t>
            </w:r>
          </w:p>
        </w:tc>
      </w:tr>
    </w:tbl>
    <w:p w:rsidR="0063059D" w:rsidRDefault="006D1802" w:rsidP="009C2304">
      <w:pPr>
        <w:spacing w:line="480" w:lineRule="auto"/>
        <w:ind w:left="360"/>
        <w:jc w:val="both"/>
        <w:rPr>
          <w:rFonts w:ascii="Arial" w:hAnsi="Arial" w:cs="Arial"/>
        </w:rPr>
      </w:pPr>
      <w:r>
        <w:rPr>
          <w:rFonts w:ascii="Arial" w:hAnsi="Arial" w:cs="Arial"/>
          <w:noProof/>
        </w:rPr>
        <w:pict>
          <v:group id="_x0000_s1066" style="position:absolute;left:0;text-align:left;margin-left:18pt;margin-top:90pt;width:396pt;height:4in;z-index:251660288;mso-position-horizontal-relative:text;mso-position-vertical-relative:text" coordorigin="2628,4068" coordsize="7920,5760">
            <v:rect id="_x0000_s1062" style="position:absolute;left:2628;top:4068;width:7920;height:5760" o:regroupid="2" strokecolor="silver" strokeweight="3.25pt">
              <v:stroke linestyle="thinThin"/>
              <v:textbox style="mso-next-textbox:#_x0000_s1062">
                <w:txbxContent>
                  <w:p w:rsidR="006D1802" w:rsidRDefault="006D1802" w:rsidP="006D1802"/>
                  <w:p w:rsidR="006D1802" w:rsidRDefault="006D1802" w:rsidP="006D1802"/>
                  <w:p w:rsidR="006D1802" w:rsidRDefault="006D1802" w:rsidP="006D1802"/>
                  <w:p w:rsidR="006D1802" w:rsidRDefault="006D1802" w:rsidP="006D1802"/>
                  <w:p w:rsidR="006D1802" w:rsidRDefault="006D1802" w:rsidP="006D1802"/>
                  <w:p w:rsidR="006D1802" w:rsidRDefault="006D1802" w:rsidP="006D1802"/>
                  <w:p w:rsidR="006D1802" w:rsidRDefault="006D1802" w:rsidP="006D1802"/>
                  <w:p w:rsidR="006D1802" w:rsidRDefault="006D1802" w:rsidP="006D1802"/>
                  <w:p w:rsidR="006D1802" w:rsidRDefault="006D1802" w:rsidP="006D1802"/>
                  <w:p w:rsidR="006D1802" w:rsidRDefault="006D1802" w:rsidP="006D1802"/>
                  <w:p w:rsidR="006D1802" w:rsidRDefault="006D1802" w:rsidP="006D1802"/>
                  <w:p w:rsidR="006D1802" w:rsidRDefault="006D1802" w:rsidP="006D1802"/>
                  <w:p w:rsidR="006D1802" w:rsidRDefault="006D1802" w:rsidP="006D1802"/>
                  <w:p w:rsidR="006D1802" w:rsidRDefault="006D1802" w:rsidP="006D1802"/>
                  <w:p w:rsidR="006D1802" w:rsidRDefault="006D1802" w:rsidP="006D1802"/>
                  <w:p w:rsidR="006D1802" w:rsidRDefault="006D1802" w:rsidP="006D1802"/>
                  <w:p w:rsidR="006D1802" w:rsidRDefault="006D1802" w:rsidP="006D1802"/>
                  <w:p w:rsidR="006D1802" w:rsidRDefault="006D1802" w:rsidP="006D1802"/>
                  <w:p w:rsidR="006D1802" w:rsidRDefault="006D1802" w:rsidP="006D1802"/>
                  <w:p w:rsidR="006D1802" w:rsidRDefault="006D1802" w:rsidP="006D1802">
                    <w:pPr>
                      <w:rPr>
                        <w:rFonts w:ascii="Arial" w:hAnsi="Arial" w:cs="Arial"/>
                        <w:sz w:val="16"/>
                        <w:szCs w:val="16"/>
                      </w:rPr>
                    </w:pPr>
                    <w:r>
                      <w:rPr>
                        <w:rFonts w:ascii="Arial" w:hAnsi="Arial" w:cs="Arial"/>
                        <w:sz w:val="16"/>
                        <w:szCs w:val="16"/>
                      </w:rPr>
                      <w:t>Elaborado por: José Franco Magallanes</w:t>
                    </w:r>
                  </w:p>
                  <w:p w:rsidR="006D1802" w:rsidRDefault="006D1802" w:rsidP="006D1802">
                    <w:pPr>
                      <w:rPr>
                        <w:rFonts w:ascii="Arial" w:hAnsi="Arial" w:cs="Arial"/>
                        <w:sz w:val="16"/>
                        <w:szCs w:val="16"/>
                      </w:rPr>
                    </w:pPr>
                  </w:p>
                  <w:p w:rsidR="006D1802" w:rsidRDefault="006D1802" w:rsidP="006D1802">
                    <w:pPr>
                      <w:rPr>
                        <w:rFonts w:ascii="Arial" w:hAnsi="Arial" w:cs="Arial"/>
                        <w:sz w:val="16"/>
                        <w:szCs w:val="16"/>
                      </w:rPr>
                    </w:pPr>
                  </w:p>
                  <w:p w:rsidR="006D1802" w:rsidRDefault="006D1802" w:rsidP="006D1802">
                    <w:pPr>
                      <w:rPr>
                        <w:rFonts w:ascii="Arial" w:hAnsi="Arial" w:cs="Arial"/>
                        <w:sz w:val="16"/>
                        <w:szCs w:val="16"/>
                      </w:rPr>
                    </w:pPr>
                  </w:p>
                  <w:p w:rsidR="006D1802" w:rsidRDefault="006D1802" w:rsidP="006D1802">
                    <w:pPr>
                      <w:rPr>
                        <w:rFonts w:ascii="Arial" w:hAnsi="Arial" w:cs="Arial"/>
                        <w:sz w:val="16"/>
                        <w:szCs w:val="16"/>
                      </w:rPr>
                    </w:pPr>
                  </w:p>
                  <w:p w:rsidR="006D1802" w:rsidRDefault="006D1802" w:rsidP="006D1802">
                    <w:pPr>
                      <w:rPr>
                        <w:rFonts w:ascii="Arial" w:hAnsi="Arial" w:cs="Arial"/>
                        <w:sz w:val="16"/>
                        <w:szCs w:val="16"/>
                      </w:rPr>
                    </w:pPr>
                  </w:p>
                  <w:p w:rsidR="006D1802" w:rsidRDefault="006D1802" w:rsidP="006D1802">
                    <w:pPr>
                      <w:rPr>
                        <w:rFonts w:ascii="Arial" w:hAnsi="Arial" w:cs="Arial"/>
                        <w:sz w:val="16"/>
                        <w:szCs w:val="16"/>
                      </w:rPr>
                    </w:pPr>
                  </w:p>
                  <w:p w:rsidR="006D1802" w:rsidRDefault="006D1802" w:rsidP="006D1802">
                    <w:pPr>
                      <w:rPr>
                        <w:rFonts w:ascii="Arial" w:hAnsi="Arial" w:cs="Arial"/>
                        <w:sz w:val="16"/>
                        <w:szCs w:val="16"/>
                      </w:rPr>
                    </w:pPr>
                  </w:p>
                  <w:p w:rsidR="006D1802" w:rsidRDefault="006D1802" w:rsidP="006D1802">
                    <w:pPr>
                      <w:rPr>
                        <w:rFonts w:ascii="Arial" w:hAnsi="Arial" w:cs="Arial"/>
                        <w:sz w:val="16"/>
                        <w:szCs w:val="16"/>
                      </w:rPr>
                    </w:pPr>
                  </w:p>
                  <w:p w:rsidR="006D1802" w:rsidRDefault="006D1802" w:rsidP="006D1802">
                    <w:pPr>
                      <w:rPr>
                        <w:rFonts w:ascii="Arial" w:hAnsi="Arial" w:cs="Arial"/>
                        <w:sz w:val="16"/>
                        <w:szCs w:val="16"/>
                      </w:rPr>
                    </w:pPr>
                  </w:p>
                  <w:p w:rsidR="006D1802" w:rsidRDefault="006D1802" w:rsidP="006D1802"/>
                </w:txbxContent>
              </v:textbox>
            </v:rect>
            <v:group id="_x0000_s1063" style="position:absolute;left:2972;top:4428;width:7216;height:4861" coordorigin="2808,4009" coordsize="7544,4861" o:regroupid="2">
              <v:shape id="_x0000_s1064" type="#_x0000_t202" style="position:absolute;left:3168;top:4009;width:7020;height:1080" filled="f" stroked="f">
                <v:textbox style="mso-next-textbox:#_x0000_s1064">
                  <w:txbxContent>
                    <w:p w:rsidR="006D1802" w:rsidRDefault="006D1802" w:rsidP="006D1802">
                      <w:pPr>
                        <w:jc w:val="center"/>
                        <w:rPr>
                          <w:rFonts w:ascii="Arial" w:hAnsi="Arial" w:cs="Arial"/>
                          <w:sz w:val="16"/>
                          <w:szCs w:val="16"/>
                        </w:rPr>
                      </w:pPr>
                      <w:r>
                        <w:rPr>
                          <w:rFonts w:ascii="Arial" w:hAnsi="Arial" w:cs="Arial"/>
                          <w:sz w:val="16"/>
                          <w:szCs w:val="16"/>
                        </w:rPr>
                        <w:t>Gráfico  4.2</w:t>
                      </w:r>
                    </w:p>
                    <w:p w:rsidR="006D1802" w:rsidRPr="009936DA" w:rsidRDefault="006D1802" w:rsidP="006D1802">
                      <w:pPr>
                        <w:jc w:val="center"/>
                        <w:rPr>
                          <w:sz w:val="14"/>
                          <w:szCs w:val="14"/>
                        </w:rPr>
                      </w:pPr>
                      <w:smartTag w:uri="urn:schemas-microsoft-com:office:smarttags" w:element="PersonName">
                        <w:smartTagPr>
                          <w:attr w:name="ProductID" w:val="LA SUPERVISIￓN ESTATAL"/>
                        </w:smartTagPr>
                        <w:r w:rsidRPr="009936DA">
                          <w:rPr>
                            <w:rFonts w:ascii="Arial" w:hAnsi="Arial" w:cs="Arial"/>
                            <w:sz w:val="14"/>
                            <w:szCs w:val="14"/>
                          </w:rPr>
                          <w:t>LA SUPERVISIÓN ESTATAL</w:t>
                        </w:r>
                      </w:smartTag>
                      <w:r w:rsidRPr="009936DA">
                        <w:rPr>
                          <w:rFonts w:ascii="Arial" w:hAnsi="Arial" w:cs="Arial"/>
                          <w:sz w:val="14"/>
                          <w:szCs w:val="14"/>
                        </w:rPr>
                        <w:t xml:space="preserve"> DE </w:t>
                      </w:r>
                      <w:smartTag w:uri="urn:schemas-microsoft-com:office:smarttags" w:element="PersonName">
                        <w:smartTagPr>
                          <w:attr w:name="ProductID" w:val="LA CALIDAD DE"/>
                        </w:smartTagPr>
                        <w:r w:rsidRPr="009936DA">
                          <w:rPr>
                            <w:rFonts w:ascii="Arial" w:hAnsi="Arial" w:cs="Arial"/>
                            <w:sz w:val="14"/>
                            <w:szCs w:val="14"/>
                          </w:rPr>
                          <w:t>LA CALIDAD DE</w:t>
                        </w:r>
                      </w:smartTag>
                      <w:r w:rsidRPr="009936DA">
                        <w:rPr>
                          <w:rFonts w:ascii="Arial" w:hAnsi="Arial" w:cs="Arial"/>
                          <w:sz w:val="14"/>
                          <w:szCs w:val="14"/>
                        </w:rPr>
                        <w:t xml:space="preserve"> </w:t>
                      </w:r>
                      <w:smartTag w:uri="urn:schemas-microsoft-com:office:smarttags" w:element="PersonName">
                        <w:smartTagPr>
                          <w:attr w:name="ProductID" w:val="LA EDUCACIￓN"/>
                        </w:smartTagPr>
                        <w:r w:rsidRPr="009936DA">
                          <w:rPr>
                            <w:rFonts w:ascii="Arial" w:hAnsi="Arial" w:cs="Arial"/>
                            <w:sz w:val="14"/>
                            <w:szCs w:val="14"/>
                          </w:rPr>
                          <w:t>LA EDUCACIÓN</w:t>
                        </w:r>
                      </w:smartTag>
                      <w:r w:rsidRPr="009936DA">
                        <w:rPr>
                          <w:rFonts w:ascii="Arial" w:hAnsi="Arial" w:cs="Arial"/>
                          <w:sz w:val="14"/>
                          <w:szCs w:val="14"/>
                        </w:rPr>
                        <w:t>: CASO DE LOS COLEGIOS FISCALES DEL SECTOR URBANO DEL CANTÓN GUAYAQUIL</w:t>
                      </w:r>
                      <w:r w:rsidRPr="009936DA">
                        <w:rPr>
                          <w:sz w:val="14"/>
                          <w:szCs w:val="14"/>
                        </w:rPr>
                        <w:t xml:space="preserve"> </w:t>
                      </w:r>
                    </w:p>
                    <w:p w:rsidR="006D1802" w:rsidRPr="009936DA" w:rsidRDefault="006D1802" w:rsidP="006D1802">
                      <w:pPr>
                        <w:jc w:val="center"/>
                        <w:rPr>
                          <w:sz w:val="14"/>
                          <w:szCs w:val="14"/>
                        </w:rPr>
                      </w:pPr>
                      <w:r w:rsidRPr="009936DA">
                        <w:rPr>
                          <w:rFonts w:ascii="Arial" w:hAnsi="Arial" w:cs="Arial"/>
                          <w:sz w:val="14"/>
                          <w:szCs w:val="14"/>
                        </w:rPr>
                        <w:t>Diagrama de sedimentación de componentes principales con datos originales</w:t>
                      </w:r>
                    </w:p>
                    <w:p w:rsidR="006D1802" w:rsidRPr="009936DA" w:rsidRDefault="006D1802" w:rsidP="006D1802">
                      <w:pPr>
                        <w:jc w:val="center"/>
                        <w:rPr>
                          <w:sz w:val="14"/>
                          <w:szCs w:val="14"/>
                        </w:rPr>
                      </w:pPr>
                      <w:r w:rsidRPr="009936DA">
                        <w:rPr>
                          <w:rFonts w:ascii="Arial" w:hAnsi="Arial" w:cs="Arial"/>
                          <w:sz w:val="14"/>
                          <w:szCs w:val="14"/>
                        </w:rPr>
                        <w:t>Valores Propios y Proporción de explicación de cada componente obtenidos con datos estandarizados</w:t>
                      </w:r>
                    </w:p>
                  </w:txbxContent>
                </v:textbox>
              </v:shape>
              <v:shape id="_x0000_s1065" type="#_x0000_t75" style="position:absolute;left:2808;top:5090;width:7544;height:3780" wrapcoords="-43 0 -43 21536 21600 21536 21600 0 -43 0">
                <v:imagedata r:id="rId344" o:title=""/>
              </v:shape>
            </v:group>
            <w10:wrap type="square"/>
          </v:group>
        </w:pict>
      </w:r>
      <w:r w:rsidR="0063059D">
        <w:rPr>
          <w:rFonts w:ascii="Arial" w:hAnsi="Arial" w:cs="Arial"/>
        </w:rPr>
        <w:t>Se puede observar por medio del gráfico de sedimentación que a partir de la octava componente se presenta un</w:t>
      </w:r>
      <w:r w:rsidR="00E13B8C">
        <w:rPr>
          <w:rFonts w:ascii="Arial" w:hAnsi="Arial" w:cs="Arial"/>
        </w:rPr>
        <w:t xml:space="preserve"> quiebre en la curva (véase el Grá</w:t>
      </w:r>
      <w:r w:rsidR="0063059D">
        <w:rPr>
          <w:rFonts w:ascii="Arial" w:hAnsi="Arial" w:cs="Arial"/>
        </w:rPr>
        <w:t xml:space="preserve">fico 4.2) </w:t>
      </w:r>
    </w:p>
    <w:p w:rsidR="006D1802" w:rsidRDefault="006D1802" w:rsidP="009C2304">
      <w:pPr>
        <w:spacing w:line="480" w:lineRule="auto"/>
        <w:ind w:left="360"/>
        <w:jc w:val="both"/>
        <w:rPr>
          <w:rFonts w:ascii="Arial" w:hAnsi="Arial" w:cs="Arial"/>
        </w:rPr>
      </w:pPr>
    </w:p>
    <w:p w:rsidR="0063059D" w:rsidRDefault="0063059D" w:rsidP="009C2304">
      <w:pPr>
        <w:spacing w:line="480" w:lineRule="auto"/>
        <w:ind w:left="360"/>
        <w:jc w:val="both"/>
        <w:rPr>
          <w:rFonts w:ascii="Arial" w:hAnsi="Arial" w:cs="Arial"/>
        </w:rPr>
      </w:pPr>
      <w:r>
        <w:rPr>
          <w:rFonts w:ascii="Arial" w:hAnsi="Arial" w:cs="Arial"/>
        </w:rPr>
        <w:t>Al realizar componentes principales con dato</w:t>
      </w:r>
      <w:r w:rsidR="00636A64">
        <w:rPr>
          <w:rFonts w:ascii="Arial" w:hAnsi="Arial" w:cs="Arial"/>
        </w:rPr>
        <w:t>s estandarizados, no se obtiene</w:t>
      </w:r>
      <w:r>
        <w:rPr>
          <w:rFonts w:ascii="Arial" w:hAnsi="Arial" w:cs="Arial"/>
        </w:rPr>
        <w:t xml:space="preserve"> una reducción considerable</w:t>
      </w:r>
      <w:r w:rsidR="00636A64">
        <w:rPr>
          <w:rFonts w:ascii="Arial" w:hAnsi="Arial" w:cs="Arial"/>
        </w:rPr>
        <w:t xml:space="preserve"> de las variables</w:t>
      </w:r>
      <w:r>
        <w:rPr>
          <w:rFonts w:ascii="Arial" w:hAnsi="Arial" w:cs="Arial"/>
        </w:rPr>
        <w:t xml:space="preserve"> que con los datos no estandarizados, por lo que se concluye que no es recomendable usar componentes principales para facilitar la interpretación de las variables consideradas en la sección 2.</w:t>
      </w:r>
    </w:p>
    <w:p w:rsidR="009936DA" w:rsidRDefault="009936DA" w:rsidP="009C2304">
      <w:pPr>
        <w:spacing w:line="480" w:lineRule="auto"/>
        <w:ind w:left="360"/>
        <w:jc w:val="both"/>
        <w:rPr>
          <w:rFonts w:ascii="Arial" w:hAnsi="Arial" w:cs="Arial"/>
        </w:rPr>
      </w:pPr>
    </w:p>
    <w:p w:rsidR="0063059D" w:rsidRDefault="009936DA" w:rsidP="009C2304">
      <w:pPr>
        <w:spacing w:line="480" w:lineRule="auto"/>
        <w:ind w:left="360"/>
        <w:jc w:val="both"/>
        <w:rPr>
          <w:rFonts w:ascii="Arial" w:hAnsi="Arial" w:cs="Arial"/>
        </w:rPr>
      </w:pPr>
      <w:r>
        <w:rPr>
          <w:rFonts w:ascii="Arial" w:hAnsi="Arial" w:cs="Arial"/>
        </w:rPr>
        <w:t xml:space="preserve">En la </w:t>
      </w:r>
      <w:r w:rsidR="00C85E96">
        <w:rPr>
          <w:rFonts w:ascii="Arial" w:hAnsi="Arial" w:cs="Arial"/>
        </w:rPr>
        <w:t>Tabla</w:t>
      </w:r>
      <w:r w:rsidR="0080102B">
        <w:rPr>
          <w:rFonts w:ascii="Arial" w:hAnsi="Arial" w:cs="Arial"/>
        </w:rPr>
        <w:t xml:space="preserve"> 4.9</w:t>
      </w:r>
      <w:r w:rsidR="0063059D">
        <w:rPr>
          <w:rFonts w:ascii="Arial" w:hAnsi="Arial" w:cs="Arial"/>
        </w:rPr>
        <w:t xml:space="preserve"> se presentan los coeficientes de las 8 componentes principales que explican el 59.6% de la variabilidad de los datos.</w:t>
      </w:r>
    </w:p>
    <w:p w:rsidR="0063059D" w:rsidRDefault="0063059D" w:rsidP="009C2304">
      <w:pPr>
        <w:spacing w:line="480" w:lineRule="auto"/>
        <w:ind w:left="360"/>
        <w:jc w:val="both"/>
        <w:rPr>
          <w:rFonts w:ascii="Arial" w:hAnsi="Arial" w:cs="Arial"/>
        </w:rPr>
      </w:pPr>
    </w:p>
    <w:tbl>
      <w:tblPr>
        <w:tblW w:w="0" w:type="auto"/>
        <w:jc w:val="center"/>
        <w:tblBorders>
          <w:top w:val="double" w:sz="4" w:space="0" w:color="C0C0C0"/>
          <w:left w:val="double" w:sz="4" w:space="0" w:color="C0C0C0"/>
          <w:bottom w:val="double" w:sz="4" w:space="0" w:color="C0C0C0"/>
          <w:right w:val="double" w:sz="4" w:space="0" w:color="C0C0C0"/>
          <w:insideH w:val="double" w:sz="4" w:space="0" w:color="C0C0C0"/>
          <w:insideV w:val="double" w:sz="4" w:space="0" w:color="C0C0C0"/>
        </w:tblBorders>
        <w:tblCellMar>
          <w:left w:w="70" w:type="dxa"/>
          <w:right w:w="70" w:type="dxa"/>
        </w:tblCellMar>
        <w:tblLook w:val="0000"/>
      </w:tblPr>
      <w:tblGrid>
        <w:gridCol w:w="2950"/>
        <w:gridCol w:w="540"/>
        <w:gridCol w:w="720"/>
        <w:gridCol w:w="540"/>
        <w:gridCol w:w="540"/>
        <w:gridCol w:w="540"/>
        <w:gridCol w:w="700"/>
        <w:gridCol w:w="700"/>
        <w:gridCol w:w="580"/>
      </w:tblGrid>
      <w:tr w:rsidR="009936DA">
        <w:tblPrEx>
          <w:tblCellMar>
            <w:top w:w="0" w:type="dxa"/>
            <w:bottom w:w="0" w:type="dxa"/>
          </w:tblCellMar>
        </w:tblPrEx>
        <w:trPr>
          <w:trHeight w:val="685"/>
          <w:jc w:val="center"/>
        </w:trPr>
        <w:tc>
          <w:tcPr>
            <w:tcW w:w="7810" w:type="dxa"/>
            <w:gridSpan w:val="9"/>
          </w:tcPr>
          <w:p w:rsidR="009936DA" w:rsidRDefault="00C85E96" w:rsidP="009C2304">
            <w:pPr>
              <w:ind w:left="360"/>
              <w:jc w:val="center"/>
              <w:rPr>
                <w:rFonts w:ascii="Arial" w:hAnsi="Arial" w:cs="Arial"/>
                <w:b/>
                <w:i/>
                <w:sz w:val="16"/>
                <w:szCs w:val="16"/>
              </w:rPr>
            </w:pPr>
            <w:r>
              <w:rPr>
                <w:rFonts w:ascii="Arial" w:hAnsi="Arial" w:cs="Arial"/>
                <w:b/>
                <w:i/>
                <w:sz w:val="16"/>
                <w:szCs w:val="16"/>
              </w:rPr>
              <w:t>Tabla</w:t>
            </w:r>
            <w:r w:rsidR="0080102B">
              <w:rPr>
                <w:rFonts w:ascii="Arial" w:hAnsi="Arial" w:cs="Arial"/>
                <w:b/>
                <w:i/>
                <w:sz w:val="16"/>
                <w:szCs w:val="16"/>
              </w:rPr>
              <w:t xml:space="preserve"> 4.9</w:t>
            </w:r>
          </w:p>
          <w:p w:rsidR="009936DA" w:rsidRPr="009936DA" w:rsidRDefault="009936DA" w:rsidP="009C2304">
            <w:pPr>
              <w:ind w:left="360"/>
              <w:jc w:val="center"/>
              <w:rPr>
                <w:sz w:val="14"/>
                <w:szCs w:val="14"/>
              </w:rPr>
            </w:pPr>
            <w:smartTag w:uri="urn:schemas-microsoft-com:office:smarttags" w:element="PersonName">
              <w:smartTagPr>
                <w:attr w:name="ProductID" w:val="LA SUPERVISIￓN ESTATAL"/>
              </w:smartTagPr>
              <w:r w:rsidRPr="009936DA">
                <w:rPr>
                  <w:rFonts w:ascii="Arial" w:hAnsi="Arial" w:cs="Arial"/>
                  <w:sz w:val="14"/>
                  <w:szCs w:val="14"/>
                </w:rPr>
                <w:t>LA SUPERVISIÓN ESTATAL</w:t>
              </w:r>
            </w:smartTag>
            <w:r w:rsidRPr="009936DA">
              <w:rPr>
                <w:rFonts w:ascii="Arial" w:hAnsi="Arial" w:cs="Arial"/>
                <w:sz w:val="14"/>
                <w:szCs w:val="14"/>
              </w:rPr>
              <w:t xml:space="preserve"> DE </w:t>
            </w:r>
            <w:smartTag w:uri="urn:schemas-microsoft-com:office:smarttags" w:element="PersonName">
              <w:smartTagPr>
                <w:attr w:name="ProductID" w:val="LA CALIDAD DE"/>
              </w:smartTagPr>
              <w:r w:rsidRPr="009936DA">
                <w:rPr>
                  <w:rFonts w:ascii="Arial" w:hAnsi="Arial" w:cs="Arial"/>
                  <w:sz w:val="14"/>
                  <w:szCs w:val="14"/>
                </w:rPr>
                <w:t>LA CALIDAD DE</w:t>
              </w:r>
            </w:smartTag>
            <w:r w:rsidRPr="009936DA">
              <w:rPr>
                <w:rFonts w:ascii="Arial" w:hAnsi="Arial" w:cs="Arial"/>
                <w:sz w:val="14"/>
                <w:szCs w:val="14"/>
              </w:rPr>
              <w:t xml:space="preserve"> </w:t>
            </w:r>
            <w:smartTag w:uri="urn:schemas-microsoft-com:office:smarttags" w:element="PersonName">
              <w:smartTagPr>
                <w:attr w:name="ProductID" w:val="LA EDUCACIￓN"/>
              </w:smartTagPr>
              <w:r w:rsidRPr="009936DA">
                <w:rPr>
                  <w:rFonts w:ascii="Arial" w:hAnsi="Arial" w:cs="Arial"/>
                  <w:sz w:val="14"/>
                  <w:szCs w:val="14"/>
                </w:rPr>
                <w:t>LA EDUCACIÓN</w:t>
              </w:r>
            </w:smartTag>
            <w:r w:rsidRPr="009936DA">
              <w:rPr>
                <w:rFonts w:ascii="Arial" w:hAnsi="Arial" w:cs="Arial"/>
                <w:sz w:val="14"/>
                <w:szCs w:val="14"/>
              </w:rPr>
              <w:t>: CASO DE LOS COLEGIOS FISCALES DEL SECTOR URBANO DEL CANTÓN GUAYAQUIL</w:t>
            </w:r>
          </w:p>
          <w:p w:rsidR="009936DA" w:rsidRPr="009936DA" w:rsidRDefault="009936DA" w:rsidP="009C2304">
            <w:pPr>
              <w:spacing w:line="480" w:lineRule="auto"/>
              <w:ind w:left="360"/>
              <w:rPr>
                <w:rFonts w:ascii="Arial" w:hAnsi="Arial" w:cs="Arial"/>
                <w:b/>
                <w:i/>
                <w:sz w:val="16"/>
                <w:szCs w:val="16"/>
              </w:rPr>
            </w:pPr>
            <w:r>
              <w:rPr>
                <w:rFonts w:ascii="Arial" w:hAnsi="Arial" w:cs="Arial"/>
                <w:b/>
                <w:i/>
                <w:sz w:val="14"/>
                <w:szCs w:val="14"/>
              </w:rPr>
              <w:t xml:space="preserve">                                            </w:t>
            </w:r>
            <w:r w:rsidRPr="009936DA">
              <w:rPr>
                <w:rFonts w:ascii="Arial" w:hAnsi="Arial" w:cs="Arial"/>
                <w:b/>
                <w:i/>
                <w:sz w:val="14"/>
                <w:szCs w:val="14"/>
              </w:rPr>
              <w:t>Coeficientes de las ocho componentes Principales</w:t>
            </w:r>
          </w:p>
        </w:tc>
      </w:tr>
      <w:tr w:rsidR="0063059D" w:rsidRPr="0049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55"/>
          <w:jc w:val="center"/>
        </w:trPr>
        <w:tc>
          <w:tcPr>
            <w:tcW w:w="2950" w:type="dxa"/>
            <w:tcBorders>
              <w:top w:val="double" w:sz="4" w:space="0" w:color="C0C0C0"/>
              <w:left w:val="double" w:sz="4" w:space="0" w:color="C0C0C0"/>
              <w:bottom w:val="double" w:sz="4" w:space="0" w:color="C0C0C0"/>
              <w:right w:val="double" w:sz="4" w:space="0" w:color="C0C0C0"/>
            </w:tcBorders>
            <w:shd w:val="clear" w:color="auto" w:fill="auto"/>
            <w:noWrap/>
            <w:vAlign w:val="bottom"/>
          </w:tcPr>
          <w:p w:rsidR="0063059D" w:rsidRPr="00493BD2" w:rsidRDefault="0063059D" w:rsidP="006028DF">
            <w:pPr>
              <w:jc w:val="center"/>
              <w:rPr>
                <w:rFonts w:ascii="Arial" w:hAnsi="Arial" w:cs="Arial"/>
                <w:b/>
                <w:bCs/>
                <w:sz w:val="14"/>
                <w:szCs w:val="14"/>
              </w:rPr>
            </w:pPr>
            <w:r w:rsidRPr="00493BD2">
              <w:rPr>
                <w:rFonts w:ascii="Arial" w:hAnsi="Arial" w:cs="Arial"/>
                <w:b/>
                <w:bCs/>
                <w:sz w:val="14"/>
                <w:szCs w:val="14"/>
              </w:rPr>
              <w:t>Variable</w:t>
            </w:r>
          </w:p>
        </w:tc>
        <w:tc>
          <w:tcPr>
            <w:tcW w:w="54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b/>
                <w:bCs/>
                <w:sz w:val="14"/>
                <w:szCs w:val="14"/>
              </w:rPr>
            </w:pPr>
            <w:r w:rsidRPr="00493BD2">
              <w:rPr>
                <w:rFonts w:ascii="Arial" w:hAnsi="Arial" w:cs="Arial"/>
                <w:b/>
                <w:bCs/>
                <w:sz w:val="14"/>
                <w:szCs w:val="14"/>
              </w:rPr>
              <w:t>C1</w:t>
            </w:r>
          </w:p>
        </w:tc>
        <w:tc>
          <w:tcPr>
            <w:tcW w:w="72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b/>
                <w:bCs/>
                <w:sz w:val="14"/>
                <w:szCs w:val="14"/>
              </w:rPr>
            </w:pPr>
            <w:r w:rsidRPr="00493BD2">
              <w:rPr>
                <w:rFonts w:ascii="Arial" w:hAnsi="Arial" w:cs="Arial"/>
                <w:b/>
                <w:bCs/>
                <w:sz w:val="14"/>
                <w:szCs w:val="14"/>
              </w:rPr>
              <w:t>C2</w:t>
            </w:r>
          </w:p>
        </w:tc>
        <w:tc>
          <w:tcPr>
            <w:tcW w:w="54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b/>
                <w:bCs/>
                <w:sz w:val="14"/>
                <w:szCs w:val="14"/>
              </w:rPr>
            </w:pPr>
            <w:r w:rsidRPr="00493BD2">
              <w:rPr>
                <w:rFonts w:ascii="Arial" w:hAnsi="Arial" w:cs="Arial"/>
                <w:b/>
                <w:bCs/>
                <w:sz w:val="14"/>
                <w:szCs w:val="14"/>
              </w:rPr>
              <w:t>C3</w:t>
            </w:r>
          </w:p>
        </w:tc>
        <w:tc>
          <w:tcPr>
            <w:tcW w:w="54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b/>
                <w:bCs/>
                <w:sz w:val="14"/>
                <w:szCs w:val="14"/>
              </w:rPr>
            </w:pPr>
            <w:r w:rsidRPr="00493BD2">
              <w:rPr>
                <w:rFonts w:ascii="Arial" w:hAnsi="Arial" w:cs="Arial"/>
                <w:b/>
                <w:bCs/>
                <w:sz w:val="14"/>
                <w:szCs w:val="14"/>
              </w:rPr>
              <w:t>C4</w:t>
            </w:r>
          </w:p>
        </w:tc>
        <w:tc>
          <w:tcPr>
            <w:tcW w:w="54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b/>
                <w:bCs/>
                <w:sz w:val="14"/>
                <w:szCs w:val="14"/>
              </w:rPr>
            </w:pPr>
            <w:r w:rsidRPr="00493BD2">
              <w:rPr>
                <w:rFonts w:ascii="Arial" w:hAnsi="Arial" w:cs="Arial"/>
                <w:b/>
                <w:bCs/>
                <w:sz w:val="14"/>
                <w:szCs w:val="14"/>
              </w:rPr>
              <w:t>C5</w:t>
            </w:r>
          </w:p>
        </w:tc>
        <w:tc>
          <w:tcPr>
            <w:tcW w:w="70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b/>
                <w:bCs/>
                <w:sz w:val="14"/>
                <w:szCs w:val="14"/>
              </w:rPr>
            </w:pPr>
            <w:r w:rsidRPr="00493BD2">
              <w:rPr>
                <w:rFonts w:ascii="Arial" w:hAnsi="Arial" w:cs="Arial"/>
                <w:b/>
                <w:bCs/>
                <w:sz w:val="14"/>
                <w:szCs w:val="14"/>
              </w:rPr>
              <w:t>C6</w:t>
            </w:r>
          </w:p>
        </w:tc>
        <w:tc>
          <w:tcPr>
            <w:tcW w:w="70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b/>
                <w:bCs/>
                <w:sz w:val="14"/>
                <w:szCs w:val="14"/>
              </w:rPr>
            </w:pPr>
            <w:r w:rsidRPr="00493BD2">
              <w:rPr>
                <w:rFonts w:ascii="Arial" w:hAnsi="Arial" w:cs="Arial"/>
                <w:b/>
                <w:bCs/>
                <w:sz w:val="14"/>
                <w:szCs w:val="14"/>
              </w:rPr>
              <w:t>C7</w:t>
            </w:r>
          </w:p>
        </w:tc>
        <w:tc>
          <w:tcPr>
            <w:tcW w:w="58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b/>
                <w:bCs/>
                <w:sz w:val="14"/>
                <w:szCs w:val="14"/>
              </w:rPr>
            </w:pPr>
            <w:r w:rsidRPr="00493BD2">
              <w:rPr>
                <w:rFonts w:ascii="Arial" w:hAnsi="Arial" w:cs="Arial"/>
                <w:b/>
                <w:bCs/>
                <w:sz w:val="14"/>
                <w:szCs w:val="14"/>
              </w:rPr>
              <w:t>C8</w:t>
            </w:r>
          </w:p>
        </w:tc>
      </w:tr>
      <w:tr w:rsidR="0063059D" w:rsidRPr="0049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766"/>
          <w:jc w:val="center"/>
        </w:trPr>
        <w:tc>
          <w:tcPr>
            <w:tcW w:w="295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3059D" w:rsidRPr="00493BD2" w:rsidRDefault="0063059D" w:rsidP="006028DF">
            <w:pPr>
              <w:rPr>
                <w:rFonts w:ascii="Arial" w:hAnsi="Arial" w:cs="Arial"/>
                <w:b/>
                <w:bCs/>
                <w:i/>
                <w:iCs/>
                <w:color w:val="000000"/>
                <w:sz w:val="14"/>
                <w:szCs w:val="14"/>
              </w:rPr>
            </w:pPr>
            <w:r w:rsidRPr="00493BD2">
              <w:rPr>
                <w:rFonts w:ascii="Arial" w:hAnsi="Arial" w:cs="Arial"/>
                <w:b/>
                <w:bCs/>
                <w:i/>
                <w:iCs/>
                <w:color w:val="000000"/>
                <w:sz w:val="14"/>
                <w:szCs w:val="14"/>
              </w:rPr>
              <w:t>El supervisor del MEC cumple con las leyes y disposiciones establecidas en el reglamento del sistema de supervisión educativa</w:t>
            </w:r>
          </w:p>
        </w:tc>
        <w:tc>
          <w:tcPr>
            <w:tcW w:w="54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0.117</w:t>
            </w:r>
          </w:p>
        </w:tc>
        <w:tc>
          <w:tcPr>
            <w:tcW w:w="720" w:type="dxa"/>
            <w:tcBorders>
              <w:top w:val="double" w:sz="4" w:space="0" w:color="C0C0C0"/>
              <w:left w:val="double" w:sz="4" w:space="0" w:color="C0C0C0"/>
              <w:bottom w:val="double" w:sz="4" w:space="0" w:color="C0C0C0"/>
              <w:right w:val="double" w:sz="4" w:space="0" w:color="C0C0C0"/>
            </w:tcBorders>
            <w:shd w:val="clear" w:color="auto" w:fill="FFFF99"/>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-0.381</w:t>
            </w:r>
          </w:p>
        </w:tc>
        <w:tc>
          <w:tcPr>
            <w:tcW w:w="54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0.177</w:t>
            </w:r>
          </w:p>
        </w:tc>
        <w:tc>
          <w:tcPr>
            <w:tcW w:w="540" w:type="dxa"/>
            <w:tcBorders>
              <w:top w:val="double" w:sz="4" w:space="0" w:color="C0C0C0"/>
              <w:left w:val="double" w:sz="4" w:space="0" w:color="C0C0C0"/>
              <w:bottom w:val="double" w:sz="4" w:space="0" w:color="C0C0C0"/>
              <w:right w:val="double" w:sz="4" w:space="0" w:color="C0C0C0"/>
            </w:tcBorders>
            <w:shd w:val="clear" w:color="auto" w:fill="FFFF99"/>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-0.379</w:t>
            </w:r>
          </w:p>
        </w:tc>
        <w:tc>
          <w:tcPr>
            <w:tcW w:w="54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-0.056</w:t>
            </w:r>
          </w:p>
        </w:tc>
        <w:tc>
          <w:tcPr>
            <w:tcW w:w="70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-0.221</w:t>
            </w:r>
          </w:p>
        </w:tc>
        <w:tc>
          <w:tcPr>
            <w:tcW w:w="70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-0.103</w:t>
            </w:r>
          </w:p>
        </w:tc>
        <w:tc>
          <w:tcPr>
            <w:tcW w:w="58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-0.168</w:t>
            </w:r>
          </w:p>
        </w:tc>
      </w:tr>
      <w:tr w:rsidR="0063059D" w:rsidRPr="0049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618"/>
          <w:jc w:val="center"/>
        </w:trPr>
        <w:tc>
          <w:tcPr>
            <w:tcW w:w="295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3059D" w:rsidRPr="00493BD2" w:rsidRDefault="0063059D" w:rsidP="006028DF">
            <w:pPr>
              <w:rPr>
                <w:rFonts w:ascii="Arial" w:hAnsi="Arial" w:cs="Arial"/>
                <w:b/>
                <w:bCs/>
                <w:i/>
                <w:iCs/>
                <w:color w:val="000000"/>
                <w:sz w:val="14"/>
                <w:szCs w:val="14"/>
              </w:rPr>
            </w:pPr>
            <w:r w:rsidRPr="00493BD2">
              <w:rPr>
                <w:rFonts w:ascii="Arial" w:hAnsi="Arial" w:cs="Arial"/>
                <w:b/>
                <w:bCs/>
                <w:i/>
                <w:iCs/>
                <w:color w:val="000000"/>
                <w:sz w:val="14"/>
                <w:szCs w:val="14"/>
              </w:rPr>
              <w:t>El profesor recibe asesoramiento por parte del supervisor del MEC acerca de la aplicación y evaluación del plan de estudio</w:t>
            </w:r>
          </w:p>
        </w:tc>
        <w:tc>
          <w:tcPr>
            <w:tcW w:w="540" w:type="dxa"/>
            <w:tcBorders>
              <w:top w:val="double" w:sz="4" w:space="0" w:color="C0C0C0"/>
              <w:left w:val="double" w:sz="4" w:space="0" w:color="C0C0C0"/>
              <w:bottom w:val="double" w:sz="4" w:space="0" w:color="C0C0C0"/>
              <w:right w:val="double" w:sz="4" w:space="0" w:color="C0C0C0"/>
            </w:tcBorders>
            <w:shd w:val="clear" w:color="auto" w:fill="FFFF99"/>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-0.473</w:t>
            </w:r>
          </w:p>
        </w:tc>
        <w:tc>
          <w:tcPr>
            <w:tcW w:w="72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-0.078</w:t>
            </w:r>
          </w:p>
        </w:tc>
        <w:tc>
          <w:tcPr>
            <w:tcW w:w="54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0.128</w:t>
            </w:r>
          </w:p>
        </w:tc>
        <w:tc>
          <w:tcPr>
            <w:tcW w:w="54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-0.223</w:t>
            </w:r>
          </w:p>
        </w:tc>
        <w:tc>
          <w:tcPr>
            <w:tcW w:w="54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-0.209</w:t>
            </w:r>
          </w:p>
        </w:tc>
        <w:tc>
          <w:tcPr>
            <w:tcW w:w="70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0.071</w:t>
            </w:r>
          </w:p>
        </w:tc>
        <w:tc>
          <w:tcPr>
            <w:tcW w:w="70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-0.212</w:t>
            </w:r>
          </w:p>
        </w:tc>
        <w:tc>
          <w:tcPr>
            <w:tcW w:w="580" w:type="dxa"/>
            <w:tcBorders>
              <w:top w:val="double" w:sz="4" w:space="0" w:color="C0C0C0"/>
              <w:left w:val="double" w:sz="4" w:space="0" w:color="C0C0C0"/>
              <w:bottom w:val="double" w:sz="4" w:space="0" w:color="C0C0C0"/>
              <w:right w:val="double" w:sz="4" w:space="0" w:color="C0C0C0"/>
            </w:tcBorders>
            <w:shd w:val="clear" w:color="auto" w:fill="FFFF99"/>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-0.343</w:t>
            </w:r>
          </w:p>
        </w:tc>
      </w:tr>
      <w:tr w:rsidR="0063059D" w:rsidRPr="0049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630"/>
          <w:jc w:val="center"/>
        </w:trPr>
        <w:tc>
          <w:tcPr>
            <w:tcW w:w="295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3059D" w:rsidRPr="00493BD2" w:rsidRDefault="0063059D" w:rsidP="006028DF">
            <w:pPr>
              <w:rPr>
                <w:rFonts w:ascii="Arial" w:hAnsi="Arial" w:cs="Arial"/>
                <w:b/>
                <w:bCs/>
                <w:i/>
                <w:iCs/>
                <w:color w:val="000000"/>
                <w:sz w:val="14"/>
                <w:szCs w:val="14"/>
              </w:rPr>
            </w:pPr>
            <w:r w:rsidRPr="00493BD2">
              <w:rPr>
                <w:rFonts w:ascii="Arial" w:hAnsi="Arial" w:cs="Arial"/>
                <w:b/>
                <w:bCs/>
                <w:i/>
                <w:iCs/>
                <w:color w:val="000000"/>
                <w:sz w:val="14"/>
                <w:szCs w:val="14"/>
              </w:rPr>
              <w:t>El supervisor ofrece asistencia pedagógica y científica a los profesores cuando estos lo requieren</w:t>
            </w:r>
          </w:p>
        </w:tc>
        <w:tc>
          <w:tcPr>
            <w:tcW w:w="54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-0.028</w:t>
            </w:r>
          </w:p>
        </w:tc>
        <w:tc>
          <w:tcPr>
            <w:tcW w:w="72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-0.0426</w:t>
            </w:r>
          </w:p>
        </w:tc>
        <w:tc>
          <w:tcPr>
            <w:tcW w:w="54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-0.015</w:t>
            </w:r>
          </w:p>
        </w:tc>
        <w:tc>
          <w:tcPr>
            <w:tcW w:w="540" w:type="dxa"/>
            <w:tcBorders>
              <w:top w:val="double" w:sz="4" w:space="0" w:color="C0C0C0"/>
              <w:left w:val="double" w:sz="4" w:space="0" w:color="C0C0C0"/>
              <w:bottom w:val="double" w:sz="4" w:space="0" w:color="C0C0C0"/>
              <w:right w:val="double" w:sz="4" w:space="0" w:color="C0C0C0"/>
            </w:tcBorders>
            <w:shd w:val="clear" w:color="auto" w:fill="FFFF99"/>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0.365</w:t>
            </w:r>
          </w:p>
        </w:tc>
        <w:tc>
          <w:tcPr>
            <w:tcW w:w="54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-0.206</w:t>
            </w:r>
          </w:p>
        </w:tc>
        <w:tc>
          <w:tcPr>
            <w:tcW w:w="700" w:type="dxa"/>
            <w:tcBorders>
              <w:top w:val="double" w:sz="4" w:space="0" w:color="C0C0C0"/>
              <w:left w:val="double" w:sz="4" w:space="0" w:color="C0C0C0"/>
              <w:bottom w:val="double" w:sz="4" w:space="0" w:color="C0C0C0"/>
              <w:right w:val="double" w:sz="4" w:space="0" w:color="C0C0C0"/>
            </w:tcBorders>
            <w:shd w:val="clear" w:color="auto" w:fill="FFFF99"/>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0.34</w:t>
            </w:r>
          </w:p>
        </w:tc>
        <w:tc>
          <w:tcPr>
            <w:tcW w:w="70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0.248</w:t>
            </w:r>
          </w:p>
        </w:tc>
        <w:tc>
          <w:tcPr>
            <w:tcW w:w="58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-0.029</w:t>
            </w:r>
          </w:p>
        </w:tc>
      </w:tr>
      <w:tr w:rsidR="0063059D" w:rsidRPr="0049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794"/>
          <w:jc w:val="center"/>
        </w:trPr>
        <w:tc>
          <w:tcPr>
            <w:tcW w:w="295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3059D" w:rsidRPr="00493BD2" w:rsidRDefault="0063059D" w:rsidP="006028DF">
            <w:pPr>
              <w:rPr>
                <w:rFonts w:ascii="Arial" w:hAnsi="Arial" w:cs="Arial"/>
                <w:b/>
                <w:bCs/>
                <w:i/>
                <w:iCs/>
                <w:color w:val="000000"/>
                <w:sz w:val="14"/>
                <w:szCs w:val="14"/>
              </w:rPr>
            </w:pPr>
            <w:r w:rsidRPr="00493BD2">
              <w:rPr>
                <w:rFonts w:ascii="Arial" w:hAnsi="Arial" w:cs="Arial"/>
                <w:b/>
                <w:bCs/>
                <w:i/>
                <w:iCs/>
                <w:color w:val="000000"/>
                <w:sz w:val="14"/>
                <w:szCs w:val="14"/>
              </w:rPr>
              <w:t>El supervisor trabaja conjuntamente con los directivos, personal docente y administrativo, de la institución educativa en la evaluación del rendimiento de la Unidad Educativa</w:t>
            </w:r>
          </w:p>
        </w:tc>
        <w:tc>
          <w:tcPr>
            <w:tcW w:w="54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-0.082</w:t>
            </w:r>
          </w:p>
        </w:tc>
        <w:tc>
          <w:tcPr>
            <w:tcW w:w="72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0.179</w:t>
            </w:r>
          </w:p>
        </w:tc>
        <w:tc>
          <w:tcPr>
            <w:tcW w:w="54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0.231</w:t>
            </w:r>
          </w:p>
        </w:tc>
        <w:tc>
          <w:tcPr>
            <w:tcW w:w="540" w:type="dxa"/>
            <w:tcBorders>
              <w:top w:val="double" w:sz="4" w:space="0" w:color="C0C0C0"/>
              <w:left w:val="double" w:sz="4" w:space="0" w:color="C0C0C0"/>
              <w:bottom w:val="double" w:sz="4" w:space="0" w:color="C0C0C0"/>
              <w:right w:val="double" w:sz="4" w:space="0" w:color="C0C0C0"/>
            </w:tcBorders>
            <w:shd w:val="clear" w:color="auto" w:fill="FFFF99"/>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0.486</w:t>
            </w:r>
          </w:p>
        </w:tc>
        <w:tc>
          <w:tcPr>
            <w:tcW w:w="54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-0.151</w:t>
            </w:r>
          </w:p>
        </w:tc>
        <w:tc>
          <w:tcPr>
            <w:tcW w:w="70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-0.05</w:t>
            </w:r>
          </w:p>
        </w:tc>
        <w:tc>
          <w:tcPr>
            <w:tcW w:w="70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0.016</w:t>
            </w:r>
          </w:p>
        </w:tc>
        <w:tc>
          <w:tcPr>
            <w:tcW w:w="580" w:type="dxa"/>
            <w:tcBorders>
              <w:top w:val="double" w:sz="4" w:space="0" w:color="C0C0C0"/>
              <w:left w:val="double" w:sz="4" w:space="0" w:color="C0C0C0"/>
              <w:bottom w:val="double" w:sz="4" w:space="0" w:color="C0C0C0"/>
              <w:right w:val="double" w:sz="4" w:space="0" w:color="C0C0C0"/>
            </w:tcBorders>
            <w:shd w:val="clear" w:color="auto" w:fill="FFFF99"/>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0.36</w:t>
            </w:r>
          </w:p>
        </w:tc>
      </w:tr>
      <w:tr w:rsidR="0063059D" w:rsidRPr="0049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1212"/>
          <w:jc w:val="center"/>
        </w:trPr>
        <w:tc>
          <w:tcPr>
            <w:tcW w:w="295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3059D" w:rsidRPr="00493BD2" w:rsidRDefault="0063059D" w:rsidP="006028DF">
            <w:pPr>
              <w:rPr>
                <w:rFonts w:ascii="Arial" w:hAnsi="Arial" w:cs="Arial"/>
                <w:b/>
                <w:bCs/>
                <w:i/>
                <w:iCs/>
                <w:color w:val="000000"/>
                <w:sz w:val="14"/>
                <w:szCs w:val="14"/>
              </w:rPr>
            </w:pPr>
            <w:r w:rsidRPr="00493BD2">
              <w:rPr>
                <w:rFonts w:ascii="Arial" w:hAnsi="Arial" w:cs="Arial"/>
                <w:b/>
                <w:bCs/>
                <w:i/>
                <w:iCs/>
                <w:color w:val="000000"/>
                <w:sz w:val="14"/>
                <w:szCs w:val="14"/>
              </w:rPr>
              <w:t>El supervisor trabaja conjuntamente con los directivos, personal docente y administrativo, de la institución educativa para la evaluación de la labor cumplida por los estudiantes del establecimiento, mediante la utilización de instrumentos técnicos</w:t>
            </w:r>
          </w:p>
        </w:tc>
        <w:tc>
          <w:tcPr>
            <w:tcW w:w="54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-0.035</w:t>
            </w:r>
          </w:p>
        </w:tc>
        <w:tc>
          <w:tcPr>
            <w:tcW w:w="72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-0.127</w:t>
            </w:r>
          </w:p>
        </w:tc>
        <w:tc>
          <w:tcPr>
            <w:tcW w:w="540" w:type="dxa"/>
            <w:tcBorders>
              <w:top w:val="double" w:sz="4" w:space="0" w:color="C0C0C0"/>
              <w:left w:val="double" w:sz="4" w:space="0" w:color="C0C0C0"/>
              <w:bottom w:val="double" w:sz="4" w:space="0" w:color="C0C0C0"/>
              <w:right w:val="double" w:sz="4" w:space="0" w:color="C0C0C0"/>
            </w:tcBorders>
            <w:shd w:val="clear" w:color="auto" w:fill="FFFF99"/>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-0.463</w:t>
            </w:r>
          </w:p>
        </w:tc>
        <w:tc>
          <w:tcPr>
            <w:tcW w:w="54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-0.087</w:t>
            </w:r>
          </w:p>
        </w:tc>
        <w:tc>
          <w:tcPr>
            <w:tcW w:w="54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-0.128</w:t>
            </w:r>
          </w:p>
        </w:tc>
        <w:tc>
          <w:tcPr>
            <w:tcW w:w="700" w:type="dxa"/>
            <w:tcBorders>
              <w:top w:val="double" w:sz="4" w:space="0" w:color="C0C0C0"/>
              <w:left w:val="double" w:sz="4" w:space="0" w:color="C0C0C0"/>
              <w:bottom w:val="double" w:sz="4" w:space="0" w:color="C0C0C0"/>
              <w:right w:val="double" w:sz="4" w:space="0" w:color="C0C0C0"/>
            </w:tcBorders>
            <w:shd w:val="clear" w:color="auto" w:fill="FFFF99"/>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-0.367</w:t>
            </w:r>
          </w:p>
        </w:tc>
        <w:tc>
          <w:tcPr>
            <w:tcW w:w="70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0.112</w:t>
            </w:r>
          </w:p>
        </w:tc>
        <w:tc>
          <w:tcPr>
            <w:tcW w:w="58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0.203</w:t>
            </w:r>
          </w:p>
        </w:tc>
      </w:tr>
      <w:tr w:rsidR="0063059D" w:rsidRPr="0049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768"/>
          <w:jc w:val="center"/>
        </w:trPr>
        <w:tc>
          <w:tcPr>
            <w:tcW w:w="295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3059D" w:rsidRPr="00493BD2" w:rsidRDefault="0063059D" w:rsidP="006028DF">
            <w:pPr>
              <w:rPr>
                <w:rFonts w:ascii="Arial" w:hAnsi="Arial" w:cs="Arial"/>
                <w:b/>
                <w:bCs/>
                <w:i/>
                <w:iCs/>
                <w:color w:val="000000"/>
                <w:sz w:val="14"/>
                <w:szCs w:val="14"/>
              </w:rPr>
            </w:pPr>
            <w:r w:rsidRPr="00493BD2">
              <w:rPr>
                <w:rFonts w:ascii="Arial" w:hAnsi="Arial" w:cs="Arial"/>
                <w:b/>
                <w:bCs/>
                <w:i/>
                <w:iCs/>
                <w:color w:val="000000"/>
                <w:sz w:val="14"/>
                <w:szCs w:val="14"/>
              </w:rPr>
              <w:t>El supervisor tiene la iniciativa de proponer  incrementos, reubicaciones y reajustes del personal docente de su jurisdicción en la respectiva Unidad Territorial Educativa (UTE)</w:t>
            </w:r>
          </w:p>
        </w:tc>
        <w:tc>
          <w:tcPr>
            <w:tcW w:w="54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0.179</w:t>
            </w:r>
          </w:p>
        </w:tc>
        <w:tc>
          <w:tcPr>
            <w:tcW w:w="72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-0.076</w:t>
            </w:r>
          </w:p>
        </w:tc>
        <w:tc>
          <w:tcPr>
            <w:tcW w:w="54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0.226</w:t>
            </w:r>
          </w:p>
        </w:tc>
        <w:tc>
          <w:tcPr>
            <w:tcW w:w="54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0.297</w:t>
            </w:r>
          </w:p>
        </w:tc>
        <w:tc>
          <w:tcPr>
            <w:tcW w:w="540" w:type="dxa"/>
            <w:tcBorders>
              <w:top w:val="double" w:sz="4" w:space="0" w:color="C0C0C0"/>
              <w:left w:val="double" w:sz="4" w:space="0" w:color="C0C0C0"/>
              <w:bottom w:val="double" w:sz="4" w:space="0" w:color="C0C0C0"/>
              <w:right w:val="double" w:sz="4" w:space="0" w:color="C0C0C0"/>
            </w:tcBorders>
            <w:shd w:val="clear" w:color="auto" w:fill="FFFF99"/>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-0.304</w:t>
            </w:r>
          </w:p>
        </w:tc>
        <w:tc>
          <w:tcPr>
            <w:tcW w:w="70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-0.021</w:t>
            </w:r>
          </w:p>
        </w:tc>
        <w:tc>
          <w:tcPr>
            <w:tcW w:w="700" w:type="dxa"/>
            <w:tcBorders>
              <w:top w:val="double" w:sz="4" w:space="0" w:color="C0C0C0"/>
              <w:left w:val="double" w:sz="4" w:space="0" w:color="C0C0C0"/>
              <w:bottom w:val="double" w:sz="4" w:space="0" w:color="C0C0C0"/>
              <w:right w:val="double" w:sz="4" w:space="0" w:color="C0C0C0"/>
            </w:tcBorders>
            <w:shd w:val="clear" w:color="auto" w:fill="FFFF99"/>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-0.386</w:t>
            </w:r>
          </w:p>
        </w:tc>
        <w:tc>
          <w:tcPr>
            <w:tcW w:w="58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0.087</w:t>
            </w:r>
          </w:p>
        </w:tc>
      </w:tr>
      <w:tr w:rsidR="0063059D" w:rsidRPr="0049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649"/>
          <w:jc w:val="center"/>
        </w:trPr>
        <w:tc>
          <w:tcPr>
            <w:tcW w:w="295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3059D" w:rsidRPr="00493BD2" w:rsidRDefault="0063059D" w:rsidP="006028DF">
            <w:pPr>
              <w:rPr>
                <w:rFonts w:ascii="Arial" w:hAnsi="Arial" w:cs="Arial"/>
                <w:b/>
                <w:bCs/>
                <w:i/>
                <w:iCs/>
                <w:color w:val="000000"/>
                <w:sz w:val="14"/>
                <w:szCs w:val="14"/>
              </w:rPr>
            </w:pPr>
            <w:r w:rsidRPr="00493BD2">
              <w:rPr>
                <w:rFonts w:ascii="Arial" w:hAnsi="Arial" w:cs="Arial"/>
                <w:b/>
                <w:bCs/>
                <w:i/>
                <w:iCs/>
                <w:color w:val="000000"/>
                <w:sz w:val="14"/>
                <w:szCs w:val="14"/>
              </w:rPr>
              <w:t>El supervisor interviene en las investigaciones de los problemas técnicos y</w:t>
            </w:r>
            <w:r w:rsidR="00E35203">
              <w:rPr>
                <w:rFonts w:ascii="Arial" w:hAnsi="Arial" w:cs="Arial"/>
                <w:b/>
                <w:bCs/>
                <w:i/>
                <w:iCs/>
                <w:color w:val="000000"/>
                <w:sz w:val="14"/>
                <w:szCs w:val="14"/>
              </w:rPr>
              <w:t>|</w:t>
            </w:r>
            <w:r w:rsidRPr="00493BD2">
              <w:rPr>
                <w:rFonts w:ascii="Arial" w:hAnsi="Arial" w:cs="Arial"/>
                <w:b/>
                <w:bCs/>
                <w:i/>
                <w:iCs/>
                <w:color w:val="000000"/>
                <w:sz w:val="14"/>
                <w:szCs w:val="14"/>
              </w:rPr>
              <w:t>o administrativos que se presentan en la institución educativa</w:t>
            </w:r>
          </w:p>
        </w:tc>
        <w:tc>
          <w:tcPr>
            <w:tcW w:w="54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-0.338</w:t>
            </w:r>
          </w:p>
        </w:tc>
        <w:tc>
          <w:tcPr>
            <w:tcW w:w="720" w:type="dxa"/>
            <w:tcBorders>
              <w:top w:val="double" w:sz="4" w:space="0" w:color="C0C0C0"/>
              <w:left w:val="double" w:sz="4" w:space="0" w:color="C0C0C0"/>
              <w:bottom w:val="double" w:sz="4" w:space="0" w:color="C0C0C0"/>
              <w:right w:val="double" w:sz="4" w:space="0" w:color="C0C0C0"/>
            </w:tcBorders>
            <w:shd w:val="clear" w:color="auto" w:fill="FFFF99"/>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-0.383</w:t>
            </w:r>
          </w:p>
        </w:tc>
        <w:tc>
          <w:tcPr>
            <w:tcW w:w="54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0.087</w:t>
            </w:r>
          </w:p>
        </w:tc>
        <w:tc>
          <w:tcPr>
            <w:tcW w:w="54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0.127</w:t>
            </w:r>
          </w:p>
        </w:tc>
        <w:tc>
          <w:tcPr>
            <w:tcW w:w="54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-0.228</w:t>
            </w:r>
          </w:p>
        </w:tc>
        <w:tc>
          <w:tcPr>
            <w:tcW w:w="70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-0.189</w:t>
            </w:r>
          </w:p>
        </w:tc>
        <w:tc>
          <w:tcPr>
            <w:tcW w:w="70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0.243</w:t>
            </w:r>
          </w:p>
        </w:tc>
        <w:tc>
          <w:tcPr>
            <w:tcW w:w="58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0.109</w:t>
            </w:r>
          </w:p>
        </w:tc>
      </w:tr>
      <w:tr w:rsidR="0063059D" w:rsidRPr="0049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630"/>
          <w:jc w:val="center"/>
        </w:trPr>
        <w:tc>
          <w:tcPr>
            <w:tcW w:w="295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3059D" w:rsidRPr="00493BD2" w:rsidRDefault="0063059D" w:rsidP="006028DF">
            <w:pPr>
              <w:rPr>
                <w:rFonts w:ascii="Arial" w:hAnsi="Arial" w:cs="Arial"/>
                <w:b/>
                <w:bCs/>
                <w:i/>
                <w:iCs/>
                <w:color w:val="000000"/>
                <w:sz w:val="14"/>
                <w:szCs w:val="14"/>
              </w:rPr>
            </w:pPr>
            <w:r w:rsidRPr="00493BD2">
              <w:rPr>
                <w:rFonts w:ascii="Arial" w:hAnsi="Arial" w:cs="Arial"/>
                <w:b/>
                <w:bCs/>
                <w:i/>
                <w:iCs/>
                <w:color w:val="000000"/>
                <w:sz w:val="14"/>
                <w:szCs w:val="14"/>
              </w:rPr>
              <w:t>El supervisor promueve la utilización de metodologías acorde con el plan de estudio de la Institución Educativa</w:t>
            </w:r>
          </w:p>
        </w:tc>
        <w:tc>
          <w:tcPr>
            <w:tcW w:w="540" w:type="dxa"/>
            <w:tcBorders>
              <w:top w:val="double" w:sz="4" w:space="0" w:color="C0C0C0"/>
              <w:left w:val="double" w:sz="4" w:space="0" w:color="C0C0C0"/>
              <w:bottom w:val="double" w:sz="4" w:space="0" w:color="C0C0C0"/>
              <w:right w:val="double" w:sz="4" w:space="0" w:color="C0C0C0"/>
            </w:tcBorders>
            <w:shd w:val="clear" w:color="auto" w:fill="FFFF99"/>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-0.474</w:t>
            </w:r>
          </w:p>
        </w:tc>
        <w:tc>
          <w:tcPr>
            <w:tcW w:w="72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0.215</w:t>
            </w:r>
          </w:p>
        </w:tc>
        <w:tc>
          <w:tcPr>
            <w:tcW w:w="54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0.23</w:t>
            </w:r>
          </w:p>
        </w:tc>
        <w:tc>
          <w:tcPr>
            <w:tcW w:w="54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-0.223</w:t>
            </w:r>
          </w:p>
        </w:tc>
        <w:tc>
          <w:tcPr>
            <w:tcW w:w="54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-0.085</w:t>
            </w:r>
          </w:p>
        </w:tc>
        <w:tc>
          <w:tcPr>
            <w:tcW w:w="70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0.188</w:t>
            </w:r>
          </w:p>
        </w:tc>
        <w:tc>
          <w:tcPr>
            <w:tcW w:w="70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-0.147</w:t>
            </w:r>
          </w:p>
        </w:tc>
        <w:tc>
          <w:tcPr>
            <w:tcW w:w="58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0.278</w:t>
            </w:r>
          </w:p>
        </w:tc>
      </w:tr>
      <w:tr w:rsidR="0063059D" w:rsidRPr="0049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63"/>
          <w:jc w:val="center"/>
        </w:trPr>
        <w:tc>
          <w:tcPr>
            <w:tcW w:w="295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3059D" w:rsidRPr="00493BD2" w:rsidRDefault="0063059D" w:rsidP="006028DF">
            <w:pPr>
              <w:rPr>
                <w:rFonts w:ascii="Arial" w:hAnsi="Arial" w:cs="Arial"/>
                <w:b/>
                <w:bCs/>
                <w:i/>
                <w:iCs/>
                <w:color w:val="000000"/>
                <w:sz w:val="14"/>
                <w:szCs w:val="14"/>
              </w:rPr>
            </w:pPr>
            <w:r w:rsidRPr="00493BD2">
              <w:rPr>
                <w:rFonts w:ascii="Arial" w:hAnsi="Arial" w:cs="Arial"/>
                <w:b/>
                <w:bCs/>
                <w:i/>
                <w:iCs/>
                <w:color w:val="000000"/>
                <w:sz w:val="14"/>
                <w:szCs w:val="14"/>
              </w:rPr>
              <w:t>El supervisor estimula las actividades y participación de la comunidad en beneficio del plantel y viceversa</w:t>
            </w:r>
          </w:p>
        </w:tc>
        <w:tc>
          <w:tcPr>
            <w:tcW w:w="54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0.158</w:t>
            </w:r>
          </w:p>
        </w:tc>
        <w:tc>
          <w:tcPr>
            <w:tcW w:w="72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0.193</w:t>
            </w:r>
          </w:p>
        </w:tc>
        <w:tc>
          <w:tcPr>
            <w:tcW w:w="54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-0.206</w:t>
            </w:r>
          </w:p>
        </w:tc>
        <w:tc>
          <w:tcPr>
            <w:tcW w:w="54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-0.178</w:t>
            </w:r>
          </w:p>
        </w:tc>
        <w:tc>
          <w:tcPr>
            <w:tcW w:w="540" w:type="dxa"/>
            <w:tcBorders>
              <w:top w:val="double" w:sz="4" w:space="0" w:color="C0C0C0"/>
              <w:left w:val="double" w:sz="4" w:space="0" w:color="C0C0C0"/>
              <w:bottom w:val="double" w:sz="4" w:space="0" w:color="C0C0C0"/>
              <w:right w:val="double" w:sz="4" w:space="0" w:color="C0C0C0"/>
            </w:tcBorders>
            <w:shd w:val="clear" w:color="auto" w:fill="FFFF99"/>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-0.377</w:t>
            </w:r>
          </w:p>
        </w:tc>
        <w:tc>
          <w:tcPr>
            <w:tcW w:w="700" w:type="dxa"/>
            <w:tcBorders>
              <w:top w:val="double" w:sz="4" w:space="0" w:color="C0C0C0"/>
              <w:left w:val="double" w:sz="4" w:space="0" w:color="C0C0C0"/>
              <w:bottom w:val="double" w:sz="4" w:space="0" w:color="C0C0C0"/>
              <w:right w:val="double" w:sz="4" w:space="0" w:color="C0C0C0"/>
            </w:tcBorders>
            <w:shd w:val="clear" w:color="auto" w:fill="FFFF99"/>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-0.313</w:t>
            </w:r>
          </w:p>
        </w:tc>
        <w:tc>
          <w:tcPr>
            <w:tcW w:w="70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0.239</w:t>
            </w:r>
          </w:p>
        </w:tc>
        <w:tc>
          <w:tcPr>
            <w:tcW w:w="58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0.248</w:t>
            </w:r>
          </w:p>
        </w:tc>
      </w:tr>
      <w:tr w:rsidR="0063059D" w:rsidRPr="0049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99"/>
          <w:jc w:val="center"/>
        </w:trPr>
        <w:tc>
          <w:tcPr>
            <w:tcW w:w="295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3059D" w:rsidRPr="00493BD2" w:rsidRDefault="0063059D" w:rsidP="006028DF">
            <w:pPr>
              <w:rPr>
                <w:rFonts w:ascii="Arial" w:hAnsi="Arial" w:cs="Arial"/>
                <w:b/>
                <w:bCs/>
                <w:i/>
                <w:iCs/>
                <w:color w:val="000000"/>
                <w:sz w:val="14"/>
                <w:szCs w:val="14"/>
              </w:rPr>
            </w:pPr>
            <w:r w:rsidRPr="00493BD2">
              <w:rPr>
                <w:rFonts w:ascii="Arial" w:hAnsi="Arial" w:cs="Arial"/>
                <w:b/>
                <w:bCs/>
                <w:i/>
                <w:iCs/>
                <w:color w:val="000000"/>
                <w:sz w:val="14"/>
                <w:szCs w:val="14"/>
              </w:rPr>
              <w:t>El supervisor asesora al gobierno estudiantil en la formulación de sus actividades</w:t>
            </w:r>
          </w:p>
        </w:tc>
        <w:tc>
          <w:tcPr>
            <w:tcW w:w="54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-0.124</w:t>
            </w:r>
          </w:p>
        </w:tc>
        <w:tc>
          <w:tcPr>
            <w:tcW w:w="720" w:type="dxa"/>
            <w:tcBorders>
              <w:top w:val="double" w:sz="4" w:space="0" w:color="C0C0C0"/>
              <w:left w:val="double" w:sz="4" w:space="0" w:color="C0C0C0"/>
              <w:bottom w:val="double" w:sz="4" w:space="0" w:color="C0C0C0"/>
              <w:right w:val="double" w:sz="4" w:space="0" w:color="C0C0C0"/>
            </w:tcBorders>
            <w:shd w:val="clear" w:color="auto" w:fill="FFFF99"/>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-0.418</w:t>
            </w:r>
          </w:p>
        </w:tc>
        <w:tc>
          <w:tcPr>
            <w:tcW w:w="54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-0.25</w:t>
            </w:r>
          </w:p>
        </w:tc>
        <w:tc>
          <w:tcPr>
            <w:tcW w:w="54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0.065</w:t>
            </w:r>
          </w:p>
        </w:tc>
        <w:tc>
          <w:tcPr>
            <w:tcW w:w="540" w:type="dxa"/>
            <w:tcBorders>
              <w:top w:val="double" w:sz="4" w:space="0" w:color="C0C0C0"/>
              <w:left w:val="double" w:sz="4" w:space="0" w:color="C0C0C0"/>
              <w:bottom w:val="double" w:sz="4" w:space="0" w:color="C0C0C0"/>
              <w:right w:val="double" w:sz="4" w:space="0" w:color="C0C0C0"/>
            </w:tcBorders>
            <w:shd w:val="clear" w:color="auto" w:fill="FFFF99"/>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0.381</w:t>
            </w:r>
          </w:p>
        </w:tc>
        <w:tc>
          <w:tcPr>
            <w:tcW w:w="70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-0.096</w:t>
            </w:r>
          </w:p>
        </w:tc>
        <w:tc>
          <w:tcPr>
            <w:tcW w:w="700" w:type="dxa"/>
            <w:tcBorders>
              <w:top w:val="double" w:sz="4" w:space="0" w:color="C0C0C0"/>
              <w:left w:val="double" w:sz="4" w:space="0" w:color="C0C0C0"/>
              <w:bottom w:val="double" w:sz="4" w:space="0" w:color="C0C0C0"/>
              <w:right w:val="double" w:sz="4" w:space="0" w:color="C0C0C0"/>
            </w:tcBorders>
            <w:shd w:val="clear" w:color="auto" w:fill="FFFF99"/>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-0.322</w:t>
            </w:r>
          </w:p>
        </w:tc>
        <w:tc>
          <w:tcPr>
            <w:tcW w:w="58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0.138</w:t>
            </w:r>
          </w:p>
        </w:tc>
      </w:tr>
      <w:tr w:rsidR="0063059D" w:rsidRPr="0049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13"/>
          <w:jc w:val="center"/>
        </w:trPr>
        <w:tc>
          <w:tcPr>
            <w:tcW w:w="295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3059D" w:rsidRPr="00493BD2" w:rsidRDefault="0063059D" w:rsidP="006028DF">
            <w:pPr>
              <w:rPr>
                <w:rFonts w:ascii="Arial" w:hAnsi="Arial" w:cs="Arial"/>
                <w:b/>
                <w:bCs/>
                <w:i/>
                <w:iCs/>
                <w:color w:val="000000"/>
                <w:sz w:val="14"/>
                <w:szCs w:val="14"/>
              </w:rPr>
            </w:pPr>
            <w:r w:rsidRPr="00493BD2">
              <w:rPr>
                <w:rFonts w:ascii="Arial" w:hAnsi="Arial" w:cs="Arial"/>
                <w:b/>
                <w:bCs/>
                <w:i/>
                <w:iCs/>
                <w:color w:val="000000"/>
                <w:sz w:val="14"/>
                <w:szCs w:val="14"/>
              </w:rPr>
              <w:t>El supervisor  evalúa el desempeño del gobierno estudiantil</w:t>
            </w:r>
          </w:p>
        </w:tc>
        <w:tc>
          <w:tcPr>
            <w:tcW w:w="54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-0.02</w:t>
            </w:r>
          </w:p>
        </w:tc>
        <w:tc>
          <w:tcPr>
            <w:tcW w:w="720" w:type="dxa"/>
            <w:tcBorders>
              <w:top w:val="double" w:sz="4" w:space="0" w:color="C0C0C0"/>
              <w:left w:val="double" w:sz="4" w:space="0" w:color="C0C0C0"/>
              <w:bottom w:val="double" w:sz="4" w:space="0" w:color="C0C0C0"/>
              <w:right w:val="double" w:sz="4" w:space="0" w:color="C0C0C0"/>
            </w:tcBorders>
            <w:shd w:val="clear" w:color="auto" w:fill="FFFF99"/>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-0.336</w:t>
            </w:r>
          </w:p>
        </w:tc>
        <w:tc>
          <w:tcPr>
            <w:tcW w:w="54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0.184</w:t>
            </w:r>
          </w:p>
        </w:tc>
        <w:tc>
          <w:tcPr>
            <w:tcW w:w="54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-0.31</w:t>
            </w:r>
          </w:p>
        </w:tc>
        <w:tc>
          <w:tcPr>
            <w:tcW w:w="54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0.141</w:t>
            </w:r>
          </w:p>
        </w:tc>
        <w:tc>
          <w:tcPr>
            <w:tcW w:w="70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0.252</w:t>
            </w:r>
          </w:p>
        </w:tc>
        <w:tc>
          <w:tcPr>
            <w:tcW w:w="70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0.254</w:t>
            </w:r>
          </w:p>
        </w:tc>
        <w:tc>
          <w:tcPr>
            <w:tcW w:w="580" w:type="dxa"/>
            <w:tcBorders>
              <w:top w:val="double" w:sz="4" w:space="0" w:color="C0C0C0"/>
              <w:left w:val="double" w:sz="4" w:space="0" w:color="C0C0C0"/>
              <w:bottom w:val="double" w:sz="4" w:space="0" w:color="C0C0C0"/>
              <w:right w:val="double" w:sz="4" w:space="0" w:color="C0C0C0"/>
            </w:tcBorders>
            <w:shd w:val="clear" w:color="auto" w:fill="FFFF99"/>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0.547</w:t>
            </w:r>
          </w:p>
        </w:tc>
      </w:tr>
      <w:tr w:rsidR="0063059D" w:rsidRPr="0049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91"/>
          <w:jc w:val="center"/>
        </w:trPr>
        <w:tc>
          <w:tcPr>
            <w:tcW w:w="295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3059D" w:rsidRPr="00493BD2" w:rsidRDefault="0063059D" w:rsidP="006028DF">
            <w:pPr>
              <w:rPr>
                <w:rFonts w:ascii="Arial" w:hAnsi="Arial" w:cs="Arial"/>
                <w:b/>
                <w:bCs/>
                <w:i/>
                <w:iCs/>
                <w:color w:val="000000"/>
                <w:sz w:val="14"/>
                <w:szCs w:val="14"/>
              </w:rPr>
            </w:pPr>
            <w:r w:rsidRPr="00493BD2">
              <w:rPr>
                <w:rFonts w:ascii="Arial" w:hAnsi="Arial" w:cs="Arial"/>
                <w:b/>
                <w:bCs/>
                <w:i/>
                <w:iCs/>
                <w:color w:val="000000"/>
                <w:sz w:val="14"/>
                <w:szCs w:val="14"/>
              </w:rPr>
              <w:t>El supervisor asesora al comité central de padres de familia</w:t>
            </w:r>
          </w:p>
        </w:tc>
        <w:tc>
          <w:tcPr>
            <w:tcW w:w="540" w:type="dxa"/>
            <w:tcBorders>
              <w:top w:val="double" w:sz="4" w:space="0" w:color="C0C0C0"/>
              <w:left w:val="double" w:sz="4" w:space="0" w:color="C0C0C0"/>
              <w:bottom w:val="double" w:sz="4" w:space="0" w:color="C0C0C0"/>
              <w:right w:val="double" w:sz="4" w:space="0" w:color="C0C0C0"/>
            </w:tcBorders>
            <w:shd w:val="clear" w:color="auto" w:fill="FFFF99"/>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0.451</w:t>
            </w:r>
          </w:p>
        </w:tc>
        <w:tc>
          <w:tcPr>
            <w:tcW w:w="72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-0.127</w:t>
            </w:r>
          </w:p>
        </w:tc>
        <w:tc>
          <w:tcPr>
            <w:tcW w:w="54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0.273</w:t>
            </w:r>
          </w:p>
        </w:tc>
        <w:tc>
          <w:tcPr>
            <w:tcW w:w="54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-0.033</w:t>
            </w:r>
          </w:p>
        </w:tc>
        <w:tc>
          <w:tcPr>
            <w:tcW w:w="54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0.189</w:t>
            </w:r>
          </w:p>
        </w:tc>
        <w:tc>
          <w:tcPr>
            <w:tcW w:w="70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-0.027</w:t>
            </w:r>
          </w:p>
        </w:tc>
        <w:tc>
          <w:tcPr>
            <w:tcW w:w="70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-0.284</w:t>
            </w:r>
          </w:p>
        </w:tc>
        <w:tc>
          <w:tcPr>
            <w:tcW w:w="58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0.221</w:t>
            </w:r>
          </w:p>
        </w:tc>
      </w:tr>
      <w:tr w:rsidR="0063059D" w:rsidRPr="0049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4"/>
          <w:jc w:val="center"/>
        </w:trPr>
        <w:tc>
          <w:tcPr>
            <w:tcW w:w="295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3059D" w:rsidRPr="00493BD2" w:rsidRDefault="0063059D" w:rsidP="006028DF">
            <w:pPr>
              <w:rPr>
                <w:rFonts w:ascii="Arial" w:hAnsi="Arial" w:cs="Arial"/>
                <w:b/>
                <w:bCs/>
                <w:i/>
                <w:iCs/>
                <w:color w:val="000000"/>
                <w:sz w:val="14"/>
                <w:szCs w:val="14"/>
              </w:rPr>
            </w:pPr>
            <w:r w:rsidRPr="00493BD2">
              <w:rPr>
                <w:rFonts w:ascii="Arial" w:hAnsi="Arial" w:cs="Arial"/>
                <w:b/>
                <w:bCs/>
                <w:i/>
                <w:iCs/>
                <w:color w:val="000000"/>
                <w:sz w:val="14"/>
                <w:szCs w:val="14"/>
              </w:rPr>
              <w:t>EL supervisor  evalúa el desempeño del comité central de padres de familia</w:t>
            </w:r>
          </w:p>
        </w:tc>
        <w:tc>
          <w:tcPr>
            <w:tcW w:w="54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0.063</w:t>
            </w:r>
          </w:p>
        </w:tc>
        <w:tc>
          <w:tcPr>
            <w:tcW w:w="72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-0.238</w:t>
            </w:r>
          </w:p>
        </w:tc>
        <w:tc>
          <w:tcPr>
            <w:tcW w:w="54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0.131</w:t>
            </w:r>
          </w:p>
        </w:tc>
        <w:tc>
          <w:tcPr>
            <w:tcW w:w="54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0.052</w:t>
            </w:r>
          </w:p>
        </w:tc>
        <w:tc>
          <w:tcPr>
            <w:tcW w:w="540" w:type="dxa"/>
            <w:tcBorders>
              <w:top w:val="double" w:sz="4" w:space="0" w:color="C0C0C0"/>
              <w:left w:val="double" w:sz="4" w:space="0" w:color="C0C0C0"/>
              <w:bottom w:val="double" w:sz="4" w:space="0" w:color="C0C0C0"/>
              <w:right w:val="double" w:sz="4" w:space="0" w:color="C0C0C0"/>
            </w:tcBorders>
            <w:shd w:val="clear" w:color="auto" w:fill="FFFF99"/>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-0.378</w:t>
            </w:r>
          </w:p>
        </w:tc>
        <w:tc>
          <w:tcPr>
            <w:tcW w:w="70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-0.298</w:t>
            </w:r>
          </w:p>
        </w:tc>
        <w:tc>
          <w:tcPr>
            <w:tcW w:w="70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-0.224</w:t>
            </w:r>
          </w:p>
        </w:tc>
        <w:tc>
          <w:tcPr>
            <w:tcW w:w="58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-0.112</w:t>
            </w:r>
          </w:p>
        </w:tc>
      </w:tr>
      <w:tr w:rsidR="0063059D" w:rsidRPr="0049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20"/>
          <w:jc w:val="center"/>
        </w:trPr>
        <w:tc>
          <w:tcPr>
            <w:tcW w:w="295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3059D" w:rsidRPr="00493BD2" w:rsidRDefault="0063059D" w:rsidP="006028DF">
            <w:pPr>
              <w:rPr>
                <w:rFonts w:ascii="Arial" w:hAnsi="Arial" w:cs="Arial"/>
                <w:b/>
                <w:bCs/>
                <w:i/>
                <w:iCs/>
                <w:color w:val="000000"/>
                <w:sz w:val="14"/>
                <w:szCs w:val="14"/>
              </w:rPr>
            </w:pPr>
            <w:r w:rsidRPr="00493BD2">
              <w:rPr>
                <w:rFonts w:ascii="Arial" w:hAnsi="Arial" w:cs="Arial"/>
                <w:b/>
                <w:bCs/>
                <w:i/>
                <w:iCs/>
                <w:color w:val="000000"/>
                <w:sz w:val="14"/>
                <w:szCs w:val="14"/>
              </w:rPr>
              <w:t>En términos generales, la labor que realiza el supervisor es adecuada</w:t>
            </w:r>
          </w:p>
        </w:tc>
        <w:tc>
          <w:tcPr>
            <w:tcW w:w="54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-0.104</w:t>
            </w:r>
          </w:p>
        </w:tc>
        <w:tc>
          <w:tcPr>
            <w:tcW w:w="72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-0.063</w:t>
            </w:r>
          </w:p>
        </w:tc>
        <w:tc>
          <w:tcPr>
            <w:tcW w:w="54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0.189</w:t>
            </w:r>
          </w:p>
        </w:tc>
        <w:tc>
          <w:tcPr>
            <w:tcW w:w="54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0.3</w:t>
            </w:r>
          </w:p>
        </w:tc>
        <w:tc>
          <w:tcPr>
            <w:tcW w:w="540" w:type="dxa"/>
            <w:tcBorders>
              <w:top w:val="double" w:sz="4" w:space="0" w:color="C0C0C0"/>
              <w:left w:val="double" w:sz="4" w:space="0" w:color="C0C0C0"/>
              <w:bottom w:val="double" w:sz="4" w:space="0" w:color="C0C0C0"/>
              <w:right w:val="double" w:sz="4" w:space="0" w:color="C0C0C0"/>
            </w:tcBorders>
            <w:shd w:val="clear" w:color="auto" w:fill="FFFF99"/>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0.404</w:t>
            </w:r>
          </w:p>
        </w:tc>
        <w:tc>
          <w:tcPr>
            <w:tcW w:w="70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-0.28</w:t>
            </w:r>
          </w:p>
        </w:tc>
        <w:tc>
          <w:tcPr>
            <w:tcW w:w="700" w:type="dxa"/>
            <w:tcBorders>
              <w:top w:val="double" w:sz="4" w:space="0" w:color="C0C0C0"/>
              <w:left w:val="double" w:sz="4" w:space="0" w:color="C0C0C0"/>
              <w:bottom w:val="double" w:sz="4" w:space="0" w:color="C0C0C0"/>
              <w:right w:val="double" w:sz="4" w:space="0" w:color="C0C0C0"/>
            </w:tcBorders>
            <w:shd w:val="clear" w:color="auto" w:fill="FFFF99"/>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0.358</w:t>
            </w:r>
          </w:p>
        </w:tc>
        <w:tc>
          <w:tcPr>
            <w:tcW w:w="58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-0.287</w:t>
            </w:r>
          </w:p>
        </w:tc>
      </w:tr>
      <w:tr w:rsidR="0063059D" w:rsidRPr="0049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566"/>
          <w:jc w:val="center"/>
        </w:trPr>
        <w:tc>
          <w:tcPr>
            <w:tcW w:w="295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3059D" w:rsidRPr="00493BD2" w:rsidRDefault="0063059D" w:rsidP="006028DF">
            <w:pPr>
              <w:rPr>
                <w:rFonts w:ascii="Arial" w:hAnsi="Arial" w:cs="Arial"/>
                <w:b/>
                <w:bCs/>
                <w:i/>
                <w:iCs/>
                <w:color w:val="000000"/>
                <w:sz w:val="14"/>
                <w:szCs w:val="14"/>
              </w:rPr>
            </w:pPr>
            <w:r w:rsidRPr="00493BD2">
              <w:rPr>
                <w:rFonts w:ascii="Arial" w:hAnsi="Arial" w:cs="Arial"/>
                <w:b/>
                <w:bCs/>
                <w:i/>
                <w:iCs/>
                <w:color w:val="000000"/>
                <w:sz w:val="14"/>
                <w:szCs w:val="14"/>
              </w:rPr>
              <w:t>Los supervisores del MEC cuentan con la formación y nivel de preparación adecuada para ejercer de manera efectiva su labor supervisora</w:t>
            </w:r>
          </w:p>
        </w:tc>
        <w:tc>
          <w:tcPr>
            <w:tcW w:w="54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0.299</w:t>
            </w:r>
          </w:p>
        </w:tc>
        <w:tc>
          <w:tcPr>
            <w:tcW w:w="72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-0.023</w:t>
            </w:r>
          </w:p>
        </w:tc>
        <w:tc>
          <w:tcPr>
            <w:tcW w:w="540" w:type="dxa"/>
            <w:tcBorders>
              <w:top w:val="double" w:sz="4" w:space="0" w:color="C0C0C0"/>
              <w:left w:val="double" w:sz="4" w:space="0" w:color="C0C0C0"/>
              <w:bottom w:val="double" w:sz="4" w:space="0" w:color="C0C0C0"/>
              <w:right w:val="double" w:sz="4" w:space="0" w:color="C0C0C0"/>
            </w:tcBorders>
            <w:shd w:val="clear" w:color="auto" w:fill="FFFF99"/>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0.37</w:t>
            </w:r>
          </w:p>
        </w:tc>
        <w:tc>
          <w:tcPr>
            <w:tcW w:w="54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-0.218</w:t>
            </w:r>
          </w:p>
        </w:tc>
        <w:tc>
          <w:tcPr>
            <w:tcW w:w="54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-0.158</w:t>
            </w:r>
          </w:p>
        </w:tc>
        <w:tc>
          <w:tcPr>
            <w:tcW w:w="70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0.094</w:t>
            </w:r>
          </w:p>
        </w:tc>
        <w:tc>
          <w:tcPr>
            <w:tcW w:w="700" w:type="dxa"/>
            <w:tcBorders>
              <w:top w:val="double" w:sz="4" w:space="0" w:color="C0C0C0"/>
              <w:left w:val="double" w:sz="4" w:space="0" w:color="C0C0C0"/>
              <w:bottom w:val="double" w:sz="4" w:space="0" w:color="C0C0C0"/>
              <w:right w:val="double" w:sz="4" w:space="0" w:color="C0C0C0"/>
            </w:tcBorders>
            <w:shd w:val="clear" w:color="auto" w:fill="FFFF99"/>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0.395</w:t>
            </w:r>
          </w:p>
        </w:tc>
        <w:tc>
          <w:tcPr>
            <w:tcW w:w="58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-0.203</w:t>
            </w:r>
          </w:p>
        </w:tc>
      </w:tr>
      <w:tr w:rsidR="0063059D" w:rsidRPr="0049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685"/>
          <w:jc w:val="center"/>
        </w:trPr>
        <w:tc>
          <w:tcPr>
            <w:tcW w:w="2950" w:type="dxa"/>
            <w:tcBorders>
              <w:top w:val="double" w:sz="4" w:space="0" w:color="C0C0C0"/>
              <w:left w:val="double" w:sz="4" w:space="0" w:color="C0C0C0"/>
              <w:bottom w:val="double" w:sz="4" w:space="0" w:color="C0C0C0"/>
              <w:right w:val="double" w:sz="4" w:space="0" w:color="C0C0C0"/>
            </w:tcBorders>
            <w:shd w:val="clear" w:color="auto" w:fill="auto"/>
            <w:vAlign w:val="center"/>
          </w:tcPr>
          <w:p w:rsidR="0063059D" w:rsidRPr="00493BD2" w:rsidRDefault="0063059D" w:rsidP="006028DF">
            <w:pPr>
              <w:rPr>
                <w:rFonts w:ascii="Arial" w:hAnsi="Arial" w:cs="Arial"/>
                <w:b/>
                <w:bCs/>
                <w:i/>
                <w:iCs/>
                <w:color w:val="000000"/>
                <w:sz w:val="14"/>
                <w:szCs w:val="14"/>
              </w:rPr>
            </w:pPr>
            <w:r w:rsidRPr="00493BD2">
              <w:rPr>
                <w:rFonts w:ascii="Arial" w:hAnsi="Arial" w:cs="Arial"/>
                <w:b/>
                <w:bCs/>
                <w:i/>
                <w:iCs/>
                <w:color w:val="000000"/>
                <w:sz w:val="14"/>
                <w:szCs w:val="14"/>
              </w:rPr>
              <w:t>La cantidad de visitas que efectúa el supervisor del MEC es suficiente para cumplir con las responsabilidades que sus funciones le exigen</w:t>
            </w:r>
          </w:p>
        </w:tc>
        <w:tc>
          <w:tcPr>
            <w:tcW w:w="54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-0.186</w:t>
            </w:r>
          </w:p>
        </w:tc>
        <w:tc>
          <w:tcPr>
            <w:tcW w:w="72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0.134</w:t>
            </w:r>
          </w:p>
        </w:tc>
        <w:tc>
          <w:tcPr>
            <w:tcW w:w="540" w:type="dxa"/>
            <w:tcBorders>
              <w:top w:val="double" w:sz="4" w:space="0" w:color="C0C0C0"/>
              <w:left w:val="double" w:sz="4" w:space="0" w:color="C0C0C0"/>
              <w:bottom w:val="double" w:sz="4" w:space="0" w:color="C0C0C0"/>
              <w:right w:val="double" w:sz="4" w:space="0" w:color="C0C0C0"/>
            </w:tcBorders>
            <w:shd w:val="clear" w:color="auto" w:fill="FFFF99"/>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0.412</w:t>
            </w:r>
          </w:p>
        </w:tc>
        <w:tc>
          <w:tcPr>
            <w:tcW w:w="54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-0.039</w:t>
            </w:r>
          </w:p>
        </w:tc>
        <w:tc>
          <w:tcPr>
            <w:tcW w:w="54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0.214</w:t>
            </w:r>
          </w:p>
        </w:tc>
        <w:tc>
          <w:tcPr>
            <w:tcW w:w="700" w:type="dxa"/>
            <w:tcBorders>
              <w:top w:val="double" w:sz="4" w:space="0" w:color="C0C0C0"/>
              <w:left w:val="double" w:sz="4" w:space="0" w:color="C0C0C0"/>
              <w:bottom w:val="double" w:sz="4" w:space="0" w:color="C0C0C0"/>
              <w:right w:val="double" w:sz="4" w:space="0" w:color="C0C0C0"/>
            </w:tcBorders>
            <w:shd w:val="clear" w:color="auto" w:fill="FFFF99"/>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-0.524</w:t>
            </w:r>
          </w:p>
        </w:tc>
        <w:tc>
          <w:tcPr>
            <w:tcW w:w="70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0.03</w:t>
            </w:r>
          </w:p>
        </w:tc>
        <w:tc>
          <w:tcPr>
            <w:tcW w:w="580" w:type="dxa"/>
            <w:tcBorders>
              <w:top w:val="double" w:sz="4" w:space="0" w:color="C0C0C0"/>
              <w:left w:val="double" w:sz="4" w:space="0" w:color="C0C0C0"/>
              <w:bottom w:val="double" w:sz="4" w:space="0" w:color="C0C0C0"/>
              <w:right w:val="double" w:sz="4" w:space="0" w:color="C0C0C0"/>
            </w:tcBorders>
            <w:shd w:val="clear" w:color="auto" w:fill="auto"/>
            <w:noWrap/>
            <w:vAlign w:val="center"/>
          </w:tcPr>
          <w:p w:rsidR="0063059D" w:rsidRPr="00493BD2" w:rsidRDefault="0063059D" w:rsidP="006028DF">
            <w:pPr>
              <w:jc w:val="center"/>
              <w:rPr>
                <w:rFonts w:ascii="Arial" w:hAnsi="Arial" w:cs="Arial"/>
                <w:sz w:val="14"/>
                <w:szCs w:val="14"/>
              </w:rPr>
            </w:pPr>
            <w:r w:rsidRPr="00493BD2">
              <w:rPr>
                <w:rFonts w:ascii="Arial" w:hAnsi="Arial" w:cs="Arial"/>
                <w:sz w:val="14"/>
                <w:szCs w:val="14"/>
              </w:rPr>
              <w:t>0.144</w:t>
            </w:r>
          </w:p>
        </w:tc>
      </w:tr>
    </w:tbl>
    <w:p w:rsidR="009936DA" w:rsidRDefault="009936DA" w:rsidP="009C2304">
      <w:pPr>
        <w:spacing w:line="480" w:lineRule="auto"/>
        <w:ind w:left="360"/>
        <w:jc w:val="both"/>
        <w:rPr>
          <w:rFonts w:ascii="Arial" w:hAnsi="Arial" w:cs="Arial"/>
        </w:rPr>
      </w:pPr>
    </w:p>
    <w:p w:rsidR="0063059D" w:rsidRDefault="0063059D" w:rsidP="009C2304">
      <w:pPr>
        <w:spacing w:line="480" w:lineRule="auto"/>
        <w:ind w:left="360"/>
        <w:jc w:val="both"/>
        <w:rPr>
          <w:rFonts w:ascii="Arial" w:hAnsi="Arial" w:cs="Arial"/>
        </w:rPr>
      </w:pPr>
      <w:r>
        <w:rPr>
          <w:rFonts w:ascii="Arial" w:hAnsi="Arial" w:cs="Arial"/>
        </w:rPr>
        <w:t>Con los resultados se procede a describir las variables que poseen coeficientes altos en valor absoluto es decir que proporcionan mayor aportación a cada una de las 8 componentes.</w:t>
      </w:r>
    </w:p>
    <w:p w:rsidR="009936DA" w:rsidRDefault="009936DA" w:rsidP="009C2304">
      <w:pPr>
        <w:spacing w:line="480" w:lineRule="auto"/>
        <w:ind w:left="360"/>
        <w:jc w:val="both"/>
        <w:rPr>
          <w:rFonts w:ascii="Arial" w:hAnsi="Arial" w:cs="Arial"/>
        </w:rPr>
      </w:pPr>
    </w:p>
    <w:p w:rsidR="0063059D" w:rsidRDefault="0063059D" w:rsidP="009C2304">
      <w:pPr>
        <w:spacing w:line="480" w:lineRule="auto"/>
        <w:ind w:left="360"/>
        <w:jc w:val="both"/>
        <w:rPr>
          <w:rFonts w:ascii="Arial" w:hAnsi="Arial" w:cs="Arial"/>
          <w:bCs/>
          <w:iCs/>
          <w:color w:val="000000"/>
        </w:rPr>
      </w:pPr>
      <w:r w:rsidRPr="00B27868">
        <w:rPr>
          <w:rFonts w:ascii="Arial" w:hAnsi="Arial" w:cs="Arial"/>
        </w:rPr>
        <w:t>La primera componente proporciona las siguientes variables que le proporcionan mayor aportación: “</w:t>
      </w:r>
      <w:r w:rsidRPr="00B27868">
        <w:rPr>
          <w:rFonts w:ascii="Arial" w:hAnsi="Arial" w:cs="Arial"/>
          <w:b/>
          <w:bCs/>
          <w:i/>
          <w:iCs/>
          <w:color w:val="000000"/>
        </w:rPr>
        <w:t xml:space="preserve">El profesor recibe asesoramiento por parte del supervisor del MEC acerca de la aplicación y evaluación del plan de estudio”, “El supervisor promueve la utilización de metodologías acorde con el plan de estudio de </w:t>
      </w:r>
      <w:smartTag w:uri="urn:schemas-microsoft-com:office:smarttags" w:element="PersonName">
        <w:smartTagPr>
          <w:attr w:name="ProductID" w:val="la Instituci￳n Educativa"/>
        </w:smartTagPr>
        <w:r w:rsidRPr="00B27868">
          <w:rPr>
            <w:rFonts w:ascii="Arial" w:hAnsi="Arial" w:cs="Arial"/>
            <w:b/>
            <w:bCs/>
            <w:i/>
            <w:iCs/>
            <w:color w:val="000000"/>
          </w:rPr>
          <w:t>la Institución Educativa</w:t>
        </w:r>
      </w:smartTag>
      <w:r w:rsidRPr="00B27868">
        <w:rPr>
          <w:rFonts w:ascii="Arial" w:hAnsi="Arial" w:cs="Arial"/>
          <w:b/>
          <w:bCs/>
          <w:i/>
          <w:iCs/>
          <w:color w:val="000000"/>
        </w:rPr>
        <w:t>” y “El supervisor asesora al comité central de padres de familia”</w:t>
      </w:r>
      <w:r w:rsidRPr="00B27868">
        <w:rPr>
          <w:rFonts w:ascii="Arial" w:hAnsi="Arial" w:cs="Arial"/>
          <w:bCs/>
          <w:iCs/>
          <w:color w:val="000000"/>
        </w:rPr>
        <w:t xml:space="preserve"> por lo que se las ha denominado ”Funciones del supervisor para con los profesores”, es importante conocer aquellas variables que no proporcionan mayor aportación a las componentes, por lo que nombramos las siguientes.</w:t>
      </w:r>
    </w:p>
    <w:p w:rsidR="009936DA" w:rsidRPr="00B27868" w:rsidRDefault="009936DA" w:rsidP="009C2304">
      <w:pPr>
        <w:spacing w:line="480" w:lineRule="auto"/>
        <w:ind w:left="360"/>
        <w:jc w:val="both"/>
        <w:rPr>
          <w:rFonts w:ascii="Arial" w:hAnsi="Arial" w:cs="Arial"/>
        </w:rPr>
      </w:pPr>
    </w:p>
    <w:p w:rsidR="0063059D" w:rsidRPr="00B27868" w:rsidRDefault="0063059D" w:rsidP="009C2304">
      <w:pPr>
        <w:spacing w:line="480" w:lineRule="auto"/>
        <w:ind w:left="360"/>
        <w:jc w:val="both"/>
        <w:rPr>
          <w:rFonts w:ascii="Arial" w:hAnsi="Arial" w:cs="Arial"/>
          <w:b/>
          <w:bCs/>
          <w:i/>
          <w:iCs/>
          <w:color w:val="000000"/>
        </w:rPr>
      </w:pPr>
      <w:r w:rsidRPr="00B27868">
        <w:rPr>
          <w:rFonts w:ascii="Arial" w:hAnsi="Arial" w:cs="Arial"/>
          <w:b/>
          <w:bCs/>
          <w:i/>
          <w:iCs/>
          <w:color w:val="000000"/>
        </w:rPr>
        <w:t>“El supervisor ofrece asistencia pedagógica y científica a los profesores cuando estos lo requieren”, “El supervisor trabaja conjuntamente con los directivos, personal docente y administrativo, de la institución educativa para la evaluación de la labor cumplida por los estudiantes del establecimiento, mediante la utilización de instrumentos técnicos” y “El supervisor  evalúa el desempeño del gobierno estudiantil”</w:t>
      </w:r>
    </w:p>
    <w:p w:rsidR="0063059D" w:rsidRDefault="0063059D" w:rsidP="009C2304">
      <w:pPr>
        <w:spacing w:line="480" w:lineRule="auto"/>
        <w:ind w:left="360"/>
        <w:jc w:val="both"/>
        <w:rPr>
          <w:rFonts w:ascii="Arial" w:hAnsi="Arial" w:cs="Arial"/>
          <w:b/>
          <w:bCs/>
          <w:i/>
          <w:iCs/>
          <w:color w:val="000000"/>
        </w:rPr>
      </w:pPr>
      <w:r w:rsidRPr="00B27868">
        <w:rPr>
          <w:rFonts w:ascii="Arial" w:hAnsi="Arial" w:cs="Arial"/>
        </w:rPr>
        <w:t>La segunda componente proporciona las siguientes variables que le proporcionan mayor aportación:”</w:t>
      </w:r>
      <w:r w:rsidRPr="00B27868">
        <w:rPr>
          <w:rFonts w:ascii="Arial" w:hAnsi="Arial" w:cs="Arial"/>
          <w:b/>
          <w:bCs/>
          <w:i/>
          <w:iCs/>
          <w:color w:val="000000"/>
        </w:rPr>
        <w:t>El supervisor del MEC cumple con las leyes y disposiciones establecidas en el reglamento del sistema de supervisión educativa</w:t>
      </w:r>
      <w:r w:rsidRPr="00B27868">
        <w:rPr>
          <w:rFonts w:ascii="Arial" w:hAnsi="Arial" w:cs="Arial"/>
        </w:rPr>
        <w:t>”, “</w:t>
      </w:r>
      <w:r w:rsidRPr="00B27868">
        <w:rPr>
          <w:rFonts w:ascii="Arial" w:hAnsi="Arial" w:cs="Arial"/>
          <w:b/>
          <w:bCs/>
          <w:i/>
          <w:iCs/>
          <w:color w:val="000000"/>
        </w:rPr>
        <w:t>El supervisor interviene en las investigaciones de los problemas técnicos y</w:t>
      </w:r>
      <w:r w:rsidR="00E35203">
        <w:rPr>
          <w:rFonts w:ascii="Arial" w:hAnsi="Arial" w:cs="Arial"/>
          <w:b/>
          <w:bCs/>
          <w:i/>
          <w:iCs/>
          <w:color w:val="000000"/>
        </w:rPr>
        <w:t>|</w:t>
      </w:r>
      <w:r w:rsidRPr="00B27868">
        <w:rPr>
          <w:rFonts w:ascii="Arial" w:hAnsi="Arial" w:cs="Arial"/>
          <w:b/>
          <w:bCs/>
          <w:i/>
          <w:iCs/>
          <w:color w:val="000000"/>
        </w:rPr>
        <w:t>o administrativos que se presentan en la institución educativa</w:t>
      </w:r>
      <w:r w:rsidRPr="00B27868">
        <w:rPr>
          <w:rFonts w:ascii="Arial" w:hAnsi="Arial" w:cs="Arial"/>
        </w:rPr>
        <w:t>”, “</w:t>
      </w:r>
      <w:r w:rsidRPr="00B27868">
        <w:rPr>
          <w:rFonts w:ascii="Arial" w:hAnsi="Arial" w:cs="Arial"/>
          <w:b/>
          <w:bCs/>
          <w:i/>
          <w:iCs/>
          <w:color w:val="000000"/>
        </w:rPr>
        <w:t>El supervisor asesora al gobierno estudiantil en la formulación de sus actividades” y “El supervisor  evalúa el desempeño del gobierno estudiantil”</w:t>
      </w:r>
      <w:r w:rsidRPr="00B27868">
        <w:rPr>
          <w:rFonts w:ascii="Arial" w:hAnsi="Arial" w:cs="Arial"/>
          <w:bCs/>
          <w:iCs/>
          <w:color w:val="000000"/>
        </w:rPr>
        <w:t xml:space="preserve"> </w:t>
      </w:r>
      <w:r>
        <w:rPr>
          <w:rFonts w:ascii="Arial" w:hAnsi="Arial" w:cs="Arial"/>
          <w:bCs/>
          <w:iCs/>
          <w:color w:val="000000"/>
        </w:rPr>
        <w:t xml:space="preserve"> que se las ha denominado “la supervisión con las leyes y estudiantes” </w:t>
      </w:r>
      <w:r w:rsidRPr="00B27868">
        <w:rPr>
          <w:rFonts w:ascii="Arial" w:hAnsi="Arial" w:cs="Arial"/>
          <w:bCs/>
          <w:iCs/>
          <w:color w:val="000000"/>
        </w:rPr>
        <w:t>de igual forma las que no proporcionan mayor aportación son:</w:t>
      </w:r>
      <w:r w:rsidRPr="00B27868">
        <w:rPr>
          <w:rFonts w:ascii="Arial" w:hAnsi="Arial" w:cs="Arial"/>
        </w:rPr>
        <w:t>“</w:t>
      </w:r>
      <w:r w:rsidRPr="00B27868">
        <w:rPr>
          <w:rFonts w:ascii="Arial" w:hAnsi="Arial" w:cs="Arial"/>
          <w:b/>
          <w:bCs/>
          <w:i/>
          <w:iCs/>
          <w:color w:val="000000"/>
        </w:rPr>
        <w:t>El supervisor ofrece asistencia pedagógica y científica a los profesores cuando estos lo requieren”, “El supervisor tiene la iniciativa de proponer  incrementos, reubicaciones y reajustes del personal docente de su jurisdicción en la respectiva Unidad Territorial Educativa (UTE)” y “Los supervisores del MEC cuentan con la formación y nivel de preparación adecuada para ejercer de manera efectiva su labor supervisora”</w:t>
      </w:r>
    </w:p>
    <w:p w:rsidR="009A35BD" w:rsidRPr="00B27868" w:rsidRDefault="009A35BD" w:rsidP="009C2304">
      <w:pPr>
        <w:spacing w:line="480" w:lineRule="auto"/>
        <w:ind w:left="360"/>
        <w:jc w:val="both"/>
        <w:rPr>
          <w:rFonts w:ascii="Arial" w:hAnsi="Arial" w:cs="Arial"/>
        </w:rPr>
      </w:pPr>
    </w:p>
    <w:p w:rsidR="0063059D" w:rsidRDefault="0063059D" w:rsidP="009C2304">
      <w:pPr>
        <w:spacing w:line="480" w:lineRule="auto"/>
        <w:ind w:left="360"/>
        <w:jc w:val="both"/>
        <w:rPr>
          <w:rFonts w:ascii="Arial" w:hAnsi="Arial" w:cs="Arial"/>
          <w:b/>
          <w:bCs/>
          <w:i/>
          <w:iCs/>
          <w:color w:val="000000"/>
        </w:rPr>
      </w:pPr>
      <w:r w:rsidRPr="00B27868">
        <w:rPr>
          <w:rFonts w:ascii="Arial" w:hAnsi="Arial" w:cs="Arial"/>
        </w:rPr>
        <w:t>La tercera componente proporciona las siguientes variables que le proporcionan mayor aportación: “</w:t>
      </w:r>
      <w:r w:rsidRPr="00B27868">
        <w:rPr>
          <w:rFonts w:ascii="Arial" w:hAnsi="Arial" w:cs="Arial"/>
          <w:b/>
          <w:bCs/>
          <w:i/>
          <w:iCs/>
          <w:color w:val="000000"/>
        </w:rPr>
        <w:t>El supervisor trabaja conjuntamente con los directivos, personal docente y administrativo, de la institución educativa para la evaluación de la labor cumplida por los estudiantes del establecimiento, mediante la utilización de instrumentos técnicos”, “Los supervisores del MEC cuentan con la formación y nivel de preparación adecuada para ejercer de manera efectiva su labor supervisora” y “La cantidad de visitas que efectúa el supervisor del MEC es suficiente para cumplir con las responsabilidades que sus funciones le exigen”</w:t>
      </w:r>
      <w:r>
        <w:rPr>
          <w:rFonts w:ascii="Arial" w:hAnsi="Arial" w:cs="Arial"/>
          <w:b/>
          <w:bCs/>
          <w:iCs/>
          <w:color w:val="000000"/>
        </w:rPr>
        <w:t xml:space="preserve">, </w:t>
      </w:r>
      <w:r>
        <w:rPr>
          <w:rFonts w:ascii="Arial" w:hAnsi="Arial" w:cs="Arial"/>
          <w:bCs/>
          <w:iCs/>
          <w:color w:val="000000"/>
        </w:rPr>
        <w:t xml:space="preserve">se las ha denominado “El supervisor con respecto a los directivos y estudiantes” </w:t>
      </w:r>
      <w:r w:rsidRPr="00B27868">
        <w:rPr>
          <w:rFonts w:ascii="Arial" w:hAnsi="Arial" w:cs="Arial"/>
          <w:bCs/>
          <w:iCs/>
          <w:color w:val="000000"/>
        </w:rPr>
        <w:t xml:space="preserve"> de la misma forma las que no proporcionan mayor aportación son: </w:t>
      </w:r>
      <w:r w:rsidRPr="00B27868">
        <w:rPr>
          <w:rFonts w:ascii="Arial" w:hAnsi="Arial" w:cs="Arial"/>
        </w:rPr>
        <w:t>“</w:t>
      </w:r>
      <w:r w:rsidRPr="00B27868">
        <w:rPr>
          <w:rFonts w:ascii="Arial" w:hAnsi="Arial" w:cs="Arial"/>
          <w:b/>
          <w:bCs/>
          <w:i/>
          <w:iCs/>
          <w:color w:val="000000"/>
        </w:rPr>
        <w:t>El supervisor ofrece asistencia pedagógica y científica a los profesores cuando estos lo requieren” y “El supervisor interviene en las investigaciones de los problemas técnicos y</w:t>
      </w:r>
      <w:r w:rsidR="00E35203">
        <w:rPr>
          <w:rFonts w:ascii="Arial" w:hAnsi="Arial" w:cs="Arial"/>
          <w:b/>
          <w:bCs/>
          <w:i/>
          <w:iCs/>
          <w:color w:val="000000"/>
        </w:rPr>
        <w:t>|</w:t>
      </w:r>
      <w:r w:rsidRPr="00B27868">
        <w:rPr>
          <w:rFonts w:ascii="Arial" w:hAnsi="Arial" w:cs="Arial"/>
          <w:b/>
          <w:bCs/>
          <w:i/>
          <w:iCs/>
          <w:color w:val="000000"/>
        </w:rPr>
        <w:t>o administrativos que se presentan en la institución educativa”</w:t>
      </w:r>
    </w:p>
    <w:p w:rsidR="009A35BD" w:rsidRPr="00B27868" w:rsidRDefault="009A35BD" w:rsidP="009C2304">
      <w:pPr>
        <w:spacing w:line="480" w:lineRule="auto"/>
        <w:ind w:left="360"/>
        <w:jc w:val="both"/>
        <w:rPr>
          <w:rFonts w:ascii="Arial" w:hAnsi="Arial" w:cs="Arial"/>
        </w:rPr>
      </w:pPr>
    </w:p>
    <w:p w:rsidR="0063059D" w:rsidRDefault="0063059D" w:rsidP="009C2304">
      <w:pPr>
        <w:spacing w:line="480" w:lineRule="auto"/>
        <w:ind w:left="360"/>
        <w:jc w:val="both"/>
        <w:rPr>
          <w:rFonts w:ascii="Arial" w:hAnsi="Arial" w:cs="Arial"/>
          <w:b/>
          <w:bCs/>
          <w:i/>
          <w:iCs/>
          <w:color w:val="000000"/>
        </w:rPr>
      </w:pPr>
      <w:r w:rsidRPr="00B27868">
        <w:rPr>
          <w:rFonts w:ascii="Arial" w:hAnsi="Arial" w:cs="Arial"/>
        </w:rPr>
        <w:t>La cuarta componente proporciona las siguientes variables que le proporcionan mayor aportación: “</w:t>
      </w:r>
      <w:r w:rsidRPr="00B27868">
        <w:rPr>
          <w:rFonts w:ascii="Arial" w:hAnsi="Arial" w:cs="Arial"/>
          <w:b/>
          <w:bCs/>
          <w:i/>
          <w:iCs/>
          <w:color w:val="000000"/>
        </w:rPr>
        <w:t xml:space="preserve">El supervisor del MEC cumple con las leyes y disposiciones establecidas en el reglamento del sistema de supervisión educativa”, “El supervisor ofrece asistencia pedagógica y científica a los profesores cuando estos lo requieren” y “El supervisor trabaja conjuntamente con los directivos, personal docente y administrativo, de la institución educativa en la evaluación del rendimiento de </w:t>
      </w:r>
      <w:smartTag w:uri="urn:schemas-microsoft-com:office:smarttags" w:element="PersonName">
        <w:smartTagPr>
          <w:attr w:name="ProductID" w:val="la Unidad Educativa"/>
        </w:smartTagPr>
        <w:r w:rsidRPr="00B27868">
          <w:rPr>
            <w:rFonts w:ascii="Arial" w:hAnsi="Arial" w:cs="Arial"/>
            <w:b/>
            <w:bCs/>
            <w:i/>
            <w:iCs/>
            <w:color w:val="000000"/>
          </w:rPr>
          <w:t>la Unidad Educativa</w:t>
        </w:r>
      </w:smartTag>
      <w:r w:rsidRPr="00B27868">
        <w:rPr>
          <w:rFonts w:ascii="Arial" w:hAnsi="Arial" w:cs="Arial"/>
          <w:b/>
          <w:bCs/>
          <w:i/>
          <w:iCs/>
          <w:color w:val="000000"/>
        </w:rPr>
        <w:t>”</w:t>
      </w:r>
      <w:r>
        <w:rPr>
          <w:rFonts w:ascii="Arial" w:hAnsi="Arial" w:cs="Arial"/>
          <w:bCs/>
          <w:iCs/>
          <w:color w:val="000000"/>
        </w:rPr>
        <w:t>, se la ha denominado ”El supervisor a fin con el desarrollo humano”</w:t>
      </w:r>
      <w:r w:rsidRPr="00B27868">
        <w:rPr>
          <w:rFonts w:ascii="Arial" w:hAnsi="Arial" w:cs="Arial"/>
          <w:b/>
          <w:bCs/>
          <w:i/>
          <w:iCs/>
          <w:color w:val="000000"/>
        </w:rPr>
        <w:t xml:space="preserve"> </w:t>
      </w:r>
      <w:r w:rsidRPr="00B27868">
        <w:rPr>
          <w:rFonts w:ascii="Arial" w:hAnsi="Arial" w:cs="Arial"/>
          <w:bCs/>
          <w:iCs/>
          <w:color w:val="000000"/>
        </w:rPr>
        <w:t xml:space="preserve">Las variables que no proporcionan mayor aportación a las componentes son: </w:t>
      </w:r>
      <w:r w:rsidRPr="00B27868">
        <w:rPr>
          <w:rFonts w:ascii="Arial" w:hAnsi="Arial" w:cs="Arial"/>
        </w:rPr>
        <w:t>“</w:t>
      </w:r>
      <w:r w:rsidRPr="00B27868">
        <w:rPr>
          <w:rFonts w:ascii="Arial" w:hAnsi="Arial" w:cs="Arial"/>
          <w:b/>
          <w:bCs/>
          <w:i/>
          <w:iCs/>
          <w:color w:val="000000"/>
        </w:rPr>
        <w:t>El supervisor trabaja conjuntamente con los directivos, personal docente y administrativo, de la institución educativa para la evaluación de la labor cumplida por los estudiantes del establecimiento, mediante la utilización de instrumentos técnicos”, “El supervisor asesora al gobierno estudiantil en la formulación de sus actividades, “El supervisor asesora al comité central de padres de familia” y “EL supervisor  evalúa el desempeño del comité central de padres de familia”,  “La cantidad de visitas que efectúa el supervisor del MEC es suficiente para cumplir con las responsabilidades que sus funciones le exigen”</w:t>
      </w:r>
    </w:p>
    <w:p w:rsidR="009A35BD" w:rsidRPr="00B27868" w:rsidRDefault="009A35BD" w:rsidP="009C2304">
      <w:pPr>
        <w:spacing w:line="480" w:lineRule="auto"/>
        <w:ind w:left="360"/>
        <w:jc w:val="both"/>
        <w:rPr>
          <w:rFonts w:ascii="Arial" w:hAnsi="Arial" w:cs="Arial"/>
          <w:b/>
          <w:bCs/>
          <w:i/>
          <w:iCs/>
          <w:color w:val="000000"/>
        </w:rPr>
      </w:pPr>
    </w:p>
    <w:p w:rsidR="0063059D" w:rsidRPr="00B27868" w:rsidRDefault="0063059D" w:rsidP="009C2304">
      <w:pPr>
        <w:spacing w:line="480" w:lineRule="auto"/>
        <w:ind w:left="360"/>
        <w:jc w:val="both"/>
        <w:rPr>
          <w:rFonts w:ascii="Arial" w:hAnsi="Arial" w:cs="Arial"/>
        </w:rPr>
      </w:pPr>
      <w:r w:rsidRPr="00B27868">
        <w:rPr>
          <w:rFonts w:ascii="Arial" w:hAnsi="Arial" w:cs="Arial"/>
        </w:rPr>
        <w:t>La quinta componente proporciona las siguientes variables que le proporcionan mayor aportación son: “</w:t>
      </w:r>
      <w:r w:rsidRPr="00B27868">
        <w:rPr>
          <w:rFonts w:ascii="Arial" w:hAnsi="Arial" w:cs="Arial"/>
          <w:b/>
          <w:bCs/>
          <w:i/>
          <w:iCs/>
          <w:color w:val="000000"/>
        </w:rPr>
        <w:t>El supervisor tiene la iniciativa de proponer  incrementos, reubicaciones y reajustes del personal docente de su jurisdicción en la respectiva Unidad Territorial Educativa (UTE)”</w:t>
      </w:r>
      <w:r>
        <w:rPr>
          <w:rFonts w:ascii="Arial" w:hAnsi="Arial" w:cs="Arial"/>
          <w:b/>
          <w:bCs/>
          <w:i/>
          <w:iCs/>
          <w:color w:val="000000"/>
        </w:rPr>
        <w:t xml:space="preserve">, </w:t>
      </w:r>
      <w:r w:rsidRPr="00B27868">
        <w:rPr>
          <w:rFonts w:ascii="Arial" w:hAnsi="Arial" w:cs="Arial"/>
          <w:b/>
          <w:bCs/>
          <w:i/>
          <w:iCs/>
          <w:color w:val="000000"/>
        </w:rPr>
        <w:t>“El supervisor estimula las actividades y participación de la comunidad en beneficio del plantel y viceversa”</w:t>
      </w:r>
    </w:p>
    <w:p w:rsidR="0063059D" w:rsidRPr="00B27868" w:rsidRDefault="0063059D" w:rsidP="009C2304">
      <w:pPr>
        <w:spacing w:line="480" w:lineRule="auto"/>
        <w:ind w:left="360"/>
        <w:jc w:val="both"/>
        <w:rPr>
          <w:rFonts w:ascii="Arial" w:hAnsi="Arial" w:cs="Arial"/>
        </w:rPr>
      </w:pPr>
      <w:r w:rsidRPr="00B27868">
        <w:rPr>
          <w:rFonts w:ascii="Arial" w:hAnsi="Arial" w:cs="Arial"/>
          <w:b/>
          <w:bCs/>
          <w:i/>
          <w:iCs/>
          <w:color w:val="000000"/>
        </w:rPr>
        <w:t>“El supervisor asesora al gobierno estudiantil en la formulación de sus actividades”</w:t>
      </w:r>
      <w:r>
        <w:rPr>
          <w:rFonts w:ascii="Arial" w:hAnsi="Arial" w:cs="Arial"/>
          <w:b/>
          <w:bCs/>
          <w:i/>
          <w:iCs/>
          <w:color w:val="000000"/>
        </w:rPr>
        <w:t xml:space="preserve">, </w:t>
      </w:r>
      <w:r w:rsidRPr="00B27868">
        <w:rPr>
          <w:rFonts w:ascii="Arial" w:hAnsi="Arial" w:cs="Arial"/>
          <w:b/>
          <w:bCs/>
          <w:i/>
          <w:iCs/>
          <w:color w:val="000000"/>
        </w:rPr>
        <w:t>“EL supervisor  evalúa el desempeño del comité central de padres de familia”</w:t>
      </w:r>
      <w:r>
        <w:rPr>
          <w:rFonts w:ascii="Arial" w:hAnsi="Arial" w:cs="Arial"/>
          <w:b/>
          <w:bCs/>
          <w:i/>
          <w:iCs/>
          <w:color w:val="000000"/>
        </w:rPr>
        <w:t xml:space="preserve">, </w:t>
      </w:r>
      <w:r w:rsidRPr="00B27868">
        <w:rPr>
          <w:rFonts w:ascii="Arial" w:hAnsi="Arial" w:cs="Arial"/>
          <w:b/>
          <w:bCs/>
          <w:i/>
          <w:iCs/>
          <w:color w:val="000000"/>
        </w:rPr>
        <w:t>“En términos generales, la labor que realiza el supervisor es adecuada”</w:t>
      </w:r>
      <w:r>
        <w:rPr>
          <w:rFonts w:ascii="Arial" w:hAnsi="Arial" w:cs="Arial"/>
          <w:bCs/>
          <w:iCs/>
          <w:color w:val="000000"/>
        </w:rPr>
        <w:t xml:space="preserve"> se la denomina “Supervisor con iniciativa para el desarrollo del colegio”</w:t>
      </w:r>
      <w:r w:rsidRPr="00B27868">
        <w:rPr>
          <w:rFonts w:ascii="Arial" w:hAnsi="Arial" w:cs="Arial"/>
          <w:bCs/>
          <w:iCs/>
          <w:color w:val="000000"/>
        </w:rPr>
        <w:t xml:space="preserve"> de igual forma las que no proporcionan mayor aportación son: “</w:t>
      </w:r>
      <w:r w:rsidRPr="00B27868">
        <w:rPr>
          <w:rFonts w:ascii="Arial" w:hAnsi="Arial" w:cs="Arial"/>
          <w:b/>
          <w:bCs/>
          <w:i/>
          <w:iCs/>
          <w:color w:val="000000"/>
        </w:rPr>
        <w:t>El supervisor del MEC cumple con las leyes y disposiciones establecidas en el reglamento del sistema de supervisión educativa”</w:t>
      </w:r>
      <w:r w:rsidR="00636A64">
        <w:rPr>
          <w:rFonts w:ascii="Arial" w:hAnsi="Arial" w:cs="Arial"/>
          <w:b/>
          <w:bCs/>
          <w:i/>
          <w:iCs/>
          <w:color w:val="000000"/>
        </w:rPr>
        <w:t>,</w:t>
      </w:r>
    </w:p>
    <w:p w:rsidR="0063059D" w:rsidRDefault="0063059D" w:rsidP="009C2304">
      <w:pPr>
        <w:spacing w:line="480" w:lineRule="auto"/>
        <w:ind w:left="360"/>
        <w:jc w:val="both"/>
        <w:rPr>
          <w:rFonts w:ascii="Arial" w:hAnsi="Arial" w:cs="Arial"/>
          <w:b/>
          <w:bCs/>
          <w:i/>
          <w:iCs/>
          <w:color w:val="000000"/>
        </w:rPr>
      </w:pPr>
      <w:r w:rsidRPr="00B27868">
        <w:rPr>
          <w:rFonts w:ascii="Arial" w:hAnsi="Arial" w:cs="Arial"/>
          <w:b/>
          <w:bCs/>
          <w:i/>
          <w:iCs/>
          <w:color w:val="000000"/>
        </w:rPr>
        <w:t xml:space="preserve">“El supervisor promueve la utilización de metodologías acorde con el plan de estudio de </w:t>
      </w:r>
      <w:smartTag w:uri="urn:schemas-microsoft-com:office:smarttags" w:element="PersonName">
        <w:smartTagPr>
          <w:attr w:name="ProductID" w:val="la Instituci￳n Educativa"/>
        </w:smartTagPr>
        <w:r w:rsidRPr="00B27868">
          <w:rPr>
            <w:rFonts w:ascii="Arial" w:hAnsi="Arial" w:cs="Arial"/>
            <w:b/>
            <w:bCs/>
            <w:i/>
            <w:iCs/>
            <w:color w:val="000000"/>
          </w:rPr>
          <w:t>la Institución Educativa</w:t>
        </w:r>
      </w:smartTag>
      <w:r w:rsidRPr="00B27868">
        <w:rPr>
          <w:rFonts w:ascii="Arial" w:hAnsi="Arial" w:cs="Arial"/>
          <w:b/>
          <w:bCs/>
          <w:i/>
          <w:iCs/>
          <w:color w:val="000000"/>
        </w:rPr>
        <w:t>”</w:t>
      </w:r>
      <w:r>
        <w:rPr>
          <w:rFonts w:ascii="Arial" w:hAnsi="Arial" w:cs="Arial"/>
          <w:b/>
          <w:bCs/>
          <w:i/>
          <w:iCs/>
          <w:color w:val="000000"/>
        </w:rPr>
        <w:t xml:space="preserve">, </w:t>
      </w:r>
      <w:r w:rsidRPr="00B27868">
        <w:rPr>
          <w:rFonts w:ascii="Arial" w:hAnsi="Arial" w:cs="Arial"/>
          <w:b/>
          <w:bCs/>
          <w:i/>
          <w:iCs/>
          <w:color w:val="000000"/>
        </w:rPr>
        <w:t>“El supervisor asesora al gobierno estudiantil en la formulación de sus actividades”</w:t>
      </w:r>
    </w:p>
    <w:p w:rsidR="009A35BD" w:rsidRPr="00B27868" w:rsidRDefault="009A35BD" w:rsidP="009C2304">
      <w:pPr>
        <w:spacing w:line="480" w:lineRule="auto"/>
        <w:ind w:left="360"/>
        <w:jc w:val="both"/>
        <w:rPr>
          <w:rFonts w:ascii="Arial" w:hAnsi="Arial" w:cs="Arial"/>
        </w:rPr>
      </w:pPr>
    </w:p>
    <w:p w:rsidR="0063059D" w:rsidRPr="00B27868" w:rsidRDefault="0063059D" w:rsidP="009C2304">
      <w:pPr>
        <w:spacing w:line="480" w:lineRule="auto"/>
        <w:ind w:left="360"/>
        <w:jc w:val="both"/>
        <w:rPr>
          <w:rFonts w:ascii="Arial" w:hAnsi="Arial" w:cs="Arial"/>
        </w:rPr>
      </w:pPr>
      <w:r w:rsidRPr="00B27868">
        <w:rPr>
          <w:rFonts w:ascii="Arial" w:hAnsi="Arial" w:cs="Arial"/>
        </w:rPr>
        <w:t>La sexta componente proporciona las siguientes variables que le proporcionan mayor aportación son: “</w:t>
      </w:r>
      <w:r w:rsidRPr="00B27868">
        <w:rPr>
          <w:rFonts w:ascii="Arial" w:hAnsi="Arial" w:cs="Arial"/>
          <w:b/>
          <w:bCs/>
          <w:i/>
          <w:iCs/>
          <w:color w:val="000000"/>
        </w:rPr>
        <w:t>El supervisor ofrece asistencia pedagógica y científica a los profesores cuando estos lo requieren”</w:t>
      </w:r>
    </w:p>
    <w:p w:rsidR="0063059D" w:rsidRPr="00B27868" w:rsidRDefault="0063059D" w:rsidP="009C2304">
      <w:pPr>
        <w:spacing w:line="480" w:lineRule="auto"/>
        <w:ind w:left="360"/>
        <w:jc w:val="both"/>
        <w:rPr>
          <w:rFonts w:ascii="Arial" w:hAnsi="Arial" w:cs="Arial"/>
        </w:rPr>
      </w:pPr>
      <w:r w:rsidRPr="00B27868">
        <w:rPr>
          <w:rFonts w:ascii="Arial" w:hAnsi="Arial" w:cs="Arial"/>
          <w:b/>
          <w:bCs/>
          <w:i/>
          <w:iCs/>
          <w:color w:val="000000"/>
        </w:rPr>
        <w:t>“El supervisor trabaja conjuntamente con los directivos, personal docente y administrativo, de la institución educativa para la evaluación de la labor cumplida por los estudiantes del establecimiento, mediante la utilización de instrumentos técnicos”</w:t>
      </w:r>
    </w:p>
    <w:p w:rsidR="0063059D" w:rsidRPr="00B27868" w:rsidRDefault="0063059D" w:rsidP="009C2304">
      <w:pPr>
        <w:spacing w:line="480" w:lineRule="auto"/>
        <w:ind w:left="360"/>
        <w:jc w:val="both"/>
        <w:rPr>
          <w:rFonts w:ascii="Arial" w:hAnsi="Arial" w:cs="Arial"/>
        </w:rPr>
      </w:pPr>
      <w:r w:rsidRPr="00B27868">
        <w:rPr>
          <w:rFonts w:ascii="Arial" w:hAnsi="Arial" w:cs="Arial"/>
          <w:b/>
          <w:bCs/>
          <w:i/>
          <w:iCs/>
          <w:color w:val="000000"/>
        </w:rPr>
        <w:t>“El supervisor estimula las actividades y participación de la comunidad en beneficio del plantel y viceversa”</w:t>
      </w:r>
      <w:r>
        <w:rPr>
          <w:rFonts w:ascii="Arial" w:hAnsi="Arial" w:cs="Arial"/>
          <w:b/>
          <w:bCs/>
          <w:i/>
          <w:iCs/>
          <w:color w:val="000000"/>
        </w:rPr>
        <w:t xml:space="preserve">, </w:t>
      </w:r>
      <w:r w:rsidRPr="00B27868">
        <w:rPr>
          <w:rFonts w:ascii="Arial" w:hAnsi="Arial" w:cs="Arial"/>
          <w:b/>
          <w:bCs/>
          <w:i/>
          <w:iCs/>
          <w:color w:val="000000"/>
        </w:rPr>
        <w:t>“La cantidad de visitas que efectúa el supervisor del MEC es suficiente para cumplir con las responsabilidades que sus funciones le exigen”</w:t>
      </w:r>
      <w:r w:rsidRPr="00B27868">
        <w:rPr>
          <w:rFonts w:ascii="Arial" w:hAnsi="Arial" w:cs="Arial"/>
          <w:bCs/>
          <w:iCs/>
          <w:color w:val="000000"/>
        </w:rPr>
        <w:t>,</w:t>
      </w:r>
      <w:r>
        <w:rPr>
          <w:rFonts w:ascii="Arial" w:hAnsi="Arial" w:cs="Arial"/>
          <w:bCs/>
          <w:iCs/>
          <w:color w:val="000000"/>
        </w:rPr>
        <w:t xml:space="preserve"> se la denomina</w:t>
      </w:r>
      <w:r w:rsidR="00E64C64">
        <w:rPr>
          <w:rFonts w:ascii="Arial" w:hAnsi="Arial" w:cs="Arial"/>
          <w:bCs/>
          <w:iCs/>
          <w:color w:val="000000"/>
        </w:rPr>
        <w:t xml:space="preserve"> </w:t>
      </w:r>
      <w:r>
        <w:rPr>
          <w:rFonts w:ascii="Arial" w:hAnsi="Arial" w:cs="Arial"/>
          <w:bCs/>
          <w:iCs/>
          <w:color w:val="000000"/>
        </w:rPr>
        <w:t>”Asistencia pedagógica y trabajo con los directivos”</w:t>
      </w:r>
      <w:r w:rsidRPr="00B27868">
        <w:rPr>
          <w:rFonts w:ascii="Arial" w:hAnsi="Arial" w:cs="Arial"/>
          <w:bCs/>
          <w:iCs/>
          <w:color w:val="000000"/>
        </w:rPr>
        <w:t xml:space="preserve"> las que no aportan son: “</w:t>
      </w:r>
      <w:r w:rsidRPr="00B27868">
        <w:rPr>
          <w:rFonts w:ascii="Arial" w:hAnsi="Arial" w:cs="Arial"/>
          <w:b/>
          <w:bCs/>
          <w:i/>
          <w:iCs/>
          <w:color w:val="000000"/>
        </w:rPr>
        <w:t>El profesor recibe asesoramiento por parte del supervisor del MEC acerca de la aplicación y evaluación del plan de estudio”</w:t>
      </w:r>
      <w:r>
        <w:rPr>
          <w:rFonts w:ascii="Arial" w:hAnsi="Arial" w:cs="Arial"/>
          <w:b/>
          <w:bCs/>
          <w:i/>
          <w:iCs/>
          <w:color w:val="000000"/>
        </w:rPr>
        <w:t xml:space="preserve">, </w:t>
      </w:r>
      <w:r w:rsidRPr="00B27868">
        <w:rPr>
          <w:rFonts w:ascii="Arial" w:hAnsi="Arial" w:cs="Arial"/>
          <w:b/>
          <w:bCs/>
          <w:i/>
          <w:iCs/>
          <w:color w:val="000000"/>
        </w:rPr>
        <w:t xml:space="preserve">“El supervisor trabaja conjuntamente con los directivos, personal docente y administrativo, de la institución educativa en la evaluación del rendimiento de </w:t>
      </w:r>
      <w:smartTag w:uri="urn:schemas-microsoft-com:office:smarttags" w:element="PersonName">
        <w:smartTagPr>
          <w:attr w:name="ProductID" w:val="la Unidad Educativa"/>
        </w:smartTagPr>
        <w:r w:rsidRPr="00B27868">
          <w:rPr>
            <w:rFonts w:ascii="Arial" w:hAnsi="Arial" w:cs="Arial"/>
            <w:b/>
            <w:bCs/>
            <w:i/>
            <w:iCs/>
            <w:color w:val="000000"/>
          </w:rPr>
          <w:t>la Unidad Educativa</w:t>
        </w:r>
      </w:smartTag>
      <w:r w:rsidRPr="00B27868">
        <w:rPr>
          <w:rFonts w:ascii="Arial" w:hAnsi="Arial" w:cs="Arial"/>
          <w:b/>
          <w:bCs/>
          <w:i/>
          <w:iCs/>
          <w:color w:val="000000"/>
        </w:rPr>
        <w:t>”</w:t>
      </w:r>
    </w:p>
    <w:p w:rsidR="009A35BD" w:rsidRDefault="009A35BD" w:rsidP="009C2304">
      <w:pPr>
        <w:spacing w:line="480" w:lineRule="auto"/>
        <w:ind w:left="360"/>
        <w:jc w:val="both"/>
        <w:rPr>
          <w:rFonts w:ascii="Arial" w:hAnsi="Arial" w:cs="Arial"/>
        </w:rPr>
      </w:pPr>
    </w:p>
    <w:p w:rsidR="0063059D" w:rsidRPr="00B27868" w:rsidRDefault="0063059D" w:rsidP="009C2304">
      <w:pPr>
        <w:spacing w:line="480" w:lineRule="auto"/>
        <w:ind w:left="360"/>
        <w:jc w:val="both"/>
        <w:rPr>
          <w:rFonts w:ascii="Arial" w:hAnsi="Arial" w:cs="Arial"/>
        </w:rPr>
      </w:pPr>
      <w:r w:rsidRPr="00B27868">
        <w:rPr>
          <w:rFonts w:ascii="Arial" w:hAnsi="Arial" w:cs="Arial"/>
        </w:rPr>
        <w:t>La séptima componente proporciona las siguientes variables que le proporcionan mayor aportación son: “</w:t>
      </w:r>
      <w:r w:rsidRPr="00B27868">
        <w:rPr>
          <w:rFonts w:ascii="Arial" w:hAnsi="Arial" w:cs="Arial"/>
          <w:b/>
          <w:bCs/>
          <w:i/>
          <w:iCs/>
          <w:color w:val="000000"/>
        </w:rPr>
        <w:t>El supervisor tiene la iniciativa de proponer  incrementos, reubicaciones y reajustes del personal docente de su jurisdicción en la respectiva Unidad Territorial Educativa (UTE)”</w:t>
      </w:r>
      <w:r>
        <w:rPr>
          <w:rFonts w:ascii="Arial" w:hAnsi="Arial" w:cs="Arial"/>
          <w:b/>
          <w:bCs/>
          <w:i/>
          <w:iCs/>
          <w:color w:val="000000"/>
        </w:rPr>
        <w:t xml:space="preserve">, </w:t>
      </w:r>
      <w:r w:rsidRPr="00B27868">
        <w:rPr>
          <w:rFonts w:ascii="Arial" w:hAnsi="Arial" w:cs="Arial"/>
          <w:b/>
          <w:bCs/>
          <w:i/>
          <w:iCs/>
          <w:color w:val="000000"/>
        </w:rPr>
        <w:t>“El supervisor asesora al gobierno estudiantil en la formulación de sus actividades”</w:t>
      </w:r>
      <w:r>
        <w:rPr>
          <w:rFonts w:ascii="Arial" w:hAnsi="Arial" w:cs="Arial"/>
          <w:b/>
          <w:bCs/>
          <w:i/>
          <w:iCs/>
          <w:color w:val="000000"/>
        </w:rPr>
        <w:t xml:space="preserve">, </w:t>
      </w:r>
      <w:r w:rsidRPr="00B27868">
        <w:rPr>
          <w:rFonts w:ascii="Arial" w:hAnsi="Arial" w:cs="Arial"/>
          <w:b/>
          <w:bCs/>
          <w:i/>
          <w:iCs/>
          <w:color w:val="000000"/>
        </w:rPr>
        <w:t>“En términos generales, la labor que realiza el supervisor es adecuada”</w:t>
      </w:r>
      <w:r>
        <w:rPr>
          <w:rFonts w:ascii="Arial" w:hAnsi="Arial" w:cs="Arial"/>
          <w:b/>
          <w:bCs/>
          <w:i/>
          <w:iCs/>
          <w:color w:val="000000"/>
        </w:rPr>
        <w:t xml:space="preserve">, </w:t>
      </w:r>
      <w:r w:rsidRPr="00B27868">
        <w:rPr>
          <w:rFonts w:ascii="Arial" w:hAnsi="Arial" w:cs="Arial"/>
          <w:b/>
          <w:bCs/>
          <w:i/>
          <w:iCs/>
          <w:color w:val="000000"/>
        </w:rPr>
        <w:t>“Los supervisores del MEC cuentan con la formación y nivel de preparación adecuada para ejercer de manera efectiva su labor supervisora”</w:t>
      </w:r>
      <w:r w:rsidRPr="00B27868">
        <w:rPr>
          <w:rFonts w:ascii="Arial" w:hAnsi="Arial" w:cs="Arial"/>
          <w:bCs/>
          <w:iCs/>
          <w:color w:val="000000"/>
        </w:rPr>
        <w:t>,</w:t>
      </w:r>
      <w:r>
        <w:rPr>
          <w:rFonts w:ascii="Arial" w:hAnsi="Arial" w:cs="Arial"/>
          <w:bCs/>
          <w:iCs/>
          <w:color w:val="000000"/>
        </w:rPr>
        <w:t xml:space="preserve"> “La labor del supervisor en general y la iniciativa”</w:t>
      </w:r>
      <w:r w:rsidRPr="00B27868">
        <w:rPr>
          <w:rFonts w:ascii="Arial" w:hAnsi="Arial" w:cs="Arial"/>
          <w:bCs/>
          <w:iCs/>
          <w:color w:val="000000"/>
        </w:rPr>
        <w:t xml:space="preserve"> las variables que no aportan mucho son: “</w:t>
      </w:r>
      <w:r w:rsidRPr="00B27868">
        <w:rPr>
          <w:rFonts w:ascii="Arial" w:hAnsi="Arial" w:cs="Arial"/>
          <w:b/>
          <w:bCs/>
          <w:i/>
          <w:iCs/>
          <w:color w:val="000000"/>
        </w:rPr>
        <w:t xml:space="preserve">El supervisor trabaja conjuntamente con los directivos, personal docente y administrativo, de la institución educativa en la evaluación del rendimiento de </w:t>
      </w:r>
      <w:smartTag w:uri="urn:schemas-microsoft-com:office:smarttags" w:element="PersonName">
        <w:smartTagPr>
          <w:attr w:name="ProductID" w:val="la Unidad Educativa"/>
        </w:smartTagPr>
        <w:r w:rsidRPr="00B27868">
          <w:rPr>
            <w:rFonts w:ascii="Arial" w:hAnsi="Arial" w:cs="Arial"/>
            <w:b/>
            <w:bCs/>
            <w:i/>
            <w:iCs/>
            <w:color w:val="000000"/>
          </w:rPr>
          <w:t>la Unidad Educativa</w:t>
        </w:r>
      </w:smartTag>
      <w:r w:rsidRPr="00B27868">
        <w:rPr>
          <w:rFonts w:ascii="Arial" w:hAnsi="Arial" w:cs="Arial"/>
          <w:b/>
          <w:bCs/>
          <w:i/>
          <w:iCs/>
          <w:color w:val="000000"/>
        </w:rPr>
        <w:t>”</w:t>
      </w:r>
      <w:r>
        <w:rPr>
          <w:rFonts w:ascii="Arial" w:hAnsi="Arial" w:cs="Arial"/>
          <w:b/>
          <w:bCs/>
          <w:i/>
          <w:iCs/>
          <w:color w:val="000000"/>
        </w:rPr>
        <w:t xml:space="preserve">, </w:t>
      </w:r>
      <w:r w:rsidRPr="00B27868">
        <w:rPr>
          <w:rFonts w:ascii="Arial" w:hAnsi="Arial" w:cs="Arial"/>
          <w:b/>
          <w:bCs/>
          <w:i/>
          <w:iCs/>
          <w:color w:val="000000"/>
        </w:rPr>
        <w:t>“La cantidad de visitas que efectúa el supervisor del MEC es suficiente para cumplir con las responsabilidades que sus funciones le exigen”</w:t>
      </w:r>
    </w:p>
    <w:p w:rsidR="009A35BD" w:rsidRDefault="009A35BD" w:rsidP="009C2304">
      <w:pPr>
        <w:spacing w:line="480" w:lineRule="auto"/>
        <w:ind w:left="360"/>
        <w:jc w:val="both"/>
        <w:rPr>
          <w:rFonts w:ascii="Arial" w:hAnsi="Arial" w:cs="Arial"/>
        </w:rPr>
      </w:pPr>
    </w:p>
    <w:p w:rsidR="009A35BD" w:rsidRDefault="009A35BD" w:rsidP="009C2304">
      <w:pPr>
        <w:spacing w:line="480" w:lineRule="auto"/>
        <w:ind w:left="360"/>
        <w:jc w:val="both"/>
        <w:rPr>
          <w:rFonts w:ascii="Arial" w:hAnsi="Arial" w:cs="Arial"/>
        </w:rPr>
      </w:pPr>
    </w:p>
    <w:p w:rsidR="0063059D" w:rsidRDefault="0063059D" w:rsidP="009C2304">
      <w:pPr>
        <w:spacing w:line="480" w:lineRule="auto"/>
        <w:ind w:left="360"/>
        <w:jc w:val="both"/>
        <w:rPr>
          <w:rFonts w:ascii="Arial" w:hAnsi="Arial" w:cs="Arial"/>
          <w:b/>
          <w:bCs/>
          <w:i/>
          <w:iCs/>
          <w:color w:val="000000"/>
        </w:rPr>
      </w:pPr>
      <w:r w:rsidRPr="00B27868">
        <w:rPr>
          <w:rFonts w:ascii="Arial" w:hAnsi="Arial" w:cs="Arial"/>
        </w:rPr>
        <w:t>La octava componente proporciona las siguientes variables que le proporcionan mayor aportación son: “</w:t>
      </w:r>
      <w:r w:rsidRPr="00B27868">
        <w:rPr>
          <w:rFonts w:ascii="Arial" w:hAnsi="Arial" w:cs="Arial"/>
          <w:b/>
          <w:bCs/>
          <w:i/>
          <w:iCs/>
          <w:color w:val="000000"/>
        </w:rPr>
        <w:t>El profesor recibe asesoramiento por parte del supervisor del MEC acerca de la aplicación y evaluación del plan de estudio”</w:t>
      </w:r>
      <w:r>
        <w:rPr>
          <w:rFonts w:ascii="Arial" w:hAnsi="Arial" w:cs="Arial"/>
          <w:b/>
          <w:bCs/>
          <w:i/>
          <w:iCs/>
          <w:color w:val="000000"/>
        </w:rPr>
        <w:t xml:space="preserve">, </w:t>
      </w:r>
      <w:r w:rsidRPr="00B27868">
        <w:rPr>
          <w:rFonts w:ascii="Arial" w:hAnsi="Arial" w:cs="Arial"/>
          <w:b/>
          <w:bCs/>
          <w:i/>
          <w:iCs/>
          <w:color w:val="000000"/>
        </w:rPr>
        <w:t xml:space="preserve">“El supervisor trabaja conjuntamente con los directivos, personal docente y administrativo, de la institución educativa en la evaluación del rendimiento de </w:t>
      </w:r>
      <w:smartTag w:uri="urn:schemas-microsoft-com:office:smarttags" w:element="PersonName">
        <w:smartTagPr>
          <w:attr w:name="ProductID" w:val="la Unidad Educativa"/>
        </w:smartTagPr>
        <w:r w:rsidRPr="00B27868">
          <w:rPr>
            <w:rFonts w:ascii="Arial" w:hAnsi="Arial" w:cs="Arial"/>
            <w:b/>
            <w:bCs/>
            <w:i/>
            <w:iCs/>
            <w:color w:val="000000"/>
          </w:rPr>
          <w:t>la Unidad Educativa</w:t>
        </w:r>
      </w:smartTag>
      <w:r w:rsidRPr="00B27868">
        <w:rPr>
          <w:rFonts w:ascii="Arial" w:hAnsi="Arial" w:cs="Arial"/>
          <w:b/>
          <w:bCs/>
          <w:i/>
          <w:iCs/>
          <w:color w:val="000000"/>
        </w:rPr>
        <w:t>”</w:t>
      </w:r>
      <w:r>
        <w:rPr>
          <w:rFonts w:ascii="Arial" w:hAnsi="Arial" w:cs="Arial"/>
          <w:b/>
          <w:bCs/>
          <w:i/>
          <w:iCs/>
          <w:color w:val="000000"/>
        </w:rPr>
        <w:t xml:space="preserve">, </w:t>
      </w:r>
      <w:r w:rsidRPr="00B27868">
        <w:rPr>
          <w:rFonts w:ascii="Arial" w:hAnsi="Arial" w:cs="Arial"/>
          <w:b/>
          <w:bCs/>
          <w:i/>
          <w:iCs/>
          <w:color w:val="000000"/>
        </w:rPr>
        <w:t>“El supervisor  evalúa el desempeño del gobierno estudiantil”</w:t>
      </w:r>
      <w:r w:rsidRPr="00B27868">
        <w:rPr>
          <w:rFonts w:ascii="Arial" w:hAnsi="Arial" w:cs="Arial"/>
          <w:bCs/>
          <w:iCs/>
          <w:color w:val="000000"/>
        </w:rPr>
        <w:t>,</w:t>
      </w:r>
      <w:r>
        <w:rPr>
          <w:rFonts w:ascii="Arial" w:hAnsi="Arial" w:cs="Arial"/>
          <w:bCs/>
          <w:iCs/>
          <w:color w:val="000000"/>
        </w:rPr>
        <w:t xml:space="preserve"> “El desempeño del supervisor con los estudiantes”</w:t>
      </w:r>
      <w:r w:rsidRPr="00B27868">
        <w:rPr>
          <w:rFonts w:ascii="Arial" w:hAnsi="Arial" w:cs="Arial"/>
          <w:bCs/>
          <w:iCs/>
          <w:color w:val="000000"/>
        </w:rPr>
        <w:t xml:space="preserve"> de igual forma las que no aportan con mayor carga son: “</w:t>
      </w:r>
      <w:r w:rsidRPr="00B27868">
        <w:rPr>
          <w:rFonts w:ascii="Arial" w:hAnsi="Arial" w:cs="Arial"/>
          <w:b/>
          <w:bCs/>
          <w:i/>
          <w:iCs/>
          <w:color w:val="000000"/>
        </w:rPr>
        <w:t>El supervisor ofrece asistencia pedagógica y científica a los profesores cuando estos lo requieren”</w:t>
      </w:r>
      <w:r>
        <w:rPr>
          <w:rFonts w:ascii="Arial" w:hAnsi="Arial" w:cs="Arial"/>
          <w:b/>
          <w:bCs/>
          <w:i/>
          <w:iCs/>
          <w:color w:val="000000"/>
        </w:rPr>
        <w:t xml:space="preserve">, </w:t>
      </w:r>
      <w:r w:rsidRPr="00B27868">
        <w:rPr>
          <w:rFonts w:ascii="Arial" w:hAnsi="Arial" w:cs="Arial"/>
          <w:b/>
          <w:bCs/>
          <w:i/>
          <w:iCs/>
          <w:color w:val="000000"/>
        </w:rPr>
        <w:t>“El supervisor tiene la iniciativa de proponer  incrementos, reubicaciones y reajustes del personal docente de su jurisdicción en la respectiva Unidad Territorial Educativa (UTE)”</w:t>
      </w:r>
      <w:r>
        <w:rPr>
          <w:rFonts w:ascii="Arial" w:hAnsi="Arial" w:cs="Arial"/>
          <w:b/>
          <w:bCs/>
          <w:i/>
          <w:iCs/>
          <w:color w:val="000000"/>
        </w:rPr>
        <w:t>.</w:t>
      </w:r>
    </w:p>
    <w:p w:rsidR="0063059D" w:rsidRDefault="0063059D" w:rsidP="0063059D">
      <w:pPr>
        <w:spacing w:line="480" w:lineRule="auto"/>
        <w:ind w:left="540"/>
        <w:jc w:val="both"/>
        <w:rPr>
          <w:rFonts w:ascii="Arial" w:hAnsi="Arial" w:cs="Arial"/>
          <w:b/>
          <w:bCs/>
          <w:iCs/>
          <w:color w:val="000000"/>
        </w:rPr>
      </w:pPr>
    </w:p>
    <w:p w:rsidR="0063059D" w:rsidRDefault="0063059D" w:rsidP="009C2304">
      <w:pPr>
        <w:spacing w:line="480" w:lineRule="auto"/>
        <w:ind w:left="-360"/>
        <w:jc w:val="both"/>
        <w:rPr>
          <w:rFonts w:ascii="Arial" w:hAnsi="Arial" w:cs="Arial"/>
          <w:b/>
          <w:bCs/>
          <w:iCs/>
          <w:color w:val="000000"/>
        </w:rPr>
      </w:pPr>
      <w:r>
        <w:rPr>
          <w:rFonts w:ascii="Arial" w:hAnsi="Arial" w:cs="Arial"/>
          <w:b/>
          <w:bCs/>
          <w:iCs/>
          <w:color w:val="000000"/>
        </w:rPr>
        <w:t xml:space="preserve">4.7. </w:t>
      </w:r>
      <w:r w:rsidR="009C2304">
        <w:rPr>
          <w:rFonts w:ascii="Arial" w:hAnsi="Arial" w:cs="Arial"/>
          <w:b/>
          <w:bCs/>
          <w:iCs/>
          <w:color w:val="000000"/>
        </w:rPr>
        <w:t xml:space="preserve">   </w:t>
      </w:r>
      <w:r>
        <w:rPr>
          <w:rFonts w:ascii="Arial" w:hAnsi="Arial" w:cs="Arial"/>
          <w:b/>
          <w:bCs/>
          <w:iCs/>
          <w:color w:val="000000"/>
        </w:rPr>
        <w:t>Gráficos de Andrews.</w:t>
      </w:r>
    </w:p>
    <w:p w:rsidR="0063059D" w:rsidRDefault="0063059D" w:rsidP="009C2304">
      <w:pPr>
        <w:spacing w:line="480" w:lineRule="auto"/>
        <w:ind w:left="360"/>
        <w:jc w:val="both"/>
        <w:rPr>
          <w:rFonts w:ascii="Arial" w:hAnsi="Arial" w:cs="Arial"/>
          <w:bCs/>
          <w:iCs/>
          <w:color w:val="000000"/>
        </w:rPr>
      </w:pPr>
      <w:r>
        <w:rPr>
          <w:rFonts w:ascii="Arial" w:hAnsi="Arial" w:cs="Arial"/>
          <w:bCs/>
          <w:iCs/>
          <w:color w:val="000000"/>
        </w:rPr>
        <w:t>Otra de las formas de comprender el comportamiento individual de los datos es mediante la presentación de gráficos. Los gráficos estadísticos permiten comprender de forma inmediata la información que poseen, por lo que se puede inferir respecto a la vari</w:t>
      </w:r>
      <w:r w:rsidR="00636A64">
        <w:rPr>
          <w:rFonts w:ascii="Arial" w:hAnsi="Arial" w:cs="Arial"/>
          <w:bCs/>
          <w:iCs/>
          <w:color w:val="000000"/>
        </w:rPr>
        <w:t>abilidad, escala, p</w:t>
      </w:r>
      <w:r>
        <w:rPr>
          <w:rFonts w:ascii="Arial" w:hAnsi="Arial" w:cs="Arial"/>
          <w:bCs/>
          <w:iCs/>
          <w:color w:val="000000"/>
        </w:rPr>
        <w:t>atrones y tendencia de datos.</w:t>
      </w:r>
    </w:p>
    <w:p w:rsidR="0063059D" w:rsidRDefault="0063059D" w:rsidP="009C2304">
      <w:pPr>
        <w:spacing w:line="480" w:lineRule="auto"/>
        <w:ind w:left="360"/>
        <w:jc w:val="both"/>
        <w:rPr>
          <w:rFonts w:ascii="Arial" w:hAnsi="Arial" w:cs="Arial"/>
          <w:bCs/>
          <w:iCs/>
          <w:color w:val="000000"/>
        </w:rPr>
      </w:pPr>
      <w:r>
        <w:rPr>
          <w:rFonts w:ascii="Arial" w:hAnsi="Arial" w:cs="Arial"/>
          <w:bCs/>
          <w:iCs/>
          <w:color w:val="000000"/>
        </w:rPr>
        <w:t>Los gráficos de Andrews corresponden a técnicas multivariadas utilizadas para el análisis del patrón de pronunciamiento, que siguen los individuos, respecto a las proposiciones planteadas en la segunda sección.</w:t>
      </w:r>
    </w:p>
    <w:p w:rsidR="00E341C7" w:rsidRDefault="00E341C7" w:rsidP="009C2304">
      <w:pPr>
        <w:spacing w:line="480" w:lineRule="auto"/>
        <w:ind w:left="360"/>
        <w:jc w:val="both"/>
        <w:rPr>
          <w:rFonts w:ascii="Arial" w:hAnsi="Arial" w:cs="Arial"/>
          <w:bCs/>
          <w:iCs/>
          <w:color w:val="000000"/>
        </w:rPr>
      </w:pPr>
    </w:p>
    <w:p w:rsidR="0063059D" w:rsidRDefault="0063059D" w:rsidP="009C2304">
      <w:pPr>
        <w:spacing w:line="480" w:lineRule="auto"/>
        <w:ind w:left="360"/>
        <w:jc w:val="both"/>
        <w:rPr>
          <w:rFonts w:ascii="Arial" w:hAnsi="Arial" w:cs="Arial"/>
          <w:bCs/>
          <w:iCs/>
          <w:color w:val="000000"/>
        </w:rPr>
      </w:pPr>
      <w:r>
        <w:rPr>
          <w:rFonts w:ascii="Arial" w:hAnsi="Arial" w:cs="Arial"/>
          <w:bCs/>
          <w:iCs/>
          <w:color w:val="000000"/>
        </w:rPr>
        <w:t>Un gr</w:t>
      </w:r>
      <w:r w:rsidR="00E83AAD">
        <w:rPr>
          <w:rFonts w:ascii="Arial" w:hAnsi="Arial" w:cs="Arial"/>
          <w:bCs/>
          <w:iCs/>
          <w:color w:val="000000"/>
        </w:rPr>
        <w:t>á</w:t>
      </w:r>
      <w:r>
        <w:rPr>
          <w:rFonts w:ascii="Arial" w:hAnsi="Arial" w:cs="Arial"/>
          <w:bCs/>
          <w:iCs/>
          <w:color w:val="000000"/>
        </w:rPr>
        <w:t>fico de Andrews esta basado en las transformadas de Fourier, básicamente una transformación de Fourier es una representación funcional alternante de senos y cosenos, de cada observación, por lo que cada observación es proyectada a un conjunto de funciones con base ortogonal representada con senos y cosenos.</w:t>
      </w:r>
    </w:p>
    <w:p w:rsidR="00E341C7" w:rsidRDefault="00E341C7" w:rsidP="009C2304">
      <w:pPr>
        <w:spacing w:line="480" w:lineRule="auto"/>
        <w:ind w:left="360"/>
        <w:jc w:val="both"/>
        <w:rPr>
          <w:rFonts w:ascii="Arial" w:hAnsi="Arial" w:cs="Arial"/>
          <w:bCs/>
          <w:iCs/>
          <w:color w:val="000000"/>
        </w:rPr>
      </w:pPr>
    </w:p>
    <w:p w:rsidR="0063059D" w:rsidRDefault="0063059D" w:rsidP="009C2304">
      <w:pPr>
        <w:spacing w:line="480" w:lineRule="auto"/>
        <w:ind w:left="360"/>
        <w:jc w:val="both"/>
        <w:rPr>
          <w:rFonts w:ascii="Arial" w:hAnsi="Arial" w:cs="Arial"/>
          <w:bCs/>
          <w:iCs/>
          <w:color w:val="000000"/>
        </w:rPr>
      </w:pPr>
      <w:r>
        <w:rPr>
          <w:rFonts w:ascii="Arial" w:hAnsi="Arial" w:cs="Arial"/>
          <w:bCs/>
          <w:iCs/>
          <w:color w:val="000000"/>
        </w:rPr>
        <w:t>Las series proyectadas corresponden a los individuos o elementos de la población o muestra y las formas de cada serie se interpretan como el patrón de pronunciamiento del individuo hacia un determinado grupo de características. Cuando la</w:t>
      </w:r>
      <w:r w:rsidR="00E341C7">
        <w:rPr>
          <w:rFonts w:ascii="Arial" w:hAnsi="Arial" w:cs="Arial"/>
          <w:bCs/>
          <w:iCs/>
          <w:color w:val="000000"/>
        </w:rPr>
        <w:t xml:space="preserve"> </w:t>
      </w:r>
      <w:r>
        <w:rPr>
          <w:rFonts w:ascii="Arial" w:hAnsi="Arial" w:cs="Arial"/>
          <w:bCs/>
          <w:iCs/>
          <w:color w:val="000000"/>
        </w:rPr>
        <w:t>serie muestra una trayectoria que la diferencia del resto, esto se interpreta como serie que no siguen un mismo patrón dentro del grupo de características.</w:t>
      </w:r>
    </w:p>
    <w:p w:rsidR="00E341C7" w:rsidRDefault="00E341C7" w:rsidP="009C2304">
      <w:pPr>
        <w:spacing w:line="480" w:lineRule="auto"/>
        <w:ind w:left="360"/>
        <w:jc w:val="both"/>
        <w:rPr>
          <w:rFonts w:ascii="Arial" w:hAnsi="Arial" w:cs="Arial"/>
          <w:bCs/>
          <w:iCs/>
          <w:color w:val="000000"/>
        </w:rPr>
      </w:pPr>
    </w:p>
    <w:p w:rsidR="0063059D" w:rsidRDefault="0063059D" w:rsidP="009C2304">
      <w:pPr>
        <w:spacing w:line="480" w:lineRule="auto"/>
        <w:ind w:left="360"/>
        <w:jc w:val="both"/>
        <w:rPr>
          <w:rFonts w:ascii="Arial" w:hAnsi="Arial" w:cs="Arial"/>
          <w:bCs/>
          <w:iCs/>
          <w:color w:val="000000"/>
        </w:rPr>
      </w:pPr>
      <w:r>
        <w:rPr>
          <w:rFonts w:ascii="Arial" w:hAnsi="Arial" w:cs="Arial"/>
          <w:bCs/>
          <w:iCs/>
          <w:color w:val="000000"/>
        </w:rPr>
        <w:t xml:space="preserve">La magnitud de cada variable de un individuo en particular afecta la frecuencia, la amplitud y la periodicidad de </w:t>
      </w:r>
      <w:r w:rsidRPr="00BE30C6">
        <w:rPr>
          <w:rFonts w:ascii="Arial" w:hAnsi="Arial" w:cs="Arial"/>
          <w:bCs/>
          <w:i/>
          <w:iCs/>
          <w:color w:val="000000"/>
        </w:rPr>
        <w:t>f</w:t>
      </w:r>
      <w:r>
        <w:rPr>
          <w:rFonts w:ascii="Arial" w:hAnsi="Arial" w:cs="Arial"/>
          <w:bCs/>
          <w:i/>
          <w:iCs/>
          <w:color w:val="000000"/>
        </w:rPr>
        <w:t xml:space="preserve">, </w:t>
      </w:r>
      <w:r>
        <w:rPr>
          <w:rFonts w:ascii="Arial" w:hAnsi="Arial" w:cs="Arial"/>
          <w:bCs/>
          <w:iCs/>
          <w:color w:val="000000"/>
        </w:rPr>
        <w:t>dando una representación única para cada sujeto.</w:t>
      </w:r>
    </w:p>
    <w:p w:rsidR="0063059D" w:rsidRDefault="003E3FE0" w:rsidP="009C2304">
      <w:pPr>
        <w:spacing w:line="480" w:lineRule="auto"/>
        <w:ind w:left="360"/>
        <w:jc w:val="both"/>
        <w:rPr>
          <w:rFonts w:ascii="Arial" w:hAnsi="Arial" w:cs="Arial"/>
          <w:bCs/>
          <w:iCs/>
          <w:color w:val="000000"/>
        </w:rPr>
      </w:pPr>
      <w:r>
        <w:rPr>
          <w:rFonts w:ascii="Arial" w:hAnsi="Arial" w:cs="Arial"/>
          <w:bCs/>
          <w:iCs/>
          <w:color w:val="000000"/>
        </w:rPr>
        <w:t xml:space="preserve">En el siguiente </w:t>
      </w:r>
      <w:r w:rsidR="00C85E96">
        <w:rPr>
          <w:rFonts w:ascii="Arial" w:hAnsi="Arial" w:cs="Arial"/>
          <w:bCs/>
          <w:iCs/>
          <w:color w:val="000000"/>
        </w:rPr>
        <w:t>Gráfico</w:t>
      </w:r>
      <w:r>
        <w:rPr>
          <w:rFonts w:ascii="Arial" w:hAnsi="Arial" w:cs="Arial"/>
          <w:bCs/>
          <w:iCs/>
          <w:color w:val="000000"/>
        </w:rPr>
        <w:t xml:space="preserve"> 4.3</w:t>
      </w:r>
      <w:r w:rsidR="0063059D">
        <w:rPr>
          <w:rFonts w:ascii="Arial" w:hAnsi="Arial" w:cs="Arial"/>
          <w:bCs/>
          <w:iCs/>
          <w:color w:val="000000"/>
        </w:rPr>
        <w:t xml:space="preserve"> se observan los patrones de pronunciamiento de los entrevistados sobre la segunda sección, estas variables se las agrupa por la variable “Cargo del Entrevistado” </w:t>
      </w:r>
    </w:p>
    <w:p w:rsidR="006028DF" w:rsidRDefault="006028DF" w:rsidP="009C2304">
      <w:pPr>
        <w:spacing w:line="480" w:lineRule="auto"/>
        <w:ind w:left="360"/>
        <w:jc w:val="both"/>
        <w:rPr>
          <w:rFonts w:ascii="Arial" w:hAnsi="Arial" w:cs="Arial"/>
          <w:bCs/>
          <w:iCs/>
          <w:color w:val="000000"/>
        </w:rPr>
      </w:pPr>
    </w:p>
    <w:tbl>
      <w:tblPr>
        <w:tblW w:w="8530" w:type="dxa"/>
        <w:jc w:val="center"/>
        <w:tblBorders>
          <w:top w:val="double" w:sz="4" w:space="0" w:color="C0C0C0"/>
          <w:left w:val="double" w:sz="4" w:space="0" w:color="C0C0C0"/>
          <w:bottom w:val="double" w:sz="4" w:space="0" w:color="C0C0C0"/>
          <w:right w:val="double" w:sz="4" w:space="0" w:color="C0C0C0"/>
          <w:insideH w:val="double" w:sz="4" w:space="0" w:color="C0C0C0"/>
          <w:insideV w:val="double" w:sz="4" w:space="0" w:color="C0C0C0"/>
        </w:tblBorders>
        <w:tblCellMar>
          <w:left w:w="70" w:type="dxa"/>
          <w:right w:w="70" w:type="dxa"/>
        </w:tblCellMar>
        <w:tblLook w:val="0000"/>
      </w:tblPr>
      <w:tblGrid>
        <w:gridCol w:w="8530"/>
      </w:tblGrid>
      <w:tr w:rsidR="00E341C7">
        <w:tblPrEx>
          <w:tblCellMar>
            <w:top w:w="0" w:type="dxa"/>
            <w:bottom w:w="0" w:type="dxa"/>
          </w:tblCellMar>
        </w:tblPrEx>
        <w:trPr>
          <w:trHeight w:val="576"/>
          <w:jc w:val="center"/>
        </w:trPr>
        <w:tc>
          <w:tcPr>
            <w:tcW w:w="8530" w:type="dxa"/>
          </w:tcPr>
          <w:p w:rsidR="001A66B9" w:rsidRDefault="003E3FE0" w:rsidP="009C2304">
            <w:pPr>
              <w:ind w:left="360"/>
              <w:jc w:val="center"/>
              <w:rPr>
                <w:rFonts w:ascii="Arial" w:hAnsi="Arial" w:cs="Arial"/>
                <w:sz w:val="16"/>
                <w:szCs w:val="16"/>
              </w:rPr>
            </w:pPr>
            <w:r>
              <w:rPr>
                <w:rFonts w:ascii="Arial" w:hAnsi="Arial" w:cs="Arial"/>
                <w:sz w:val="16"/>
                <w:szCs w:val="16"/>
              </w:rPr>
              <w:t>Gráfico  4.3</w:t>
            </w:r>
          </w:p>
          <w:p w:rsidR="001A66B9" w:rsidRPr="009936DA" w:rsidRDefault="001A66B9" w:rsidP="009C2304">
            <w:pPr>
              <w:ind w:left="360"/>
              <w:jc w:val="center"/>
              <w:rPr>
                <w:sz w:val="14"/>
                <w:szCs w:val="14"/>
              </w:rPr>
            </w:pPr>
            <w:smartTag w:uri="urn:schemas-microsoft-com:office:smarttags" w:element="PersonName">
              <w:smartTagPr>
                <w:attr w:name="ProductID" w:val="LA SUPERVISIￓN ESTATAL"/>
              </w:smartTagPr>
              <w:r w:rsidRPr="009936DA">
                <w:rPr>
                  <w:rFonts w:ascii="Arial" w:hAnsi="Arial" w:cs="Arial"/>
                  <w:sz w:val="14"/>
                  <w:szCs w:val="14"/>
                </w:rPr>
                <w:t>LA SUPERVISIÓN ESTATAL</w:t>
              </w:r>
            </w:smartTag>
            <w:r w:rsidRPr="009936DA">
              <w:rPr>
                <w:rFonts w:ascii="Arial" w:hAnsi="Arial" w:cs="Arial"/>
                <w:sz w:val="14"/>
                <w:szCs w:val="14"/>
              </w:rPr>
              <w:t xml:space="preserve"> DE </w:t>
            </w:r>
            <w:smartTag w:uri="urn:schemas-microsoft-com:office:smarttags" w:element="PersonName">
              <w:smartTagPr>
                <w:attr w:name="ProductID" w:val="LA CALIDAD DE"/>
              </w:smartTagPr>
              <w:r w:rsidRPr="009936DA">
                <w:rPr>
                  <w:rFonts w:ascii="Arial" w:hAnsi="Arial" w:cs="Arial"/>
                  <w:sz w:val="14"/>
                  <w:szCs w:val="14"/>
                </w:rPr>
                <w:t>LA CALIDAD DE</w:t>
              </w:r>
            </w:smartTag>
            <w:r w:rsidRPr="009936DA">
              <w:rPr>
                <w:rFonts w:ascii="Arial" w:hAnsi="Arial" w:cs="Arial"/>
                <w:sz w:val="14"/>
                <w:szCs w:val="14"/>
              </w:rPr>
              <w:t xml:space="preserve"> </w:t>
            </w:r>
            <w:smartTag w:uri="urn:schemas-microsoft-com:office:smarttags" w:element="PersonName">
              <w:smartTagPr>
                <w:attr w:name="ProductID" w:val="LA EDUCACIￓN"/>
              </w:smartTagPr>
              <w:r w:rsidRPr="009936DA">
                <w:rPr>
                  <w:rFonts w:ascii="Arial" w:hAnsi="Arial" w:cs="Arial"/>
                  <w:sz w:val="14"/>
                  <w:szCs w:val="14"/>
                </w:rPr>
                <w:t>LA EDUCACIÓN</w:t>
              </w:r>
            </w:smartTag>
            <w:r w:rsidRPr="009936DA">
              <w:rPr>
                <w:rFonts w:ascii="Arial" w:hAnsi="Arial" w:cs="Arial"/>
                <w:sz w:val="14"/>
                <w:szCs w:val="14"/>
              </w:rPr>
              <w:t>: CASO DE LOS COLEGIOS FISCALES DEL SECTOR URBANO DEL CANTÓN GUAYAQUIL</w:t>
            </w:r>
            <w:r w:rsidRPr="009936DA">
              <w:rPr>
                <w:sz w:val="14"/>
                <w:szCs w:val="14"/>
              </w:rPr>
              <w:t xml:space="preserve"> </w:t>
            </w:r>
          </w:p>
          <w:p w:rsidR="00E341C7" w:rsidRDefault="001A66B9" w:rsidP="009C2304">
            <w:pPr>
              <w:spacing w:line="480" w:lineRule="auto"/>
              <w:ind w:left="360"/>
              <w:jc w:val="center"/>
              <w:rPr>
                <w:rFonts w:ascii="Arial" w:hAnsi="Arial" w:cs="Arial"/>
                <w:sz w:val="16"/>
                <w:szCs w:val="16"/>
              </w:rPr>
            </w:pPr>
            <w:r>
              <w:rPr>
                <w:rFonts w:ascii="Arial" w:hAnsi="Arial" w:cs="Arial"/>
                <w:sz w:val="16"/>
                <w:szCs w:val="16"/>
              </w:rPr>
              <w:t xml:space="preserve">Gráfico de Andrews con respecto al </w:t>
            </w:r>
            <w:r w:rsidR="003E3FE0">
              <w:rPr>
                <w:rFonts w:ascii="Arial" w:hAnsi="Arial" w:cs="Arial"/>
                <w:sz w:val="16"/>
                <w:szCs w:val="16"/>
              </w:rPr>
              <w:t>“C</w:t>
            </w:r>
            <w:r>
              <w:rPr>
                <w:rFonts w:ascii="Arial" w:hAnsi="Arial" w:cs="Arial"/>
                <w:sz w:val="16"/>
                <w:szCs w:val="16"/>
              </w:rPr>
              <w:t>argo del Entrevistado</w:t>
            </w:r>
            <w:r w:rsidR="003E3FE0">
              <w:rPr>
                <w:rFonts w:ascii="Arial" w:hAnsi="Arial" w:cs="Arial"/>
                <w:sz w:val="16"/>
                <w:szCs w:val="16"/>
              </w:rPr>
              <w:t>”</w:t>
            </w:r>
          </w:p>
        </w:tc>
      </w:tr>
      <w:tr w:rsidR="00E341C7">
        <w:tblPrEx>
          <w:tblCellMar>
            <w:top w:w="0" w:type="dxa"/>
            <w:bottom w:w="0" w:type="dxa"/>
          </w:tblCellMar>
        </w:tblPrEx>
        <w:trPr>
          <w:trHeight w:val="4495"/>
          <w:jc w:val="center"/>
        </w:trPr>
        <w:tc>
          <w:tcPr>
            <w:tcW w:w="8530" w:type="dxa"/>
          </w:tcPr>
          <w:p w:rsidR="006D1802" w:rsidRDefault="000E1E5C" w:rsidP="009C2304">
            <w:pPr>
              <w:spacing w:line="480" w:lineRule="auto"/>
              <w:ind w:left="360"/>
              <w:jc w:val="both"/>
              <w:rPr>
                <w:rFonts w:ascii="Arial" w:hAnsi="Arial" w:cs="Arial"/>
                <w:sz w:val="16"/>
                <w:szCs w:val="16"/>
              </w:rPr>
            </w:pPr>
            <w:r>
              <w:rPr>
                <w:rFonts w:ascii="Arial" w:hAnsi="Arial" w:cs="Arial"/>
                <w:noProof/>
                <w:sz w:val="16"/>
                <w:szCs w:val="16"/>
              </w:rPr>
              <w:drawing>
                <wp:inline distT="0" distB="0" distL="0" distR="0">
                  <wp:extent cx="2484120" cy="1405890"/>
                  <wp:effectExtent l="19050" t="0" r="0" b="0"/>
                  <wp:docPr id="186" name="Imagen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345"/>
                          <a:srcRect/>
                          <a:stretch>
                            <a:fillRect/>
                          </a:stretch>
                        </pic:blipFill>
                        <pic:spPr bwMode="auto">
                          <a:xfrm>
                            <a:off x="0" y="0"/>
                            <a:ext cx="2484120" cy="1405890"/>
                          </a:xfrm>
                          <a:prstGeom prst="rect">
                            <a:avLst/>
                          </a:prstGeom>
                          <a:noFill/>
                          <a:ln w="9525">
                            <a:noFill/>
                            <a:miter lim="800000"/>
                            <a:headEnd/>
                            <a:tailEnd/>
                          </a:ln>
                        </pic:spPr>
                      </pic:pic>
                    </a:graphicData>
                  </a:graphic>
                </wp:inline>
              </w:drawing>
            </w:r>
            <w:r w:rsidR="00E341C7">
              <w:rPr>
                <w:rFonts w:ascii="Arial" w:hAnsi="Arial" w:cs="Arial"/>
                <w:sz w:val="16"/>
                <w:szCs w:val="16"/>
              </w:rPr>
              <w:t xml:space="preserve"> </w:t>
            </w:r>
            <w:r>
              <w:rPr>
                <w:rFonts w:ascii="Arial" w:hAnsi="Arial" w:cs="Arial"/>
                <w:noProof/>
                <w:sz w:val="16"/>
                <w:szCs w:val="16"/>
              </w:rPr>
              <w:drawing>
                <wp:inline distT="0" distB="0" distL="0" distR="0">
                  <wp:extent cx="2524760" cy="1364615"/>
                  <wp:effectExtent l="19050" t="0" r="8890" b="0"/>
                  <wp:docPr id="187" name="Imagen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346"/>
                          <a:srcRect/>
                          <a:stretch>
                            <a:fillRect/>
                          </a:stretch>
                        </pic:blipFill>
                        <pic:spPr bwMode="auto">
                          <a:xfrm>
                            <a:off x="0" y="0"/>
                            <a:ext cx="2524760" cy="1364615"/>
                          </a:xfrm>
                          <a:prstGeom prst="rect">
                            <a:avLst/>
                          </a:prstGeom>
                          <a:noFill/>
                          <a:ln w="9525">
                            <a:noFill/>
                            <a:miter lim="800000"/>
                            <a:headEnd/>
                            <a:tailEnd/>
                          </a:ln>
                        </pic:spPr>
                      </pic:pic>
                    </a:graphicData>
                  </a:graphic>
                </wp:inline>
              </w:drawing>
            </w:r>
            <w:r w:rsidR="00E341C7">
              <w:rPr>
                <w:rFonts w:ascii="Arial" w:hAnsi="Arial" w:cs="Arial"/>
                <w:sz w:val="16"/>
                <w:szCs w:val="16"/>
              </w:rPr>
              <w:t xml:space="preserve">  </w:t>
            </w:r>
            <w:r>
              <w:rPr>
                <w:rFonts w:ascii="Arial" w:hAnsi="Arial" w:cs="Arial"/>
                <w:noProof/>
                <w:sz w:val="16"/>
                <w:szCs w:val="16"/>
              </w:rPr>
              <w:drawing>
                <wp:inline distT="0" distB="0" distL="0" distR="0">
                  <wp:extent cx="2524760" cy="1473835"/>
                  <wp:effectExtent l="19050" t="0" r="8890" b="0"/>
                  <wp:docPr id="188" name="Imagen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347"/>
                          <a:srcRect/>
                          <a:stretch>
                            <a:fillRect/>
                          </a:stretch>
                        </pic:blipFill>
                        <pic:spPr bwMode="auto">
                          <a:xfrm>
                            <a:off x="0" y="0"/>
                            <a:ext cx="2524760" cy="1473835"/>
                          </a:xfrm>
                          <a:prstGeom prst="rect">
                            <a:avLst/>
                          </a:prstGeom>
                          <a:noFill/>
                          <a:ln w="9525">
                            <a:noFill/>
                            <a:miter lim="800000"/>
                            <a:headEnd/>
                            <a:tailEnd/>
                          </a:ln>
                        </pic:spPr>
                      </pic:pic>
                    </a:graphicData>
                  </a:graphic>
                </wp:inline>
              </w:drawing>
            </w:r>
            <w:r w:rsidR="00E341C7">
              <w:rPr>
                <w:rFonts w:ascii="Arial" w:hAnsi="Arial" w:cs="Arial"/>
                <w:sz w:val="16"/>
                <w:szCs w:val="16"/>
              </w:rPr>
              <w:t xml:space="preserve">            </w:t>
            </w:r>
            <w:r>
              <w:rPr>
                <w:rFonts w:ascii="Arial" w:hAnsi="Arial" w:cs="Arial"/>
                <w:noProof/>
                <w:sz w:val="16"/>
                <w:szCs w:val="16"/>
              </w:rPr>
              <w:drawing>
                <wp:inline distT="0" distB="0" distL="0" distR="0">
                  <wp:extent cx="2087880" cy="1310005"/>
                  <wp:effectExtent l="19050" t="0" r="7620" b="0"/>
                  <wp:docPr id="189" name="Imagen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348"/>
                          <a:srcRect/>
                          <a:stretch>
                            <a:fillRect/>
                          </a:stretch>
                        </pic:blipFill>
                        <pic:spPr bwMode="auto">
                          <a:xfrm>
                            <a:off x="0" y="0"/>
                            <a:ext cx="2087880" cy="1310005"/>
                          </a:xfrm>
                          <a:prstGeom prst="rect">
                            <a:avLst/>
                          </a:prstGeom>
                          <a:noFill/>
                          <a:ln w="9525">
                            <a:noFill/>
                            <a:miter lim="800000"/>
                            <a:headEnd/>
                            <a:tailEnd/>
                          </a:ln>
                        </pic:spPr>
                      </pic:pic>
                    </a:graphicData>
                  </a:graphic>
                </wp:inline>
              </w:drawing>
            </w:r>
            <w:r w:rsidR="00E341C7">
              <w:rPr>
                <w:rFonts w:ascii="Arial" w:hAnsi="Arial" w:cs="Arial"/>
                <w:sz w:val="16"/>
                <w:szCs w:val="16"/>
              </w:rPr>
              <w:t xml:space="preserve">            </w:t>
            </w:r>
          </w:p>
          <w:p w:rsidR="006D1802" w:rsidRDefault="006D1802" w:rsidP="009C2304">
            <w:pPr>
              <w:ind w:left="360"/>
            </w:pPr>
            <w:r>
              <w:rPr>
                <w:rFonts w:ascii="Arial" w:hAnsi="Arial" w:cs="Arial"/>
                <w:sz w:val="16"/>
                <w:szCs w:val="16"/>
              </w:rPr>
              <w:t>Elaborado por: José Franco Magallanes</w:t>
            </w:r>
          </w:p>
          <w:p w:rsidR="00E341C7" w:rsidRPr="006D1802" w:rsidRDefault="00E341C7" w:rsidP="009C2304">
            <w:pPr>
              <w:ind w:left="360"/>
            </w:pPr>
            <w:r>
              <w:rPr>
                <w:rFonts w:ascii="Arial" w:hAnsi="Arial" w:cs="Arial"/>
                <w:sz w:val="16"/>
                <w:szCs w:val="16"/>
              </w:rPr>
              <w:t xml:space="preserve">                                                              </w:t>
            </w:r>
          </w:p>
        </w:tc>
      </w:tr>
    </w:tbl>
    <w:p w:rsidR="0063059D" w:rsidRDefault="0063059D" w:rsidP="009C2304">
      <w:pPr>
        <w:spacing w:line="480" w:lineRule="auto"/>
        <w:ind w:left="360"/>
        <w:jc w:val="both"/>
        <w:rPr>
          <w:rFonts w:ascii="Arial" w:hAnsi="Arial" w:cs="Arial"/>
          <w:bCs/>
          <w:iCs/>
          <w:color w:val="000000"/>
        </w:rPr>
      </w:pPr>
    </w:p>
    <w:p w:rsidR="00A44AF0" w:rsidRDefault="00A44AF0" w:rsidP="009C2304">
      <w:pPr>
        <w:spacing w:line="480" w:lineRule="auto"/>
        <w:ind w:left="360"/>
        <w:jc w:val="both"/>
        <w:rPr>
          <w:rFonts w:ascii="Arial" w:hAnsi="Arial" w:cs="Arial"/>
          <w:bCs/>
          <w:iCs/>
          <w:color w:val="000000"/>
        </w:rPr>
      </w:pPr>
    </w:p>
    <w:p w:rsidR="006028DF" w:rsidRDefault="006028DF" w:rsidP="009C2304">
      <w:pPr>
        <w:spacing w:line="480" w:lineRule="auto"/>
        <w:ind w:left="360"/>
        <w:jc w:val="both"/>
        <w:rPr>
          <w:rFonts w:ascii="Arial" w:hAnsi="Arial" w:cs="Arial"/>
          <w:bCs/>
          <w:iCs/>
          <w:color w:val="000000"/>
        </w:rPr>
      </w:pPr>
    </w:p>
    <w:p w:rsidR="00C87F42" w:rsidRDefault="00C87F42" w:rsidP="009C2304">
      <w:pPr>
        <w:spacing w:line="480" w:lineRule="auto"/>
        <w:ind w:left="360"/>
        <w:jc w:val="both"/>
        <w:rPr>
          <w:rFonts w:ascii="Arial" w:hAnsi="Arial" w:cs="Arial"/>
          <w:bCs/>
          <w:iCs/>
          <w:color w:val="000000"/>
        </w:rPr>
      </w:pPr>
      <w:r>
        <w:rPr>
          <w:rFonts w:ascii="Arial" w:hAnsi="Arial" w:cs="Arial"/>
          <w:bCs/>
          <w:iCs/>
          <w:color w:val="000000"/>
        </w:rPr>
        <w:t xml:space="preserve">En el siguiente </w:t>
      </w:r>
      <w:r w:rsidR="00C85E96">
        <w:rPr>
          <w:rFonts w:ascii="Arial" w:hAnsi="Arial" w:cs="Arial"/>
          <w:bCs/>
          <w:iCs/>
          <w:color w:val="000000"/>
        </w:rPr>
        <w:t>Gráfico</w:t>
      </w:r>
      <w:r>
        <w:rPr>
          <w:rFonts w:ascii="Arial" w:hAnsi="Arial" w:cs="Arial"/>
          <w:bCs/>
          <w:iCs/>
          <w:color w:val="000000"/>
        </w:rPr>
        <w:t xml:space="preserve"> 4.4 se observan los patrones de pronunciamiento de los entrevistados sobre la segunda sección, estas variables s</w:t>
      </w:r>
      <w:r w:rsidR="00636A64">
        <w:rPr>
          <w:rFonts w:ascii="Arial" w:hAnsi="Arial" w:cs="Arial"/>
          <w:bCs/>
          <w:iCs/>
          <w:color w:val="000000"/>
        </w:rPr>
        <w:t>e las agrupa por la variable “Gé</w:t>
      </w:r>
      <w:r>
        <w:rPr>
          <w:rFonts w:ascii="Arial" w:hAnsi="Arial" w:cs="Arial"/>
          <w:bCs/>
          <w:iCs/>
          <w:color w:val="000000"/>
        </w:rPr>
        <w:t xml:space="preserve">nero del Entrevistado” </w:t>
      </w:r>
    </w:p>
    <w:tbl>
      <w:tblPr>
        <w:tblW w:w="0" w:type="auto"/>
        <w:jc w:val="center"/>
        <w:tblBorders>
          <w:top w:val="double" w:sz="4" w:space="0" w:color="C0C0C0"/>
          <w:left w:val="double" w:sz="4" w:space="0" w:color="C0C0C0"/>
          <w:bottom w:val="double" w:sz="4" w:space="0" w:color="C0C0C0"/>
          <w:right w:val="double" w:sz="4" w:space="0" w:color="C0C0C0"/>
          <w:insideH w:val="double" w:sz="4" w:space="0" w:color="C0C0C0"/>
          <w:insideV w:val="double" w:sz="4" w:space="0" w:color="C0C0C0"/>
        </w:tblBorders>
        <w:tblCellMar>
          <w:left w:w="70" w:type="dxa"/>
          <w:right w:w="70" w:type="dxa"/>
        </w:tblCellMar>
        <w:tblLook w:val="0000"/>
      </w:tblPr>
      <w:tblGrid>
        <w:gridCol w:w="7270"/>
      </w:tblGrid>
      <w:tr w:rsidR="00C4045E">
        <w:tblPrEx>
          <w:tblCellMar>
            <w:top w:w="0" w:type="dxa"/>
            <w:bottom w:w="0" w:type="dxa"/>
          </w:tblCellMar>
        </w:tblPrEx>
        <w:trPr>
          <w:trHeight w:val="526"/>
          <w:jc w:val="center"/>
        </w:trPr>
        <w:tc>
          <w:tcPr>
            <w:tcW w:w="7270" w:type="dxa"/>
          </w:tcPr>
          <w:p w:rsidR="003E3FE0" w:rsidRDefault="003E3FE0" w:rsidP="006028DF">
            <w:pPr>
              <w:ind w:left="-33"/>
              <w:jc w:val="center"/>
              <w:rPr>
                <w:rFonts w:ascii="Arial" w:hAnsi="Arial" w:cs="Arial"/>
                <w:sz w:val="16"/>
                <w:szCs w:val="16"/>
              </w:rPr>
            </w:pPr>
            <w:r>
              <w:rPr>
                <w:rFonts w:ascii="Arial" w:hAnsi="Arial" w:cs="Arial"/>
                <w:sz w:val="16"/>
                <w:szCs w:val="16"/>
              </w:rPr>
              <w:t>Gráfico  4.</w:t>
            </w:r>
            <w:r w:rsidR="00C87F42">
              <w:rPr>
                <w:rFonts w:ascii="Arial" w:hAnsi="Arial" w:cs="Arial"/>
                <w:sz w:val="16"/>
                <w:szCs w:val="16"/>
              </w:rPr>
              <w:t>4</w:t>
            </w:r>
          </w:p>
          <w:p w:rsidR="003E3FE0" w:rsidRPr="009936DA" w:rsidRDefault="003E3FE0" w:rsidP="006028DF">
            <w:pPr>
              <w:ind w:left="-33"/>
              <w:jc w:val="center"/>
              <w:rPr>
                <w:sz w:val="14"/>
                <w:szCs w:val="14"/>
              </w:rPr>
            </w:pPr>
            <w:smartTag w:uri="urn:schemas-microsoft-com:office:smarttags" w:element="PersonName">
              <w:smartTagPr>
                <w:attr w:name="ProductID" w:val="LA SUPERVISIￓN ESTATAL"/>
              </w:smartTagPr>
              <w:r w:rsidRPr="009936DA">
                <w:rPr>
                  <w:rFonts w:ascii="Arial" w:hAnsi="Arial" w:cs="Arial"/>
                  <w:sz w:val="14"/>
                  <w:szCs w:val="14"/>
                </w:rPr>
                <w:t>LA SUPERVISIÓN ESTATAL</w:t>
              </w:r>
            </w:smartTag>
            <w:r w:rsidRPr="009936DA">
              <w:rPr>
                <w:rFonts w:ascii="Arial" w:hAnsi="Arial" w:cs="Arial"/>
                <w:sz w:val="14"/>
                <w:szCs w:val="14"/>
              </w:rPr>
              <w:t xml:space="preserve"> DE </w:t>
            </w:r>
            <w:smartTag w:uri="urn:schemas-microsoft-com:office:smarttags" w:element="PersonName">
              <w:smartTagPr>
                <w:attr w:name="ProductID" w:val="LA CALIDAD DE"/>
              </w:smartTagPr>
              <w:r w:rsidRPr="009936DA">
                <w:rPr>
                  <w:rFonts w:ascii="Arial" w:hAnsi="Arial" w:cs="Arial"/>
                  <w:sz w:val="14"/>
                  <w:szCs w:val="14"/>
                </w:rPr>
                <w:t>LA CALIDAD DE</w:t>
              </w:r>
            </w:smartTag>
            <w:r w:rsidRPr="009936DA">
              <w:rPr>
                <w:rFonts w:ascii="Arial" w:hAnsi="Arial" w:cs="Arial"/>
                <w:sz w:val="14"/>
                <w:szCs w:val="14"/>
              </w:rPr>
              <w:t xml:space="preserve"> </w:t>
            </w:r>
            <w:smartTag w:uri="urn:schemas-microsoft-com:office:smarttags" w:element="PersonName">
              <w:smartTagPr>
                <w:attr w:name="ProductID" w:val="LA EDUCACIￓN"/>
              </w:smartTagPr>
              <w:r w:rsidRPr="009936DA">
                <w:rPr>
                  <w:rFonts w:ascii="Arial" w:hAnsi="Arial" w:cs="Arial"/>
                  <w:sz w:val="14"/>
                  <w:szCs w:val="14"/>
                </w:rPr>
                <w:t>LA EDUCACIÓN</w:t>
              </w:r>
            </w:smartTag>
            <w:r w:rsidRPr="009936DA">
              <w:rPr>
                <w:rFonts w:ascii="Arial" w:hAnsi="Arial" w:cs="Arial"/>
                <w:sz w:val="14"/>
                <w:szCs w:val="14"/>
              </w:rPr>
              <w:t>: CASO DE LOS COLEGIOS FISCALES DEL SECTOR URBANO DEL CANTÓN GUAYAQUIL</w:t>
            </w:r>
            <w:r w:rsidRPr="009936DA">
              <w:rPr>
                <w:sz w:val="14"/>
                <w:szCs w:val="14"/>
              </w:rPr>
              <w:t xml:space="preserve"> </w:t>
            </w:r>
          </w:p>
          <w:p w:rsidR="00C4045E" w:rsidRPr="003E3FE0" w:rsidRDefault="003E3FE0" w:rsidP="006028DF">
            <w:pPr>
              <w:spacing w:line="480" w:lineRule="auto"/>
              <w:ind w:left="-33"/>
              <w:jc w:val="center"/>
              <w:rPr>
                <w:rFonts w:ascii="Arial" w:hAnsi="Arial" w:cs="Arial"/>
                <w:bCs/>
                <w:iCs/>
                <w:color w:val="000000"/>
                <w:sz w:val="14"/>
                <w:szCs w:val="14"/>
              </w:rPr>
            </w:pPr>
            <w:r>
              <w:rPr>
                <w:rFonts w:ascii="Arial" w:hAnsi="Arial" w:cs="Arial"/>
                <w:sz w:val="16"/>
                <w:szCs w:val="16"/>
              </w:rPr>
              <w:t>Gráfico de Andrews con respecto al “Genero del Entrevistado”</w:t>
            </w:r>
          </w:p>
        </w:tc>
      </w:tr>
      <w:tr w:rsidR="00C4045E">
        <w:tblPrEx>
          <w:tblCellMar>
            <w:top w:w="0" w:type="dxa"/>
            <w:bottom w:w="0" w:type="dxa"/>
          </w:tblCellMar>
        </w:tblPrEx>
        <w:trPr>
          <w:trHeight w:val="3028"/>
          <w:jc w:val="center"/>
        </w:trPr>
        <w:tc>
          <w:tcPr>
            <w:tcW w:w="7270" w:type="dxa"/>
          </w:tcPr>
          <w:p w:rsidR="00C4045E" w:rsidRDefault="00C4045E" w:rsidP="006028DF">
            <w:pPr>
              <w:spacing w:line="480" w:lineRule="auto"/>
              <w:ind w:left="-33"/>
              <w:jc w:val="both"/>
            </w:pPr>
          </w:p>
          <w:p w:rsidR="00C87F42" w:rsidRDefault="00A644A2" w:rsidP="006028DF">
            <w:pPr>
              <w:spacing w:line="480" w:lineRule="auto"/>
              <w:ind w:left="-33"/>
              <w:jc w:val="both"/>
            </w:pPr>
            <w:r>
              <w:object w:dxaOrig="2955" w:dyaOrig="3135">
                <v:shape id="_x0000_i1208" type="#_x0000_t75" style="width:147.2pt;height:98.85pt" o:ole="">
                  <v:imagedata r:id="rId349" o:title=""/>
                </v:shape>
                <o:OLEObject Type="Embed" ProgID="PBrush" ShapeID="_x0000_i1208" DrawAspect="Content" ObjectID="_1308375187" r:id="rId350"/>
              </w:object>
            </w:r>
            <w:r w:rsidR="00C87F42">
              <w:t xml:space="preserve">                    </w:t>
            </w:r>
            <w:r w:rsidR="00A14D0B">
              <w:object w:dxaOrig="2850" w:dyaOrig="3165">
                <v:shape id="_x0000_i1209" type="#_x0000_t75" style="width:142.95pt;height:99.95pt" o:ole="">
                  <v:imagedata r:id="rId351" o:title=""/>
                </v:shape>
                <o:OLEObject Type="Embed" ProgID="PBrush" ShapeID="_x0000_i1209" DrawAspect="Content" ObjectID="_1308375188" r:id="rId352"/>
              </w:object>
            </w:r>
          </w:p>
          <w:p w:rsidR="00C87F42" w:rsidRDefault="006D1802" w:rsidP="006028DF">
            <w:pPr>
              <w:ind w:left="-33"/>
            </w:pPr>
            <w:r>
              <w:rPr>
                <w:rFonts w:ascii="Arial" w:hAnsi="Arial" w:cs="Arial"/>
                <w:sz w:val="16"/>
                <w:szCs w:val="16"/>
              </w:rPr>
              <w:t>Elaborado por: José Franco Magallanes</w:t>
            </w:r>
          </w:p>
          <w:p w:rsidR="006D1802" w:rsidRPr="006D1802" w:rsidRDefault="006D1802" w:rsidP="006028DF">
            <w:pPr>
              <w:ind w:left="-33"/>
            </w:pPr>
          </w:p>
        </w:tc>
      </w:tr>
    </w:tbl>
    <w:p w:rsidR="0063059D" w:rsidRPr="00643098" w:rsidRDefault="00C4045E" w:rsidP="009C2304">
      <w:pPr>
        <w:spacing w:line="480" w:lineRule="auto"/>
        <w:ind w:left="360"/>
        <w:jc w:val="both"/>
        <w:rPr>
          <w:rFonts w:ascii="Arial" w:hAnsi="Arial" w:cs="Arial"/>
          <w:bCs/>
          <w:iCs/>
          <w:color w:val="000000"/>
        </w:rPr>
      </w:pPr>
      <w:r>
        <w:rPr>
          <w:rFonts w:ascii="Arial" w:hAnsi="Arial" w:cs="Arial"/>
          <w:bCs/>
          <w:iCs/>
          <w:color w:val="000000"/>
        </w:rPr>
        <w:t xml:space="preserve">       </w:t>
      </w:r>
      <w:r w:rsidR="0063059D">
        <w:rPr>
          <w:rFonts w:ascii="Arial" w:hAnsi="Arial" w:cs="Arial"/>
          <w:bCs/>
          <w:iCs/>
          <w:color w:val="000000"/>
        </w:rPr>
        <w:t xml:space="preserve">           </w:t>
      </w:r>
    </w:p>
    <w:p w:rsidR="001A66B9" w:rsidRDefault="00C87F42" w:rsidP="009C2304">
      <w:pPr>
        <w:spacing w:line="480" w:lineRule="auto"/>
        <w:ind w:left="360"/>
        <w:jc w:val="both"/>
        <w:rPr>
          <w:rFonts w:ascii="Arial" w:hAnsi="Arial" w:cs="Arial"/>
        </w:rPr>
      </w:pPr>
      <w:r>
        <w:rPr>
          <w:rFonts w:ascii="Arial" w:hAnsi="Arial" w:cs="Arial"/>
          <w:bCs/>
          <w:iCs/>
          <w:color w:val="000000"/>
        </w:rPr>
        <w:t xml:space="preserve">En el siguiente </w:t>
      </w:r>
      <w:r w:rsidR="00C85E96">
        <w:rPr>
          <w:rFonts w:ascii="Arial" w:hAnsi="Arial" w:cs="Arial"/>
          <w:bCs/>
          <w:iCs/>
          <w:color w:val="000000"/>
        </w:rPr>
        <w:t>Gráfico</w:t>
      </w:r>
      <w:r>
        <w:rPr>
          <w:rFonts w:ascii="Arial" w:hAnsi="Arial" w:cs="Arial"/>
          <w:bCs/>
          <w:iCs/>
          <w:color w:val="000000"/>
        </w:rPr>
        <w:t xml:space="preserve"> 4.5 se observan los patrones de pronunciamiento de los entrevistados sobre la segunda sección, estas variables se las agrupa por la variable “Preparación Académica del Entrevistado” </w:t>
      </w:r>
    </w:p>
    <w:tbl>
      <w:tblPr>
        <w:tblW w:w="0" w:type="auto"/>
        <w:jc w:val="center"/>
        <w:tblInd w:w="-470" w:type="dxa"/>
        <w:tblBorders>
          <w:top w:val="double" w:sz="4" w:space="0" w:color="C0C0C0"/>
          <w:left w:val="double" w:sz="4" w:space="0" w:color="C0C0C0"/>
          <w:bottom w:val="double" w:sz="4" w:space="0" w:color="C0C0C0"/>
          <w:right w:val="double" w:sz="4" w:space="0" w:color="C0C0C0"/>
          <w:insideH w:val="double" w:sz="4" w:space="0" w:color="C0C0C0"/>
          <w:insideV w:val="double" w:sz="4" w:space="0" w:color="C0C0C0"/>
        </w:tblBorders>
        <w:tblCellMar>
          <w:left w:w="70" w:type="dxa"/>
          <w:right w:w="70" w:type="dxa"/>
        </w:tblCellMar>
        <w:tblLook w:val="0000"/>
      </w:tblPr>
      <w:tblGrid>
        <w:gridCol w:w="5982"/>
      </w:tblGrid>
      <w:tr w:rsidR="001A66B9">
        <w:tblPrEx>
          <w:tblCellMar>
            <w:top w:w="0" w:type="dxa"/>
            <w:bottom w:w="0" w:type="dxa"/>
          </w:tblCellMar>
        </w:tblPrEx>
        <w:trPr>
          <w:trHeight w:val="972"/>
          <w:jc w:val="center"/>
        </w:trPr>
        <w:tc>
          <w:tcPr>
            <w:tcW w:w="5982" w:type="dxa"/>
          </w:tcPr>
          <w:p w:rsidR="00A644A2" w:rsidRDefault="00A644A2" w:rsidP="006028DF">
            <w:pPr>
              <w:ind w:left="43"/>
              <w:jc w:val="center"/>
              <w:rPr>
                <w:rFonts w:ascii="Arial" w:hAnsi="Arial" w:cs="Arial"/>
                <w:sz w:val="16"/>
                <w:szCs w:val="16"/>
              </w:rPr>
            </w:pPr>
            <w:r>
              <w:rPr>
                <w:rFonts w:ascii="Arial" w:hAnsi="Arial" w:cs="Arial"/>
                <w:sz w:val="16"/>
                <w:szCs w:val="16"/>
              </w:rPr>
              <w:t>Gráfico  4.5</w:t>
            </w:r>
          </w:p>
          <w:p w:rsidR="00A644A2" w:rsidRPr="009936DA" w:rsidRDefault="00A644A2" w:rsidP="006028DF">
            <w:pPr>
              <w:ind w:left="43"/>
              <w:jc w:val="center"/>
              <w:rPr>
                <w:sz w:val="14"/>
                <w:szCs w:val="14"/>
              </w:rPr>
            </w:pPr>
            <w:smartTag w:uri="urn:schemas-microsoft-com:office:smarttags" w:element="PersonName">
              <w:smartTagPr>
                <w:attr w:name="ProductID" w:val="LA SUPERVISIￓN ESTATAL"/>
              </w:smartTagPr>
              <w:r w:rsidRPr="009936DA">
                <w:rPr>
                  <w:rFonts w:ascii="Arial" w:hAnsi="Arial" w:cs="Arial"/>
                  <w:sz w:val="14"/>
                  <w:szCs w:val="14"/>
                </w:rPr>
                <w:t>LA SUPERVISIÓN ESTATAL</w:t>
              </w:r>
            </w:smartTag>
            <w:r w:rsidRPr="009936DA">
              <w:rPr>
                <w:rFonts w:ascii="Arial" w:hAnsi="Arial" w:cs="Arial"/>
                <w:sz w:val="14"/>
                <w:szCs w:val="14"/>
              </w:rPr>
              <w:t xml:space="preserve"> DE </w:t>
            </w:r>
            <w:smartTag w:uri="urn:schemas-microsoft-com:office:smarttags" w:element="PersonName">
              <w:smartTagPr>
                <w:attr w:name="ProductID" w:val="LA CALIDAD DE"/>
              </w:smartTagPr>
              <w:r w:rsidRPr="009936DA">
                <w:rPr>
                  <w:rFonts w:ascii="Arial" w:hAnsi="Arial" w:cs="Arial"/>
                  <w:sz w:val="14"/>
                  <w:szCs w:val="14"/>
                </w:rPr>
                <w:t>LA CALIDAD DE</w:t>
              </w:r>
            </w:smartTag>
            <w:r w:rsidRPr="009936DA">
              <w:rPr>
                <w:rFonts w:ascii="Arial" w:hAnsi="Arial" w:cs="Arial"/>
                <w:sz w:val="14"/>
                <w:szCs w:val="14"/>
              </w:rPr>
              <w:t xml:space="preserve"> </w:t>
            </w:r>
            <w:smartTag w:uri="urn:schemas-microsoft-com:office:smarttags" w:element="PersonName">
              <w:smartTagPr>
                <w:attr w:name="ProductID" w:val="LA EDUCACIￓN"/>
              </w:smartTagPr>
              <w:r w:rsidRPr="009936DA">
                <w:rPr>
                  <w:rFonts w:ascii="Arial" w:hAnsi="Arial" w:cs="Arial"/>
                  <w:sz w:val="14"/>
                  <w:szCs w:val="14"/>
                </w:rPr>
                <w:t>LA EDUCACIÓN</w:t>
              </w:r>
            </w:smartTag>
            <w:r w:rsidRPr="009936DA">
              <w:rPr>
                <w:rFonts w:ascii="Arial" w:hAnsi="Arial" w:cs="Arial"/>
                <w:sz w:val="14"/>
                <w:szCs w:val="14"/>
              </w:rPr>
              <w:t>: CASO DE LOS COLEGIOS FISCALES DEL SECTOR URBANO DEL CANTÓN GUAYAQUIL</w:t>
            </w:r>
            <w:r w:rsidRPr="009936DA">
              <w:rPr>
                <w:sz w:val="14"/>
                <w:szCs w:val="14"/>
              </w:rPr>
              <w:t xml:space="preserve"> </w:t>
            </w:r>
          </w:p>
          <w:p w:rsidR="001A66B9" w:rsidRDefault="00A644A2" w:rsidP="006028DF">
            <w:pPr>
              <w:ind w:left="43"/>
              <w:rPr>
                <w:rFonts w:ascii="Arial" w:hAnsi="Arial" w:cs="Arial"/>
              </w:rPr>
            </w:pPr>
            <w:r>
              <w:rPr>
                <w:rFonts w:ascii="Arial" w:hAnsi="Arial" w:cs="Arial"/>
                <w:sz w:val="16"/>
                <w:szCs w:val="16"/>
              </w:rPr>
              <w:t>Gráfico de Andrews con respecto al “Nivel de preparación del entrevistado”</w:t>
            </w:r>
          </w:p>
        </w:tc>
      </w:tr>
      <w:tr w:rsidR="001A66B9">
        <w:tblPrEx>
          <w:tblCellMar>
            <w:top w:w="0" w:type="dxa"/>
            <w:bottom w:w="0" w:type="dxa"/>
          </w:tblCellMar>
        </w:tblPrEx>
        <w:trPr>
          <w:trHeight w:val="3917"/>
          <w:jc w:val="center"/>
        </w:trPr>
        <w:tc>
          <w:tcPr>
            <w:tcW w:w="5982" w:type="dxa"/>
          </w:tcPr>
          <w:p w:rsidR="00A14D0B" w:rsidRDefault="00A14D0B" w:rsidP="006028DF">
            <w:pPr>
              <w:tabs>
                <w:tab w:val="left" w:pos="2241"/>
              </w:tabs>
              <w:ind w:left="43"/>
              <w:rPr>
                <w:rFonts w:ascii="Arial" w:hAnsi="Arial" w:cs="Arial"/>
              </w:rPr>
            </w:pPr>
            <w:r>
              <w:rPr>
                <w:rFonts w:ascii="Arial" w:hAnsi="Arial" w:cs="Arial"/>
              </w:rPr>
              <w:t xml:space="preserve">                      </w:t>
            </w:r>
            <w:r>
              <w:object w:dxaOrig="2925" w:dyaOrig="3165">
                <v:shape id="_x0000_i1210" type="#_x0000_t75" style="width:132.2pt;height:98.85pt" o:ole="">
                  <v:imagedata r:id="rId353" o:title=""/>
                </v:shape>
                <o:OLEObject Type="Embed" ProgID="PBrush" ShapeID="_x0000_i1210" DrawAspect="Content" ObjectID="_1308375189" r:id="rId354"/>
              </w:object>
            </w:r>
            <w:r w:rsidR="001A66B9">
              <w:rPr>
                <w:rFonts w:ascii="Arial" w:hAnsi="Arial" w:cs="Arial"/>
              </w:rPr>
              <w:t xml:space="preserve">        </w:t>
            </w:r>
            <w:r>
              <w:rPr>
                <w:rFonts w:ascii="Arial" w:hAnsi="Arial" w:cs="Arial"/>
              </w:rPr>
              <w:t xml:space="preserve">            </w:t>
            </w:r>
            <w:r>
              <w:object w:dxaOrig="2820" w:dyaOrig="3195">
                <v:shape id="_x0000_i1211" type="#_x0000_t75" style="width:140.8pt;height:99.95pt" o:ole="">
                  <v:imagedata r:id="rId355" o:title=""/>
                </v:shape>
                <o:OLEObject Type="Embed" ProgID="PBrush" ShapeID="_x0000_i1211" DrawAspect="Content" ObjectID="_1308375190" r:id="rId356"/>
              </w:object>
            </w:r>
            <w:r w:rsidR="001A66B9">
              <w:rPr>
                <w:rFonts w:ascii="Arial" w:hAnsi="Arial" w:cs="Arial"/>
              </w:rPr>
              <w:t xml:space="preserve">     </w:t>
            </w:r>
            <w:r>
              <w:object w:dxaOrig="2865" w:dyaOrig="3060">
                <v:shape id="_x0000_i1212" type="#_x0000_t75" style="width:132.2pt;height:98.85pt" o:ole="">
                  <v:imagedata r:id="rId357" o:title=""/>
                </v:shape>
                <o:OLEObject Type="Embed" ProgID="PBrush" ShapeID="_x0000_i1212" DrawAspect="Content" ObjectID="_1308375191" r:id="rId358"/>
              </w:object>
            </w:r>
            <w:r w:rsidR="001A66B9">
              <w:rPr>
                <w:rFonts w:ascii="Arial" w:hAnsi="Arial" w:cs="Arial"/>
              </w:rPr>
              <w:t xml:space="preserve">                                                 </w:t>
            </w:r>
            <w:r>
              <w:rPr>
                <w:rFonts w:ascii="Arial" w:hAnsi="Arial" w:cs="Arial"/>
              </w:rPr>
              <w:t xml:space="preserve">                     </w:t>
            </w:r>
            <w:r>
              <w:t xml:space="preserve">                                                                                                               </w:t>
            </w:r>
          </w:p>
          <w:p w:rsidR="006D1802" w:rsidRDefault="006D1802" w:rsidP="006028DF">
            <w:pPr>
              <w:ind w:left="43"/>
              <w:rPr>
                <w:rFonts w:ascii="Arial" w:hAnsi="Arial" w:cs="Arial"/>
              </w:rPr>
            </w:pPr>
            <w:r>
              <w:rPr>
                <w:rFonts w:ascii="Arial" w:hAnsi="Arial" w:cs="Arial"/>
              </w:rPr>
              <w:t xml:space="preserve">  </w:t>
            </w:r>
          </w:p>
          <w:p w:rsidR="001A66B9" w:rsidRPr="00A14D0B" w:rsidRDefault="006D1802" w:rsidP="006028DF">
            <w:pPr>
              <w:ind w:left="43"/>
              <w:rPr>
                <w:rFonts w:ascii="Arial" w:hAnsi="Arial" w:cs="Arial"/>
              </w:rPr>
            </w:pPr>
            <w:r>
              <w:rPr>
                <w:rFonts w:ascii="Arial" w:hAnsi="Arial" w:cs="Arial"/>
                <w:sz w:val="16"/>
                <w:szCs w:val="16"/>
              </w:rPr>
              <w:t>Elaborado por: José Franco Magallanes</w:t>
            </w:r>
          </w:p>
        </w:tc>
      </w:tr>
    </w:tbl>
    <w:p w:rsidR="0063059D" w:rsidRPr="00C4045E" w:rsidRDefault="0063059D" w:rsidP="009C2304">
      <w:pPr>
        <w:ind w:left="360"/>
      </w:pPr>
    </w:p>
    <w:sectPr w:rsidR="0063059D" w:rsidRPr="00C4045E" w:rsidSect="003001DB">
      <w:headerReference w:type="even" r:id="rId359"/>
      <w:headerReference w:type="default" r:id="rId360"/>
      <w:pgSz w:w="11906" w:h="16838"/>
      <w:pgMar w:top="2268" w:right="1361" w:bottom="2268" w:left="2268" w:header="709" w:footer="709" w:gutter="0"/>
      <w:pgBorders w:offsetFrom="page">
        <w:top w:val="single" w:sz="6" w:space="24" w:color="FFFFFF"/>
        <w:left w:val="single" w:sz="6" w:space="24" w:color="FFFFFF"/>
        <w:bottom w:val="single" w:sz="6" w:space="24" w:color="FFFFFF"/>
        <w:right w:val="single" w:sz="6" w:space="24" w:color="FFFFFF"/>
      </w:pgBorders>
      <w:pgNumType w:start="14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4D8" w:rsidRDefault="007E14D8">
      <w:r>
        <w:separator/>
      </w:r>
    </w:p>
  </w:endnote>
  <w:endnote w:type="continuationSeparator" w:id="1">
    <w:p w:rsidR="007E14D8" w:rsidRDefault="007E14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UniversalMath1 BT">
    <w:altName w:val="Symbol"/>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4D8" w:rsidRDefault="007E14D8">
      <w:r>
        <w:separator/>
      </w:r>
    </w:p>
  </w:footnote>
  <w:footnote w:type="continuationSeparator" w:id="1">
    <w:p w:rsidR="007E14D8" w:rsidRDefault="007E14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802" w:rsidRDefault="006D1802" w:rsidP="0072761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D1802" w:rsidRDefault="006D1802" w:rsidP="0072761B">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802" w:rsidRDefault="006D1802" w:rsidP="0072761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E1E5C">
      <w:rPr>
        <w:rStyle w:val="Nmerodepgina"/>
        <w:noProof/>
      </w:rPr>
      <w:t>142</w:t>
    </w:r>
    <w:r>
      <w:rPr>
        <w:rStyle w:val="Nmerodepgina"/>
      </w:rPr>
      <w:fldChar w:fldCharType="end"/>
    </w:r>
  </w:p>
  <w:p w:rsidR="006D1802" w:rsidRDefault="006D1802" w:rsidP="0072761B">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95FA0"/>
    <w:multiLevelType w:val="multilevel"/>
    <w:tmpl w:val="71AEBD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48C03B79"/>
    <w:multiLevelType w:val="hybridMultilevel"/>
    <w:tmpl w:val="AE428700"/>
    <w:lvl w:ilvl="0" w:tplc="5EAA031C">
      <w:start w:val="4"/>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9C23101"/>
    <w:multiLevelType w:val="hybridMultilevel"/>
    <w:tmpl w:val="164E16B4"/>
    <w:lvl w:ilvl="0" w:tplc="37B473B2">
      <w:start w:val="1"/>
      <w:numFmt w:val="decimal"/>
      <w:lvlText w:val="%1."/>
      <w:lvlJc w:val="left"/>
      <w:pPr>
        <w:tabs>
          <w:tab w:val="num" w:pos="720"/>
        </w:tabs>
        <w:ind w:left="720" w:hanging="360"/>
      </w:pPr>
      <w:rPr>
        <w:rFonts w:hint="default"/>
      </w:rPr>
    </w:lvl>
    <w:lvl w:ilvl="1" w:tplc="EA38E63A">
      <w:numFmt w:val="none"/>
      <w:lvlText w:val=""/>
      <w:lvlJc w:val="left"/>
      <w:pPr>
        <w:tabs>
          <w:tab w:val="num" w:pos="360"/>
        </w:tabs>
      </w:pPr>
    </w:lvl>
    <w:lvl w:ilvl="2" w:tplc="C13E2224">
      <w:numFmt w:val="none"/>
      <w:lvlText w:val=""/>
      <w:lvlJc w:val="left"/>
      <w:pPr>
        <w:tabs>
          <w:tab w:val="num" w:pos="360"/>
        </w:tabs>
      </w:pPr>
    </w:lvl>
    <w:lvl w:ilvl="3" w:tplc="246A63AA">
      <w:numFmt w:val="none"/>
      <w:lvlText w:val=""/>
      <w:lvlJc w:val="left"/>
      <w:pPr>
        <w:tabs>
          <w:tab w:val="num" w:pos="360"/>
        </w:tabs>
      </w:pPr>
    </w:lvl>
    <w:lvl w:ilvl="4" w:tplc="FDAA2490">
      <w:numFmt w:val="none"/>
      <w:lvlText w:val=""/>
      <w:lvlJc w:val="left"/>
      <w:pPr>
        <w:tabs>
          <w:tab w:val="num" w:pos="360"/>
        </w:tabs>
      </w:pPr>
    </w:lvl>
    <w:lvl w:ilvl="5" w:tplc="1CA43FB6">
      <w:numFmt w:val="none"/>
      <w:lvlText w:val=""/>
      <w:lvlJc w:val="left"/>
      <w:pPr>
        <w:tabs>
          <w:tab w:val="num" w:pos="360"/>
        </w:tabs>
      </w:pPr>
    </w:lvl>
    <w:lvl w:ilvl="6" w:tplc="A3DC97D0">
      <w:numFmt w:val="none"/>
      <w:lvlText w:val=""/>
      <w:lvlJc w:val="left"/>
      <w:pPr>
        <w:tabs>
          <w:tab w:val="num" w:pos="360"/>
        </w:tabs>
      </w:pPr>
    </w:lvl>
    <w:lvl w:ilvl="7" w:tplc="9300DE50">
      <w:numFmt w:val="none"/>
      <w:lvlText w:val=""/>
      <w:lvlJc w:val="left"/>
      <w:pPr>
        <w:tabs>
          <w:tab w:val="num" w:pos="360"/>
        </w:tabs>
      </w:pPr>
    </w:lvl>
    <w:lvl w:ilvl="8" w:tplc="330CA300">
      <w:numFmt w:val="none"/>
      <w:lvlText w:val=""/>
      <w:lvlJc w:val="left"/>
      <w:pPr>
        <w:tabs>
          <w:tab w:val="num" w:pos="360"/>
        </w:tabs>
      </w:pPr>
    </w:lvl>
  </w:abstractNum>
  <w:abstractNum w:abstractNumId="3">
    <w:nsid w:val="77821621"/>
    <w:multiLevelType w:val="hybridMultilevel"/>
    <w:tmpl w:val="6DE0B658"/>
    <w:lvl w:ilvl="0" w:tplc="0EC85BA2">
      <w:start w:val="1"/>
      <w:numFmt w:val="decimal"/>
      <w:lvlText w:val="%1.- "/>
      <w:lvlJc w:val="left"/>
      <w:pPr>
        <w:tabs>
          <w:tab w:val="num" w:pos="1260"/>
        </w:tabs>
        <w:ind w:left="12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3F01"/>
  <w:defaultTabStop w:val="708"/>
  <w:hyphenationZone w:val="425"/>
  <w:characterSpacingControl w:val="doNotCompress"/>
  <w:footnotePr>
    <w:footnote w:id="0"/>
    <w:footnote w:id="1"/>
  </w:footnotePr>
  <w:endnotePr>
    <w:endnote w:id="0"/>
    <w:endnote w:id="1"/>
  </w:endnotePr>
  <w:compat/>
  <w:rsids>
    <w:rsidRoot w:val="0063059D"/>
    <w:rsid w:val="000010AF"/>
    <w:rsid w:val="00003BD0"/>
    <w:rsid w:val="00021BC5"/>
    <w:rsid w:val="000369D1"/>
    <w:rsid w:val="00043FA4"/>
    <w:rsid w:val="00063A83"/>
    <w:rsid w:val="00070242"/>
    <w:rsid w:val="000846E6"/>
    <w:rsid w:val="000A46C6"/>
    <w:rsid w:val="000D6CE4"/>
    <w:rsid w:val="000E1E5C"/>
    <w:rsid w:val="000E5AF9"/>
    <w:rsid w:val="000E714D"/>
    <w:rsid w:val="000E7440"/>
    <w:rsid w:val="000F45BD"/>
    <w:rsid w:val="000F59CA"/>
    <w:rsid w:val="00102E9A"/>
    <w:rsid w:val="00124E5E"/>
    <w:rsid w:val="00133775"/>
    <w:rsid w:val="00162C04"/>
    <w:rsid w:val="00171FDC"/>
    <w:rsid w:val="001A36FC"/>
    <w:rsid w:val="001A66B9"/>
    <w:rsid w:val="001C6EA3"/>
    <w:rsid w:val="001D687B"/>
    <w:rsid w:val="001F0B0C"/>
    <w:rsid w:val="001F5355"/>
    <w:rsid w:val="00224788"/>
    <w:rsid w:val="00250DE5"/>
    <w:rsid w:val="0025599C"/>
    <w:rsid w:val="002672C8"/>
    <w:rsid w:val="00280B8A"/>
    <w:rsid w:val="0028106C"/>
    <w:rsid w:val="00284E15"/>
    <w:rsid w:val="002C70B5"/>
    <w:rsid w:val="002E03AD"/>
    <w:rsid w:val="003001DB"/>
    <w:rsid w:val="0030258A"/>
    <w:rsid w:val="00306AB9"/>
    <w:rsid w:val="003137DE"/>
    <w:rsid w:val="00314642"/>
    <w:rsid w:val="00322BA8"/>
    <w:rsid w:val="003371BE"/>
    <w:rsid w:val="0035442B"/>
    <w:rsid w:val="00367D25"/>
    <w:rsid w:val="0037239B"/>
    <w:rsid w:val="003753E4"/>
    <w:rsid w:val="00376420"/>
    <w:rsid w:val="00390109"/>
    <w:rsid w:val="003916A4"/>
    <w:rsid w:val="003B1BEA"/>
    <w:rsid w:val="003B404E"/>
    <w:rsid w:val="003C6FC0"/>
    <w:rsid w:val="003E3FE0"/>
    <w:rsid w:val="003E58AD"/>
    <w:rsid w:val="003F78D8"/>
    <w:rsid w:val="00401441"/>
    <w:rsid w:val="00402990"/>
    <w:rsid w:val="00404474"/>
    <w:rsid w:val="00421934"/>
    <w:rsid w:val="00461039"/>
    <w:rsid w:val="00462894"/>
    <w:rsid w:val="004679E2"/>
    <w:rsid w:val="00481EDF"/>
    <w:rsid w:val="00486FF5"/>
    <w:rsid w:val="004914F5"/>
    <w:rsid w:val="00493BD2"/>
    <w:rsid w:val="004A21ED"/>
    <w:rsid w:val="004E7D04"/>
    <w:rsid w:val="00504BF7"/>
    <w:rsid w:val="005055E0"/>
    <w:rsid w:val="005106BE"/>
    <w:rsid w:val="00512634"/>
    <w:rsid w:val="00522384"/>
    <w:rsid w:val="00533AA9"/>
    <w:rsid w:val="00540700"/>
    <w:rsid w:val="005871F3"/>
    <w:rsid w:val="005C6F3A"/>
    <w:rsid w:val="005E1FF7"/>
    <w:rsid w:val="005E42C1"/>
    <w:rsid w:val="0060055E"/>
    <w:rsid w:val="006028DF"/>
    <w:rsid w:val="0063059D"/>
    <w:rsid w:val="00636A64"/>
    <w:rsid w:val="00647532"/>
    <w:rsid w:val="00653F9D"/>
    <w:rsid w:val="00684FE0"/>
    <w:rsid w:val="006A02EE"/>
    <w:rsid w:val="006C02B8"/>
    <w:rsid w:val="006C1CDE"/>
    <w:rsid w:val="006C6931"/>
    <w:rsid w:val="006D0C97"/>
    <w:rsid w:val="006D1802"/>
    <w:rsid w:val="006D5A5F"/>
    <w:rsid w:val="006E0F5E"/>
    <w:rsid w:val="007154E8"/>
    <w:rsid w:val="0072761B"/>
    <w:rsid w:val="0074730A"/>
    <w:rsid w:val="00775F21"/>
    <w:rsid w:val="0077711E"/>
    <w:rsid w:val="007915B9"/>
    <w:rsid w:val="007B28BB"/>
    <w:rsid w:val="007D6A86"/>
    <w:rsid w:val="007E14D8"/>
    <w:rsid w:val="0080102B"/>
    <w:rsid w:val="00811047"/>
    <w:rsid w:val="00824516"/>
    <w:rsid w:val="00831D8A"/>
    <w:rsid w:val="00832DF5"/>
    <w:rsid w:val="008518BC"/>
    <w:rsid w:val="0087349C"/>
    <w:rsid w:val="00874BAE"/>
    <w:rsid w:val="00892837"/>
    <w:rsid w:val="008B1AC4"/>
    <w:rsid w:val="008C6100"/>
    <w:rsid w:val="008D6075"/>
    <w:rsid w:val="00901BB7"/>
    <w:rsid w:val="00915FAC"/>
    <w:rsid w:val="0095478F"/>
    <w:rsid w:val="0096069B"/>
    <w:rsid w:val="009667B0"/>
    <w:rsid w:val="009740A1"/>
    <w:rsid w:val="00975C00"/>
    <w:rsid w:val="009768D3"/>
    <w:rsid w:val="009936DA"/>
    <w:rsid w:val="009A2693"/>
    <w:rsid w:val="009A35BD"/>
    <w:rsid w:val="009A4C00"/>
    <w:rsid w:val="009B31B2"/>
    <w:rsid w:val="009B3BCC"/>
    <w:rsid w:val="009C2304"/>
    <w:rsid w:val="009E35CC"/>
    <w:rsid w:val="009E5238"/>
    <w:rsid w:val="009F7FDE"/>
    <w:rsid w:val="00A016BA"/>
    <w:rsid w:val="00A0205F"/>
    <w:rsid w:val="00A14D0B"/>
    <w:rsid w:val="00A1702D"/>
    <w:rsid w:val="00A266BF"/>
    <w:rsid w:val="00A34DE8"/>
    <w:rsid w:val="00A409F3"/>
    <w:rsid w:val="00A421CD"/>
    <w:rsid w:val="00A44AF0"/>
    <w:rsid w:val="00A4739A"/>
    <w:rsid w:val="00A644A2"/>
    <w:rsid w:val="00A9355F"/>
    <w:rsid w:val="00AC56CE"/>
    <w:rsid w:val="00AD4D98"/>
    <w:rsid w:val="00AE4B56"/>
    <w:rsid w:val="00AF5C87"/>
    <w:rsid w:val="00B07CE4"/>
    <w:rsid w:val="00B3581B"/>
    <w:rsid w:val="00B36A91"/>
    <w:rsid w:val="00B61169"/>
    <w:rsid w:val="00B732EA"/>
    <w:rsid w:val="00B820F8"/>
    <w:rsid w:val="00B840A0"/>
    <w:rsid w:val="00B926DB"/>
    <w:rsid w:val="00B93B8B"/>
    <w:rsid w:val="00BB00FC"/>
    <w:rsid w:val="00BB137E"/>
    <w:rsid w:val="00BB78D8"/>
    <w:rsid w:val="00C019AD"/>
    <w:rsid w:val="00C06A92"/>
    <w:rsid w:val="00C079EA"/>
    <w:rsid w:val="00C174CD"/>
    <w:rsid w:val="00C332C9"/>
    <w:rsid w:val="00C33C35"/>
    <w:rsid w:val="00C4045E"/>
    <w:rsid w:val="00C62D94"/>
    <w:rsid w:val="00C75ED8"/>
    <w:rsid w:val="00C778F9"/>
    <w:rsid w:val="00C85E96"/>
    <w:rsid w:val="00C87F42"/>
    <w:rsid w:val="00C9157F"/>
    <w:rsid w:val="00C92F17"/>
    <w:rsid w:val="00CA088B"/>
    <w:rsid w:val="00CF3556"/>
    <w:rsid w:val="00D12510"/>
    <w:rsid w:val="00D25038"/>
    <w:rsid w:val="00D26D3A"/>
    <w:rsid w:val="00D33301"/>
    <w:rsid w:val="00D3554D"/>
    <w:rsid w:val="00D35905"/>
    <w:rsid w:val="00D37B2C"/>
    <w:rsid w:val="00D400C0"/>
    <w:rsid w:val="00D46BCC"/>
    <w:rsid w:val="00D46F23"/>
    <w:rsid w:val="00D474B0"/>
    <w:rsid w:val="00D51592"/>
    <w:rsid w:val="00D53584"/>
    <w:rsid w:val="00D56F44"/>
    <w:rsid w:val="00D64191"/>
    <w:rsid w:val="00D91887"/>
    <w:rsid w:val="00DA2A00"/>
    <w:rsid w:val="00DD5DB7"/>
    <w:rsid w:val="00DE719A"/>
    <w:rsid w:val="00DF03E9"/>
    <w:rsid w:val="00E02C46"/>
    <w:rsid w:val="00E13B8C"/>
    <w:rsid w:val="00E25876"/>
    <w:rsid w:val="00E341C7"/>
    <w:rsid w:val="00E35203"/>
    <w:rsid w:val="00E41492"/>
    <w:rsid w:val="00E42E5F"/>
    <w:rsid w:val="00E57A1D"/>
    <w:rsid w:val="00E64C64"/>
    <w:rsid w:val="00E76E9A"/>
    <w:rsid w:val="00E83AAD"/>
    <w:rsid w:val="00EB197F"/>
    <w:rsid w:val="00EB6667"/>
    <w:rsid w:val="00EC274A"/>
    <w:rsid w:val="00EC5C16"/>
    <w:rsid w:val="00EF28BD"/>
    <w:rsid w:val="00EF57A2"/>
    <w:rsid w:val="00F012FD"/>
    <w:rsid w:val="00F02071"/>
    <w:rsid w:val="00F04231"/>
    <w:rsid w:val="00F21F68"/>
    <w:rsid w:val="00F31EF4"/>
    <w:rsid w:val="00F331D1"/>
    <w:rsid w:val="00F35C2A"/>
    <w:rsid w:val="00F41EEF"/>
    <w:rsid w:val="00F452B5"/>
    <w:rsid w:val="00F57172"/>
    <w:rsid w:val="00F6364A"/>
    <w:rsid w:val="00F95715"/>
    <w:rsid w:val="00FA5170"/>
    <w:rsid w:val="00FB11B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59D"/>
    <w:rPr>
      <w:sz w:val="24"/>
      <w:szCs w:val="24"/>
    </w:rPr>
  </w:style>
  <w:style w:type="paragraph" w:styleId="Ttulo7">
    <w:name w:val="heading 7"/>
    <w:basedOn w:val="Normal"/>
    <w:next w:val="Normal"/>
    <w:qFormat/>
    <w:rsid w:val="0063059D"/>
    <w:pPr>
      <w:keepNext/>
      <w:jc w:val="center"/>
      <w:outlineLvl w:val="6"/>
    </w:pPr>
    <w:rPr>
      <w:rFonts w:ascii="Arial" w:hAnsi="Arial" w:cs="Arial"/>
      <w:b/>
      <w:sz w:val="16"/>
      <w:szCs w:val="1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Sangradetextonormal">
    <w:name w:val="Body Text Indent"/>
    <w:basedOn w:val="Normal"/>
    <w:rsid w:val="0063059D"/>
    <w:pPr>
      <w:spacing w:line="480" w:lineRule="auto"/>
      <w:ind w:left="540"/>
      <w:jc w:val="both"/>
    </w:pPr>
    <w:rPr>
      <w:rFonts w:ascii="Arial" w:hAnsi="Arial" w:cs="Arial"/>
      <w:sz w:val="22"/>
    </w:rPr>
  </w:style>
  <w:style w:type="paragraph" w:styleId="Textoindependiente">
    <w:name w:val="Body Text"/>
    <w:basedOn w:val="Normal"/>
    <w:rsid w:val="0063059D"/>
    <w:pPr>
      <w:spacing w:after="120"/>
    </w:pPr>
  </w:style>
  <w:style w:type="paragraph" w:styleId="Sangra3detindependiente">
    <w:name w:val="Body Text Indent 3"/>
    <w:basedOn w:val="Normal"/>
    <w:rsid w:val="0063059D"/>
    <w:pPr>
      <w:spacing w:after="120"/>
      <w:ind w:left="283"/>
    </w:pPr>
    <w:rPr>
      <w:sz w:val="16"/>
      <w:szCs w:val="16"/>
    </w:rPr>
  </w:style>
  <w:style w:type="paragraph" w:styleId="Encabezado">
    <w:name w:val="header"/>
    <w:basedOn w:val="Normal"/>
    <w:rsid w:val="0063059D"/>
    <w:pPr>
      <w:tabs>
        <w:tab w:val="center" w:pos="4252"/>
        <w:tab w:val="right" w:pos="8504"/>
      </w:tabs>
    </w:pPr>
  </w:style>
  <w:style w:type="character" w:styleId="Nmerodepgina">
    <w:name w:val="page number"/>
    <w:basedOn w:val="Fuentedeprrafopredeter"/>
    <w:rsid w:val="0063059D"/>
  </w:style>
  <w:style w:type="paragraph" w:styleId="Piedepgina">
    <w:name w:val="footer"/>
    <w:basedOn w:val="Normal"/>
    <w:rsid w:val="00D26D3A"/>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divs>
    <w:div w:id="57830961">
      <w:bodyDiv w:val="1"/>
      <w:marLeft w:val="0"/>
      <w:marRight w:val="0"/>
      <w:marTop w:val="0"/>
      <w:marBottom w:val="0"/>
      <w:divBdr>
        <w:top w:val="none" w:sz="0" w:space="0" w:color="auto"/>
        <w:left w:val="none" w:sz="0" w:space="0" w:color="auto"/>
        <w:bottom w:val="none" w:sz="0" w:space="0" w:color="auto"/>
        <w:right w:val="none" w:sz="0" w:space="0" w:color="auto"/>
      </w:divBdr>
    </w:div>
    <w:div w:id="289825547">
      <w:bodyDiv w:val="1"/>
      <w:marLeft w:val="0"/>
      <w:marRight w:val="0"/>
      <w:marTop w:val="0"/>
      <w:marBottom w:val="0"/>
      <w:divBdr>
        <w:top w:val="none" w:sz="0" w:space="0" w:color="auto"/>
        <w:left w:val="none" w:sz="0" w:space="0" w:color="auto"/>
        <w:bottom w:val="none" w:sz="0" w:space="0" w:color="auto"/>
        <w:right w:val="none" w:sz="0" w:space="0" w:color="auto"/>
      </w:divBdr>
    </w:div>
    <w:div w:id="886720833">
      <w:bodyDiv w:val="1"/>
      <w:marLeft w:val="0"/>
      <w:marRight w:val="0"/>
      <w:marTop w:val="0"/>
      <w:marBottom w:val="0"/>
      <w:divBdr>
        <w:top w:val="none" w:sz="0" w:space="0" w:color="auto"/>
        <w:left w:val="none" w:sz="0" w:space="0" w:color="auto"/>
        <w:bottom w:val="none" w:sz="0" w:space="0" w:color="auto"/>
        <w:right w:val="none" w:sz="0" w:space="0" w:color="auto"/>
      </w:divBdr>
    </w:div>
    <w:div w:id="1142887155">
      <w:bodyDiv w:val="1"/>
      <w:marLeft w:val="0"/>
      <w:marRight w:val="0"/>
      <w:marTop w:val="0"/>
      <w:marBottom w:val="0"/>
      <w:divBdr>
        <w:top w:val="none" w:sz="0" w:space="0" w:color="auto"/>
        <w:left w:val="none" w:sz="0" w:space="0" w:color="auto"/>
        <w:bottom w:val="none" w:sz="0" w:space="0" w:color="auto"/>
        <w:right w:val="none" w:sz="0" w:space="0" w:color="auto"/>
      </w:divBdr>
    </w:div>
    <w:div w:id="1196389458">
      <w:bodyDiv w:val="1"/>
      <w:marLeft w:val="0"/>
      <w:marRight w:val="0"/>
      <w:marTop w:val="0"/>
      <w:marBottom w:val="0"/>
      <w:divBdr>
        <w:top w:val="none" w:sz="0" w:space="0" w:color="auto"/>
        <w:left w:val="none" w:sz="0" w:space="0" w:color="auto"/>
        <w:bottom w:val="none" w:sz="0" w:space="0" w:color="auto"/>
        <w:right w:val="none" w:sz="0" w:space="0" w:color="auto"/>
      </w:divBdr>
    </w:div>
    <w:div w:id="1317034734">
      <w:bodyDiv w:val="1"/>
      <w:marLeft w:val="0"/>
      <w:marRight w:val="0"/>
      <w:marTop w:val="0"/>
      <w:marBottom w:val="0"/>
      <w:divBdr>
        <w:top w:val="none" w:sz="0" w:space="0" w:color="auto"/>
        <w:left w:val="none" w:sz="0" w:space="0" w:color="auto"/>
        <w:bottom w:val="none" w:sz="0" w:space="0" w:color="auto"/>
        <w:right w:val="none" w:sz="0" w:space="0" w:color="auto"/>
      </w:divBdr>
    </w:div>
    <w:div w:id="1491021708">
      <w:bodyDiv w:val="1"/>
      <w:marLeft w:val="0"/>
      <w:marRight w:val="0"/>
      <w:marTop w:val="0"/>
      <w:marBottom w:val="0"/>
      <w:divBdr>
        <w:top w:val="none" w:sz="0" w:space="0" w:color="auto"/>
        <w:left w:val="none" w:sz="0" w:space="0" w:color="auto"/>
        <w:bottom w:val="none" w:sz="0" w:space="0" w:color="auto"/>
        <w:right w:val="none" w:sz="0" w:space="0" w:color="auto"/>
      </w:divBdr>
    </w:div>
    <w:div w:id="1539780345">
      <w:bodyDiv w:val="1"/>
      <w:marLeft w:val="0"/>
      <w:marRight w:val="0"/>
      <w:marTop w:val="0"/>
      <w:marBottom w:val="0"/>
      <w:divBdr>
        <w:top w:val="none" w:sz="0" w:space="0" w:color="auto"/>
        <w:left w:val="none" w:sz="0" w:space="0" w:color="auto"/>
        <w:bottom w:val="none" w:sz="0" w:space="0" w:color="auto"/>
        <w:right w:val="none" w:sz="0" w:space="0" w:color="auto"/>
      </w:divBdr>
    </w:div>
    <w:div w:id="1663388835">
      <w:bodyDiv w:val="1"/>
      <w:marLeft w:val="0"/>
      <w:marRight w:val="0"/>
      <w:marTop w:val="0"/>
      <w:marBottom w:val="0"/>
      <w:divBdr>
        <w:top w:val="none" w:sz="0" w:space="0" w:color="auto"/>
        <w:left w:val="none" w:sz="0" w:space="0" w:color="auto"/>
        <w:bottom w:val="none" w:sz="0" w:space="0" w:color="auto"/>
        <w:right w:val="none" w:sz="0" w:space="0" w:color="auto"/>
      </w:divBdr>
    </w:div>
    <w:div w:id="1703092179">
      <w:bodyDiv w:val="1"/>
      <w:marLeft w:val="0"/>
      <w:marRight w:val="0"/>
      <w:marTop w:val="0"/>
      <w:marBottom w:val="0"/>
      <w:divBdr>
        <w:top w:val="none" w:sz="0" w:space="0" w:color="auto"/>
        <w:left w:val="none" w:sz="0" w:space="0" w:color="auto"/>
        <w:bottom w:val="none" w:sz="0" w:space="0" w:color="auto"/>
        <w:right w:val="none" w:sz="0" w:space="0" w:color="auto"/>
      </w:divBdr>
    </w:div>
    <w:div w:id="1735279954">
      <w:bodyDiv w:val="1"/>
      <w:marLeft w:val="0"/>
      <w:marRight w:val="0"/>
      <w:marTop w:val="0"/>
      <w:marBottom w:val="0"/>
      <w:divBdr>
        <w:top w:val="none" w:sz="0" w:space="0" w:color="auto"/>
        <w:left w:val="none" w:sz="0" w:space="0" w:color="auto"/>
        <w:bottom w:val="none" w:sz="0" w:space="0" w:color="auto"/>
        <w:right w:val="none" w:sz="0" w:space="0" w:color="auto"/>
      </w:divBdr>
    </w:div>
    <w:div w:id="1958759413">
      <w:bodyDiv w:val="1"/>
      <w:marLeft w:val="0"/>
      <w:marRight w:val="0"/>
      <w:marTop w:val="0"/>
      <w:marBottom w:val="0"/>
      <w:divBdr>
        <w:top w:val="none" w:sz="0" w:space="0" w:color="auto"/>
        <w:left w:val="none" w:sz="0" w:space="0" w:color="auto"/>
        <w:bottom w:val="none" w:sz="0" w:space="0" w:color="auto"/>
        <w:right w:val="none" w:sz="0" w:space="0" w:color="auto"/>
      </w:divBdr>
    </w:div>
    <w:div w:id="207843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1.bin"/><Relationship Id="rId299" Type="http://schemas.openxmlformats.org/officeDocument/2006/relationships/oleObject" Target="embeddings/oleObject162.bin"/><Relationship Id="rId303" Type="http://schemas.openxmlformats.org/officeDocument/2006/relationships/oleObject" Target="embeddings/oleObject164.bin"/><Relationship Id="rId21" Type="http://schemas.openxmlformats.org/officeDocument/2006/relationships/oleObject" Target="embeddings/oleObject8.bin"/><Relationship Id="rId42" Type="http://schemas.openxmlformats.org/officeDocument/2006/relationships/oleObject" Target="embeddings/oleObject19.bin"/><Relationship Id="rId63" Type="http://schemas.openxmlformats.org/officeDocument/2006/relationships/oleObject" Target="embeddings/oleObject31.bin"/><Relationship Id="rId84" Type="http://schemas.openxmlformats.org/officeDocument/2006/relationships/oleObject" Target="embeddings/oleObject42.bin"/><Relationship Id="rId138" Type="http://schemas.openxmlformats.org/officeDocument/2006/relationships/oleObject" Target="embeddings/oleObject73.bin"/><Relationship Id="rId159" Type="http://schemas.openxmlformats.org/officeDocument/2006/relationships/image" Target="media/image68.wmf"/><Relationship Id="rId324" Type="http://schemas.openxmlformats.org/officeDocument/2006/relationships/image" Target="media/image144.wmf"/><Relationship Id="rId345" Type="http://schemas.openxmlformats.org/officeDocument/2006/relationships/image" Target="media/image154.png"/><Relationship Id="rId170" Type="http://schemas.openxmlformats.org/officeDocument/2006/relationships/image" Target="media/image70.wmf"/><Relationship Id="rId191" Type="http://schemas.openxmlformats.org/officeDocument/2006/relationships/oleObject" Target="embeddings/oleObject106.bin"/><Relationship Id="rId205" Type="http://schemas.openxmlformats.org/officeDocument/2006/relationships/image" Target="media/image86.wmf"/><Relationship Id="rId226" Type="http://schemas.openxmlformats.org/officeDocument/2006/relationships/oleObject" Target="embeddings/oleObject125.bin"/><Relationship Id="rId247" Type="http://schemas.openxmlformats.org/officeDocument/2006/relationships/image" Target="media/image106.wmf"/><Relationship Id="rId107" Type="http://schemas.openxmlformats.org/officeDocument/2006/relationships/oleObject" Target="embeddings/oleObject56.bin"/><Relationship Id="rId268" Type="http://schemas.openxmlformats.org/officeDocument/2006/relationships/image" Target="media/image116.wmf"/><Relationship Id="rId289" Type="http://schemas.openxmlformats.org/officeDocument/2006/relationships/oleObject" Target="embeddings/oleObject157.bin"/><Relationship Id="rId11" Type="http://schemas.openxmlformats.org/officeDocument/2006/relationships/image" Target="media/image3.wmf"/><Relationship Id="rId32" Type="http://schemas.openxmlformats.org/officeDocument/2006/relationships/oleObject" Target="embeddings/oleObject14.bin"/><Relationship Id="rId53" Type="http://schemas.openxmlformats.org/officeDocument/2006/relationships/oleObject" Target="embeddings/oleObject26.bin"/><Relationship Id="rId74" Type="http://schemas.openxmlformats.org/officeDocument/2006/relationships/oleObject" Target="embeddings/oleObject37.bin"/><Relationship Id="rId128" Type="http://schemas.openxmlformats.org/officeDocument/2006/relationships/oleObject" Target="embeddings/oleObject67.bin"/><Relationship Id="rId149" Type="http://schemas.openxmlformats.org/officeDocument/2006/relationships/oleObject" Target="embeddings/oleObject80.bin"/><Relationship Id="rId314" Type="http://schemas.openxmlformats.org/officeDocument/2006/relationships/image" Target="media/image139.wmf"/><Relationship Id="rId335" Type="http://schemas.openxmlformats.org/officeDocument/2006/relationships/oleObject" Target="embeddings/oleObject181.bin"/><Relationship Id="rId356" Type="http://schemas.openxmlformats.org/officeDocument/2006/relationships/oleObject" Target="embeddings/oleObject189.bin"/><Relationship Id="rId5" Type="http://schemas.openxmlformats.org/officeDocument/2006/relationships/footnotes" Target="footnotes.xml"/><Relationship Id="rId95" Type="http://schemas.openxmlformats.org/officeDocument/2006/relationships/image" Target="media/image40.wmf"/><Relationship Id="rId160" Type="http://schemas.openxmlformats.org/officeDocument/2006/relationships/oleObject" Target="embeddings/oleObject86.bin"/><Relationship Id="rId181" Type="http://schemas.openxmlformats.org/officeDocument/2006/relationships/image" Target="media/image75.wmf"/><Relationship Id="rId216" Type="http://schemas.openxmlformats.org/officeDocument/2006/relationships/oleObject" Target="embeddings/oleObject119.bin"/><Relationship Id="rId237" Type="http://schemas.openxmlformats.org/officeDocument/2006/relationships/image" Target="media/image101.wmf"/><Relationship Id="rId258" Type="http://schemas.openxmlformats.org/officeDocument/2006/relationships/image" Target="media/image111.wmf"/><Relationship Id="rId279" Type="http://schemas.openxmlformats.org/officeDocument/2006/relationships/oleObject" Target="embeddings/oleObject152.bin"/><Relationship Id="rId22" Type="http://schemas.openxmlformats.org/officeDocument/2006/relationships/image" Target="media/image8.wmf"/><Relationship Id="rId43" Type="http://schemas.openxmlformats.org/officeDocument/2006/relationships/image" Target="media/image18.wmf"/><Relationship Id="rId64" Type="http://schemas.openxmlformats.org/officeDocument/2006/relationships/image" Target="media/image27.wmf"/><Relationship Id="rId118" Type="http://schemas.openxmlformats.org/officeDocument/2006/relationships/oleObject" Target="embeddings/oleObject62.bin"/><Relationship Id="rId139" Type="http://schemas.openxmlformats.org/officeDocument/2006/relationships/image" Target="media/image60.wmf"/><Relationship Id="rId290" Type="http://schemas.openxmlformats.org/officeDocument/2006/relationships/image" Target="media/image127.wmf"/><Relationship Id="rId304" Type="http://schemas.openxmlformats.org/officeDocument/2006/relationships/image" Target="media/image134.wmf"/><Relationship Id="rId325" Type="http://schemas.openxmlformats.org/officeDocument/2006/relationships/oleObject" Target="embeddings/oleObject175.bin"/><Relationship Id="rId346" Type="http://schemas.openxmlformats.org/officeDocument/2006/relationships/image" Target="media/image155.png"/><Relationship Id="rId85" Type="http://schemas.openxmlformats.org/officeDocument/2006/relationships/oleObject" Target="embeddings/oleObject43.bin"/><Relationship Id="rId150" Type="http://schemas.openxmlformats.org/officeDocument/2006/relationships/image" Target="media/image64.wmf"/><Relationship Id="rId171" Type="http://schemas.openxmlformats.org/officeDocument/2006/relationships/oleObject" Target="embeddings/oleObject95.bin"/><Relationship Id="rId192" Type="http://schemas.openxmlformats.org/officeDocument/2006/relationships/oleObject" Target="embeddings/oleObject107.bin"/><Relationship Id="rId206" Type="http://schemas.openxmlformats.org/officeDocument/2006/relationships/oleObject" Target="embeddings/oleObject114.bin"/><Relationship Id="rId227" Type="http://schemas.openxmlformats.org/officeDocument/2006/relationships/image" Target="media/image96.wmf"/><Relationship Id="rId248" Type="http://schemas.openxmlformats.org/officeDocument/2006/relationships/oleObject" Target="embeddings/oleObject136.bin"/><Relationship Id="rId269" Type="http://schemas.openxmlformats.org/officeDocument/2006/relationships/oleObject" Target="embeddings/oleObject147.bin"/><Relationship Id="rId12" Type="http://schemas.openxmlformats.org/officeDocument/2006/relationships/oleObject" Target="embeddings/oleObject3.bin"/><Relationship Id="rId33" Type="http://schemas.openxmlformats.org/officeDocument/2006/relationships/image" Target="media/image13.wmf"/><Relationship Id="rId108" Type="http://schemas.openxmlformats.org/officeDocument/2006/relationships/image" Target="media/image46.wmf"/><Relationship Id="rId129" Type="http://schemas.openxmlformats.org/officeDocument/2006/relationships/image" Target="media/image56.wmf"/><Relationship Id="rId280" Type="http://schemas.openxmlformats.org/officeDocument/2006/relationships/image" Target="media/image122.wmf"/><Relationship Id="rId315" Type="http://schemas.openxmlformats.org/officeDocument/2006/relationships/oleObject" Target="embeddings/oleObject170.bin"/><Relationship Id="rId336" Type="http://schemas.openxmlformats.org/officeDocument/2006/relationships/image" Target="media/image149.wmf"/><Relationship Id="rId357" Type="http://schemas.openxmlformats.org/officeDocument/2006/relationships/image" Target="media/image162.png"/><Relationship Id="rId54" Type="http://schemas.openxmlformats.org/officeDocument/2006/relationships/image" Target="media/image22.wmf"/><Relationship Id="rId75" Type="http://schemas.openxmlformats.org/officeDocument/2006/relationships/image" Target="media/image32.wmf"/><Relationship Id="rId96" Type="http://schemas.openxmlformats.org/officeDocument/2006/relationships/oleObject" Target="embeddings/oleObject50.bin"/><Relationship Id="rId140" Type="http://schemas.openxmlformats.org/officeDocument/2006/relationships/oleObject" Target="embeddings/oleObject74.bin"/><Relationship Id="rId161" Type="http://schemas.openxmlformats.org/officeDocument/2006/relationships/oleObject" Target="embeddings/oleObject87.bin"/><Relationship Id="rId182" Type="http://schemas.openxmlformats.org/officeDocument/2006/relationships/oleObject" Target="embeddings/oleObject101.bin"/><Relationship Id="rId217" Type="http://schemas.openxmlformats.org/officeDocument/2006/relationships/image" Target="media/image92.wmf"/><Relationship Id="rId6" Type="http://schemas.openxmlformats.org/officeDocument/2006/relationships/endnotes" Target="endnotes.xml"/><Relationship Id="rId238" Type="http://schemas.openxmlformats.org/officeDocument/2006/relationships/oleObject" Target="embeddings/oleObject131.bin"/><Relationship Id="rId259" Type="http://schemas.openxmlformats.org/officeDocument/2006/relationships/oleObject" Target="embeddings/oleObject142.bin"/><Relationship Id="rId23" Type="http://schemas.openxmlformats.org/officeDocument/2006/relationships/oleObject" Target="embeddings/oleObject9.bin"/><Relationship Id="rId119" Type="http://schemas.openxmlformats.org/officeDocument/2006/relationships/image" Target="media/image51.wmf"/><Relationship Id="rId270" Type="http://schemas.openxmlformats.org/officeDocument/2006/relationships/image" Target="media/image117.wmf"/><Relationship Id="rId291" Type="http://schemas.openxmlformats.org/officeDocument/2006/relationships/oleObject" Target="embeddings/oleObject158.bin"/><Relationship Id="rId305" Type="http://schemas.openxmlformats.org/officeDocument/2006/relationships/oleObject" Target="embeddings/oleObject165.bin"/><Relationship Id="rId326" Type="http://schemas.openxmlformats.org/officeDocument/2006/relationships/image" Target="media/image145.wmf"/><Relationship Id="rId347" Type="http://schemas.openxmlformats.org/officeDocument/2006/relationships/image" Target="media/image156.png"/><Relationship Id="rId44" Type="http://schemas.openxmlformats.org/officeDocument/2006/relationships/oleObject" Target="embeddings/oleObject20.bin"/><Relationship Id="rId65" Type="http://schemas.openxmlformats.org/officeDocument/2006/relationships/oleObject" Target="embeddings/oleObject32.bin"/><Relationship Id="rId86" Type="http://schemas.openxmlformats.org/officeDocument/2006/relationships/image" Target="media/image37.wmf"/><Relationship Id="rId130" Type="http://schemas.openxmlformats.org/officeDocument/2006/relationships/oleObject" Target="embeddings/oleObject68.bin"/><Relationship Id="rId151" Type="http://schemas.openxmlformats.org/officeDocument/2006/relationships/oleObject" Target="embeddings/oleObject81.bin"/><Relationship Id="rId172" Type="http://schemas.openxmlformats.org/officeDocument/2006/relationships/image" Target="media/image71.wmf"/><Relationship Id="rId193" Type="http://schemas.openxmlformats.org/officeDocument/2006/relationships/image" Target="media/image80.wmf"/><Relationship Id="rId207" Type="http://schemas.openxmlformats.org/officeDocument/2006/relationships/image" Target="media/image87.wmf"/><Relationship Id="rId228" Type="http://schemas.openxmlformats.org/officeDocument/2006/relationships/oleObject" Target="embeddings/oleObject126.bin"/><Relationship Id="rId249" Type="http://schemas.openxmlformats.org/officeDocument/2006/relationships/image" Target="media/image107.wmf"/><Relationship Id="rId13" Type="http://schemas.openxmlformats.org/officeDocument/2006/relationships/image" Target="media/image4.wmf"/><Relationship Id="rId109" Type="http://schemas.openxmlformats.org/officeDocument/2006/relationships/oleObject" Target="embeddings/oleObject57.bin"/><Relationship Id="rId260" Type="http://schemas.openxmlformats.org/officeDocument/2006/relationships/image" Target="media/image112.wmf"/><Relationship Id="rId281" Type="http://schemas.openxmlformats.org/officeDocument/2006/relationships/oleObject" Target="embeddings/oleObject153.bin"/><Relationship Id="rId316" Type="http://schemas.openxmlformats.org/officeDocument/2006/relationships/image" Target="media/image140.wmf"/><Relationship Id="rId337" Type="http://schemas.openxmlformats.org/officeDocument/2006/relationships/oleObject" Target="embeddings/oleObject182.bin"/><Relationship Id="rId34" Type="http://schemas.openxmlformats.org/officeDocument/2006/relationships/oleObject" Target="embeddings/oleObject15.bin"/><Relationship Id="rId55" Type="http://schemas.openxmlformats.org/officeDocument/2006/relationships/oleObject" Target="embeddings/oleObject27.bin"/><Relationship Id="rId76" Type="http://schemas.openxmlformats.org/officeDocument/2006/relationships/oleObject" Target="embeddings/oleObject38.bin"/><Relationship Id="rId97" Type="http://schemas.openxmlformats.org/officeDocument/2006/relationships/image" Target="media/image41.wmf"/><Relationship Id="rId120" Type="http://schemas.openxmlformats.org/officeDocument/2006/relationships/oleObject" Target="embeddings/oleObject63.bin"/><Relationship Id="rId141" Type="http://schemas.openxmlformats.org/officeDocument/2006/relationships/oleObject" Target="embeddings/oleObject75.bin"/><Relationship Id="rId358" Type="http://schemas.openxmlformats.org/officeDocument/2006/relationships/oleObject" Target="embeddings/oleObject190.bin"/><Relationship Id="rId7" Type="http://schemas.openxmlformats.org/officeDocument/2006/relationships/image" Target="media/image1.wmf"/><Relationship Id="rId162" Type="http://schemas.openxmlformats.org/officeDocument/2006/relationships/image" Target="media/image69.wmf"/><Relationship Id="rId183" Type="http://schemas.openxmlformats.org/officeDocument/2006/relationships/image" Target="media/image76.wmf"/><Relationship Id="rId218" Type="http://schemas.openxmlformats.org/officeDocument/2006/relationships/oleObject" Target="embeddings/oleObject120.bin"/><Relationship Id="rId239" Type="http://schemas.openxmlformats.org/officeDocument/2006/relationships/image" Target="media/image102.wmf"/><Relationship Id="rId250" Type="http://schemas.openxmlformats.org/officeDocument/2006/relationships/oleObject" Target="embeddings/oleObject137.bin"/><Relationship Id="rId271" Type="http://schemas.openxmlformats.org/officeDocument/2006/relationships/oleObject" Target="embeddings/oleObject148.bin"/><Relationship Id="rId292" Type="http://schemas.openxmlformats.org/officeDocument/2006/relationships/image" Target="media/image128.wmf"/><Relationship Id="rId306" Type="http://schemas.openxmlformats.org/officeDocument/2006/relationships/image" Target="media/image135.wmf"/><Relationship Id="rId24" Type="http://schemas.openxmlformats.org/officeDocument/2006/relationships/image" Target="media/image9.wmf"/><Relationship Id="rId45" Type="http://schemas.openxmlformats.org/officeDocument/2006/relationships/image" Target="media/image19.wmf"/><Relationship Id="rId66" Type="http://schemas.openxmlformats.org/officeDocument/2006/relationships/oleObject" Target="embeddings/oleObject33.bin"/><Relationship Id="rId87" Type="http://schemas.openxmlformats.org/officeDocument/2006/relationships/oleObject" Target="embeddings/oleObject44.bin"/><Relationship Id="rId110" Type="http://schemas.openxmlformats.org/officeDocument/2006/relationships/image" Target="media/image47.wmf"/><Relationship Id="rId131" Type="http://schemas.openxmlformats.org/officeDocument/2006/relationships/image" Target="media/image57.wmf"/><Relationship Id="rId327" Type="http://schemas.openxmlformats.org/officeDocument/2006/relationships/oleObject" Target="embeddings/oleObject176.bin"/><Relationship Id="rId348" Type="http://schemas.openxmlformats.org/officeDocument/2006/relationships/image" Target="media/image157.png"/><Relationship Id="rId152" Type="http://schemas.openxmlformats.org/officeDocument/2006/relationships/image" Target="media/image65.wmf"/><Relationship Id="rId173" Type="http://schemas.openxmlformats.org/officeDocument/2006/relationships/oleObject" Target="embeddings/oleObject96.bin"/><Relationship Id="rId194" Type="http://schemas.openxmlformats.org/officeDocument/2006/relationships/oleObject" Target="embeddings/oleObject108.bin"/><Relationship Id="rId208" Type="http://schemas.openxmlformats.org/officeDocument/2006/relationships/oleObject" Target="embeddings/oleObject115.bin"/><Relationship Id="rId229" Type="http://schemas.openxmlformats.org/officeDocument/2006/relationships/image" Target="media/image97.wmf"/><Relationship Id="rId240" Type="http://schemas.openxmlformats.org/officeDocument/2006/relationships/oleObject" Target="embeddings/oleObject132.bin"/><Relationship Id="rId261" Type="http://schemas.openxmlformats.org/officeDocument/2006/relationships/oleObject" Target="embeddings/oleObject143.bin"/><Relationship Id="rId14" Type="http://schemas.openxmlformats.org/officeDocument/2006/relationships/oleObject" Target="embeddings/oleObject4.bin"/><Relationship Id="rId35" Type="http://schemas.openxmlformats.org/officeDocument/2006/relationships/image" Target="media/image14.wmf"/><Relationship Id="rId56" Type="http://schemas.openxmlformats.org/officeDocument/2006/relationships/image" Target="media/image23.wmf"/><Relationship Id="rId77" Type="http://schemas.openxmlformats.org/officeDocument/2006/relationships/image" Target="media/image33.wmf"/><Relationship Id="rId100" Type="http://schemas.openxmlformats.org/officeDocument/2006/relationships/oleObject" Target="embeddings/oleObject52.bin"/><Relationship Id="rId282" Type="http://schemas.openxmlformats.org/officeDocument/2006/relationships/image" Target="media/image123.wmf"/><Relationship Id="rId317" Type="http://schemas.openxmlformats.org/officeDocument/2006/relationships/oleObject" Target="embeddings/oleObject171.bin"/><Relationship Id="rId338" Type="http://schemas.openxmlformats.org/officeDocument/2006/relationships/image" Target="media/image150.wmf"/><Relationship Id="rId359" Type="http://schemas.openxmlformats.org/officeDocument/2006/relationships/header" Target="header1.xml"/><Relationship Id="rId8" Type="http://schemas.openxmlformats.org/officeDocument/2006/relationships/oleObject" Target="embeddings/oleObject1.bin"/><Relationship Id="rId98" Type="http://schemas.openxmlformats.org/officeDocument/2006/relationships/oleObject" Target="embeddings/oleObject51.bin"/><Relationship Id="rId121" Type="http://schemas.openxmlformats.org/officeDocument/2006/relationships/image" Target="media/image52.wmf"/><Relationship Id="rId142" Type="http://schemas.openxmlformats.org/officeDocument/2006/relationships/image" Target="media/image61.wmf"/><Relationship Id="rId163" Type="http://schemas.openxmlformats.org/officeDocument/2006/relationships/oleObject" Target="embeddings/oleObject88.bin"/><Relationship Id="rId184" Type="http://schemas.openxmlformats.org/officeDocument/2006/relationships/oleObject" Target="embeddings/oleObject102.bin"/><Relationship Id="rId219" Type="http://schemas.openxmlformats.org/officeDocument/2006/relationships/oleObject" Target="embeddings/oleObject121.bin"/><Relationship Id="rId230" Type="http://schemas.openxmlformats.org/officeDocument/2006/relationships/oleObject" Target="embeddings/oleObject127.bin"/><Relationship Id="rId251" Type="http://schemas.openxmlformats.org/officeDocument/2006/relationships/oleObject" Target="embeddings/oleObject138.bin"/><Relationship Id="rId25" Type="http://schemas.openxmlformats.org/officeDocument/2006/relationships/oleObject" Target="embeddings/oleObject10.bin"/><Relationship Id="rId46" Type="http://schemas.openxmlformats.org/officeDocument/2006/relationships/oleObject" Target="embeddings/oleObject21.bin"/><Relationship Id="rId67" Type="http://schemas.openxmlformats.org/officeDocument/2006/relationships/image" Target="media/image28.wmf"/><Relationship Id="rId272" Type="http://schemas.openxmlformats.org/officeDocument/2006/relationships/image" Target="media/image118.wmf"/><Relationship Id="rId293" Type="http://schemas.openxmlformats.org/officeDocument/2006/relationships/oleObject" Target="embeddings/oleObject159.bin"/><Relationship Id="rId307" Type="http://schemas.openxmlformats.org/officeDocument/2006/relationships/oleObject" Target="embeddings/oleObject166.bin"/><Relationship Id="rId328" Type="http://schemas.openxmlformats.org/officeDocument/2006/relationships/oleObject" Target="embeddings/oleObject177.bin"/><Relationship Id="rId349" Type="http://schemas.openxmlformats.org/officeDocument/2006/relationships/image" Target="media/image158.png"/><Relationship Id="rId88" Type="http://schemas.openxmlformats.org/officeDocument/2006/relationships/oleObject" Target="embeddings/oleObject45.bin"/><Relationship Id="rId111" Type="http://schemas.openxmlformats.org/officeDocument/2006/relationships/oleObject" Target="embeddings/oleObject58.bin"/><Relationship Id="rId132" Type="http://schemas.openxmlformats.org/officeDocument/2006/relationships/oleObject" Target="embeddings/oleObject69.bin"/><Relationship Id="rId153" Type="http://schemas.openxmlformats.org/officeDocument/2006/relationships/oleObject" Target="embeddings/oleObject82.bin"/><Relationship Id="rId174" Type="http://schemas.openxmlformats.org/officeDocument/2006/relationships/oleObject" Target="embeddings/oleObject97.bin"/><Relationship Id="rId195" Type="http://schemas.openxmlformats.org/officeDocument/2006/relationships/image" Target="media/image81.wmf"/><Relationship Id="rId209" Type="http://schemas.openxmlformats.org/officeDocument/2006/relationships/image" Target="media/image88.wmf"/><Relationship Id="rId360" Type="http://schemas.openxmlformats.org/officeDocument/2006/relationships/header" Target="header2.xml"/><Relationship Id="rId220" Type="http://schemas.openxmlformats.org/officeDocument/2006/relationships/image" Target="media/image93.wmf"/><Relationship Id="rId241" Type="http://schemas.openxmlformats.org/officeDocument/2006/relationships/image" Target="media/image103.wmf"/><Relationship Id="rId15" Type="http://schemas.openxmlformats.org/officeDocument/2006/relationships/image" Target="media/image5.wmf"/><Relationship Id="rId36" Type="http://schemas.openxmlformats.org/officeDocument/2006/relationships/oleObject" Target="embeddings/oleObject16.bin"/><Relationship Id="rId57" Type="http://schemas.openxmlformats.org/officeDocument/2006/relationships/oleObject" Target="embeddings/oleObject28.bin"/><Relationship Id="rId106" Type="http://schemas.openxmlformats.org/officeDocument/2006/relationships/image" Target="media/image45.wmf"/><Relationship Id="rId127" Type="http://schemas.openxmlformats.org/officeDocument/2006/relationships/image" Target="media/image55.wmf"/><Relationship Id="rId262" Type="http://schemas.openxmlformats.org/officeDocument/2006/relationships/image" Target="media/image113.wmf"/><Relationship Id="rId283" Type="http://schemas.openxmlformats.org/officeDocument/2006/relationships/oleObject" Target="embeddings/oleObject154.bin"/><Relationship Id="rId313" Type="http://schemas.openxmlformats.org/officeDocument/2006/relationships/oleObject" Target="embeddings/oleObject169.bin"/><Relationship Id="rId318" Type="http://schemas.openxmlformats.org/officeDocument/2006/relationships/image" Target="media/image141.wmf"/><Relationship Id="rId339" Type="http://schemas.openxmlformats.org/officeDocument/2006/relationships/oleObject" Target="embeddings/oleObject183.bin"/><Relationship Id="rId10" Type="http://schemas.openxmlformats.org/officeDocument/2006/relationships/oleObject" Target="embeddings/oleObject2.bin"/><Relationship Id="rId31" Type="http://schemas.openxmlformats.org/officeDocument/2006/relationships/oleObject" Target="embeddings/oleObject13.bin"/><Relationship Id="rId52" Type="http://schemas.openxmlformats.org/officeDocument/2006/relationships/image" Target="media/image21.wmf"/><Relationship Id="rId73" Type="http://schemas.openxmlformats.org/officeDocument/2006/relationships/image" Target="media/image31.wmf"/><Relationship Id="rId78" Type="http://schemas.openxmlformats.org/officeDocument/2006/relationships/oleObject" Target="embeddings/oleObject39.bin"/><Relationship Id="rId94" Type="http://schemas.openxmlformats.org/officeDocument/2006/relationships/oleObject" Target="embeddings/oleObject49.bin"/><Relationship Id="rId99" Type="http://schemas.openxmlformats.org/officeDocument/2006/relationships/image" Target="media/image42.wmf"/><Relationship Id="rId101" Type="http://schemas.openxmlformats.org/officeDocument/2006/relationships/image" Target="media/image43.wmf"/><Relationship Id="rId122" Type="http://schemas.openxmlformats.org/officeDocument/2006/relationships/oleObject" Target="embeddings/oleObject64.bin"/><Relationship Id="rId143" Type="http://schemas.openxmlformats.org/officeDocument/2006/relationships/oleObject" Target="embeddings/oleObject76.bin"/><Relationship Id="rId148" Type="http://schemas.openxmlformats.org/officeDocument/2006/relationships/oleObject" Target="embeddings/oleObject79.bin"/><Relationship Id="rId164" Type="http://schemas.openxmlformats.org/officeDocument/2006/relationships/oleObject" Target="embeddings/oleObject89.bin"/><Relationship Id="rId169" Type="http://schemas.openxmlformats.org/officeDocument/2006/relationships/oleObject" Target="embeddings/oleObject94.bin"/><Relationship Id="rId185" Type="http://schemas.openxmlformats.org/officeDocument/2006/relationships/image" Target="media/image77.wmf"/><Relationship Id="rId334" Type="http://schemas.openxmlformats.org/officeDocument/2006/relationships/image" Target="media/image148.wmf"/><Relationship Id="rId350" Type="http://schemas.openxmlformats.org/officeDocument/2006/relationships/oleObject" Target="embeddings/oleObject186.bin"/><Relationship Id="rId355" Type="http://schemas.openxmlformats.org/officeDocument/2006/relationships/image" Target="media/image161.png"/><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100.bin"/><Relationship Id="rId210" Type="http://schemas.openxmlformats.org/officeDocument/2006/relationships/oleObject" Target="embeddings/oleObject116.bin"/><Relationship Id="rId215" Type="http://schemas.openxmlformats.org/officeDocument/2006/relationships/image" Target="media/image91.wmf"/><Relationship Id="rId236" Type="http://schemas.openxmlformats.org/officeDocument/2006/relationships/oleObject" Target="embeddings/oleObject130.bin"/><Relationship Id="rId257" Type="http://schemas.openxmlformats.org/officeDocument/2006/relationships/oleObject" Target="embeddings/oleObject141.bin"/><Relationship Id="rId278" Type="http://schemas.openxmlformats.org/officeDocument/2006/relationships/image" Target="media/image121.wmf"/><Relationship Id="rId26" Type="http://schemas.openxmlformats.org/officeDocument/2006/relationships/image" Target="media/image10.wmf"/><Relationship Id="rId231" Type="http://schemas.openxmlformats.org/officeDocument/2006/relationships/image" Target="media/image98.wmf"/><Relationship Id="rId252" Type="http://schemas.openxmlformats.org/officeDocument/2006/relationships/image" Target="media/image108.wmf"/><Relationship Id="rId273" Type="http://schemas.openxmlformats.org/officeDocument/2006/relationships/oleObject" Target="embeddings/oleObject149.bin"/><Relationship Id="rId294" Type="http://schemas.openxmlformats.org/officeDocument/2006/relationships/image" Target="media/image129.wmf"/><Relationship Id="rId308" Type="http://schemas.openxmlformats.org/officeDocument/2006/relationships/image" Target="media/image136.wmf"/><Relationship Id="rId329" Type="http://schemas.openxmlformats.org/officeDocument/2006/relationships/oleObject" Target="embeddings/oleObject178.bin"/><Relationship Id="rId47" Type="http://schemas.openxmlformats.org/officeDocument/2006/relationships/oleObject" Target="embeddings/oleObject22.bin"/><Relationship Id="rId68" Type="http://schemas.openxmlformats.org/officeDocument/2006/relationships/oleObject" Target="embeddings/oleObject34.bin"/><Relationship Id="rId89" Type="http://schemas.openxmlformats.org/officeDocument/2006/relationships/oleObject" Target="embeddings/oleObject46.bin"/><Relationship Id="rId112" Type="http://schemas.openxmlformats.org/officeDocument/2006/relationships/image" Target="media/image48.wmf"/><Relationship Id="rId133" Type="http://schemas.openxmlformats.org/officeDocument/2006/relationships/oleObject" Target="embeddings/oleObject70.bin"/><Relationship Id="rId154" Type="http://schemas.openxmlformats.org/officeDocument/2006/relationships/oleObject" Target="embeddings/oleObject83.bin"/><Relationship Id="rId175" Type="http://schemas.openxmlformats.org/officeDocument/2006/relationships/image" Target="media/image72.wmf"/><Relationship Id="rId340" Type="http://schemas.openxmlformats.org/officeDocument/2006/relationships/image" Target="media/image151.png"/><Relationship Id="rId361" Type="http://schemas.openxmlformats.org/officeDocument/2006/relationships/fontTable" Target="fontTable.xml"/><Relationship Id="rId196" Type="http://schemas.openxmlformats.org/officeDocument/2006/relationships/oleObject" Target="embeddings/oleObject109.bin"/><Relationship Id="rId200" Type="http://schemas.openxmlformats.org/officeDocument/2006/relationships/oleObject" Target="embeddings/oleObject111.bin"/><Relationship Id="rId16" Type="http://schemas.openxmlformats.org/officeDocument/2006/relationships/oleObject" Target="embeddings/oleObject5.bin"/><Relationship Id="rId221" Type="http://schemas.openxmlformats.org/officeDocument/2006/relationships/oleObject" Target="embeddings/oleObject122.bin"/><Relationship Id="rId242" Type="http://schemas.openxmlformats.org/officeDocument/2006/relationships/oleObject" Target="embeddings/oleObject133.bin"/><Relationship Id="rId263" Type="http://schemas.openxmlformats.org/officeDocument/2006/relationships/oleObject" Target="embeddings/oleObject144.bin"/><Relationship Id="rId284" Type="http://schemas.openxmlformats.org/officeDocument/2006/relationships/image" Target="media/image124.wmf"/><Relationship Id="rId319" Type="http://schemas.openxmlformats.org/officeDocument/2006/relationships/oleObject" Target="embeddings/oleObject172.bin"/><Relationship Id="rId37" Type="http://schemas.openxmlformats.org/officeDocument/2006/relationships/image" Target="media/image15.wmf"/><Relationship Id="rId58" Type="http://schemas.openxmlformats.org/officeDocument/2006/relationships/image" Target="media/image24.wmf"/><Relationship Id="rId79" Type="http://schemas.openxmlformats.org/officeDocument/2006/relationships/image" Target="media/image34.wmf"/><Relationship Id="rId102" Type="http://schemas.openxmlformats.org/officeDocument/2006/relationships/oleObject" Target="embeddings/oleObject53.bin"/><Relationship Id="rId123" Type="http://schemas.openxmlformats.org/officeDocument/2006/relationships/image" Target="media/image53.wmf"/><Relationship Id="rId144" Type="http://schemas.openxmlformats.org/officeDocument/2006/relationships/oleObject" Target="embeddings/oleObject77.bin"/><Relationship Id="rId330" Type="http://schemas.openxmlformats.org/officeDocument/2006/relationships/image" Target="media/image146.wmf"/><Relationship Id="rId90" Type="http://schemas.openxmlformats.org/officeDocument/2006/relationships/image" Target="media/image38.wmf"/><Relationship Id="rId165" Type="http://schemas.openxmlformats.org/officeDocument/2006/relationships/oleObject" Target="embeddings/oleObject90.bin"/><Relationship Id="rId186" Type="http://schemas.openxmlformats.org/officeDocument/2006/relationships/oleObject" Target="embeddings/oleObject103.bin"/><Relationship Id="rId351" Type="http://schemas.openxmlformats.org/officeDocument/2006/relationships/image" Target="media/image159.png"/><Relationship Id="rId211" Type="http://schemas.openxmlformats.org/officeDocument/2006/relationships/image" Target="media/image89.wmf"/><Relationship Id="rId232" Type="http://schemas.openxmlformats.org/officeDocument/2006/relationships/oleObject" Target="embeddings/oleObject128.bin"/><Relationship Id="rId253" Type="http://schemas.openxmlformats.org/officeDocument/2006/relationships/oleObject" Target="embeddings/oleObject139.bin"/><Relationship Id="rId274" Type="http://schemas.openxmlformats.org/officeDocument/2006/relationships/image" Target="media/image119.wmf"/><Relationship Id="rId295" Type="http://schemas.openxmlformats.org/officeDocument/2006/relationships/oleObject" Target="embeddings/oleObject160.bin"/><Relationship Id="rId309" Type="http://schemas.openxmlformats.org/officeDocument/2006/relationships/oleObject" Target="embeddings/oleObject167.bin"/><Relationship Id="rId27" Type="http://schemas.openxmlformats.org/officeDocument/2006/relationships/oleObject" Target="embeddings/oleObject11.bin"/><Relationship Id="rId48" Type="http://schemas.openxmlformats.org/officeDocument/2006/relationships/oleObject" Target="embeddings/oleObject23.bin"/><Relationship Id="rId69" Type="http://schemas.openxmlformats.org/officeDocument/2006/relationships/image" Target="media/image29.wmf"/><Relationship Id="rId113" Type="http://schemas.openxmlformats.org/officeDocument/2006/relationships/oleObject" Target="embeddings/oleObject59.bin"/><Relationship Id="rId134" Type="http://schemas.openxmlformats.org/officeDocument/2006/relationships/image" Target="media/image58.wmf"/><Relationship Id="rId320" Type="http://schemas.openxmlformats.org/officeDocument/2006/relationships/image" Target="media/image142.wmf"/><Relationship Id="rId80" Type="http://schemas.openxmlformats.org/officeDocument/2006/relationships/oleObject" Target="embeddings/oleObject40.bin"/><Relationship Id="rId155" Type="http://schemas.openxmlformats.org/officeDocument/2006/relationships/image" Target="media/image66.wmf"/><Relationship Id="rId176" Type="http://schemas.openxmlformats.org/officeDocument/2006/relationships/oleObject" Target="embeddings/oleObject98.bin"/><Relationship Id="rId197" Type="http://schemas.openxmlformats.org/officeDocument/2006/relationships/image" Target="media/image82.wmf"/><Relationship Id="rId341" Type="http://schemas.openxmlformats.org/officeDocument/2006/relationships/image" Target="media/image152.wmf"/><Relationship Id="rId362" Type="http://schemas.openxmlformats.org/officeDocument/2006/relationships/theme" Target="theme/theme1.xml"/><Relationship Id="rId201" Type="http://schemas.openxmlformats.org/officeDocument/2006/relationships/image" Target="media/image84.wmf"/><Relationship Id="rId222" Type="http://schemas.openxmlformats.org/officeDocument/2006/relationships/oleObject" Target="embeddings/oleObject123.bin"/><Relationship Id="rId243" Type="http://schemas.openxmlformats.org/officeDocument/2006/relationships/image" Target="media/image104.wmf"/><Relationship Id="rId264" Type="http://schemas.openxmlformats.org/officeDocument/2006/relationships/image" Target="media/image114.wmf"/><Relationship Id="rId285" Type="http://schemas.openxmlformats.org/officeDocument/2006/relationships/oleObject" Target="embeddings/oleObject155.bin"/><Relationship Id="rId17" Type="http://schemas.openxmlformats.org/officeDocument/2006/relationships/image" Target="media/image6.wmf"/><Relationship Id="rId38" Type="http://schemas.openxmlformats.org/officeDocument/2006/relationships/oleObject" Target="embeddings/oleObject17.bin"/><Relationship Id="rId59" Type="http://schemas.openxmlformats.org/officeDocument/2006/relationships/oleObject" Target="embeddings/oleObject29.bin"/><Relationship Id="rId103" Type="http://schemas.openxmlformats.org/officeDocument/2006/relationships/oleObject" Target="embeddings/oleObject54.bin"/><Relationship Id="rId124" Type="http://schemas.openxmlformats.org/officeDocument/2006/relationships/oleObject" Target="embeddings/oleObject65.bin"/><Relationship Id="rId310" Type="http://schemas.openxmlformats.org/officeDocument/2006/relationships/image" Target="media/image137.png"/><Relationship Id="rId70" Type="http://schemas.openxmlformats.org/officeDocument/2006/relationships/oleObject" Target="embeddings/oleObject35.bin"/><Relationship Id="rId91" Type="http://schemas.openxmlformats.org/officeDocument/2006/relationships/oleObject" Target="embeddings/oleObject47.bin"/><Relationship Id="rId145" Type="http://schemas.openxmlformats.org/officeDocument/2006/relationships/image" Target="media/image62.wmf"/><Relationship Id="rId166" Type="http://schemas.openxmlformats.org/officeDocument/2006/relationships/oleObject" Target="embeddings/oleObject91.bin"/><Relationship Id="rId187" Type="http://schemas.openxmlformats.org/officeDocument/2006/relationships/image" Target="media/image78.wmf"/><Relationship Id="rId331" Type="http://schemas.openxmlformats.org/officeDocument/2006/relationships/oleObject" Target="embeddings/oleObject179.bin"/><Relationship Id="rId352" Type="http://schemas.openxmlformats.org/officeDocument/2006/relationships/oleObject" Target="embeddings/oleObject187.bin"/><Relationship Id="rId1" Type="http://schemas.openxmlformats.org/officeDocument/2006/relationships/numbering" Target="numbering.xml"/><Relationship Id="rId212" Type="http://schemas.openxmlformats.org/officeDocument/2006/relationships/oleObject" Target="embeddings/oleObject117.bin"/><Relationship Id="rId233" Type="http://schemas.openxmlformats.org/officeDocument/2006/relationships/image" Target="media/image99.wmf"/><Relationship Id="rId254" Type="http://schemas.openxmlformats.org/officeDocument/2006/relationships/image" Target="media/image109.wmf"/><Relationship Id="rId28" Type="http://schemas.openxmlformats.org/officeDocument/2006/relationships/image" Target="media/image11.wmf"/><Relationship Id="rId49" Type="http://schemas.openxmlformats.org/officeDocument/2006/relationships/oleObject" Target="embeddings/oleObject24.bin"/><Relationship Id="rId114" Type="http://schemas.openxmlformats.org/officeDocument/2006/relationships/image" Target="media/image49.wmf"/><Relationship Id="rId275" Type="http://schemas.openxmlformats.org/officeDocument/2006/relationships/oleObject" Target="embeddings/oleObject150.bin"/><Relationship Id="rId296" Type="http://schemas.openxmlformats.org/officeDocument/2006/relationships/image" Target="media/image130.wmf"/><Relationship Id="rId300" Type="http://schemas.openxmlformats.org/officeDocument/2006/relationships/image" Target="media/image132.wmf"/><Relationship Id="rId60" Type="http://schemas.openxmlformats.org/officeDocument/2006/relationships/image" Target="media/image25.wmf"/><Relationship Id="rId81" Type="http://schemas.openxmlformats.org/officeDocument/2006/relationships/image" Target="media/image35.wmf"/><Relationship Id="rId135" Type="http://schemas.openxmlformats.org/officeDocument/2006/relationships/oleObject" Target="embeddings/oleObject71.bin"/><Relationship Id="rId156" Type="http://schemas.openxmlformats.org/officeDocument/2006/relationships/oleObject" Target="embeddings/oleObject84.bin"/><Relationship Id="rId177" Type="http://schemas.openxmlformats.org/officeDocument/2006/relationships/image" Target="media/image73.wmf"/><Relationship Id="rId198" Type="http://schemas.openxmlformats.org/officeDocument/2006/relationships/oleObject" Target="embeddings/oleObject110.bin"/><Relationship Id="rId321" Type="http://schemas.openxmlformats.org/officeDocument/2006/relationships/oleObject" Target="embeddings/oleObject173.bin"/><Relationship Id="rId342" Type="http://schemas.openxmlformats.org/officeDocument/2006/relationships/oleObject" Target="embeddings/oleObject184.bin"/><Relationship Id="rId202" Type="http://schemas.openxmlformats.org/officeDocument/2006/relationships/oleObject" Target="embeddings/oleObject112.bin"/><Relationship Id="rId223" Type="http://schemas.openxmlformats.org/officeDocument/2006/relationships/image" Target="media/image94.wmf"/><Relationship Id="rId244" Type="http://schemas.openxmlformats.org/officeDocument/2006/relationships/oleObject" Target="embeddings/oleObject134.bin"/><Relationship Id="rId18" Type="http://schemas.openxmlformats.org/officeDocument/2006/relationships/oleObject" Target="embeddings/oleObject6.bin"/><Relationship Id="rId39" Type="http://schemas.openxmlformats.org/officeDocument/2006/relationships/image" Target="media/image16.wmf"/><Relationship Id="rId265" Type="http://schemas.openxmlformats.org/officeDocument/2006/relationships/oleObject" Target="embeddings/oleObject145.bin"/><Relationship Id="rId286" Type="http://schemas.openxmlformats.org/officeDocument/2006/relationships/image" Target="media/image125.wmf"/><Relationship Id="rId50" Type="http://schemas.openxmlformats.org/officeDocument/2006/relationships/image" Target="media/image20.wmf"/><Relationship Id="rId104" Type="http://schemas.openxmlformats.org/officeDocument/2006/relationships/image" Target="media/image44.wmf"/><Relationship Id="rId125" Type="http://schemas.openxmlformats.org/officeDocument/2006/relationships/image" Target="media/image54.wmf"/><Relationship Id="rId146" Type="http://schemas.openxmlformats.org/officeDocument/2006/relationships/oleObject" Target="embeddings/oleObject78.bin"/><Relationship Id="rId167" Type="http://schemas.openxmlformats.org/officeDocument/2006/relationships/oleObject" Target="embeddings/oleObject92.bin"/><Relationship Id="rId188" Type="http://schemas.openxmlformats.org/officeDocument/2006/relationships/oleObject" Target="embeddings/oleObject104.bin"/><Relationship Id="rId311" Type="http://schemas.openxmlformats.org/officeDocument/2006/relationships/oleObject" Target="embeddings/oleObject168.bin"/><Relationship Id="rId332" Type="http://schemas.openxmlformats.org/officeDocument/2006/relationships/image" Target="media/image147.wmf"/><Relationship Id="rId353" Type="http://schemas.openxmlformats.org/officeDocument/2006/relationships/image" Target="media/image160.png"/><Relationship Id="rId71" Type="http://schemas.openxmlformats.org/officeDocument/2006/relationships/image" Target="media/image30.wmf"/><Relationship Id="rId92" Type="http://schemas.openxmlformats.org/officeDocument/2006/relationships/image" Target="media/image39.wmf"/><Relationship Id="rId213" Type="http://schemas.openxmlformats.org/officeDocument/2006/relationships/image" Target="media/image90.wmf"/><Relationship Id="rId234" Type="http://schemas.openxmlformats.org/officeDocument/2006/relationships/oleObject" Target="embeddings/oleObject129.bin"/><Relationship Id="rId2" Type="http://schemas.openxmlformats.org/officeDocument/2006/relationships/styles" Target="styles.xml"/><Relationship Id="rId29" Type="http://schemas.openxmlformats.org/officeDocument/2006/relationships/oleObject" Target="embeddings/oleObject12.bin"/><Relationship Id="rId255" Type="http://schemas.openxmlformats.org/officeDocument/2006/relationships/oleObject" Target="embeddings/oleObject140.bin"/><Relationship Id="rId276" Type="http://schemas.openxmlformats.org/officeDocument/2006/relationships/image" Target="media/image120.wmf"/><Relationship Id="rId297" Type="http://schemas.openxmlformats.org/officeDocument/2006/relationships/oleObject" Target="embeddings/oleObject161.bin"/><Relationship Id="rId40" Type="http://schemas.openxmlformats.org/officeDocument/2006/relationships/oleObject" Target="embeddings/oleObject18.bin"/><Relationship Id="rId115" Type="http://schemas.openxmlformats.org/officeDocument/2006/relationships/oleObject" Target="embeddings/oleObject60.bin"/><Relationship Id="rId136" Type="http://schemas.openxmlformats.org/officeDocument/2006/relationships/oleObject" Target="embeddings/oleObject72.bin"/><Relationship Id="rId157" Type="http://schemas.openxmlformats.org/officeDocument/2006/relationships/image" Target="media/image67.wmf"/><Relationship Id="rId178" Type="http://schemas.openxmlformats.org/officeDocument/2006/relationships/oleObject" Target="embeddings/oleObject99.bin"/><Relationship Id="rId301" Type="http://schemas.openxmlformats.org/officeDocument/2006/relationships/oleObject" Target="embeddings/oleObject163.bin"/><Relationship Id="rId322" Type="http://schemas.openxmlformats.org/officeDocument/2006/relationships/image" Target="media/image143.wmf"/><Relationship Id="rId343" Type="http://schemas.openxmlformats.org/officeDocument/2006/relationships/oleObject" Target="embeddings/oleObject185.bin"/><Relationship Id="rId61" Type="http://schemas.openxmlformats.org/officeDocument/2006/relationships/oleObject" Target="embeddings/oleObject30.bin"/><Relationship Id="rId82" Type="http://schemas.openxmlformats.org/officeDocument/2006/relationships/oleObject" Target="embeddings/oleObject41.bin"/><Relationship Id="rId199" Type="http://schemas.openxmlformats.org/officeDocument/2006/relationships/image" Target="media/image83.wmf"/><Relationship Id="rId203" Type="http://schemas.openxmlformats.org/officeDocument/2006/relationships/image" Target="media/image85.wmf"/><Relationship Id="rId19" Type="http://schemas.openxmlformats.org/officeDocument/2006/relationships/image" Target="media/image7.wmf"/><Relationship Id="rId224" Type="http://schemas.openxmlformats.org/officeDocument/2006/relationships/oleObject" Target="embeddings/oleObject124.bin"/><Relationship Id="rId245" Type="http://schemas.openxmlformats.org/officeDocument/2006/relationships/image" Target="media/image105.wmf"/><Relationship Id="rId266" Type="http://schemas.openxmlformats.org/officeDocument/2006/relationships/image" Target="media/image115.wmf"/><Relationship Id="rId287" Type="http://schemas.openxmlformats.org/officeDocument/2006/relationships/oleObject" Target="embeddings/oleObject156.bin"/><Relationship Id="rId30" Type="http://schemas.openxmlformats.org/officeDocument/2006/relationships/image" Target="media/image12.wmf"/><Relationship Id="rId105" Type="http://schemas.openxmlformats.org/officeDocument/2006/relationships/oleObject" Target="embeddings/oleObject55.bin"/><Relationship Id="rId126" Type="http://schemas.openxmlformats.org/officeDocument/2006/relationships/oleObject" Target="embeddings/oleObject66.bin"/><Relationship Id="rId147" Type="http://schemas.openxmlformats.org/officeDocument/2006/relationships/image" Target="media/image63.wmf"/><Relationship Id="rId168" Type="http://schemas.openxmlformats.org/officeDocument/2006/relationships/oleObject" Target="embeddings/oleObject93.bin"/><Relationship Id="rId312" Type="http://schemas.openxmlformats.org/officeDocument/2006/relationships/image" Target="media/image138.wmf"/><Relationship Id="rId333" Type="http://schemas.openxmlformats.org/officeDocument/2006/relationships/oleObject" Target="embeddings/oleObject180.bin"/><Relationship Id="rId354" Type="http://schemas.openxmlformats.org/officeDocument/2006/relationships/oleObject" Target="embeddings/oleObject188.bin"/><Relationship Id="rId51" Type="http://schemas.openxmlformats.org/officeDocument/2006/relationships/oleObject" Target="embeddings/oleObject25.bin"/><Relationship Id="rId72" Type="http://schemas.openxmlformats.org/officeDocument/2006/relationships/oleObject" Target="embeddings/oleObject36.bin"/><Relationship Id="rId93" Type="http://schemas.openxmlformats.org/officeDocument/2006/relationships/oleObject" Target="embeddings/oleObject48.bin"/><Relationship Id="rId189" Type="http://schemas.openxmlformats.org/officeDocument/2006/relationships/image" Target="media/image79.wmf"/><Relationship Id="rId3" Type="http://schemas.openxmlformats.org/officeDocument/2006/relationships/settings" Target="settings.xml"/><Relationship Id="rId214" Type="http://schemas.openxmlformats.org/officeDocument/2006/relationships/oleObject" Target="embeddings/oleObject118.bin"/><Relationship Id="rId235" Type="http://schemas.openxmlformats.org/officeDocument/2006/relationships/image" Target="media/image100.wmf"/><Relationship Id="rId256" Type="http://schemas.openxmlformats.org/officeDocument/2006/relationships/image" Target="media/image110.wmf"/><Relationship Id="rId277" Type="http://schemas.openxmlformats.org/officeDocument/2006/relationships/oleObject" Target="embeddings/oleObject151.bin"/><Relationship Id="rId298" Type="http://schemas.openxmlformats.org/officeDocument/2006/relationships/image" Target="media/image131.wmf"/><Relationship Id="rId116" Type="http://schemas.openxmlformats.org/officeDocument/2006/relationships/image" Target="media/image50.wmf"/><Relationship Id="rId137" Type="http://schemas.openxmlformats.org/officeDocument/2006/relationships/image" Target="media/image59.wmf"/><Relationship Id="rId158" Type="http://schemas.openxmlformats.org/officeDocument/2006/relationships/oleObject" Target="embeddings/oleObject85.bin"/><Relationship Id="rId302" Type="http://schemas.openxmlformats.org/officeDocument/2006/relationships/image" Target="media/image133.wmf"/><Relationship Id="rId323" Type="http://schemas.openxmlformats.org/officeDocument/2006/relationships/oleObject" Target="embeddings/oleObject174.bin"/><Relationship Id="rId344" Type="http://schemas.openxmlformats.org/officeDocument/2006/relationships/image" Target="media/image153.png"/><Relationship Id="rId20" Type="http://schemas.openxmlformats.org/officeDocument/2006/relationships/oleObject" Target="embeddings/oleObject7.bin"/><Relationship Id="rId41" Type="http://schemas.openxmlformats.org/officeDocument/2006/relationships/image" Target="media/image17.wmf"/><Relationship Id="rId62" Type="http://schemas.openxmlformats.org/officeDocument/2006/relationships/image" Target="media/image26.wmf"/><Relationship Id="rId83" Type="http://schemas.openxmlformats.org/officeDocument/2006/relationships/image" Target="media/image36.wmf"/><Relationship Id="rId179" Type="http://schemas.openxmlformats.org/officeDocument/2006/relationships/image" Target="media/image74.wmf"/><Relationship Id="rId190" Type="http://schemas.openxmlformats.org/officeDocument/2006/relationships/oleObject" Target="embeddings/oleObject105.bin"/><Relationship Id="rId204" Type="http://schemas.openxmlformats.org/officeDocument/2006/relationships/oleObject" Target="embeddings/oleObject113.bin"/><Relationship Id="rId225" Type="http://schemas.openxmlformats.org/officeDocument/2006/relationships/image" Target="media/image95.wmf"/><Relationship Id="rId246" Type="http://schemas.openxmlformats.org/officeDocument/2006/relationships/oleObject" Target="embeddings/oleObject135.bin"/><Relationship Id="rId267" Type="http://schemas.openxmlformats.org/officeDocument/2006/relationships/oleObject" Target="embeddings/oleObject146.bin"/><Relationship Id="rId288" Type="http://schemas.openxmlformats.org/officeDocument/2006/relationships/image" Target="media/image126.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15912</Words>
  <Characters>87518</Characters>
  <Application>Microsoft Office Word</Application>
  <DocSecurity>0</DocSecurity>
  <Lines>729</Lines>
  <Paragraphs>206</Paragraphs>
  <ScaleCrop>false</ScaleCrop>
  <HeadingPairs>
    <vt:vector size="2" baseType="variant">
      <vt:variant>
        <vt:lpstr>Título</vt:lpstr>
      </vt:variant>
      <vt:variant>
        <vt:i4>1</vt:i4>
      </vt:variant>
    </vt:vector>
  </HeadingPairs>
  <TitlesOfParts>
    <vt:vector size="1" baseType="lpstr">
      <vt:lpstr>CAPITULO IV</vt:lpstr>
    </vt:vector>
  </TitlesOfParts>
  <Company>FEPOL - ESPOL</Company>
  <LinksUpToDate>false</LinksUpToDate>
  <CharactersWithSpaces>103224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IV</dc:title>
  <dc:subject/>
  <dc:creator>Comp - FEPOL</dc:creator>
  <cp:keywords/>
  <dc:description/>
  <cp:lastModifiedBy>Ayudante</cp:lastModifiedBy>
  <cp:revision>2</cp:revision>
  <cp:lastPrinted>2007-06-09T22:11:00Z</cp:lastPrinted>
  <dcterms:created xsi:type="dcterms:W3CDTF">2009-07-06T13:44:00Z</dcterms:created>
  <dcterms:modified xsi:type="dcterms:W3CDTF">2009-07-06T13:44:00Z</dcterms:modified>
</cp:coreProperties>
</file>