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83" w:rsidRDefault="00823D83" w:rsidP="00151753">
      <w:pPr>
        <w:pStyle w:val="Ttulo1"/>
        <w:rPr>
          <w:sz w:val="20"/>
          <w:szCs w:val="20"/>
        </w:rPr>
      </w:pPr>
      <w:r>
        <w:rPr>
          <w:sz w:val="20"/>
          <w:szCs w:val="20"/>
        </w:rPr>
        <w:t>ANEXO 3</w:t>
      </w:r>
    </w:p>
    <w:p w:rsidR="00823D83" w:rsidRPr="00823D83" w:rsidRDefault="00823D83" w:rsidP="00823D83"/>
    <w:p w:rsidR="00151753" w:rsidRDefault="00151753" w:rsidP="00151753">
      <w:pPr>
        <w:pStyle w:val="Ttulo1"/>
        <w:rPr>
          <w:sz w:val="20"/>
          <w:szCs w:val="20"/>
        </w:rPr>
      </w:pPr>
      <w:r>
        <w:rPr>
          <w:sz w:val="20"/>
          <w:szCs w:val="20"/>
        </w:rPr>
        <w:t>ESCUELA SUPERIOR POLITÉCNICA DEL LITORAL</w:t>
      </w:r>
    </w:p>
    <w:p w:rsidR="00151753" w:rsidRDefault="00151753" w:rsidP="00151753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INSTITUTO DE CIENCIAS MATEMÁTICAS</w:t>
      </w:r>
    </w:p>
    <w:p w:rsidR="00151753" w:rsidRDefault="00151753" w:rsidP="00151753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INGENIERÍA EN ESTADÍSTICA INFORMÁTICA</w:t>
      </w:r>
    </w:p>
    <w:p w:rsidR="00151753" w:rsidRDefault="00151753" w:rsidP="00151753">
      <w:pPr>
        <w:pStyle w:val="Textoindependiente"/>
        <w:rPr>
          <w:sz w:val="20"/>
          <w:szCs w:val="20"/>
        </w:rPr>
      </w:pPr>
      <w:smartTag w:uri="urn:schemas-microsoft-com:office:smarttags" w:element="PersonName">
        <w:smartTagPr>
          <w:attr w:name="ProductID" w:val="LA SUPERVISIￓN ESTATAL"/>
        </w:smartTagPr>
        <w:r>
          <w:rPr>
            <w:sz w:val="20"/>
            <w:szCs w:val="20"/>
          </w:rPr>
          <w:t>LA SUPERVISIÓN ESTATAL</w:t>
        </w:r>
      </w:smartTag>
      <w:r>
        <w:rPr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CALIDAD DE"/>
        </w:smartTagPr>
        <w:r>
          <w:rPr>
            <w:sz w:val="20"/>
            <w:szCs w:val="20"/>
          </w:rPr>
          <w:t>LA CALIDAD DE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EDUCACIￓN DEL"/>
        </w:smartTagPr>
        <w:r>
          <w:rPr>
            <w:sz w:val="20"/>
            <w:szCs w:val="20"/>
          </w:rPr>
          <w:t>LA EDUCACIÓN DEL</w:t>
        </w:r>
      </w:smartTag>
      <w:r>
        <w:rPr>
          <w:sz w:val="20"/>
          <w:szCs w:val="20"/>
        </w:rPr>
        <w:t xml:space="preserve"> SECTOR URBANO EN </w:t>
      </w:r>
      <w:smartTag w:uri="urn:schemas-microsoft-com:office:smarttags" w:element="PersonName">
        <w:smartTagPr>
          <w:attr w:name="ProductID" w:val="LA CIUDAD DE"/>
        </w:smartTagPr>
        <w:r>
          <w:rPr>
            <w:sz w:val="20"/>
            <w:szCs w:val="20"/>
          </w:rPr>
          <w:t>LA CIUDAD DE</w:t>
        </w:r>
      </w:smartTag>
      <w:r>
        <w:rPr>
          <w:sz w:val="20"/>
          <w:szCs w:val="20"/>
        </w:rPr>
        <w:t xml:space="preserve"> GUAYAQUIL </w:t>
      </w:r>
    </w:p>
    <w:p w:rsidR="00151753" w:rsidRDefault="00151753" w:rsidP="00151753">
      <w:pPr>
        <w:ind w:firstLine="708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5 de Enero de 2007</w:t>
      </w:r>
    </w:p>
    <w:p w:rsidR="00151753" w:rsidRDefault="00151753" w:rsidP="00151753">
      <w:pPr>
        <w:ind w:firstLine="708"/>
        <w:jc w:val="right"/>
        <w:rPr>
          <w:rFonts w:ascii="Verdana" w:hAnsi="Verdana"/>
          <w:b/>
          <w:bCs/>
          <w:sz w:val="20"/>
          <w:szCs w:val="20"/>
        </w:rPr>
      </w:pPr>
    </w:p>
    <w:p w:rsidR="00151753" w:rsidRDefault="00151753" w:rsidP="00151753">
      <w:pPr>
        <w:pStyle w:val="Ttulo2"/>
        <w:rPr>
          <w:sz w:val="20"/>
          <w:szCs w:val="20"/>
        </w:rPr>
      </w:pPr>
      <w:r>
        <w:rPr>
          <w:sz w:val="20"/>
          <w:szCs w:val="20"/>
        </w:rPr>
        <w:t>CARACTERISTICAS GENERALES DEL INFORMANTE Y DEL ESTABLECIMIENTO</w:t>
      </w:r>
    </w:p>
    <w:p w:rsidR="00151753" w:rsidRDefault="00151753" w:rsidP="00151753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4.45pt;width:522pt;height:222.45pt;z-index:251655680;mso-position-horizontal:center" strokeweight="4pt">
            <v:stroke linestyle="thinThick"/>
            <v:textbox style="mso-next-textbox:#_x0000_s1026">
              <w:txbxContent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Género: Masculino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Femenino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Fecha de Nacimiento: ____________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Unidad Territorial Educativa a la que pertenece la institución educativa: _________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Cargo: Director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Sub-Director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Inspector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Profesor   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El más alto grado de preparación académica por usted logrado es: 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Bachiller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Licenciatura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Maestría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Doctorado (Ph.D)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206D6" w:rsidRDefault="008206D6" w:rsidP="008206D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El número de años que usted lleva ejerciendo la docencia es: __________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El número de profesores que posee este establecimiento educativo es: ________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El número promedio de alumnos que posee este establecimiento es: ________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20"/>
                    </w:rPr>
                  </w:pPr>
                </w:p>
                <w:p w:rsidR="00493642" w:rsidRDefault="00493642" w:rsidP="00151753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ab/>
                    <w:t xml:space="preserve">       </w:t>
                  </w:r>
                </w:p>
              </w:txbxContent>
            </v:textbox>
          </v:shape>
        </w:pict>
      </w:r>
    </w:p>
    <w:p w:rsidR="00151753" w:rsidRDefault="00151753" w:rsidP="00151753"/>
    <w:p w:rsidR="00151753" w:rsidRDefault="00151753" w:rsidP="00151753"/>
    <w:p w:rsidR="00151753" w:rsidRDefault="00151753" w:rsidP="00151753"/>
    <w:p w:rsidR="00151753" w:rsidRDefault="00151753" w:rsidP="00151753"/>
    <w:p w:rsidR="00151753" w:rsidRDefault="00151753" w:rsidP="00151753"/>
    <w:p w:rsidR="00151753" w:rsidRDefault="00151753" w:rsidP="00151753"/>
    <w:p w:rsidR="00151753" w:rsidRDefault="00151753" w:rsidP="00151753"/>
    <w:p w:rsidR="00151753" w:rsidRDefault="00151753" w:rsidP="00151753"/>
    <w:p w:rsidR="00151753" w:rsidRDefault="00151753" w:rsidP="00151753"/>
    <w:p w:rsidR="00151753" w:rsidRDefault="00151753" w:rsidP="00151753">
      <w:pPr>
        <w:pStyle w:val="Ttulo2"/>
      </w:pPr>
    </w:p>
    <w:p w:rsidR="00151753" w:rsidRDefault="00151753" w:rsidP="00151753">
      <w:pPr>
        <w:pStyle w:val="Ttulo2"/>
      </w:pPr>
    </w:p>
    <w:p w:rsidR="00151753" w:rsidRDefault="00151753" w:rsidP="00151753">
      <w:pPr>
        <w:pStyle w:val="Ttulo2"/>
      </w:pPr>
    </w:p>
    <w:p w:rsidR="00151753" w:rsidRDefault="00151753" w:rsidP="00151753">
      <w:pPr>
        <w:pStyle w:val="Ttulo2"/>
      </w:pPr>
    </w:p>
    <w:p w:rsidR="00151753" w:rsidRDefault="00151753" w:rsidP="00151753">
      <w:pPr>
        <w:pStyle w:val="Ttulo2"/>
        <w:rPr>
          <w:sz w:val="20"/>
          <w:szCs w:val="20"/>
        </w:rPr>
      </w:pPr>
      <w:r>
        <w:rPr>
          <w:sz w:val="20"/>
          <w:szCs w:val="20"/>
        </w:rPr>
        <w:t>CARACTERÍSTICAS A INVESTIGARSE</w:t>
      </w:r>
    </w:p>
    <w:p w:rsidR="00151753" w:rsidRDefault="00151753" w:rsidP="00151753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1.- FUNCIONES DEL MEC </w:t>
      </w:r>
    </w:p>
    <w:p w:rsidR="00151753" w:rsidRDefault="00151753" w:rsidP="00151753"/>
    <w:p w:rsidR="00151753" w:rsidRDefault="00151753" w:rsidP="00151753"/>
    <w:p w:rsidR="00151753" w:rsidRDefault="00151753" w:rsidP="00151753"/>
    <w:p w:rsidR="00151753" w:rsidRDefault="00151753" w:rsidP="00151753">
      <w:r>
        <w:rPr>
          <w:noProof/>
          <w:sz w:val="20"/>
        </w:rPr>
        <w:pict>
          <v:shape id="_x0000_s1027" type="#_x0000_t202" style="position:absolute;margin-left:-49.7pt;margin-top:1.6pt;width:524.65pt;height:162pt;z-index:251656704" strokeweight="4pt">
            <v:stroke linestyle="thinThick"/>
            <v:textbox style="mso-next-textbox:#_x0000_s1027">
              <w:txbxContent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1.- El supervisor verifica que los textos recomendados por el MEC son utilizados.  </w:t>
                  </w:r>
                </w:p>
                <w:p w:rsidR="00493642" w:rsidRDefault="00493642" w:rsidP="001517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Sí 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No 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2.- Se le proporciona capacitación en uso y manejo de los textos </w:t>
                  </w:r>
                </w:p>
                <w:p w:rsidR="00493642" w:rsidRDefault="00493642" w:rsidP="001517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Sí 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No 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3642" w:rsidRDefault="00493642" w:rsidP="001517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493642" w:rsidP="0015175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3.- Número de cursos de capacitación dictados por un supervisor afines con la función que desempeña en esta escuela o </w:t>
                  </w:r>
                </w:p>
                <w:p w:rsidR="00493642" w:rsidRDefault="00493642" w:rsidP="0015175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colegio, tomados en el presente año:          </w:t>
                  </w:r>
                </w:p>
                <w:p w:rsidR="00493642" w:rsidRDefault="00493642" w:rsidP="0015175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________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4.- Razones por las cuáles asiste a los cursos de capacitación:</w:t>
                  </w:r>
                </w:p>
                <w:p w:rsidR="00493642" w:rsidRDefault="00493642" w:rsidP="001517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493642" w:rsidP="001517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Iniciativa Propia 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Recomendación del MEC 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Recomendación de Otro Profesor o Directivo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7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51753" w:rsidRDefault="00151753" w:rsidP="00151753"/>
    <w:p w:rsidR="00151753" w:rsidRDefault="00151753" w:rsidP="00151753"/>
    <w:p w:rsidR="00151753" w:rsidRDefault="00151753" w:rsidP="00151753"/>
    <w:p w:rsidR="00151753" w:rsidRDefault="00151753" w:rsidP="00151753"/>
    <w:p w:rsidR="00151753" w:rsidRDefault="00151753" w:rsidP="00151753"/>
    <w:p w:rsidR="00151753" w:rsidRDefault="00151753" w:rsidP="00151753"/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pStyle w:val="Ttulo2"/>
        <w:rPr>
          <w:sz w:val="20"/>
          <w:szCs w:val="20"/>
        </w:rPr>
      </w:pPr>
    </w:p>
    <w:p w:rsidR="00151753" w:rsidRDefault="00151753" w:rsidP="00151753"/>
    <w:p w:rsidR="00151753" w:rsidRDefault="00151753" w:rsidP="00151753">
      <w:r>
        <w:rPr>
          <w:noProof/>
          <w:sz w:val="20"/>
          <w:szCs w:val="20"/>
        </w:rPr>
        <w:pict>
          <v:shape id="_x0000_s1030" type="#_x0000_t202" style="position:absolute;margin-left:0;margin-top:5.4pt;width:525.75pt;height:175.95pt;z-index:251659776;mso-position-horizontal:center" strokeweight="4pt">
            <v:stroke linestyle="thinThick"/>
            <v:textbox style="mso-next-textbox:#_x0000_s1030">
              <w:txbxContent>
                <w:p w:rsidR="00493642" w:rsidRDefault="00493642" w:rsidP="00151753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5.- La frecuencia con que el supervisor del Ministerio de Educación y Cultura (por año lectivo), visita esta institución es: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493642" w:rsidP="001517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Una vez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8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Dos veces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9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Tres veces o más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6.- La frecuencia con que el supervisor del Ministerio de Educación y Cultura (por año lectivo), evalúa al personal docente: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493642" w:rsidP="001517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Una vez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Dos veces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Tres veces o más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Nunca 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96034F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  <w:r w:rsidR="00493642">
                    <w:rPr>
                      <w:rFonts w:ascii="Verdana" w:hAnsi="Verdana"/>
                      <w:sz w:val="16"/>
                      <w:szCs w:val="16"/>
                    </w:rPr>
                    <w:t xml:space="preserve">.-  </w:t>
                  </w:r>
                  <w:smartTag w:uri="urn:schemas-microsoft-com:office:smarttags" w:element="PersonName">
                    <w:smartTagPr>
                      <w:attr w:name="ProductID" w:val="La Frecuencia"/>
                    </w:smartTagPr>
                    <w:r w:rsidR="00493642">
                      <w:rPr>
                        <w:rFonts w:ascii="Verdana" w:hAnsi="Verdana"/>
                        <w:sz w:val="16"/>
                        <w:szCs w:val="16"/>
                      </w:rPr>
                      <w:t>La Frecuencia</w:t>
                    </w:r>
                  </w:smartTag>
                  <w:r w:rsidR="00493642">
                    <w:rPr>
                      <w:rFonts w:ascii="Verdana" w:hAnsi="Verdana"/>
                      <w:sz w:val="16"/>
                      <w:szCs w:val="16"/>
                    </w:rPr>
                    <w:t xml:space="preserve"> con la que Usted visita la página WEB del Ministerio de Educación y Cultura es: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493642" w:rsidP="001517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Nunca 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Semanal 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6" name="Imagen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Mensual 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7" name="Imagen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Trimestral 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8" name="Imagen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Anual 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9" name="Imagen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0BD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96034F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  <w:r w:rsidR="00493642" w:rsidRPr="001E3572">
                    <w:rPr>
                      <w:rFonts w:ascii="Verdana" w:hAnsi="Verdana"/>
                      <w:sz w:val="16"/>
                      <w:szCs w:val="16"/>
                    </w:rPr>
                    <w:t xml:space="preserve">.-  Participa Usted en la ejecución de </w:t>
                  </w:r>
                  <w:smartTag w:uri="urn:schemas-microsoft-com:office:smarttags" w:element="PersonName">
                    <w:smartTagPr>
                      <w:attr w:name="ProductID" w:val="la Reforma Educativa"/>
                    </w:smartTagPr>
                    <w:r w:rsidR="00493642" w:rsidRPr="001E3572">
                      <w:rPr>
                        <w:rFonts w:ascii="Verdana" w:hAnsi="Verdana"/>
                        <w:sz w:val="16"/>
                        <w:szCs w:val="16"/>
                      </w:rPr>
                      <w:t>la Reforma Educativa</w:t>
                    </w:r>
                  </w:smartTag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493642" w:rsidP="001517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Sí 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0" name="Imagen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No  </w:t>
                  </w:r>
                  <w:r w:rsidR="00047993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1" name="Imagen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51753" w:rsidRDefault="00151753" w:rsidP="00151753"/>
    <w:p w:rsidR="00151753" w:rsidRDefault="00151753" w:rsidP="00151753"/>
    <w:p w:rsidR="00151753" w:rsidRDefault="00151753" w:rsidP="00151753"/>
    <w:p w:rsidR="00151753" w:rsidRDefault="00151753" w:rsidP="00151753"/>
    <w:p w:rsidR="00151753" w:rsidRDefault="00151753" w:rsidP="00151753"/>
    <w:p w:rsidR="00151753" w:rsidRPr="008D3683" w:rsidRDefault="00151753" w:rsidP="00151753">
      <w:pPr>
        <w:jc w:val="center"/>
        <w:rPr>
          <w:rFonts w:ascii="Verdana" w:hAnsi="Verdana"/>
          <w:b/>
          <w:sz w:val="20"/>
          <w:szCs w:val="20"/>
        </w:rPr>
      </w:pPr>
      <w:r w:rsidRPr="008D3683">
        <w:rPr>
          <w:rFonts w:ascii="Verdana" w:hAnsi="Verdana"/>
          <w:b/>
          <w:sz w:val="20"/>
          <w:szCs w:val="20"/>
        </w:rPr>
        <w:t>CARACTERÍSTICAS A INVESTIGARSE</w:t>
      </w:r>
    </w:p>
    <w:p w:rsidR="00151753" w:rsidRDefault="00151753" w:rsidP="00151753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2.- SOBRE EL DESEMPEÑO DE LOS SUPERVISORES</w:t>
      </w:r>
      <w:r>
        <w:br w:type="page"/>
      </w:r>
    </w:p>
    <w:p w:rsidR="00151753" w:rsidRDefault="00151753" w:rsidP="00151753">
      <w:pPr>
        <w:ind w:firstLine="70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pict>
          <v:shape id="_x0000_s1028" type="#_x0000_t202" style="position:absolute;left:0;text-align:left;margin-left:0;margin-top:-48.15pt;width:525.75pt;height:753.95pt;z-index:251657728;mso-position-horizontal:center" strokeweight="4pt">
            <v:stroke linestyle="thinThick"/>
            <v:textbox style="mso-next-textbox:#_x0000_s1028">
              <w:txbxContent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493642" w:rsidP="00151753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493642" w:rsidRDefault="00493642" w:rsidP="00151753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Califique las siguientes proposiciones con un valor numérico de 0 al 10, donde cero significa “Total Desacuerdo” con la proposición  y diez “Total Acuerdo”. Recuerde que si usted asigna una calificación entre  4 y 6 significa que su posición ante la proposición es de “Indiferencia”.</w:t>
                  </w:r>
                </w:p>
                <w:p w:rsidR="00493642" w:rsidRDefault="00493642" w:rsidP="00151753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493642" w:rsidP="00151753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96034F" w:rsidP="00151753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9</w:t>
                  </w:r>
                  <w:r w:rsidR="00493642">
                    <w:rPr>
                      <w:rFonts w:ascii="Verdana" w:hAnsi="Verdana"/>
                      <w:sz w:val="16"/>
                      <w:szCs w:val="16"/>
                    </w:rPr>
                    <w:t>.- El supervisor del MEC cumple con las leyes y disposiciones establecidas en el reglamento del sistema de supervisión</w:t>
                  </w:r>
                </w:p>
                <w:p w:rsidR="00493642" w:rsidRDefault="00493642" w:rsidP="00151753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educativa.</w:t>
                  </w:r>
                </w:p>
                <w:p w:rsidR="00493642" w:rsidRDefault="00493642" w:rsidP="00151753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tbl>
                  <w:tblPr>
                    <w:tblW w:w="0" w:type="auto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493642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493642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93642" w:rsidRDefault="00493642" w:rsidP="00151753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96034F" w:rsidP="00151753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</w:t>
                  </w:r>
                  <w:r w:rsidR="00493642">
                    <w:rPr>
                      <w:rFonts w:ascii="Verdana" w:hAnsi="Verdana"/>
                      <w:sz w:val="16"/>
                      <w:szCs w:val="16"/>
                    </w:rPr>
                    <w:t>.- El profesor recibe asesoramiento por parte del supervisor del MEC acerca de la aplicación y evaluación del plan de</w:t>
                  </w:r>
                </w:p>
                <w:p w:rsidR="00493642" w:rsidRDefault="00493642" w:rsidP="00151753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estudio.</w:t>
                  </w:r>
                </w:p>
                <w:p w:rsidR="00493642" w:rsidRDefault="00493642" w:rsidP="00151753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493642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493642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93642" w:rsidRDefault="00493642" w:rsidP="00151753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96034F" w:rsidP="00151753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11</w:t>
                  </w:r>
                  <w:r w:rsidR="00493642">
                    <w:rPr>
                      <w:rFonts w:ascii="Verdana" w:hAnsi="Verdana"/>
                      <w:sz w:val="16"/>
                      <w:szCs w:val="16"/>
                    </w:rPr>
                    <w:t>- El supervisor ofrece asistencia pedagógica y científica a los profesores cuando estos lo requieren.</w:t>
                  </w:r>
                </w:p>
                <w:p w:rsidR="00493642" w:rsidRDefault="00493642" w:rsidP="00151753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493642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493642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93642" w:rsidRDefault="00493642" w:rsidP="00151753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493642" w:rsidP="00151753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96034F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12</w:t>
                  </w:r>
                  <w:r w:rsidR="00493642">
                    <w:rPr>
                      <w:rFonts w:ascii="Verdana" w:hAnsi="Verdana"/>
                      <w:sz w:val="16"/>
                      <w:szCs w:val="16"/>
                    </w:rPr>
                    <w:t>.- El supervisor trabaja conjuntamente con los directivos, personal docente y administrativo, de la institución educativa en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la evaluación del rendimiento de </w:t>
                  </w:r>
                  <w:smartTag w:uri="urn:schemas-microsoft-com:office:smarttags" w:element="PersonName">
                    <w:smartTagPr>
                      <w:attr w:name="ProductID" w:val="la Unidad Educativa."/>
                    </w:smartTagPr>
                    <w:r>
                      <w:rPr>
                        <w:rFonts w:ascii="Verdana" w:hAnsi="Verdana"/>
                        <w:sz w:val="16"/>
                        <w:szCs w:val="16"/>
                      </w:rPr>
                      <w:t>la Unidad Educativa.</w:t>
                    </w:r>
                  </w:smartTag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493642" w:rsidRDefault="00493642" w:rsidP="00151753">
                  <w:pPr>
                    <w:ind w:left="3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493642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493642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96034F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13</w:t>
                  </w:r>
                  <w:r w:rsidR="00493642">
                    <w:rPr>
                      <w:rFonts w:ascii="Verdana" w:hAnsi="Verdana"/>
                      <w:sz w:val="16"/>
                      <w:szCs w:val="16"/>
                    </w:rPr>
                    <w:t>.- El supervisor trabaja conjuntamente con los directivos, personal docente y administrativo, de la institución educativa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para la evaluación de la labor cumplida por los estudiantes del establecimiento, mediante la utilización de instrumentos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técnicos. 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493642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493642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93642" w:rsidRDefault="00493642" w:rsidP="00151753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96034F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14</w:t>
                  </w:r>
                  <w:r w:rsidR="00493642">
                    <w:rPr>
                      <w:rFonts w:ascii="Verdana" w:hAnsi="Verdana"/>
                      <w:sz w:val="16"/>
                      <w:szCs w:val="16"/>
                    </w:rPr>
                    <w:t>.- El supervisor tiene la iniciativa de proponer  incrementos, reubicaciones y reajustes del personal docente de su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jurisdicción en la respectiva Unidad Territorial Educativa (UTE).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493642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493642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93642" w:rsidRDefault="00493642" w:rsidP="00151753">
                  <w:pPr>
                    <w:ind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96034F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15</w:t>
                  </w:r>
                  <w:r w:rsidR="00493642">
                    <w:rPr>
                      <w:rFonts w:ascii="Verdana" w:hAnsi="Verdana"/>
                      <w:sz w:val="16"/>
                      <w:szCs w:val="16"/>
                    </w:rPr>
                    <w:t>.- El supervisor interviene en las investigaciones de los problemas técnicos y/o administrativos que se presentan en la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institución educativa.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493642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493642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96034F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16</w:t>
                  </w:r>
                  <w:r w:rsidR="00493642">
                    <w:rPr>
                      <w:rFonts w:ascii="Verdana" w:hAnsi="Verdana"/>
                      <w:sz w:val="16"/>
                      <w:szCs w:val="16"/>
                    </w:rPr>
                    <w:t xml:space="preserve">.-  El supervisor promueve la utilización de metodologías acorde con el plan de estudio de </w:t>
                  </w:r>
                  <w:smartTag w:uri="urn:schemas-microsoft-com:office:smarttags" w:element="PersonName">
                    <w:smartTagPr>
                      <w:attr w:name="ProductID" w:val="la Instituci￳n Educativa"/>
                    </w:smartTagPr>
                    <w:r w:rsidR="00493642">
                      <w:rPr>
                        <w:rFonts w:ascii="Verdana" w:hAnsi="Verdana"/>
                        <w:sz w:val="16"/>
                        <w:szCs w:val="16"/>
                      </w:rPr>
                      <w:t>la Institución Educativa</w:t>
                    </w:r>
                  </w:smartTag>
                  <w:r w:rsidR="00493642"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493642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493642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96034F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17</w:t>
                  </w:r>
                  <w:r w:rsidR="00493642" w:rsidRPr="001E3572">
                    <w:rPr>
                      <w:rFonts w:ascii="Verdana" w:hAnsi="Verdana"/>
                      <w:sz w:val="16"/>
                      <w:szCs w:val="16"/>
                    </w:rPr>
                    <w:t>.- EL supervisor estimula las actividades y participación de la comunidad en beneficio del plantel y viceversa.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493642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493642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93642" w:rsidRDefault="00493642" w:rsidP="00151753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96034F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18</w:t>
                  </w:r>
                  <w:r w:rsidR="00493642">
                    <w:rPr>
                      <w:rFonts w:ascii="Verdana" w:hAnsi="Verdana"/>
                      <w:sz w:val="16"/>
                      <w:szCs w:val="16"/>
                    </w:rPr>
                    <w:t xml:space="preserve">.- EL supervisor asesora al gobierno estudiantil en la formulación de sus actividades. 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493642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493642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93642" w:rsidRDefault="00493642" w:rsidP="00151753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96034F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19</w:t>
                  </w:r>
                  <w:r w:rsidR="00493642">
                    <w:rPr>
                      <w:rFonts w:ascii="Verdana" w:hAnsi="Verdana"/>
                      <w:sz w:val="16"/>
                      <w:szCs w:val="16"/>
                    </w:rPr>
                    <w:t xml:space="preserve">.- EL supervisor  evalúa el desempeño del gobierno estudiantil. 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493642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493642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93642" w:rsidRDefault="00493642" w:rsidP="00151753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  <w:r w:rsidR="0096034F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.- EL supervisor al comité central de padres de familia.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493642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493642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51753" w:rsidRDefault="00151753" w:rsidP="00151753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151753" w:rsidRDefault="00151753" w:rsidP="00151753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151753" w:rsidRDefault="00151753" w:rsidP="00151753">
      <w:pPr>
        <w:rPr>
          <w:rFonts w:ascii="Verdana" w:hAnsi="Verdana"/>
          <w:b/>
          <w:bCs/>
          <w:sz w:val="20"/>
          <w:szCs w:val="20"/>
        </w:rPr>
      </w:pPr>
    </w:p>
    <w:p w:rsidR="00151753" w:rsidRDefault="00151753" w:rsidP="00151753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</w:p>
    <w:p w:rsidR="00151753" w:rsidRDefault="00151753" w:rsidP="00151753">
      <w:pPr>
        <w:jc w:val="center"/>
      </w:pPr>
      <w:r>
        <w:br w:type="page"/>
      </w:r>
    </w:p>
    <w:p w:rsidR="00151753" w:rsidRDefault="00151753" w:rsidP="00151753">
      <w:pPr>
        <w:jc w:val="center"/>
      </w:pPr>
      <w:r>
        <w:rPr>
          <w:rFonts w:ascii="Verdana" w:hAnsi="Verdana"/>
          <w:b/>
          <w:bCs/>
          <w:noProof/>
          <w:sz w:val="20"/>
          <w:szCs w:val="20"/>
        </w:rPr>
        <w:pict>
          <v:shape id="_x0000_s1029" type="#_x0000_t202" style="position:absolute;left:0;text-align:left;margin-left:0;margin-top:-3.85pt;width:508.35pt;height:348pt;z-index:251658752;mso-position-horizontal:center" strokeweight="4pt">
            <v:stroke linestyle="thinThick"/>
            <v:textbox style="mso-next-textbox:#_x0000_s1029">
              <w:txbxContent>
                <w:p w:rsidR="00493642" w:rsidRDefault="00493642" w:rsidP="001517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3642" w:rsidRDefault="00493642" w:rsidP="00151753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Califique las siguientes proposiciones con un valor numérico de 0 al 10, donde cero significa “Total Desacuerdo” con la proposición  y diez “Total Acuerdo”. Recuerde que si usted asigna una calificación entre  4 y 6 significa que su posición ante la proposición es de “Indiferencia”.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493642" w:rsidP="00151753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96034F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21</w:t>
                  </w:r>
                  <w:r w:rsidR="00493642">
                    <w:rPr>
                      <w:rFonts w:ascii="Verdana" w:hAnsi="Verdana"/>
                      <w:sz w:val="16"/>
                      <w:szCs w:val="16"/>
                    </w:rPr>
                    <w:t>.- EL supervisor  evalúa el desempeño del comité central de padres de familia.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493642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493642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93642" w:rsidRDefault="00493642" w:rsidP="00151753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96034F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  <w:r w:rsidR="00493642">
                    <w:rPr>
                      <w:rFonts w:ascii="Verdana" w:hAnsi="Verdana"/>
                      <w:sz w:val="16"/>
                      <w:szCs w:val="16"/>
                    </w:rPr>
                    <w:t>.- En términos generales, la labor que realiza el supervisor es adecuada.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493642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493642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96034F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23</w:t>
                  </w:r>
                  <w:r w:rsidR="00493642">
                    <w:rPr>
                      <w:rFonts w:ascii="Verdana" w:hAnsi="Verdana"/>
                      <w:sz w:val="16"/>
                      <w:szCs w:val="16"/>
                    </w:rPr>
                    <w:t>.- Los supervisores del MEC cuentan con la formación y nivel de preparación adecuada para ejercer de manera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efectiva su labor </w:t>
                  </w:r>
                  <w:r w:rsidRPr="001E3572">
                    <w:rPr>
                      <w:rFonts w:ascii="Verdana" w:hAnsi="Verdana"/>
                      <w:sz w:val="16"/>
                      <w:szCs w:val="16"/>
                    </w:rPr>
                    <w:t>supervis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ora</w:t>
                  </w:r>
                  <w:r w:rsidRPr="001E3572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493642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493642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96034F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24</w:t>
                  </w:r>
                  <w:r w:rsidR="00493642">
                    <w:rPr>
                      <w:rFonts w:ascii="Verdana" w:hAnsi="Verdana"/>
                      <w:sz w:val="16"/>
                      <w:szCs w:val="16"/>
                    </w:rPr>
                    <w:t>.- La cantidad de visitas que efectúa el supervisor del MEC es suficiente para cumplir con las responsabilidades que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sus funciones le exigen.</w:t>
                  </w:r>
                </w:p>
                <w:p w:rsidR="00493642" w:rsidRDefault="00493642" w:rsidP="0015175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493642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493642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493642" w:rsidRDefault="00493642" w:rsidP="003E6C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93642" w:rsidRDefault="00493642" w:rsidP="00151753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93642" w:rsidRDefault="00493642" w:rsidP="00151753">
                  <w:r>
                    <w:t xml:space="preserve"> </w:t>
                  </w:r>
                </w:p>
              </w:txbxContent>
            </v:textbox>
          </v:shape>
        </w:pict>
      </w:r>
    </w:p>
    <w:p w:rsidR="00151753" w:rsidRDefault="00151753" w:rsidP="00151753">
      <w:pPr>
        <w:jc w:val="center"/>
      </w:pPr>
    </w:p>
    <w:p w:rsidR="00151753" w:rsidRDefault="00151753"/>
    <w:sectPr w:rsidR="00151753">
      <w:pgSz w:w="11906" w:h="16838"/>
      <w:pgMar w:top="1417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151753"/>
    <w:rsid w:val="00047993"/>
    <w:rsid w:val="00151753"/>
    <w:rsid w:val="003E6CBB"/>
    <w:rsid w:val="00493642"/>
    <w:rsid w:val="004E2B54"/>
    <w:rsid w:val="008206D6"/>
    <w:rsid w:val="00823D83"/>
    <w:rsid w:val="0096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53"/>
    <w:rPr>
      <w:sz w:val="24"/>
      <w:szCs w:val="24"/>
    </w:rPr>
  </w:style>
  <w:style w:type="paragraph" w:styleId="Ttulo1">
    <w:name w:val="heading 1"/>
    <w:basedOn w:val="Normal"/>
    <w:next w:val="Normal"/>
    <w:qFormat/>
    <w:rsid w:val="00151753"/>
    <w:pPr>
      <w:keepNext/>
      <w:jc w:val="center"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rsid w:val="00151753"/>
    <w:pPr>
      <w:keepNext/>
      <w:jc w:val="center"/>
      <w:outlineLvl w:val="1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151753"/>
    <w:pPr>
      <w:jc w:val="center"/>
    </w:pPr>
    <w:rPr>
      <w:rFonts w:ascii="Verdana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ICM - ESPOL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omegalab</dc:creator>
  <cp:keywords/>
  <dc:description/>
  <cp:lastModifiedBy>Ayudante</cp:lastModifiedBy>
  <cp:revision>2</cp:revision>
  <dcterms:created xsi:type="dcterms:W3CDTF">2009-07-06T13:45:00Z</dcterms:created>
  <dcterms:modified xsi:type="dcterms:W3CDTF">2009-07-06T13:45:00Z</dcterms:modified>
</cp:coreProperties>
</file>