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7D" w:rsidRDefault="009C157D" w:rsidP="00B80ED3">
      <w:pPr>
        <w:spacing w:line="480" w:lineRule="auto"/>
        <w:jc w:val="both"/>
        <w:rPr>
          <w:rFonts w:ascii="Arial" w:hAnsi="Arial" w:cs="Arial"/>
          <w:b/>
          <w:lang w:val="es-ES"/>
        </w:rPr>
      </w:pPr>
    </w:p>
    <w:p w:rsidR="005256C1" w:rsidRPr="00525735" w:rsidRDefault="00F73291" w:rsidP="00C36322">
      <w:pPr>
        <w:spacing w:line="480" w:lineRule="auto"/>
        <w:jc w:val="center"/>
        <w:rPr>
          <w:rFonts w:ascii="Arial" w:hAnsi="Arial" w:cs="Arial"/>
          <w:b/>
          <w:sz w:val="34"/>
          <w:szCs w:val="34"/>
          <w:lang w:val="es-ES"/>
        </w:rPr>
      </w:pPr>
      <w:r w:rsidRPr="00525735">
        <w:rPr>
          <w:rFonts w:ascii="Arial" w:hAnsi="Arial" w:cs="Arial"/>
          <w:b/>
          <w:sz w:val="34"/>
          <w:szCs w:val="34"/>
          <w:lang w:val="es-ES"/>
        </w:rPr>
        <w:t xml:space="preserve">CAPÍTULO </w:t>
      </w:r>
      <w:r w:rsidR="006B1317">
        <w:rPr>
          <w:rFonts w:ascii="Arial" w:hAnsi="Arial" w:cs="Arial"/>
          <w:b/>
          <w:sz w:val="34"/>
          <w:szCs w:val="34"/>
          <w:lang w:val="es-ES"/>
        </w:rPr>
        <w:t>I</w:t>
      </w:r>
    </w:p>
    <w:p w:rsidR="00F73291" w:rsidRPr="005564E2" w:rsidRDefault="00F73291" w:rsidP="00B80ED3">
      <w:pPr>
        <w:spacing w:line="480" w:lineRule="auto"/>
        <w:jc w:val="both"/>
        <w:rPr>
          <w:rFonts w:ascii="Arial" w:hAnsi="Arial" w:cs="Arial"/>
          <w:lang w:val="es-ES"/>
        </w:rPr>
      </w:pPr>
    </w:p>
    <w:p w:rsidR="00F73291" w:rsidRPr="00CD628B" w:rsidRDefault="005564E2" w:rsidP="00CD628B">
      <w:pPr>
        <w:pStyle w:val="Titulomdu"/>
      </w:pPr>
      <w:bookmarkStart w:id="0" w:name="_Toc169064463"/>
      <w:r w:rsidRPr="00CD628B">
        <w:t xml:space="preserve">METODOLOGÍA DE EVALUACIÓN DOCENTE EN </w:t>
      </w:r>
      <w:smartTag w:uri="urn:schemas-microsoft-com:office:smarttags" w:element="PersonName">
        <w:smartTagPr>
          <w:attr w:name="ProductID" w:val="la ESPOL"/>
        </w:smartTagPr>
        <w:r w:rsidRPr="00CD628B">
          <w:t>LA ESPOL</w:t>
        </w:r>
      </w:smartTag>
      <w:bookmarkEnd w:id="0"/>
    </w:p>
    <w:p w:rsidR="00F73291" w:rsidRPr="005564E2" w:rsidRDefault="00F73291" w:rsidP="00B80ED3">
      <w:pPr>
        <w:spacing w:line="480" w:lineRule="auto"/>
        <w:jc w:val="both"/>
        <w:rPr>
          <w:rFonts w:ascii="Arial" w:hAnsi="Arial" w:cs="Arial"/>
          <w:lang w:val="es-ES"/>
        </w:rPr>
      </w:pPr>
    </w:p>
    <w:p w:rsidR="009D7DF8" w:rsidRPr="00317C2E" w:rsidRDefault="00F73291" w:rsidP="00317C2E">
      <w:pPr>
        <w:pStyle w:val="Subtitulomdu"/>
        <w:rPr>
          <w:b w:val="0"/>
        </w:rPr>
      </w:pPr>
      <w:bookmarkStart w:id="1" w:name="_Toc169064464"/>
      <w:r w:rsidRPr="00CD628B">
        <w:t>INTRODUCCIÓN</w:t>
      </w:r>
      <w:bookmarkEnd w:id="1"/>
    </w:p>
    <w:p w:rsidR="009C157D" w:rsidRDefault="009C157D" w:rsidP="00317C2E">
      <w:pPr>
        <w:pStyle w:val="Subtitulomdu"/>
        <w:numPr>
          <w:ilvl w:val="0"/>
          <w:numId w:val="0"/>
        </w:numPr>
        <w:ind w:left="360"/>
      </w:pPr>
    </w:p>
    <w:p w:rsidR="00622A3B" w:rsidRDefault="0031516C" w:rsidP="00986406">
      <w:pPr>
        <w:spacing w:line="480" w:lineRule="auto"/>
        <w:ind w:left="720"/>
        <w:jc w:val="both"/>
        <w:rPr>
          <w:rFonts w:ascii="Arial" w:hAnsi="Arial" w:cs="Arial"/>
          <w:lang w:val="es-ES"/>
        </w:rPr>
      </w:pPr>
      <w:r>
        <w:rPr>
          <w:rFonts w:ascii="Arial" w:hAnsi="Arial" w:cs="Arial"/>
          <w:lang w:val="es-ES"/>
        </w:rPr>
        <w:t xml:space="preserve">En el presente Capítulo se proporciona información básica acerca de la metodología de la evaluación docente en </w:t>
      </w:r>
      <w:smartTag w:uri="urn:schemas-microsoft-com:office:smarttags" w:element="PersonName">
        <w:smartTagPr>
          <w:attr w:name="ProductID" w:val="la ESPOL"/>
        </w:smartTagPr>
        <w:r>
          <w:rPr>
            <w:rFonts w:ascii="Arial" w:hAnsi="Arial" w:cs="Arial"/>
            <w:lang w:val="es-ES"/>
          </w:rPr>
          <w:t>la ESPOL</w:t>
        </w:r>
      </w:smartTag>
      <w:r w:rsidR="00622A3B">
        <w:rPr>
          <w:rFonts w:ascii="Arial" w:hAnsi="Arial" w:cs="Arial"/>
          <w:lang w:val="es-ES"/>
        </w:rPr>
        <w:t xml:space="preserve">, en algunas partes del Ecuador y del mundo. Dado que el presente estudio intentará contrastar dos métodos de evaluación, se presenta la realidad de la evaluación docente en </w:t>
      </w:r>
      <w:smartTag w:uri="urn:schemas-microsoft-com:office:smarttags" w:element="PersonName">
        <w:smartTagPr>
          <w:attr w:name="ProductID" w:val="la ESPOL"/>
        </w:smartTagPr>
        <w:r w:rsidR="00622A3B">
          <w:rPr>
            <w:rFonts w:ascii="Arial" w:hAnsi="Arial" w:cs="Arial"/>
            <w:lang w:val="es-ES"/>
          </w:rPr>
          <w:t>la ESPOL</w:t>
        </w:r>
      </w:smartTag>
      <w:r w:rsidR="00622A3B">
        <w:rPr>
          <w:rFonts w:ascii="Arial" w:hAnsi="Arial" w:cs="Arial"/>
          <w:lang w:val="es-ES"/>
        </w:rPr>
        <w:t xml:space="preserve"> en las siguientes secciones. En la segunda sección de da una explicación en torno a la necesidad de evaluar la actividad docente de los profesores de tercero y cuarto niveles para luego mostrar en la práctica, cómo se evalúa la docencia.</w:t>
      </w:r>
    </w:p>
    <w:p w:rsidR="00622A3B" w:rsidRDefault="00622A3B" w:rsidP="00986406">
      <w:pPr>
        <w:spacing w:line="480" w:lineRule="auto"/>
        <w:ind w:left="720"/>
        <w:jc w:val="both"/>
        <w:rPr>
          <w:rFonts w:ascii="Arial" w:hAnsi="Arial" w:cs="Arial"/>
          <w:lang w:val="es-ES"/>
        </w:rPr>
      </w:pPr>
    </w:p>
    <w:p w:rsidR="00622A3B" w:rsidRDefault="00622A3B" w:rsidP="00986406">
      <w:pPr>
        <w:spacing w:line="480" w:lineRule="auto"/>
        <w:ind w:left="720"/>
        <w:jc w:val="both"/>
        <w:rPr>
          <w:rFonts w:ascii="Arial" w:hAnsi="Arial" w:cs="Arial"/>
          <w:lang w:val="es-ES"/>
        </w:rPr>
      </w:pPr>
      <w:r>
        <w:rPr>
          <w:rFonts w:ascii="Arial" w:hAnsi="Arial" w:cs="Arial"/>
          <w:lang w:val="es-ES"/>
        </w:rPr>
        <w:t xml:space="preserve">Finalmente, se detalla los métodos de evaluación docente que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ha utilizado para evaluar a sus profesores: “Sistema Tradicional” </w:t>
      </w:r>
      <w:r w:rsidR="0031516C">
        <w:rPr>
          <w:rFonts w:ascii="Arial" w:hAnsi="Arial" w:cs="Arial"/>
          <w:lang w:val="es-ES"/>
        </w:rPr>
        <w:t xml:space="preserve"> </w:t>
      </w:r>
      <w:r>
        <w:rPr>
          <w:rFonts w:ascii="Arial" w:hAnsi="Arial" w:cs="Arial"/>
          <w:lang w:val="es-ES"/>
        </w:rPr>
        <w:t xml:space="preserve">de evaluación docente y el Sistema de evaluación docente “en línea” CENACAD. </w:t>
      </w:r>
    </w:p>
    <w:p w:rsidR="00622A3B" w:rsidRDefault="00622A3B" w:rsidP="00622A3B">
      <w:pPr>
        <w:pStyle w:val="Subtitulomdu"/>
      </w:pPr>
      <w:r w:rsidRPr="00612262">
        <w:lastRenderedPageBreak/>
        <w:t xml:space="preserve">EVALUACION DOCENTE </w:t>
      </w:r>
    </w:p>
    <w:p w:rsidR="00622A3B" w:rsidRDefault="00622A3B" w:rsidP="00986406">
      <w:pPr>
        <w:spacing w:line="480" w:lineRule="auto"/>
        <w:ind w:left="720"/>
        <w:jc w:val="both"/>
        <w:rPr>
          <w:rFonts w:ascii="Arial" w:hAnsi="Arial" w:cs="Arial"/>
          <w:lang w:val="es-ES"/>
        </w:rPr>
      </w:pPr>
    </w:p>
    <w:p w:rsidR="00622A3B" w:rsidRDefault="00622A3B" w:rsidP="00986406">
      <w:pPr>
        <w:spacing w:line="480" w:lineRule="auto"/>
        <w:ind w:left="720"/>
        <w:jc w:val="both"/>
        <w:rPr>
          <w:rFonts w:ascii="Arial" w:hAnsi="Arial" w:cs="Arial"/>
          <w:lang w:val="es-ES"/>
        </w:rPr>
      </w:pPr>
      <w:r>
        <w:rPr>
          <w:rFonts w:ascii="Arial" w:hAnsi="Arial" w:cs="Arial"/>
          <w:lang w:val="es-ES"/>
        </w:rPr>
        <w:t>En una institución educativa, en la evaluación docente o evaluación de la docencia, se refleja la satisfacción que tienen los estudiantes respecto de sus profesores a través de una encuesta o un censo; de esta forma se conocen las fortalezas y debilidades del profesor en el desarrollo de su actividad docente.</w:t>
      </w:r>
    </w:p>
    <w:p w:rsidR="00113983" w:rsidRDefault="00113983" w:rsidP="00986406">
      <w:pPr>
        <w:spacing w:line="480" w:lineRule="auto"/>
        <w:ind w:left="720"/>
        <w:jc w:val="both"/>
        <w:rPr>
          <w:rFonts w:ascii="Arial" w:hAnsi="Arial" w:cs="Arial"/>
          <w:lang w:val="es-ES"/>
        </w:rPr>
      </w:pPr>
    </w:p>
    <w:p w:rsidR="00BA7459" w:rsidRDefault="00BA7459" w:rsidP="00986406">
      <w:pPr>
        <w:spacing w:line="480" w:lineRule="auto"/>
        <w:ind w:left="720"/>
        <w:jc w:val="both"/>
        <w:rPr>
          <w:rFonts w:ascii="Arial" w:hAnsi="Arial" w:cs="Arial"/>
          <w:lang w:val="es-ES"/>
        </w:rPr>
      </w:pPr>
      <w:r>
        <w:rPr>
          <w:rFonts w:ascii="Arial" w:hAnsi="Arial" w:cs="Arial"/>
          <w:lang w:val="es-ES"/>
        </w:rPr>
        <w:t>Idealmente, un proceso de evaluación docente en una institución educativa</w:t>
      </w:r>
      <w:r w:rsidR="00C22ADF">
        <w:rPr>
          <w:rFonts w:ascii="Arial" w:hAnsi="Arial" w:cs="Arial"/>
          <w:lang w:val="es-ES"/>
        </w:rPr>
        <w:t>,</w:t>
      </w:r>
      <w:r>
        <w:rPr>
          <w:rFonts w:ascii="Arial" w:hAnsi="Arial" w:cs="Arial"/>
          <w:lang w:val="es-ES"/>
        </w:rPr>
        <w:t xml:space="preserve"> postula como objetivo terminal la mej</w:t>
      </w:r>
      <w:r w:rsidR="000E3D00">
        <w:rPr>
          <w:rFonts w:ascii="Arial" w:hAnsi="Arial" w:cs="Arial"/>
          <w:lang w:val="es-ES"/>
        </w:rPr>
        <w:t xml:space="preserve">ora contínua en la calidad </w:t>
      </w:r>
      <w:r w:rsidR="00E54821">
        <w:rPr>
          <w:rFonts w:ascii="Arial" w:hAnsi="Arial" w:cs="Arial"/>
          <w:lang w:val="es-ES"/>
        </w:rPr>
        <w:t>de la enseñanza del profesor</w:t>
      </w:r>
      <w:r>
        <w:rPr>
          <w:rFonts w:ascii="Arial" w:hAnsi="Arial" w:cs="Arial"/>
          <w:lang w:val="es-ES"/>
        </w:rPr>
        <w:t xml:space="preserve">, de esta forma, al conocer tanto fortalezas como debilidades de un </w:t>
      </w:r>
      <w:r w:rsidR="000E3D00">
        <w:rPr>
          <w:rFonts w:ascii="Arial" w:hAnsi="Arial" w:cs="Arial"/>
          <w:lang w:val="es-ES"/>
        </w:rPr>
        <w:t>profesor</w:t>
      </w:r>
      <w:r>
        <w:rPr>
          <w:rFonts w:ascii="Arial" w:hAnsi="Arial" w:cs="Arial"/>
          <w:lang w:val="es-ES"/>
        </w:rPr>
        <w:t xml:space="preserve">, </w:t>
      </w:r>
      <w:r w:rsidR="003F6D12">
        <w:rPr>
          <w:rFonts w:ascii="Arial" w:hAnsi="Arial" w:cs="Arial"/>
          <w:lang w:val="es-ES"/>
        </w:rPr>
        <w:t xml:space="preserve">deben </w:t>
      </w:r>
      <w:r>
        <w:rPr>
          <w:rFonts w:ascii="Arial" w:hAnsi="Arial" w:cs="Arial"/>
          <w:lang w:val="es-ES"/>
        </w:rPr>
        <w:t>exist</w:t>
      </w:r>
      <w:r w:rsidR="003F6D12">
        <w:rPr>
          <w:rFonts w:ascii="Arial" w:hAnsi="Arial" w:cs="Arial"/>
          <w:lang w:val="es-ES"/>
        </w:rPr>
        <w:t xml:space="preserve">ir </w:t>
      </w:r>
      <w:r>
        <w:rPr>
          <w:rFonts w:ascii="Arial" w:hAnsi="Arial" w:cs="Arial"/>
          <w:lang w:val="es-ES"/>
        </w:rPr>
        <w:t xml:space="preserve">mejores criterios para la toma de decisiones correctivas que lleven a explotar las fortalezas y sobre todo corregir las debilidades de los </w:t>
      </w:r>
      <w:r w:rsidR="00C22ADF">
        <w:rPr>
          <w:rFonts w:ascii="Arial" w:hAnsi="Arial" w:cs="Arial"/>
          <w:lang w:val="es-ES"/>
        </w:rPr>
        <w:t>profesores</w:t>
      </w:r>
      <w:r>
        <w:rPr>
          <w:rFonts w:ascii="Arial" w:hAnsi="Arial" w:cs="Arial"/>
          <w:lang w:val="es-ES"/>
        </w:rPr>
        <w:t xml:space="preserve"> reflejadas en </w:t>
      </w:r>
      <w:r w:rsidR="000E3D00">
        <w:rPr>
          <w:rFonts w:ascii="Arial" w:hAnsi="Arial" w:cs="Arial"/>
          <w:lang w:val="es-ES"/>
        </w:rPr>
        <w:t xml:space="preserve">los resultados de una </w:t>
      </w:r>
      <w:r>
        <w:rPr>
          <w:rFonts w:ascii="Arial" w:hAnsi="Arial" w:cs="Arial"/>
          <w:lang w:val="es-ES"/>
        </w:rPr>
        <w:t>evaluación</w:t>
      </w:r>
      <w:r w:rsidR="00C22ADF">
        <w:rPr>
          <w:rFonts w:ascii="Arial" w:hAnsi="Arial" w:cs="Arial"/>
          <w:lang w:val="es-ES"/>
        </w:rPr>
        <w:t xml:space="preserve"> docente</w:t>
      </w:r>
      <w:r>
        <w:rPr>
          <w:rFonts w:ascii="Arial" w:hAnsi="Arial" w:cs="Arial"/>
          <w:lang w:val="es-ES"/>
        </w:rPr>
        <w:t>.</w:t>
      </w:r>
    </w:p>
    <w:p w:rsidR="00317C2E" w:rsidRDefault="00317C2E" w:rsidP="00E54821">
      <w:pPr>
        <w:spacing w:line="480" w:lineRule="auto"/>
        <w:ind w:left="720"/>
        <w:jc w:val="both"/>
        <w:rPr>
          <w:rFonts w:ascii="Arial" w:hAnsi="Arial" w:cs="Arial"/>
          <w:lang w:val="es-ES"/>
        </w:rPr>
      </w:pPr>
    </w:p>
    <w:p w:rsidR="00113983" w:rsidRDefault="00113983" w:rsidP="00E54821">
      <w:pPr>
        <w:spacing w:line="480" w:lineRule="auto"/>
        <w:ind w:left="720"/>
        <w:jc w:val="both"/>
        <w:rPr>
          <w:rFonts w:ascii="Arial" w:hAnsi="Arial" w:cs="Arial"/>
          <w:lang w:val="es-ES"/>
        </w:rPr>
      </w:pPr>
      <w:r>
        <w:rPr>
          <w:rFonts w:ascii="Arial" w:hAnsi="Arial" w:cs="Arial"/>
          <w:lang w:val="es-ES"/>
        </w:rPr>
        <w:t xml:space="preserve">El artículo 53 de </w:t>
      </w:r>
      <w:smartTag w:uri="urn:schemas-microsoft-com:office:smarttags" w:element="PersonName">
        <w:smartTagPr>
          <w:attr w:name="ProductID" w:val="la Ley"/>
        </w:smartTagPr>
        <w:r>
          <w:rPr>
            <w:rFonts w:ascii="Arial" w:hAnsi="Arial" w:cs="Arial"/>
            <w:lang w:val="es-ES"/>
          </w:rPr>
          <w:t>la Ley</w:t>
        </w:r>
      </w:smartTag>
      <w:r>
        <w:rPr>
          <w:rFonts w:ascii="Arial" w:hAnsi="Arial" w:cs="Arial"/>
          <w:lang w:val="es-ES"/>
        </w:rPr>
        <w:t xml:space="preserve"> de Educación Superior del Ecuador expresa que “</w:t>
      </w:r>
      <w:r>
        <w:rPr>
          <w:rFonts w:ascii="Arial" w:hAnsi="Arial" w:cs="Arial"/>
          <w:i/>
          <w:lang w:val="es-ES"/>
        </w:rPr>
        <w:t xml:space="preserve">Los profesores de los centros de educación superior serán evaluados anualmente en su trabajo y desempeño </w:t>
      </w:r>
      <w:r w:rsidRPr="00113983">
        <w:rPr>
          <w:rFonts w:ascii="Arial" w:hAnsi="Arial" w:cs="Arial"/>
          <w:lang w:val="es-ES"/>
        </w:rPr>
        <w:t>académico</w:t>
      </w:r>
      <w:r>
        <w:rPr>
          <w:rFonts w:ascii="Arial" w:hAnsi="Arial" w:cs="Arial"/>
          <w:lang w:val="es-ES"/>
        </w:rPr>
        <w:t xml:space="preserve">” Asimismo se explica que el CONESUP es quien expide una propuesta al Consejo Nacional de </w:t>
      </w:r>
      <w:r>
        <w:rPr>
          <w:rFonts w:ascii="Arial" w:hAnsi="Arial" w:cs="Arial"/>
          <w:lang w:val="es-ES"/>
        </w:rPr>
        <w:lastRenderedPageBreak/>
        <w:t>Evaluación y acreditación acerca de los criterios para la evaluación, formas de participación estudiantil, estímulos académicos y económicos así como las limitaciones a la garantía de estabilidad.</w:t>
      </w:r>
    </w:p>
    <w:p w:rsidR="00113983" w:rsidRDefault="00113983" w:rsidP="00E54821">
      <w:pPr>
        <w:spacing w:line="480" w:lineRule="auto"/>
        <w:ind w:left="720"/>
        <w:jc w:val="both"/>
        <w:rPr>
          <w:rFonts w:ascii="Arial" w:hAnsi="Arial" w:cs="Arial"/>
          <w:lang w:val="es-ES"/>
        </w:rPr>
      </w:pPr>
    </w:p>
    <w:p w:rsidR="00E54821" w:rsidRDefault="00113983" w:rsidP="00E54821">
      <w:pPr>
        <w:spacing w:line="480" w:lineRule="auto"/>
        <w:ind w:left="720"/>
        <w:jc w:val="both"/>
        <w:rPr>
          <w:rFonts w:ascii="Arial" w:hAnsi="Arial" w:cs="Arial"/>
          <w:lang w:val="es-ES"/>
        </w:rPr>
      </w:pPr>
      <w:r>
        <w:rPr>
          <w:rFonts w:ascii="Arial" w:hAnsi="Arial" w:cs="Arial"/>
          <w:lang w:val="es-ES"/>
        </w:rPr>
        <w:t xml:space="preserve">De esta forma, </w:t>
      </w:r>
      <w:r w:rsidR="00E54821" w:rsidRPr="00113983">
        <w:rPr>
          <w:rFonts w:ascii="Arial" w:hAnsi="Arial" w:cs="Arial"/>
          <w:lang w:val="es-ES"/>
        </w:rPr>
        <w:t>la</w:t>
      </w:r>
      <w:r w:rsidR="00E54821">
        <w:rPr>
          <w:rFonts w:ascii="Arial" w:hAnsi="Arial" w:cs="Arial"/>
          <w:lang w:val="es-ES"/>
        </w:rPr>
        <w:t xml:space="preserve"> </w:t>
      </w:r>
      <w:r w:rsidR="0003682C">
        <w:rPr>
          <w:rFonts w:ascii="Arial" w:hAnsi="Arial" w:cs="Arial"/>
          <w:lang w:val="es-ES"/>
        </w:rPr>
        <w:t>e</w:t>
      </w:r>
      <w:r w:rsidR="00E54821">
        <w:rPr>
          <w:rFonts w:ascii="Arial" w:hAnsi="Arial" w:cs="Arial"/>
          <w:lang w:val="es-ES"/>
        </w:rPr>
        <w:t>valuación docente parte de ser una necesidad institucional, para convertirse en un requerimiento reglamentado.</w:t>
      </w:r>
    </w:p>
    <w:p w:rsidR="00113983" w:rsidRDefault="00113983" w:rsidP="00E54821">
      <w:pPr>
        <w:spacing w:line="480" w:lineRule="auto"/>
        <w:ind w:left="720"/>
        <w:jc w:val="both"/>
        <w:rPr>
          <w:rFonts w:ascii="Arial" w:hAnsi="Arial" w:cs="Arial"/>
          <w:lang w:val="es-ES"/>
        </w:rPr>
      </w:pPr>
    </w:p>
    <w:p w:rsidR="00113983" w:rsidRDefault="00113983" w:rsidP="00E54821">
      <w:pPr>
        <w:spacing w:line="480" w:lineRule="auto"/>
        <w:ind w:left="720"/>
        <w:jc w:val="both"/>
        <w:rPr>
          <w:rFonts w:ascii="Arial" w:hAnsi="Arial" w:cs="Arial"/>
          <w:lang w:val="es-ES"/>
        </w:rPr>
      </w:pPr>
      <w:r>
        <w:rPr>
          <w:rFonts w:ascii="Arial" w:hAnsi="Arial" w:cs="Arial"/>
          <w:lang w:val="es-ES"/>
        </w:rPr>
        <w:t xml:space="preserve">Cabe notar que al referirse al término “Académico” se engloban diversas actividades del profesor entre las que resaltan para el caso de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la Docencia y </w:t>
      </w:r>
      <w:smartTag w:uri="urn:schemas-microsoft-com:office:smarttags" w:element="PersonName">
        <w:smartTagPr>
          <w:attr w:name="ProductID" w:val="la Investigaci￳n. La"/>
        </w:smartTagPr>
        <w:smartTag w:uri="urn:schemas-microsoft-com:office:smarttags" w:element="PersonName">
          <w:smartTagPr>
            <w:attr w:name="ProductID" w:val="la Investigaci￳n."/>
          </w:smartTagPr>
          <w:r>
            <w:rPr>
              <w:rFonts w:ascii="Arial" w:hAnsi="Arial" w:cs="Arial"/>
              <w:lang w:val="es-ES"/>
            </w:rPr>
            <w:t>la Investigación.</w:t>
          </w:r>
        </w:smartTag>
        <w:r>
          <w:rPr>
            <w:rFonts w:ascii="Arial" w:hAnsi="Arial" w:cs="Arial"/>
            <w:lang w:val="es-ES"/>
          </w:rPr>
          <w:t xml:space="preserve"> La</w:t>
        </w:r>
      </w:smartTag>
      <w:r>
        <w:rPr>
          <w:rFonts w:ascii="Arial" w:hAnsi="Arial" w:cs="Arial"/>
          <w:lang w:val="es-ES"/>
        </w:rPr>
        <w:t xml:space="preserve"> presente tesis se centrará en analizar aspectos académicos referentes a la actividad docente de los profesores.</w:t>
      </w:r>
    </w:p>
    <w:p w:rsidR="00986406" w:rsidRDefault="00986406" w:rsidP="00612262">
      <w:pPr>
        <w:spacing w:line="480" w:lineRule="auto"/>
        <w:ind w:left="720"/>
        <w:jc w:val="both"/>
        <w:rPr>
          <w:rFonts w:ascii="Arial" w:hAnsi="Arial" w:cs="Arial"/>
          <w:lang w:val="es-ES"/>
        </w:rPr>
      </w:pPr>
    </w:p>
    <w:p w:rsidR="00113983" w:rsidRDefault="00113983" w:rsidP="00612262">
      <w:pPr>
        <w:spacing w:line="480" w:lineRule="auto"/>
        <w:ind w:left="720"/>
        <w:jc w:val="both"/>
        <w:rPr>
          <w:rFonts w:ascii="Arial" w:hAnsi="Arial" w:cs="Arial"/>
          <w:lang w:val="es-ES"/>
        </w:rPr>
      </w:pPr>
    </w:p>
    <w:p w:rsidR="00113983" w:rsidRDefault="00113983" w:rsidP="00113983">
      <w:pPr>
        <w:pStyle w:val="Subtitulomdutab"/>
      </w:pPr>
      <w:bookmarkStart w:id="2" w:name="_Toc169064468"/>
      <w:r>
        <w:t>EVALUACIÓN DOCENTE EN EL MUNDO</w:t>
      </w:r>
    </w:p>
    <w:p w:rsidR="00113983" w:rsidRDefault="00113983" w:rsidP="00113983">
      <w:pPr>
        <w:pStyle w:val="Subtitulomdutab"/>
        <w:numPr>
          <w:ilvl w:val="0"/>
          <w:numId w:val="0"/>
        </w:numPr>
        <w:ind w:left="720"/>
      </w:pPr>
    </w:p>
    <w:p w:rsidR="00113983" w:rsidRDefault="00113983" w:rsidP="00113983">
      <w:pPr>
        <w:pStyle w:val="Subtitulomdutab"/>
        <w:numPr>
          <w:ilvl w:val="0"/>
          <w:numId w:val="0"/>
        </w:numPr>
        <w:ind w:left="1440"/>
        <w:rPr>
          <w:b w:val="0"/>
        </w:rPr>
      </w:pPr>
      <w:r>
        <w:rPr>
          <w:b w:val="0"/>
        </w:rPr>
        <w:t>El deseo por ser más competentes ha llevado a instituciones educativas alrededor del mundo a evaluar el servicio prestado.. a nivel general, la mayor parte de las empresas que buscan un mejoramiento continuo evalúan sus servicios a través de estudios de opinión, en los que se consulta a los clientes respecto de la satisfacción de estos ante el servicio prestado por la empresa</w:t>
      </w:r>
      <w:r w:rsidR="00526F7D">
        <w:rPr>
          <w:b w:val="0"/>
        </w:rPr>
        <w:t>. En el campo educativo, de igual forma, surge como necesidad tener un proceso de mejora continua, la evaluación de la docencia.</w:t>
      </w:r>
    </w:p>
    <w:p w:rsidR="00526F7D" w:rsidRDefault="00526F7D" w:rsidP="00113983">
      <w:pPr>
        <w:pStyle w:val="Subtitulomdutab"/>
        <w:numPr>
          <w:ilvl w:val="0"/>
          <w:numId w:val="0"/>
        </w:numPr>
        <w:ind w:left="1440"/>
        <w:rPr>
          <w:b w:val="0"/>
        </w:rPr>
      </w:pPr>
    </w:p>
    <w:p w:rsidR="00317C2E" w:rsidRDefault="00986406" w:rsidP="00317C2E">
      <w:pPr>
        <w:pStyle w:val="Subtitulomdu"/>
      </w:pPr>
      <w:r w:rsidRPr="00612262">
        <w:t xml:space="preserve">EVALUACION DOCENTE EN </w:t>
      </w:r>
      <w:smartTag w:uri="urn:schemas-microsoft-com:office:smarttags" w:element="PersonName">
        <w:smartTagPr>
          <w:attr w:name="ProductID" w:val="la ESPOL"/>
        </w:smartTagPr>
        <w:r>
          <w:t>LA ESPOL</w:t>
        </w:r>
      </w:smartTag>
      <w:bookmarkEnd w:id="2"/>
    </w:p>
    <w:p w:rsidR="000A78AC" w:rsidRPr="00317C2E" w:rsidRDefault="000A78AC" w:rsidP="00317C2E">
      <w:pPr>
        <w:pStyle w:val="Subtitulomdu"/>
        <w:numPr>
          <w:ilvl w:val="0"/>
          <w:numId w:val="0"/>
        </w:numPr>
        <w:ind w:left="360"/>
        <w:rPr>
          <w:b w:val="0"/>
        </w:rPr>
      </w:pPr>
    </w:p>
    <w:p w:rsidR="000A78AC" w:rsidRPr="005564E2" w:rsidRDefault="000A78AC" w:rsidP="00CD628B">
      <w:pPr>
        <w:pStyle w:val="Subtitulomdutab"/>
      </w:pPr>
      <w:bookmarkStart w:id="3" w:name="_Toc169064469"/>
      <w:r w:rsidRPr="005564E2">
        <w:t>REALIDAD INSTITUCIONAL</w:t>
      </w:r>
      <w:bookmarkEnd w:id="3"/>
    </w:p>
    <w:p w:rsidR="000A78AC" w:rsidRPr="005564E2" w:rsidRDefault="000A78AC" w:rsidP="000A78AC">
      <w:pPr>
        <w:spacing w:line="480" w:lineRule="auto"/>
        <w:ind w:left="360"/>
        <w:jc w:val="both"/>
        <w:rPr>
          <w:rFonts w:ascii="Arial" w:hAnsi="Arial" w:cs="Arial"/>
          <w:lang w:val="es-ES"/>
        </w:rPr>
      </w:pPr>
    </w:p>
    <w:p w:rsidR="000A78AC" w:rsidRPr="005564E2" w:rsidRDefault="000A78AC" w:rsidP="000A78AC">
      <w:pPr>
        <w:spacing w:line="480" w:lineRule="auto"/>
        <w:ind w:left="720"/>
        <w:jc w:val="both"/>
        <w:rPr>
          <w:rFonts w:ascii="Arial" w:hAnsi="Arial" w:cs="Arial"/>
          <w:lang w:val="es-ES"/>
        </w:rPr>
      </w:pPr>
      <w:r w:rsidRPr="005564E2">
        <w:rPr>
          <w:rFonts w:ascii="Arial" w:hAnsi="Arial" w:cs="Arial"/>
          <w:lang w:val="es-ES"/>
        </w:rPr>
        <w:t xml:space="preserve">Dado que </w:t>
      </w:r>
      <w:smartTag w:uri="urn:schemas-microsoft-com:office:smarttags" w:element="PersonName">
        <w:smartTagPr>
          <w:attr w:name="ProductID" w:val="la ESPOL"/>
        </w:smartTagPr>
        <w:r w:rsidRPr="005564E2">
          <w:rPr>
            <w:rFonts w:ascii="Arial" w:hAnsi="Arial" w:cs="Arial"/>
            <w:lang w:val="es-ES"/>
          </w:rPr>
          <w:t>la ESPOL</w:t>
        </w:r>
      </w:smartTag>
      <w:r w:rsidRPr="005564E2">
        <w:rPr>
          <w:rFonts w:ascii="Arial" w:hAnsi="Arial" w:cs="Arial"/>
          <w:lang w:val="es-ES"/>
        </w:rPr>
        <w:t xml:space="preserve"> es una universidad esencialmente técnica, cuenta con </w:t>
      </w:r>
      <w:r w:rsidR="00B2443F">
        <w:rPr>
          <w:rFonts w:ascii="Arial" w:hAnsi="Arial" w:cs="Arial"/>
          <w:lang w:val="es-ES"/>
        </w:rPr>
        <w:t xml:space="preserve">profesores </w:t>
      </w:r>
      <w:r w:rsidR="007A7208">
        <w:rPr>
          <w:rFonts w:ascii="Arial" w:hAnsi="Arial" w:cs="Arial"/>
          <w:lang w:val="es-ES"/>
        </w:rPr>
        <w:t xml:space="preserve">altamente </w:t>
      </w:r>
      <w:r w:rsidRPr="005564E2">
        <w:rPr>
          <w:rFonts w:ascii="Arial" w:hAnsi="Arial" w:cs="Arial"/>
          <w:lang w:val="es-ES"/>
        </w:rPr>
        <w:t xml:space="preserve">capacitados en </w:t>
      </w:r>
      <w:r w:rsidR="007A7208">
        <w:rPr>
          <w:rFonts w:ascii="Arial" w:hAnsi="Arial" w:cs="Arial"/>
          <w:lang w:val="es-ES"/>
        </w:rPr>
        <w:t>estas</w:t>
      </w:r>
      <w:r w:rsidRPr="005564E2">
        <w:rPr>
          <w:rFonts w:ascii="Arial" w:hAnsi="Arial" w:cs="Arial"/>
          <w:lang w:val="es-ES"/>
        </w:rPr>
        <w:t xml:space="preserve"> áreas, pero que en general, </w:t>
      </w:r>
      <w:r w:rsidR="00B2443F">
        <w:rPr>
          <w:rFonts w:ascii="Arial" w:hAnsi="Arial" w:cs="Arial"/>
          <w:lang w:val="es-ES"/>
        </w:rPr>
        <w:t>poseen</w:t>
      </w:r>
      <w:r w:rsidRPr="005564E2">
        <w:rPr>
          <w:rFonts w:ascii="Arial" w:hAnsi="Arial" w:cs="Arial"/>
          <w:lang w:val="es-ES"/>
        </w:rPr>
        <w:t xml:space="preserve"> debilidades y éstas están directamente relacionadas con la parte pedagógica. </w:t>
      </w:r>
      <w:r w:rsidR="00B2443F">
        <w:rPr>
          <w:rFonts w:ascii="Arial" w:hAnsi="Arial" w:cs="Arial"/>
          <w:lang w:val="es-ES"/>
        </w:rPr>
        <w:t>A</w:t>
      </w:r>
      <w:r w:rsidRPr="005564E2">
        <w:rPr>
          <w:rFonts w:ascii="Arial" w:hAnsi="Arial" w:cs="Arial"/>
          <w:lang w:val="es-ES"/>
        </w:rPr>
        <w:t>nte estas debilidades surge el CISE</w:t>
      </w:r>
      <w:r w:rsidR="000B1775">
        <w:rPr>
          <w:rFonts w:ascii="Arial" w:hAnsi="Arial" w:cs="Arial"/>
          <w:lang w:val="es-ES"/>
        </w:rPr>
        <w:t xml:space="preserve"> (Centro de Investigaciones y Servicios Educativos)</w:t>
      </w:r>
      <w:r w:rsidRPr="005564E2">
        <w:rPr>
          <w:rFonts w:ascii="Arial" w:hAnsi="Arial" w:cs="Arial"/>
          <w:lang w:val="es-ES"/>
        </w:rPr>
        <w:t xml:space="preserve"> como una unidad de apoyo al </w:t>
      </w:r>
      <w:r w:rsidR="00B2443F">
        <w:rPr>
          <w:rFonts w:ascii="Arial" w:hAnsi="Arial" w:cs="Arial"/>
          <w:lang w:val="es-ES"/>
        </w:rPr>
        <w:t>profesor</w:t>
      </w:r>
      <w:r w:rsidRPr="005564E2">
        <w:rPr>
          <w:rFonts w:ascii="Arial" w:hAnsi="Arial" w:cs="Arial"/>
          <w:lang w:val="es-ES"/>
        </w:rPr>
        <w:t xml:space="preserve"> de </w:t>
      </w:r>
      <w:smartTag w:uri="urn:schemas-microsoft-com:office:smarttags" w:element="PersonName">
        <w:smartTagPr>
          <w:attr w:name="ProductID" w:val="la ESPOL."/>
        </w:smartTagPr>
        <w:r w:rsidRPr="005564E2">
          <w:rPr>
            <w:rFonts w:ascii="Arial" w:hAnsi="Arial" w:cs="Arial"/>
            <w:lang w:val="es-ES"/>
          </w:rPr>
          <w:t>la ESPOL.</w:t>
        </w:r>
      </w:smartTag>
    </w:p>
    <w:p w:rsidR="000A78AC" w:rsidRPr="005564E2" w:rsidRDefault="000A78AC" w:rsidP="000A78AC">
      <w:pPr>
        <w:spacing w:line="480" w:lineRule="auto"/>
        <w:ind w:left="720"/>
        <w:jc w:val="both"/>
        <w:rPr>
          <w:rFonts w:ascii="Arial" w:hAnsi="Arial" w:cs="Arial"/>
          <w:lang w:val="es-ES"/>
        </w:rPr>
      </w:pPr>
    </w:p>
    <w:p w:rsidR="000A78AC" w:rsidRPr="005564E2" w:rsidRDefault="000B3A55" w:rsidP="000A78AC">
      <w:pPr>
        <w:spacing w:line="480" w:lineRule="auto"/>
        <w:ind w:left="720"/>
        <w:jc w:val="both"/>
        <w:rPr>
          <w:rFonts w:ascii="Arial" w:hAnsi="Arial" w:cs="Arial"/>
          <w:lang w:val="es-ES"/>
        </w:rPr>
      </w:pPr>
      <w:r>
        <w:rPr>
          <w:rFonts w:ascii="Arial" w:hAnsi="Arial" w:cs="Arial"/>
          <w:lang w:val="es-ES"/>
        </w:rPr>
        <w:t xml:space="preserve">La misión con la creó el </w:t>
      </w:r>
      <w:r w:rsidR="000A78AC" w:rsidRPr="005564E2">
        <w:rPr>
          <w:rFonts w:ascii="Arial" w:hAnsi="Arial" w:cs="Arial"/>
          <w:lang w:val="es-ES"/>
        </w:rPr>
        <w:t xml:space="preserve">CISE </w:t>
      </w:r>
      <w:r w:rsidR="0003682C">
        <w:rPr>
          <w:rFonts w:ascii="Arial" w:hAnsi="Arial" w:cs="Arial"/>
          <w:lang w:val="es-ES"/>
        </w:rPr>
        <w:t>es</w:t>
      </w:r>
      <w:r>
        <w:rPr>
          <w:rFonts w:ascii="Arial" w:hAnsi="Arial" w:cs="Arial"/>
          <w:lang w:val="es-ES"/>
        </w:rPr>
        <w:t xml:space="preserve"> r</w:t>
      </w:r>
      <w:r w:rsidR="000B1775">
        <w:rPr>
          <w:rFonts w:ascii="Arial" w:hAnsi="Arial" w:cs="Arial"/>
          <w:lang w:val="es-ES"/>
        </w:rPr>
        <w:t>ealizar</w:t>
      </w:r>
      <w:r w:rsidR="000A78AC" w:rsidRPr="005564E2">
        <w:rPr>
          <w:rFonts w:ascii="Arial" w:hAnsi="Arial" w:cs="Arial"/>
          <w:lang w:val="es-ES"/>
        </w:rPr>
        <w:t xml:space="preserve"> investigación científica </w:t>
      </w:r>
      <w:r>
        <w:rPr>
          <w:rFonts w:ascii="Arial" w:hAnsi="Arial" w:cs="Arial"/>
          <w:lang w:val="es-ES"/>
        </w:rPr>
        <w:t>de</w:t>
      </w:r>
      <w:r w:rsidR="000A78AC" w:rsidRPr="005564E2">
        <w:rPr>
          <w:rFonts w:ascii="Arial" w:hAnsi="Arial" w:cs="Arial"/>
          <w:lang w:val="es-ES"/>
        </w:rPr>
        <w:t xml:space="preserve"> docencia para de esta forma capacitar al profesor con miras a mejorar su desempeño como tal, mejorando su metodología de enseñanza. </w:t>
      </w:r>
    </w:p>
    <w:p w:rsidR="000A78AC" w:rsidRDefault="000A78AC" w:rsidP="000A78AC">
      <w:pPr>
        <w:spacing w:line="480" w:lineRule="auto"/>
        <w:ind w:left="720"/>
        <w:jc w:val="both"/>
        <w:rPr>
          <w:rFonts w:ascii="Arial" w:hAnsi="Arial" w:cs="Arial"/>
          <w:lang w:val="es-ES"/>
        </w:rPr>
      </w:pPr>
      <w:r w:rsidRPr="005564E2">
        <w:rPr>
          <w:rFonts w:ascii="Arial" w:hAnsi="Arial" w:cs="Arial"/>
          <w:lang w:val="es-ES"/>
        </w:rPr>
        <w:t xml:space="preserve">Normalmente cuando se desea atender alguna debilidad en un proceso resulta esencial que, como primer paso se evalúe dicho proceso para encontrar </w:t>
      </w:r>
      <w:r w:rsidR="00C32815">
        <w:rPr>
          <w:rFonts w:ascii="Arial" w:hAnsi="Arial" w:cs="Arial"/>
          <w:lang w:val="es-ES"/>
        </w:rPr>
        <w:t>-</w:t>
      </w:r>
      <w:r w:rsidRPr="005564E2">
        <w:rPr>
          <w:rFonts w:ascii="Arial" w:hAnsi="Arial" w:cs="Arial"/>
          <w:lang w:val="es-ES"/>
        </w:rPr>
        <w:t>de alguna forma</w:t>
      </w:r>
      <w:r w:rsidR="00C32815">
        <w:rPr>
          <w:rFonts w:ascii="Arial" w:hAnsi="Arial" w:cs="Arial"/>
          <w:lang w:val="es-ES"/>
        </w:rPr>
        <w:t>-</w:t>
      </w:r>
      <w:r w:rsidRPr="005564E2">
        <w:rPr>
          <w:rFonts w:ascii="Arial" w:hAnsi="Arial" w:cs="Arial"/>
          <w:lang w:val="es-ES"/>
        </w:rPr>
        <w:t xml:space="preserve"> cuáles son estas debilidades. </w:t>
      </w:r>
      <w:r w:rsidR="00C32815">
        <w:rPr>
          <w:rFonts w:ascii="Arial" w:hAnsi="Arial" w:cs="Arial"/>
          <w:lang w:val="es-ES"/>
        </w:rPr>
        <w:t>Así,</w:t>
      </w:r>
      <w:r w:rsidRPr="005564E2">
        <w:rPr>
          <w:rFonts w:ascii="Arial" w:hAnsi="Arial" w:cs="Arial"/>
          <w:lang w:val="es-ES"/>
        </w:rPr>
        <w:t xml:space="preserve"> el CISE para conocer en qué áreas debe capacitar al profesorado de </w:t>
      </w:r>
      <w:smartTag w:uri="urn:schemas-microsoft-com:office:smarttags" w:element="PersonName">
        <w:smartTagPr>
          <w:attr w:name="ProductID" w:val="la ESPOL"/>
        </w:smartTagPr>
        <w:r w:rsidRPr="005564E2">
          <w:rPr>
            <w:rFonts w:ascii="Arial" w:hAnsi="Arial" w:cs="Arial"/>
            <w:lang w:val="es-ES"/>
          </w:rPr>
          <w:t>la ESPOL</w:t>
        </w:r>
      </w:smartTag>
      <w:r w:rsidRPr="005564E2">
        <w:rPr>
          <w:rFonts w:ascii="Arial" w:hAnsi="Arial" w:cs="Arial"/>
          <w:lang w:val="es-ES"/>
        </w:rPr>
        <w:t>, eval</w:t>
      </w:r>
      <w:r w:rsidR="000B3A55">
        <w:rPr>
          <w:rFonts w:ascii="Arial" w:hAnsi="Arial" w:cs="Arial"/>
          <w:lang w:val="es-ES"/>
        </w:rPr>
        <w:t>ú</w:t>
      </w:r>
      <w:r w:rsidRPr="005564E2">
        <w:rPr>
          <w:rFonts w:ascii="Arial" w:hAnsi="Arial" w:cs="Arial"/>
          <w:lang w:val="es-ES"/>
        </w:rPr>
        <w:t xml:space="preserve">a el desempeño </w:t>
      </w:r>
      <w:r w:rsidR="00C32815">
        <w:rPr>
          <w:rFonts w:ascii="Arial" w:hAnsi="Arial" w:cs="Arial"/>
          <w:lang w:val="es-ES"/>
        </w:rPr>
        <w:t xml:space="preserve">docente </w:t>
      </w:r>
      <w:r w:rsidRPr="005564E2">
        <w:rPr>
          <w:rFonts w:ascii="Arial" w:hAnsi="Arial" w:cs="Arial"/>
          <w:lang w:val="es-ES"/>
        </w:rPr>
        <w:t xml:space="preserve">de los </w:t>
      </w:r>
      <w:r w:rsidR="00C32815">
        <w:rPr>
          <w:rFonts w:ascii="Arial" w:hAnsi="Arial" w:cs="Arial"/>
          <w:lang w:val="es-ES"/>
        </w:rPr>
        <w:t>profesores</w:t>
      </w:r>
      <w:r w:rsidRPr="005564E2">
        <w:rPr>
          <w:rFonts w:ascii="Arial" w:hAnsi="Arial" w:cs="Arial"/>
          <w:lang w:val="es-ES"/>
        </w:rPr>
        <w:t>.</w:t>
      </w:r>
    </w:p>
    <w:p w:rsidR="006B699C" w:rsidRDefault="006B699C" w:rsidP="000A78AC">
      <w:pPr>
        <w:spacing w:line="480" w:lineRule="auto"/>
        <w:ind w:left="720"/>
        <w:jc w:val="both"/>
        <w:rPr>
          <w:rFonts w:ascii="Arial" w:hAnsi="Arial" w:cs="Arial"/>
          <w:lang w:val="es-ES"/>
        </w:rPr>
      </w:pPr>
    </w:p>
    <w:p w:rsidR="00C32815" w:rsidRDefault="00C32815" w:rsidP="00986406">
      <w:pPr>
        <w:spacing w:line="480" w:lineRule="auto"/>
        <w:ind w:left="360"/>
        <w:jc w:val="both"/>
        <w:rPr>
          <w:rFonts w:ascii="Arial" w:hAnsi="Arial" w:cs="Arial"/>
          <w:lang w:val="es-ES"/>
        </w:rPr>
      </w:pPr>
    </w:p>
    <w:p w:rsidR="00986406" w:rsidRPr="00986406" w:rsidRDefault="00986406" w:rsidP="00CD628B">
      <w:pPr>
        <w:pStyle w:val="Subtitulomdutab"/>
      </w:pPr>
      <w:bookmarkStart w:id="4" w:name="_Toc169064470"/>
      <w:r w:rsidRPr="00986406">
        <w:t xml:space="preserve">BREVE RESEÑA HISTÓRICA DE </w:t>
      </w:r>
      <w:smartTag w:uri="urn:schemas-microsoft-com:office:smarttags" w:element="PersonName">
        <w:smartTagPr>
          <w:attr w:name="ProductID" w:val="LA EVALUACIￓN DOCENTE"/>
        </w:smartTagPr>
        <w:smartTag w:uri="urn:schemas-microsoft-com:office:smarttags" w:element="PersonName">
          <w:smartTagPr>
            <w:attr w:name="ProductID" w:val="LA EVALUACIￓN"/>
          </w:smartTagPr>
          <w:r w:rsidRPr="00986406">
            <w:t>LA EVALUACIÓN</w:t>
          </w:r>
        </w:smartTag>
        <w:r w:rsidRPr="00986406">
          <w:t xml:space="preserve"> DOCENTE</w:t>
        </w:r>
      </w:smartTag>
      <w:r w:rsidRPr="00986406">
        <w:t xml:space="preserve"> EN </w:t>
      </w:r>
      <w:smartTag w:uri="urn:schemas-microsoft-com:office:smarttags" w:element="PersonName">
        <w:smartTagPr>
          <w:attr w:name="ProductID" w:val="la ESPOL"/>
        </w:smartTagPr>
        <w:r w:rsidRPr="00986406">
          <w:t>LA ESPOL</w:t>
        </w:r>
      </w:smartTag>
      <w:bookmarkEnd w:id="4"/>
      <w:r w:rsidRPr="00986406">
        <w:t xml:space="preserve"> </w:t>
      </w:r>
    </w:p>
    <w:p w:rsidR="00986406" w:rsidRPr="001E0B67" w:rsidRDefault="00986406" w:rsidP="00986406">
      <w:pPr>
        <w:spacing w:line="480" w:lineRule="auto"/>
        <w:ind w:left="720"/>
        <w:jc w:val="both"/>
        <w:rPr>
          <w:rFonts w:ascii="Arial" w:hAnsi="Arial" w:cs="Arial"/>
          <w:color w:val="FF0000"/>
          <w:lang w:val="es-ES"/>
        </w:rPr>
      </w:pPr>
    </w:p>
    <w:p w:rsidR="00986406" w:rsidRPr="00986406" w:rsidRDefault="00986406" w:rsidP="00986406">
      <w:pPr>
        <w:spacing w:line="480" w:lineRule="auto"/>
        <w:ind w:left="1440"/>
        <w:jc w:val="both"/>
        <w:rPr>
          <w:rFonts w:ascii="Arial" w:hAnsi="Arial" w:cs="Arial"/>
          <w:lang w:val="es-ES"/>
        </w:rPr>
      </w:pPr>
      <w:r w:rsidRPr="00986406">
        <w:rPr>
          <w:rFonts w:ascii="Arial" w:hAnsi="Arial" w:cs="Arial"/>
          <w:lang w:val="es-ES"/>
        </w:rPr>
        <w:t xml:space="preserve">Partiendo de la necesidad constante de </w:t>
      </w:r>
      <w:smartTag w:uri="urn:schemas-microsoft-com:office:smarttags" w:element="PersonName">
        <w:smartTagPr>
          <w:attr w:name="ProductID" w:val="la ESPOL"/>
        </w:smartTagPr>
        <w:r w:rsidRPr="00986406">
          <w:rPr>
            <w:rFonts w:ascii="Arial" w:hAnsi="Arial" w:cs="Arial"/>
            <w:lang w:val="es-ES"/>
          </w:rPr>
          <w:t>la ESPOL</w:t>
        </w:r>
      </w:smartTag>
      <w:r w:rsidRPr="00986406">
        <w:rPr>
          <w:rFonts w:ascii="Arial" w:hAnsi="Arial" w:cs="Arial"/>
          <w:lang w:val="es-ES"/>
        </w:rPr>
        <w:t xml:space="preserve"> de evaluar su</w:t>
      </w:r>
      <w:r w:rsidR="00BF26D8">
        <w:rPr>
          <w:rFonts w:ascii="Arial" w:hAnsi="Arial" w:cs="Arial"/>
          <w:lang w:val="es-ES"/>
        </w:rPr>
        <w:t>s</w:t>
      </w:r>
      <w:r w:rsidRPr="00986406">
        <w:rPr>
          <w:rFonts w:ascii="Arial" w:hAnsi="Arial" w:cs="Arial"/>
          <w:lang w:val="es-ES"/>
        </w:rPr>
        <w:t xml:space="preserve"> servicio</w:t>
      </w:r>
      <w:r w:rsidR="00BF26D8">
        <w:rPr>
          <w:rFonts w:ascii="Arial" w:hAnsi="Arial" w:cs="Arial"/>
          <w:lang w:val="es-ES"/>
        </w:rPr>
        <w:t>s</w:t>
      </w:r>
      <w:r w:rsidRPr="00986406">
        <w:rPr>
          <w:rFonts w:ascii="Arial" w:hAnsi="Arial" w:cs="Arial"/>
          <w:lang w:val="es-ES"/>
        </w:rPr>
        <w:t xml:space="preserve">, desde el año 1976, </w:t>
      </w:r>
      <w:r w:rsidR="00BF26D8">
        <w:rPr>
          <w:rFonts w:ascii="Arial" w:hAnsi="Arial" w:cs="Arial"/>
          <w:lang w:val="es-ES"/>
        </w:rPr>
        <w:t>rectorado</w:t>
      </w:r>
      <w:r w:rsidRPr="00986406">
        <w:rPr>
          <w:rFonts w:ascii="Arial" w:hAnsi="Arial" w:cs="Arial"/>
          <w:lang w:val="es-ES"/>
        </w:rPr>
        <w:t xml:space="preserve"> del Ing. Luís Parodi (Marzo de </w:t>
      </w:r>
      <w:smartTag w:uri="urn:schemas-microsoft-com:office:smarttags" w:element="metricconverter">
        <w:smartTagPr>
          <w:attr w:name="ProductID" w:val="1974 a"/>
        </w:smartTagPr>
        <w:r w:rsidRPr="00986406">
          <w:rPr>
            <w:rFonts w:ascii="Arial" w:hAnsi="Arial" w:cs="Arial"/>
            <w:lang w:val="es-ES"/>
          </w:rPr>
          <w:t>1974 a</w:t>
        </w:r>
      </w:smartTag>
      <w:r w:rsidRPr="00986406">
        <w:rPr>
          <w:rFonts w:ascii="Arial" w:hAnsi="Arial" w:cs="Arial"/>
          <w:lang w:val="es-ES"/>
        </w:rPr>
        <w:t xml:space="preserve"> marzo de 1978), se creó </w:t>
      </w:r>
      <w:smartTag w:uri="urn:schemas-microsoft-com:office:smarttags" w:element="PersonName">
        <w:smartTagPr>
          <w:attr w:name="ProductID" w:val="la Oficina"/>
        </w:smartTagPr>
        <w:r w:rsidRPr="00986406">
          <w:rPr>
            <w:rFonts w:ascii="Arial" w:hAnsi="Arial" w:cs="Arial"/>
            <w:lang w:val="es-ES"/>
          </w:rPr>
          <w:t>la Oficina</w:t>
        </w:r>
      </w:smartTag>
      <w:r w:rsidRPr="00986406">
        <w:rPr>
          <w:rFonts w:ascii="Arial" w:hAnsi="Arial" w:cs="Arial"/>
          <w:lang w:val="es-ES"/>
        </w:rPr>
        <w:t xml:space="preserve"> de Tecnología Educativa (OTEC) como una unidad de apoyo al vicerrectorado general en el área académica, </w:t>
      </w:r>
      <w:r w:rsidR="00741152">
        <w:rPr>
          <w:rFonts w:ascii="Arial" w:hAnsi="Arial" w:cs="Arial"/>
          <w:lang w:val="es-ES"/>
        </w:rPr>
        <w:t>luego</w:t>
      </w:r>
      <w:r w:rsidRPr="00986406">
        <w:rPr>
          <w:rFonts w:ascii="Arial" w:hAnsi="Arial" w:cs="Arial"/>
          <w:lang w:val="es-ES"/>
        </w:rPr>
        <w:t xml:space="preserve"> adquiere el nombre de Centro de Tecnología Educativa (CETEC) para que, desde el año 1998 se conozca con el nombre de Centro de Investigación y Servicios Educativos (CISE).</w:t>
      </w:r>
    </w:p>
    <w:p w:rsidR="00E12254" w:rsidRDefault="00E12254" w:rsidP="00C43657">
      <w:pPr>
        <w:spacing w:line="480" w:lineRule="auto"/>
        <w:ind w:left="360"/>
        <w:jc w:val="both"/>
        <w:rPr>
          <w:rFonts w:ascii="Arial" w:hAnsi="Arial" w:cs="Arial"/>
          <w:lang w:val="es-ES"/>
        </w:rPr>
      </w:pPr>
    </w:p>
    <w:p w:rsidR="006B699C" w:rsidRDefault="006B699C" w:rsidP="00C43657">
      <w:pPr>
        <w:spacing w:line="480" w:lineRule="auto"/>
        <w:ind w:left="360"/>
        <w:jc w:val="both"/>
        <w:rPr>
          <w:rFonts w:ascii="Arial" w:hAnsi="Arial" w:cs="Arial"/>
          <w:lang w:val="es-ES"/>
        </w:rPr>
      </w:pPr>
    </w:p>
    <w:p w:rsidR="00C43657" w:rsidRDefault="00DB7C42" w:rsidP="00CD628B">
      <w:pPr>
        <w:pStyle w:val="Subtitulomdutab"/>
      </w:pPr>
      <w:bookmarkStart w:id="5" w:name="_Toc169064471"/>
      <w:r>
        <w:br w:type="page"/>
      </w:r>
      <w:r w:rsidR="00C43657">
        <w:t>SISTEMA TRADICIONAL DE EVALUACIÓN DOCENTE</w:t>
      </w:r>
      <w:bookmarkEnd w:id="5"/>
    </w:p>
    <w:p w:rsidR="00986406" w:rsidRDefault="00986406" w:rsidP="00986406">
      <w:pPr>
        <w:spacing w:line="480" w:lineRule="auto"/>
        <w:ind w:left="720"/>
        <w:jc w:val="both"/>
        <w:rPr>
          <w:rFonts w:ascii="Arial" w:hAnsi="Arial" w:cs="Arial"/>
          <w:lang w:val="es-ES"/>
        </w:rPr>
      </w:pPr>
    </w:p>
    <w:p w:rsidR="009C157D" w:rsidRDefault="009C157D" w:rsidP="00C43657">
      <w:pPr>
        <w:spacing w:line="480" w:lineRule="auto"/>
        <w:ind w:left="1440"/>
        <w:jc w:val="both"/>
        <w:rPr>
          <w:rFonts w:ascii="Arial" w:hAnsi="Arial" w:cs="Arial"/>
          <w:lang w:val="es-ES"/>
        </w:rPr>
      </w:pPr>
      <w:r>
        <w:rPr>
          <w:rFonts w:ascii="Arial" w:hAnsi="Arial" w:cs="Arial"/>
          <w:lang w:val="es-ES"/>
        </w:rPr>
        <w:t>Con la finalidad de establecer una metodología de evaluación docente</w:t>
      </w:r>
      <w:r w:rsidR="00AA28B4">
        <w:rPr>
          <w:rFonts w:ascii="Arial" w:hAnsi="Arial" w:cs="Arial"/>
          <w:lang w:val="es-ES"/>
        </w:rPr>
        <w:t xml:space="preserve"> el CISE realizó talleres con los profesores, para </w:t>
      </w:r>
      <w:r w:rsidR="00704ECF">
        <w:rPr>
          <w:rFonts w:ascii="Arial" w:hAnsi="Arial" w:cs="Arial"/>
          <w:lang w:val="es-ES"/>
        </w:rPr>
        <w:t>así</w:t>
      </w:r>
      <w:r w:rsidR="00AA28B4">
        <w:rPr>
          <w:rFonts w:ascii="Arial" w:hAnsi="Arial" w:cs="Arial"/>
          <w:lang w:val="es-ES"/>
        </w:rPr>
        <w:t xml:space="preserve"> diseñar tanto el formulario como la metodología de la evaluación docente.</w:t>
      </w:r>
    </w:p>
    <w:p w:rsidR="00AA28B4" w:rsidRDefault="00AA28B4" w:rsidP="00B80ED3">
      <w:pPr>
        <w:spacing w:line="480" w:lineRule="auto"/>
        <w:ind w:left="720"/>
        <w:jc w:val="both"/>
        <w:rPr>
          <w:rFonts w:ascii="Arial" w:hAnsi="Arial" w:cs="Arial"/>
          <w:lang w:val="es-ES"/>
        </w:rPr>
      </w:pPr>
    </w:p>
    <w:p w:rsidR="00AA28B4" w:rsidRDefault="00AA28B4" w:rsidP="00704ECF">
      <w:pPr>
        <w:spacing w:line="480" w:lineRule="auto"/>
        <w:ind w:left="1440"/>
        <w:jc w:val="both"/>
        <w:rPr>
          <w:rFonts w:ascii="Arial" w:hAnsi="Arial" w:cs="Arial"/>
          <w:lang w:val="es-ES"/>
        </w:rPr>
      </w:pPr>
      <w:r>
        <w:rPr>
          <w:rFonts w:ascii="Arial" w:hAnsi="Arial" w:cs="Arial"/>
          <w:lang w:val="es-ES"/>
        </w:rPr>
        <w:t xml:space="preserve">El primer sistema de evaluación docente </w:t>
      </w:r>
      <w:r w:rsidR="007614CC">
        <w:rPr>
          <w:rFonts w:ascii="Arial" w:hAnsi="Arial" w:cs="Arial"/>
          <w:lang w:val="es-ES"/>
        </w:rPr>
        <w:t>se lo</w:t>
      </w:r>
      <w:r w:rsidR="00704ECF">
        <w:rPr>
          <w:rFonts w:ascii="Arial" w:hAnsi="Arial" w:cs="Arial"/>
          <w:lang w:val="es-ES"/>
        </w:rPr>
        <w:t xml:space="preserve"> realizaba en la forma </w:t>
      </w:r>
      <w:r w:rsidR="00E12254">
        <w:rPr>
          <w:rFonts w:ascii="Arial" w:hAnsi="Arial" w:cs="Arial"/>
          <w:lang w:val="es-ES"/>
        </w:rPr>
        <w:t>“</w:t>
      </w:r>
      <w:r w:rsidR="00704ECF">
        <w:rPr>
          <w:rFonts w:ascii="Arial" w:hAnsi="Arial" w:cs="Arial"/>
          <w:lang w:val="es-ES"/>
        </w:rPr>
        <w:t>tradicional</w:t>
      </w:r>
      <w:r w:rsidR="00E12254">
        <w:rPr>
          <w:rFonts w:ascii="Arial" w:hAnsi="Arial" w:cs="Arial"/>
          <w:lang w:val="es-ES"/>
        </w:rPr>
        <w:t>”</w:t>
      </w:r>
      <w:r w:rsidR="00704ECF">
        <w:rPr>
          <w:rFonts w:ascii="Arial" w:hAnsi="Arial" w:cs="Arial"/>
          <w:lang w:val="es-ES"/>
        </w:rPr>
        <w:t>, es decir</w:t>
      </w:r>
      <w:r>
        <w:rPr>
          <w:rFonts w:ascii="Arial" w:hAnsi="Arial" w:cs="Arial"/>
          <w:lang w:val="es-ES"/>
        </w:rPr>
        <w:t xml:space="preserve">, el CISE contrataba a ayudantes (estudiantes) los mismos que debían ir al curso en el cual </w:t>
      </w:r>
      <w:r w:rsidR="00704ECF">
        <w:rPr>
          <w:rFonts w:ascii="Arial" w:hAnsi="Arial" w:cs="Arial"/>
          <w:lang w:val="es-ES"/>
        </w:rPr>
        <w:t xml:space="preserve">el </w:t>
      </w:r>
      <w:r>
        <w:rPr>
          <w:rFonts w:ascii="Arial" w:hAnsi="Arial" w:cs="Arial"/>
          <w:lang w:val="es-ES"/>
        </w:rPr>
        <w:t>profesor</w:t>
      </w:r>
      <w:r w:rsidR="00704ECF">
        <w:rPr>
          <w:rFonts w:ascii="Arial" w:hAnsi="Arial" w:cs="Arial"/>
          <w:lang w:val="es-ES"/>
        </w:rPr>
        <w:t xml:space="preserve"> a evaluar</w:t>
      </w:r>
      <w:r>
        <w:rPr>
          <w:rFonts w:ascii="Arial" w:hAnsi="Arial" w:cs="Arial"/>
          <w:lang w:val="es-ES"/>
        </w:rPr>
        <w:t xml:space="preserve"> se enc</w:t>
      </w:r>
      <w:r w:rsidR="00704ECF">
        <w:rPr>
          <w:rFonts w:ascii="Arial" w:hAnsi="Arial" w:cs="Arial"/>
          <w:lang w:val="es-ES"/>
        </w:rPr>
        <w:t>ontrase</w:t>
      </w:r>
      <w:r>
        <w:rPr>
          <w:rFonts w:ascii="Arial" w:hAnsi="Arial" w:cs="Arial"/>
          <w:lang w:val="es-ES"/>
        </w:rPr>
        <w:t xml:space="preserve"> d</w:t>
      </w:r>
      <w:r w:rsidR="000B3A55">
        <w:rPr>
          <w:rFonts w:ascii="Arial" w:hAnsi="Arial" w:cs="Arial"/>
          <w:lang w:val="es-ES"/>
        </w:rPr>
        <w:t>esempeñando su actividad docente</w:t>
      </w:r>
      <w:r>
        <w:rPr>
          <w:rFonts w:ascii="Arial" w:hAnsi="Arial" w:cs="Arial"/>
          <w:lang w:val="es-ES"/>
        </w:rPr>
        <w:t xml:space="preserve"> y así administrar el formulario a los estudiantes que e</w:t>
      </w:r>
      <w:r w:rsidR="000B3A55">
        <w:rPr>
          <w:rFonts w:ascii="Arial" w:hAnsi="Arial" w:cs="Arial"/>
          <w:lang w:val="es-ES"/>
        </w:rPr>
        <w:t>stén</w:t>
      </w:r>
      <w:r>
        <w:rPr>
          <w:rFonts w:ascii="Arial" w:hAnsi="Arial" w:cs="Arial"/>
          <w:lang w:val="es-ES"/>
        </w:rPr>
        <w:t xml:space="preserve"> presentes</w:t>
      </w:r>
      <w:r w:rsidR="00704ECF">
        <w:rPr>
          <w:rFonts w:ascii="Arial" w:hAnsi="Arial" w:cs="Arial"/>
          <w:lang w:val="es-ES"/>
        </w:rPr>
        <w:t>. I</w:t>
      </w:r>
      <w:r>
        <w:rPr>
          <w:rFonts w:ascii="Arial" w:hAnsi="Arial" w:cs="Arial"/>
          <w:lang w:val="es-ES"/>
        </w:rPr>
        <w:t>dealmente debían ser todos los alumnos registrados, se excluye a oyentes</w:t>
      </w:r>
      <w:r w:rsidR="00564ABE">
        <w:rPr>
          <w:rFonts w:ascii="Arial" w:hAnsi="Arial" w:cs="Arial"/>
          <w:lang w:val="es-ES"/>
        </w:rPr>
        <w:t xml:space="preserve"> y el profesor no podía estar presente en el aula al momento de la evaluación</w:t>
      </w:r>
      <w:r>
        <w:rPr>
          <w:rFonts w:ascii="Arial" w:hAnsi="Arial" w:cs="Arial"/>
          <w:lang w:val="es-ES"/>
        </w:rPr>
        <w:t>.</w:t>
      </w:r>
    </w:p>
    <w:p w:rsidR="0088396C" w:rsidRDefault="0088396C" w:rsidP="00704ECF">
      <w:pPr>
        <w:spacing w:line="480" w:lineRule="auto"/>
        <w:ind w:left="1440"/>
        <w:jc w:val="both"/>
        <w:rPr>
          <w:rFonts w:ascii="Arial" w:hAnsi="Arial" w:cs="Arial"/>
          <w:lang w:val="es-ES"/>
        </w:rPr>
      </w:pPr>
    </w:p>
    <w:p w:rsidR="0088396C" w:rsidRDefault="0088396C" w:rsidP="0088396C">
      <w:pPr>
        <w:spacing w:line="480" w:lineRule="auto"/>
        <w:ind w:left="1440"/>
        <w:jc w:val="both"/>
        <w:rPr>
          <w:rFonts w:ascii="Arial" w:hAnsi="Arial" w:cs="Arial"/>
          <w:lang w:val="es-ES"/>
        </w:rPr>
      </w:pPr>
      <w:r>
        <w:rPr>
          <w:rFonts w:ascii="Arial" w:hAnsi="Arial" w:cs="Arial"/>
          <w:lang w:val="es-ES"/>
        </w:rPr>
        <w:t>El formulario que se administraba tenía siete secciones, la primera era información referente al estudiante y las seis restantes respecto al desempeño del docente, la evaluación de cada proposición, en todas las secciones del formulario estaban presentadas en escala Likert (1= Total desacuerdo, 2 = Parcial desacuerdo, 3 = Indiferente, 4 = Parcial acuerdo, 5 = Total acuerdo) y con la finalidad de obtener una calificación numérica del desempeño del docente, cada sección del formulario tenía una ponderación. Cabe señalar, puesto que la primera sección se refería a aspectos del estudiante, por ejemplo: la frecuencia de asistencia del estudiante a clases con el profesor en el paralelo a evaluar, ésta tenía un peso de 0, es decir, ella no influiría en la calificación del docente.</w:t>
      </w:r>
    </w:p>
    <w:p w:rsidR="0088396C" w:rsidRDefault="0088396C" w:rsidP="0088396C">
      <w:pPr>
        <w:spacing w:line="480" w:lineRule="auto"/>
        <w:ind w:left="1440"/>
        <w:jc w:val="both"/>
        <w:rPr>
          <w:rFonts w:ascii="Arial" w:hAnsi="Arial" w:cs="Arial"/>
          <w:lang w:val="es-ES"/>
        </w:rPr>
      </w:pPr>
    </w:p>
    <w:p w:rsidR="0088396C" w:rsidRDefault="0088396C" w:rsidP="0088396C">
      <w:pPr>
        <w:spacing w:line="480" w:lineRule="auto"/>
        <w:ind w:left="1440"/>
        <w:jc w:val="both"/>
        <w:rPr>
          <w:rFonts w:ascii="Arial" w:hAnsi="Arial" w:cs="Arial"/>
          <w:lang w:val="es-ES"/>
        </w:rPr>
      </w:pPr>
      <w:r>
        <w:rPr>
          <w:rFonts w:ascii="Arial" w:hAnsi="Arial" w:cs="Arial"/>
          <w:lang w:val="es-ES"/>
        </w:rPr>
        <w:t>Las demás secciones tenían su peso de tal forma que el sistema multiplicara el valor de la proposición asignado por la ponderación correspondiente. De esta forma e</w:t>
      </w:r>
      <w:r w:rsidRPr="000E46BB">
        <w:rPr>
          <w:rFonts w:ascii="Arial" w:hAnsi="Arial" w:cs="Arial"/>
          <w:lang w:val="es-ES"/>
        </w:rPr>
        <w:t xml:space="preserve">l sistema </w:t>
      </w:r>
      <w:r>
        <w:rPr>
          <w:rFonts w:ascii="Arial" w:hAnsi="Arial" w:cs="Arial"/>
          <w:lang w:val="es-ES"/>
        </w:rPr>
        <w:t xml:space="preserve">tradicional </w:t>
      </w:r>
      <w:r w:rsidRPr="000E46BB">
        <w:rPr>
          <w:rFonts w:ascii="Arial" w:hAnsi="Arial" w:cs="Arial"/>
          <w:lang w:val="es-ES"/>
        </w:rPr>
        <w:t xml:space="preserve">de evaluación </w:t>
      </w:r>
      <w:r>
        <w:rPr>
          <w:rFonts w:ascii="Arial" w:hAnsi="Arial" w:cs="Arial"/>
          <w:lang w:val="es-ES"/>
        </w:rPr>
        <w:t xml:space="preserve">permitía </w:t>
      </w:r>
      <w:r w:rsidRPr="000E46BB">
        <w:rPr>
          <w:rFonts w:ascii="Arial" w:hAnsi="Arial" w:cs="Arial"/>
          <w:lang w:val="es-ES"/>
        </w:rPr>
        <w:t xml:space="preserve">que los profesores tengan </w:t>
      </w:r>
      <w:r>
        <w:rPr>
          <w:rFonts w:ascii="Arial" w:hAnsi="Arial" w:cs="Arial"/>
          <w:lang w:val="es-ES"/>
        </w:rPr>
        <w:t>una calificación</w:t>
      </w:r>
      <w:r w:rsidRPr="000E46BB">
        <w:rPr>
          <w:rFonts w:ascii="Arial" w:hAnsi="Arial" w:cs="Arial"/>
          <w:lang w:val="es-ES"/>
        </w:rPr>
        <w:t xml:space="preserve"> entre </w:t>
      </w:r>
      <w:smartTag w:uri="urn:schemas-microsoft-com:office:smarttags" w:element="metricconverter">
        <w:smartTagPr>
          <w:attr w:name="ProductID" w:val="0 a"/>
        </w:smartTagPr>
        <w:r w:rsidRPr="000E46BB">
          <w:rPr>
            <w:rFonts w:ascii="Arial" w:hAnsi="Arial" w:cs="Arial"/>
            <w:lang w:val="es-ES"/>
          </w:rPr>
          <w:t>0 a</w:t>
        </w:r>
      </w:smartTag>
      <w:r w:rsidRPr="000E46BB">
        <w:rPr>
          <w:rFonts w:ascii="Arial" w:hAnsi="Arial" w:cs="Arial"/>
          <w:lang w:val="es-ES"/>
        </w:rPr>
        <w:t xml:space="preserve"> 100, </w:t>
      </w:r>
      <w:r>
        <w:rPr>
          <w:rFonts w:ascii="Arial" w:hAnsi="Arial" w:cs="Arial"/>
          <w:lang w:val="es-ES"/>
        </w:rPr>
        <w:t>para de algún modo, determinar si un profesor estaba o no cumpliendo correctamente con su trabajo docente.</w:t>
      </w:r>
    </w:p>
    <w:p w:rsidR="00AA28B4" w:rsidRDefault="00AA28B4" w:rsidP="00C43657">
      <w:pPr>
        <w:spacing w:line="480" w:lineRule="auto"/>
        <w:ind w:left="1440"/>
        <w:jc w:val="both"/>
        <w:rPr>
          <w:rFonts w:ascii="Arial" w:hAnsi="Arial" w:cs="Arial"/>
          <w:lang w:val="es-ES"/>
        </w:rPr>
      </w:pPr>
    </w:p>
    <w:p w:rsidR="00AA28B4" w:rsidRDefault="0088396C" w:rsidP="00C43657">
      <w:pPr>
        <w:spacing w:line="480" w:lineRule="auto"/>
        <w:ind w:left="1440"/>
        <w:jc w:val="both"/>
        <w:rPr>
          <w:rFonts w:ascii="Arial" w:hAnsi="Arial" w:cs="Arial"/>
          <w:lang w:val="es-ES"/>
        </w:rPr>
      </w:pPr>
      <w:r>
        <w:rPr>
          <w:rFonts w:ascii="Arial" w:hAnsi="Arial" w:cs="Arial"/>
          <w:lang w:val="es-ES"/>
        </w:rPr>
        <w:t>Una vez llenados y recogidos por los ayudantes, e</w:t>
      </w:r>
      <w:r w:rsidR="00AA28B4">
        <w:rPr>
          <w:rFonts w:ascii="Arial" w:hAnsi="Arial" w:cs="Arial"/>
          <w:lang w:val="es-ES"/>
        </w:rPr>
        <w:t xml:space="preserve">stos formularios eran llevados a las oficinas del CISE en donde se ingresaban los </w:t>
      </w:r>
      <w:r w:rsidR="00704ECF">
        <w:rPr>
          <w:rFonts w:ascii="Arial" w:hAnsi="Arial" w:cs="Arial"/>
          <w:lang w:val="es-ES"/>
        </w:rPr>
        <w:t>datos</w:t>
      </w:r>
      <w:r w:rsidR="00AA28B4">
        <w:rPr>
          <w:rFonts w:ascii="Arial" w:hAnsi="Arial" w:cs="Arial"/>
          <w:lang w:val="es-ES"/>
        </w:rPr>
        <w:t xml:space="preserve"> </w:t>
      </w:r>
      <w:r w:rsidR="009404E1">
        <w:rPr>
          <w:rFonts w:ascii="Arial" w:hAnsi="Arial" w:cs="Arial"/>
          <w:lang w:val="es-ES"/>
        </w:rPr>
        <w:t xml:space="preserve">con el uso de </w:t>
      </w:r>
      <w:r w:rsidR="00AA28B4">
        <w:rPr>
          <w:rFonts w:ascii="Arial" w:hAnsi="Arial" w:cs="Arial"/>
          <w:lang w:val="es-ES"/>
        </w:rPr>
        <w:t xml:space="preserve">una aplicación </w:t>
      </w:r>
      <w:r w:rsidR="001E0B67">
        <w:rPr>
          <w:rFonts w:ascii="Arial" w:hAnsi="Arial" w:cs="Arial"/>
          <w:lang w:val="es-ES"/>
        </w:rPr>
        <w:t>informática</w:t>
      </w:r>
      <w:r w:rsidR="00AA28B4">
        <w:rPr>
          <w:rFonts w:ascii="Arial" w:hAnsi="Arial" w:cs="Arial"/>
          <w:lang w:val="es-ES"/>
        </w:rPr>
        <w:t xml:space="preserve">, de esta forma, </w:t>
      </w:r>
      <w:r w:rsidR="001E0B67">
        <w:rPr>
          <w:rFonts w:ascii="Arial" w:hAnsi="Arial" w:cs="Arial"/>
          <w:lang w:val="es-ES"/>
        </w:rPr>
        <w:t>una vez</w:t>
      </w:r>
      <w:r w:rsidR="00564ABE">
        <w:rPr>
          <w:rFonts w:ascii="Arial" w:hAnsi="Arial" w:cs="Arial"/>
          <w:lang w:val="es-ES"/>
        </w:rPr>
        <w:t xml:space="preserve"> concluido el término a</w:t>
      </w:r>
      <w:r w:rsidR="00AA28B4">
        <w:rPr>
          <w:rFonts w:ascii="Arial" w:hAnsi="Arial" w:cs="Arial"/>
          <w:lang w:val="es-ES"/>
        </w:rPr>
        <w:t>cadémico</w:t>
      </w:r>
      <w:r w:rsidR="001E0B67">
        <w:rPr>
          <w:rFonts w:ascii="Arial" w:hAnsi="Arial" w:cs="Arial"/>
          <w:lang w:val="es-ES"/>
        </w:rPr>
        <w:t>,</w:t>
      </w:r>
      <w:r w:rsidR="00AA28B4">
        <w:rPr>
          <w:rFonts w:ascii="Arial" w:hAnsi="Arial" w:cs="Arial"/>
          <w:lang w:val="es-ES"/>
        </w:rPr>
        <w:t xml:space="preserve"> se obtenían los resultados de la evaluación y eran entregados a cada profesor con la finalidad que conozca la opinión de sus alumnos respecto de sus </w:t>
      </w:r>
      <w:r w:rsidR="001E0B67">
        <w:rPr>
          <w:rFonts w:ascii="Arial" w:hAnsi="Arial" w:cs="Arial"/>
          <w:lang w:val="es-ES"/>
        </w:rPr>
        <w:t xml:space="preserve">fortalezas y debilidades como docente en general y posteriormente, </w:t>
      </w:r>
      <w:r w:rsidR="00704ECF">
        <w:rPr>
          <w:rFonts w:ascii="Arial" w:hAnsi="Arial" w:cs="Arial"/>
          <w:lang w:val="es-ES"/>
        </w:rPr>
        <w:t>en función de</w:t>
      </w:r>
      <w:r w:rsidR="001E0B67">
        <w:rPr>
          <w:rFonts w:ascii="Arial" w:hAnsi="Arial" w:cs="Arial"/>
          <w:lang w:val="es-ES"/>
        </w:rPr>
        <w:t xml:space="preserve"> los resultados el CISE podía tomar alguna acción con miras a la mejora de la calidad docente.</w:t>
      </w:r>
    </w:p>
    <w:p w:rsidR="006B699C" w:rsidRDefault="006B699C" w:rsidP="00C43657">
      <w:pPr>
        <w:spacing w:line="480" w:lineRule="auto"/>
        <w:ind w:left="1440"/>
        <w:jc w:val="both"/>
        <w:rPr>
          <w:rFonts w:ascii="Arial" w:hAnsi="Arial" w:cs="Arial"/>
          <w:lang w:val="es-ES"/>
        </w:rPr>
      </w:pPr>
    </w:p>
    <w:p w:rsidR="007644E5" w:rsidRDefault="007644E5" w:rsidP="00C43657">
      <w:pPr>
        <w:spacing w:line="480" w:lineRule="auto"/>
        <w:ind w:left="1440"/>
        <w:jc w:val="both"/>
        <w:rPr>
          <w:rFonts w:ascii="Arial" w:hAnsi="Arial" w:cs="Arial"/>
          <w:lang w:val="es-ES"/>
        </w:rPr>
      </w:pPr>
    </w:p>
    <w:p w:rsidR="00C43657" w:rsidRDefault="00C43657" w:rsidP="00CD628B">
      <w:pPr>
        <w:pStyle w:val="Subtitulomdutab"/>
      </w:pPr>
      <w:bookmarkStart w:id="6" w:name="_Toc169064472"/>
      <w:r>
        <w:t>NUEVO SISTEMA DE EVALUACIÓN DOCENTE (CENACAD)</w:t>
      </w:r>
      <w:bookmarkEnd w:id="6"/>
    </w:p>
    <w:p w:rsidR="00160EE3" w:rsidRDefault="00160EE3" w:rsidP="00C43657">
      <w:pPr>
        <w:spacing w:line="480" w:lineRule="auto"/>
        <w:ind w:left="1440"/>
        <w:jc w:val="both"/>
        <w:rPr>
          <w:rFonts w:ascii="Arial" w:hAnsi="Arial" w:cs="Arial"/>
          <w:lang w:val="es-ES"/>
        </w:rPr>
      </w:pPr>
    </w:p>
    <w:p w:rsidR="00160EE3" w:rsidRDefault="00160EE3" w:rsidP="00C43657">
      <w:pPr>
        <w:spacing w:line="480" w:lineRule="auto"/>
        <w:ind w:left="1440"/>
        <w:jc w:val="both"/>
        <w:rPr>
          <w:rFonts w:ascii="Arial" w:hAnsi="Arial" w:cs="Arial"/>
          <w:lang w:val="es-ES"/>
        </w:rPr>
      </w:pPr>
      <w:r>
        <w:rPr>
          <w:rFonts w:ascii="Arial" w:hAnsi="Arial" w:cs="Arial"/>
          <w:lang w:val="es-ES"/>
        </w:rPr>
        <w:t xml:space="preserve">El CISE, </w:t>
      </w:r>
      <w:r w:rsidR="009404E1">
        <w:rPr>
          <w:rFonts w:ascii="Arial" w:hAnsi="Arial" w:cs="Arial"/>
          <w:lang w:val="es-ES"/>
        </w:rPr>
        <w:t xml:space="preserve">planeando </w:t>
      </w:r>
      <w:r w:rsidR="0088396C">
        <w:rPr>
          <w:rFonts w:ascii="Arial" w:hAnsi="Arial" w:cs="Arial"/>
          <w:lang w:val="es-ES"/>
        </w:rPr>
        <w:t>“</w:t>
      </w:r>
      <w:r w:rsidR="009404E1">
        <w:rPr>
          <w:rFonts w:ascii="Arial" w:hAnsi="Arial" w:cs="Arial"/>
          <w:lang w:val="es-ES"/>
        </w:rPr>
        <w:t>reducir</w:t>
      </w:r>
      <w:r w:rsidR="0088396C">
        <w:rPr>
          <w:rFonts w:ascii="Arial" w:hAnsi="Arial" w:cs="Arial"/>
          <w:lang w:val="es-ES"/>
        </w:rPr>
        <w:t>”</w:t>
      </w:r>
      <w:r>
        <w:rPr>
          <w:rFonts w:ascii="Arial" w:hAnsi="Arial" w:cs="Arial"/>
          <w:lang w:val="es-ES"/>
        </w:rPr>
        <w:t xml:space="preserve"> costos de contratación de ayudantes para la recolección de información</w:t>
      </w:r>
      <w:r w:rsidR="007231A3">
        <w:rPr>
          <w:rFonts w:ascii="Arial" w:hAnsi="Arial" w:cs="Arial"/>
          <w:lang w:val="es-ES"/>
        </w:rPr>
        <w:t xml:space="preserve"> a través del formulario de evaluación y para reducir el uso de papeles </w:t>
      </w:r>
      <w:r w:rsidR="007F1A06">
        <w:rPr>
          <w:rFonts w:ascii="Arial" w:hAnsi="Arial" w:cs="Arial"/>
          <w:lang w:val="es-ES"/>
        </w:rPr>
        <w:t>desarrolló</w:t>
      </w:r>
      <w:r w:rsidR="007231A3">
        <w:rPr>
          <w:rFonts w:ascii="Arial" w:hAnsi="Arial" w:cs="Arial"/>
          <w:lang w:val="es-ES"/>
        </w:rPr>
        <w:t xml:space="preserve"> un </w:t>
      </w:r>
      <w:r w:rsidR="009404E1">
        <w:rPr>
          <w:rFonts w:ascii="Arial" w:hAnsi="Arial" w:cs="Arial"/>
          <w:lang w:val="es-ES"/>
        </w:rPr>
        <w:t>sistema</w:t>
      </w:r>
      <w:r w:rsidR="007231A3">
        <w:rPr>
          <w:rFonts w:ascii="Arial" w:hAnsi="Arial" w:cs="Arial"/>
          <w:lang w:val="es-ES"/>
        </w:rPr>
        <w:t xml:space="preserve"> de</w:t>
      </w:r>
      <w:r w:rsidR="007F1A06">
        <w:rPr>
          <w:rFonts w:ascii="Arial" w:hAnsi="Arial" w:cs="Arial"/>
          <w:lang w:val="es-ES"/>
        </w:rPr>
        <w:t xml:space="preserve"> evaluación </w:t>
      </w:r>
      <w:r w:rsidR="009404E1">
        <w:rPr>
          <w:rFonts w:ascii="Arial" w:hAnsi="Arial" w:cs="Arial"/>
          <w:lang w:val="es-ES"/>
        </w:rPr>
        <w:t>en línea</w:t>
      </w:r>
      <w:r w:rsidR="007F1A06">
        <w:rPr>
          <w:rFonts w:ascii="Arial" w:hAnsi="Arial" w:cs="Arial"/>
          <w:lang w:val="es-ES"/>
        </w:rPr>
        <w:t xml:space="preserve"> llamad</w:t>
      </w:r>
      <w:r w:rsidR="009404E1">
        <w:rPr>
          <w:rFonts w:ascii="Arial" w:hAnsi="Arial" w:cs="Arial"/>
          <w:lang w:val="es-ES"/>
        </w:rPr>
        <w:t>o</w:t>
      </w:r>
      <w:r w:rsidR="007F1A06">
        <w:rPr>
          <w:rFonts w:ascii="Arial" w:hAnsi="Arial" w:cs="Arial"/>
          <w:lang w:val="es-ES"/>
        </w:rPr>
        <w:t xml:space="preserve"> CENACAD (Censo Académico en línea)</w:t>
      </w:r>
    </w:p>
    <w:p w:rsidR="00C43657" w:rsidRDefault="00C43657" w:rsidP="00C43657">
      <w:pPr>
        <w:spacing w:line="480" w:lineRule="auto"/>
        <w:ind w:left="1440"/>
        <w:jc w:val="both"/>
        <w:rPr>
          <w:rFonts w:ascii="Arial" w:hAnsi="Arial" w:cs="Arial"/>
          <w:lang w:val="es-ES"/>
        </w:rPr>
      </w:pPr>
    </w:p>
    <w:p w:rsidR="007231A3" w:rsidRDefault="007F1A06" w:rsidP="007231A3">
      <w:pPr>
        <w:spacing w:line="480" w:lineRule="auto"/>
        <w:ind w:left="1440"/>
        <w:jc w:val="both"/>
        <w:rPr>
          <w:rFonts w:ascii="Arial" w:hAnsi="Arial" w:cs="Arial"/>
          <w:lang w:val="es-ES"/>
        </w:rPr>
      </w:pPr>
      <w:r>
        <w:rPr>
          <w:rFonts w:ascii="Arial" w:hAnsi="Arial" w:cs="Arial"/>
          <w:lang w:val="es-ES"/>
        </w:rPr>
        <w:t xml:space="preserve">El </w:t>
      </w:r>
      <w:r w:rsidR="007231A3">
        <w:rPr>
          <w:rFonts w:ascii="Arial" w:hAnsi="Arial" w:cs="Arial"/>
          <w:lang w:val="es-ES"/>
        </w:rPr>
        <w:t xml:space="preserve">CENACAD </w:t>
      </w:r>
      <w:r w:rsidR="00E6798A">
        <w:rPr>
          <w:rFonts w:ascii="Arial" w:hAnsi="Arial" w:cs="Arial"/>
          <w:lang w:val="es-ES"/>
        </w:rPr>
        <w:t>permite que</w:t>
      </w:r>
      <w:r w:rsidR="007231A3">
        <w:rPr>
          <w:rFonts w:ascii="Arial" w:hAnsi="Arial" w:cs="Arial"/>
          <w:lang w:val="es-ES"/>
        </w:rPr>
        <w:t xml:space="preserve"> el estudiante eval</w:t>
      </w:r>
      <w:r w:rsidR="00E6798A">
        <w:rPr>
          <w:rFonts w:ascii="Arial" w:hAnsi="Arial" w:cs="Arial"/>
          <w:lang w:val="es-ES"/>
        </w:rPr>
        <w:t>úe</w:t>
      </w:r>
      <w:r w:rsidR="007231A3">
        <w:rPr>
          <w:rFonts w:ascii="Arial" w:hAnsi="Arial" w:cs="Arial"/>
          <w:lang w:val="es-ES"/>
        </w:rPr>
        <w:t xml:space="preserve"> el desempeño </w:t>
      </w:r>
      <w:r>
        <w:rPr>
          <w:rFonts w:ascii="Arial" w:hAnsi="Arial" w:cs="Arial"/>
          <w:lang w:val="es-ES"/>
        </w:rPr>
        <w:t xml:space="preserve">docente de sus profesores e incluso el servicio prestado por las diferentes unidades de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w:t>
      </w:r>
      <w:r w:rsidR="007231A3">
        <w:rPr>
          <w:rFonts w:ascii="Arial" w:hAnsi="Arial" w:cs="Arial"/>
          <w:lang w:val="es-ES"/>
        </w:rPr>
        <w:t xml:space="preserve">desde cualquier computadora conectada al Internet a través del sitio Web: </w:t>
      </w:r>
      <w:hyperlink r:id="rId7" w:history="1">
        <w:r w:rsidR="007231A3" w:rsidRPr="002A7405">
          <w:rPr>
            <w:rStyle w:val="Hipervnculo"/>
            <w:rFonts w:ascii="Arial" w:hAnsi="Arial" w:cs="Arial"/>
            <w:lang w:val="es-ES"/>
          </w:rPr>
          <w:t>www.cenacad.espol.edu.ec</w:t>
        </w:r>
      </w:hyperlink>
    </w:p>
    <w:p w:rsidR="00B106F7" w:rsidRDefault="00317C2E" w:rsidP="00317C2E">
      <w:pPr>
        <w:spacing w:line="480" w:lineRule="auto"/>
        <w:ind w:left="1440"/>
        <w:jc w:val="both"/>
        <w:rPr>
          <w:rFonts w:ascii="Arial" w:hAnsi="Arial" w:cs="Arial"/>
          <w:lang w:val="es-ES"/>
        </w:rPr>
      </w:pPr>
      <w:r>
        <w:rPr>
          <w:rFonts w:ascii="Arial" w:hAnsi="Arial" w:cs="Arial"/>
          <w:lang w:val="es-ES"/>
        </w:rPr>
        <w:t xml:space="preserve"> </w:t>
      </w:r>
    </w:p>
    <w:p w:rsidR="006B36B7" w:rsidRDefault="00432EA5" w:rsidP="00C8416F">
      <w:pPr>
        <w:spacing w:line="480" w:lineRule="auto"/>
        <w:ind w:left="1440"/>
        <w:jc w:val="both"/>
        <w:rPr>
          <w:rFonts w:ascii="Arial" w:hAnsi="Arial" w:cs="Arial"/>
          <w:lang w:val="es-ES"/>
        </w:rPr>
      </w:pPr>
      <w:r>
        <w:rPr>
          <w:rFonts w:ascii="Arial" w:hAnsi="Arial" w:cs="Arial"/>
          <w:lang w:val="es-ES"/>
        </w:rPr>
        <w:t xml:space="preserve">El sistema de evaluación docente en línea nace en el año 2003 y es implementado en el segundo término del año 2004 (piloto) paralelamente al sistema tradicional. </w:t>
      </w:r>
    </w:p>
    <w:p w:rsidR="00F3573B" w:rsidRDefault="00F3573B" w:rsidP="006B36B7">
      <w:pPr>
        <w:spacing w:line="480" w:lineRule="auto"/>
        <w:ind w:left="1440"/>
        <w:jc w:val="both"/>
        <w:rPr>
          <w:rFonts w:ascii="Arial" w:hAnsi="Arial" w:cs="Arial"/>
          <w:lang w:val="es-ES"/>
        </w:rPr>
      </w:pPr>
    </w:p>
    <w:p w:rsidR="00CF00BF" w:rsidRDefault="007C0792" w:rsidP="00DB7C42">
      <w:pPr>
        <w:pStyle w:val="Subtitulomdu"/>
      </w:pPr>
      <w:bookmarkStart w:id="7" w:name="_Toc169064473"/>
      <w:r>
        <w:t>UTILIDAD</w:t>
      </w:r>
      <w:r w:rsidR="0061480C">
        <w:t xml:space="preserve"> DE </w:t>
      </w:r>
      <w:smartTag w:uri="urn:schemas-microsoft-com:office:smarttags" w:element="PersonName">
        <w:smartTagPr>
          <w:attr w:name="ProductID" w:val="LA EVALUACIￓN DOCENTE"/>
        </w:smartTagPr>
        <w:r w:rsidR="0061480C">
          <w:t xml:space="preserve">LA </w:t>
        </w:r>
        <w:r w:rsidR="00CF00BF">
          <w:t>EVALUACIÓN DOCENTE</w:t>
        </w:r>
      </w:smartTag>
      <w:r w:rsidR="00D563CA">
        <w:t xml:space="preserve"> EN </w:t>
      </w:r>
      <w:smartTag w:uri="urn:schemas-microsoft-com:office:smarttags" w:element="PersonName">
        <w:smartTagPr>
          <w:attr w:name="ProductID" w:val="la ESPOL"/>
        </w:smartTagPr>
        <w:r w:rsidR="00D563CA">
          <w:t>LA ESPOL</w:t>
        </w:r>
      </w:smartTag>
      <w:bookmarkEnd w:id="7"/>
    </w:p>
    <w:p w:rsidR="00F3573B" w:rsidRDefault="00F3573B" w:rsidP="00F3573B">
      <w:pPr>
        <w:spacing w:line="480" w:lineRule="auto"/>
        <w:ind w:left="360"/>
        <w:jc w:val="both"/>
        <w:rPr>
          <w:rFonts w:ascii="Arial" w:hAnsi="Arial" w:cs="Arial"/>
          <w:lang w:val="es-ES"/>
        </w:rPr>
      </w:pPr>
    </w:p>
    <w:p w:rsidR="00CF00BF" w:rsidRDefault="00CF00BF" w:rsidP="00CF00BF">
      <w:pPr>
        <w:spacing w:line="480" w:lineRule="auto"/>
        <w:ind w:left="780"/>
        <w:jc w:val="both"/>
        <w:rPr>
          <w:rFonts w:ascii="Arial" w:hAnsi="Arial" w:cs="Arial"/>
          <w:lang w:val="es-ES"/>
        </w:rPr>
      </w:pPr>
      <w:r>
        <w:rPr>
          <w:rFonts w:ascii="Arial" w:hAnsi="Arial" w:cs="Arial"/>
          <w:lang w:val="es-ES"/>
        </w:rPr>
        <w:t xml:space="preserve">Como principal utilidad de un sistema de evaluación docente es la posibilidad de conocer el desempeño docente de cada profesor en las materias que dicta, mostrando una calificación entre 0 y 100. </w:t>
      </w:r>
      <w:r w:rsidR="00F3573B">
        <w:rPr>
          <w:rFonts w:ascii="Arial" w:hAnsi="Arial" w:cs="Arial"/>
          <w:lang w:val="es-ES"/>
        </w:rPr>
        <w:t>L</w:t>
      </w:r>
      <w:r w:rsidR="00694022">
        <w:rPr>
          <w:rFonts w:ascii="Arial" w:hAnsi="Arial" w:cs="Arial"/>
          <w:lang w:val="es-ES"/>
        </w:rPr>
        <w:t>uego</w:t>
      </w:r>
      <w:r>
        <w:rPr>
          <w:rFonts w:ascii="Arial" w:hAnsi="Arial" w:cs="Arial"/>
          <w:lang w:val="es-ES"/>
        </w:rPr>
        <w:t xml:space="preserve"> se </w:t>
      </w:r>
      <w:r w:rsidR="00F3573B">
        <w:rPr>
          <w:rFonts w:ascii="Arial" w:hAnsi="Arial" w:cs="Arial"/>
          <w:lang w:val="es-ES"/>
        </w:rPr>
        <w:t>construye un ranking</w:t>
      </w:r>
      <w:r>
        <w:rPr>
          <w:rFonts w:ascii="Arial" w:hAnsi="Arial" w:cs="Arial"/>
          <w:lang w:val="es-ES"/>
        </w:rPr>
        <w:t xml:space="preserve"> en los que deben estar determinados </w:t>
      </w:r>
      <w:r w:rsidR="00F3573B">
        <w:rPr>
          <w:rFonts w:ascii="Arial" w:hAnsi="Arial" w:cs="Arial"/>
          <w:lang w:val="es-ES"/>
        </w:rPr>
        <w:t>profesores</w:t>
      </w:r>
      <w:r>
        <w:rPr>
          <w:rFonts w:ascii="Arial" w:hAnsi="Arial" w:cs="Arial"/>
          <w:lang w:val="es-ES"/>
        </w:rPr>
        <w:t xml:space="preserve"> para ser clasificados como: Bueno, regular o malo (Según criterio del CISE</w:t>
      </w:r>
      <w:r w:rsidR="00F3573B">
        <w:rPr>
          <w:rFonts w:ascii="Arial" w:hAnsi="Arial" w:cs="Arial"/>
          <w:lang w:val="es-ES"/>
        </w:rPr>
        <w:t xml:space="preserve"> en base a un análisis estadístico con parámetros tales como la media y el error estándar</w:t>
      </w:r>
      <w:r>
        <w:rPr>
          <w:rFonts w:ascii="Arial" w:hAnsi="Arial" w:cs="Arial"/>
          <w:lang w:val="es-ES"/>
        </w:rPr>
        <w:t>).</w:t>
      </w:r>
    </w:p>
    <w:p w:rsidR="00317C2E" w:rsidRDefault="00317C2E" w:rsidP="00317C2E">
      <w:pPr>
        <w:pStyle w:val="Subtitulomdu"/>
        <w:numPr>
          <w:ilvl w:val="0"/>
          <w:numId w:val="0"/>
        </w:numPr>
        <w:ind w:left="360"/>
      </w:pPr>
      <w:bookmarkStart w:id="8" w:name="_Toc169064474"/>
    </w:p>
    <w:p w:rsidR="00443620" w:rsidRDefault="00DB7C42" w:rsidP="00317C2E">
      <w:pPr>
        <w:pStyle w:val="Subtitulomdu"/>
      </w:pPr>
      <w:r>
        <w:br w:type="page"/>
      </w:r>
      <w:r w:rsidR="00443620">
        <w:t xml:space="preserve">SISTEMA TRADICIONAL </w:t>
      </w:r>
      <w:r w:rsidR="00694022">
        <w:t>VS.</w:t>
      </w:r>
      <w:r w:rsidR="00443620">
        <w:t xml:space="preserve"> CENACAD</w:t>
      </w:r>
      <w:bookmarkEnd w:id="8"/>
    </w:p>
    <w:p w:rsidR="007614CC" w:rsidRDefault="007614CC" w:rsidP="007614CC">
      <w:pPr>
        <w:spacing w:line="480" w:lineRule="auto"/>
        <w:ind w:left="360"/>
        <w:jc w:val="both"/>
        <w:rPr>
          <w:rFonts w:ascii="Arial" w:hAnsi="Arial" w:cs="Arial"/>
          <w:lang w:val="es-ES"/>
        </w:rPr>
      </w:pPr>
    </w:p>
    <w:p w:rsidR="00443620" w:rsidRDefault="00443620" w:rsidP="00443620">
      <w:pPr>
        <w:spacing w:line="480" w:lineRule="auto"/>
        <w:ind w:left="780"/>
        <w:jc w:val="both"/>
        <w:rPr>
          <w:rFonts w:ascii="Arial" w:hAnsi="Arial" w:cs="Arial"/>
          <w:lang w:val="es-ES"/>
        </w:rPr>
      </w:pPr>
      <w:r>
        <w:rPr>
          <w:rFonts w:ascii="Arial" w:hAnsi="Arial" w:cs="Arial"/>
          <w:lang w:val="es-ES"/>
        </w:rPr>
        <w:t xml:space="preserve">Para el presente estudio, se define como “Informantes calificados” a aquellos </w:t>
      </w:r>
      <w:r w:rsidR="00694022">
        <w:rPr>
          <w:rFonts w:ascii="Arial" w:hAnsi="Arial" w:cs="Arial"/>
          <w:lang w:val="es-ES"/>
        </w:rPr>
        <w:t>profesores</w:t>
      </w:r>
      <w:r>
        <w:rPr>
          <w:rFonts w:ascii="Arial" w:hAnsi="Arial" w:cs="Arial"/>
          <w:lang w:val="es-ES"/>
        </w:rPr>
        <w:t xml:space="preserve"> que han podido </w:t>
      </w:r>
      <w:r w:rsidR="00694022">
        <w:rPr>
          <w:rFonts w:ascii="Arial" w:hAnsi="Arial" w:cs="Arial"/>
          <w:lang w:val="es-ES"/>
        </w:rPr>
        <w:t>ser evaluados</w:t>
      </w:r>
      <w:r>
        <w:rPr>
          <w:rFonts w:ascii="Arial" w:hAnsi="Arial" w:cs="Arial"/>
          <w:lang w:val="es-ES"/>
        </w:rPr>
        <w:t xml:space="preserve"> en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bajo los dos sistemas (tradicional y </w:t>
      </w:r>
      <w:r w:rsidR="00694022">
        <w:rPr>
          <w:rFonts w:ascii="Arial" w:hAnsi="Arial" w:cs="Arial"/>
          <w:lang w:val="es-ES"/>
        </w:rPr>
        <w:t>en línea</w:t>
      </w:r>
      <w:r>
        <w:rPr>
          <w:rFonts w:ascii="Arial" w:hAnsi="Arial" w:cs="Arial"/>
          <w:lang w:val="es-ES"/>
        </w:rPr>
        <w:t xml:space="preserve">). El objetivo </w:t>
      </w:r>
      <w:r w:rsidR="00B96D5D">
        <w:rPr>
          <w:rFonts w:ascii="Arial" w:hAnsi="Arial" w:cs="Arial"/>
          <w:lang w:val="es-ES"/>
        </w:rPr>
        <w:t xml:space="preserve">transitorio es conocer opiniones </w:t>
      </w:r>
      <w:r w:rsidR="00183A83">
        <w:rPr>
          <w:rFonts w:ascii="Arial" w:hAnsi="Arial" w:cs="Arial"/>
          <w:lang w:val="es-ES"/>
        </w:rPr>
        <w:t>respecto a ambos sistema</w:t>
      </w:r>
      <w:r w:rsidR="007C0792">
        <w:rPr>
          <w:rFonts w:ascii="Arial" w:hAnsi="Arial" w:cs="Arial"/>
          <w:lang w:val="es-ES"/>
        </w:rPr>
        <w:t>s</w:t>
      </w:r>
      <w:r w:rsidR="00183A83">
        <w:rPr>
          <w:rFonts w:ascii="Arial" w:hAnsi="Arial" w:cs="Arial"/>
          <w:lang w:val="es-ES"/>
        </w:rPr>
        <w:t xml:space="preserve"> y consecuentemente postular hipótesis respecto a los beneficios de un sistema sobre el otro.</w:t>
      </w:r>
    </w:p>
    <w:p w:rsidR="00B96D5D" w:rsidRDefault="00B96D5D" w:rsidP="00443620">
      <w:pPr>
        <w:spacing w:line="480" w:lineRule="auto"/>
        <w:ind w:left="780"/>
        <w:jc w:val="both"/>
        <w:rPr>
          <w:rFonts w:ascii="Arial" w:hAnsi="Arial" w:cs="Arial"/>
          <w:lang w:val="es-ES"/>
        </w:rPr>
      </w:pPr>
    </w:p>
    <w:p w:rsidR="00B96D5D" w:rsidRDefault="00183A83" w:rsidP="00443620">
      <w:pPr>
        <w:spacing w:line="480" w:lineRule="auto"/>
        <w:ind w:left="780"/>
        <w:jc w:val="both"/>
        <w:rPr>
          <w:rFonts w:ascii="Arial" w:hAnsi="Arial" w:cs="Arial"/>
          <w:lang w:val="es-ES"/>
        </w:rPr>
      </w:pPr>
      <w:r>
        <w:rPr>
          <w:rFonts w:ascii="Arial" w:hAnsi="Arial" w:cs="Arial"/>
          <w:lang w:val="es-ES"/>
        </w:rPr>
        <w:t>S</w:t>
      </w:r>
      <w:r w:rsidR="00B96D5D">
        <w:rPr>
          <w:rFonts w:ascii="Arial" w:hAnsi="Arial" w:cs="Arial"/>
          <w:lang w:val="es-ES"/>
        </w:rPr>
        <w:t xml:space="preserve">e </w:t>
      </w:r>
      <w:r w:rsidR="007450FF">
        <w:rPr>
          <w:rFonts w:ascii="Arial" w:hAnsi="Arial" w:cs="Arial"/>
          <w:lang w:val="es-ES"/>
        </w:rPr>
        <w:t>conoce</w:t>
      </w:r>
      <w:r w:rsidR="00B96D5D">
        <w:rPr>
          <w:rFonts w:ascii="Arial" w:hAnsi="Arial" w:cs="Arial"/>
          <w:lang w:val="es-ES"/>
        </w:rPr>
        <w:t xml:space="preserve"> que existe</w:t>
      </w:r>
      <w:r w:rsidR="007450FF">
        <w:rPr>
          <w:rFonts w:ascii="Arial" w:hAnsi="Arial" w:cs="Arial"/>
          <w:lang w:val="es-ES"/>
        </w:rPr>
        <w:t>n</w:t>
      </w:r>
      <w:r w:rsidR="00B96D5D">
        <w:rPr>
          <w:rFonts w:ascii="Arial" w:hAnsi="Arial" w:cs="Arial"/>
          <w:lang w:val="es-ES"/>
        </w:rPr>
        <w:t xml:space="preserve"> </w:t>
      </w:r>
      <w:r w:rsidR="007450FF">
        <w:rPr>
          <w:rFonts w:ascii="Arial" w:hAnsi="Arial" w:cs="Arial"/>
          <w:lang w:val="es-ES"/>
        </w:rPr>
        <w:t>opiniones diversas de los</w:t>
      </w:r>
      <w:r w:rsidR="00694022">
        <w:rPr>
          <w:rFonts w:ascii="Arial" w:hAnsi="Arial" w:cs="Arial"/>
          <w:lang w:val="es-ES"/>
        </w:rPr>
        <w:t xml:space="preserve"> profesores</w:t>
      </w:r>
      <w:r w:rsidR="00B96D5D">
        <w:rPr>
          <w:rFonts w:ascii="Arial" w:hAnsi="Arial" w:cs="Arial"/>
          <w:lang w:val="es-ES"/>
        </w:rPr>
        <w:t xml:space="preserve"> </w:t>
      </w:r>
      <w:r w:rsidR="007450FF">
        <w:rPr>
          <w:rFonts w:ascii="Arial" w:hAnsi="Arial" w:cs="Arial"/>
          <w:lang w:val="es-ES"/>
        </w:rPr>
        <w:t>respecto al</w:t>
      </w:r>
      <w:r w:rsidR="00B96D5D">
        <w:rPr>
          <w:rFonts w:ascii="Arial" w:hAnsi="Arial" w:cs="Arial"/>
          <w:lang w:val="es-ES"/>
        </w:rPr>
        <w:t xml:space="preserve"> CENACAD</w:t>
      </w:r>
      <w:r w:rsidR="007450FF">
        <w:rPr>
          <w:rFonts w:ascii="Arial" w:hAnsi="Arial" w:cs="Arial"/>
          <w:lang w:val="es-ES"/>
        </w:rPr>
        <w:t xml:space="preserve"> así como del sistema tradicional en torno a las fortalezas y debilidades de cada uno. Las fortalezas y debilidades del CENACAD</w:t>
      </w:r>
      <w:r w:rsidR="00B96D5D">
        <w:rPr>
          <w:rFonts w:ascii="Arial" w:hAnsi="Arial" w:cs="Arial"/>
          <w:lang w:val="es-ES"/>
        </w:rPr>
        <w:t xml:space="preserve"> se mostrarán a lo largo de esta Tesis, las mismas que se contrastarán frente a las debilidades del sistema tradicional antes mencionadas, para de esta forma emitir conclusiones y recomendaciones válidas.</w:t>
      </w:r>
      <w:r w:rsidR="00530E65">
        <w:rPr>
          <w:rFonts w:ascii="Arial" w:hAnsi="Arial" w:cs="Arial"/>
          <w:lang w:val="es-ES"/>
        </w:rPr>
        <w:t xml:space="preserve"> Además de esto, en base a opiniones vertidas por parte de los informantes calificados se han planteado hipótesis respecto de la fortaleza del sistema tradicional en cuanto a la recolección de información consistente para la evaluación de un profesor.</w:t>
      </w:r>
    </w:p>
    <w:p w:rsidR="00694022" w:rsidRDefault="00694022" w:rsidP="00443620">
      <w:pPr>
        <w:spacing w:line="480" w:lineRule="auto"/>
        <w:ind w:left="780"/>
        <w:jc w:val="both"/>
        <w:rPr>
          <w:rFonts w:ascii="Arial" w:hAnsi="Arial" w:cs="Arial"/>
          <w:lang w:val="es-ES"/>
        </w:rPr>
      </w:pPr>
    </w:p>
    <w:p w:rsidR="0020105C" w:rsidRDefault="00B6664E" w:rsidP="00B6664E">
      <w:pPr>
        <w:spacing w:line="480" w:lineRule="auto"/>
        <w:ind w:left="780"/>
        <w:jc w:val="both"/>
        <w:rPr>
          <w:rFonts w:ascii="Arial" w:hAnsi="Arial" w:cs="Arial"/>
          <w:lang w:val="es-ES"/>
        </w:rPr>
      </w:pPr>
      <w:r>
        <w:rPr>
          <w:rFonts w:ascii="Arial" w:hAnsi="Arial" w:cs="Arial"/>
          <w:lang w:val="es-ES"/>
        </w:rPr>
        <w:t xml:space="preserve">La diferencia práctica de ambos sistemas, el Tradicional y el CENACAD es esencialmente </w:t>
      </w:r>
      <w:r w:rsidR="007E163D">
        <w:rPr>
          <w:rFonts w:ascii="Arial" w:hAnsi="Arial" w:cs="Arial"/>
          <w:lang w:val="es-ES"/>
        </w:rPr>
        <w:t>los mecanismos</w:t>
      </w:r>
      <w:r>
        <w:rPr>
          <w:rFonts w:ascii="Arial" w:hAnsi="Arial" w:cs="Arial"/>
          <w:lang w:val="es-ES"/>
        </w:rPr>
        <w:t xml:space="preserve"> de evaluación. Sin embargo se </w:t>
      </w:r>
      <w:r w:rsidR="007C0792">
        <w:rPr>
          <w:rFonts w:ascii="Arial" w:hAnsi="Arial" w:cs="Arial"/>
          <w:lang w:val="es-ES"/>
        </w:rPr>
        <w:t xml:space="preserve">ha postulado hipótesis respecto </w:t>
      </w:r>
      <w:r>
        <w:rPr>
          <w:rFonts w:ascii="Arial" w:hAnsi="Arial" w:cs="Arial"/>
          <w:lang w:val="es-ES"/>
        </w:rPr>
        <w:t>de la existencia de diferencias adicionales en cuanto a los resultados.</w:t>
      </w:r>
      <w:r w:rsidR="00694022">
        <w:rPr>
          <w:rFonts w:ascii="Arial" w:hAnsi="Arial" w:cs="Arial"/>
          <w:lang w:val="es-ES"/>
        </w:rPr>
        <w:t xml:space="preserve"> </w:t>
      </w:r>
    </w:p>
    <w:p w:rsidR="0020105C" w:rsidRDefault="0020105C" w:rsidP="00B6664E">
      <w:pPr>
        <w:spacing w:line="480" w:lineRule="auto"/>
        <w:ind w:left="780"/>
        <w:jc w:val="both"/>
        <w:rPr>
          <w:rFonts w:ascii="Arial" w:hAnsi="Arial" w:cs="Arial"/>
          <w:lang w:val="es-ES"/>
        </w:rPr>
      </w:pPr>
    </w:p>
    <w:p w:rsidR="0020105C" w:rsidRDefault="00694022" w:rsidP="00B6664E">
      <w:pPr>
        <w:spacing w:line="480" w:lineRule="auto"/>
        <w:ind w:left="780"/>
        <w:jc w:val="both"/>
        <w:rPr>
          <w:rFonts w:ascii="Arial" w:hAnsi="Arial" w:cs="Arial"/>
          <w:lang w:val="es-ES"/>
        </w:rPr>
      </w:pPr>
      <w:r>
        <w:rPr>
          <w:rFonts w:ascii="Arial" w:hAnsi="Arial" w:cs="Arial"/>
          <w:lang w:val="es-ES"/>
        </w:rPr>
        <w:t xml:space="preserve">Se entrevistó a 10 profesores, a quienes se les postuló la siguiente proposición: </w:t>
      </w:r>
      <w:r w:rsidR="007E163D" w:rsidRPr="007E163D">
        <w:rPr>
          <w:rFonts w:ascii="Arial" w:hAnsi="Arial" w:cs="Arial"/>
          <w:i/>
          <w:lang w:val="es-ES"/>
        </w:rPr>
        <w:t>“</w:t>
      </w:r>
      <w:r w:rsidRPr="007E163D">
        <w:rPr>
          <w:rFonts w:ascii="Arial" w:hAnsi="Arial" w:cs="Arial"/>
          <w:i/>
          <w:lang w:val="es-ES"/>
        </w:rPr>
        <w:t xml:space="preserve">El CENACAD ha sido la solución a </w:t>
      </w:r>
      <w:r w:rsidR="00566FB3" w:rsidRPr="007E163D">
        <w:rPr>
          <w:rFonts w:ascii="Arial" w:hAnsi="Arial" w:cs="Arial"/>
          <w:i/>
          <w:lang w:val="es-ES"/>
        </w:rPr>
        <w:t>los</w:t>
      </w:r>
      <w:r w:rsidRPr="007E163D">
        <w:rPr>
          <w:rFonts w:ascii="Arial" w:hAnsi="Arial" w:cs="Arial"/>
          <w:i/>
          <w:lang w:val="es-ES"/>
        </w:rPr>
        <w:t xml:space="preserve"> </w:t>
      </w:r>
      <w:r w:rsidR="00566FB3" w:rsidRPr="007E163D">
        <w:rPr>
          <w:rFonts w:ascii="Arial" w:hAnsi="Arial" w:cs="Arial"/>
          <w:i/>
          <w:lang w:val="es-ES"/>
        </w:rPr>
        <w:t>inconvenientes</w:t>
      </w:r>
      <w:r w:rsidRPr="007E163D">
        <w:rPr>
          <w:rFonts w:ascii="Arial" w:hAnsi="Arial" w:cs="Arial"/>
          <w:i/>
          <w:lang w:val="es-ES"/>
        </w:rPr>
        <w:t xml:space="preserve"> en </w:t>
      </w:r>
      <w:r w:rsidR="00566FB3" w:rsidRPr="007E163D">
        <w:rPr>
          <w:rFonts w:ascii="Arial" w:hAnsi="Arial" w:cs="Arial"/>
          <w:i/>
          <w:lang w:val="es-ES"/>
        </w:rPr>
        <w:t xml:space="preserve">la </w:t>
      </w:r>
      <w:r w:rsidRPr="007E163D">
        <w:rPr>
          <w:rFonts w:ascii="Arial" w:hAnsi="Arial" w:cs="Arial"/>
          <w:i/>
          <w:lang w:val="es-ES"/>
        </w:rPr>
        <w:t>entrega de resultados de la evaluación docente bajo el sistema tradicional en c</w:t>
      </w:r>
      <w:r w:rsidR="00566FB3" w:rsidRPr="007E163D">
        <w:rPr>
          <w:rFonts w:ascii="Arial" w:hAnsi="Arial" w:cs="Arial"/>
          <w:i/>
          <w:lang w:val="es-ES"/>
        </w:rPr>
        <w:t>uanto a que el sistema en línea es más confiable y rápido</w:t>
      </w:r>
      <w:r w:rsidR="007E163D" w:rsidRPr="007E163D">
        <w:rPr>
          <w:rFonts w:ascii="Arial" w:hAnsi="Arial" w:cs="Arial"/>
          <w:i/>
          <w:lang w:val="es-ES"/>
        </w:rPr>
        <w:t>”</w:t>
      </w:r>
      <w:r w:rsidR="00566FB3">
        <w:rPr>
          <w:rFonts w:ascii="Arial" w:hAnsi="Arial" w:cs="Arial"/>
          <w:lang w:val="es-ES"/>
        </w:rPr>
        <w:t>.</w:t>
      </w:r>
      <w:r w:rsidR="007C0792">
        <w:rPr>
          <w:rFonts w:ascii="Arial" w:hAnsi="Arial" w:cs="Arial"/>
          <w:lang w:val="es-ES"/>
        </w:rPr>
        <w:t xml:space="preserve"> </w:t>
      </w:r>
    </w:p>
    <w:p w:rsidR="0020105C" w:rsidRDefault="0020105C" w:rsidP="00B6664E">
      <w:pPr>
        <w:spacing w:line="480" w:lineRule="auto"/>
        <w:ind w:left="780"/>
        <w:jc w:val="both"/>
        <w:rPr>
          <w:rFonts w:ascii="Arial" w:hAnsi="Arial" w:cs="Arial"/>
          <w:lang w:val="es-ES"/>
        </w:rPr>
      </w:pPr>
    </w:p>
    <w:p w:rsidR="00566FB3" w:rsidRDefault="00670BBC" w:rsidP="00B6664E">
      <w:pPr>
        <w:spacing w:line="480" w:lineRule="auto"/>
        <w:ind w:left="780"/>
        <w:jc w:val="both"/>
        <w:rPr>
          <w:rFonts w:ascii="Arial" w:hAnsi="Arial" w:cs="Arial"/>
          <w:lang w:val="es-ES"/>
        </w:rPr>
      </w:pPr>
      <w:r>
        <w:rPr>
          <w:rFonts w:ascii="Arial" w:hAnsi="Arial" w:cs="Arial"/>
          <w:lang w:val="es-ES"/>
        </w:rPr>
        <w:t xml:space="preserve">En el </w:t>
      </w:r>
      <w:r w:rsidR="00566FB3">
        <w:rPr>
          <w:rFonts w:ascii="Arial" w:hAnsi="Arial" w:cs="Arial"/>
          <w:lang w:val="es-ES"/>
        </w:rPr>
        <w:t xml:space="preserve">siguiente </w:t>
      </w:r>
      <w:r>
        <w:rPr>
          <w:rFonts w:ascii="Arial" w:hAnsi="Arial" w:cs="Arial"/>
          <w:lang w:val="es-ES"/>
        </w:rPr>
        <w:t>cuadro</w:t>
      </w:r>
      <w:r w:rsidR="00566FB3">
        <w:rPr>
          <w:rFonts w:ascii="Arial" w:hAnsi="Arial" w:cs="Arial"/>
          <w:lang w:val="es-ES"/>
        </w:rPr>
        <w:t xml:space="preserve"> se muestra el resultado de este sondeo:</w:t>
      </w:r>
    </w:p>
    <w:tbl>
      <w:tblPr>
        <w:tblStyle w:val="TablaWeb2"/>
        <w:tblW w:w="7766" w:type="dxa"/>
        <w:tblInd w:w="708" w:type="dxa"/>
        <w:tblLook w:val="01E0"/>
      </w:tblPr>
      <w:tblGrid>
        <w:gridCol w:w="7766"/>
      </w:tblGrid>
      <w:tr w:rsidR="00670BBC" w:rsidRPr="00670BBC">
        <w:trPr>
          <w:cnfStyle w:val="100000000000"/>
          <w:trHeight w:val="7118"/>
        </w:trPr>
        <w:tc>
          <w:tcPr>
            <w:tcW w:w="7686" w:type="dxa"/>
          </w:tcPr>
          <w:p w:rsidR="00670BBC" w:rsidRPr="00670BBC" w:rsidRDefault="00670BBC" w:rsidP="00CD628B">
            <w:pPr>
              <w:pStyle w:val="Cuadro"/>
            </w:pPr>
            <w:r w:rsidRPr="00670BBC">
              <w:t xml:space="preserve">Cuadro </w:t>
            </w:r>
            <w:r>
              <w:t>1.1</w:t>
            </w:r>
          </w:p>
          <w:p w:rsidR="00670BBC" w:rsidRPr="00C6725C" w:rsidRDefault="00670BBC" w:rsidP="00080460">
            <w:pPr>
              <w:jc w:val="center"/>
              <w:rPr>
                <w:rFonts w:ascii="Arial" w:hAnsi="Arial" w:cs="Arial"/>
                <w:i/>
                <w:sz w:val="16"/>
                <w:szCs w:val="18"/>
              </w:rPr>
            </w:pPr>
            <w:r w:rsidRPr="00670BBC">
              <w:rPr>
                <w:rFonts w:ascii="Arial" w:hAnsi="Arial"/>
                <w:b/>
                <w:i/>
                <w:sz w:val="16"/>
                <w:szCs w:val="18"/>
                <w:lang w:val="es-ES"/>
              </w:rPr>
              <w:t xml:space="preserve">     </w:t>
            </w:r>
            <w:r w:rsidRPr="00670BBC">
              <w:rPr>
                <w:rFonts w:ascii="Arial" w:hAnsi="Arial"/>
                <w:i/>
                <w:sz w:val="16"/>
                <w:szCs w:val="18"/>
                <w:lang w:val="es-ES"/>
              </w:rPr>
              <w:t>“</w:t>
            </w:r>
            <w:smartTag w:uri="urn:schemas-microsoft-com:office:smarttags" w:element="PersonName">
              <w:smartTagPr>
                <w:attr w:name="ProductID" w:val="la Evaluaci￳n"/>
              </w:smartTagPr>
              <w:r w:rsidRPr="00670BBC">
                <w:rPr>
                  <w:rFonts w:ascii="Arial" w:hAnsi="Arial"/>
                  <w:i/>
                  <w:sz w:val="16"/>
                  <w:szCs w:val="18"/>
                  <w:lang w:val="es-ES"/>
                </w:rPr>
                <w:t>La Evaluación</w:t>
              </w:r>
            </w:smartTag>
            <w:r w:rsidRPr="00670BBC">
              <w:rPr>
                <w:rFonts w:ascii="Arial" w:hAnsi="Arial"/>
                <w:i/>
                <w:sz w:val="16"/>
                <w:szCs w:val="18"/>
                <w:lang w:val="es-ES"/>
              </w:rPr>
              <w:t xml:space="preserve"> docente del profesorado de </w:t>
            </w:r>
            <w:smartTag w:uri="urn:schemas-microsoft-com:office:smarttags" w:element="PersonName">
              <w:smartTagPr>
                <w:attr w:name="ProductID" w:val="la ESPOL"/>
              </w:smartTagPr>
              <w:r w:rsidRPr="00670BBC">
                <w:rPr>
                  <w:rFonts w:ascii="Arial" w:hAnsi="Arial"/>
                  <w:i/>
                  <w:sz w:val="16"/>
                  <w:szCs w:val="18"/>
                  <w:lang w:val="es-ES"/>
                </w:rPr>
                <w:t>la ESPOL</w:t>
              </w:r>
            </w:smartTag>
            <w:r w:rsidRPr="00670BBC">
              <w:rPr>
                <w:rFonts w:ascii="Arial" w:hAnsi="Arial"/>
                <w:i/>
                <w:sz w:val="16"/>
                <w:szCs w:val="18"/>
                <w:lang w:val="es-ES"/>
              </w:rPr>
              <w:t xml:space="preserve"> en la perspectiva del profesorado a Nombramiento: CENACAD Vs. </w:t>
            </w:r>
            <w:r>
              <w:rPr>
                <w:rFonts w:ascii="Arial" w:hAnsi="Arial"/>
                <w:i/>
                <w:sz w:val="16"/>
                <w:szCs w:val="18"/>
              </w:rPr>
              <w:t>Sistema Tradicional”</w:t>
            </w:r>
          </w:p>
          <w:p w:rsidR="00670BBC" w:rsidRPr="0020105C" w:rsidRDefault="00670BBC" w:rsidP="00080460">
            <w:pPr>
              <w:jc w:val="center"/>
              <w:rPr>
                <w:rFonts w:ascii="Arial" w:hAnsi="Arial" w:cs="Arial"/>
                <w:b/>
                <w:noProof/>
                <w:sz w:val="6"/>
                <w:szCs w:val="6"/>
                <w:lang w:val="es-ES"/>
              </w:rPr>
            </w:pPr>
          </w:p>
          <w:p w:rsidR="00670BBC" w:rsidRPr="00670BBC" w:rsidRDefault="00670BBC" w:rsidP="00CD628B">
            <w:pPr>
              <w:pStyle w:val="Cuadrotitle"/>
              <w:rPr>
                <w:sz w:val="22"/>
                <w:szCs w:val="22"/>
              </w:rPr>
            </w:pPr>
            <w:r w:rsidRPr="00604C36">
              <w:pict>
                <v:shapetype id="_x0000_t202" coordsize="21600,21600" o:spt="202" path="m,l,21600r21600,l21600,xe">
                  <v:stroke joinstyle="miter"/>
                  <v:path gradientshapeok="t" o:connecttype="rect"/>
                </v:shapetype>
                <v:shape id="_x0000_s1111" type="#_x0000_t202" style="position:absolute;left:0;text-align:left;margin-left:99.6pt;margin-top:164.55pt;width:180pt;height:155.15pt;z-index:-251659264" wrapcoords="0 0 21600 0 21600 21600 0 21600 0 0" filled="f" stroked="f">
                  <v:textbox style="mso-next-textbox:#_x0000_s1111">
                    <w:txbxContent>
                      <w:p w:rsidR="00670BBC" w:rsidRDefault="00670BBC" w:rsidP="00670BBC">
                        <w:pPr>
                          <w:jc w:val="center"/>
                          <w:rPr>
                            <w:rFonts w:ascii="Arial" w:hAnsi="Arial" w:cs="Arial"/>
                            <w:b/>
                            <w:sz w:val="18"/>
                            <w:szCs w:val="18"/>
                          </w:rPr>
                        </w:pPr>
                        <w:r w:rsidRPr="00942735">
                          <w:rPr>
                            <w:rFonts w:ascii="Arial" w:hAnsi="Arial" w:cs="Arial"/>
                            <w:b/>
                            <w:sz w:val="18"/>
                            <w:szCs w:val="18"/>
                          </w:rPr>
                          <w:t>Tabla de Frecuencias</w:t>
                        </w:r>
                      </w:p>
                      <w:tbl>
                        <w:tblPr>
                          <w:tblStyle w:val="TablaWeb1"/>
                          <w:tblW w:w="3610" w:type="dxa"/>
                          <w:tblLook w:val="0000"/>
                        </w:tblPr>
                        <w:tblGrid>
                          <w:gridCol w:w="1976"/>
                          <w:gridCol w:w="1694"/>
                        </w:tblGrid>
                        <w:tr w:rsidR="00670BBC" w:rsidRPr="00670BBC">
                          <w:trPr>
                            <w:trHeight w:val="255"/>
                          </w:trPr>
                          <w:tc>
                            <w:tcPr>
                              <w:tcW w:w="1886" w:type="dxa"/>
                              <w:noWrap/>
                              <w:vAlign w:val="center"/>
                            </w:tcPr>
                            <w:p w:rsidR="00670BBC" w:rsidRPr="00670BBC" w:rsidRDefault="00670BBC" w:rsidP="00670BBC">
                              <w:pPr>
                                <w:jc w:val="center"/>
                                <w:rPr>
                                  <w:rFonts w:ascii="Arial" w:hAnsi="Arial" w:cs="Arial"/>
                                  <w:b/>
                                  <w:sz w:val="18"/>
                                  <w:szCs w:val="18"/>
                                </w:rPr>
                              </w:pPr>
                              <w:r>
                                <w:rPr>
                                  <w:rFonts w:ascii="Arial" w:hAnsi="Arial" w:cs="Arial"/>
                                  <w:b/>
                                  <w:sz w:val="18"/>
                                  <w:szCs w:val="18"/>
                                </w:rPr>
                                <w:t>Opinión</w:t>
                              </w:r>
                            </w:p>
                          </w:tc>
                          <w:tc>
                            <w:tcPr>
                              <w:tcW w:w="1604" w:type="dxa"/>
                              <w:noWrap/>
                              <w:vAlign w:val="center"/>
                            </w:tcPr>
                            <w:p w:rsidR="00670BBC" w:rsidRPr="00670BBC" w:rsidRDefault="00670BBC" w:rsidP="00670BBC">
                              <w:pPr>
                                <w:jc w:val="center"/>
                                <w:rPr>
                                  <w:rFonts w:ascii="Arial" w:hAnsi="Arial" w:cs="Arial"/>
                                  <w:b/>
                                  <w:sz w:val="18"/>
                                  <w:szCs w:val="18"/>
                                </w:rPr>
                              </w:pPr>
                              <w:r w:rsidRPr="00670BBC">
                                <w:rPr>
                                  <w:rFonts w:ascii="Arial" w:hAnsi="Arial" w:cs="Arial"/>
                                  <w:b/>
                                  <w:sz w:val="18"/>
                                  <w:szCs w:val="18"/>
                                </w:rPr>
                                <w:t>Frecuencia relativa</w:t>
                              </w:r>
                            </w:p>
                          </w:tc>
                        </w:tr>
                        <w:tr w:rsidR="008E2565" w:rsidRPr="00670BBC">
                          <w:trPr>
                            <w:trHeight w:val="255"/>
                          </w:trPr>
                          <w:tc>
                            <w:tcPr>
                              <w:tcW w:w="1886" w:type="dxa"/>
                              <w:noWrap/>
                              <w:vAlign w:val="center"/>
                            </w:tcPr>
                            <w:p w:rsidR="008E2565" w:rsidRPr="00670BBC" w:rsidRDefault="008E2565" w:rsidP="008E2565">
                              <w:pPr>
                                <w:jc w:val="center"/>
                                <w:rPr>
                                  <w:rFonts w:ascii="Arial" w:hAnsi="Arial" w:cs="Arial"/>
                                  <w:sz w:val="18"/>
                                  <w:szCs w:val="18"/>
                                </w:rPr>
                              </w:pPr>
                              <w:r w:rsidRPr="00670BBC">
                                <w:rPr>
                                  <w:rFonts w:ascii="Arial" w:hAnsi="Arial" w:cs="Arial"/>
                                  <w:sz w:val="18"/>
                                  <w:szCs w:val="18"/>
                                </w:rPr>
                                <w:t>Total desacuerdo</w:t>
                              </w:r>
                            </w:p>
                          </w:tc>
                          <w:tc>
                            <w:tcPr>
                              <w:tcW w:w="1604" w:type="dxa"/>
                              <w:noWrap/>
                              <w:vAlign w:val="bottom"/>
                            </w:tcPr>
                            <w:p w:rsidR="008E2565" w:rsidRPr="008E2565" w:rsidRDefault="008E2565">
                              <w:pPr>
                                <w:jc w:val="center"/>
                                <w:rPr>
                                  <w:rFonts w:ascii="Arial" w:hAnsi="Arial" w:cs="Arial"/>
                                  <w:sz w:val="18"/>
                                  <w:szCs w:val="18"/>
                                </w:rPr>
                              </w:pPr>
                              <w:r w:rsidRPr="008E2565">
                                <w:rPr>
                                  <w:rFonts w:ascii="Arial" w:hAnsi="Arial" w:cs="Arial"/>
                                  <w:sz w:val="18"/>
                                  <w:szCs w:val="18"/>
                                </w:rPr>
                                <w:t>0,312</w:t>
                              </w:r>
                            </w:p>
                          </w:tc>
                        </w:tr>
                        <w:tr w:rsidR="008E2565" w:rsidRPr="00670BBC">
                          <w:trPr>
                            <w:trHeight w:val="255"/>
                          </w:trPr>
                          <w:tc>
                            <w:tcPr>
                              <w:tcW w:w="1886" w:type="dxa"/>
                              <w:noWrap/>
                              <w:vAlign w:val="center"/>
                            </w:tcPr>
                            <w:p w:rsidR="008E2565" w:rsidRPr="00670BBC" w:rsidRDefault="008E2565" w:rsidP="008E2565">
                              <w:pPr>
                                <w:jc w:val="center"/>
                                <w:rPr>
                                  <w:rFonts w:ascii="Arial" w:hAnsi="Arial" w:cs="Arial"/>
                                  <w:sz w:val="18"/>
                                  <w:szCs w:val="18"/>
                                </w:rPr>
                              </w:pPr>
                              <w:r w:rsidRPr="00670BBC">
                                <w:rPr>
                                  <w:rFonts w:ascii="Arial" w:hAnsi="Arial" w:cs="Arial"/>
                                  <w:sz w:val="18"/>
                                  <w:szCs w:val="18"/>
                                </w:rPr>
                                <w:t>Parcial desacuerdo</w:t>
                              </w:r>
                            </w:p>
                          </w:tc>
                          <w:tc>
                            <w:tcPr>
                              <w:tcW w:w="1604" w:type="dxa"/>
                              <w:noWrap/>
                              <w:vAlign w:val="bottom"/>
                            </w:tcPr>
                            <w:p w:rsidR="008E2565" w:rsidRPr="008E2565" w:rsidRDefault="008E2565">
                              <w:pPr>
                                <w:jc w:val="center"/>
                                <w:rPr>
                                  <w:rFonts w:ascii="Arial" w:hAnsi="Arial" w:cs="Arial"/>
                                  <w:sz w:val="18"/>
                                  <w:szCs w:val="18"/>
                                </w:rPr>
                              </w:pPr>
                              <w:r w:rsidRPr="008E2565">
                                <w:rPr>
                                  <w:rFonts w:ascii="Arial" w:hAnsi="Arial" w:cs="Arial"/>
                                  <w:sz w:val="18"/>
                                  <w:szCs w:val="18"/>
                                </w:rPr>
                                <w:t>0,401</w:t>
                              </w:r>
                            </w:p>
                          </w:tc>
                        </w:tr>
                        <w:tr w:rsidR="008E2565" w:rsidRPr="00670BBC">
                          <w:trPr>
                            <w:trHeight w:val="255"/>
                          </w:trPr>
                          <w:tc>
                            <w:tcPr>
                              <w:tcW w:w="1886" w:type="dxa"/>
                              <w:noWrap/>
                              <w:vAlign w:val="center"/>
                            </w:tcPr>
                            <w:p w:rsidR="008E2565" w:rsidRPr="00670BBC" w:rsidRDefault="008E2565" w:rsidP="008E2565">
                              <w:pPr>
                                <w:jc w:val="center"/>
                                <w:rPr>
                                  <w:rFonts w:ascii="Arial" w:hAnsi="Arial" w:cs="Arial"/>
                                  <w:sz w:val="18"/>
                                  <w:szCs w:val="18"/>
                                </w:rPr>
                              </w:pPr>
                              <w:r w:rsidRPr="00670BBC">
                                <w:rPr>
                                  <w:rFonts w:ascii="Arial" w:hAnsi="Arial" w:cs="Arial"/>
                                  <w:sz w:val="18"/>
                                  <w:szCs w:val="18"/>
                                </w:rPr>
                                <w:t>Indiferente</w:t>
                              </w:r>
                            </w:p>
                          </w:tc>
                          <w:tc>
                            <w:tcPr>
                              <w:tcW w:w="1604" w:type="dxa"/>
                              <w:noWrap/>
                              <w:vAlign w:val="bottom"/>
                            </w:tcPr>
                            <w:p w:rsidR="008E2565" w:rsidRPr="008E2565" w:rsidRDefault="008E2565">
                              <w:pPr>
                                <w:jc w:val="center"/>
                                <w:rPr>
                                  <w:rFonts w:ascii="Arial" w:hAnsi="Arial" w:cs="Arial"/>
                                  <w:sz w:val="18"/>
                                  <w:szCs w:val="18"/>
                                </w:rPr>
                              </w:pPr>
                              <w:r w:rsidRPr="008E2565">
                                <w:rPr>
                                  <w:rFonts w:ascii="Arial" w:hAnsi="Arial" w:cs="Arial"/>
                                  <w:sz w:val="18"/>
                                  <w:szCs w:val="18"/>
                                </w:rPr>
                                <w:t>0,100</w:t>
                              </w:r>
                            </w:p>
                          </w:tc>
                        </w:tr>
                        <w:tr w:rsidR="008E2565" w:rsidRPr="00670BBC">
                          <w:trPr>
                            <w:trHeight w:val="255"/>
                          </w:trPr>
                          <w:tc>
                            <w:tcPr>
                              <w:tcW w:w="1886" w:type="dxa"/>
                              <w:noWrap/>
                              <w:vAlign w:val="center"/>
                            </w:tcPr>
                            <w:p w:rsidR="008E2565" w:rsidRPr="00670BBC" w:rsidRDefault="008E2565" w:rsidP="008E2565">
                              <w:pPr>
                                <w:jc w:val="center"/>
                                <w:rPr>
                                  <w:rFonts w:ascii="Arial" w:hAnsi="Arial" w:cs="Arial"/>
                                  <w:sz w:val="18"/>
                                  <w:szCs w:val="18"/>
                                </w:rPr>
                              </w:pPr>
                              <w:r w:rsidRPr="00670BBC">
                                <w:rPr>
                                  <w:rFonts w:ascii="Arial" w:hAnsi="Arial" w:cs="Arial"/>
                                  <w:sz w:val="18"/>
                                  <w:szCs w:val="18"/>
                                </w:rPr>
                                <w:t>Parcial acuerdo</w:t>
                              </w:r>
                            </w:p>
                          </w:tc>
                          <w:tc>
                            <w:tcPr>
                              <w:tcW w:w="1604" w:type="dxa"/>
                              <w:noWrap/>
                              <w:vAlign w:val="bottom"/>
                            </w:tcPr>
                            <w:p w:rsidR="008E2565" w:rsidRPr="008E2565" w:rsidRDefault="008E2565">
                              <w:pPr>
                                <w:jc w:val="center"/>
                                <w:rPr>
                                  <w:rFonts w:ascii="Arial" w:hAnsi="Arial" w:cs="Arial"/>
                                  <w:sz w:val="18"/>
                                  <w:szCs w:val="18"/>
                                </w:rPr>
                              </w:pPr>
                              <w:r w:rsidRPr="008E2565">
                                <w:rPr>
                                  <w:rFonts w:ascii="Arial" w:hAnsi="Arial" w:cs="Arial"/>
                                  <w:sz w:val="18"/>
                                  <w:szCs w:val="18"/>
                                </w:rPr>
                                <w:t>0,000</w:t>
                              </w:r>
                            </w:p>
                          </w:tc>
                        </w:tr>
                        <w:tr w:rsidR="008E2565" w:rsidRPr="00670BBC">
                          <w:trPr>
                            <w:trHeight w:val="255"/>
                          </w:trPr>
                          <w:tc>
                            <w:tcPr>
                              <w:tcW w:w="1886" w:type="dxa"/>
                              <w:noWrap/>
                              <w:vAlign w:val="center"/>
                            </w:tcPr>
                            <w:p w:rsidR="008E2565" w:rsidRPr="00670BBC" w:rsidRDefault="008E2565" w:rsidP="008E2565">
                              <w:pPr>
                                <w:jc w:val="center"/>
                                <w:rPr>
                                  <w:rFonts w:ascii="Arial" w:hAnsi="Arial" w:cs="Arial"/>
                                  <w:sz w:val="18"/>
                                  <w:szCs w:val="18"/>
                                </w:rPr>
                              </w:pPr>
                              <w:r w:rsidRPr="00670BBC">
                                <w:rPr>
                                  <w:rFonts w:ascii="Arial" w:hAnsi="Arial" w:cs="Arial"/>
                                  <w:sz w:val="18"/>
                                  <w:szCs w:val="18"/>
                                </w:rPr>
                                <w:t>Total acuerdo</w:t>
                              </w:r>
                            </w:p>
                          </w:tc>
                          <w:tc>
                            <w:tcPr>
                              <w:tcW w:w="1604" w:type="dxa"/>
                              <w:noWrap/>
                              <w:vAlign w:val="bottom"/>
                            </w:tcPr>
                            <w:p w:rsidR="008E2565" w:rsidRPr="008E2565" w:rsidRDefault="008E2565">
                              <w:pPr>
                                <w:jc w:val="center"/>
                                <w:rPr>
                                  <w:rFonts w:ascii="Arial" w:hAnsi="Arial" w:cs="Arial"/>
                                  <w:sz w:val="18"/>
                                  <w:szCs w:val="18"/>
                                </w:rPr>
                              </w:pPr>
                              <w:r w:rsidRPr="008E2565">
                                <w:rPr>
                                  <w:rFonts w:ascii="Arial" w:hAnsi="Arial" w:cs="Arial"/>
                                  <w:sz w:val="18"/>
                                  <w:szCs w:val="18"/>
                                </w:rPr>
                                <w:t>0,187</w:t>
                              </w:r>
                            </w:p>
                          </w:tc>
                        </w:tr>
                        <w:tr w:rsidR="008E2565" w:rsidRPr="00670BBC">
                          <w:trPr>
                            <w:trHeight w:val="255"/>
                          </w:trPr>
                          <w:tc>
                            <w:tcPr>
                              <w:tcW w:w="1886" w:type="dxa"/>
                              <w:noWrap/>
                              <w:vAlign w:val="center"/>
                            </w:tcPr>
                            <w:p w:rsidR="008E2565" w:rsidRPr="007E163D" w:rsidRDefault="008E2565" w:rsidP="007E163D">
                              <w:pPr>
                                <w:jc w:val="center"/>
                                <w:rPr>
                                  <w:rFonts w:ascii="Arial" w:hAnsi="Arial" w:cs="Arial"/>
                                  <w:b/>
                                  <w:sz w:val="18"/>
                                  <w:szCs w:val="18"/>
                                </w:rPr>
                              </w:pPr>
                              <w:r>
                                <w:rPr>
                                  <w:rFonts w:ascii="Arial" w:hAnsi="Arial" w:cs="Arial"/>
                                  <w:b/>
                                  <w:sz w:val="18"/>
                                  <w:szCs w:val="18"/>
                                </w:rPr>
                                <w:t>TOTAL</w:t>
                              </w:r>
                            </w:p>
                          </w:tc>
                          <w:tc>
                            <w:tcPr>
                              <w:tcW w:w="1604" w:type="dxa"/>
                              <w:noWrap/>
                              <w:vAlign w:val="bottom"/>
                            </w:tcPr>
                            <w:p w:rsidR="008E2565" w:rsidRPr="008E2565" w:rsidRDefault="008E2565">
                              <w:pPr>
                                <w:jc w:val="center"/>
                                <w:rPr>
                                  <w:rFonts w:ascii="Arial" w:hAnsi="Arial" w:cs="Arial"/>
                                  <w:b/>
                                  <w:sz w:val="18"/>
                                  <w:szCs w:val="18"/>
                                </w:rPr>
                              </w:pPr>
                              <w:r w:rsidRPr="008E2565">
                                <w:rPr>
                                  <w:rFonts w:ascii="Arial" w:hAnsi="Arial" w:cs="Arial"/>
                                  <w:b/>
                                  <w:sz w:val="18"/>
                                  <w:szCs w:val="18"/>
                                </w:rPr>
                                <w:t>1,000</w:t>
                              </w:r>
                            </w:p>
                          </w:tc>
                        </w:tr>
                      </w:tbl>
                      <w:p w:rsidR="00670BBC" w:rsidRPr="00670BBC" w:rsidRDefault="00670BBC" w:rsidP="00670BBC">
                        <w:pPr>
                          <w:rPr>
                            <w:sz w:val="18"/>
                            <w:szCs w:val="18"/>
                          </w:rPr>
                        </w:pPr>
                      </w:p>
                    </w:txbxContent>
                  </v:textbox>
                  <w10:wrap type="tight"/>
                </v:shape>
              </w:pict>
            </w:r>
            <w:r w:rsidRPr="00670BBC">
              <w:t xml:space="preserve">CENACAD Vs. </w:t>
            </w:r>
            <w:r>
              <w:t>SISTEMA TRADICIONAL</w:t>
            </w: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22"/>
                <w:szCs w:val="22"/>
                <w:lang w:val="es-ES"/>
              </w:rPr>
            </w:pPr>
          </w:p>
          <w:p w:rsidR="00670BBC" w:rsidRPr="00670BBC" w:rsidRDefault="00670BBC" w:rsidP="00080460">
            <w:pPr>
              <w:rPr>
                <w:rFonts w:ascii="Arial" w:hAnsi="Arial" w:cs="Arial"/>
                <w:sz w:val="16"/>
                <w:szCs w:val="16"/>
                <w:lang w:val="es-ES"/>
              </w:rPr>
            </w:pPr>
          </w:p>
          <w:p w:rsidR="00670BBC" w:rsidRPr="00670BBC" w:rsidRDefault="00670BBC" w:rsidP="00080460">
            <w:pPr>
              <w:rPr>
                <w:rFonts w:ascii="Arial" w:hAnsi="Arial" w:cs="Arial"/>
                <w:sz w:val="16"/>
                <w:szCs w:val="16"/>
                <w:lang w:val="es-ES"/>
              </w:rPr>
            </w:pPr>
          </w:p>
          <w:p w:rsidR="00670BBC" w:rsidRPr="00670BBC" w:rsidRDefault="00670BBC" w:rsidP="00080460">
            <w:pPr>
              <w:tabs>
                <w:tab w:val="left" w:pos="945"/>
              </w:tabs>
              <w:rPr>
                <w:rFonts w:ascii="Arial" w:hAnsi="Arial" w:cs="Arial"/>
                <w:sz w:val="16"/>
                <w:szCs w:val="16"/>
                <w:lang w:val="es-ES"/>
              </w:rPr>
            </w:pPr>
          </w:p>
          <w:p w:rsidR="00670BBC" w:rsidRPr="00670BBC" w:rsidRDefault="0020105C" w:rsidP="00080460">
            <w:pPr>
              <w:tabs>
                <w:tab w:val="left" w:pos="945"/>
              </w:tabs>
              <w:rPr>
                <w:rFonts w:ascii="Arial" w:hAnsi="Arial" w:cs="Arial"/>
                <w:sz w:val="16"/>
                <w:szCs w:val="16"/>
                <w:lang w:val="es-ES"/>
              </w:rPr>
            </w:pPr>
            <w:r>
              <w:rPr>
                <w:noProof/>
              </w:rPr>
              <w:pict>
                <v:shape id="_x0000_s1112" type="#_x0000_t202" style="position:absolute;margin-left:54.6pt;margin-top:-158.65pt;width:270pt;height:149.75pt;z-index:-251658240" wrapcoords="0 0 21600 0 21600 21600 0 21600 0 0" filled="f" stroked="f">
                  <v:textbox style="mso-next-textbox:#_x0000_s1112">
                    <w:txbxContent>
                      <w:p w:rsidR="00670BBC" w:rsidRPr="000A4867" w:rsidRDefault="00670BBC" w:rsidP="00670BBC">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670BBC" w:rsidRPr="00D9709F" w:rsidRDefault="00670BBC" w:rsidP="00670BBC">
                        <w:pPr>
                          <w:cnfStyle w:val="100000000000"/>
                          <w:rPr>
                            <w:rFonts w:ascii="Arial" w:hAnsi="Arial" w:cs="Arial"/>
                            <w:sz w:val="22"/>
                            <w:szCs w:val="22"/>
                          </w:rPr>
                        </w:pPr>
                      </w:p>
                      <w:p w:rsidR="00670BBC" w:rsidRPr="007E163D" w:rsidRDefault="003358FA" w:rsidP="00670BBC">
                        <w:pPr>
                          <w:cnfStyle w:val="100000000000"/>
                          <w:rPr>
                            <w:rFonts w:ascii="Arial" w:hAnsi="Arial" w:cs="Arial"/>
                            <w:sz w:val="22"/>
                            <w:szCs w:val="22"/>
                          </w:rPr>
                        </w:pPr>
                        <w:r>
                          <w:rPr>
                            <w:noProof/>
                            <w:lang w:val="es-ES" w:eastAsia="es-ES"/>
                          </w:rPr>
                          <w:drawing>
                            <wp:inline distT="0" distB="0" distL="0" distR="0">
                              <wp:extent cx="3219450" cy="15335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9450" cy="1533525"/>
                                      </a:xfrm>
                                      <a:prstGeom prst="rect">
                                        <a:avLst/>
                                      </a:prstGeom>
                                      <a:noFill/>
                                      <a:ln w="9525">
                                        <a:noFill/>
                                        <a:miter lim="800000"/>
                                        <a:headEnd/>
                                        <a:tailEnd/>
                                      </a:ln>
                                    </pic:spPr>
                                  </pic:pic>
                                </a:graphicData>
                              </a:graphic>
                            </wp:inline>
                          </w:drawing>
                        </w:r>
                      </w:p>
                    </w:txbxContent>
                  </v:textbox>
                  <w10:wrap type="tight"/>
                </v:shape>
              </w:pict>
            </w:r>
          </w:p>
        </w:tc>
      </w:tr>
    </w:tbl>
    <w:p w:rsidR="007E163D" w:rsidRDefault="007E163D" w:rsidP="00B6664E">
      <w:pPr>
        <w:spacing w:line="480" w:lineRule="auto"/>
        <w:ind w:left="780"/>
        <w:jc w:val="both"/>
        <w:rPr>
          <w:rFonts w:ascii="Arial" w:hAnsi="Arial" w:cs="Arial"/>
          <w:lang w:val="es-ES"/>
        </w:rPr>
      </w:pPr>
    </w:p>
    <w:p w:rsidR="00670BBC" w:rsidRDefault="00670BBC" w:rsidP="00B6664E">
      <w:pPr>
        <w:spacing w:line="480" w:lineRule="auto"/>
        <w:ind w:left="780"/>
        <w:jc w:val="both"/>
        <w:rPr>
          <w:rFonts w:ascii="Arial" w:hAnsi="Arial" w:cs="Arial"/>
          <w:lang w:val="es-ES"/>
        </w:rPr>
      </w:pPr>
      <w:r>
        <w:rPr>
          <w:rFonts w:ascii="Arial" w:hAnsi="Arial" w:cs="Arial"/>
          <w:lang w:val="es-ES"/>
        </w:rPr>
        <w:t>Como se puede observar en el gráfico anterior existe una gran proporción de informantes calificados que están en desacuerdo con lo que postula la proposición en cuanto al contraste entre sistema en línea y tradicional de evaluación docente.</w:t>
      </w:r>
    </w:p>
    <w:p w:rsidR="00670BBC" w:rsidRDefault="00670BBC" w:rsidP="00B6664E">
      <w:pPr>
        <w:spacing w:line="480" w:lineRule="auto"/>
        <w:ind w:left="780"/>
        <w:jc w:val="both"/>
        <w:rPr>
          <w:rFonts w:ascii="Arial" w:hAnsi="Arial" w:cs="Arial"/>
          <w:lang w:val="es-ES"/>
        </w:rPr>
      </w:pPr>
    </w:p>
    <w:p w:rsidR="00670BBC" w:rsidRDefault="00670BBC" w:rsidP="00B6664E">
      <w:pPr>
        <w:spacing w:line="480" w:lineRule="auto"/>
        <w:ind w:left="780"/>
        <w:jc w:val="both"/>
        <w:rPr>
          <w:rFonts w:ascii="Arial" w:hAnsi="Arial" w:cs="Arial"/>
          <w:lang w:val="es-ES"/>
        </w:rPr>
      </w:pPr>
      <w:r>
        <w:rPr>
          <w:rFonts w:ascii="Arial" w:hAnsi="Arial" w:cs="Arial"/>
          <w:lang w:val="es-ES"/>
        </w:rPr>
        <w:t xml:space="preserve">De este sondeo se obtuvo información adicional que ampliaba la opinión de los informantes, y </w:t>
      </w:r>
      <w:r w:rsidR="00877AE3">
        <w:rPr>
          <w:rFonts w:ascii="Arial" w:hAnsi="Arial" w:cs="Arial"/>
          <w:lang w:val="es-ES"/>
        </w:rPr>
        <w:t>é</w:t>
      </w:r>
      <w:r>
        <w:rPr>
          <w:rFonts w:ascii="Arial" w:hAnsi="Arial" w:cs="Arial"/>
          <w:lang w:val="es-ES"/>
        </w:rPr>
        <w:t>sta es en general que el nivel de confiabilidad</w:t>
      </w:r>
      <w:r w:rsidR="00877AE3">
        <w:rPr>
          <w:rFonts w:ascii="Arial" w:hAnsi="Arial" w:cs="Arial"/>
          <w:lang w:val="es-ES"/>
        </w:rPr>
        <w:t xml:space="preserve"> (</w:t>
      </w:r>
      <w:r w:rsidR="00DC13A4">
        <w:rPr>
          <w:rFonts w:ascii="Arial" w:hAnsi="Arial" w:cs="Arial"/>
          <w:lang w:val="es-ES"/>
        </w:rPr>
        <w:t xml:space="preserve">percepción de la veracidad en </w:t>
      </w:r>
      <w:smartTag w:uri="urn:schemas-microsoft-com:office:smarttags" w:element="PersonName">
        <w:smartTagPr>
          <w:attr w:name="ProductID" w:val="la Informaci￳n"/>
        </w:smartTagPr>
        <w:r w:rsidR="00DC13A4">
          <w:rPr>
            <w:rFonts w:ascii="Arial" w:hAnsi="Arial" w:cs="Arial"/>
            <w:lang w:val="es-ES"/>
          </w:rPr>
          <w:t xml:space="preserve">la </w:t>
        </w:r>
        <w:r w:rsidR="00877AE3">
          <w:rPr>
            <w:rFonts w:ascii="Arial" w:hAnsi="Arial" w:cs="Arial"/>
            <w:lang w:val="es-ES"/>
          </w:rPr>
          <w:t>Información</w:t>
        </w:r>
      </w:smartTag>
      <w:r w:rsidR="00877AE3">
        <w:rPr>
          <w:rFonts w:ascii="Arial" w:hAnsi="Arial" w:cs="Arial"/>
          <w:lang w:val="es-ES"/>
        </w:rPr>
        <w:t xml:space="preserve"> obtenida </w:t>
      </w:r>
      <w:r w:rsidR="00DC13A4">
        <w:rPr>
          <w:rFonts w:ascii="Arial" w:hAnsi="Arial" w:cs="Arial"/>
          <w:lang w:val="es-ES"/>
        </w:rPr>
        <w:t>en la evaluación</w:t>
      </w:r>
      <w:r w:rsidR="00877AE3">
        <w:rPr>
          <w:rFonts w:ascii="Arial" w:hAnsi="Arial" w:cs="Arial"/>
          <w:lang w:val="es-ES"/>
        </w:rPr>
        <w:t xml:space="preserve"> docente del profesor) </w:t>
      </w:r>
      <w:r>
        <w:rPr>
          <w:rFonts w:ascii="Arial" w:hAnsi="Arial" w:cs="Arial"/>
          <w:lang w:val="es-ES"/>
        </w:rPr>
        <w:t>del sistema en línea de la evaluación docente es inferior al del sistema tradicional</w:t>
      </w:r>
      <w:r w:rsidR="00EA7EC6">
        <w:rPr>
          <w:rFonts w:ascii="Arial" w:hAnsi="Arial" w:cs="Arial"/>
          <w:lang w:val="es-ES"/>
        </w:rPr>
        <w:t xml:space="preserve"> y que la rapidez en la entrega de resultados no la consideran como una fortaleza.</w:t>
      </w:r>
    </w:p>
    <w:p w:rsidR="00EA7EC6" w:rsidRDefault="00EA7EC6" w:rsidP="00B6664E">
      <w:pPr>
        <w:spacing w:line="480" w:lineRule="auto"/>
        <w:ind w:left="780"/>
        <w:jc w:val="both"/>
        <w:rPr>
          <w:rFonts w:ascii="Arial" w:hAnsi="Arial" w:cs="Arial"/>
          <w:lang w:val="es-ES"/>
        </w:rPr>
      </w:pPr>
    </w:p>
    <w:p w:rsidR="00EA7EC6" w:rsidRDefault="00EA7EC6" w:rsidP="003A19E8">
      <w:pPr>
        <w:spacing w:line="480" w:lineRule="auto"/>
        <w:jc w:val="both"/>
        <w:rPr>
          <w:rFonts w:ascii="Arial" w:hAnsi="Arial" w:cs="Arial"/>
          <w:lang w:val="es-ES"/>
        </w:rPr>
      </w:pPr>
    </w:p>
    <w:sectPr w:rsidR="00EA7EC6" w:rsidSect="00A555DF">
      <w:headerReference w:type="default" r:id="rId9"/>
      <w:pgSz w:w="12240" w:h="15840" w:code="1"/>
      <w:pgMar w:top="2268" w:right="1361" w:bottom="2268" w:left="2268"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913" w:rsidRDefault="00EE6913">
      <w:r>
        <w:separator/>
      </w:r>
    </w:p>
  </w:endnote>
  <w:endnote w:type="continuationSeparator" w:id="1">
    <w:p w:rsidR="00EE6913" w:rsidRDefault="00EE6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913" w:rsidRDefault="00EE6913">
      <w:r>
        <w:separator/>
      </w:r>
    </w:p>
  </w:footnote>
  <w:footnote w:type="continuationSeparator" w:id="1">
    <w:p w:rsidR="00EE6913" w:rsidRDefault="00EE6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04" w:rsidRPr="00C8487D" w:rsidRDefault="00D90F04" w:rsidP="00C8487D">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3358FA">
      <w:rPr>
        <w:rStyle w:val="Nmerodepgina"/>
        <w:noProof/>
      </w:rPr>
      <w:t>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E1E"/>
    <w:multiLevelType w:val="hybridMultilevel"/>
    <w:tmpl w:val="05BC4332"/>
    <w:lvl w:ilvl="0" w:tplc="8BF26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33552"/>
    <w:multiLevelType w:val="hybridMultilevel"/>
    <w:tmpl w:val="929E4F26"/>
    <w:lvl w:ilvl="0" w:tplc="6A8E5C10">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2A693D88"/>
    <w:multiLevelType w:val="multilevel"/>
    <w:tmpl w:val="DCD2F1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13086F"/>
    <w:multiLevelType w:val="multilevel"/>
    <w:tmpl w:val="3342B144"/>
    <w:lvl w:ilvl="0">
      <w:start w:val="1"/>
      <w:numFmt w:val="decimal"/>
      <w:lvlText w:val="%1."/>
      <w:lvlJc w:val="left"/>
      <w:pPr>
        <w:tabs>
          <w:tab w:val="num" w:pos="420"/>
        </w:tabs>
        <w:ind w:left="420" w:hanging="420"/>
      </w:pPr>
      <w:rPr>
        <w:rFonts w:hint="default"/>
      </w:rPr>
    </w:lvl>
    <w:lvl w:ilvl="1">
      <w:start w:val="1"/>
      <w:numFmt w:val="decimal"/>
      <w:pStyle w:val="Subtitulomdu"/>
      <w:lvlText w:val="%1.%2."/>
      <w:lvlJc w:val="left"/>
      <w:pPr>
        <w:tabs>
          <w:tab w:val="num" w:pos="780"/>
        </w:tabs>
        <w:ind w:left="780" w:hanging="420"/>
      </w:pPr>
      <w:rPr>
        <w:rFonts w:hint="default"/>
      </w:rPr>
    </w:lvl>
    <w:lvl w:ilvl="2">
      <w:start w:val="1"/>
      <w:numFmt w:val="decimal"/>
      <w:pStyle w:val="Subtitulomdutab"/>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43D7B7F"/>
    <w:multiLevelType w:val="multilevel"/>
    <w:tmpl w:val="DBAE3FE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7.1"/>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64763E4C"/>
    <w:multiLevelType w:val="multilevel"/>
    <w:tmpl w:val="0409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7C3D7B11"/>
    <w:multiLevelType w:val="multilevel"/>
    <w:tmpl w:val="456CAE36"/>
    <w:lvl w:ilvl="0">
      <w:start w:val="1"/>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CEC2E35"/>
    <w:multiLevelType w:val="hybridMultilevel"/>
    <w:tmpl w:val="E0D28CFC"/>
    <w:lvl w:ilvl="0" w:tplc="1D243F24">
      <w:start w:val="1"/>
      <w:numFmt w:val="decimal"/>
      <w:pStyle w:val="Titulomdu"/>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2"/>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8">
    <w:abstractNumId w:val="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3"/>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9">
    <w:abstractNumId w:val="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4"/>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0">
    <w:abstractNumId w:val="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5"/>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1">
    <w:abstractNumId w:val="2"/>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73291"/>
    <w:rsid w:val="00010FB0"/>
    <w:rsid w:val="00016EB7"/>
    <w:rsid w:val="0003682C"/>
    <w:rsid w:val="00060FDA"/>
    <w:rsid w:val="000704F0"/>
    <w:rsid w:val="000735F9"/>
    <w:rsid w:val="00080460"/>
    <w:rsid w:val="000822F0"/>
    <w:rsid w:val="00082EF3"/>
    <w:rsid w:val="000A525F"/>
    <w:rsid w:val="000A78AC"/>
    <w:rsid w:val="000B1775"/>
    <w:rsid w:val="000B3A55"/>
    <w:rsid w:val="000E3D00"/>
    <w:rsid w:val="000E46BB"/>
    <w:rsid w:val="00113983"/>
    <w:rsid w:val="001330D2"/>
    <w:rsid w:val="001557D6"/>
    <w:rsid w:val="00160EE3"/>
    <w:rsid w:val="00183A83"/>
    <w:rsid w:val="00191408"/>
    <w:rsid w:val="0019372D"/>
    <w:rsid w:val="001E0B67"/>
    <w:rsid w:val="0020105C"/>
    <w:rsid w:val="0020119A"/>
    <w:rsid w:val="00235345"/>
    <w:rsid w:val="00240517"/>
    <w:rsid w:val="00283425"/>
    <w:rsid w:val="002A2684"/>
    <w:rsid w:val="002A5C4D"/>
    <w:rsid w:val="002C0443"/>
    <w:rsid w:val="002C324B"/>
    <w:rsid w:val="002C78D2"/>
    <w:rsid w:val="00307D5D"/>
    <w:rsid w:val="0031516C"/>
    <w:rsid w:val="00317C2E"/>
    <w:rsid w:val="003340C2"/>
    <w:rsid w:val="003358FA"/>
    <w:rsid w:val="003502C6"/>
    <w:rsid w:val="00366B62"/>
    <w:rsid w:val="003678D3"/>
    <w:rsid w:val="003A19E8"/>
    <w:rsid w:val="003F3729"/>
    <w:rsid w:val="003F6D12"/>
    <w:rsid w:val="00401526"/>
    <w:rsid w:val="004133D1"/>
    <w:rsid w:val="00422D9E"/>
    <w:rsid w:val="00432EA5"/>
    <w:rsid w:val="00443620"/>
    <w:rsid w:val="00462E75"/>
    <w:rsid w:val="004B021F"/>
    <w:rsid w:val="004C3D99"/>
    <w:rsid w:val="004D135B"/>
    <w:rsid w:val="004F108F"/>
    <w:rsid w:val="005255E0"/>
    <w:rsid w:val="005256C1"/>
    <w:rsid w:val="00525735"/>
    <w:rsid w:val="00526F7D"/>
    <w:rsid w:val="00530E65"/>
    <w:rsid w:val="00531B0B"/>
    <w:rsid w:val="005564E2"/>
    <w:rsid w:val="0056375B"/>
    <w:rsid w:val="00564ABE"/>
    <w:rsid w:val="00566FB3"/>
    <w:rsid w:val="00581324"/>
    <w:rsid w:val="005C324E"/>
    <w:rsid w:val="005D5BDC"/>
    <w:rsid w:val="005E094B"/>
    <w:rsid w:val="005E6C18"/>
    <w:rsid w:val="005F4203"/>
    <w:rsid w:val="00605F18"/>
    <w:rsid w:val="00612262"/>
    <w:rsid w:val="0061480C"/>
    <w:rsid w:val="006160A0"/>
    <w:rsid w:val="00622A3B"/>
    <w:rsid w:val="0063050E"/>
    <w:rsid w:val="006336F3"/>
    <w:rsid w:val="0066689D"/>
    <w:rsid w:val="00670BBC"/>
    <w:rsid w:val="00694022"/>
    <w:rsid w:val="006B1317"/>
    <w:rsid w:val="006B36B7"/>
    <w:rsid w:val="006B6430"/>
    <w:rsid w:val="006B699C"/>
    <w:rsid w:val="006C04E4"/>
    <w:rsid w:val="006E4096"/>
    <w:rsid w:val="006F6BE7"/>
    <w:rsid w:val="007044B0"/>
    <w:rsid w:val="00704ECF"/>
    <w:rsid w:val="007231A3"/>
    <w:rsid w:val="00741152"/>
    <w:rsid w:val="007450FF"/>
    <w:rsid w:val="007614CC"/>
    <w:rsid w:val="007644E5"/>
    <w:rsid w:val="00781887"/>
    <w:rsid w:val="0079032D"/>
    <w:rsid w:val="00795519"/>
    <w:rsid w:val="007A7208"/>
    <w:rsid w:val="007C0792"/>
    <w:rsid w:val="007D0D63"/>
    <w:rsid w:val="007D75B6"/>
    <w:rsid w:val="007E163D"/>
    <w:rsid w:val="007F1A06"/>
    <w:rsid w:val="0080599C"/>
    <w:rsid w:val="008318C7"/>
    <w:rsid w:val="00833B54"/>
    <w:rsid w:val="00844B3C"/>
    <w:rsid w:val="00876C2B"/>
    <w:rsid w:val="00877AE3"/>
    <w:rsid w:val="0088396C"/>
    <w:rsid w:val="00883F50"/>
    <w:rsid w:val="008962E1"/>
    <w:rsid w:val="008E2565"/>
    <w:rsid w:val="00921490"/>
    <w:rsid w:val="009404E1"/>
    <w:rsid w:val="009417D2"/>
    <w:rsid w:val="00967D34"/>
    <w:rsid w:val="00976618"/>
    <w:rsid w:val="00986406"/>
    <w:rsid w:val="00986FAE"/>
    <w:rsid w:val="00992E67"/>
    <w:rsid w:val="009B7E4F"/>
    <w:rsid w:val="009C157D"/>
    <w:rsid w:val="009D5102"/>
    <w:rsid w:val="009D7DF8"/>
    <w:rsid w:val="00A11498"/>
    <w:rsid w:val="00A43688"/>
    <w:rsid w:val="00A555DF"/>
    <w:rsid w:val="00A836F8"/>
    <w:rsid w:val="00A848CD"/>
    <w:rsid w:val="00AA28B4"/>
    <w:rsid w:val="00AA7ED6"/>
    <w:rsid w:val="00AD02A8"/>
    <w:rsid w:val="00B106F7"/>
    <w:rsid w:val="00B20901"/>
    <w:rsid w:val="00B2443F"/>
    <w:rsid w:val="00B36AFE"/>
    <w:rsid w:val="00B468DF"/>
    <w:rsid w:val="00B55965"/>
    <w:rsid w:val="00B56308"/>
    <w:rsid w:val="00B6664E"/>
    <w:rsid w:val="00B80ED3"/>
    <w:rsid w:val="00B907BD"/>
    <w:rsid w:val="00B96D5D"/>
    <w:rsid w:val="00BA41E8"/>
    <w:rsid w:val="00BA7459"/>
    <w:rsid w:val="00BC7B9C"/>
    <w:rsid w:val="00BD453E"/>
    <w:rsid w:val="00BF26D8"/>
    <w:rsid w:val="00C16A82"/>
    <w:rsid w:val="00C20439"/>
    <w:rsid w:val="00C22ADF"/>
    <w:rsid w:val="00C257B8"/>
    <w:rsid w:val="00C32815"/>
    <w:rsid w:val="00C36322"/>
    <w:rsid w:val="00C43657"/>
    <w:rsid w:val="00C70EB0"/>
    <w:rsid w:val="00C8416F"/>
    <w:rsid w:val="00C8487D"/>
    <w:rsid w:val="00C906ED"/>
    <w:rsid w:val="00CD628B"/>
    <w:rsid w:val="00CE6AC4"/>
    <w:rsid w:val="00CF00BF"/>
    <w:rsid w:val="00CF758C"/>
    <w:rsid w:val="00D36AAD"/>
    <w:rsid w:val="00D563CA"/>
    <w:rsid w:val="00D90F04"/>
    <w:rsid w:val="00DA37A6"/>
    <w:rsid w:val="00DB09D1"/>
    <w:rsid w:val="00DB7C42"/>
    <w:rsid w:val="00DC0F00"/>
    <w:rsid w:val="00DC13A4"/>
    <w:rsid w:val="00DF6CFB"/>
    <w:rsid w:val="00E075CB"/>
    <w:rsid w:val="00E12254"/>
    <w:rsid w:val="00E37D2F"/>
    <w:rsid w:val="00E54821"/>
    <w:rsid w:val="00E6798A"/>
    <w:rsid w:val="00E701D5"/>
    <w:rsid w:val="00E72544"/>
    <w:rsid w:val="00E81A05"/>
    <w:rsid w:val="00E963AE"/>
    <w:rsid w:val="00EA7EC6"/>
    <w:rsid w:val="00EB1C4A"/>
    <w:rsid w:val="00EB2FC6"/>
    <w:rsid w:val="00EB48D1"/>
    <w:rsid w:val="00EC4C22"/>
    <w:rsid w:val="00EE6913"/>
    <w:rsid w:val="00F22CC7"/>
    <w:rsid w:val="00F2640E"/>
    <w:rsid w:val="00F3573B"/>
    <w:rsid w:val="00F45516"/>
    <w:rsid w:val="00F73291"/>
    <w:rsid w:val="00F84DD0"/>
    <w:rsid w:val="00F95B07"/>
    <w:rsid w:val="00FC4899"/>
    <w:rsid w:val="00FC55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rsid w:val="00F7329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F73291"/>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F73291"/>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F73291"/>
    <w:pPr>
      <w:keepNext/>
      <w:numPr>
        <w:ilvl w:val="3"/>
        <w:numId w:val="2"/>
      </w:numPr>
      <w:spacing w:before="240" w:after="60"/>
      <w:outlineLvl w:val="3"/>
    </w:pPr>
    <w:rPr>
      <w:b/>
      <w:bCs/>
      <w:sz w:val="28"/>
      <w:szCs w:val="28"/>
    </w:rPr>
  </w:style>
  <w:style w:type="paragraph" w:styleId="Ttulo5">
    <w:name w:val="heading 5"/>
    <w:basedOn w:val="Normal"/>
    <w:next w:val="Normal"/>
    <w:qFormat/>
    <w:rsid w:val="00F73291"/>
    <w:pPr>
      <w:numPr>
        <w:ilvl w:val="4"/>
        <w:numId w:val="2"/>
      </w:numPr>
      <w:spacing w:before="240" w:after="60"/>
      <w:outlineLvl w:val="4"/>
    </w:pPr>
    <w:rPr>
      <w:b/>
      <w:bCs/>
      <w:i/>
      <w:iCs/>
      <w:sz w:val="26"/>
      <w:szCs w:val="26"/>
    </w:rPr>
  </w:style>
  <w:style w:type="paragraph" w:styleId="Ttulo6">
    <w:name w:val="heading 6"/>
    <w:basedOn w:val="Normal"/>
    <w:next w:val="Normal"/>
    <w:qFormat/>
    <w:rsid w:val="00F73291"/>
    <w:pPr>
      <w:numPr>
        <w:ilvl w:val="5"/>
        <w:numId w:val="2"/>
      </w:numPr>
      <w:spacing w:before="240" w:after="60"/>
      <w:outlineLvl w:val="5"/>
    </w:pPr>
    <w:rPr>
      <w:b/>
      <w:bCs/>
      <w:sz w:val="22"/>
      <w:szCs w:val="22"/>
    </w:rPr>
  </w:style>
  <w:style w:type="paragraph" w:styleId="Ttulo7">
    <w:name w:val="heading 7"/>
    <w:basedOn w:val="Normal"/>
    <w:next w:val="Normal"/>
    <w:qFormat/>
    <w:rsid w:val="00F73291"/>
    <w:pPr>
      <w:numPr>
        <w:ilvl w:val="6"/>
        <w:numId w:val="2"/>
      </w:numPr>
      <w:spacing w:before="240" w:after="60"/>
      <w:outlineLvl w:val="6"/>
    </w:pPr>
  </w:style>
  <w:style w:type="paragraph" w:styleId="Ttulo8">
    <w:name w:val="heading 8"/>
    <w:basedOn w:val="Normal"/>
    <w:next w:val="Normal"/>
    <w:qFormat/>
    <w:rsid w:val="00F73291"/>
    <w:pPr>
      <w:numPr>
        <w:ilvl w:val="7"/>
        <w:numId w:val="2"/>
      </w:numPr>
      <w:spacing w:before="240" w:after="60"/>
      <w:outlineLvl w:val="7"/>
    </w:pPr>
    <w:rPr>
      <w:i/>
      <w:iCs/>
    </w:rPr>
  </w:style>
  <w:style w:type="paragraph" w:styleId="Ttulo9">
    <w:name w:val="heading 9"/>
    <w:basedOn w:val="Normal"/>
    <w:next w:val="Normal"/>
    <w:qFormat/>
    <w:rsid w:val="00F73291"/>
    <w:pPr>
      <w:numPr>
        <w:ilvl w:val="8"/>
        <w:numId w:val="2"/>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231A3"/>
    <w:rPr>
      <w:color w:val="0000FF"/>
      <w:u w:val="single"/>
    </w:rPr>
  </w:style>
  <w:style w:type="paragraph" w:styleId="Encabezado">
    <w:name w:val="header"/>
    <w:basedOn w:val="Normal"/>
    <w:rsid w:val="00C8487D"/>
    <w:pPr>
      <w:tabs>
        <w:tab w:val="center" w:pos="4252"/>
        <w:tab w:val="right" w:pos="8504"/>
      </w:tabs>
    </w:pPr>
  </w:style>
  <w:style w:type="paragraph" w:styleId="Piedepgina">
    <w:name w:val="footer"/>
    <w:basedOn w:val="Normal"/>
    <w:rsid w:val="00C8487D"/>
    <w:pPr>
      <w:tabs>
        <w:tab w:val="center" w:pos="4252"/>
        <w:tab w:val="right" w:pos="8504"/>
      </w:tabs>
    </w:pPr>
  </w:style>
  <w:style w:type="character" w:styleId="Nmerodepgina">
    <w:name w:val="page number"/>
    <w:basedOn w:val="Fuentedeprrafopredeter"/>
    <w:rsid w:val="00C8487D"/>
  </w:style>
  <w:style w:type="paragraph" w:styleId="NormalWeb">
    <w:name w:val="Normal (Web)"/>
    <w:basedOn w:val="Normal"/>
    <w:rsid w:val="00531B0B"/>
    <w:pPr>
      <w:spacing w:before="100" w:beforeAutospacing="1" w:after="100" w:afterAutospacing="1"/>
    </w:pPr>
    <w:rPr>
      <w:color w:val="000000"/>
      <w:lang w:val="es-ES" w:eastAsia="es-ES"/>
    </w:rPr>
  </w:style>
  <w:style w:type="character" w:customStyle="1" w:styleId="texto1">
    <w:name w:val="texto1"/>
    <w:basedOn w:val="Fuentedeprrafopredeter"/>
    <w:rsid w:val="00531B0B"/>
    <w:rPr>
      <w:rFonts w:ascii="Arial" w:hAnsi="Arial" w:cs="Arial" w:hint="default"/>
      <w:b w:val="0"/>
      <w:bCs w:val="0"/>
      <w:strike w:val="0"/>
      <w:dstrike w:val="0"/>
      <w:color w:val="003366"/>
      <w:sz w:val="17"/>
      <w:szCs w:val="17"/>
      <w:u w:val="none"/>
      <w:effect w:val="none"/>
    </w:rPr>
  </w:style>
  <w:style w:type="paragraph" w:styleId="Textoindependiente3">
    <w:name w:val="Body Text 3"/>
    <w:basedOn w:val="Normal"/>
    <w:rsid w:val="00E81A05"/>
    <w:pPr>
      <w:jc w:val="center"/>
    </w:pPr>
    <w:rPr>
      <w:lang w:val="es-ES" w:eastAsia="es-ES"/>
    </w:rPr>
  </w:style>
  <w:style w:type="table" w:styleId="Tablaconcuadrcula">
    <w:name w:val="Table Grid"/>
    <w:basedOn w:val="Tablanormal"/>
    <w:rsid w:val="00B66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D9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paragraph" w:styleId="Textocomentario">
    <w:name w:val="annotation text"/>
    <w:basedOn w:val="Normal"/>
    <w:semiHidden/>
    <w:rsid w:val="00D90F04"/>
    <w:rPr>
      <w:sz w:val="20"/>
      <w:szCs w:val="20"/>
      <w:lang w:val="es-ES" w:eastAsia="es-ES"/>
    </w:rPr>
  </w:style>
  <w:style w:type="paragraph" w:styleId="Asuntodelcomentario">
    <w:name w:val="annotation subject"/>
    <w:basedOn w:val="Textocomentario"/>
    <w:next w:val="Textocomentario"/>
    <w:semiHidden/>
    <w:rsid w:val="00D90F04"/>
    <w:rPr>
      <w:b/>
      <w:bCs/>
    </w:rPr>
  </w:style>
  <w:style w:type="paragraph" w:styleId="Textodeglobo">
    <w:name w:val="Balloon Text"/>
    <w:basedOn w:val="Normal"/>
    <w:semiHidden/>
    <w:rsid w:val="00D90F04"/>
    <w:rPr>
      <w:rFonts w:ascii="Tahoma" w:hAnsi="Tahoma" w:cs="Tahoma"/>
      <w:sz w:val="16"/>
      <w:szCs w:val="16"/>
      <w:lang w:val="es-ES" w:eastAsia="es-ES"/>
    </w:rPr>
  </w:style>
  <w:style w:type="paragraph" w:styleId="Ttulo">
    <w:name w:val="Title"/>
    <w:basedOn w:val="Normal"/>
    <w:qFormat/>
    <w:rsid w:val="00D90F04"/>
    <w:pPr>
      <w:jc w:val="center"/>
    </w:pPr>
    <w:rPr>
      <w:b/>
      <w:bCs/>
      <w:sz w:val="32"/>
      <w:lang w:val="es-ES" w:eastAsia="es-ES"/>
    </w:rPr>
  </w:style>
  <w:style w:type="paragraph" w:styleId="Textoindependiente">
    <w:name w:val="Body Text"/>
    <w:basedOn w:val="Normal"/>
    <w:rsid w:val="00D90F04"/>
    <w:rPr>
      <w:sz w:val="22"/>
      <w:szCs w:val="20"/>
      <w:lang w:val="es-ES" w:eastAsia="es-ES"/>
    </w:rPr>
  </w:style>
  <w:style w:type="table" w:styleId="TablaWeb2">
    <w:name w:val="Table Web 2"/>
    <w:basedOn w:val="Tablanormal"/>
    <w:rsid w:val="00D90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Arial">
    <w:name w:val="Título + Arial"/>
    <w:aliases w:val="12 pt,Sin Negrita,Justificado,Izquierda:  1,25 cm,Interli..."/>
    <w:basedOn w:val="NormalWeb"/>
    <w:rsid w:val="00D90F04"/>
    <w:rPr>
      <w:rFonts w:ascii="Arial" w:hAnsi="Arial"/>
      <w:bCs/>
      <w:color w:val="auto"/>
    </w:rPr>
  </w:style>
  <w:style w:type="paragraph" w:styleId="Sangra2detindependiente">
    <w:name w:val="Body Text Indent 2"/>
    <w:basedOn w:val="Normal"/>
    <w:rsid w:val="00D90F04"/>
    <w:pPr>
      <w:spacing w:after="120" w:line="480" w:lineRule="auto"/>
      <w:ind w:left="283"/>
    </w:pPr>
    <w:rPr>
      <w:lang w:val="es-ES" w:eastAsia="es-ES"/>
    </w:rPr>
  </w:style>
  <w:style w:type="paragraph" w:styleId="Sangra3detindependiente">
    <w:name w:val="Body Text Indent 3"/>
    <w:basedOn w:val="Normal"/>
    <w:rsid w:val="00D90F04"/>
    <w:pPr>
      <w:spacing w:after="120"/>
      <w:ind w:left="283"/>
    </w:pPr>
    <w:rPr>
      <w:sz w:val="16"/>
      <w:szCs w:val="16"/>
      <w:lang w:val="es-ES" w:eastAsia="es-ES"/>
    </w:rPr>
  </w:style>
  <w:style w:type="character" w:styleId="Textoennegrita">
    <w:name w:val="Strong"/>
    <w:basedOn w:val="Fuentedeprrafopredeter"/>
    <w:qFormat/>
    <w:rsid w:val="00D90F04"/>
    <w:rPr>
      <w:b/>
      <w:bCs/>
    </w:rPr>
  </w:style>
  <w:style w:type="paragraph" w:styleId="Sangradetextonormal">
    <w:name w:val="Body Text Indent"/>
    <w:basedOn w:val="Normal"/>
    <w:rsid w:val="00D90F04"/>
    <w:pPr>
      <w:spacing w:after="120"/>
      <w:ind w:left="283"/>
    </w:pPr>
    <w:rPr>
      <w:lang w:val="es-ES" w:eastAsia="es-ES"/>
    </w:rPr>
  </w:style>
  <w:style w:type="table" w:styleId="TablaWeb1">
    <w:name w:val="Table Web 1"/>
    <w:basedOn w:val="Tablanormal"/>
    <w:rsid w:val="00670BB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ulomdu">
    <w:name w:val="Titulomdu"/>
    <w:basedOn w:val="Normal"/>
    <w:rsid w:val="00CD628B"/>
    <w:pPr>
      <w:numPr>
        <w:numId w:val="1"/>
      </w:numPr>
      <w:spacing w:line="480" w:lineRule="auto"/>
      <w:jc w:val="both"/>
    </w:pPr>
    <w:rPr>
      <w:rFonts w:ascii="Arial" w:hAnsi="Arial" w:cs="Arial"/>
      <w:b/>
      <w:lang w:val="es-ES"/>
    </w:rPr>
  </w:style>
  <w:style w:type="paragraph" w:customStyle="1" w:styleId="Subtitulomdu">
    <w:name w:val="Subtitulomdu"/>
    <w:basedOn w:val="Normal"/>
    <w:rsid w:val="00CD628B"/>
    <w:pPr>
      <w:numPr>
        <w:ilvl w:val="1"/>
        <w:numId w:val="3"/>
      </w:numPr>
      <w:spacing w:line="480" w:lineRule="auto"/>
      <w:jc w:val="both"/>
    </w:pPr>
    <w:rPr>
      <w:rFonts w:ascii="Arial" w:hAnsi="Arial" w:cs="Arial"/>
      <w:b/>
      <w:lang w:val="es-ES"/>
    </w:rPr>
  </w:style>
  <w:style w:type="paragraph" w:customStyle="1" w:styleId="Subtitulomdutab">
    <w:name w:val="Subtitulomdutab"/>
    <w:basedOn w:val="Normal"/>
    <w:rsid w:val="00CD628B"/>
    <w:pPr>
      <w:numPr>
        <w:ilvl w:val="2"/>
        <w:numId w:val="3"/>
      </w:numPr>
      <w:spacing w:line="480" w:lineRule="auto"/>
      <w:jc w:val="both"/>
    </w:pPr>
    <w:rPr>
      <w:rFonts w:ascii="Arial" w:hAnsi="Arial" w:cs="Arial"/>
      <w:b/>
      <w:lang w:val="es-ES"/>
    </w:rPr>
  </w:style>
  <w:style w:type="paragraph" w:customStyle="1" w:styleId="Cuadro">
    <w:name w:val="Cuadro"/>
    <w:basedOn w:val="Normal"/>
    <w:rsid w:val="00CD628B"/>
    <w:pPr>
      <w:jc w:val="center"/>
    </w:pPr>
    <w:rPr>
      <w:rFonts w:ascii="Arial" w:hAnsi="Arial" w:cs="Arial"/>
      <w:b/>
      <w:sz w:val="20"/>
      <w:szCs w:val="22"/>
      <w:lang w:val="es-ES"/>
    </w:rPr>
  </w:style>
  <w:style w:type="paragraph" w:customStyle="1" w:styleId="Cuadrotitle">
    <w:name w:val="Cuadrotitle"/>
    <w:basedOn w:val="Normal"/>
    <w:rsid w:val="00CD628B"/>
    <w:pPr>
      <w:jc w:val="center"/>
    </w:pPr>
    <w:rPr>
      <w:rFonts w:ascii="Arial" w:hAnsi="Arial" w:cs="Arial"/>
      <w:b/>
      <w:noProof/>
      <w:sz w:val="16"/>
      <w:szCs w:val="16"/>
      <w:lang w:val="es-ES"/>
    </w:rPr>
  </w:style>
  <w:style w:type="paragraph" w:styleId="TDC1">
    <w:name w:val="toc 1"/>
    <w:basedOn w:val="Normal"/>
    <w:next w:val="Normal"/>
    <w:autoRedefine/>
    <w:semiHidden/>
    <w:rsid w:val="003A19E8"/>
  </w:style>
  <w:style w:type="paragraph" w:styleId="TDC2">
    <w:name w:val="toc 2"/>
    <w:basedOn w:val="Normal"/>
    <w:next w:val="Normal"/>
    <w:autoRedefine/>
    <w:semiHidden/>
    <w:rsid w:val="003A19E8"/>
    <w:pPr>
      <w:ind w:left="240"/>
    </w:pPr>
  </w:style>
  <w:style w:type="paragraph" w:styleId="TDC3">
    <w:name w:val="toc 3"/>
    <w:basedOn w:val="Normal"/>
    <w:next w:val="Normal"/>
    <w:autoRedefine/>
    <w:semiHidden/>
    <w:rsid w:val="003A19E8"/>
    <w:pPr>
      <w:ind w:left="480"/>
    </w:pPr>
  </w:style>
</w:styles>
</file>

<file path=word/webSettings.xml><?xml version="1.0" encoding="utf-8"?>
<w:webSettings xmlns:r="http://schemas.openxmlformats.org/officeDocument/2006/relationships" xmlns:w="http://schemas.openxmlformats.org/wordprocessingml/2006/main">
  <w:divs>
    <w:div w:id="18319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enacad.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CAPÍTULO 1</vt:lpstr>
    </vt:vector>
  </TitlesOfParts>
  <Company>ESPOL</Company>
  <LinksUpToDate>false</LinksUpToDate>
  <CharactersWithSpaces>10688</CharactersWithSpaces>
  <SharedDoc>false</SharedDoc>
  <HLinks>
    <vt:vector size="6" baseType="variant">
      <vt:variant>
        <vt:i4>131072</vt:i4>
      </vt:variant>
      <vt:variant>
        <vt:i4>0</vt:i4>
      </vt:variant>
      <vt:variant>
        <vt:i4>0</vt:i4>
      </vt:variant>
      <vt:variant>
        <vt:i4>5</vt:i4>
      </vt:variant>
      <vt:variant>
        <vt:lpwstr>http://www.cenacad.espol.edu.ec/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Mickey Díaz</dc:creator>
  <cp:keywords/>
  <dc:description/>
  <cp:lastModifiedBy>Ayudante</cp:lastModifiedBy>
  <cp:revision>2</cp:revision>
  <cp:lastPrinted>2007-07-01T18:22:00Z</cp:lastPrinted>
  <dcterms:created xsi:type="dcterms:W3CDTF">2009-07-06T14:01:00Z</dcterms:created>
  <dcterms:modified xsi:type="dcterms:W3CDTF">2009-07-06T14:01:00Z</dcterms:modified>
</cp:coreProperties>
</file>