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97356">
      <w:pPr>
        <w:pStyle w:val="Ttulo2"/>
        <w:spacing w:line="480" w:lineRule="auto"/>
        <w:jc w:val="center"/>
        <w:rPr>
          <w:rFonts w:ascii="Arial" w:hAnsi="Arial" w:cs="Arial"/>
          <w:sz w:val="48"/>
        </w:rPr>
      </w:pPr>
      <w:r>
        <w:rPr>
          <w:rFonts w:ascii="Arial" w:hAnsi="Arial" w:cs="Arial"/>
          <w:sz w:val="48"/>
        </w:rPr>
        <w:t>CAPÍTULO 4</w:t>
      </w:r>
    </w:p>
    <w:p w:rsidR="00000000" w:rsidRDefault="00E97356">
      <w:pPr>
        <w:spacing w:line="480" w:lineRule="auto"/>
        <w:rPr>
          <w:rFonts w:ascii="Arial" w:hAnsi="Arial" w:cs="Arial"/>
          <w:b/>
          <w:bCs/>
          <w:sz w:val="32"/>
        </w:rPr>
      </w:pPr>
      <w:r>
        <w:rPr>
          <w:rFonts w:ascii="Arial" w:hAnsi="Arial" w:cs="Arial"/>
          <w:b/>
          <w:bCs/>
          <w:sz w:val="32"/>
        </w:rPr>
        <w:t>4.  ANÁLISIS MULTIVARIADO</w:t>
      </w:r>
    </w:p>
    <w:p w:rsidR="00000000" w:rsidRDefault="00E97356">
      <w:pPr>
        <w:pStyle w:val="Textoindependiente"/>
        <w:spacing w:line="480" w:lineRule="auto"/>
        <w:ind w:left="360"/>
        <w:rPr>
          <w:rFonts w:ascii="Arial" w:hAnsi="Arial" w:cs="Arial"/>
          <w:sz w:val="24"/>
        </w:rPr>
      </w:pPr>
      <w:r>
        <w:rPr>
          <w:rFonts w:ascii="Arial" w:hAnsi="Arial" w:cs="Arial"/>
          <w:sz w:val="24"/>
        </w:rPr>
        <w:t>Una vez realizado el análisis Descriptivo de las variables de estudio, es importante conocer cuáles de estas variables están relacionadas y como son influenciadas unas con otras, es decir, a través de este análisis podr</w:t>
      </w:r>
      <w:r>
        <w:rPr>
          <w:rFonts w:ascii="Arial" w:hAnsi="Arial" w:cs="Arial"/>
          <w:sz w:val="24"/>
        </w:rPr>
        <w:t>emos conocer cuáles son las causas y enfermedades por las que un niño es más propenso a sufrir de una Crisis Convulsiva, ó si de alguna manera las edades, las condiciones de vida, y los antecedentes patológicos familiares de estos niños, influyen en el pad</w:t>
      </w:r>
      <w:r>
        <w:rPr>
          <w:rFonts w:ascii="Arial" w:hAnsi="Arial" w:cs="Arial"/>
          <w:sz w:val="24"/>
        </w:rPr>
        <w:t>ecimiento de una Crisis Convulsiva.</w:t>
      </w:r>
    </w:p>
    <w:p w:rsidR="00000000" w:rsidRDefault="00E97356">
      <w:pPr>
        <w:pStyle w:val="Textoindependiente"/>
        <w:spacing w:line="480" w:lineRule="auto"/>
        <w:ind w:left="360"/>
        <w:rPr>
          <w:rFonts w:ascii="Arial" w:hAnsi="Arial" w:cs="Arial"/>
          <w:sz w:val="24"/>
        </w:rPr>
      </w:pPr>
      <w:r>
        <w:rPr>
          <w:rFonts w:ascii="Arial" w:hAnsi="Arial" w:cs="Arial"/>
          <w:sz w:val="24"/>
        </w:rPr>
        <w:t>La aplicación del Software Estadístico SPSS y Epi Info, permitirán efectuar el respectivo análisis Multivariado de los datos obtenidos.</w:t>
      </w:r>
    </w:p>
    <w:p w:rsidR="00000000" w:rsidRDefault="00E97356">
      <w:pPr>
        <w:pStyle w:val="Textoindependiente"/>
        <w:spacing w:line="480" w:lineRule="auto"/>
        <w:rPr>
          <w:rFonts w:ascii="Arial" w:hAnsi="Arial" w:cs="Arial"/>
          <w:b/>
          <w:bCs/>
          <w:sz w:val="24"/>
        </w:rPr>
      </w:pPr>
    </w:p>
    <w:p w:rsidR="00000000" w:rsidRDefault="00E97356">
      <w:pPr>
        <w:spacing w:line="480" w:lineRule="auto"/>
        <w:rPr>
          <w:rFonts w:ascii="Arial" w:hAnsi="Arial" w:cs="Arial"/>
          <w:b/>
          <w:bCs/>
        </w:rPr>
      </w:pPr>
      <w:r>
        <w:rPr>
          <w:rFonts w:ascii="Arial" w:hAnsi="Arial" w:cs="Arial"/>
          <w:b/>
          <w:bCs/>
        </w:rPr>
        <w:t>4.1 Variables Utilizadas</w:t>
      </w:r>
    </w:p>
    <w:p w:rsidR="00000000" w:rsidRDefault="00E97356">
      <w:pPr>
        <w:pStyle w:val="Sangradetextonormal"/>
        <w:spacing w:line="480" w:lineRule="auto"/>
        <w:ind w:left="720"/>
        <w:rPr>
          <w:rFonts w:ascii="Arial" w:hAnsi="Arial" w:cs="Arial"/>
          <w:lang w:val="es-MX"/>
        </w:rPr>
      </w:pPr>
      <w:r>
        <w:rPr>
          <w:rFonts w:ascii="Arial" w:hAnsi="Arial" w:cs="Arial"/>
          <w:lang w:val="es-MX"/>
        </w:rPr>
        <w:t>Para el desarrollo de este capítulo debido a la gran dispe</w:t>
      </w:r>
      <w:r>
        <w:rPr>
          <w:rFonts w:ascii="Arial" w:hAnsi="Arial" w:cs="Arial"/>
          <w:lang w:val="es-MX"/>
        </w:rPr>
        <w:t>rsión y a la variedad de enfermedades que se han presentado, se procedió a agrupar las enfermedades  por categorías con el fin de establecer frecuencias aceptadas para realizar el análisis Multivariado aplicando las técnicas aprendidas.</w:t>
      </w:r>
    </w:p>
    <w:p w:rsidR="00000000" w:rsidRDefault="00E97356">
      <w:pPr>
        <w:spacing w:line="480" w:lineRule="auto"/>
        <w:ind w:left="720"/>
        <w:jc w:val="both"/>
        <w:rPr>
          <w:rFonts w:ascii="Arial" w:hAnsi="Arial" w:cs="Arial"/>
          <w:b/>
          <w:bCs/>
          <w:lang w:val="es-MX"/>
        </w:rPr>
      </w:pPr>
    </w:p>
    <w:p w:rsidR="00000000" w:rsidRDefault="00E97356">
      <w:pPr>
        <w:spacing w:line="480" w:lineRule="auto"/>
        <w:ind w:left="720"/>
        <w:jc w:val="both"/>
        <w:rPr>
          <w:rFonts w:ascii="Arial" w:hAnsi="Arial" w:cs="Arial"/>
          <w:b/>
          <w:bCs/>
          <w:lang w:val="es-MX"/>
        </w:rPr>
      </w:pPr>
    </w:p>
    <w:p w:rsidR="00000000" w:rsidRDefault="00E97356">
      <w:pPr>
        <w:spacing w:line="480" w:lineRule="auto"/>
        <w:ind w:left="720"/>
        <w:jc w:val="both"/>
        <w:rPr>
          <w:rFonts w:ascii="Arial" w:hAnsi="Arial" w:cs="Arial"/>
          <w:b/>
          <w:bCs/>
          <w:lang w:val="es-MX"/>
        </w:rPr>
      </w:pPr>
      <w:r>
        <w:rPr>
          <w:rFonts w:ascii="Arial" w:hAnsi="Arial" w:cs="Arial"/>
          <w:b/>
          <w:bCs/>
          <w:lang w:val="es-MX"/>
        </w:rPr>
        <w:lastRenderedPageBreak/>
        <w:t>4.2 Agrupación de</w:t>
      </w:r>
      <w:r>
        <w:rPr>
          <w:rFonts w:ascii="Arial" w:hAnsi="Arial" w:cs="Arial"/>
          <w:b/>
          <w:bCs/>
          <w:lang w:val="es-MX"/>
        </w:rPr>
        <w:t xml:space="preserve"> enfermedades</w:t>
      </w:r>
    </w:p>
    <w:p w:rsidR="00000000" w:rsidRDefault="00E97356">
      <w:pPr>
        <w:spacing w:line="480" w:lineRule="auto"/>
        <w:ind w:left="720" w:firstLine="696"/>
        <w:jc w:val="both"/>
        <w:rPr>
          <w:rFonts w:ascii="Arial" w:hAnsi="Arial" w:cs="Arial"/>
          <w:lang w:val="es-MX"/>
        </w:rPr>
      </w:pPr>
      <w:r>
        <w:rPr>
          <w:rFonts w:ascii="Arial" w:hAnsi="Arial" w:cs="Arial"/>
          <w:lang w:val="es-MX"/>
        </w:rPr>
        <w:t>Las enfermedades se han agrupado en 14 Categorías:</w:t>
      </w:r>
    </w:p>
    <w:p w:rsidR="00000000" w:rsidRDefault="00E97356">
      <w:pPr>
        <w:spacing w:line="480" w:lineRule="auto"/>
        <w:ind w:left="720" w:firstLine="696"/>
        <w:jc w:val="both"/>
        <w:rPr>
          <w:rFonts w:ascii="Arial" w:hAnsi="Arial" w:cs="Arial"/>
          <w:b/>
          <w:bCs/>
          <w:lang w:val="es-MX"/>
        </w:rPr>
      </w:pPr>
    </w:p>
    <w:p w:rsidR="00000000" w:rsidRDefault="00E97356">
      <w:pPr>
        <w:spacing w:line="480" w:lineRule="auto"/>
        <w:ind w:left="720" w:firstLine="696"/>
        <w:jc w:val="both"/>
        <w:rPr>
          <w:rFonts w:ascii="Arial" w:hAnsi="Arial" w:cs="Arial"/>
          <w:b/>
          <w:bCs/>
          <w:lang w:val="es-MX"/>
        </w:rPr>
      </w:pPr>
      <w:r>
        <w:rPr>
          <w:rFonts w:ascii="Arial" w:hAnsi="Arial" w:cs="Arial"/>
          <w:b/>
          <w:bCs/>
          <w:lang w:val="es-MX"/>
        </w:rPr>
        <w:t>4.2.1 Enfermedades del Sistema Nervioso:</w:t>
      </w:r>
    </w:p>
    <w:tbl>
      <w:tblPr>
        <w:tblW w:w="8644" w:type="dxa"/>
        <w:tblInd w:w="1510" w:type="dxa"/>
        <w:tblCellMar>
          <w:left w:w="70" w:type="dxa"/>
          <w:right w:w="70" w:type="dxa"/>
        </w:tblCellMar>
        <w:tblLook w:val="0000"/>
      </w:tblPr>
      <w:tblGrid>
        <w:gridCol w:w="8644"/>
      </w:tblGrid>
      <w:tr w:rsidR="00000000">
        <w:tblPrEx>
          <w:tblCellMar>
            <w:top w:w="0" w:type="dxa"/>
            <w:bottom w:w="0" w:type="dxa"/>
          </w:tblCellMar>
        </w:tblPrEx>
        <w:tc>
          <w:tcPr>
            <w:tcW w:w="8644" w:type="dxa"/>
          </w:tcPr>
          <w:p w:rsidR="00000000" w:rsidRDefault="00E97356">
            <w:pPr>
              <w:spacing w:line="480" w:lineRule="auto"/>
              <w:ind w:left="720"/>
              <w:jc w:val="both"/>
              <w:rPr>
                <w:rFonts w:ascii="Arial" w:hAnsi="Arial" w:cs="Arial"/>
              </w:rPr>
            </w:pPr>
            <w:r>
              <w:rPr>
                <w:rFonts w:ascii="Arial" w:hAnsi="Arial" w:cs="Arial"/>
              </w:rPr>
              <w:t>Artrocitoma Temporal</w:t>
            </w:r>
          </w:p>
        </w:tc>
      </w:tr>
      <w:tr w:rsidR="00000000">
        <w:tblPrEx>
          <w:tblCellMar>
            <w:top w:w="0" w:type="dxa"/>
            <w:bottom w:w="0" w:type="dxa"/>
          </w:tblCellMar>
        </w:tblPrEx>
        <w:tc>
          <w:tcPr>
            <w:tcW w:w="8644" w:type="dxa"/>
          </w:tcPr>
          <w:p w:rsidR="00000000" w:rsidRDefault="00E97356">
            <w:pPr>
              <w:spacing w:line="480" w:lineRule="auto"/>
              <w:ind w:left="720"/>
              <w:jc w:val="both"/>
              <w:rPr>
                <w:rFonts w:ascii="Arial" w:hAnsi="Arial" w:cs="Arial"/>
              </w:rPr>
            </w:pPr>
            <w:r>
              <w:rPr>
                <w:rFonts w:ascii="Arial" w:hAnsi="Arial" w:cs="Arial"/>
              </w:rPr>
              <w:t>Atrofia Cerebral</w:t>
            </w:r>
          </w:p>
        </w:tc>
      </w:tr>
      <w:tr w:rsidR="00000000">
        <w:tblPrEx>
          <w:tblCellMar>
            <w:top w:w="0" w:type="dxa"/>
            <w:bottom w:w="0" w:type="dxa"/>
          </w:tblCellMar>
        </w:tblPrEx>
        <w:tc>
          <w:tcPr>
            <w:tcW w:w="8644" w:type="dxa"/>
          </w:tcPr>
          <w:p w:rsidR="00000000" w:rsidRDefault="00E97356">
            <w:pPr>
              <w:spacing w:line="480" w:lineRule="auto"/>
              <w:ind w:left="720"/>
              <w:jc w:val="both"/>
              <w:rPr>
                <w:rFonts w:ascii="Arial" w:hAnsi="Arial" w:cs="Arial"/>
              </w:rPr>
            </w:pPr>
            <w:r>
              <w:rPr>
                <w:rFonts w:ascii="Arial" w:hAnsi="Arial" w:cs="Arial"/>
              </w:rPr>
              <w:t>Cefalohematoma Traumático</w:t>
            </w:r>
          </w:p>
        </w:tc>
      </w:tr>
      <w:tr w:rsidR="00000000">
        <w:tblPrEx>
          <w:tblCellMar>
            <w:top w:w="0" w:type="dxa"/>
            <w:bottom w:w="0" w:type="dxa"/>
          </w:tblCellMar>
        </w:tblPrEx>
        <w:tc>
          <w:tcPr>
            <w:tcW w:w="8644" w:type="dxa"/>
          </w:tcPr>
          <w:p w:rsidR="00000000" w:rsidRDefault="00E97356">
            <w:pPr>
              <w:spacing w:line="480" w:lineRule="auto"/>
              <w:ind w:left="720"/>
              <w:jc w:val="both"/>
              <w:rPr>
                <w:rFonts w:ascii="Arial" w:hAnsi="Arial" w:cs="Arial"/>
              </w:rPr>
            </w:pPr>
            <w:r>
              <w:rPr>
                <w:rFonts w:ascii="Arial" w:hAnsi="Arial" w:cs="Arial"/>
              </w:rPr>
              <w:t>Conmoción Cerebral</w:t>
            </w:r>
          </w:p>
        </w:tc>
      </w:tr>
      <w:tr w:rsidR="00000000">
        <w:tblPrEx>
          <w:tblCellMar>
            <w:top w:w="0" w:type="dxa"/>
            <w:bottom w:w="0" w:type="dxa"/>
          </w:tblCellMar>
        </w:tblPrEx>
        <w:tc>
          <w:tcPr>
            <w:tcW w:w="8644" w:type="dxa"/>
          </w:tcPr>
          <w:p w:rsidR="00000000" w:rsidRDefault="00E97356">
            <w:pPr>
              <w:spacing w:line="480" w:lineRule="auto"/>
              <w:ind w:left="720"/>
              <w:jc w:val="both"/>
              <w:rPr>
                <w:rFonts w:ascii="Arial" w:hAnsi="Arial" w:cs="Arial"/>
              </w:rPr>
            </w:pPr>
            <w:r>
              <w:rPr>
                <w:rFonts w:ascii="Arial" w:hAnsi="Arial" w:cs="Arial"/>
              </w:rPr>
              <w:t>Craneosinostosis</w:t>
            </w:r>
          </w:p>
        </w:tc>
      </w:tr>
      <w:tr w:rsidR="00000000">
        <w:tblPrEx>
          <w:tblCellMar>
            <w:top w:w="0" w:type="dxa"/>
            <w:bottom w:w="0" w:type="dxa"/>
          </w:tblCellMar>
        </w:tblPrEx>
        <w:tc>
          <w:tcPr>
            <w:tcW w:w="8644" w:type="dxa"/>
          </w:tcPr>
          <w:p w:rsidR="00000000" w:rsidRDefault="00E97356">
            <w:pPr>
              <w:spacing w:line="480" w:lineRule="auto"/>
              <w:ind w:left="720"/>
              <w:jc w:val="both"/>
              <w:rPr>
                <w:rFonts w:ascii="Arial" w:hAnsi="Arial" w:cs="Arial"/>
              </w:rPr>
            </w:pPr>
            <w:r>
              <w:rPr>
                <w:rFonts w:ascii="Arial" w:hAnsi="Arial" w:cs="Arial"/>
              </w:rPr>
              <w:t>Edema Cerebral Traumático</w:t>
            </w:r>
          </w:p>
        </w:tc>
      </w:tr>
      <w:tr w:rsidR="00000000">
        <w:tblPrEx>
          <w:tblCellMar>
            <w:top w:w="0" w:type="dxa"/>
            <w:bottom w:w="0" w:type="dxa"/>
          </w:tblCellMar>
        </w:tblPrEx>
        <w:tc>
          <w:tcPr>
            <w:tcW w:w="8644" w:type="dxa"/>
          </w:tcPr>
          <w:p w:rsidR="00000000" w:rsidRDefault="00E97356">
            <w:pPr>
              <w:spacing w:line="480" w:lineRule="auto"/>
              <w:ind w:left="720"/>
              <w:jc w:val="both"/>
              <w:rPr>
                <w:rFonts w:ascii="Arial" w:hAnsi="Arial" w:cs="Arial"/>
              </w:rPr>
            </w:pPr>
            <w:r>
              <w:rPr>
                <w:rFonts w:ascii="Arial" w:hAnsi="Arial" w:cs="Arial"/>
              </w:rPr>
              <w:t>Edema Cerebral y/</w:t>
            </w:r>
            <w:r>
              <w:rPr>
                <w:rFonts w:ascii="Arial" w:hAnsi="Arial" w:cs="Arial"/>
              </w:rPr>
              <w:t>o Encéfalo</w:t>
            </w:r>
          </w:p>
        </w:tc>
      </w:tr>
      <w:tr w:rsidR="00000000">
        <w:tblPrEx>
          <w:tblCellMar>
            <w:top w:w="0" w:type="dxa"/>
            <w:bottom w:w="0" w:type="dxa"/>
          </w:tblCellMar>
        </w:tblPrEx>
        <w:tc>
          <w:tcPr>
            <w:tcW w:w="8644" w:type="dxa"/>
          </w:tcPr>
          <w:p w:rsidR="00000000" w:rsidRDefault="00E97356">
            <w:pPr>
              <w:spacing w:line="480" w:lineRule="auto"/>
              <w:ind w:left="720"/>
              <w:jc w:val="both"/>
              <w:rPr>
                <w:rFonts w:ascii="Arial" w:hAnsi="Arial" w:cs="Arial"/>
              </w:rPr>
            </w:pPr>
            <w:r>
              <w:rPr>
                <w:rFonts w:ascii="Arial" w:hAnsi="Arial" w:cs="Arial"/>
                <w:lang w:val="es-MX"/>
              </w:rPr>
              <w:t>Encefalomelacia</w:t>
            </w:r>
            <w:r>
              <w:rPr>
                <w:rFonts w:ascii="Arial" w:hAnsi="Arial" w:cs="Arial"/>
              </w:rPr>
              <w:t xml:space="preserve"> Multiquística</w:t>
            </w:r>
          </w:p>
        </w:tc>
      </w:tr>
      <w:tr w:rsidR="00000000">
        <w:tblPrEx>
          <w:tblCellMar>
            <w:top w:w="0" w:type="dxa"/>
            <w:bottom w:w="0" w:type="dxa"/>
          </w:tblCellMar>
        </w:tblPrEx>
        <w:tc>
          <w:tcPr>
            <w:tcW w:w="8644" w:type="dxa"/>
          </w:tcPr>
          <w:p w:rsidR="00000000" w:rsidRDefault="00E97356">
            <w:pPr>
              <w:spacing w:line="480" w:lineRule="auto"/>
              <w:ind w:left="720"/>
              <w:jc w:val="both"/>
              <w:rPr>
                <w:rFonts w:ascii="Arial" w:hAnsi="Arial" w:cs="Arial"/>
              </w:rPr>
            </w:pPr>
            <w:r>
              <w:rPr>
                <w:rFonts w:ascii="Arial" w:hAnsi="Arial" w:cs="Arial"/>
              </w:rPr>
              <w:t>Encefalomelacia Multiquística Congénita</w:t>
            </w:r>
          </w:p>
        </w:tc>
      </w:tr>
      <w:tr w:rsidR="00000000">
        <w:tblPrEx>
          <w:tblCellMar>
            <w:top w:w="0" w:type="dxa"/>
            <w:bottom w:w="0" w:type="dxa"/>
          </w:tblCellMar>
        </w:tblPrEx>
        <w:tc>
          <w:tcPr>
            <w:tcW w:w="8644" w:type="dxa"/>
          </w:tcPr>
          <w:p w:rsidR="00000000" w:rsidRDefault="00E97356">
            <w:pPr>
              <w:spacing w:line="480" w:lineRule="auto"/>
              <w:ind w:left="720"/>
              <w:jc w:val="both"/>
              <w:rPr>
                <w:rFonts w:ascii="Arial" w:hAnsi="Arial" w:cs="Arial"/>
              </w:rPr>
            </w:pPr>
            <w:r>
              <w:rPr>
                <w:rFonts w:ascii="Arial" w:hAnsi="Arial" w:cs="Arial"/>
              </w:rPr>
              <w:t>Encefalopatía</w:t>
            </w:r>
          </w:p>
        </w:tc>
      </w:tr>
      <w:tr w:rsidR="00000000">
        <w:tblPrEx>
          <w:tblCellMar>
            <w:top w:w="0" w:type="dxa"/>
            <w:bottom w:w="0" w:type="dxa"/>
          </w:tblCellMar>
        </w:tblPrEx>
        <w:tc>
          <w:tcPr>
            <w:tcW w:w="8644" w:type="dxa"/>
          </w:tcPr>
          <w:p w:rsidR="00000000" w:rsidRDefault="00E97356">
            <w:pPr>
              <w:spacing w:line="480" w:lineRule="auto"/>
              <w:ind w:left="720"/>
              <w:jc w:val="both"/>
              <w:rPr>
                <w:rFonts w:ascii="Arial" w:hAnsi="Arial" w:cs="Arial"/>
              </w:rPr>
            </w:pPr>
            <w:r>
              <w:rPr>
                <w:rFonts w:ascii="Arial" w:hAnsi="Arial" w:cs="Arial"/>
              </w:rPr>
              <w:t>Epilepsia</w:t>
            </w:r>
          </w:p>
        </w:tc>
      </w:tr>
      <w:tr w:rsidR="00000000">
        <w:tblPrEx>
          <w:tblCellMar>
            <w:top w:w="0" w:type="dxa"/>
            <w:bottom w:w="0" w:type="dxa"/>
          </w:tblCellMar>
        </w:tblPrEx>
        <w:tc>
          <w:tcPr>
            <w:tcW w:w="8644" w:type="dxa"/>
          </w:tcPr>
          <w:p w:rsidR="00000000" w:rsidRDefault="00E97356">
            <w:pPr>
              <w:spacing w:line="480" w:lineRule="auto"/>
              <w:ind w:left="720"/>
              <w:jc w:val="both"/>
              <w:rPr>
                <w:rFonts w:ascii="Arial" w:hAnsi="Arial" w:cs="Arial"/>
              </w:rPr>
            </w:pPr>
            <w:r>
              <w:rPr>
                <w:rFonts w:ascii="Arial" w:hAnsi="Arial" w:cs="Arial"/>
              </w:rPr>
              <w:t>Epilepsia Gran Mal</w:t>
            </w:r>
          </w:p>
        </w:tc>
      </w:tr>
      <w:tr w:rsidR="00000000">
        <w:tblPrEx>
          <w:tblCellMar>
            <w:top w:w="0" w:type="dxa"/>
            <w:bottom w:w="0" w:type="dxa"/>
          </w:tblCellMar>
        </w:tblPrEx>
        <w:tc>
          <w:tcPr>
            <w:tcW w:w="8644" w:type="dxa"/>
          </w:tcPr>
          <w:p w:rsidR="00000000" w:rsidRDefault="00E97356">
            <w:pPr>
              <w:spacing w:line="480" w:lineRule="auto"/>
              <w:ind w:left="720"/>
              <w:jc w:val="both"/>
              <w:rPr>
                <w:rFonts w:ascii="Arial" w:hAnsi="Arial" w:cs="Arial"/>
              </w:rPr>
            </w:pPr>
            <w:r>
              <w:rPr>
                <w:rFonts w:ascii="Arial" w:hAnsi="Arial" w:cs="Arial"/>
              </w:rPr>
              <w:t>Esclerosis Tuberosa (Cerebro)</w:t>
            </w:r>
          </w:p>
        </w:tc>
      </w:tr>
      <w:tr w:rsidR="00000000">
        <w:tblPrEx>
          <w:tblCellMar>
            <w:top w:w="0" w:type="dxa"/>
            <w:bottom w:w="0" w:type="dxa"/>
          </w:tblCellMar>
        </w:tblPrEx>
        <w:tc>
          <w:tcPr>
            <w:tcW w:w="8644" w:type="dxa"/>
          </w:tcPr>
          <w:p w:rsidR="00000000" w:rsidRDefault="00E97356">
            <w:pPr>
              <w:spacing w:line="480" w:lineRule="auto"/>
              <w:ind w:left="720"/>
              <w:jc w:val="both"/>
              <w:rPr>
                <w:rFonts w:ascii="Arial" w:hAnsi="Arial" w:cs="Arial"/>
              </w:rPr>
            </w:pPr>
            <w:r>
              <w:rPr>
                <w:rFonts w:ascii="Arial" w:hAnsi="Arial" w:cs="Arial"/>
              </w:rPr>
              <w:t>Fractura Occipital</w:t>
            </w:r>
          </w:p>
        </w:tc>
      </w:tr>
      <w:tr w:rsidR="00000000">
        <w:tblPrEx>
          <w:tblCellMar>
            <w:top w:w="0" w:type="dxa"/>
            <w:bottom w:w="0" w:type="dxa"/>
          </w:tblCellMar>
        </w:tblPrEx>
        <w:tc>
          <w:tcPr>
            <w:tcW w:w="8644" w:type="dxa"/>
          </w:tcPr>
          <w:p w:rsidR="00000000" w:rsidRDefault="00E97356">
            <w:pPr>
              <w:spacing w:line="480" w:lineRule="auto"/>
              <w:ind w:left="720"/>
              <w:jc w:val="both"/>
              <w:rPr>
                <w:rFonts w:ascii="Arial" w:hAnsi="Arial" w:cs="Arial"/>
              </w:rPr>
            </w:pPr>
            <w:r>
              <w:rPr>
                <w:rFonts w:ascii="Arial" w:hAnsi="Arial" w:cs="Arial"/>
              </w:rPr>
              <w:t>Hematoma Frontal</w:t>
            </w:r>
          </w:p>
        </w:tc>
      </w:tr>
      <w:tr w:rsidR="00000000">
        <w:tblPrEx>
          <w:tblCellMar>
            <w:top w:w="0" w:type="dxa"/>
            <w:bottom w:w="0" w:type="dxa"/>
          </w:tblCellMar>
        </w:tblPrEx>
        <w:tc>
          <w:tcPr>
            <w:tcW w:w="8644" w:type="dxa"/>
          </w:tcPr>
          <w:p w:rsidR="00000000" w:rsidRDefault="00E97356">
            <w:pPr>
              <w:spacing w:line="480" w:lineRule="auto"/>
              <w:ind w:left="720"/>
              <w:jc w:val="both"/>
              <w:rPr>
                <w:rFonts w:ascii="Arial" w:hAnsi="Arial" w:cs="Arial"/>
              </w:rPr>
            </w:pPr>
            <w:r>
              <w:rPr>
                <w:rFonts w:ascii="Arial" w:hAnsi="Arial" w:cs="Arial"/>
              </w:rPr>
              <w:t>Hematoma Región Occipital</w:t>
            </w:r>
          </w:p>
        </w:tc>
      </w:tr>
      <w:tr w:rsidR="00000000">
        <w:tblPrEx>
          <w:tblCellMar>
            <w:top w:w="0" w:type="dxa"/>
            <w:bottom w:w="0" w:type="dxa"/>
          </w:tblCellMar>
        </w:tblPrEx>
        <w:tc>
          <w:tcPr>
            <w:tcW w:w="8644" w:type="dxa"/>
          </w:tcPr>
          <w:p w:rsidR="00000000" w:rsidRDefault="00E97356">
            <w:pPr>
              <w:spacing w:line="480" w:lineRule="auto"/>
              <w:ind w:left="720"/>
              <w:jc w:val="both"/>
              <w:rPr>
                <w:rFonts w:ascii="Arial" w:hAnsi="Arial" w:cs="Arial"/>
              </w:rPr>
            </w:pPr>
            <w:r>
              <w:rPr>
                <w:rFonts w:ascii="Arial" w:hAnsi="Arial" w:cs="Arial"/>
              </w:rPr>
              <w:t>Hemorragia Epidural Traumática</w:t>
            </w:r>
          </w:p>
        </w:tc>
      </w:tr>
      <w:tr w:rsidR="00000000">
        <w:tblPrEx>
          <w:tblCellMar>
            <w:top w:w="0" w:type="dxa"/>
            <w:bottom w:w="0" w:type="dxa"/>
          </w:tblCellMar>
        </w:tblPrEx>
        <w:tc>
          <w:tcPr>
            <w:tcW w:w="8644" w:type="dxa"/>
          </w:tcPr>
          <w:p w:rsidR="00000000" w:rsidRDefault="00E97356">
            <w:pPr>
              <w:spacing w:line="480" w:lineRule="auto"/>
              <w:ind w:left="720"/>
              <w:jc w:val="both"/>
              <w:rPr>
                <w:rFonts w:ascii="Arial" w:hAnsi="Arial" w:cs="Arial"/>
              </w:rPr>
            </w:pPr>
            <w:r>
              <w:rPr>
                <w:rFonts w:ascii="Arial" w:hAnsi="Arial" w:cs="Arial"/>
              </w:rPr>
              <w:t>Hemorragia Subdural</w:t>
            </w:r>
          </w:p>
        </w:tc>
      </w:tr>
      <w:tr w:rsidR="00000000">
        <w:tblPrEx>
          <w:tblCellMar>
            <w:top w:w="0" w:type="dxa"/>
            <w:bottom w:w="0" w:type="dxa"/>
          </w:tblCellMar>
        </w:tblPrEx>
        <w:tc>
          <w:tcPr>
            <w:tcW w:w="8644" w:type="dxa"/>
          </w:tcPr>
          <w:p w:rsidR="00000000" w:rsidRDefault="00E97356">
            <w:pPr>
              <w:spacing w:line="480" w:lineRule="auto"/>
              <w:ind w:left="720"/>
              <w:jc w:val="both"/>
              <w:rPr>
                <w:rFonts w:ascii="Arial" w:hAnsi="Arial" w:cs="Arial"/>
              </w:rPr>
            </w:pPr>
            <w:r>
              <w:rPr>
                <w:rFonts w:ascii="Arial" w:hAnsi="Arial" w:cs="Arial"/>
              </w:rPr>
              <w:lastRenderedPageBreak/>
              <w:t>Heridas Múltiples</w:t>
            </w:r>
          </w:p>
        </w:tc>
      </w:tr>
      <w:tr w:rsidR="00000000">
        <w:tblPrEx>
          <w:tblCellMar>
            <w:top w:w="0" w:type="dxa"/>
            <w:bottom w:w="0" w:type="dxa"/>
          </w:tblCellMar>
        </w:tblPrEx>
        <w:tc>
          <w:tcPr>
            <w:tcW w:w="8644" w:type="dxa"/>
          </w:tcPr>
          <w:p w:rsidR="00000000" w:rsidRDefault="00E97356">
            <w:pPr>
              <w:spacing w:line="480" w:lineRule="auto"/>
              <w:ind w:left="720"/>
              <w:jc w:val="both"/>
              <w:rPr>
                <w:rFonts w:ascii="Arial" w:hAnsi="Arial" w:cs="Arial"/>
              </w:rPr>
            </w:pPr>
            <w:r>
              <w:rPr>
                <w:rFonts w:ascii="Arial" w:hAnsi="Arial" w:cs="Arial"/>
              </w:rPr>
              <w:t>Hidrocefalia Congénita</w:t>
            </w:r>
          </w:p>
        </w:tc>
      </w:tr>
      <w:tr w:rsidR="00000000">
        <w:tblPrEx>
          <w:tblCellMar>
            <w:top w:w="0" w:type="dxa"/>
            <w:bottom w:w="0" w:type="dxa"/>
          </w:tblCellMar>
        </w:tblPrEx>
        <w:tc>
          <w:tcPr>
            <w:tcW w:w="8644" w:type="dxa"/>
          </w:tcPr>
          <w:p w:rsidR="00000000" w:rsidRDefault="00E97356">
            <w:pPr>
              <w:spacing w:line="480" w:lineRule="auto"/>
              <w:ind w:left="720"/>
              <w:jc w:val="both"/>
              <w:rPr>
                <w:rFonts w:ascii="Arial" w:hAnsi="Arial" w:cs="Arial"/>
              </w:rPr>
            </w:pPr>
            <w:r>
              <w:rPr>
                <w:rFonts w:ascii="Arial" w:hAnsi="Arial" w:cs="Arial"/>
              </w:rPr>
              <w:t>Hiponatremia</w:t>
            </w:r>
          </w:p>
        </w:tc>
      </w:tr>
      <w:tr w:rsidR="00000000">
        <w:tblPrEx>
          <w:tblCellMar>
            <w:top w:w="0" w:type="dxa"/>
            <w:bottom w:w="0" w:type="dxa"/>
          </w:tblCellMar>
        </w:tblPrEx>
        <w:tc>
          <w:tcPr>
            <w:tcW w:w="8644" w:type="dxa"/>
          </w:tcPr>
          <w:p w:rsidR="00000000" w:rsidRDefault="00E97356">
            <w:pPr>
              <w:spacing w:line="480" w:lineRule="auto"/>
              <w:ind w:left="720"/>
              <w:jc w:val="both"/>
              <w:rPr>
                <w:rFonts w:ascii="Arial" w:hAnsi="Arial" w:cs="Arial"/>
              </w:rPr>
            </w:pPr>
            <w:r>
              <w:rPr>
                <w:rFonts w:ascii="Arial" w:hAnsi="Arial" w:cs="Arial"/>
              </w:rPr>
              <w:t xml:space="preserve">Ingesta de Benzodiazepina, Diazepan </w:t>
            </w:r>
          </w:p>
        </w:tc>
      </w:tr>
      <w:tr w:rsidR="00000000">
        <w:tblPrEx>
          <w:tblCellMar>
            <w:top w:w="0" w:type="dxa"/>
            <w:bottom w:w="0" w:type="dxa"/>
          </w:tblCellMar>
        </w:tblPrEx>
        <w:tc>
          <w:tcPr>
            <w:tcW w:w="8644" w:type="dxa"/>
          </w:tcPr>
          <w:p w:rsidR="00000000" w:rsidRDefault="00E97356">
            <w:pPr>
              <w:spacing w:line="480" w:lineRule="auto"/>
              <w:ind w:left="720"/>
              <w:jc w:val="both"/>
              <w:rPr>
                <w:rFonts w:ascii="Arial" w:hAnsi="Arial" w:cs="Arial"/>
              </w:rPr>
            </w:pPr>
            <w:r>
              <w:rPr>
                <w:rFonts w:ascii="Arial" w:hAnsi="Arial" w:cs="Arial"/>
              </w:rPr>
              <w:t>Intoxicación por Ingesta de alcohol etílico</w:t>
            </w:r>
          </w:p>
        </w:tc>
      </w:tr>
      <w:tr w:rsidR="00000000">
        <w:tblPrEx>
          <w:tblCellMar>
            <w:top w:w="0" w:type="dxa"/>
            <w:bottom w:w="0" w:type="dxa"/>
          </w:tblCellMar>
        </w:tblPrEx>
        <w:tc>
          <w:tcPr>
            <w:tcW w:w="8644" w:type="dxa"/>
          </w:tcPr>
          <w:p w:rsidR="00000000" w:rsidRDefault="00E97356">
            <w:pPr>
              <w:spacing w:line="480" w:lineRule="auto"/>
              <w:ind w:left="720"/>
              <w:jc w:val="both"/>
              <w:rPr>
                <w:rFonts w:ascii="Arial" w:hAnsi="Arial" w:cs="Arial"/>
              </w:rPr>
            </w:pPr>
            <w:r>
              <w:rPr>
                <w:rFonts w:ascii="Arial" w:hAnsi="Arial" w:cs="Arial"/>
              </w:rPr>
              <w:t>Intoxicación por Metoclopramida</w:t>
            </w:r>
          </w:p>
        </w:tc>
      </w:tr>
      <w:tr w:rsidR="00000000">
        <w:tblPrEx>
          <w:tblCellMar>
            <w:top w:w="0" w:type="dxa"/>
            <w:bottom w:w="0" w:type="dxa"/>
          </w:tblCellMar>
        </w:tblPrEx>
        <w:tc>
          <w:tcPr>
            <w:tcW w:w="8644" w:type="dxa"/>
          </w:tcPr>
          <w:p w:rsidR="00000000" w:rsidRDefault="00E97356">
            <w:pPr>
              <w:spacing w:line="480" w:lineRule="auto"/>
              <w:ind w:left="720"/>
              <w:jc w:val="both"/>
              <w:rPr>
                <w:rFonts w:ascii="Arial" w:hAnsi="Arial" w:cs="Arial"/>
              </w:rPr>
            </w:pPr>
            <w:r>
              <w:rPr>
                <w:rFonts w:ascii="Arial" w:hAnsi="Arial" w:cs="Arial"/>
              </w:rPr>
              <w:t>Intoxicación por plomo</w:t>
            </w:r>
          </w:p>
        </w:tc>
      </w:tr>
      <w:tr w:rsidR="00000000">
        <w:tblPrEx>
          <w:tblCellMar>
            <w:top w:w="0" w:type="dxa"/>
            <w:bottom w:w="0" w:type="dxa"/>
          </w:tblCellMar>
        </w:tblPrEx>
        <w:tc>
          <w:tcPr>
            <w:tcW w:w="8644" w:type="dxa"/>
          </w:tcPr>
          <w:p w:rsidR="00000000" w:rsidRDefault="00E97356">
            <w:pPr>
              <w:spacing w:line="480" w:lineRule="auto"/>
              <w:ind w:left="720"/>
              <w:jc w:val="both"/>
              <w:rPr>
                <w:rFonts w:ascii="Arial" w:hAnsi="Arial" w:cs="Arial"/>
              </w:rPr>
            </w:pPr>
            <w:r>
              <w:rPr>
                <w:rFonts w:ascii="Arial" w:hAnsi="Arial" w:cs="Arial"/>
              </w:rPr>
              <w:t>Macrocefalia</w:t>
            </w:r>
          </w:p>
        </w:tc>
      </w:tr>
      <w:tr w:rsidR="00000000">
        <w:tblPrEx>
          <w:tblCellMar>
            <w:top w:w="0" w:type="dxa"/>
            <w:bottom w:w="0" w:type="dxa"/>
          </w:tblCellMar>
        </w:tblPrEx>
        <w:tc>
          <w:tcPr>
            <w:tcW w:w="8644" w:type="dxa"/>
          </w:tcPr>
          <w:p w:rsidR="00000000" w:rsidRDefault="00E97356">
            <w:pPr>
              <w:spacing w:line="480" w:lineRule="auto"/>
              <w:ind w:left="720"/>
              <w:jc w:val="both"/>
              <w:rPr>
                <w:rFonts w:ascii="Arial" w:hAnsi="Arial" w:cs="Arial"/>
              </w:rPr>
            </w:pPr>
            <w:r>
              <w:rPr>
                <w:rFonts w:ascii="Arial" w:hAnsi="Arial" w:cs="Arial"/>
              </w:rPr>
              <w:t>Malformación arteriove</w:t>
            </w:r>
            <w:r>
              <w:rPr>
                <w:rFonts w:ascii="Arial" w:hAnsi="Arial" w:cs="Arial"/>
              </w:rPr>
              <w:t>nosa de los Vasos Cerebrales</w:t>
            </w:r>
          </w:p>
        </w:tc>
      </w:tr>
      <w:tr w:rsidR="00000000">
        <w:tblPrEx>
          <w:tblCellMar>
            <w:top w:w="0" w:type="dxa"/>
            <w:bottom w:w="0" w:type="dxa"/>
          </w:tblCellMar>
        </w:tblPrEx>
        <w:tc>
          <w:tcPr>
            <w:tcW w:w="8644" w:type="dxa"/>
          </w:tcPr>
          <w:p w:rsidR="00000000" w:rsidRDefault="00E97356">
            <w:pPr>
              <w:spacing w:line="480" w:lineRule="auto"/>
              <w:ind w:left="720"/>
              <w:jc w:val="both"/>
              <w:rPr>
                <w:rFonts w:ascii="Arial" w:hAnsi="Arial" w:cs="Arial"/>
              </w:rPr>
            </w:pPr>
            <w:r>
              <w:rPr>
                <w:rFonts w:ascii="Arial" w:hAnsi="Arial" w:cs="Arial"/>
              </w:rPr>
              <w:t>Malformación Cerebral</w:t>
            </w:r>
          </w:p>
        </w:tc>
      </w:tr>
      <w:tr w:rsidR="00000000">
        <w:tblPrEx>
          <w:tblCellMar>
            <w:top w:w="0" w:type="dxa"/>
            <w:bottom w:w="0" w:type="dxa"/>
          </w:tblCellMar>
        </w:tblPrEx>
        <w:tc>
          <w:tcPr>
            <w:tcW w:w="8644" w:type="dxa"/>
          </w:tcPr>
          <w:p w:rsidR="00000000" w:rsidRDefault="00E97356">
            <w:pPr>
              <w:spacing w:line="480" w:lineRule="auto"/>
              <w:ind w:left="720"/>
              <w:jc w:val="both"/>
              <w:rPr>
                <w:rFonts w:ascii="Arial" w:hAnsi="Arial" w:cs="Arial"/>
              </w:rPr>
            </w:pPr>
            <w:r>
              <w:rPr>
                <w:rFonts w:ascii="Arial" w:hAnsi="Arial" w:cs="Arial"/>
              </w:rPr>
              <w:t>Meningitis Bacteriana</w:t>
            </w:r>
          </w:p>
        </w:tc>
      </w:tr>
      <w:tr w:rsidR="00000000">
        <w:tblPrEx>
          <w:tblCellMar>
            <w:top w:w="0" w:type="dxa"/>
            <w:bottom w:w="0" w:type="dxa"/>
          </w:tblCellMar>
        </w:tblPrEx>
        <w:tc>
          <w:tcPr>
            <w:tcW w:w="8644" w:type="dxa"/>
          </w:tcPr>
          <w:p w:rsidR="00000000" w:rsidRDefault="00E97356">
            <w:pPr>
              <w:spacing w:line="480" w:lineRule="auto"/>
              <w:ind w:left="720"/>
              <w:jc w:val="both"/>
              <w:rPr>
                <w:rFonts w:ascii="Arial" w:hAnsi="Arial" w:cs="Arial"/>
                <w:lang w:val="en-US"/>
              </w:rPr>
            </w:pPr>
            <w:r>
              <w:rPr>
                <w:rFonts w:ascii="Arial" w:hAnsi="Arial" w:cs="Arial"/>
                <w:lang w:val="en-US"/>
              </w:rPr>
              <w:t>Meningoencefalitis</w:t>
            </w:r>
          </w:p>
        </w:tc>
      </w:tr>
      <w:tr w:rsidR="00000000">
        <w:tblPrEx>
          <w:tblCellMar>
            <w:top w:w="0" w:type="dxa"/>
            <w:bottom w:w="0" w:type="dxa"/>
          </w:tblCellMar>
        </w:tblPrEx>
        <w:tc>
          <w:tcPr>
            <w:tcW w:w="8644" w:type="dxa"/>
          </w:tcPr>
          <w:p w:rsidR="00000000" w:rsidRDefault="00E97356">
            <w:pPr>
              <w:spacing w:line="480" w:lineRule="auto"/>
              <w:ind w:left="720"/>
              <w:jc w:val="both"/>
              <w:rPr>
                <w:rFonts w:ascii="Arial" w:hAnsi="Arial" w:cs="Arial"/>
                <w:lang w:val="en-US"/>
              </w:rPr>
            </w:pPr>
            <w:r>
              <w:rPr>
                <w:rFonts w:ascii="Arial" w:hAnsi="Arial" w:cs="Arial"/>
                <w:lang w:val="en-US"/>
              </w:rPr>
              <w:t>Meningoencefalitis</w:t>
            </w:r>
          </w:p>
        </w:tc>
      </w:tr>
      <w:tr w:rsidR="00000000">
        <w:tblPrEx>
          <w:tblCellMar>
            <w:top w:w="0" w:type="dxa"/>
            <w:bottom w:w="0" w:type="dxa"/>
          </w:tblCellMar>
        </w:tblPrEx>
        <w:tc>
          <w:tcPr>
            <w:tcW w:w="8644" w:type="dxa"/>
          </w:tcPr>
          <w:p w:rsidR="00000000" w:rsidRDefault="00E97356">
            <w:pPr>
              <w:spacing w:line="480" w:lineRule="auto"/>
              <w:ind w:left="720"/>
              <w:jc w:val="both"/>
              <w:rPr>
                <w:rFonts w:ascii="Arial" w:hAnsi="Arial" w:cs="Arial"/>
                <w:lang w:val="en-US"/>
              </w:rPr>
            </w:pPr>
            <w:r>
              <w:rPr>
                <w:rFonts w:ascii="Arial" w:hAnsi="Arial" w:cs="Arial"/>
                <w:lang w:val="en-US"/>
              </w:rPr>
              <w:t>Meningoencefalitis Viral</w:t>
            </w:r>
          </w:p>
        </w:tc>
      </w:tr>
      <w:tr w:rsidR="00000000">
        <w:tblPrEx>
          <w:tblCellMar>
            <w:top w:w="0" w:type="dxa"/>
            <w:bottom w:w="0" w:type="dxa"/>
          </w:tblCellMar>
        </w:tblPrEx>
        <w:tc>
          <w:tcPr>
            <w:tcW w:w="8644" w:type="dxa"/>
          </w:tcPr>
          <w:p w:rsidR="00000000" w:rsidRDefault="00E97356">
            <w:pPr>
              <w:spacing w:line="480" w:lineRule="auto"/>
              <w:ind w:left="720"/>
              <w:jc w:val="both"/>
              <w:rPr>
                <w:rFonts w:ascii="Arial" w:hAnsi="Arial" w:cs="Arial"/>
              </w:rPr>
            </w:pPr>
            <w:r>
              <w:rPr>
                <w:rFonts w:ascii="Arial" w:hAnsi="Arial" w:cs="Arial"/>
              </w:rPr>
              <w:t>Microcefalia</w:t>
            </w:r>
          </w:p>
        </w:tc>
      </w:tr>
      <w:tr w:rsidR="00000000">
        <w:tblPrEx>
          <w:tblCellMar>
            <w:top w:w="0" w:type="dxa"/>
            <w:bottom w:w="0" w:type="dxa"/>
          </w:tblCellMar>
        </w:tblPrEx>
        <w:tc>
          <w:tcPr>
            <w:tcW w:w="8644" w:type="dxa"/>
          </w:tcPr>
          <w:p w:rsidR="00000000" w:rsidRDefault="00E97356">
            <w:pPr>
              <w:spacing w:line="480" w:lineRule="auto"/>
              <w:ind w:left="720"/>
              <w:jc w:val="both"/>
              <w:rPr>
                <w:rFonts w:ascii="Arial" w:hAnsi="Arial" w:cs="Arial"/>
              </w:rPr>
            </w:pPr>
            <w:r>
              <w:rPr>
                <w:rFonts w:ascii="Arial" w:hAnsi="Arial" w:cs="Arial"/>
              </w:rPr>
              <w:t>Neurocisticercosis</w:t>
            </w:r>
          </w:p>
        </w:tc>
      </w:tr>
      <w:tr w:rsidR="00000000">
        <w:tblPrEx>
          <w:tblCellMar>
            <w:top w:w="0" w:type="dxa"/>
            <w:bottom w:w="0" w:type="dxa"/>
          </w:tblCellMar>
        </w:tblPrEx>
        <w:tc>
          <w:tcPr>
            <w:tcW w:w="8644" w:type="dxa"/>
          </w:tcPr>
          <w:p w:rsidR="00000000" w:rsidRDefault="00E97356">
            <w:pPr>
              <w:spacing w:line="480" w:lineRule="auto"/>
              <w:ind w:left="720"/>
              <w:jc w:val="both"/>
              <w:rPr>
                <w:rFonts w:ascii="Arial" w:hAnsi="Arial" w:cs="Arial"/>
              </w:rPr>
            </w:pPr>
            <w:r>
              <w:rPr>
                <w:rFonts w:ascii="Arial" w:hAnsi="Arial" w:cs="Arial"/>
              </w:rPr>
              <w:t>Parálisis Cerebral Infantil</w:t>
            </w:r>
          </w:p>
        </w:tc>
      </w:tr>
      <w:tr w:rsidR="00000000">
        <w:tblPrEx>
          <w:tblCellMar>
            <w:top w:w="0" w:type="dxa"/>
            <w:bottom w:w="0" w:type="dxa"/>
          </w:tblCellMar>
        </w:tblPrEx>
        <w:tc>
          <w:tcPr>
            <w:tcW w:w="8644" w:type="dxa"/>
          </w:tcPr>
          <w:p w:rsidR="00000000" w:rsidRDefault="00E97356">
            <w:pPr>
              <w:spacing w:line="480" w:lineRule="auto"/>
              <w:ind w:left="720"/>
              <w:jc w:val="both"/>
              <w:rPr>
                <w:rFonts w:ascii="Arial" w:hAnsi="Arial" w:cs="Arial"/>
              </w:rPr>
            </w:pPr>
            <w:r>
              <w:rPr>
                <w:rFonts w:ascii="Arial" w:hAnsi="Arial" w:cs="Arial"/>
              </w:rPr>
              <w:t>Quiste Aracnoides</w:t>
            </w:r>
          </w:p>
        </w:tc>
      </w:tr>
      <w:tr w:rsidR="00000000">
        <w:tblPrEx>
          <w:tblCellMar>
            <w:top w:w="0" w:type="dxa"/>
            <w:bottom w:w="0" w:type="dxa"/>
          </w:tblCellMar>
        </w:tblPrEx>
        <w:tc>
          <w:tcPr>
            <w:tcW w:w="8644" w:type="dxa"/>
          </w:tcPr>
          <w:p w:rsidR="00000000" w:rsidRDefault="00E97356">
            <w:pPr>
              <w:spacing w:line="480" w:lineRule="auto"/>
              <w:ind w:left="720"/>
              <w:jc w:val="both"/>
              <w:rPr>
                <w:rFonts w:ascii="Arial" w:hAnsi="Arial" w:cs="Arial"/>
              </w:rPr>
            </w:pPr>
            <w:r>
              <w:rPr>
                <w:rFonts w:ascii="Arial" w:hAnsi="Arial" w:cs="Arial"/>
              </w:rPr>
              <w:t>Quiste Occipital</w:t>
            </w:r>
          </w:p>
        </w:tc>
      </w:tr>
      <w:tr w:rsidR="00000000">
        <w:tblPrEx>
          <w:tblCellMar>
            <w:top w:w="0" w:type="dxa"/>
            <w:bottom w:w="0" w:type="dxa"/>
          </w:tblCellMar>
        </w:tblPrEx>
        <w:tc>
          <w:tcPr>
            <w:tcW w:w="8644" w:type="dxa"/>
          </w:tcPr>
          <w:p w:rsidR="00000000" w:rsidRDefault="00E97356">
            <w:pPr>
              <w:spacing w:line="480" w:lineRule="auto"/>
              <w:ind w:left="720"/>
              <w:jc w:val="both"/>
              <w:rPr>
                <w:rFonts w:ascii="Arial" w:hAnsi="Arial" w:cs="Arial"/>
              </w:rPr>
            </w:pPr>
            <w:r>
              <w:rPr>
                <w:rFonts w:ascii="Arial" w:hAnsi="Arial" w:cs="Arial"/>
              </w:rPr>
              <w:t>Retardo Mental</w:t>
            </w:r>
          </w:p>
        </w:tc>
      </w:tr>
      <w:tr w:rsidR="00000000">
        <w:tblPrEx>
          <w:tblCellMar>
            <w:top w:w="0" w:type="dxa"/>
            <w:bottom w:w="0" w:type="dxa"/>
          </w:tblCellMar>
        </w:tblPrEx>
        <w:tc>
          <w:tcPr>
            <w:tcW w:w="8644" w:type="dxa"/>
          </w:tcPr>
          <w:p w:rsidR="00000000" w:rsidRDefault="00E97356">
            <w:pPr>
              <w:spacing w:line="480" w:lineRule="auto"/>
              <w:ind w:left="720"/>
              <w:jc w:val="both"/>
              <w:rPr>
                <w:rFonts w:ascii="Arial" w:hAnsi="Arial" w:cs="Arial"/>
              </w:rPr>
            </w:pPr>
            <w:r>
              <w:rPr>
                <w:rFonts w:ascii="Arial" w:hAnsi="Arial" w:cs="Arial"/>
              </w:rPr>
              <w:t>Retraso Psicomotor</w:t>
            </w:r>
          </w:p>
        </w:tc>
      </w:tr>
      <w:tr w:rsidR="00000000">
        <w:tblPrEx>
          <w:tblCellMar>
            <w:top w:w="0" w:type="dxa"/>
            <w:bottom w:w="0" w:type="dxa"/>
          </w:tblCellMar>
        </w:tblPrEx>
        <w:tc>
          <w:tcPr>
            <w:tcW w:w="8644" w:type="dxa"/>
          </w:tcPr>
          <w:p w:rsidR="00000000" w:rsidRDefault="00E97356">
            <w:pPr>
              <w:spacing w:line="480" w:lineRule="auto"/>
              <w:ind w:left="720"/>
              <w:jc w:val="both"/>
              <w:rPr>
                <w:rFonts w:ascii="Arial" w:hAnsi="Arial" w:cs="Arial"/>
              </w:rPr>
            </w:pPr>
            <w:r>
              <w:rPr>
                <w:rFonts w:ascii="Arial" w:hAnsi="Arial" w:cs="Arial"/>
              </w:rPr>
              <w:t>Síndrome de Guillain Barre</w:t>
            </w:r>
          </w:p>
        </w:tc>
      </w:tr>
      <w:tr w:rsidR="00000000">
        <w:tblPrEx>
          <w:tblCellMar>
            <w:top w:w="0" w:type="dxa"/>
            <w:bottom w:w="0" w:type="dxa"/>
          </w:tblCellMar>
        </w:tblPrEx>
        <w:tc>
          <w:tcPr>
            <w:tcW w:w="8644" w:type="dxa"/>
          </w:tcPr>
          <w:p w:rsidR="00000000" w:rsidRDefault="00E97356">
            <w:pPr>
              <w:spacing w:line="480" w:lineRule="auto"/>
              <w:ind w:left="720"/>
              <w:jc w:val="both"/>
              <w:rPr>
                <w:rFonts w:ascii="Arial" w:hAnsi="Arial" w:cs="Arial"/>
              </w:rPr>
            </w:pPr>
            <w:r>
              <w:rPr>
                <w:rFonts w:ascii="Arial" w:hAnsi="Arial" w:cs="Arial"/>
              </w:rPr>
              <w:lastRenderedPageBreak/>
              <w:t>Síndrome de Sturge Weber</w:t>
            </w:r>
          </w:p>
        </w:tc>
      </w:tr>
      <w:tr w:rsidR="00000000">
        <w:tblPrEx>
          <w:tblCellMar>
            <w:top w:w="0" w:type="dxa"/>
            <w:bottom w:w="0" w:type="dxa"/>
          </w:tblCellMar>
        </w:tblPrEx>
        <w:tc>
          <w:tcPr>
            <w:tcW w:w="8644" w:type="dxa"/>
          </w:tcPr>
          <w:p w:rsidR="00000000" w:rsidRDefault="00E97356">
            <w:pPr>
              <w:spacing w:line="480" w:lineRule="auto"/>
              <w:ind w:left="720"/>
              <w:jc w:val="both"/>
              <w:rPr>
                <w:rFonts w:ascii="Arial" w:hAnsi="Arial" w:cs="Arial"/>
              </w:rPr>
            </w:pPr>
            <w:r>
              <w:rPr>
                <w:rFonts w:ascii="Arial" w:hAnsi="Arial" w:cs="Arial"/>
              </w:rPr>
              <w:t>Síndrome de West</w:t>
            </w:r>
          </w:p>
        </w:tc>
      </w:tr>
      <w:tr w:rsidR="00000000">
        <w:tblPrEx>
          <w:tblCellMar>
            <w:top w:w="0" w:type="dxa"/>
            <w:bottom w:w="0" w:type="dxa"/>
          </w:tblCellMar>
        </w:tblPrEx>
        <w:tc>
          <w:tcPr>
            <w:tcW w:w="8644" w:type="dxa"/>
          </w:tcPr>
          <w:p w:rsidR="00000000" w:rsidRDefault="00E97356">
            <w:pPr>
              <w:spacing w:line="480" w:lineRule="auto"/>
              <w:ind w:left="720"/>
              <w:jc w:val="both"/>
              <w:rPr>
                <w:rFonts w:ascii="Arial" w:hAnsi="Arial" w:cs="Arial"/>
              </w:rPr>
            </w:pPr>
            <w:r>
              <w:rPr>
                <w:rFonts w:ascii="Arial" w:hAnsi="Arial" w:cs="Arial"/>
              </w:rPr>
              <w:t>Síndrome Extrapiramidal</w:t>
            </w:r>
          </w:p>
        </w:tc>
      </w:tr>
      <w:tr w:rsidR="00000000">
        <w:tblPrEx>
          <w:tblCellMar>
            <w:top w:w="0" w:type="dxa"/>
            <w:bottom w:w="0" w:type="dxa"/>
          </w:tblCellMar>
        </w:tblPrEx>
        <w:tc>
          <w:tcPr>
            <w:tcW w:w="8644" w:type="dxa"/>
          </w:tcPr>
          <w:p w:rsidR="00000000" w:rsidRDefault="00E97356">
            <w:pPr>
              <w:spacing w:line="480" w:lineRule="auto"/>
              <w:ind w:left="720"/>
              <w:jc w:val="both"/>
              <w:rPr>
                <w:rFonts w:ascii="Arial" w:hAnsi="Arial" w:cs="Arial"/>
              </w:rPr>
            </w:pPr>
            <w:r>
              <w:rPr>
                <w:rFonts w:ascii="Arial" w:hAnsi="Arial" w:cs="Arial"/>
              </w:rPr>
              <w:t>Traumatismo Cráneo Encefálico</w:t>
            </w:r>
          </w:p>
        </w:tc>
      </w:tr>
    </w:tbl>
    <w:p w:rsidR="00000000" w:rsidRDefault="00E97356">
      <w:pPr>
        <w:spacing w:line="480" w:lineRule="auto"/>
        <w:ind w:left="720"/>
        <w:jc w:val="both"/>
        <w:rPr>
          <w:rFonts w:ascii="Arial" w:hAnsi="Arial" w:cs="Arial"/>
        </w:rPr>
      </w:pPr>
    </w:p>
    <w:p w:rsidR="00000000" w:rsidRDefault="00E97356">
      <w:pPr>
        <w:spacing w:line="480" w:lineRule="auto"/>
        <w:ind w:left="1440"/>
        <w:jc w:val="both"/>
        <w:rPr>
          <w:rFonts w:ascii="Arial" w:hAnsi="Arial" w:cs="Arial"/>
          <w:b/>
          <w:bCs/>
        </w:rPr>
      </w:pPr>
      <w:r>
        <w:rPr>
          <w:rFonts w:ascii="Arial" w:hAnsi="Arial" w:cs="Arial"/>
          <w:b/>
          <w:bCs/>
        </w:rPr>
        <w:t>4.2.2 Enfermedades del Aparato Respiratorio</w:t>
      </w:r>
    </w:p>
    <w:tbl>
      <w:tblPr>
        <w:tblW w:w="0" w:type="auto"/>
        <w:tblCellMar>
          <w:left w:w="70" w:type="dxa"/>
          <w:right w:w="70" w:type="dxa"/>
        </w:tblCellMar>
        <w:tblLook w:val="0000"/>
      </w:tblPr>
      <w:tblGrid>
        <w:gridCol w:w="8417"/>
      </w:tblGrid>
      <w:tr w:rsidR="00000000">
        <w:tblPrEx>
          <w:tblCellMar>
            <w:top w:w="0" w:type="dxa"/>
            <w:bottom w:w="0" w:type="dxa"/>
          </w:tblCellMar>
        </w:tblPrEx>
        <w:tc>
          <w:tcPr>
            <w:tcW w:w="8644" w:type="dxa"/>
          </w:tcPr>
          <w:p w:rsidR="00000000" w:rsidRDefault="00E97356">
            <w:pPr>
              <w:spacing w:line="480" w:lineRule="auto"/>
              <w:ind w:left="2160"/>
              <w:jc w:val="both"/>
              <w:rPr>
                <w:rFonts w:ascii="Arial" w:hAnsi="Arial" w:cs="Arial"/>
              </w:rPr>
            </w:pPr>
            <w:r>
              <w:rPr>
                <w:rFonts w:ascii="Arial" w:hAnsi="Arial" w:cs="Arial"/>
              </w:rPr>
              <w:t>Absceso Septal (Tabique Nasal)</w:t>
            </w:r>
          </w:p>
        </w:tc>
      </w:tr>
      <w:tr w:rsidR="00000000">
        <w:tblPrEx>
          <w:tblCellMar>
            <w:top w:w="0" w:type="dxa"/>
            <w:bottom w:w="0" w:type="dxa"/>
          </w:tblCellMar>
        </w:tblPrEx>
        <w:tc>
          <w:tcPr>
            <w:tcW w:w="8644" w:type="dxa"/>
          </w:tcPr>
          <w:p w:rsidR="00000000" w:rsidRDefault="00E97356">
            <w:pPr>
              <w:spacing w:line="480" w:lineRule="auto"/>
              <w:ind w:left="2160"/>
              <w:jc w:val="both"/>
              <w:rPr>
                <w:rFonts w:ascii="Arial" w:hAnsi="Arial" w:cs="Arial"/>
              </w:rPr>
            </w:pPr>
            <w:r>
              <w:rPr>
                <w:rFonts w:ascii="Arial" w:hAnsi="Arial" w:cs="Arial"/>
              </w:rPr>
              <w:t>Asfixia del Recién nacido</w:t>
            </w:r>
          </w:p>
          <w:p w:rsidR="00000000" w:rsidRDefault="00E97356">
            <w:pPr>
              <w:spacing w:line="480" w:lineRule="auto"/>
              <w:ind w:left="2160"/>
              <w:jc w:val="both"/>
              <w:rPr>
                <w:rFonts w:ascii="Arial" w:hAnsi="Arial" w:cs="Arial"/>
              </w:rPr>
            </w:pPr>
            <w:r>
              <w:rPr>
                <w:rFonts w:ascii="Arial" w:hAnsi="Arial" w:cs="Arial"/>
              </w:rPr>
              <w:t>Asp</w:t>
            </w:r>
            <w:r>
              <w:rPr>
                <w:rFonts w:ascii="Arial" w:hAnsi="Arial" w:cs="Arial"/>
              </w:rPr>
              <w:t xml:space="preserve">iración neonatal de Líquido amniótico </w:t>
            </w:r>
          </w:p>
          <w:p w:rsidR="00000000" w:rsidRDefault="00E97356">
            <w:pPr>
              <w:spacing w:line="480" w:lineRule="auto"/>
              <w:ind w:left="2160"/>
              <w:jc w:val="both"/>
              <w:rPr>
                <w:rFonts w:ascii="Arial" w:hAnsi="Arial" w:cs="Arial"/>
              </w:rPr>
            </w:pPr>
            <w:r>
              <w:rPr>
                <w:rFonts w:ascii="Arial" w:hAnsi="Arial" w:cs="Arial"/>
              </w:rPr>
              <w:t>Bronconeumonia</w:t>
            </w:r>
          </w:p>
        </w:tc>
      </w:tr>
      <w:tr w:rsidR="00000000">
        <w:tblPrEx>
          <w:tblCellMar>
            <w:top w:w="0" w:type="dxa"/>
            <w:bottom w:w="0" w:type="dxa"/>
          </w:tblCellMar>
        </w:tblPrEx>
        <w:tc>
          <w:tcPr>
            <w:tcW w:w="8644" w:type="dxa"/>
          </w:tcPr>
          <w:p w:rsidR="00000000" w:rsidRDefault="00E97356">
            <w:pPr>
              <w:spacing w:line="480" w:lineRule="auto"/>
              <w:ind w:left="2160"/>
              <w:jc w:val="both"/>
              <w:rPr>
                <w:rFonts w:ascii="Arial" w:hAnsi="Arial" w:cs="Arial"/>
              </w:rPr>
            </w:pPr>
            <w:r>
              <w:rPr>
                <w:rFonts w:ascii="Arial" w:hAnsi="Arial" w:cs="Arial"/>
              </w:rPr>
              <w:t>Bronquitis</w:t>
            </w:r>
          </w:p>
        </w:tc>
      </w:tr>
      <w:tr w:rsidR="00000000">
        <w:tblPrEx>
          <w:tblCellMar>
            <w:top w:w="0" w:type="dxa"/>
            <w:bottom w:w="0" w:type="dxa"/>
          </w:tblCellMar>
        </w:tblPrEx>
        <w:tc>
          <w:tcPr>
            <w:tcW w:w="8644" w:type="dxa"/>
          </w:tcPr>
          <w:p w:rsidR="00000000" w:rsidRDefault="00E97356">
            <w:pPr>
              <w:spacing w:line="480" w:lineRule="auto"/>
              <w:ind w:left="2160"/>
              <w:jc w:val="both"/>
              <w:rPr>
                <w:rFonts w:ascii="Arial" w:hAnsi="Arial" w:cs="Arial"/>
              </w:rPr>
            </w:pPr>
            <w:r>
              <w:rPr>
                <w:rFonts w:ascii="Arial" w:hAnsi="Arial" w:cs="Arial"/>
              </w:rPr>
              <w:t>Derrame Pleural</w:t>
            </w:r>
          </w:p>
        </w:tc>
      </w:tr>
      <w:tr w:rsidR="00000000">
        <w:tblPrEx>
          <w:tblCellMar>
            <w:top w:w="0" w:type="dxa"/>
            <w:bottom w:w="0" w:type="dxa"/>
          </w:tblCellMar>
        </w:tblPrEx>
        <w:tc>
          <w:tcPr>
            <w:tcW w:w="8644" w:type="dxa"/>
          </w:tcPr>
          <w:p w:rsidR="00000000" w:rsidRDefault="00E97356">
            <w:pPr>
              <w:spacing w:line="480" w:lineRule="auto"/>
              <w:ind w:left="2160"/>
              <w:jc w:val="both"/>
              <w:rPr>
                <w:rFonts w:ascii="Arial" w:hAnsi="Arial" w:cs="Arial"/>
              </w:rPr>
            </w:pPr>
            <w:r>
              <w:rPr>
                <w:rFonts w:ascii="Arial" w:hAnsi="Arial" w:cs="Arial"/>
              </w:rPr>
              <w:t>Estenosis de Válvula Pulmonar Congénita</w:t>
            </w:r>
          </w:p>
        </w:tc>
      </w:tr>
      <w:tr w:rsidR="00000000">
        <w:tblPrEx>
          <w:tblCellMar>
            <w:top w:w="0" w:type="dxa"/>
            <w:bottom w:w="0" w:type="dxa"/>
          </w:tblCellMar>
        </w:tblPrEx>
        <w:tc>
          <w:tcPr>
            <w:tcW w:w="8644" w:type="dxa"/>
          </w:tcPr>
          <w:p w:rsidR="00000000" w:rsidRDefault="00E97356">
            <w:pPr>
              <w:spacing w:line="480" w:lineRule="auto"/>
              <w:ind w:left="2160"/>
              <w:jc w:val="both"/>
              <w:rPr>
                <w:rFonts w:ascii="Arial" w:hAnsi="Arial" w:cs="Arial"/>
              </w:rPr>
            </w:pPr>
            <w:r>
              <w:rPr>
                <w:rFonts w:ascii="Arial" w:hAnsi="Arial" w:cs="Arial"/>
              </w:rPr>
              <w:t>Estenosis Subglótica Congénita</w:t>
            </w:r>
          </w:p>
        </w:tc>
      </w:tr>
      <w:tr w:rsidR="00000000">
        <w:tblPrEx>
          <w:tblCellMar>
            <w:top w:w="0" w:type="dxa"/>
            <w:bottom w:w="0" w:type="dxa"/>
          </w:tblCellMar>
        </w:tblPrEx>
        <w:tc>
          <w:tcPr>
            <w:tcW w:w="8644" w:type="dxa"/>
          </w:tcPr>
          <w:p w:rsidR="00000000" w:rsidRDefault="00E97356">
            <w:pPr>
              <w:spacing w:line="480" w:lineRule="auto"/>
              <w:ind w:left="2160"/>
              <w:jc w:val="both"/>
              <w:rPr>
                <w:rFonts w:ascii="Arial" w:hAnsi="Arial" w:cs="Arial"/>
              </w:rPr>
            </w:pPr>
            <w:r>
              <w:rPr>
                <w:rFonts w:ascii="Arial" w:hAnsi="Arial" w:cs="Arial"/>
              </w:rPr>
              <w:t>Faringoamigdalitis</w:t>
            </w:r>
          </w:p>
        </w:tc>
      </w:tr>
      <w:tr w:rsidR="00000000">
        <w:tblPrEx>
          <w:tblCellMar>
            <w:top w:w="0" w:type="dxa"/>
            <w:bottom w:w="0" w:type="dxa"/>
          </w:tblCellMar>
        </w:tblPrEx>
        <w:tc>
          <w:tcPr>
            <w:tcW w:w="8644" w:type="dxa"/>
          </w:tcPr>
          <w:p w:rsidR="00000000" w:rsidRDefault="00E97356">
            <w:pPr>
              <w:spacing w:line="480" w:lineRule="auto"/>
              <w:ind w:left="2160"/>
              <w:jc w:val="both"/>
              <w:rPr>
                <w:rFonts w:ascii="Arial" w:hAnsi="Arial" w:cs="Arial"/>
              </w:rPr>
            </w:pPr>
            <w:r>
              <w:rPr>
                <w:rFonts w:ascii="Arial" w:hAnsi="Arial" w:cs="Arial"/>
              </w:rPr>
              <w:t>Neumonía</w:t>
            </w:r>
          </w:p>
        </w:tc>
      </w:tr>
      <w:tr w:rsidR="00000000">
        <w:tblPrEx>
          <w:tblCellMar>
            <w:top w:w="0" w:type="dxa"/>
            <w:bottom w:w="0" w:type="dxa"/>
          </w:tblCellMar>
        </w:tblPrEx>
        <w:tc>
          <w:tcPr>
            <w:tcW w:w="8644" w:type="dxa"/>
          </w:tcPr>
          <w:p w:rsidR="00000000" w:rsidRDefault="00E97356">
            <w:pPr>
              <w:spacing w:line="480" w:lineRule="auto"/>
              <w:ind w:left="2160"/>
              <w:jc w:val="both"/>
              <w:rPr>
                <w:rFonts w:ascii="Arial" w:hAnsi="Arial" w:cs="Arial"/>
              </w:rPr>
            </w:pPr>
            <w:r>
              <w:rPr>
                <w:rFonts w:ascii="Arial" w:hAnsi="Arial" w:cs="Arial"/>
              </w:rPr>
              <w:t>Neumonía Basal Lobar</w:t>
            </w:r>
          </w:p>
        </w:tc>
      </w:tr>
      <w:tr w:rsidR="00000000">
        <w:tblPrEx>
          <w:tblCellMar>
            <w:top w:w="0" w:type="dxa"/>
            <w:bottom w:w="0" w:type="dxa"/>
          </w:tblCellMar>
        </w:tblPrEx>
        <w:tc>
          <w:tcPr>
            <w:tcW w:w="8644" w:type="dxa"/>
          </w:tcPr>
          <w:p w:rsidR="00000000" w:rsidRDefault="00E97356">
            <w:pPr>
              <w:spacing w:line="480" w:lineRule="auto"/>
              <w:ind w:left="2160"/>
              <w:jc w:val="both"/>
              <w:rPr>
                <w:rFonts w:ascii="Arial" w:hAnsi="Arial" w:cs="Arial"/>
              </w:rPr>
            </w:pPr>
            <w:r>
              <w:rPr>
                <w:rFonts w:ascii="Arial" w:hAnsi="Arial" w:cs="Arial"/>
              </w:rPr>
              <w:t>Paresia de Cuerdas Vocales</w:t>
            </w:r>
          </w:p>
        </w:tc>
      </w:tr>
      <w:tr w:rsidR="00000000">
        <w:tblPrEx>
          <w:tblCellMar>
            <w:top w:w="0" w:type="dxa"/>
            <w:bottom w:w="0" w:type="dxa"/>
          </w:tblCellMar>
        </w:tblPrEx>
        <w:tc>
          <w:tcPr>
            <w:tcW w:w="8644" w:type="dxa"/>
          </w:tcPr>
          <w:p w:rsidR="00000000" w:rsidRDefault="00E97356">
            <w:pPr>
              <w:spacing w:line="480" w:lineRule="auto"/>
              <w:ind w:left="2160"/>
              <w:jc w:val="both"/>
              <w:rPr>
                <w:rFonts w:ascii="Arial" w:hAnsi="Arial" w:cs="Arial"/>
              </w:rPr>
            </w:pPr>
            <w:r>
              <w:rPr>
                <w:rFonts w:ascii="Arial" w:hAnsi="Arial" w:cs="Arial"/>
              </w:rPr>
              <w:t>Tos Ferina</w:t>
            </w:r>
          </w:p>
        </w:tc>
      </w:tr>
      <w:tr w:rsidR="00000000">
        <w:tblPrEx>
          <w:tblCellMar>
            <w:top w:w="0" w:type="dxa"/>
            <w:bottom w:w="0" w:type="dxa"/>
          </w:tblCellMar>
        </w:tblPrEx>
        <w:tc>
          <w:tcPr>
            <w:tcW w:w="8644" w:type="dxa"/>
          </w:tcPr>
          <w:p w:rsidR="00000000" w:rsidRDefault="00E97356">
            <w:pPr>
              <w:spacing w:line="480" w:lineRule="auto"/>
              <w:ind w:left="2160"/>
              <w:jc w:val="both"/>
              <w:rPr>
                <w:rFonts w:ascii="Arial" w:hAnsi="Arial" w:cs="Arial"/>
              </w:rPr>
            </w:pPr>
            <w:r>
              <w:rPr>
                <w:rFonts w:ascii="Arial" w:hAnsi="Arial" w:cs="Arial"/>
              </w:rPr>
              <w:t>Tubercu</w:t>
            </w:r>
            <w:r>
              <w:rPr>
                <w:rFonts w:ascii="Arial" w:hAnsi="Arial" w:cs="Arial"/>
              </w:rPr>
              <w:t>losis Pulmonar</w:t>
            </w:r>
          </w:p>
        </w:tc>
      </w:tr>
    </w:tbl>
    <w:p w:rsidR="00000000" w:rsidRDefault="00E97356">
      <w:pPr>
        <w:spacing w:line="480" w:lineRule="auto"/>
        <w:ind w:left="2160"/>
        <w:jc w:val="both"/>
        <w:rPr>
          <w:rFonts w:ascii="Arial" w:hAnsi="Arial" w:cs="Arial"/>
        </w:rPr>
        <w:sectPr w:rsidR="00000000">
          <w:headerReference w:type="even" r:id="rId7"/>
          <w:headerReference w:type="default" r:id="rId8"/>
          <w:pgSz w:w="11906" w:h="16838" w:code="9"/>
          <w:pgMar w:top="2268" w:right="1361" w:bottom="2268" w:left="2268" w:header="709" w:footer="709" w:gutter="0"/>
          <w:pgNumType w:start="123"/>
          <w:cols w:space="708"/>
          <w:titlePg/>
          <w:docGrid w:linePitch="360"/>
        </w:sectPr>
      </w:pPr>
    </w:p>
    <w:p w:rsidR="00000000" w:rsidRDefault="00E97356">
      <w:pPr>
        <w:spacing w:line="480" w:lineRule="auto"/>
        <w:ind w:left="1560"/>
        <w:jc w:val="both"/>
        <w:rPr>
          <w:rFonts w:ascii="Arial" w:hAnsi="Arial" w:cs="Arial"/>
          <w:b/>
          <w:bCs/>
        </w:rPr>
      </w:pPr>
      <w:r>
        <w:rPr>
          <w:rFonts w:ascii="Arial" w:hAnsi="Arial" w:cs="Arial"/>
          <w:b/>
          <w:bCs/>
        </w:rPr>
        <w:lastRenderedPageBreak/>
        <w:t xml:space="preserve">4.2.3 Enfermedades que afectan al Aparato Digestivo: </w:t>
      </w:r>
    </w:p>
    <w:tbl>
      <w:tblPr>
        <w:tblW w:w="0" w:type="auto"/>
        <w:tblCellMar>
          <w:left w:w="70" w:type="dxa"/>
          <w:right w:w="70" w:type="dxa"/>
        </w:tblCellMar>
        <w:tblLook w:val="0000"/>
      </w:tblPr>
      <w:tblGrid>
        <w:gridCol w:w="8417"/>
      </w:tblGrid>
      <w:tr w:rsidR="00000000">
        <w:tblPrEx>
          <w:tblCellMar>
            <w:top w:w="0" w:type="dxa"/>
            <w:bottom w:w="0" w:type="dxa"/>
          </w:tblCellMar>
        </w:tblPrEx>
        <w:tc>
          <w:tcPr>
            <w:tcW w:w="8644" w:type="dxa"/>
          </w:tcPr>
          <w:p w:rsidR="00000000" w:rsidRDefault="00E97356">
            <w:pPr>
              <w:spacing w:line="480" w:lineRule="auto"/>
              <w:ind w:left="2160"/>
              <w:jc w:val="both"/>
              <w:rPr>
                <w:rFonts w:ascii="Arial" w:hAnsi="Arial" w:cs="Arial"/>
              </w:rPr>
            </w:pPr>
            <w:r>
              <w:rPr>
                <w:rFonts w:ascii="Arial" w:hAnsi="Arial" w:cs="Arial"/>
              </w:rPr>
              <w:t>Desequilibrio Hidroelectrolítrico</w:t>
            </w:r>
          </w:p>
        </w:tc>
      </w:tr>
      <w:tr w:rsidR="00000000">
        <w:tblPrEx>
          <w:tblCellMar>
            <w:top w:w="0" w:type="dxa"/>
            <w:bottom w:w="0" w:type="dxa"/>
          </w:tblCellMar>
        </w:tblPrEx>
        <w:tc>
          <w:tcPr>
            <w:tcW w:w="8644" w:type="dxa"/>
          </w:tcPr>
          <w:p w:rsidR="00000000" w:rsidRDefault="00E97356">
            <w:pPr>
              <w:spacing w:line="480" w:lineRule="auto"/>
              <w:ind w:left="2160"/>
              <w:jc w:val="both"/>
              <w:rPr>
                <w:rFonts w:ascii="Arial" w:hAnsi="Arial" w:cs="Arial"/>
              </w:rPr>
            </w:pPr>
            <w:r>
              <w:rPr>
                <w:rFonts w:ascii="Arial" w:hAnsi="Arial" w:cs="Arial"/>
              </w:rPr>
              <w:t>Deshidratación</w:t>
            </w:r>
          </w:p>
        </w:tc>
      </w:tr>
      <w:tr w:rsidR="00000000">
        <w:tblPrEx>
          <w:tblCellMar>
            <w:top w:w="0" w:type="dxa"/>
            <w:bottom w:w="0" w:type="dxa"/>
          </w:tblCellMar>
        </w:tblPrEx>
        <w:tc>
          <w:tcPr>
            <w:tcW w:w="8644" w:type="dxa"/>
          </w:tcPr>
          <w:p w:rsidR="00000000" w:rsidRDefault="00E97356">
            <w:pPr>
              <w:spacing w:line="480" w:lineRule="auto"/>
              <w:ind w:left="2160"/>
              <w:jc w:val="both"/>
              <w:rPr>
                <w:rFonts w:ascii="Arial" w:hAnsi="Arial" w:cs="Arial"/>
              </w:rPr>
            </w:pPr>
            <w:r>
              <w:rPr>
                <w:rFonts w:ascii="Arial" w:hAnsi="Arial" w:cs="Arial"/>
              </w:rPr>
              <w:t>Emesis, Nausea y Vómito</w:t>
            </w:r>
          </w:p>
        </w:tc>
      </w:tr>
      <w:tr w:rsidR="00000000">
        <w:tblPrEx>
          <w:tblCellMar>
            <w:top w:w="0" w:type="dxa"/>
            <w:bottom w:w="0" w:type="dxa"/>
          </w:tblCellMar>
        </w:tblPrEx>
        <w:tc>
          <w:tcPr>
            <w:tcW w:w="8644" w:type="dxa"/>
          </w:tcPr>
          <w:p w:rsidR="00000000" w:rsidRDefault="00E97356">
            <w:pPr>
              <w:spacing w:line="480" w:lineRule="auto"/>
              <w:ind w:left="2160"/>
              <w:jc w:val="both"/>
              <w:rPr>
                <w:rFonts w:ascii="Arial" w:hAnsi="Arial" w:cs="Arial"/>
              </w:rPr>
            </w:pPr>
            <w:r>
              <w:rPr>
                <w:rFonts w:ascii="Arial" w:hAnsi="Arial" w:cs="Arial"/>
              </w:rPr>
              <w:t>Gastroenteritis Bacteriana</w:t>
            </w:r>
          </w:p>
        </w:tc>
      </w:tr>
      <w:tr w:rsidR="00000000">
        <w:tblPrEx>
          <w:tblCellMar>
            <w:top w:w="0" w:type="dxa"/>
            <w:bottom w:w="0" w:type="dxa"/>
          </w:tblCellMar>
        </w:tblPrEx>
        <w:tc>
          <w:tcPr>
            <w:tcW w:w="8644" w:type="dxa"/>
          </w:tcPr>
          <w:p w:rsidR="00000000" w:rsidRDefault="00E97356">
            <w:pPr>
              <w:spacing w:line="480" w:lineRule="auto"/>
              <w:ind w:left="2160"/>
              <w:jc w:val="both"/>
              <w:rPr>
                <w:rFonts w:ascii="Arial" w:hAnsi="Arial" w:cs="Arial"/>
              </w:rPr>
            </w:pPr>
            <w:r>
              <w:rPr>
                <w:rFonts w:ascii="Arial" w:hAnsi="Arial" w:cs="Arial"/>
              </w:rPr>
              <w:t>Gepi (Gastroenteritis probablemente Infecciosa)</w:t>
            </w:r>
          </w:p>
        </w:tc>
      </w:tr>
      <w:tr w:rsidR="00000000">
        <w:tblPrEx>
          <w:tblCellMar>
            <w:top w:w="0" w:type="dxa"/>
            <w:bottom w:w="0" w:type="dxa"/>
          </w:tblCellMar>
        </w:tblPrEx>
        <w:tc>
          <w:tcPr>
            <w:tcW w:w="8644" w:type="dxa"/>
          </w:tcPr>
          <w:p w:rsidR="00000000" w:rsidRDefault="00E97356">
            <w:pPr>
              <w:spacing w:line="480" w:lineRule="auto"/>
              <w:ind w:left="2160"/>
              <w:jc w:val="both"/>
              <w:rPr>
                <w:rFonts w:ascii="Arial" w:hAnsi="Arial" w:cs="Arial"/>
              </w:rPr>
            </w:pPr>
            <w:r>
              <w:rPr>
                <w:rFonts w:ascii="Arial" w:hAnsi="Arial" w:cs="Arial"/>
              </w:rPr>
              <w:t>Hepatitis Viral Tipo A</w:t>
            </w:r>
          </w:p>
        </w:tc>
      </w:tr>
      <w:tr w:rsidR="00000000">
        <w:tblPrEx>
          <w:tblCellMar>
            <w:top w:w="0" w:type="dxa"/>
            <w:bottom w:w="0" w:type="dxa"/>
          </w:tblCellMar>
        </w:tblPrEx>
        <w:tc>
          <w:tcPr>
            <w:tcW w:w="8644" w:type="dxa"/>
          </w:tcPr>
          <w:p w:rsidR="00000000" w:rsidRDefault="00E97356">
            <w:pPr>
              <w:spacing w:line="480" w:lineRule="auto"/>
              <w:ind w:left="2160"/>
              <w:jc w:val="both"/>
              <w:rPr>
                <w:rFonts w:ascii="Arial" w:hAnsi="Arial" w:cs="Arial"/>
              </w:rPr>
            </w:pPr>
            <w:r>
              <w:rPr>
                <w:rFonts w:ascii="Arial" w:hAnsi="Arial" w:cs="Arial"/>
              </w:rPr>
              <w:t>Intoxica</w:t>
            </w:r>
            <w:r>
              <w:rPr>
                <w:rFonts w:ascii="Arial" w:hAnsi="Arial" w:cs="Arial"/>
              </w:rPr>
              <w:t>ción Alimenticia</w:t>
            </w:r>
          </w:p>
        </w:tc>
      </w:tr>
      <w:tr w:rsidR="00000000">
        <w:tblPrEx>
          <w:tblCellMar>
            <w:top w:w="0" w:type="dxa"/>
            <w:bottom w:w="0" w:type="dxa"/>
          </w:tblCellMar>
        </w:tblPrEx>
        <w:tc>
          <w:tcPr>
            <w:tcW w:w="8644" w:type="dxa"/>
          </w:tcPr>
          <w:p w:rsidR="00000000" w:rsidRDefault="00E97356">
            <w:pPr>
              <w:spacing w:line="480" w:lineRule="auto"/>
              <w:ind w:left="2160"/>
              <w:jc w:val="both"/>
              <w:rPr>
                <w:rFonts w:ascii="Arial" w:hAnsi="Arial" w:cs="Arial"/>
              </w:rPr>
            </w:pPr>
            <w:r>
              <w:rPr>
                <w:rFonts w:ascii="Arial" w:hAnsi="Arial" w:cs="Arial"/>
              </w:rPr>
              <w:t>Parasitosis Intestinal</w:t>
            </w:r>
          </w:p>
        </w:tc>
      </w:tr>
      <w:tr w:rsidR="00000000">
        <w:tblPrEx>
          <w:tblCellMar>
            <w:top w:w="0" w:type="dxa"/>
            <w:bottom w:w="0" w:type="dxa"/>
          </w:tblCellMar>
        </w:tblPrEx>
        <w:tc>
          <w:tcPr>
            <w:tcW w:w="8644" w:type="dxa"/>
          </w:tcPr>
          <w:p w:rsidR="00000000" w:rsidRDefault="00E97356">
            <w:pPr>
              <w:spacing w:line="480" w:lineRule="auto"/>
              <w:ind w:left="2160"/>
              <w:jc w:val="both"/>
              <w:rPr>
                <w:rFonts w:ascii="Arial" w:hAnsi="Arial" w:cs="Arial"/>
              </w:rPr>
            </w:pPr>
            <w:r>
              <w:rPr>
                <w:rFonts w:ascii="Arial" w:hAnsi="Arial" w:cs="Arial"/>
              </w:rPr>
              <w:t>Salmonellosis</w:t>
            </w:r>
          </w:p>
        </w:tc>
      </w:tr>
    </w:tbl>
    <w:p w:rsidR="00000000" w:rsidRDefault="00E97356">
      <w:pPr>
        <w:spacing w:line="480" w:lineRule="auto"/>
        <w:ind w:left="2160"/>
        <w:jc w:val="both"/>
        <w:rPr>
          <w:rFonts w:ascii="Arial" w:hAnsi="Arial" w:cs="Arial"/>
        </w:rPr>
      </w:pPr>
    </w:p>
    <w:p w:rsidR="00000000" w:rsidRDefault="00E97356">
      <w:pPr>
        <w:spacing w:line="480" w:lineRule="auto"/>
        <w:ind w:left="1560"/>
        <w:jc w:val="both"/>
        <w:rPr>
          <w:rFonts w:ascii="Arial" w:hAnsi="Arial" w:cs="Arial"/>
          <w:b/>
          <w:bCs/>
        </w:rPr>
      </w:pPr>
      <w:r>
        <w:rPr>
          <w:rFonts w:ascii="Arial" w:hAnsi="Arial" w:cs="Arial"/>
          <w:b/>
          <w:bCs/>
        </w:rPr>
        <w:t>4.2.4 Enfermedades Hematológicas</w:t>
      </w:r>
    </w:p>
    <w:tbl>
      <w:tblPr>
        <w:tblW w:w="0" w:type="auto"/>
        <w:tblCellMar>
          <w:left w:w="70" w:type="dxa"/>
          <w:right w:w="70" w:type="dxa"/>
        </w:tblCellMar>
        <w:tblLook w:val="0000"/>
      </w:tblPr>
      <w:tblGrid>
        <w:gridCol w:w="8417"/>
      </w:tblGrid>
      <w:tr w:rsidR="00000000">
        <w:tblPrEx>
          <w:tblCellMar>
            <w:top w:w="0" w:type="dxa"/>
            <w:bottom w:w="0" w:type="dxa"/>
          </w:tblCellMar>
        </w:tblPrEx>
        <w:tc>
          <w:tcPr>
            <w:tcW w:w="8644" w:type="dxa"/>
          </w:tcPr>
          <w:p w:rsidR="00000000" w:rsidRDefault="00E97356">
            <w:pPr>
              <w:spacing w:line="480" w:lineRule="auto"/>
              <w:ind w:left="2160"/>
              <w:jc w:val="both"/>
              <w:rPr>
                <w:rFonts w:ascii="Arial" w:hAnsi="Arial" w:cs="Arial"/>
              </w:rPr>
            </w:pPr>
            <w:r>
              <w:rPr>
                <w:rFonts w:ascii="Arial" w:hAnsi="Arial" w:cs="Arial"/>
              </w:rPr>
              <w:t>Anemia</w:t>
            </w:r>
          </w:p>
        </w:tc>
      </w:tr>
      <w:tr w:rsidR="00000000">
        <w:tblPrEx>
          <w:tblCellMar>
            <w:top w:w="0" w:type="dxa"/>
            <w:bottom w:w="0" w:type="dxa"/>
          </w:tblCellMar>
        </w:tblPrEx>
        <w:tc>
          <w:tcPr>
            <w:tcW w:w="8644" w:type="dxa"/>
          </w:tcPr>
          <w:p w:rsidR="00000000" w:rsidRDefault="00E97356">
            <w:pPr>
              <w:spacing w:line="480" w:lineRule="auto"/>
              <w:ind w:left="2160"/>
              <w:jc w:val="both"/>
              <w:rPr>
                <w:rFonts w:ascii="Arial" w:hAnsi="Arial" w:cs="Arial"/>
              </w:rPr>
            </w:pPr>
            <w:r>
              <w:rPr>
                <w:rFonts w:ascii="Arial" w:hAnsi="Arial" w:cs="Arial"/>
              </w:rPr>
              <w:t>Coagulopatía</w:t>
            </w:r>
          </w:p>
        </w:tc>
      </w:tr>
      <w:tr w:rsidR="00000000">
        <w:tblPrEx>
          <w:tblCellMar>
            <w:top w:w="0" w:type="dxa"/>
            <w:bottom w:w="0" w:type="dxa"/>
          </w:tblCellMar>
        </w:tblPrEx>
        <w:tc>
          <w:tcPr>
            <w:tcW w:w="8644" w:type="dxa"/>
          </w:tcPr>
          <w:p w:rsidR="00000000" w:rsidRDefault="00E97356">
            <w:pPr>
              <w:spacing w:line="480" w:lineRule="auto"/>
              <w:ind w:left="2160"/>
              <w:jc w:val="both"/>
              <w:rPr>
                <w:rFonts w:ascii="Arial" w:hAnsi="Arial" w:cs="Arial"/>
              </w:rPr>
            </w:pPr>
            <w:r>
              <w:rPr>
                <w:rFonts w:ascii="Arial" w:hAnsi="Arial" w:cs="Arial"/>
              </w:rPr>
              <w:t>Deficiencia de Glucosa 6 Fosfato</w:t>
            </w:r>
          </w:p>
        </w:tc>
      </w:tr>
      <w:tr w:rsidR="00000000">
        <w:tblPrEx>
          <w:tblCellMar>
            <w:top w:w="0" w:type="dxa"/>
            <w:bottom w:w="0" w:type="dxa"/>
          </w:tblCellMar>
        </w:tblPrEx>
        <w:tc>
          <w:tcPr>
            <w:tcW w:w="8644" w:type="dxa"/>
          </w:tcPr>
          <w:p w:rsidR="00000000" w:rsidRDefault="00E97356">
            <w:pPr>
              <w:spacing w:line="480" w:lineRule="auto"/>
              <w:ind w:left="2160"/>
              <w:jc w:val="both"/>
              <w:rPr>
                <w:rFonts w:ascii="Arial" w:hAnsi="Arial" w:cs="Arial"/>
              </w:rPr>
            </w:pPr>
            <w:r>
              <w:rPr>
                <w:rFonts w:ascii="Arial" w:hAnsi="Arial" w:cs="Arial"/>
              </w:rPr>
              <w:t>Paludismo Vivax</w:t>
            </w:r>
          </w:p>
        </w:tc>
      </w:tr>
    </w:tbl>
    <w:p w:rsidR="00000000" w:rsidRDefault="00E97356">
      <w:pPr>
        <w:spacing w:line="480" w:lineRule="auto"/>
        <w:ind w:left="1560"/>
        <w:jc w:val="both"/>
        <w:rPr>
          <w:rFonts w:ascii="Arial" w:hAnsi="Arial" w:cs="Arial"/>
          <w:b/>
          <w:bCs/>
        </w:rPr>
      </w:pPr>
    </w:p>
    <w:p w:rsidR="00000000" w:rsidRDefault="00E97356">
      <w:pPr>
        <w:spacing w:line="480" w:lineRule="auto"/>
        <w:ind w:left="1560"/>
        <w:jc w:val="both"/>
        <w:rPr>
          <w:rFonts w:ascii="Arial" w:hAnsi="Arial" w:cs="Arial"/>
          <w:b/>
          <w:bCs/>
        </w:rPr>
      </w:pPr>
      <w:r>
        <w:rPr>
          <w:rFonts w:ascii="Arial" w:hAnsi="Arial" w:cs="Arial"/>
          <w:b/>
          <w:bCs/>
        </w:rPr>
        <w:t>4.2.5 En Desnutrición, existen diferentes grados de Desnutrición</w:t>
      </w:r>
    </w:p>
    <w:p w:rsidR="00000000" w:rsidRDefault="00E97356">
      <w:pPr>
        <w:spacing w:line="480" w:lineRule="auto"/>
        <w:ind w:left="2160"/>
        <w:jc w:val="both"/>
        <w:rPr>
          <w:rFonts w:ascii="Arial" w:hAnsi="Arial" w:cs="Arial"/>
        </w:rPr>
      </w:pPr>
      <w:r>
        <w:rPr>
          <w:rFonts w:ascii="Arial" w:hAnsi="Arial" w:cs="Arial"/>
        </w:rPr>
        <w:t>Desnutrición en I Grado</w:t>
      </w:r>
    </w:p>
    <w:p w:rsidR="00000000" w:rsidRDefault="00E97356">
      <w:pPr>
        <w:spacing w:line="480" w:lineRule="auto"/>
        <w:ind w:left="2160"/>
        <w:jc w:val="both"/>
        <w:rPr>
          <w:rFonts w:ascii="Arial" w:hAnsi="Arial" w:cs="Arial"/>
        </w:rPr>
      </w:pPr>
      <w:r>
        <w:rPr>
          <w:rFonts w:ascii="Arial" w:hAnsi="Arial" w:cs="Arial"/>
        </w:rPr>
        <w:t>De</w:t>
      </w:r>
      <w:r>
        <w:rPr>
          <w:rFonts w:ascii="Arial" w:hAnsi="Arial" w:cs="Arial"/>
        </w:rPr>
        <w:t>snutrición en II Grado</w:t>
      </w:r>
    </w:p>
    <w:p w:rsidR="00000000" w:rsidRDefault="00E97356">
      <w:pPr>
        <w:spacing w:line="480" w:lineRule="auto"/>
        <w:ind w:left="2160"/>
        <w:jc w:val="both"/>
        <w:rPr>
          <w:rFonts w:ascii="Arial" w:hAnsi="Arial" w:cs="Arial"/>
        </w:rPr>
      </w:pPr>
      <w:r>
        <w:rPr>
          <w:rFonts w:ascii="Arial" w:hAnsi="Arial" w:cs="Arial"/>
        </w:rPr>
        <w:t>Desnutrición en III Grado</w:t>
      </w:r>
    </w:p>
    <w:p w:rsidR="00000000" w:rsidRDefault="00E97356">
      <w:pPr>
        <w:spacing w:line="480" w:lineRule="auto"/>
        <w:ind w:left="1560"/>
        <w:jc w:val="both"/>
        <w:rPr>
          <w:rFonts w:ascii="Arial" w:hAnsi="Arial" w:cs="Arial"/>
          <w:b/>
          <w:bCs/>
        </w:rPr>
      </w:pPr>
      <w:r>
        <w:rPr>
          <w:rFonts w:ascii="Arial" w:hAnsi="Arial" w:cs="Arial"/>
          <w:b/>
          <w:bCs/>
        </w:rPr>
        <w:lastRenderedPageBreak/>
        <w:t>4.2.6 Enfermedades Virales</w:t>
      </w:r>
    </w:p>
    <w:tbl>
      <w:tblPr>
        <w:tblW w:w="0" w:type="auto"/>
        <w:tblCellMar>
          <w:left w:w="70" w:type="dxa"/>
          <w:right w:w="70" w:type="dxa"/>
        </w:tblCellMar>
        <w:tblLook w:val="0000"/>
      </w:tblPr>
      <w:tblGrid>
        <w:gridCol w:w="8417"/>
      </w:tblGrid>
      <w:tr w:rsidR="00000000">
        <w:tblPrEx>
          <w:tblCellMar>
            <w:top w:w="0" w:type="dxa"/>
            <w:bottom w:w="0" w:type="dxa"/>
          </w:tblCellMar>
        </w:tblPrEx>
        <w:tc>
          <w:tcPr>
            <w:tcW w:w="8417" w:type="dxa"/>
          </w:tcPr>
          <w:p w:rsidR="00000000" w:rsidRDefault="00E97356">
            <w:pPr>
              <w:spacing w:line="480" w:lineRule="auto"/>
              <w:ind w:left="2160"/>
              <w:jc w:val="both"/>
              <w:rPr>
                <w:rFonts w:ascii="Arial" w:hAnsi="Arial" w:cs="Arial"/>
              </w:rPr>
            </w:pPr>
            <w:r>
              <w:rPr>
                <w:rStyle w:val="Refdenotaalpie"/>
                <w:rFonts w:ascii="Arial" w:hAnsi="Arial" w:cs="Arial"/>
              </w:rPr>
              <w:footnoteReference w:id="2"/>
            </w:r>
            <w:r>
              <w:rPr>
                <w:rFonts w:ascii="Arial" w:hAnsi="Arial" w:cs="Arial"/>
              </w:rPr>
              <w:t xml:space="preserve">Dengue  </w:t>
            </w:r>
          </w:p>
        </w:tc>
      </w:tr>
      <w:tr w:rsidR="00000000">
        <w:tblPrEx>
          <w:tblCellMar>
            <w:top w:w="0" w:type="dxa"/>
            <w:bottom w:w="0" w:type="dxa"/>
          </w:tblCellMar>
        </w:tblPrEx>
        <w:tc>
          <w:tcPr>
            <w:tcW w:w="8417" w:type="dxa"/>
          </w:tcPr>
          <w:p w:rsidR="00000000" w:rsidRDefault="00E97356">
            <w:pPr>
              <w:spacing w:line="480" w:lineRule="auto"/>
              <w:ind w:left="2160"/>
              <w:jc w:val="both"/>
              <w:rPr>
                <w:rFonts w:ascii="Arial" w:hAnsi="Arial" w:cs="Arial"/>
              </w:rPr>
            </w:pPr>
            <w:r>
              <w:rPr>
                <w:rFonts w:ascii="Arial" w:hAnsi="Arial" w:cs="Arial"/>
              </w:rPr>
              <w:t>Varicela</w:t>
            </w:r>
          </w:p>
        </w:tc>
      </w:tr>
      <w:tr w:rsidR="00000000">
        <w:tblPrEx>
          <w:tblCellMar>
            <w:top w:w="0" w:type="dxa"/>
            <w:bottom w:w="0" w:type="dxa"/>
          </w:tblCellMar>
        </w:tblPrEx>
        <w:tc>
          <w:tcPr>
            <w:tcW w:w="8417" w:type="dxa"/>
          </w:tcPr>
          <w:p w:rsidR="00000000" w:rsidRDefault="00E97356">
            <w:pPr>
              <w:spacing w:line="480" w:lineRule="auto"/>
              <w:ind w:left="2160"/>
              <w:jc w:val="both"/>
              <w:rPr>
                <w:rFonts w:ascii="Arial" w:hAnsi="Arial" w:cs="Arial"/>
              </w:rPr>
            </w:pPr>
            <w:r>
              <w:rPr>
                <w:rFonts w:ascii="Arial" w:hAnsi="Arial" w:cs="Arial"/>
              </w:rPr>
              <w:t>Viruela</w:t>
            </w:r>
          </w:p>
        </w:tc>
      </w:tr>
    </w:tbl>
    <w:p w:rsidR="00000000" w:rsidRDefault="00E97356">
      <w:pPr>
        <w:spacing w:line="480" w:lineRule="auto"/>
        <w:ind w:left="2160"/>
        <w:jc w:val="both"/>
        <w:rPr>
          <w:rFonts w:ascii="Arial" w:hAnsi="Arial" w:cs="Arial"/>
        </w:rPr>
      </w:pPr>
    </w:p>
    <w:p w:rsidR="00000000" w:rsidRDefault="00E97356">
      <w:pPr>
        <w:spacing w:line="480" w:lineRule="auto"/>
        <w:ind w:left="1560"/>
        <w:jc w:val="both"/>
        <w:rPr>
          <w:rFonts w:ascii="Arial" w:hAnsi="Arial" w:cs="Arial"/>
          <w:b/>
          <w:bCs/>
        </w:rPr>
      </w:pPr>
      <w:r>
        <w:rPr>
          <w:rFonts w:ascii="Arial" w:hAnsi="Arial" w:cs="Arial"/>
          <w:b/>
          <w:bCs/>
        </w:rPr>
        <w:t xml:space="preserve">4.2.7 Enfermedades Reumáticas </w:t>
      </w:r>
    </w:p>
    <w:tbl>
      <w:tblPr>
        <w:tblW w:w="0" w:type="auto"/>
        <w:tblCellMar>
          <w:left w:w="70" w:type="dxa"/>
          <w:right w:w="70" w:type="dxa"/>
        </w:tblCellMar>
        <w:tblLook w:val="0000"/>
      </w:tblPr>
      <w:tblGrid>
        <w:gridCol w:w="8417"/>
      </w:tblGrid>
      <w:tr w:rsidR="00000000">
        <w:tblPrEx>
          <w:tblCellMar>
            <w:top w:w="0" w:type="dxa"/>
            <w:bottom w:w="0" w:type="dxa"/>
          </w:tblCellMar>
        </w:tblPrEx>
        <w:tc>
          <w:tcPr>
            <w:tcW w:w="8644" w:type="dxa"/>
          </w:tcPr>
          <w:p w:rsidR="00000000" w:rsidRDefault="00E97356">
            <w:pPr>
              <w:spacing w:line="480" w:lineRule="auto"/>
              <w:ind w:left="2160"/>
              <w:jc w:val="both"/>
              <w:rPr>
                <w:rFonts w:ascii="Arial" w:hAnsi="Arial" w:cs="Arial"/>
              </w:rPr>
            </w:pPr>
            <w:r>
              <w:rPr>
                <w:rFonts w:ascii="Arial" w:hAnsi="Arial" w:cs="Arial"/>
              </w:rPr>
              <w:t>Artritis</w:t>
            </w:r>
          </w:p>
        </w:tc>
      </w:tr>
    </w:tbl>
    <w:p w:rsidR="00000000" w:rsidRDefault="00E97356">
      <w:pPr>
        <w:spacing w:line="480" w:lineRule="auto"/>
        <w:ind w:left="2160"/>
        <w:jc w:val="both"/>
        <w:rPr>
          <w:rFonts w:ascii="Arial" w:hAnsi="Arial" w:cs="Arial"/>
        </w:rPr>
      </w:pPr>
      <w:r>
        <w:rPr>
          <w:rFonts w:ascii="Arial" w:hAnsi="Arial" w:cs="Arial"/>
        </w:rPr>
        <w:t>Esta enfermedad aparece al conocer los Antecedentes Patológicos Familiares</w:t>
      </w:r>
    </w:p>
    <w:p w:rsidR="00000000" w:rsidRDefault="00E97356">
      <w:pPr>
        <w:spacing w:line="480" w:lineRule="auto"/>
        <w:ind w:left="2160"/>
        <w:jc w:val="both"/>
        <w:rPr>
          <w:rFonts w:ascii="Arial" w:hAnsi="Arial" w:cs="Arial"/>
        </w:rPr>
      </w:pPr>
    </w:p>
    <w:p w:rsidR="00000000" w:rsidRDefault="00E97356">
      <w:pPr>
        <w:spacing w:line="480" w:lineRule="auto"/>
        <w:ind w:left="1560"/>
        <w:jc w:val="both"/>
        <w:rPr>
          <w:rFonts w:ascii="Arial" w:hAnsi="Arial" w:cs="Arial"/>
          <w:b/>
          <w:bCs/>
        </w:rPr>
      </w:pPr>
      <w:r>
        <w:rPr>
          <w:rFonts w:ascii="Arial" w:hAnsi="Arial" w:cs="Arial"/>
          <w:b/>
          <w:bCs/>
        </w:rPr>
        <w:t xml:space="preserve">4.2.8 Enfermedades Renales </w:t>
      </w:r>
    </w:p>
    <w:tbl>
      <w:tblPr>
        <w:tblW w:w="0" w:type="auto"/>
        <w:tblCellMar>
          <w:left w:w="70" w:type="dxa"/>
          <w:right w:w="70" w:type="dxa"/>
        </w:tblCellMar>
        <w:tblLook w:val="0000"/>
      </w:tblPr>
      <w:tblGrid>
        <w:gridCol w:w="8417"/>
      </w:tblGrid>
      <w:tr w:rsidR="00000000">
        <w:tblPrEx>
          <w:tblCellMar>
            <w:top w:w="0" w:type="dxa"/>
            <w:bottom w:w="0" w:type="dxa"/>
          </w:tblCellMar>
        </w:tblPrEx>
        <w:tc>
          <w:tcPr>
            <w:tcW w:w="8644" w:type="dxa"/>
          </w:tcPr>
          <w:p w:rsidR="00000000" w:rsidRDefault="00E97356">
            <w:pPr>
              <w:spacing w:line="480" w:lineRule="auto"/>
              <w:ind w:left="2160"/>
              <w:jc w:val="both"/>
              <w:rPr>
                <w:rFonts w:ascii="Arial" w:hAnsi="Arial" w:cs="Arial"/>
              </w:rPr>
            </w:pPr>
            <w:r>
              <w:rPr>
                <w:rFonts w:ascii="Arial" w:hAnsi="Arial" w:cs="Arial"/>
              </w:rPr>
              <w:t>Sínd</w:t>
            </w:r>
            <w:r>
              <w:rPr>
                <w:rFonts w:ascii="Arial" w:hAnsi="Arial" w:cs="Arial"/>
              </w:rPr>
              <w:t>rome Nefrótico</w:t>
            </w:r>
          </w:p>
        </w:tc>
      </w:tr>
      <w:tr w:rsidR="00000000">
        <w:tblPrEx>
          <w:tblCellMar>
            <w:top w:w="0" w:type="dxa"/>
            <w:bottom w:w="0" w:type="dxa"/>
          </w:tblCellMar>
        </w:tblPrEx>
        <w:tc>
          <w:tcPr>
            <w:tcW w:w="8644" w:type="dxa"/>
          </w:tcPr>
          <w:p w:rsidR="00000000" w:rsidRDefault="00E97356">
            <w:pPr>
              <w:spacing w:line="480" w:lineRule="auto"/>
              <w:ind w:left="2160"/>
              <w:jc w:val="both"/>
              <w:rPr>
                <w:rFonts w:ascii="Arial" w:hAnsi="Arial" w:cs="Arial"/>
              </w:rPr>
            </w:pPr>
            <w:r>
              <w:rPr>
                <w:rFonts w:ascii="Arial" w:hAnsi="Arial" w:cs="Arial"/>
              </w:rPr>
              <w:t>Síndrome Nefrítico</w:t>
            </w:r>
          </w:p>
        </w:tc>
      </w:tr>
    </w:tbl>
    <w:p w:rsidR="00000000" w:rsidRDefault="00E97356">
      <w:pPr>
        <w:spacing w:line="480" w:lineRule="auto"/>
        <w:ind w:left="1560"/>
        <w:jc w:val="both"/>
        <w:rPr>
          <w:rFonts w:ascii="Arial" w:hAnsi="Arial" w:cs="Arial"/>
          <w:b/>
          <w:bCs/>
        </w:rPr>
      </w:pPr>
      <w:r>
        <w:rPr>
          <w:rFonts w:ascii="Arial" w:hAnsi="Arial" w:cs="Arial"/>
          <w:b/>
          <w:bCs/>
        </w:rPr>
        <w:t>4.2.9 Enfermedades Cardiovasculares</w:t>
      </w:r>
    </w:p>
    <w:p w:rsidR="00000000" w:rsidRDefault="00E97356">
      <w:pPr>
        <w:spacing w:line="480" w:lineRule="auto"/>
        <w:ind w:left="2160"/>
        <w:jc w:val="both"/>
        <w:rPr>
          <w:rFonts w:ascii="Arial" w:hAnsi="Arial" w:cs="Arial"/>
        </w:rPr>
      </w:pPr>
      <w:r>
        <w:rPr>
          <w:rFonts w:ascii="Arial" w:hAnsi="Arial" w:cs="Arial"/>
        </w:rPr>
        <w:t>Persistencia Conducto Arterioso</w:t>
      </w:r>
    </w:p>
    <w:p w:rsidR="00000000" w:rsidRDefault="00E97356">
      <w:pPr>
        <w:spacing w:line="480" w:lineRule="auto"/>
        <w:ind w:left="2160"/>
        <w:jc w:val="both"/>
        <w:rPr>
          <w:rFonts w:ascii="Arial" w:hAnsi="Arial" w:cs="Arial"/>
        </w:rPr>
      </w:pPr>
      <w:r>
        <w:rPr>
          <w:rFonts w:ascii="Arial" w:hAnsi="Arial" w:cs="Arial"/>
        </w:rPr>
        <w:t>Taquicardia Paroxística Supraventricular</w:t>
      </w:r>
    </w:p>
    <w:p w:rsidR="00000000" w:rsidRDefault="00E97356">
      <w:pPr>
        <w:spacing w:line="480" w:lineRule="auto"/>
        <w:ind w:left="2160"/>
        <w:jc w:val="both"/>
        <w:rPr>
          <w:rFonts w:ascii="Arial" w:hAnsi="Arial" w:cs="Arial"/>
        </w:rPr>
      </w:pPr>
      <w:r>
        <w:rPr>
          <w:rStyle w:val="Refdenotaalpie"/>
          <w:rFonts w:ascii="Arial" w:hAnsi="Arial" w:cs="Arial"/>
        </w:rPr>
        <w:footnoteReference w:id="3"/>
      </w:r>
      <w:r>
        <w:rPr>
          <w:rFonts w:ascii="Arial" w:hAnsi="Arial" w:cs="Arial"/>
        </w:rPr>
        <w:t>Hipertensión Arterial</w:t>
      </w:r>
    </w:p>
    <w:p w:rsidR="00000000" w:rsidRDefault="00E97356">
      <w:pPr>
        <w:spacing w:line="480" w:lineRule="auto"/>
        <w:ind w:left="2160"/>
        <w:jc w:val="both"/>
        <w:rPr>
          <w:rFonts w:ascii="Arial" w:hAnsi="Arial" w:cs="Arial"/>
          <w:b/>
          <w:bCs/>
        </w:rPr>
      </w:pPr>
      <w:bookmarkStart w:id="0" w:name="d"/>
      <w:bookmarkEnd w:id="0"/>
    </w:p>
    <w:p w:rsidR="00000000" w:rsidRDefault="00E97356">
      <w:pPr>
        <w:spacing w:line="480" w:lineRule="auto"/>
        <w:ind w:left="1560"/>
        <w:jc w:val="both"/>
        <w:rPr>
          <w:rFonts w:ascii="Arial" w:hAnsi="Arial" w:cs="Arial"/>
          <w:b/>
          <w:bCs/>
        </w:rPr>
      </w:pPr>
      <w:r>
        <w:rPr>
          <w:rFonts w:ascii="Arial" w:hAnsi="Arial" w:cs="Arial"/>
          <w:b/>
          <w:bCs/>
        </w:rPr>
        <w:t>4.2.10 Enfermedades Metabólicas</w:t>
      </w:r>
    </w:p>
    <w:p w:rsidR="00000000" w:rsidRDefault="00E97356">
      <w:pPr>
        <w:spacing w:line="480" w:lineRule="auto"/>
        <w:ind w:left="2160"/>
        <w:jc w:val="both"/>
        <w:rPr>
          <w:rFonts w:ascii="Arial" w:hAnsi="Arial" w:cs="Arial"/>
        </w:rPr>
      </w:pPr>
      <w:r>
        <w:rPr>
          <w:rFonts w:ascii="Arial" w:hAnsi="Arial" w:cs="Arial"/>
        </w:rPr>
        <w:t>Hipoglicemia Neonatal</w:t>
      </w:r>
    </w:p>
    <w:p w:rsidR="00000000" w:rsidRDefault="00E97356">
      <w:pPr>
        <w:spacing w:line="480" w:lineRule="auto"/>
        <w:ind w:left="1560"/>
        <w:jc w:val="both"/>
        <w:rPr>
          <w:rFonts w:ascii="Arial" w:hAnsi="Arial" w:cs="Arial"/>
          <w:b/>
          <w:bCs/>
        </w:rPr>
      </w:pPr>
      <w:r>
        <w:rPr>
          <w:rFonts w:ascii="Arial" w:hAnsi="Arial" w:cs="Arial"/>
          <w:b/>
          <w:bCs/>
        </w:rPr>
        <w:t>4.2.11 Enfermedades Oftalmológica</w:t>
      </w:r>
      <w:r>
        <w:rPr>
          <w:rFonts w:ascii="Arial" w:hAnsi="Arial" w:cs="Arial"/>
          <w:b/>
          <w:bCs/>
        </w:rPr>
        <w:t xml:space="preserve">s </w:t>
      </w:r>
    </w:p>
    <w:p w:rsidR="00000000" w:rsidRDefault="00E97356">
      <w:pPr>
        <w:spacing w:line="480" w:lineRule="auto"/>
        <w:ind w:left="2160"/>
        <w:jc w:val="both"/>
        <w:rPr>
          <w:rFonts w:ascii="Arial" w:hAnsi="Arial" w:cs="Arial"/>
        </w:rPr>
      </w:pPr>
      <w:r>
        <w:rPr>
          <w:rFonts w:ascii="Arial" w:hAnsi="Arial" w:cs="Arial"/>
        </w:rPr>
        <w:t>Catarata Congénita</w:t>
      </w:r>
    </w:p>
    <w:p w:rsidR="00000000" w:rsidRDefault="00E97356">
      <w:pPr>
        <w:spacing w:line="480" w:lineRule="auto"/>
        <w:ind w:left="2160"/>
        <w:jc w:val="both"/>
        <w:rPr>
          <w:rFonts w:ascii="Arial" w:hAnsi="Arial" w:cs="Arial"/>
        </w:rPr>
      </w:pPr>
      <w:r>
        <w:rPr>
          <w:rFonts w:ascii="Arial" w:hAnsi="Arial" w:cs="Arial"/>
        </w:rPr>
        <w:t>Retinopatía</w:t>
      </w:r>
    </w:p>
    <w:p w:rsidR="00000000" w:rsidRDefault="00E97356">
      <w:pPr>
        <w:spacing w:line="480" w:lineRule="auto"/>
        <w:ind w:left="2160"/>
        <w:jc w:val="both"/>
        <w:rPr>
          <w:rFonts w:ascii="Arial" w:hAnsi="Arial" w:cs="Arial"/>
        </w:rPr>
      </w:pPr>
    </w:p>
    <w:p w:rsidR="00000000" w:rsidRDefault="00E97356">
      <w:pPr>
        <w:pStyle w:val="Ttulo1"/>
        <w:spacing w:line="480" w:lineRule="auto"/>
        <w:ind w:left="1560"/>
        <w:rPr>
          <w:rFonts w:ascii="Arial" w:hAnsi="Arial" w:cs="Arial"/>
          <w:sz w:val="24"/>
        </w:rPr>
      </w:pPr>
      <w:r>
        <w:rPr>
          <w:rFonts w:ascii="Arial" w:hAnsi="Arial" w:cs="Arial"/>
          <w:sz w:val="24"/>
        </w:rPr>
        <w:t>4.2.12 Enfermedades Dermatológicas y Quemaduras</w:t>
      </w:r>
    </w:p>
    <w:p w:rsidR="00000000" w:rsidRDefault="00E97356">
      <w:pPr>
        <w:spacing w:line="480" w:lineRule="auto"/>
        <w:ind w:left="2160"/>
        <w:jc w:val="both"/>
        <w:rPr>
          <w:rFonts w:ascii="Arial" w:hAnsi="Arial" w:cs="Arial"/>
        </w:rPr>
      </w:pPr>
      <w:r>
        <w:rPr>
          <w:rFonts w:ascii="Arial" w:hAnsi="Arial" w:cs="Arial"/>
        </w:rPr>
        <w:t>Quemaduras Múltiples de II Grado</w:t>
      </w:r>
    </w:p>
    <w:p w:rsidR="00000000" w:rsidRDefault="00E97356">
      <w:pPr>
        <w:spacing w:line="480" w:lineRule="auto"/>
        <w:ind w:left="2160"/>
        <w:jc w:val="both"/>
        <w:rPr>
          <w:rFonts w:ascii="Arial" w:hAnsi="Arial" w:cs="Arial"/>
        </w:rPr>
      </w:pPr>
      <w:r>
        <w:rPr>
          <w:rFonts w:ascii="Arial" w:hAnsi="Arial" w:cs="Arial"/>
        </w:rPr>
        <w:t>Moniliasis Oral</w:t>
      </w:r>
    </w:p>
    <w:p w:rsidR="00000000" w:rsidRDefault="00E97356">
      <w:pPr>
        <w:spacing w:line="480" w:lineRule="auto"/>
        <w:ind w:left="2160"/>
        <w:jc w:val="both"/>
        <w:rPr>
          <w:rFonts w:ascii="Arial" w:hAnsi="Arial" w:cs="Arial"/>
        </w:rPr>
      </w:pPr>
      <w:r>
        <w:rPr>
          <w:rFonts w:ascii="Arial" w:hAnsi="Arial" w:cs="Arial"/>
        </w:rPr>
        <w:t>Piodermis</w:t>
      </w:r>
    </w:p>
    <w:p w:rsidR="00000000" w:rsidRDefault="00E97356">
      <w:pPr>
        <w:spacing w:line="480" w:lineRule="auto"/>
        <w:ind w:left="2160"/>
        <w:jc w:val="both"/>
        <w:rPr>
          <w:rFonts w:ascii="Arial" w:hAnsi="Arial" w:cs="Arial"/>
        </w:rPr>
      </w:pPr>
      <w:r>
        <w:rPr>
          <w:rFonts w:ascii="Arial" w:hAnsi="Arial" w:cs="Arial"/>
        </w:rPr>
        <w:t>Micosis Genital</w:t>
      </w:r>
    </w:p>
    <w:p w:rsidR="00000000" w:rsidRDefault="00E97356">
      <w:pPr>
        <w:spacing w:line="480" w:lineRule="auto"/>
        <w:ind w:left="2160"/>
        <w:jc w:val="both"/>
        <w:rPr>
          <w:rFonts w:ascii="Arial" w:hAnsi="Arial" w:cs="Arial"/>
        </w:rPr>
      </w:pPr>
    </w:p>
    <w:p w:rsidR="00000000" w:rsidRDefault="00E97356">
      <w:pPr>
        <w:spacing w:line="480" w:lineRule="auto"/>
        <w:ind w:left="1440"/>
        <w:jc w:val="both"/>
        <w:rPr>
          <w:rFonts w:ascii="Arial" w:hAnsi="Arial" w:cs="Arial"/>
          <w:b/>
          <w:bCs/>
        </w:rPr>
      </w:pPr>
      <w:r>
        <w:rPr>
          <w:rFonts w:ascii="Arial" w:hAnsi="Arial" w:cs="Arial"/>
          <w:b/>
          <w:bCs/>
        </w:rPr>
        <w:t>4.2.13 Enfermedades Psicológicas</w:t>
      </w:r>
    </w:p>
    <w:p w:rsidR="00000000" w:rsidRDefault="00E97356">
      <w:pPr>
        <w:spacing w:line="480" w:lineRule="auto"/>
        <w:ind w:left="2160"/>
        <w:jc w:val="both"/>
        <w:rPr>
          <w:rFonts w:ascii="Arial" w:hAnsi="Arial" w:cs="Arial"/>
        </w:rPr>
      </w:pPr>
      <w:r>
        <w:rPr>
          <w:rFonts w:ascii="Arial" w:hAnsi="Arial" w:cs="Arial"/>
        </w:rPr>
        <w:t>Violación</w:t>
      </w:r>
    </w:p>
    <w:p w:rsidR="00000000" w:rsidRDefault="00E97356">
      <w:pPr>
        <w:spacing w:line="480" w:lineRule="auto"/>
        <w:ind w:left="2160"/>
        <w:jc w:val="both"/>
        <w:rPr>
          <w:rFonts w:ascii="Arial" w:hAnsi="Arial" w:cs="Arial"/>
        </w:rPr>
      </w:pPr>
      <w:r>
        <w:rPr>
          <w:rFonts w:ascii="Arial" w:hAnsi="Arial" w:cs="Arial"/>
        </w:rPr>
        <w:t>Maltrato al Menor</w:t>
      </w:r>
    </w:p>
    <w:p w:rsidR="00000000" w:rsidRDefault="00E97356">
      <w:pPr>
        <w:spacing w:line="480" w:lineRule="auto"/>
        <w:ind w:left="720"/>
        <w:jc w:val="both"/>
        <w:rPr>
          <w:rFonts w:ascii="Arial" w:hAnsi="Arial" w:cs="Arial"/>
        </w:rPr>
      </w:pPr>
    </w:p>
    <w:p w:rsidR="00000000" w:rsidRDefault="00E97356">
      <w:pPr>
        <w:pStyle w:val="Ttulo1"/>
        <w:spacing w:line="480" w:lineRule="auto"/>
        <w:ind w:left="1440"/>
        <w:rPr>
          <w:rFonts w:ascii="Arial" w:hAnsi="Arial" w:cs="Arial"/>
          <w:sz w:val="24"/>
        </w:rPr>
      </w:pPr>
      <w:r>
        <w:rPr>
          <w:rFonts w:ascii="Arial" w:hAnsi="Arial" w:cs="Arial"/>
          <w:sz w:val="24"/>
        </w:rPr>
        <w:t>4.2.14 Enfermedades Infecciosas</w:t>
      </w:r>
    </w:p>
    <w:p w:rsidR="00000000" w:rsidRDefault="00E97356">
      <w:pPr>
        <w:spacing w:line="480" w:lineRule="auto"/>
        <w:ind w:left="2160"/>
        <w:jc w:val="both"/>
        <w:rPr>
          <w:rFonts w:ascii="Arial" w:hAnsi="Arial" w:cs="Arial"/>
        </w:rPr>
      </w:pPr>
      <w:r>
        <w:rPr>
          <w:rFonts w:ascii="Arial" w:hAnsi="Arial" w:cs="Arial"/>
        </w:rPr>
        <w:t>Sep</w:t>
      </w:r>
      <w:r>
        <w:rPr>
          <w:rFonts w:ascii="Arial" w:hAnsi="Arial" w:cs="Arial"/>
        </w:rPr>
        <w:t>sis</w:t>
      </w:r>
    </w:p>
    <w:p w:rsidR="00000000" w:rsidRDefault="00E97356">
      <w:pPr>
        <w:spacing w:line="480" w:lineRule="auto"/>
        <w:jc w:val="both"/>
        <w:rPr>
          <w:rFonts w:ascii="Arial" w:hAnsi="Arial" w:cs="Arial"/>
        </w:rPr>
      </w:pPr>
    </w:p>
    <w:p w:rsidR="00000000" w:rsidRDefault="00E97356">
      <w:pPr>
        <w:spacing w:line="480" w:lineRule="auto"/>
        <w:ind w:left="240"/>
        <w:jc w:val="both"/>
        <w:rPr>
          <w:rFonts w:ascii="Arial" w:hAnsi="Arial" w:cs="Arial"/>
          <w:b/>
          <w:bCs/>
        </w:rPr>
      </w:pPr>
      <w:r>
        <w:rPr>
          <w:rFonts w:ascii="Arial" w:hAnsi="Arial" w:cs="Arial"/>
          <w:b/>
          <w:bCs/>
        </w:rPr>
        <w:t>4.3 Análisis Multivariado</w:t>
      </w:r>
    </w:p>
    <w:p w:rsidR="00000000" w:rsidRDefault="00E97356">
      <w:pPr>
        <w:pStyle w:val="Textoindependiente"/>
        <w:spacing w:line="480" w:lineRule="auto"/>
        <w:ind w:left="720"/>
        <w:rPr>
          <w:rFonts w:ascii="Arial" w:hAnsi="Arial" w:cs="Arial"/>
          <w:sz w:val="24"/>
        </w:rPr>
      </w:pPr>
      <w:r>
        <w:rPr>
          <w:rFonts w:ascii="Arial" w:hAnsi="Arial" w:cs="Arial"/>
          <w:sz w:val="24"/>
        </w:rPr>
        <w:t>En primer lugar, se hará una breve evaluación comparando las causas principales de los casos de pacientes con Crisis Convulsivas y Crisis Convulsivas Febriles y Recién Nacidos</w:t>
      </w:r>
    </w:p>
    <w:p w:rsidR="00000000" w:rsidRDefault="00E97356">
      <w:pPr>
        <w:pStyle w:val="Textoindependiente"/>
        <w:spacing w:line="480" w:lineRule="auto"/>
        <w:rPr>
          <w:rFonts w:ascii="Arial" w:hAnsi="Arial" w:cs="Arial"/>
        </w:rPr>
      </w:pPr>
    </w:p>
    <w:p w:rsidR="00000000" w:rsidRDefault="00E97356">
      <w:pPr>
        <w:pStyle w:val="Textoindependiente"/>
        <w:spacing w:line="480" w:lineRule="auto"/>
        <w:ind w:left="720"/>
        <w:jc w:val="center"/>
        <w:rPr>
          <w:rFonts w:ascii="Arial" w:hAnsi="Arial" w:cs="Arial"/>
          <w:b/>
          <w:bCs/>
          <w:sz w:val="28"/>
        </w:rPr>
      </w:pPr>
      <w:r>
        <w:rPr>
          <w:rFonts w:ascii="Arial" w:hAnsi="Arial" w:cs="Arial"/>
          <w:b/>
          <w:bCs/>
          <w:sz w:val="28"/>
        </w:rPr>
        <w:t xml:space="preserve">Gráfico 4.1 </w:t>
      </w:r>
    </w:p>
    <w:p w:rsidR="00000000" w:rsidRDefault="00E97356">
      <w:pPr>
        <w:pStyle w:val="Textoindependiente"/>
        <w:spacing w:line="480" w:lineRule="auto"/>
        <w:ind w:left="720"/>
        <w:jc w:val="center"/>
        <w:rPr>
          <w:rFonts w:ascii="Arial" w:hAnsi="Arial" w:cs="Arial"/>
          <w:b/>
          <w:bCs/>
          <w:sz w:val="28"/>
        </w:rPr>
      </w:pPr>
      <w:r>
        <w:rPr>
          <w:rFonts w:ascii="Arial" w:hAnsi="Arial" w:cs="Arial"/>
          <w:b/>
          <w:bCs/>
          <w:sz w:val="28"/>
        </w:rPr>
        <w:t>Principales enfermedades de los Pac</w:t>
      </w:r>
      <w:r>
        <w:rPr>
          <w:rFonts w:ascii="Arial" w:hAnsi="Arial" w:cs="Arial"/>
          <w:b/>
          <w:bCs/>
          <w:sz w:val="28"/>
        </w:rPr>
        <w:t>ientes que sufrieron Crisis Convulsivas</w:t>
      </w:r>
    </w:p>
    <w:p w:rsidR="00000000" w:rsidRDefault="00E97356">
      <w:pPr>
        <w:pStyle w:val="Textoindependiente"/>
        <w:spacing w:line="480" w:lineRule="auto"/>
        <w:rPr>
          <w:rFonts w:ascii="Arial" w:hAnsi="Arial" w:cs="Arial"/>
        </w:rPr>
      </w:pPr>
    </w:p>
    <w:p w:rsidR="00000000" w:rsidRDefault="00E746EB">
      <w:pPr>
        <w:pStyle w:val="Textoindependiente"/>
        <w:spacing w:line="480" w:lineRule="auto"/>
        <w:ind w:left="720"/>
        <w:jc w:val="center"/>
        <w:rPr>
          <w:rFonts w:ascii="Arial" w:hAnsi="Arial" w:cs="Arial"/>
        </w:rPr>
      </w:pPr>
      <w:r>
        <w:rPr>
          <w:rFonts w:ascii="Arial" w:hAnsi="Arial" w:cs="Arial"/>
          <w:noProof/>
          <w:lang w:val="es-ES"/>
        </w:rPr>
        <w:drawing>
          <wp:inline distT="0" distB="0" distL="0" distR="0">
            <wp:extent cx="4585970" cy="3657600"/>
            <wp:effectExtent l="1905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585970" cy="3657600"/>
                    </a:xfrm>
                    <a:prstGeom prst="rect">
                      <a:avLst/>
                    </a:prstGeom>
                    <a:noFill/>
                    <a:ln w="9525">
                      <a:noFill/>
                      <a:miter lim="800000"/>
                      <a:headEnd/>
                      <a:tailEnd/>
                    </a:ln>
                  </pic:spPr>
                </pic:pic>
              </a:graphicData>
            </a:graphic>
          </wp:inline>
        </w:drawing>
      </w:r>
    </w:p>
    <w:p w:rsidR="00000000" w:rsidRDefault="00E97356">
      <w:pPr>
        <w:pStyle w:val="Textoindependiente"/>
        <w:spacing w:line="480" w:lineRule="auto"/>
        <w:ind w:left="720"/>
        <w:rPr>
          <w:rFonts w:ascii="Arial" w:hAnsi="Arial" w:cs="Arial"/>
          <w:sz w:val="24"/>
        </w:rPr>
      </w:pPr>
      <w:r>
        <w:rPr>
          <w:rFonts w:ascii="Arial" w:hAnsi="Arial" w:cs="Arial"/>
          <w:sz w:val="24"/>
        </w:rPr>
        <w:t>Se observa en este gráfico que las Enfermedades del Sistema Nervioso son las más frecuentes en estos niños, pues existen 192 casos de pacientes que sufrieron Crisis Convulsivas, la presencia de esta enfermedad rep</w:t>
      </w:r>
      <w:r>
        <w:rPr>
          <w:rFonts w:ascii="Arial" w:hAnsi="Arial" w:cs="Arial"/>
          <w:sz w:val="24"/>
        </w:rPr>
        <w:t>resenta el 77.42%, seguida de las enfermedades del Sistema Respiratorio que ocupan el segundo lugar y aparecen en un 16.93% en estos niños, seguidas de las enfermedades del Aparato Digestivo con 14.11% y de Desnutrición con 7.25%.  Otras enfermedades apare</w:t>
      </w:r>
      <w:r>
        <w:rPr>
          <w:rFonts w:ascii="Arial" w:hAnsi="Arial" w:cs="Arial"/>
          <w:sz w:val="24"/>
        </w:rPr>
        <w:t xml:space="preserve">cen con menor incidencia como: Enfermedades Hematológicas, Cardiovasculares, Infecciosas, Virales, Renales, Oftalmológicas, Dermatológicas y Psicológicas.  </w:t>
      </w:r>
    </w:p>
    <w:p w:rsidR="00000000" w:rsidRDefault="00E97356">
      <w:pPr>
        <w:pStyle w:val="Textoindependiente"/>
        <w:spacing w:line="480" w:lineRule="auto"/>
        <w:ind w:left="720"/>
        <w:rPr>
          <w:rFonts w:ascii="Arial" w:hAnsi="Arial" w:cs="Arial"/>
        </w:rPr>
      </w:pPr>
      <w:r>
        <w:rPr>
          <w:rFonts w:ascii="Arial" w:hAnsi="Arial" w:cs="Arial"/>
          <w:sz w:val="24"/>
        </w:rPr>
        <w:t xml:space="preserve">Es importante recalcar que los pacientes en cuestión, pueden padecer de más de una enfermedad, por </w:t>
      </w:r>
      <w:r>
        <w:rPr>
          <w:rFonts w:ascii="Arial" w:hAnsi="Arial" w:cs="Arial"/>
          <w:sz w:val="24"/>
        </w:rPr>
        <w:t>lo que es posible que la combinación de estas haya causado la Crisis Convulsiva.  Lo cual será analizado más adelante.</w:t>
      </w:r>
    </w:p>
    <w:p w:rsidR="00000000" w:rsidRDefault="00E97356">
      <w:pPr>
        <w:pStyle w:val="Textoindependiente"/>
        <w:spacing w:line="480" w:lineRule="auto"/>
        <w:rPr>
          <w:rFonts w:ascii="Arial" w:hAnsi="Arial" w:cs="Arial"/>
        </w:rPr>
      </w:pPr>
    </w:p>
    <w:p w:rsidR="00000000" w:rsidRDefault="00E97356">
      <w:pPr>
        <w:pStyle w:val="Textoindependiente"/>
        <w:spacing w:line="480" w:lineRule="auto"/>
        <w:ind w:left="720"/>
        <w:jc w:val="center"/>
        <w:rPr>
          <w:rFonts w:ascii="Arial" w:hAnsi="Arial" w:cs="Arial"/>
          <w:b/>
          <w:bCs/>
          <w:sz w:val="28"/>
        </w:rPr>
      </w:pPr>
      <w:r>
        <w:rPr>
          <w:rFonts w:ascii="Arial" w:hAnsi="Arial" w:cs="Arial"/>
          <w:b/>
          <w:bCs/>
          <w:sz w:val="28"/>
        </w:rPr>
        <w:t>Gráfico  4.2</w:t>
      </w:r>
    </w:p>
    <w:p w:rsidR="00000000" w:rsidRDefault="00E97356">
      <w:pPr>
        <w:pStyle w:val="Textoindependiente"/>
        <w:spacing w:line="480" w:lineRule="auto"/>
        <w:ind w:left="720"/>
        <w:jc w:val="center"/>
        <w:rPr>
          <w:rFonts w:ascii="Arial" w:hAnsi="Arial" w:cs="Arial"/>
          <w:b/>
          <w:bCs/>
          <w:sz w:val="28"/>
        </w:rPr>
      </w:pPr>
      <w:r>
        <w:rPr>
          <w:rFonts w:ascii="Arial" w:hAnsi="Arial" w:cs="Arial"/>
          <w:b/>
          <w:bCs/>
          <w:sz w:val="28"/>
        </w:rPr>
        <w:t>Principales enfermedades de pacientes que sufrieron Crisis Convulsivas Febriles</w:t>
      </w:r>
    </w:p>
    <w:p w:rsidR="00000000" w:rsidRDefault="00E746EB">
      <w:pPr>
        <w:spacing w:line="480" w:lineRule="auto"/>
        <w:ind w:left="720"/>
        <w:jc w:val="both"/>
        <w:rPr>
          <w:rFonts w:ascii="Arial" w:hAnsi="Arial" w:cs="Arial"/>
        </w:rPr>
      </w:pPr>
      <w:r>
        <w:rPr>
          <w:rFonts w:ascii="Arial" w:hAnsi="Arial" w:cs="Arial"/>
          <w:noProof/>
          <w:lang w:val="es-ES"/>
        </w:rPr>
        <w:drawing>
          <wp:inline distT="0" distB="0" distL="0" distR="0">
            <wp:extent cx="4572000" cy="365760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4572000" cy="3657600"/>
                    </a:xfrm>
                    <a:prstGeom prst="rect">
                      <a:avLst/>
                    </a:prstGeom>
                    <a:noFill/>
                    <a:ln w="9525">
                      <a:noFill/>
                      <a:miter lim="800000"/>
                      <a:headEnd/>
                      <a:tailEnd/>
                    </a:ln>
                  </pic:spPr>
                </pic:pic>
              </a:graphicData>
            </a:graphic>
          </wp:inline>
        </w:drawing>
      </w:r>
    </w:p>
    <w:p w:rsidR="00000000" w:rsidRDefault="00E97356">
      <w:pPr>
        <w:pStyle w:val="Sangra2detindependiente"/>
        <w:spacing w:line="480" w:lineRule="auto"/>
        <w:ind w:left="709"/>
        <w:rPr>
          <w:sz w:val="24"/>
        </w:rPr>
      </w:pPr>
      <w:r>
        <w:rPr>
          <w:sz w:val="24"/>
        </w:rPr>
        <w:t xml:space="preserve">Las principales enfermedades que padecen </w:t>
      </w:r>
      <w:r>
        <w:rPr>
          <w:sz w:val="24"/>
        </w:rPr>
        <w:t>los pacientes que sufrieron de Crisis Convulsivas Febriles son: Enfermedades del Sistema Respiratorio con 52 casos los cuales representan el 46% de estos pacientes, seguidas de las Enfermedades del Sistema Digestivo con un 24.78%, luego las enfermedades de</w:t>
      </w:r>
      <w:r>
        <w:rPr>
          <w:sz w:val="24"/>
        </w:rPr>
        <w:t>l Sistema Nervioso con 12.39%, en menor proporción las enfermedades dermatológicas en un 6.2%, muy de cerca la Desnutrición con 5.3%, y después las enfermedades Hematológicas con 2.7%, además con menor frecuencias tenemos las Enfermedades Virales, Oftalmol</w:t>
      </w:r>
      <w:r>
        <w:rPr>
          <w:sz w:val="24"/>
        </w:rPr>
        <w:t>ógicas e Infecciosas.</w:t>
      </w:r>
    </w:p>
    <w:p w:rsidR="00000000" w:rsidRDefault="00E97356">
      <w:pPr>
        <w:pStyle w:val="Ttulo4"/>
        <w:ind w:left="709"/>
        <w:jc w:val="center"/>
        <w:rPr>
          <w:rFonts w:ascii="Arial" w:eastAsia="Times New Roman" w:hAnsi="Arial"/>
          <w:bCs/>
          <w:lang w:val="es-MX"/>
        </w:rPr>
      </w:pPr>
      <w:r>
        <w:rPr>
          <w:rFonts w:ascii="Arial" w:eastAsia="Times New Roman" w:hAnsi="Arial"/>
          <w:bCs/>
          <w:lang w:val="es-MX"/>
        </w:rPr>
        <w:t>Gráfico 4.3   Principales enfermedades de los Recién Nacidos con Crisis Convulsivas.</w:t>
      </w:r>
    </w:p>
    <w:p w:rsidR="00000000" w:rsidRDefault="00E746EB">
      <w:pPr>
        <w:spacing w:line="480" w:lineRule="auto"/>
        <w:ind w:left="720"/>
        <w:jc w:val="both"/>
        <w:rPr>
          <w:rFonts w:ascii="Arial" w:hAnsi="Arial" w:cs="Arial"/>
        </w:rPr>
      </w:pPr>
      <w:r>
        <w:rPr>
          <w:rFonts w:ascii="Arial" w:hAnsi="Arial" w:cs="Arial"/>
          <w:noProof/>
          <w:lang w:val="es-ES"/>
        </w:rPr>
        <w:drawing>
          <wp:inline distT="0" distB="0" distL="0" distR="0">
            <wp:extent cx="4347210" cy="348869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347210" cy="3488690"/>
                    </a:xfrm>
                    <a:prstGeom prst="rect">
                      <a:avLst/>
                    </a:prstGeom>
                    <a:noFill/>
                    <a:ln w="9525">
                      <a:noFill/>
                      <a:miter lim="800000"/>
                      <a:headEnd/>
                      <a:tailEnd/>
                    </a:ln>
                  </pic:spPr>
                </pic:pic>
              </a:graphicData>
            </a:graphic>
          </wp:inline>
        </w:drawing>
      </w:r>
    </w:p>
    <w:p w:rsidR="00000000" w:rsidRDefault="00E97356">
      <w:pPr>
        <w:pStyle w:val="Sangra2detindependiente"/>
        <w:spacing w:line="480" w:lineRule="auto"/>
        <w:ind w:left="709"/>
        <w:rPr>
          <w:sz w:val="24"/>
        </w:rPr>
      </w:pPr>
      <w:r>
        <w:rPr>
          <w:sz w:val="24"/>
        </w:rPr>
        <w:t>En los pacientes recién nacidos podemos observar que las Enfermedades del Sistema Nervioso son las que mayor incidencia han tenido, pues representa</w:t>
      </w:r>
      <w:r>
        <w:rPr>
          <w:sz w:val="24"/>
        </w:rPr>
        <w:t>n el 48.57%, que indica el porcentaje de la presencia de estas enfermedades en estos pacientes, otras enfermedades importantes son las que afectan al aparato Respiratorio, pues tienen una incidencia de 42.85%, luego aparecen las enfermedades del Aparato Di</w:t>
      </w:r>
      <w:r>
        <w:rPr>
          <w:sz w:val="24"/>
        </w:rPr>
        <w:t>gestivo con un 14.18% , luego las Enfermedades Infecciosas y Metabólicas con 11.43% , también las Enfermedades Hematológicas y pacientes prematuros con un 5.7% y por último, las Enfermedades Cardiovasculares, Oftalmológicas, y Niños Pequeños para Edad Gest</w:t>
      </w:r>
      <w:r>
        <w:rPr>
          <w:sz w:val="24"/>
        </w:rPr>
        <w:t xml:space="preserve">acional (PEG) con un 2.85%  </w:t>
      </w:r>
    </w:p>
    <w:p w:rsidR="00000000" w:rsidRDefault="00E97356">
      <w:pPr>
        <w:pStyle w:val="Sangra2detindependiente"/>
        <w:spacing w:line="480" w:lineRule="auto"/>
        <w:ind w:left="709"/>
        <w:rPr>
          <w:sz w:val="24"/>
        </w:rPr>
      </w:pPr>
    </w:p>
    <w:p w:rsidR="00000000" w:rsidRDefault="00E97356">
      <w:pPr>
        <w:spacing w:line="480" w:lineRule="auto"/>
        <w:ind w:left="709"/>
        <w:jc w:val="both"/>
        <w:rPr>
          <w:rFonts w:ascii="Arial" w:hAnsi="Arial"/>
          <w:b/>
          <w:bCs/>
          <w:lang w:val="es-MX"/>
        </w:rPr>
      </w:pPr>
      <w:r>
        <w:rPr>
          <w:rFonts w:ascii="Arial" w:hAnsi="Arial"/>
          <w:b/>
          <w:bCs/>
          <w:lang w:val="es-MX"/>
        </w:rPr>
        <w:t>4.3.1 Análisis De Correlación</w:t>
      </w:r>
    </w:p>
    <w:p w:rsidR="00000000" w:rsidRDefault="00E97356">
      <w:pPr>
        <w:spacing w:line="480" w:lineRule="auto"/>
        <w:ind w:left="1276"/>
        <w:jc w:val="both"/>
        <w:rPr>
          <w:rFonts w:ascii="Arial" w:hAnsi="Arial"/>
          <w:lang w:val="es-MX"/>
        </w:rPr>
      </w:pPr>
      <w:r>
        <w:rPr>
          <w:rFonts w:ascii="Arial" w:hAnsi="Arial"/>
          <w:lang w:val="es-MX"/>
        </w:rPr>
        <w:t>Considerando que el coeficiente de correlación es una cantidad adimensional que mide la asociación lineal entre dos variables aleatorias, vamos a identificar que relación lineal existe entre las v</w:t>
      </w:r>
      <w:r>
        <w:rPr>
          <w:rFonts w:ascii="Arial" w:hAnsi="Arial"/>
          <w:lang w:val="es-MX"/>
        </w:rPr>
        <w:t>ariables por cada uno de los estratos.</w:t>
      </w:r>
    </w:p>
    <w:p w:rsidR="00000000" w:rsidRDefault="00E97356">
      <w:pPr>
        <w:spacing w:line="480" w:lineRule="auto"/>
        <w:jc w:val="both"/>
        <w:rPr>
          <w:rFonts w:ascii="Arial" w:hAnsi="Arial"/>
          <w:lang w:val="es-MX"/>
        </w:rPr>
      </w:pPr>
    </w:p>
    <w:p w:rsidR="00000000" w:rsidRDefault="00E97356">
      <w:pPr>
        <w:spacing w:line="480" w:lineRule="auto"/>
        <w:ind w:left="1276"/>
        <w:jc w:val="both"/>
        <w:rPr>
          <w:rFonts w:ascii="Arial" w:hAnsi="Arial"/>
          <w:b/>
          <w:bCs/>
          <w:lang w:val="es-MX"/>
        </w:rPr>
      </w:pPr>
      <w:r>
        <w:rPr>
          <w:rFonts w:ascii="Arial" w:hAnsi="Arial"/>
          <w:b/>
          <w:bCs/>
          <w:lang w:val="es-MX"/>
        </w:rPr>
        <w:t xml:space="preserve">4.3.1.1 Análisis De Correlación De Pacientes Con Crisis Convulsivas </w:t>
      </w:r>
    </w:p>
    <w:p w:rsidR="00000000" w:rsidRDefault="00E97356">
      <w:pPr>
        <w:spacing w:line="480" w:lineRule="auto"/>
        <w:ind w:left="2124"/>
        <w:jc w:val="both"/>
        <w:rPr>
          <w:rFonts w:ascii="Arial" w:hAnsi="Arial"/>
          <w:lang w:val="es-MX"/>
        </w:rPr>
      </w:pPr>
      <w:r>
        <w:rPr>
          <w:rFonts w:ascii="Arial" w:hAnsi="Arial"/>
          <w:lang w:val="es-MX"/>
        </w:rPr>
        <w:t xml:space="preserve">De acuerdo a los resultados de la tabla de Correlación del Anexo A, se pudo notar que el más alto valor nominal de </w:t>
      </w:r>
      <w:r>
        <w:rPr>
          <w:rFonts w:ascii="Arial" w:hAnsi="Arial"/>
          <w:lang w:val="es-MX"/>
        </w:rPr>
        <w:tab/>
      </w:r>
      <w:r>
        <w:rPr>
          <w:rFonts w:ascii="Arial" w:hAnsi="Arial"/>
          <w:lang w:val="es-MX"/>
        </w:rPr>
        <w:tab/>
        <w:t>correlación está entre las var</w:t>
      </w:r>
      <w:r>
        <w:rPr>
          <w:rFonts w:ascii="Arial" w:hAnsi="Arial"/>
          <w:lang w:val="es-MX"/>
        </w:rPr>
        <w:t xml:space="preserve">iables Servicios Básicos y Tipo de Vivienda (-0.578),  el mismo que al ser negativo nos indica una relación lineal inversa entre las dos variables, es decir, que mientras una variable aumenta, la otra disminuye.  </w:t>
      </w:r>
    </w:p>
    <w:p w:rsidR="00000000" w:rsidRDefault="00E97356">
      <w:pPr>
        <w:spacing w:line="480" w:lineRule="auto"/>
        <w:ind w:left="2127"/>
        <w:jc w:val="both"/>
        <w:rPr>
          <w:rFonts w:ascii="Arial" w:hAnsi="Arial"/>
          <w:lang w:val="es-MX"/>
        </w:rPr>
      </w:pPr>
      <w:r>
        <w:rPr>
          <w:rFonts w:ascii="Arial" w:hAnsi="Arial"/>
          <w:lang w:val="es-MX"/>
        </w:rPr>
        <w:t>Para este caso se dieron valores numéricos</w:t>
      </w:r>
      <w:r>
        <w:rPr>
          <w:rFonts w:ascii="Arial" w:hAnsi="Arial"/>
          <w:lang w:val="es-MX"/>
        </w:rPr>
        <w:t xml:space="preserve"> a las diferentes características que podían tomar cada una de estas variables, esto es que la variable Servicios Básicos toma el valor de 1 si el Paciente posee todos los servicios básicos en la vivienda, y toma el valor de 0 si al menos le falta alguno d</w:t>
      </w:r>
      <w:r>
        <w:rPr>
          <w:rFonts w:ascii="Arial" w:hAnsi="Arial"/>
          <w:lang w:val="es-MX"/>
        </w:rPr>
        <w:t>e estos.  Por otro lado, la variable Tipo de Vivienda fue codificada 1 para viviendas de cemento, 2 para viviendas de construcción mixta, 3 para viviendas de madera y 4 para viviendas de caña.</w:t>
      </w:r>
    </w:p>
    <w:p w:rsidR="00000000" w:rsidRDefault="00E97356">
      <w:pPr>
        <w:spacing w:line="480" w:lineRule="auto"/>
        <w:ind w:left="2127"/>
        <w:jc w:val="both"/>
        <w:rPr>
          <w:rFonts w:ascii="Arial" w:hAnsi="Arial"/>
          <w:lang w:val="es-MX"/>
        </w:rPr>
      </w:pPr>
    </w:p>
    <w:p w:rsidR="00000000" w:rsidRDefault="00E97356">
      <w:pPr>
        <w:spacing w:line="480" w:lineRule="auto"/>
        <w:ind w:left="2127"/>
        <w:jc w:val="both"/>
        <w:rPr>
          <w:rFonts w:ascii="Arial" w:hAnsi="Arial"/>
          <w:lang w:val="es-MX"/>
        </w:rPr>
      </w:pPr>
      <w:r>
        <w:rPr>
          <w:rFonts w:ascii="Arial" w:hAnsi="Arial"/>
          <w:lang w:val="es-MX"/>
        </w:rPr>
        <w:t>Con estas asignaciones a las diferentes características de est</w:t>
      </w:r>
      <w:r>
        <w:rPr>
          <w:rFonts w:ascii="Arial" w:hAnsi="Arial"/>
          <w:lang w:val="es-MX"/>
        </w:rPr>
        <w:t>as dos variables, podemos decir que para los valores más altos de la variable Servicios Básicos, la variable Tipo de Vivienda toma los valores más bajos, es decir que las viviendas construidas de cemento tienen en su mayoría los servicios básicos completos</w:t>
      </w:r>
      <w:r>
        <w:rPr>
          <w:rFonts w:ascii="Arial" w:hAnsi="Arial"/>
          <w:lang w:val="es-MX"/>
        </w:rPr>
        <w:t xml:space="preserve">, mientras que las viviendas construidas de caña no poseen los servicios básicos completos.  Siendo estos resultados una realidad social en nuestra localidad. </w:t>
      </w:r>
    </w:p>
    <w:p w:rsidR="00000000" w:rsidRDefault="00E97356">
      <w:pPr>
        <w:spacing w:line="480" w:lineRule="auto"/>
        <w:ind w:left="2127"/>
        <w:jc w:val="both"/>
        <w:rPr>
          <w:rFonts w:ascii="Arial" w:hAnsi="Arial"/>
          <w:lang w:val="es-MX"/>
        </w:rPr>
      </w:pPr>
    </w:p>
    <w:p w:rsidR="00000000" w:rsidRDefault="00E97356">
      <w:pPr>
        <w:spacing w:line="480" w:lineRule="auto"/>
        <w:ind w:left="2127"/>
        <w:jc w:val="both"/>
        <w:rPr>
          <w:rFonts w:ascii="Arial" w:hAnsi="Arial"/>
          <w:lang w:val="es-MX"/>
        </w:rPr>
      </w:pPr>
      <w:r>
        <w:rPr>
          <w:rFonts w:ascii="Arial" w:hAnsi="Arial"/>
          <w:lang w:val="es-MX"/>
        </w:rPr>
        <w:t>La ausencia de correlación lineal que se ha notado, no implica que no exista alguna correlación</w:t>
      </w:r>
      <w:r>
        <w:rPr>
          <w:rFonts w:ascii="Arial" w:hAnsi="Arial"/>
          <w:lang w:val="es-MX"/>
        </w:rPr>
        <w:t xml:space="preserve"> entre las variables estudiadas, puesto que puede existir otro tipo de correlación entre estas variables lo que trataremos de ver con otro tipo de análisis.</w:t>
      </w:r>
    </w:p>
    <w:p w:rsidR="00000000" w:rsidRDefault="00E97356">
      <w:pPr>
        <w:spacing w:line="480" w:lineRule="auto"/>
        <w:jc w:val="both"/>
        <w:rPr>
          <w:rFonts w:ascii="Arial" w:hAnsi="Arial"/>
          <w:lang w:val="es-MX"/>
        </w:rPr>
      </w:pPr>
    </w:p>
    <w:p w:rsidR="00000000" w:rsidRDefault="00E97356">
      <w:pPr>
        <w:spacing w:line="480" w:lineRule="auto"/>
        <w:ind w:left="1276"/>
        <w:jc w:val="both"/>
        <w:rPr>
          <w:rFonts w:ascii="Arial" w:hAnsi="Arial"/>
          <w:b/>
          <w:bCs/>
          <w:lang w:val="es-MX"/>
        </w:rPr>
      </w:pPr>
    </w:p>
    <w:p w:rsidR="00000000" w:rsidRDefault="00E97356">
      <w:pPr>
        <w:spacing w:line="480" w:lineRule="auto"/>
        <w:ind w:left="1276"/>
        <w:jc w:val="both"/>
        <w:rPr>
          <w:rFonts w:ascii="Arial" w:hAnsi="Arial"/>
          <w:b/>
          <w:bCs/>
          <w:lang w:val="es-MX"/>
        </w:rPr>
      </w:pPr>
      <w:r>
        <w:rPr>
          <w:rFonts w:ascii="Arial" w:hAnsi="Arial"/>
          <w:b/>
          <w:bCs/>
          <w:lang w:val="es-MX"/>
        </w:rPr>
        <w:t>4.3.1.2 Análisis De Correlación De Pacientes Con Crisis Convulsivas Febriles</w:t>
      </w:r>
    </w:p>
    <w:p w:rsidR="00000000" w:rsidRDefault="00E97356">
      <w:pPr>
        <w:pStyle w:val="Textoindependiente"/>
        <w:spacing w:line="480" w:lineRule="auto"/>
        <w:rPr>
          <w:rFonts w:ascii="Arial" w:hAnsi="Arial"/>
          <w:sz w:val="24"/>
        </w:rPr>
      </w:pPr>
    </w:p>
    <w:p w:rsidR="00000000" w:rsidRDefault="00E97356">
      <w:pPr>
        <w:pStyle w:val="Textoindependiente"/>
        <w:spacing w:line="480" w:lineRule="auto"/>
        <w:ind w:left="2127"/>
        <w:rPr>
          <w:rFonts w:ascii="Arial" w:hAnsi="Arial"/>
          <w:sz w:val="24"/>
        </w:rPr>
      </w:pPr>
      <w:r>
        <w:rPr>
          <w:rFonts w:ascii="Arial" w:hAnsi="Arial"/>
          <w:sz w:val="24"/>
        </w:rPr>
        <w:t xml:space="preserve">Los resultados que </w:t>
      </w:r>
      <w:r>
        <w:rPr>
          <w:rFonts w:ascii="Arial" w:hAnsi="Arial"/>
          <w:sz w:val="24"/>
        </w:rPr>
        <w:t>se obtuvieron en la tabla de correlación mostrada en el Anexo B nos indica que las variables Enfermedades Hematológicas y Condición al Salir están relacionadas inversamente, pues el coeficiente de correlación es –0.57, lo que indica que un paciente afectad</w:t>
      </w:r>
      <w:r>
        <w:rPr>
          <w:rFonts w:ascii="Arial" w:hAnsi="Arial"/>
          <w:sz w:val="24"/>
        </w:rPr>
        <w:t>o por Enfermedades Hematológicas corre el riesgo de fallecer, puesto que mientras la variable Enfermedades Hematológicas toma su mayor valor (1 para pacientes afectados por esta enfermedad), la variable Condición al salir toma su menor valor (0 para pacien</w:t>
      </w:r>
      <w:r>
        <w:rPr>
          <w:rFonts w:ascii="Arial" w:hAnsi="Arial"/>
          <w:sz w:val="24"/>
        </w:rPr>
        <w:t xml:space="preserve">tes fallecidos).  </w:t>
      </w:r>
    </w:p>
    <w:p w:rsidR="00000000" w:rsidRDefault="00E97356">
      <w:pPr>
        <w:pStyle w:val="Textoindependiente"/>
        <w:spacing w:line="480" w:lineRule="auto"/>
        <w:ind w:left="2127"/>
        <w:rPr>
          <w:rFonts w:ascii="Arial" w:hAnsi="Arial"/>
          <w:sz w:val="24"/>
        </w:rPr>
      </w:pPr>
      <w:r>
        <w:rPr>
          <w:rFonts w:ascii="Arial" w:hAnsi="Arial"/>
          <w:sz w:val="24"/>
        </w:rPr>
        <w:t>En cambio, las variables Desnutrición y Enfermedades Infecciosas tienen una relación lineal directa, es decir, que si un niño está afectado por Desnutrición (toma el máximo valor 1) es posible que también esté afectado por Enfermedades I</w:t>
      </w:r>
      <w:r>
        <w:rPr>
          <w:rFonts w:ascii="Arial" w:hAnsi="Arial"/>
          <w:sz w:val="24"/>
        </w:rPr>
        <w:t>nfecciosas (toma el máximo valor 1) el aumento de casos de Desnutrición es proporcional al aumento de casos de Enfermedades Infecciosas.</w:t>
      </w:r>
    </w:p>
    <w:p w:rsidR="00000000" w:rsidRDefault="00E97356">
      <w:pPr>
        <w:pStyle w:val="Textoindependiente"/>
        <w:spacing w:line="480" w:lineRule="auto"/>
        <w:ind w:left="2127"/>
        <w:rPr>
          <w:rFonts w:ascii="Arial" w:hAnsi="Arial"/>
          <w:sz w:val="24"/>
        </w:rPr>
      </w:pPr>
      <w:r>
        <w:rPr>
          <w:rFonts w:ascii="Arial" w:hAnsi="Arial"/>
          <w:sz w:val="24"/>
        </w:rPr>
        <w:t>Para las variables Tipo de Vivienda y Servicios Básicos el comportamiento es similar al  caso del análisis de Pacientes</w:t>
      </w:r>
      <w:r>
        <w:rPr>
          <w:rFonts w:ascii="Arial" w:hAnsi="Arial"/>
          <w:sz w:val="24"/>
        </w:rPr>
        <w:t xml:space="preserve"> con Crisis Convulsivas, con un coeficiente de correlación de –0.54.</w:t>
      </w:r>
    </w:p>
    <w:p w:rsidR="00000000" w:rsidRDefault="00E97356">
      <w:pPr>
        <w:pStyle w:val="Textoindependiente"/>
        <w:spacing w:line="480" w:lineRule="auto"/>
        <w:rPr>
          <w:rFonts w:ascii="Arial" w:hAnsi="Arial"/>
          <w:sz w:val="24"/>
        </w:rPr>
      </w:pPr>
    </w:p>
    <w:p w:rsidR="00000000" w:rsidRDefault="00E97356">
      <w:pPr>
        <w:spacing w:line="480" w:lineRule="auto"/>
        <w:ind w:left="1276"/>
        <w:jc w:val="both"/>
        <w:rPr>
          <w:rFonts w:ascii="Arial" w:hAnsi="Arial"/>
          <w:b/>
          <w:bCs/>
          <w:lang w:val="es-MX"/>
        </w:rPr>
      </w:pPr>
      <w:r>
        <w:rPr>
          <w:rFonts w:ascii="Arial" w:hAnsi="Arial"/>
          <w:b/>
          <w:bCs/>
          <w:lang w:val="es-MX"/>
        </w:rPr>
        <w:t>4.3.1.3 Análisis De Correlación De Recién Nacidos Con Crisis Convulsivas.</w:t>
      </w:r>
    </w:p>
    <w:p w:rsidR="00000000" w:rsidRDefault="00E97356">
      <w:pPr>
        <w:spacing w:line="480" w:lineRule="auto"/>
        <w:jc w:val="both"/>
        <w:rPr>
          <w:rFonts w:ascii="Arial" w:hAnsi="Arial"/>
          <w:lang w:val="es-MX"/>
        </w:rPr>
      </w:pPr>
    </w:p>
    <w:p w:rsidR="00000000" w:rsidRDefault="00E97356">
      <w:pPr>
        <w:spacing w:line="480" w:lineRule="auto"/>
        <w:ind w:left="2127"/>
        <w:jc w:val="both"/>
        <w:rPr>
          <w:rFonts w:ascii="Arial" w:hAnsi="Arial"/>
          <w:lang w:val="es-MX"/>
        </w:rPr>
      </w:pPr>
      <w:r>
        <w:rPr>
          <w:rFonts w:ascii="Arial" w:hAnsi="Arial"/>
          <w:lang w:val="es-MX"/>
        </w:rPr>
        <w:t>Según el Anexo C, que muestra la tabla de correlación bivariada entre cada una de las variables de estudio, pod</w:t>
      </w:r>
      <w:r>
        <w:rPr>
          <w:rFonts w:ascii="Arial" w:hAnsi="Arial"/>
          <w:lang w:val="es-MX"/>
        </w:rPr>
        <w:t xml:space="preserve">emos notar que las variables Enfermedades Respiratorias y Enfermedades Nerviosas, tienen un coeficiente de correlación de –0.495, el cual representa una relación lineal inversa entre estas dos variables, en otras palabras podemos decir, que si un paciente </w:t>
      </w:r>
      <w:r>
        <w:rPr>
          <w:rFonts w:ascii="Arial" w:hAnsi="Arial"/>
          <w:lang w:val="es-MX"/>
        </w:rPr>
        <w:t>está afectado por alguna enfermedad Respiratoria, podría no estar afectado por una enfermedad de tipo Nerviosa.</w:t>
      </w:r>
    </w:p>
    <w:p w:rsidR="00000000" w:rsidRDefault="00E97356">
      <w:pPr>
        <w:spacing w:line="480" w:lineRule="auto"/>
        <w:ind w:left="2127"/>
        <w:jc w:val="both"/>
        <w:rPr>
          <w:rFonts w:ascii="Arial" w:hAnsi="Arial"/>
          <w:lang w:val="es-MX"/>
        </w:rPr>
      </w:pPr>
      <w:r>
        <w:rPr>
          <w:rFonts w:ascii="Arial" w:hAnsi="Arial"/>
          <w:lang w:val="es-MX"/>
        </w:rPr>
        <w:t>El coeficiente de correlación entre las variables Prematuro y Enfermedades Infecciosas están altamente correlacionadas con un coeficiente positi</w:t>
      </w:r>
      <w:r>
        <w:rPr>
          <w:rFonts w:ascii="Arial" w:hAnsi="Arial"/>
          <w:lang w:val="es-MX"/>
        </w:rPr>
        <w:t>vo de 0.6, el cual indica que un paciente prematuro podría verse afectado por una enfermedad infecciosa.  Pues, si el valor de una variable aumenta, el valor de la otra variable también, y para ambas variables el mayor valor que pueden tomar es 1 cuando el</w:t>
      </w:r>
      <w:r>
        <w:rPr>
          <w:rFonts w:ascii="Arial" w:hAnsi="Arial"/>
          <w:lang w:val="es-MX"/>
        </w:rPr>
        <w:t xml:space="preserve"> paciente padece de dicha enfermedad.</w:t>
      </w:r>
    </w:p>
    <w:p w:rsidR="00000000" w:rsidRDefault="00E97356">
      <w:pPr>
        <w:spacing w:line="480" w:lineRule="auto"/>
        <w:ind w:left="2127"/>
        <w:jc w:val="both"/>
        <w:rPr>
          <w:rFonts w:ascii="Arial" w:hAnsi="Arial"/>
          <w:lang w:val="es-MX"/>
        </w:rPr>
      </w:pPr>
      <w:r>
        <w:rPr>
          <w:rFonts w:ascii="Arial" w:hAnsi="Arial"/>
          <w:lang w:val="es-MX"/>
        </w:rPr>
        <w:t>Las variables Enfermedades Infecciosas y Lugar del Parto, tienen un coeficiente de correlación de –0.62, el mismo que nos muestra la relación inversa entre estas dos variables, es decir que si consideramos que el mayor</w:t>
      </w:r>
      <w:r>
        <w:rPr>
          <w:rFonts w:ascii="Arial" w:hAnsi="Arial"/>
          <w:lang w:val="es-MX"/>
        </w:rPr>
        <w:t xml:space="preserve"> valor que puede tomar la variable Enfermedades Infecciosas es 1 cuando el paciente padece de esa enfermedad y el menor valor que puede tomar la variable Lugar de Parto es 0 cuando el parto se realizó en un domicilio, podemos decir que un recién nacido cuy</w:t>
      </w:r>
      <w:r>
        <w:rPr>
          <w:rFonts w:ascii="Arial" w:hAnsi="Arial"/>
          <w:lang w:val="es-MX"/>
        </w:rPr>
        <w:t>o nacimiento no se realizó bajo las condiciones de higiene y salubridad adecuadas es más propenso a sufrir de enfermedades infecciosas.  Sin embargo esto se puede confirmar en el respectivo análisis de independencia.</w:t>
      </w:r>
    </w:p>
    <w:p w:rsidR="00000000" w:rsidRDefault="00E97356">
      <w:pPr>
        <w:spacing w:line="480" w:lineRule="auto"/>
        <w:ind w:left="2127"/>
        <w:jc w:val="both"/>
        <w:rPr>
          <w:rFonts w:ascii="Arial" w:hAnsi="Arial"/>
          <w:lang w:val="es-MX"/>
        </w:rPr>
      </w:pPr>
      <w:r>
        <w:rPr>
          <w:rFonts w:ascii="Arial" w:hAnsi="Arial"/>
          <w:lang w:val="es-MX"/>
        </w:rPr>
        <w:t xml:space="preserve">Las variables Prematuro y Enfermedades </w:t>
      </w:r>
      <w:r>
        <w:rPr>
          <w:rFonts w:ascii="Arial" w:hAnsi="Arial"/>
          <w:lang w:val="es-MX"/>
        </w:rPr>
        <w:t>Metabólicas, también tienen una correlación bastante alta de 0.685, lo cual indica que un paciente Prematuro puede también estar afectado por enfermedades Metabólicas.</w:t>
      </w:r>
    </w:p>
    <w:p w:rsidR="00000000" w:rsidRDefault="00E97356">
      <w:pPr>
        <w:spacing w:line="480" w:lineRule="auto"/>
        <w:ind w:left="2127"/>
        <w:jc w:val="both"/>
        <w:rPr>
          <w:rFonts w:ascii="Arial" w:hAnsi="Arial"/>
          <w:lang w:val="es-MX"/>
        </w:rPr>
      </w:pPr>
      <w:r>
        <w:rPr>
          <w:rFonts w:ascii="Arial" w:hAnsi="Arial"/>
          <w:lang w:val="es-MX"/>
        </w:rPr>
        <w:t xml:space="preserve">Las correlación entre las variables Tipo de Vivienda y Servicios Básicos es de 0.65, lo </w:t>
      </w:r>
      <w:r>
        <w:rPr>
          <w:rFonts w:ascii="Arial" w:hAnsi="Arial"/>
          <w:lang w:val="es-MX"/>
        </w:rPr>
        <w:t>que nos indica una relación lineal alta.  Cabe resaltar que el comportamiento de estas dos variables es el mismo de los casos anteriores.</w:t>
      </w:r>
    </w:p>
    <w:p w:rsidR="00000000" w:rsidRDefault="00E97356">
      <w:pPr>
        <w:spacing w:line="480" w:lineRule="auto"/>
        <w:jc w:val="both"/>
        <w:rPr>
          <w:rFonts w:ascii="Arial" w:hAnsi="Arial"/>
        </w:rPr>
      </w:pPr>
    </w:p>
    <w:p w:rsidR="00000000" w:rsidRDefault="00E97356">
      <w:pPr>
        <w:spacing w:line="480" w:lineRule="auto"/>
        <w:ind w:left="720"/>
        <w:jc w:val="both"/>
        <w:rPr>
          <w:rFonts w:ascii="Arial" w:hAnsi="Arial"/>
          <w:b/>
          <w:bCs/>
          <w:lang w:val="es-MX"/>
        </w:rPr>
      </w:pPr>
      <w:r>
        <w:rPr>
          <w:rFonts w:ascii="Arial" w:hAnsi="Arial"/>
          <w:b/>
          <w:bCs/>
          <w:lang w:val="es-MX"/>
        </w:rPr>
        <w:t>4.3.2 Análisis De Independencia</w:t>
      </w:r>
    </w:p>
    <w:p w:rsidR="00000000" w:rsidRDefault="00E97356">
      <w:pPr>
        <w:pStyle w:val="Sangra2detindependiente"/>
        <w:spacing w:line="480" w:lineRule="auto"/>
        <w:ind w:left="1276"/>
        <w:rPr>
          <w:sz w:val="24"/>
        </w:rPr>
      </w:pPr>
      <w:r>
        <w:rPr>
          <w:sz w:val="24"/>
        </w:rPr>
        <w:t>Las tablas de contingencia constituyen el método que utilizaremos para identificar  l</w:t>
      </w:r>
      <w:r>
        <w:rPr>
          <w:sz w:val="24"/>
        </w:rPr>
        <w:t xml:space="preserve">a independencia entre los criterios de clasificación considerados en el estudio considerando las variables por parejas.  </w:t>
      </w:r>
    </w:p>
    <w:p w:rsidR="00000000" w:rsidRDefault="00E97356">
      <w:pPr>
        <w:pStyle w:val="Sangra2detindependiente"/>
        <w:spacing w:line="480" w:lineRule="auto"/>
        <w:ind w:left="1276"/>
        <w:rPr>
          <w:sz w:val="24"/>
        </w:rPr>
      </w:pPr>
      <w:r>
        <w:rPr>
          <w:sz w:val="24"/>
        </w:rPr>
        <w:t>Tomando en consideración que todos estos niños sufrieron Crisis Convulsivas, siendo esta una descarga anormal paroxística de las neuro</w:t>
      </w:r>
      <w:r>
        <w:rPr>
          <w:sz w:val="24"/>
        </w:rPr>
        <w:t>nas cerebrales, es decir, un problema del sistema nervioso, se contrastarán las diferentes enfermedades unas con otras, tomándose mayor consideración a los niños que presentan antecedentes de enfermedades del Sistema Nervioso, puesto que este es el grupo c</w:t>
      </w:r>
      <w:r>
        <w:rPr>
          <w:sz w:val="24"/>
        </w:rPr>
        <w:t>on mayor incidencia para el caso de este grupo de pacientes.  Para los pacientes de Crisis Convulsivas Febriles, se analizarán con mayor énfasis las principales enfermedades que ocasionaron dicha crisis. Los casos de Convulsiones en Recién Nacidos no se to</w:t>
      </w:r>
      <w:r>
        <w:rPr>
          <w:sz w:val="24"/>
        </w:rPr>
        <w:t>marán en consideración ya que no existe suficiente información para realizar un análisis multivariado.</w:t>
      </w:r>
    </w:p>
    <w:p w:rsidR="00000000" w:rsidRDefault="00E97356">
      <w:pPr>
        <w:pStyle w:val="Sangra2detindependiente"/>
        <w:spacing w:line="480" w:lineRule="auto"/>
        <w:ind w:left="567" w:firstLine="709"/>
        <w:rPr>
          <w:sz w:val="24"/>
        </w:rPr>
      </w:pPr>
      <w:r>
        <w:rPr>
          <w:sz w:val="24"/>
        </w:rPr>
        <w:t>Se plantearán dos Hipótesis:</w:t>
      </w:r>
    </w:p>
    <w:p w:rsidR="00000000" w:rsidRDefault="00E97356">
      <w:pPr>
        <w:spacing w:line="480" w:lineRule="auto"/>
        <w:ind w:left="1276"/>
        <w:rPr>
          <w:rFonts w:ascii="Arial" w:hAnsi="Arial"/>
          <w:b/>
          <w:bCs/>
          <w:lang w:val="es-MX"/>
        </w:rPr>
      </w:pPr>
      <w:r>
        <w:rPr>
          <w:rFonts w:ascii="Arial" w:hAnsi="Arial"/>
          <w:b/>
          <w:bCs/>
          <w:lang w:val="es-MX"/>
        </w:rPr>
        <w:t xml:space="preserve">Ho: que afirmará la independencia entre las variables investigadas, </w:t>
      </w:r>
    </w:p>
    <w:p w:rsidR="00000000" w:rsidRDefault="00E97356">
      <w:pPr>
        <w:spacing w:line="480" w:lineRule="auto"/>
        <w:ind w:left="1276"/>
        <w:jc w:val="center"/>
        <w:rPr>
          <w:rFonts w:ascii="Arial" w:hAnsi="Arial"/>
          <w:b/>
          <w:bCs/>
          <w:lang w:val="es-MX"/>
        </w:rPr>
      </w:pPr>
      <w:r>
        <w:rPr>
          <w:rFonts w:ascii="Arial" w:hAnsi="Arial"/>
          <w:b/>
          <w:bCs/>
          <w:lang w:val="es-MX"/>
        </w:rPr>
        <w:t>Vs.</w:t>
      </w:r>
    </w:p>
    <w:p w:rsidR="00000000" w:rsidRDefault="00E97356">
      <w:pPr>
        <w:pStyle w:val="Textoindependiente"/>
        <w:spacing w:line="480" w:lineRule="auto"/>
        <w:ind w:left="720" w:firstLine="556"/>
        <w:rPr>
          <w:rFonts w:ascii="Arial" w:hAnsi="Arial"/>
          <w:sz w:val="24"/>
        </w:rPr>
      </w:pPr>
      <w:r>
        <w:rPr>
          <w:rFonts w:ascii="Arial" w:hAnsi="Arial"/>
          <w:b/>
          <w:bCs/>
          <w:sz w:val="24"/>
        </w:rPr>
        <w:t>H1: que afirmará que existe dependencia.</w:t>
      </w:r>
    </w:p>
    <w:p w:rsidR="00000000" w:rsidRDefault="00E97356">
      <w:pPr>
        <w:spacing w:line="480" w:lineRule="auto"/>
        <w:ind w:left="720"/>
        <w:jc w:val="both"/>
        <w:rPr>
          <w:rFonts w:ascii="Arial" w:hAnsi="Arial"/>
          <w:lang w:val="es-MX"/>
        </w:rPr>
      </w:pPr>
    </w:p>
    <w:p w:rsidR="00000000" w:rsidRDefault="00E97356">
      <w:pPr>
        <w:spacing w:line="480" w:lineRule="auto"/>
        <w:ind w:left="1276"/>
        <w:jc w:val="both"/>
        <w:rPr>
          <w:rFonts w:ascii="Arial" w:hAnsi="Arial" w:cs="Arial"/>
        </w:rPr>
      </w:pPr>
      <w:r>
        <w:rPr>
          <w:rFonts w:ascii="Arial" w:hAnsi="Arial"/>
          <w:lang w:val="es-MX"/>
        </w:rPr>
        <w:t>Si el val</w:t>
      </w:r>
      <w:r>
        <w:rPr>
          <w:rFonts w:ascii="Arial" w:hAnsi="Arial"/>
          <w:lang w:val="es-MX"/>
        </w:rPr>
        <w:t>or de significancia p de la Prueba Ji-cuadrado que se empleará en este caso, muestra valores mayores de 0.1, podemos aceptar Ho, si muestra valores menores de 0.05 definitivamente se rechaza Ho, por otro lado, si los valores obtenidos están entre 0.05 y 0.</w:t>
      </w:r>
      <w:r>
        <w:rPr>
          <w:rFonts w:ascii="Arial" w:hAnsi="Arial"/>
          <w:lang w:val="es-MX"/>
        </w:rPr>
        <w:t>1, no existe suficiente evidencia estadística para tomar una decisión.</w:t>
      </w:r>
      <w:r>
        <w:rPr>
          <w:rFonts w:ascii="Arial" w:hAnsi="Arial" w:cs="Arial"/>
        </w:rPr>
        <w:t xml:space="preserve"> </w:t>
      </w:r>
    </w:p>
    <w:p w:rsidR="00000000" w:rsidRDefault="00E97356">
      <w:pPr>
        <w:spacing w:line="480" w:lineRule="auto"/>
        <w:jc w:val="both"/>
        <w:rPr>
          <w:rFonts w:ascii="Arial" w:hAnsi="Arial" w:cs="Arial"/>
        </w:rPr>
      </w:pPr>
    </w:p>
    <w:p w:rsidR="00000000" w:rsidRDefault="00E97356">
      <w:pPr>
        <w:spacing w:line="480" w:lineRule="auto"/>
        <w:jc w:val="both"/>
        <w:rPr>
          <w:rFonts w:ascii="Arial" w:hAnsi="Arial" w:cs="Arial"/>
        </w:rPr>
      </w:pPr>
    </w:p>
    <w:p w:rsidR="00000000" w:rsidRDefault="00E97356">
      <w:pPr>
        <w:tabs>
          <w:tab w:val="left" w:pos="720"/>
        </w:tabs>
        <w:spacing w:line="480" w:lineRule="auto"/>
        <w:jc w:val="both"/>
        <w:rPr>
          <w:rFonts w:ascii="Arial" w:hAnsi="Arial"/>
          <w:b/>
          <w:bCs/>
          <w:lang w:val="es-MX"/>
        </w:rPr>
      </w:pPr>
      <w:r>
        <w:rPr>
          <w:rFonts w:ascii="Arial" w:hAnsi="Arial"/>
          <w:b/>
          <w:bCs/>
        </w:rPr>
        <w:t xml:space="preserve">         </w:t>
      </w:r>
      <w:r>
        <w:rPr>
          <w:rFonts w:ascii="Arial" w:hAnsi="Arial"/>
          <w:b/>
          <w:bCs/>
          <w:lang w:val="es-MX"/>
        </w:rPr>
        <w:t>4.3.2.1 Resultados De Las Pruebas</w:t>
      </w:r>
    </w:p>
    <w:p w:rsidR="00000000" w:rsidRDefault="00E97356">
      <w:pPr>
        <w:spacing w:line="480" w:lineRule="auto"/>
        <w:ind w:left="1418"/>
        <w:jc w:val="both"/>
        <w:rPr>
          <w:rFonts w:ascii="Arial" w:hAnsi="Arial"/>
          <w:b/>
          <w:bCs/>
          <w:lang w:val="es-MX"/>
        </w:rPr>
      </w:pPr>
      <w:r>
        <w:rPr>
          <w:rFonts w:ascii="Arial" w:hAnsi="Arial"/>
          <w:b/>
          <w:bCs/>
          <w:lang w:val="es-MX"/>
        </w:rPr>
        <w:t xml:space="preserve">4.3.2.1.1 Crisis Convulsivas </w:t>
      </w:r>
    </w:p>
    <w:p w:rsidR="00000000" w:rsidRDefault="00E97356">
      <w:pPr>
        <w:spacing w:line="480" w:lineRule="auto"/>
        <w:ind w:left="1418"/>
        <w:jc w:val="both"/>
        <w:rPr>
          <w:rFonts w:ascii="Arial" w:hAnsi="Arial"/>
          <w:lang w:val="es-MX"/>
        </w:rPr>
      </w:pPr>
      <w:r>
        <w:rPr>
          <w:rFonts w:ascii="Arial" w:hAnsi="Arial"/>
          <w:lang w:val="es-MX"/>
        </w:rPr>
        <w:t>Ho: Las Enfermedades Nerviosas son Independientes de las Enfermedades Respiratorias</w:t>
      </w:r>
    </w:p>
    <w:p w:rsidR="00000000" w:rsidRDefault="00E97356">
      <w:pPr>
        <w:spacing w:line="480" w:lineRule="auto"/>
        <w:ind w:left="1418"/>
        <w:jc w:val="both"/>
        <w:rPr>
          <w:rFonts w:ascii="Arial" w:hAnsi="Arial"/>
          <w:lang w:val="es-MX"/>
        </w:rPr>
      </w:pPr>
    </w:p>
    <w:p w:rsidR="00000000" w:rsidRDefault="00E97356">
      <w:pPr>
        <w:spacing w:line="480" w:lineRule="auto"/>
        <w:ind w:left="1418"/>
        <w:jc w:val="both"/>
        <w:rPr>
          <w:rFonts w:ascii="Arial" w:hAnsi="Arial"/>
          <w:lang w:val="es-MX"/>
        </w:rPr>
      </w:pPr>
      <w:r>
        <w:rPr>
          <w:rFonts w:ascii="Arial" w:hAnsi="Arial"/>
          <w:lang w:val="es-MX"/>
        </w:rPr>
        <w:t>H1: Las enfermedades Ner</w:t>
      </w:r>
      <w:r>
        <w:rPr>
          <w:rFonts w:ascii="Arial" w:hAnsi="Arial"/>
          <w:lang w:val="es-MX"/>
        </w:rPr>
        <w:t>viosas son Dependientes de las Enfermedades Respiratorias</w:t>
      </w:r>
    </w:p>
    <w:p w:rsidR="00000000" w:rsidRDefault="00E97356">
      <w:pPr>
        <w:spacing w:line="480" w:lineRule="auto"/>
        <w:jc w:val="both"/>
        <w:rPr>
          <w:rFonts w:ascii="Arial" w:hAnsi="Arial"/>
          <w:lang w:val="es-MX"/>
        </w:rPr>
      </w:pPr>
    </w:p>
    <w:p w:rsidR="00000000" w:rsidRDefault="00E97356">
      <w:pPr>
        <w:pStyle w:val="Sangra3detindependiente"/>
        <w:ind w:firstLine="567"/>
        <w:jc w:val="center"/>
        <w:rPr>
          <w:b/>
          <w:bCs/>
        </w:rPr>
      </w:pPr>
      <w:r>
        <w:rPr>
          <w:b/>
          <w:bCs/>
        </w:rPr>
        <w:t>Tabla IL. Tabla de Contingencia de las Variables Enfermedades Nerviosas y Enfermedades Respiratorias</w:t>
      </w:r>
    </w:p>
    <w:p w:rsidR="00000000" w:rsidRDefault="00E746EB">
      <w:pPr>
        <w:spacing w:line="480" w:lineRule="auto"/>
        <w:ind w:left="720"/>
        <w:jc w:val="center"/>
        <w:rPr>
          <w:rFonts w:ascii="Arial" w:hAnsi="Arial"/>
          <w:lang w:val="es-MX"/>
        </w:rPr>
      </w:pPr>
      <w:r>
        <w:rPr>
          <w:rFonts w:ascii="Arial" w:hAnsi="Arial" w:cs="Arial"/>
          <w:noProof/>
          <w:lang w:val="es-ES"/>
        </w:rPr>
        <w:drawing>
          <wp:anchor distT="0" distB="0" distL="114300" distR="114300" simplePos="0" relativeHeight="251648000" behindDoc="0" locked="0" layoutInCell="1" allowOverlap="1">
            <wp:simplePos x="0" y="0"/>
            <wp:positionH relativeFrom="column">
              <wp:posOffset>897255</wp:posOffset>
            </wp:positionH>
            <wp:positionV relativeFrom="paragraph">
              <wp:posOffset>200660</wp:posOffset>
            </wp:positionV>
            <wp:extent cx="4093845" cy="1089660"/>
            <wp:effectExtent l="19050" t="0" r="1905" b="0"/>
            <wp:wrapTopAndBottom/>
            <wp:docPr id="4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t="21310"/>
                    <a:stretch>
                      <a:fillRect/>
                    </a:stretch>
                  </pic:blipFill>
                  <pic:spPr bwMode="auto">
                    <a:xfrm>
                      <a:off x="0" y="0"/>
                      <a:ext cx="4093845" cy="1089660"/>
                    </a:xfrm>
                    <a:prstGeom prst="rect">
                      <a:avLst/>
                    </a:prstGeom>
                    <a:noFill/>
                    <a:ln w="9525">
                      <a:noFill/>
                      <a:miter lim="800000"/>
                      <a:headEnd/>
                      <a:tailEnd/>
                    </a:ln>
                  </pic:spPr>
                </pic:pic>
              </a:graphicData>
            </a:graphic>
          </wp:anchor>
        </w:drawing>
      </w:r>
    </w:p>
    <w:p w:rsidR="00000000" w:rsidRDefault="00E97356">
      <w:pPr>
        <w:pStyle w:val="Sangra2detindependiente"/>
        <w:spacing w:line="480" w:lineRule="auto"/>
        <w:ind w:left="1418"/>
        <w:rPr>
          <w:sz w:val="24"/>
        </w:rPr>
      </w:pPr>
      <w:r>
        <w:rPr>
          <w:sz w:val="24"/>
        </w:rPr>
        <w:t xml:space="preserve">De acuerdo a los resultados obtenidos al realizar la prueba Ji cuadrado, tenemos que el valor </w:t>
      </w:r>
      <w:r>
        <w:rPr>
          <w:sz w:val="24"/>
        </w:rPr>
        <w:t>p de la prueba es 0.006, por lo tanto se rechaza la Hipótesis Ho, por lo que podemos asegurar que si el niño tiene una enfermedad Respiratoria, depende de que tenga una enfermedad del Sistema Nervioso.</w:t>
      </w:r>
    </w:p>
    <w:p w:rsidR="00000000" w:rsidRDefault="00E97356">
      <w:pPr>
        <w:spacing w:line="480" w:lineRule="auto"/>
        <w:jc w:val="both"/>
        <w:rPr>
          <w:rFonts w:ascii="Arial" w:hAnsi="Arial" w:cs="Arial"/>
        </w:rPr>
      </w:pPr>
    </w:p>
    <w:p w:rsidR="00000000" w:rsidRDefault="00E97356">
      <w:pPr>
        <w:spacing w:line="480" w:lineRule="auto"/>
        <w:ind w:left="1418"/>
        <w:jc w:val="both"/>
        <w:rPr>
          <w:rFonts w:ascii="Arial" w:hAnsi="Arial" w:cs="Arial"/>
        </w:rPr>
      </w:pPr>
      <w:r>
        <w:rPr>
          <w:rFonts w:ascii="Arial" w:hAnsi="Arial" w:cs="Arial"/>
        </w:rPr>
        <w:t xml:space="preserve">Ho: Las enfermedades Nerviosas son independientes de </w:t>
      </w:r>
      <w:r>
        <w:rPr>
          <w:rFonts w:ascii="Arial" w:hAnsi="Arial" w:cs="Arial"/>
        </w:rPr>
        <w:t>las enfermedades Digestivas</w:t>
      </w:r>
    </w:p>
    <w:p w:rsidR="00000000" w:rsidRDefault="00E97356">
      <w:pPr>
        <w:spacing w:line="480" w:lineRule="auto"/>
        <w:ind w:left="1418"/>
        <w:jc w:val="both"/>
        <w:rPr>
          <w:rFonts w:ascii="Arial" w:hAnsi="Arial" w:cs="Arial"/>
        </w:rPr>
      </w:pPr>
      <w:r>
        <w:rPr>
          <w:rFonts w:ascii="Arial" w:hAnsi="Arial" w:cs="Arial"/>
        </w:rPr>
        <w:t>H1: Las Enfermedades Nerviosas son dependientes de las Enfermedades Digestivas</w:t>
      </w:r>
    </w:p>
    <w:p w:rsidR="00000000" w:rsidRDefault="00E97356">
      <w:pPr>
        <w:spacing w:line="480" w:lineRule="auto"/>
        <w:ind w:left="720"/>
        <w:jc w:val="both"/>
        <w:rPr>
          <w:rFonts w:ascii="Arial" w:hAnsi="Arial" w:cs="Arial"/>
        </w:rPr>
      </w:pPr>
    </w:p>
    <w:p w:rsidR="00000000" w:rsidRDefault="00E97356">
      <w:pPr>
        <w:spacing w:line="480" w:lineRule="auto"/>
        <w:ind w:left="720"/>
        <w:jc w:val="both"/>
        <w:rPr>
          <w:rFonts w:ascii="Arial" w:hAnsi="Arial" w:cs="Arial"/>
        </w:rPr>
      </w:pPr>
    </w:p>
    <w:p w:rsidR="00000000" w:rsidRDefault="00E97356">
      <w:pPr>
        <w:spacing w:line="480" w:lineRule="auto"/>
        <w:ind w:left="720"/>
        <w:jc w:val="both"/>
        <w:rPr>
          <w:rFonts w:ascii="Arial" w:hAnsi="Arial" w:cs="Arial"/>
        </w:rPr>
      </w:pPr>
    </w:p>
    <w:p w:rsidR="00000000" w:rsidRDefault="00E97356">
      <w:pPr>
        <w:pStyle w:val="Sangra3detindependiente"/>
        <w:ind w:left="1418"/>
        <w:jc w:val="center"/>
        <w:rPr>
          <w:b/>
          <w:bCs/>
        </w:rPr>
      </w:pPr>
      <w:r>
        <w:rPr>
          <w:b/>
          <w:bCs/>
        </w:rPr>
        <w:t>Tabla L</w:t>
      </w:r>
    </w:p>
    <w:p w:rsidR="00000000" w:rsidRDefault="00E746EB">
      <w:pPr>
        <w:pStyle w:val="Sangra3detindependiente"/>
        <w:ind w:left="1418"/>
        <w:jc w:val="center"/>
      </w:pPr>
      <w:r>
        <w:rPr>
          <w:b/>
          <w:bCs/>
          <w:noProof/>
          <w:lang w:val="es-ES"/>
        </w:rPr>
        <w:drawing>
          <wp:anchor distT="0" distB="0" distL="114300" distR="114300" simplePos="0" relativeHeight="251649024" behindDoc="0" locked="0" layoutInCell="1" allowOverlap="1">
            <wp:simplePos x="0" y="0"/>
            <wp:positionH relativeFrom="column">
              <wp:posOffset>897255</wp:posOffset>
            </wp:positionH>
            <wp:positionV relativeFrom="paragraph">
              <wp:posOffset>781685</wp:posOffset>
            </wp:positionV>
            <wp:extent cx="3903345" cy="1042035"/>
            <wp:effectExtent l="19050" t="0" r="1905" b="0"/>
            <wp:wrapTopAndBottom/>
            <wp:docPr id="4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t="21114"/>
                    <a:stretch>
                      <a:fillRect/>
                    </a:stretch>
                  </pic:blipFill>
                  <pic:spPr bwMode="auto">
                    <a:xfrm>
                      <a:off x="0" y="0"/>
                      <a:ext cx="3903345" cy="1042035"/>
                    </a:xfrm>
                    <a:prstGeom prst="rect">
                      <a:avLst/>
                    </a:prstGeom>
                    <a:noFill/>
                    <a:ln w="9525">
                      <a:noFill/>
                      <a:miter lim="800000"/>
                      <a:headEnd/>
                      <a:tailEnd/>
                    </a:ln>
                  </pic:spPr>
                </pic:pic>
              </a:graphicData>
            </a:graphic>
          </wp:anchor>
        </w:drawing>
      </w:r>
      <w:r w:rsidR="00E97356">
        <w:rPr>
          <w:b/>
          <w:bCs/>
        </w:rPr>
        <w:t>Tabla de Contingencia entre las variables Enfermedades Nerviosas y Enfermedades Digestivas</w:t>
      </w:r>
    </w:p>
    <w:p w:rsidR="00000000" w:rsidRDefault="00E97356">
      <w:pPr>
        <w:spacing w:line="480" w:lineRule="auto"/>
        <w:jc w:val="both"/>
        <w:rPr>
          <w:rFonts w:ascii="Arial" w:hAnsi="Arial" w:cs="Arial"/>
        </w:rPr>
      </w:pPr>
    </w:p>
    <w:p w:rsidR="00000000" w:rsidRDefault="00E97356">
      <w:pPr>
        <w:pStyle w:val="Sangra2detindependiente"/>
        <w:spacing w:line="480" w:lineRule="auto"/>
        <w:ind w:left="1418"/>
        <w:rPr>
          <w:sz w:val="24"/>
        </w:rPr>
      </w:pPr>
      <w:r>
        <w:rPr>
          <w:sz w:val="24"/>
        </w:rPr>
        <w:t>Por otro lado, al realizar las pruebas de ind</w:t>
      </w:r>
      <w:r>
        <w:rPr>
          <w:sz w:val="24"/>
        </w:rPr>
        <w:t>ependencia entre Enfermedades Nerviosas y Digestivas, el valor p de la prueba es 0.034 por lo que rechazamos Ho y podemos decir que Las enfermedades Nerviosas y las enfermedades Digestivas sí son dos variables dependientes.  En este caso, como las enfermed</w:t>
      </w:r>
      <w:r>
        <w:rPr>
          <w:sz w:val="24"/>
        </w:rPr>
        <w:t xml:space="preserve">ades Nerviosas es la principal causa por la que los niños son atendidos, podríamos decir que el 31.43% de los niños con enfermedades que afectan al Sistema Nervioso  también tiene una enfermedad que afecta al Aparato Digestivo. </w:t>
      </w:r>
    </w:p>
    <w:p w:rsidR="00000000" w:rsidRDefault="00E97356">
      <w:pPr>
        <w:spacing w:line="480" w:lineRule="auto"/>
        <w:jc w:val="both"/>
        <w:rPr>
          <w:rFonts w:ascii="Arial" w:hAnsi="Arial" w:cs="Arial"/>
        </w:rPr>
      </w:pPr>
    </w:p>
    <w:p w:rsidR="00000000" w:rsidRDefault="00E97356">
      <w:pPr>
        <w:spacing w:line="480" w:lineRule="auto"/>
        <w:ind w:left="1418"/>
        <w:jc w:val="both"/>
        <w:rPr>
          <w:rFonts w:ascii="Arial" w:hAnsi="Arial" w:cs="Arial"/>
        </w:rPr>
      </w:pPr>
      <w:r>
        <w:rPr>
          <w:rFonts w:ascii="Arial" w:hAnsi="Arial" w:cs="Arial"/>
        </w:rPr>
        <w:t>Ho: Las Enfermedades Nervi</w:t>
      </w:r>
      <w:r>
        <w:rPr>
          <w:rFonts w:ascii="Arial" w:hAnsi="Arial" w:cs="Arial"/>
        </w:rPr>
        <w:t>osas son independientes de la Desnutrición.</w:t>
      </w:r>
    </w:p>
    <w:p w:rsidR="00000000" w:rsidRDefault="00E97356">
      <w:pPr>
        <w:pStyle w:val="Sangra2detindependiente"/>
        <w:spacing w:line="480" w:lineRule="auto"/>
        <w:ind w:left="1418"/>
        <w:rPr>
          <w:sz w:val="24"/>
        </w:rPr>
      </w:pPr>
      <w:r>
        <w:rPr>
          <w:sz w:val="24"/>
        </w:rPr>
        <w:t>H1: Las Enfermedades Nerviosas son dependientes de la Desnutrición.</w:t>
      </w:r>
    </w:p>
    <w:p w:rsidR="00000000" w:rsidRDefault="00E97356">
      <w:pPr>
        <w:pStyle w:val="Sangra2detindependiente"/>
        <w:spacing w:line="480" w:lineRule="auto"/>
        <w:ind w:left="1418"/>
        <w:rPr>
          <w:sz w:val="24"/>
        </w:rPr>
      </w:pPr>
    </w:p>
    <w:p w:rsidR="00000000" w:rsidRDefault="00E97356">
      <w:pPr>
        <w:pStyle w:val="Sangra2detindependiente"/>
        <w:spacing w:line="480" w:lineRule="auto"/>
        <w:ind w:left="1418"/>
        <w:rPr>
          <w:sz w:val="24"/>
        </w:rPr>
      </w:pPr>
    </w:p>
    <w:p w:rsidR="00000000" w:rsidRDefault="00E746EB">
      <w:pPr>
        <w:pStyle w:val="Sangra3detindependiente"/>
        <w:ind w:left="1418"/>
        <w:jc w:val="center"/>
        <w:rPr>
          <w:b/>
          <w:bCs/>
        </w:rPr>
      </w:pPr>
      <w:r>
        <w:rPr>
          <w:b/>
          <w:bCs/>
          <w:noProof/>
          <w:lang w:val="es-ES"/>
        </w:rPr>
        <w:drawing>
          <wp:anchor distT="0" distB="0" distL="114300" distR="114300" simplePos="0" relativeHeight="251656192" behindDoc="0" locked="0" layoutInCell="1" allowOverlap="1">
            <wp:simplePos x="0" y="0"/>
            <wp:positionH relativeFrom="column">
              <wp:posOffset>897255</wp:posOffset>
            </wp:positionH>
            <wp:positionV relativeFrom="paragraph">
              <wp:posOffset>890905</wp:posOffset>
            </wp:positionV>
            <wp:extent cx="4114800" cy="1395730"/>
            <wp:effectExtent l="19050" t="0" r="0" b="0"/>
            <wp:wrapTopAndBottom/>
            <wp:docPr id="4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4114800" cy="1395730"/>
                    </a:xfrm>
                    <a:prstGeom prst="rect">
                      <a:avLst/>
                    </a:prstGeom>
                    <a:noFill/>
                    <a:ln w="9525">
                      <a:noFill/>
                      <a:miter lim="800000"/>
                      <a:headEnd/>
                      <a:tailEnd/>
                    </a:ln>
                  </pic:spPr>
                </pic:pic>
              </a:graphicData>
            </a:graphic>
          </wp:anchor>
        </w:drawing>
      </w:r>
      <w:r w:rsidR="00E97356">
        <w:rPr>
          <w:b/>
          <w:bCs/>
        </w:rPr>
        <w:t>Tabla LI. Tabla de Contingencia entre Enfermedades Nerviosas y Desnutrición</w:t>
      </w:r>
    </w:p>
    <w:p w:rsidR="00000000" w:rsidRDefault="00E97356">
      <w:pPr>
        <w:pStyle w:val="Sangra2detindependiente"/>
        <w:spacing w:line="480" w:lineRule="auto"/>
        <w:ind w:left="709"/>
        <w:rPr>
          <w:sz w:val="24"/>
        </w:rPr>
      </w:pPr>
    </w:p>
    <w:p w:rsidR="00000000" w:rsidRDefault="00E97356">
      <w:pPr>
        <w:pStyle w:val="Sangra2detindependiente"/>
        <w:spacing w:line="480" w:lineRule="auto"/>
        <w:ind w:left="1418"/>
        <w:rPr>
          <w:sz w:val="24"/>
        </w:rPr>
      </w:pPr>
      <w:r>
        <w:rPr>
          <w:sz w:val="24"/>
        </w:rPr>
        <w:t>Según los resultados de la Prueba realizada, el valor P es 0.43,</w:t>
      </w:r>
      <w:r>
        <w:rPr>
          <w:sz w:val="24"/>
        </w:rPr>
        <w:t xml:space="preserve"> lo que indica que estas dos enfermedades son independientes.  Pues, al observar la tabla podemos decir que el porcentaje más alto es el de los pacientes que no tienen una enfermedad nerviosa y que tampoco tienen Desnutrición con un 47.58% del total de pac</w:t>
      </w:r>
      <w:r>
        <w:rPr>
          <w:sz w:val="24"/>
        </w:rPr>
        <w:t>ientes atendidos.  Es decir que es indistinto el hecho de que tenga una de estas enfermedades para que tenga la otra.</w:t>
      </w:r>
    </w:p>
    <w:p w:rsidR="00000000" w:rsidRDefault="00E97356">
      <w:pPr>
        <w:spacing w:line="480" w:lineRule="auto"/>
        <w:jc w:val="both"/>
        <w:rPr>
          <w:rFonts w:ascii="Arial" w:hAnsi="Arial" w:cs="Arial"/>
        </w:rPr>
      </w:pPr>
    </w:p>
    <w:p w:rsidR="00000000" w:rsidRDefault="00E97356">
      <w:pPr>
        <w:spacing w:line="480" w:lineRule="auto"/>
        <w:jc w:val="both"/>
        <w:rPr>
          <w:rFonts w:ascii="Arial" w:hAnsi="Arial" w:cs="Arial"/>
        </w:rPr>
      </w:pPr>
    </w:p>
    <w:p w:rsidR="00000000" w:rsidRDefault="00E97356">
      <w:pPr>
        <w:pStyle w:val="Sangra2detindependiente"/>
        <w:spacing w:line="480" w:lineRule="auto"/>
        <w:ind w:left="1418"/>
        <w:rPr>
          <w:sz w:val="24"/>
        </w:rPr>
      </w:pPr>
      <w:r>
        <w:rPr>
          <w:sz w:val="24"/>
        </w:rPr>
        <w:t>Ho: Las Enfermedades Nerviosas son independientes del Sexo del Paciente</w:t>
      </w:r>
    </w:p>
    <w:p w:rsidR="00000000" w:rsidRDefault="00E97356">
      <w:pPr>
        <w:pStyle w:val="Sangra2detindependiente"/>
        <w:spacing w:line="480" w:lineRule="auto"/>
        <w:ind w:left="1418"/>
        <w:rPr>
          <w:sz w:val="24"/>
        </w:rPr>
      </w:pPr>
      <w:r>
        <w:rPr>
          <w:sz w:val="24"/>
        </w:rPr>
        <w:t>H1: Las Enfermedades Nerviosas son dependientes del Sexo del Pac</w:t>
      </w:r>
      <w:r>
        <w:rPr>
          <w:sz w:val="24"/>
        </w:rPr>
        <w:t>iente</w:t>
      </w:r>
    </w:p>
    <w:p w:rsidR="00000000" w:rsidRDefault="00E97356">
      <w:pPr>
        <w:pStyle w:val="Sangra2detindependiente"/>
        <w:spacing w:line="480" w:lineRule="auto"/>
        <w:jc w:val="center"/>
        <w:rPr>
          <w:b/>
          <w:bCs/>
          <w:sz w:val="28"/>
        </w:rPr>
      </w:pPr>
    </w:p>
    <w:p w:rsidR="00000000" w:rsidRDefault="00E97356">
      <w:pPr>
        <w:pStyle w:val="Sangra2detindependiente"/>
        <w:spacing w:line="480" w:lineRule="auto"/>
        <w:jc w:val="center"/>
        <w:rPr>
          <w:b/>
          <w:bCs/>
          <w:sz w:val="28"/>
        </w:rPr>
      </w:pPr>
    </w:p>
    <w:p w:rsidR="00000000" w:rsidRDefault="00E97356">
      <w:pPr>
        <w:pStyle w:val="Sangra2detindependiente"/>
        <w:spacing w:line="480" w:lineRule="auto"/>
        <w:jc w:val="center"/>
        <w:rPr>
          <w:b/>
          <w:bCs/>
          <w:sz w:val="28"/>
        </w:rPr>
      </w:pPr>
    </w:p>
    <w:p w:rsidR="00000000" w:rsidRDefault="00E97356">
      <w:pPr>
        <w:pStyle w:val="Sangra2detindependiente"/>
        <w:spacing w:line="480" w:lineRule="auto"/>
        <w:jc w:val="center"/>
        <w:rPr>
          <w:b/>
          <w:bCs/>
          <w:sz w:val="28"/>
        </w:rPr>
      </w:pPr>
    </w:p>
    <w:p w:rsidR="00000000" w:rsidRDefault="00E97356">
      <w:pPr>
        <w:pStyle w:val="Sangra2detindependiente"/>
        <w:spacing w:line="480" w:lineRule="auto"/>
        <w:jc w:val="center"/>
        <w:rPr>
          <w:b/>
          <w:bCs/>
          <w:sz w:val="28"/>
        </w:rPr>
      </w:pPr>
      <w:r>
        <w:rPr>
          <w:b/>
          <w:bCs/>
          <w:sz w:val="28"/>
        </w:rPr>
        <w:t>Tabla LII</w:t>
      </w:r>
    </w:p>
    <w:p w:rsidR="00000000" w:rsidRDefault="00E746EB">
      <w:pPr>
        <w:pStyle w:val="Sangra2detindependiente"/>
        <w:spacing w:line="480" w:lineRule="auto"/>
        <w:ind w:left="1418"/>
        <w:jc w:val="center"/>
        <w:rPr>
          <w:b/>
          <w:bCs/>
          <w:sz w:val="28"/>
        </w:rPr>
      </w:pPr>
      <w:r>
        <w:rPr>
          <w:noProof/>
          <w:sz w:val="28"/>
          <w:lang w:val="es-ES"/>
        </w:rPr>
        <w:drawing>
          <wp:anchor distT="0" distB="0" distL="114300" distR="114300" simplePos="0" relativeHeight="251650048" behindDoc="0" locked="0" layoutInCell="1" allowOverlap="1">
            <wp:simplePos x="0" y="0"/>
            <wp:positionH relativeFrom="column">
              <wp:posOffset>782955</wp:posOffset>
            </wp:positionH>
            <wp:positionV relativeFrom="paragraph">
              <wp:posOffset>1028700</wp:posOffset>
            </wp:positionV>
            <wp:extent cx="4288155" cy="1172210"/>
            <wp:effectExtent l="19050" t="0" r="0" b="0"/>
            <wp:wrapTopAndBottom/>
            <wp:docPr id="3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t="15625"/>
                    <a:stretch>
                      <a:fillRect/>
                    </a:stretch>
                  </pic:blipFill>
                  <pic:spPr bwMode="auto">
                    <a:xfrm>
                      <a:off x="0" y="0"/>
                      <a:ext cx="4288155" cy="1172210"/>
                    </a:xfrm>
                    <a:prstGeom prst="rect">
                      <a:avLst/>
                    </a:prstGeom>
                    <a:noFill/>
                    <a:ln w="9525">
                      <a:noFill/>
                      <a:miter lim="800000"/>
                      <a:headEnd/>
                      <a:tailEnd/>
                    </a:ln>
                  </pic:spPr>
                </pic:pic>
              </a:graphicData>
            </a:graphic>
          </wp:anchor>
        </w:drawing>
      </w:r>
      <w:r w:rsidR="00E97356">
        <w:rPr>
          <w:b/>
          <w:bCs/>
          <w:sz w:val="28"/>
        </w:rPr>
        <w:t>Tabla de Contingencia de Enfermedades Nerviosas y Sexo del Paciente</w:t>
      </w:r>
    </w:p>
    <w:p w:rsidR="00000000" w:rsidRDefault="00E97356">
      <w:pPr>
        <w:spacing w:line="480" w:lineRule="auto"/>
        <w:jc w:val="both"/>
        <w:rPr>
          <w:rFonts w:ascii="Arial" w:hAnsi="Arial" w:cs="Arial"/>
        </w:rPr>
      </w:pPr>
    </w:p>
    <w:p w:rsidR="00000000" w:rsidRDefault="00E97356">
      <w:pPr>
        <w:pStyle w:val="Sangra2detindependiente"/>
        <w:spacing w:line="480" w:lineRule="auto"/>
        <w:ind w:left="1418"/>
        <w:rPr>
          <w:sz w:val="24"/>
        </w:rPr>
      </w:pPr>
      <w:r>
        <w:rPr>
          <w:sz w:val="24"/>
        </w:rPr>
        <w:t>El valor p de esta prueba es 0.956 por lo tanto aceptamos la Hipótesis Ho, es decir, que las enfermedades nerviosas son independientes del Sexo que tenga el paciente.</w:t>
      </w:r>
      <w:r>
        <w:rPr>
          <w:sz w:val="24"/>
        </w:rPr>
        <w:t xml:space="preserve">  En otras palabras, una enfermedad nerviosa puede afectar a un niño indistintamente del sexo que este tenga.</w:t>
      </w:r>
    </w:p>
    <w:p w:rsidR="00000000" w:rsidRDefault="00E97356">
      <w:pPr>
        <w:spacing w:line="480" w:lineRule="auto"/>
        <w:jc w:val="both"/>
        <w:rPr>
          <w:rFonts w:ascii="Arial" w:hAnsi="Arial" w:cs="Arial"/>
        </w:rPr>
      </w:pPr>
    </w:p>
    <w:p w:rsidR="00000000" w:rsidRDefault="00E97356">
      <w:pPr>
        <w:pStyle w:val="Sangra2detindependiente"/>
        <w:spacing w:line="480" w:lineRule="auto"/>
        <w:ind w:left="1418"/>
        <w:rPr>
          <w:sz w:val="24"/>
        </w:rPr>
      </w:pPr>
      <w:r>
        <w:rPr>
          <w:sz w:val="24"/>
        </w:rPr>
        <w:t>Ho: Las enfermedades Nerviosas son Independientes del Control en el Embarazo</w:t>
      </w:r>
    </w:p>
    <w:p w:rsidR="00000000" w:rsidRDefault="00E97356">
      <w:pPr>
        <w:pStyle w:val="Sangra2detindependiente"/>
        <w:spacing w:line="480" w:lineRule="auto"/>
        <w:ind w:left="1418"/>
        <w:rPr>
          <w:sz w:val="24"/>
        </w:rPr>
      </w:pPr>
      <w:r>
        <w:rPr>
          <w:sz w:val="24"/>
        </w:rPr>
        <w:t>H1: Las Enfermedades Nerviosas son Dependientes del Control en el Em</w:t>
      </w:r>
      <w:r>
        <w:rPr>
          <w:sz w:val="24"/>
        </w:rPr>
        <w:t>barazo.</w:t>
      </w:r>
    </w:p>
    <w:p w:rsidR="00000000" w:rsidRDefault="00E746EB">
      <w:pPr>
        <w:pStyle w:val="Sangra2detindependiente"/>
        <w:spacing w:line="480" w:lineRule="auto"/>
        <w:jc w:val="center"/>
        <w:rPr>
          <w:b/>
          <w:bCs/>
          <w:sz w:val="24"/>
        </w:rPr>
      </w:pPr>
      <w:r>
        <w:rPr>
          <w:b/>
          <w:bCs/>
          <w:noProof/>
          <w:sz w:val="24"/>
          <w:lang w:val="es-ES"/>
        </w:rPr>
        <w:drawing>
          <wp:anchor distT="0" distB="0" distL="114300" distR="114300" simplePos="0" relativeHeight="251651072" behindDoc="0" locked="0" layoutInCell="1" allowOverlap="1">
            <wp:simplePos x="0" y="0"/>
            <wp:positionH relativeFrom="column">
              <wp:posOffset>685800</wp:posOffset>
            </wp:positionH>
            <wp:positionV relativeFrom="paragraph">
              <wp:posOffset>735965</wp:posOffset>
            </wp:positionV>
            <wp:extent cx="4495800" cy="1520190"/>
            <wp:effectExtent l="19050" t="0" r="0" b="0"/>
            <wp:wrapTopAndBottom/>
            <wp:docPr id="3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t="17316"/>
                    <a:stretch>
                      <a:fillRect/>
                    </a:stretch>
                  </pic:blipFill>
                  <pic:spPr bwMode="auto">
                    <a:xfrm>
                      <a:off x="0" y="0"/>
                      <a:ext cx="4495800" cy="1520190"/>
                    </a:xfrm>
                    <a:prstGeom prst="rect">
                      <a:avLst/>
                    </a:prstGeom>
                    <a:noFill/>
                    <a:ln w="9525">
                      <a:noFill/>
                      <a:miter lim="800000"/>
                      <a:headEnd/>
                      <a:tailEnd/>
                    </a:ln>
                  </pic:spPr>
                </pic:pic>
              </a:graphicData>
            </a:graphic>
          </wp:anchor>
        </w:drawing>
      </w:r>
      <w:r w:rsidR="00E97356">
        <w:rPr>
          <w:b/>
          <w:bCs/>
          <w:sz w:val="24"/>
        </w:rPr>
        <w:t>Tabla LIII. Tabla de Contingencia de Enfermedades Nerviosas y Control en el Embarazo.</w:t>
      </w:r>
    </w:p>
    <w:p w:rsidR="00000000" w:rsidRDefault="00E97356">
      <w:pPr>
        <w:spacing w:line="480" w:lineRule="auto"/>
        <w:jc w:val="both"/>
        <w:rPr>
          <w:rFonts w:ascii="Arial" w:hAnsi="Arial" w:cs="Arial"/>
        </w:rPr>
      </w:pPr>
    </w:p>
    <w:p w:rsidR="00000000" w:rsidRDefault="00E97356">
      <w:pPr>
        <w:pStyle w:val="Sangra2detindependiente"/>
        <w:spacing w:line="480" w:lineRule="auto"/>
        <w:ind w:left="1418"/>
        <w:rPr>
          <w:sz w:val="24"/>
        </w:rPr>
      </w:pPr>
      <w:r>
        <w:rPr>
          <w:sz w:val="24"/>
        </w:rPr>
        <w:t>Al realizar la prueba Ji-Cuadrado se obtuvo el valor p igual a 0.128, por lo que existe suficiente evidencia estadística para determinar la independencia de est</w:t>
      </w:r>
      <w:r>
        <w:rPr>
          <w:sz w:val="24"/>
        </w:rPr>
        <w:t>as dos variables, es decir, aceptamos la hipótesis Ho, que determina que si el niño sufre de una enfermedad nerviosa es independiente de que la madre haya tenido un control durante su embarazo.</w:t>
      </w:r>
    </w:p>
    <w:p w:rsidR="00000000" w:rsidRDefault="00E97356">
      <w:pPr>
        <w:spacing w:line="480" w:lineRule="auto"/>
        <w:jc w:val="both"/>
        <w:rPr>
          <w:rFonts w:ascii="Arial" w:hAnsi="Arial" w:cs="Arial"/>
        </w:rPr>
      </w:pPr>
    </w:p>
    <w:p w:rsidR="00000000" w:rsidRDefault="00E97356">
      <w:pPr>
        <w:spacing w:line="480" w:lineRule="auto"/>
        <w:jc w:val="both"/>
        <w:rPr>
          <w:rFonts w:ascii="Arial" w:hAnsi="Arial" w:cs="Arial"/>
        </w:rPr>
      </w:pPr>
    </w:p>
    <w:p w:rsidR="00000000" w:rsidRDefault="00E97356">
      <w:pPr>
        <w:spacing w:line="480" w:lineRule="auto"/>
        <w:ind w:left="1418"/>
        <w:jc w:val="both"/>
        <w:rPr>
          <w:rFonts w:ascii="Arial" w:hAnsi="Arial" w:cs="Arial"/>
        </w:rPr>
      </w:pPr>
      <w:r>
        <w:rPr>
          <w:rFonts w:ascii="Arial" w:hAnsi="Arial" w:cs="Arial"/>
        </w:rPr>
        <w:t>Ho: Las Enfermedades Nerviosas son Independientes de las Com</w:t>
      </w:r>
      <w:r>
        <w:rPr>
          <w:rFonts w:ascii="Arial" w:hAnsi="Arial" w:cs="Arial"/>
        </w:rPr>
        <w:t>plicaciones en el embarazo</w:t>
      </w:r>
    </w:p>
    <w:p w:rsidR="00000000" w:rsidRDefault="00E97356">
      <w:pPr>
        <w:spacing w:line="480" w:lineRule="auto"/>
        <w:ind w:left="1418"/>
        <w:rPr>
          <w:rFonts w:ascii="Arial" w:hAnsi="Arial" w:cs="Arial"/>
          <w:b/>
          <w:bCs/>
        </w:rPr>
      </w:pPr>
      <w:r>
        <w:rPr>
          <w:rFonts w:ascii="Arial" w:hAnsi="Arial" w:cs="Arial"/>
        </w:rPr>
        <w:t>H1: Las Enfermedades Nerviosas son Dependientes de las Complicaciones en el Embarazo.</w:t>
      </w:r>
      <w:r>
        <w:rPr>
          <w:rFonts w:ascii="Arial" w:hAnsi="Arial" w:cs="Arial"/>
          <w:b/>
          <w:bCs/>
        </w:rPr>
        <w:t xml:space="preserve"> </w:t>
      </w:r>
    </w:p>
    <w:p w:rsidR="00000000" w:rsidRDefault="00E97356">
      <w:pPr>
        <w:spacing w:line="480" w:lineRule="auto"/>
        <w:ind w:left="1418"/>
        <w:rPr>
          <w:rFonts w:ascii="Arial" w:hAnsi="Arial" w:cs="Arial"/>
          <w:b/>
          <w:bCs/>
        </w:rPr>
      </w:pPr>
    </w:p>
    <w:p w:rsidR="00000000" w:rsidRDefault="00E97356">
      <w:pPr>
        <w:spacing w:line="480" w:lineRule="auto"/>
        <w:ind w:left="1418"/>
        <w:jc w:val="center"/>
        <w:rPr>
          <w:rFonts w:ascii="Arial" w:hAnsi="Arial" w:cs="Arial"/>
          <w:b/>
          <w:bCs/>
        </w:rPr>
      </w:pPr>
      <w:r>
        <w:rPr>
          <w:rFonts w:ascii="Arial" w:hAnsi="Arial" w:cs="Arial"/>
          <w:b/>
          <w:bCs/>
        </w:rPr>
        <w:t xml:space="preserve">Tabla LIV </w:t>
      </w:r>
    </w:p>
    <w:p w:rsidR="00000000" w:rsidRDefault="00E746EB">
      <w:pPr>
        <w:spacing w:line="480" w:lineRule="auto"/>
        <w:ind w:left="1418"/>
        <w:jc w:val="center"/>
        <w:rPr>
          <w:rFonts w:ascii="Arial" w:hAnsi="Arial" w:cs="Arial"/>
          <w:b/>
          <w:bCs/>
        </w:rPr>
      </w:pPr>
      <w:r>
        <w:rPr>
          <w:rFonts w:ascii="Arial" w:hAnsi="Arial" w:cs="Arial"/>
          <w:noProof/>
          <w:lang w:val="es-ES"/>
        </w:rPr>
        <w:drawing>
          <wp:anchor distT="0" distB="0" distL="114300" distR="114300" simplePos="0" relativeHeight="251652096" behindDoc="0" locked="0" layoutInCell="1" allowOverlap="1">
            <wp:simplePos x="0" y="0"/>
            <wp:positionH relativeFrom="column">
              <wp:posOffset>990600</wp:posOffset>
            </wp:positionH>
            <wp:positionV relativeFrom="paragraph">
              <wp:posOffset>800735</wp:posOffset>
            </wp:positionV>
            <wp:extent cx="3907155" cy="1283970"/>
            <wp:effectExtent l="19050" t="0" r="0" b="0"/>
            <wp:wrapTopAndBottom/>
            <wp:docPr id="3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t="15759"/>
                    <a:stretch>
                      <a:fillRect/>
                    </a:stretch>
                  </pic:blipFill>
                  <pic:spPr bwMode="auto">
                    <a:xfrm>
                      <a:off x="0" y="0"/>
                      <a:ext cx="3907155" cy="1283970"/>
                    </a:xfrm>
                    <a:prstGeom prst="rect">
                      <a:avLst/>
                    </a:prstGeom>
                    <a:noFill/>
                    <a:ln w="9525">
                      <a:noFill/>
                      <a:miter lim="800000"/>
                      <a:headEnd/>
                      <a:tailEnd/>
                    </a:ln>
                  </pic:spPr>
                </pic:pic>
              </a:graphicData>
            </a:graphic>
          </wp:anchor>
        </w:drawing>
      </w:r>
      <w:r w:rsidR="00E97356">
        <w:rPr>
          <w:rFonts w:ascii="Arial" w:hAnsi="Arial" w:cs="Arial"/>
          <w:b/>
          <w:bCs/>
        </w:rPr>
        <w:t>Tabla de Contingencia de Enfermedades Nerviosas y Complicación en el Embarazo</w:t>
      </w:r>
    </w:p>
    <w:p w:rsidR="00000000" w:rsidRDefault="00E97356">
      <w:pPr>
        <w:pStyle w:val="Sangra2detindependiente"/>
        <w:spacing w:line="480" w:lineRule="auto"/>
        <w:rPr>
          <w:sz w:val="24"/>
        </w:rPr>
      </w:pPr>
    </w:p>
    <w:p w:rsidR="00000000" w:rsidRDefault="00E97356">
      <w:pPr>
        <w:spacing w:line="480" w:lineRule="auto"/>
        <w:ind w:left="1418"/>
        <w:jc w:val="both"/>
        <w:rPr>
          <w:rFonts w:ascii="Arial" w:hAnsi="Arial" w:cs="Arial"/>
        </w:rPr>
      </w:pPr>
      <w:r>
        <w:rPr>
          <w:rFonts w:ascii="Arial" w:hAnsi="Arial" w:cs="Arial"/>
        </w:rPr>
        <w:t>Según los resultados obtenidos, se debe aceptar la</w:t>
      </w:r>
      <w:r>
        <w:rPr>
          <w:rFonts w:ascii="Arial" w:hAnsi="Arial" w:cs="Arial"/>
        </w:rPr>
        <w:t xml:space="preserve"> Hipótesis Ho pues el valor p de la prueba es igual a 0.522, por lo tanto podemos decir que las enfermedades Nerviosas son Independientes de las Complicaciones en el Embarazo.  El mayor porcentaje pertenece a los pacientes que no tienen enfermedad Nerviosa</w:t>
      </w:r>
      <w:r>
        <w:rPr>
          <w:rFonts w:ascii="Arial" w:hAnsi="Arial" w:cs="Arial"/>
        </w:rPr>
        <w:t xml:space="preserve"> ni su madre tuvo complicaciones durante su embarazo con un 41.93% del total de pacientes atendidos con Crisis Convulsivas.</w:t>
      </w:r>
    </w:p>
    <w:p w:rsidR="00000000" w:rsidRDefault="00E97356">
      <w:pPr>
        <w:spacing w:line="480" w:lineRule="auto"/>
        <w:ind w:left="720"/>
        <w:jc w:val="both"/>
        <w:rPr>
          <w:rFonts w:ascii="Arial" w:hAnsi="Arial" w:cs="Arial"/>
        </w:rPr>
      </w:pPr>
    </w:p>
    <w:p w:rsidR="00000000" w:rsidRDefault="00E97356">
      <w:pPr>
        <w:spacing w:line="480" w:lineRule="auto"/>
        <w:ind w:left="720"/>
        <w:jc w:val="both"/>
        <w:rPr>
          <w:rFonts w:ascii="Arial" w:hAnsi="Arial" w:cs="Arial"/>
        </w:rPr>
      </w:pPr>
    </w:p>
    <w:p w:rsidR="00000000" w:rsidRDefault="00E97356">
      <w:pPr>
        <w:spacing w:line="480" w:lineRule="auto"/>
        <w:ind w:left="1418"/>
        <w:jc w:val="both"/>
        <w:rPr>
          <w:rFonts w:ascii="Arial" w:hAnsi="Arial" w:cs="Arial"/>
        </w:rPr>
      </w:pPr>
      <w:r>
        <w:rPr>
          <w:rFonts w:ascii="Arial" w:hAnsi="Arial" w:cs="Arial"/>
        </w:rPr>
        <w:t>Ho: Las enfermedades nerviosas son Independientes del Tipo de Parto.</w:t>
      </w:r>
    </w:p>
    <w:p w:rsidR="00000000" w:rsidRDefault="00E97356">
      <w:pPr>
        <w:spacing w:line="480" w:lineRule="auto"/>
        <w:ind w:left="1418"/>
        <w:jc w:val="both"/>
        <w:rPr>
          <w:rFonts w:ascii="Arial" w:hAnsi="Arial" w:cs="Arial"/>
        </w:rPr>
      </w:pPr>
      <w:r>
        <w:rPr>
          <w:rFonts w:ascii="Arial" w:hAnsi="Arial" w:cs="Arial"/>
        </w:rPr>
        <w:t>H1: Las Enfermedades Nerviosas son Dependientes del Tipo de P</w:t>
      </w:r>
      <w:r>
        <w:rPr>
          <w:rFonts w:ascii="Arial" w:hAnsi="Arial" w:cs="Arial"/>
        </w:rPr>
        <w:t>arto.</w:t>
      </w:r>
    </w:p>
    <w:p w:rsidR="00000000" w:rsidRDefault="00E97356">
      <w:pPr>
        <w:spacing w:line="480" w:lineRule="auto"/>
        <w:ind w:left="1418"/>
        <w:jc w:val="both"/>
        <w:rPr>
          <w:rFonts w:ascii="Arial" w:hAnsi="Arial" w:cs="Arial"/>
        </w:rPr>
      </w:pPr>
    </w:p>
    <w:p w:rsidR="00000000" w:rsidRDefault="00E97356">
      <w:pPr>
        <w:spacing w:line="480" w:lineRule="auto"/>
        <w:ind w:left="1418"/>
        <w:jc w:val="center"/>
        <w:rPr>
          <w:rFonts w:ascii="Arial" w:hAnsi="Arial" w:cs="Arial"/>
          <w:b/>
          <w:bCs/>
        </w:rPr>
      </w:pPr>
      <w:r>
        <w:rPr>
          <w:rFonts w:ascii="Arial" w:hAnsi="Arial" w:cs="Arial"/>
          <w:b/>
          <w:bCs/>
        </w:rPr>
        <w:t xml:space="preserve">Tabla LV </w:t>
      </w:r>
    </w:p>
    <w:p w:rsidR="00000000" w:rsidRDefault="00E746EB">
      <w:pPr>
        <w:spacing w:line="480" w:lineRule="auto"/>
        <w:ind w:left="1418"/>
        <w:jc w:val="center"/>
        <w:rPr>
          <w:rFonts w:ascii="Arial" w:hAnsi="Arial" w:cs="Arial"/>
          <w:b/>
          <w:bCs/>
        </w:rPr>
      </w:pPr>
      <w:r>
        <w:rPr>
          <w:rFonts w:ascii="Arial" w:hAnsi="Arial" w:cs="Arial"/>
          <w:b/>
          <w:bCs/>
          <w:noProof/>
          <w:lang w:val="es-ES"/>
        </w:rPr>
        <w:drawing>
          <wp:anchor distT="0" distB="0" distL="114300" distR="114300" simplePos="0" relativeHeight="251653120" behindDoc="0" locked="0" layoutInCell="1" allowOverlap="1">
            <wp:simplePos x="0" y="0"/>
            <wp:positionH relativeFrom="column">
              <wp:posOffset>1371600</wp:posOffset>
            </wp:positionH>
            <wp:positionV relativeFrom="paragraph">
              <wp:posOffset>701675</wp:posOffset>
            </wp:positionV>
            <wp:extent cx="3543300" cy="869950"/>
            <wp:effectExtent l="19050" t="0" r="0" b="0"/>
            <wp:wrapTopAndBottom/>
            <wp:docPr id="3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t="24828"/>
                    <a:stretch>
                      <a:fillRect/>
                    </a:stretch>
                  </pic:blipFill>
                  <pic:spPr bwMode="auto">
                    <a:xfrm>
                      <a:off x="0" y="0"/>
                      <a:ext cx="3543300" cy="869950"/>
                    </a:xfrm>
                    <a:prstGeom prst="rect">
                      <a:avLst/>
                    </a:prstGeom>
                    <a:noFill/>
                    <a:ln w="9525">
                      <a:noFill/>
                      <a:miter lim="800000"/>
                      <a:headEnd/>
                      <a:tailEnd/>
                    </a:ln>
                  </pic:spPr>
                </pic:pic>
              </a:graphicData>
            </a:graphic>
          </wp:anchor>
        </w:drawing>
      </w:r>
      <w:r w:rsidR="00E97356">
        <w:rPr>
          <w:rFonts w:ascii="Arial" w:hAnsi="Arial" w:cs="Arial"/>
          <w:b/>
          <w:bCs/>
        </w:rPr>
        <w:t>Tabla de Contingencia de Enfermedades Nerviosas y Tipo de Parto</w:t>
      </w:r>
    </w:p>
    <w:p w:rsidR="00000000" w:rsidRDefault="00E97356">
      <w:pPr>
        <w:spacing w:line="480" w:lineRule="auto"/>
        <w:ind w:left="1418"/>
        <w:jc w:val="center"/>
        <w:rPr>
          <w:rFonts w:ascii="Arial" w:hAnsi="Arial" w:cs="Arial"/>
          <w:b/>
          <w:bCs/>
        </w:rPr>
      </w:pPr>
    </w:p>
    <w:p w:rsidR="00000000" w:rsidRDefault="00E97356">
      <w:pPr>
        <w:spacing w:line="480" w:lineRule="auto"/>
        <w:ind w:left="720"/>
        <w:jc w:val="both"/>
        <w:rPr>
          <w:rFonts w:ascii="Arial" w:hAnsi="Arial" w:cs="Arial"/>
        </w:rPr>
      </w:pPr>
    </w:p>
    <w:p w:rsidR="00000000" w:rsidRDefault="00E97356">
      <w:pPr>
        <w:spacing w:line="480" w:lineRule="auto"/>
        <w:ind w:left="1418"/>
        <w:jc w:val="both"/>
        <w:rPr>
          <w:rFonts w:ascii="Arial" w:hAnsi="Arial" w:cs="Arial"/>
        </w:rPr>
      </w:pPr>
      <w:r>
        <w:rPr>
          <w:rFonts w:ascii="Arial" w:hAnsi="Arial" w:cs="Arial"/>
        </w:rPr>
        <w:t>Según el valor de la prueba Ji Cuadrado con valor p de significancia igual a 0.524, se debe aceptar la Hipótesis Nula, es decir, que las Enfermedades Nerviosas son independ</w:t>
      </w:r>
      <w:r>
        <w:rPr>
          <w:rFonts w:ascii="Arial" w:hAnsi="Arial" w:cs="Arial"/>
        </w:rPr>
        <w:t>ientes del Tipo de Parto por el que el niño nació.</w:t>
      </w:r>
    </w:p>
    <w:p w:rsidR="00000000" w:rsidRDefault="00E97356">
      <w:pPr>
        <w:spacing w:line="480" w:lineRule="auto"/>
        <w:ind w:left="720"/>
        <w:jc w:val="both"/>
        <w:rPr>
          <w:rFonts w:ascii="Arial" w:hAnsi="Arial" w:cs="Arial"/>
        </w:rPr>
      </w:pPr>
    </w:p>
    <w:p w:rsidR="00000000" w:rsidRDefault="00E97356">
      <w:pPr>
        <w:spacing w:line="480" w:lineRule="auto"/>
        <w:ind w:left="720"/>
        <w:jc w:val="both"/>
        <w:rPr>
          <w:rFonts w:ascii="Arial" w:hAnsi="Arial" w:cs="Arial"/>
        </w:rPr>
      </w:pPr>
    </w:p>
    <w:p w:rsidR="00000000" w:rsidRDefault="00E97356">
      <w:pPr>
        <w:spacing w:line="480" w:lineRule="auto"/>
        <w:ind w:left="1418"/>
        <w:jc w:val="both"/>
        <w:rPr>
          <w:rFonts w:ascii="Arial" w:hAnsi="Arial" w:cs="Arial"/>
        </w:rPr>
      </w:pPr>
      <w:r>
        <w:rPr>
          <w:rFonts w:ascii="Arial" w:hAnsi="Arial" w:cs="Arial"/>
        </w:rPr>
        <w:t>Ho: Las Enfermedades Nerviosas son Independientes del Lugar del Parto.</w:t>
      </w:r>
    </w:p>
    <w:p w:rsidR="00000000" w:rsidRDefault="00E97356">
      <w:pPr>
        <w:spacing w:line="480" w:lineRule="auto"/>
        <w:ind w:left="1418"/>
        <w:jc w:val="both"/>
        <w:rPr>
          <w:rFonts w:ascii="Arial" w:hAnsi="Arial" w:cs="Arial"/>
        </w:rPr>
      </w:pPr>
      <w:r>
        <w:rPr>
          <w:rFonts w:ascii="Arial" w:hAnsi="Arial" w:cs="Arial"/>
        </w:rPr>
        <w:t>H1: Las Enfermedades Nerviosas son Dependientes del Lugar del Parto.</w:t>
      </w:r>
    </w:p>
    <w:p w:rsidR="00000000" w:rsidRDefault="00E97356">
      <w:pPr>
        <w:autoSpaceDE w:val="0"/>
        <w:autoSpaceDN w:val="0"/>
        <w:adjustRightInd w:val="0"/>
        <w:spacing w:line="480" w:lineRule="auto"/>
        <w:ind w:left="1418"/>
        <w:rPr>
          <w:rFonts w:ascii="Arial" w:hAnsi="Arial" w:cs="Arial"/>
          <w:b/>
          <w:bCs/>
          <w:lang w:val="es-ES_tradnl"/>
        </w:rPr>
      </w:pPr>
    </w:p>
    <w:p w:rsidR="00000000" w:rsidRDefault="00E97356">
      <w:pPr>
        <w:autoSpaceDE w:val="0"/>
        <w:autoSpaceDN w:val="0"/>
        <w:adjustRightInd w:val="0"/>
        <w:spacing w:line="480" w:lineRule="auto"/>
        <w:ind w:left="1418"/>
        <w:rPr>
          <w:rFonts w:ascii="Arial" w:hAnsi="Arial" w:cs="Arial"/>
          <w:b/>
          <w:bCs/>
          <w:lang w:val="es-ES_tradnl"/>
        </w:rPr>
      </w:pPr>
    </w:p>
    <w:p w:rsidR="00000000" w:rsidRDefault="00E97356">
      <w:pPr>
        <w:spacing w:line="480" w:lineRule="auto"/>
        <w:ind w:left="1418"/>
        <w:jc w:val="center"/>
        <w:rPr>
          <w:rFonts w:ascii="Arial" w:hAnsi="Arial" w:cs="Arial"/>
          <w:b/>
          <w:bCs/>
        </w:rPr>
      </w:pPr>
      <w:r>
        <w:rPr>
          <w:rFonts w:ascii="Arial" w:hAnsi="Arial" w:cs="Arial"/>
          <w:b/>
          <w:bCs/>
          <w:lang w:val="es-ES_tradnl"/>
        </w:rPr>
        <w:t>Tabla LVI</w:t>
      </w:r>
      <w:r>
        <w:rPr>
          <w:rFonts w:ascii="Arial" w:hAnsi="Arial" w:cs="Arial"/>
          <w:b/>
          <w:bCs/>
        </w:rPr>
        <w:t xml:space="preserve"> </w:t>
      </w:r>
    </w:p>
    <w:p w:rsidR="00000000" w:rsidRDefault="00E97356">
      <w:pPr>
        <w:spacing w:line="480" w:lineRule="auto"/>
        <w:ind w:left="1418"/>
        <w:jc w:val="center"/>
        <w:rPr>
          <w:rFonts w:ascii="Arial" w:hAnsi="Arial" w:cs="Arial"/>
          <w:b/>
          <w:bCs/>
        </w:rPr>
      </w:pPr>
      <w:r>
        <w:rPr>
          <w:rFonts w:ascii="Arial" w:hAnsi="Arial" w:cs="Arial"/>
          <w:b/>
          <w:bCs/>
        </w:rPr>
        <w:t xml:space="preserve">Tabla de Contingencia de Enfermedades Nerviosas y </w:t>
      </w:r>
      <w:r>
        <w:rPr>
          <w:rFonts w:ascii="Arial" w:hAnsi="Arial" w:cs="Arial"/>
          <w:b/>
          <w:bCs/>
        </w:rPr>
        <w:t>Lugar del Parto</w:t>
      </w:r>
    </w:p>
    <w:p w:rsidR="00000000" w:rsidRDefault="00E746EB">
      <w:pPr>
        <w:autoSpaceDE w:val="0"/>
        <w:autoSpaceDN w:val="0"/>
        <w:adjustRightInd w:val="0"/>
        <w:spacing w:line="480" w:lineRule="auto"/>
        <w:ind w:left="1418"/>
        <w:rPr>
          <w:rFonts w:ascii="Arial" w:hAnsi="Arial" w:cs="Arial"/>
          <w:b/>
          <w:bCs/>
          <w:lang w:val="es-ES_tradnl"/>
        </w:rPr>
      </w:pPr>
      <w:r>
        <w:rPr>
          <w:rFonts w:ascii="Arial" w:hAnsi="Arial" w:cs="Arial"/>
          <w:b/>
          <w:bCs/>
          <w:noProof/>
          <w:lang w:val="es-ES"/>
        </w:rPr>
        <w:drawing>
          <wp:inline distT="0" distB="0" distL="0" distR="0">
            <wp:extent cx="3966845" cy="802005"/>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l="1591" t="34695"/>
                    <a:stretch>
                      <a:fillRect/>
                    </a:stretch>
                  </pic:blipFill>
                  <pic:spPr bwMode="auto">
                    <a:xfrm>
                      <a:off x="0" y="0"/>
                      <a:ext cx="3966845" cy="802005"/>
                    </a:xfrm>
                    <a:prstGeom prst="rect">
                      <a:avLst/>
                    </a:prstGeom>
                    <a:noFill/>
                    <a:ln w="9525">
                      <a:noFill/>
                      <a:miter lim="800000"/>
                      <a:headEnd/>
                      <a:tailEnd/>
                    </a:ln>
                  </pic:spPr>
                </pic:pic>
              </a:graphicData>
            </a:graphic>
          </wp:inline>
        </w:drawing>
      </w:r>
    </w:p>
    <w:p w:rsidR="00000000" w:rsidRDefault="00E97356">
      <w:pPr>
        <w:spacing w:line="480" w:lineRule="auto"/>
        <w:ind w:left="1418"/>
        <w:jc w:val="both"/>
        <w:rPr>
          <w:rFonts w:ascii="Arial" w:hAnsi="Arial" w:cs="Arial"/>
        </w:rPr>
      </w:pPr>
      <w:r>
        <w:rPr>
          <w:rFonts w:ascii="Arial" w:hAnsi="Arial" w:cs="Arial"/>
        </w:rPr>
        <w:t xml:space="preserve"> Por otro lado, existe suficiente evidencia estadística para decir que el lugar donde se efectuó el parto es independiente del padecimiento de alguna enfermedad del Sistema Nervioso pues el  valor p de la prueba es 0.124</w:t>
      </w:r>
    </w:p>
    <w:p w:rsidR="00000000" w:rsidRDefault="00E97356">
      <w:pPr>
        <w:spacing w:line="480" w:lineRule="auto"/>
        <w:ind w:left="1418"/>
        <w:jc w:val="both"/>
        <w:rPr>
          <w:rFonts w:ascii="Arial" w:hAnsi="Arial" w:cs="Arial"/>
        </w:rPr>
      </w:pPr>
    </w:p>
    <w:p w:rsidR="00000000" w:rsidRDefault="00E97356">
      <w:pPr>
        <w:spacing w:line="480" w:lineRule="auto"/>
        <w:ind w:left="1418"/>
        <w:jc w:val="both"/>
        <w:rPr>
          <w:rFonts w:ascii="Arial" w:hAnsi="Arial" w:cs="Arial"/>
        </w:rPr>
      </w:pPr>
    </w:p>
    <w:p w:rsidR="00000000" w:rsidRDefault="00E97356">
      <w:pPr>
        <w:spacing w:line="480" w:lineRule="auto"/>
        <w:ind w:left="1418"/>
        <w:jc w:val="both"/>
        <w:rPr>
          <w:rFonts w:ascii="Arial" w:hAnsi="Arial" w:cs="Arial"/>
        </w:rPr>
      </w:pPr>
      <w:r>
        <w:rPr>
          <w:rFonts w:ascii="Arial" w:hAnsi="Arial" w:cs="Arial"/>
        </w:rPr>
        <w:t>Ho: Las enferme</w:t>
      </w:r>
      <w:r>
        <w:rPr>
          <w:rFonts w:ascii="Arial" w:hAnsi="Arial" w:cs="Arial"/>
        </w:rPr>
        <w:t>dades Nerviosas son Independientes de la Asistencia Profesional en el momento del nacimiento del Paciente.</w:t>
      </w:r>
    </w:p>
    <w:p w:rsidR="00000000" w:rsidRDefault="00E97356">
      <w:pPr>
        <w:spacing w:line="480" w:lineRule="auto"/>
        <w:ind w:left="1418"/>
        <w:rPr>
          <w:rFonts w:ascii="Arial" w:hAnsi="Arial" w:cs="Arial"/>
          <w:b/>
          <w:bCs/>
        </w:rPr>
      </w:pPr>
      <w:r>
        <w:rPr>
          <w:rFonts w:ascii="Arial" w:hAnsi="Arial" w:cs="Arial"/>
        </w:rPr>
        <w:t>H1: Las enfermedades Nerviosas son Dependientes de la Asistencia Profesional en el momento del nacimiento del Paciente.</w:t>
      </w:r>
      <w:r>
        <w:rPr>
          <w:rFonts w:ascii="Arial" w:hAnsi="Arial" w:cs="Arial"/>
          <w:b/>
          <w:bCs/>
        </w:rPr>
        <w:t xml:space="preserve"> </w:t>
      </w:r>
    </w:p>
    <w:p w:rsidR="00000000" w:rsidRDefault="00E97356">
      <w:pPr>
        <w:spacing w:line="480" w:lineRule="auto"/>
        <w:ind w:left="1418"/>
        <w:rPr>
          <w:rFonts w:ascii="Arial" w:hAnsi="Arial" w:cs="Arial"/>
          <w:b/>
          <w:bCs/>
        </w:rPr>
      </w:pPr>
    </w:p>
    <w:p w:rsidR="00000000" w:rsidRDefault="00E97356">
      <w:pPr>
        <w:spacing w:line="480" w:lineRule="auto"/>
        <w:ind w:left="1418"/>
        <w:rPr>
          <w:rFonts w:ascii="Arial" w:hAnsi="Arial" w:cs="Arial"/>
          <w:b/>
          <w:bCs/>
        </w:rPr>
      </w:pPr>
    </w:p>
    <w:p w:rsidR="00000000" w:rsidRDefault="00E97356">
      <w:pPr>
        <w:spacing w:line="480" w:lineRule="auto"/>
        <w:ind w:left="1418"/>
        <w:jc w:val="center"/>
        <w:rPr>
          <w:rFonts w:ascii="Arial" w:hAnsi="Arial" w:cs="Arial"/>
          <w:b/>
          <w:bCs/>
        </w:rPr>
      </w:pPr>
      <w:r>
        <w:rPr>
          <w:rFonts w:ascii="Arial" w:hAnsi="Arial" w:cs="Arial"/>
          <w:b/>
          <w:bCs/>
        </w:rPr>
        <w:t>Tabla LVII</w:t>
      </w:r>
    </w:p>
    <w:p w:rsidR="00000000" w:rsidRDefault="00E97356">
      <w:pPr>
        <w:spacing w:line="480" w:lineRule="auto"/>
        <w:ind w:left="1418"/>
        <w:jc w:val="center"/>
        <w:rPr>
          <w:rFonts w:ascii="Arial" w:hAnsi="Arial" w:cs="Arial"/>
          <w:b/>
          <w:bCs/>
        </w:rPr>
      </w:pPr>
      <w:r>
        <w:rPr>
          <w:rFonts w:ascii="Arial" w:hAnsi="Arial" w:cs="Arial"/>
          <w:b/>
          <w:bCs/>
        </w:rPr>
        <w:t>Tabla de Contin</w:t>
      </w:r>
      <w:r>
        <w:rPr>
          <w:rFonts w:ascii="Arial" w:hAnsi="Arial" w:cs="Arial"/>
          <w:b/>
          <w:bCs/>
        </w:rPr>
        <w:t>gencia de Enfermedades Nerviosas y Asistencia Profesional</w:t>
      </w:r>
    </w:p>
    <w:p w:rsidR="00000000" w:rsidRDefault="00E97356">
      <w:pPr>
        <w:spacing w:line="480" w:lineRule="auto"/>
        <w:ind w:left="1418"/>
        <w:jc w:val="both"/>
        <w:rPr>
          <w:rFonts w:ascii="Arial" w:hAnsi="Arial" w:cs="Arial"/>
        </w:rPr>
      </w:pPr>
    </w:p>
    <w:p w:rsidR="00000000" w:rsidRDefault="00E746EB">
      <w:pPr>
        <w:spacing w:line="480" w:lineRule="auto"/>
        <w:ind w:left="1418"/>
        <w:jc w:val="both"/>
        <w:rPr>
          <w:rFonts w:ascii="Arial" w:hAnsi="Arial" w:cs="Arial"/>
        </w:rPr>
      </w:pPr>
      <w:r>
        <w:rPr>
          <w:rFonts w:ascii="Arial" w:hAnsi="Arial" w:cs="Arial"/>
          <w:noProof/>
          <w:lang w:val="es-ES"/>
        </w:rPr>
        <w:drawing>
          <wp:anchor distT="0" distB="0" distL="114300" distR="114300" simplePos="0" relativeHeight="251654144" behindDoc="0" locked="0" layoutInCell="1" allowOverlap="1">
            <wp:simplePos x="0" y="0"/>
            <wp:positionH relativeFrom="column">
              <wp:posOffset>1125855</wp:posOffset>
            </wp:positionH>
            <wp:positionV relativeFrom="paragraph">
              <wp:posOffset>276860</wp:posOffset>
            </wp:positionV>
            <wp:extent cx="3543300" cy="1333500"/>
            <wp:effectExtent l="19050" t="0" r="0" b="0"/>
            <wp:wrapTopAndBottom/>
            <wp:docPr id="3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srcRect/>
                    <a:stretch>
                      <a:fillRect/>
                    </a:stretch>
                  </pic:blipFill>
                  <pic:spPr bwMode="auto">
                    <a:xfrm>
                      <a:off x="0" y="0"/>
                      <a:ext cx="3543300" cy="1333500"/>
                    </a:xfrm>
                    <a:prstGeom prst="rect">
                      <a:avLst/>
                    </a:prstGeom>
                    <a:noFill/>
                    <a:ln w="9525">
                      <a:noFill/>
                      <a:miter lim="800000"/>
                      <a:headEnd/>
                      <a:tailEnd/>
                    </a:ln>
                  </pic:spPr>
                </pic:pic>
              </a:graphicData>
            </a:graphic>
          </wp:anchor>
        </w:drawing>
      </w:r>
      <w:r w:rsidR="00E97356">
        <w:rPr>
          <w:rFonts w:ascii="Arial" w:hAnsi="Arial" w:cs="Arial"/>
        </w:rPr>
        <w:t xml:space="preserve"> </w:t>
      </w:r>
    </w:p>
    <w:p w:rsidR="00000000" w:rsidRDefault="00E97356">
      <w:pPr>
        <w:spacing w:line="480" w:lineRule="auto"/>
        <w:ind w:left="720"/>
        <w:jc w:val="both"/>
        <w:rPr>
          <w:rFonts w:ascii="Arial" w:hAnsi="Arial" w:cs="Arial"/>
        </w:rPr>
      </w:pPr>
    </w:p>
    <w:p w:rsidR="00000000" w:rsidRDefault="00E97356">
      <w:pPr>
        <w:spacing w:line="480" w:lineRule="auto"/>
        <w:ind w:left="1418"/>
        <w:jc w:val="both"/>
        <w:rPr>
          <w:rFonts w:ascii="Arial" w:hAnsi="Arial" w:cs="Arial"/>
        </w:rPr>
      </w:pPr>
      <w:r>
        <w:rPr>
          <w:rFonts w:ascii="Arial" w:hAnsi="Arial" w:cs="Arial"/>
        </w:rPr>
        <w:t>De acuerdo a los resultados, el valor de la prueba es 0.001, lo que nos indica que hay que rechazar la hipótesis Ho, es decir que las enfermedades nerviosas dependen de la asistencia de un prof</w:t>
      </w:r>
      <w:r>
        <w:rPr>
          <w:rFonts w:ascii="Arial" w:hAnsi="Arial" w:cs="Arial"/>
        </w:rPr>
        <w:t>esional en el momento del nacimiento del niño.  Podemos observar que el mayor porcentaje es para los niños que padecen de alguna Enfermedad del Sistema Nervioso y que durante el parto su madre no fue asistida por un profesional durante con un 39.11%, lo qu</w:t>
      </w:r>
      <w:r>
        <w:rPr>
          <w:rFonts w:ascii="Arial" w:hAnsi="Arial" w:cs="Arial"/>
        </w:rPr>
        <w:t>e nos permite ver claramente la importancia de tener un parto en las condiciones higiénicas y de salubridad adecuadas y sobretodo con la asistencia profesional necesaria para evitar complicaciones de salud tanto en la madre como en el niño y de esta manera</w:t>
      </w:r>
      <w:r>
        <w:rPr>
          <w:rFonts w:ascii="Arial" w:hAnsi="Arial" w:cs="Arial"/>
        </w:rPr>
        <w:t xml:space="preserve"> prevenir complicaciones que pueden afectar el resto de la vida del menor.</w:t>
      </w:r>
    </w:p>
    <w:p w:rsidR="00000000" w:rsidRDefault="00E97356">
      <w:pPr>
        <w:spacing w:line="480" w:lineRule="auto"/>
        <w:ind w:left="720"/>
        <w:jc w:val="both"/>
        <w:rPr>
          <w:rFonts w:ascii="Arial" w:hAnsi="Arial" w:cs="Arial"/>
        </w:rPr>
      </w:pPr>
    </w:p>
    <w:p w:rsidR="00000000" w:rsidRDefault="00E97356">
      <w:pPr>
        <w:spacing w:line="480" w:lineRule="auto"/>
        <w:ind w:left="1418"/>
        <w:jc w:val="both"/>
        <w:rPr>
          <w:rFonts w:ascii="Arial" w:hAnsi="Arial" w:cs="Arial"/>
        </w:rPr>
      </w:pPr>
      <w:r>
        <w:rPr>
          <w:rFonts w:ascii="Arial" w:hAnsi="Arial" w:cs="Arial"/>
        </w:rPr>
        <w:t xml:space="preserve">Ho: Las enfermedades Nerviosas son Independientes de los servicios básicos </w:t>
      </w:r>
    </w:p>
    <w:p w:rsidR="00000000" w:rsidRDefault="00E97356">
      <w:pPr>
        <w:spacing w:line="480" w:lineRule="auto"/>
        <w:ind w:left="1418"/>
        <w:jc w:val="both"/>
        <w:rPr>
          <w:rFonts w:ascii="Arial" w:hAnsi="Arial" w:cs="Arial"/>
        </w:rPr>
      </w:pPr>
      <w:r>
        <w:rPr>
          <w:rFonts w:ascii="Arial" w:hAnsi="Arial" w:cs="Arial"/>
        </w:rPr>
        <w:t>H1: Las enfermedades Nerviosas son Dependientes de los servicios básicos</w:t>
      </w:r>
    </w:p>
    <w:p w:rsidR="00000000" w:rsidRDefault="00E97356">
      <w:pPr>
        <w:spacing w:line="480" w:lineRule="auto"/>
        <w:ind w:left="720"/>
        <w:jc w:val="both"/>
        <w:rPr>
          <w:rFonts w:ascii="Arial" w:hAnsi="Arial" w:cs="Arial"/>
        </w:rPr>
      </w:pPr>
    </w:p>
    <w:p w:rsidR="00000000" w:rsidRDefault="00E97356">
      <w:pPr>
        <w:spacing w:line="480" w:lineRule="auto"/>
        <w:ind w:left="1418"/>
        <w:jc w:val="center"/>
        <w:rPr>
          <w:rFonts w:ascii="Arial" w:hAnsi="Arial" w:cs="Arial"/>
          <w:b/>
          <w:bCs/>
        </w:rPr>
      </w:pPr>
      <w:r>
        <w:rPr>
          <w:rFonts w:ascii="Arial" w:hAnsi="Arial" w:cs="Arial"/>
          <w:b/>
          <w:bCs/>
        </w:rPr>
        <w:t>Tabla</w:t>
      </w:r>
      <w:r>
        <w:rPr>
          <w:rFonts w:ascii="Arial" w:hAnsi="Arial" w:cs="Arial"/>
        </w:rPr>
        <w:t xml:space="preserve"> </w:t>
      </w:r>
      <w:r>
        <w:rPr>
          <w:rFonts w:ascii="Arial" w:hAnsi="Arial" w:cs="Arial"/>
          <w:b/>
          <w:bCs/>
        </w:rPr>
        <w:t>LVIII</w:t>
      </w:r>
    </w:p>
    <w:p w:rsidR="00000000" w:rsidRDefault="00E97356">
      <w:pPr>
        <w:spacing w:line="480" w:lineRule="auto"/>
        <w:ind w:left="1418"/>
        <w:jc w:val="center"/>
        <w:rPr>
          <w:rFonts w:ascii="Arial" w:hAnsi="Arial" w:cs="Arial"/>
          <w:b/>
          <w:bCs/>
        </w:rPr>
      </w:pPr>
      <w:r>
        <w:rPr>
          <w:rFonts w:ascii="Arial" w:hAnsi="Arial" w:cs="Arial"/>
          <w:b/>
          <w:bCs/>
        </w:rPr>
        <w:t>Tabla de Contingen</w:t>
      </w:r>
      <w:r>
        <w:rPr>
          <w:rFonts w:ascii="Arial" w:hAnsi="Arial" w:cs="Arial"/>
          <w:b/>
          <w:bCs/>
        </w:rPr>
        <w:t>cia de Enfermedades Nerviosas y Servicios Básicos</w:t>
      </w:r>
    </w:p>
    <w:p w:rsidR="00000000" w:rsidRDefault="00E97356">
      <w:pPr>
        <w:spacing w:line="480" w:lineRule="auto"/>
        <w:ind w:left="720"/>
        <w:jc w:val="both"/>
        <w:rPr>
          <w:rFonts w:ascii="Arial" w:hAnsi="Arial" w:cs="Arial"/>
        </w:rPr>
      </w:pPr>
    </w:p>
    <w:p w:rsidR="00000000" w:rsidRDefault="00E97356">
      <w:pPr>
        <w:autoSpaceDE w:val="0"/>
        <w:autoSpaceDN w:val="0"/>
        <w:adjustRightInd w:val="0"/>
        <w:spacing w:line="480" w:lineRule="auto"/>
        <w:ind w:left="720"/>
        <w:rPr>
          <w:rFonts w:ascii="Arial" w:hAnsi="Arial" w:cs="Arial"/>
          <w:b/>
          <w:bCs/>
          <w:lang w:val="es-ES_tradnl"/>
        </w:rPr>
      </w:pPr>
      <w:r>
        <w:rPr>
          <w:rFonts w:ascii="Arial" w:hAnsi="Arial" w:cs="Arial"/>
          <w:b/>
          <w:bCs/>
          <w:lang w:val="es-ES_tradnl"/>
        </w:rPr>
        <w:t xml:space="preserve">               </w:t>
      </w:r>
      <w:r w:rsidR="00E746EB">
        <w:rPr>
          <w:rFonts w:ascii="Arial" w:hAnsi="Arial" w:cs="Arial"/>
          <w:b/>
          <w:bCs/>
          <w:noProof/>
          <w:lang w:val="es-ES"/>
        </w:rPr>
        <w:drawing>
          <wp:inline distT="0" distB="0" distL="0" distR="0">
            <wp:extent cx="3728085" cy="1153795"/>
            <wp:effectExtent l="19050" t="19050" r="24765" b="273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srcRect t="19281"/>
                    <a:stretch>
                      <a:fillRect/>
                    </a:stretch>
                  </pic:blipFill>
                  <pic:spPr bwMode="auto">
                    <a:xfrm>
                      <a:off x="0" y="0"/>
                      <a:ext cx="3728085" cy="1153795"/>
                    </a:xfrm>
                    <a:prstGeom prst="rect">
                      <a:avLst/>
                    </a:prstGeom>
                    <a:noFill/>
                    <a:ln w="6350" cmpd="sng">
                      <a:solidFill>
                        <a:srgbClr val="000000"/>
                      </a:solidFill>
                      <a:miter lim="800000"/>
                      <a:headEnd/>
                      <a:tailEnd/>
                    </a:ln>
                    <a:effectLst/>
                  </pic:spPr>
                </pic:pic>
              </a:graphicData>
            </a:graphic>
          </wp:inline>
        </w:drawing>
      </w:r>
    </w:p>
    <w:p w:rsidR="00000000" w:rsidRDefault="00E97356">
      <w:pPr>
        <w:spacing w:line="480" w:lineRule="auto"/>
        <w:ind w:left="1418"/>
        <w:jc w:val="both"/>
        <w:rPr>
          <w:rFonts w:ascii="Arial" w:hAnsi="Arial" w:cs="Arial"/>
        </w:rPr>
      </w:pPr>
      <w:r>
        <w:rPr>
          <w:rFonts w:ascii="Arial" w:hAnsi="Arial" w:cs="Arial"/>
        </w:rPr>
        <w:t>Los resultados nos indican que las enfermedades Nerviosas son independientes de que si los servicios básicos donde habita el paciente están completos, pues el valor p de significancia de l</w:t>
      </w:r>
      <w:r>
        <w:rPr>
          <w:rFonts w:ascii="Arial" w:hAnsi="Arial" w:cs="Arial"/>
        </w:rPr>
        <w:t>a prueba Ji cuadrado es igual a 0.287.</w:t>
      </w:r>
    </w:p>
    <w:p w:rsidR="00000000" w:rsidRDefault="00E97356">
      <w:pPr>
        <w:spacing w:line="480" w:lineRule="auto"/>
        <w:ind w:left="720"/>
        <w:jc w:val="both"/>
        <w:rPr>
          <w:rFonts w:ascii="Arial" w:hAnsi="Arial" w:cs="Arial"/>
        </w:rPr>
      </w:pPr>
    </w:p>
    <w:p w:rsidR="00000000" w:rsidRDefault="00E97356">
      <w:pPr>
        <w:spacing w:line="480" w:lineRule="auto"/>
        <w:ind w:left="1418"/>
        <w:jc w:val="both"/>
        <w:rPr>
          <w:rFonts w:ascii="Arial" w:hAnsi="Arial" w:cs="Arial"/>
        </w:rPr>
      </w:pPr>
      <w:r>
        <w:rPr>
          <w:rFonts w:ascii="Arial" w:hAnsi="Arial" w:cs="Arial"/>
        </w:rPr>
        <w:t>Al realizar las dos pruebas comparando las Enfermedades del Sistema Nervioso con el Tipo de Vivienda y la cobertura de Servicios Básicos, nos indican que las condiciones en que viva el niño no influyen en que padezca</w:t>
      </w:r>
      <w:r>
        <w:rPr>
          <w:rFonts w:ascii="Arial" w:hAnsi="Arial" w:cs="Arial"/>
        </w:rPr>
        <w:t xml:space="preserve"> o no de una enfermedad de este tipo, por lo que ningún niño sin importan las condiciones ambientales, de higiene y salubridad en las que viva, está exento de sufrir de una enfermedad que afecte al Sistema Nervioso.</w:t>
      </w:r>
    </w:p>
    <w:p w:rsidR="00000000" w:rsidRDefault="00E97356">
      <w:pPr>
        <w:spacing w:line="480" w:lineRule="auto"/>
        <w:ind w:left="1418"/>
        <w:jc w:val="both"/>
        <w:rPr>
          <w:rFonts w:ascii="Arial" w:hAnsi="Arial" w:cs="Arial"/>
        </w:rPr>
      </w:pPr>
    </w:p>
    <w:p w:rsidR="00000000" w:rsidRDefault="00E97356">
      <w:pPr>
        <w:spacing w:line="480" w:lineRule="auto"/>
        <w:ind w:left="1418"/>
        <w:jc w:val="both"/>
        <w:rPr>
          <w:rFonts w:ascii="Arial" w:hAnsi="Arial" w:cs="Arial"/>
        </w:rPr>
      </w:pPr>
      <w:r>
        <w:rPr>
          <w:rFonts w:ascii="Arial" w:hAnsi="Arial" w:cs="Arial"/>
        </w:rPr>
        <w:t>Ho: Las enfermedades Nerviosas son Inde</w:t>
      </w:r>
      <w:r>
        <w:rPr>
          <w:rFonts w:ascii="Arial" w:hAnsi="Arial" w:cs="Arial"/>
        </w:rPr>
        <w:t>pendientes de la Edad del Paciente</w:t>
      </w:r>
    </w:p>
    <w:p w:rsidR="00000000" w:rsidRDefault="00E97356">
      <w:pPr>
        <w:spacing w:line="480" w:lineRule="auto"/>
        <w:ind w:left="1418"/>
        <w:jc w:val="both"/>
        <w:rPr>
          <w:rFonts w:ascii="Arial" w:hAnsi="Arial" w:cs="Arial"/>
        </w:rPr>
      </w:pPr>
      <w:r>
        <w:rPr>
          <w:rFonts w:ascii="Arial" w:hAnsi="Arial" w:cs="Arial"/>
        </w:rPr>
        <w:t xml:space="preserve">H1: Las enfermedades Nerviosas son Dependientes de la Edad del Paciente </w:t>
      </w:r>
    </w:p>
    <w:p w:rsidR="00000000" w:rsidRDefault="00E97356">
      <w:pPr>
        <w:pStyle w:val="Ttulo8"/>
        <w:rPr>
          <w:szCs w:val="20"/>
        </w:rPr>
      </w:pPr>
      <w:r>
        <w:rPr>
          <w:szCs w:val="20"/>
        </w:rPr>
        <w:t>Tabla LIX</w:t>
      </w:r>
    </w:p>
    <w:p w:rsidR="00000000" w:rsidRDefault="00E746EB">
      <w:pPr>
        <w:spacing w:line="480" w:lineRule="auto"/>
        <w:ind w:left="1418"/>
        <w:jc w:val="center"/>
        <w:rPr>
          <w:rFonts w:ascii="Arial" w:hAnsi="Arial" w:cs="Arial"/>
        </w:rPr>
      </w:pPr>
      <w:r>
        <w:rPr>
          <w:rFonts w:ascii="Arial" w:hAnsi="Arial" w:cs="Arial"/>
          <w:noProof/>
          <w:lang w:val="es-ES"/>
        </w:rPr>
        <w:drawing>
          <wp:anchor distT="0" distB="0" distL="114300" distR="114300" simplePos="0" relativeHeight="251655168" behindDoc="0" locked="0" layoutInCell="1" allowOverlap="1">
            <wp:simplePos x="0" y="0"/>
            <wp:positionH relativeFrom="column">
              <wp:posOffset>897255</wp:posOffset>
            </wp:positionH>
            <wp:positionV relativeFrom="paragraph">
              <wp:posOffset>924560</wp:posOffset>
            </wp:positionV>
            <wp:extent cx="4335780" cy="1295400"/>
            <wp:effectExtent l="19050" t="0" r="7620" b="0"/>
            <wp:wrapTopAndBottom/>
            <wp:docPr id="3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srcRect/>
                    <a:stretch>
                      <a:fillRect/>
                    </a:stretch>
                  </pic:blipFill>
                  <pic:spPr bwMode="auto">
                    <a:xfrm>
                      <a:off x="0" y="0"/>
                      <a:ext cx="4335780" cy="1295400"/>
                    </a:xfrm>
                    <a:prstGeom prst="rect">
                      <a:avLst/>
                    </a:prstGeom>
                    <a:noFill/>
                    <a:ln w="9525">
                      <a:noFill/>
                      <a:miter lim="800000"/>
                      <a:headEnd/>
                      <a:tailEnd/>
                    </a:ln>
                  </pic:spPr>
                </pic:pic>
              </a:graphicData>
            </a:graphic>
          </wp:anchor>
        </w:drawing>
      </w:r>
      <w:r w:rsidR="00E97356">
        <w:rPr>
          <w:rFonts w:ascii="Arial" w:hAnsi="Arial" w:cs="Arial"/>
          <w:b/>
          <w:bCs/>
        </w:rPr>
        <w:t>Tabla de Contingencia entre Enfermedades Nerviosas y Edad del Paciente</w:t>
      </w:r>
    </w:p>
    <w:p w:rsidR="00000000" w:rsidRDefault="00E97356">
      <w:pPr>
        <w:spacing w:line="480" w:lineRule="auto"/>
        <w:ind w:left="1418"/>
        <w:jc w:val="both"/>
        <w:rPr>
          <w:rFonts w:ascii="Arial" w:hAnsi="Arial" w:cs="Arial"/>
        </w:rPr>
      </w:pPr>
      <w:r>
        <w:rPr>
          <w:rFonts w:ascii="Arial" w:hAnsi="Arial" w:cs="Arial"/>
        </w:rPr>
        <w:t>De acuerdo a la tabla de contingencia, y al valor p de la prueba J</w:t>
      </w:r>
      <w:r>
        <w:rPr>
          <w:rFonts w:ascii="Arial" w:hAnsi="Arial" w:cs="Arial"/>
        </w:rPr>
        <w:t>i-Cuadrado es 0.991, podemos aceptar la Hipótesis Nula, es decir que las enfermedades Nerviosas son independientes de la edad del paciente.</w:t>
      </w:r>
    </w:p>
    <w:p w:rsidR="00000000" w:rsidRDefault="00E97356">
      <w:pPr>
        <w:spacing w:line="480" w:lineRule="auto"/>
        <w:ind w:left="720"/>
        <w:jc w:val="both"/>
        <w:rPr>
          <w:rFonts w:ascii="Arial" w:hAnsi="Arial" w:cs="Arial"/>
        </w:rPr>
      </w:pPr>
    </w:p>
    <w:p w:rsidR="00000000" w:rsidRDefault="00E97356">
      <w:pPr>
        <w:spacing w:line="480" w:lineRule="auto"/>
        <w:ind w:left="720"/>
        <w:jc w:val="both"/>
        <w:rPr>
          <w:rFonts w:ascii="Arial" w:hAnsi="Arial" w:cs="Arial"/>
        </w:rPr>
      </w:pPr>
    </w:p>
    <w:p w:rsidR="00000000" w:rsidRDefault="00E97356">
      <w:pPr>
        <w:spacing w:line="480" w:lineRule="auto"/>
        <w:ind w:left="1418"/>
        <w:jc w:val="both"/>
        <w:rPr>
          <w:rFonts w:ascii="Arial" w:hAnsi="Arial" w:cs="Arial"/>
        </w:rPr>
      </w:pPr>
      <w:r>
        <w:rPr>
          <w:rFonts w:ascii="Arial" w:hAnsi="Arial" w:cs="Arial"/>
        </w:rPr>
        <w:t>A continuación probaremos la independencia de que el paciente padezca de una enfermedad nerviosa respecto a que si</w:t>
      </w:r>
      <w:r>
        <w:rPr>
          <w:rFonts w:ascii="Arial" w:hAnsi="Arial" w:cs="Arial"/>
        </w:rPr>
        <w:t xml:space="preserve"> existe una dolencia del Sistema nervioso en sus antecedentes Patológicos familiares.</w:t>
      </w:r>
    </w:p>
    <w:p w:rsidR="00000000" w:rsidRDefault="00E97356">
      <w:pPr>
        <w:spacing w:line="480" w:lineRule="auto"/>
        <w:ind w:left="720"/>
        <w:jc w:val="both"/>
        <w:rPr>
          <w:rFonts w:ascii="Arial" w:hAnsi="Arial" w:cs="Arial"/>
        </w:rPr>
      </w:pPr>
    </w:p>
    <w:p w:rsidR="00000000" w:rsidRDefault="00E97356">
      <w:pPr>
        <w:spacing w:line="480" w:lineRule="auto"/>
        <w:ind w:left="1418"/>
        <w:jc w:val="both"/>
        <w:rPr>
          <w:rFonts w:ascii="Arial" w:hAnsi="Arial" w:cs="Arial"/>
        </w:rPr>
      </w:pPr>
      <w:r>
        <w:rPr>
          <w:rFonts w:ascii="Arial" w:hAnsi="Arial" w:cs="Arial"/>
        </w:rPr>
        <w:t>Ho: Las enfermedades del Sistema Nervioso son independientes de que exista un Antecedente Patológico Familiar con la misma afección.</w:t>
      </w:r>
    </w:p>
    <w:p w:rsidR="00000000" w:rsidRDefault="00E97356">
      <w:pPr>
        <w:spacing w:line="480" w:lineRule="auto"/>
        <w:ind w:left="1418"/>
        <w:jc w:val="both"/>
        <w:rPr>
          <w:rFonts w:ascii="Arial" w:hAnsi="Arial" w:cs="Arial"/>
        </w:rPr>
      </w:pPr>
      <w:r>
        <w:rPr>
          <w:rFonts w:ascii="Arial" w:hAnsi="Arial" w:cs="Arial"/>
        </w:rPr>
        <w:t>H1: No lo son</w:t>
      </w:r>
    </w:p>
    <w:p w:rsidR="00000000" w:rsidRDefault="00E97356">
      <w:pPr>
        <w:spacing w:line="480" w:lineRule="auto"/>
        <w:ind w:left="720"/>
        <w:jc w:val="both"/>
        <w:rPr>
          <w:rFonts w:ascii="Arial" w:hAnsi="Arial" w:cs="Arial"/>
        </w:rPr>
      </w:pPr>
    </w:p>
    <w:p w:rsidR="00000000" w:rsidRDefault="00E97356">
      <w:pPr>
        <w:spacing w:line="480" w:lineRule="auto"/>
        <w:ind w:left="1418"/>
        <w:jc w:val="both"/>
        <w:rPr>
          <w:rFonts w:ascii="Arial" w:hAnsi="Arial" w:cs="Arial"/>
        </w:rPr>
      </w:pPr>
      <w:r>
        <w:rPr>
          <w:rFonts w:ascii="Arial" w:hAnsi="Arial" w:cs="Arial"/>
        </w:rPr>
        <w:t>Para la realización d</w:t>
      </w:r>
      <w:r>
        <w:rPr>
          <w:rFonts w:ascii="Arial" w:hAnsi="Arial" w:cs="Arial"/>
        </w:rPr>
        <w:t xml:space="preserve">e esta evaluación se consideró la siguiente tabla de contingencia construida a partir de la tabla de contingencia que contrasta las enfermedades del Sistema Nervioso del niño con todas las enfermedades de sus familiares, pues si se puede observar, existen </w:t>
      </w:r>
      <w:r>
        <w:rPr>
          <w:rFonts w:ascii="Arial" w:hAnsi="Arial" w:cs="Arial"/>
        </w:rPr>
        <w:t>6 niños que padecen de una enfermedad del sistema nervioso al mismo tiempo que sus familiares, y 10 niños que no tienen una enfermedad nerviosa pero sus familiares sí, los valores obtenidos para el caso de que no existan antecedentes patológicos familiares</w:t>
      </w:r>
      <w:r>
        <w:rPr>
          <w:rFonts w:ascii="Arial" w:hAnsi="Arial" w:cs="Arial"/>
        </w:rPr>
        <w:t xml:space="preserve"> de tipo nervioso, se realizó la diferencia correspondiente con el número de casos en total.  Quedando una tabla de la siguiente manera:</w:t>
      </w:r>
    </w:p>
    <w:p w:rsidR="00000000" w:rsidRDefault="00E97356">
      <w:pPr>
        <w:pStyle w:val="Ttulo8"/>
        <w:rPr>
          <w:szCs w:val="20"/>
        </w:rPr>
      </w:pPr>
      <w:r>
        <w:rPr>
          <w:szCs w:val="20"/>
        </w:rPr>
        <w:t>Tabla LX</w:t>
      </w:r>
    </w:p>
    <w:p w:rsidR="00000000" w:rsidRDefault="00E97356">
      <w:pPr>
        <w:spacing w:line="480" w:lineRule="auto"/>
        <w:ind w:left="1418"/>
        <w:jc w:val="center"/>
        <w:rPr>
          <w:rFonts w:ascii="Arial" w:hAnsi="Arial" w:cs="Arial"/>
        </w:rPr>
      </w:pPr>
      <w:r>
        <w:rPr>
          <w:rFonts w:ascii="Arial" w:hAnsi="Arial" w:cs="Arial"/>
          <w:b/>
          <w:bCs/>
        </w:rPr>
        <w:t>Tabla de Contingencia entre Enfermedades Nerviosas y Antecedentes Patológicos Familiares</w:t>
      </w:r>
    </w:p>
    <w:p w:rsidR="00000000" w:rsidRDefault="00E97356">
      <w:pPr>
        <w:spacing w:line="480" w:lineRule="auto"/>
        <w:ind w:left="1418"/>
        <w:jc w:val="both"/>
        <w:rPr>
          <w:rFonts w:ascii="Arial" w:hAnsi="Arial" w:cs="Arial"/>
        </w:rPr>
      </w:pPr>
    </w:p>
    <w:tbl>
      <w:tblPr>
        <w:tblpPr w:leftFromText="141" w:rightFromText="141" w:vertAnchor="text" w:horzAnchor="page" w:tblpX="2892" w:tblpY="450"/>
        <w:tblW w:w="7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86"/>
        <w:gridCol w:w="1655"/>
        <w:gridCol w:w="1610"/>
        <w:gridCol w:w="1315"/>
        <w:gridCol w:w="1359"/>
      </w:tblGrid>
      <w:tr w:rsidR="00000000">
        <w:tblPrEx>
          <w:tblCellMar>
            <w:top w:w="0" w:type="dxa"/>
            <w:bottom w:w="0" w:type="dxa"/>
          </w:tblCellMar>
        </w:tblPrEx>
        <w:trPr>
          <w:trHeight w:val="445"/>
        </w:trPr>
        <w:tc>
          <w:tcPr>
            <w:tcW w:w="1586" w:type="dxa"/>
            <w:tcBorders>
              <w:bottom w:val="single" w:sz="4" w:space="0" w:color="auto"/>
              <w:right w:val="single" w:sz="4" w:space="0" w:color="auto"/>
            </w:tcBorders>
          </w:tcPr>
          <w:p w:rsidR="00000000" w:rsidRDefault="00E97356">
            <w:pPr>
              <w:spacing w:line="480" w:lineRule="auto"/>
              <w:ind w:left="720"/>
              <w:jc w:val="both"/>
              <w:rPr>
                <w:rFonts w:ascii="Arial" w:hAnsi="Arial" w:cs="Arial"/>
                <w:sz w:val="14"/>
              </w:rPr>
            </w:pPr>
          </w:p>
        </w:tc>
        <w:tc>
          <w:tcPr>
            <w:tcW w:w="1655" w:type="dxa"/>
            <w:tcBorders>
              <w:top w:val="single" w:sz="4" w:space="0" w:color="auto"/>
              <w:left w:val="single" w:sz="4" w:space="0" w:color="auto"/>
              <w:bottom w:val="single" w:sz="4" w:space="0" w:color="auto"/>
              <w:right w:val="nil"/>
            </w:tcBorders>
          </w:tcPr>
          <w:p w:rsidR="00000000" w:rsidRDefault="00E97356">
            <w:pPr>
              <w:spacing w:line="480" w:lineRule="auto"/>
              <w:ind w:left="720"/>
              <w:jc w:val="right"/>
              <w:rPr>
                <w:rFonts w:ascii="Arial" w:hAnsi="Arial" w:cs="Arial"/>
                <w:b/>
                <w:bCs/>
                <w:sz w:val="14"/>
              </w:rPr>
            </w:pPr>
            <w:r>
              <w:rPr>
                <w:rFonts w:ascii="Arial" w:hAnsi="Arial" w:cs="Arial"/>
                <w:b/>
                <w:bCs/>
                <w:sz w:val="14"/>
              </w:rPr>
              <w:t xml:space="preserve">Antecedentes </w:t>
            </w:r>
          </w:p>
        </w:tc>
        <w:tc>
          <w:tcPr>
            <w:tcW w:w="1610" w:type="dxa"/>
            <w:tcBorders>
              <w:top w:val="single" w:sz="4" w:space="0" w:color="auto"/>
              <w:left w:val="nil"/>
              <w:bottom w:val="single" w:sz="4" w:space="0" w:color="auto"/>
              <w:right w:val="nil"/>
            </w:tcBorders>
          </w:tcPr>
          <w:p w:rsidR="00000000" w:rsidRDefault="00E97356">
            <w:pPr>
              <w:spacing w:line="480" w:lineRule="auto"/>
              <w:ind w:left="720"/>
              <w:jc w:val="both"/>
              <w:rPr>
                <w:rFonts w:ascii="Arial" w:hAnsi="Arial" w:cs="Arial"/>
                <w:b/>
                <w:bCs/>
                <w:sz w:val="14"/>
              </w:rPr>
            </w:pPr>
            <w:r>
              <w:rPr>
                <w:rFonts w:ascii="Arial" w:hAnsi="Arial" w:cs="Arial"/>
                <w:b/>
                <w:bCs/>
                <w:sz w:val="14"/>
              </w:rPr>
              <w:t>Patol</w:t>
            </w:r>
            <w:r>
              <w:rPr>
                <w:rFonts w:ascii="Arial" w:hAnsi="Arial" w:cs="Arial"/>
                <w:b/>
                <w:bCs/>
                <w:sz w:val="14"/>
              </w:rPr>
              <w:t>ógicos</w:t>
            </w:r>
          </w:p>
        </w:tc>
        <w:tc>
          <w:tcPr>
            <w:tcW w:w="1315" w:type="dxa"/>
            <w:tcBorders>
              <w:top w:val="single" w:sz="4" w:space="0" w:color="auto"/>
              <w:left w:val="nil"/>
              <w:bottom w:val="single" w:sz="4" w:space="0" w:color="auto"/>
              <w:right w:val="single" w:sz="4" w:space="0" w:color="auto"/>
            </w:tcBorders>
          </w:tcPr>
          <w:p w:rsidR="00000000" w:rsidRDefault="00E97356">
            <w:pPr>
              <w:spacing w:line="480" w:lineRule="auto"/>
              <w:ind w:left="720"/>
              <w:rPr>
                <w:rFonts w:ascii="Arial" w:hAnsi="Arial" w:cs="Arial"/>
                <w:b/>
                <w:bCs/>
                <w:sz w:val="14"/>
              </w:rPr>
            </w:pPr>
            <w:r>
              <w:rPr>
                <w:rFonts w:ascii="Arial" w:hAnsi="Arial" w:cs="Arial"/>
                <w:b/>
                <w:bCs/>
                <w:sz w:val="14"/>
              </w:rPr>
              <w:t>Familiares</w:t>
            </w:r>
          </w:p>
        </w:tc>
        <w:tc>
          <w:tcPr>
            <w:tcW w:w="1359" w:type="dxa"/>
            <w:tcBorders>
              <w:top w:val="single" w:sz="4" w:space="0" w:color="auto"/>
              <w:left w:val="nil"/>
              <w:bottom w:val="single" w:sz="4" w:space="0" w:color="auto"/>
              <w:right w:val="single" w:sz="4" w:space="0" w:color="auto"/>
            </w:tcBorders>
          </w:tcPr>
          <w:p w:rsidR="00000000" w:rsidRDefault="00E97356">
            <w:pPr>
              <w:spacing w:line="480" w:lineRule="auto"/>
              <w:ind w:left="720"/>
              <w:rPr>
                <w:rFonts w:ascii="Arial" w:hAnsi="Arial" w:cs="Arial"/>
                <w:b/>
                <w:bCs/>
                <w:sz w:val="14"/>
              </w:rPr>
            </w:pPr>
            <w:r>
              <w:rPr>
                <w:rFonts w:ascii="Arial" w:hAnsi="Arial" w:cs="Arial"/>
                <w:b/>
                <w:bCs/>
                <w:sz w:val="14"/>
              </w:rPr>
              <w:t>Total</w:t>
            </w:r>
          </w:p>
        </w:tc>
      </w:tr>
      <w:tr w:rsidR="00000000">
        <w:tblPrEx>
          <w:tblCellMar>
            <w:top w:w="0" w:type="dxa"/>
            <w:bottom w:w="0" w:type="dxa"/>
          </w:tblCellMar>
        </w:tblPrEx>
        <w:trPr>
          <w:trHeight w:val="629"/>
        </w:trPr>
        <w:tc>
          <w:tcPr>
            <w:tcW w:w="1586" w:type="dxa"/>
            <w:tcBorders>
              <w:top w:val="single" w:sz="4" w:space="0" w:color="auto"/>
              <w:left w:val="single" w:sz="4" w:space="0" w:color="auto"/>
              <w:bottom w:val="nil"/>
              <w:right w:val="single" w:sz="4" w:space="0" w:color="auto"/>
            </w:tcBorders>
          </w:tcPr>
          <w:p w:rsidR="00000000" w:rsidRDefault="00E97356">
            <w:pPr>
              <w:pStyle w:val="Ttulo1"/>
              <w:spacing w:line="480" w:lineRule="auto"/>
              <w:ind w:left="720"/>
              <w:rPr>
                <w:rFonts w:ascii="Arial" w:hAnsi="Arial" w:cs="Arial"/>
                <w:sz w:val="14"/>
              </w:rPr>
            </w:pPr>
            <w:r>
              <w:rPr>
                <w:rFonts w:ascii="Arial" w:hAnsi="Arial" w:cs="Arial"/>
                <w:sz w:val="14"/>
              </w:rPr>
              <w:t>Enfermedades del</w:t>
            </w:r>
          </w:p>
        </w:tc>
        <w:tc>
          <w:tcPr>
            <w:tcW w:w="1655" w:type="dxa"/>
            <w:tcBorders>
              <w:top w:val="single" w:sz="4" w:space="0" w:color="auto"/>
              <w:left w:val="single" w:sz="4" w:space="0" w:color="auto"/>
            </w:tcBorders>
          </w:tcPr>
          <w:p w:rsidR="00000000" w:rsidRDefault="00E97356">
            <w:pPr>
              <w:spacing w:line="480" w:lineRule="auto"/>
              <w:ind w:left="720"/>
              <w:jc w:val="both"/>
              <w:rPr>
                <w:rFonts w:ascii="Arial" w:hAnsi="Arial" w:cs="Arial"/>
                <w:sz w:val="14"/>
              </w:rPr>
            </w:pPr>
          </w:p>
        </w:tc>
        <w:tc>
          <w:tcPr>
            <w:tcW w:w="1610" w:type="dxa"/>
            <w:tcBorders>
              <w:top w:val="single" w:sz="4" w:space="0" w:color="auto"/>
            </w:tcBorders>
          </w:tcPr>
          <w:p w:rsidR="00000000" w:rsidRDefault="00E97356">
            <w:pPr>
              <w:spacing w:line="480" w:lineRule="auto"/>
              <w:ind w:left="720"/>
              <w:jc w:val="both"/>
              <w:rPr>
                <w:rFonts w:ascii="Arial" w:hAnsi="Arial" w:cs="Arial"/>
                <w:sz w:val="14"/>
              </w:rPr>
            </w:pPr>
            <w:r>
              <w:rPr>
                <w:rFonts w:ascii="Arial" w:hAnsi="Arial" w:cs="Arial"/>
                <w:sz w:val="14"/>
              </w:rPr>
              <w:t>Enf. nerviosa</w:t>
            </w:r>
          </w:p>
        </w:tc>
        <w:tc>
          <w:tcPr>
            <w:tcW w:w="1315" w:type="dxa"/>
            <w:tcBorders>
              <w:top w:val="single" w:sz="4" w:space="0" w:color="auto"/>
            </w:tcBorders>
          </w:tcPr>
          <w:p w:rsidR="00000000" w:rsidRDefault="00E97356">
            <w:pPr>
              <w:spacing w:line="480" w:lineRule="auto"/>
              <w:ind w:left="243"/>
              <w:jc w:val="both"/>
              <w:rPr>
                <w:rFonts w:ascii="Arial" w:hAnsi="Arial" w:cs="Arial"/>
                <w:sz w:val="14"/>
              </w:rPr>
            </w:pPr>
            <w:r>
              <w:rPr>
                <w:rFonts w:ascii="Arial" w:hAnsi="Arial" w:cs="Arial"/>
                <w:sz w:val="14"/>
              </w:rPr>
              <w:t>No enf. Nerviosa</w:t>
            </w:r>
          </w:p>
        </w:tc>
        <w:tc>
          <w:tcPr>
            <w:tcW w:w="1359" w:type="dxa"/>
            <w:tcBorders>
              <w:top w:val="single" w:sz="4" w:space="0" w:color="auto"/>
            </w:tcBorders>
          </w:tcPr>
          <w:p w:rsidR="00000000" w:rsidRDefault="00E97356">
            <w:pPr>
              <w:spacing w:line="480" w:lineRule="auto"/>
              <w:ind w:left="720"/>
              <w:jc w:val="both"/>
              <w:rPr>
                <w:rFonts w:ascii="Arial" w:hAnsi="Arial" w:cs="Arial"/>
                <w:sz w:val="14"/>
              </w:rPr>
            </w:pPr>
          </w:p>
        </w:tc>
      </w:tr>
      <w:tr w:rsidR="00000000">
        <w:tblPrEx>
          <w:tblCellMar>
            <w:top w:w="0" w:type="dxa"/>
            <w:bottom w:w="0" w:type="dxa"/>
          </w:tblCellMar>
        </w:tblPrEx>
        <w:trPr>
          <w:trHeight w:val="445"/>
        </w:trPr>
        <w:tc>
          <w:tcPr>
            <w:tcW w:w="1586" w:type="dxa"/>
            <w:tcBorders>
              <w:top w:val="nil"/>
              <w:left w:val="single" w:sz="4" w:space="0" w:color="auto"/>
              <w:bottom w:val="nil"/>
              <w:right w:val="single" w:sz="4" w:space="0" w:color="auto"/>
            </w:tcBorders>
          </w:tcPr>
          <w:p w:rsidR="00000000" w:rsidRDefault="00E97356">
            <w:pPr>
              <w:spacing w:line="480" w:lineRule="auto"/>
              <w:ind w:left="720"/>
              <w:jc w:val="both"/>
              <w:rPr>
                <w:rFonts w:ascii="Arial" w:hAnsi="Arial" w:cs="Arial"/>
                <w:b/>
                <w:bCs/>
                <w:sz w:val="14"/>
              </w:rPr>
            </w:pPr>
            <w:r>
              <w:rPr>
                <w:rFonts w:ascii="Arial" w:hAnsi="Arial" w:cs="Arial"/>
                <w:b/>
                <w:bCs/>
                <w:sz w:val="14"/>
              </w:rPr>
              <w:t xml:space="preserve">Sistema </w:t>
            </w:r>
          </w:p>
        </w:tc>
        <w:tc>
          <w:tcPr>
            <w:tcW w:w="1655" w:type="dxa"/>
            <w:tcBorders>
              <w:left w:val="single" w:sz="4" w:space="0" w:color="auto"/>
            </w:tcBorders>
          </w:tcPr>
          <w:p w:rsidR="00000000" w:rsidRDefault="00E97356">
            <w:pPr>
              <w:spacing w:line="480" w:lineRule="auto"/>
              <w:ind w:left="93"/>
              <w:rPr>
                <w:rFonts w:ascii="Arial" w:hAnsi="Arial" w:cs="Arial"/>
                <w:sz w:val="14"/>
              </w:rPr>
            </w:pPr>
            <w:r>
              <w:rPr>
                <w:rFonts w:ascii="Arial" w:hAnsi="Arial" w:cs="Arial"/>
                <w:sz w:val="14"/>
              </w:rPr>
              <w:t>Tiene enfermedad</w:t>
            </w:r>
          </w:p>
        </w:tc>
        <w:tc>
          <w:tcPr>
            <w:tcW w:w="1610" w:type="dxa"/>
          </w:tcPr>
          <w:p w:rsidR="00000000" w:rsidRDefault="00E97356">
            <w:pPr>
              <w:spacing w:line="480" w:lineRule="auto"/>
              <w:ind w:left="720"/>
              <w:jc w:val="both"/>
              <w:rPr>
                <w:rFonts w:ascii="Arial" w:hAnsi="Arial" w:cs="Arial"/>
                <w:sz w:val="14"/>
              </w:rPr>
            </w:pPr>
            <w:r>
              <w:rPr>
                <w:rFonts w:ascii="Arial" w:hAnsi="Arial" w:cs="Arial"/>
                <w:sz w:val="14"/>
              </w:rPr>
              <w:t>6</w:t>
            </w:r>
          </w:p>
        </w:tc>
        <w:tc>
          <w:tcPr>
            <w:tcW w:w="1315" w:type="dxa"/>
          </w:tcPr>
          <w:p w:rsidR="00000000" w:rsidRDefault="00E97356">
            <w:pPr>
              <w:spacing w:line="480" w:lineRule="auto"/>
              <w:ind w:left="720"/>
              <w:jc w:val="both"/>
              <w:rPr>
                <w:rFonts w:ascii="Arial" w:hAnsi="Arial" w:cs="Arial"/>
                <w:sz w:val="14"/>
              </w:rPr>
            </w:pPr>
            <w:r>
              <w:rPr>
                <w:rFonts w:ascii="Arial" w:hAnsi="Arial" w:cs="Arial"/>
                <w:sz w:val="14"/>
              </w:rPr>
              <w:t>113</w:t>
            </w:r>
          </w:p>
        </w:tc>
        <w:tc>
          <w:tcPr>
            <w:tcW w:w="1359" w:type="dxa"/>
          </w:tcPr>
          <w:p w:rsidR="00000000" w:rsidRDefault="00E97356">
            <w:pPr>
              <w:spacing w:line="480" w:lineRule="auto"/>
              <w:ind w:left="720"/>
              <w:jc w:val="both"/>
              <w:rPr>
                <w:rFonts w:ascii="Arial" w:hAnsi="Arial" w:cs="Arial"/>
                <w:sz w:val="14"/>
              </w:rPr>
            </w:pPr>
            <w:r>
              <w:rPr>
                <w:rFonts w:ascii="Arial" w:hAnsi="Arial" w:cs="Arial"/>
                <w:sz w:val="14"/>
              </w:rPr>
              <w:t>119</w:t>
            </w:r>
          </w:p>
        </w:tc>
      </w:tr>
      <w:tr w:rsidR="00000000">
        <w:tblPrEx>
          <w:tblCellMar>
            <w:top w:w="0" w:type="dxa"/>
            <w:bottom w:w="0" w:type="dxa"/>
          </w:tblCellMar>
        </w:tblPrEx>
        <w:trPr>
          <w:trHeight w:val="445"/>
        </w:trPr>
        <w:tc>
          <w:tcPr>
            <w:tcW w:w="1586" w:type="dxa"/>
            <w:tcBorders>
              <w:top w:val="nil"/>
              <w:left w:val="single" w:sz="4" w:space="0" w:color="auto"/>
              <w:bottom w:val="single" w:sz="4" w:space="0" w:color="auto"/>
              <w:right w:val="single" w:sz="4" w:space="0" w:color="auto"/>
            </w:tcBorders>
          </w:tcPr>
          <w:p w:rsidR="00000000" w:rsidRDefault="00E97356">
            <w:pPr>
              <w:spacing w:line="480" w:lineRule="auto"/>
              <w:ind w:left="720"/>
              <w:jc w:val="both"/>
              <w:rPr>
                <w:rFonts w:ascii="Arial" w:hAnsi="Arial" w:cs="Arial"/>
                <w:b/>
                <w:bCs/>
                <w:sz w:val="14"/>
              </w:rPr>
            </w:pPr>
            <w:r>
              <w:rPr>
                <w:rFonts w:ascii="Arial" w:hAnsi="Arial" w:cs="Arial"/>
                <w:b/>
                <w:bCs/>
                <w:sz w:val="14"/>
              </w:rPr>
              <w:t>Nervioso</w:t>
            </w:r>
          </w:p>
        </w:tc>
        <w:tc>
          <w:tcPr>
            <w:tcW w:w="1655" w:type="dxa"/>
            <w:tcBorders>
              <w:left w:val="single" w:sz="4" w:space="0" w:color="auto"/>
            </w:tcBorders>
          </w:tcPr>
          <w:p w:rsidR="00000000" w:rsidRDefault="00E97356">
            <w:pPr>
              <w:spacing w:line="480" w:lineRule="auto"/>
              <w:ind w:left="93"/>
              <w:rPr>
                <w:rFonts w:ascii="Arial" w:hAnsi="Arial" w:cs="Arial"/>
                <w:sz w:val="14"/>
              </w:rPr>
            </w:pPr>
            <w:r>
              <w:rPr>
                <w:rFonts w:ascii="Arial" w:hAnsi="Arial" w:cs="Arial"/>
                <w:sz w:val="14"/>
              </w:rPr>
              <w:t>No tiene enfermedad</w:t>
            </w:r>
          </w:p>
        </w:tc>
        <w:tc>
          <w:tcPr>
            <w:tcW w:w="1610" w:type="dxa"/>
          </w:tcPr>
          <w:p w:rsidR="00000000" w:rsidRDefault="00E97356">
            <w:pPr>
              <w:spacing w:line="480" w:lineRule="auto"/>
              <w:ind w:left="720"/>
              <w:jc w:val="both"/>
              <w:rPr>
                <w:rFonts w:ascii="Arial" w:hAnsi="Arial" w:cs="Arial"/>
                <w:sz w:val="14"/>
              </w:rPr>
            </w:pPr>
            <w:r>
              <w:rPr>
                <w:rFonts w:ascii="Arial" w:hAnsi="Arial" w:cs="Arial"/>
                <w:sz w:val="14"/>
              </w:rPr>
              <w:t>10</w:t>
            </w:r>
          </w:p>
        </w:tc>
        <w:tc>
          <w:tcPr>
            <w:tcW w:w="1315" w:type="dxa"/>
          </w:tcPr>
          <w:p w:rsidR="00000000" w:rsidRDefault="00E97356">
            <w:pPr>
              <w:spacing w:line="480" w:lineRule="auto"/>
              <w:ind w:left="720"/>
              <w:jc w:val="both"/>
              <w:rPr>
                <w:rFonts w:ascii="Arial" w:hAnsi="Arial" w:cs="Arial"/>
                <w:sz w:val="14"/>
              </w:rPr>
            </w:pPr>
            <w:r>
              <w:rPr>
                <w:rFonts w:ascii="Arial" w:hAnsi="Arial" w:cs="Arial"/>
                <w:sz w:val="14"/>
              </w:rPr>
              <w:t>119</w:t>
            </w:r>
          </w:p>
        </w:tc>
        <w:tc>
          <w:tcPr>
            <w:tcW w:w="1359" w:type="dxa"/>
          </w:tcPr>
          <w:p w:rsidR="00000000" w:rsidRDefault="00E97356">
            <w:pPr>
              <w:spacing w:line="480" w:lineRule="auto"/>
              <w:ind w:left="720"/>
              <w:jc w:val="both"/>
              <w:rPr>
                <w:rFonts w:ascii="Arial" w:hAnsi="Arial" w:cs="Arial"/>
                <w:sz w:val="14"/>
              </w:rPr>
            </w:pPr>
            <w:r>
              <w:rPr>
                <w:rFonts w:ascii="Arial" w:hAnsi="Arial" w:cs="Arial"/>
                <w:sz w:val="14"/>
              </w:rPr>
              <w:t>129</w:t>
            </w:r>
          </w:p>
        </w:tc>
      </w:tr>
    </w:tbl>
    <w:p w:rsidR="00000000" w:rsidRDefault="00E97356">
      <w:pPr>
        <w:pStyle w:val="Ttulo8"/>
        <w:rPr>
          <w:szCs w:val="20"/>
        </w:rPr>
      </w:pPr>
    </w:p>
    <w:p w:rsidR="00000000" w:rsidRDefault="00E97356">
      <w:pPr>
        <w:pStyle w:val="Ttulo8"/>
        <w:rPr>
          <w:szCs w:val="20"/>
        </w:rPr>
      </w:pPr>
    </w:p>
    <w:p w:rsidR="00000000" w:rsidRDefault="00E97356">
      <w:pPr>
        <w:pStyle w:val="Ttulo8"/>
        <w:rPr>
          <w:szCs w:val="20"/>
        </w:rPr>
      </w:pPr>
    </w:p>
    <w:p w:rsidR="00000000" w:rsidRDefault="00E97356">
      <w:pPr>
        <w:spacing w:line="480" w:lineRule="auto"/>
        <w:ind w:left="720"/>
        <w:jc w:val="both"/>
        <w:rPr>
          <w:rFonts w:ascii="Arial" w:hAnsi="Arial" w:cs="Arial"/>
        </w:rPr>
      </w:pPr>
    </w:p>
    <w:p w:rsidR="00000000" w:rsidRDefault="00E97356">
      <w:pPr>
        <w:spacing w:line="480" w:lineRule="auto"/>
        <w:ind w:left="720"/>
        <w:jc w:val="both"/>
        <w:rPr>
          <w:rFonts w:ascii="Arial" w:hAnsi="Arial" w:cs="Arial"/>
        </w:rPr>
      </w:pPr>
    </w:p>
    <w:p w:rsidR="00000000" w:rsidRDefault="00E97356">
      <w:pPr>
        <w:spacing w:line="480" w:lineRule="auto"/>
        <w:ind w:left="1418"/>
        <w:jc w:val="both"/>
        <w:rPr>
          <w:rFonts w:ascii="Arial" w:hAnsi="Arial" w:cs="Arial"/>
        </w:rPr>
      </w:pPr>
      <w:r>
        <w:rPr>
          <w:rFonts w:ascii="Arial" w:hAnsi="Arial" w:cs="Arial"/>
        </w:rPr>
        <w:t xml:space="preserve">De acuerdo a esta tabla XII y a los datos obtenidos al realizar la prueba Ji cuadrado, obtuvimos </w:t>
      </w:r>
      <w:r>
        <w:rPr>
          <w:rFonts w:ascii="Arial" w:hAnsi="Arial" w:cs="Arial"/>
        </w:rPr>
        <w:t>un valor p  de 0.3854, por lo que podemos decir que los antecedentes patológicos familiares, en este caso, no influyen en la salud del paciente.</w:t>
      </w:r>
    </w:p>
    <w:p w:rsidR="00000000" w:rsidRDefault="00E97356">
      <w:pPr>
        <w:spacing w:line="480" w:lineRule="auto"/>
        <w:ind w:left="720"/>
        <w:jc w:val="both"/>
        <w:rPr>
          <w:rFonts w:ascii="Arial" w:hAnsi="Arial" w:cs="Arial"/>
        </w:rPr>
      </w:pPr>
    </w:p>
    <w:p w:rsidR="00000000" w:rsidRDefault="00E97356">
      <w:pPr>
        <w:spacing w:line="480" w:lineRule="auto"/>
        <w:ind w:left="1418"/>
        <w:jc w:val="both"/>
        <w:rPr>
          <w:rFonts w:ascii="Arial" w:hAnsi="Arial" w:cs="Arial"/>
        </w:rPr>
      </w:pPr>
      <w:r>
        <w:rPr>
          <w:rFonts w:ascii="Arial" w:hAnsi="Arial" w:cs="Arial"/>
        </w:rPr>
        <w:t>Ahora, analizando el grupo de las Enfermedades Respiratorias con las variables de mayor correlación, podemos i</w:t>
      </w:r>
      <w:r>
        <w:rPr>
          <w:rFonts w:ascii="Arial" w:hAnsi="Arial" w:cs="Arial"/>
        </w:rPr>
        <w:t>dentificar las siguientes pruebas de hipótesis:</w:t>
      </w:r>
    </w:p>
    <w:p w:rsidR="00000000" w:rsidRDefault="00E97356">
      <w:pPr>
        <w:spacing w:line="480" w:lineRule="auto"/>
        <w:ind w:left="720"/>
        <w:jc w:val="both"/>
        <w:rPr>
          <w:rFonts w:ascii="Arial" w:hAnsi="Arial" w:cs="Arial"/>
        </w:rPr>
      </w:pPr>
    </w:p>
    <w:p w:rsidR="00000000" w:rsidRDefault="00E97356">
      <w:pPr>
        <w:spacing w:line="480" w:lineRule="auto"/>
        <w:ind w:left="1418"/>
        <w:jc w:val="both"/>
        <w:rPr>
          <w:rFonts w:ascii="Arial" w:hAnsi="Arial" w:cs="Arial"/>
        </w:rPr>
      </w:pPr>
      <w:r>
        <w:rPr>
          <w:rFonts w:ascii="Arial" w:hAnsi="Arial" w:cs="Arial"/>
        </w:rPr>
        <w:t xml:space="preserve">Ho: Las enfermedades Respiratorias son Independientes de la Desnutrición </w:t>
      </w:r>
    </w:p>
    <w:p w:rsidR="00000000" w:rsidRDefault="00E97356">
      <w:pPr>
        <w:spacing w:line="480" w:lineRule="auto"/>
        <w:ind w:left="1418"/>
        <w:jc w:val="both"/>
        <w:rPr>
          <w:rFonts w:ascii="Arial" w:hAnsi="Arial" w:cs="Arial"/>
        </w:rPr>
      </w:pPr>
      <w:r>
        <w:rPr>
          <w:rFonts w:ascii="Arial" w:hAnsi="Arial" w:cs="Arial"/>
        </w:rPr>
        <w:t>H1: Las enfermedades Respiratorias son Dependientes de la Desnutrición</w:t>
      </w:r>
    </w:p>
    <w:p w:rsidR="00000000" w:rsidRDefault="00E97356">
      <w:pPr>
        <w:spacing w:line="480" w:lineRule="auto"/>
        <w:ind w:left="720"/>
        <w:jc w:val="both"/>
        <w:rPr>
          <w:rFonts w:ascii="Arial" w:hAnsi="Arial" w:cs="Arial"/>
        </w:rPr>
      </w:pPr>
    </w:p>
    <w:p w:rsidR="00000000" w:rsidRDefault="00E97356">
      <w:pPr>
        <w:spacing w:line="480" w:lineRule="auto"/>
        <w:ind w:left="1418"/>
        <w:jc w:val="center"/>
        <w:rPr>
          <w:rFonts w:ascii="Arial" w:hAnsi="Arial" w:cs="Arial"/>
          <w:b/>
          <w:bCs/>
        </w:rPr>
      </w:pPr>
      <w:r>
        <w:rPr>
          <w:rFonts w:ascii="Arial" w:hAnsi="Arial" w:cs="Arial"/>
          <w:b/>
          <w:bCs/>
        </w:rPr>
        <w:t>Tabla LXI</w:t>
      </w:r>
    </w:p>
    <w:p w:rsidR="00000000" w:rsidRDefault="00E97356">
      <w:pPr>
        <w:spacing w:line="480" w:lineRule="auto"/>
        <w:ind w:left="1418"/>
        <w:jc w:val="center"/>
        <w:rPr>
          <w:rFonts w:ascii="Arial" w:hAnsi="Arial" w:cs="Arial"/>
        </w:rPr>
      </w:pPr>
      <w:r>
        <w:rPr>
          <w:rFonts w:ascii="Arial" w:hAnsi="Arial" w:cs="Arial"/>
          <w:b/>
          <w:bCs/>
        </w:rPr>
        <w:t>Tabla de Contingencia entre Enfermedades Respirator</w:t>
      </w:r>
      <w:r>
        <w:rPr>
          <w:rFonts w:ascii="Arial" w:hAnsi="Arial" w:cs="Arial"/>
          <w:b/>
          <w:bCs/>
        </w:rPr>
        <w:t>ias y Desnutrición</w:t>
      </w:r>
    </w:p>
    <w:p w:rsidR="00000000" w:rsidRDefault="00E746EB">
      <w:pPr>
        <w:spacing w:line="480" w:lineRule="auto"/>
        <w:ind w:left="720"/>
        <w:jc w:val="both"/>
        <w:rPr>
          <w:rFonts w:ascii="Arial" w:hAnsi="Arial" w:cs="Arial"/>
        </w:rPr>
      </w:pPr>
      <w:r>
        <w:rPr>
          <w:rFonts w:ascii="Arial" w:hAnsi="Arial" w:cs="Arial"/>
          <w:noProof/>
          <w:lang w:val="es-ES"/>
        </w:rPr>
        <w:drawing>
          <wp:anchor distT="0" distB="0" distL="114300" distR="114300" simplePos="0" relativeHeight="251657216" behindDoc="0" locked="0" layoutInCell="1" allowOverlap="1">
            <wp:simplePos x="0" y="0"/>
            <wp:positionH relativeFrom="column">
              <wp:posOffset>1240155</wp:posOffset>
            </wp:positionH>
            <wp:positionV relativeFrom="paragraph">
              <wp:posOffset>276860</wp:posOffset>
            </wp:positionV>
            <wp:extent cx="3820795" cy="1303020"/>
            <wp:effectExtent l="19050" t="0" r="8255" b="0"/>
            <wp:wrapTopAndBottom/>
            <wp:docPr id="3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srcRect/>
                    <a:stretch>
                      <a:fillRect/>
                    </a:stretch>
                  </pic:blipFill>
                  <pic:spPr bwMode="auto">
                    <a:xfrm>
                      <a:off x="0" y="0"/>
                      <a:ext cx="3820795" cy="1303020"/>
                    </a:xfrm>
                    <a:prstGeom prst="rect">
                      <a:avLst/>
                    </a:prstGeom>
                    <a:noFill/>
                    <a:ln w="9525">
                      <a:noFill/>
                      <a:miter lim="800000"/>
                      <a:headEnd/>
                      <a:tailEnd/>
                    </a:ln>
                  </pic:spPr>
                </pic:pic>
              </a:graphicData>
            </a:graphic>
          </wp:anchor>
        </w:drawing>
      </w:r>
      <w:r w:rsidR="00E97356">
        <w:rPr>
          <w:rFonts w:ascii="Arial" w:hAnsi="Arial" w:cs="Arial"/>
        </w:rPr>
        <w:t xml:space="preserve"> </w:t>
      </w:r>
    </w:p>
    <w:p w:rsidR="00000000" w:rsidRDefault="00E97356">
      <w:pPr>
        <w:spacing w:line="480" w:lineRule="auto"/>
        <w:ind w:left="1418"/>
        <w:jc w:val="both"/>
        <w:rPr>
          <w:rFonts w:ascii="Arial" w:hAnsi="Arial" w:cs="Arial"/>
        </w:rPr>
      </w:pPr>
      <w:r>
        <w:rPr>
          <w:rFonts w:ascii="Arial" w:hAnsi="Arial" w:cs="Arial"/>
        </w:rPr>
        <w:t>De acuerdo a los valores obtenidos en la prueba ji cuadrado, rechazamos la hipótesis Ho, es decir que el que un niño sufra de desnutrición depende de que si está afectado por una enfermedad respiratoria.  El valor p de la prueba es 0.</w:t>
      </w:r>
      <w:r>
        <w:rPr>
          <w:rFonts w:ascii="Arial" w:hAnsi="Arial" w:cs="Arial"/>
        </w:rPr>
        <w:t>01</w:t>
      </w:r>
    </w:p>
    <w:p w:rsidR="00000000" w:rsidRDefault="00E97356">
      <w:pPr>
        <w:spacing w:line="480" w:lineRule="auto"/>
        <w:ind w:left="1418"/>
        <w:jc w:val="both"/>
        <w:rPr>
          <w:rFonts w:ascii="Arial" w:hAnsi="Arial" w:cs="Arial"/>
        </w:rPr>
      </w:pPr>
    </w:p>
    <w:p w:rsidR="00000000" w:rsidRDefault="00E97356">
      <w:pPr>
        <w:spacing w:line="480" w:lineRule="auto"/>
        <w:ind w:left="720"/>
        <w:jc w:val="both"/>
        <w:rPr>
          <w:rFonts w:ascii="Arial" w:hAnsi="Arial" w:cs="Arial"/>
        </w:rPr>
      </w:pPr>
    </w:p>
    <w:p w:rsidR="00000000" w:rsidRDefault="00E97356">
      <w:pPr>
        <w:spacing w:line="480" w:lineRule="auto"/>
        <w:ind w:left="1418"/>
        <w:jc w:val="both"/>
        <w:rPr>
          <w:rFonts w:ascii="Arial" w:hAnsi="Arial" w:cs="Arial"/>
        </w:rPr>
      </w:pPr>
      <w:r>
        <w:rPr>
          <w:rFonts w:ascii="Arial" w:hAnsi="Arial" w:cs="Arial"/>
        </w:rPr>
        <w:t>Ho: Las enfermedades Respiratorias son Independientes del sexo del paciente.</w:t>
      </w:r>
    </w:p>
    <w:p w:rsidR="00000000" w:rsidRDefault="00E97356">
      <w:pPr>
        <w:spacing w:line="480" w:lineRule="auto"/>
        <w:ind w:left="1418"/>
        <w:jc w:val="both"/>
        <w:rPr>
          <w:rFonts w:ascii="Arial" w:hAnsi="Arial" w:cs="Arial"/>
        </w:rPr>
      </w:pPr>
      <w:r>
        <w:rPr>
          <w:rFonts w:ascii="Arial" w:hAnsi="Arial" w:cs="Arial"/>
        </w:rPr>
        <w:t>H1: Las enfermedades Respiratorias son Dependientes del sexo del paciente.</w:t>
      </w:r>
    </w:p>
    <w:p w:rsidR="00000000" w:rsidRDefault="00E97356">
      <w:pPr>
        <w:spacing w:line="480" w:lineRule="auto"/>
        <w:ind w:left="1418"/>
        <w:jc w:val="center"/>
        <w:rPr>
          <w:rFonts w:ascii="Arial" w:hAnsi="Arial" w:cs="Arial"/>
          <w:b/>
          <w:bCs/>
        </w:rPr>
      </w:pPr>
      <w:r>
        <w:rPr>
          <w:rFonts w:ascii="Arial" w:hAnsi="Arial" w:cs="Arial"/>
          <w:b/>
          <w:bCs/>
        </w:rPr>
        <w:t>Tabla LXII</w:t>
      </w:r>
    </w:p>
    <w:p w:rsidR="00000000" w:rsidRDefault="00E97356">
      <w:pPr>
        <w:spacing w:line="480" w:lineRule="auto"/>
        <w:ind w:left="1418"/>
        <w:jc w:val="center"/>
        <w:rPr>
          <w:rFonts w:ascii="Arial" w:hAnsi="Arial" w:cs="Arial"/>
        </w:rPr>
      </w:pPr>
      <w:r>
        <w:rPr>
          <w:rFonts w:ascii="Arial" w:hAnsi="Arial" w:cs="Arial"/>
          <w:b/>
          <w:bCs/>
        </w:rPr>
        <w:t>Tabla de Contingencia entre Enfermedades Respiratorias y Sexo del Paciente</w:t>
      </w:r>
    </w:p>
    <w:p w:rsidR="00000000" w:rsidRDefault="00E746EB">
      <w:pPr>
        <w:autoSpaceDE w:val="0"/>
        <w:autoSpaceDN w:val="0"/>
        <w:adjustRightInd w:val="0"/>
        <w:spacing w:line="480" w:lineRule="auto"/>
        <w:ind w:left="1418"/>
        <w:jc w:val="center"/>
        <w:rPr>
          <w:rFonts w:ascii="Arial" w:hAnsi="Arial" w:cs="Arial"/>
          <w:b/>
          <w:bCs/>
          <w:lang w:val="es-ES_tradnl"/>
        </w:rPr>
      </w:pPr>
      <w:r>
        <w:rPr>
          <w:rFonts w:ascii="Arial" w:hAnsi="Arial" w:cs="Arial"/>
          <w:b/>
          <w:bCs/>
          <w:noProof/>
          <w:lang w:val="es-ES"/>
        </w:rPr>
        <w:drawing>
          <wp:inline distT="0" distB="0" distL="0" distR="0">
            <wp:extent cx="3685540" cy="815975"/>
            <wp:effectExtent l="19050" t="19050" r="10160" b="222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t="33212"/>
                    <a:stretch>
                      <a:fillRect/>
                    </a:stretch>
                  </pic:blipFill>
                  <pic:spPr bwMode="auto">
                    <a:xfrm>
                      <a:off x="0" y="0"/>
                      <a:ext cx="3685540" cy="815975"/>
                    </a:xfrm>
                    <a:prstGeom prst="rect">
                      <a:avLst/>
                    </a:prstGeom>
                    <a:noFill/>
                    <a:ln w="6350" cmpd="sng">
                      <a:solidFill>
                        <a:srgbClr val="000000"/>
                      </a:solidFill>
                      <a:miter lim="800000"/>
                      <a:headEnd/>
                      <a:tailEnd/>
                    </a:ln>
                    <a:effectLst/>
                  </pic:spPr>
                </pic:pic>
              </a:graphicData>
            </a:graphic>
          </wp:inline>
        </w:drawing>
      </w:r>
    </w:p>
    <w:p w:rsidR="00000000" w:rsidRDefault="00E97356">
      <w:pPr>
        <w:autoSpaceDE w:val="0"/>
        <w:autoSpaceDN w:val="0"/>
        <w:adjustRightInd w:val="0"/>
        <w:spacing w:line="480" w:lineRule="auto"/>
        <w:ind w:left="720"/>
        <w:rPr>
          <w:rFonts w:ascii="Arial" w:hAnsi="Arial" w:cs="Arial"/>
          <w:b/>
          <w:bCs/>
          <w:lang w:val="es-ES_tradnl"/>
        </w:rPr>
      </w:pPr>
    </w:p>
    <w:p w:rsidR="00000000" w:rsidRDefault="00E97356">
      <w:pPr>
        <w:spacing w:line="480" w:lineRule="auto"/>
        <w:ind w:left="1418"/>
        <w:jc w:val="both"/>
        <w:rPr>
          <w:rFonts w:ascii="Arial" w:hAnsi="Arial" w:cs="Arial"/>
        </w:rPr>
      </w:pPr>
      <w:r>
        <w:rPr>
          <w:rFonts w:ascii="Arial" w:hAnsi="Arial" w:cs="Arial"/>
        </w:rPr>
        <w:t>Según la p</w:t>
      </w:r>
      <w:r>
        <w:rPr>
          <w:rFonts w:ascii="Arial" w:hAnsi="Arial" w:cs="Arial"/>
        </w:rPr>
        <w:t>rueba realizada, podemos conocer que estas dos variables son independientes, pues existe evidencia estadística de acuerdo al valor p 0.83 para determinar que el sexo del paciente es indiferente a que se vea afectado por una enfermedad Respiratoria.  Podemo</w:t>
      </w:r>
      <w:r>
        <w:rPr>
          <w:rFonts w:ascii="Arial" w:hAnsi="Arial" w:cs="Arial"/>
        </w:rPr>
        <w:t>s notar que el número de niños atendidos es mayor que el número de niñas, la diferencia es de 1.33, es decir que por cada 100 niñas con enfermedades respiratorias, se atienden a 133 niños con enfermedades respiratorias.</w:t>
      </w:r>
    </w:p>
    <w:p w:rsidR="00000000" w:rsidRDefault="00E97356">
      <w:pPr>
        <w:spacing w:line="480" w:lineRule="auto"/>
        <w:ind w:left="720"/>
        <w:jc w:val="both"/>
        <w:rPr>
          <w:rFonts w:ascii="Arial" w:hAnsi="Arial" w:cs="Arial"/>
        </w:rPr>
      </w:pPr>
    </w:p>
    <w:p w:rsidR="00000000" w:rsidRDefault="00E97356">
      <w:pPr>
        <w:spacing w:line="480" w:lineRule="auto"/>
        <w:ind w:left="720"/>
        <w:jc w:val="both"/>
        <w:rPr>
          <w:rFonts w:ascii="Arial" w:hAnsi="Arial" w:cs="Arial"/>
        </w:rPr>
      </w:pPr>
    </w:p>
    <w:p w:rsidR="00000000" w:rsidRDefault="00E97356">
      <w:pPr>
        <w:spacing w:line="480" w:lineRule="auto"/>
        <w:ind w:left="1418"/>
        <w:jc w:val="both"/>
        <w:rPr>
          <w:rFonts w:ascii="Arial" w:hAnsi="Arial" w:cs="Arial"/>
          <w:bCs/>
        </w:rPr>
      </w:pPr>
      <w:r>
        <w:rPr>
          <w:rFonts w:ascii="Arial" w:hAnsi="Arial" w:cs="Arial"/>
          <w:bCs/>
        </w:rPr>
        <w:t>Ho: Las enfermedades Respiratorias</w:t>
      </w:r>
      <w:r>
        <w:rPr>
          <w:rFonts w:ascii="Arial" w:hAnsi="Arial" w:cs="Arial"/>
          <w:bCs/>
        </w:rPr>
        <w:t xml:space="preserve"> son independientes de la Asistencia Profesional durante el parto.</w:t>
      </w:r>
    </w:p>
    <w:p w:rsidR="00000000" w:rsidRDefault="00E97356">
      <w:pPr>
        <w:spacing w:line="480" w:lineRule="auto"/>
        <w:ind w:left="1418"/>
        <w:jc w:val="both"/>
        <w:rPr>
          <w:rFonts w:ascii="Arial" w:hAnsi="Arial" w:cs="Arial"/>
          <w:bCs/>
        </w:rPr>
      </w:pPr>
      <w:r>
        <w:rPr>
          <w:rFonts w:ascii="Arial" w:hAnsi="Arial" w:cs="Arial"/>
          <w:bCs/>
        </w:rPr>
        <w:t>H1: Las enfermedades Respiratorias son dependientes de la Asistencia Profesional durante el parto.</w:t>
      </w:r>
    </w:p>
    <w:p w:rsidR="00000000" w:rsidRDefault="00E97356">
      <w:pPr>
        <w:spacing w:line="480" w:lineRule="auto"/>
        <w:ind w:left="1418"/>
        <w:jc w:val="center"/>
        <w:rPr>
          <w:rFonts w:ascii="Arial" w:hAnsi="Arial" w:cs="Arial"/>
          <w:b/>
          <w:bCs/>
        </w:rPr>
      </w:pPr>
      <w:r>
        <w:rPr>
          <w:rFonts w:ascii="Arial" w:hAnsi="Arial" w:cs="Arial"/>
          <w:b/>
          <w:bCs/>
        </w:rPr>
        <w:t>Tabla LXIII</w:t>
      </w:r>
    </w:p>
    <w:p w:rsidR="00000000" w:rsidRDefault="00E746EB">
      <w:pPr>
        <w:spacing w:line="480" w:lineRule="auto"/>
        <w:ind w:left="1418"/>
        <w:jc w:val="center"/>
        <w:rPr>
          <w:rFonts w:ascii="Arial" w:hAnsi="Arial" w:cs="Arial"/>
        </w:rPr>
      </w:pPr>
      <w:r>
        <w:rPr>
          <w:rFonts w:ascii="Arial" w:hAnsi="Arial" w:cs="Arial"/>
          <w:noProof/>
          <w:lang w:val="es-ES"/>
        </w:rPr>
        <w:drawing>
          <wp:anchor distT="0" distB="0" distL="114300" distR="114300" simplePos="0" relativeHeight="251658240" behindDoc="0" locked="0" layoutInCell="1" allowOverlap="1">
            <wp:simplePos x="0" y="0"/>
            <wp:positionH relativeFrom="column">
              <wp:posOffset>897255</wp:posOffset>
            </wp:positionH>
            <wp:positionV relativeFrom="paragraph">
              <wp:posOffset>711200</wp:posOffset>
            </wp:positionV>
            <wp:extent cx="3983355" cy="1524000"/>
            <wp:effectExtent l="19050" t="0" r="0" b="0"/>
            <wp:wrapTopAndBottom/>
            <wp:docPr id="3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srcRect/>
                    <a:stretch>
                      <a:fillRect/>
                    </a:stretch>
                  </pic:blipFill>
                  <pic:spPr bwMode="auto">
                    <a:xfrm>
                      <a:off x="0" y="0"/>
                      <a:ext cx="3983355" cy="1524000"/>
                    </a:xfrm>
                    <a:prstGeom prst="rect">
                      <a:avLst/>
                    </a:prstGeom>
                    <a:noFill/>
                    <a:ln w="9525">
                      <a:noFill/>
                      <a:miter lim="800000"/>
                      <a:headEnd/>
                      <a:tailEnd/>
                    </a:ln>
                  </pic:spPr>
                </pic:pic>
              </a:graphicData>
            </a:graphic>
          </wp:anchor>
        </w:drawing>
      </w:r>
      <w:r w:rsidR="00E97356">
        <w:rPr>
          <w:rFonts w:ascii="Arial" w:hAnsi="Arial" w:cs="Arial"/>
          <w:b/>
          <w:bCs/>
        </w:rPr>
        <w:t>Tabla de Contingencia entre Enfermedades Respiratorias y Asistencia Profesion</w:t>
      </w:r>
      <w:r w:rsidR="00E97356">
        <w:rPr>
          <w:rFonts w:ascii="Arial" w:hAnsi="Arial" w:cs="Arial"/>
          <w:b/>
          <w:bCs/>
        </w:rPr>
        <w:t>al</w:t>
      </w:r>
    </w:p>
    <w:p w:rsidR="00000000" w:rsidRDefault="00E97356">
      <w:pPr>
        <w:spacing w:line="480" w:lineRule="auto"/>
        <w:ind w:left="1418"/>
        <w:jc w:val="both"/>
        <w:rPr>
          <w:rFonts w:ascii="Arial" w:hAnsi="Arial" w:cs="Arial"/>
        </w:rPr>
      </w:pPr>
      <w:r>
        <w:rPr>
          <w:rFonts w:ascii="Arial" w:hAnsi="Arial" w:cs="Arial"/>
        </w:rPr>
        <w:t>El valor p de esta prueba es 0.147 lo que nos indica que debemos aceptar la Hipótesis Ho, con lo cual afirmamos que las enfermedades respiratorias del niño son independientes de que si la madre tuvo o no asistencia profesional durante su parto.</w:t>
      </w:r>
    </w:p>
    <w:p w:rsidR="00000000" w:rsidRDefault="00E97356">
      <w:pPr>
        <w:spacing w:line="480" w:lineRule="auto"/>
        <w:ind w:left="1418"/>
        <w:jc w:val="both"/>
        <w:rPr>
          <w:rFonts w:ascii="Arial" w:hAnsi="Arial" w:cs="Arial"/>
        </w:rPr>
      </w:pPr>
      <w:r>
        <w:rPr>
          <w:rFonts w:ascii="Arial" w:hAnsi="Arial" w:cs="Arial"/>
        </w:rPr>
        <w:t xml:space="preserve">Podemos </w:t>
      </w:r>
      <w:r>
        <w:rPr>
          <w:rFonts w:ascii="Arial" w:hAnsi="Arial" w:cs="Arial"/>
        </w:rPr>
        <w:t>notar en la tabla que el porcentaje de mujeres que no fueron asistidas por un profesional durante su parto, es mayor respecto al porcentaje de mujeres que sí fueron asistidas.  Pero, además el 80.89% de los pacientes que no fueron asistidos por profesional</w:t>
      </w:r>
      <w:r>
        <w:rPr>
          <w:rFonts w:ascii="Arial" w:hAnsi="Arial" w:cs="Arial"/>
        </w:rPr>
        <w:t>es durante su nacimiento, no sufre de Enfermedades del Aparato Respiratorio, por lo que esta variable no influye en la otra.</w:t>
      </w:r>
    </w:p>
    <w:p w:rsidR="00000000" w:rsidRDefault="00E97356">
      <w:pPr>
        <w:spacing w:line="480" w:lineRule="auto"/>
        <w:ind w:left="720"/>
        <w:jc w:val="both"/>
        <w:rPr>
          <w:rFonts w:ascii="Arial" w:hAnsi="Arial" w:cs="Arial"/>
        </w:rPr>
      </w:pPr>
    </w:p>
    <w:p w:rsidR="00000000" w:rsidRDefault="00E97356">
      <w:pPr>
        <w:spacing w:line="480" w:lineRule="auto"/>
        <w:ind w:left="720"/>
        <w:jc w:val="both"/>
        <w:rPr>
          <w:rFonts w:ascii="Arial" w:hAnsi="Arial" w:cs="Arial"/>
        </w:rPr>
      </w:pPr>
    </w:p>
    <w:p w:rsidR="00000000" w:rsidRDefault="00E97356">
      <w:pPr>
        <w:spacing w:line="480" w:lineRule="auto"/>
        <w:ind w:left="1418"/>
        <w:jc w:val="both"/>
        <w:rPr>
          <w:rFonts w:ascii="Arial" w:hAnsi="Arial" w:cs="Arial"/>
        </w:rPr>
      </w:pPr>
      <w:r>
        <w:rPr>
          <w:rFonts w:ascii="Arial" w:hAnsi="Arial" w:cs="Arial"/>
        </w:rPr>
        <w:t>Ho: Las enfermedades digestivas son independientes de la Desnutrición.</w:t>
      </w:r>
    </w:p>
    <w:p w:rsidR="00000000" w:rsidRDefault="00E97356">
      <w:pPr>
        <w:spacing w:line="480" w:lineRule="auto"/>
        <w:ind w:left="1418"/>
        <w:jc w:val="both"/>
        <w:rPr>
          <w:rFonts w:ascii="Arial" w:hAnsi="Arial" w:cs="Arial"/>
        </w:rPr>
      </w:pPr>
      <w:r>
        <w:rPr>
          <w:rFonts w:ascii="Arial" w:hAnsi="Arial" w:cs="Arial"/>
        </w:rPr>
        <w:t>H1: Las enfermedades digestivas son dependientes de la Des</w:t>
      </w:r>
      <w:r>
        <w:rPr>
          <w:rFonts w:ascii="Arial" w:hAnsi="Arial" w:cs="Arial"/>
        </w:rPr>
        <w:t>nutrición.</w:t>
      </w:r>
    </w:p>
    <w:p w:rsidR="00000000" w:rsidRDefault="00E97356">
      <w:pPr>
        <w:spacing w:line="480" w:lineRule="auto"/>
        <w:ind w:left="1418"/>
        <w:jc w:val="center"/>
        <w:rPr>
          <w:rFonts w:ascii="Arial" w:hAnsi="Arial" w:cs="Arial"/>
          <w:b/>
          <w:bCs/>
        </w:rPr>
      </w:pPr>
      <w:r>
        <w:rPr>
          <w:rFonts w:ascii="Arial" w:hAnsi="Arial" w:cs="Arial"/>
          <w:b/>
          <w:bCs/>
        </w:rPr>
        <w:t>Tabla LXIV</w:t>
      </w:r>
    </w:p>
    <w:p w:rsidR="00000000" w:rsidRDefault="00E746EB">
      <w:pPr>
        <w:spacing w:line="480" w:lineRule="auto"/>
        <w:ind w:left="1418"/>
        <w:jc w:val="center"/>
        <w:rPr>
          <w:rFonts w:ascii="Arial" w:hAnsi="Arial" w:cs="Arial"/>
        </w:rPr>
      </w:pPr>
      <w:r>
        <w:rPr>
          <w:rFonts w:ascii="Arial" w:hAnsi="Arial" w:cs="Arial"/>
          <w:noProof/>
          <w:lang w:val="es-ES"/>
        </w:rPr>
        <w:drawing>
          <wp:anchor distT="0" distB="0" distL="114300" distR="114300" simplePos="0" relativeHeight="251659264" behindDoc="0" locked="0" layoutInCell="1" allowOverlap="1">
            <wp:simplePos x="0" y="0"/>
            <wp:positionH relativeFrom="column">
              <wp:posOffset>897255</wp:posOffset>
            </wp:positionH>
            <wp:positionV relativeFrom="paragraph">
              <wp:posOffset>924560</wp:posOffset>
            </wp:positionV>
            <wp:extent cx="3886200" cy="1348740"/>
            <wp:effectExtent l="19050" t="0" r="0" b="0"/>
            <wp:wrapTopAndBottom/>
            <wp:docPr id="3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srcRect/>
                    <a:stretch>
                      <a:fillRect/>
                    </a:stretch>
                  </pic:blipFill>
                  <pic:spPr bwMode="auto">
                    <a:xfrm>
                      <a:off x="0" y="0"/>
                      <a:ext cx="3886200" cy="1348740"/>
                    </a:xfrm>
                    <a:prstGeom prst="rect">
                      <a:avLst/>
                    </a:prstGeom>
                    <a:noFill/>
                    <a:ln w="9525">
                      <a:noFill/>
                      <a:miter lim="800000"/>
                      <a:headEnd/>
                      <a:tailEnd/>
                    </a:ln>
                  </pic:spPr>
                </pic:pic>
              </a:graphicData>
            </a:graphic>
          </wp:anchor>
        </w:drawing>
      </w:r>
      <w:r w:rsidR="00E97356">
        <w:rPr>
          <w:rFonts w:ascii="Arial" w:hAnsi="Arial" w:cs="Arial"/>
          <w:b/>
          <w:bCs/>
        </w:rPr>
        <w:t>Tabla de Contingencia entre Enfermedades Digestivas y Desnutrición</w:t>
      </w:r>
    </w:p>
    <w:p w:rsidR="00000000" w:rsidRDefault="00E97356">
      <w:pPr>
        <w:spacing w:line="480" w:lineRule="auto"/>
        <w:ind w:left="720"/>
        <w:jc w:val="both"/>
        <w:rPr>
          <w:rFonts w:ascii="Arial" w:hAnsi="Arial" w:cs="Arial"/>
        </w:rPr>
      </w:pPr>
    </w:p>
    <w:p w:rsidR="00000000" w:rsidRDefault="00E97356">
      <w:pPr>
        <w:spacing w:line="480" w:lineRule="auto"/>
        <w:ind w:left="720"/>
        <w:jc w:val="both"/>
        <w:rPr>
          <w:rFonts w:ascii="Arial" w:hAnsi="Arial" w:cs="Arial"/>
        </w:rPr>
      </w:pPr>
    </w:p>
    <w:p w:rsidR="00000000" w:rsidRDefault="00E97356">
      <w:pPr>
        <w:spacing w:line="480" w:lineRule="auto"/>
        <w:ind w:left="1418"/>
        <w:jc w:val="both"/>
        <w:rPr>
          <w:rFonts w:ascii="Arial" w:hAnsi="Arial" w:cs="Arial"/>
        </w:rPr>
      </w:pPr>
      <w:r>
        <w:rPr>
          <w:rFonts w:ascii="Arial" w:hAnsi="Arial" w:cs="Arial"/>
        </w:rPr>
        <w:t>El valor que corresponde a esta prueba es 0.002, lo que implica que estas dos variables sí son dependientes.  Es posible que el padecer de una complicación digestiv</w:t>
      </w:r>
      <w:r>
        <w:rPr>
          <w:rFonts w:ascii="Arial" w:hAnsi="Arial" w:cs="Arial"/>
        </w:rPr>
        <w:t>a haya afectado a su metabolismo por lo que el niño presente signos y síntomas que influyen en la pérdida de algunos componentes y elementos importantes para el organismo e inclusive la pérdida del peso que como consecuencia puede llevar a una desnutrición</w:t>
      </w:r>
      <w:r>
        <w:rPr>
          <w:rFonts w:ascii="Arial" w:hAnsi="Arial" w:cs="Arial"/>
        </w:rPr>
        <w:t>.</w:t>
      </w:r>
    </w:p>
    <w:p w:rsidR="00000000" w:rsidRDefault="00E97356">
      <w:pPr>
        <w:spacing w:line="480" w:lineRule="auto"/>
        <w:ind w:left="720"/>
        <w:jc w:val="both"/>
        <w:rPr>
          <w:rFonts w:ascii="Arial" w:hAnsi="Arial" w:cs="Arial"/>
        </w:rPr>
      </w:pPr>
    </w:p>
    <w:p w:rsidR="00000000" w:rsidRDefault="00E97356">
      <w:pPr>
        <w:spacing w:line="480" w:lineRule="auto"/>
        <w:ind w:left="1418"/>
        <w:jc w:val="both"/>
        <w:rPr>
          <w:rFonts w:ascii="Arial" w:hAnsi="Arial" w:cs="Arial"/>
        </w:rPr>
      </w:pPr>
      <w:r>
        <w:rPr>
          <w:rFonts w:ascii="Arial" w:hAnsi="Arial" w:cs="Arial"/>
        </w:rPr>
        <w:t>Ho: Las enfermedades digestivas son independientes del Sexo del Paciente.</w:t>
      </w:r>
    </w:p>
    <w:p w:rsidR="00000000" w:rsidRDefault="00E97356">
      <w:pPr>
        <w:spacing w:line="480" w:lineRule="auto"/>
        <w:ind w:left="1418"/>
        <w:jc w:val="both"/>
        <w:rPr>
          <w:rFonts w:ascii="Arial" w:hAnsi="Arial" w:cs="Arial"/>
        </w:rPr>
      </w:pPr>
      <w:r>
        <w:rPr>
          <w:rFonts w:ascii="Arial" w:hAnsi="Arial" w:cs="Arial"/>
        </w:rPr>
        <w:t>H1: Las enfermedades digestivas son dependientes del Sexo del Paciente.</w:t>
      </w:r>
    </w:p>
    <w:p w:rsidR="00000000" w:rsidRDefault="00E97356">
      <w:pPr>
        <w:spacing w:line="480" w:lineRule="auto"/>
        <w:ind w:left="1418"/>
        <w:jc w:val="center"/>
        <w:rPr>
          <w:rFonts w:ascii="Arial" w:hAnsi="Arial" w:cs="Arial"/>
          <w:b/>
          <w:bCs/>
        </w:rPr>
      </w:pPr>
    </w:p>
    <w:p w:rsidR="00000000" w:rsidRDefault="00E97356">
      <w:pPr>
        <w:spacing w:line="480" w:lineRule="auto"/>
        <w:ind w:left="1418"/>
        <w:jc w:val="center"/>
        <w:rPr>
          <w:rFonts w:ascii="Arial" w:hAnsi="Arial" w:cs="Arial"/>
          <w:b/>
          <w:bCs/>
        </w:rPr>
      </w:pPr>
      <w:r>
        <w:rPr>
          <w:rFonts w:ascii="Arial" w:hAnsi="Arial" w:cs="Arial"/>
          <w:b/>
          <w:bCs/>
        </w:rPr>
        <w:t>Tabla LXV</w:t>
      </w:r>
    </w:p>
    <w:p w:rsidR="00000000" w:rsidRDefault="00E97356">
      <w:pPr>
        <w:spacing w:line="480" w:lineRule="auto"/>
        <w:ind w:left="1418"/>
        <w:jc w:val="center"/>
        <w:rPr>
          <w:rFonts w:ascii="Arial" w:hAnsi="Arial" w:cs="Arial"/>
        </w:rPr>
      </w:pPr>
      <w:r>
        <w:rPr>
          <w:rFonts w:ascii="Arial" w:hAnsi="Arial" w:cs="Arial"/>
          <w:b/>
          <w:bCs/>
        </w:rPr>
        <w:t>Tabla de Contingencia entre Enfermedades Digestivas y Sexo del Paciente</w:t>
      </w:r>
    </w:p>
    <w:p w:rsidR="00000000" w:rsidRDefault="00E746EB">
      <w:pPr>
        <w:autoSpaceDE w:val="0"/>
        <w:autoSpaceDN w:val="0"/>
        <w:adjustRightInd w:val="0"/>
        <w:spacing w:line="480" w:lineRule="auto"/>
        <w:ind w:left="1429" w:firstLine="698"/>
        <w:rPr>
          <w:rFonts w:ascii="Arial" w:hAnsi="Arial" w:cs="Arial"/>
          <w:b/>
          <w:bCs/>
          <w:lang w:val="es-ES_tradnl"/>
        </w:rPr>
      </w:pPr>
      <w:r>
        <w:rPr>
          <w:rFonts w:ascii="Arial" w:hAnsi="Arial" w:cs="Arial"/>
          <w:b/>
          <w:bCs/>
          <w:noProof/>
          <w:lang w:val="es-ES"/>
        </w:rPr>
        <w:drawing>
          <wp:inline distT="0" distB="0" distL="0" distR="0">
            <wp:extent cx="3319780" cy="1097280"/>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srcRect/>
                    <a:stretch>
                      <a:fillRect/>
                    </a:stretch>
                  </pic:blipFill>
                  <pic:spPr bwMode="auto">
                    <a:xfrm>
                      <a:off x="0" y="0"/>
                      <a:ext cx="3319780" cy="1097280"/>
                    </a:xfrm>
                    <a:prstGeom prst="rect">
                      <a:avLst/>
                    </a:prstGeom>
                    <a:noFill/>
                    <a:ln w="9525">
                      <a:noFill/>
                      <a:miter lim="800000"/>
                      <a:headEnd/>
                      <a:tailEnd/>
                    </a:ln>
                  </pic:spPr>
                </pic:pic>
              </a:graphicData>
            </a:graphic>
          </wp:inline>
        </w:drawing>
      </w:r>
    </w:p>
    <w:p w:rsidR="00000000" w:rsidRDefault="00E97356">
      <w:pPr>
        <w:autoSpaceDE w:val="0"/>
        <w:autoSpaceDN w:val="0"/>
        <w:adjustRightInd w:val="0"/>
        <w:spacing w:line="480" w:lineRule="auto"/>
        <w:ind w:left="1418"/>
        <w:rPr>
          <w:rFonts w:ascii="Arial" w:hAnsi="Arial" w:cs="Arial"/>
        </w:rPr>
      </w:pPr>
    </w:p>
    <w:p w:rsidR="00000000" w:rsidRDefault="00E97356">
      <w:pPr>
        <w:autoSpaceDE w:val="0"/>
        <w:autoSpaceDN w:val="0"/>
        <w:adjustRightInd w:val="0"/>
        <w:spacing w:line="480" w:lineRule="auto"/>
        <w:ind w:left="1418"/>
        <w:jc w:val="both"/>
        <w:rPr>
          <w:rFonts w:ascii="Arial" w:hAnsi="Arial" w:cs="Arial"/>
        </w:rPr>
      </w:pPr>
      <w:r>
        <w:rPr>
          <w:rFonts w:ascii="Arial" w:hAnsi="Arial" w:cs="Arial"/>
        </w:rPr>
        <w:t>Al realizar la prueba</w:t>
      </w:r>
      <w:r>
        <w:rPr>
          <w:rFonts w:ascii="Arial" w:hAnsi="Arial" w:cs="Arial"/>
        </w:rPr>
        <w:t xml:space="preserve"> correspondiente para analizar la independencia de estas dos variables, el valor p resultó ser igual a 0.8, razón por la cual aceptamos Ho, es decir que las Enfermedades Digestivas son independientes del Sexo del Paciente.  No importa cual sea el sexo del </w:t>
      </w:r>
      <w:r>
        <w:rPr>
          <w:rFonts w:ascii="Arial" w:hAnsi="Arial" w:cs="Arial"/>
        </w:rPr>
        <w:t xml:space="preserve">paciente que puede ser afectado por una enfermedad del Aparato Digestivo. </w:t>
      </w:r>
    </w:p>
    <w:p w:rsidR="00000000" w:rsidRDefault="00E97356">
      <w:pPr>
        <w:autoSpaceDE w:val="0"/>
        <w:autoSpaceDN w:val="0"/>
        <w:adjustRightInd w:val="0"/>
        <w:spacing w:line="480" w:lineRule="auto"/>
        <w:ind w:left="1418"/>
        <w:jc w:val="both"/>
        <w:rPr>
          <w:rFonts w:ascii="Arial" w:hAnsi="Arial" w:cs="Arial"/>
        </w:rPr>
      </w:pPr>
      <w:r>
        <w:rPr>
          <w:rFonts w:ascii="Arial" w:hAnsi="Arial" w:cs="Arial"/>
        </w:rPr>
        <w:t>Sin embargo, notamos que el número de varones es mayor al número de mujeres atendidos con enfermedades digestivas con una diferencia de 0.842 lo que nos indica que por cada 100 niño</w:t>
      </w:r>
      <w:r>
        <w:rPr>
          <w:rFonts w:ascii="Arial" w:hAnsi="Arial" w:cs="Arial"/>
        </w:rPr>
        <w:t>s, se atiende a 84.2 niñas con este tipo de enfermedades.</w:t>
      </w:r>
    </w:p>
    <w:p w:rsidR="00000000" w:rsidRDefault="00E97356">
      <w:pPr>
        <w:autoSpaceDE w:val="0"/>
        <w:autoSpaceDN w:val="0"/>
        <w:adjustRightInd w:val="0"/>
        <w:spacing w:line="480" w:lineRule="auto"/>
        <w:ind w:left="720"/>
        <w:rPr>
          <w:rFonts w:ascii="Arial" w:hAnsi="Arial" w:cs="Arial"/>
        </w:rPr>
      </w:pPr>
    </w:p>
    <w:p w:rsidR="00000000" w:rsidRDefault="00E97356">
      <w:pPr>
        <w:pStyle w:val="Textoindependiente"/>
        <w:autoSpaceDE w:val="0"/>
        <w:autoSpaceDN w:val="0"/>
        <w:adjustRightInd w:val="0"/>
        <w:spacing w:line="480" w:lineRule="auto"/>
        <w:ind w:left="1418"/>
        <w:rPr>
          <w:rFonts w:ascii="Arial" w:hAnsi="Arial" w:cs="Arial"/>
          <w:sz w:val="24"/>
        </w:rPr>
      </w:pPr>
      <w:r>
        <w:rPr>
          <w:rFonts w:ascii="Arial" w:hAnsi="Arial" w:cs="Arial"/>
          <w:sz w:val="24"/>
        </w:rPr>
        <w:t xml:space="preserve">Al haber realizado las pruebas para las variables que implican cuidados antes y durante el nacimiento del paciente, como </w:t>
      </w:r>
      <w:r>
        <w:rPr>
          <w:rFonts w:ascii="Arial" w:hAnsi="Arial" w:cs="Arial"/>
          <w:i/>
          <w:iCs/>
          <w:sz w:val="24"/>
        </w:rPr>
        <w:t>Control en el embarazo</w:t>
      </w:r>
      <w:r>
        <w:rPr>
          <w:rFonts w:ascii="Arial" w:hAnsi="Arial" w:cs="Arial"/>
          <w:sz w:val="24"/>
        </w:rPr>
        <w:t xml:space="preserve">, </w:t>
      </w:r>
      <w:r>
        <w:rPr>
          <w:rFonts w:ascii="Arial" w:hAnsi="Arial" w:cs="Arial"/>
          <w:i/>
          <w:iCs/>
          <w:sz w:val="24"/>
        </w:rPr>
        <w:t>Lugar del Parto</w:t>
      </w:r>
      <w:r>
        <w:rPr>
          <w:rFonts w:ascii="Arial" w:hAnsi="Arial" w:cs="Arial"/>
          <w:sz w:val="24"/>
        </w:rPr>
        <w:t xml:space="preserve">, </w:t>
      </w:r>
      <w:r>
        <w:rPr>
          <w:rFonts w:ascii="Arial" w:hAnsi="Arial" w:cs="Arial"/>
          <w:i/>
          <w:iCs/>
          <w:sz w:val="24"/>
        </w:rPr>
        <w:t>Asistencia Profesional</w:t>
      </w:r>
      <w:r>
        <w:rPr>
          <w:rFonts w:ascii="Arial" w:hAnsi="Arial" w:cs="Arial"/>
          <w:sz w:val="24"/>
        </w:rPr>
        <w:t xml:space="preserve">,  </w:t>
      </w:r>
      <w:r>
        <w:rPr>
          <w:rFonts w:ascii="Arial" w:hAnsi="Arial" w:cs="Arial"/>
          <w:i/>
          <w:iCs/>
          <w:sz w:val="24"/>
        </w:rPr>
        <w:t>Complicaci</w:t>
      </w:r>
      <w:r>
        <w:rPr>
          <w:rFonts w:ascii="Arial" w:hAnsi="Arial" w:cs="Arial"/>
          <w:i/>
          <w:iCs/>
          <w:sz w:val="24"/>
        </w:rPr>
        <w:t>ón en el embarazo</w:t>
      </w:r>
      <w:r>
        <w:rPr>
          <w:rFonts w:ascii="Arial" w:hAnsi="Arial" w:cs="Arial"/>
          <w:sz w:val="24"/>
        </w:rPr>
        <w:t>, podemos decir que ninguna de estas variables tienen influencia sobre el niño que padece de enfermedades Digestivas.</w:t>
      </w:r>
    </w:p>
    <w:p w:rsidR="00000000" w:rsidRDefault="00E97356">
      <w:pPr>
        <w:pStyle w:val="Textoindependiente"/>
        <w:autoSpaceDE w:val="0"/>
        <w:autoSpaceDN w:val="0"/>
        <w:adjustRightInd w:val="0"/>
        <w:spacing w:line="480" w:lineRule="auto"/>
        <w:ind w:left="720"/>
        <w:rPr>
          <w:rFonts w:ascii="Arial" w:hAnsi="Arial" w:cs="Arial"/>
          <w:sz w:val="24"/>
        </w:rPr>
      </w:pPr>
    </w:p>
    <w:p w:rsidR="00000000" w:rsidRDefault="00E97356">
      <w:pPr>
        <w:spacing w:line="480" w:lineRule="auto"/>
        <w:ind w:left="1418"/>
        <w:jc w:val="both"/>
        <w:rPr>
          <w:rFonts w:ascii="Arial" w:hAnsi="Arial" w:cs="Arial"/>
        </w:rPr>
      </w:pPr>
      <w:r>
        <w:rPr>
          <w:rFonts w:ascii="Arial" w:hAnsi="Arial" w:cs="Arial"/>
        </w:rPr>
        <w:t>Ho: Las enfermedades digestivas son independientes de los Servicios Básicos</w:t>
      </w:r>
    </w:p>
    <w:p w:rsidR="00000000" w:rsidRDefault="00E97356">
      <w:pPr>
        <w:spacing w:line="480" w:lineRule="auto"/>
        <w:ind w:left="1418"/>
        <w:jc w:val="both"/>
        <w:rPr>
          <w:rFonts w:ascii="Arial" w:hAnsi="Arial" w:cs="Arial"/>
        </w:rPr>
      </w:pPr>
      <w:r>
        <w:rPr>
          <w:rFonts w:ascii="Arial" w:hAnsi="Arial" w:cs="Arial"/>
        </w:rPr>
        <w:t>H1: Las enfermedades digestivas son dependie</w:t>
      </w:r>
      <w:r>
        <w:rPr>
          <w:rFonts w:ascii="Arial" w:hAnsi="Arial" w:cs="Arial"/>
        </w:rPr>
        <w:t>ntes de los Servicios Básicos.</w:t>
      </w:r>
    </w:p>
    <w:p w:rsidR="00000000" w:rsidRDefault="00E97356">
      <w:pPr>
        <w:spacing w:line="480" w:lineRule="auto"/>
        <w:ind w:left="1418"/>
        <w:jc w:val="both"/>
        <w:rPr>
          <w:rFonts w:ascii="Arial" w:hAnsi="Arial" w:cs="Arial"/>
        </w:rPr>
      </w:pPr>
    </w:p>
    <w:p w:rsidR="00000000" w:rsidRDefault="00E97356">
      <w:pPr>
        <w:spacing w:line="480" w:lineRule="auto"/>
        <w:ind w:left="1418"/>
        <w:jc w:val="both"/>
        <w:rPr>
          <w:rFonts w:ascii="Arial" w:hAnsi="Arial" w:cs="Arial"/>
        </w:rPr>
      </w:pPr>
    </w:p>
    <w:p w:rsidR="00000000" w:rsidRDefault="00E97356">
      <w:pPr>
        <w:spacing w:line="480" w:lineRule="auto"/>
        <w:ind w:left="1418"/>
        <w:jc w:val="center"/>
        <w:rPr>
          <w:rFonts w:ascii="Arial" w:hAnsi="Arial" w:cs="Arial"/>
          <w:b/>
          <w:bCs/>
        </w:rPr>
      </w:pPr>
      <w:r>
        <w:rPr>
          <w:rFonts w:ascii="Arial" w:hAnsi="Arial" w:cs="Arial"/>
          <w:b/>
          <w:bCs/>
        </w:rPr>
        <w:t>Tabla LXVI</w:t>
      </w:r>
    </w:p>
    <w:p w:rsidR="00000000" w:rsidRDefault="00E97356">
      <w:pPr>
        <w:spacing w:line="480" w:lineRule="auto"/>
        <w:ind w:left="1418"/>
        <w:jc w:val="center"/>
        <w:rPr>
          <w:rFonts w:ascii="Arial" w:hAnsi="Arial" w:cs="Arial"/>
        </w:rPr>
      </w:pPr>
      <w:r>
        <w:rPr>
          <w:rFonts w:ascii="Arial" w:hAnsi="Arial" w:cs="Arial"/>
          <w:b/>
          <w:bCs/>
        </w:rPr>
        <w:t>Tabla de Contingencia entre Enfermedades Digestivas y Servicios Básicos</w:t>
      </w:r>
    </w:p>
    <w:p w:rsidR="00000000" w:rsidRDefault="00E97356">
      <w:pPr>
        <w:spacing w:line="480" w:lineRule="auto"/>
        <w:ind w:left="1418"/>
        <w:jc w:val="both"/>
        <w:rPr>
          <w:rFonts w:ascii="Arial" w:hAnsi="Arial" w:cs="Arial"/>
        </w:rPr>
      </w:pPr>
    </w:p>
    <w:p w:rsidR="00000000" w:rsidRDefault="00E97356">
      <w:pPr>
        <w:autoSpaceDE w:val="0"/>
        <w:autoSpaceDN w:val="0"/>
        <w:adjustRightInd w:val="0"/>
        <w:spacing w:line="480" w:lineRule="auto"/>
        <w:ind w:left="720"/>
        <w:rPr>
          <w:rFonts w:ascii="Arial" w:hAnsi="Arial" w:cs="Arial"/>
          <w:b/>
          <w:bCs/>
          <w:lang w:val="es-ES_tradnl"/>
        </w:rPr>
      </w:pPr>
      <w:r>
        <w:rPr>
          <w:rFonts w:ascii="Arial" w:hAnsi="Arial" w:cs="Arial"/>
          <w:b/>
          <w:bCs/>
          <w:lang w:val="es-ES_tradnl"/>
        </w:rPr>
        <w:t xml:space="preserve">            </w:t>
      </w:r>
      <w:r w:rsidR="00E746EB">
        <w:rPr>
          <w:rFonts w:ascii="Arial" w:hAnsi="Arial" w:cs="Arial"/>
          <w:b/>
          <w:bCs/>
          <w:noProof/>
          <w:lang w:val="es-ES"/>
        </w:rPr>
        <w:drawing>
          <wp:inline distT="0" distB="0" distL="0" distR="0">
            <wp:extent cx="4065270" cy="1364615"/>
            <wp:effectExtent l="19050" t="19050" r="11430" b="260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srcRect t="13623"/>
                    <a:stretch>
                      <a:fillRect/>
                    </a:stretch>
                  </pic:blipFill>
                  <pic:spPr bwMode="auto">
                    <a:xfrm>
                      <a:off x="0" y="0"/>
                      <a:ext cx="4065270" cy="1364615"/>
                    </a:xfrm>
                    <a:prstGeom prst="rect">
                      <a:avLst/>
                    </a:prstGeom>
                    <a:noFill/>
                    <a:ln w="6350" cmpd="sng">
                      <a:solidFill>
                        <a:srgbClr val="000000"/>
                      </a:solidFill>
                      <a:miter lim="800000"/>
                      <a:headEnd/>
                      <a:tailEnd/>
                    </a:ln>
                    <a:effectLst/>
                  </pic:spPr>
                </pic:pic>
              </a:graphicData>
            </a:graphic>
          </wp:inline>
        </w:drawing>
      </w:r>
    </w:p>
    <w:p w:rsidR="00000000" w:rsidRDefault="00E97356">
      <w:pPr>
        <w:autoSpaceDE w:val="0"/>
        <w:autoSpaceDN w:val="0"/>
        <w:adjustRightInd w:val="0"/>
        <w:spacing w:line="480" w:lineRule="auto"/>
        <w:ind w:left="720"/>
        <w:rPr>
          <w:rFonts w:ascii="Arial" w:hAnsi="Arial" w:cs="Arial"/>
          <w:b/>
          <w:bCs/>
          <w:lang w:val="es-ES_tradnl"/>
        </w:rPr>
      </w:pPr>
    </w:p>
    <w:p w:rsidR="00000000" w:rsidRDefault="00E97356">
      <w:pPr>
        <w:spacing w:line="480" w:lineRule="auto"/>
        <w:ind w:left="1418"/>
        <w:jc w:val="both"/>
        <w:rPr>
          <w:rFonts w:ascii="Arial" w:hAnsi="Arial" w:cs="Arial"/>
        </w:rPr>
      </w:pPr>
      <w:r>
        <w:rPr>
          <w:rFonts w:ascii="Arial" w:hAnsi="Arial" w:cs="Arial"/>
        </w:rPr>
        <w:t>Al comparar estas variables podríamos pensar que las condiciones de higiene influyen en la salud digestiva del menor, sin em</w:t>
      </w:r>
      <w:r>
        <w:rPr>
          <w:rFonts w:ascii="Arial" w:hAnsi="Arial" w:cs="Arial"/>
        </w:rPr>
        <w:t>bargo por los resultados obtenidos decimos que estas variables son independientes, pues el valor de p es 0.168.  Existe una gran cantidad de pacientes que no poseen servicios básicos en sus viviendas, y que no están afectados por enfermedades Digestivas qu</w:t>
      </w:r>
      <w:r>
        <w:rPr>
          <w:rFonts w:ascii="Arial" w:hAnsi="Arial" w:cs="Arial"/>
        </w:rPr>
        <w:t xml:space="preserve">e representan un 47.58% del total de pacientes atendidos y un porcentaje muy pequeño de pacientes que tienen problemas digestivos y que no poseen servicios básicos completos en un 6.05% del total de pacientes atendidos por Crisis Convulsivas. </w:t>
      </w:r>
    </w:p>
    <w:p w:rsidR="00000000" w:rsidRDefault="00E97356">
      <w:pPr>
        <w:spacing w:line="480" w:lineRule="auto"/>
        <w:ind w:left="1418"/>
        <w:jc w:val="both"/>
        <w:rPr>
          <w:rFonts w:ascii="Arial" w:hAnsi="Arial" w:cs="Arial"/>
        </w:rPr>
      </w:pPr>
    </w:p>
    <w:p w:rsidR="00000000" w:rsidRDefault="00E97356">
      <w:pPr>
        <w:spacing w:line="480" w:lineRule="auto"/>
        <w:ind w:left="1418"/>
        <w:jc w:val="both"/>
        <w:rPr>
          <w:rFonts w:ascii="Arial" w:hAnsi="Arial" w:cs="Arial"/>
        </w:rPr>
      </w:pPr>
    </w:p>
    <w:p w:rsidR="00000000" w:rsidRDefault="00E97356">
      <w:pPr>
        <w:spacing w:line="480" w:lineRule="auto"/>
        <w:ind w:left="1418"/>
        <w:jc w:val="both"/>
        <w:rPr>
          <w:rFonts w:ascii="Arial" w:hAnsi="Arial" w:cs="Arial"/>
        </w:rPr>
      </w:pPr>
    </w:p>
    <w:p w:rsidR="00000000" w:rsidRDefault="00E97356">
      <w:pPr>
        <w:spacing w:line="480" w:lineRule="auto"/>
        <w:ind w:left="1418"/>
        <w:jc w:val="both"/>
        <w:rPr>
          <w:rFonts w:ascii="Arial" w:hAnsi="Arial" w:cs="Arial"/>
        </w:rPr>
      </w:pPr>
      <w:r>
        <w:rPr>
          <w:rFonts w:ascii="Arial" w:hAnsi="Arial" w:cs="Arial"/>
        </w:rPr>
        <w:t>Ho: La de</w:t>
      </w:r>
      <w:r>
        <w:rPr>
          <w:rFonts w:ascii="Arial" w:hAnsi="Arial" w:cs="Arial"/>
        </w:rPr>
        <w:t>snutrición es independiente del Sexo del paciente</w:t>
      </w:r>
    </w:p>
    <w:p w:rsidR="00000000" w:rsidRDefault="00E97356">
      <w:pPr>
        <w:spacing w:line="480" w:lineRule="auto"/>
        <w:ind w:left="709" w:firstLine="709"/>
        <w:rPr>
          <w:rFonts w:ascii="Arial" w:hAnsi="Arial" w:cs="Arial"/>
          <w:b/>
          <w:bCs/>
        </w:rPr>
      </w:pPr>
      <w:r>
        <w:rPr>
          <w:rFonts w:ascii="Arial" w:hAnsi="Arial" w:cs="Arial"/>
        </w:rPr>
        <w:t>H1: La desnutrición es dependiente del Sexo del paciente</w:t>
      </w:r>
      <w:r>
        <w:rPr>
          <w:rFonts w:ascii="Arial" w:hAnsi="Arial" w:cs="Arial"/>
          <w:b/>
          <w:bCs/>
        </w:rPr>
        <w:t xml:space="preserve"> </w:t>
      </w:r>
    </w:p>
    <w:p w:rsidR="00000000" w:rsidRDefault="00E97356">
      <w:pPr>
        <w:spacing w:line="480" w:lineRule="auto"/>
        <w:ind w:left="1418"/>
        <w:jc w:val="center"/>
        <w:rPr>
          <w:rFonts w:ascii="Arial" w:hAnsi="Arial" w:cs="Arial"/>
          <w:b/>
          <w:bCs/>
        </w:rPr>
      </w:pPr>
    </w:p>
    <w:p w:rsidR="00000000" w:rsidRDefault="00E97356">
      <w:pPr>
        <w:spacing w:line="480" w:lineRule="auto"/>
        <w:ind w:left="1418"/>
        <w:jc w:val="center"/>
        <w:rPr>
          <w:rFonts w:ascii="Arial" w:hAnsi="Arial" w:cs="Arial"/>
          <w:b/>
          <w:bCs/>
        </w:rPr>
      </w:pPr>
    </w:p>
    <w:p w:rsidR="00000000" w:rsidRDefault="00E97356">
      <w:pPr>
        <w:spacing w:line="480" w:lineRule="auto"/>
        <w:ind w:left="1418"/>
        <w:jc w:val="center"/>
        <w:rPr>
          <w:rFonts w:ascii="Arial" w:hAnsi="Arial" w:cs="Arial"/>
          <w:b/>
          <w:bCs/>
        </w:rPr>
      </w:pPr>
      <w:r>
        <w:rPr>
          <w:rFonts w:ascii="Arial" w:hAnsi="Arial" w:cs="Arial"/>
          <w:b/>
          <w:bCs/>
        </w:rPr>
        <w:t>Tabla LXVII</w:t>
      </w:r>
    </w:p>
    <w:p w:rsidR="00000000" w:rsidRDefault="00E97356">
      <w:pPr>
        <w:spacing w:line="480" w:lineRule="auto"/>
        <w:ind w:left="1418"/>
        <w:jc w:val="center"/>
        <w:rPr>
          <w:rFonts w:ascii="Arial" w:hAnsi="Arial" w:cs="Arial"/>
        </w:rPr>
      </w:pPr>
      <w:r>
        <w:rPr>
          <w:rFonts w:ascii="Arial" w:hAnsi="Arial" w:cs="Arial"/>
          <w:b/>
          <w:bCs/>
        </w:rPr>
        <w:t>Tabla de Contingencia entre Desnutrición y Sexo del Paciente</w:t>
      </w:r>
    </w:p>
    <w:p w:rsidR="00000000" w:rsidRDefault="00E746EB">
      <w:pPr>
        <w:spacing w:line="480" w:lineRule="auto"/>
        <w:ind w:left="720"/>
        <w:jc w:val="both"/>
        <w:rPr>
          <w:rFonts w:ascii="Arial" w:hAnsi="Arial" w:cs="Arial"/>
        </w:rPr>
      </w:pPr>
      <w:r>
        <w:rPr>
          <w:rFonts w:ascii="Arial" w:hAnsi="Arial" w:cs="Arial"/>
          <w:noProof/>
          <w:lang w:val="es-ES"/>
        </w:rPr>
        <w:drawing>
          <wp:anchor distT="0" distB="0" distL="114300" distR="114300" simplePos="0" relativeHeight="251660288" behindDoc="0" locked="0" layoutInCell="1" allowOverlap="1">
            <wp:simplePos x="0" y="0"/>
            <wp:positionH relativeFrom="column">
              <wp:posOffset>1240155</wp:posOffset>
            </wp:positionH>
            <wp:positionV relativeFrom="paragraph">
              <wp:posOffset>124460</wp:posOffset>
            </wp:positionV>
            <wp:extent cx="3738245" cy="1233170"/>
            <wp:effectExtent l="19050" t="0" r="0" b="0"/>
            <wp:wrapTopAndBottom/>
            <wp:docPr id="30"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srcRect/>
                    <a:stretch>
                      <a:fillRect/>
                    </a:stretch>
                  </pic:blipFill>
                  <pic:spPr bwMode="auto">
                    <a:xfrm>
                      <a:off x="0" y="0"/>
                      <a:ext cx="3738245" cy="1233170"/>
                    </a:xfrm>
                    <a:prstGeom prst="rect">
                      <a:avLst/>
                    </a:prstGeom>
                    <a:noFill/>
                    <a:ln w="9525">
                      <a:noFill/>
                      <a:miter lim="800000"/>
                      <a:headEnd/>
                      <a:tailEnd/>
                    </a:ln>
                  </pic:spPr>
                </pic:pic>
              </a:graphicData>
            </a:graphic>
          </wp:anchor>
        </w:drawing>
      </w:r>
    </w:p>
    <w:p w:rsidR="00000000" w:rsidRDefault="00E97356">
      <w:pPr>
        <w:spacing w:line="480" w:lineRule="auto"/>
        <w:ind w:left="1418"/>
        <w:jc w:val="both"/>
        <w:rPr>
          <w:rFonts w:ascii="Arial" w:hAnsi="Arial" w:cs="Arial"/>
        </w:rPr>
      </w:pPr>
      <w:r>
        <w:rPr>
          <w:rFonts w:ascii="Arial" w:hAnsi="Arial" w:cs="Arial"/>
        </w:rPr>
        <w:t xml:space="preserve"> De acuerdo a la tabla, podemos observar que la cantidad de niños con d</w:t>
      </w:r>
      <w:r>
        <w:rPr>
          <w:rFonts w:ascii="Arial" w:hAnsi="Arial" w:cs="Arial"/>
        </w:rPr>
        <w:t>esnutrición, es igual a la cantidad de niñas con desnutrición, sin embargo, podemos notar que el sexo del paciente y la desnutrición son variables independientes, ya que el valor p de la prueba es 0.6</w:t>
      </w:r>
    </w:p>
    <w:p w:rsidR="00000000" w:rsidRDefault="00E97356">
      <w:pPr>
        <w:spacing w:line="480" w:lineRule="auto"/>
        <w:ind w:left="720"/>
        <w:jc w:val="both"/>
        <w:rPr>
          <w:rFonts w:ascii="Arial" w:hAnsi="Arial" w:cs="Arial"/>
        </w:rPr>
      </w:pPr>
    </w:p>
    <w:p w:rsidR="00000000" w:rsidRDefault="00E97356">
      <w:pPr>
        <w:spacing w:line="480" w:lineRule="auto"/>
        <w:ind w:left="720"/>
        <w:jc w:val="both"/>
        <w:rPr>
          <w:rFonts w:ascii="Arial" w:hAnsi="Arial" w:cs="Arial"/>
        </w:rPr>
      </w:pPr>
    </w:p>
    <w:p w:rsidR="00000000" w:rsidRDefault="00E97356">
      <w:pPr>
        <w:spacing w:line="480" w:lineRule="auto"/>
        <w:ind w:left="1418"/>
        <w:jc w:val="both"/>
        <w:rPr>
          <w:rFonts w:ascii="Arial" w:hAnsi="Arial" w:cs="Arial"/>
        </w:rPr>
      </w:pPr>
      <w:r>
        <w:rPr>
          <w:rFonts w:ascii="Arial" w:hAnsi="Arial" w:cs="Arial"/>
        </w:rPr>
        <w:t>Ho: La desnutrición es independiente de los servicios</w:t>
      </w:r>
      <w:r>
        <w:rPr>
          <w:rFonts w:ascii="Arial" w:hAnsi="Arial" w:cs="Arial"/>
        </w:rPr>
        <w:t xml:space="preserve"> Básicos</w:t>
      </w:r>
    </w:p>
    <w:p w:rsidR="00000000" w:rsidRDefault="00E97356">
      <w:pPr>
        <w:spacing w:line="480" w:lineRule="auto"/>
        <w:ind w:left="1418"/>
        <w:jc w:val="both"/>
        <w:rPr>
          <w:rFonts w:ascii="Arial" w:hAnsi="Arial" w:cs="Arial"/>
        </w:rPr>
      </w:pPr>
      <w:r>
        <w:rPr>
          <w:rFonts w:ascii="Arial" w:hAnsi="Arial" w:cs="Arial"/>
        </w:rPr>
        <w:t>H1: La desnutrición es dependiente de los servicios Básicos</w:t>
      </w:r>
    </w:p>
    <w:p w:rsidR="00000000" w:rsidRDefault="00E97356">
      <w:pPr>
        <w:spacing w:line="480" w:lineRule="auto"/>
        <w:ind w:left="1418"/>
        <w:jc w:val="center"/>
        <w:rPr>
          <w:rFonts w:ascii="Arial" w:hAnsi="Arial" w:cs="Arial"/>
          <w:b/>
          <w:bCs/>
        </w:rPr>
      </w:pPr>
    </w:p>
    <w:p w:rsidR="00000000" w:rsidRDefault="00E97356">
      <w:pPr>
        <w:spacing w:line="480" w:lineRule="auto"/>
        <w:ind w:left="1418"/>
        <w:jc w:val="center"/>
        <w:rPr>
          <w:rFonts w:ascii="Arial" w:hAnsi="Arial" w:cs="Arial"/>
          <w:b/>
          <w:bCs/>
        </w:rPr>
      </w:pPr>
      <w:r>
        <w:rPr>
          <w:rFonts w:ascii="Arial" w:hAnsi="Arial" w:cs="Arial"/>
          <w:b/>
          <w:bCs/>
        </w:rPr>
        <w:t>Tabla LXVIII</w:t>
      </w:r>
    </w:p>
    <w:p w:rsidR="00000000" w:rsidRDefault="00E97356">
      <w:pPr>
        <w:spacing w:line="480" w:lineRule="auto"/>
        <w:ind w:left="1418"/>
        <w:jc w:val="center"/>
        <w:rPr>
          <w:rFonts w:ascii="Arial" w:hAnsi="Arial" w:cs="Arial"/>
          <w:b/>
          <w:bCs/>
        </w:rPr>
      </w:pPr>
      <w:r>
        <w:rPr>
          <w:rFonts w:ascii="Arial" w:hAnsi="Arial" w:cs="Arial"/>
          <w:b/>
          <w:bCs/>
        </w:rPr>
        <w:t xml:space="preserve">Tabla de Contingencia entre </w:t>
      </w:r>
    </w:p>
    <w:p w:rsidR="00000000" w:rsidRDefault="00E97356">
      <w:pPr>
        <w:spacing w:line="480" w:lineRule="auto"/>
        <w:ind w:left="1418"/>
        <w:jc w:val="center"/>
        <w:rPr>
          <w:rFonts w:ascii="Arial" w:hAnsi="Arial" w:cs="Arial"/>
          <w:b/>
          <w:bCs/>
        </w:rPr>
      </w:pPr>
    </w:p>
    <w:p w:rsidR="00000000" w:rsidRDefault="00E97356">
      <w:pPr>
        <w:spacing w:line="480" w:lineRule="auto"/>
        <w:ind w:left="1418"/>
        <w:jc w:val="center"/>
        <w:rPr>
          <w:rFonts w:ascii="Arial" w:hAnsi="Arial" w:cs="Arial"/>
        </w:rPr>
      </w:pPr>
      <w:r>
        <w:rPr>
          <w:rFonts w:ascii="Arial" w:hAnsi="Arial" w:cs="Arial"/>
          <w:b/>
          <w:bCs/>
        </w:rPr>
        <w:t>Enfermedades Digestivas y Servicios Básicos</w:t>
      </w:r>
    </w:p>
    <w:p w:rsidR="00000000" w:rsidRDefault="00E746EB">
      <w:pPr>
        <w:spacing w:line="480" w:lineRule="auto"/>
        <w:ind w:left="720"/>
        <w:jc w:val="both"/>
        <w:rPr>
          <w:rFonts w:ascii="Arial" w:hAnsi="Arial" w:cs="Arial"/>
        </w:rPr>
      </w:pPr>
      <w:r>
        <w:rPr>
          <w:rFonts w:ascii="Arial" w:hAnsi="Arial" w:cs="Arial"/>
          <w:noProof/>
          <w:lang w:val="es-ES"/>
        </w:rPr>
        <w:drawing>
          <wp:anchor distT="0" distB="0" distL="114300" distR="114300" simplePos="0" relativeHeight="251661312" behindDoc="0" locked="0" layoutInCell="1" allowOverlap="1">
            <wp:simplePos x="0" y="0"/>
            <wp:positionH relativeFrom="column">
              <wp:posOffset>1125855</wp:posOffset>
            </wp:positionH>
            <wp:positionV relativeFrom="paragraph">
              <wp:posOffset>276860</wp:posOffset>
            </wp:positionV>
            <wp:extent cx="3848100" cy="1503680"/>
            <wp:effectExtent l="19050" t="0" r="0" b="0"/>
            <wp:wrapTopAndBottom/>
            <wp:docPr id="29"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srcRect/>
                    <a:stretch>
                      <a:fillRect/>
                    </a:stretch>
                  </pic:blipFill>
                  <pic:spPr bwMode="auto">
                    <a:xfrm>
                      <a:off x="0" y="0"/>
                      <a:ext cx="3848100" cy="1503680"/>
                    </a:xfrm>
                    <a:prstGeom prst="rect">
                      <a:avLst/>
                    </a:prstGeom>
                    <a:noFill/>
                    <a:ln w="9525">
                      <a:noFill/>
                      <a:miter lim="800000"/>
                      <a:headEnd/>
                      <a:tailEnd/>
                    </a:ln>
                  </pic:spPr>
                </pic:pic>
              </a:graphicData>
            </a:graphic>
          </wp:anchor>
        </w:drawing>
      </w:r>
    </w:p>
    <w:p w:rsidR="00000000" w:rsidRDefault="00E97356">
      <w:pPr>
        <w:spacing w:line="480" w:lineRule="auto"/>
        <w:ind w:left="1418"/>
        <w:jc w:val="both"/>
        <w:rPr>
          <w:rFonts w:ascii="Arial" w:hAnsi="Arial" w:cs="Arial"/>
        </w:rPr>
      </w:pPr>
    </w:p>
    <w:p w:rsidR="00000000" w:rsidRDefault="00E97356">
      <w:pPr>
        <w:spacing w:line="480" w:lineRule="auto"/>
        <w:ind w:left="1418"/>
        <w:jc w:val="both"/>
        <w:rPr>
          <w:rFonts w:ascii="Arial" w:hAnsi="Arial" w:cs="Arial"/>
        </w:rPr>
      </w:pPr>
      <w:r>
        <w:rPr>
          <w:rFonts w:ascii="Arial" w:hAnsi="Arial" w:cs="Arial"/>
        </w:rPr>
        <w:t xml:space="preserve">Si bien es cierto que es mayor la cantidad de niños con desnutrición que viven en viviendas que </w:t>
      </w:r>
      <w:r>
        <w:rPr>
          <w:rFonts w:ascii="Arial" w:hAnsi="Arial" w:cs="Arial"/>
        </w:rPr>
        <w:t>no poseen los servicios básicos completos, no podemos decir que eso influye en que padezca de la enfermedad, puesto que estas dos variables son independientes, el valor p de la prueba es 0,1</w:t>
      </w:r>
    </w:p>
    <w:p w:rsidR="00000000" w:rsidRDefault="00E97356">
      <w:pPr>
        <w:spacing w:line="480" w:lineRule="auto"/>
        <w:ind w:left="720"/>
        <w:jc w:val="both"/>
        <w:rPr>
          <w:rFonts w:ascii="Arial" w:hAnsi="Arial" w:cs="Arial"/>
        </w:rPr>
      </w:pPr>
    </w:p>
    <w:p w:rsidR="00000000" w:rsidRDefault="00E97356">
      <w:pPr>
        <w:spacing w:line="480" w:lineRule="auto"/>
        <w:ind w:left="720"/>
        <w:jc w:val="both"/>
        <w:rPr>
          <w:rFonts w:ascii="Arial" w:hAnsi="Arial" w:cs="Arial"/>
        </w:rPr>
      </w:pPr>
    </w:p>
    <w:p w:rsidR="00000000" w:rsidRDefault="00E97356">
      <w:pPr>
        <w:spacing w:line="480" w:lineRule="auto"/>
        <w:ind w:left="1418"/>
        <w:jc w:val="both"/>
        <w:rPr>
          <w:rFonts w:ascii="Arial" w:hAnsi="Arial" w:cs="Arial"/>
        </w:rPr>
      </w:pPr>
      <w:r>
        <w:rPr>
          <w:rFonts w:ascii="Arial" w:hAnsi="Arial" w:cs="Arial"/>
        </w:rPr>
        <w:t>Ho: El desarrollo Psicomotor es independiente del Sexo del Paci</w:t>
      </w:r>
      <w:r>
        <w:rPr>
          <w:rFonts w:ascii="Arial" w:hAnsi="Arial" w:cs="Arial"/>
        </w:rPr>
        <w:t>ente.</w:t>
      </w:r>
    </w:p>
    <w:p w:rsidR="00000000" w:rsidRDefault="00E97356">
      <w:pPr>
        <w:spacing w:line="480" w:lineRule="auto"/>
        <w:ind w:left="1418"/>
        <w:jc w:val="both"/>
        <w:rPr>
          <w:rFonts w:ascii="Arial" w:hAnsi="Arial" w:cs="Arial"/>
        </w:rPr>
      </w:pPr>
      <w:r>
        <w:rPr>
          <w:rFonts w:ascii="Arial" w:hAnsi="Arial" w:cs="Arial"/>
        </w:rPr>
        <w:t>H1: El Desarrollo Psicomotor es Dependiente del Sexo del Paciente.</w:t>
      </w:r>
    </w:p>
    <w:p w:rsidR="00000000" w:rsidRDefault="00E97356">
      <w:pPr>
        <w:spacing w:line="480" w:lineRule="auto"/>
        <w:ind w:left="1418"/>
        <w:jc w:val="center"/>
        <w:rPr>
          <w:rFonts w:ascii="Arial" w:hAnsi="Arial" w:cs="Arial"/>
          <w:b/>
          <w:bCs/>
        </w:rPr>
      </w:pPr>
    </w:p>
    <w:p w:rsidR="00000000" w:rsidRDefault="00E97356">
      <w:pPr>
        <w:spacing w:line="480" w:lineRule="auto"/>
        <w:ind w:left="1418"/>
        <w:jc w:val="center"/>
        <w:rPr>
          <w:rFonts w:ascii="Arial" w:hAnsi="Arial" w:cs="Arial"/>
          <w:b/>
          <w:bCs/>
        </w:rPr>
      </w:pPr>
    </w:p>
    <w:p w:rsidR="00000000" w:rsidRDefault="00E97356">
      <w:pPr>
        <w:spacing w:line="480" w:lineRule="auto"/>
        <w:ind w:left="1418"/>
        <w:jc w:val="center"/>
        <w:rPr>
          <w:rFonts w:ascii="Arial" w:hAnsi="Arial" w:cs="Arial"/>
          <w:b/>
          <w:bCs/>
        </w:rPr>
      </w:pPr>
    </w:p>
    <w:p w:rsidR="00000000" w:rsidRDefault="00E97356">
      <w:pPr>
        <w:spacing w:line="480" w:lineRule="auto"/>
        <w:ind w:left="1418"/>
        <w:jc w:val="center"/>
        <w:rPr>
          <w:rFonts w:ascii="Arial" w:hAnsi="Arial" w:cs="Arial"/>
          <w:b/>
          <w:bCs/>
        </w:rPr>
      </w:pPr>
      <w:r>
        <w:rPr>
          <w:rFonts w:ascii="Arial" w:hAnsi="Arial" w:cs="Arial"/>
          <w:b/>
          <w:bCs/>
        </w:rPr>
        <w:t>Tabla LXIX</w:t>
      </w:r>
    </w:p>
    <w:p w:rsidR="00000000" w:rsidRDefault="00E97356">
      <w:pPr>
        <w:spacing w:line="480" w:lineRule="auto"/>
        <w:ind w:left="1418"/>
        <w:jc w:val="center"/>
        <w:rPr>
          <w:rFonts w:ascii="Arial" w:hAnsi="Arial" w:cs="Arial"/>
        </w:rPr>
      </w:pPr>
      <w:r>
        <w:rPr>
          <w:rFonts w:ascii="Arial" w:hAnsi="Arial" w:cs="Arial"/>
          <w:b/>
          <w:bCs/>
        </w:rPr>
        <w:t>Tabla de Contingencia entre Sexo del Paciente y Desarrollo Psicomotor</w:t>
      </w:r>
    </w:p>
    <w:p w:rsidR="00000000" w:rsidRDefault="00E746EB">
      <w:pPr>
        <w:spacing w:line="480" w:lineRule="auto"/>
        <w:ind w:left="720"/>
        <w:jc w:val="both"/>
        <w:rPr>
          <w:rFonts w:ascii="Arial" w:hAnsi="Arial" w:cs="Arial"/>
        </w:rPr>
      </w:pPr>
      <w:r>
        <w:rPr>
          <w:rFonts w:ascii="Arial" w:hAnsi="Arial" w:cs="Arial"/>
          <w:noProof/>
          <w:lang w:val="es-ES"/>
        </w:rPr>
        <w:drawing>
          <wp:anchor distT="0" distB="0" distL="114300" distR="114300" simplePos="0" relativeHeight="251662336" behindDoc="0" locked="0" layoutInCell="1" allowOverlap="1">
            <wp:simplePos x="0" y="0"/>
            <wp:positionH relativeFrom="column">
              <wp:posOffset>1524000</wp:posOffset>
            </wp:positionH>
            <wp:positionV relativeFrom="paragraph">
              <wp:posOffset>122555</wp:posOffset>
            </wp:positionV>
            <wp:extent cx="3373755" cy="1463040"/>
            <wp:effectExtent l="19050" t="0" r="0" b="0"/>
            <wp:wrapTopAndBottom/>
            <wp:docPr id="28"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srcRect/>
                    <a:stretch>
                      <a:fillRect/>
                    </a:stretch>
                  </pic:blipFill>
                  <pic:spPr bwMode="auto">
                    <a:xfrm>
                      <a:off x="0" y="0"/>
                      <a:ext cx="3373755" cy="1463040"/>
                    </a:xfrm>
                    <a:prstGeom prst="rect">
                      <a:avLst/>
                    </a:prstGeom>
                    <a:noFill/>
                    <a:ln w="9525">
                      <a:noFill/>
                      <a:miter lim="800000"/>
                      <a:headEnd/>
                      <a:tailEnd/>
                    </a:ln>
                  </pic:spPr>
                </pic:pic>
              </a:graphicData>
            </a:graphic>
          </wp:anchor>
        </w:drawing>
      </w:r>
    </w:p>
    <w:p w:rsidR="00000000" w:rsidRDefault="00E97356">
      <w:pPr>
        <w:spacing w:line="480" w:lineRule="auto"/>
        <w:ind w:left="1418"/>
        <w:jc w:val="both"/>
        <w:rPr>
          <w:rFonts w:ascii="Arial" w:hAnsi="Arial" w:cs="Arial"/>
        </w:rPr>
      </w:pPr>
      <w:r>
        <w:rPr>
          <w:rFonts w:ascii="Arial" w:hAnsi="Arial" w:cs="Arial"/>
        </w:rPr>
        <w:t>Según esta tabla, existen más pacientes  de sexo masculino con desarrollo psicomotor retrasado, e</w:t>
      </w:r>
      <w:r>
        <w:rPr>
          <w:rFonts w:ascii="Arial" w:hAnsi="Arial" w:cs="Arial"/>
        </w:rPr>
        <w:t>stos pacientes representan el 64.28% del total de pacientes afectados por Retraso en su desarrollo Psicomotor, además, se observa que los pacientes tienen en su mayoría un desarrollo psicomotor normal.  El valor p de la prueba es 0.329, por lo que estas do</w:t>
      </w:r>
      <w:r>
        <w:rPr>
          <w:rFonts w:ascii="Arial" w:hAnsi="Arial" w:cs="Arial"/>
        </w:rPr>
        <w:t>s variables son independientes, es decir que el sexo del paciente es independiente de su desarrollo psicomotor.</w:t>
      </w:r>
    </w:p>
    <w:p w:rsidR="00000000" w:rsidRDefault="00E97356">
      <w:pPr>
        <w:spacing w:line="480" w:lineRule="auto"/>
        <w:ind w:left="1418"/>
        <w:jc w:val="both"/>
        <w:rPr>
          <w:rFonts w:ascii="Arial" w:hAnsi="Arial" w:cs="Arial"/>
        </w:rPr>
      </w:pPr>
    </w:p>
    <w:p w:rsidR="00000000" w:rsidRDefault="00E97356">
      <w:pPr>
        <w:spacing w:line="480" w:lineRule="auto"/>
        <w:ind w:left="720"/>
        <w:jc w:val="both"/>
        <w:rPr>
          <w:rFonts w:ascii="Arial" w:hAnsi="Arial" w:cs="Arial"/>
          <w:color w:val="993300"/>
        </w:rPr>
      </w:pPr>
    </w:p>
    <w:p w:rsidR="00000000" w:rsidRDefault="00E97356">
      <w:pPr>
        <w:spacing w:line="480" w:lineRule="auto"/>
        <w:jc w:val="both"/>
        <w:rPr>
          <w:rFonts w:ascii="Arial" w:hAnsi="Arial" w:cs="Arial"/>
          <w:b/>
          <w:bCs/>
        </w:rPr>
      </w:pPr>
      <w:r>
        <w:rPr>
          <w:rFonts w:ascii="Arial" w:hAnsi="Arial" w:cs="Arial"/>
          <w:b/>
          <w:bCs/>
        </w:rPr>
        <w:t xml:space="preserve">    4.3.2.1.2. Crisis Convulsivas Febriles</w:t>
      </w:r>
    </w:p>
    <w:p w:rsidR="00000000" w:rsidRDefault="00E97356">
      <w:pPr>
        <w:spacing w:line="480" w:lineRule="auto"/>
        <w:ind w:left="720"/>
        <w:jc w:val="both"/>
        <w:rPr>
          <w:rFonts w:ascii="Arial" w:hAnsi="Arial" w:cs="Arial"/>
          <w:color w:val="993300"/>
        </w:rPr>
      </w:pPr>
    </w:p>
    <w:p w:rsidR="00000000" w:rsidRDefault="00E97356">
      <w:pPr>
        <w:spacing w:line="480" w:lineRule="auto"/>
        <w:ind w:left="1416"/>
        <w:jc w:val="both"/>
        <w:rPr>
          <w:rFonts w:ascii="Arial" w:hAnsi="Arial" w:cs="Arial"/>
        </w:rPr>
      </w:pPr>
      <w:r>
        <w:rPr>
          <w:rFonts w:ascii="Arial" w:hAnsi="Arial" w:cs="Arial"/>
        </w:rPr>
        <w:t xml:space="preserve">Ho: Las Enfermedades del Sistema Nervioso son independientes del Sexo del Paciente </w:t>
      </w:r>
    </w:p>
    <w:p w:rsidR="00000000" w:rsidRDefault="00E97356">
      <w:pPr>
        <w:spacing w:line="480" w:lineRule="auto"/>
        <w:ind w:left="1416"/>
        <w:jc w:val="both"/>
        <w:rPr>
          <w:rFonts w:ascii="Arial" w:hAnsi="Arial" w:cs="Arial"/>
        </w:rPr>
      </w:pPr>
      <w:r>
        <w:rPr>
          <w:rFonts w:ascii="Arial" w:hAnsi="Arial" w:cs="Arial"/>
        </w:rPr>
        <w:t>H1: Las Enferm</w:t>
      </w:r>
      <w:r>
        <w:rPr>
          <w:rFonts w:ascii="Arial" w:hAnsi="Arial" w:cs="Arial"/>
        </w:rPr>
        <w:t>edades del Sistema Nervioso son dependientes del Sexo del Paciente</w:t>
      </w:r>
    </w:p>
    <w:p w:rsidR="00000000" w:rsidRDefault="00E97356">
      <w:pPr>
        <w:spacing w:line="480" w:lineRule="auto"/>
        <w:ind w:left="1418"/>
        <w:jc w:val="center"/>
        <w:rPr>
          <w:rFonts w:ascii="Arial" w:hAnsi="Arial" w:cs="Arial"/>
          <w:b/>
          <w:bCs/>
        </w:rPr>
      </w:pPr>
    </w:p>
    <w:p w:rsidR="00000000" w:rsidRDefault="00E97356">
      <w:pPr>
        <w:spacing w:line="480" w:lineRule="auto"/>
        <w:ind w:left="1418"/>
        <w:jc w:val="center"/>
        <w:rPr>
          <w:rFonts w:ascii="Arial" w:hAnsi="Arial" w:cs="Arial"/>
          <w:b/>
          <w:bCs/>
        </w:rPr>
      </w:pPr>
      <w:r>
        <w:rPr>
          <w:rFonts w:ascii="Arial" w:hAnsi="Arial" w:cs="Arial"/>
          <w:b/>
          <w:bCs/>
        </w:rPr>
        <w:t>Tabla LXX</w:t>
      </w:r>
    </w:p>
    <w:p w:rsidR="00000000" w:rsidRDefault="00E746EB">
      <w:pPr>
        <w:spacing w:line="480" w:lineRule="auto"/>
        <w:ind w:left="1418"/>
        <w:jc w:val="center"/>
        <w:rPr>
          <w:rFonts w:ascii="Arial" w:hAnsi="Arial" w:cs="Arial"/>
        </w:rPr>
      </w:pPr>
      <w:r>
        <w:rPr>
          <w:rFonts w:ascii="Arial" w:hAnsi="Arial" w:cs="Arial"/>
          <w:noProof/>
          <w:lang w:val="es-ES"/>
        </w:rPr>
        <w:drawing>
          <wp:anchor distT="0" distB="0" distL="114300" distR="114300" simplePos="0" relativeHeight="251663360" behindDoc="0" locked="0" layoutInCell="1" allowOverlap="1">
            <wp:simplePos x="0" y="0"/>
            <wp:positionH relativeFrom="column">
              <wp:posOffset>897255</wp:posOffset>
            </wp:positionH>
            <wp:positionV relativeFrom="paragraph">
              <wp:posOffset>1038860</wp:posOffset>
            </wp:positionV>
            <wp:extent cx="4389120" cy="1463040"/>
            <wp:effectExtent l="19050" t="0" r="0" b="0"/>
            <wp:wrapTopAndBottom/>
            <wp:docPr id="27"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srcRect/>
                    <a:stretch>
                      <a:fillRect/>
                    </a:stretch>
                  </pic:blipFill>
                  <pic:spPr bwMode="auto">
                    <a:xfrm>
                      <a:off x="0" y="0"/>
                      <a:ext cx="4389120" cy="1463040"/>
                    </a:xfrm>
                    <a:prstGeom prst="rect">
                      <a:avLst/>
                    </a:prstGeom>
                    <a:noFill/>
                    <a:ln w="9525">
                      <a:noFill/>
                      <a:miter lim="800000"/>
                      <a:headEnd/>
                      <a:tailEnd/>
                    </a:ln>
                  </pic:spPr>
                </pic:pic>
              </a:graphicData>
            </a:graphic>
          </wp:anchor>
        </w:drawing>
      </w:r>
      <w:r w:rsidR="00E97356">
        <w:rPr>
          <w:rFonts w:ascii="Arial" w:hAnsi="Arial" w:cs="Arial"/>
          <w:b/>
          <w:bCs/>
        </w:rPr>
        <w:t>Tabla de Contingencia entre Sexo del Paciente y Enfermedades Nerviosas</w:t>
      </w:r>
    </w:p>
    <w:p w:rsidR="00000000" w:rsidRDefault="00E97356">
      <w:pPr>
        <w:spacing w:line="480" w:lineRule="auto"/>
        <w:ind w:left="720"/>
        <w:jc w:val="both"/>
        <w:rPr>
          <w:rFonts w:ascii="Arial" w:hAnsi="Arial" w:cs="Arial"/>
        </w:rPr>
      </w:pPr>
    </w:p>
    <w:p w:rsidR="00000000" w:rsidRDefault="00E97356">
      <w:pPr>
        <w:spacing w:line="480" w:lineRule="auto"/>
        <w:ind w:left="720"/>
        <w:jc w:val="both"/>
        <w:rPr>
          <w:rFonts w:ascii="Arial" w:hAnsi="Arial" w:cs="Arial"/>
        </w:rPr>
      </w:pPr>
    </w:p>
    <w:p w:rsidR="00000000" w:rsidRDefault="00E97356">
      <w:pPr>
        <w:spacing w:line="480" w:lineRule="auto"/>
        <w:ind w:left="1418"/>
        <w:jc w:val="both"/>
        <w:rPr>
          <w:rFonts w:ascii="Arial" w:hAnsi="Arial" w:cs="Arial"/>
        </w:rPr>
      </w:pPr>
      <w:r>
        <w:rPr>
          <w:rFonts w:ascii="Arial" w:hAnsi="Arial" w:cs="Arial"/>
        </w:rPr>
        <w:t>Al realizar la prueba Ji cuadrado con 95% de confianza, podemos decir que estas dos variables son indepe</w:t>
      </w:r>
      <w:r>
        <w:rPr>
          <w:rFonts w:ascii="Arial" w:hAnsi="Arial" w:cs="Arial"/>
        </w:rPr>
        <w:t xml:space="preserve">ndientes pues el valor p es 0.792.  Es decir que el sexo es indiferente en los pacientes que padecen de Enfermedades nerviosas y que sufrieron de una Crisis Convulsiva Febril. </w:t>
      </w:r>
    </w:p>
    <w:p w:rsidR="00000000" w:rsidRDefault="00E97356">
      <w:pPr>
        <w:spacing w:line="480" w:lineRule="auto"/>
        <w:ind w:left="720"/>
        <w:jc w:val="both"/>
        <w:rPr>
          <w:rFonts w:ascii="Arial" w:hAnsi="Arial" w:cs="Arial"/>
        </w:rPr>
      </w:pPr>
    </w:p>
    <w:p w:rsidR="00000000" w:rsidRDefault="00E97356">
      <w:pPr>
        <w:spacing w:line="480" w:lineRule="auto"/>
        <w:ind w:left="720"/>
        <w:jc w:val="both"/>
        <w:rPr>
          <w:rFonts w:ascii="Arial" w:hAnsi="Arial" w:cs="Arial"/>
        </w:rPr>
      </w:pPr>
    </w:p>
    <w:p w:rsidR="00000000" w:rsidRDefault="00E97356">
      <w:pPr>
        <w:spacing w:line="480" w:lineRule="auto"/>
        <w:ind w:left="1418"/>
        <w:jc w:val="both"/>
        <w:rPr>
          <w:rFonts w:ascii="Arial" w:hAnsi="Arial" w:cs="Arial"/>
        </w:rPr>
      </w:pPr>
      <w:r>
        <w:rPr>
          <w:rFonts w:ascii="Arial" w:hAnsi="Arial" w:cs="Arial"/>
        </w:rPr>
        <w:t>Ho: Las Enfermedades Nerviosas son independientes de las Complicaciones en el</w:t>
      </w:r>
      <w:r>
        <w:rPr>
          <w:rFonts w:ascii="Arial" w:hAnsi="Arial" w:cs="Arial"/>
        </w:rPr>
        <w:t xml:space="preserve"> embarazo.</w:t>
      </w:r>
    </w:p>
    <w:p w:rsidR="00000000" w:rsidRDefault="00E97356">
      <w:pPr>
        <w:spacing w:line="480" w:lineRule="auto"/>
        <w:ind w:left="1418"/>
        <w:jc w:val="both"/>
        <w:rPr>
          <w:rFonts w:ascii="Arial" w:hAnsi="Arial" w:cs="Arial"/>
        </w:rPr>
      </w:pPr>
      <w:r>
        <w:rPr>
          <w:rFonts w:ascii="Arial" w:hAnsi="Arial" w:cs="Arial"/>
        </w:rPr>
        <w:t>H1: Las Enfermedades Nerviosas son dependientes de las Complicaciones en el embarazo.</w:t>
      </w:r>
    </w:p>
    <w:p w:rsidR="00000000" w:rsidRDefault="00E97356">
      <w:pPr>
        <w:spacing w:line="480" w:lineRule="auto"/>
        <w:ind w:left="1418"/>
        <w:jc w:val="center"/>
        <w:rPr>
          <w:rFonts w:ascii="Arial" w:hAnsi="Arial" w:cs="Arial"/>
          <w:b/>
          <w:bCs/>
        </w:rPr>
      </w:pPr>
    </w:p>
    <w:p w:rsidR="00000000" w:rsidRDefault="00E97356">
      <w:pPr>
        <w:spacing w:line="480" w:lineRule="auto"/>
        <w:ind w:left="1418"/>
        <w:jc w:val="center"/>
        <w:rPr>
          <w:rFonts w:ascii="Arial" w:hAnsi="Arial" w:cs="Arial"/>
          <w:b/>
          <w:bCs/>
        </w:rPr>
      </w:pPr>
      <w:r>
        <w:rPr>
          <w:rFonts w:ascii="Arial" w:hAnsi="Arial" w:cs="Arial"/>
          <w:b/>
          <w:bCs/>
        </w:rPr>
        <w:t>Tabla LXXI</w:t>
      </w:r>
    </w:p>
    <w:p w:rsidR="00000000" w:rsidRDefault="00E746EB">
      <w:pPr>
        <w:spacing w:line="480" w:lineRule="auto"/>
        <w:ind w:left="1418"/>
        <w:jc w:val="center"/>
        <w:rPr>
          <w:rFonts w:ascii="Arial" w:hAnsi="Arial" w:cs="Arial"/>
        </w:rPr>
      </w:pPr>
      <w:r>
        <w:rPr>
          <w:rFonts w:ascii="Arial" w:hAnsi="Arial" w:cs="Arial"/>
          <w:noProof/>
          <w:lang w:val="es-ES"/>
        </w:rPr>
        <w:drawing>
          <wp:anchor distT="0" distB="0" distL="114300" distR="114300" simplePos="0" relativeHeight="251664384" behindDoc="0" locked="0" layoutInCell="1" allowOverlap="1">
            <wp:simplePos x="0" y="0"/>
            <wp:positionH relativeFrom="column">
              <wp:posOffset>1295400</wp:posOffset>
            </wp:positionH>
            <wp:positionV relativeFrom="paragraph">
              <wp:posOffset>1021080</wp:posOffset>
            </wp:positionV>
            <wp:extent cx="3848100" cy="1304925"/>
            <wp:effectExtent l="19050" t="0" r="0" b="0"/>
            <wp:wrapTopAndBottom/>
            <wp:docPr id="26"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srcRect/>
                    <a:stretch>
                      <a:fillRect/>
                    </a:stretch>
                  </pic:blipFill>
                  <pic:spPr bwMode="auto">
                    <a:xfrm>
                      <a:off x="0" y="0"/>
                      <a:ext cx="3848100" cy="1304925"/>
                    </a:xfrm>
                    <a:prstGeom prst="rect">
                      <a:avLst/>
                    </a:prstGeom>
                    <a:noFill/>
                    <a:ln w="9525">
                      <a:noFill/>
                      <a:miter lim="800000"/>
                      <a:headEnd/>
                      <a:tailEnd/>
                    </a:ln>
                  </pic:spPr>
                </pic:pic>
              </a:graphicData>
            </a:graphic>
          </wp:anchor>
        </w:drawing>
      </w:r>
      <w:r w:rsidR="00E97356">
        <w:rPr>
          <w:rFonts w:ascii="Arial" w:hAnsi="Arial" w:cs="Arial"/>
          <w:b/>
          <w:bCs/>
        </w:rPr>
        <w:t>Tabla de Contingencia entre Enfermedades Nerviosas y Complicación en el Embarazo</w:t>
      </w:r>
    </w:p>
    <w:p w:rsidR="00000000" w:rsidRDefault="00E97356">
      <w:pPr>
        <w:autoSpaceDE w:val="0"/>
        <w:autoSpaceDN w:val="0"/>
        <w:adjustRightInd w:val="0"/>
        <w:spacing w:line="480" w:lineRule="auto"/>
        <w:ind w:left="720"/>
        <w:rPr>
          <w:rFonts w:ascii="Arial" w:hAnsi="Arial" w:cs="Arial"/>
        </w:rPr>
      </w:pPr>
    </w:p>
    <w:p w:rsidR="00000000" w:rsidRDefault="00E97356">
      <w:pPr>
        <w:spacing w:line="480" w:lineRule="auto"/>
        <w:ind w:left="1418"/>
        <w:jc w:val="both"/>
        <w:rPr>
          <w:rFonts w:ascii="Arial" w:hAnsi="Arial" w:cs="Arial"/>
        </w:rPr>
      </w:pPr>
    </w:p>
    <w:p w:rsidR="00000000" w:rsidRDefault="00E97356">
      <w:pPr>
        <w:spacing w:line="480" w:lineRule="auto"/>
        <w:ind w:left="1418"/>
        <w:jc w:val="both"/>
        <w:rPr>
          <w:rFonts w:ascii="Arial" w:hAnsi="Arial" w:cs="Arial"/>
        </w:rPr>
      </w:pPr>
      <w:r>
        <w:rPr>
          <w:rFonts w:ascii="Arial" w:hAnsi="Arial" w:cs="Arial"/>
        </w:rPr>
        <w:t>No existe suficiente evidencia estadística para determinar si e</w:t>
      </w:r>
      <w:r>
        <w:rPr>
          <w:rFonts w:ascii="Arial" w:hAnsi="Arial" w:cs="Arial"/>
        </w:rPr>
        <w:t>stas dos variables son independientes o no.  El valor p de la prueba es 0.054</w:t>
      </w:r>
    </w:p>
    <w:p w:rsidR="00000000" w:rsidRDefault="00E97356">
      <w:pPr>
        <w:spacing w:line="480" w:lineRule="auto"/>
        <w:ind w:left="720"/>
        <w:jc w:val="both"/>
        <w:rPr>
          <w:rFonts w:ascii="Arial" w:hAnsi="Arial" w:cs="Arial"/>
        </w:rPr>
      </w:pPr>
    </w:p>
    <w:p w:rsidR="00000000" w:rsidRDefault="00E97356">
      <w:pPr>
        <w:spacing w:line="480" w:lineRule="auto"/>
        <w:ind w:left="720"/>
        <w:jc w:val="both"/>
        <w:rPr>
          <w:rFonts w:ascii="Arial" w:hAnsi="Arial" w:cs="Arial"/>
        </w:rPr>
      </w:pPr>
    </w:p>
    <w:p w:rsidR="00000000" w:rsidRDefault="00E97356">
      <w:pPr>
        <w:spacing w:line="480" w:lineRule="auto"/>
        <w:ind w:left="1418"/>
        <w:jc w:val="both"/>
        <w:rPr>
          <w:rFonts w:ascii="Arial" w:hAnsi="Arial" w:cs="Arial"/>
        </w:rPr>
      </w:pPr>
      <w:r>
        <w:rPr>
          <w:rFonts w:ascii="Arial" w:hAnsi="Arial" w:cs="Arial"/>
        </w:rPr>
        <w:t>Ho: Las enfermedades digestivas son independientes de los Servicios Básicos</w:t>
      </w:r>
    </w:p>
    <w:p w:rsidR="00000000" w:rsidRDefault="00E97356">
      <w:pPr>
        <w:spacing w:line="480" w:lineRule="auto"/>
        <w:ind w:left="1416"/>
        <w:jc w:val="both"/>
        <w:rPr>
          <w:rFonts w:ascii="Arial" w:hAnsi="Arial" w:cs="Arial"/>
        </w:rPr>
      </w:pPr>
    </w:p>
    <w:p w:rsidR="00000000" w:rsidRDefault="00E97356">
      <w:pPr>
        <w:spacing w:line="480" w:lineRule="auto"/>
        <w:ind w:left="1416"/>
        <w:jc w:val="both"/>
        <w:rPr>
          <w:rFonts w:ascii="Arial" w:hAnsi="Arial" w:cs="Arial"/>
        </w:rPr>
      </w:pPr>
      <w:r>
        <w:rPr>
          <w:rFonts w:ascii="Arial" w:hAnsi="Arial" w:cs="Arial"/>
        </w:rPr>
        <w:t>H1: Las enfermedades digestivas son dependientes de los Servicios Básicos</w:t>
      </w:r>
    </w:p>
    <w:p w:rsidR="00000000" w:rsidRDefault="00E97356">
      <w:pPr>
        <w:spacing w:line="480" w:lineRule="auto"/>
        <w:ind w:left="1418"/>
        <w:jc w:val="center"/>
        <w:rPr>
          <w:rFonts w:ascii="Arial" w:hAnsi="Arial" w:cs="Arial"/>
          <w:b/>
          <w:bCs/>
        </w:rPr>
      </w:pPr>
      <w:r>
        <w:rPr>
          <w:rFonts w:ascii="Arial" w:hAnsi="Arial" w:cs="Arial"/>
          <w:b/>
          <w:bCs/>
        </w:rPr>
        <w:t>Tabla LXXII</w:t>
      </w:r>
    </w:p>
    <w:p w:rsidR="00000000" w:rsidRDefault="00E97356">
      <w:pPr>
        <w:spacing w:line="480" w:lineRule="auto"/>
        <w:ind w:left="1418"/>
        <w:jc w:val="center"/>
        <w:rPr>
          <w:rFonts w:ascii="Arial" w:hAnsi="Arial" w:cs="Arial"/>
        </w:rPr>
      </w:pPr>
      <w:r>
        <w:rPr>
          <w:rFonts w:ascii="Arial" w:hAnsi="Arial" w:cs="Arial"/>
          <w:b/>
          <w:bCs/>
        </w:rPr>
        <w:t>Tabla de Cont</w:t>
      </w:r>
      <w:r>
        <w:rPr>
          <w:rFonts w:ascii="Arial" w:hAnsi="Arial" w:cs="Arial"/>
          <w:b/>
          <w:bCs/>
        </w:rPr>
        <w:t>ingencia entre Enfermedades Digestivas y Servicios Básicos</w:t>
      </w:r>
    </w:p>
    <w:p w:rsidR="00000000" w:rsidRDefault="00E746EB">
      <w:pPr>
        <w:spacing w:line="480" w:lineRule="auto"/>
        <w:ind w:left="720"/>
        <w:jc w:val="both"/>
        <w:rPr>
          <w:rFonts w:ascii="Arial" w:hAnsi="Arial" w:cs="Arial"/>
        </w:rPr>
      </w:pPr>
      <w:r>
        <w:rPr>
          <w:rFonts w:ascii="Arial" w:hAnsi="Arial" w:cs="Arial"/>
          <w:noProof/>
          <w:lang w:val="es-ES"/>
        </w:rPr>
        <w:drawing>
          <wp:anchor distT="0" distB="0" distL="114300" distR="114300" simplePos="0" relativeHeight="251665408" behindDoc="0" locked="0" layoutInCell="1" allowOverlap="1">
            <wp:simplePos x="0" y="0"/>
            <wp:positionH relativeFrom="column">
              <wp:posOffset>1125855</wp:posOffset>
            </wp:positionH>
            <wp:positionV relativeFrom="paragraph">
              <wp:posOffset>139700</wp:posOffset>
            </wp:positionV>
            <wp:extent cx="4070985" cy="1610995"/>
            <wp:effectExtent l="19050" t="0" r="5715" b="0"/>
            <wp:wrapTopAndBottom/>
            <wp:docPr id="25"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srcRect/>
                    <a:stretch>
                      <a:fillRect/>
                    </a:stretch>
                  </pic:blipFill>
                  <pic:spPr bwMode="auto">
                    <a:xfrm>
                      <a:off x="0" y="0"/>
                      <a:ext cx="4070985" cy="1610995"/>
                    </a:xfrm>
                    <a:prstGeom prst="rect">
                      <a:avLst/>
                    </a:prstGeom>
                    <a:noFill/>
                    <a:ln w="9525">
                      <a:noFill/>
                      <a:miter lim="800000"/>
                      <a:headEnd/>
                      <a:tailEnd/>
                    </a:ln>
                  </pic:spPr>
                </pic:pic>
              </a:graphicData>
            </a:graphic>
          </wp:anchor>
        </w:drawing>
      </w:r>
    </w:p>
    <w:p w:rsidR="00000000" w:rsidRDefault="00E97356">
      <w:pPr>
        <w:spacing w:line="480" w:lineRule="auto"/>
        <w:ind w:left="720"/>
        <w:jc w:val="both"/>
        <w:rPr>
          <w:rFonts w:ascii="Arial" w:hAnsi="Arial" w:cs="Arial"/>
        </w:rPr>
      </w:pPr>
    </w:p>
    <w:p w:rsidR="00000000" w:rsidRDefault="00E97356">
      <w:pPr>
        <w:spacing w:line="480" w:lineRule="auto"/>
        <w:ind w:left="1418"/>
        <w:jc w:val="both"/>
        <w:rPr>
          <w:rFonts w:ascii="Arial" w:hAnsi="Arial" w:cs="Arial"/>
        </w:rPr>
      </w:pPr>
      <w:r>
        <w:rPr>
          <w:rFonts w:ascii="Arial" w:hAnsi="Arial" w:cs="Arial"/>
        </w:rPr>
        <w:t>Se observa en esta tabla que 18 pacientes que tienen enfermedades de tipo  digestivas, no cuentan con servicios básicos los cuales representan el 64.28%, y  10 pacientes que padecen enfermedades</w:t>
      </w:r>
      <w:r>
        <w:rPr>
          <w:rFonts w:ascii="Arial" w:hAnsi="Arial" w:cs="Arial"/>
        </w:rPr>
        <w:t xml:space="preserve"> digestivas sí poseen los servicios básicos completos representando un 35.71%, con estos porcentajes podemos decir que existen más niños con problemas de tipo digestivo que no cuentan con condiciones de higiene y salubridad adecuadas en sus viviendas, sin </w:t>
      </w:r>
      <w:r>
        <w:rPr>
          <w:rFonts w:ascii="Arial" w:hAnsi="Arial" w:cs="Arial"/>
        </w:rPr>
        <w:t>embargo, estadísticamente de acuerdo a la prueba de independencia podemos decir que estas dos variables son independientes, el valor p de la prueba es 0.535</w:t>
      </w:r>
    </w:p>
    <w:p w:rsidR="00000000" w:rsidRDefault="00E97356">
      <w:pPr>
        <w:spacing w:line="480" w:lineRule="auto"/>
        <w:ind w:left="720"/>
        <w:jc w:val="both"/>
        <w:rPr>
          <w:rFonts w:ascii="Arial" w:hAnsi="Arial" w:cs="Arial"/>
        </w:rPr>
      </w:pPr>
    </w:p>
    <w:p w:rsidR="00000000" w:rsidRDefault="00E97356">
      <w:pPr>
        <w:spacing w:line="480" w:lineRule="auto"/>
        <w:ind w:left="1418"/>
        <w:jc w:val="both"/>
        <w:rPr>
          <w:rFonts w:ascii="Arial" w:hAnsi="Arial" w:cs="Arial"/>
        </w:rPr>
      </w:pPr>
      <w:r>
        <w:rPr>
          <w:rFonts w:ascii="Arial" w:hAnsi="Arial" w:cs="Arial"/>
        </w:rPr>
        <w:t xml:space="preserve">Considerando que Las Enfermedades que afectan al Aparato Respiratorio son las de mayor frecuencia </w:t>
      </w:r>
      <w:r>
        <w:rPr>
          <w:rFonts w:ascii="Arial" w:hAnsi="Arial" w:cs="Arial"/>
        </w:rPr>
        <w:t>en los pacientes de Crisis Convulsivas Febriles, realizamos a continuación las respectivas pruebas de hipótesis contrastando esta variable</w:t>
      </w:r>
    </w:p>
    <w:p w:rsidR="00000000" w:rsidRDefault="00E97356">
      <w:pPr>
        <w:spacing w:line="480" w:lineRule="auto"/>
        <w:ind w:left="720"/>
        <w:jc w:val="both"/>
        <w:rPr>
          <w:rFonts w:ascii="Arial" w:hAnsi="Arial" w:cs="Arial"/>
        </w:rPr>
      </w:pPr>
    </w:p>
    <w:p w:rsidR="00000000" w:rsidRDefault="00E97356">
      <w:pPr>
        <w:spacing w:line="480" w:lineRule="auto"/>
        <w:ind w:left="720"/>
        <w:jc w:val="both"/>
        <w:rPr>
          <w:rFonts w:ascii="Arial" w:hAnsi="Arial" w:cs="Arial"/>
        </w:rPr>
      </w:pPr>
    </w:p>
    <w:p w:rsidR="00000000" w:rsidRDefault="00E97356">
      <w:pPr>
        <w:spacing w:line="480" w:lineRule="auto"/>
        <w:ind w:left="1418"/>
        <w:jc w:val="both"/>
        <w:rPr>
          <w:rFonts w:ascii="Arial" w:hAnsi="Arial" w:cs="Arial"/>
          <w:color w:val="993300"/>
        </w:rPr>
      </w:pPr>
      <w:r>
        <w:rPr>
          <w:rFonts w:ascii="Arial" w:hAnsi="Arial" w:cs="Arial"/>
        </w:rPr>
        <w:t xml:space="preserve">Ho: Las Enfermedades Respiratorias son independientes del Sexo del Paciente </w:t>
      </w:r>
    </w:p>
    <w:p w:rsidR="00000000" w:rsidRDefault="00E97356">
      <w:pPr>
        <w:spacing w:line="480" w:lineRule="auto"/>
        <w:ind w:left="1418"/>
        <w:jc w:val="both"/>
        <w:rPr>
          <w:rFonts w:ascii="Arial" w:hAnsi="Arial" w:cs="Arial"/>
        </w:rPr>
      </w:pPr>
      <w:r>
        <w:rPr>
          <w:rFonts w:ascii="Arial" w:hAnsi="Arial" w:cs="Arial"/>
        </w:rPr>
        <w:t>H1: Las Enfermedades Respiratorias son</w:t>
      </w:r>
      <w:r>
        <w:rPr>
          <w:rFonts w:ascii="Arial" w:hAnsi="Arial" w:cs="Arial"/>
        </w:rPr>
        <w:t xml:space="preserve"> dependientes del Sexo del Paciente</w:t>
      </w:r>
    </w:p>
    <w:p w:rsidR="00000000" w:rsidRDefault="00E97356">
      <w:pPr>
        <w:spacing w:line="480" w:lineRule="auto"/>
        <w:ind w:left="1418"/>
        <w:jc w:val="both"/>
        <w:rPr>
          <w:rFonts w:ascii="Arial" w:hAnsi="Arial" w:cs="Arial"/>
        </w:rPr>
      </w:pPr>
    </w:p>
    <w:p w:rsidR="00000000" w:rsidRDefault="00E97356">
      <w:pPr>
        <w:spacing w:line="480" w:lineRule="auto"/>
        <w:ind w:left="1418"/>
        <w:jc w:val="center"/>
        <w:rPr>
          <w:rFonts w:ascii="Arial" w:hAnsi="Arial" w:cs="Arial"/>
          <w:b/>
          <w:bCs/>
        </w:rPr>
      </w:pPr>
      <w:r>
        <w:rPr>
          <w:rFonts w:ascii="Arial" w:hAnsi="Arial" w:cs="Arial"/>
          <w:b/>
          <w:bCs/>
        </w:rPr>
        <w:t>Tabla LXXIII</w:t>
      </w:r>
    </w:p>
    <w:p w:rsidR="00000000" w:rsidRDefault="00E97356">
      <w:pPr>
        <w:spacing w:line="480" w:lineRule="auto"/>
        <w:ind w:left="1418"/>
        <w:jc w:val="center"/>
        <w:rPr>
          <w:rFonts w:ascii="Arial" w:hAnsi="Arial" w:cs="Arial"/>
        </w:rPr>
      </w:pPr>
      <w:r>
        <w:rPr>
          <w:rFonts w:ascii="Arial" w:hAnsi="Arial" w:cs="Arial"/>
          <w:b/>
          <w:bCs/>
        </w:rPr>
        <w:t>Tabla de Contingencia entre Sexo del Paciente y Enfermedades Respiratorias</w:t>
      </w:r>
    </w:p>
    <w:p w:rsidR="00000000" w:rsidRDefault="00E97356">
      <w:pPr>
        <w:spacing w:line="480" w:lineRule="auto"/>
        <w:ind w:left="1418"/>
        <w:jc w:val="both"/>
        <w:rPr>
          <w:rFonts w:ascii="Arial" w:hAnsi="Arial" w:cs="Arial"/>
        </w:rPr>
      </w:pPr>
    </w:p>
    <w:p w:rsidR="00000000" w:rsidRDefault="00E97356">
      <w:pPr>
        <w:autoSpaceDE w:val="0"/>
        <w:autoSpaceDN w:val="0"/>
        <w:adjustRightInd w:val="0"/>
        <w:spacing w:line="480" w:lineRule="auto"/>
        <w:ind w:left="720"/>
        <w:rPr>
          <w:rFonts w:ascii="Arial" w:hAnsi="Arial" w:cs="Arial"/>
          <w:b/>
          <w:bCs/>
          <w:lang w:val="es-ES_tradnl"/>
        </w:rPr>
      </w:pPr>
      <w:r>
        <w:rPr>
          <w:rFonts w:ascii="Arial" w:hAnsi="Arial" w:cs="Arial"/>
          <w:b/>
          <w:bCs/>
          <w:lang w:val="es-ES_tradnl"/>
        </w:rPr>
        <w:t xml:space="preserve">             </w:t>
      </w:r>
      <w:r w:rsidR="00E746EB">
        <w:rPr>
          <w:rFonts w:ascii="Arial" w:hAnsi="Arial" w:cs="Arial"/>
          <w:b/>
          <w:bCs/>
          <w:noProof/>
          <w:lang w:val="es-ES"/>
        </w:rPr>
        <w:drawing>
          <wp:inline distT="0" distB="0" distL="0" distR="0">
            <wp:extent cx="3995420" cy="1322070"/>
            <wp:effectExtent l="19050" t="0" r="508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srcRect/>
                    <a:stretch>
                      <a:fillRect/>
                    </a:stretch>
                  </pic:blipFill>
                  <pic:spPr bwMode="auto">
                    <a:xfrm>
                      <a:off x="0" y="0"/>
                      <a:ext cx="3995420" cy="1322070"/>
                    </a:xfrm>
                    <a:prstGeom prst="rect">
                      <a:avLst/>
                    </a:prstGeom>
                    <a:noFill/>
                    <a:ln w="9525">
                      <a:noFill/>
                      <a:miter lim="800000"/>
                      <a:headEnd/>
                      <a:tailEnd/>
                    </a:ln>
                  </pic:spPr>
                </pic:pic>
              </a:graphicData>
            </a:graphic>
          </wp:inline>
        </w:drawing>
      </w:r>
    </w:p>
    <w:p w:rsidR="00000000" w:rsidRDefault="00E97356">
      <w:pPr>
        <w:autoSpaceDE w:val="0"/>
        <w:autoSpaceDN w:val="0"/>
        <w:adjustRightInd w:val="0"/>
        <w:spacing w:line="480" w:lineRule="auto"/>
        <w:ind w:left="720"/>
        <w:rPr>
          <w:rFonts w:ascii="Arial" w:hAnsi="Arial" w:cs="Arial"/>
          <w:b/>
          <w:bCs/>
          <w:lang w:val="es-ES_tradnl"/>
        </w:rPr>
      </w:pPr>
    </w:p>
    <w:p w:rsidR="00000000" w:rsidRDefault="00E97356">
      <w:pPr>
        <w:spacing w:line="480" w:lineRule="auto"/>
        <w:ind w:left="1418"/>
        <w:jc w:val="both"/>
        <w:rPr>
          <w:rFonts w:ascii="Arial" w:hAnsi="Arial" w:cs="Arial"/>
        </w:rPr>
      </w:pPr>
      <w:r>
        <w:rPr>
          <w:rFonts w:ascii="Arial" w:hAnsi="Arial" w:cs="Arial"/>
        </w:rPr>
        <w:t>Notamos que el mayor porcentaje de pacientes afectados por enfermedades respiratorias pertenecen al sexo masculino</w:t>
      </w:r>
      <w:r>
        <w:rPr>
          <w:rFonts w:ascii="Arial" w:hAnsi="Arial" w:cs="Arial"/>
        </w:rPr>
        <w:t xml:space="preserve"> con 61.54% mientras los pacientes de sexo femenino representan el 38.46%.  Además, por cada 100 niños atendidos por enfermedades respiratorias, se atienden a 62.5 niñas por enfermedades respiratorias.  Sin embargo, la prueba estadística nos indica que est</w:t>
      </w:r>
      <w:r>
        <w:rPr>
          <w:rFonts w:ascii="Arial" w:hAnsi="Arial" w:cs="Arial"/>
        </w:rPr>
        <w:t>as dos variables son independientes, es decir, que el sexo del paciente no influye en que sea afectado por Enfermedades del Aparato Respiratorio.</w:t>
      </w:r>
    </w:p>
    <w:p w:rsidR="00000000" w:rsidRDefault="00E97356">
      <w:pPr>
        <w:spacing w:line="480" w:lineRule="auto"/>
        <w:ind w:left="1418"/>
        <w:jc w:val="both"/>
        <w:rPr>
          <w:rFonts w:ascii="Arial" w:hAnsi="Arial" w:cs="Arial"/>
          <w:color w:val="993300"/>
        </w:rPr>
      </w:pPr>
      <w:r>
        <w:rPr>
          <w:rFonts w:ascii="Arial" w:hAnsi="Arial" w:cs="Arial"/>
        </w:rPr>
        <w:t>Ho: Las Enfermedades Respiratorias son independientes de los Servicios Básicos</w:t>
      </w:r>
    </w:p>
    <w:p w:rsidR="00000000" w:rsidRDefault="00E97356">
      <w:pPr>
        <w:spacing w:line="480" w:lineRule="auto"/>
        <w:ind w:left="1418"/>
        <w:jc w:val="both"/>
        <w:rPr>
          <w:rFonts w:ascii="Arial" w:hAnsi="Arial" w:cs="Arial"/>
        </w:rPr>
      </w:pPr>
      <w:r>
        <w:rPr>
          <w:rFonts w:ascii="Arial" w:hAnsi="Arial" w:cs="Arial"/>
        </w:rPr>
        <w:t>H1: Las Enfermedades Respirator</w:t>
      </w:r>
      <w:r>
        <w:rPr>
          <w:rFonts w:ascii="Arial" w:hAnsi="Arial" w:cs="Arial"/>
        </w:rPr>
        <w:t>ias son dependientes de los Servicios Básicos</w:t>
      </w:r>
    </w:p>
    <w:p w:rsidR="00000000" w:rsidRDefault="00E97356">
      <w:pPr>
        <w:spacing w:line="480" w:lineRule="auto"/>
        <w:ind w:left="1418"/>
        <w:jc w:val="center"/>
        <w:rPr>
          <w:rFonts w:ascii="Arial" w:hAnsi="Arial" w:cs="Arial"/>
          <w:b/>
          <w:bCs/>
        </w:rPr>
      </w:pPr>
    </w:p>
    <w:p w:rsidR="00000000" w:rsidRDefault="00E97356">
      <w:pPr>
        <w:spacing w:line="480" w:lineRule="auto"/>
        <w:ind w:left="1418"/>
        <w:jc w:val="center"/>
        <w:rPr>
          <w:rFonts w:ascii="Arial" w:hAnsi="Arial" w:cs="Arial"/>
          <w:b/>
          <w:bCs/>
        </w:rPr>
      </w:pPr>
    </w:p>
    <w:p w:rsidR="00000000" w:rsidRDefault="00E97356">
      <w:pPr>
        <w:spacing w:line="480" w:lineRule="auto"/>
        <w:ind w:left="1418"/>
        <w:jc w:val="center"/>
        <w:rPr>
          <w:rFonts w:ascii="Arial" w:hAnsi="Arial" w:cs="Arial"/>
          <w:b/>
          <w:bCs/>
        </w:rPr>
      </w:pPr>
      <w:r>
        <w:rPr>
          <w:rFonts w:ascii="Arial" w:hAnsi="Arial" w:cs="Arial"/>
          <w:b/>
          <w:bCs/>
        </w:rPr>
        <w:t xml:space="preserve">Tabla </w:t>
      </w:r>
      <w:r>
        <w:rPr>
          <w:rFonts w:ascii="Arial" w:hAnsi="Arial" w:cs="Arial"/>
          <w:b/>
          <w:bCs/>
          <w:szCs w:val="20"/>
        </w:rPr>
        <w:t>LXXIV</w:t>
      </w:r>
    </w:p>
    <w:p w:rsidR="00000000" w:rsidRDefault="00E97356">
      <w:pPr>
        <w:spacing w:line="480" w:lineRule="auto"/>
        <w:ind w:left="1418"/>
        <w:jc w:val="center"/>
        <w:rPr>
          <w:rFonts w:ascii="Arial" w:hAnsi="Arial" w:cs="Arial"/>
        </w:rPr>
      </w:pPr>
      <w:r>
        <w:rPr>
          <w:rFonts w:ascii="Arial" w:hAnsi="Arial" w:cs="Arial"/>
          <w:b/>
          <w:bCs/>
        </w:rPr>
        <w:t>Tabla de Contingencia entre Servicios Básicos y Enfermedades Respiratorias</w:t>
      </w:r>
    </w:p>
    <w:p w:rsidR="00000000" w:rsidRDefault="00E97356">
      <w:pPr>
        <w:spacing w:line="480" w:lineRule="auto"/>
        <w:ind w:left="1418"/>
        <w:jc w:val="both"/>
        <w:rPr>
          <w:rFonts w:ascii="Arial" w:hAnsi="Arial" w:cs="Arial"/>
        </w:rPr>
      </w:pPr>
    </w:p>
    <w:p w:rsidR="00000000" w:rsidRDefault="00E97356">
      <w:pPr>
        <w:autoSpaceDE w:val="0"/>
        <w:autoSpaceDN w:val="0"/>
        <w:adjustRightInd w:val="0"/>
        <w:spacing w:line="480" w:lineRule="auto"/>
        <w:ind w:left="720"/>
        <w:rPr>
          <w:rFonts w:ascii="Arial" w:hAnsi="Arial" w:cs="Arial"/>
          <w:b/>
          <w:bCs/>
          <w:lang w:val="es-ES_tradnl"/>
        </w:rPr>
      </w:pPr>
      <w:r>
        <w:rPr>
          <w:rFonts w:ascii="Arial" w:hAnsi="Arial" w:cs="Arial"/>
          <w:b/>
          <w:bCs/>
          <w:lang w:val="es-ES_tradnl"/>
        </w:rPr>
        <w:t xml:space="preserve">           </w:t>
      </w:r>
      <w:r w:rsidR="00E746EB">
        <w:rPr>
          <w:rFonts w:ascii="Arial" w:hAnsi="Arial" w:cs="Arial"/>
          <w:b/>
          <w:bCs/>
          <w:noProof/>
          <w:lang w:val="es-ES"/>
        </w:rPr>
        <w:drawing>
          <wp:inline distT="0" distB="0" distL="0" distR="0">
            <wp:extent cx="4107815" cy="1575435"/>
            <wp:effectExtent l="19050" t="0" r="698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srcRect/>
                    <a:stretch>
                      <a:fillRect/>
                    </a:stretch>
                  </pic:blipFill>
                  <pic:spPr bwMode="auto">
                    <a:xfrm>
                      <a:off x="0" y="0"/>
                      <a:ext cx="4107815" cy="1575435"/>
                    </a:xfrm>
                    <a:prstGeom prst="rect">
                      <a:avLst/>
                    </a:prstGeom>
                    <a:noFill/>
                    <a:ln w="9525">
                      <a:noFill/>
                      <a:miter lim="800000"/>
                      <a:headEnd/>
                      <a:tailEnd/>
                    </a:ln>
                  </pic:spPr>
                </pic:pic>
              </a:graphicData>
            </a:graphic>
          </wp:inline>
        </w:drawing>
      </w:r>
    </w:p>
    <w:p w:rsidR="00000000" w:rsidRDefault="00E97356">
      <w:pPr>
        <w:autoSpaceDE w:val="0"/>
        <w:autoSpaceDN w:val="0"/>
        <w:adjustRightInd w:val="0"/>
        <w:spacing w:line="480" w:lineRule="auto"/>
        <w:ind w:left="720"/>
        <w:rPr>
          <w:rFonts w:ascii="Arial" w:hAnsi="Arial" w:cs="Arial"/>
          <w:b/>
          <w:bCs/>
          <w:lang w:val="es-ES_tradnl"/>
        </w:rPr>
      </w:pPr>
    </w:p>
    <w:p w:rsidR="00000000" w:rsidRDefault="00E97356">
      <w:pPr>
        <w:spacing w:line="480" w:lineRule="auto"/>
        <w:ind w:left="1418"/>
        <w:jc w:val="both"/>
        <w:rPr>
          <w:rFonts w:ascii="Arial" w:hAnsi="Arial" w:cs="Arial"/>
        </w:rPr>
      </w:pPr>
      <w:r>
        <w:rPr>
          <w:rFonts w:ascii="Arial" w:hAnsi="Arial" w:cs="Arial"/>
        </w:rPr>
        <w:t>Realizando la prueba para analizar la independencia de estas dos variables, se obtuvo el valor p de 0.277,</w:t>
      </w:r>
      <w:r>
        <w:rPr>
          <w:rFonts w:ascii="Arial" w:hAnsi="Arial" w:cs="Arial"/>
        </w:rPr>
        <w:t xml:space="preserve"> con el cual aseguramos que las Enfermedades respiratorias son Independientes de la tenencia de Servicios Básicos en las viviendas.</w:t>
      </w:r>
    </w:p>
    <w:p w:rsidR="00000000" w:rsidRDefault="00E97356">
      <w:pPr>
        <w:autoSpaceDE w:val="0"/>
        <w:autoSpaceDN w:val="0"/>
        <w:adjustRightInd w:val="0"/>
        <w:spacing w:line="480" w:lineRule="auto"/>
        <w:ind w:left="720"/>
        <w:rPr>
          <w:rFonts w:ascii="Arial" w:hAnsi="Arial" w:cs="Arial"/>
          <w:b/>
          <w:bCs/>
          <w:lang w:val="es-ES_tradnl"/>
        </w:rPr>
      </w:pPr>
    </w:p>
    <w:p w:rsidR="00000000" w:rsidRDefault="00E97356">
      <w:pPr>
        <w:spacing w:line="480" w:lineRule="auto"/>
        <w:ind w:left="1418"/>
        <w:jc w:val="both"/>
        <w:rPr>
          <w:rFonts w:ascii="Arial" w:hAnsi="Arial" w:cs="Arial"/>
          <w:color w:val="993300"/>
        </w:rPr>
      </w:pPr>
      <w:r>
        <w:rPr>
          <w:rFonts w:ascii="Arial" w:hAnsi="Arial" w:cs="Arial"/>
        </w:rPr>
        <w:t xml:space="preserve">Ho: Las Enfermedades Digestivas son independientes de los Servicios Básicos. </w:t>
      </w:r>
    </w:p>
    <w:p w:rsidR="00000000" w:rsidRDefault="00E97356">
      <w:pPr>
        <w:spacing w:line="480" w:lineRule="auto"/>
        <w:ind w:left="1418"/>
        <w:jc w:val="both"/>
        <w:rPr>
          <w:rFonts w:ascii="Arial" w:hAnsi="Arial" w:cs="Arial"/>
        </w:rPr>
      </w:pPr>
      <w:r>
        <w:rPr>
          <w:rFonts w:ascii="Arial" w:hAnsi="Arial" w:cs="Arial"/>
        </w:rPr>
        <w:t>H1: Las Enfermedades Respiratorias son depend</w:t>
      </w:r>
      <w:r>
        <w:rPr>
          <w:rFonts w:ascii="Arial" w:hAnsi="Arial" w:cs="Arial"/>
        </w:rPr>
        <w:t>ientes de los Servicios Básicos.</w:t>
      </w:r>
    </w:p>
    <w:p w:rsidR="00000000" w:rsidRDefault="00E97356">
      <w:pPr>
        <w:spacing w:line="480" w:lineRule="auto"/>
        <w:ind w:left="1418"/>
        <w:jc w:val="center"/>
        <w:rPr>
          <w:rFonts w:ascii="Arial" w:hAnsi="Arial" w:cs="Arial"/>
          <w:b/>
          <w:bCs/>
        </w:rPr>
      </w:pPr>
    </w:p>
    <w:p w:rsidR="00000000" w:rsidRDefault="00E97356">
      <w:pPr>
        <w:spacing w:line="480" w:lineRule="auto"/>
        <w:ind w:left="1418"/>
        <w:jc w:val="center"/>
        <w:rPr>
          <w:rFonts w:ascii="Arial" w:hAnsi="Arial" w:cs="Arial"/>
          <w:b/>
          <w:bCs/>
        </w:rPr>
      </w:pPr>
      <w:r>
        <w:rPr>
          <w:rFonts w:ascii="Arial" w:hAnsi="Arial" w:cs="Arial"/>
          <w:b/>
          <w:bCs/>
        </w:rPr>
        <w:t xml:space="preserve">Tabla </w:t>
      </w:r>
      <w:r>
        <w:rPr>
          <w:rFonts w:ascii="Arial" w:hAnsi="Arial" w:cs="Arial"/>
          <w:b/>
          <w:bCs/>
          <w:szCs w:val="20"/>
        </w:rPr>
        <w:t>LXXV</w:t>
      </w:r>
    </w:p>
    <w:p w:rsidR="00000000" w:rsidRDefault="00E97356">
      <w:pPr>
        <w:spacing w:line="480" w:lineRule="auto"/>
        <w:ind w:left="1418"/>
        <w:jc w:val="center"/>
        <w:rPr>
          <w:rFonts w:ascii="Arial" w:hAnsi="Arial" w:cs="Arial"/>
        </w:rPr>
      </w:pPr>
      <w:r>
        <w:rPr>
          <w:rFonts w:ascii="Arial" w:hAnsi="Arial" w:cs="Arial"/>
          <w:b/>
          <w:bCs/>
        </w:rPr>
        <w:t>Tabla de Contingencia entre Enfermedades Digestivas y Servicios Básicos</w:t>
      </w:r>
    </w:p>
    <w:p w:rsidR="00000000" w:rsidRDefault="00E97356">
      <w:pPr>
        <w:spacing w:line="480" w:lineRule="auto"/>
        <w:ind w:left="720"/>
        <w:jc w:val="both"/>
        <w:rPr>
          <w:rFonts w:ascii="Arial" w:hAnsi="Arial" w:cs="Arial"/>
        </w:rPr>
      </w:pPr>
    </w:p>
    <w:p w:rsidR="00000000" w:rsidRDefault="00E97356">
      <w:pPr>
        <w:autoSpaceDE w:val="0"/>
        <w:autoSpaceDN w:val="0"/>
        <w:adjustRightInd w:val="0"/>
        <w:spacing w:line="480" w:lineRule="auto"/>
        <w:ind w:left="720"/>
        <w:rPr>
          <w:rFonts w:ascii="Arial" w:hAnsi="Arial" w:cs="Arial"/>
          <w:b/>
          <w:bCs/>
          <w:lang w:val="es-ES_tradnl"/>
        </w:rPr>
      </w:pPr>
      <w:r>
        <w:rPr>
          <w:rFonts w:ascii="Arial" w:hAnsi="Arial" w:cs="Arial"/>
          <w:b/>
          <w:bCs/>
          <w:lang w:val="es-ES_tradnl"/>
        </w:rPr>
        <w:t xml:space="preserve">                 </w:t>
      </w:r>
      <w:r w:rsidR="00E746EB">
        <w:rPr>
          <w:rFonts w:ascii="Arial" w:hAnsi="Arial" w:cs="Arial"/>
          <w:b/>
          <w:bCs/>
          <w:noProof/>
          <w:lang w:val="es-ES"/>
        </w:rPr>
        <w:drawing>
          <wp:inline distT="0" distB="0" distL="0" distR="0">
            <wp:extent cx="3896995" cy="1336675"/>
            <wp:effectExtent l="19050" t="19050" r="27305" b="1587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srcRect t="14833"/>
                    <a:stretch>
                      <a:fillRect/>
                    </a:stretch>
                  </pic:blipFill>
                  <pic:spPr bwMode="auto">
                    <a:xfrm>
                      <a:off x="0" y="0"/>
                      <a:ext cx="3896995" cy="1336675"/>
                    </a:xfrm>
                    <a:prstGeom prst="rect">
                      <a:avLst/>
                    </a:prstGeom>
                    <a:noFill/>
                    <a:ln w="6350" cmpd="sng">
                      <a:solidFill>
                        <a:srgbClr val="000000"/>
                      </a:solidFill>
                      <a:miter lim="800000"/>
                      <a:headEnd/>
                      <a:tailEnd/>
                    </a:ln>
                    <a:effectLst/>
                  </pic:spPr>
                </pic:pic>
              </a:graphicData>
            </a:graphic>
          </wp:inline>
        </w:drawing>
      </w:r>
    </w:p>
    <w:p w:rsidR="00000000" w:rsidRDefault="00E97356">
      <w:pPr>
        <w:autoSpaceDE w:val="0"/>
        <w:autoSpaceDN w:val="0"/>
        <w:adjustRightInd w:val="0"/>
        <w:spacing w:line="480" w:lineRule="auto"/>
        <w:ind w:left="720"/>
        <w:rPr>
          <w:rFonts w:ascii="Arial" w:hAnsi="Arial" w:cs="Arial"/>
          <w:b/>
          <w:bCs/>
          <w:lang w:val="es-ES_tradnl"/>
        </w:rPr>
      </w:pPr>
    </w:p>
    <w:p w:rsidR="00000000" w:rsidRDefault="00E97356">
      <w:pPr>
        <w:spacing w:line="480" w:lineRule="auto"/>
        <w:ind w:left="1418"/>
        <w:jc w:val="both"/>
        <w:rPr>
          <w:rFonts w:ascii="Arial" w:hAnsi="Arial" w:cs="Arial"/>
        </w:rPr>
      </w:pPr>
      <w:r>
        <w:rPr>
          <w:rFonts w:ascii="Arial" w:hAnsi="Arial" w:cs="Arial"/>
        </w:rPr>
        <w:t>Se observa que el 64.28% de los pacientes que sufren de enfermedades Digestivas, no poseen los Servicios Básicos Compl</w:t>
      </w:r>
      <w:r>
        <w:rPr>
          <w:rFonts w:ascii="Arial" w:hAnsi="Arial" w:cs="Arial"/>
        </w:rPr>
        <w:t>etos, con lo que podríamos pensar que el no tener luz eléctrica, agua potable,  red de alcantarillado pueda influir en que los niños se vean afectados por enfermedades digestivas, sin embargo, notamos también un número de pacientes muy alto que no tiene la</w:t>
      </w:r>
      <w:r>
        <w:rPr>
          <w:rFonts w:ascii="Arial" w:hAnsi="Arial" w:cs="Arial"/>
        </w:rPr>
        <w:t xml:space="preserve"> enfermedad y que no cuenta con los servicios básicos completos, por lo que al realizar la prueba respectiva para analizar la independencia de estas variables, efectivamente pudimos comprobar que Las Enfermedades Digestivas y Los Servicios Básicos sí son i</w:t>
      </w:r>
      <w:r>
        <w:rPr>
          <w:rFonts w:ascii="Arial" w:hAnsi="Arial" w:cs="Arial"/>
        </w:rPr>
        <w:t>ndependientes para los pacientes que fueron atendidos en el Hospital con Crisis Convulsivas Febriles, pues el valor p de la prueba fue de 0.535</w:t>
      </w:r>
    </w:p>
    <w:p w:rsidR="00000000" w:rsidRDefault="00E97356">
      <w:pPr>
        <w:spacing w:line="480" w:lineRule="auto"/>
        <w:ind w:left="720"/>
        <w:jc w:val="both"/>
        <w:rPr>
          <w:rFonts w:ascii="Arial" w:hAnsi="Arial" w:cs="Arial"/>
        </w:rPr>
      </w:pPr>
    </w:p>
    <w:p w:rsidR="00000000" w:rsidRDefault="00E97356">
      <w:pPr>
        <w:autoSpaceDE w:val="0"/>
        <w:autoSpaceDN w:val="0"/>
        <w:adjustRightInd w:val="0"/>
        <w:spacing w:line="480" w:lineRule="auto"/>
        <w:ind w:left="720"/>
        <w:rPr>
          <w:rFonts w:ascii="Arial" w:hAnsi="Arial" w:cs="Arial"/>
          <w:b/>
          <w:bCs/>
          <w:lang w:val="es-ES_tradnl"/>
        </w:rPr>
      </w:pPr>
    </w:p>
    <w:p w:rsidR="00000000" w:rsidRDefault="00E97356">
      <w:pPr>
        <w:spacing w:line="480" w:lineRule="auto"/>
        <w:ind w:left="720"/>
        <w:jc w:val="both"/>
        <w:rPr>
          <w:rFonts w:ascii="Arial" w:hAnsi="Arial" w:cs="Arial"/>
        </w:rPr>
      </w:pPr>
    </w:p>
    <w:p w:rsidR="00000000" w:rsidRDefault="00E97356">
      <w:pPr>
        <w:spacing w:line="480" w:lineRule="auto"/>
        <w:ind w:left="1418"/>
        <w:jc w:val="both"/>
        <w:rPr>
          <w:rFonts w:ascii="Arial" w:hAnsi="Arial" w:cs="Arial"/>
          <w:color w:val="993300"/>
        </w:rPr>
      </w:pPr>
      <w:r>
        <w:rPr>
          <w:rFonts w:ascii="Arial" w:hAnsi="Arial" w:cs="Arial"/>
        </w:rPr>
        <w:t>Ho: Las Complicaciones en el Embarazo son independientes del Control en el Embarazo</w:t>
      </w:r>
    </w:p>
    <w:p w:rsidR="00000000" w:rsidRDefault="00E97356">
      <w:pPr>
        <w:spacing w:line="480" w:lineRule="auto"/>
        <w:ind w:left="1418"/>
        <w:jc w:val="both"/>
        <w:rPr>
          <w:rFonts w:ascii="Arial" w:hAnsi="Arial" w:cs="Arial"/>
          <w:color w:val="993300"/>
        </w:rPr>
      </w:pPr>
      <w:r>
        <w:rPr>
          <w:rFonts w:ascii="Arial" w:hAnsi="Arial" w:cs="Arial"/>
        </w:rPr>
        <w:t>H1: Las Complicaciones en</w:t>
      </w:r>
      <w:r>
        <w:rPr>
          <w:rFonts w:ascii="Arial" w:hAnsi="Arial" w:cs="Arial"/>
        </w:rPr>
        <w:t xml:space="preserve"> el Embarazo son dependientes del Control en el Embarazo</w:t>
      </w:r>
    </w:p>
    <w:p w:rsidR="00000000" w:rsidRDefault="00E97356">
      <w:pPr>
        <w:spacing w:line="480" w:lineRule="auto"/>
        <w:ind w:left="1418"/>
        <w:jc w:val="center"/>
        <w:rPr>
          <w:rFonts w:ascii="Arial" w:hAnsi="Arial" w:cs="Arial"/>
          <w:b/>
          <w:bCs/>
        </w:rPr>
      </w:pPr>
    </w:p>
    <w:p w:rsidR="00000000" w:rsidRDefault="00E97356">
      <w:pPr>
        <w:spacing w:line="480" w:lineRule="auto"/>
        <w:ind w:left="1418"/>
        <w:jc w:val="center"/>
        <w:rPr>
          <w:rFonts w:ascii="Arial" w:hAnsi="Arial" w:cs="Arial"/>
          <w:b/>
          <w:bCs/>
        </w:rPr>
      </w:pPr>
    </w:p>
    <w:p w:rsidR="00000000" w:rsidRDefault="00E97356">
      <w:pPr>
        <w:spacing w:line="480" w:lineRule="auto"/>
        <w:ind w:left="1418"/>
        <w:jc w:val="center"/>
        <w:rPr>
          <w:rFonts w:ascii="Arial" w:hAnsi="Arial" w:cs="Arial"/>
          <w:b/>
          <w:bCs/>
        </w:rPr>
      </w:pPr>
      <w:r>
        <w:rPr>
          <w:rFonts w:ascii="Arial" w:hAnsi="Arial" w:cs="Arial"/>
          <w:b/>
          <w:bCs/>
        </w:rPr>
        <w:t>Tabla LXXVI</w:t>
      </w:r>
    </w:p>
    <w:tbl>
      <w:tblPr>
        <w:tblW w:w="1200" w:type="dxa"/>
        <w:tblCellMar>
          <w:left w:w="0" w:type="dxa"/>
          <w:right w:w="0" w:type="dxa"/>
        </w:tblCellMar>
        <w:tblLook w:val="0000"/>
      </w:tblPr>
      <w:tblGrid>
        <w:gridCol w:w="1200"/>
      </w:tblGrid>
      <w:tr w:rsidR="00000000">
        <w:trPr>
          <w:trHeight w:val="255"/>
        </w:trPr>
        <w:tc>
          <w:tcPr>
            <w:tcW w:w="1200" w:type="dxa"/>
            <w:tcBorders>
              <w:top w:val="nil"/>
              <w:left w:val="nil"/>
              <w:bottom w:val="nil"/>
              <w:right w:val="nil"/>
            </w:tcBorders>
            <w:noWrap/>
            <w:tcMar>
              <w:top w:w="17" w:type="dxa"/>
              <w:left w:w="17" w:type="dxa"/>
              <w:bottom w:w="0" w:type="dxa"/>
              <w:right w:w="17" w:type="dxa"/>
            </w:tcMar>
            <w:vAlign w:val="bottom"/>
          </w:tcPr>
          <w:p w:rsidR="00000000" w:rsidRDefault="00E97356">
            <w:pPr>
              <w:rPr>
                <w:rFonts w:ascii="Arial" w:eastAsia="Arial Unicode MS" w:hAnsi="Arial" w:cs="Arial"/>
              </w:rPr>
            </w:pPr>
          </w:p>
        </w:tc>
      </w:tr>
    </w:tbl>
    <w:p w:rsidR="00000000" w:rsidRDefault="00E97356">
      <w:pPr>
        <w:spacing w:line="480" w:lineRule="auto"/>
        <w:ind w:left="1418"/>
        <w:jc w:val="center"/>
        <w:rPr>
          <w:rFonts w:ascii="Arial" w:hAnsi="Arial" w:cs="Arial"/>
        </w:rPr>
      </w:pPr>
      <w:r>
        <w:rPr>
          <w:rFonts w:ascii="Arial" w:hAnsi="Arial" w:cs="Arial"/>
          <w:b/>
          <w:bCs/>
        </w:rPr>
        <w:t>Tabla de Contingencia entre Control en el Embarazo y Complicaciones en el Embarazo</w:t>
      </w:r>
    </w:p>
    <w:p w:rsidR="00000000" w:rsidRDefault="00E97356">
      <w:pPr>
        <w:spacing w:line="480" w:lineRule="auto"/>
        <w:ind w:left="720"/>
        <w:jc w:val="both"/>
        <w:rPr>
          <w:rFonts w:ascii="Arial" w:hAnsi="Arial" w:cs="Arial"/>
        </w:rPr>
      </w:pPr>
    </w:p>
    <w:p w:rsidR="00000000" w:rsidRDefault="00E746EB">
      <w:pPr>
        <w:autoSpaceDE w:val="0"/>
        <w:autoSpaceDN w:val="0"/>
        <w:adjustRightInd w:val="0"/>
        <w:spacing w:line="480" w:lineRule="auto"/>
        <w:ind w:left="720" w:firstLine="698"/>
        <w:jc w:val="center"/>
        <w:rPr>
          <w:rFonts w:ascii="Arial" w:hAnsi="Arial" w:cs="Arial"/>
          <w:b/>
          <w:bCs/>
          <w:lang w:val="es-ES_tradnl"/>
        </w:rPr>
      </w:pPr>
      <w:r>
        <w:rPr>
          <w:rFonts w:ascii="Arial" w:hAnsi="Arial" w:cs="Arial"/>
          <w:b/>
          <w:bCs/>
          <w:noProof/>
          <w:lang w:val="es-ES"/>
        </w:rPr>
        <w:drawing>
          <wp:inline distT="0" distB="0" distL="0" distR="0">
            <wp:extent cx="3277870" cy="802005"/>
            <wp:effectExtent l="19050" t="19050" r="17780" b="171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a:srcRect t="31920"/>
                    <a:stretch>
                      <a:fillRect/>
                    </a:stretch>
                  </pic:blipFill>
                  <pic:spPr bwMode="auto">
                    <a:xfrm>
                      <a:off x="0" y="0"/>
                      <a:ext cx="3277870" cy="802005"/>
                    </a:xfrm>
                    <a:prstGeom prst="rect">
                      <a:avLst/>
                    </a:prstGeom>
                    <a:noFill/>
                    <a:ln w="6350" cmpd="sng">
                      <a:solidFill>
                        <a:srgbClr val="000000"/>
                      </a:solidFill>
                      <a:miter lim="800000"/>
                      <a:headEnd/>
                      <a:tailEnd/>
                    </a:ln>
                    <a:effectLst/>
                  </pic:spPr>
                </pic:pic>
              </a:graphicData>
            </a:graphic>
          </wp:inline>
        </w:drawing>
      </w:r>
    </w:p>
    <w:p w:rsidR="00000000" w:rsidRDefault="00E97356">
      <w:pPr>
        <w:autoSpaceDE w:val="0"/>
        <w:autoSpaceDN w:val="0"/>
        <w:adjustRightInd w:val="0"/>
        <w:spacing w:line="480" w:lineRule="auto"/>
        <w:ind w:left="720"/>
        <w:rPr>
          <w:rFonts w:ascii="Arial" w:hAnsi="Arial" w:cs="Arial"/>
          <w:b/>
          <w:bCs/>
          <w:lang w:val="es-ES_tradnl"/>
        </w:rPr>
      </w:pPr>
    </w:p>
    <w:p w:rsidR="00000000" w:rsidRDefault="00E97356">
      <w:pPr>
        <w:spacing w:line="480" w:lineRule="auto"/>
        <w:ind w:left="1418"/>
        <w:jc w:val="both"/>
        <w:rPr>
          <w:rFonts w:ascii="Arial" w:hAnsi="Arial" w:cs="Arial"/>
        </w:rPr>
      </w:pPr>
      <w:r>
        <w:rPr>
          <w:rFonts w:ascii="Arial" w:hAnsi="Arial" w:cs="Arial"/>
        </w:rPr>
        <w:t>Por esta tabla podemos notar que el 71.68% de las madres de estos pacientes no tuvo complicacion</w:t>
      </w:r>
      <w:r>
        <w:rPr>
          <w:rFonts w:ascii="Arial" w:hAnsi="Arial" w:cs="Arial"/>
        </w:rPr>
        <w:t>es durante su embarazo, mientras el 28.31% sí tuvo complicaciones.  De este grupo que sí tuvo complicaciones, el 53.13% no se hizo ningún tipo de control durante el embarazo y el 46.88% sí los realizó, lo cual es desalentador  ya que pone en riesgo el norm</w:t>
      </w:r>
      <w:r>
        <w:rPr>
          <w:rFonts w:ascii="Arial" w:hAnsi="Arial" w:cs="Arial"/>
        </w:rPr>
        <w:t xml:space="preserve">al desarrollo del bebé en su etapa Perinatal. En la mayoría de los casos del total de pacientes atendidos las madres no se hicieron controles durante el embarazo pues este grupo representa el 57.52%, </w:t>
      </w:r>
    </w:p>
    <w:p w:rsidR="00000000" w:rsidRDefault="00E97356">
      <w:pPr>
        <w:spacing w:line="480" w:lineRule="auto"/>
        <w:ind w:left="1418"/>
        <w:jc w:val="both"/>
        <w:rPr>
          <w:rFonts w:ascii="Arial" w:hAnsi="Arial" w:cs="Arial"/>
        </w:rPr>
      </w:pPr>
      <w:r>
        <w:rPr>
          <w:rFonts w:ascii="Arial" w:hAnsi="Arial" w:cs="Arial"/>
        </w:rPr>
        <w:t>Además, de acuerdo a la prueba de independencia, el val</w:t>
      </w:r>
      <w:r>
        <w:rPr>
          <w:rFonts w:ascii="Arial" w:hAnsi="Arial" w:cs="Arial"/>
        </w:rPr>
        <w:t>or p de la misma 0.552, nos muestra suficiente evidencia estadística para asegurar que estas dos variables son independientes.</w:t>
      </w:r>
    </w:p>
    <w:p w:rsidR="00000000" w:rsidRDefault="00E97356">
      <w:pPr>
        <w:spacing w:line="480" w:lineRule="auto"/>
        <w:ind w:left="720"/>
        <w:jc w:val="both"/>
        <w:rPr>
          <w:rFonts w:ascii="Arial" w:hAnsi="Arial" w:cs="Arial"/>
        </w:rPr>
      </w:pPr>
    </w:p>
    <w:p w:rsidR="00000000" w:rsidRDefault="00E97356">
      <w:pPr>
        <w:spacing w:line="480" w:lineRule="auto"/>
        <w:ind w:left="1418"/>
        <w:jc w:val="both"/>
        <w:rPr>
          <w:rFonts w:ascii="Arial" w:hAnsi="Arial" w:cs="Arial"/>
          <w:color w:val="993300"/>
        </w:rPr>
      </w:pPr>
      <w:r>
        <w:rPr>
          <w:rFonts w:ascii="Arial" w:hAnsi="Arial" w:cs="Arial"/>
        </w:rPr>
        <w:t>Ho: Las Complicaciones en el Embarazo son independientes del Tipo de Parto</w:t>
      </w:r>
    </w:p>
    <w:p w:rsidR="00000000" w:rsidRDefault="00E97356">
      <w:pPr>
        <w:spacing w:line="480" w:lineRule="auto"/>
        <w:ind w:left="1418"/>
        <w:jc w:val="both"/>
        <w:rPr>
          <w:rFonts w:ascii="Arial" w:hAnsi="Arial" w:cs="Arial"/>
          <w:color w:val="993300"/>
        </w:rPr>
      </w:pPr>
      <w:r>
        <w:rPr>
          <w:rFonts w:ascii="Arial" w:hAnsi="Arial" w:cs="Arial"/>
        </w:rPr>
        <w:t>H1: Las Complicaciones en el Embarazo son dependiente</w:t>
      </w:r>
      <w:r>
        <w:rPr>
          <w:rFonts w:ascii="Arial" w:hAnsi="Arial" w:cs="Arial"/>
        </w:rPr>
        <w:t>s del Tipo de Parto</w:t>
      </w:r>
    </w:p>
    <w:p w:rsidR="00000000" w:rsidRDefault="00E97356">
      <w:pPr>
        <w:spacing w:line="480" w:lineRule="auto"/>
        <w:ind w:left="1418"/>
        <w:jc w:val="center"/>
        <w:rPr>
          <w:rFonts w:ascii="Arial" w:hAnsi="Arial" w:cs="Arial"/>
          <w:b/>
          <w:bCs/>
        </w:rPr>
      </w:pPr>
      <w:r>
        <w:rPr>
          <w:rFonts w:ascii="Arial" w:hAnsi="Arial" w:cs="Arial"/>
          <w:b/>
          <w:bCs/>
        </w:rPr>
        <w:t>Tabla LXXVII</w:t>
      </w:r>
    </w:p>
    <w:tbl>
      <w:tblPr>
        <w:tblW w:w="1200" w:type="dxa"/>
        <w:tblCellMar>
          <w:left w:w="0" w:type="dxa"/>
          <w:right w:w="0" w:type="dxa"/>
        </w:tblCellMar>
        <w:tblLook w:val="0000"/>
      </w:tblPr>
      <w:tblGrid>
        <w:gridCol w:w="1200"/>
      </w:tblGrid>
      <w:tr w:rsidR="00000000">
        <w:trPr>
          <w:trHeight w:val="255"/>
        </w:trPr>
        <w:tc>
          <w:tcPr>
            <w:tcW w:w="1200" w:type="dxa"/>
            <w:tcBorders>
              <w:top w:val="nil"/>
              <w:left w:val="nil"/>
              <w:bottom w:val="nil"/>
              <w:right w:val="nil"/>
            </w:tcBorders>
            <w:noWrap/>
            <w:tcMar>
              <w:top w:w="17" w:type="dxa"/>
              <w:left w:w="17" w:type="dxa"/>
              <w:bottom w:w="0" w:type="dxa"/>
              <w:right w:w="17" w:type="dxa"/>
            </w:tcMar>
            <w:vAlign w:val="bottom"/>
          </w:tcPr>
          <w:p w:rsidR="00000000" w:rsidRDefault="00E97356">
            <w:pPr>
              <w:rPr>
                <w:rFonts w:ascii="Arial" w:eastAsia="Arial Unicode MS" w:hAnsi="Arial" w:cs="Arial"/>
              </w:rPr>
            </w:pPr>
          </w:p>
        </w:tc>
      </w:tr>
    </w:tbl>
    <w:p w:rsidR="00000000" w:rsidRDefault="00E97356">
      <w:pPr>
        <w:spacing w:line="480" w:lineRule="auto"/>
        <w:ind w:left="1418"/>
        <w:jc w:val="center"/>
        <w:rPr>
          <w:rFonts w:ascii="Arial" w:hAnsi="Arial" w:cs="Arial"/>
        </w:rPr>
      </w:pPr>
      <w:r>
        <w:rPr>
          <w:rFonts w:ascii="Arial" w:hAnsi="Arial" w:cs="Arial"/>
          <w:b/>
          <w:bCs/>
        </w:rPr>
        <w:t>Tabla de Contingencia entre Complicación en el Embarazo y Tipo de Parto</w:t>
      </w:r>
    </w:p>
    <w:p w:rsidR="00000000" w:rsidRDefault="00E97356">
      <w:pPr>
        <w:autoSpaceDE w:val="0"/>
        <w:autoSpaceDN w:val="0"/>
        <w:adjustRightInd w:val="0"/>
        <w:spacing w:line="480" w:lineRule="auto"/>
        <w:ind w:left="720"/>
        <w:rPr>
          <w:rFonts w:ascii="Arial" w:hAnsi="Arial" w:cs="Arial"/>
          <w:b/>
          <w:bCs/>
        </w:rPr>
      </w:pPr>
    </w:p>
    <w:p w:rsidR="00000000" w:rsidRDefault="00E746EB">
      <w:pPr>
        <w:autoSpaceDE w:val="0"/>
        <w:autoSpaceDN w:val="0"/>
        <w:adjustRightInd w:val="0"/>
        <w:spacing w:line="480" w:lineRule="auto"/>
        <w:ind w:left="1429" w:firstLine="698"/>
        <w:rPr>
          <w:rFonts w:ascii="Arial" w:hAnsi="Arial" w:cs="Arial"/>
          <w:b/>
          <w:bCs/>
          <w:lang w:val="es-ES_tradnl"/>
        </w:rPr>
      </w:pPr>
      <w:r>
        <w:rPr>
          <w:rFonts w:ascii="Arial" w:hAnsi="Arial" w:cs="Arial"/>
          <w:b/>
          <w:bCs/>
          <w:noProof/>
          <w:lang w:val="es-ES"/>
        </w:rPr>
        <w:drawing>
          <wp:inline distT="0" distB="0" distL="0" distR="0">
            <wp:extent cx="3573145" cy="872490"/>
            <wp:effectExtent l="19050" t="0" r="825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a:srcRect t="23392"/>
                    <a:stretch>
                      <a:fillRect/>
                    </a:stretch>
                  </pic:blipFill>
                  <pic:spPr bwMode="auto">
                    <a:xfrm>
                      <a:off x="0" y="0"/>
                      <a:ext cx="3573145" cy="872490"/>
                    </a:xfrm>
                    <a:prstGeom prst="rect">
                      <a:avLst/>
                    </a:prstGeom>
                    <a:noFill/>
                    <a:ln w="9525">
                      <a:noFill/>
                      <a:miter lim="800000"/>
                      <a:headEnd/>
                      <a:tailEnd/>
                    </a:ln>
                  </pic:spPr>
                </pic:pic>
              </a:graphicData>
            </a:graphic>
          </wp:inline>
        </w:drawing>
      </w:r>
    </w:p>
    <w:p w:rsidR="00000000" w:rsidRDefault="00E97356">
      <w:pPr>
        <w:autoSpaceDE w:val="0"/>
        <w:autoSpaceDN w:val="0"/>
        <w:adjustRightInd w:val="0"/>
        <w:spacing w:line="480" w:lineRule="auto"/>
        <w:ind w:left="720"/>
        <w:rPr>
          <w:rFonts w:ascii="Arial" w:hAnsi="Arial" w:cs="Arial"/>
          <w:b/>
          <w:bCs/>
          <w:lang w:val="es-ES_tradnl"/>
        </w:rPr>
      </w:pPr>
    </w:p>
    <w:p w:rsidR="00000000" w:rsidRDefault="00E97356">
      <w:pPr>
        <w:spacing w:line="480" w:lineRule="auto"/>
        <w:ind w:left="1418"/>
        <w:jc w:val="both"/>
        <w:rPr>
          <w:rFonts w:ascii="Arial" w:hAnsi="Arial" w:cs="Arial"/>
        </w:rPr>
      </w:pPr>
      <w:r>
        <w:rPr>
          <w:rFonts w:ascii="Arial" w:hAnsi="Arial" w:cs="Arial"/>
        </w:rPr>
        <w:t>Los resultados de esta tabla, nos indican que el mayor porcentaje pertenece a los pacientes cuyas madres no tuvieron complicaciones durante el em</w:t>
      </w:r>
      <w:r>
        <w:rPr>
          <w:rFonts w:ascii="Arial" w:hAnsi="Arial" w:cs="Arial"/>
        </w:rPr>
        <w:t>barazo y tuvieron un nacimiento Normal con un 39.82%.  Al realizar la prueba para analizar la independencia de estas dos variables, notamos que el valor p  es igual a 0.947 lo que nos da suficiente evidencia estadística para asegurar que las complicaciones</w:t>
      </w:r>
      <w:r>
        <w:rPr>
          <w:rFonts w:ascii="Arial" w:hAnsi="Arial" w:cs="Arial"/>
        </w:rPr>
        <w:t xml:space="preserve"> en el Embarazo sí son independientes del Tipo de Parto.</w:t>
      </w:r>
    </w:p>
    <w:p w:rsidR="00000000" w:rsidRDefault="00E97356">
      <w:pPr>
        <w:spacing w:line="480" w:lineRule="auto"/>
        <w:ind w:left="720"/>
        <w:jc w:val="both"/>
        <w:rPr>
          <w:rFonts w:ascii="Arial" w:hAnsi="Arial" w:cs="Arial"/>
        </w:rPr>
      </w:pPr>
    </w:p>
    <w:p w:rsidR="00000000" w:rsidRDefault="00E97356">
      <w:pPr>
        <w:spacing w:line="480" w:lineRule="auto"/>
        <w:ind w:left="720"/>
        <w:jc w:val="both"/>
        <w:rPr>
          <w:rFonts w:ascii="Arial" w:hAnsi="Arial" w:cs="Arial"/>
        </w:rPr>
      </w:pPr>
    </w:p>
    <w:p w:rsidR="00000000" w:rsidRDefault="00E97356">
      <w:pPr>
        <w:spacing w:line="480" w:lineRule="auto"/>
        <w:jc w:val="both"/>
        <w:rPr>
          <w:rFonts w:ascii="Arial" w:hAnsi="Arial" w:cs="Arial"/>
          <w:b/>
          <w:bCs/>
        </w:rPr>
      </w:pPr>
      <w:r>
        <w:rPr>
          <w:rFonts w:ascii="Arial" w:hAnsi="Arial" w:cs="Arial"/>
          <w:b/>
          <w:bCs/>
        </w:rPr>
        <w:t xml:space="preserve">     4.3.2.1.3 Recién Nacidos con Crisis Convulsivas</w:t>
      </w:r>
    </w:p>
    <w:p w:rsidR="00000000" w:rsidRDefault="00E97356">
      <w:pPr>
        <w:spacing w:line="480" w:lineRule="auto"/>
        <w:ind w:left="1418"/>
        <w:jc w:val="both"/>
        <w:rPr>
          <w:rFonts w:ascii="Arial" w:hAnsi="Arial" w:cs="Arial"/>
        </w:rPr>
      </w:pPr>
      <w:r>
        <w:rPr>
          <w:rFonts w:ascii="Arial" w:hAnsi="Arial" w:cs="Arial"/>
        </w:rPr>
        <w:t>Ho: Las Enfermedades del Sistema Nervioso son independientes del Control en el Embarazo</w:t>
      </w:r>
    </w:p>
    <w:p w:rsidR="00000000" w:rsidRDefault="00E97356">
      <w:pPr>
        <w:spacing w:line="480" w:lineRule="auto"/>
        <w:ind w:left="1418"/>
        <w:jc w:val="both"/>
        <w:rPr>
          <w:rFonts w:ascii="Arial" w:hAnsi="Arial" w:cs="Arial"/>
        </w:rPr>
      </w:pPr>
      <w:r>
        <w:rPr>
          <w:rFonts w:ascii="Arial" w:hAnsi="Arial" w:cs="Arial"/>
        </w:rPr>
        <w:t>H1: Las Enfermedades del Sistema Nervioso son dependient</w:t>
      </w:r>
      <w:r>
        <w:rPr>
          <w:rFonts w:ascii="Arial" w:hAnsi="Arial" w:cs="Arial"/>
        </w:rPr>
        <w:t>es del Control en el Embarazo</w:t>
      </w:r>
    </w:p>
    <w:p w:rsidR="00000000" w:rsidRDefault="00E97356">
      <w:pPr>
        <w:spacing w:line="480" w:lineRule="auto"/>
        <w:ind w:left="1418"/>
        <w:jc w:val="center"/>
        <w:rPr>
          <w:rFonts w:ascii="Arial" w:hAnsi="Arial" w:cs="Arial"/>
          <w:b/>
          <w:bCs/>
        </w:rPr>
      </w:pPr>
    </w:p>
    <w:p w:rsidR="00000000" w:rsidRDefault="00E97356">
      <w:pPr>
        <w:spacing w:line="480" w:lineRule="auto"/>
        <w:ind w:left="1418"/>
        <w:jc w:val="center"/>
        <w:rPr>
          <w:rFonts w:ascii="Arial" w:hAnsi="Arial" w:cs="Arial"/>
          <w:b/>
          <w:bCs/>
        </w:rPr>
      </w:pPr>
      <w:r>
        <w:rPr>
          <w:rFonts w:ascii="Arial" w:hAnsi="Arial" w:cs="Arial"/>
          <w:b/>
          <w:bCs/>
        </w:rPr>
        <w:t>Tabla LXXVIII</w:t>
      </w:r>
    </w:p>
    <w:tbl>
      <w:tblPr>
        <w:tblW w:w="1200" w:type="dxa"/>
        <w:tblCellMar>
          <w:left w:w="0" w:type="dxa"/>
          <w:right w:w="0" w:type="dxa"/>
        </w:tblCellMar>
        <w:tblLook w:val="0000"/>
      </w:tblPr>
      <w:tblGrid>
        <w:gridCol w:w="1200"/>
      </w:tblGrid>
      <w:tr w:rsidR="00000000">
        <w:trPr>
          <w:trHeight w:val="255"/>
        </w:trPr>
        <w:tc>
          <w:tcPr>
            <w:tcW w:w="1200" w:type="dxa"/>
            <w:tcBorders>
              <w:top w:val="nil"/>
              <w:left w:val="nil"/>
              <w:bottom w:val="nil"/>
              <w:right w:val="nil"/>
            </w:tcBorders>
            <w:noWrap/>
            <w:tcMar>
              <w:top w:w="17" w:type="dxa"/>
              <w:left w:w="17" w:type="dxa"/>
              <w:bottom w:w="0" w:type="dxa"/>
              <w:right w:w="17" w:type="dxa"/>
            </w:tcMar>
            <w:vAlign w:val="bottom"/>
          </w:tcPr>
          <w:p w:rsidR="00000000" w:rsidRDefault="00E97356">
            <w:pPr>
              <w:jc w:val="center"/>
              <w:rPr>
                <w:rFonts w:ascii="Arial" w:eastAsia="Arial Unicode MS" w:hAnsi="Arial" w:cs="Arial"/>
              </w:rPr>
            </w:pPr>
          </w:p>
        </w:tc>
      </w:tr>
    </w:tbl>
    <w:p w:rsidR="00000000" w:rsidRDefault="00E97356">
      <w:pPr>
        <w:spacing w:line="480" w:lineRule="auto"/>
        <w:ind w:left="1418"/>
        <w:jc w:val="center"/>
        <w:rPr>
          <w:rFonts w:ascii="Arial" w:hAnsi="Arial" w:cs="Arial"/>
        </w:rPr>
      </w:pPr>
      <w:r>
        <w:rPr>
          <w:rFonts w:ascii="Arial" w:hAnsi="Arial" w:cs="Arial"/>
          <w:b/>
          <w:bCs/>
        </w:rPr>
        <w:t>Tabla de Contingencia entre Enfermedades del Sistema Nervioso y Control en el Embarazo</w:t>
      </w:r>
    </w:p>
    <w:p w:rsidR="00000000" w:rsidRDefault="00E746EB">
      <w:pPr>
        <w:autoSpaceDE w:val="0"/>
        <w:autoSpaceDN w:val="0"/>
        <w:adjustRightInd w:val="0"/>
        <w:spacing w:line="480" w:lineRule="auto"/>
        <w:ind w:left="1429" w:firstLine="698"/>
        <w:rPr>
          <w:rFonts w:ascii="Arial" w:hAnsi="Arial" w:cs="Arial"/>
          <w:b/>
          <w:bCs/>
          <w:lang w:val="es-ES_tradnl"/>
        </w:rPr>
      </w:pPr>
      <w:r>
        <w:rPr>
          <w:rFonts w:ascii="Arial" w:hAnsi="Arial" w:cs="Arial"/>
          <w:b/>
          <w:bCs/>
          <w:noProof/>
          <w:lang w:val="es-ES"/>
        </w:rPr>
        <w:drawing>
          <wp:inline distT="0" distB="0" distL="0" distR="0">
            <wp:extent cx="3728085" cy="1322070"/>
            <wp:effectExtent l="19050" t="0" r="571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srcRect/>
                    <a:stretch>
                      <a:fillRect/>
                    </a:stretch>
                  </pic:blipFill>
                  <pic:spPr bwMode="auto">
                    <a:xfrm>
                      <a:off x="0" y="0"/>
                      <a:ext cx="3728085" cy="1322070"/>
                    </a:xfrm>
                    <a:prstGeom prst="rect">
                      <a:avLst/>
                    </a:prstGeom>
                    <a:noFill/>
                    <a:ln w="9525">
                      <a:noFill/>
                      <a:miter lim="800000"/>
                      <a:headEnd/>
                      <a:tailEnd/>
                    </a:ln>
                  </pic:spPr>
                </pic:pic>
              </a:graphicData>
            </a:graphic>
          </wp:inline>
        </w:drawing>
      </w:r>
    </w:p>
    <w:p w:rsidR="00000000" w:rsidRDefault="00E97356">
      <w:pPr>
        <w:spacing w:line="480" w:lineRule="auto"/>
        <w:ind w:left="1418"/>
        <w:jc w:val="both"/>
        <w:rPr>
          <w:rFonts w:ascii="Arial" w:hAnsi="Arial" w:cs="Arial"/>
        </w:rPr>
      </w:pPr>
    </w:p>
    <w:p w:rsidR="00000000" w:rsidRDefault="00E97356">
      <w:pPr>
        <w:spacing w:line="480" w:lineRule="auto"/>
        <w:ind w:left="1418"/>
        <w:jc w:val="both"/>
        <w:rPr>
          <w:rFonts w:ascii="Arial" w:hAnsi="Arial" w:cs="Arial"/>
        </w:rPr>
      </w:pPr>
      <w:r>
        <w:rPr>
          <w:rFonts w:ascii="Arial" w:hAnsi="Arial" w:cs="Arial"/>
        </w:rPr>
        <w:t>El más alto porcentaje es para los pacientes que padecen de enfermedades del Sistema Nervioso y cuyas madres no se hici</w:t>
      </w:r>
      <w:r>
        <w:rPr>
          <w:rFonts w:ascii="Arial" w:hAnsi="Arial" w:cs="Arial"/>
        </w:rPr>
        <w:t>eron ningún control durante su embarazo con el 34.28%, aunque el grupo de pacientes que no padecen de Enfermedades del Sistema Nervioso y cuyas madres sí se hicieron controles en el embarazo tuvo un porcentaje de 31.42%, el cual no es muy lejano del caso a</w:t>
      </w:r>
      <w:r>
        <w:rPr>
          <w:rFonts w:ascii="Arial" w:hAnsi="Arial" w:cs="Arial"/>
        </w:rPr>
        <w:t>nterior.</w:t>
      </w:r>
    </w:p>
    <w:p w:rsidR="00000000" w:rsidRDefault="00E97356">
      <w:pPr>
        <w:spacing w:line="480" w:lineRule="auto"/>
        <w:ind w:left="1418"/>
        <w:jc w:val="both"/>
        <w:rPr>
          <w:rFonts w:ascii="Arial" w:hAnsi="Arial" w:cs="Arial"/>
        </w:rPr>
      </w:pPr>
      <w:r>
        <w:rPr>
          <w:rFonts w:ascii="Arial" w:hAnsi="Arial" w:cs="Arial"/>
        </w:rPr>
        <w:t>Al aplicar la prueba para realizar el análisis respectivo, se obtuvo el valor p de 0.06, el cual no es suficiente evidencia estadística para determinar que estas dos variables son independientes o dependientes.</w:t>
      </w:r>
    </w:p>
    <w:p w:rsidR="00000000" w:rsidRDefault="00E97356">
      <w:pPr>
        <w:spacing w:line="480" w:lineRule="auto"/>
        <w:ind w:left="1418"/>
        <w:jc w:val="both"/>
        <w:rPr>
          <w:rFonts w:ascii="Arial" w:hAnsi="Arial" w:cs="Arial"/>
        </w:rPr>
      </w:pPr>
      <w:r>
        <w:rPr>
          <w:rFonts w:ascii="Arial" w:hAnsi="Arial" w:cs="Arial"/>
        </w:rPr>
        <w:t>Es posible que estos resultados se v</w:t>
      </w:r>
      <w:r>
        <w:rPr>
          <w:rFonts w:ascii="Arial" w:hAnsi="Arial" w:cs="Arial"/>
        </w:rPr>
        <w:t>ean afectados por la poca información que existe.</w:t>
      </w:r>
    </w:p>
    <w:p w:rsidR="00000000" w:rsidRDefault="00E97356">
      <w:pPr>
        <w:spacing w:line="480" w:lineRule="auto"/>
        <w:ind w:left="720"/>
        <w:jc w:val="both"/>
        <w:rPr>
          <w:rFonts w:ascii="Arial" w:hAnsi="Arial" w:cs="Arial"/>
        </w:rPr>
      </w:pPr>
    </w:p>
    <w:p w:rsidR="00000000" w:rsidRDefault="00E97356">
      <w:pPr>
        <w:spacing w:line="480" w:lineRule="auto"/>
        <w:ind w:left="720"/>
        <w:jc w:val="both"/>
        <w:rPr>
          <w:rFonts w:ascii="Arial" w:hAnsi="Arial" w:cs="Arial"/>
        </w:rPr>
      </w:pPr>
    </w:p>
    <w:p w:rsidR="00000000" w:rsidRDefault="00E97356">
      <w:pPr>
        <w:spacing w:line="480" w:lineRule="auto"/>
        <w:ind w:left="1418"/>
        <w:jc w:val="both"/>
        <w:rPr>
          <w:rFonts w:ascii="Arial" w:hAnsi="Arial" w:cs="Arial"/>
        </w:rPr>
      </w:pPr>
      <w:r>
        <w:rPr>
          <w:rFonts w:ascii="Arial" w:hAnsi="Arial" w:cs="Arial"/>
        </w:rPr>
        <w:t>Ho: Las Enfermedades del Sistema Nervioso son independientes de las Complicaciones  en el Embarazo</w:t>
      </w:r>
    </w:p>
    <w:p w:rsidR="00000000" w:rsidRDefault="00E97356">
      <w:pPr>
        <w:spacing w:line="480" w:lineRule="auto"/>
        <w:ind w:left="1418"/>
        <w:jc w:val="both"/>
        <w:rPr>
          <w:rFonts w:ascii="Arial" w:hAnsi="Arial" w:cs="Arial"/>
        </w:rPr>
      </w:pPr>
      <w:r>
        <w:rPr>
          <w:rFonts w:ascii="Arial" w:hAnsi="Arial" w:cs="Arial"/>
        </w:rPr>
        <w:t>H1: Las Enfermedades del Sistema Nervioso son dependientes de las Complicaciones  en el Embarazo</w:t>
      </w:r>
    </w:p>
    <w:p w:rsidR="00000000" w:rsidRDefault="00E97356">
      <w:pPr>
        <w:spacing w:line="480" w:lineRule="auto"/>
        <w:ind w:left="1418"/>
        <w:jc w:val="center"/>
        <w:rPr>
          <w:rFonts w:ascii="Arial" w:hAnsi="Arial" w:cs="Arial"/>
          <w:b/>
          <w:bCs/>
        </w:rPr>
      </w:pPr>
    </w:p>
    <w:p w:rsidR="00000000" w:rsidRDefault="00E97356">
      <w:pPr>
        <w:spacing w:line="480" w:lineRule="auto"/>
        <w:ind w:left="1418"/>
        <w:jc w:val="center"/>
        <w:rPr>
          <w:rFonts w:ascii="Arial" w:hAnsi="Arial" w:cs="Arial"/>
          <w:b/>
          <w:bCs/>
        </w:rPr>
      </w:pPr>
      <w:r>
        <w:rPr>
          <w:rFonts w:ascii="Arial" w:hAnsi="Arial" w:cs="Arial"/>
          <w:b/>
          <w:bCs/>
        </w:rPr>
        <w:t>Tabla L</w:t>
      </w:r>
      <w:r>
        <w:rPr>
          <w:rFonts w:ascii="Arial" w:hAnsi="Arial" w:cs="Arial"/>
          <w:b/>
          <w:bCs/>
        </w:rPr>
        <w:t>XXIX</w:t>
      </w:r>
    </w:p>
    <w:tbl>
      <w:tblPr>
        <w:tblW w:w="1200" w:type="dxa"/>
        <w:tblCellMar>
          <w:left w:w="0" w:type="dxa"/>
          <w:right w:w="0" w:type="dxa"/>
        </w:tblCellMar>
        <w:tblLook w:val="0000"/>
      </w:tblPr>
      <w:tblGrid>
        <w:gridCol w:w="1200"/>
      </w:tblGrid>
      <w:tr w:rsidR="00000000">
        <w:trPr>
          <w:trHeight w:val="255"/>
        </w:trPr>
        <w:tc>
          <w:tcPr>
            <w:tcW w:w="1200" w:type="dxa"/>
            <w:tcBorders>
              <w:top w:val="nil"/>
              <w:left w:val="nil"/>
              <w:bottom w:val="nil"/>
              <w:right w:val="nil"/>
            </w:tcBorders>
            <w:noWrap/>
            <w:tcMar>
              <w:top w:w="17" w:type="dxa"/>
              <w:left w:w="17" w:type="dxa"/>
              <w:bottom w:w="0" w:type="dxa"/>
              <w:right w:w="17" w:type="dxa"/>
            </w:tcMar>
            <w:vAlign w:val="bottom"/>
          </w:tcPr>
          <w:p w:rsidR="00000000" w:rsidRDefault="00E97356">
            <w:pPr>
              <w:rPr>
                <w:rFonts w:ascii="Arial" w:eastAsia="Arial Unicode MS" w:hAnsi="Arial" w:cs="Arial"/>
              </w:rPr>
            </w:pPr>
          </w:p>
        </w:tc>
      </w:tr>
    </w:tbl>
    <w:p w:rsidR="00000000" w:rsidRDefault="00E97356">
      <w:pPr>
        <w:spacing w:line="480" w:lineRule="auto"/>
        <w:ind w:left="1418"/>
        <w:jc w:val="center"/>
        <w:rPr>
          <w:rFonts w:ascii="Arial" w:hAnsi="Arial" w:cs="Arial"/>
        </w:rPr>
      </w:pPr>
      <w:r>
        <w:rPr>
          <w:rFonts w:ascii="Arial" w:hAnsi="Arial" w:cs="Arial"/>
          <w:b/>
          <w:bCs/>
        </w:rPr>
        <w:t>Tabla de Contingencia entre Enfermedades del Sistema Nervioso y Complicación en el Embarazo</w:t>
      </w:r>
    </w:p>
    <w:p w:rsidR="00000000" w:rsidRDefault="00E746EB">
      <w:pPr>
        <w:autoSpaceDE w:val="0"/>
        <w:autoSpaceDN w:val="0"/>
        <w:adjustRightInd w:val="0"/>
        <w:spacing w:line="480" w:lineRule="auto"/>
        <w:ind w:left="720" w:firstLine="698"/>
        <w:rPr>
          <w:rFonts w:ascii="Arial" w:hAnsi="Arial" w:cs="Arial"/>
          <w:b/>
          <w:bCs/>
          <w:lang w:val="es-ES_tradnl"/>
        </w:rPr>
      </w:pPr>
      <w:r>
        <w:rPr>
          <w:rFonts w:ascii="Arial" w:hAnsi="Arial" w:cs="Arial"/>
          <w:b/>
          <w:bCs/>
          <w:noProof/>
          <w:lang w:val="es-ES"/>
        </w:rPr>
        <w:drawing>
          <wp:inline distT="0" distB="0" distL="0" distR="0">
            <wp:extent cx="4051300" cy="1252220"/>
            <wp:effectExtent l="19050" t="19050" r="25400" b="2413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a:srcRect t="16498"/>
                    <a:stretch>
                      <a:fillRect/>
                    </a:stretch>
                  </pic:blipFill>
                  <pic:spPr bwMode="auto">
                    <a:xfrm>
                      <a:off x="0" y="0"/>
                      <a:ext cx="4051300" cy="1252220"/>
                    </a:xfrm>
                    <a:prstGeom prst="rect">
                      <a:avLst/>
                    </a:prstGeom>
                    <a:noFill/>
                    <a:ln w="6350" cmpd="sng">
                      <a:solidFill>
                        <a:srgbClr val="000000"/>
                      </a:solidFill>
                      <a:miter lim="800000"/>
                      <a:headEnd/>
                      <a:tailEnd/>
                    </a:ln>
                    <a:effectLst/>
                  </pic:spPr>
                </pic:pic>
              </a:graphicData>
            </a:graphic>
          </wp:inline>
        </w:drawing>
      </w:r>
    </w:p>
    <w:p w:rsidR="00000000" w:rsidRDefault="00E97356">
      <w:pPr>
        <w:spacing w:line="480" w:lineRule="auto"/>
        <w:ind w:left="720"/>
        <w:jc w:val="both"/>
        <w:rPr>
          <w:rFonts w:ascii="Arial" w:hAnsi="Arial" w:cs="Arial"/>
        </w:rPr>
      </w:pPr>
    </w:p>
    <w:p w:rsidR="00000000" w:rsidRDefault="00E97356">
      <w:pPr>
        <w:spacing w:line="480" w:lineRule="auto"/>
        <w:ind w:left="1418"/>
        <w:jc w:val="both"/>
        <w:rPr>
          <w:rFonts w:ascii="Arial" w:hAnsi="Arial" w:cs="Arial"/>
        </w:rPr>
      </w:pPr>
      <w:r>
        <w:rPr>
          <w:rFonts w:ascii="Arial" w:hAnsi="Arial" w:cs="Arial"/>
        </w:rPr>
        <w:t>Se observa en la tabla que el 71.43% de las madres de los Recién Nacidos atendidos tuvieron complicaciones durante su embarazo, de los cuales el 56% de es</w:t>
      </w:r>
      <w:r>
        <w:rPr>
          <w:rFonts w:ascii="Arial" w:hAnsi="Arial" w:cs="Arial"/>
        </w:rPr>
        <w:t>tos pacientes no sufre de enfermedades del sistema Nervioso mientras el 44% sí las padece.</w:t>
      </w:r>
    </w:p>
    <w:p w:rsidR="00000000" w:rsidRDefault="00E97356">
      <w:pPr>
        <w:spacing w:line="480" w:lineRule="auto"/>
        <w:ind w:left="1418"/>
        <w:jc w:val="both"/>
        <w:rPr>
          <w:rFonts w:ascii="Arial" w:hAnsi="Arial" w:cs="Arial"/>
        </w:rPr>
      </w:pPr>
      <w:r>
        <w:rPr>
          <w:rFonts w:ascii="Arial" w:hAnsi="Arial" w:cs="Arial"/>
        </w:rPr>
        <w:t>El valor p de la prueba resultó ser 0.392 lo que indica que estas dos variables son independientes.  Es decir que una complicación durante el embarazo, no influye en</w:t>
      </w:r>
      <w:r>
        <w:rPr>
          <w:rFonts w:ascii="Arial" w:hAnsi="Arial" w:cs="Arial"/>
        </w:rPr>
        <w:t xml:space="preserve"> que el niño padezca de una enfermedad del Sistema Nervioso.  Es posible que la causa por la que el niño padece de enfermedades del Sistema Nervioso sea otra.</w:t>
      </w:r>
    </w:p>
    <w:p w:rsidR="00000000" w:rsidRDefault="00E97356">
      <w:pPr>
        <w:spacing w:line="480" w:lineRule="auto"/>
        <w:ind w:left="720"/>
        <w:jc w:val="both"/>
        <w:rPr>
          <w:rFonts w:ascii="Arial" w:hAnsi="Arial" w:cs="Arial"/>
        </w:rPr>
      </w:pPr>
    </w:p>
    <w:p w:rsidR="00000000" w:rsidRDefault="00E97356">
      <w:pPr>
        <w:spacing w:line="480" w:lineRule="auto"/>
        <w:ind w:left="1418"/>
        <w:jc w:val="both"/>
        <w:rPr>
          <w:rFonts w:ascii="Arial" w:hAnsi="Arial" w:cs="Arial"/>
        </w:rPr>
      </w:pPr>
      <w:r>
        <w:rPr>
          <w:rFonts w:ascii="Arial" w:hAnsi="Arial" w:cs="Arial"/>
        </w:rPr>
        <w:t>Ho: Las Enfermedades del Sistema Nervioso son independientes del Sexo del Paciente</w:t>
      </w:r>
    </w:p>
    <w:p w:rsidR="00000000" w:rsidRDefault="00E97356">
      <w:pPr>
        <w:spacing w:line="480" w:lineRule="auto"/>
        <w:ind w:left="1418"/>
        <w:jc w:val="both"/>
        <w:rPr>
          <w:rFonts w:ascii="Arial" w:hAnsi="Arial" w:cs="Arial"/>
        </w:rPr>
      </w:pPr>
      <w:r>
        <w:rPr>
          <w:rFonts w:ascii="Arial" w:hAnsi="Arial" w:cs="Arial"/>
        </w:rPr>
        <w:t>H1: Las Enfer</w:t>
      </w:r>
      <w:r>
        <w:rPr>
          <w:rFonts w:ascii="Arial" w:hAnsi="Arial" w:cs="Arial"/>
        </w:rPr>
        <w:t>medades del Sistema Nervioso son dependientes del Sexo de Paciente</w:t>
      </w:r>
    </w:p>
    <w:p w:rsidR="00000000" w:rsidRDefault="00E97356">
      <w:pPr>
        <w:spacing w:line="480" w:lineRule="auto"/>
        <w:ind w:left="1418"/>
        <w:jc w:val="both"/>
        <w:rPr>
          <w:rFonts w:ascii="Arial" w:hAnsi="Arial" w:cs="Arial"/>
        </w:rPr>
      </w:pPr>
    </w:p>
    <w:p w:rsidR="00000000" w:rsidRDefault="00E97356">
      <w:pPr>
        <w:spacing w:line="480" w:lineRule="auto"/>
        <w:ind w:left="1418"/>
        <w:jc w:val="both"/>
        <w:rPr>
          <w:rFonts w:ascii="Arial" w:hAnsi="Arial" w:cs="Arial"/>
        </w:rPr>
      </w:pPr>
    </w:p>
    <w:p w:rsidR="00000000" w:rsidRDefault="00E97356">
      <w:pPr>
        <w:spacing w:line="480" w:lineRule="auto"/>
        <w:ind w:left="1418"/>
        <w:jc w:val="both"/>
        <w:rPr>
          <w:rFonts w:ascii="Arial" w:hAnsi="Arial" w:cs="Arial"/>
        </w:rPr>
      </w:pPr>
    </w:p>
    <w:p w:rsidR="00000000" w:rsidRDefault="00E97356">
      <w:pPr>
        <w:spacing w:line="480" w:lineRule="auto"/>
        <w:ind w:left="1418"/>
        <w:jc w:val="both"/>
        <w:rPr>
          <w:rFonts w:ascii="Arial" w:hAnsi="Arial" w:cs="Arial"/>
        </w:rPr>
      </w:pPr>
    </w:p>
    <w:p w:rsidR="00000000" w:rsidRDefault="00E97356">
      <w:pPr>
        <w:spacing w:line="480" w:lineRule="auto"/>
        <w:ind w:left="1418"/>
        <w:jc w:val="both"/>
        <w:rPr>
          <w:rFonts w:ascii="Arial" w:hAnsi="Arial" w:cs="Arial"/>
        </w:rPr>
      </w:pPr>
    </w:p>
    <w:p w:rsidR="00000000" w:rsidRDefault="00E97356">
      <w:pPr>
        <w:spacing w:line="480" w:lineRule="auto"/>
        <w:ind w:left="1418"/>
        <w:jc w:val="both"/>
        <w:rPr>
          <w:rFonts w:ascii="Arial" w:hAnsi="Arial" w:cs="Arial"/>
        </w:rPr>
      </w:pPr>
    </w:p>
    <w:p w:rsidR="00000000" w:rsidRDefault="00E97356">
      <w:pPr>
        <w:spacing w:line="480" w:lineRule="auto"/>
        <w:ind w:left="1418"/>
        <w:jc w:val="center"/>
        <w:rPr>
          <w:rFonts w:ascii="Arial" w:hAnsi="Arial" w:cs="Arial"/>
          <w:b/>
          <w:bCs/>
        </w:rPr>
      </w:pPr>
      <w:r>
        <w:rPr>
          <w:rFonts w:ascii="Arial" w:hAnsi="Arial" w:cs="Arial"/>
          <w:b/>
          <w:bCs/>
        </w:rPr>
        <w:t>Tabla LXXX</w:t>
      </w:r>
    </w:p>
    <w:tbl>
      <w:tblPr>
        <w:tblW w:w="1200" w:type="dxa"/>
        <w:tblCellMar>
          <w:left w:w="0" w:type="dxa"/>
          <w:right w:w="0" w:type="dxa"/>
        </w:tblCellMar>
        <w:tblLook w:val="0000"/>
      </w:tblPr>
      <w:tblGrid>
        <w:gridCol w:w="1200"/>
      </w:tblGrid>
      <w:tr w:rsidR="00000000">
        <w:trPr>
          <w:trHeight w:val="255"/>
        </w:trPr>
        <w:tc>
          <w:tcPr>
            <w:tcW w:w="1200" w:type="dxa"/>
            <w:tcBorders>
              <w:top w:val="nil"/>
              <w:left w:val="nil"/>
              <w:bottom w:val="nil"/>
              <w:right w:val="nil"/>
            </w:tcBorders>
            <w:noWrap/>
            <w:tcMar>
              <w:top w:w="17" w:type="dxa"/>
              <w:left w:w="17" w:type="dxa"/>
              <w:bottom w:w="0" w:type="dxa"/>
              <w:right w:w="17" w:type="dxa"/>
            </w:tcMar>
            <w:vAlign w:val="bottom"/>
          </w:tcPr>
          <w:p w:rsidR="00000000" w:rsidRDefault="00E97356">
            <w:pPr>
              <w:rPr>
                <w:rFonts w:ascii="Arial" w:eastAsia="Arial Unicode MS" w:hAnsi="Arial" w:cs="Arial"/>
              </w:rPr>
            </w:pPr>
          </w:p>
        </w:tc>
      </w:tr>
    </w:tbl>
    <w:p w:rsidR="00000000" w:rsidRDefault="00E97356">
      <w:pPr>
        <w:spacing w:line="480" w:lineRule="auto"/>
        <w:ind w:left="1418"/>
        <w:jc w:val="center"/>
        <w:rPr>
          <w:rFonts w:ascii="Arial" w:hAnsi="Arial" w:cs="Arial"/>
        </w:rPr>
      </w:pPr>
      <w:r>
        <w:rPr>
          <w:rFonts w:ascii="Arial" w:hAnsi="Arial" w:cs="Arial"/>
          <w:b/>
          <w:bCs/>
        </w:rPr>
        <w:t>Tabla de Contingencia entre Enfermedades del Sistema Nervioso y Sexo del Paciente</w:t>
      </w:r>
    </w:p>
    <w:p w:rsidR="00000000" w:rsidRDefault="00E746EB">
      <w:pPr>
        <w:autoSpaceDE w:val="0"/>
        <w:autoSpaceDN w:val="0"/>
        <w:adjustRightInd w:val="0"/>
        <w:spacing w:line="480" w:lineRule="auto"/>
        <w:ind w:left="720" w:firstLine="698"/>
        <w:rPr>
          <w:rFonts w:ascii="Arial" w:hAnsi="Arial" w:cs="Arial"/>
          <w:b/>
          <w:bCs/>
          <w:lang w:val="es-ES_tradnl"/>
        </w:rPr>
      </w:pPr>
      <w:r>
        <w:rPr>
          <w:rFonts w:ascii="Arial" w:hAnsi="Arial" w:cs="Arial"/>
          <w:b/>
          <w:bCs/>
          <w:noProof/>
          <w:lang w:val="es-ES"/>
        </w:rPr>
        <w:drawing>
          <wp:inline distT="0" distB="0" distL="0" distR="0">
            <wp:extent cx="3742055" cy="1040765"/>
            <wp:effectExtent l="19050" t="19050" r="10795" b="2603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a:srcRect t="15898"/>
                    <a:stretch>
                      <a:fillRect/>
                    </a:stretch>
                  </pic:blipFill>
                  <pic:spPr bwMode="auto">
                    <a:xfrm>
                      <a:off x="0" y="0"/>
                      <a:ext cx="3742055" cy="1040765"/>
                    </a:xfrm>
                    <a:prstGeom prst="rect">
                      <a:avLst/>
                    </a:prstGeom>
                    <a:noFill/>
                    <a:ln w="6350" cmpd="sng">
                      <a:solidFill>
                        <a:srgbClr val="000000"/>
                      </a:solidFill>
                      <a:miter lim="800000"/>
                      <a:headEnd/>
                      <a:tailEnd/>
                    </a:ln>
                    <a:effectLst/>
                  </pic:spPr>
                </pic:pic>
              </a:graphicData>
            </a:graphic>
          </wp:inline>
        </w:drawing>
      </w:r>
    </w:p>
    <w:p w:rsidR="00000000" w:rsidRDefault="00E97356">
      <w:pPr>
        <w:autoSpaceDE w:val="0"/>
        <w:autoSpaceDN w:val="0"/>
        <w:adjustRightInd w:val="0"/>
        <w:spacing w:line="480" w:lineRule="auto"/>
        <w:ind w:left="720"/>
        <w:rPr>
          <w:rFonts w:ascii="Arial" w:hAnsi="Arial" w:cs="Arial"/>
          <w:b/>
          <w:bCs/>
          <w:lang w:val="es-ES_tradnl"/>
        </w:rPr>
      </w:pPr>
    </w:p>
    <w:p w:rsidR="00000000" w:rsidRDefault="00E97356">
      <w:pPr>
        <w:spacing w:line="480" w:lineRule="auto"/>
        <w:ind w:left="1418"/>
        <w:jc w:val="both"/>
        <w:rPr>
          <w:rFonts w:ascii="Arial" w:hAnsi="Arial" w:cs="Arial"/>
        </w:rPr>
      </w:pPr>
      <w:r>
        <w:rPr>
          <w:rFonts w:ascii="Arial" w:hAnsi="Arial" w:cs="Arial"/>
        </w:rPr>
        <w:t>En esta tabla se observa que el mayor número de pacientes atendidos pertenecen al sex</w:t>
      </w:r>
      <w:r>
        <w:rPr>
          <w:rFonts w:ascii="Arial" w:hAnsi="Arial" w:cs="Arial"/>
        </w:rPr>
        <w:t>o masculino que no tienen enfermedades del Sistema Nervioso.  Al realizar la prueba el valor p fue de 0.407 lo que nos proporciona suficiente información para decir que el Sexo del Paciente y las Enfermedades del Sistema Nervioso son dos variables independ</w:t>
      </w:r>
      <w:r>
        <w:rPr>
          <w:rFonts w:ascii="Arial" w:hAnsi="Arial" w:cs="Arial"/>
        </w:rPr>
        <w:t>ientes.</w:t>
      </w:r>
    </w:p>
    <w:p w:rsidR="00000000" w:rsidRDefault="00E97356">
      <w:pPr>
        <w:spacing w:line="480" w:lineRule="auto"/>
        <w:ind w:left="720"/>
        <w:jc w:val="both"/>
        <w:rPr>
          <w:rFonts w:ascii="Arial" w:hAnsi="Arial" w:cs="Arial"/>
        </w:rPr>
      </w:pPr>
    </w:p>
    <w:p w:rsidR="00000000" w:rsidRDefault="00E97356">
      <w:pPr>
        <w:spacing w:line="480" w:lineRule="auto"/>
        <w:ind w:left="1418"/>
        <w:jc w:val="both"/>
        <w:rPr>
          <w:rFonts w:ascii="Arial" w:hAnsi="Arial" w:cs="Arial"/>
        </w:rPr>
      </w:pPr>
      <w:r>
        <w:rPr>
          <w:rFonts w:ascii="Arial" w:hAnsi="Arial" w:cs="Arial"/>
        </w:rPr>
        <w:t>Ho: Las Enfermedades del Sistema Nervioso son independientes de los Servicios Básicos</w:t>
      </w:r>
    </w:p>
    <w:p w:rsidR="00000000" w:rsidRDefault="00E97356">
      <w:pPr>
        <w:spacing w:line="480" w:lineRule="auto"/>
        <w:ind w:left="1418"/>
        <w:jc w:val="both"/>
        <w:rPr>
          <w:rFonts w:ascii="Arial" w:hAnsi="Arial" w:cs="Arial"/>
        </w:rPr>
      </w:pPr>
      <w:r>
        <w:rPr>
          <w:rFonts w:ascii="Arial" w:hAnsi="Arial" w:cs="Arial"/>
        </w:rPr>
        <w:t>H1: Las Enfermedades del Sistema Nervioso son dependientes de los Servicios Básicos</w:t>
      </w:r>
    </w:p>
    <w:p w:rsidR="00000000" w:rsidRDefault="00E97356">
      <w:pPr>
        <w:spacing w:line="480" w:lineRule="auto"/>
        <w:ind w:left="1418"/>
        <w:jc w:val="center"/>
        <w:rPr>
          <w:rFonts w:ascii="Arial" w:hAnsi="Arial" w:cs="Arial"/>
          <w:b/>
          <w:bCs/>
        </w:rPr>
      </w:pPr>
    </w:p>
    <w:p w:rsidR="00000000" w:rsidRDefault="00E97356">
      <w:pPr>
        <w:spacing w:line="480" w:lineRule="auto"/>
        <w:ind w:left="1418"/>
        <w:jc w:val="center"/>
        <w:rPr>
          <w:rFonts w:ascii="Arial" w:hAnsi="Arial" w:cs="Arial"/>
          <w:b/>
          <w:bCs/>
        </w:rPr>
      </w:pPr>
    </w:p>
    <w:p w:rsidR="00000000" w:rsidRDefault="00E97356">
      <w:pPr>
        <w:spacing w:line="360" w:lineRule="auto"/>
        <w:ind w:left="1418"/>
        <w:jc w:val="center"/>
        <w:rPr>
          <w:rFonts w:ascii="Arial" w:hAnsi="Arial" w:cs="Arial"/>
          <w:b/>
          <w:bCs/>
        </w:rPr>
      </w:pPr>
      <w:r>
        <w:rPr>
          <w:rFonts w:ascii="Arial" w:hAnsi="Arial" w:cs="Arial"/>
          <w:b/>
          <w:bCs/>
        </w:rPr>
        <w:t>Tabla LXXXI</w:t>
      </w:r>
    </w:p>
    <w:p w:rsidR="00000000" w:rsidRDefault="00E97356">
      <w:pPr>
        <w:spacing w:line="360" w:lineRule="auto"/>
        <w:ind w:left="1418"/>
        <w:jc w:val="center"/>
        <w:rPr>
          <w:rFonts w:ascii="Arial" w:hAnsi="Arial" w:cs="Arial"/>
        </w:rPr>
      </w:pPr>
      <w:r>
        <w:rPr>
          <w:rFonts w:ascii="Arial" w:hAnsi="Arial" w:cs="Arial"/>
          <w:b/>
          <w:bCs/>
        </w:rPr>
        <w:t>Tabla de Contingencia entre Enfermedades del Sistema Nervioso y</w:t>
      </w:r>
      <w:r>
        <w:rPr>
          <w:rFonts w:ascii="Arial" w:hAnsi="Arial" w:cs="Arial"/>
          <w:b/>
          <w:bCs/>
        </w:rPr>
        <w:t xml:space="preserve"> Servicios Básicos</w:t>
      </w:r>
    </w:p>
    <w:p w:rsidR="00000000" w:rsidRDefault="00E746EB">
      <w:pPr>
        <w:autoSpaceDE w:val="0"/>
        <w:autoSpaceDN w:val="0"/>
        <w:adjustRightInd w:val="0"/>
        <w:spacing w:line="480" w:lineRule="auto"/>
        <w:ind w:left="720" w:firstLine="698"/>
        <w:rPr>
          <w:rFonts w:ascii="Arial" w:hAnsi="Arial" w:cs="Arial"/>
          <w:b/>
          <w:bCs/>
          <w:lang w:val="es-ES_tradnl"/>
        </w:rPr>
      </w:pPr>
      <w:r>
        <w:rPr>
          <w:rFonts w:ascii="Arial" w:hAnsi="Arial" w:cs="Arial"/>
          <w:b/>
          <w:bCs/>
          <w:noProof/>
          <w:lang w:val="es-ES"/>
        </w:rPr>
        <w:drawing>
          <wp:inline distT="0" distB="0" distL="0" distR="0">
            <wp:extent cx="3952875" cy="1533525"/>
            <wp:effectExtent l="1905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a:srcRect/>
                    <a:stretch>
                      <a:fillRect/>
                    </a:stretch>
                  </pic:blipFill>
                  <pic:spPr bwMode="auto">
                    <a:xfrm>
                      <a:off x="0" y="0"/>
                      <a:ext cx="3952875" cy="1533525"/>
                    </a:xfrm>
                    <a:prstGeom prst="rect">
                      <a:avLst/>
                    </a:prstGeom>
                    <a:noFill/>
                    <a:ln w="9525">
                      <a:noFill/>
                      <a:miter lim="800000"/>
                      <a:headEnd/>
                      <a:tailEnd/>
                    </a:ln>
                  </pic:spPr>
                </pic:pic>
              </a:graphicData>
            </a:graphic>
          </wp:inline>
        </w:drawing>
      </w:r>
    </w:p>
    <w:p w:rsidR="00000000" w:rsidRDefault="00E97356">
      <w:pPr>
        <w:spacing w:line="480" w:lineRule="auto"/>
        <w:ind w:left="1418"/>
        <w:jc w:val="both"/>
        <w:rPr>
          <w:rFonts w:ascii="Arial" w:hAnsi="Arial" w:cs="Arial"/>
        </w:rPr>
      </w:pPr>
      <w:r>
        <w:rPr>
          <w:rFonts w:ascii="Arial" w:hAnsi="Arial" w:cs="Arial"/>
        </w:rPr>
        <w:t xml:space="preserve">Efectivamente, al realizar la prueba Ji cuadrado para analizar estos datos, obtuvimos el valor p igual a 0.632, lo que nos indica que estas dos variables son independientes.  En otras palabras, el contar o no con los Servicios Básicos </w:t>
      </w:r>
      <w:r>
        <w:rPr>
          <w:rFonts w:ascii="Arial" w:hAnsi="Arial" w:cs="Arial"/>
        </w:rPr>
        <w:t>completos, no influyen en la salud del Sistema Nervioso del Paciente.</w:t>
      </w:r>
    </w:p>
    <w:p w:rsidR="00000000" w:rsidRDefault="00E97356">
      <w:pPr>
        <w:spacing w:line="480" w:lineRule="auto"/>
        <w:ind w:left="720"/>
        <w:jc w:val="both"/>
        <w:rPr>
          <w:rFonts w:ascii="Arial" w:hAnsi="Arial" w:cs="Arial"/>
        </w:rPr>
      </w:pPr>
    </w:p>
    <w:p w:rsidR="00000000" w:rsidRDefault="00E97356">
      <w:pPr>
        <w:spacing w:line="480" w:lineRule="auto"/>
        <w:ind w:left="720"/>
        <w:jc w:val="both"/>
        <w:rPr>
          <w:rFonts w:ascii="Arial" w:hAnsi="Arial" w:cs="Arial"/>
        </w:rPr>
      </w:pPr>
    </w:p>
    <w:p w:rsidR="00000000" w:rsidRDefault="00E97356">
      <w:pPr>
        <w:spacing w:line="480" w:lineRule="auto"/>
        <w:ind w:left="720"/>
        <w:jc w:val="both"/>
        <w:rPr>
          <w:rFonts w:ascii="Arial" w:hAnsi="Arial" w:cs="Arial"/>
        </w:rPr>
      </w:pPr>
    </w:p>
    <w:p w:rsidR="00000000" w:rsidRDefault="00E97356">
      <w:pPr>
        <w:spacing w:line="480" w:lineRule="auto"/>
        <w:ind w:left="1418"/>
        <w:jc w:val="both"/>
        <w:rPr>
          <w:rFonts w:ascii="Arial" w:hAnsi="Arial" w:cs="Arial"/>
        </w:rPr>
      </w:pPr>
      <w:r>
        <w:rPr>
          <w:rFonts w:ascii="Arial" w:hAnsi="Arial" w:cs="Arial"/>
        </w:rPr>
        <w:t>Ho: Las Enfermedades Respiratorias son independientes del Sexo del Paciente</w:t>
      </w:r>
    </w:p>
    <w:p w:rsidR="00000000" w:rsidRDefault="00E97356">
      <w:pPr>
        <w:spacing w:line="480" w:lineRule="auto"/>
        <w:ind w:left="1418"/>
        <w:jc w:val="both"/>
        <w:rPr>
          <w:rFonts w:ascii="Arial" w:hAnsi="Arial" w:cs="Arial"/>
        </w:rPr>
      </w:pPr>
      <w:r>
        <w:rPr>
          <w:rFonts w:ascii="Arial" w:hAnsi="Arial" w:cs="Arial"/>
        </w:rPr>
        <w:t>H1: Las Enfermedades Respiratorias son dependientes del Sexo del Paciente</w:t>
      </w:r>
    </w:p>
    <w:p w:rsidR="00000000" w:rsidRDefault="00E97356">
      <w:pPr>
        <w:spacing w:line="480" w:lineRule="auto"/>
        <w:ind w:left="1418"/>
        <w:jc w:val="both"/>
        <w:rPr>
          <w:rFonts w:ascii="Arial" w:hAnsi="Arial" w:cs="Arial"/>
        </w:rPr>
      </w:pPr>
    </w:p>
    <w:p w:rsidR="00000000" w:rsidRDefault="00E97356">
      <w:pPr>
        <w:spacing w:line="480" w:lineRule="auto"/>
        <w:ind w:left="1418"/>
        <w:jc w:val="both"/>
        <w:rPr>
          <w:rFonts w:ascii="Arial" w:hAnsi="Arial" w:cs="Arial"/>
        </w:rPr>
      </w:pPr>
    </w:p>
    <w:p w:rsidR="00000000" w:rsidRDefault="00E97356">
      <w:pPr>
        <w:spacing w:line="480" w:lineRule="auto"/>
        <w:ind w:left="1418"/>
        <w:jc w:val="both"/>
        <w:rPr>
          <w:rFonts w:ascii="Arial" w:hAnsi="Arial" w:cs="Arial"/>
        </w:rPr>
      </w:pPr>
    </w:p>
    <w:p w:rsidR="00000000" w:rsidRDefault="00E97356">
      <w:pPr>
        <w:spacing w:line="480" w:lineRule="auto"/>
        <w:ind w:left="1418"/>
        <w:jc w:val="center"/>
        <w:rPr>
          <w:rFonts w:ascii="Arial" w:hAnsi="Arial" w:cs="Arial"/>
          <w:b/>
          <w:bCs/>
        </w:rPr>
      </w:pPr>
      <w:r>
        <w:rPr>
          <w:rFonts w:ascii="Arial" w:hAnsi="Arial" w:cs="Arial"/>
          <w:b/>
          <w:bCs/>
        </w:rPr>
        <w:t>Tabla LXXXII</w:t>
      </w:r>
    </w:p>
    <w:tbl>
      <w:tblPr>
        <w:tblW w:w="1200" w:type="dxa"/>
        <w:tblCellMar>
          <w:left w:w="0" w:type="dxa"/>
          <w:right w:w="0" w:type="dxa"/>
        </w:tblCellMar>
        <w:tblLook w:val="0000"/>
      </w:tblPr>
      <w:tblGrid>
        <w:gridCol w:w="1200"/>
      </w:tblGrid>
      <w:tr w:rsidR="00000000">
        <w:trPr>
          <w:trHeight w:val="255"/>
        </w:trPr>
        <w:tc>
          <w:tcPr>
            <w:tcW w:w="1200" w:type="dxa"/>
            <w:tcBorders>
              <w:top w:val="nil"/>
              <w:left w:val="nil"/>
              <w:bottom w:val="nil"/>
              <w:right w:val="nil"/>
            </w:tcBorders>
            <w:noWrap/>
            <w:tcMar>
              <w:top w:w="17" w:type="dxa"/>
              <w:left w:w="17" w:type="dxa"/>
              <w:bottom w:w="0" w:type="dxa"/>
              <w:right w:w="17" w:type="dxa"/>
            </w:tcMar>
            <w:vAlign w:val="bottom"/>
          </w:tcPr>
          <w:p w:rsidR="00000000" w:rsidRDefault="00E97356">
            <w:pPr>
              <w:rPr>
                <w:rFonts w:ascii="Arial" w:eastAsia="Arial Unicode MS" w:hAnsi="Arial" w:cs="Arial"/>
              </w:rPr>
            </w:pPr>
          </w:p>
        </w:tc>
      </w:tr>
    </w:tbl>
    <w:p w:rsidR="00000000" w:rsidRDefault="00E97356">
      <w:pPr>
        <w:spacing w:line="480" w:lineRule="auto"/>
        <w:ind w:left="1418"/>
        <w:jc w:val="center"/>
        <w:rPr>
          <w:rFonts w:ascii="Arial" w:hAnsi="Arial" w:cs="Arial"/>
        </w:rPr>
      </w:pPr>
      <w:r>
        <w:rPr>
          <w:rFonts w:ascii="Arial" w:hAnsi="Arial" w:cs="Arial"/>
          <w:b/>
          <w:bCs/>
        </w:rPr>
        <w:t>Tabla de Contin</w:t>
      </w:r>
      <w:r>
        <w:rPr>
          <w:rFonts w:ascii="Arial" w:hAnsi="Arial" w:cs="Arial"/>
          <w:b/>
          <w:bCs/>
        </w:rPr>
        <w:t>gencia entre Enfermedades Respiratorias y Sexo del Paciente</w:t>
      </w:r>
    </w:p>
    <w:p w:rsidR="00000000" w:rsidRDefault="00E746EB">
      <w:pPr>
        <w:autoSpaceDE w:val="0"/>
        <w:autoSpaceDN w:val="0"/>
        <w:adjustRightInd w:val="0"/>
        <w:spacing w:line="480" w:lineRule="auto"/>
        <w:ind w:left="1418"/>
        <w:rPr>
          <w:rFonts w:ascii="Arial" w:hAnsi="Arial" w:cs="Arial"/>
          <w:b/>
          <w:bCs/>
          <w:lang w:val="es-ES_tradnl"/>
        </w:rPr>
      </w:pPr>
      <w:r>
        <w:rPr>
          <w:rFonts w:ascii="Arial" w:hAnsi="Arial" w:cs="Arial"/>
          <w:b/>
          <w:bCs/>
          <w:noProof/>
          <w:lang w:val="es-ES"/>
        </w:rPr>
        <w:drawing>
          <wp:inline distT="0" distB="0" distL="0" distR="0">
            <wp:extent cx="4304665" cy="1463040"/>
            <wp:effectExtent l="19050" t="0" r="63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4"/>
                    <a:srcRect/>
                    <a:stretch>
                      <a:fillRect/>
                    </a:stretch>
                  </pic:blipFill>
                  <pic:spPr bwMode="auto">
                    <a:xfrm>
                      <a:off x="0" y="0"/>
                      <a:ext cx="4304665" cy="1463040"/>
                    </a:xfrm>
                    <a:prstGeom prst="rect">
                      <a:avLst/>
                    </a:prstGeom>
                    <a:noFill/>
                    <a:ln w="9525">
                      <a:noFill/>
                      <a:miter lim="800000"/>
                      <a:headEnd/>
                      <a:tailEnd/>
                    </a:ln>
                  </pic:spPr>
                </pic:pic>
              </a:graphicData>
            </a:graphic>
          </wp:inline>
        </w:drawing>
      </w:r>
    </w:p>
    <w:p w:rsidR="00000000" w:rsidRDefault="00E97356">
      <w:pPr>
        <w:spacing w:line="480" w:lineRule="auto"/>
        <w:ind w:left="720"/>
        <w:jc w:val="both"/>
        <w:rPr>
          <w:rFonts w:ascii="Arial" w:hAnsi="Arial" w:cs="Arial"/>
        </w:rPr>
      </w:pPr>
    </w:p>
    <w:p w:rsidR="00000000" w:rsidRDefault="00E97356">
      <w:pPr>
        <w:spacing w:line="480" w:lineRule="auto"/>
        <w:ind w:left="1418"/>
        <w:jc w:val="both"/>
        <w:rPr>
          <w:rFonts w:ascii="Arial" w:hAnsi="Arial" w:cs="Arial"/>
        </w:rPr>
      </w:pPr>
      <w:r>
        <w:rPr>
          <w:rFonts w:ascii="Arial" w:hAnsi="Arial" w:cs="Arial"/>
        </w:rPr>
        <w:t>Al realizar la prueba para analizar esta información, se obtuvo el valor p de 0.486 que nos indica que aceptamos la hipótesis Ho que nos dice que las enfermedades Respiratorias son Independient</w:t>
      </w:r>
      <w:r>
        <w:rPr>
          <w:rFonts w:ascii="Arial" w:hAnsi="Arial" w:cs="Arial"/>
        </w:rPr>
        <w:t>es del Sexo del Paciente.</w:t>
      </w:r>
    </w:p>
    <w:p w:rsidR="00000000" w:rsidRDefault="00E97356">
      <w:pPr>
        <w:spacing w:line="480" w:lineRule="auto"/>
        <w:ind w:left="1418"/>
        <w:jc w:val="both"/>
        <w:rPr>
          <w:rFonts w:ascii="Arial" w:hAnsi="Arial" w:cs="Arial"/>
        </w:rPr>
      </w:pPr>
    </w:p>
    <w:p w:rsidR="00000000" w:rsidRDefault="00E97356">
      <w:pPr>
        <w:spacing w:line="480" w:lineRule="auto"/>
        <w:ind w:left="1418"/>
        <w:jc w:val="both"/>
        <w:rPr>
          <w:rFonts w:ascii="Arial" w:hAnsi="Arial" w:cs="Arial"/>
        </w:rPr>
      </w:pPr>
    </w:p>
    <w:p w:rsidR="00000000" w:rsidRDefault="00E97356">
      <w:pPr>
        <w:spacing w:line="480" w:lineRule="auto"/>
        <w:ind w:left="720"/>
        <w:jc w:val="both"/>
        <w:rPr>
          <w:rFonts w:ascii="Arial" w:hAnsi="Arial" w:cs="Arial"/>
          <w:b/>
          <w:bCs/>
        </w:rPr>
      </w:pPr>
      <w:r>
        <w:rPr>
          <w:rFonts w:ascii="Arial" w:hAnsi="Arial" w:cs="Arial"/>
          <w:b/>
          <w:bCs/>
        </w:rPr>
        <w:t>4.3.2.2 Factores De Riesgo Anteparto</w:t>
      </w:r>
    </w:p>
    <w:p w:rsidR="00000000" w:rsidRDefault="00E97356">
      <w:pPr>
        <w:spacing w:line="480" w:lineRule="auto"/>
        <w:ind w:left="720"/>
        <w:jc w:val="both"/>
        <w:rPr>
          <w:rFonts w:ascii="Arial" w:hAnsi="Arial" w:cs="Arial"/>
        </w:rPr>
      </w:pPr>
      <w:r>
        <w:rPr>
          <w:rFonts w:ascii="Arial" w:hAnsi="Arial" w:cs="Arial"/>
        </w:rPr>
        <w:t>Existen factores, algunos de los cuales hemos analizado que influyen en  la etapa Preparto, a continuación se muestra un cuadro que puede ayudar a conocer las diferentes razones por las que l</w:t>
      </w:r>
      <w:r>
        <w:rPr>
          <w:rFonts w:ascii="Arial" w:hAnsi="Arial" w:cs="Arial"/>
        </w:rPr>
        <w:t>as madres que se identifiquen con estas características no duden en acudir periódicamente a todos los controles durante su embarazo</w:t>
      </w:r>
    </w:p>
    <w:p w:rsidR="00000000" w:rsidRDefault="00E97356">
      <w:pPr>
        <w:pStyle w:val="Ttulo8"/>
        <w:rPr>
          <w:szCs w:val="20"/>
        </w:rPr>
      </w:pPr>
    </w:p>
    <w:p w:rsidR="00000000" w:rsidRDefault="00E97356">
      <w:pPr>
        <w:pStyle w:val="Ttulo8"/>
        <w:rPr>
          <w:szCs w:val="20"/>
        </w:rPr>
      </w:pPr>
      <w:r>
        <w:rPr>
          <w:szCs w:val="20"/>
        </w:rPr>
        <w:t>Tabla LXXXIII</w:t>
      </w:r>
    </w:p>
    <w:p w:rsidR="00000000" w:rsidRDefault="00E97356">
      <w:pPr>
        <w:pStyle w:val="Ttulo8"/>
      </w:pPr>
      <w:r>
        <w:rPr>
          <w:szCs w:val="20"/>
        </w:rPr>
        <w:t xml:space="preserve">        </w:t>
      </w:r>
      <w:r>
        <w:rPr>
          <w:rStyle w:val="Refdenotaalpie"/>
        </w:rPr>
        <w:footnoteReference w:id="4"/>
      </w:r>
      <w:r>
        <w:t>FACTORES DE RIESGO ANTEPARTO</w:t>
      </w:r>
    </w:p>
    <w:tbl>
      <w:tblPr>
        <w:tblW w:w="7502"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60"/>
        <w:gridCol w:w="1798"/>
        <w:gridCol w:w="1701"/>
        <w:gridCol w:w="1843"/>
      </w:tblGrid>
      <w:tr w:rsidR="00000000">
        <w:tblPrEx>
          <w:tblCellMar>
            <w:top w:w="0" w:type="dxa"/>
            <w:bottom w:w="0" w:type="dxa"/>
          </w:tblCellMar>
        </w:tblPrEx>
        <w:tc>
          <w:tcPr>
            <w:tcW w:w="2160" w:type="dxa"/>
          </w:tcPr>
          <w:p w:rsidR="00000000" w:rsidRDefault="00E97356">
            <w:pPr>
              <w:spacing w:line="480" w:lineRule="auto"/>
              <w:jc w:val="both"/>
              <w:rPr>
                <w:rFonts w:ascii="Arial" w:hAnsi="Arial" w:cs="Arial"/>
                <w:b/>
                <w:bCs/>
                <w:sz w:val="16"/>
              </w:rPr>
            </w:pPr>
            <w:r>
              <w:rPr>
                <w:rFonts w:ascii="Arial" w:hAnsi="Arial" w:cs="Arial"/>
                <w:b/>
                <w:bCs/>
                <w:sz w:val="16"/>
              </w:rPr>
              <w:t>Demográficos, Sociopersonales</w:t>
            </w:r>
          </w:p>
        </w:tc>
        <w:tc>
          <w:tcPr>
            <w:tcW w:w="1798" w:type="dxa"/>
          </w:tcPr>
          <w:p w:rsidR="00000000" w:rsidRDefault="00E97356">
            <w:pPr>
              <w:spacing w:line="480" w:lineRule="auto"/>
              <w:jc w:val="both"/>
              <w:rPr>
                <w:rFonts w:ascii="Arial" w:hAnsi="Arial" w:cs="Arial"/>
                <w:b/>
                <w:bCs/>
                <w:sz w:val="16"/>
              </w:rPr>
            </w:pPr>
            <w:r>
              <w:rPr>
                <w:rFonts w:ascii="Arial" w:hAnsi="Arial" w:cs="Arial"/>
                <w:b/>
                <w:bCs/>
                <w:sz w:val="16"/>
              </w:rPr>
              <w:t>Complicaciones Médicas</w:t>
            </w:r>
          </w:p>
        </w:tc>
        <w:tc>
          <w:tcPr>
            <w:tcW w:w="1701" w:type="dxa"/>
          </w:tcPr>
          <w:p w:rsidR="00000000" w:rsidRDefault="00E97356">
            <w:pPr>
              <w:spacing w:line="480" w:lineRule="auto"/>
              <w:jc w:val="both"/>
              <w:rPr>
                <w:rFonts w:ascii="Arial" w:hAnsi="Arial" w:cs="Arial"/>
                <w:b/>
                <w:bCs/>
                <w:sz w:val="16"/>
              </w:rPr>
            </w:pPr>
            <w:r>
              <w:rPr>
                <w:rFonts w:ascii="Arial" w:hAnsi="Arial" w:cs="Arial"/>
                <w:b/>
                <w:bCs/>
                <w:sz w:val="16"/>
              </w:rPr>
              <w:t>Antecedentes Ginec</w:t>
            </w:r>
            <w:r>
              <w:rPr>
                <w:rFonts w:ascii="Arial" w:hAnsi="Arial" w:cs="Arial"/>
                <w:b/>
                <w:bCs/>
                <w:sz w:val="16"/>
              </w:rPr>
              <w:t>o-Obstétricos</w:t>
            </w:r>
          </w:p>
        </w:tc>
        <w:tc>
          <w:tcPr>
            <w:tcW w:w="1843" w:type="dxa"/>
          </w:tcPr>
          <w:p w:rsidR="00000000" w:rsidRDefault="00E97356">
            <w:pPr>
              <w:spacing w:line="480" w:lineRule="auto"/>
              <w:jc w:val="both"/>
              <w:rPr>
                <w:rFonts w:ascii="Arial" w:hAnsi="Arial" w:cs="Arial"/>
                <w:b/>
                <w:bCs/>
                <w:sz w:val="16"/>
              </w:rPr>
            </w:pPr>
            <w:r>
              <w:rPr>
                <w:rFonts w:ascii="Arial" w:hAnsi="Arial" w:cs="Arial"/>
                <w:b/>
                <w:bCs/>
                <w:sz w:val="16"/>
              </w:rPr>
              <w:t>Embarazo en curso e Intraparto</w:t>
            </w:r>
          </w:p>
        </w:tc>
      </w:tr>
      <w:tr w:rsidR="00000000">
        <w:tblPrEx>
          <w:tblCellMar>
            <w:top w:w="0" w:type="dxa"/>
            <w:bottom w:w="0" w:type="dxa"/>
          </w:tblCellMar>
        </w:tblPrEx>
        <w:tc>
          <w:tcPr>
            <w:tcW w:w="2160" w:type="dxa"/>
          </w:tcPr>
          <w:p w:rsidR="00000000" w:rsidRDefault="00E97356">
            <w:pPr>
              <w:spacing w:line="480" w:lineRule="auto"/>
              <w:jc w:val="both"/>
              <w:rPr>
                <w:rFonts w:ascii="Arial" w:hAnsi="Arial" w:cs="Arial"/>
                <w:sz w:val="16"/>
              </w:rPr>
            </w:pPr>
            <w:r>
              <w:rPr>
                <w:rFonts w:ascii="Arial" w:hAnsi="Arial" w:cs="Arial"/>
                <w:sz w:val="16"/>
              </w:rPr>
              <w:t>Edad</w:t>
            </w:r>
          </w:p>
        </w:tc>
        <w:tc>
          <w:tcPr>
            <w:tcW w:w="1798" w:type="dxa"/>
          </w:tcPr>
          <w:p w:rsidR="00000000" w:rsidRDefault="00E97356">
            <w:pPr>
              <w:spacing w:line="480" w:lineRule="auto"/>
              <w:jc w:val="both"/>
              <w:rPr>
                <w:rFonts w:ascii="Arial" w:hAnsi="Arial" w:cs="Arial"/>
                <w:sz w:val="16"/>
              </w:rPr>
            </w:pPr>
            <w:r>
              <w:rPr>
                <w:rFonts w:ascii="Arial" w:hAnsi="Arial" w:cs="Arial"/>
                <w:sz w:val="16"/>
              </w:rPr>
              <w:t>Diabetes</w:t>
            </w:r>
          </w:p>
        </w:tc>
        <w:tc>
          <w:tcPr>
            <w:tcW w:w="1701" w:type="dxa"/>
          </w:tcPr>
          <w:p w:rsidR="00000000" w:rsidRDefault="00E97356">
            <w:pPr>
              <w:spacing w:line="480" w:lineRule="auto"/>
              <w:jc w:val="both"/>
              <w:rPr>
                <w:rFonts w:ascii="Arial" w:hAnsi="Arial" w:cs="Arial"/>
                <w:sz w:val="16"/>
              </w:rPr>
            </w:pPr>
            <w:r>
              <w:rPr>
                <w:rFonts w:ascii="Arial" w:hAnsi="Arial" w:cs="Arial"/>
                <w:sz w:val="16"/>
              </w:rPr>
              <w:t>Infertilidad</w:t>
            </w:r>
          </w:p>
        </w:tc>
        <w:tc>
          <w:tcPr>
            <w:tcW w:w="1843" w:type="dxa"/>
          </w:tcPr>
          <w:p w:rsidR="00000000" w:rsidRDefault="00E97356">
            <w:pPr>
              <w:spacing w:line="480" w:lineRule="auto"/>
              <w:jc w:val="both"/>
              <w:rPr>
                <w:rFonts w:ascii="Arial" w:hAnsi="Arial" w:cs="Arial"/>
                <w:sz w:val="16"/>
              </w:rPr>
            </w:pPr>
            <w:r>
              <w:rPr>
                <w:rFonts w:ascii="Arial" w:hAnsi="Arial" w:cs="Arial"/>
                <w:sz w:val="16"/>
              </w:rPr>
              <w:t>Embarazo Múltiple</w:t>
            </w:r>
          </w:p>
        </w:tc>
      </w:tr>
      <w:tr w:rsidR="00000000">
        <w:tblPrEx>
          <w:tblCellMar>
            <w:top w:w="0" w:type="dxa"/>
            <w:bottom w:w="0" w:type="dxa"/>
          </w:tblCellMar>
        </w:tblPrEx>
        <w:tc>
          <w:tcPr>
            <w:tcW w:w="2160" w:type="dxa"/>
          </w:tcPr>
          <w:p w:rsidR="00000000" w:rsidRDefault="00E97356">
            <w:pPr>
              <w:spacing w:line="480" w:lineRule="auto"/>
              <w:jc w:val="both"/>
              <w:rPr>
                <w:rFonts w:ascii="Arial" w:hAnsi="Arial" w:cs="Arial"/>
                <w:sz w:val="16"/>
              </w:rPr>
            </w:pPr>
            <w:r>
              <w:rPr>
                <w:rFonts w:ascii="Arial" w:hAnsi="Arial" w:cs="Arial"/>
                <w:sz w:val="16"/>
              </w:rPr>
              <w:t>Grupo Étnico</w:t>
            </w:r>
          </w:p>
        </w:tc>
        <w:tc>
          <w:tcPr>
            <w:tcW w:w="1798" w:type="dxa"/>
          </w:tcPr>
          <w:p w:rsidR="00000000" w:rsidRDefault="00E97356">
            <w:pPr>
              <w:spacing w:line="480" w:lineRule="auto"/>
              <w:jc w:val="both"/>
              <w:rPr>
                <w:rFonts w:ascii="Arial" w:hAnsi="Arial" w:cs="Arial"/>
                <w:sz w:val="16"/>
              </w:rPr>
            </w:pPr>
            <w:r>
              <w:rPr>
                <w:rFonts w:ascii="Arial" w:hAnsi="Arial" w:cs="Arial"/>
                <w:sz w:val="16"/>
              </w:rPr>
              <w:t>Hipertensión</w:t>
            </w:r>
          </w:p>
        </w:tc>
        <w:tc>
          <w:tcPr>
            <w:tcW w:w="1701" w:type="dxa"/>
          </w:tcPr>
          <w:p w:rsidR="00000000" w:rsidRDefault="00E97356">
            <w:pPr>
              <w:spacing w:line="480" w:lineRule="auto"/>
              <w:jc w:val="both"/>
              <w:rPr>
                <w:rFonts w:ascii="Arial" w:hAnsi="Arial" w:cs="Arial"/>
                <w:sz w:val="16"/>
              </w:rPr>
            </w:pPr>
            <w:r>
              <w:rPr>
                <w:rFonts w:ascii="Arial" w:hAnsi="Arial" w:cs="Arial"/>
                <w:sz w:val="16"/>
              </w:rPr>
              <w:t>Abortos Espontáneos</w:t>
            </w:r>
          </w:p>
        </w:tc>
        <w:tc>
          <w:tcPr>
            <w:tcW w:w="1843" w:type="dxa"/>
          </w:tcPr>
          <w:p w:rsidR="00000000" w:rsidRDefault="00E97356">
            <w:pPr>
              <w:spacing w:line="480" w:lineRule="auto"/>
              <w:jc w:val="both"/>
              <w:rPr>
                <w:rFonts w:ascii="Arial" w:hAnsi="Arial" w:cs="Arial"/>
                <w:sz w:val="16"/>
              </w:rPr>
            </w:pPr>
            <w:r>
              <w:rPr>
                <w:rFonts w:ascii="Arial" w:hAnsi="Arial" w:cs="Arial"/>
                <w:sz w:val="16"/>
              </w:rPr>
              <w:t>Polihidramnios</w:t>
            </w:r>
          </w:p>
        </w:tc>
      </w:tr>
      <w:tr w:rsidR="00000000">
        <w:tblPrEx>
          <w:tblCellMar>
            <w:top w:w="0" w:type="dxa"/>
            <w:bottom w:w="0" w:type="dxa"/>
          </w:tblCellMar>
        </w:tblPrEx>
        <w:tc>
          <w:tcPr>
            <w:tcW w:w="2160" w:type="dxa"/>
          </w:tcPr>
          <w:p w:rsidR="00000000" w:rsidRDefault="00E97356">
            <w:pPr>
              <w:spacing w:line="480" w:lineRule="auto"/>
              <w:jc w:val="both"/>
              <w:rPr>
                <w:rFonts w:ascii="Arial" w:hAnsi="Arial" w:cs="Arial"/>
                <w:sz w:val="16"/>
              </w:rPr>
            </w:pPr>
            <w:r>
              <w:rPr>
                <w:rFonts w:ascii="Arial" w:hAnsi="Arial" w:cs="Arial"/>
                <w:sz w:val="16"/>
              </w:rPr>
              <w:t>Paridad</w:t>
            </w:r>
          </w:p>
        </w:tc>
        <w:tc>
          <w:tcPr>
            <w:tcW w:w="1798" w:type="dxa"/>
          </w:tcPr>
          <w:p w:rsidR="00000000" w:rsidRDefault="00E97356">
            <w:pPr>
              <w:spacing w:line="480" w:lineRule="auto"/>
              <w:jc w:val="both"/>
              <w:rPr>
                <w:rFonts w:ascii="Arial" w:hAnsi="Arial" w:cs="Arial"/>
                <w:sz w:val="16"/>
              </w:rPr>
            </w:pPr>
            <w:r>
              <w:rPr>
                <w:rFonts w:ascii="Arial" w:hAnsi="Arial" w:cs="Arial"/>
                <w:sz w:val="16"/>
              </w:rPr>
              <w:t>Infección de Vías Urinarias</w:t>
            </w:r>
          </w:p>
        </w:tc>
        <w:tc>
          <w:tcPr>
            <w:tcW w:w="1701" w:type="dxa"/>
          </w:tcPr>
          <w:p w:rsidR="00000000" w:rsidRDefault="00E97356">
            <w:pPr>
              <w:spacing w:line="480" w:lineRule="auto"/>
              <w:jc w:val="both"/>
              <w:rPr>
                <w:rFonts w:ascii="Arial" w:hAnsi="Arial" w:cs="Arial"/>
                <w:sz w:val="16"/>
              </w:rPr>
            </w:pPr>
            <w:r>
              <w:rPr>
                <w:rFonts w:ascii="Arial" w:hAnsi="Arial" w:cs="Arial"/>
                <w:sz w:val="16"/>
              </w:rPr>
              <w:t>Incopentencia Cervical</w:t>
            </w:r>
          </w:p>
        </w:tc>
        <w:tc>
          <w:tcPr>
            <w:tcW w:w="1843" w:type="dxa"/>
          </w:tcPr>
          <w:p w:rsidR="00000000" w:rsidRDefault="00E97356">
            <w:pPr>
              <w:spacing w:line="480" w:lineRule="auto"/>
              <w:jc w:val="both"/>
              <w:rPr>
                <w:rFonts w:ascii="Arial" w:hAnsi="Arial" w:cs="Arial"/>
                <w:sz w:val="16"/>
              </w:rPr>
            </w:pPr>
            <w:r>
              <w:rPr>
                <w:rFonts w:ascii="Arial" w:hAnsi="Arial" w:cs="Arial"/>
                <w:sz w:val="16"/>
              </w:rPr>
              <w:t>Hemorragia Vaginal</w:t>
            </w:r>
          </w:p>
        </w:tc>
      </w:tr>
      <w:tr w:rsidR="00000000">
        <w:tblPrEx>
          <w:tblCellMar>
            <w:top w:w="0" w:type="dxa"/>
            <w:bottom w:w="0" w:type="dxa"/>
          </w:tblCellMar>
        </w:tblPrEx>
        <w:tc>
          <w:tcPr>
            <w:tcW w:w="2160" w:type="dxa"/>
          </w:tcPr>
          <w:p w:rsidR="00000000" w:rsidRDefault="00E97356">
            <w:pPr>
              <w:spacing w:line="480" w:lineRule="auto"/>
              <w:jc w:val="both"/>
              <w:rPr>
                <w:rFonts w:ascii="Arial" w:hAnsi="Arial" w:cs="Arial"/>
                <w:sz w:val="16"/>
              </w:rPr>
            </w:pPr>
            <w:r>
              <w:rPr>
                <w:rFonts w:ascii="Arial" w:hAnsi="Arial" w:cs="Arial"/>
                <w:sz w:val="16"/>
              </w:rPr>
              <w:t xml:space="preserve">Embarazo Planeado – No </w:t>
            </w:r>
            <w:r>
              <w:rPr>
                <w:rFonts w:ascii="Arial" w:hAnsi="Arial" w:cs="Arial"/>
                <w:sz w:val="16"/>
              </w:rPr>
              <w:t>Planeado</w:t>
            </w:r>
          </w:p>
        </w:tc>
        <w:tc>
          <w:tcPr>
            <w:tcW w:w="1798" w:type="dxa"/>
          </w:tcPr>
          <w:p w:rsidR="00000000" w:rsidRDefault="00E97356">
            <w:pPr>
              <w:spacing w:line="480" w:lineRule="auto"/>
              <w:jc w:val="both"/>
              <w:rPr>
                <w:rFonts w:ascii="Arial" w:hAnsi="Arial" w:cs="Arial"/>
                <w:sz w:val="16"/>
              </w:rPr>
            </w:pPr>
            <w:r>
              <w:rPr>
                <w:rFonts w:ascii="Arial" w:hAnsi="Arial" w:cs="Arial"/>
                <w:sz w:val="16"/>
              </w:rPr>
              <w:t>Nefropatía</w:t>
            </w:r>
          </w:p>
        </w:tc>
        <w:tc>
          <w:tcPr>
            <w:tcW w:w="1701" w:type="dxa"/>
          </w:tcPr>
          <w:p w:rsidR="00000000" w:rsidRDefault="00E97356">
            <w:pPr>
              <w:spacing w:line="480" w:lineRule="auto"/>
              <w:jc w:val="both"/>
              <w:rPr>
                <w:rFonts w:ascii="Arial" w:hAnsi="Arial" w:cs="Arial"/>
                <w:sz w:val="16"/>
              </w:rPr>
            </w:pPr>
            <w:r>
              <w:rPr>
                <w:rFonts w:ascii="Arial" w:hAnsi="Arial" w:cs="Arial"/>
                <w:sz w:val="16"/>
              </w:rPr>
              <w:t>Fibroma Uterino</w:t>
            </w:r>
          </w:p>
        </w:tc>
        <w:tc>
          <w:tcPr>
            <w:tcW w:w="1843" w:type="dxa"/>
          </w:tcPr>
          <w:p w:rsidR="00000000" w:rsidRDefault="00E97356">
            <w:pPr>
              <w:spacing w:line="480" w:lineRule="auto"/>
              <w:jc w:val="both"/>
              <w:rPr>
                <w:rFonts w:ascii="Arial" w:hAnsi="Arial" w:cs="Arial"/>
                <w:sz w:val="16"/>
              </w:rPr>
            </w:pPr>
            <w:r>
              <w:rPr>
                <w:rFonts w:ascii="Arial" w:hAnsi="Arial" w:cs="Arial"/>
                <w:sz w:val="16"/>
              </w:rPr>
              <w:t>Exceso de Peso</w:t>
            </w:r>
          </w:p>
        </w:tc>
      </w:tr>
      <w:tr w:rsidR="00000000">
        <w:tblPrEx>
          <w:tblCellMar>
            <w:top w:w="0" w:type="dxa"/>
            <w:bottom w:w="0" w:type="dxa"/>
          </w:tblCellMar>
        </w:tblPrEx>
        <w:tc>
          <w:tcPr>
            <w:tcW w:w="2160" w:type="dxa"/>
          </w:tcPr>
          <w:p w:rsidR="00000000" w:rsidRDefault="00E97356">
            <w:pPr>
              <w:spacing w:line="480" w:lineRule="auto"/>
              <w:jc w:val="both"/>
              <w:rPr>
                <w:rFonts w:ascii="Arial" w:hAnsi="Arial" w:cs="Arial"/>
                <w:sz w:val="16"/>
              </w:rPr>
            </w:pPr>
            <w:r>
              <w:rPr>
                <w:rFonts w:ascii="Arial" w:hAnsi="Arial" w:cs="Arial"/>
                <w:sz w:val="16"/>
              </w:rPr>
              <w:t>Embarazo no deseado</w:t>
            </w:r>
          </w:p>
        </w:tc>
        <w:tc>
          <w:tcPr>
            <w:tcW w:w="1798" w:type="dxa"/>
          </w:tcPr>
          <w:p w:rsidR="00000000" w:rsidRDefault="00E97356">
            <w:pPr>
              <w:spacing w:line="480" w:lineRule="auto"/>
              <w:jc w:val="both"/>
              <w:rPr>
                <w:rFonts w:ascii="Arial" w:hAnsi="Arial" w:cs="Arial"/>
                <w:sz w:val="16"/>
              </w:rPr>
            </w:pPr>
            <w:r>
              <w:rPr>
                <w:rFonts w:ascii="Arial" w:hAnsi="Arial" w:cs="Arial"/>
                <w:sz w:val="16"/>
              </w:rPr>
              <w:t>Afección Tiroidea</w:t>
            </w:r>
          </w:p>
        </w:tc>
        <w:tc>
          <w:tcPr>
            <w:tcW w:w="1701" w:type="dxa"/>
          </w:tcPr>
          <w:p w:rsidR="00000000" w:rsidRDefault="00E97356">
            <w:pPr>
              <w:spacing w:line="480" w:lineRule="auto"/>
              <w:jc w:val="both"/>
              <w:rPr>
                <w:rFonts w:ascii="Arial" w:hAnsi="Arial" w:cs="Arial"/>
                <w:sz w:val="16"/>
              </w:rPr>
            </w:pPr>
            <w:r>
              <w:rPr>
                <w:rFonts w:ascii="Arial" w:hAnsi="Arial" w:cs="Arial"/>
                <w:sz w:val="16"/>
              </w:rPr>
              <w:t>Cesárea anterior</w:t>
            </w:r>
          </w:p>
        </w:tc>
        <w:tc>
          <w:tcPr>
            <w:tcW w:w="1843" w:type="dxa"/>
          </w:tcPr>
          <w:p w:rsidR="00000000" w:rsidRDefault="00E97356">
            <w:pPr>
              <w:spacing w:line="480" w:lineRule="auto"/>
              <w:jc w:val="both"/>
              <w:rPr>
                <w:rFonts w:ascii="Arial" w:hAnsi="Arial" w:cs="Arial"/>
                <w:sz w:val="16"/>
              </w:rPr>
            </w:pPr>
            <w:r>
              <w:rPr>
                <w:rFonts w:ascii="Arial" w:hAnsi="Arial" w:cs="Arial"/>
                <w:sz w:val="16"/>
              </w:rPr>
              <w:t>Preclampsia</w:t>
            </w:r>
          </w:p>
        </w:tc>
      </w:tr>
      <w:tr w:rsidR="00000000">
        <w:tblPrEx>
          <w:tblCellMar>
            <w:top w:w="0" w:type="dxa"/>
            <w:bottom w:w="0" w:type="dxa"/>
          </w:tblCellMar>
        </w:tblPrEx>
        <w:tc>
          <w:tcPr>
            <w:tcW w:w="2160" w:type="dxa"/>
          </w:tcPr>
          <w:p w:rsidR="00000000" w:rsidRDefault="00E97356">
            <w:pPr>
              <w:spacing w:line="480" w:lineRule="auto"/>
              <w:jc w:val="both"/>
              <w:rPr>
                <w:rFonts w:ascii="Arial" w:hAnsi="Arial" w:cs="Arial"/>
                <w:sz w:val="16"/>
              </w:rPr>
            </w:pPr>
            <w:r>
              <w:rPr>
                <w:rFonts w:ascii="Arial" w:hAnsi="Arial" w:cs="Arial"/>
                <w:sz w:val="16"/>
              </w:rPr>
              <w:t>Embarazos Espaciados</w:t>
            </w:r>
          </w:p>
        </w:tc>
        <w:tc>
          <w:tcPr>
            <w:tcW w:w="1798" w:type="dxa"/>
          </w:tcPr>
          <w:p w:rsidR="00000000" w:rsidRDefault="00E97356">
            <w:pPr>
              <w:spacing w:line="480" w:lineRule="auto"/>
              <w:jc w:val="both"/>
              <w:rPr>
                <w:rFonts w:ascii="Arial" w:hAnsi="Arial" w:cs="Arial"/>
                <w:sz w:val="16"/>
              </w:rPr>
            </w:pPr>
            <w:r>
              <w:rPr>
                <w:rFonts w:ascii="Arial" w:hAnsi="Arial" w:cs="Arial"/>
                <w:sz w:val="16"/>
              </w:rPr>
              <w:t>Epilepsia</w:t>
            </w:r>
          </w:p>
        </w:tc>
        <w:tc>
          <w:tcPr>
            <w:tcW w:w="1701" w:type="dxa"/>
          </w:tcPr>
          <w:p w:rsidR="00000000" w:rsidRDefault="00E97356">
            <w:pPr>
              <w:spacing w:line="480" w:lineRule="auto"/>
              <w:jc w:val="both"/>
              <w:rPr>
                <w:rFonts w:ascii="Arial" w:hAnsi="Arial" w:cs="Arial"/>
                <w:sz w:val="16"/>
              </w:rPr>
            </w:pPr>
            <w:r>
              <w:rPr>
                <w:rFonts w:ascii="Arial" w:hAnsi="Arial" w:cs="Arial"/>
                <w:sz w:val="16"/>
              </w:rPr>
              <w:t>Partos Prematuros</w:t>
            </w:r>
          </w:p>
        </w:tc>
        <w:tc>
          <w:tcPr>
            <w:tcW w:w="1843" w:type="dxa"/>
          </w:tcPr>
          <w:p w:rsidR="00000000" w:rsidRDefault="00E97356">
            <w:pPr>
              <w:spacing w:line="480" w:lineRule="auto"/>
              <w:jc w:val="both"/>
              <w:rPr>
                <w:rFonts w:ascii="Arial" w:hAnsi="Arial" w:cs="Arial"/>
                <w:sz w:val="16"/>
              </w:rPr>
            </w:pPr>
            <w:r>
              <w:rPr>
                <w:rFonts w:ascii="Arial" w:hAnsi="Arial" w:cs="Arial"/>
                <w:sz w:val="16"/>
              </w:rPr>
              <w:t>RPM</w:t>
            </w:r>
          </w:p>
        </w:tc>
      </w:tr>
      <w:tr w:rsidR="00000000">
        <w:tblPrEx>
          <w:tblCellMar>
            <w:top w:w="0" w:type="dxa"/>
            <w:bottom w:w="0" w:type="dxa"/>
          </w:tblCellMar>
        </w:tblPrEx>
        <w:tc>
          <w:tcPr>
            <w:tcW w:w="2160" w:type="dxa"/>
          </w:tcPr>
          <w:p w:rsidR="00000000" w:rsidRDefault="00E97356">
            <w:pPr>
              <w:spacing w:line="480" w:lineRule="auto"/>
              <w:jc w:val="both"/>
              <w:rPr>
                <w:rFonts w:ascii="Arial" w:hAnsi="Arial" w:cs="Arial"/>
                <w:sz w:val="16"/>
              </w:rPr>
            </w:pPr>
            <w:r>
              <w:rPr>
                <w:rFonts w:ascii="Arial" w:hAnsi="Arial" w:cs="Arial"/>
                <w:sz w:val="16"/>
              </w:rPr>
              <w:t>Educación</w:t>
            </w:r>
          </w:p>
        </w:tc>
        <w:tc>
          <w:tcPr>
            <w:tcW w:w="1798" w:type="dxa"/>
          </w:tcPr>
          <w:p w:rsidR="00000000" w:rsidRDefault="00E97356">
            <w:pPr>
              <w:spacing w:line="480" w:lineRule="auto"/>
              <w:jc w:val="both"/>
              <w:rPr>
                <w:rFonts w:ascii="Arial" w:hAnsi="Arial" w:cs="Arial"/>
                <w:sz w:val="16"/>
              </w:rPr>
            </w:pPr>
            <w:r>
              <w:rPr>
                <w:rFonts w:ascii="Arial" w:hAnsi="Arial" w:cs="Arial"/>
                <w:sz w:val="16"/>
              </w:rPr>
              <w:t>Anemia Falciforme</w:t>
            </w:r>
          </w:p>
        </w:tc>
        <w:tc>
          <w:tcPr>
            <w:tcW w:w="1701" w:type="dxa"/>
          </w:tcPr>
          <w:p w:rsidR="00000000" w:rsidRDefault="00E97356">
            <w:pPr>
              <w:spacing w:line="480" w:lineRule="auto"/>
              <w:jc w:val="both"/>
              <w:rPr>
                <w:rFonts w:ascii="Arial" w:hAnsi="Arial" w:cs="Arial"/>
                <w:sz w:val="16"/>
              </w:rPr>
            </w:pPr>
            <w:r>
              <w:rPr>
                <w:rFonts w:ascii="Arial" w:hAnsi="Arial" w:cs="Arial"/>
                <w:sz w:val="16"/>
              </w:rPr>
              <w:t>Niños de bajo peso</w:t>
            </w:r>
          </w:p>
        </w:tc>
        <w:tc>
          <w:tcPr>
            <w:tcW w:w="1843" w:type="dxa"/>
          </w:tcPr>
          <w:p w:rsidR="00000000" w:rsidRDefault="00E97356">
            <w:pPr>
              <w:spacing w:line="480" w:lineRule="auto"/>
              <w:jc w:val="both"/>
              <w:rPr>
                <w:rFonts w:ascii="Arial" w:hAnsi="Arial" w:cs="Arial"/>
                <w:sz w:val="16"/>
              </w:rPr>
            </w:pPr>
            <w:r>
              <w:rPr>
                <w:rFonts w:ascii="Arial" w:hAnsi="Arial" w:cs="Arial"/>
                <w:sz w:val="16"/>
              </w:rPr>
              <w:t>APP</w:t>
            </w:r>
          </w:p>
        </w:tc>
      </w:tr>
      <w:tr w:rsidR="00000000">
        <w:tblPrEx>
          <w:tblCellMar>
            <w:top w:w="0" w:type="dxa"/>
            <w:bottom w:w="0" w:type="dxa"/>
          </w:tblCellMar>
        </w:tblPrEx>
        <w:tc>
          <w:tcPr>
            <w:tcW w:w="2160" w:type="dxa"/>
          </w:tcPr>
          <w:p w:rsidR="00000000" w:rsidRDefault="00E97356">
            <w:pPr>
              <w:spacing w:line="480" w:lineRule="auto"/>
              <w:jc w:val="both"/>
              <w:rPr>
                <w:rFonts w:ascii="Arial" w:hAnsi="Arial" w:cs="Arial"/>
                <w:sz w:val="16"/>
              </w:rPr>
            </w:pPr>
            <w:r>
              <w:rPr>
                <w:rFonts w:ascii="Arial" w:hAnsi="Arial" w:cs="Arial"/>
                <w:sz w:val="16"/>
              </w:rPr>
              <w:t>Ingresos</w:t>
            </w:r>
          </w:p>
        </w:tc>
        <w:tc>
          <w:tcPr>
            <w:tcW w:w="1798" w:type="dxa"/>
          </w:tcPr>
          <w:p w:rsidR="00000000" w:rsidRDefault="00E97356">
            <w:pPr>
              <w:spacing w:line="480" w:lineRule="auto"/>
              <w:jc w:val="both"/>
              <w:rPr>
                <w:rFonts w:ascii="Arial" w:hAnsi="Arial" w:cs="Arial"/>
                <w:sz w:val="16"/>
              </w:rPr>
            </w:pPr>
            <w:r>
              <w:rPr>
                <w:rFonts w:ascii="Arial" w:hAnsi="Arial" w:cs="Arial"/>
                <w:sz w:val="16"/>
              </w:rPr>
              <w:t>Enfermedad Pulmonar</w:t>
            </w:r>
          </w:p>
        </w:tc>
        <w:tc>
          <w:tcPr>
            <w:tcW w:w="1701" w:type="dxa"/>
          </w:tcPr>
          <w:p w:rsidR="00000000" w:rsidRDefault="00E97356">
            <w:pPr>
              <w:spacing w:line="480" w:lineRule="auto"/>
              <w:jc w:val="both"/>
              <w:rPr>
                <w:rFonts w:ascii="Arial" w:hAnsi="Arial" w:cs="Arial"/>
                <w:sz w:val="16"/>
              </w:rPr>
            </w:pPr>
            <w:r>
              <w:rPr>
                <w:rFonts w:ascii="Arial" w:hAnsi="Arial" w:cs="Arial"/>
                <w:sz w:val="16"/>
              </w:rPr>
              <w:t>M</w:t>
            </w:r>
            <w:r>
              <w:rPr>
                <w:rFonts w:ascii="Arial" w:hAnsi="Arial" w:cs="Arial"/>
                <w:sz w:val="16"/>
              </w:rPr>
              <w:t>uerte fetal Neonatal</w:t>
            </w:r>
          </w:p>
        </w:tc>
        <w:tc>
          <w:tcPr>
            <w:tcW w:w="1843" w:type="dxa"/>
          </w:tcPr>
          <w:p w:rsidR="00000000" w:rsidRDefault="00E97356">
            <w:pPr>
              <w:spacing w:line="480" w:lineRule="auto"/>
              <w:jc w:val="both"/>
              <w:rPr>
                <w:rFonts w:ascii="Arial" w:hAnsi="Arial" w:cs="Arial"/>
                <w:sz w:val="16"/>
              </w:rPr>
            </w:pPr>
            <w:r>
              <w:rPr>
                <w:rFonts w:ascii="Arial" w:hAnsi="Arial" w:cs="Arial"/>
                <w:sz w:val="16"/>
              </w:rPr>
              <w:t>Embarazo Postérmino</w:t>
            </w:r>
          </w:p>
        </w:tc>
      </w:tr>
      <w:tr w:rsidR="00000000">
        <w:tblPrEx>
          <w:tblCellMar>
            <w:top w:w="0" w:type="dxa"/>
            <w:bottom w:w="0" w:type="dxa"/>
          </w:tblCellMar>
        </w:tblPrEx>
        <w:tc>
          <w:tcPr>
            <w:tcW w:w="2160" w:type="dxa"/>
          </w:tcPr>
          <w:p w:rsidR="00000000" w:rsidRDefault="00E97356">
            <w:pPr>
              <w:spacing w:line="480" w:lineRule="auto"/>
              <w:jc w:val="both"/>
              <w:rPr>
                <w:rFonts w:ascii="Arial" w:hAnsi="Arial" w:cs="Arial"/>
                <w:sz w:val="16"/>
              </w:rPr>
            </w:pPr>
            <w:r>
              <w:rPr>
                <w:rFonts w:ascii="Arial" w:hAnsi="Arial" w:cs="Arial"/>
                <w:sz w:val="16"/>
              </w:rPr>
              <w:t>Alojamiento</w:t>
            </w:r>
          </w:p>
        </w:tc>
        <w:tc>
          <w:tcPr>
            <w:tcW w:w="1798" w:type="dxa"/>
          </w:tcPr>
          <w:p w:rsidR="00000000" w:rsidRDefault="00E97356">
            <w:pPr>
              <w:spacing w:line="480" w:lineRule="auto"/>
              <w:jc w:val="both"/>
              <w:rPr>
                <w:rFonts w:ascii="Arial" w:hAnsi="Arial" w:cs="Arial"/>
                <w:sz w:val="16"/>
              </w:rPr>
            </w:pPr>
          </w:p>
        </w:tc>
        <w:tc>
          <w:tcPr>
            <w:tcW w:w="1701" w:type="dxa"/>
          </w:tcPr>
          <w:p w:rsidR="00000000" w:rsidRDefault="00E97356">
            <w:pPr>
              <w:spacing w:line="480" w:lineRule="auto"/>
              <w:jc w:val="both"/>
              <w:rPr>
                <w:rFonts w:ascii="Arial" w:hAnsi="Arial" w:cs="Arial"/>
                <w:sz w:val="16"/>
              </w:rPr>
            </w:pPr>
            <w:r>
              <w:rPr>
                <w:rFonts w:ascii="Arial" w:hAnsi="Arial" w:cs="Arial"/>
                <w:sz w:val="16"/>
              </w:rPr>
              <w:t>Anomalías Congénitas</w:t>
            </w:r>
          </w:p>
        </w:tc>
        <w:tc>
          <w:tcPr>
            <w:tcW w:w="1843" w:type="dxa"/>
          </w:tcPr>
          <w:p w:rsidR="00000000" w:rsidRDefault="00E97356">
            <w:pPr>
              <w:spacing w:line="480" w:lineRule="auto"/>
              <w:jc w:val="both"/>
              <w:rPr>
                <w:rFonts w:ascii="Arial" w:hAnsi="Arial" w:cs="Arial"/>
                <w:sz w:val="16"/>
              </w:rPr>
            </w:pPr>
            <w:r>
              <w:rPr>
                <w:rFonts w:ascii="Arial" w:hAnsi="Arial" w:cs="Arial"/>
                <w:sz w:val="16"/>
              </w:rPr>
              <w:t>Cesárea Anterior</w:t>
            </w:r>
          </w:p>
        </w:tc>
      </w:tr>
      <w:tr w:rsidR="00000000">
        <w:tblPrEx>
          <w:tblCellMar>
            <w:top w:w="0" w:type="dxa"/>
            <w:bottom w:w="0" w:type="dxa"/>
          </w:tblCellMar>
        </w:tblPrEx>
        <w:tc>
          <w:tcPr>
            <w:tcW w:w="2160" w:type="dxa"/>
          </w:tcPr>
          <w:p w:rsidR="00000000" w:rsidRDefault="00E97356">
            <w:pPr>
              <w:spacing w:line="480" w:lineRule="auto"/>
              <w:jc w:val="both"/>
              <w:rPr>
                <w:rFonts w:ascii="Arial" w:hAnsi="Arial" w:cs="Arial"/>
                <w:sz w:val="16"/>
              </w:rPr>
            </w:pPr>
            <w:r>
              <w:rPr>
                <w:rFonts w:ascii="Arial" w:hAnsi="Arial" w:cs="Arial"/>
                <w:sz w:val="16"/>
              </w:rPr>
              <w:t>Nutrición Peso Bajo-Sobrepeso</w:t>
            </w:r>
          </w:p>
        </w:tc>
        <w:tc>
          <w:tcPr>
            <w:tcW w:w="1798" w:type="dxa"/>
          </w:tcPr>
          <w:p w:rsidR="00000000" w:rsidRDefault="00E97356">
            <w:pPr>
              <w:spacing w:line="480" w:lineRule="auto"/>
              <w:jc w:val="both"/>
              <w:rPr>
                <w:rFonts w:ascii="Arial" w:hAnsi="Arial" w:cs="Arial"/>
                <w:sz w:val="16"/>
              </w:rPr>
            </w:pPr>
          </w:p>
        </w:tc>
        <w:tc>
          <w:tcPr>
            <w:tcW w:w="1701" w:type="dxa"/>
          </w:tcPr>
          <w:p w:rsidR="00000000" w:rsidRDefault="00E97356">
            <w:pPr>
              <w:spacing w:line="480" w:lineRule="auto"/>
              <w:jc w:val="both"/>
              <w:rPr>
                <w:rFonts w:ascii="Arial" w:hAnsi="Arial" w:cs="Arial"/>
                <w:sz w:val="16"/>
              </w:rPr>
            </w:pPr>
            <w:r>
              <w:rPr>
                <w:rFonts w:ascii="Arial" w:hAnsi="Arial" w:cs="Arial"/>
                <w:sz w:val="16"/>
              </w:rPr>
              <w:t>Retardo Mental</w:t>
            </w:r>
          </w:p>
        </w:tc>
        <w:tc>
          <w:tcPr>
            <w:tcW w:w="1843" w:type="dxa"/>
          </w:tcPr>
          <w:p w:rsidR="00000000" w:rsidRDefault="00E97356">
            <w:pPr>
              <w:spacing w:line="480" w:lineRule="auto"/>
              <w:jc w:val="both"/>
              <w:rPr>
                <w:rFonts w:ascii="Arial" w:hAnsi="Arial" w:cs="Arial"/>
                <w:sz w:val="16"/>
              </w:rPr>
            </w:pPr>
            <w:r>
              <w:rPr>
                <w:rFonts w:ascii="Arial" w:hAnsi="Arial" w:cs="Arial"/>
                <w:sz w:val="16"/>
              </w:rPr>
              <w:t>Presentación Anormal</w:t>
            </w:r>
          </w:p>
        </w:tc>
      </w:tr>
      <w:tr w:rsidR="00000000">
        <w:tblPrEx>
          <w:tblCellMar>
            <w:top w:w="0" w:type="dxa"/>
            <w:bottom w:w="0" w:type="dxa"/>
          </w:tblCellMar>
        </w:tblPrEx>
        <w:tc>
          <w:tcPr>
            <w:tcW w:w="2160" w:type="dxa"/>
          </w:tcPr>
          <w:p w:rsidR="00000000" w:rsidRDefault="00E97356">
            <w:pPr>
              <w:spacing w:line="480" w:lineRule="auto"/>
              <w:jc w:val="both"/>
              <w:rPr>
                <w:rFonts w:ascii="Arial" w:hAnsi="Arial" w:cs="Arial"/>
                <w:sz w:val="16"/>
              </w:rPr>
            </w:pPr>
            <w:r>
              <w:rPr>
                <w:rFonts w:ascii="Arial" w:hAnsi="Arial" w:cs="Arial"/>
                <w:sz w:val="16"/>
              </w:rPr>
              <w:t>Anemia</w:t>
            </w:r>
          </w:p>
        </w:tc>
        <w:tc>
          <w:tcPr>
            <w:tcW w:w="1798" w:type="dxa"/>
          </w:tcPr>
          <w:p w:rsidR="00000000" w:rsidRDefault="00E97356">
            <w:pPr>
              <w:spacing w:line="480" w:lineRule="auto"/>
              <w:jc w:val="both"/>
              <w:rPr>
                <w:rFonts w:ascii="Arial" w:hAnsi="Arial" w:cs="Arial"/>
                <w:sz w:val="16"/>
              </w:rPr>
            </w:pPr>
          </w:p>
        </w:tc>
        <w:tc>
          <w:tcPr>
            <w:tcW w:w="1701" w:type="dxa"/>
          </w:tcPr>
          <w:p w:rsidR="00000000" w:rsidRDefault="00E97356">
            <w:pPr>
              <w:spacing w:line="480" w:lineRule="auto"/>
              <w:jc w:val="both"/>
              <w:rPr>
                <w:rFonts w:ascii="Arial" w:hAnsi="Arial" w:cs="Arial"/>
                <w:sz w:val="16"/>
              </w:rPr>
            </w:pPr>
            <w:r>
              <w:rPr>
                <w:rFonts w:ascii="Arial" w:hAnsi="Arial" w:cs="Arial"/>
                <w:sz w:val="16"/>
              </w:rPr>
              <w:t>Parálisis Cerebral</w:t>
            </w:r>
          </w:p>
        </w:tc>
        <w:tc>
          <w:tcPr>
            <w:tcW w:w="1843" w:type="dxa"/>
          </w:tcPr>
          <w:p w:rsidR="00000000" w:rsidRDefault="00E97356">
            <w:pPr>
              <w:spacing w:line="480" w:lineRule="auto"/>
              <w:jc w:val="both"/>
              <w:rPr>
                <w:rFonts w:ascii="Arial" w:hAnsi="Arial" w:cs="Arial"/>
                <w:sz w:val="16"/>
              </w:rPr>
            </w:pPr>
            <w:r>
              <w:rPr>
                <w:rFonts w:ascii="Arial" w:hAnsi="Arial" w:cs="Arial"/>
                <w:sz w:val="16"/>
              </w:rPr>
              <w:t>Líquido Meconial</w:t>
            </w:r>
          </w:p>
        </w:tc>
      </w:tr>
      <w:tr w:rsidR="00000000">
        <w:tblPrEx>
          <w:tblCellMar>
            <w:top w:w="0" w:type="dxa"/>
            <w:bottom w:w="0" w:type="dxa"/>
          </w:tblCellMar>
        </w:tblPrEx>
        <w:tc>
          <w:tcPr>
            <w:tcW w:w="2160" w:type="dxa"/>
          </w:tcPr>
          <w:p w:rsidR="00000000" w:rsidRDefault="00E97356">
            <w:pPr>
              <w:spacing w:line="480" w:lineRule="auto"/>
              <w:jc w:val="both"/>
              <w:rPr>
                <w:rFonts w:ascii="Arial" w:hAnsi="Arial" w:cs="Arial"/>
                <w:sz w:val="16"/>
              </w:rPr>
            </w:pPr>
            <w:r>
              <w:rPr>
                <w:rFonts w:ascii="Arial" w:hAnsi="Arial" w:cs="Arial"/>
                <w:sz w:val="16"/>
              </w:rPr>
              <w:t>Mala atención Prenatal</w:t>
            </w:r>
          </w:p>
        </w:tc>
        <w:tc>
          <w:tcPr>
            <w:tcW w:w="1798" w:type="dxa"/>
          </w:tcPr>
          <w:p w:rsidR="00000000" w:rsidRDefault="00E97356">
            <w:pPr>
              <w:spacing w:line="480" w:lineRule="auto"/>
              <w:jc w:val="both"/>
              <w:rPr>
                <w:rFonts w:ascii="Arial" w:hAnsi="Arial" w:cs="Arial"/>
                <w:sz w:val="16"/>
              </w:rPr>
            </w:pPr>
          </w:p>
        </w:tc>
        <w:tc>
          <w:tcPr>
            <w:tcW w:w="1701" w:type="dxa"/>
          </w:tcPr>
          <w:p w:rsidR="00000000" w:rsidRDefault="00E97356">
            <w:pPr>
              <w:spacing w:line="480" w:lineRule="auto"/>
              <w:jc w:val="both"/>
              <w:rPr>
                <w:rFonts w:ascii="Arial" w:hAnsi="Arial" w:cs="Arial"/>
                <w:sz w:val="16"/>
              </w:rPr>
            </w:pPr>
          </w:p>
        </w:tc>
        <w:tc>
          <w:tcPr>
            <w:tcW w:w="1843" w:type="dxa"/>
          </w:tcPr>
          <w:p w:rsidR="00000000" w:rsidRDefault="00E97356">
            <w:pPr>
              <w:spacing w:line="480" w:lineRule="auto"/>
              <w:jc w:val="both"/>
              <w:rPr>
                <w:rFonts w:ascii="Arial" w:hAnsi="Arial" w:cs="Arial"/>
                <w:sz w:val="16"/>
              </w:rPr>
            </w:pPr>
            <w:r>
              <w:rPr>
                <w:rFonts w:ascii="Arial" w:hAnsi="Arial" w:cs="Arial"/>
                <w:sz w:val="16"/>
              </w:rPr>
              <w:t>Trabajo de Parto Prolong</w:t>
            </w:r>
            <w:r>
              <w:rPr>
                <w:rFonts w:ascii="Arial" w:hAnsi="Arial" w:cs="Arial"/>
                <w:sz w:val="16"/>
              </w:rPr>
              <w:t>ado</w:t>
            </w:r>
          </w:p>
        </w:tc>
      </w:tr>
      <w:tr w:rsidR="00000000">
        <w:tblPrEx>
          <w:tblCellMar>
            <w:top w:w="0" w:type="dxa"/>
            <w:bottom w:w="0" w:type="dxa"/>
          </w:tblCellMar>
        </w:tblPrEx>
        <w:tc>
          <w:tcPr>
            <w:tcW w:w="2160" w:type="dxa"/>
          </w:tcPr>
          <w:p w:rsidR="00000000" w:rsidRDefault="00E97356">
            <w:pPr>
              <w:spacing w:line="480" w:lineRule="auto"/>
              <w:jc w:val="both"/>
              <w:rPr>
                <w:rFonts w:ascii="Arial" w:hAnsi="Arial" w:cs="Arial"/>
                <w:sz w:val="16"/>
              </w:rPr>
            </w:pPr>
            <w:r>
              <w:rPr>
                <w:rFonts w:ascii="Arial" w:hAnsi="Arial" w:cs="Arial"/>
                <w:sz w:val="16"/>
              </w:rPr>
              <w:t>Problemas Psicoemocionales</w:t>
            </w:r>
          </w:p>
        </w:tc>
        <w:tc>
          <w:tcPr>
            <w:tcW w:w="1798" w:type="dxa"/>
          </w:tcPr>
          <w:p w:rsidR="00000000" w:rsidRDefault="00E97356">
            <w:pPr>
              <w:spacing w:line="480" w:lineRule="auto"/>
              <w:jc w:val="both"/>
              <w:rPr>
                <w:rFonts w:ascii="Arial" w:hAnsi="Arial" w:cs="Arial"/>
                <w:sz w:val="16"/>
              </w:rPr>
            </w:pPr>
          </w:p>
        </w:tc>
        <w:tc>
          <w:tcPr>
            <w:tcW w:w="1701" w:type="dxa"/>
          </w:tcPr>
          <w:p w:rsidR="00000000" w:rsidRDefault="00E97356">
            <w:pPr>
              <w:spacing w:line="480" w:lineRule="auto"/>
              <w:jc w:val="both"/>
              <w:rPr>
                <w:rFonts w:ascii="Arial" w:hAnsi="Arial" w:cs="Arial"/>
                <w:sz w:val="16"/>
              </w:rPr>
            </w:pPr>
          </w:p>
        </w:tc>
        <w:tc>
          <w:tcPr>
            <w:tcW w:w="1843" w:type="dxa"/>
          </w:tcPr>
          <w:p w:rsidR="00000000" w:rsidRDefault="00E97356">
            <w:pPr>
              <w:spacing w:line="480" w:lineRule="auto"/>
              <w:jc w:val="both"/>
              <w:rPr>
                <w:rFonts w:ascii="Arial" w:hAnsi="Arial" w:cs="Arial"/>
                <w:sz w:val="16"/>
              </w:rPr>
            </w:pPr>
            <w:r>
              <w:rPr>
                <w:rFonts w:ascii="Arial" w:hAnsi="Arial" w:cs="Arial"/>
                <w:sz w:val="16"/>
              </w:rPr>
              <w:t>Placenta Previa</w:t>
            </w:r>
          </w:p>
        </w:tc>
      </w:tr>
      <w:tr w:rsidR="00000000">
        <w:tblPrEx>
          <w:tblCellMar>
            <w:top w:w="0" w:type="dxa"/>
            <w:bottom w:w="0" w:type="dxa"/>
          </w:tblCellMar>
        </w:tblPrEx>
        <w:tc>
          <w:tcPr>
            <w:tcW w:w="2160" w:type="dxa"/>
          </w:tcPr>
          <w:p w:rsidR="00000000" w:rsidRDefault="00E97356">
            <w:pPr>
              <w:spacing w:line="480" w:lineRule="auto"/>
              <w:jc w:val="both"/>
              <w:rPr>
                <w:rFonts w:ascii="Arial" w:hAnsi="Arial" w:cs="Arial"/>
                <w:sz w:val="16"/>
              </w:rPr>
            </w:pPr>
            <w:r>
              <w:rPr>
                <w:rFonts w:ascii="Arial" w:hAnsi="Arial" w:cs="Arial"/>
                <w:sz w:val="16"/>
              </w:rPr>
              <w:t>Ingestión Alcohólica</w:t>
            </w:r>
          </w:p>
        </w:tc>
        <w:tc>
          <w:tcPr>
            <w:tcW w:w="1798" w:type="dxa"/>
          </w:tcPr>
          <w:p w:rsidR="00000000" w:rsidRDefault="00E97356">
            <w:pPr>
              <w:spacing w:line="480" w:lineRule="auto"/>
              <w:jc w:val="both"/>
              <w:rPr>
                <w:rFonts w:ascii="Arial" w:hAnsi="Arial" w:cs="Arial"/>
                <w:sz w:val="16"/>
              </w:rPr>
            </w:pPr>
          </w:p>
        </w:tc>
        <w:tc>
          <w:tcPr>
            <w:tcW w:w="1701" w:type="dxa"/>
          </w:tcPr>
          <w:p w:rsidR="00000000" w:rsidRDefault="00E97356">
            <w:pPr>
              <w:spacing w:line="480" w:lineRule="auto"/>
              <w:jc w:val="both"/>
              <w:rPr>
                <w:rFonts w:ascii="Arial" w:hAnsi="Arial" w:cs="Arial"/>
                <w:sz w:val="16"/>
              </w:rPr>
            </w:pPr>
          </w:p>
        </w:tc>
        <w:tc>
          <w:tcPr>
            <w:tcW w:w="1843" w:type="dxa"/>
          </w:tcPr>
          <w:p w:rsidR="00000000" w:rsidRDefault="00E97356">
            <w:pPr>
              <w:spacing w:line="480" w:lineRule="auto"/>
              <w:jc w:val="both"/>
              <w:rPr>
                <w:rFonts w:ascii="Arial" w:hAnsi="Arial" w:cs="Arial"/>
                <w:sz w:val="16"/>
              </w:rPr>
            </w:pPr>
            <w:r>
              <w:rPr>
                <w:rFonts w:ascii="Arial" w:hAnsi="Arial" w:cs="Arial"/>
                <w:sz w:val="16"/>
              </w:rPr>
              <w:t>Abruptio Placente</w:t>
            </w:r>
          </w:p>
        </w:tc>
      </w:tr>
      <w:tr w:rsidR="00000000">
        <w:tblPrEx>
          <w:tblCellMar>
            <w:top w:w="0" w:type="dxa"/>
            <w:bottom w:w="0" w:type="dxa"/>
          </w:tblCellMar>
        </w:tblPrEx>
        <w:tc>
          <w:tcPr>
            <w:tcW w:w="2160" w:type="dxa"/>
          </w:tcPr>
          <w:p w:rsidR="00000000" w:rsidRDefault="00E97356">
            <w:pPr>
              <w:spacing w:line="480" w:lineRule="auto"/>
              <w:jc w:val="both"/>
              <w:rPr>
                <w:rFonts w:ascii="Arial" w:hAnsi="Arial" w:cs="Arial"/>
                <w:sz w:val="16"/>
              </w:rPr>
            </w:pPr>
            <w:r>
              <w:rPr>
                <w:rFonts w:ascii="Arial" w:hAnsi="Arial" w:cs="Arial"/>
                <w:sz w:val="16"/>
              </w:rPr>
              <w:t>Adicción a drogas</w:t>
            </w:r>
          </w:p>
        </w:tc>
        <w:tc>
          <w:tcPr>
            <w:tcW w:w="1798" w:type="dxa"/>
          </w:tcPr>
          <w:p w:rsidR="00000000" w:rsidRDefault="00E97356">
            <w:pPr>
              <w:spacing w:line="480" w:lineRule="auto"/>
              <w:jc w:val="both"/>
              <w:rPr>
                <w:rFonts w:ascii="Arial" w:hAnsi="Arial" w:cs="Arial"/>
                <w:sz w:val="16"/>
              </w:rPr>
            </w:pPr>
          </w:p>
        </w:tc>
        <w:tc>
          <w:tcPr>
            <w:tcW w:w="1701" w:type="dxa"/>
          </w:tcPr>
          <w:p w:rsidR="00000000" w:rsidRDefault="00E97356">
            <w:pPr>
              <w:spacing w:line="480" w:lineRule="auto"/>
              <w:jc w:val="both"/>
              <w:rPr>
                <w:rFonts w:ascii="Arial" w:hAnsi="Arial" w:cs="Arial"/>
                <w:sz w:val="16"/>
              </w:rPr>
            </w:pPr>
          </w:p>
        </w:tc>
        <w:tc>
          <w:tcPr>
            <w:tcW w:w="1843" w:type="dxa"/>
          </w:tcPr>
          <w:p w:rsidR="00000000" w:rsidRDefault="00E97356">
            <w:pPr>
              <w:spacing w:line="480" w:lineRule="auto"/>
              <w:jc w:val="both"/>
              <w:rPr>
                <w:rFonts w:ascii="Arial" w:hAnsi="Arial" w:cs="Arial"/>
                <w:sz w:val="16"/>
              </w:rPr>
            </w:pPr>
            <w:r>
              <w:rPr>
                <w:rFonts w:ascii="Arial" w:hAnsi="Arial" w:cs="Arial"/>
                <w:sz w:val="16"/>
              </w:rPr>
              <w:t>Sufrimiento Fetal</w:t>
            </w:r>
          </w:p>
        </w:tc>
      </w:tr>
      <w:tr w:rsidR="00000000">
        <w:tblPrEx>
          <w:tblCellMar>
            <w:top w:w="0" w:type="dxa"/>
            <w:bottom w:w="0" w:type="dxa"/>
          </w:tblCellMar>
        </w:tblPrEx>
        <w:tc>
          <w:tcPr>
            <w:tcW w:w="2160" w:type="dxa"/>
          </w:tcPr>
          <w:p w:rsidR="00000000" w:rsidRDefault="00E97356">
            <w:pPr>
              <w:spacing w:line="480" w:lineRule="auto"/>
              <w:jc w:val="both"/>
              <w:rPr>
                <w:rFonts w:ascii="Arial" w:hAnsi="Arial" w:cs="Arial"/>
                <w:sz w:val="16"/>
              </w:rPr>
            </w:pPr>
            <w:r>
              <w:rPr>
                <w:rFonts w:ascii="Arial" w:hAnsi="Arial" w:cs="Arial"/>
                <w:sz w:val="16"/>
              </w:rPr>
              <w:t>Tabaquismo</w:t>
            </w:r>
          </w:p>
        </w:tc>
        <w:tc>
          <w:tcPr>
            <w:tcW w:w="1798" w:type="dxa"/>
          </w:tcPr>
          <w:p w:rsidR="00000000" w:rsidRDefault="00E97356">
            <w:pPr>
              <w:spacing w:line="480" w:lineRule="auto"/>
              <w:jc w:val="both"/>
              <w:rPr>
                <w:rFonts w:ascii="Arial" w:hAnsi="Arial" w:cs="Arial"/>
                <w:sz w:val="16"/>
              </w:rPr>
            </w:pPr>
          </w:p>
        </w:tc>
        <w:tc>
          <w:tcPr>
            <w:tcW w:w="1701" w:type="dxa"/>
          </w:tcPr>
          <w:p w:rsidR="00000000" w:rsidRDefault="00E97356">
            <w:pPr>
              <w:spacing w:line="480" w:lineRule="auto"/>
              <w:jc w:val="both"/>
              <w:rPr>
                <w:rFonts w:ascii="Arial" w:hAnsi="Arial" w:cs="Arial"/>
                <w:sz w:val="16"/>
              </w:rPr>
            </w:pPr>
          </w:p>
        </w:tc>
        <w:tc>
          <w:tcPr>
            <w:tcW w:w="1843" w:type="dxa"/>
          </w:tcPr>
          <w:p w:rsidR="00000000" w:rsidRDefault="00E97356">
            <w:pPr>
              <w:spacing w:line="480" w:lineRule="auto"/>
              <w:jc w:val="both"/>
              <w:rPr>
                <w:rFonts w:ascii="Arial" w:hAnsi="Arial" w:cs="Arial"/>
                <w:sz w:val="16"/>
              </w:rPr>
            </w:pPr>
            <w:r>
              <w:rPr>
                <w:rFonts w:ascii="Arial" w:hAnsi="Arial" w:cs="Arial"/>
                <w:sz w:val="16"/>
              </w:rPr>
              <w:t>Inducción Indicada</w:t>
            </w:r>
          </w:p>
        </w:tc>
      </w:tr>
      <w:tr w:rsidR="00000000">
        <w:tblPrEx>
          <w:tblCellMar>
            <w:top w:w="0" w:type="dxa"/>
            <w:bottom w:w="0" w:type="dxa"/>
          </w:tblCellMar>
        </w:tblPrEx>
        <w:tc>
          <w:tcPr>
            <w:tcW w:w="2160" w:type="dxa"/>
          </w:tcPr>
          <w:p w:rsidR="00000000" w:rsidRDefault="00E97356">
            <w:pPr>
              <w:spacing w:line="480" w:lineRule="auto"/>
              <w:jc w:val="both"/>
              <w:rPr>
                <w:rFonts w:ascii="Arial" w:hAnsi="Arial" w:cs="Arial"/>
                <w:sz w:val="16"/>
              </w:rPr>
            </w:pPr>
            <w:r>
              <w:rPr>
                <w:rFonts w:ascii="Arial" w:hAnsi="Arial" w:cs="Arial"/>
                <w:sz w:val="16"/>
              </w:rPr>
              <w:t>Enf. De Transmisión Sexual</w:t>
            </w:r>
          </w:p>
        </w:tc>
        <w:tc>
          <w:tcPr>
            <w:tcW w:w="1798" w:type="dxa"/>
          </w:tcPr>
          <w:p w:rsidR="00000000" w:rsidRDefault="00E97356">
            <w:pPr>
              <w:spacing w:line="480" w:lineRule="auto"/>
              <w:jc w:val="both"/>
              <w:rPr>
                <w:rFonts w:ascii="Arial" w:hAnsi="Arial" w:cs="Arial"/>
                <w:sz w:val="16"/>
              </w:rPr>
            </w:pPr>
          </w:p>
        </w:tc>
        <w:tc>
          <w:tcPr>
            <w:tcW w:w="1701" w:type="dxa"/>
          </w:tcPr>
          <w:p w:rsidR="00000000" w:rsidRDefault="00E97356">
            <w:pPr>
              <w:spacing w:line="480" w:lineRule="auto"/>
              <w:jc w:val="both"/>
              <w:rPr>
                <w:rFonts w:ascii="Arial" w:hAnsi="Arial" w:cs="Arial"/>
                <w:sz w:val="16"/>
              </w:rPr>
            </w:pPr>
          </w:p>
        </w:tc>
        <w:tc>
          <w:tcPr>
            <w:tcW w:w="1843" w:type="dxa"/>
          </w:tcPr>
          <w:p w:rsidR="00000000" w:rsidRDefault="00E97356">
            <w:pPr>
              <w:spacing w:line="480" w:lineRule="auto"/>
              <w:jc w:val="both"/>
              <w:rPr>
                <w:rFonts w:ascii="Arial" w:hAnsi="Arial" w:cs="Arial"/>
                <w:sz w:val="16"/>
              </w:rPr>
            </w:pPr>
            <w:r>
              <w:rPr>
                <w:rFonts w:ascii="Arial" w:hAnsi="Arial" w:cs="Arial"/>
                <w:sz w:val="16"/>
              </w:rPr>
              <w:t>Del trabajo del Parto</w:t>
            </w:r>
          </w:p>
        </w:tc>
      </w:tr>
    </w:tbl>
    <w:p w:rsidR="00000000" w:rsidRDefault="00E97356">
      <w:pPr>
        <w:spacing w:line="480" w:lineRule="auto"/>
        <w:ind w:left="720"/>
        <w:jc w:val="both"/>
        <w:rPr>
          <w:rFonts w:ascii="Arial" w:hAnsi="Arial" w:cs="Arial"/>
        </w:rPr>
      </w:pPr>
    </w:p>
    <w:p w:rsidR="00000000" w:rsidRDefault="00E97356">
      <w:pPr>
        <w:spacing w:line="480" w:lineRule="auto"/>
        <w:ind w:firstLine="709"/>
        <w:jc w:val="both"/>
        <w:rPr>
          <w:rFonts w:ascii="Arial" w:hAnsi="Arial" w:cs="Arial"/>
          <w:b/>
          <w:bCs/>
        </w:rPr>
      </w:pPr>
      <w:r>
        <w:rPr>
          <w:rFonts w:ascii="Arial" w:hAnsi="Arial" w:cs="Arial"/>
          <w:b/>
          <w:bCs/>
        </w:rPr>
        <w:t>4.3.3 Análisis de Correspondencia Múlt</w:t>
      </w:r>
      <w:r>
        <w:rPr>
          <w:rFonts w:ascii="Arial" w:hAnsi="Arial" w:cs="Arial"/>
          <w:b/>
          <w:bCs/>
        </w:rPr>
        <w:t>iple</w:t>
      </w:r>
    </w:p>
    <w:p w:rsidR="00000000" w:rsidRDefault="00E97356">
      <w:pPr>
        <w:spacing w:line="480" w:lineRule="auto"/>
        <w:ind w:left="1276"/>
        <w:jc w:val="both"/>
        <w:rPr>
          <w:rFonts w:ascii="Arial" w:hAnsi="Arial" w:cs="Arial"/>
        </w:rPr>
      </w:pPr>
      <w:r>
        <w:rPr>
          <w:rFonts w:ascii="Arial" w:hAnsi="Arial" w:cs="Arial"/>
        </w:rPr>
        <w:t>Con el fin de estudiar la relación que existe entre cada una de las modalidades (valores que puede tomar cada una de las variables), se aplicará a continuación el Método de Análisis de Correspondencia Múltiple (explicado en el capítulo 2), cuyo objeti</w:t>
      </w:r>
      <w:r>
        <w:rPr>
          <w:rFonts w:ascii="Arial" w:hAnsi="Arial" w:cs="Arial"/>
        </w:rPr>
        <w:t>vo es obtener una representación simultánea de las modalidades de todas las preguntas y cada uno de los individuos que intervienen en este estudio.</w:t>
      </w:r>
    </w:p>
    <w:p w:rsidR="00000000" w:rsidRDefault="00E97356">
      <w:pPr>
        <w:spacing w:line="480" w:lineRule="auto"/>
        <w:jc w:val="both"/>
        <w:rPr>
          <w:rFonts w:ascii="Arial" w:hAnsi="Arial" w:cs="Arial"/>
        </w:rPr>
      </w:pPr>
    </w:p>
    <w:p w:rsidR="00000000" w:rsidRDefault="00E97356">
      <w:pPr>
        <w:spacing w:line="480" w:lineRule="auto"/>
        <w:ind w:left="1276"/>
        <w:jc w:val="both"/>
        <w:rPr>
          <w:rFonts w:ascii="Arial" w:hAnsi="Arial" w:cs="Arial"/>
        </w:rPr>
      </w:pPr>
      <w:r>
        <w:rPr>
          <w:rFonts w:ascii="Arial" w:hAnsi="Arial" w:cs="Arial"/>
        </w:rPr>
        <w:t>Para el desarrollo de este método, se separó cada una de las respuestas o en este caso cada uno de los valo</w:t>
      </w:r>
      <w:r>
        <w:rPr>
          <w:rFonts w:ascii="Arial" w:hAnsi="Arial" w:cs="Arial"/>
        </w:rPr>
        <w:t xml:space="preserve">res que toman las variables en una nueva variable o modalidad, por ejemplo, si la variable </w:t>
      </w:r>
      <w:r>
        <w:rPr>
          <w:rFonts w:ascii="Arial" w:hAnsi="Arial" w:cs="Arial"/>
          <w:i/>
          <w:iCs/>
        </w:rPr>
        <w:t>Lugar de Procedencia</w:t>
      </w:r>
      <w:r>
        <w:rPr>
          <w:rFonts w:ascii="Arial" w:hAnsi="Arial" w:cs="Arial"/>
        </w:rPr>
        <w:t xml:space="preserve">  toma los valores de 1, 2, 3 asignados a Azuay, Cañar y Guayas respectivamente, cada una de estas provincias formará una modalidad, en la cual c</w:t>
      </w:r>
      <w:r>
        <w:rPr>
          <w:rFonts w:ascii="Arial" w:hAnsi="Arial" w:cs="Arial"/>
        </w:rPr>
        <w:t>onstará un número 1 en el caso de exista esa característica en el individuo y 0 con la ausencia de esta.</w:t>
      </w:r>
    </w:p>
    <w:p w:rsidR="00000000" w:rsidRDefault="00E97356">
      <w:pPr>
        <w:spacing w:line="480" w:lineRule="auto"/>
        <w:jc w:val="both"/>
        <w:rPr>
          <w:rFonts w:ascii="Arial" w:hAnsi="Arial" w:cs="Arial"/>
        </w:rPr>
      </w:pPr>
    </w:p>
    <w:p w:rsidR="00000000" w:rsidRDefault="00E97356">
      <w:pPr>
        <w:spacing w:line="480" w:lineRule="auto"/>
        <w:ind w:left="1276"/>
        <w:jc w:val="both"/>
        <w:rPr>
          <w:rFonts w:ascii="Arial" w:hAnsi="Arial" w:cs="Arial"/>
          <w:b/>
          <w:bCs/>
        </w:rPr>
      </w:pPr>
      <w:r>
        <w:rPr>
          <w:rFonts w:ascii="Arial" w:hAnsi="Arial" w:cs="Arial"/>
          <w:b/>
          <w:bCs/>
        </w:rPr>
        <w:t xml:space="preserve">4.3.3.1 Análisis de Correspondencia para Pacientes con Crisis Convulsivas </w:t>
      </w:r>
    </w:p>
    <w:p w:rsidR="00000000" w:rsidRDefault="00E97356">
      <w:pPr>
        <w:spacing w:line="480" w:lineRule="auto"/>
        <w:ind w:left="1276"/>
        <w:jc w:val="both"/>
        <w:rPr>
          <w:rFonts w:ascii="Arial" w:hAnsi="Arial" w:cs="Arial"/>
        </w:rPr>
      </w:pPr>
      <w:r>
        <w:rPr>
          <w:rFonts w:ascii="Arial" w:hAnsi="Arial" w:cs="Arial"/>
        </w:rPr>
        <w:t>Así pues, en el primer estrato analizado, se obtuvo 63 modalidades (cabe de</w:t>
      </w:r>
      <w:r>
        <w:rPr>
          <w:rFonts w:ascii="Arial" w:hAnsi="Arial" w:cs="Arial"/>
        </w:rPr>
        <w:t>stacar que el número de modalidades puede variar en los estratos de acuerdo a la cantidad de características que pueden tomar las variables), de esta manera:</w:t>
      </w:r>
    </w:p>
    <w:p w:rsidR="00000000" w:rsidRDefault="00E97356">
      <w:pPr>
        <w:spacing w:line="480" w:lineRule="auto"/>
        <w:jc w:val="both"/>
      </w:pPr>
    </w:p>
    <w:p w:rsidR="00000000" w:rsidRDefault="00E97356">
      <w:pPr>
        <w:pStyle w:val="Ttulo5"/>
        <w:ind w:left="1276"/>
        <w:jc w:val="center"/>
        <w:rPr>
          <w:b/>
          <w:bCs/>
        </w:rPr>
      </w:pPr>
      <w:r>
        <w:rPr>
          <w:b/>
          <w:bCs/>
        </w:rPr>
        <w:t>Tabla LXXXIV</w:t>
      </w:r>
    </w:p>
    <w:p w:rsidR="00000000" w:rsidRDefault="00E97356">
      <w:pPr>
        <w:pStyle w:val="Ttulo5"/>
        <w:ind w:left="1276"/>
        <w:jc w:val="center"/>
        <w:rPr>
          <w:b/>
          <w:bCs/>
        </w:rPr>
      </w:pPr>
      <w:r>
        <w:rPr>
          <w:b/>
          <w:bCs/>
        </w:rPr>
        <w:t>Tabla de Modalidades de Pacientes con Crisis Convulsivas</w:t>
      </w:r>
    </w:p>
    <w:p w:rsidR="00000000" w:rsidRDefault="00E97356">
      <w:pPr>
        <w:ind w:left="1560"/>
        <w:jc w:val="center"/>
      </w:pPr>
    </w:p>
    <w:tbl>
      <w:tblPr>
        <w:tblW w:w="7329" w:type="dxa"/>
        <w:tblInd w:w="1196" w:type="dxa"/>
        <w:tblLayout w:type="fixed"/>
        <w:tblCellMar>
          <w:left w:w="0" w:type="dxa"/>
          <w:right w:w="0" w:type="dxa"/>
        </w:tblCellMar>
        <w:tblLook w:val="0000"/>
      </w:tblPr>
      <w:tblGrid>
        <w:gridCol w:w="325"/>
        <w:gridCol w:w="2684"/>
        <w:gridCol w:w="196"/>
        <w:gridCol w:w="60"/>
        <w:gridCol w:w="380"/>
        <w:gridCol w:w="2215"/>
        <w:gridCol w:w="185"/>
        <w:gridCol w:w="1200"/>
        <w:gridCol w:w="84"/>
      </w:tblGrid>
      <w:tr w:rsidR="00000000">
        <w:trPr>
          <w:trHeight w:val="240"/>
        </w:trPr>
        <w:tc>
          <w:tcPr>
            <w:tcW w:w="325" w:type="dxa"/>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b/>
                <w:bCs/>
                <w:sz w:val="16"/>
                <w:szCs w:val="16"/>
              </w:rPr>
            </w:pPr>
            <w:r>
              <w:rPr>
                <w:rFonts w:ascii="Arial" w:hAnsi="Arial" w:cs="Arial"/>
                <w:b/>
                <w:bCs/>
                <w:sz w:val="16"/>
                <w:szCs w:val="16"/>
              </w:rPr>
              <w:t>Var</w:t>
            </w:r>
          </w:p>
        </w:tc>
        <w:tc>
          <w:tcPr>
            <w:tcW w:w="2880" w:type="dxa"/>
            <w:gridSpan w:val="2"/>
            <w:tcBorders>
              <w:top w:val="single" w:sz="8" w:space="0" w:color="auto"/>
              <w:left w:val="nil"/>
              <w:bottom w:val="single" w:sz="8" w:space="0" w:color="auto"/>
              <w:right w:val="single" w:sz="8" w:space="0" w:color="000000"/>
            </w:tcBorders>
            <w:noWrap/>
            <w:tcMar>
              <w:top w:w="20" w:type="dxa"/>
              <w:left w:w="20" w:type="dxa"/>
              <w:bottom w:w="0" w:type="dxa"/>
              <w:right w:w="20" w:type="dxa"/>
            </w:tcMar>
            <w:vAlign w:val="bottom"/>
          </w:tcPr>
          <w:p w:rsidR="00000000" w:rsidRDefault="00E97356">
            <w:pPr>
              <w:jc w:val="center"/>
              <w:rPr>
                <w:rFonts w:ascii="Arial" w:eastAsia="Arial Unicode MS" w:hAnsi="Arial" w:cs="Arial"/>
                <w:b/>
                <w:bCs/>
                <w:sz w:val="16"/>
                <w:szCs w:val="16"/>
              </w:rPr>
            </w:pPr>
            <w:r>
              <w:rPr>
                <w:rFonts w:ascii="Arial" w:hAnsi="Arial" w:cs="Arial"/>
                <w:b/>
                <w:bCs/>
                <w:sz w:val="16"/>
                <w:szCs w:val="16"/>
              </w:rPr>
              <w:t>Modalidad</w:t>
            </w:r>
          </w:p>
        </w:tc>
        <w:tc>
          <w:tcPr>
            <w:tcW w:w="60" w:type="dxa"/>
            <w:tcBorders>
              <w:top w:val="nil"/>
              <w:left w:val="nil"/>
              <w:bottom w:val="nil"/>
              <w:right w:val="nil"/>
            </w:tcBorders>
            <w:noWrap/>
            <w:tcMar>
              <w:top w:w="20" w:type="dxa"/>
              <w:left w:w="20" w:type="dxa"/>
              <w:bottom w:w="0" w:type="dxa"/>
              <w:right w:w="20" w:type="dxa"/>
            </w:tcMar>
            <w:vAlign w:val="bottom"/>
          </w:tcPr>
          <w:p w:rsidR="00000000" w:rsidRDefault="00E97356">
            <w:pPr>
              <w:jc w:val="center"/>
              <w:rPr>
                <w:rFonts w:ascii="Arial" w:eastAsia="Arial Unicode MS" w:hAnsi="Arial" w:cs="Arial"/>
                <w:b/>
                <w:bCs/>
                <w:sz w:val="16"/>
                <w:szCs w:val="16"/>
              </w:rPr>
            </w:pPr>
          </w:p>
        </w:tc>
        <w:tc>
          <w:tcPr>
            <w:tcW w:w="380" w:type="dxa"/>
            <w:tcBorders>
              <w:top w:val="single" w:sz="8" w:space="0" w:color="auto"/>
              <w:left w:val="single" w:sz="8" w:space="0" w:color="auto"/>
              <w:bottom w:val="single" w:sz="8" w:space="0" w:color="auto"/>
              <w:right w:val="single" w:sz="8"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b/>
                <w:bCs/>
                <w:sz w:val="16"/>
                <w:szCs w:val="16"/>
              </w:rPr>
            </w:pPr>
            <w:r>
              <w:rPr>
                <w:rFonts w:ascii="Arial" w:hAnsi="Arial" w:cs="Arial"/>
                <w:b/>
                <w:bCs/>
                <w:sz w:val="16"/>
                <w:szCs w:val="16"/>
              </w:rPr>
              <w:t>Var</w:t>
            </w:r>
          </w:p>
        </w:tc>
        <w:tc>
          <w:tcPr>
            <w:tcW w:w="2400" w:type="dxa"/>
            <w:gridSpan w:val="2"/>
            <w:tcBorders>
              <w:top w:val="single" w:sz="8" w:space="0" w:color="auto"/>
              <w:left w:val="nil"/>
              <w:bottom w:val="single" w:sz="8" w:space="0" w:color="auto"/>
              <w:right w:val="nil"/>
            </w:tcBorders>
            <w:noWrap/>
            <w:tcMar>
              <w:top w:w="20" w:type="dxa"/>
              <w:left w:w="20" w:type="dxa"/>
              <w:bottom w:w="0" w:type="dxa"/>
              <w:right w:w="20" w:type="dxa"/>
            </w:tcMar>
            <w:vAlign w:val="bottom"/>
          </w:tcPr>
          <w:p w:rsidR="00000000" w:rsidRDefault="00E97356">
            <w:pPr>
              <w:jc w:val="center"/>
              <w:rPr>
                <w:rFonts w:ascii="Arial" w:eastAsia="Arial Unicode MS" w:hAnsi="Arial" w:cs="Arial"/>
                <w:b/>
                <w:bCs/>
                <w:sz w:val="16"/>
                <w:szCs w:val="16"/>
              </w:rPr>
            </w:pPr>
            <w:r>
              <w:rPr>
                <w:rFonts w:ascii="Arial" w:hAnsi="Arial" w:cs="Arial"/>
                <w:b/>
                <w:bCs/>
                <w:sz w:val="16"/>
                <w:szCs w:val="16"/>
              </w:rPr>
              <w:t>Modalid</w:t>
            </w:r>
            <w:r>
              <w:rPr>
                <w:rFonts w:ascii="Arial" w:hAnsi="Arial" w:cs="Arial"/>
                <w:b/>
                <w:bCs/>
                <w:sz w:val="16"/>
                <w:szCs w:val="16"/>
              </w:rPr>
              <w:t>ad</w:t>
            </w:r>
          </w:p>
        </w:tc>
        <w:tc>
          <w:tcPr>
            <w:tcW w:w="1200" w:type="dxa"/>
            <w:tcBorders>
              <w:top w:val="single" w:sz="8" w:space="0" w:color="auto"/>
              <w:left w:val="nil"/>
              <w:bottom w:val="single" w:sz="8" w:space="0" w:color="auto"/>
              <w:right w:val="nil"/>
            </w:tcBorders>
            <w:noWrap/>
            <w:tcMar>
              <w:top w:w="20" w:type="dxa"/>
              <w:left w:w="20" w:type="dxa"/>
              <w:bottom w:w="0" w:type="dxa"/>
              <w:right w:w="20" w:type="dxa"/>
            </w:tcMar>
            <w:vAlign w:val="bottom"/>
          </w:tcPr>
          <w:p w:rsidR="00000000" w:rsidRDefault="00E97356">
            <w:pPr>
              <w:jc w:val="center"/>
              <w:rPr>
                <w:rFonts w:ascii="Arial" w:eastAsia="Arial Unicode MS" w:hAnsi="Arial" w:cs="Arial"/>
                <w:b/>
                <w:bCs/>
                <w:sz w:val="16"/>
                <w:szCs w:val="16"/>
              </w:rPr>
            </w:pPr>
            <w:r>
              <w:rPr>
                <w:rFonts w:ascii="Arial" w:hAnsi="Arial" w:cs="Arial"/>
                <w:b/>
                <w:bCs/>
                <w:sz w:val="16"/>
                <w:szCs w:val="16"/>
              </w:rPr>
              <w:t> </w:t>
            </w:r>
          </w:p>
        </w:tc>
        <w:tc>
          <w:tcPr>
            <w:tcW w:w="84" w:type="dxa"/>
            <w:tcBorders>
              <w:top w:val="single" w:sz="8" w:space="0" w:color="auto"/>
              <w:left w:val="nil"/>
              <w:bottom w:val="single" w:sz="8" w:space="0" w:color="auto"/>
              <w:right w:val="single" w:sz="8"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b/>
                <w:bCs/>
                <w:sz w:val="16"/>
                <w:szCs w:val="16"/>
              </w:rPr>
            </w:pPr>
            <w:r>
              <w:rPr>
                <w:rFonts w:ascii="Arial" w:hAnsi="Arial" w:cs="Arial"/>
                <w:b/>
                <w:bCs/>
                <w:sz w:val="16"/>
                <w:szCs w:val="16"/>
              </w:rPr>
              <w:t> </w:t>
            </w:r>
          </w:p>
        </w:tc>
      </w:tr>
      <w:tr w:rsidR="00000000">
        <w:trPr>
          <w:trHeight w:val="225"/>
        </w:trPr>
        <w:tc>
          <w:tcPr>
            <w:tcW w:w="32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X1</w:t>
            </w:r>
          </w:p>
        </w:tc>
        <w:tc>
          <w:tcPr>
            <w:tcW w:w="2880" w:type="dxa"/>
            <w:gridSpan w:val="2"/>
            <w:tcBorders>
              <w:top w:val="single" w:sz="8" w:space="0" w:color="auto"/>
              <w:left w:val="single" w:sz="8" w:space="0" w:color="auto"/>
              <w:bottom w:val="nil"/>
              <w:right w:val="single" w:sz="8" w:space="0" w:color="000000"/>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Enfermedades Nerviosas</w:t>
            </w:r>
          </w:p>
        </w:tc>
        <w:tc>
          <w:tcPr>
            <w:tcW w:w="6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38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X33</w:t>
            </w:r>
          </w:p>
        </w:tc>
        <w:tc>
          <w:tcPr>
            <w:tcW w:w="2215"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Paciente Vivo</w:t>
            </w:r>
          </w:p>
        </w:tc>
        <w:tc>
          <w:tcPr>
            <w:tcW w:w="185"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 </w:t>
            </w:r>
          </w:p>
        </w:tc>
        <w:tc>
          <w:tcPr>
            <w:tcW w:w="120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 </w:t>
            </w:r>
          </w:p>
        </w:tc>
        <w:tc>
          <w:tcPr>
            <w:tcW w:w="84" w:type="dxa"/>
            <w:tcBorders>
              <w:top w:val="nil"/>
              <w:left w:val="nil"/>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 </w:t>
            </w:r>
          </w:p>
        </w:tc>
      </w:tr>
      <w:tr w:rsidR="00000000">
        <w:trPr>
          <w:trHeight w:val="225"/>
        </w:trPr>
        <w:tc>
          <w:tcPr>
            <w:tcW w:w="32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X2</w:t>
            </w:r>
          </w:p>
        </w:tc>
        <w:tc>
          <w:tcPr>
            <w:tcW w:w="2880" w:type="dxa"/>
            <w:gridSpan w:val="2"/>
            <w:tcBorders>
              <w:top w:val="nil"/>
              <w:left w:val="single" w:sz="8" w:space="0" w:color="auto"/>
              <w:bottom w:val="nil"/>
              <w:right w:val="single" w:sz="8" w:space="0" w:color="000000"/>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Enfermedades Respiratorias</w:t>
            </w:r>
          </w:p>
        </w:tc>
        <w:tc>
          <w:tcPr>
            <w:tcW w:w="6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38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X34</w:t>
            </w:r>
          </w:p>
        </w:tc>
        <w:tc>
          <w:tcPr>
            <w:tcW w:w="2400" w:type="dxa"/>
            <w:gridSpan w:val="2"/>
            <w:tcBorders>
              <w:top w:val="nil"/>
              <w:left w:val="single" w:sz="8" w:space="0" w:color="auto"/>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Paciente Fallecido</w:t>
            </w:r>
          </w:p>
        </w:tc>
        <w:tc>
          <w:tcPr>
            <w:tcW w:w="120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84" w:type="dxa"/>
            <w:tcBorders>
              <w:top w:val="nil"/>
              <w:left w:val="nil"/>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 </w:t>
            </w:r>
          </w:p>
        </w:tc>
      </w:tr>
      <w:tr w:rsidR="00000000">
        <w:trPr>
          <w:trHeight w:val="225"/>
        </w:trPr>
        <w:tc>
          <w:tcPr>
            <w:tcW w:w="32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X3</w:t>
            </w:r>
          </w:p>
        </w:tc>
        <w:tc>
          <w:tcPr>
            <w:tcW w:w="2880" w:type="dxa"/>
            <w:gridSpan w:val="2"/>
            <w:tcBorders>
              <w:top w:val="nil"/>
              <w:left w:val="single" w:sz="8" w:space="0" w:color="auto"/>
              <w:bottom w:val="nil"/>
              <w:right w:val="single" w:sz="8" w:space="0" w:color="000000"/>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Enfermedades Digestivas</w:t>
            </w:r>
          </w:p>
        </w:tc>
        <w:tc>
          <w:tcPr>
            <w:tcW w:w="6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38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X35</w:t>
            </w:r>
          </w:p>
        </w:tc>
        <w:tc>
          <w:tcPr>
            <w:tcW w:w="3600" w:type="dxa"/>
            <w:gridSpan w:val="3"/>
            <w:tcBorders>
              <w:top w:val="nil"/>
              <w:left w:val="single" w:sz="8" w:space="0" w:color="auto"/>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Paciente entre 0-4 años de edad</w:t>
            </w:r>
          </w:p>
        </w:tc>
        <w:tc>
          <w:tcPr>
            <w:tcW w:w="84" w:type="dxa"/>
            <w:tcBorders>
              <w:top w:val="nil"/>
              <w:left w:val="nil"/>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 </w:t>
            </w:r>
          </w:p>
        </w:tc>
      </w:tr>
      <w:tr w:rsidR="00000000">
        <w:trPr>
          <w:trHeight w:val="225"/>
        </w:trPr>
        <w:tc>
          <w:tcPr>
            <w:tcW w:w="32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X4</w:t>
            </w:r>
          </w:p>
        </w:tc>
        <w:tc>
          <w:tcPr>
            <w:tcW w:w="2880" w:type="dxa"/>
            <w:gridSpan w:val="2"/>
            <w:tcBorders>
              <w:top w:val="nil"/>
              <w:left w:val="single" w:sz="8" w:space="0" w:color="auto"/>
              <w:bottom w:val="nil"/>
              <w:right w:val="single" w:sz="8" w:space="0" w:color="000000"/>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Enfermedades Hematológicas</w:t>
            </w:r>
          </w:p>
        </w:tc>
        <w:tc>
          <w:tcPr>
            <w:tcW w:w="6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38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X36</w:t>
            </w:r>
          </w:p>
        </w:tc>
        <w:tc>
          <w:tcPr>
            <w:tcW w:w="3600" w:type="dxa"/>
            <w:gridSpan w:val="3"/>
            <w:tcBorders>
              <w:top w:val="nil"/>
              <w:left w:val="single" w:sz="8" w:space="0" w:color="auto"/>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Paciente entre 5-9 años de edad</w:t>
            </w:r>
          </w:p>
        </w:tc>
        <w:tc>
          <w:tcPr>
            <w:tcW w:w="84" w:type="dxa"/>
            <w:tcBorders>
              <w:top w:val="nil"/>
              <w:left w:val="nil"/>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 </w:t>
            </w:r>
          </w:p>
        </w:tc>
      </w:tr>
      <w:tr w:rsidR="00000000">
        <w:trPr>
          <w:trHeight w:val="225"/>
        </w:trPr>
        <w:tc>
          <w:tcPr>
            <w:tcW w:w="32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w:t>
            </w:r>
            <w:r>
              <w:rPr>
                <w:rFonts w:ascii="Arial" w:hAnsi="Arial" w:cs="Arial"/>
                <w:sz w:val="16"/>
                <w:szCs w:val="16"/>
              </w:rPr>
              <w:t>5</w:t>
            </w:r>
          </w:p>
        </w:tc>
        <w:tc>
          <w:tcPr>
            <w:tcW w:w="2684"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Desnutrición</w:t>
            </w:r>
          </w:p>
        </w:tc>
        <w:tc>
          <w:tcPr>
            <w:tcW w:w="196" w:type="dxa"/>
            <w:tcBorders>
              <w:top w:val="nil"/>
              <w:left w:val="nil"/>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 </w:t>
            </w:r>
          </w:p>
        </w:tc>
        <w:tc>
          <w:tcPr>
            <w:tcW w:w="6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38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X37</w:t>
            </w:r>
          </w:p>
        </w:tc>
        <w:tc>
          <w:tcPr>
            <w:tcW w:w="3600" w:type="dxa"/>
            <w:gridSpan w:val="3"/>
            <w:tcBorders>
              <w:top w:val="nil"/>
              <w:left w:val="single" w:sz="8" w:space="0" w:color="auto"/>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Paciente entre 10-14 años de edad</w:t>
            </w:r>
          </w:p>
        </w:tc>
        <w:tc>
          <w:tcPr>
            <w:tcW w:w="84" w:type="dxa"/>
            <w:tcBorders>
              <w:top w:val="nil"/>
              <w:left w:val="nil"/>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 </w:t>
            </w:r>
          </w:p>
        </w:tc>
      </w:tr>
      <w:tr w:rsidR="00000000">
        <w:trPr>
          <w:trHeight w:val="225"/>
        </w:trPr>
        <w:tc>
          <w:tcPr>
            <w:tcW w:w="32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X6</w:t>
            </w:r>
          </w:p>
        </w:tc>
        <w:tc>
          <w:tcPr>
            <w:tcW w:w="2880" w:type="dxa"/>
            <w:gridSpan w:val="2"/>
            <w:tcBorders>
              <w:top w:val="nil"/>
              <w:left w:val="single" w:sz="8" w:space="0" w:color="auto"/>
              <w:bottom w:val="nil"/>
              <w:right w:val="single" w:sz="8" w:space="0" w:color="000000"/>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Enfermedades Virales</w:t>
            </w:r>
          </w:p>
        </w:tc>
        <w:tc>
          <w:tcPr>
            <w:tcW w:w="6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38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X38</w:t>
            </w:r>
          </w:p>
        </w:tc>
        <w:tc>
          <w:tcPr>
            <w:tcW w:w="2400" w:type="dxa"/>
            <w:gridSpan w:val="2"/>
            <w:tcBorders>
              <w:top w:val="nil"/>
              <w:left w:val="single" w:sz="8" w:space="0" w:color="auto"/>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Provincia del Azuay</w:t>
            </w:r>
          </w:p>
        </w:tc>
        <w:tc>
          <w:tcPr>
            <w:tcW w:w="120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84" w:type="dxa"/>
            <w:tcBorders>
              <w:top w:val="nil"/>
              <w:left w:val="nil"/>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 </w:t>
            </w:r>
          </w:p>
        </w:tc>
      </w:tr>
      <w:tr w:rsidR="00000000">
        <w:trPr>
          <w:trHeight w:val="225"/>
        </w:trPr>
        <w:tc>
          <w:tcPr>
            <w:tcW w:w="32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X7</w:t>
            </w:r>
          </w:p>
        </w:tc>
        <w:tc>
          <w:tcPr>
            <w:tcW w:w="2880" w:type="dxa"/>
            <w:gridSpan w:val="2"/>
            <w:tcBorders>
              <w:top w:val="nil"/>
              <w:left w:val="single" w:sz="8" w:space="0" w:color="auto"/>
              <w:bottom w:val="nil"/>
              <w:right w:val="single" w:sz="8" w:space="0" w:color="000000"/>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Enfermedades Renales</w:t>
            </w:r>
          </w:p>
        </w:tc>
        <w:tc>
          <w:tcPr>
            <w:tcW w:w="6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38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X39</w:t>
            </w:r>
          </w:p>
        </w:tc>
        <w:tc>
          <w:tcPr>
            <w:tcW w:w="2400" w:type="dxa"/>
            <w:gridSpan w:val="2"/>
            <w:tcBorders>
              <w:top w:val="nil"/>
              <w:left w:val="single" w:sz="8" w:space="0" w:color="auto"/>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Provincia de Cañar</w:t>
            </w:r>
          </w:p>
        </w:tc>
        <w:tc>
          <w:tcPr>
            <w:tcW w:w="120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84" w:type="dxa"/>
            <w:tcBorders>
              <w:top w:val="nil"/>
              <w:left w:val="nil"/>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 </w:t>
            </w:r>
          </w:p>
        </w:tc>
      </w:tr>
      <w:tr w:rsidR="00000000">
        <w:trPr>
          <w:trHeight w:val="225"/>
        </w:trPr>
        <w:tc>
          <w:tcPr>
            <w:tcW w:w="32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X8</w:t>
            </w:r>
          </w:p>
        </w:tc>
        <w:tc>
          <w:tcPr>
            <w:tcW w:w="2880" w:type="dxa"/>
            <w:gridSpan w:val="2"/>
            <w:tcBorders>
              <w:top w:val="nil"/>
              <w:left w:val="single" w:sz="8" w:space="0" w:color="auto"/>
              <w:bottom w:val="nil"/>
              <w:right w:val="single" w:sz="8" w:space="0" w:color="000000"/>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Enfermedades Cardiovasculares</w:t>
            </w:r>
          </w:p>
        </w:tc>
        <w:tc>
          <w:tcPr>
            <w:tcW w:w="6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38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X40</w:t>
            </w:r>
          </w:p>
        </w:tc>
        <w:tc>
          <w:tcPr>
            <w:tcW w:w="2400" w:type="dxa"/>
            <w:gridSpan w:val="2"/>
            <w:tcBorders>
              <w:top w:val="nil"/>
              <w:left w:val="single" w:sz="8" w:space="0" w:color="auto"/>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Provincia de El Oro</w:t>
            </w:r>
          </w:p>
        </w:tc>
        <w:tc>
          <w:tcPr>
            <w:tcW w:w="120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84" w:type="dxa"/>
            <w:tcBorders>
              <w:top w:val="nil"/>
              <w:left w:val="nil"/>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 </w:t>
            </w:r>
          </w:p>
        </w:tc>
      </w:tr>
      <w:tr w:rsidR="00000000">
        <w:trPr>
          <w:trHeight w:val="225"/>
        </w:trPr>
        <w:tc>
          <w:tcPr>
            <w:tcW w:w="32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X9</w:t>
            </w:r>
          </w:p>
        </w:tc>
        <w:tc>
          <w:tcPr>
            <w:tcW w:w="2880" w:type="dxa"/>
            <w:gridSpan w:val="2"/>
            <w:tcBorders>
              <w:top w:val="nil"/>
              <w:left w:val="single" w:sz="8" w:space="0" w:color="auto"/>
              <w:bottom w:val="nil"/>
              <w:right w:val="single" w:sz="8" w:space="0" w:color="000000"/>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Enfermedades Oftalmológicas</w:t>
            </w:r>
          </w:p>
        </w:tc>
        <w:tc>
          <w:tcPr>
            <w:tcW w:w="6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38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X41</w:t>
            </w:r>
          </w:p>
        </w:tc>
        <w:tc>
          <w:tcPr>
            <w:tcW w:w="2400" w:type="dxa"/>
            <w:gridSpan w:val="2"/>
            <w:tcBorders>
              <w:top w:val="nil"/>
              <w:left w:val="single" w:sz="8" w:space="0" w:color="auto"/>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Provincia de Esmeraldas</w:t>
            </w:r>
          </w:p>
        </w:tc>
        <w:tc>
          <w:tcPr>
            <w:tcW w:w="120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84" w:type="dxa"/>
            <w:tcBorders>
              <w:top w:val="nil"/>
              <w:left w:val="nil"/>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 </w:t>
            </w:r>
          </w:p>
        </w:tc>
      </w:tr>
      <w:tr w:rsidR="00000000">
        <w:trPr>
          <w:trHeight w:val="225"/>
        </w:trPr>
        <w:tc>
          <w:tcPr>
            <w:tcW w:w="32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X10</w:t>
            </w:r>
          </w:p>
        </w:tc>
        <w:tc>
          <w:tcPr>
            <w:tcW w:w="2880" w:type="dxa"/>
            <w:gridSpan w:val="2"/>
            <w:tcBorders>
              <w:top w:val="nil"/>
              <w:left w:val="single" w:sz="8" w:space="0" w:color="auto"/>
              <w:bottom w:val="nil"/>
              <w:right w:val="single" w:sz="8" w:space="0" w:color="000000"/>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Enfermedades Dermatológicas</w:t>
            </w:r>
          </w:p>
        </w:tc>
        <w:tc>
          <w:tcPr>
            <w:tcW w:w="6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38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X42</w:t>
            </w:r>
          </w:p>
        </w:tc>
        <w:tc>
          <w:tcPr>
            <w:tcW w:w="2400" w:type="dxa"/>
            <w:gridSpan w:val="2"/>
            <w:tcBorders>
              <w:top w:val="nil"/>
              <w:left w:val="single" w:sz="8" w:space="0" w:color="auto"/>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Provincia del Guayas</w:t>
            </w:r>
          </w:p>
        </w:tc>
        <w:tc>
          <w:tcPr>
            <w:tcW w:w="120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84" w:type="dxa"/>
            <w:tcBorders>
              <w:top w:val="nil"/>
              <w:left w:val="nil"/>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 </w:t>
            </w:r>
          </w:p>
        </w:tc>
      </w:tr>
      <w:tr w:rsidR="00000000">
        <w:trPr>
          <w:trHeight w:val="225"/>
        </w:trPr>
        <w:tc>
          <w:tcPr>
            <w:tcW w:w="32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X11</w:t>
            </w:r>
          </w:p>
        </w:tc>
        <w:tc>
          <w:tcPr>
            <w:tcW w:w="2880" w:type="dxa"/>
            <w:gridSpan w:val="2"/>
            <w:tcBorders>
              <w:top w:val="nil"/>
              <w:left w:val="single" w:sz="8" w:space="0" w:color="auto"/>
              <w:bottom w:val="nil"/>
              <w:right w:val="single" w:sz="8" w:space="0" w:color="000000"/>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Enfermedades Psicológicas</w:t>
            </w:r>
          </w:p>
        </w:tc>
        <w:tc>
          <w:tcPr>
            <w:tcW w:w="6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38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X43</w:t>
            </w:r>
          </w:p>
        </w:tc>
        <w:tc>
          <w:tcPr>
            <w:tcW w:w="2400" w:type="dxa"/>
            <w:gridSpan w:val="2"/>
            <w:tcBorders>
              <w:top w:val="nil"/>
              <w:left w:val="single" w:sz="8" w:space="0" w:color="auto"/>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Provincia de Los Rios</w:t>
            </w:r>
          </w:p>
        </w:tc>
        <w:tc>
          <w:tcPr>
            <w:tcW w:w="120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84" w:type="dxa"/>
            <w:tcBorders>
              <w:top w:val="nil"/>
              <w:left w:val="nil"/>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 </w:t>
            </w:r>
          </w:p>
        </w:tc>
      </w:tr>
      <w:tr w:rsidR="00000000">
        <w:trPr>
          <w:trHeight w:val="225"/>
        </w:trPr>
        <w:tc>
          <w:tcPr>
            <w:tcW w:w="32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X12</w:t>
            </w:r>
          </w:p>
        </w:tc>
        <w:tc>
          <w:tcPr>
            <w:tcW w:w="2880" w:type="dxa"/>
            <w:gridSpan w:val="2"/>
            <w:tcBorders>
              <w:top w:val="nil"/>
              <w:left w:val="single" w:sz="8" w:space="0" w:color="auto"/>
              <w:bottom w:val="nil"/>
              <w:right w:val="single" w:sz="8" w:space="0" w:color="000000"/>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Enfermedades Infecciosas</w:t>
            </w:r>
          </w:p>
        </w:tc>
        <w:tc>
          <w:tcPr>
            <w:tcW w:w="6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38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X44</w:t>
            </w:r>
          </w:p>
        </w:tc>
        <w:tc>
          <w:tcPr>
            <w:tcW w:w="2400" w:type="dxa"/>
            <w:gridSpan w:val="2"/>
            <w:tcBorders>
              <w:top w:val="nil"/>
              <w:left w:val="single" w:sz="8" w:space="0" w:color="auto"/>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Provincia de Manabi</w:t>
            </w:r>
          </w:p>
        </w:tc>
        <w:tc>
          <w:tcPr>
            <w:tcW w:w="120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84" w:type="dxa"/>
            <w:tcBorders>
              <w:top w:val="nil"/>
              <w:left w:val="nil"/>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 </w:t>
            </w:r>
          </w:p>
        </w:tc>
      </w:tr>
      <w:tr w:rsidR="00000000">
        <w:trPr>
          <w:trHeight w:val="225"/>
        </w:trPr>
        <w:tc>
          <w:tcPr>
            <w:tcW w:w="32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X13</w:t>
            </w:r>
          </w:p>
        </w:tc>
        <w:tc>
          <w:tcPr>
            <w:tcW w:w="2880" w:type="dxa"/>
            <w:gridSpan w:val="2"/>
            <w:tcBorders>
              <w:top w:val="nil"/>
              <w:left w:val="single" w:sz="8" w:space="0" w:color="auto"/>
              <w:bottom w:val="nil"/>
              <w:right w:val="single" w:sz="8" w:space="0" w:color="000000"/>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Sexo Masculino</w:t>
            </w:r>
          </w:p>
        </w:tc>
        <w:tc>
          <w:tcPr>
            <w:tcW w:w="6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38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X45</w:t>
            </w:r>
          </w:p>
        </w:tc>
        <w:tc>
          <w:tcPr>
            <w:tcW w:w="3600" w:type="dxa"/>
            <w:gridSpan w:val="3"/>
            <w:tcBorders>
              <w:top w:val="nil"/>
              <w:left w:val="single" w:sz="8" w:space="0" w:color="auto"/>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Entre 0-9 dias de</w:t>
            </w:r>
            <w:r>
              <w:rPr>
                <w:rFonts w:ascii="Arial" w:hAnsi="Arial" w:cs="Arial"/>
                <w:sz w:val="16"/>
                <w:szCs w:val="16"/>
              </w:rPr>
              <w:t xml:space="preserve"> hospitalizazión</w:t>
            </w:r>
          </w:p>
        </w:tc>
        <w:tc>
          <w:tcPr>
            <w:tcW w:w="84" w:type="dxa"/>
            <w:tcBorders>
              <w:top w:val="nil"/>
              <w:left w:val="nil"/>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 </w:t>
            </w:r>
          </w:p>
        </w:tc>
      </w:tr>
      <w:tr w:rsidR="00000000">
        <w:trPr>
          <w:trHeight w:val="225"/>
        </w:trPr>
        <w:tc>
          <w:tcPr>
            <w:tcW w:w="32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lang w:val="en-US"/>
              </w:rPr>
            </w:pPr>
            <w:r>
              <w:rPr>
                <w:rFonts w:ascii="Arial" w:hAnsi="Arial" w:cs="Arial"/>
                <w:sz w:val="16"/>
                <w:szCs w:val="16"/>
                <w:lang w:val="en-US"/>
              </w:rPr>
              <w:t>X14</w:t>
            </w:r>
          </w:p>
        </w:tc>
        <w:tc>
          <w:tcPr>
            <w:tcW w:w="2684"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lang w:val="en-US"/>
              </w:rPr>
            </w:pPr>
            <w:r>
              <w:rPr>
                <w:rFonts w:ascii="Arial" w:hAnsi="Arial" w:cs="Arial"/>
                <w:sz w:val="16"/>
                <w:szCs w:val="16"/>
                <w:lang w:val="en-US"/>
              </w:rPr>
              <w:t>Sexo Femenino</w:t>
            </w:r>
          </w:p>
        </w:tc>
        <w:tc>
          <w:tcPr>
            <w:tcW w:w="196" w:type="dxa"/>
            <w:tcBorders>
              <w:top w:val="nil"/>
              <w:left w:val="nil"/>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lang w:val="en-US"/>
              </w:rPr>
            </w:pPr>
            <w:r>
              <w:rPr>
                <w:rFonts w:ascii="Arial" w:hAnsi="Arial" w:cs="Arial"/>
                <w:sz w:val="16"/>
                <w:szCs w:val="16"/>
                <w:lang w:val="en-US"/>
              </w:rPr>
              <w:t> </w:t>
            </w:r>
          </w:p>
        </w:tc>
        <w:tc>
          <w:tcPr>
            <w:tcW w:w="6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lang w:val="en-US"/>
              </w:rPr>
            </w:pPr>
          </w:p>
        </w:tc>
        <w:tc>
          <w:tcPr>
            <w:tcW w:w="38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X46</w:t>
            </w:r>
          </w:p>
        </w:tc>
        <w:tc>
          <w:tcPr>
            <w:tcW w:w="3600" w:type="dxa"/>
            <w:gridSpan w:val="3"/>
            <w:tcBorders>
              <w:top w:val="nil"/>
              <w:left w:val="single" w:sz="8" w:space="0" w:color="auto"/>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entre 10-19 dias de Hospitalización</w:t>
            </w:r>
          </w:p>
        </w:tc>
        <w:tc>
          <w:tcPr>
            <w:tcW w:w="84" w:type="dxa"/>
            <w:tcBorders>
              <w:top w:val="nil"/>
              <w:left w:val="nil"/>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 </w:t>
            </w:r>
          </w:p>
        </w:tc>
      </w:tr>
      <w:tr w:rsidR="00000000">
        <w:trPr>
          <w:trHeight w:val="225"/>
        </w:trPr>
        <w:tc>
          <w:tcPr>
            <w:tcW w:w="32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X15</w:t>
            </w:r>
          </w:p>
        </w:tc>
        <w:tc>
          <w:tcPr>
            <w:tcW w:w="2880" w:type="dxa"/>
            <w:gridSpan w:val="2"/>
            <w:tcBorders>
              <w:top w:val="nil"/>
              <w:left w:val="single" w:sz="8" w:space="0" w:color="auto"/>
              <w:bottom w:val="nil"/>
              <w:right w:val="single" w:sz="8" w:space="0" w:color="000000"/>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Embarazo Controlado</w:t>
            </w:r>
          </w:p>
        </w:tc>
        <w:tc>
          <w:tcPr>
            <w:tcW w:w="6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38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X47</w:t>
            </w:r>
          </w:p>
        </w:tc>
        <w:tc>
          <w:tcPr>
            <w:tcW w:w="3600" w:type="dxa"/>
            <w:gridSpan w:val="3"/>
            <w:tcBorders>
              <w:top w:val="nil"/>
              <w:left w:val="single" w:sz="8" w:space="0" w:color="auto"/>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entre20 y 29 dias de Hospitalización</w:t>
            </w:r>
          </w:p>
        </w:tc>
        <w:tc>
          <w:tcPr>
            <w:tcW w:w="84" w:type="dxa"/>
            <w:tcBorders>
              <w:top w:val="nil"/>
              <w:left w:val="nil"/>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 </w:t>
            </w:r>
          </w:p>
        </w:tc>
      </w:tr>
      <w:tr w:rsidR="00000000">
        <w:trPr>
          <w:trHeight w:val="225"/>
        </w:trPr>
        <w:tc>
          <w:tcPr>
            <w:tcW w:w="32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X16</w:t>
            </w:r>
          </w:p>
        </w:tc>
        <w:tc>
          <w:tcPr>
            <w:tcW w:w="2880" w:type="dxa"/>
            <w:gridSpan w:val="2"/>
            <w:tcBorders>
              <w:top w:val="nil"/>
              <w:left w:val="single" w:sz="8" w:space="0" w:color="auto"/>
              <w:bottom w:val="nil"/>
              <w:right w:val="single" w:sz="8" w:space="0" w:color="000000"/>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Embarazo No controlado</w:t>
            </w:r>
          </w:p>
        </w:tc>
        <w:tc>
          <w:tcPr>
            <w:tcW w:w="6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38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X48</w:t>
            </w:r>
          </w:p>
        </w:tc>
        <w:tc>
          <w:tcPr>
            <w:tcW w:w="3600" w:type="dxa"/>
            <w:gridSpan w:val="3"/>
            <w:tcBorders>
              <w:top w:val="nil"/>
              <w:left w:val="single" w:sz="8" w:space="0" w:color="auto"/>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30 y mas días de Hospitalización</w:t>
            </w:r>
          </w:p>
        </w:tc>
        <w:tc>
          <w:tcPr>
            <w:tcW w:w="84" w:type="dxa"/>
            <w:tcBorders>
              <w:top w:val="nil"/>
              <w:left w:val="nil"/>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 </w:t>
            </w:r>
          </w:p>
        </w:tc>
      </w:tr>
      <w:tr w:rsidR="00000000">
        <w:trPr>
          <w:trHeight w:val="225"/>
        </w:trPr>
        <w:tc>
          <w:tcPr>
            <w:tcW w:w="32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X17</w:t>
            </w:r>
          </w:p>
        </w:tc>
        <w:tc>
          <w:tcPr>
            <w:tcW w:w="2880" w:type="dxa"/>
            <w:gridSpan w:val="2"/>
            <w:tcBorders>
              <w:top w:val="nil"/>
              <w:left w:val="single" w:sz="8" w:space="0" w:color="auto"/>
              <w:bottom w:val="nil"/>
              <w:right w:val="single" w:sz="8" w:space="0" w:color="000000"/>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Parto con Complicaciones</w:t>
            </w:r>
          </w:p>
        </w:tc>
        <w:tc>
          <w:tcPr>
            <w:tcW w:w="6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38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X49</w:t>
            </w:r>
          </w:p>
        </w:tc>
        <w:tc>
          <w:tcPr>
            <w:tcW w:w="3600" w:type="dxa"/>
            <w:gridSpan w:val="3"/>
            <w:tcBorders>
              <w:top w:val="nil"/>
              <w:left w:val="single" w:sz="8" w:space="0" w:color="auto"/>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N</w:t>
            </w:r>
            <w:r>
              <w:rPr>
                <w:rFonts w:ascii="Arial" w:hAnsi="Arial" w:cs="Arial"/>
                <w:sz w:val="16"/>
                <w:szCs w:val="16"/>
              </w:rPr>
              <w:t>o Refiere Antecedentes Patológicos Familiares</w:t>
            </w:r>
          </w:p>
        </w:tc>
        <w:tc>
          <w:tcPr>
            <w:tcW w:w="84" w:type="dxa"/>
            <w:tcBorders>
              <w:top w:val="nil"/>
              <w:left w:val="nil"/>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 </w:t>
            </w:r>
          </w:p>
        </w:tc>
      </w:tr>
      <w:tr w:rsidR="00000000">
        <w:trPr>
          <w:trHeight w:val="225"/>
        </w:trPr>
        <w:tc>
          <w:tcPr>
            <w:tcW w:w="32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X18</w:t>
            </w:r>
          </w:p>
        </w:tc>
        <w:tc>
          <w:tcPr>
            <w:tcW w:w="2880" w:type="dxa"/>
            <w:gridSpan w:val="2"/>
            <w:tcBorders>
              <w:top w:val="nil"/>
              <w:left w:val="single" w:sz="8" w:space="0" w:color="auto"/>
              <w:bottom w:val="nil"/>
              <w:right w:val="single" w:sz="8" w:space="0" w:color="000000"/>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Parto sin Complicaciones</w:t>
            </w:r>
          </w:p>
        </w:tc>
        <w:tc>
          <w:tcPr>
            <w:tcW w:w="6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38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X50</w:t>
            </w:r>
          </w:p>
        </w:tc>
        <w:tc>
          <w:tcPr>
            <w:tcW w:w="3684" w:type="dxa"/>
            <w:gridSpan w:val="4"/>
            <w:tcBorders>
              <w:top w:val="nil"/>
              <w:left w:val="single" w:sz="8" w:space="0" w:color="auto"/>
              <w:bottom w:val="nil"/>
              <w:right w:val="single" w:sz="8" w:space="0" w:color="000000"/>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Antecedentes Patológicos Familiares Enf Nervios</w:t>
            </w:r>
          </w:p>
        </w:tc>
      </w:tr>
      <w:tr w:rsidR="00000000">
        <w:trPr>
          <w:trHeight w:val="225"/>
        </w:trPr>
        <w:tc>
          <w:tcPr>
            <w:tcW w:w="32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X19</w:t>
            </w:r>
          </w:p>
        </w:tc>
        <w:tc>
          <w:tcPr>
            <w:tcW w:w="2684"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Parto Normal</w:t>
            </w:r>
          </w:p>
        </w:tc>
        <w:tc>
          <w:tcPr>
            <w:tcW w:w="196" w:type="dxa"/>
            <w:tcBorders>
              <w:top w:val="nil"/>
              <w:left w:val="nil"/>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 </w:t>
            </w:r>
          </w:p>
        </w:tc>
        <w:tc>
          <w:tcPr>
            <w:tcW w:w="6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38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X51</w:t>
            </w:r>
          </w:p>
        </w:tc>
        <w:tc>
          <w:tcPr>
            <w:tcW w:w="3684" w:type="dxa"/>
            <w:gridSpan w:val="4"/>
            <w:tcBorders>
              <w:top w:val="nil"/>
              <w:left w:val="single" w:sz="8" w:space="0" w:color="auto"/>
              <w:bottom w:val="nil"/>
              <w:right w:val="single" w:sz="8" w:space="0" w:color="000000"/>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Antecedentes Patológicos Familiares Enf Respiat</w:t>
            </w:r>
          </w:p>
        </w:tc>
      </w:tr>
      <w:tr w:rsidR="00000000">
        <w:trPr>
          <w:trHeight w:val="225"/>
        </w:trPr>
        <w:tc>
          <w:tcPr>
            <w:tcW w:w="32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X20</w:t>
            </w:r>
          </w:p>
        </w:tc>
        <w:tc>
          <w:tcPr>
            <w:tcW w:w="2684"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Parto Cesarea</w:t>
            </w:r>
          </w:p>
        </w:tc>
        <w:tc>
          <w:tcPr>
            <w:tcW w:w="196" w:type="dxa"/>
            <w:tcBorders>
              <w:top w:val="nil"/>
              <w:left w:val="nil"/>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 </w:t>
            </w:r>
          </w:p>
        </w:tc>
        <w:tc>
          <w:tcPr>
            <w:tcW w:w="6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38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X52</w:t>
            </w:r>
          </w:p>
        </w:tc>
        <w:tc>
          <w:tcPr>
            <w:tcW w:w="3684" w:type="dxa"/>
            <w:gridSpan w:val="4"/>
            <w:tcBorders>
              <w:top w:val="nil"/>
              <w:left w:val="single" w:sz="8" w:space="0" w:color="auto"/>
              <w:bottom w:val="nil"/>
              <w:right w:val="single" w:sz="8" w:space="0" w:color="000000"/>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Antecedentes Patológicos F</w:t>
            </w:r>
            <w:r>
              <w:rPr>
                <w:rFonts w:ascii="Arial" w:hAnsi="Arial" w:cs="Arial"/>
                <w:sz w:val="16"/>
                <w:szCs w:val="16"/>
              </w:rPr>
              <w:t>amiliares Enf Digestiv</w:t>
            </w:r>
          </w:p>
        </w:tc>
      </w:tr>
      <w:tr w:rsidR="00000000">
        <w:trPr>
          <w:trHeight w:val="225"/>
        </w:trPr>
        <w:tc>
          <w:tcPr>
            <w:tcW w:w="32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X21</w:t>
            </w:r>
          </w:p>
        </w:tc>
        <w:tc>
          <w:tcPr>
            <w:tcW w:w="2880" w:type="dxa"/>
            <w:gridSpan w:val="2"/>
            <w:tcBorders>
              <w:top w:val="nil"/>
              <w:left w:val="single" w:sz="8" w:space="0" w:color="auto"/>
              <w:bottom w:val="nil"/>
              <w:right w:val="single" w:sz="8" w:space="0" w:color="000000"/>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Parto en Establecimiento</w:t>
            </w:r>
          </w:p>
        </w:tc>
        <w:tc>
          <w:tcPr>
            <w:tcW w:w="6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38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X53</w:t>
            </w:r>
          </w:p>
        </w:tc>
        <w:tc>
          <w:tcPr>
            <w:tcW w:w="3684" w:type="dxa"/>
            <w:gridSpan w:val="4"/>
            <w:tcBorders>
              <w:top w:val="nil"/>
              <w:left w:val="single" w:sz="8" w:space="0" w:color="auto"/>
              <w:bottom w:val="nil"/>
              <w:right w:val="single" w:sz="8" w:space="0" w:color="000000"/>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Antecedentes Patológicos Familiares Enf Hematológicas</w:t>
            </w:r>
          </w:p>
        </w:tc>
      </w:tr>
      <w:tr w:rsidR="00000000">
        <w:trPr>
          <w:trHeight w:val="225"/>
        </w:trPr>
        <w:tc>
          <w:tcPr>
            <w:tcW w:w="32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X22</w:t>
            </w:r>
          </w:p>
        </w:tc>
        <w:tc>
          <w:tcPr>
            <w:tcW w:w="2880" w:type="dxa"/>
            <w:gridSpan w:val="2"/>
            <w:tcBorders>
              <w:top w:val="nil"/>
              <w:left w:val="single" w:sz="8" w:space="0" w:color="auto"/>
              <w:bottom w:val="nil"/>
              <w:right w:val="single" w:sz="8" w:space="0" w:color="000000"/>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Parto en Domicilio</w:t>
            </w:r>
          </w:p>
        </w:tc>
        <w:tc>
          <w:tcPr>
            <w:tcW w:w="6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38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X54</w:t>
            </w:r>
          </w:p>
        </w:tc>
        <w:tc>
          <w:tcPr>
            <w:tcW w:w="3684" w:type="dxa"/>
            <w:gridSpan w:val="4"/>
            <w:tcBorders>
              <w:top w:val="nil"/>
              <w:left w:val="single" w:sz="8" w:space="0" w:color="auto"/>
              <w:bottom w:val="nil"/>
              <w:right w:val="single" w:sz="8" w:space="0" w:color="000000"/>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Antecedentes Patológicos Familiares Enf Reumát</w:t>
            </w:r>
          </w:p>
        </w:tc>
      </w:tr>
      <w:tr w:rsidR="00000000">
        <w:trPr>
          <w:trHeight w:val="225"/>
        </w:trPr>
        <w:tc>
          <w:tcPr>
            <w:tcW w:w="32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X23</w:t>
            </w:r>
          </w:p>
        </w:tc>
        <w:tc>
          <w:tcPr>
            <w:tcW w:w="2880" w:type="dxa"/>
            <w:gridSpan w:val="2"/>
            <w:tcBorders>
              <w:top w:val="nil"/>
              <w:left w:val="single" w:sz="8" w:space="0" w:color="auto"/>
              <w:bottom w:val="nil"/>
              <w:right w:val="single" w:sz="8" w:space="0" w:color="000000"/>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Asistencia Profesional en el Parto</w:t>
            </w:r>
          </w:p>
        </w:tc>
        <w:tc>
          <w:tcPr>
            <w:tcW w:w="6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38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X55</w:t>
            </w:r>
          </w:p>
        </w:tc>
        <w:tc>
          <w:tcPr>
            <w:tcW w:w="3684" w:type="dxa"/>
            <w:gridSpan w:val="4"/>
            <w:tcBorders>
              <w:top w:val="nil"/>
              <w:left w:val="single" w:sz="8" w:space="0" w:color="auto"/>
              <w:bottom w:val="nil"/>
              <w:right w:val="single" w:sz="8" w:space="0" w:color="000000"/>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Antecedentes Patológico</w:t>
            </w:r>
            <w:r>
              <w:rPr>
                <w:rFonts w:ascii="Arial" w:hAnsi="Arial" w:cs="Arial"/>
                <w:sz w:val="16"/>
                <w:szCs w:val="16"/>
              </w:rPr>
              <w:t>s Familiares Enf Cardiovasculares</w:t>
            </w:r>
          </w:p>
        </w:tc>
      </w:tr>
      <w:tr w:rsidR="00000000">
        <w:trPr>
          <w:trHeight w:val="225"/>
        </w:trPr>
        <w:tc>
          <w:tcPr>
            <w:tcW w:w="32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X24</w:t>
            </w:r>
          </w:p>
        </w:tc>
        <w:tc>
          <w:tcPr>
            <w:tcW w:w="2880" w:type="dxa"/>
            <w:gridSpan w:val="2"/>
            <w:tcBorders>
              <w:top w:val="nil"/>
              <w:left w:val="single" w:sz="8" w:space="0" w:color="auto"/>
              <w:bottom w:val="nil"/>
              <w:right w:val="single" w:sz="8" w:space="0" w:color="000000"/>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Asistencia No Profesional en el Parto</w:t>
            </w:r>
          </w:p>
        </w:tc>
        <w:tc>
          <w:tcPr>
            <w:tcW w:w="6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38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X56</w:t>
            </w:r>
          </w:p>
        </w:tc>
        <w:tc>
          <w:tcPr>
            <w:tcW w:w="2400" w:type="dxa"/>
            <w:gridSpan w:val="2"/>
            <w:tcBorders>
              <w:top w:val="nil"/>
              <w:left w:val="single" w:sz="8" w:space="0" w:color="auto"/>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Padre Empleado</w:t>
            </w:r>
          </w:p>
        </w:tc>
        <w:tc>
          <w:tcPr>
            <w:tcW w:w="120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84" w:type="dxa"/>
            <w:tcBorders>
              <w:top w:val="nil"/>
              <w:left w:val="nil"/>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 </w:t>
            </w:r>
          </w:p>
        </w:tc>
      </w:tr>
      <w:tr w:rsidR="00000000">
        <w:trPr>
          <w:trHeight w:val="225"/>
        </w:trPr>
        <w:tc>
          <w:tcPr>
            <w:tcW w:w="32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X25</w:t>
            </w:r>
          </w:p>
        </w:tc>
        <w:tc>
          <w:tcPr>
            <w:tcW w:w="2880" w:type="dxa"/>
            <w:gridSpan w:val="2"/>
            <w:tcBorders>
              <w:top w:val="nil"/>
              <w:left w:val="single" w:sz="8" w:space="0" w:color="auto"/>
              <w:bottom w:val="nil"/>
              <w:right w:val="single" w:sz="8" w:space="0" w:color="000000"/>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Desarrollo Psicomotor Normal</w:t>
            </w:r>
          </w:p>
        </w:tc>
        <w:tc>
          <w:tcPr>
            <w:tcW w:w="6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38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X57</w:t>
            </w:r>
          </w:p>
        </w:tc>
        <w:tc>
          <w:tcPr>
            <w:tcW w:w="2400" w:type="dxa"/>
            <w:gridSpan w:val="2"/>
            <w:tcBorders>
              <w:top w:val="nil"/>
              <w:left w:val="single" w:sz="8" w:space="0" w:color="auto"/>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Padre Obrero/Jornalero</w:t>
            </w:r>
          </w:p>
        </w:tc>
        <w:tc>
          <w:tcPr>
            <w:tcW w:w="120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84" w:type="dxa"/>
            <w:tcBorders>
              <w:top w:val="nil"/>
              <w:left w:val="nil"/>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 </w:t>
            </w:r>
          </w:p>
        </w:tc>
      </w:tr>
      <w:tr w:rsidR="00000000">
        <w:trPr>
          <w:trHeight w:val="225"/>
        </w:trPr>
        <w:tc>
          <w:tcPr>
            <w:tcW w:w="32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X26</w:t>
            </w:r>
          </w:p>
        </w:tc>
        <w:tc>
          <w:tcPr>
            <w:tcW w:w="2880" w:type="dxa"/>
            <w:gridSpan w:val="2"/>
            <w:tcBorders>
              <w:top w:val="nil"/>
              <w:left w:val="single" w:sz="8" w:space="0" w:color="auto"/>
              <w:bottom w:val="nil"/>
              <w:right w:val="single" w:sz="8" w:space="0" w:color="000000"/>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Desarrollo Psicomotor con Retraso</w:t>
            </w:r>
          </w:p>
        </w:tc>
        <w:tc>
          <w:tcPr>
            <w:tcW w:w="6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38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X58</w:t>
            </w:r>
          </w:p>
        </w:tc>
        <w:tc>
          <w:tcPr>
            <w:tcW w:w="2400" w:type="dxa"/>
            <w:gridSpan w:val="2"/>
            <w:tcBorders>
              <w:top w:val="nil"/>
              <w:left w:val="single" w:sz="8" w:space="0" w:color="auto"/>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Padre Comerciante</w:t>
            </w:r>
          </w:p>
        </w:tc>
        <w:tc>
          <w:tcPr>
            <w:tcW w:w="120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84" w:type="dxa"/>
            <w:tcBorders>
              <w:top w:val="nil"/>
              <w:left w:val="nil"/>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 </w:t>
            </w:r>
          </w:p>
        </w:tc>
      </w:tr>
      <w:tr w:rsidR="00000000">
        <w:trPr>
          <w:trHeight w:val="225"/>
        </w:trPr>
        <w:tc>
          <w:tcPr>
            <w:tcW w:w="32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X27</w:t>
            </w:r>
          </w:p>
        </w:tc>
        <w:tc>
          <w:tcPr>
            <w:tcW w:w="2880" w:type="dxa"/>
            <w:gridSpan w:val="2"/>
            <w:tcBorders>
              <w:top w:val="nil"/>
              <w:left w:val="single" w:sz="8" w:space="0" w:color="auto"/>
              <w:bottom w:val="nil"/>
              <w:right w:val="single" w:sz="8" w:space="0" w:color="000000"/>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Vivienda de Cemento</w:t>
            </w:r>
          </w:p>
        </w:tc>
        <w:tc>
          <w:tcPr>
            <w:tcW w:w="6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38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X59</w:t>
            </w:r>
          </w:p>
        </w:tc>
        <w:tc>
          <w:tcPr>
            <w:tcW w:w="2215"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Otros</w:t>
            </w:r>
          </w:p>
        </w:tc>
        <w:tc>
          <w:tcPr>
            <w:tcW w:w="185"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120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84" w:type="dxa"/>
            <w:tcBorders>
              <w:top w:val="nil"/>
              <w:left w:val="nil"/>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 </w:t>
            </w:r>
          </w:p>
        </w:tc>
      </w:tr>
      <w:tr w:rsidR="00000000">
        <w:trPr>
          <w:trHeight w:val="225"/>
        </w:trPr>
        <w:tc>
          <w:tcPr>
            <w:tcW w:w="32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X28</w:t>
            </w:r>
          </w:p>
        </w:tc>
        <w:tc>
          <w:tcPr>
            <w:tcW w:w="2684"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Vivienda Mixta</w:t>
            </w:r>
          </w:p>
        </w:tc>
        <w:tc>
          <w:tcPr>
            <w:tcW w:w="196" w:type="dxa"/>
            <w:tcBorders>
              <w:top w:val="nil"/>
              <w:left w:val="nil"/>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 </w:t>
            </w:r>
          </w:p>
        </w:tc>
        <w:tc>
          <w:tcPr>
            <w:tcW w:w="6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38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X60</w:t>
            </w:r>
          </w:p>
        </w:tc>
        <w:tc>
          <w:tcPr>
            <w:tcW w:w="2400" w:type="dxa"/>
            <w:gridSpan w:val="2"/>
            <w:tcBorders>
              <w:top w:val="nil"/>
              <w:left w:val="single" w:sz="8" w:space="0" w:color="auto"/>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Madre Empleada</w:t>
            </w:r>
          </w:p>
        </w:tc>
        <w:tc>
          <w:tcPr>
            <w:tcW w:w="120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84" w:type="dxa"/>
            <w:tcBorders>
              <w:top w:val="nil"/>
              <w:left w:val="nil"/>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 </w:t>
            </w:r>
          </w:p>
        </w:tc>
      </w:tr>
      <w:tr w:rsidR="00000000">
        <w:trPr>
          <w:trHeight w:val="225"/>
        </w:trPr>
        <w:tc>
          <w:tcPr>
            <w:tcW w:w="32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X29</w:t>
            </w:r>
          </w:p>
        </w:tc>
        <w:tc>
          <w:tcPr>
            <w:tcW w:w="2880" w:type="dxa"/>
            <w:gridSpan w:val="2"/>
            <w:tcBorders>
              <w:top w:val="nil"/>
              <w:left w:val="single" w:sz="8" w:space="0" w:color="auto"/>
              <w:bottom w:val="nil"/>
              <w:right w:val="single" w:sz="8" w:space="0" w:color="000000"/>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Vivienda de Madera</w:t>
            </w:r>
          </w:p>
        </w:tc>
        <w:tc>
          <w:tcPr>
            <w:tcW w:w="6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38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X61</w:t>
            </w:r>
          </w:p>
        </w:tc>
        <w:tc>
          <w:tcPr>
            <w:tcW w:w="2400" w:type="dxa"/>
            <w:gridSpan w:val="2"/>
            <w:tcBorders>
              <w:top w:val="nil"/>
              <w:left w:val="single" w:sz="8" w:space="0" w:color="auto"/>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Madre Obrera/jornalera</w:t>
            </w:r>
          </w:p>
        </w:tc>
        <w:tc>
          <w:tcPr>
            <w:tcW w:w="120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84" w:type="dxa"/>
            <w:tcBorders>
              <w:top w:val="nil"/>
              <w:left w:val="nil"/>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 </w:t>
            </w:r>
          </w:p>
        </w:tc>
      </w:tr>
      <w:tr w:rsidR="00000000">
        <w:trPr>
          <w:trHeight w:val="225"/>
        </w:trPr>
        <w:tc>
          <w:tcPr>
            <w:tcW w:w="32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X30</w:t>
            </w:r>
          </w:p>
        </w:tc>
        <w:tc>
          <w:tcPr>
            <w:tcW w:w="2880" w:type="dxa"/>
            <w:gridSpan w:val="2"/>
            <w:tcBorders>
              <w:top w:val="nil"/>
              <w:left w:val="single" w:sz="8" w:space="0" w:color="auto"/>
              <w:bottom w:val="nil"/>
              <w:right w:val="single" w:sz="8" w:space="0" w:color="000000"/>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Vivienda de Caña</w:t>
            </w:r>
          </w:p>
        </w:tc>
        <w:tc>
          <w:tcPr>
            <w:tcW w:w="6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38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X62</w:t>
            </w:r>
          </w:p>
        </w:tc>
        <w:tc>
          <w:tcPr>
            <w:tcW w:w="2400" w:type="dxa"/>
            <w:gridSpan w:val="2"/>
            <w:tcBorders>
              <w:top w:val="nil"/>
              <w:left w:val="single" w:sz="8" w:space="0" w:color="auto"/>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Madre Comerciante</w:t>
            </w:r>
          </w:p>
        </w:tc>
        <w:tc>
          <w:tcPr>
            <w:tcW w:w="120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84" w:type="dxa"/>
            <w:tcBorders>
              <w:top w:val="nil"/>
              <w:left w:val="nil"/>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 </w:t>
            </w:r>
          </w:p>
        </w:tc>
      </w:tr>
      <w:tr w:rsidR="00000000">
        <w:trPr>
          <w:trHeight w:val="225"/>
        </w:trPr>
        <w:tc>
          <w:tcPr>
            <w:tcW w:w="32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X31</w:t>
            </w:r>
          </w:p>
        </w:tc>
        <w:tc>
          <w:tcPr>
            <w:tcW w:w="2880" w:type="dxa"/>
            <w:gridSpan w:val="2"/>
            <w:tcBorders>
              <w:top w:val="nil"/>
              <w:left w:val="single" w:sz="8" w:space="0" w:color="auto"/>
              <w:bottom w:val="nil"/>
              <w:right w:val="single" w:sz="8" w:space="0" w:color="000000"/>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Servicios Básicos Completos</w:t>
            </w:r>
          </w:p>
        </w:tc>
        <w:tc>
          <w:tcPr>
            <w:tcW w:w="6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380"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X63</w:t>
            </w:r>
          </w:p>
        </w:tc>
        <w:tc>
          <w:tcPr>
            <w:tcW w:w="2215"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Madre QQDD</w:t>
            </w:r>
          </w:p>
        </w:tc>
        <w:tc>
          <w:tcPr>
            <w:tcW w:w="185"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120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84" w:type="dxa"/>
            <w:tcBorders>
              <w:top w:val="nil"/>
              <w:left w:val="nil"/>
              <w:bottom w:val="nil"/>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 </w:t>
            </w:r>
          </w:p>
        </w:tc>
      </w:tr>
      <w:tr w:rsidR="00000000">
        <w:trPr>
          <w:trHeight w:val="240"/>
        </w:trPr>
        <w:tc>
          <w:tcPr>
            <w:tcW w:w="325" w:type="dxa"/>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X32</w:t>
            </w:r>
          </w:p>
        </w:tc>
        <w:tc>
          <w:tcPr>
            <w:tcW w:w="2880" w:type="dxa"/>
            <w:gridSpan w:val="2"/>
            <w:tcBorders>
              <w:top w:val="nil"/>
              <w:left w:val="single" w:sz="8" w:space="0" w:color="auto"/>
              <w:bottom w:val="single" w:sz="8" w:space="0" w:color="auto"/>
              <w:right w:val="single" w:sz="8" w:space="0" w:color="000000"/>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Servicios Básicos Incompletos</w:t>
            </w:r>
          </w:p>
        </w:tc>
        <w:tc>
          <w:tcPr>
            <w:tcW w:w="60" w:type="dxa"/>
            <w:tcBorders>
              <w:top w:val="nil"/>
              <w:left w:val="nil"/>
              <w:bottom w:val="nil"/>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p>
        </w:tc>
        <w:tc>
          <w:tcPr>
            <w:tcW w:w="380" w:type="dxa"/>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 </w:t>
            </w:r>
          </w:p>
        </w:tc>
        <w:tc>
          <w:tcPr>
            <w:tcW w:w="2215" w:type="dxa"/>
            <w:tcBorders>
              <w:top w:val="nil"/>
              <w:left w:val="nil"/>
              <w:bottom w:val="single" w:sz="8" w:space="0" w:color="auto"/>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 </w:t>
            </w:r>
          </w:p>
        </w:tc>
        <w:tc>
          <w:tcPr>
            <w:tcW w:w="185" w:type="dxa"/>
            <w:tcBorders>
              <w:top w:val="nil"/>
              <w:left w:val="nil"/>
              <w:bottom w:val="single" w:sz="8" w:space="0" w:color="auto"/>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 </w:t>
            </w:r>
          </w:p>
        </w:tc>
        <w:tc>
          <w:tcPr>
            <w:tcW w:w="1200" w:type="dxa"/>
            <w:tcBorders>
              <w:top w:val="nil"/>
              <w:left w:val="nil"/>
              <w:bottom w:val="single" w:sz="8" w:space="0" w:color="auto"/>
              <w:right w:val="nil"/>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 </w:t>
            </w:r>
          </w:p>
        </w:tc>
        <w:tc>
          <w:tcPr>
            <w:tcW w:w="84" w:type="dxa"/>
            <w:tcBorders>
              <w:top w:val="nil"/>
              <w:left w:val="nil"/>
              <w:bottom w:val="single" w:sz="8" w:space="0" w:color="auto"/>
              <w:right w:val="single" w:sz="8"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16"/>
                <w:szCs w:val="16"/>
              </w:rPr>
            </w:pPr>
            <w:r>
              <w:rPr>
                <w:rFonts w:ascii="Arial" w:hAnsi="Arial" w:cs="Arial"/>
                <w:sz w:val="16"/>
                <w:szCs w:val="16"/>
              </w:rPr>
              <w:t> </w:t>
            </w:r>
          </w:p>
        </w:tc>
      </w:tr>
    </w:tbl>
    <w:p w:rsidR="00000000" w:rsidRDefault="00E97356">
      <w:pPr>
        <w:jc w:val="both"/>
      </w:pPr>
    </w:p>
    <w:p w:rsidR="00000000" w:rsidRDefault="00E97356">
      <w:pPr>
        <w:jc w:val="both"/>
      </w:pPr>
    </w:p>
    <w:p w:rsidR="00000000" w:rsidRDefault="00E97356">
      <w:pPr>
        <w:spacing w:line="480" w:lineRule="auto"/>
        <w:ind w:left="1418"/>
        <w:jc w:val="both"/>
        <w:rPr>
          <w:rFonts w:ascii="Arial" w:hAnsi="Arial" w:cs="Arial"/>
        </w:rPr>
      </w:pPr>
      <w:r>
        <w:rPr>
          <w:rFonts w:ascii="Arial" w:hAnsi="Arial" w:cs="Arial"/>
        </w:rPr>
        <w:t xml:space="preserve">Con estas modalidades se formó una matriz de una matriz </w:t>
      </w:r>
      <w:r>
        <w:rPr>
          <w:rFonts w:ascii="Arial" w:hAnsi="Arial" w:cs="Arial"/>
          <w:b/>
          <w:bCs/>
        </w:rPr>
        <w:t>S</w:t>
      </w:r>
      <w:r>
        <w:rPr>
          <w:rFonts w:ascii="Arial" w:hAnsi="Arial" w:cs="Arial"/>
        </w:rPr>
        <w:t xml:space="preserve"> de orden 248 x 63 que representan el número de individuos en este estudio y el número de modalidades respectivamente.</w:t>
      </w:r>
    </w:p>
    <w:p w:rsidR="00000000" w:rsidRDefault="00E97356">
      <w:pPr>
        <w:spacing w:line="480" w:lineRule="auto"/>
        <w:ind w:left="1418"/>
        <w:jc w:val="both"/>
        <w:rPr>
          <w:rFonts w:ascii="Arial" w:hAnsi="Arial" w:cs="Arial"/>
        </w:rPr>
      </w:pPr>
      <w:r>
        <w:rPr>
          <w:rFonts w:ascii="Arial" w:hAnsi="Arial" w:cs="Arial"/>
        </w:rPr>
        <w:t xml:space="preserve">Además, se define la matriz </w:t>
      </w:r>
      <w:r>
        <w:rPr>
          <w:rFonts w:ascii="Arial" w:hAnsi="Arial" w:cs="Arial"/>
          <w:b/>
          <w:bCs/>
        </w:rPr>
        <w:t>B</w:t>
      </w:r>
      <w:r>
        <w:rPr>
          <w:rFonts w:ascii="Arial" w:hAnsi="Arial" w:cs="Arial"/>
        </w:rPr>
        <w:t xml:space="preserve"> de orden 63 x 63, la cual es el resultado </w:t>
      </w:r>
      <w:r>
        <w:rPr>
          <w:rFonts w:ascii="Arial" w:hAnsi="Arial" w:cs="Arial"/>
        </w:rPr>
        <w:t xml:space="preserve">de multiplicar la matriz </w:t>
      </w:r>
      <w:r>
        <w:rPr>
          <w:rFonts w:ascii="Arial" w:hAnsi="Arial" w:cs="Arial"/>
          <w:b/>
          <w:bCs/>
        </w:rPr>
        <w:t>S</w:t>
      </w:r>
      <w:r>
        <w:rPr>
          <w:rFonts w:ascii="Arial" w:hAnsi="Arial" w:cs="Arial"/>
          <w:b/>
          <w:bCs/>
          <w:vertAlign w:val="superscript"/>
        </w:rPr>
        <w:t xml:space="preserve">t </w:t>
      </w:r>
      <w:r>
        <w:rPr>
          <w:rFonts w:ascii="Arial" w:hAnsi="Arial" w:cs="Arial"/>
        </w:rPr>
        <w:t xml:space="preserve"> con la matriz </w:t>
      </w:r>
      <w:r>
        <w:rPr>
          <w:rFonts w:ascii="Arial" w:hAnsi="Arial" w:cs="Arial"/>
          <w:b/>
          <w:bCs/>
        </w:rPr>
        <w:t>S</w:t>
      </w:r>
      <w:r>
        <w:rPr>
          <w:rFonts w:ascii="Arial" w:hAnsi="Arial" w:cs="Arial"/>
        </w:rPr>
        <w:t xml:space="preserve">.  Se nota la matriz </w:t>
      </w:r>
      <w:r>
        <w:rPr>
          <w:rFonts w:ascii="Arial" w:hAnsi="Arial" w:cs="Arial"/>
          <w:b/>
          <w:bCs/>
        </w:rPr>
        <w:t>D</w:t>
      </w:r>
      <w:r>
        <w:rPr>
          <w:rFonts w:ascii="Arial" w:hAnsi="Arial" w:cs="Arial"/>
        </w:rPr>
        <w:t xml:space="preserve"> de orden 63 x 63, cuyos elementos son los totales por columnas o modalidades, es decir, la suma de todos los unos de cada columna.</w:t>
      </w:r>
    </w:p>
    <w:p w:rsidR="00000000" w:rsidRDefault="00E97356">
      <w:pPr>
        <w:spacing w:line="480" w:lineRule="auto"/>
        <w:ind w:left="1418"/>
        <w:jc w:val="both"/>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189pt;margin-top:72.1pt;width:84pt;height:45.05pt;z-index:251666432">
            <v:imagedata r:id="rId45" o:title=""/>
            <w10:wrap type="square" side="right"/>
          </v:shape>
          <o:OLEObject Type="Embed" ProgID="Equation.3" ShapeID="_x0000_s1046" DrawAspect="Content" ObjectID="_1308377596" r:id="rId46"/>
        </w:pict>
      </w:r>
      <w:r>
        <w:rPr>
          <w:rFonts w:ascii="Arial" w:hAnsi="Arial" w:cs="Arial"/>
        </w:rPr>
        <w:t xml:space="preserve">Por último se nota la matriz </w:t>
      </w:r>
      <w:r>
        <w:rPr>
          <w:rFonts w:ascii="Arial" w:hAnsi="Arial" w:cs="Arial"/>
          <w:b/>
          <w:bCs/>
        </w:rPr>
        <w:t>E</w:t>
      </w:r>
      <w:r>
        <w:rPr>
          <w:rFonts w:ascii="Arial" w:hAnsi="Arial" w:cs="Arial"/>
        </w:rPr>
        <w:t xml:space="preserve"> de orden 63 x 63, la cual </w:t>
      </w:r>
      <w:r>
        <w:rPr>
          <w:rFonts w:ascii="Arial" w:hAnsi="Arial" w:cs="Arial"/>
        </w:rPr>
        <w:t>es el resultado de un producto de matrices de la siguiente manera:</w:t>
      </w:r>
    </w:p>
    <w:p w:rsidR="00000000" w:rsidRDefault="00E97356">
      <w:pPr>
        <w:jc w:val="both"/>
      </w:pPr>
    </w:p>
    <w:p w:rsidR="00000000" w:rsidRDefault="00E97356">
      <w:pPr>
        <w:jc w:val="both"/>
      </w:pPr>
      <w:r>
        <w:br w:type="textWrapping" w:clear="all"/>
      </w:r>
    </w:p>
    <w:p w:rsidR="00000000" w:rsidRDefault="00E97356">
      <w:pPr>
        <w:jc w:val="both"/>
      </w:pPr>
    </w:p>
    <w:p w:rsidR="00000000" w:rsidRDefault="00E97356">
      <w:pPr>
        <w:spacing w:line="360" w:lineRule="auto"/>
        <w:ind w:left="1418"/>
        <w:jc w:val="both"/>
        <w:rPr>
          <w:rFonts w:ascii="Arial" w:hAnsi="Arial" w:cs="Arial"/>
        </w:rPr>
      </w:pPr>
      <w:r>
        <w:rPr>
          <w:rFonts w:ascii="Arial" w:hAnsi="Arial" w:cs="Arial"/>
        </w:rPr>
        <w:t xml:space="preserve">Donde </w:t>
      </w:r>
      <w:r>
        <w:rPr>
          <w:rFonts w:ascii="Arial" w:hAnsi="Arial" w:cs="Arial"/>
          <w:b/>
          <w:bCs/>
        </w:rPr>
        <w:t>P</w:t>
      </w:r>
      <w:r>
        <w:rPr>
          <w:rFonts w:ascii="Arial" w:hAnsi="Arial" w:cs="Arial"/>
        </w:rPr>
        <w:t xml:space="preserve"> es el número de preguntas o en este caso, el número de características de pacientes a investigar.</w:t>
      </w:r>
    </w:p>
    <w:p w:rsidR="00000000" w:rsidRDefault="00E97356">
      <w:pPr>
        <w:spacing w:line="360" w:lineRule="auto"/>
        <w:ind w:left="1418"/>
        <w:jc w:val="both"/>
        <w:rPr>
          <w:rFonts w:ascii="Arial" w:hAnsi="Arial" w:cs="Arial"/>
        </w:rPr>
      </w:pPr>
      <w:r>
        <w:rPr>
          <w:rFonts w:ascii="Arial" w:hAnsi="Arial" w:cs="Arial"/>
        </w:rPr>
        <w:t>Luego se procedió a realizar la reducción de datos por medio de Componentes Pri</w:t>
      </w:r>
      <w:r>
        <w:rPr>
          <w:rFonts w:ascii="Arial" w:hAnsi="Arial" w:cs="Arial"/>
        </w:rPr>
        <w:t xml:space="preserve">ncipales con el fin de describir la combinación lineal de las distintas modalidades que expliquen mejor el comportamiento de las variables de la población.  </w:t>
      </w:r>
    </w:p>
    <w:p w:rsidR="00000000" w:rsidRDefault="00E97356">
      <w:pPr>
        <w:spacing w:line="360" w:lineRule="auto"/>
        <w:ind w:left="1418"/>
        <w:jc w:val="both"/>
        <w:rPr>
          <w:rFonts w:ascii="Arial" w:hAnsi="Arial" w:cs="Arial"/>
        </w:rPr>
      </w:pPr>
      <w:r>
        <w:rPr>
          <w:rFonts w:ascii="Arial" w:hAnsi="Arial" w:cs="Arial"/>
        </w:rPr>
        <w:t xml:space="preserve">A continuación se muestran los valores propios de la matriz </w:t>
      </w:r>
      <w:r>
        <w:rPr>
          <w:rFonts w:ascii="Arial" w:hAnsi="Arial" w:cs="Arial"/>
          <w:b/>
          <w:bCs/>
        </w:rPr>
        <w:t>E</w:t>
      </w:r>
      <w:r>
        <w:rPr>
          <w:rFonts w:ascii="Arial" w:hAnsi="Arial" w:cs="Arial"/>
        </w:rPr>
        <w:t>, que representan la varianza de cada</w:t>
      </w:r>
      <w:r>
        <w:rPr>
          <w:rFonts w:ascii="Arial" w:hAnsi="Arial" w:cs="Arial"/>
        </w:rPr>
        <w:t xml:space="preserve"> componente.  Se considerarán las primeras 10 componentes, ya que el porcentaje acumulado de explicación es 86.271%.  Se pueden observar también todos los valores propios de la matriz en el Anexo D</w:t>
      </w:r>
    </w:p>
    <w:p w:rsidR="00000000" w:rsidRDefault="00E97356">
      <w:pPr>
        <w:spacing w:line="360" w:lineRule="auto"/>
        <w:ind w:left="1418"/>
        <w:jc w:val="center"/>
        <w:rPr>
          <w:rFonts w:ascii="Arial" w:hAnsi="Arial" w:cs="Arial"/>
          <w:b/>
          <w:bCs/>
        </w:rPr>
      </w:pPr>
    </w:p>
    <w:p w:rsidR="00000000" w:rsidRDefault="00E97356">
      <w:pPr>
        <w:spacing w:line="360" w:lineRule="auto"/>
        <w:ind w:left="1418"/>
        <w:jc w:val="center"/>
        <w:rPr>
          <w:rFonts w:ascii="Arial" w:hAnsi="Arial" w:cs="Arial"/>
          <w:b/>
          <w:bCs/>
        </w:rPr>
      </w:pPr>
      <w:r>
        <w:rPr>
          <w:rFonts w:ascii="Arial" w:hAnsi="Arial" w:cs="Arial"/>
          <w:b/>
          <w:bCs/>
        </w:rPr>
        <w:t>Tabla LXXXV</w:t>
      </w:r>
    </w:p>
    <w:p w:rsidR="00000000" w:rsidRDefault="00E97356">
      <w:pPr>
        <w:spacing w:line="360" w:lineRule="auto"/>
        <w:ind w:left="1418"/>
        <w:jc w:val="center"/>
        <w:rPr>
          <w:rFonts w:ascii="Arial" w:hAnsi="Arial" w:cs="Arial"/>
          <w:b/>
          <w:bCs/>
        </w:rPr>
      </w:pPr>
      <w:r>
        <w:rPr>
          <w:rFonts w:ascii="Arial" w:hAnsi="Arial" w:cs="Arial"/>
          <w:b/>
          <w:bCs/>
        </w:rPr>
        <w:t>Tabla de los Valores Propios y Porcentajes de</w:t>
      </w:r>
      <w:r>
        <w:rPr>
          <w:rFonts w:ascii="Arial" w:hAnsi="Arial" w:cs="Arial"/>
          <w:b/>
          <w:bCs/>
        </w:rPr>
        <w:t xml:space="preserve"> Explicación</w:t>
      </w:r>
    </w:p>
    <w:tbl>
      <w:tblPr>
        <w:tblW w:w="8718" w:type="dxa"/>
        <w:tblInd w:w="567" w:type="dxa"/>
        <w:tblLayout w:type="fixed"/>
        <w:tblCellMar>
          <w:left w:w="0" w:type="dxa"/>
          <w:right w:w="0" w:type="dxa"/>
        </w:tblCellMar>
        <w:tblLook w:val="0000"/>
      </w:tblPr>
      <w:tblGrid>
        <w:gridCol w:w="993"/>
        <w:gridCol w:w="7"/>
        <w:gridCol w:w="1000"/>
        <w:gridCol w:w="694"/>
        <w:gridCol w:w="306"/>
        <w:gridCol w:w="1395"/>
        <w:gridCol w:w="1843"/>
        <w:gridCol w:w="480"/>
        <w:gridCol w:w="1000"/>
        <w:gridCol w:w="1000"/>
      </w:tblGrid>
      <w:tr w:rsidR="00000000">
        <w:tblPrEx>
          <w:tblCellMar>
            <w:top w:w="0" w:type="dxa"/>
            <w:left w:w="0" w:type="dxa"/>
            <w:bottom w:w="0" w:type="dxa"/>
            <w:right w:w="0" w:type="dxa"/>
          </w:tblCellMar>
        </w:tblPrEx>
        <w:trPr>
          <w:gridAfter w:val="5"/>
          <w:wAfter w:w="5718" w:type="dxa"/>
        </w:trPr>
        <w:tc>
          <w:tcPr>
            <w:tcW w:w="1000" w:type="dxa"/>
            <w:gridSpan w:val="2"/>
            <w:tcBorders>
              <w:top w:val="nil"/>
              <w:left w:val="nil"/>
              <w:bottom w:val="nil"/>
              <w:right w:val="nil"/>
            </w:tcBorders>
          </w:tcPr>
          <w:p w:rsidR="00000000" w:rsidRDefault="00E97356">
            <w:pPr>
              <w:autoSpaceDE w:val="0"/>
              <w:autoSpaceDN w:val="0"/>
              <w:adjustRightInd w:val="0"/>
              <w:jc w:val="right"/>
              <w:rPr>
                <w:rFonts w:ascii="Arial" w:hAnsi="Arial" w:cs="Arial"/>
                <w:lang w:val="es-ES_tradnl"/>
              </w:rPr>
            </w:pPr>
          </w:p>
        </w:tc>
        <w:tc>
          <w:tcPr>
            <w:tcW w:w="1000" w:type="dxa"/>
            <w:tcBorders>
              <w:top w:val="nil"/>
              <w:left w:val="nil"/>
              <w:bottom w:val="nil"/>
              <w:right w:val="nil"/>
            </w:tcBorders>
          </w:tcPr>
          <w:p w:rsidR="00000000" w:rsidRDefault="00E97356">
            <w:pPr>
              <w:autoSpaceDE w:val="0"/>
              <w:autoSpaceDN w:val="0"/>
              <w:adjustRightInd w:val="0"/>
              <w:jc w:val="right"/>
              <w:rPr>
                <w:rFonts w:ascii="Arial" w:hAnsi="Arial" w:cs="Arial"/>
                <w:lang w:val="es-ES_tradnl"/>
              </w:rPr>
            </w:pPr>
            <w:r>
              <w:rPr>
                <w:rFonts w:ascii="Arial" w:hAnsi="Arial" w:cs="Arial"/>
                <w:lang w:val="es-ES_tradnl"/>
              </w:rPr>
              <w:t xml:space="preserve"> </w:t>
            </w:r>
          </w:p>
        </w:tc>
        <w:tc>
          <w:tcPr>
            <w:tcW w:w="1000" w:type="dxa"/>
            <w:gridSpan w:val="2"/>
            <w:tcBorders>
              <w:top w:val="nil"/>
              <w:left w:val="nil"/>
              <w:bottom w:val="nil"/>
              <w:right w:val="nil"/>
            </w:tcBorders>
          </w:tcPr>
          <w:p w:rsidR="00000000" w:rsidRDefault="00E97356">
            <w:pPr>
              <w:autoSpaceDE w:val="0"/>
              <w:autoSpaceDN w:val="0"/>
              <w:adjustRightInd w:val="0"/>
              <w:jc w:val="right"/>
              <w:rPr>
                <w:rFonts w:ascii="Arial" w:hAnsi="Arial" w:cs="Arial"/>
                <w:lang w:val="es-ES_tradnl"/>
              </w:rPr>
            </w:pPr>
            <w:r>
              <w:rPr>
                <w:rFonts w:ascii="Arial" w:hAnsi="Arial" w:cs="Arial"/>
                <w:lang w:val="es-ES_tradnl"/>
              </w:rPr>
              <w:t xml:space="preserve"> </w:t>
            </w:r>
          </w:p>
        </w:tc>
        <w:tc>
          <w:tcPr>
            <w:gridSpan w:val="0"/>
          </w:tcPr>
          <w:p w:rsidR="00000000" w:rsidRDefault="00E97356">
            <w:pPr>
              <w:rPr>
                <w:rFonts w:ascii="Arial" w:hAnsi="Arial" w:cs="Arial"/>
                <w:lang w:val="es-ES_tradnl"/>
              </w:rPr>
            </w:pPr>
            <w:r>
              <w:rPr>
                <w:rFonts w:ascii="Arial" w:hAnsi="Arial" w:cs="Arial"/>
                <w:lang w:val="es-ES_tradnl"/>
              </w:rPr>
              <w:t xml:space="preserve"> </w:t>
            </w:r>
          </w:p>
        </w:tc>
      </w:tr>
      <w:tr w:rsidR="00000000">
        <w:tblPrEx>
          <w:tblCellMar>
            <w:top w:w="0" w:type="dxa"/>
            <w:left w:w="0" w:type="dxa"/>
            <w:bottom w:w="0" w:type="dxa"/>
            <w:right w:w="0" w:type="dxa"/>
          </w:tblCellMar>
        </w:tblPrEx>
        <w:trPr>
          <w:gridAfter w:val="5"/>
          <w:wAfter w:w="5718" w:type="dxa"/>
        </w:trPr>
        <w:tc>
          <w:tcPr>
            <w:tcW w:w="1000" w:type="dxa"/>
            <w:gridSpan w:val="2"/>
            <w:tcBorders>
              <w:top w:val="nil"/>
              <w:left w:val="nil"/>
              <w:bottom w:val="nil"/>
              <w:right w:val="nil"/>
            </w:tcBorders>
          </w:tcPr>
          <w:p w:rsidR="00000000" w:rsidRDefault="00E97356">
            <w:pPr>
              <w:autoSpaceDE w:val="0"/>
              <w:autoSpaceDN w:val="0"/>
              <w:adjustRightInd w:val="0"/>
              <w:jc w:val="right"/>
              <w:rPr>
                <w:rFonts w:ascii="Arial" w:hAnsi="Arial" w:cs="Arial"/>
                <w:lang w:val="es-ES_tradnl"/>
              </w:rPr>
            </w:pPr>
          </w:p>
        </w:tc>
        <w:tc>
          <w:tcPr>
            <w:tcW w:w="1000" w:type="dxa"/>
            <w:tcBorders>
              <w:top w:val="nil"/>
              <w:left w:val="nil"/>
              <w:bottom w:val="nil"/>
              <w:right w:val="nil"/>
            </w:tcBorders>
          </w:tcPr>
          <w:p w:rsidR="00000000" w:rsidRDefault="00E97356">
            <w:pPr>
              <w:autoSpaceDE w:val="0"/>
              <w:autoSpaceDN w:val="0"/>
              <w:adjustRightInd w:val="0"/>
              <w:jc w:val="right"/>
              <w:rPr>
                <w:rFonts w:ascii="Arial" w:hAnsi="Arial" w:cs="Arial"/>
                <w:lang w:val="es-ES_tradnl"/>
              </w:rPr>
            </w:pPr>
          </w:p>
        </w:tc>
        <w:tc>
          <w:tcPr>
            <w:tcW w:w="1000" w:type="dxa"/>
            <w:gridSpan w:val="2"/>
            <w:tcBorders>
              <w:top w:val="nil"/>
              <w:left w:val="nil"/>
              <w:bottom w:val="nil"/>
              <w:right w:val="nil"/>
            </w:tcBorders>
          </w:tcPr>
          <w:p w:rsidR="00000000" w:rsidRDefault="00E97356">
            <w:pPr>
              <w:autoSpaceDE w:val="0"/>
              <w:autoSpaceDN w:val="0"/>
              <w:adjustRightInd w:val="0"/>
              <w:jc w:val="right"/>
              <w:rPr>
                <w:rFonts w:ascii="Arial" w:hAnsi="Arial" w:cs="Arial"/>
                <w:lang w:val="es-ES_tradnl"/>
              </w:rPr>
            </w:pPr>
          </w:p>
        </w:tc>
      </w:tr>
      <w:tr w:rsidR="00000000">
        <w:tblPrEx>
          <w:tblCellMar>
            <w:top w:w="0" w:type="dxa"/>
            <w:left w:w="0" w:type="dxa"/>
            <w:bottom w:w="0" w:type="dxa"/>
            <w:right w:w="0" w:type="dxa"/>
          </w:tblCellMar>
        </w:tblPrEx>
        <w:trPr>
          <w:gridBefore w:val="1"/>
          <w:wBefore w:w="993" w:type="dxa"/>
        </w:trPr>
        <w:tc>
          <w:tcPr>
            <w:tcW w:w="1701" w:type="dxa"/>
            <w:gridSpan w:val="3"/>
            <w:tcBorders>
              <w:top w:val="single" w:sz="4" w:space="0" w:color="auto"/>
              <w:left w:val="single" w:sz="4" w:space="0" w:color="auto"/>
              <w:bottom w:val="single" w:sz="4" w:space="0" w:color="auto"/>
              <w:right w:val="single" w:sz="4" w:space="0" w:color="auto"/>
            </w:tcBorders>
          </w:tcPr>
          <w:p w:rsidR="00000000" w:rsidRDefault="00E97356">
            <w:pPr>
              <w:autoSpaceDE w:val="0"/>
              <w:autoSpaceDN w:val="0"/>
              <w:adjustRightInd w:val="0"/>
              <w:ind w:left="425" w:hanging="305"/>
              <w:jc w:val="center"/>
              <w:rPr>
                <w:rFonts w:ascii="Arial" w:hAnsi="Arial" w:cs="Arial"/>
              </w:rPr>
            </w:pPr>
            <w:r>
              <w:rPr>
                <w:rFonts w:ascii="Arial" w:hAnsi="Arial" w:cs="Arial"/>
              </w:rPr>
              <w:t>Porcentaje de explicación Acumulado</w:t>
            </w:r>
          </w:p>
        </w:tc>
        <w:tc>
          <w:tcPr>
            <w:tcW w:w="1701" w:type="dxa"/>
            <w:gridSpan w:val="2"/>
            <w:tcBorders>
              <w:top w:val="single" w:sz="4" w:space="0" w:color="auto"/>
              <w:left w:val="single" w:sz="4" w:space="0" w:color="auto"/>
              <w:bottom w:val="single" w:sz="4" w:space="0" w:color="auto"/>
              <w:right w:val="single" w:sz="4" w:space="0" w:color="auto"/>
            </w:tcBorders>
          </w:tcPr>
          <w:p w:rsidR="00000000" w:rsidRDefault="00E97356">
            <w:pPr>
              <w:autoSpaceDE w:val="0"/>
              <w:autoSpaceDN w:val="0"/>
              <w:adjustRightInd w:val="0"/>
              <w:ind w:left="425" w:hanging="305"/>
              <w:jc w:val="center"/>
              <w:rPr>
                <w:rFonts w:ascii="Arial" w:hAnsi="Arial" w:cs="Arial"/>
              </w:rPr>
            </w:pPr>
            <w:r>
              <w:rPr>
                <w:rFonts w:ascii="Arial" w:hAnsi="Arial" w:cs="Arial"/>
              </w:rPr>
              <w:t>Componente</w:t>
            </w:r>
          </w:p>
          <w:p w:rsidR="00000000" w:rsidRDefault="00E97356">
            <w:pPr>
              <w:autoSpaceDE w:val="0"/>
              <w:autoSpaceDN w:val="0"/>
              <w:adjustRightInd w:val="0"/>
              <w:ind w:left="425" w:hanging="305"/>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rsidR="00000000" w:rsidRDefault="00E97356">
            <w:pPr>
              <w:autoSpaceDE w:val="0"/>
              <w:autoSpaceDN w:val="0"/>
              <w:adjustRightInd w:val="0"/>
              <w:ind w:left="425" w:hanging="305"/>
              <w:jc w:val="center"/>
              <w:rPr>
                <w:rFonts w:ascii="Arial" w:hAnsi="Arial" w:cs="Arial"/>
              </w:rPr>
            </w:pPr>
            <w:r>
              <w:rPr>
                <w:rFonts w:ascii="Arial" w:hAnsi="Arial" w:cs="Arial"/>
              </w:rPr>
              <w:t>Porcentaje de explicación de  la varianza</w:t>
            </w:r>
          </w:p>
        </w:tc>
        <w:tc>
          <w:tcPr>
            <w:tcW w:w="480" w:type="dxa"/>
            <w:tcBorders>
              <w:top w:val="nil"/>
              <w:left w:val="single" w:sz="4" w:space="0" w:color="auto"/>
              <w:bottom w:val="nil"/>
              <w:right w:val="nil"/>
            </w:tcBorders>
          </w:tcPr>
          <w:p w:rsidR="00000000" w:rsidRDefault="00E97356">
            <w:pPr>
              <w:autoSpaceDE w:val="0"/>
              <w:autoSpaceDN w:val="0"/>
              <w:adjustRightInd w:val="0"/>
              <w:jc w:val="center"/>
              <w:rPr>
                <w:rFonts w:ascii="Arial" w:hAnsi="Arial" w:cs="Arial"/>
              </w:rPr>
            </w:pPr>
          </w:p>
        </w:tc>
        <w:tc>
          <w:tcPr>
            <w:tcW w:w="1000" w:type="dxa"/>
            <w:tcBorders>
              <w:top w:val="nil"/>
              <w:left w:val="nil"/>
              <w:bottom w:val="nil"/>
              <w:right w:val="nil"/>
            </w:tcBorders>
          </w:tcPr>
          <w:p w:rsidR="00000000" w:rsidRDefault="00E97356">
            <w:pPr>
              <w:autoSpaceDE w:val="0"/>
              <w:autoSpaceDN w:val="0"/>
              <w:adjustRightInd w:val="0"/>
              <w:jc w:val="right"/>
              <w:rPr>
                <w:rFonts w:ascii="Arial" w:hAnsi="Arial" w:cs="Arial"/>
              </w:rPr>
            </w:pPr>
          </w:p>
        </w:tc>
        <w:tc>
          <w:tcPr>
            <w:tcW w:w="1000" w:type="dxa"/>
            <w:tcBorders>
              <w:top w:val="nil"/>
              <w:left w:val="nil"/>
              <w:bottom w:val="nil"/>
              <w:right w:val="nil"/>
            </w:tcBorders>
          </w:tcPr>
          <w:p w:rsidR="00000000" w:rsidRDefault="00E97356">
            <w:pPr>
              <w:autoSpaceDE w:val="0"/>
              <w:autoSpaceDN w:val="0"/>
              <w:adjustRightInd w:val="0"/>
              <w:jc w:val="right"/>
              <w:rPr>
                <w:rFonts w:ascii="Arial" w:hAnsi="Arial" w:cs="Arial"/>
              </w:rPr>
            </w:pPr>
          </w:p>
        </w:tc>
        <w:tc>
          <w:tcPr>
            <w:gridSpan w:val="0"/>
          </w:tcPr>
          <w:p w:rsidR="00000000" w:rsidRDefault="00E97356">
            <w:pPr>
              <w:rPr>
                <w:rFonts w:ascii="Arial" w:hAnsi="Arial" w:cs="Arial"/>
              </w:rPr>
            </w:pPr>
            <w:r>
              <w:rPr>
                <w:rFonts w:ascii="Arial" w:hAnsi="Arial" w:cs="Arial"/>
              </w:rPr>
              <w:t xml:space="preserve"> </w:t>
            </w:r>
          </w:p>
        </w:tc>
      </w:tr>
      <w:tr w:rsidR="00000000">
        <w:tblPrEx>
          <w:tblCellMar>
            <w:top w:w="0" w:type="dxa"/>
            <w:left w:w="0" w:type="dxa"/>
            <w:bottom w:w="0" w:type="dxa"/>
            <w:right w:w="0" w:type="dxa"/>
          </w:tblCellMar>
        </w:tblPrEx>
        <w:trPr>
          <w:gridBefore w:val="1"/>
          <w:wBefore w:w="993" w:type="dxa"/>
        </w:trPr>
        <w:tc>
          <w:tcPr>
            <w:tcW w:w="1701" w:type="dxa"/>
            <w:gridSpan w:val="3"/>
            <w:tcBorders>
              <w:top w:val="single" w:sz="4" w:space="0" w:color="auto"/>
              <w:left w:val="single" w:sz="4" w:space="0" w:color="auto"/>
              <w:bottom w:val="nil"/>
              <w:right w:val="single" w:sz="4" w:space="0" w:color="auto"/>
            </w:tcBorders>
          </w:tcPr>
          <w:p w:rsidR="00000000" w:rsidRDefault="00E97356">
            <w:pPr>
              <w:autoSpaceDE w:val="0"/>
              <w:autoSpaceDN w:val="0"/>
              <w:adjustRightInd w:val="0"/>
              <w:ind w:left="425" w:hanging="305"/>
              <w:jc w:val="center"/>
              <w:rPr>
                <w:rFonts w:ascii="Arial" w:hAnsi="Arial" w:cs="Arial"/>
              </w:rPr>
            </w:pPr>
            <w:r>
              <w:rPr>
                <w:rFonts w:ascii="Arial" w:hAnsi="Arial" w:cs="Arial"/>
              </w:rPr>
              <w:t>11,900</w:t>
            </w:r>
          </w:p>
        </w:tc>
        <w:tc>
          <w:tcPr>
            <w:tcW w:w="1701" w:type="dxa"/>
            <w:gridSpan w:val="2"/>
            <w:tcBorders>
              <w:top w:val="single" w:sz="4" w:space="0" w:color="auto"/>
              <w:left w:val="single" w:sz="4" w:space="0" w:color="auto"/>
              <w:bottom w:val="nil"/>
              <w:right w:val="single" w:sz="4" w:space="0" w:color="auto"/>
            </w:tcBorders>
          </w:tcPr>
          <w:p w:rsidR="00000000" w:rsidRDefault="00E97356">
            <w:pPr>
              <w:autoSpaceDE w:val="0"/>
              <w:autoSpaceDN w:val="0"/>
              <w:adjustRightInd w:val="0"/>
              <w:ind w:left="425" w:hanging="305"/>
              <w:jc w:val="center"/>
              <w:rPr>
                <w:rFonts w:ascii="Arial" w:hAnsi="Arial" w:cs="Arial"/>
              </w:rPr>
            </w:pPr>
            <w:r>
              <w:rPr>
                <w:rFonts w:ascii="Arial" w:hAnsi="Arial" w:cs="Arial"/>
              </w:rPr>
              <w:t>1</w:t>
            </w:r>
          </w:p>
        </w:tc>
        <w:tc>
          <w:tcPr>
            <w:tcW w:w="1843" w:type="dxa"/>
            <w:tcBorders>
              <w:top w:val="single" w:sz="4" w:space="0" w:color="auto"/>
              <w:left w:val="single" w:sz="4" w:space="0" w:color="auto"/>
              <w:bottom w:val="nil"/>
              <w:right w:val="single" w:sz="4" w:space="0" w:color="auto"/>
            </w:tcBorders>
          </w:tcPr>
          <w:p w:rsidR="00000000" w:rsidRDefault="00E97356">
            <w:pPr>
              <w:autoSpaceDE w:val="0"/>
              <w:autoSpaceDN w:val="0"/>
              <w:adjustRightInd w:val="0"/>
              <w:ind w:left="425" w:hanging="305"/>
              <w:jc w:val="center"/>
              <w:rPr>
                <w:rFonts w:ascii="Arial" w:hAnsi="Arial" w:cs="Arial"/>
              </w:rPr>
            </w:pPr>
            <w:r>
              <w:rPr>
                <w:rFonts w:ascii="Arial" w:hAnsi="Arial" w:cs="Arial"/>
              </w:rPr>
              <w:t>11,900</w:t>
            </w:r>
          </w:p>
        </w:tc>
        <w:tc>
          <w:tcPr>
            <w:tcW w:w="480" w:type="dxa"/>
            <w:tcBorders>
              <w:top w:val="nil"/>
              <w:left w:val="single" w:sz="4" w:space="0" w:color="auto"/>
              <w:bottom w:val="nil"/>
              <w:right w:val="nil"/>
            </w:tcBorders>
          </w:tcPr>
          <w:p w:rsidR="00000000" w:rsidRDefault="00E97356">
            <w:pPr>
              <w:autoSpaceDE w:val="0"/>
              <w:autoSpaceDN w:val="0"/>
              <w:adjustRightInd w:val="0"/>
              <w:jc w:val="center"/>
              <w:rPr>
                <w:rFonts w:ascii="Arial" w:hAnsi="Arial" w:cs="Arial"/>
              </w:rPr>
            </w:pPr>
          </w:p>
        </w:tc>
        <w:tc>
          <w:tcPr>
            <w:tcW w:w="1000" w:type="dxa"/>
            <w:tcBorders>
              <w:top w:val="nil"/>
              <w:left w:val="nil"/>
              <w:bottom w:val="nil"/>
              <w:right w:val="nil"/>
            </w:tcBorders>
          </w:tcPr>
          <w:p w:rsidR="00000000" w:rsidRDefault="00E97356">
            <w:pPr>
              <w:autoSpaceDE w:val="0"/>
              <w:autoSpaceDN w:val="0"/>
              <w:adjustRightInd w:val="0"/>
              <w:jc w:val="right"/>
              <w:rPr>
                <w:rFonts w:ascii="Arial" w:hAnsi="Arial" w:cs="Arial"/>
              </w:rPr>
            </w:pPr>
          </w:p>
        </w:tc>
        <w:tc>
          <w:tcPr>
            <w:tcW w:w="1000" w:type="dxa"/>
            <w:tcBorders>
              <w:top w:val="nil"/>
              <w:left w:val="nil"/>
              <w:bottom w:val="nil"/>
              <w:right w:val="nil"/>
            </w:tcBorders>
          </w:tcPr>
          <w:p w:rsidR="00000000" w:rsidRDefault="00E97356">
            <w:pPr>
              <w:autoSpaceDE w:val="0"/>
              <w:autoSpaceDN w:val="0"/>
              <w:adjustRightInd w:val="0"/>
              <w:jc w:val="right"/>
              <w:rPr>
                <w:rFonts w:ascii="Arial" w:hAnsi="Arial" w:cs="Arial"/>
              </w:rPr>
            </w:pPr>
          </w:p>
        </w:tc>
        <w:tc>
          <w:tcPr>
            <w:gridSpan w:val="0"/>
          </w:tcPr>
          <w:p w:rsidR="00000000" w:rsidRDefault="00E97356">
            <w:pPr>
              <w:rPr>
                <w:rFonts w:ascii="Arial" w:hAnsi="Arial" w:cs="Arial"/>
              </w:rPr>
            </w:pPr>
            <w:r>
              <w:rPr>
                <w:rFonts w:ascii="Arial" w:hAnsi="Arial" w:cs="Arial"/>
              </w:rPr>
              <w:t xml:space="preserve"> </w:t>
            </w:r>
          </w:p>
        </w:tc>
      </w:tr>
      <w:tr w:rsidR="00000000">
        <w:tblPrEx>
          <w:tblCellMar>
            <w:top w:w="0" w:type="dxa"/>
            <w:left w:w="0" w:type="dxa"/>
            <w:bottom w:w="0" w:type="dxa"/>
            <w:right w:w="0" w:type="dxa"/>
          </w:tblCellMar>
        </w:tblPrEx>
        <w:trPr>
          <w:gridBefore w:val="1"/>
          <w:wBefore w:w="993" w:type="dxa"/>
        </w:trPr>
        <w:tc>
          <w:tcPr>
            <w:tcW w:w="1701" w:type="dxa"/>
            <w:gridSpan w:val="3"/>
            <w:tcBorders>
              <w:top w:val="nil"/>
              <w:left w:val="single" w:sz="4" w:space="0" w:color="auto"/>
              <w:bottom w:val="nil"/>
              <w:right w:val="single" w:sz="4" w:space="0" w:color="auto"/>
            </w:tcBorders>
          </w:tcPr>
          <w:p w:rsidR="00000000" w:rsidRDefault="00E97356">
            <w:pPr>
              <w:autoSpaceDE w:val="0"/>
              <w:autoSpaceDN w:val="0"/>
              <w:adjustRightInd w:val="0"/>
              <w:ind w:left="425" w:hanging="305"/>
              <w:jc w:val="center"/>
              <w:rPr>
                <w:rFonts w:ascii="Arial" w:hAnsi="Arial" w:cs="Arial"/>
              </w:rPr>
            </w:pPr>
            <w:r>
              <w:rPr>
                <w:rFonts w:ascii="Arial" w:hAnsi="Arial" w:cs="Arial"/>
              </w:rPr>
              <w:t>20,783</w:t>
            </w:r>
          </w:p>
        </w:tc>
        <w:tc>
          <w:tcPr>
            <w:tcW w:w="1701" w:type="dxa"/>
            <w:gridSpan w:val="2"/>
            <w:tcBorders>
              <w:top w:val="nil"/>
              <w:left w:val="single" w:sz="4" w:space="0" w:color="auto"/>
              <w:bottom w:val="nil"/>
              <w:right w:val="single" w:sz="4" w:space="0" w:color="auto"/>
            </w:tcBorders>
          </w:tcPr>
          <w:p w:rsidR="00000000" w:rsidRDefault="00E97356">
            <w:pPr>
              <w:autoSpaceDE w:val="0"/>
              <w:autoSpaceDN w:val="0"/>
              <w:adjustRightInd w:val="0"/>
              <w:ind w:left="425" w:hanging="305"/>
              <w:jc w:val="center"/>
              <w:rPr>
                <w:rFonts w:ascii="Arial" w:hAnsi="Arial" w:cs="Arial"/>
              </w:rPr>
            </w:pPr>
            <w:r>
              <w:rPr>
                <w:rFonts w:ascii="Arial" w:hAnsi="Arial" w:cs="Arial"/>
              </w:rPr>
              <w:t>2</w:t>
            </w:r>
          </w:p>
        </w:tc>
        <w:tc>
          <w:tcPr>
            <w:tcW w:w="1843" w:type="dxa"/>
            <w:tcBorders>
              <w:top w:val="nil"/>
              <w:left w:val="single" w:sz="4" w:space="0" w:color="auto"/>
              <w:bottom w:val="nil"/>
              <w:right w:val="single" w:sz="4" w:space="0" w:color="auto"/>
            </w:tcBorders>
          </w:tcPr>
          <w:p w:rsidR="00000000" w:rsidRDefault="00E97356">
            <w:pPr>
              <w:autoSpaceDE w:val="0"/>
              <w:autoSpaceDN w:val="0"/>
              <w:adjustRightInd w:val="0"/>
              <w:ind w:left="425" w:hanging="305"/>
              <w:jc w:val="center"/>
              <w:rPr>
                <w:rFonts w:ascii="Arial" w:hAnsi="Arial" w:cs="Arial"/>
              </w:rPr>
            </w:pPr>
            <w:r>
              <w:rPr>
                <w:rFonts w:ascii="Arial" w:hAnsi="Arial" w:cs="Arial"/>
              </w:rPr>
              <w:t>8,883</w:t>
            </w:r>
          </w:p>
        </w:tc>
        <w:tc>
          <w:tcPr>
            <w:tcW w:w="480" w:type="dxa"/>
            <w:tcBorders>
              <w:top w:val="nil"/>
              <w:left w:val="single" w:sz="4" w:space="0" w:color="auto"/>
              <w:bottom w:val="nil"/>
              <w:right w:val="nil"/>
            </w:tcBorders>
          </w:tcPr>
          <w:p w:rsidR="00000000" w:rsidRDefault="00E97356">
            <w:pPr>
              <w:autoSpaceDE w:val="0"/>
              <w:autoSpaceDN w:val="0"/>
              <w:adjustRightInd w:val="0"/>
              <w:jc w:val="center"/>
              <w:rPr>
                <w:rFonts w:ascii="Arial" w:hAnsi="Arial" w:cs="Arial"/>
              </w:rPr>
            </w:pPr>
          </w:p>
        </w:tc>
        <w:tc>
          <w:tcPr>
            <w:tcW w:w="1000" w:type="dxa"/>
            <w:tcBorders>
              <w:top w:val="nil"/>
              <w:left w:val="nil"/>
              <w:bottom w:val="nil"/>
              <w:right w:val="nil"/>
            </w:tcBorders>
          </w:tcPr>
          <w:p w:rsidR="00000000" w:rsidRDefault="00E97356">
            <w:pPr>
              <w:autoSpaceDE w:val="0"/>
              <w:autoSpaceDN w:val="0"/>
              <w:adjustRightInd w:val="0"/>
              <w:jc w:val="right"/>
              <w:rPr>
                <w:rFonts w:ascii="Arial" w:hAnsi="Arial" w:cs="Arial"/>
              </w:rPr>
            </w:pPr>
          </w:p>
        </w:tc>
        <w:tc>
          <w:tcPr>
            <w:tcW w:w="1000" w:type="dxa"/>
            <w:tcBorders>
              <w:top w:val="nil"/>
              <w:left w:val="nil"/>
              <w:bottom w:val="nil"/>
              <w:right w:val="nil"/>
            </w:tcBorders>
          </w:tcPr>
          <w:p w:rsidR="00000000" w:rsidRDefault="00E97356">
            <w:pPr>
              <w:autoSpaceDE w:val="0"/>
              <w:autoSpaceDN w:val="0"/>
              <w:adjustRightInd w:val="0"/>
              <w:jc w:val="right"/>
              <w:rPr>
                <w:rFonts w:ascii="Arial" w:hAnsi="Arial" w:cs="Arial"/>
              </w:rPr>
            </w:pPr>
          </w:p>
        </w:tc>
        <w:tc>
          <w:tcPr>
            <w:gridSpan w:val="0"/>
          </w:tcPr>
          <w:p w:rsidR="00000000" w:rsidRDefault="00E97356">
            <w:pPr>
              <w:rPr>
                <w:rFonts w:ascii="Arial" w:hAnsi="Arial" w:cs="Arial"/>
              </w:rPr>
            </w:pPr>
            <w:r>
              <w:rPr>
                <w:rFonts w:ascii="Arial" w:hAnsi="Arial" w:cs="Arial"/>
              </w:rPr>
              <w:t xml:space="preserve"> </w:t>
            </w:r>
          </w:p>
        </w:tc>
      </w:tr>
      <w:tr w:rsidR="00000000">
        <w:tblPrEx>
          <w:tblCellMar>
            <w:top w:w="0" w:type="dxa"/>
            <w:left w:w="0" w:type="dxa"/>
            <w:bottom w:w="0" w:type="dxa"/>
            <w:right w:w="0" w:type="dxa"/>
          </w:tblCellMar>
        </w:tblPrEx>
        <w:trPr>
          <w:gridBefore w:val="1"/>
          <w:wBefore w:w="993" w:type="dxa"/>
        </w:trPr>
        <w:tc>
          <w:tcPr>
            <w:tcW w:w="1701" w:type="dxa"/>
            <w:gridSpan w:val="3"/>
            <w:tcBorders>
              <w:top w:val="nil"/>
              <w:left w:val="single" w:sz="4" w:space="0" w:color="auto"/>
              <w:bottom w:val="nil"/>
              <w:right w:val="single" w:sz="4" w:space="0" w:color="auto"/>
            </w:tcBorders>
          </w:tcPr>
          <w:p w:rsidR="00000000" w:rsidRDefault="00E97356">
            <w:pPr>
              <w:autoSpaceDE w:val="0"/>
              <w:autoSpaceDN w:val="0"/>
              <w:adjustRightInd w:val="0"/>
              <w:ind w:left="425" w:hanging="305"/>
              <w:jc w:val="center"/>
              <w:rPr>
                <w:rFonts w:ascii="Arial" w:hAnsi="Arial" w:cs="Arial"/>
              </w:rPr>
            </w:pPr>
            <w:r>
              <w:rPr>
                <w:rFonts w:ascii="Arial" w:hAnsi="Arial" w:cs="Arial"/>
              </w:rPr>
              <w:t>28,266</w:t>
            </w:r>
          </w:p>
        </w:tc>
        <w:tc>
          <w:tcPr>
            <w:tcW w:w="1701" w:type="dxa"/>
            <w:gridSpan w:val="2"/>
            <w:tcBorders>
              <w:top w:val="nil"/>
              <w:left w:val="single" w:sz="4" w:space="0" w:color="auto"/>
              <w:bottom w:val="nil"/>
              <w:right w:val="single" w:sz="4" w:space="0" w:color="auto"/>
            </w:tcBorders>
          </w:tcPr>
          <w:p w:rsidR="00000000" w:rsidRDefault="00E97356">
            <w:pPr>
              <w:autoSpaceDE w:val="0"/>
              <w:autoSpaceDN w:val="0"/>
              <w:adjustRightInd w:val="0"/>
              <w:ind w:left="425" w:hanging="305"/>
              <w:jc w:val="center"/>
              <w:rPr>
                <w:rFonts w:ascii="Arial" w:hAnsi="Arial" w:cs="Arial"/>
              </w:rPr>
            </w:pPr>
            <w:r>
              <w:rPr>
                <w:rFonts w:ascii="Arial" w:hAnsi="Arial" w:cs="Arial"/>
              </w:rPr>
              <w:t>3</w:t>
            </w:r>
          </w:p>
        </w:tc>
        <w:tc>
          <w:tcPr>
            <w:tcW w:w="1843" w:type="dxa"/>
            <w:tcBorders>
              <w:top w:val="nil"/>
              <w:left w:val="single" w:sz="4" w:space="0" w:color="auto"/>
              <w:bottom w:val="nil"/>
              <w:right w:val="single" w:sz="4" w:space="0" w:color="auto"/>
            </w:tcBorders>
          </w:tcPr>
          <w:p w:rsidR="00000000" w:rsidRDefault="00E97356">
            <w:pPr>
              <w:autoSpaceDE w:val="0"/>
              <w:autoSpaceDN w:val="0"/>
              <w:adjustRightInd w:val="0"/>
              <w:ind w:left="425" w:hanging="305"/>
              <w:jc w:val="center"/>
              <w:rPr>
                <w:rFonts w:ascii="Arial" w:hAnsi="Arial" w:cs="Arial"/>
              </w:rPr>
            </w:pPr>
            <w:r>
              <w:rPr>
                <w:rFonts w:ascii="Arial" w:hAnsi="Arial" w:cs="Arial"/>
              </w:rPr>
              <w:t>7,484</w:t>
            </w:r>
          </w:p>
        </w:tc>
        <w:tc>
          <w:tcPr>
            <w:tcW w:w="480" w:type="dxa"/>
            <w:tcBorders>
              <w:top w:val="nil"/>
              <w:left w:val="single" w:sz="4" w:space="0" w:color="auto"/>
              <w:bottom w:val="nil"/>
              <w:right w:val="nil"/>
            </w:tcBorders>
          </w:tcPr>
          <w:p w:rsidR="00000000" w:rsidRDefault="00E97356">
            <w:pPr>
              <w:autoSpaceDE w:val="0"/>
              <w:autoSpaceDN w:val="0"/>
              <w:adjustRightInd w:val="0"/>
              <w:jc w:val="center"/>
              <w:rPr>
                <w:rFonts w:ascii="Arial" w:hAnsi="Arial" w:cs="Arial"/>
              </w:rPr>
            </w:pPr>
          </w:p>
        </w:tc>
        <w:tc>
          <w:tcPr>
            <w:tcW w:w="1000" w:type="dxa"/>
            <w:tcBorders>
              <w:top w:val="nil"/>
              <w:left w:val="nil"/>
              <w:bottom w:val="nil"/>
              <w:right w:val="nil"/>
            </w:tcBorders>
          </w:tcPr>
          <w:p w:rsidR="00000000" w:rsidRDefault="00E97356">
            <w:pPr>
              <w:autoSpaceDE w:val="0"/>
              <w:autoSpaceDN w:val="0"/>
              <w:adjustRightInd w:val="0"/>
              <w:jc w:val="right"/>
              <w:rPr>
                <w:rFonts w:ascii="Arial" w:hAnsi="Arial" w:cs="Arial"/>
              </w:rPr>
            </w:pPr>
          </w:p>
        </w:tc>
        <w:tc>
          <w:tcPr>
            <w:tcW w:w="1000" w:type="dxa"/>
            <w:tcBorders>
              <w:top w:val="nil"/>
              <w:left w:val="nil"/>
              <w:bottom w:val="nil"/>
              <w:right w:val="nil"/>
            </w:tcBorders>
          </w:tcPr>
          <w:p w:rsidR="00000000" w:rsidRDefault="00E97356">
            <w:pPr>
              <w:autoSpaceDE w:val="0"/>
              <w:autoSpaceDN w:val="0"/>
              <w:adjustRightInd w:val="0"/>
              <w:jc w:val="right"/>
              <w:rPr>
                <w:rFonts w:ascii="Arial" w:hAnsi="Arial" w:cs="Arial"/>
              </w:rPr>
            </w:pPr>
          </w:p>
        </w:tc>
        <w:tc>
          <w:tcPr>
            <w:gridSpan w:val="0"/>
          </w:tcPr>
          <w:p w:rsidR="00000000" w:rsidRDefault="00E97356">
            <w:pPr>
              <w:rPr>
                <w:rFonts w:ascii="Arial" w:hAnsi="Arial" w:cs="Arial"/>
              </w:rPr>
            </w:pPr>
            <w:r>
              <w:rPr>
                <w:rFonts w:ascii="Arial" w:hAnsi="Arial" w:cs="Arial"/>
              </w:rPr>
              <w:t xml:space="preserve"> </w:t>
            </w:r>
          </w:p>
        </w:tc>
      </w:tr>
      <w:tr w:rsidR="00000000">
        <w:tblPrEx>
          <w:tblCellMar>
            <w:top w:w="0" w:type="dxa"/>
            <w:left w:w="0" w:type="dxa"/>
            <w:bottom w:w="0" w:type="dxa"/>
            <w:right w:w="0" w:type="dxa"/>
          </w:tblCellMar>
        </w:tblPrEx>
        <w:trPr>
          <w:gridBefore w:val="1"/>
          <w:wBefore w:w="993" w:type="dxa"/>
        </w:trPr>
        <w:tc>
          <w:tcPr>
            <w:tcW w:w="1701" w:type="dxa"/>
            <w:gridSpan w:val="3"/>
            <w:tcBorders>
              <w:top w:val="nil"/>
              <w:left w:val="single" w:sz="4" w:space="0" w:color="auto"/>
              <w:bottom w:val="nil"/>
              <w:right w:val="single" w:sz="4" w:space="0" w:color="auto"/>
            </w:tcBorders>
          </w:tcPr>
          <w:p w:rsidR="00000000" w:rsidRDefault="00E97356">
            <w:pPr>
              <w:autoSpaceDE w:val="0"/>
              <w:autoSpaceDN w:val="0"/>
              <w:adjustRightInd w:val="0"/>
              <w:ind w:left="425" w:hanging="305"/>
              <w:jc w:val="center"/>
              <w:rPr>
                <w:rFonts w:ascii="Arial" w:hAnsi="Arial" w:cs="Arial"/>
              </w:rPr>
            </w:pPr>
            <w:r>
              <w:rPr>
                <w:rFonts w:ascii="Arial" w:hAnsi="Arial" w:cs="Arial"/>
              </w:rPr>
              <w:t>35,682</w:t>
            </w:r>
          </w:p>
        </w:tc>
        <w:tc>
          <w:tcPr>
            <w:tcW w:w="1701" w:type="dxa"/>
            <w:gridSpan w:val="2"/>
            <w:tcBorders>
              <w:top w:val="nil"/>
              <w:left w:val="single" w:sz="4" w:space="0" w:color="auto"/>
              <w:bottom w:val="nil"/>
              <w:right w:val="single" w:sz="4" w:space="0" w:color="auto"/>
            </w:tcBorders>
          </w:tcPr>
          <w:p w:rsidR="00000000" w:rsidRDefault="00E97356">
            <w:pPr>
              <w:autoSpaceDE w:val="0"/>
              <w:autoSpaceDN w:val="0"/>
              <w:adjustRightInd w:val="0"/>
              <w:ind w:left="425" w:hanging="305"/>
              <w:jc w:val="center"/>
              <w:rPr>
                <w:rFonts w:ascii="Arial" w:hAnsi="Arial" w:cs="Arial"/>
              </w:rPr>
            </w:pPr>
            <w:r>
              <w:rPr>
                <w:rFonts w:ascii="Arial" w:hAnsi="Arial" w:cs="Arial"/>
              </w:rPr>
              <w:t>4</w:t>
            </w:r>
          </w:p>
        </w:tc>
        <w:tc>
          <w:tcPr>
            <w:tcW w:w="1843" w:type="dxa"/>
            <w:tcBorders>
              <w:top w:val="nil"/>
              <w:left w:val="single" w:sz="4" w:space="0" w:color="auto"/>
              <w:bottom w:val="nil"/>
              <w:right w:val="single" w:sz="4" w:space="0" w:color="auto"/>
            </w:tcBorders>
          </w:tcPr>
          <w:p w:rsidR="00000000" w:rsidRDefault="00E97356">
            <w:pPr>
              <w:autoSpaceDE w:val="0"/>
              <w:autoSpaceDN w:val="0"/>
              <w:adjustRightInd w:val="0"/>
              <w:ind w:left="425" w:hanging="305"/>
              <w:jc w:val="center"/>
              <w:rPr>
                <w:rFonts w:ascii="Arial" w:hAnsi="Arial" w:cs="Arial"/>
              </w:rPr>
            </w:pPr>
            <w:r>
              <w:rPr>
                <w:rFonts w:ascii="Arial" w:hAnsi="Arial" w:cs="Arial"/>
              </w:rPr>
              <w:t>7,416</w:t>
            </w:r>
          </w:p>
        </w:tc>
        <w:tc>
          <w:tcPr>
            <w:tcW w:w="480" w:type="dxa"/>
            <w:tcBorders>
              <w:top w:val="nil"/>
              <w:left w:val="single" w:sz="4" w:space="0" w:color="auto"/>
              <w:bottom w:val="nil"/>
              <w:right w:val="nil"/>
            </w:tcBorders>
          </w:tcPr>
          <w:p w:rsidR="00000000" w:rsidRDefault="00E97356">
            <w:pPr>
              <w:autoSpaceDE w:val="0"/>
              <w:autoSpaceDN w:val="0"/>
              <w:adjustRightInd w:val="0"/>
              <w:jc w:val="center"/>
              <w:rPr>
                <w:rFonts w:ascii="Arial" w:hAnsi="Arial" w:cs="Arial"/>
              </w:rPr>
            </w:pPr>
          </w:p>
        </w:tc>
        <w:tc>
          <w:tcPr>
            <w:tcW w:w="1000" w:type="dxa"/>
            <w:tcBorders>
              <w:top w:val="nil"/>
              <w:left w:val="nil"/>
              <w:bottom w:val="nil"/>
              <w:right w:val="nil"/>
            </w:tcBorders>
          </w:tcPr>
          <w:p w:rsidR="00000000" w:rsidRDefault="00E97356">
            <w:pPr>
              <w:autoSpaceDE w:val="0"/>
              <w:autoSpaceDN w:val="0"/>
              <w:adjustRightInd w:val="0"/>
              <w:jc w:val="right"/>
              <w:rPr>
                <w:rFonts w:ascii="Arial" w:hAnsi="Arial" w:cs="Arial"/>
              </w:rPr>
            </w:pPr>
          </w:p>
        </w:tc>
        <w:tc>
          <w:tcPr>
            <w:tcW w:w="1000" w:type="dxa"/>
            <w:tcBorders>
              <w:top w:val="nil"/>
              <w:left w:val="nil"/>
              <w:bottom w:val="nil"/>
              <w:right w:val="nil"/>
            </w:tcBorders>
          </w:tcPr>
          <w:p w:rsidR="00000000" w:rsidRDefault="00E97356">
            <w:pPr>
              <w:autoSpaceDE w:val="0"/>
              <w:autoSpaceDN w:val="0"/>
              <w:adjustRightInd w:val="0"/>
              <w:jc w:val="right"/>
              <w:rPr>
                <w:rFonts w:ascii="Arial" w:hAnsi="Arial" w:cs="Arial"/>
              </w:rPr>
            </w:pPr>
          </w:p>
        </w:tc>
        <w:tc>
          <w:tcPr>
            <w:gridSpan w:val="0"/>
          </w:tcPr>
          <w:p w:rsidR="00000000" w:rsidRDefault="00E97356">
            <w:pPr>
              <w:rPr>
                <w:rFonts w:ascii="Arial" w:hAnsi="Arial" w:cs="Arial"/>
              </w:rPr>
            </w:pPr>
            <w:r>
              <w:rPr>
                <w:rFonts w:ascii="Arial" w:hAnsi="Arial" w:cs="Arial"/>
              </w:rPr>
              <w:t xml:space="preserve"> </w:t>
            </w:r>
          </w:p>
        </w:tc>
      </w:tr>
      <w:tr w:rsidR="00000000">
        <w:tblPrEx>
          <w:tblCellMar>
            <w:top w:w="0" w:type="dxa"/>
            <w:left w:w="0" w:type="dxa"/>
            <w:bottom w:w="0" w:type="dxa"/>
            <w:right w:w="0" w:type="dxa"/>
          </w:tblCellMar>
        </w:tblPrEx>
        <w:trPr>
          <w:gridBefore w:val="1"/>
          <w:wBefore w:w="993" w:type="dxa"/>
        </w:trPr>
        <w:tc>
          <w:tcPr>
            <w:tcW w:w="1701" w:type="dxa"/>
            <w:gridSpan w:val="3"/>
            <w:tcBorders>
              <w:top w:val="nil"/>
              <w:left w:val="single" w:sz="4" w:space="0" w:color="auto"/>
              <w:bottom w:val="nil"/>
              <w:right w:val="single" w:sz="4" w:space="0" w:color="auto"/>
            </w:tcBorders>
          </w:tcPr>
          <w:p w:rsidR="00000000" w:rsidRDefault="00E97356">
            <w:pPr>
              <w:autoSpaceDE w:val="0"/>
              <w:autoSpaceDN w:val="0"/>
              <w:adjustRightInd w:val="0"/>
              <w:ind w:left="425" w:hanging="305"/>
              <w:jc w:val="center"/>
              <w:rPr>
                <w:rFonts w:ascii="Arial" w:hAnsi="Arial" w:cs="Arial"/>
              </w:rPr>
            </w:pPr>
            <w:r>
              <w:rPr>
                <w:rFonts w:ascii="Arial" w:hAnsi="Arial" w:cs="Arial"/>
              </w:rPr>
              <w:t>42,607</w:t>
            </w:r>
          </w:p>
        </w:tc>
        <w:tc>
          <w:tcPr>
            <w:tcW w:w="1701" w:type="dxa"/>
            <w:gridSpan w:val="2"/>
            <w:tcBorders>
              <w:top w:val="nil"/>
              <w:left w:val="single" w:sz="4" w:space="0" w:color="auto"/>
              <w:bottom w:val="nil"/>
              <w:right w:val="single" w:sz="4" w:space="0" w:color="auto"/>
            </w:tcBorders>
          </w:tcPr>
          <w:p w:rsidR="00000000" w:rsidRDefault="00E97356">
            <w:pPr>
              <w:autoSpaceDE w:val="0"/>
              <w:autoSpaceDN w:val="0"/>
              <w:adjustRightInd w:val="0"/>
              <w:ind w:left="425" w:hanging="305"/>
              <w:jc w:val="center"/>
              <w:rPr>
                <w:rFonts w:ascii="Arial" w:hAnsi="Arial" w:cs="Arial"/>
              </w:rPr>
            </w:pPr>
            <w:r>
              <w:rPr>
                <w:rFonts w:ascii="Arial" w:hAnsi="Arial" w:cs="Arial"/>
              </w:rPr>
              <w:t>5</w:t>
            </w:r>
          </w:p>
        </w:tc>
        <w:tc>
          <w:tcPr>
            <w:tcW w:w="1843" w:type="dxa"/>
            <w:tcBorders>
              <w:top w:val="nil"/>
              <w:left w:val="single" w:sz="4" w:space="0" w:color="auto"/>
              <w:bottom w:val="nil"/>
              <w:right w:val="single" w:sz="4" w:space="0" w:color="auto"/>
            </w:tcBorders>
          </w:tcPr>
          <w:p w:rsidR="00000000" w:rsidRDefault="00E97356">
            <w:pPr>
              <w:autoSpaceDE w:val="0"/>
              <w:autoSpaceDN w:val="0"/>
              <w:adjustRightInd w:val="0"/>
              <w:ind w:left="425" w:hanging="305"/>
              <w:jc w:val="center"/>
              <w:rPr>
                <w:rFonts w:ascii="Arial" w:hAnsi="Arial" w:cs="Arial"/>
              </w:rPr>
            </w:pPr>
            <w:r>
              <w:rPr>
                <w:rFonts w:ascii="Arial" w:hAnsi="Arial" w:cs="Arial"/>
              </w:rPr>
              <w:t>6,926</w:t>
            </w:r>
          </w:p>
        </w:tc>
        <w:tc>
          <w:tcPr>
            <w:tcW w:w="480" w:type="dxa"/>
            <w:tcBorders>
              <w:top w:val="nil"/>
              <w:left w:val="single" w:sz="4" w:space="0" w:color="auto"/>
              <w:bottom w:val="nil"/>
              <w:right w:val="nil"/>
            </w:tcBorders>
          </w:tcPr>
          <w:p w:rsidR="00000000" w:rsidRDefault="00E97356">
            <w:pPr>
              <w:autoSpaceDE w:val="0"/>
              <w:autoSpaceDN w:val="0"/>
              <w:adjustRightInd w:val="0"/>
              <w:jc w:val="center"/>
              <w:rPr>
                <w:rFonts w:ascii="Arial" w:hAnsi="Arial" w:cs="Arial"/>
              </w:rPr>
            </w:pPr>
          </w:p>
        </w:tc>
        <w:tc>
          <w:tcPr>
            <w:tcW w:w="1000" w:type="dxa"/>
            <w:tcBorders>
              <w:top w:val="nil"/>
              <w:left w:val="nil"/>
              <w:bottom w:val="nil"/>
              <w:right w:val="nil"/>
            </w:tcBorders>
          </w:tcPr>
          <w:p w:rsidR="00000000" w:rsidRDefault="00E97356">
            <w:pPr>
              <w:autoSpaceDE w:val="0"/>
              <w:autoSpaceDN w:val="0"/>
              <w:adjustRightInd w:val="0"/>
              <w:jc w:val="right"/>
              <w:rPr>
                <w:rFonts w:ascii="Arial" w:hAnsi="Arial" w:cs="Arial"/>
              </w:rPr>
            </w:pPr>
          </w:p>
        </w:tc>
        <w:tc>
          <w:tcPr>
            <w:tcW w:w="1000" w:type="dxa"/>
            <w:tcBorders>
              <w:top w:val="nil"/>
              <w:left w:val="nil"/>
              <w:bottom w:val="nil"/>
              <w:right w:val="nil"/>
            </w:tcBorders>
          </w:tcPr>
          <w:p w:rsidR="00000000" w:rsidRDefault="00E97356">
            <w:pPr>
              <w:autoSpaceDE w:val="0"/>
              <w:autoSpaceDN w:val="0"/>
              <w:adjustRightInd w:val="0"/>
              <w:jc w:val="right"/>
              <w:rPr>
                <w:rFonts w:ascii="Arial" w:hAnsi="Arial" w:cs="Arial"/>
              </w:rPr>
            </w:pPr>
          </w:p>
        </w:tc>
        <w:tc>
          <w:tcPr>
            <w:gridSpan w:val="0"/>
          </w:tcPr>
          <w:p w:rsidR="00000000" w:rsidRDefault="00E97356">
            <w:pPr>
              <w:rPr>
                <w:rFonts w:ascii="Arial" w:hAnsi="Arial" w:cs="Arial"/>
              </w:rPr>
            </w:pPr>
            <w:r>
              <w:rPr>
                <w:rFonts w:ascii="Arial" w:hAnsi="Arial" w:cs="Arial"/>
              </w:rPr>
              <w:t xml:space="preserve"> </w:t>
            </w:r>
          </w:p>
        </w:tc>
      </w:tr>
      <w:tr w:rsidR="00000000">
        <w:tblPrEx>
          <w:tblCellMar>
            <w:top w:w="0" w:type="dxa"/>
            <w:left w:w="0" w:type="dxa"/>
            <w:bottom w:w="0" w:type="dxa"/>
            <w:right w:w="0" w:type="dxa"/>
          </w:tblCellMar>
        </w:tblPrEx>
        <w:trPr>
          <w:gridBefore w:val="1"/>
          <w:wBefore w:w="993" w:type="dxa"/>
        </w:trPr>
        <w:tc>
          <w:tcPr>
            <w:tcW w:w="1701" w:type="dxa"/>
            <w:gridSpan w:val="3"/>
            <w:tcBorders>
              <w:top w:val="nil"/>
              <w:left w:val="single" w:sz="4" w:space="0" w:color="auto"/>
              <w:bottom w:val="nil"/>
              <w:right w:val="single" w:sz="4" w:space="0" w:color="auto"/>
            </w:tcBorders>
          </w:tcPr>
          <w:p w:rsidR="00000000" w:rsidRDefault="00E97356">
            <w:pPr>
              <w:autoSpaceDE w:val="0"/>
              <w:autoSpaceDN w:val="0"/>
              <w:adjustRightInd w:val="0"/>
              <w:ind w:left="425" w:hanging="305"/>
              <w:jc w:val="center"/>
              <w:rPr>
                <w:rFonts w:ascii="Arial" w:hAnsi="Arial" w:cs="Arial"/>
              </w:rPr>
            </w:pPr>
            <w:r>
              <w:rPr>
                <w:rFonts w:ascii="Arial" w:hAnsi="Arial" w:cs="Arial"/>
              </w:rPr>
              <w:t>48,391</w:t>
            </w:r>
          </w:p>
        </w:tc>
        <w:tc>
          <w:tcPr>
            <w:tcW w:w="1701" w:type="dxa"/>
            <w:gridSpan w:val="2"/>
            <w:tcBorders>
              <w:top w:val="nil"/>
              <w:left w:val="single" w:sz="4" w:space="0" w:color="auto"/>
              <w:bottom w:val="nil"/>
              <w:right w:val="single" w:sz="4" w:space="0" w:color="auto"/>
            </w:tcBorders>
          </w:tcPr>
          <w:p w:rsidR="00000000" w:rsidRDefault="00E97356">
            <w:pPr>
              <w:autoSpaceDE w:val="0"/>
              <w:autoSpaceDN w:val="0"/>
              <w:adjustRightInd w:val="0"/>
              <w:ind w:left="425" w:hanging="305"/>
              <w:jc w:val="center"/>
              <w:rPr>
                <w:rFonts w:ascii="Arial" w:hAnsi="Arial" w:cs="Arial"/>
              </w:rPr>
            </w:pPr>
            <w:r>
              <w:rPr>
                <w:rFonts w:ascii="Arial" w:hAnsi="Arial" w:cs="Arial"/>
              </w:rPr>
              <w:t>6</w:t>
            </w:r>
          </w:p>
        </w:tc>
        <w:tc>
          <w:tcPr>
            <w:tcW w:w="1843" w:type="dxa"/>
            <w:tcBorders>
              <w:top w:val="nil"/>
              <w:left w:val="single" w:sz="4" w:space="0" w:color="auto"/>
              <w:bottom w:val="nil"/>
              <w:right w:val="single" w:sz="4" w:space="0" w:color="auto"/>
            </w:tcBorders>
          </w:tcPr>
          <w:p w:rsidR="00000000" w:rsidRDefault="00E97356">
            <w:pPr>
              <w:autoSpaceDE w:val="0"/>
              <w:autoSpaceDN w:val="0"/>
              <w:adjustRightInd w:val="0"/>
              <w:ind w:left="425" w:hanging="305"/>
              <w:jc w:val="center"/>
              <w:rPr>
                <w:rFonts w:ascii="Arial" w:hAnsi="Arial" w:cs="Arial"/>
              </w:rPr>
            </w:pPr>
            <w:r>
              <w:rPr>
                <w:rFonts w:ascii="Arial" w:hAnsi="Arial" w:cs="Arial"/>
              </w:rPr>
              <w:t>5,784</w:t>
            </w:r>
          </w:p>
        </w:tc>
        <w:tc>
          <w:tcPr>
            <w:tcW w:w="480" w:type="dxa"/>
            <w:tcBorders>
              <w:top w:val="nil"/>
              <w:left w:val="single" w:sz="4" w:space="0" w:color="auto"/>
              <w:bottom w:val="nil"/>
              <w:right w:val="nil"/>
            </w:tcBorders>
          </w:tcPr>
          <w:p w:rsidR="00000000" w:rsidRDefault="00E97356">
            <w:pPr>
              <w:autoSpaceDE w:val="0"/>
              <w:autoSpaceDN w:val="0"/>
              <w:adjustRightInd w:val="0"/>
              <w:jc w:val="center"/>
              <w:rPr>
                <w:rFonts w:ascii="Arial" w:hAnsi="Arial" w:cs="Arial"/>
              </w:rPr>
            </w:pPr>
          </w:p>
        </w:tc>
        <w:tc>
          <w:tcPr>
            <w:tcW w:w="1000" w:type="dxa"/>
            <w:tcBorders>
              <w:top w:val="nil"/>
              <w:left w:val="nil"/>
              <w:bottom w:val="nil"/>
              <w:right w:val="nil"/>
            </w:tcBorders>
          </w:tcPr>
          <w:p w:rsidR="00000000" w:rsidRDefault="00E97356">
            <w:pPr>
              <w:autoSpaceDE w:val="0"/>
              <w:autoSpaceDN w:val="0"/>
              <w:adjustRightInd w:val="0"/>
              <w:jc w:val="right"/>
              <w:rPr>
                <w:rFonts w:ascii="Arial" w:hAnsi="Arial" w:cs="Arial"/>
              </w:rPr>
            </w:pPr>
          </w:p>
        </w:tc>
        <w:tc>
          <w:tcPr>
            <w:tcW w:w="1000" w:type="dxa"/>
            <w:tcBorders>
              <w:top w:val="nil"/>
              <w:left w:val="nil"/>
              <w:bottom w:val="nil"/>
              <w:right w:val="nil"/>
            </w:tcBorders>
          </w:tcPr>
          <w:p w:rsidR="00000000" w:rsidRDefault="00E97356">
            <w:pPr>
              <w:autoSpaceDE w:val="0"/>
              <w:autoSpaceDN w:val="0"/>
              <w:adjustRightInd w:val="0"/>
              <w:jc w:val="right"/>
              <w:rPr>
                <w:rFonts w:ascii="Arial" w:hAnsi="Arial" w:cs="Arial"/>
              </w:rPr>
            </w:pPr>
          </w:p>
        </w:tc>
        <w:tc>
          <w:tcPr>
            <w:gridSpan w:val="0"/>
          </w:tcPr>
          <w:p w:rsidR="00000000" w:rsidRDefault="00E97356">
            <w:pPr>
              <w:rPr>
                <w:rFonts w:ascii="Arial" w:hAnsi="Arial" w:cs="Arial"/>
              </w:rPr>
            </w:pPr>
            <w:r>
              <w:rPr>
                <w:rFonts w:ascii="Arial" w:hAnsi="Arial" w:cs="Arial"/>
              </w:rPr>
              <w:t xml:space="preserve"> </w:t>
            </w:r>
          </w:p>
        </w:tc>
      </w:tr>
      <w:tr w:rsidR="00000000">
        <w:tblPrEx>
          <w:tblCellMar>
            <w:top w:w="0" w:type="dxa"/>
            <w:left w:w="0" w:type="dxa"/>
            <w:bottom w:w="0" w:type="dxa"/>
            <w:right w:w="0" w:type="dxa"/>
          </w:tblCellMar>
        </w:tblPrEx>
        <w:trPr>
          <w:gridBefore w:val="1"/>
          <w:wBefore w:w="993" w:type="dxa"/>
        </w:trPr>
        <w:tc>
          <w:tcPr>
            <w:tcW w:w="1701" w:type="dxa"/>
            <w:gridSpan w:val="3"/>
            <w:tcBorders>
              <w:top w:val="nil"/>
              <w:left w:val="single" w:sz="4" w:space="0" w:color="auto"/>
              <w:bottom w:val="nil"/>
              <w:right w:val="single" w:sz="4" w:space="0" w:color="auto"/>
            </w:tcBorders>
          </w:tcPr>
          <w:p w:rsidR="00000000" w:rsidRDefault="00E97356">
            <w:pPr>
              <w:autoSpaceDE w:val="0"/>
              <w:autoSpaceDN w:val="0"/>
              <w:adjustRightInd w:val="0"/>
              <w:ind w:left="425" w:hanging="305"/>
              <w:jc w:val="center"/>
              <w:rPr>
                <w:rFonts w:ascii="Arial" w:hAnsi="Arial" w:cs="Arial"/>
              </w:rPr>
            </w:pPr>
            <w:r>
              <w:rPr>
                <w:rFonts w:ascii="Arial" w:hAnsi="Arial" w:cs="Arial"/>
              </w:rPr>
              <w:t>53,250</w:t>
            </w:r>
          </w:p>
        </w:tc>
        <w:tc>
          <w:tcPr>
            <w:tcW w:w="1701" w:type="dxa"/>
            <w:gridSpan w:val="2"/>
            <w:tcBorders>
              <w:top w:val="nil"/>
              <w:left w:val="single" w:sz="4" w:space="0" w:color="auto"/>
              <w:bottom w:val="nil"/>
              <w:right w:val="single" w:sz="4" w:space="0" w:color="auto"/>
            </w:tcBorders>
          </w:tcPr>
          <w:p w:rsidR="00000000" w:rsidRDefault="00E97356">
            <w:pPr>
              <w:autoSpaceDE w:val="0"/>
              <w:autoSpaceDN w:val="0"/>
              <w:adjustRightInd w:val="0"/>
              <w:ind w:left="425" w:hanging="305"/>
              <w:jc w:val="center"/>
              <w:rPr>
                <w:rFonts w:ascii="Arial" w:hAnsi="Arial" w:cs="Arial"/>
              </w:rPr>
            </w:pPr>
            <w:r>
              <w:rPr>
                <w:rFonts w:ascii="Arial" w:hAnsi="Arial" w:cs="Arial"/>
              </w:rPr>
              <w:t>7</w:t>
            </w:r>
          </w:p>
        </w:tc>
        <w:tc>
          <w:tcPr>
            <w:tcW w:w="1843" w:type="dxa"/>
            <w:tcBorders>
              <w:top w:val="nil"/>
              <w:left w:val="single" w:sz="4" w:space="0" w:color="auto"/>
              <w:bottom w:val="nil"/>
              <w:right w:val="single" w:sz="4" w:space="0" w:color="auto"/>
            </w:tcBorders>
          </w:tcPr>
          <w:p w:rsidR="00000000" w:rsidRDefault="00E97356">
            <w:pPr>
              <w:autoSpaceDE w:val="0"/>
              <w:autoSpaceDN w:val="0"/>
              <w:adjustRightInd w:val="0"/>
              <w:ind w:left="425" w:hanging="305"/>
              <w:jc w:val="center"/>
              <w:rPr>
                <w:rFonts w:ascii="Arial" w:hAnsi="Arial" w:cs="Arial"/>
              </w:rPr>
            </w:pPr>
            <w:r>
              <w:rPr>
                <w:rFonts w:ascii="Arial" w:hAnsi="Arial" w:cs="Arial"/>
              </w:rPr>
              <w:t>4,859</w:t>
            </w:r>
          </w:p>
        </w:tc>
        <w:tc>
          <w:tcPr>
            <w:tcW w:w="480" w:type="dxa"/>
            <w:tcBorders>
              <w:top w:val="nil"/>
              <w:left w:val="single" w:sz="4" w:space="0" w:color="auto"/>
              <w:bottom w:val="nil"/>
              <w:right w:val="nil"/>
            </w:tcBorders>
          </w:tcPr>
          <w:p w:rsidR="00000000" w:rsidRDefault="00E97356">
            <w:pPr>
              <w:autoSpaceDE w:val="0"/>
              <w:autoSpaceDN w:val="0"/>
              <w:adjustRightInd w:val="0"/>
              <w:jc w:val="center"/>
              <w:rPr>
                <w:rFonts w:ascii="Arial" w:hAnsi="Arial" w:cs="Arial"/>
              </w:rPr>
            </w:pPr>
          </w:p>
        </w:tc>
        <w:tc>
          <w:tcPr>
            <w:tcW w:w="1000" w:type="dxa"/>
            <w:tcBorders>
              <w:top w:val="nil"/>
              <w:left w:val="nil"/>
              <w:bottom w:val="nil"/>
              <w:right w:val="nil"/>
            </w:tcBorders>
          </w:tcPr>
          <w:p w:rsidR="00000000" w:rsidRDefault="00E97356">
            <w:pPr>
              <w:autoSpaceDE w:val="0"/>
              <w:autoSpaceDN w:val="0"/>
              <w:adjustRightInd w:val="0"/>
              <w:jc w:val="right"/>
              <w:rPr>
                <w:rFonts w:ascii="Arial" w:hAnsi="Arial" w:cs="Arial"/>
              </w:rPr>
            </w:pPr>
          </w:p>
        </w:tc>
        <w:tc>
          <w:tcPr>
            <w:tcW w:w="1000" w:type="dxa"/>
            <w:tcBorders>
              <w:top w:val="nil"/>
              <w:left w:val="nil"/>
              <w:bottom w:val="nil"/>
              <w:right w:val="nil"/>
            </w:tcBorders>
          </w:tcPr>
          <w:p w:rsidR="00000000" w:rsidRDefault="00E97356">
            <w:pPr>
              <w:autoSpaceDE w:val="0"/>
              <w:autoSpaceDN w:val="0"/>
              <w:adjustRightInd w:val="0"/>
              <w:jc w:val="right"/>
              <w:rPr>
                <w:rFonts w:ascii="Arial" w:hAnsi="Arial" w:cs="Arial"/>
              </w:rPr>
            </w:pPr>
          </w:p>
        </w:tc>
        <w:tc>
          <w:tcPr>
            <w:gridSpan w:val="0"/>
          </w:tcPr>
          <w:p w:rsidR="00000000" w:rsidRDefault="00E97356">
            <w:pPr>
              <w:rPr>
                <w:rFonts w:ascii="Arial" w:hAnsi="Arial" w:cs="Arial"/>
              </w:rPr>
            </w:pPr>
            <w:r>
              <w:rPr>
                <w:rFonts w:ascii="Arial" w:hAnsi="Arial" w:cs="Arial"/>
              </w:rPr>
              <w:t xml:space="preserve"> </w:t>
            </w:r>
          </w:p>
        </w:tc>
      </w:tr>
      <w:tr w:rsidR="00000000">
        <w:tblPrEx>
          <w:tblCellMar>
            <w:top w:w="0" w:type="dxa"/>
            <w:left w:w="0" w:type="dxa"/>
            <w:bottom w:w="0" w:type="dxa"/>
            <w:right w:w="0" w:type="dxa"/>
          </w:tblCellMar>
        </w:tblPrEx>
        <w:trPr>
          <w:gridBefore w:val="1"/>
          <w:wBefore w:w="993" w:type="dxa"/>
        </w:trPr>
        <w:tc>
          <w:tcPr>
            <w:tcW w:w="1701" w:type="dxa"/>
            <w:gridSpan w:val="3"/>
            <w:tcBorders>
              <w:top w:val="nil"/>
              <w:left w:val="single" w:sz="4" w:space="0" w:color="auto"/>
              <w:bottom w:val="nil"/>
              <w:right w:val="single" w:sz="4" w:space="0" w:color="auto"/>
            </w:tcBorders>
          </w:tcPr>
          <w:p w:rsidR="00000000" w:rsidRDefault="00E97356">
            <w:pPr>
              <w:autoSpaceDE w:val="0"/>
              <w:autoSpaceDN w:val="0"/>
              <w:adjustRightInd w:val="0"/>
              <w:ind w:left="425" w:hanging="305"/>
              <w:jc w:val="center"/>
              <w:rPr>
                <w:rFonts w:ascii="Arial" w:hAnsi="Arial" w:cs="Arial"/>
              </w:rPr>
            </w:pPr>
            <w:r>
              <w:rPr>
                <w:rFonts w:ascii="Arial" w:hAnsi="Arial" w:cs="Arial"/>
              </w:rPr>
              <w:t>57,743</w:t>
            </w:r>
          </w:p>
        </w:tc>
        <w:tc>
          <w:tcPr>
            <w:tcW w:w="1701" w:type="dxa"/>
            <w:gridSpan w:val="2"/>
            <w:tcBorders>
              <w:top w:val="nil"/>
              <w:left w:val="single" w:sz="4" w:space="0" w:color="auto"/>
              <w:bottom w:val="nil"/>
              <w:right w:val="single" w:sz="4" w:space="0" w:color="auto"/>
            </w:tcBorders>
          </w:tcPr>
          <w:p w:rsidR="00000000" w:rsidRDefault="00E97356">
            <w:pPr>
              <w:autoSpaceDE w:val="0"/>
              <w:autoSpaceDN w:val="0"/>
              <w:adjustRightInd w:val="0"/>
              <w:ind w:left="425" w:hanging="305"/>
              <w:jc w:val="center"/>
              <w:rPr>
                <w:rFonts w:ascii="Arial" w:hAnsi="Arial" w:cs="Arial"/>
              </w:rPr>
            </w:pPr>
            <w:r>
              <w:rPr>
                <w:rFonts w:ascii="Arial" w:hAnsi="Arial" w:cs="Arial"/>
              </w:rPr>
              <w:t>8</w:t>
            </w:r>
          </w:p>
        </w:tc>
        <w:tc>
          <w:tcPr>
            <w:tcW w:w="1843" w:type="dxa"/>
            <w:tcBorders>
              <w:top w:val="nil"/>
              <w:left w:val="single" w:sz="4" w:space="0" w:color="auto"/>
              <w:bottom w:val="nil"/>
              <w:right w:val="single" w:sz="4" w:space="0" w:color="auto"/>
            </w:tcBorders>
          </w:tcPr>
          <w:p w:rsidR="00000000" w:rsidRDefault="00E97356">
            <w:pPr>
              <w:autoSpaceDE w:val="0"/>
              <w:autoSpaceDN w:val="0"/>
              <w:adjustRightInd w:val="0"/>
              <w:ind w:left="425" w:hanging="305"/>
              <w:jc w:val="center"/>
              <w:rPr>
                <w:rFonts w:ascii="Arial" w:hAnsi="Arial" w:cs="Arial"/>
              </w:rPr>
            </w:pPr>
            <w:r>
              <w:rPr>
                <w:rFonts w:ascii="Arial" w:hAnsi="Arial" w:cs="Arial"/>
              </w:rPr>
              <w:t>4,493</w:t>
            </w:r>
          </w:p>
        </w:tc>
        <w:tc>
          <w:tcPr>
            <w:tcW w:w="480" w:type="dxa"/>
            <w:tcBorders>
              <w:top w:val="nil"/>
              <w:left w:val="single" w:sz="4" w:space="0" w:color="auto"/>
              <w:bottom w:val="nil"/>
              <w:right w:val="nil"/>
            </w:tcBorders>
          </w:tcPr>
          <w:p w:rsidR="00000000" w:rsidRDefault="00E97356">
            <w:pPr>
              <w:autoSpaceDE w:val="0"/>
              <w:autoSpaceDN w:val="0"/>
              <w:adjustRightInd w:val="0"/>
              <w:jc w:val="center"/>
              <w:rPr>
                <w:rFonts w:ascii="Arial" w:hAnsi="Arial" w:cs="Arial"/>
              </w:rPr>
            </w:pPr>
          </w:p>
        </w:tc>
        <w:tc>
          <w:tcPr>
            <w:tcW w:w="1000" w:type="dxa"/>
            <w:tcBorders>
              <w:top w:val="nil"/>
              <w:left w:val="nil"/>
              <w:bottom w:val="nil"/>
              <w:right w:val="nil"/>
            </w:tcBorders>
          </w:tcPr>
          <w:p w:rsidR="00000000" w:rsidRDefault="00E97356">
            <w:pPr>
              <w:autoSpaceDE w:val="0"/>
              <w:autoSpaceDN w:val="0"/>
              <w:adjustRightInd w:val="0"/>
              <w:jc w:val="right"/>
              <w:rPr>
                <w:rFonts w:ascii="Arial" w:hAnsi="Arial" w:cs="Arial"/>
              </w:rPr>
            </w:pPr>
          </w:p>
        </w:tc>
        <w:tc>
          <w:tcPr>
            <w:tcW w:w="1000" w:type="dxa"/>
            <w:tcBorders>
              <w:top w:val="nil"/>
              <w:left w:val="nil"/>
              <w:bottom w:val="nil"/>
              <w:right w:val="nil"/>
            </w:tcBorders>
          </w:tcPr>
          <w:p w:rsidR="00000000" w:rsidRDefault="00E97356">
            <w:pPr>
              <w:autoSpaceDE w:val="0"/>
              <w:autoSpaceDN w:val="0"/>
              <w:adjustRightInd w:val="0"/>
              <w:jc w:val="right"/>
              <w:rPr>
                <w:rFonts w:ascii="Arial" w:hAnsi="Arial" w:cs="Arial"/>
              </w:rPr>
            </w:pPr>
          </w:p>
        </w:tc>
        <w:tc>
          <w:tcPr>
            <w:gridSpan w:val="0"/>
          </w:tcPr>
          <w:p w:rsidR="00000000" w:rsidRDefault="00E97356">
            <w:pPr>
              <w:rPr>
                <w:rFonts w:ascii="Arial" w:hAnsi="Arial" w:cs="Arial"/>
              </w:rPr>
            </w:pPr>
            <w:r>
              <w:rPr>
                <w:rFonts w:ascii="Arial" w:hAnsi="Arial" w:cs="Arial"/>
              </w:rPr>
              <w:t xml:space="preserve"> </w:t>
            </w:r>
          </w:p>
        </w:tc>
      </w:tr>
      <w:tr w:rsidR="00000000">
        <w:tblPrEx>
          <w:tblCellMar>
            <w:top w:w="0" w:type="dxa"/>
            <w:left w:w="0" w:type="dxa"/>
            <w:bottom w:w="0" w:type="dxa"/>
            <w:right w:w="0" w:type="dxa"/>
          </w:tblCellMar>
        </w:tblPrEx>
        <w:trPr>
          <w:gridBefore w:val="1"/>
          <w:wBefore w:w="993" w:type="dxa"/>
        </w:trPr>
        <w:tc>
          <w:tcPr>
            <w:tcW w:w="1701" w:type="dxa"/>
            <w:gridSpan w:val="3"/>
            <w:tcBorders>
              <w:top w:val="nil"/>
              <w:left w:val="single" w:sz="4" w:space="0" w:color="auto"/>
              <w:bottom w:val="nil"/>
              <w:right w:val="single" w:sz="4" w:space="0" w:color="auto"/>
            </w:tcBorders>
          </w:tcPr>
          <w:p w:rsidR="00000000" w:rsidRDefault="00E97356">
            <w:pPr>
              <w:autoSpaceDE w:val="0"/>
              <w:autoSpaceDN w:val="0"/>
              <w:adjustRightInd w:val="0"/>
              <w:ind w:left="425" w:hanging="305"/>
              <w:jc w:val="center"/>
              <w:rPr>
                <w:rFonts w:ascii="Arial" w:hAnsi="Arial" w:cs="Arial"/>
              </w:rPr>
            </w:pPr>
            <w:r>
              <w:rPr>
                <w:rFonts w:ascii="Arial" w:hAnsi="Arial" w:cs="Arial"/>
              </w:rPr>
              <w:t>61,948</w:t>
            </w:r>
          </w:p>
        </w:tc>
        <w:tc>
          <w:tcPr>
            <w:tcW w:w="1701" w:type="dxa"/>
            <w:gridSpan w:val="2"/>
            <w:tcBorders>
              <w:top w:val="nil"/>
              <w:left w:val="single" w:sz="4" w:space="0" w:color="auto"/>
              <w:bottom w:val="nil"/>
              <w:right w:val="single" w:sz="4" w:space="0" w:color="auto"/>
            </w:tcBorders>
          </w:tcPr>
          <w:p w:rsidR="00000000" w:rsidRDefault="00E97356">
            <w:pPr>
              <w:autoSpaceDE w:val="0"/>
              <w:autoSpaceDN w:val="0"/>
              <w:adjustRightInd w:val="0"/>
              <w:ind w:left="425" w:hanging="305"/>
              <w:jc w:val="center"/>
              <w:rPr>
                <w:rFonts w:ascii="Arial" w:hAnsi="Arial" w:cs="Arial"/>
              </w:rPr>
            </w:pPr>
            <w:r>
              <w:rPr>
                <w:rFonts w:ascii="Arial" w:hAnsi="Arial" w:cs="Arial"/>
              </w:rPr>
              <w:t>9</w:t>
            </w:r>
          </w:p>
        </w:tc>
        <w:tc>
          <w:tcPr>
            <w:tcW w:w="1843" w:type="dxa"/>
            <w:tcBorders>
              <w:top w:val="nil"/>
              <w:left w:val="single" w:sz="4" w:space="0" w:color="auto"/>
              <w:bottom w:val="nil"/>
              <w:right w:val="single" w:sz="4" w:space="0" w:color="auto"/>
            </w:tcBorders>
          </w:tcPr>
          <w:p w:rsidR="00000000" w:rsidRDefault="00E97356">
            <w:pPr>
              <w:autoSpaceDE w:val="0"/>
              <w:autoSpaceDN w:val="0"/>
              <w:adjustRightInd w:val="0"/>
              <w:ind w:left="425" w:hanging="305"/>
              <w:jc w:val="center"/>
              <w:rPr>
                <w:rFonts w:ascii="Arial" w:hAnsi="Arial" w:cs="Arial"/>
              </w:rPr>
            </w:pPr>
            <w:r>
              <w:rPr>
                <w:rFonts w:ascii="Arial" w:hAnsi="Arial" w:cs="Arial"/>
              </w:rPr>
              <w:t>4,205</w:t>
            </w:r>
          </w:p>
        </w:tc>
        <w:tc>
          <w:tcPr>
            <w:tcW w:w="480" w:type="dxa"/>
            <w:tcBorders>
              <w:top w:val="nil"/>
              <w:left w:val="single" w:sz="4" w:space="0" w:color="auto"/>
              <w:bottom w:val="nil"/>
              <w:right w:val="nil"/>
            </w:tcBorders>
          </w:tcPr>
          <w:p w:rsidR="00000000" w:rsidRDefault="00E97356">
            <w:pPr>
              <w:autoSpaceDE w:val="0"/>
              <w:autoSpaceDN w:val="0"/>
              <w:adjustRightInd w:val="0"/>
              <w:jc w:val="center"/>
              <w:rPr>
                <w:rFonts w:ascii="Arial" w:hAnsi="Arial" w:cs="Arial"/>
              </w:rPr>
            </w:pPr>
          </w:p>
        </w:tc>
        <w:tc>
          <w:tcPr>
            <w:tcW w:w="1000" w:type="dxa"/>
            <w:tcBorders>
              <w:top w:val="nil"/>
              <w:left w:val="nil"/>
              <w:bottom w:val="nil"/>
              <w:right w:val="nil"/>
            </w:tcBorders>
          </w:tcPr>
          <w:p w:rsidR="00000000" w:rsidRDefault="00E97356">
            <w:pPr>
              <w:autoSpaceDE w:val="0"/>
              <w:autoSpaceDN w:val="0"/>
              <w:adjustRightInd w:val="0"/>
              <w:jc w:val="right"/>
              <w:rPr>
                <w:rFonts w:ascii="Arial" w:hAnsi="Arial" w:cs="Arial"/>
              </w:rPr>
            </w:pPr>
          </w:p>
        </w:tc>
        <w:tc>
          <w:tcPr>
            <w:tcW w:w="1000" w:type="dxa"/>
            <w:tcBorders>
              <w:top w:val="nil"/>
              <w:left w:val="nil"/>
              <w:bottom w:val="nil"/>
              <w:right w:val="nil"/>
            </w:tcBorders>
          </w:tcPr>
          <w:p w:rsidR="00000000" w:rsidRDefault="00E97356">
            <w:pPr>
              <w:autoSpaceDE w:val="0"/>
              <w:autoSpaceDN w:val="0"/>
              <w:adjustRightInd w:val="0"/>
              <w:jc w:val="right"/>
              <w:rPr>
                <w:rFonts w:ascii="Arial" w:hAnsi="Arial" w:cs="Arial"/>
              </w:rPr>
            </w:pPr>
          </w:p>
        </w:tc>
        <w:tc>
          <w:tcPr>
            <w:gridSpan w:val="0"/>
          </w:tcPr>
          <w:p w:rsidR="00000000" w:rsidRDefault="00E97356">
            <w:pPr>
              <w:rPr>
                <w:rFonts w:ascii="Arial" w:hAnsi="Arial" w:cs="Arial"/>
              </w:rPr>
            </w:pPr>
            <w:r>
              <w:rPr>
                <w:rFonts w:ascii="Arial" w:hAnsi="Arial" w:cs="Arial"/>
              </w:rPr>
              <w:t xml:space="preserve"> </w:t>
            </w:r>
          </w:p>
        </w:tc>
      </w:tr>
      <w:tr w:rsidR="00000000">
        <w:tblPrEx>
          <w:tblCellMar>
            <w:top w:w="0" w:type="dxa"/>
            <w:left w:w="0" w:type="dxa"/>
            <w:bottom w:w="0" w:type="dxa"/>
            <w:right w:w="0" w:type="dxa"/>
          </w:tblCellMar>
        </w:tblPrEx>
        <w:trPr>
          <w:gridBefore w:val="1"/>
          <w:wBefore w:w="993" w:type="dxa"/>
        </w:trPr>
        <w:tc>
          <w:tcPr>
            <w:tcW w:w="1701" w:type="dxa"/>
            <w:gridSpan w:val="3"/>
            <w:tcBorders>
              <w:top w:val="nil"/>
              <w:left w:val="single" w:sz="4" w:space="0" w:color="auto"/>
              <w:bottom w:val="single" w:sz="4" w:space="0" w:color="auto"/>
              <w:right w:val="single" w:sz="4" w:space="0" w:color="auto"/>
            </w:tcBorders>
          </w:tcPr>
          <w:p w:rsidR="00000000" w:rsidRDefault="00E97356">
            <w:pPr>
              <w:autoSpaceDE w:val="0"/>
              <w:autoSpaceDN w:val="0"/>
              <w:adjustRightInd w:val="0"/>
              <w:ind w:left="425" w:hanging="305"/>
              <w:jc w:val="center"/>
              <w:rPr>
                <w:rFonts w:ascii="Arial" w:hAnsi="Arial" w:cs="Arial"/>
              </w:rPr>
            </w:pPr>
            <w:r>
              <w:rPr>
                <w:rFonts w:ascii="Arial" w:hAnsi="Arial" w:cs="Arial"/>
              </w:rPr>
              <w:t>65,877</w:t>
            </w:r>
          </w:p>
        </w:tc>
        <w:tc>
          <w:tcPr>
            <w:tcW w:w="1701" w:type="dxa"/>
            <w:gridSpan w:val="2"/>
            <w:tcBorders>
              <w:top w:val="nil"/>
              <w:left w:val="single" w:sz="4" w:space="0" w:color="auto"/>
              <w:bottom w:val="single" w:sz="4" w:space="0" w:color="auto"/>
              <w:right w:val="single" w:sz="4" w:space="0" w:color="auto"/>
            </w:tcBorders>
          </w:tcPr>
          <w:p w:rsidR="00000000" w:rsidRDefault="00E97356">
            <w:pPr>
              <w:autoSpaceDE w:val="0"/>
              <w:autoSpaceDN w:val="0"/>
              <w:adjustRightInd w:val="0"/>
              <w:ind w:left="425" w:hanging="305"/>
              <w:jc w:val="center"/>
              <w:rPr>
                <w:rFonts w:ascii="Arial" w:hAnsi="Arial" w:cs="Arial"/>
              </w:rPr>
            </w:pPr>
            <w:r>
              <w:rPr>
                <w:rFonts w:ascii="Arial" w:hAnsi="Arial" w:cs="Arial"/>
              </w:rPr>
              <w:t>10</w:t>
            </w:r>
          </w:p>
        </w:tc>
        <w:tc>
          <w:tcPr>
            <w:tcW w:w="1843" w:type="dxa"/>
            <w:tcBorders>
              <w:top w:val="nil"/>
              <w:left w:val="single" w:sz="4" w:space="0" w:color="auto"/>
              <w:bottom w:val="single" w:sz="4" w:space="0" w:color="auto"/>
              <w:right w:val="single" w:sz="4" w:space="0" w:color="auto"/>
            </w:tcBorders>
          </w:tcPr>
          <w:p w:rsidR="00000000" w:rsidRDefault="00E97356">
            <w:pPr>
              <w:autoSpaceDE w:val="0"/>
              <w:autoSpaceDN w:val="0"/>
              <w:adjustRightInd w:val="0"/>
              <w:ind w:left="425" w:hanging="305"/>
              <w:jc w:val="center"/>
              <w:rPr>
                <w:rFonts w:ascii="Arial" w:hAnsi="Arial" w:cs="Arial"/>
              </w:rPr>
            </w:pPr>
            <w:r>
              <w:rPr>
                <w:rFonts w:ascii="Arial" w:hAnsi="Arial" w:cs="Arial"/>
              </w:rPr>
              <w:t>3,929</w:t>
            </w:r>
          </w:p>
        </w:tc>
        <w:tc>
          <w:tcPr>
            <w:tcW w:w="480" w:type="dxa"/>
            <w:tcBorders>
              <w:top w:val="nil"/>
              <w:left w:val="single" w:sz="4" w:space="0" w:color="auto"/>
              <w:bottom w:val="nil"/>
              <w:right w:val="nil"/>
            </w:tcBorders>
          </w:tcPr>
          <w:p w:rsidR="00000000" w:rsidRDefault="00E97356">
            <w:pPr>
              <w:autoSpaceDE w:val="0"/>
              <w:autoSpaceDN w:val="0"/>
              <w:adjustRightInd w:val="0"/>
              <w:jc w:val="center"/>
              <w:rPr>
                <w:rFonts w:ascii="Arial" w:hAnsi="Arial" w:cs="Arial"/>
              </w:rPr>
            </w:pPr>
          </w:p>
        </w:tc>
        <w:tc>
          <w:tcPr>
            <w:tcW w:w="1000" w:type="dxa"/>
            <w:tcBorders>
              <w:top w:val="nil"/>
              <w:left w:val="nil"/>
              <w:bottom w:val="nil"/>
              <w:right w:val="nil"/>
            </w:tcBorders>
          </w:tcPr>
          <w:p w:rsidR="00000000" w:rsidRDefault="00E97356">
            <w:pPr>
              <w:autoSpaceDE w:val="0"/>
              <w:autoSpaceDN w:val="0"/>
              <w:adjustRightInd w:val="0"/>
              <w:jc w:val="right"/>
              <w:rPr>
                <w:rFonts w:ascii="Arial" w:hAnsi="Arial" w:cs="Arial"/>
              </w:rPr>
            </w:pPr>
          </w:p>
        </w:tc>
        <w:tc>
          <w:tcPr>
            <w:tcW w:w="1000" w:type="dxa"/>
            <w:tcBorders>
              <w:top w:val="nil"/>
              <w:left w:val="nil"/>
              <w:bottom w:val="nil"/>
              <w:right w:val="nil"/>
            </w:tcBorders>
          </w:tcPr>
          <w:p w:rsidR="00000000" w:rsidRDefault="00E97356">
            <w:pPr>
              <w:autoSpaceDE w:val="0"/>
              <w:autoSpaceDN w:val="0"/>
              <w:adjustRightInd w:val="0"/>
              <w:jc w:val="right"/>
              <w:rPr>
                <w:rFonts w:ascii="Arial" w:hAnsi="Arial" w:cs="Arial"/>
              </w:rPr>
            </w:pPr>
          </w:p>
        </w:tc>
        <w:tc>
          <w:tcPr>
            <w:gridSpan w:val="0"/>
          </w:tcPr>
          <w:p w:rsidR="00000000" w:rsidRDefault="00E97356">
            <w:pPr>
              <w:rPr>
                <w:rFonts w:ascii="Arial" w:hAnsi="Arial" w:cs="Arial"/>
              </w:rPr>
            </w:pPr>
            <w:r>
              <w:rPr>
                <w:rFonts w:ascii="Arial" w:hAnsi="Arial" w:cs="Arial"/>
              </w:rPr>
              <w:t xml:space="preserve"> </w:t>
            </w:r>
          </w:p>
        </w:tc>
      </w:tr>
    </w:tbl>
    <w:p w:rsidR="00000000" w:rsidRDefault="00E97356">
      <w:pPr>
        <w:spacing w:line="480" w:lineRule="auto"/>
        <w:ind w:left="1418"/>
        <w:jc w:val="both"/>
        <w:rPr>
          <w:rFonts w:ascii="Arial" w:hAnsi="Arial" w:cs="Arial"/>
          <w:lang w:val="es-ES_tradnl"/>
        </w:rPr>
      </w:pPr>
    </w:p>
    <w:p w:rsidR="00000000" w:rsidRDefault="00E97356">
      <w:pPr>
        <w:spacing w:line="480" w:lineRule="auto"/>
        <w:ind w:left="1418"/>
        <w:jc w:val="both"/>
        <w:rPr>
          <w:rFonts w:ascii="Arial" w:hAnsi="Arial" w:cs="Arial"/>
          <w:lang w:val="es-ES_tradnl"/>
        </w:rPr>
      </w:pPr>
      <w:r>
        <w:rPr>
          <w:rFonts w:ascii="Arial" w:hAnsi="Arial" w:cs="Arial"/>
          <w:lang w:val="es-ES_tradnl"/>
        </w:rPr>
        <w:t>En el gráfico a continuación podemos observar también el comportamiento de la explicación de cada uno de los valores propios, podemos ver que a partir de la componente 18, los valores propio</w:t>
      </w:r>
      <w:r>
        <w:rPr>
          <w:rFonts w:ascii="Arial" w:hAnsi="Arial" w:cs="Arial"/>
          <w:lang w:val="es-ES_tradnl"/>
        </w:rPr>
        <w:t>s ya no son significativos, pero, para efectos de este análisis se tomarán las primeras 10 componentes las cuales representan el 65,87% del porcentaje acumulado de explicación.</w:t>
      </w:r>
    </w:p>
    <w:p w:rsidR="00000000" w:rsidRDefault="00E97356">
      <w:pPr>
        <w:jc w:val="center"/>
        <w:rPr>
          <w:rFonts w:ascii="Arial" w:hAnsi="Arial" w:cs="Arial"/>
          <w:b/>
          <w:bCs/>
          <w:lang w:val="es-ES_tradnl"/>
        </w:rPr>
      </w:pPr>
    </w:p>
    <w:p w:rsidR="00000000" w:rsidRDefault="00E97356">
      <w:pPr>
        <w:jc w:val="center"/>
        <w:rPr>
          <w:rFonts w:ascii="Arial" w:hAnsi="Arial" w:cs="Arial"/>
          <w:b/>
          <w:bCs/>
          <w:lang w:val="es-ES_tradnl"/>
        </w:rPr>
      </w:pPr>
    </w:p>
    <w:p w:rsidR="00000000" w:rsidRDefault="00E97356">
      <w:pPr>
        <w:jc w:val="center"/>
        <w:rPr>
          <w:rFonts w:ascii="Arial" w:hAnsi="Arial" w:cs="Arial"/>
          <w:b/>
          <w:bCs/>
          <w:lang w:val="es-ES_tradnl"/>
        </w:rPr>
      </w:pPr>
    </w:p>
    <w:p w:rsidR="00000000" w:rsidRDefault="00E97356">
      <w:pPr>
        <w:jc w:val="center"/>
        <w:rPr>
          <w:rFonts w:ascii="Arial" w:hAnsi="Arial" w:cs="Arial"/>
          <w:b/>
          <w:bCs/>
          <w:lang w:val="es-ES_tradnl"/>
        </w:rPr>
      </w:pPr>
    </w:p>
    <w:p w:rsidR="00000000" w:rsidRDefault="00E97356">
      <w:pPr>
        <w:jc w:val="center"/>
        <w:rPr>
          <w:rFonts w:ascii="Arial" w:hAnsi="Arial" w:cs="Arial"/>
          <w:b/>
          <w:bCs/>
          <w:lang w:val="es-ES_tradnl"/>
        </w:rPr>
      </w:pPr>
    </w:p>
    <w:p w:rsidR="00000000" w:rsidRDefault="00E97356">
      <w:pPr>
        <w:jc w:val="center"/>
        <w:rPr>
          <w:rFonts w:ascii="Arial" w:hAnsi="Arial" w:cs="Arial"/>
          <w:b/>
          <w:bCs/>
          <w:lang w:val="es-ES_tradnl"/>
        </w:rPr>
      </w:pPr>
    </w:p>
    <w:p w:rsidR="00000000" w:rsidRDefault="00E97356">
      <w:pPr>
        <w:jc w:val="center"/>
        <w:rPr>
          <w:rFonts w:ascii="Arial" w:hAnsi="Arial" w:cs="Arial"/>
          <w:b/>
          <w:bCs/>
          <w:lang w:val="es-ES_tradnl"/>
        </w:rPr>
      </w:pPr>
    </w:p>
    <w:p w:rsidR="00000000" w:rsidRDefault="00E97356">
      <w:pPr>
        <w:jc w:val="center"/>
        <w:rPr>
          <w:rFonts w:ascii="Arial" w:hAnsi="Arial" w:cs="Arial"/>
          <w:b/>
          <w:bCs/>
          <w:lang w:val="es-ES_tradnl"/>
        </w:rPr>
      </w:pPr>
    </w:p>
    <w:p w:rsidR="00000000" w:rsidRDefault="00E97356">
      <w:pPr>
        <w:jc w:val="center"/>
        <w:rPr>
          <w:rFonts w:ascii="Arial" w:hAnsi="Arial" w:cs="Arial"/>
          <w:b/>
          <w:bCs/>
          <w:lang w:val="es-ES_tradnl"/>
        </w:rPr>
      </w:pPr>
      <w:r>
        <w:rPr>
          <w:rFonts w:ascii="Arial" w:hAnsi="Arial" w:cs="Arial"/>
          <w:b/>
          <w:bCs/>
          <w:lang w:val="es-ES_tradnl"/>
        </w:rPr>
        <w:t>Gráfico 4.4</w:t>
      </w:r>
    </w:p>
    <w:p w:rsidR="00000000" w:rsidRDefault="00E97356">
      <w:pPr>
        <w:jc w:val="both"/>
        <w:rPr>
          <w:lang w:val="es-ES_tradnl"/>
        </w:rPr>
      </w:pPr>
    </w:p>
    <w:p w:rsidR="00000000" w:rsidRDefault="00E746EB">
      <w:pPr>
        <w:ind w:left="709" w:firstLine="709"/>
        <w:jc w:val="both"/>
        <w:rPr>
          <w:lang w:val="es-ES_tradnl"/>
        </w:rPr>
      </w:pPr>
      <w:r>
        <w:rPr>
          <w:noProof/>
          <w:lang w:val="es-ES"/>
        </w:rPr>
        <w:drawing>
          <wp:inline distT="0" distB="0" distL="0" distR="0">
            <wp:extent cx="3882390" cy="3108960"/>
            <wp:effectExtent l="19050" t="0" r="381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7"/>
                    <a:srcRect/>
                    <a:stretch>
                      <a:fillRect/>
                    </a:stretch>
                  </pic:blipFill>
                  <pic:spPr bwMode="auto">
                    <a:xfrm>
                      <a:off x="0" y="0"/>
                      <a:ext cx="3882390" cy="3108960"/>
                    </a:xfrm>
                    <a:prstGeom prst="rect">
                      <a:avLst/>
                    </a:prstGeom>
                    <a:noFill/>
                    <a:ln w="9525">
                      <a:noFill/>
                      <a:miter lim="800000"/>
                      <a:headEnd/>
                      <a:tailEnd/>
                    </a:ln>
                  </pic:spPr>
                </pic:pic>
              </a:graphicData>
            </a:graphic>
          </wp:inline>
        </w:drawing>
      </w:r>
    </w:p>
    <w:p w:rsidR="00000000" w:rsidRDefault="00E97356">
      <w:pPr>
        <w:jc w:val="both"/>
        <w:rPr>
          <w:lang w:val="es-ES_tradnl"/>
        </w:rPr>
      </w:pPr>
    </w:p>
    <w:p w:rsidR="00000000" w:rsidRDefault="00E97356">
      <w:pPr>
        <w:spacing w:line="480" w:lineRule="auto"/>
        <w:ind w:left="1418"/>
        <w:jc w:val="both"/>
        <w:rPr>
          <w:rFonts w:ascii="Arial" w:hAnsi="Arial" w:cs="Arial"/>
          <w:lang w:val="es-ES_tradnl"/>
        </w:rPr>
      </w:pPr>
      <w:r>
        <w:rPr>
          <w:rFonts w:ascii="Arial" w:hAnsi="Arial" w:cs="Arial"/>
          <w:lang w:val="es-ES_tradnl"/>
        </w:rPr>
        <w:t>En el Anexo E,  se observan las correlaciones que exist</w:t>
      </w:r>
      <w:r>
        <w:rPr>
          <w:rFonts w:ascii="Arial" w:hAnsi="Arial" w:cs="Arial"/>
          <w:lang w:val="es-ES_tradnl"/>
        </w:rPr>
        <w:t>en entre cada una de las variables con las 18 componentes escogidas, por lo que se procederá a nombrar cada una de las 10 primeras componentes de acuerdo a las ponderaciones más altas de los valores de cada una de las variables.</w:t>
      </w:r>
    </w:p>
    <w:p w:rsidR="00000000" w:rsidRDefault="00E97356">
      <w:pPr>
        <w:spacing w:line="480" w:lineRule="auto"/>
        <w:jc w:val="both"/>
        <w:rPr>
          <w:rFonts w:ascii="Arial" w:hAnsi="Arial" w:cs="Arial"/>
          <w:lang w:val="es-ES_tradnl"/>
        </w:rPr>
      </w:pPr>
    </w:p>
    <w:p w:rsidR="00000000" w:rsidRDefault="00E97356">
      <w:pPr>
        <w:ind w:left="709" w:firstLine="709"/>
        <w:jc w:val="both"/>
        <w:rPr>
          <w:rFonts w:ascii="Arial" w:hAnsi="Arial" w:cs="Arial"/>
          <w:b/>
          <w:bCs/>
          <w:lang w:val="es-ES_tradnl"/>
        </w:rPr>
      </w:pPr>
    </w:p>
    <w:p w:rsidR="00000000" w:rsidRDefault="00E97356">
      <w:pPr>
        <w:ind w:left="709" w:firstLine="709"/>
        <w:jc w:val="both"/>
        <w:rPr>
          <w:rFonts w:ascii="Arial" w:hAnsi="Arial" w:cs="Arial"/>
          <w:b/>
          <w:bCs/>
          <w:lang w:val="es-ES_tradnl"/>
        </w:rPr>
      </w:pPr>
    </w:p>
    <w:p w:rsidR="00000000" w:rsidRDefault="00E97356">
      <w:pPr>
        <w:ind w:left="709" w:firstLine="709"/>
        <w:jc w:val="both"/>
        <w:rPr>
          <w:rFonts w:ascii="Arial" w:hAnsi="Arial" w:cs="Arial"/>
          <w:b/>
          <w:bCs/>
          <w:lang w:val="es-ES_tradnl"/>
        </w:rPr>
      </w:pPr>
    </w:p>
    <w:p w:rsidR="00000000" w:rsidRDefault="00E97356">
      <w:pPr>
        <w:ind w:left="709" w:firstLine="709"/>
        <w:jc w:val="both"/>
        <w:rPr>
          <w:rFonts w:ascii="Arial" w:hAnsi="Arial" w:cs="Arial"/>
          <w:b/>
          <w:bCs/>
          <w:lang w:val="es-ES_tradnl"/>
        </w:rPr>
      </w:pPr>
    </w:p>
    <w:p w:rsidR="00000000" w:rsidRDefault="00E97356">
      <w:pPr>
        <w:ind w:left="709" w:firstLine="709"/>
        <w:jc w:val="both"/>
        <w:rPr>
          <w:rFonts w:ascii="Arial" w:hAnsi="Arial" w:cs="Arial"/>
          <w:b/>
          <w:bCs/>
          <w:lang w:val="es-ES_tradnl"/>
        </w:rPr>
      </w:pPr>
      <w:r>
        <w:rPr>
          <w:rFonts w:ascii="Arial" w:hAnsi="Arial" w:cs="Arial"/>
          <w:b/>
          <w:bCs/>
          <w:lang w:val="es-ES_tradnl"/>
        </w:rPr>
        <w:t>Componente1:</w:t>
      </w:r>
    </w:p>
    <w:p w:rsidR="00000000" w:rsidRDefault="00E97356">
      <w:pPr>
        <w:tabs>
          <w:tab w:val="left" w:pos="3600"/>
        </w:tabs>
        <w:jc w:val="both"/>
        <w:rPr>
          <w:rFonts w:ascii="Arial" w:hAnsi="Arial" w:cs="Arial"/>
          <w:lang w:val="es-ES_tradnl"/>
        </w:rPr>
      </w:pPr>
    </w:p>
    <w:p w:rsidR="00000000" w:rsidRDefault="00E97356">
      <w:pPr>
        <w:pStyle w:val="Textoindependiente"/>
        <w:spacing w:line="480" w:lineRule="auto"/>
        <w:ind w:left="1418"/>
        <w:rPr>
          <w:rFonts w:ascii="Arial" w:hAnsi="Arial" w:cs="Arial"/>
          <w:sz w:val="24"/>
          <w:lang w:val="es-ES_tradnl"/>
        </w:rPr>
      </w:pPr>
      <w:r>
        <w:rPr>
          <w:rFonts w:ascii="Arial" w:hAnsi="Arial" w:cs="Arial"/>
          <w:b/>
          <w:bCs/>
          <w:sz w:val="24"/>
          <w:lang w:val="es-ES_tradnl"/>
        </w:rPr>
        <w:t>La Compo</w:t>
      </w:r>
      <w:r>
        <w:rPr>
          <w:rFonts w:ascii="Arial" w:hAnsi="Arial" w:cs="Arial"/>
          <w:b/>
          <w:bCs/>
          <w:sz w:val="24"/>
          <w:lang w:val="es-ES_tradnl"/>
        </w:rPr>
        <w:t>nente 1</w:t>
      </w:r>
      <w:r>
        <w:rPr>
          <w:rFonts w:ascii="Arial" w:hAnsi="Arial" w:cs="Arial"/>
          <w:sz w:val="24"/>
          <w:lang w:val="es-ES_tradnl"/>
        </w:rPr>
        <w:t xml:space="preserve"> será una combinación lineal de las siguientes modalidades:</w:t>
      </w:r>
    </w:p>
    <w:p w:rsidR="00000000" w:rsidRDefault="00E97356">
      <w:pPr>
        <w:spacing w:line="480" w:lineRule="auto"/>
        <w:ind w:left="1418"/>
        <w:jc w:val="both"/>
        <w:rPr>
          <w:rFonts w:ascii="Arial" w:hAnsi="Arial" w:cs="Arial"/>
          <w:lang w:val="es-ES_tradnl"/>
        </w:rPr>
      </w:pPr>
      <w:r>
        <w:rPr>
          <w:rFonts w:ascii="Arial" w:hAnsi="Arial" w:cs="Arial"/>
          <w:lang w:val="es-ES_tradnl"/>
        </w:rPr>
        <w:t>C1 = 0,702X13 – 0,702X14 – 0,647X17 + 0,647X18 – 0,743X38 + 0,624X42 – 0,534X57 – 0,759X61 + 0,552X63</w:t>
      </w:r>
    </w:p>
    <w:p w:rsidR="00000000" w:rsidRDefault="00E97356">
      <w:pPr>
        <w:spacing w:line="480" w:lineRule="auto"/>
        <w:jc w:val="both"/>
        <w:rPr>
          <w:rFonts w:ascii="Arial" w:hAnsi="Arial" w:cs="Arial"/>
          <w:lang w:val="es-ES_tradnl"/>
        </w:rPr>
      </w:pPr>
    </w:p>
    <w:p w:rsidR="00000000" w:rsidRDefault="00E97356">
      <w:pPr>
        <w:spacing w:line="480" w:lineRule="auto"/>
        <w:ind w:left="1416"/>
        <w:jc w:val="both"/>
        <w:rPr>
          <w:rFonts w:ascii="Arial" w:hAnsi="Arial" w:cs="Arial"/>
          <w:lang w:val="es-ES_tradnl"/>
        </w:rPr>
      </w:pPr>
      <w:r>
        <w:rPr>
          <w:rFonts w:ascii="Arial" w:hAnsi="Arial" w:cs="Arial"/>
          <w:lang w:val="es-ES_tradnl"/>
        </w:rPr>
        <w:t xml:space="preserve">De acuerdo a las modalidades que intervienen, esta componente será llamada “Pacientes </w:t>
      </w:r>
      <w:r>
        <w:rPr>
          <w:rFonts w:ascii="Arial" w:hAnsi="Arial" w:cs="Arial"/>
          <w:lang w:val="es-ES_tradnl"/>
        </w:rPr>
        <w:t>de Ambos Sexos de las Provincias de Azuay y Guayas que tuvieron o no complicaciones durante su nacimiento y cuyos padres tienen oficios de Obreros o Jornaleros y quehaceres domésticos”.</w:t>
      </w:r>
    </w:p>
    <w:p w:rsidR="00000000" w:rsidRDefault="00E97356">
      <w:pPr>
        <w:spacing w:line="480" w:lineRule="auto"/>
        <w:jc w:val="both"/>
        <w:rPr>
          <w:rFonts w:ascii="Arial" w:hAnsi="Arial" w:cs="Arial"/>
          <w:lang w:val="es-ES_tradnl"/>
        </w:rPr>
      </w:pPr>
    </w:p>
    <w:p w:rsidR="00000000" w:rsidRDefault="00E97356">
      <w:pPr>
        <w:pStyle w:val="Textoindependiente"/>
        <w:spacing w:line="480" w:lineRule="auto"/>
        <w:ind w:left="708" w:firstLine="708"/>
        <w:rPr>
          <w:rFonts w:ascii="Arial" w:hAnsi="Arial" w:cs="Arial"/>
          <w:b/>
          <w:bCs/>
          <w:sz w:val="24"/>
          <w:lang w:val="es-ES_tradnl"/>
        </w:rPr>
      </w:pPr>
      <w:r>
        <w:rPr>
          <w:rFonts w:ascii="Arial" w:hAnsi="Arial" w:cs="Arial"/>
          <w:b/>
          <w:bCs/>
          <w:sz w:val="24"/>
          <w:lang w:val="es-ES_tradnl"/>
        </w:rPr>
        <w:t>Componente2:</w:t>
      </w:r>
    </w:p>
    <w:p w:rsidR="00000000" w:rsidRDefault="00E97356">
      <w:pPr>
        <w:spacing w:line="480" w:lineRule="auto"/>
        <w:ind w:left="1416"/>
        <w:jc w:val="both"/>
        <w:rPr>
          <w:rFonts w:ascii="Arial" w:hAnsi="Arial" w:cs="Arial"/>
          <w:lang w:val="es-ES_tradnl"/>
        </w:rPr>
      </w:pPr>
      <w:r>
        <w:rPr>
          <w:rFonts w:ascii="Arial" w:hAnsi="Arial" w:cs="Arial"/>
          <w:lang w:val="es-ES_tradnl"/>
        </w:rPr>
        <w:t>C2 = - 0,683X23 + 0,683X24 – 0,533X27 – 0,532X31 + 0,532</w:t>
      </w:r>
      <w:r>
        <w:rPr>
          <w:rFonts w:ascii="Arial" w:hAnsi="Arial" w:cs="Arial"/>
          <w:lang w:val="es-ES_tradnl"/>
        </w:rPr>
        <w:t>X32 – 0,547X45 + 0,537X46</w:t>
      </w:r>
    </w:p>
    <w:p w:rsidR="00000000" w:rsidRDefault="00E97356">
      <w:pPr>
        <w:spacing w:line="480" w:lineRule="auto"/>
        <w:jc w:val="both"/>
        <w:rPr>
          <w:rFonts w:ascii="Arial" w:hAnsi="Arial" w:cs="Arial"/>
          <w:lang w:val="es-ES_tradnl"/>
        </w:rPr>
      </w:pPr>
      <w:r>
        <w:rPr>
          <w:rFonts w:ascii="Arial" w:hAnsi="Arial" w:cs="Arial"/>
          <w:lang w:val="es-ES_tradnl"/>
        </w:rPr>
        <w:t xml:space="preserve"> </w:t>
      </w:r>
    </w:p>
    <w:p w:rsidR="00000000" w:rsidRDefault="00E97356">
      <w:pPr>
        <w:spacing w:line="480" w:lineRule="auto"/>
        <w:ind w:left="1416"/>
        <w:jc w:val="both"/>
        <w:rPr>
          <w:rFonts w:ascii="Arial" w:hAnsi="Arial" w:cs="Arial"/>
          <w:lang w:val="es-ES_tradnl"/>
        </w:rPr>
      </w:pPr>
      <w:r>
        <w:rPr>
          <w:rFonts w:ascii="Arial" w:hAnsi="Arial" w:cs="Arial"/>
          <w:lang w:val="es-ES_tradnl"/>
        </w:rPr>
        <w:t>Esta componente tomará el nombre de “Pacientes según el tipo de asistencia durante su nacimiento que habitan en viviendas de cemento con o sin cobertura de servicios básicos, que permanecieron hospitalizados entre 0 y 19 días”</w:t>
      </w:r>
    </w:p>
    <w:p w:rsidR="00000000" w:rsidRDefault="00E97356">
      <w:pPr>
        <w:spacing w:line="480" w:lineRule="auto"/>
        <w:jc w:val="both"/>
        <w:rPr>
          <w:rFonts w:ascii="Arial" w:hAnsi="Arial" w:cs="Arial"/>
          <w:lang w:val="es-ES_tradnl"/>
        </w:rPr>
      </w:pPr>
    </w:p>
    <w:p w:rsidR="00000000" w:rsidRDefault="00E97356">
      <w:pPr>
        <w:spacing w:line="480" w:lineRule="auto"/>
        <w:ind w:left="708" w:firstLine="708"/>
        <w:jc w:val="both"/>
        <w:rPr>
          <w:rFonts w:ascii="Arial" w:hAnsi="Arial" w:cs="Arial"/>
          <w:b/>
          <w:bCs/>
          <w:lang w:val="es-ES_tradnl"/>
        </w:rPr>
      </w:pPr>
      <w:r>
        <w:rPr>
          <w:rFonts w:ascii="Arial" w:hAnsi="Arial" w:cs="Arial"/>
          <w:b/>
          <w:bCs/>
          <w:lang w:val="es-ES_tradnl"/>
        </w:rPr>
        <w:t>Componente3:</w:t>
      </w:r>
    </w:p>
    <w:p w:rsidR="00000000" w:rsidRDefault="00E97356">
      <w:pPr>
        <w:spacing w:line="480" w:lineRule="auto"/>
        <w:ind w:left="708" w:firstLine="708"/>
        <w:jc w:val="both"/>
        <w:rPr>
          <w:rFonts w:ascii="Arial" w:hAnsi="Arial" w:cs="Arial"/>
          <w:lang w:val="es-ES_tradnl"/>
        </w:rPr>
      </w:pPr>
      <w:r>
        <w:rPr>
          <w:rFonts w:ascii="Arial" w:hAnsi="Arial" w:cs="Arial"/>
          <w:lang w:val="es-ES_tradnl"/>
        </w:rPr>
        <w:t>C3 = 0,520X8 + 0,568X21 – 0,568X22 + 0,551X33</w:t>
      </w:r>
    </w:p>
    <w:p w:rsidR="00000000" w:rsidRDefault="00E97356">
      <w:pPr>
        <w:spacing w:line="480" w:lineRule="auto"/>
        <w:jc w:val="both"/>
        <w:rPr>
          <w:rFonts w:ascii="Arial" w:hAnsi="Arial" w:cs="Arial"/>
          <w:lang w:val="es-ES_tradnl"/>
        </w:rPr>
      </w:pPr>
    </w:p>
    <w:p w:rsidR="00000000" w:rsidRDefault="00E97356">
      <w:pPr>
        <w:pStyle w:val="Textoindependiente"/>
        <w:spacing w:line="480" w:lineRule="auto"/>
        <w:ind w:left="1416"/>
        <w:rPr>
          <w:rFonts w:ascii="Arial" w:hAnsi="Arial" w:cs="Arial"/>
          <w:sz w:val="24"/>
          <w:lang w:val="es-ES_tradnl"/>
        </w:rPr>
      </w:pPr>
      <w:r>
        <w:rPr>
          <w:rFonts w:ascii="Arial" w:hAnsi="Arial" w:cs="Arial"/>
          <w:sz w:val="24"/>
          <w:lang w:val="es-ES_tradnl"/>
        </w:rPr>
        <w:t>Esta Componente será llamada “Pacientes con Enfermedades Cardiovasculares que habitan en viviendas de caña, según el lugar de su nacimiento”</w:t>
      </w:r>
    </w:p>
    <w:p w:rsidR="00000000" w:rsidRDefault="00E97356">
      <w:pPr>
        <w:jc w:val="both"/>
        <w:rPr>
          <w:rFonts w:ascii="Arial" w:hAnsi="Arial" w:cs="Arial"/>
          <w:lang w:val="es-ES_tradnl"/>
        </w:rPr>
      </w:pPr>
    </w:p>
    <w:p w:rsidR="00000000" w:rsidRDefault="00E97356">
      <w:pPr>
        <w:ind w:left="708" w:firstLine="708"/>
        <w:jc w:val="both"/>
        <w:rPr>
          <w:rFonts w:ascii="Arial" w:hAnsi="Arial" w:cs="Arial"/>
          <w:b/>
          <w:bCs/>
          <w:lang w:val="es-ES_tradnl"/>
        </w:rPr>
      </w:pPr>
      <w:r>
        <w:rPr>
          <w:rFonts w:ascii="Arial" w:hAnsi="Arial" w:cs="Arial"/>
          <w:b/>
          <w:bCs/>
          <w:lang w:val="es-ES_tradnl"/>
        </w:rPr>
        <w:t>Componente4:</w:t>
      </w:r>
    </w:p>
    <w:p w:rsidR="00000000" w:rsidRDefault="00E97356">
      <w:pPr>
        <w:jc w:val="both"/>
        <w:rPr>
          <w:rFonts w:ascii="Arial" w:hAnsi="Arial" w:cs="Arial"/>
          <w:lang w:val="es-ES_tradnl"/>
        </w:rPr>
      </w:pPr>
    </w:p>
    <w:p w:rsidR="00000000" w:rsidRDefault="00E97356">
      <w:pPr>
        <w:ind w:left="708" w:firstLine="708"/>
        <w:jc w:val="both"/>
        <w:rPr>
          <w:rFonts w:ascii="Arial" w:hAnsi="Arial" w:cs="Arial"/>
          <w:lang w:val="es-ES_tradnl"/>
        </w:rPr>
      </w:pPr>
      <w:r>
        <w:rPr>
          <w:rFonts w:ascii="Arial" w:hAnsi="Arial" w:cs="Arial"/>
          <w:lang w:val="es-ES_tradnl"/>
        </w:rPr>
        <w:t>C4 = - 0,762X15 +  0,762X16</w:t>
      </w:r>
    </w:p>
    <w:p w:rsidR="00000000" w:rsidRDefault="00E97356">
      <w:pPr>
        <w:jc w:val="both"/>
        <w:rPr>
          <w:rFonts w:ascii="Arial" w:hAnsi="Arial" w:cs="Arial"/>
          <w:lang w:val="es-ES_tradnl"/>
        </w:rPr>
      </w:pPr>
    </w:p>
    <w:p w:rsidR="00000000" w:rsidRDefault="00E97356">
      <w:pPr>
        <w:pStyle w:val="Textoindependiente"/>
        <w:spacing w:line="480" w:lineRule="auto"/>
        <w:ind w:left="1416"/>
        <w:rPr>
          <w:rFonts w:ascii="Arial" w:hAnsi="Arial" w:cs="Arial"/>
          <w:sz w:val="24"/>
          <w:lang w:val="es-ES_tradnl"/>
        </w:rPr>
      </w:pPr>
      <w:r>
        <w:rPr>
          <w:rFonts w:ascii="Arial" w:hAnsi="Arial" w:cs="Arial"/>
          <w:sz w:val="24"/>
          <w:lang w:val="es-ES_tradnl"/>
        </w:rPr>
        <w:t>La componen</w:t>
      </w:r>
      <w:r>
        <w:rPr>
          <w:rFonts w:ascii="Arial" w:hAnsi="Arial" w:cs="Arial"/>
          <w:sz w:val="24"/>
          <w:lang w:val="es-ES_tradnl"/>
        </w:rPr>
        <w:t>te 4 tomará el siguiente nombre: “Control durante el embarazo”, esta componente nos explica si la madre del paciente se hizo o no controles periódicos durante su embarazo”.</w:t>
      </w:r>
    </w:p>
    <w:p w:rsidR="00000000" w:rsidRDefault="00E97356">
      <w:pPr>
        <w:spacing w:line="480" w:lineRule="auto"/>
        <w:ind w:left="708" w:firstLine="708"/>
        <w:jc w:val="both"/>
        <w:rPr>
          <w:rFonts w:ascii="Arial" w:hAnsi="Arial" w:cs="Arial"/>
          <w:b/>
          <w:bCs/>
          <w:lang w:val="es-ES_tradnl"/>
        </w:rPr>
      </w:pPr>
    </w:p>
    <w:p w:rsidR="00000000" w:rsidRDefault="00E97356">
      <w:pPr>
        <w:spacing w:line="480" w:lineRule="auto"/>
        <w:ind w:left="708" w:firstLine="708"/>
        <w:jc w:val="both"/>
        <w:rPr>
          <w:rFonts w:ascii="Arial" w:hAnsi="Arial" w:cs="Arial"/>
          <w:b/>
          <w:bCs/>
          <w:lang w:val="es-ES_tradnl"/>
        </w:rPr>
      </w:pPr>
      <w:r>
        <w:rPr>
          <w:rFonts w:ascii="Arial" w:hAnsi="Arial" w:cs="Arial"/>
          <w:b/>
          <w:bCs/>
          <w:lang w:val="es-ES_tradnl"/>
        </w:rPr>
        <w:t>Componente5:</w:t>
      </w:r>
    </w:p>
    <w:p w:rsidR="00000000" w:rsidRDefault="00E97356">
      <w:pPr>
        <w:spacing w:line="480" w:lineRule="auto"/>
        <w:ind w:left="708" w:firstLine="708"/>
        <w:jc w:val="both"/>
        <w:rPr>
          <w:rFonts w:ascii="Arial" w:hAnsi="Arial" w:cs="Arial"/>
          <w:lang w:val="es-ES_tradnl"/>
        </w:rPr>
      </w:pPr>
      <w:r>
        <w:rPr>
          <w:rFonts w:ascii="Arial" w:hAnsi="Arial" w:cs="Arial"/>
          <w:lang w:val="es-ES_tradnl"/>
        </w:rPr>
        <w:t>C5 = 0,536X25 – 0,536X26</w:t>
      </w:r>
    </w:p>
    <w:p w:rsidR="00000000" w:rsidRDefault="00E97356">
      <w:pPr>
        <w:spacing w:line="480" w:lineRule="auto"/>
        <w:ind w:left="708" w:firstLine="708"/>
        <w:jc w:val="both"/>
        <w:rPr>
          <w:rFonts w:ascii="Arial" w:hAnsi="Arial" w:cs="Arial"/>
          <w:lang w:val="es-ES_tradnl"/>
        </w:rPr>
      </w:pPr>
      <w:r>
        <w:rPr>
          <w:rFonts w:ascii="Arial" w:hAnsi="Arial" w:cs="Arial"/>
          <w:lang w:val="es-ES_tradnl"/>
        </w:rPr>
        <w:t xml:space="preserve">Esta componente será “Desarrollo Psicomotor </w:t>
      </w:r>
      <w:r>
        <w:rPr>
          <w:rFonts w:ascii="Arial" w:hAnsi="Arial" w:cs="Arial"/>
          <w:lang w:val="es-ES_tradnl"/>
        </w:rPr>
        <w:t>del Paciente”</w:t>
      </w:r>
    </w:p>
    <w:p w:rsidR="00000000" w:rsidRDefault="00E97356">
      <w:pPr>
        <w:spacing w:line="480" w:lineRule="auto"/>
        <w:jc w:val="both"/>
        <w:rPr>
          <w:rFonts w:ascii="Arial" w:hAnsi="Arial" w:cs="Arial"/>
          <w:lang w:val="es-ES_tradnl"/>
        </w:rPr>
      </w:pPr>
    </w:p>
    <w:p w:rsidR="00000000" w:rsidRDefault="00E97356">
      <w:pPr>
        <w:spacing w:line="480" w:lineRule="auto"/>
        <w:ind w:left="708" w:firstLine="708"/>
        <w:jc w:val="both"/>
        <w:rPr>
          <w:rFonts w:ascii="Arial" w:hAnsi="Arial" w:cs="Arial"/>
          <w:b/>
          <w:bCs/>
          <w:lang w:val="es-ES_tradnl"/>
        </w:rPr>
      </w:pPr>
      <w:r>
        <w:rPr>
          <w:rFonts w:ascii="Arial" w:hAnsi="Arial" w:cs="Arial"/>
          <w:b/>
          <w:bCs/>
          <w:lang w:val="es-ES_tradnl"/>
        </w:rPr>
        <w:t xml:space="preserve">Componente6: </w:t>
      </w:r>
    </w:p>
    <w:p w:rsidR="00000000" w:rsidRDefault="00E97356">
      <w:pPr>
        <w:spacing w:line="480" w:lineRule="auto"/>
        <w:ind w:left="708" w:firstLine="708"/>
        <w:jc w:val="both"/>
        <w:rPr>
          <w:rFonts w:ascii="Arial" w:hAnsi="Arial" w:cs="Arial"/>
          <w:lang w:val="es-ES_tradnl"/>
        </w:rPr>
      </w:pPr>
      <w:r>
        <w:rPr>
          <w:rFonts w:ascii="Arial" w:hAnsi="Arial" w:cs="Arial"/>
          <w:lang w:val="es-ES_tradnl"/>
        </w:rPr>
        <w:t>C6 = - 0,549X51</w:t>
      </w:r>
    </w:p>
    <w:p w:rsidR="00000000" w:rsidRDefault="00E97356">
      <w:pPr>
        <w:pStyle w:val="Textoindependiente"/>
        <w:spacing w:line="480" w:lineRule="auto"/>
        <w:ind w:left="1416"/>
        <w:rPr>
          <w:rFonts w:ascii="Arial" w:hAnsi="Arial" w:cs="Arial"/>
          <w:sz w:val="24"/>
          <w:lang w:val="es-ES_tradnl"/>
        </w:rPr>
      </w:pPr>
      <w:r>
        <w:rPr>
          <w:rFonts w:ascii="Arial" w:hAnsi="Arial" w:cs="Arial"/>
          <w:sz w:val="24"/>
          <w:lang w:val="es-ES_tradnl"/>
        </w:rPr>
        <w:t>La componente 6 será llamada “Pacientes cuyos antecedentes Patológicos Familiares presentan enfermedades Respiratorias”</w:t>
      </w:r>
    </w:p>
    <w:p w:rsidR="00000000" w:rsidRDefault="00E97356">
      <w:pPr>
        <w:spacing w:line="480" w:lineRule="auto"/>
        <w:jc w:val="both"/>
        <w:rPr>
          <w:rFonts w:ascii="Arial" w:hAnsi="Arial" w:cs="Arial"/>
          <w:lang w:val="es-ES_tradnl"/>
        </w:rPr>
      </w:pPr>
    </w:p>
    <w:p w:rsidR="00000000" w:rsidRDefault="00E97356">
      <w:pPr>
        <w:spacing w:line="480" w:lineRule="auto"/>
        <w:ind w:left="708" w:firstLine="708"/>
        <w:jc w:val="both"/>
        <w:rPr>
          <w:rFonts w:ascii="Arial" w:hAnsi="Arial" w:cs="Arial"/>
          <w:b/>
          <w:bCs/>
          <w:lang w:val="es-ES_tradnl"/>
        </w:rPr>
      </w:pPr>
      <w:r>
        <w:rPr>
          <w:rFonts w:ascii="Arial" w:hAnsi="Arial" w:cs="Arial"/>
          <w:b/>
          <w:bCs/>
          <w:lang w:val="es-ES_tradnl"/>
        </w:rPr>
        <w:t xml:space="preserve">Componente7: </w:t>
      </w:r>
    </w:p>
    <w:p w:rsidR="00000000" w:rsidRDefault="00E97356">
      <w:pPr>
        <w:spacing w:line="480" w:lineRule="auto"/>
        <w:ind w:left="708" w:firstLine="708"/>
        <w:jc w:val="both"/>
        <w:rPr>
          <w:rFonts w:ascii="Arial" w:hAnsi="Arial" w:cs="Arial"/>
          <w:lang w:val="es-ES_tradnl"/>
        </w:rPr>
      </w:pPr>
      <w:r>
        <w:rPr>
          <w:rFonts w:ascii="Arial" w:hAnsi="Arial" w:cs="Arial"/>
          <w:lang w:val="es-ES_tradnl"/>
        </w:rPr>
        <w:t>C7 = 0,552X53</w:t>
      </w:r>
    </w:p>
    <w:p w:rsidR="00000000" w:rsidRDefault="00E97356">
      <w:pPr>
        <w:spacing w:line="480" w:lineRule="auto"/>
        <w:ind w:left="1416"/>
        <w:jc w:val="both"/>
        <w:rPr>
          <w:rFonts w:ascii="Arial" w:hAnsi="Arial" w:cs="Arial"/>
          <w:lang w:val="es-ES_tradnl"/>
        </w:rPr>
      </w:pPr>
      <w:r>
        <w:rPr>
          <w:rFonts w:ascii="Arial" w:hAnsi="Arial" w:cs="Arial"/>
          <w:lang w:val="es-ES_tradnl"/>
        </w:rPr>
        <w:t>Esta componente será nombrada “Pacientes cuyos Familiares pres</w:t>
      </w:r>
      <w:r>
        <w:rPr>
          <w:rFonts w:ascii="Arial" w:hAnsi="Arial" w:cs="Arial"/>
          <w:lang w:val="es-ES_tradnl"/>
        </w:rPr>
        <w:t>entan enfermedades Hematológicas”</w:t>
      </w:r>
    </w:p>
    <w:p w:rsidR="00000000" w:rsidRDefault="00E97356">
      <w:pPr>
        <w:spacing w:line="480" w:lineRule="auto"/>
        <w:jc w:val="both"/>
        <w:rPr>
          <w:rFonts w:ascii="Arial" w:hAnsi="Arial" w:cs="Arial"/>
          <w:lang w:val="es-ES_tradnl"/>
        </w:rPr>
      </w:pPr>
    </w:p>
    <w:p w:rsidR="00000000" w:rsidRDefault="00E97356">
      <w:pPr>
        <w:spacing w:line="480" w:lineRule="auto"/>
        <w:ind w:left="708" w:firstLine="708"/>
        <w:jc w:val="both"/>
        <w:rPr>
          <w:rFonts w:ascii="Arial" w:hAnsi="Arial" w:cs="Arial"/>
          <w:b/>
          <w:bCs/>
          <w:lang w:val="es-ES_tradnl"/>
        </w:rPr>
      </w:pPr>
      <w:r>
        <w:rPr>
          <w:rFonts w:ascii="Arial" w:hAnsi="Arial" w:cs="Arial"/>
          <w:b/>
          <w:bCs/>
          <w:lang w:val="es-ES_tradnl"/>
        </w:rPr>
        <w:t>Componente8:</w:t>
      </w:r>
    </w:p>
    <w:p w:rsidR="00000000" w:rsidRDefault="00E97356">
      <w:pPr>
        <w:spacing w:line="480" w:lineRule="auto"/>
        <w:ind w:left="708" w:firstLine="708"/>
        <w:jc w:val="both"/>
        <w:rPr>
          <w:rFonts w:ascii="Arial" w:hAnsi="Arial" w:cs="Arial"/>
          <w:lang w:val="es-ES_tradnl"/>
        </w:rPr>
      </w:pPr>
      <w:r>
        <w:rPr>
          <w:rFonts w:ascii="Arial" w:hAnsi="Arial" w:cs="Arial"/>
          <w:lang w:val="es-ES_tradnl"/>
        </w:rPr>
        <w:t>C8 = - 0,626X36 – 0,739X39</w:t>
      </w:r>
    </w:p>
    <w:p w:rsidR="00000000" w:rsidRDefault="00E97356">
      <w:pPr>
        <w:spacing w:line="480" w:lineRule="auto"/>
        <w:jc w:val="both"/>
        <w:rPr>
          <w:rFonts w:ascii="Arial" w:hAnsi="Arial" w:cs="Arial"/>
          <w:lang w:val="es-ES_tradnl"/>
        </w:rPr>
      </w:pPr>
    </w:p>
    <w:p w:rsidR="00000000" w:rsidRDefault="00E97356">
      <w:pPr>
        <w:spacing w:line="480" w:lineRule="auto"/>
        <w:ind w:left="1416"/>
        <w:jc w:val="both"/>
        <w:rPr>
          <w:rFonts w:ascii="Arial" w:hAnsi="Arial" w:cs="Arial"/>
          <w:lang w:val="es-ES_tradnl"/>
        </w:rPr>
      </w:pPr>
      <w:r>
        <w:rPr>
          <w:rFonts w:ascii="Arial" w:hAnsi="Arial" w:cs="Arial"/>
          <w:lang w:val="es-ES_tradnl"/>
        </w:rPr>
        <w:t>El nombre de esta componente será: “Pacientes de 5 a 9 años de la Provincia del Cañar”</w:t>
      </w:r>
    </w:p>
    <w:p w:rsidR="00000000" w:rsidRDefault="00E97356">
      <w:pPr>
        <w:spacing w:line="480" w:lineRule="auto"/>
        <w:jc w:val="both"/>
        <w:rPr>
          <w:rFonts w:ascii="Arial" w:hAnsi="Arial" w:cs="Arial"/>
          <w:lang w:val="es-ES_tradnl"/>
        </w:rPr>
      </w:pPr>
    </w:p>
    <w:p w:rsidR="00000000" w:rsidRDefault="00E97356">
      <w:pPr>
        <w:spacing w:line="480" w:lineRule="auto"/>
        <w:ind w:left="708" w:firstLine="708"/>
        <w:jc w:val="both"/>
        <w:rPr>
          <w:rFonts w:ascii="Arial" w:hAnsi="Arial" w:cs="Arial"/>
          <w:b/>
          <w:bCs/>
          <w:lang w:val="es-ES_tradnl"/>
        </w:rPr>
      </w:pPr>
      <w:r>
        <w:rPr>
          <w:rFonts w:ascii="Arial" w:hAnsi="Arial" w:cs="Arial"/>
          <w:b/>
          <w:bCs/>
          <w:lang w:val="es-ES_tradnl"/>
        </w:rPr>
        <w:t xml:space="preserve">Componente9: </w:t>
      </w:r>
    </w:p>
    <w:p w:rsidR="00000000" w:rsidRDefault="00E97356">
      <w:pPr>
        <w:pStyle w:val="Ttulo7"/>
        <w:rPr>
          <w:b w:val="0"/>
          <w:bCs w:val="0"/>
        </w:rPr>
      </w:pPr>
      <w:r>
        <w:rPr>
          <w:b w:val="0"/>
          <w:bCs w:val="0"/>
        </w:rPr>
        <w:t>C9 = 0,586X49</w:t>
      </w:r>
    </w:p>
    <w:p w:rsidR="00000000" w:rsidRDefault="00E97356">
      <w:pPr>
        <w:spacing w:line="480" w:lineRule="auto"/>
        <w:jc w:val="both"/>
        <w:rPr>
          <w:rFonts w:ascii="Arial" w:hAnsi="Arial" w:cs="Arial"/>
          <w:lang w:val="es-ES_tradnl"/>
        </w:rPr>
      </w:pPr>
    </w:p>
    <w:p w:rsidR="00000000" w:rsidRDefault="00E97356">
      <w:pPr>
        <w:spacing w:line="480" w:lineRule="auto"/>
        <w:ind w:left="1416"/>
        <w:jc w:val="both"/>
        <w:rPr>
          <w:rFonts w:ascii="Arial" w:hAnsi="Arial" w:cs="Arial"/>
          <w:lang w:val="es-ES_tradnl"/>
        </w:rPr>
      </w:pPr>
      <w:r>
        <w:rPr>
          <w:rFonts w:ascii="Arial" w:hAnsi="Arial" w:cs="Arial"/>
          <w:lang w:val="es-ES_tradnl"/>
        </w:rPr>
        <w:t>Esta componente se llamará “Pacientes que no refieren informaci</w:t>
      </w:r>
      <w:r>
        <w:rPr>
          <w:rFonts w:ascii="Arial" w:hAnsi="Arial" w:cs="Arial"/>
          <w:lang w:val="es-ES_tradnl"/>
        </w:rPr>
        <w:t>ón acerca de los Antecedente Patológicos Familiares”</w:t>
      </w:r>
    </w:p>
    <w:p w:rsidR="00000000" w:rsidRDefault="00E97356">
      <w:pPr>
        <w:spacing w:line="480" w:lineRule="auto"/>
        <w:jc w:val="both"/>
        <w:rPr>
          <w:rFonts w:ascii="Arial" w:hAnsi="Arial" w:cs="Arial"/>
          <w:lang w:val="es-ES_tradnl"/>
        </w:rPr>
      </w:pPr>
    </w:p>
    <w:p w:rsidR="00000000" w:rsidRDefault="00E97356">
      <w:pPr>
        <w:spacing w:line="480" w:lineRule="auto"/>
        <w:ind w:left="708" w:firstLine="708"/>
        <w:jc w:val="both"/>
        <w:rPr>
          <w:rFonts w:ascii="Arial" w:hAnsi="Arial" w:cs="Arial"/>
          <w:b/>
          <w:bCs/>
          <w:lang w:val="es-ES_tradnl"/>
        </w:rPr>
      </w:pPr>
      <w:r>
        <w:rPr>
          <w:rFonts w:ascii="Arial" w:hAnsi="Arial" w:cs="Arial"/>
          <w:b/>
          <w:bCs/>
          <w:lang w:val="es-ES_tradnl"/>
        </w:rPr>
        <w:t>Componente 10:</w:t>
      </w:r>
    </w:p>
    <w:p w:rsidR="00000000" w:rsidRDefault="00E97356">
      <w:pPr>
        <w:spacing w:line="480" w:lineRule="auto"/>
        <w:ind w:left="708" w:firstLine="708"/>
        <w:jc w:val="both"/>
        <w:rPr>
          <w:rFonts w:ascii="Arial" w:hAnsi="Arial" w:cs="Arial"/>
          <w:lang w:val="es-ES_tradnl"/>
        </w:rPr>
      </w:pPr>
      <w:r>
        <w:rPr>
          <w:rFonts w:ascii="Arial" w:hAnsi="Arial" w:cs="Arial"/>
          <w:lang w:val="es-ES_tradnl"/>
        </w:rPr>
        <w:t>C10 = - 0,512X10</w:t>
      </w:r>
    </w:p>
    <w:p w:rsidR="00000000" w:rsidRDefault="00E97356">
      <w:pPr>
        <w:spacing w:line="480" w:lineRule="auto"/>
        <w:ind w:left="1416"/>
        <w:jc w:val="both"/>
        <w:rPr>
          <w:rFonts w:ascii="Arial" w:hAnsi="Arial" w:cs="Arial"/>
          <w:lang w:val="es-ES_tradnl"/>
        </w:rPr>
      </w:pPr>
      <w:r>
        <w:rPr>
          <w:rFonts w:ascii="Arial" w:hAnsi="Arial" w:cs="Arial"/>
          <w:lang w:val="es-ES_tradnl"/>
        </w:rPr>
        <w:t>Esta componente será conocida como “Pacientes con Enfermedades Hematológicas”</w:t>
      </w:r>
    </w:p>
    <w:p w:rsidR="00000000" w:rsidRDefault="00E97356">
      <w:pPr>
        <w:spacing w:line="480" w:lineRule="auto"/>
        <w:jc w:val="both"/>
        <w:rPr>
          <w:rFonts w:ascii="Arial" w:hAnsi="Arial" w:cs="Arial"/>
          <w:lang w:val="es-ES_tradnl"/>
        </w:rPr>
      </w:pPr>
    </w:p>
    <w:p w:rsidR="00000000" w:rsidRDefault="00E97356">
      <w:pPr>
        <w:spacing w:line="480" w:lineRule="auto"/>
        <w:jc w:val="both"/>
        <w:rPr>
          <w:rFonts w:ascii="Arial" w:hAnsi="Arial" w:cs="Arial"/>
          <w:lang w:val="es-ES_tradnl"/>
        </w:rPr>
      </w:pPr>
    </w:p>
    <w:p w:rsidR="00000000" w:rsidRDefault="00E97356">
      <w:pPr>
        <w:spacing w:line="480" w:lineRule="auto"/>
        <w:ind w:left="1416"/>
        <w:jc w:val="both"/>
        <w:rPr>
          <w:rFonts w:ascii="Arial" w:hAnsi="Arial" w:cs="Arial"/>
          <w:lang w:val="es-ES_tradnl"/>
        </w:rPr>
      </w:pPr>
      <w:r>
        <w:rPr>
          <w:rFonts w:ascii="Arial" w:hAnsi="Arial" w:cs="Arial"/>
          <w:lang w:val="es-ES_tradnl"/>
        </w:rPr>
        <w:t xml:space="preserve">En el gráfico 4.5 podemos notar el comportamiento de las dos primeras componentes, y como </w:t>
      </w:r>
      <w:r>
        <w:rPr>
          <w:rFonts w:ascii="Arial" w:hAnsi="Arial" w:cs="Arial"/>
          <w:lang w:val="es-ES_tradnl"/>
        </w:rPr>
        <w:t xml:space="preserve">es evidente, las modalidades más correlacionadas en el cuadrante positivo son X13, X18, X58, X42 , que representan a pacientes con Crisis Convulsivas de sexo Masculino de la Provincia del Guayas que nacieron sin complicaciones y cuyo padre tiene el oficio </w:t>
      </w:r>
      <w:r>
        <w:rPr>
          <w:rFonts w:ascii="Arial" w:hAnsi="Arial" w:cs="Arial"/>
          <w:lang w:val="es-ES_tradnl"/>
        </w:rPr>
        <w:t>de Comerciante.  Por otro lado, tenemos las modalidades X14, X17, X57, X61 y X38 que están muy correlacionadas y representan a  Pacientes de sexo Femenino con Crisis Convulsivas de la Provincia del Azuay, cuyos padres y madres tienen oficios de Obreros o J</w:t>
      </w:r>
      <w:r>
        <w:rPr>
          <w:rFonts w:ascii="Arial" w:hAnsi="Arial" w:cs="Arial"/>
          <w:lang w:val="es-ES_tradnl"/>
        </w:rPr>
        <w:t>ornaleros, otro grupo importante son las modalidades X6, X34, X36, X60, X62, las cuales representan a los Pacientes con Crisis Convulsivas que padecen de enfermedades virales entre 5 y 9 años de edad que fallecieron y cuya madre tiene el oficio de empleada</w:t>
      </w:r>
      <w:r>
        <w:rPr>
          <w:rFonts w:ascii="Arial" w:hAnsi="Arial" w:cs="Arial"/>
          <w:lang w:val="es-ES_tradnl"/>
        </w:rPr>
        <w:t xml:space="preserve"> o comerciante</w:t>
      </w:r>
    </w:p>
    <w:p w:rsidR="00000000" w:rsidRDefault="00E97356">
      <w:pPr>
        <w:autoSpaceDE w:val="0"/>
        <w:autoSpaceDN w:val="0"/>
        <w:adjustRightInd w:val="0"/>
        <w:spacing w:line="480" w:lineRule="auto"/>
        <w:rPr>
          <w:rFonts w:ascii="Arial" w:hAnsi="Arial" w:cs="Arial"/>
          <w:lang w:val="es-ES_tradnl"/>
        </w:rPr>
        <w:sectPr w:rsidR="00000000">
          <w:pgSz w:w="11906" w:h="16838" w:code="9"/>
          <w:pgMar w:top="2268" w:right="1361" w:bottom="2268" w:left="2268" w:header="709" w:footer="709" w:gutter="0"/>
          <w:pgNumType w:start="123"/>
          <w:cols w:space="708"/>
          <w:titlePg/>
          <w:docGrid w:linePitch="360"/>
        </w:sectPr>
      </w:pPr>
    </w:p>
    <w:p w:rsidR="00000000" w:rsidRDefault="00E97356">
      <w:pPr>
        <w:autoSpaceDE w:val="0"/>
        <w:autoSpaceDN w:val="0"/>
        <w:adjustRightInd w:val="0"/>
        <w:spacing w:line="480" w:lineRule="auto"/>
        <w:jc w:val="center"/>
        <w:rPr>
          <w:rFonts w:ascii="Arial" w:hAnsi="Arial" w:cs="Arial"/>
          <w:b/>
          <w:bCs/>
          <w:lang w:val="es-ES_tradnl"/>
        </w:rPr>
      </w:pPr>
      <w:r>
        <w:rPr>
          <w:rFonts w:ascii="Arial" w:hAnsi="Arial" w:cs="Arial"/>
          <w:b/>
          <w:bCs/>
          <w:lang w:val="es-ES_tradnl"/>
        </w:rPr>
        <w:t>Gráfico 4.5</w:t>
      </w:r>
    </w:p>
    <w:p w:rsidR="00000000" w:rsidRDefault="00E97356">
      <w:pPr>
        <w:autoSpaceDE w:val="0"/>
        <w:autoSpaceDN w:val="0"/>
        <w:adjustRightInd w:val="0"/>
        <w:spacing w:line="480" w:lineRule="auto"/>
        <w:jc w:val="center"/>
        <w:rPr>
          <w:rFonts w:ascii="Arial" w:hAnsi="Arial" w:cs="Arial"/>
          <w:b/>
          <w:bCs/>
          <w:lang w:val="es-ES_tradnl"/>
        </w:rPr>
      </w:pPr>
      <w:r>
        <w:rPr>
          <w:rFonts w:ascii="Arial" w:hAnsi="Arial" w:cs="Arial"/>
          <w:b/>
          <w:bCs/>
          <w:lang w:val="es-ES_tradnl"/>
        </w:rPr>
        <w:t>Componente 1 Vs. Componente 2</w:t>
      </w:r>
    </w:p>
    <w:p w:rsidR="00000000" w:rsidRDefault="00E746EB">
      <w:pPr>
        <w:autoSpaceDE w:val="0"/>
        <w:autoSpaceDN w:val="0"/>
        <w:adjustRightInd w:val="0"/>
        <w:spacing w:line="480" w:lineRule="auto"/>
        <w:jc w:val="center"/>
        <w:rPr>
          <w:rFonts w:ascii="Arial" w:hAnsi="Arial" w:cs="Arial"/>
          <w:b/>
          <w:bCs/>
          <w:lang w:val="es-ES_tradnl"/>
        </w:rPr>
      </w:pPr>
      <w:r>
        <w:rPr>
          <w:rFonts w:ascii="Arial" w:hAnsi="Arial" w:cs="Arial"/>
          <w:b/>
          <w:bCs/>
          <w:noProof/>
          <w:lang w:val="es-ES"/>
        </w:rPr>
        <w:drawing>
          <wp:inline distT="0" distB="0" distL="0" distR="0">
            <wp:extent cx="5022215" cy="4023360"/>
            <wp:effectExtent l="19050" t="0" r="698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8"/>
                    <a:srcRect/>
                    <a:stretch>
                      <a:fillRect/>
                    </a:stretch>
                  </pic:blipFill>
                  <pic:spPr bwMode="auto">
                    <a:xfrm>
                      <a:off x="0" y="0"/>
                      <a:ext cx="5022215" cy="4023360"/>
                    </a:xfrm>
                    <a:prstGeom prst="rect">
                      <a:avLst/>
                    </a:prstGeom>
                    <a:noFill/>
                    <a:ln w="9525">
                      <a:noFill/>
                      <a:miter lim="800000"/>
                      <a:headEnd/>
                      <a:tailEnd/>
                    </a:ln>
                  </pic:spPr>
                </pic:pic>
              </a:graphicData>
            </a:graphic>
          </wp:inline>
        </w:drawing>
      </w:r>
    </w:p>
    <w:p w:rsidR="00000000" w:rsidRDefault="00E97356">
      <w:pPr>
        <w:autoSpaceDE w:val="0"/>
        <w:autoSpaceDN w:val="0"/>
        <w:adjustRightInd w:val="0"/>
        <w:spacing w:line="480" w:lineRule="auto"/>
        <w:rPr>
          <w:rFonts w:ascii="Arial" w:hAnsi="Arial" w:cs="Arial"/>
          <w:b/>
          <w:bCs/>
          <w:lang w:val="es-ES_tradnl"/>
        </w:rPr>
      </w:pPr>
    </w:p>
    <w:p w:rsidR="00000000" w:rsidRDefault="00E97356">
      <w:pPr>
        <w:autoSpaceDE w:val="0"/>
        <w:autoSpaceDN w:val="0"/>
        <w:adjustRightInd w:val="0"/>
        <w:spacing w:line="480" w:lineRule="auto"/>
        <w:rPr>
          <w:rFonts w:ascii="Arial" w:hAnsi="Arial" w:cs="Arial"/>
          <w:b/>
          <w:bCs/>
          <w:lang w:val="es-ES_tradnl"/>
        </w:rPr>
      </w:pPr>
    </w:p>
    <w:p w:rsidR="00000000" w:rsidRDefault="00E97356">
      <w:pPr>
        <w:autoSpaceDE w:val="0"/>
        <w:autoSpaceDN w:val="0"/>
        <w:adjustRightInd w:val="0"/>
        <w:spacing w:line="480" w:lineRule="auto"/>
        <w:ind w:left="1416"/>
        <w:rPr>
          <w:rFonts w:ascii="Arial" w:hAnsi="Arial" w:cs="Arial"/>
          <w:b/>
          <w:bCs/>
          <w:lang w:val="es-ES_tradnl"/>
        </w:rPr>
      </w:pPr>
      <w:r>
        <w:rPr>
          <w:rFonts w:ascii="Arial" w:hAnsi="Arial" w:cs="Arial"/>
          <w:b/>
          <w:bCs/>
        </w:rPr>
        <w:t>4.3.3.2 Análisis de Correspondencia para Pacientes con Crisis Convulsivas Febriles</w:t>
      </w:r>
    </w:p>
    <w:p w:rsidR="00000000" w:rsidRDefault="00E97356">
      <w:pPr>
        <w:spacing w:line="480" w:lineRule="auto"/>
        <w:rPr>
          <w:rFonts w:ascii="Arial" w:hAnsi="Arial" w:cs="Arial"/>
        </w:rPr>
        <w:sectPr w:rsidR="00000000">
          <w:pgSz w:w="11906" w:h="16838" w:code="9"/>
          <w:pgMar w:top="2268" w:right="1361" w:bottom="2268" w:left="2268" w:header="709" w:footer="709" w:gutter="0"/>
          <w:pgNumType w:start="184"/>
          <w:cols w:space="708"/>
          <w:docGrid w:linePitch="360"/>
        </w:sectPr>
      </w:pPr>
    </w:p>
    <w:p w:rsidR="00000000" w:rsidRDefault="00E97356">
      <w:pPr>
        <w:autoSpaceDE w:val="0"/>
        <w:autoSpaceDN w:val="0"/>
        <w:adjustRightInd w:val="0"/>
        <w:spacing w:line="480" w:lineRule="auto"/>
        <w:rPr>
          <w:rFonts w:ascii="Arial" w:hAnsi="Arial" w:cs="Arial"/>
          <w:lang w:val="es-ES_tradnl"/>
        </w:rPr>
      </w:pPr>
    </w:p>
    <w:p w:rsidR="00000000" w:rsidRDefault="00E97356">
      <w:pPr>
        <w:autoSpaceDE w:val="0"/>
        <w:autoSpaceDN w:val="0"/>
        <w:adjustRightInd w:val="0"/>
        <w:spacing w:line="480" w:lineRule="auto"/>
        <w:ind w:left="1416"/>
        <w:rPr>
          <w:lang w:val="es-ES_tradnl"/>
        </w:rPr>
      </w:pPr>
      <w:r>
        <w:rPr>
          <w:rFonts w:ascii="Arial" w:hAnsi="Arial" w:cs="Arial"/>
          <w:lang w:val="es-ES_tradnl"/>
        </w:rPr>
        <w:t xml:space="preserve">En este estrato, se obtuvieron 53 modalidades de acuerdo a los valores que tomaba cada una de las variables, </w:t>
      </w:r>
      <w:r>
        <w:rPr>
          <w:rFonts w:ascii="Arial" w:hAnsi="Arial" w:cs="Arial"/>
          <w:lang w:val="es-ES_tradnl"/>
        </w:rPr>
        <w:t xml:space="preserve">la tabla a continuación muestra la descripción de las modalidades: </w:t>
      </w:r>
    </w:p>
    <w:p w:rsidR="00000000" w:rsidRDefault="00E97356">
      <w:pPr>
        <w:pStyle w:val="Ttulo2"/>
        <w:autoSpaceDE w:val="0"/>
        <w:autoSpaceDN w:val="0"/>
        <w:adjustRightInd w:val="0"/>
        <w:spacing w:line="480" w:lineRule="auto"/>
        <w:ind w:left="720"/>
        <w:jc w:val="center"/>
        <w:rPr>
          <w:rFonts w:ascii="Arial" w:hAnsi="Arial" w:cs="Arial"/>
          <w:sz w:val="24"/>
          <w:lang w:val="es-ES_tradnl"/>
        </w:rPr>
      </w:pPr>
      <w:r>
        <w:rPr>
          <w:rFonts w:ascii="Arial" w:hAnsi="Arial" w:cs="Arial"/>
          <w:sz w:val="24"/>
          <w:lang w:val="es-ES_tradnl"/>
        </w:rPr>
        <w:t>Tabla LXXXVI</w:t>
      </w:r>
    </w:p>
    <w:p w:rsidR="00000000" w:rsidRDefault="00E97356">
      <w:pPr>
        <w:pStyle w:val="Ttulo2"/>
        <w:autoSpaceDE w:val="0"/>
        <w:autoSpaceDN w:val="0"/>
        <w:adjustRightInd w:val="0"/>
        <w:spacing w:line="480" w:lineRule="auto"/>
        <w:ind w:left="720"/>
        <w:jc w:val="center"/>
        <w:rPr>
          <w:rFonts w:ascii="Arial" w:hAnsi="Arial" w:cs="Arial"/>
          <w:sz w:val="24"/>
          <w:lang w:val="es-ES_tradnl"/>
        </w:rPr>
      </w:pPr>
      <w:r>
        <w:rPr>
          <w:rFonts w:ascii="Arial" w:hAnsi="Arial" w:cs="Arial"/>
          <w:sz w:val="24"/>
          <w:lang w:val="es-ES_tradnl"/>
        </w:rPr>
        <w:t>Tabla de Modalidades de Pacientes con Crisis Convulsivas Febriles</w:t>
      </w:r>
    </w:p>
    <w:tbl>
      <w:tblPr>
        <w:tblW w:w="7855" w:type="dxa"/>
        <w:tblInd w:w="845" w:type="dxa"/>
        <w:tblLayout w:type="fixed"/>
        <w:tblCellMar>
          <w:left w:w="0" w:type="dxa"/>
          <w:right w:w="0" w:type="dxa"/>
        </w:tblCellMar>
        <w:tblLook w:val="0000"/>
      </w:tblPr>
      <w:tblGrid>
        <w:gridCol w:w="359"/>
        <w:gridCol w:w="1210"/>
        <w:gridCol w:w="1640"/>
        <w:gridCol w:w="31"/>
        <w:gridCol w:w="35"/>
        <w:gridCol w:w="344"/>
        <w:gridCol w:w="6"/>
        <w:gridCol w:w="4224"/>
        <w:gridCol w:w="6"/>
      </w:tblGrid>
      <w:tr w:rsidR="00000000">
        <w:trPr>
          <w:trHeight w:val="255"/>
        </w:trPr>
        <w:tc>
          <w:tcPr>
            <w:tcW w:w="359" w:type="dxa"/>
            <w:tcBorders>
              <w:top w:val="single" w:sz="4" w:space="0" w:color="auto"/>
              <w:left w:val="single" w:sz="4" w:space="0" w:color="auto"/>
              <w:bottom w:val="single" w:sz="4" w:space="0" w:color="auto"/>
              <w:right w:val="single" w:sz="4" w:space="0" w:color="auto"/>
            </w:tcBorders>
            <w:noWrap/>
            <w:vAlign w:val="bottom"/>
          </w:tcPr>
          <w:p w:rsidR="00000000" w:rsidRDefault="00E97356">
            <w:pPr>
              <w:rPr>
                <w:rFonts w:ascii="Arial" w:eastAsia="Arial Unicode MS" w:hAnsi="Arial" w:cs="Arial"/>
                <w:b/>
                <w:bCs/>
                <w:sz w:val="16"/>
              </w:rPr>
            </w:pPr>
            <w:r>
              <w:rPr>
                <w:rFonts w:ascii="Arial" w:hAnsi="Arial" w:cs="Arial"/>
                <w:b/>
                <w:bCs/>
                <w:sz w:val="16"/>
              </w:rPr>
              <w:t>Var</w:t>
            </w:r>
          </w:p>
        </w:tc>
        <w:tc>
          <w:tcPr>
            <w:tcW w:w="1210" w:type="dxa"/>
            <w:tcBorders>
              <w:top w:val="single" w:sz="4" w:space="0" w:color="auto"/>
              <w:left w:val="single" w:sz="4" w:space="0" w:color="auto"/>
              <w:bottom w:val="single" w:sz="4" w:space="0" w:color="auto"/>
              <w:right w:val="nil"/>
            </w:tcBorders>
            <w:noWrap/>
            <w:vAlign w:val="bottom"/>
          </w:tcPr>
          <w:p w:rsidR="00000000" w:rsidRDefault="00E97356">
            <w:pPr>
              <w:jc w:val="center"/>
              <w:rPr>
                <w:rFonts w:ascii="Arial" w:eastAsia="Arial Unicode MS" w:hAnsi="Arial" w:cs="Arial"/>
                <w:b/>
                <w:bCs/>
                <w:sz w:val="16"/>
              </w:rPr>
            </w:pPr>
            <w:r>
              <w:rPr>
                <w:rFonts w:ascii="Arial" w:hAnsi="Arial" w:cs="Arial"/>
                <w:b/>
                <w:bCs/>
                <w:sz w:val="16"/>
              </w:rPr>
              <w:t>Modalidad</w:t>
            </w:r>
          </w:p>
        </w:tc>
        <w:tc>
          <w:tcPr>
            <w:tcW w:w="1671" w:type="dxa"/>
            <w:gridSpan w:val="2"/>
            <w:tcBorders>
              <w:top w:val="single" w:sz="4" w:space="0" w:color="auto"/>
              <w:left w:val="nil"/>
              <w:bottom w:val="single" w:sz="4" w:space="0" w:color="auto"/>
              <w:right w:val="single" w:sz="4" w:space="0" w:color="auto"/>
            </w:tcBorders>
            <w:noWrap/>
            <w:vAlign w:val="bottom"/>
          </w:tcPr>
          <w:p w:rsidR="00000000" w:rsidRDefault="00E97356">
            <w:pPr>
              <w:jc w:val="center"/>
              <w:rPr>
                <w:rFonts w:ascii="Arial" w:eastAsia="Arial Unicode MS" w:hAnsi="Arial" w:cs="Arial"/>
                <w:b/>
                <w:bCs/>
                <w:sz w:val="16"/>
              </w:rPr>
            </w:pPr>
          </w:p>
        </w:tc>
        <w:tc>
          <w:tcPr>
            <w:tcW w:w="35" w:type="dxa"/>
            <w:tcBorders>
              <w:top w:val="single" w:sz="4" w:space="0" w:color="auto"/>
              <w:left w:val="single" w:sz="4" w:space="0" w:color="auto"/>
              <w:bottom w:val="single" w:sz="4" w:space="0" w:color="auto"/>
              <w:right w:val="nil"/>
            </w:tcBorders>
            <w:noWrap/>
            <w:vAlign w:val="bottom"/>
          </w:tcPr>
          <w:p w:rsidR="00000000" w:rsidRDefault="00E97356">
            <w:pPr>
              <w:rPr>
                <w:rFonts w:ascii="Arial" w:eastAsia="Arial Unicode MS" w:hAnsi="Arial" w:cs="Arial"/>
                <w:b/>
                <w:bCs/>
                <w:sz w:val="16"/>
              </w:rPr>
            </w:pPr>
          </w:p>
        </w:tc>
        <w:tc>
          <w:tcPr>
            <w:tcW w:w="350" w:type="dxa"/>
            <w:gridSpan w:val="2"/>
            <w:tcBorders>
              <w:top w:val="single" w:sz="4" w:space="0" w:color="auto"/>
              <w:left w:val="nil"/>
              <w:bottom w:val="single" w:sz="4" w:space="0" w:color="auto"/>
              <w:right w:val="single" w:sz="4" w:space="0" w:color="auto"/>
            </w:tcBorders>
            <w:noWrap/>
            <w:vAlign w:val="bottom"/>
          </w:tcPr>
          <w:p w:rsidR="00000000" w:rsidRDefault="00E97356">
            <w:pPr>
              <w:rPr>
                <w:rFonts w:ascii="Arial" w:eastAsia="Arial Unicode MS" w:hAnsi="Arial" w:cs="Arial"/>
                <w:b/>
                <w:bCs/>
                <w:sz w:val="16"/>
              </w:rPr>
            </w:pPr>
            <w:r>
              <w:rPr>
                <w:rFonts w:ascii="Arial" w:hAnsi="Arial" w:cs="Arial"/>
                <w:b/>
                <w:bCs/>
                <w:sz w:val="16"/>
              </w:rPr>
              <w:t>Var</w:t>
            </w:r>
          </w:p>
        </w:tc>
        <w:tc>
          <w:tcPr>
            <w:tcW w:w="4230" w:type="dxa"/>
            <w:gridSpan w:val="2"/>
            <w:tcBorders>
              <w:top w:val="single" w:sz="4" w:space="0" w:color="auto"/>
              <w:left w:val="single" w:sz="4" w:space="0" w:color="auto"/>
              <w:bottom w:val="single" w:sz="4" w:space="0" w:color="auto"/>
              <w:right w:val="single" w:sz="4" w:space="0" w:color="auto"/>
            </w:tcBorders>
            <w:noWrap/>
            <w:vAlign w:val="bottom"/>
          </w:tcPr>
          <w:p w:rsidR="00000000" w:rsidRDefault="00E97356">
            <w:pPr>
              <w:pStyle w:val="Ttulo3"/>
              <w:rPr>
                <w:rFonts w:eastAsia="Arial Unicode MS" w:cs="Arial"/>
                <w:sz w:val="16"/>
                <w:lang w:val="es-ES"/>
              </w:rPr>
            </w:pPr>
            <w:r>
              <w:rPr>
                <w:rFonts w:cs="Arial"/>
                <w:sz w:val="16"/>
                <w:lang w:val="es-ES"/>
              </w:rPr>
              <w:t>Modalidad</w:t>
            </w:r>
          </w:p>
        </w:tc>
      </w:tr>
      <w:tr w:rsidR="00000000">
        <w:trPr>
          <w:gridAfter w:val="1"/>
          <w:wAfter w:w="6" w:type="dxa"/>
          <w:trHeight w:val="255"/>
        </w:trPr>
        <w:tc>
          <w:tcPr>
            <w:tcW w:w="359" w:type="dxa"/>
            <w:tcBorders>
              <w:top w:val="single" w:sz="4" w:space="0" w:color="auto"/>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X1</w:t>
            </w:r>
          </w:p>
        </w:tc>
        <w:tc>
          <w:tcPr>
            <w:tcW w:w="2850" w:type="dxa"/>
            <w:gridSpan w:val="2"/>
            <w:tcBorders>
              <w:top w:val="single" w:sz="4" w:space="0" w:color="auto"/>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Enf. Nerviosas</w:t>
            </w:r>
          </w:p>
        </w:tc>
        <w:tc>
          <w:tcPr>
            <w:tcW w:w="31" w:type="dxa"/>
            <w:tcBorders>
              <w:top w:val="single" w:sz="4" w:space="0" w:color="auto"/>
              <w:left w:val="single" w:sz="4" w:space="0" w:color="auto"/>
              <w:bottom w:val="nil"/>
              <w:right w:val="nil"/>
            </w:tcBorders>
            <w:noWrap/>
            <w:vAlign w:val="bottom"/>
          </w:tcPr>
          <w:p w:rsidR="00000000" w:rsidRDefault="00E97356">
            <w:pPr>
              <w:rPr>
                <w:rFonts w:ascii="Arial" w:eastAsia="Arial Unicode MS" w:hAnsi="Arial" w:cs="Arial"/>
                <w:sz w:val="16"/>
              </w:rPr>
            </w:pPr>
          </w:p>
        </w:tc>
        <w:tc>
          <w:tcPr>
            <w:tcW w:w="379" w:type="dxa"/>
            <w:gridSpan w:val="2"/>
            <w:tcBorders>
              <w:top w:val="single" w:sz="4" w:space="0" w:color="auto"/>
              <w:left w:val="nil"/>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X28</w:t>
            </w:r>
          </w:p>
        </w:tc>
        <w:tc>
          <w:tcPr>
            <w:tcW w:w="4230" w:type="dxa"/>
            <w:gridSpan w:val="2"/>
            <w:tcBorders>
              <w:top w:val="single" w:sz="4" w:space="0" w:color="auto"/>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Servicios Básicos Completos</w:t>
            </w:r>
          </w:p>
        </w:tc>
      </w:tr>
      <w:tr w:rsidR="00000000">
        <w:trPr>
          <w:gridAfter w:val="1"/>
          <w:wAfter w:w="6" w:type="dxa"/>
          <w:trHeight w:val="255"/>
        </w:trPr>
        <w:tc>
          <w:tcPr>
            <w:tcW w:w="359" w:type="dxa"/>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X2</w:t>
            </w:r>
          </w:p>
        </w:tc>
        <w:tc>
          <w:tcPr>
            <w:tcW w:w="2850" w:type="dxa"/>
            <w:gridSpan w:val="2"/>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Enf Respiratorias</w:t>
            </w:r>
          </w:p>
        </w:tc>
        <w:tc>
          <w:tcPr>
            <w:tcW w:w="31" w:type="dxa"/>
            <w:tcBorders>
              <w:top w:val="nil"/>
              <w:left w:val="single" w:sz="4" w:space="0" w:color="auto"/>
              <w:bottom w:val="nil"/>
              <w:right w:val="nil"/>
            </w:tcBorders>
            <w:noWrap/>
            <w:vAlign w:val="bottom"/>
          </w:tcPr>
          <w:p w:rsidR="00000000" w:rsidRDefault="00E97356">
            <w:pPr>
              <w:rPr>
                <w:rFonts w:ascii="Arial" w:eastAsia="Arial Unicode MS" w:hAnsi="Arial" w:cs="Arial"/>
                <w:sz w:val="16"/>
              </w:rPr>
            </w:pPr>
          </w:p>
        </w:tc>
        <w:tc>
          <w:tcPr>
            <w:tcW w:w="379" w:type="dxa"/>
            <w:gridSpan w:val="2"/>
            <w:tcBorders>
              <w:top w:val="nil"/>
              <w:left w:val="nil"/>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X29</w:t>
            </w:r>
          </w:p>
        </w:tc>
        <w:tc>
          <w:tcPr>
            <w:tcW w:w="4230" w:type="dxa"/>
            <w:gridSpan w:val="2"/>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Servicios Básicos Incompletos</w:t>
            </w:r>
          </w:p>
        </w:tc>
      </w:tr>
      <w:tr w:rsidR="00000000">
        <w:trPr>
          <w:gridAfter w:val="1"/>
          <w:wAfter w:w="6" w:type="dxa"/>
          <w:trHeight w:val="255"/>
        </w:trPr>
        <w:tc>
          <w:tcPr>
            <w:tcW w:w="359" w:type="dxa"/>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X3</w:t>
            </w:r>
          </w:p>
        </w:tc>
        <w:tc>
          <w:tcPr>
            <w:tcW w:w="2850" w:type="dxa"/>
            <w:gridSpan w:val="2"/>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Enf Digestivas</w:t>
            </w:r>
          </w:p>
        </w:tc>
        <w:tc>
          <w:tcPr>
            <w:tcW w:w="31" w:type="dxa"/>
            <w:tcBorders>
              <w:top w:val="nil"/>
              <w:left w:val="single" w:sz="4" w:space="0" w:color="auto"/>
              <w:bottom w:val="nil"/>
              <w:right w:val="nil"/>
            </w:tcBorders>
            <w:noWrap/>
            <w:vAlign w:val="bottom"/>
          </w:tcPr>
          <w:p w:rsidR="00000000" w:rsidRDefault="00E97356">
            <w:pPr>
              <w:rPr>
                <w:rFonts w:ascii="Arial" w:eastAsia="Arial Unicode MS" w:hAnsi="Arial" w:cs="Arial"/>
                <w:sz w:val="16"/>
              </w:rPr>
            </w:pPr>
          </w:p>
        </w:tc>
        <w:tc>
          <w:tcPr>
            <w:tcW w:w="379" w:type="dxa"/>
            <w:gridSpan w:val="2"/>
            <w:tcBorders>
              <w:top w:val="nil"/>
              <w:left w:val="nil"/>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X30</w:t>
            </w:r>
          </w:p>
        </w:tc>
        <w:tc>
          <w:tcPr>
            <w:tcW w:w="4230" w:type="dxa"/>
            <w:gridSpan w:val="2"/>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Paciente Vivo</w:t>
            </w:r>
          </w:p>
        </w:tc>
      </w:tr>
      <w:tr w:rsidR="00000000">
        <w:trPr>
          <w:gridAfter w:val="1"/>
          <w:wAfter w:w="6" w:type="dxa"/>
          <w:trHeight w:val="255"/>
        </w:trPr>
        <w:tc>
          <w:tcPr>
            <w:tcW w:w="359" w:type="dxa"/>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X4</w:t>
            </w:r>
          </w:p>
        </w:tc>
        <w:tc>
          <w:tcPr>
            <w:tcW w:w="2850" w:type="dxa"/>
            <w:gridSpan w:val="2"/>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Enf Hematologicas</w:t>
            </w:r>
          </w:p>
        </w:tc>
        <w:tc>
          <w:tcPr>
            <w:tcW w:w="31" w:type="dxa"/>
            <w:tcBorders>
              <w:top w:val="nil"/>
              <w:left w:val="single" w:sz="4" w:space="0" w:color="auto"/>
              <w:bottom w:val="nil"/>
              <w:right w:val="nil"/>
            </w:tcBorders>
            <w:noWrap/>
            <w:vAlign w:val="bottom"/>
          </w:tcPr>
          <w:p w:rsidR="00000000" w:rsidRDefault="00E97356">
            <w:pPr>
              <w:rPr>
                <w:rFonts w:ascii="Arial" w:eastAsia="Arial Unicode MS" w:hAnsi="Arial" w:cs="Arial"/>
                <w:sz w:val="16"/>
              </w:rPr>
            </w:pPr>
          </w:p>
        </w:tc>
        <w:tc>
          <w:tcPr>
            <w:tcW w:w="379" w:type="dxa"/>
            <w:gridSpan w:val="2"/>
            <w:tcBorders>
              <w:top w:val="nil"/>
              <w:left w:val="nil"/>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X31</w:t>
            </w:r>
          </w:p>
        </w:tc>
        <w:tc>
          <w:tcPr>
            <w:tcW w:w="4230" w:type="dxa"/>
            <w:gridSpan w:val="2"/>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Paciente fallecido</w:t>
            </w:r>
          </w:p>
        </w:tc>
      </w:tr>
      <w:tr w:rsidR="00000000">
        <w:trPr>
          <w:trHeight w:val="255"/>
        </w:trPr>
        <w:tc>
          <w:tcPr>
            <w:tcW w:w="359" w:type="dxa"/>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X5</w:t>
            </w:r>
          </w:p>
        </w:tc>
        <w:tc>
          <w:tcPr>
            <w:tcW w:w="1210" w:type="dxa"/>
            <w:tcBorders>
              <w:top w:val="nil"/>
              <w:left w:val="single" w:sz="4" w:space="0" w:color="auto"/>
              <w:bottom w:val="nil"/>
              <w:right w:val="nil"/>
            </w:tcBorders>
            <w:noWrap/>
            <w:vAlign w:val="bottom"/>
          </w:tcPr>
          <w:p w:rsidR="00000000" w:rsidRDefault="00E97356">
            <w:pPr>
              <w:rPr>
                <w:rFonts w:ascii="Arial" w:eastAsia="Arial Unicode MS" w:hAnsi="Arial" w:cs="Arial"/>
                <w:sz w:val="16"/>
              </w:rPr>
            </w:pPr>
            <w:r>
              <w:rPr>
                <w:rFonts w:ascii="Arial" w:hAnsi="Arial" w:cs="Arial"/>
                <w:sz w:val="16"/>
              </w:rPr>
              <w:t>Desnutrición</w:t>
            </w:r>
          </w:p>
        </w:tc>
        <w:tc>
          <w:tcPr>
            <w:tcW w:w="1671" w:type="dxa"/>
            <w:gridSpan w:val="2"/>
            <w:tcBorders>
              <w:top w:val="nil"/>
              <w:left w:val="nil"/>
              <w:bottom w:val="nil"/>
              <w:right w:val="single" w:sz="4" w:space="0" w:color="auto"/>
            </w:tcBorders>
            <w:noWrap/>
            <w:vAlign w:val="bottom"/>
          </w:tcPr>
          <w:p w:rsidR="00000000" w:rsidRDefault="00E97356">
            <w:pPr>
              <w:rPr>
                <w:rFonts w:ascii="Arial" w:eastAsia="Arial Unicode MS" w:hAnsi="Arial" w:cs="Arial"/>
                <w:sz w:val="16"/>
              </w:rPr>
            </w:pPr>
          </w:p>
        </w:tc>
        <w:tc>
          <w:tcPr>
            <w:tcW w:w="35" w:type="dxa"/>
            <w:tcBorders>
              <w:top w:val="nil"/>
              <w:left w:val="single" w:sz="4" w:space="0" w:color="auto"/>
              <w:bottom w:val="nil"/>
              <w:right w:val="nil"/>
            </w:tcBorders>
            <w:noWrap/>
            <w:vAlign w:val="bottom"/>
          </w:tcPr>
          <w:p w:rsidR="00000000" w:rsidRDefault="00E97356">
            <w:pPr>
              <w:rPr>
                <w:rFonts w:ascii="Arial" w:eastAsia="Arial Unicode MS" w:hAnsi="Arial" w:cs="Arial"/>
                <w:sz w:val="16"/>
              </w:rPr>
            </w:pPr>
          </w:p>
        </w:tc>
        <w:tc>
          <w:tcPr>
            <w:tcW w:w="350" w:type="dxa"/>
            <w:gridSpan w:val="2"/>
            <w:tcBorders>
              <w:top w:val="nil"/>
              <w:left w:val="nil"/>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X32</w:t>
            </w:r>
          </w:p>
        </w:tc>
        <w:tc>
          <w:tcPr>
            <w:tcW w:w="4230" w:type="dxa"/>
            <w:gridSpan w:val="2"/>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Paciente entre 0 y 4 años de edad</w:t>
            </w:r>
          </w:p>
        </w:tc>
      </w:tr>
      <w:tr w:rsidR="00000000">
        <w:trPr>
          <w:trHeight w:val="255"/>
        </w:trPr>
        <w:tc>
          <w:tcPr>
            <w:tcW w:w="359" w:type="dxa"/>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X6</w:t>
            </w:r>
          </w:p>
        </w:tc>
        <w:tc>
          <w:tcPr>
            <w:tcW w:w="1210" w:type="dxa"/>
            <w:tcBorders>
              <w:top w:val="nil"/>
              <w:left w:val="single" w:sz="4" w:space="0" w:color="auto"/>
              <w:bottom w:val="nil"/>
              <w:right w:val="nil"/>
            </w:tcBorders>
            <w:noWrap/>
            <w:vAlign w:val="bottom"/>
          </w:tcPr>
          <w:p w:rsidR="00000000" w:rsidRDefault="00E97356">
            <w:pPr>
              <w:rPr>
                <w:rFonts w:ascii="Arial" w:eastAsia="Arial Unicode MS" w:hAnsi="Arial" w:cs="Arial"/>
                <w:sz w:val="16"/>
              </w:rPr>
            </w:pPr>
            <w:r>
              <w:rPr>
                <w:rFonts w:ascii="Arial" w:hAnsi="Arial" w:cs="Arial"/>
                <w:sz w:val="16"/>
              </w:rPr>
              <w:t>Enf Virales</w:t>
            </w:r>
          </w:p>
        </w:tc>
        <w:tc>
          <w:tcPr>
            <w:tcW w:w="1671" w:type="dxa"/>
            <w:gridSpan w:val="2"/>
            <w:tcBorders>
              <w:top w:val="nil"/>
              <w:left w:val="nil"/>
              <w:bottom w:val="nil"/>
              <w:right w:val="single" w:sz="4" w:space="0" w:color="auto"/>
            </w:tcBorders>
            <w:noWrap/>
            <w:vAlign w:val="bottom"/>
          </w:tcPr>
          <w:p w:rsidR="00000000" w:rsidRDefault="00E97356">
            <w:pPr>
              <w:rPr>
                <w:rFonts w:ascii="Arial" w:eastAsia="Arial Unicode MS" w:hAnsi="Arial" w:cs="Arial"/>
                <w:sz w:val="16"/>
              </w:rPr>
            </w:pPr>
          </w:p>
        </w:tc>
        <w:tc>
          <w:tcPr>
            <w:tcW w:w="35" w:type="dxa"/>
            <w:tcBorders>
              <w:top w:val="nil"/>
              <w:left w:val="single" w:sz="4" w:space="0" w:color="auto"/>
              <w:bottom w:val="nil"/>
              <w:right w:val="nil"/>
            </w:tcBorders>
            <w:noWrap/>
            <w:vAlign w:val="bottom"/>
          </w:tcPr>
          <w:p w:rsidR="00000000" w:rsidRDefault="00E97356">
            <w:pPr>
              <w:rPr>
                <w:rFonts w:ascii="Arial" w:eastAsia="Arial Unicode MS" w:hAnsi="Arial" w:cs="Arial"/>
                <w:sz w:val="16"/>
              </w:rPr>
            </w:pPr>
          </w:p>
        </w:tc>
        <w:tc>
          <w:tcPr>
            <w:tcW w:w="350" w:type="dxa"/>
            <w:gridSpan w:val="2"/>
            <w:tcBorders>
              <w:top w:val="nil"/>
              <w:left w:val="nil"/>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X33</w:t>
            </w:r>
          </w:p>
        </w:tc>
        <w:tc>
          <w:tcPr>
            <w:tcW w:w="4230" w:type="dxa"/>
            <w:gridSpan w:val="2"/>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Paciente entre 5 y 9 años de edad</w:t>
            </w:r>
          </w:p>
        </w:tc>
      </w:tr>
      <w:tr w:rsidR="00000000">
        <w:trPr>
          <w:gridAfter w:val="1"/>
          <w:wAfter w:w="6" w:type="dxa"/>
          <w:trHeight w:val="255"/>
        </w:trPr>
        <w:tc>
          <w:tcPr>
            <w:tcW w:w="359" w:type="dxa"/>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X7</w:t>
            </w:r>
          </w:p>
        </w:tc>
        <w:tc>
          <w:tcPr>
            <w:tcW w:w="2850" w:type="dxa"/>
            <w:gridSpan w:val="2"/>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Enf Oftalmologicas</w:t>
            </w:r>
          </w:p>
        </w:tc>
        <w:tc>
          <w:tcPr>
            <w:tcW w:w="31" w:type="dxa"/>
            <w:tcBorders>
              <w:top w:val="nil"/>
              <w:left w:val="single" w:sz="4" w:space="0" w:color="auto"/>
              <w:bottom w:val="nil"/>
              <w:right w:val="nil"/>
            </w:tcBorders>
            <w:noWrap/>
            <w:vAlign w:val="bottom"/>
          </w:tcPr>
          <w:p w:rsidR="00000000" w:rsidRDefault="00E97356">
            <w:pPr>
              <w:rPr>
                <w:rFonts w:ascii="Arial" w:eastAsia="Arial Unicode MS" w:hAnsi="Arial" w:cs="Arial"/>
                <w:sz w:val="16"/>
              </w:rPr>
            </w:pPr>
          </w:p>
        </w:tc>
        <w:tc>
          <w:tcPr>
            <w:tcW w:w="379" w:type="dxa"/>
            <w:gridSpan w:val="2"/>
            <w:tcBorders>
              <w:top w:val="nil"/>
              <w:left w:val="nil"/>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X34</w:t>
            </w:r>
          </w:p>
        </w:tc>
        <w:tc>
          <w:tcPr>
            <w:tcW w:w="4230" w:type="dxa"/>
            <w:gridSpan w:val="2"/>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P</w:t>
            </w:r>
            <w:r>
              <w:rPr>
                <w:rFonts w:ascii="Arial" w:hAnsi="Arial" w:cs="Arial"/>
                <w:sz w:val="16"/>
              </w:rPr>
              <w:t>aciente entre 10 y 14 años de edad</w:t>
            </w:r>
          </w:p>
        </w:tc>
      </w:tr>
      <w:tr w:rsidR="00000000">
        <w:trPr>
          <w:gridAfter w:val="1"/>
          <w:wAfter w:w="6" w:type="dxa"/>
          <w:trHeight w:val="255"/>
        </w:trPr>
        <w:tc>
          <w:tcPr>
            <w:tcW w:w="359" w:type="dxa"/>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X8</w:t>
            </w:r>
          </w:p>
        </w:tc>
        <w:tc>
          <w:tcPr>
            <w:tcW w:w="2850" w:type="dxa"/>
            <w:gridSpan w:val="2"/>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Enf Dermatologicas</w:t>
            </w:r>
          </w:p>
        </w:tc>
        <w:tc>
          <w:tcPr>
            <w:tcW w:w="31" w:type="dxa"/>
            <w:tcBorders>
              <w:top w:val="nil"/>
              <w:left w:val="single" w:sz="4" w:space="0" w:color="auto"/>
              <w:bottom w:val="nil"/>
              <w:right w:val="nil"/>
            </w:tcBorders>
            <w:noWrap/>
            <w:vAlign w:val="bottom"/>
          </w:tcPr>
          <w:p w:rsidR="00000000" w:rsidRDefault="00E97356">
            <w:pPr>
              <w:rPr>
                <w:rFonts w:ascii="Arial" w:eastAsia="Arial Unicode MS" w:hAnsi="Arial" w:cs="Arial"/>
                <w:sz w:val="16"/>
              </w:rPr>
            </w:pPr>
          </w:p>
        </w:tc>
        <w:tc>
          <w:tcPr>
            <w:tcW w:w="379" w:type="dxa"/>
            <w:gridSpan w:val="2"/>
            <w:tcBorders>
              <w:top w:val="nil"/>
              <w:left w:val="nil"/>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X35</w:t>
            </w:r>
          </w:p>
        </w:tc>
        <w:tc>
          <w:tcPr>
            <w:tcW w:w="4230" w:type="dxa"/>
            <w:gridSpan w:val="2"/>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Provincia de Cañar</w:t>
            </w:r>
          </w:p>
        </w:tc>
      </w:tr>
      <w:tr w:rsidR="00000000">
        <w:trPr>
          <w:gridAfter w:val="1"/>
          <w:wAfter w:w="6" w:type="dxa"/>
          <w:trHeight w:val="255"/>
        </w:trPr>
        <w:tc>
          <w:tcPr>
            <w:tcW w:w="359" w:type="dxa"/>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X9</w:t>
            </w:r>
          </w:p>
        </w:tc>
        <w:tc>
          <w:tcPr>
            <w:tcW w:w="2850" w:type="dxa"/>
            <w:gridSpan w:val="2"/>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Enf Infecciosas</w:t>
            </w:r>
          </w:p>
        </w:tc>
        <w:tc>
          <w:tcPr>
            <w:tcW w:w="31" w:type="dxa"/>
            <w:tcBorders>
              <w:top w:val="nil"/>
              <w:left w:val="single" w:sz="4" w:space="0" w:color="auto"/>
              <w:bottom w:val="nil"/>
              <w:right w:val="nil"/>
            </w:tcBorders>
            <w:noWrap/>
            <w:vAlign w:val="bottom"/>
          </w:tcPr>
          <w:p w:rsidR="00000000" w:rsidRDefault="00E97356">
            <w:pPr>
              <w:rPr>
                <w:rFonts w:ascii="Arial" w:eastAsia="Arial Unicode MS" w:hAnsi="Arial" w:cs="Arial"/>
                <w:sz w:val="16"/>
              </w:rPr>
            </w:pPr>
          </w:p>
        </w:tc>
        <w:tc>
          <w:tcPr>
            <w:tcW w:w="379" w:type="dxa"/>
            <w:gridSpan w:val="2"/>
            <w:tcBorders>
              <w:top w:val="nil"/>
              <w:left w:val="nil"/>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X36</w:t>
            </w:r>
          </w:p>
        </w:tc>
        <w:tc>
          <w:tcPr>
            <w:tcW w:w="4230" w:type="dxa"/>
            <w:gridSpan w:val="2"/>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Provincia del Guayas</w:t>
            </w:r>
          </w:p>
        </w:tc>
      </w:tr>
      <w:tr w:rsidR="00000000">
        <w:trPr>
          <w:gridAfter w:val="1"/>
          <w:wAfter w:w="6" w:type="dxa"/>
          <w:trHeight w:val="255"/>
        </w:trPr>
        <w:tc>
          <w:tcPr>
            <w:tcW w:w="359" w:type="dxa"/>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X10</w:t>
            </w:r>
          </w:p>
        </w:tc>
        <w:tc>
          <w:tcPr>
            <w:tcW w:w="2850" w:type="dxa"/>
            <w:gridSpan w:val="2"/>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Sexo Masculino</w:t>
            </w:r>
          </w:p>
        </w:tc>
        <w:tc>
          <w:tcPr>
            <w:tcW w:w="31" w:type="dxa"/>
            <w:tcBorders>
              <w:top w:val="nil"/>
              <w:left w:val="single" w:sz="4" w:space="0" w:color="auto"/>
              <w:bottom w:val="nil"/>
              <w:right w:val="nil"/>
            </w:tcBorders>
            <w:noWrap/>
            <w:vAlign w:val="bottom"/>
          </w:tcPr>
          <w:p w:rsidR="00000000" w:rsidRDefault="00E97356">
            <w:pPr>
              <w:rPr>
                <w:rFonts w:ascii="Arial" w:eastAsia="Arial Unicode MS" w:hAnsi="Arial" w:cs="Arial"/>
                <w:sz w:val="16"/>
              </w:rPr>
            </w:pPr>
          </w:p>
        </w:tc>
        <w:tc>
          <w:tcPr>
            <w:tcW w:w="379" w:type="dxa"/>
            <w:gridSpan w:val="2"/>
            <w:tcBorders>
              <w:top w:val="nil"/>
              <w:left w:val="nil"/>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X37</w:t>
            </w:r>
          </w:p>
        </w:tc>
        <w:tc>
          <w:tcPr>
            <w:tcW w:w="4230" w:type="dxa"/>
            <w:gridSpan w:val="2"/>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Provincia de Los Ríos</w:t>
            </w:r>
          </w:p>
        </w:tc>
      </w:tr>
      <w:tr w:rsidR="00000000">
        <w:trPr>
          <w:gridAfter w:val="1"/>
          <w:wAfter w:w="6" w:type="dxa"/>
          <w:trHeight w:val="255"/>
        </w:trPr>
        <w:tc>
          <w:tcPr>
            <w:tcW w:w="359" w:type="dxa"/>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lang w:val="en-US"/>
              </w:rPr>
            </w:pPr>
            <w:r>
              <w:rPr>
                <w:rFonts w:ascii="Arial" w:hAnsi="Arial" w:cs="Arial"/>
                <w:sz w:val="16"/>
                <w:lang w:val="en-US"/>
              </w:rPr>
              <w:t>X11</w:t>
            </w:r>
          </w:p>
        </w:tc>
        <w:tc>
          <w:tcPr>
            <w:tcW w:w="2850" w:type="dxa"/>
            <w:gridSpan w:val="2"/>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lang w:val="en-US"/>
              </w:rPr>
            </w:pPr>
            <w:r>
              <w:rPr>
                <w:rFonts w:ascii="Arial" w:hAnsi="Arial" w:cs="Arial"/>
                <w:sz w:val="16"/>
                <w:lang w:val="en-US"/>
              </w:rPr>
              <w:t>Sexo Femenino</w:t>
            </w:r>
          </w:p>
        </w:tc>
        <w:tc>
          <w:tcPr>
            <w:tcW w:w="31" w:type="dxa"/>
            <w:tcBorders>
              <w:top w:val="nil"/>
              <w:left w:val="single" w:sz="4" w:space="0" w:color="auto"/>
              <w:bottom w:val="nil"/>
              <w:right w:val="nil"/>
            </w:tcBorders>
            <w:noWrap/>
            <w:vAlign w:val="bottom"/>
          </w:tcPr>
          <w:p w:rsidR="00000000" w:rsidRDefault="00E97356">
            <w:pPr>
              <w:rPr>
                <w:rFonts w:ascii="Arial" w:eastAsia="Arial Unicode MS" w:hAnsi="Arial" w:cs="Arial"/>
                <w:sz w:val="16"/>
                <w:lang w:val="en-US"/>
              </w:rPr>
            </w:pPr>
          </w:p>
        </w:tc>
        <w:tc>
          <w:tcPr>
            <w:tcW w:w="379" w:type="dxa"/>
            <w:gridSpan w:val="2"/>
            <w:tcBorders>
              <w:top w:val="nil"/>
              <w:left w:val="nil"/>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X38</w:t>
            </w:r>
          </w:p>
        </w:tc>
        <w:tc>
          <w:tcPr>
            <w:tcW w:w="4230" w:type="dxa"/>
            <w:gridSpan w:val="2"/>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Provincia de Manabí</w:t>
            </w:r>
          </w:p>
        </w:tc>
      </w:tr>
      <w:tr w:rsidR="00000000">
        <w:trPr>
          <w:gridAfter w:val="1"/>
          <w:wAfter w:w="6" w:type="dxa"/>
          <w:trHeight w:val="255"/>
        </w:trPr>
        <w:tc>
          <w:tcPr>
            <w:tcW w:w="359" w:type="dxa"/>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X12</w:t>
            </w:r>
          </w:p>
        </w:tc>
        <w:tc>
          <w:tcPr>
            <w:tcW w:w="2850" w:type="dxa"/>
            <w:gridSpan w:val="2"/>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Embarazo Controlado</w:t>
            </w:r>
          </w:p>
        </w:tc>
        <w:tc>
          <w:tcPr>
            <w:tcW w:w="31" w:type="dxa"/>
            <w:tcBorders>
              <w:top w:val="nil"/>
              <w:left w:val="single" w:sz="4" w:space="0" w:color="auto"/>
              <w:bottom w:val="nil"/>
              <w:right w:val="nil"/>
            </w:tcBorders>
            <w:noWrap/>
            <w:vAlign w:val="bottom"/>
          </w:tcPr>
          <w:p w:rsidR="00000000" w:rsidRDefault="00E97356">
            <w:pPr>
              <w:rPr>
                <w:rFonts w:ascii="Arial" w:eastAsia="Arial Unicode MS" w:hAnsi="Arial" w:cs="Arial"/>
                <w:sz w:val="16"/>
              </w:rPr>
            </w:pPr>
          </w:p>
        </w:tc>
        <w:tc>
          <w:tcPr>
            <w:tcW w:w="379" w:type="dxa"/>
            <w:gridSpan w:val="2"/>
            <w:tcBorders>
              <w:top w:val="nil"/>
              <w:left w:val="nil"/>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X39</w:t>
            </w:r>
          </w:p>
        </w:tc>
        <w:tc>
          <w:tcPr>
            <w:tcW w:w="4230" w:type="dxa"/>
            <w:gridSpan w:val="2"/>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Entre 0</w:t>
            </w:r>
            <w:r>
              <w:rPr>
                <w:rFonts w:ascii="Arial" w:hAnsi="Arial" w:cs="Arial"/>
                <w:sz w:val="16"/>
              </w:rPr>
              <w:t xml:space="preserve"> y 9 dias de hospitalización</w:t>
            </w:r>
          </w:p>
        </w:tc>
      </w:tr>
      <w:tr w:rsidR="00000000">
        <w:trPr>
          <w:gridAfter w:val="1"/>
          <w:wAfter w:w="6" w:type="dxa"/>
          <w:trHeight w:val="255"/>
        </w:trPr>
        <w:tc>
          <w:tcPr>
            <w:tcW w:w="359" w:type="dxa"/>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X13</w:t>
            </w:r>
          </w:p>
        </w:tc>
        <w:tc>
          <w:tcPr>
            <w:tcW w:w="2850" w:type="dxa"/>
            <w:gridSpan w:val="2"/>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Embarazo No controlado</w:t>
            </w:r>
          </w:p>
        </w:tc>
        <w:tc>
          <w:tcPr>
            <w:tcW w:w="31" w:type="dxa"/>
            <w:tcBorders>
              <w:top w:val="nil"/>
              <w:left w:val="single" w:sz="4" w:space="0" w:color="auto"/>
              <w:bottom w:val="nil"/>
              <w:right w:val="nil"/>
            </w:tcBorders>
            <w:noWrap/>
            <w:vAlign w:val="bottom"/>
          </w:tcPr>
          <w:p w:rsidR="00000000" w:rsidRDefault="00E97356">
            <w:pPr>
              <w:rPr>
                <w:rFonts w:ascii="Arial" w:eastAsia="Arial Unicode MS" w:hAnsi="Arial" w:cs="Arial"/>
                <w:sz w:val="16"/>
              </w:rPr>
            </w:pPr>
          </w:p>
        </w:tc>
        <w:tc>
          <w:tcPr>
            <w:tcW w:w="379" w:type="dxa"/>
            <w:gridSpan w:val="2"/>
            <w:tcBorders>
              <w:top w:val="nil"/>
              <w:left w:val="nil"/>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X40</w:t>
            </w:r>
          </w:p>
        </w:tc>
        <w:tc>
          <w:tcPr>
            <w:tcW w:w="4230" w:type="dxa"/>
            <w:gridSpan w:val="2"/>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Entre 10 y 19 días de hospitalización</w:t>
            </w:r>
          </w:p>
        </w:tc>
      </w:tr>
      <w:tr w:rsidR="00000000">
        <w:trPr>
          <w:gridAfter w:val="1"/>
          <w:wAfter w:w="6" w:type="dxa"/>
          <w:trHeight w:val="255"/>
        </w:trPr>
        <w:tc>
          <w:tcPr>
            <w:tcW w:w="359" w:type="dxa"/>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X14</w:t>
            </w:r>
          </w:p>
        </w:tc>
        <w:tc>
          <w:tcPr>
            <w:tcW w:w="2850" w:type="dxa"/>
            <w:gridSpan w:val="2"/>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Parto con Complicaciones</w:t>
            </w:r>
          </w:p>
        </w:tc>
        <w:tc>
          <w:tcPr>
            <w:tcW w:w="31" w:type="dxa"/>
            <w:tcBorders>
              <w:top w:val="nil"/>
              <w:left w:val="single" w:sz="4" w:space="0" w:color="auto"/>
              <w:bottom w:val="nil"/>
              <w:right w:val="nil"/>
            </w:tcBorders>
            <w:noWrap/>
            <w:vAlign w:val="bottom"/>
          </w:tcPr>
          <w:p w:rsidR="00000000" w:rsidRDefault="00E97356">
            <w:pPr>
              <w:rPr>
                <w:rFonts w:ascii="Arial" w:eastAsia="Arial Unicode MS" w:hAnsi="Arial" w:cs="Arial"/>
                <w:sz w:val="16"/>
              </w:rPr>
            </w:pPr>
          </w:p>
        </w:tc>
        <w:tc>
          <w:tcPr>
            <w:tcW w:w="379" w:type="dxa"/>
            <w:gridSpan w:val="2"/>
            <w:tcBorders>
              <w:top w:val="nil"/>
              <w:left w:val="nil"/>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X41</w:t>
            </w:r>
          </w:p>
        </w:tc>
        <w:tc>
          <w:tcPr>
            <w:tcW w:w="4230" w:type="dxa"/>
            <w:gridSpan w:val="2"/>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30 y más días de Hospitalización</w:t>
            </w:r>
          </w:p>
        </w:tc>
      </w:tr>
      <w:tr w:rsidR="00000000">
        <w:trPr>
          <w:gridAfter w:val="1"/>
          <w:wAfter w:w="6" w:type="dxa"/>
          <w:trHeight w:val="255"/>
        </w:trPr>
        <w:tc>
          <w:tcPr>
            <w:tcW w:w="359" w:type="dxa"/>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X15</w:t>
            </w:r>
          </w:p>
        </w:tc>
        <w:tc>
          <w:tcPr>
            <w:tcW w:w="2850" w:type="dxa"/>
            <w:gridSpan w:val="2"/>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Parto sin complicaciones</w:t>
            </w:r>
          </w:p>
        </w:tc>
        <w:tc>
          <w:tcPr>
            <w:tcW w:w="31" w:type="dxa"/>
            <w:tcBorders>
              <w:top w:val="nil"/>
              <w:left w:val="single" w:sz="4" w:space="0" w:color="auto"/>
              <w:bottom w:val="nil"/>
              <w:right w:val="nil"/>
            </w:tcBorders>
            <w:noWrap/>
            <w:vAlign w:val="bottom"/>
          </w:tcPr>
          <w:p w:rsidR="00000000" w:rsidRDefault="00E97356">
            <w:pPr>
              <w:rPr>
                <w:rFonts w:ascii="Arial" w:eastAsia="Arial Unicode MS" w:hAnsi="Arial" w:cs="Arial"/>
                <w:sz w:val="16"/>
              </w:rPr>
            </w:pPr>
          </w:p>
        </w:tc>
        <w:tc>
          <w:tcPr>
            <w:tcW w:w="379" w:type="dxa"/>
            <w:gridSpan w:val="2"/>
            <w:tcBorders>
              <w:top w:val="nil"/>
              <w:left w:val="nil"/>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X42</w:t>
            </w:r>
          </w:p>
        </w:tc>
        <w:tc>
          <w:tcPr>
            <w:tcW w:w="4230" w:type="dxa"/>
            <w:gridSpan w:val="2"/>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No refiere Antecedentes Patológicos Familiares</w:t>
            </w:r>
          </w:p>
        </w:tc>
      </w:tr>
      <w:tr w:rsidR="00000000">
        <w:trPr>
          <w:gridAfter w:val="1"/>
          <w:wAfter w:w="6" w:type="dxa"/>
          <w:trHeight w:val="255"/>
        </w:trPr>
        <w:tc>
          <w:tcPr>
            <w:tcW w:w="359" w:type="dxa"/>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X16</w:t>
            </w:r>
          </w:p>
        </w:tc>
        <w:tc>
          <w:tcPr>
            <w:tcW w:w="2850" w:type="dxa"/>
            <w:gridSpan w:val="2"/>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P</w:t>
            </w:r>
            <w:r>
              <w:rPr>
                <w:rFonts w:ascii="Arial" w:hAnsi="Arial" w:cs="Arial"/>
                <w:sz w:val="16"/>
              </w:rPr>
              <w:t>arto Normal</w:t>
            </w:r>
          </w:p>
        </w:tc>
        <w:tc>
          <w:tcPr>
            <w:tcW w:w="31" w:type="dxa"/>
            <w:tcBorders>
              <w:top w:val="nil"/>
              <w:left w:val="single" w:sz="4" w:space="0" w:color="auto"/>
              <w:bottom w:val="nil"/>
              <w:right w:val="nil"/>
            </w:tcBorders>
            <w:noWrap/>
            <w:vAlign w:val="bottom"/>
          </w:tcPr>
          <w:p w:rsidR="00000000" w:rsidRDefault="00E97356">
            <w:pPr>
              <w:rPr>
                <w:rFonts w:ascii="Arial" w:eastAsia="Arial Unicode MS" w:hAnsi="Arial" w:cs="Arial"/>
                <w:sz w:val="16"/>
              </w:rPr>
            </w:pPr>
          </w:p>
        </w:tc>
        <w:tc>
          <w:tcPr>
            <w:tcW w:w="379" w:type="dxa"/>
            <w:gridSpan w:val="2"/>
            <w:tcBorders>
              <w:top w:val="nil"/>
              <w:left w:val="nil"/>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X43</w:t>
            </w:r>
          </w:p>
        </w:tc>
        <w:tc>
          <w:tcPr>
            <w:tcW w:w="4230" w:type="dxa"/>
            <w:gridSpan w:val="2"/>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Antecedentes Patológicos Familiares Enf Nerviosas</w:t>
            </w:r>
          </w:p>
        </w:tc>
      </w:tr>
      <w:tr w:rsidR="00000000">
        <w:trPr>
          <w:gridAfter w:val="1"/>
          <w:wAfter w:w="6" w:type="dxa"/>
          <w:trHeight w:val="255"/>
        </w:trPr>
        <w:tc>
          <w:tcPr>
            <w:tcW w:w="359" w:type="dxa"/>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X17</w:t>
            </w:r>
          </w:p>
        </w:tc>
        <w:tc>
          <w:tcPr>
            <w:tcW w:w="2850" w:type="dxa"/>
            <w:gridSpan w:val="2"/>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Parto Cesarea</w:t>
            </w:r>
          </w:p>
        </w:tc>
        <w:tc>
          <w:tcPr>
            <w:tcW w:w="31" w:type="dxa"/>
            <w:tcBorders>
              <w:top w:val="nil"/>
              <w:left w:val="single" w:sz="4" w:space="0" w:color="auto"/>
              <w:bottom w:val="nil"/>
              <w:right w:val="nil"/>
            </w:tcBorders>
            <w:noWrap/>
            <w:vAlign w:val="bottom"/>
          </w:tcPr>
          <w:p w:rsidR="00000000" w:rsidRDefault="00E97356">
            <w:pPr>
              <w:rPr>
                <w:rFonts w:ascii="Arial" w:eastAsia="Arial Unicode MS" w:hAnsi="Arial" w:cs="Arial"/>
                <w:sz w:val="16"/>
              </w:rPr>
            </w:pPr>
          </w:p>
        </w:tc>
        <w:tc>
          <w:tcPr>
            <w:tcW w:w="379" w:type="dxa"/>
            <w:gridSpan w:val="2"/>
            <w:tcBorders>
              <w:top w:val="nil"/>
              <w:left w:val="nil"/>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X44</w:t>
            </w:r>
          </w:p>
        </w:tc>
        <w:tc>
          <w:tcPr>
            <w:tcW w:w="4230" w:type="dxa"/>
            <w:gridSpan w:val="2"/>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Antecedentes Patológicos Familiares Enf Respiratorias</w:t>
            </w:r>
          </w:p>
        </w:tc>
      </w:tr>
      <w:tr w:rsidR="00000000">
        <w:trPr>
          <w:gridAfter w:val="1"/>
          <w:wAfter w:w="6" w:type="dxa"/>
          <w:trHeight w:val="255"/>
        </w:trPr>
        <w:tc>
          <w:tcPr>
            <w:tcW w:w="359" w:type="dxa"/>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X18</w:t>
            </w:r>
          </w:p>
        </w:tc>
        <w:tc>
          <w:tcPr>
            <w:tcW w:w="2850" w:type="dxa"/>
            <w:gridSpan w:val="2"/>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Parto en Establecimiento</w:t>
            </w:r>
          </w:p>
        </w:tc>
        <w:tc>
          <w:tcPr>
            <w:tcW w:w="31" w:type="dxa"/>
            <w:tcBorders>
              <w:top w:val="nil"/>
              <w:left w:val="single" w:sz="4" w:space="0" w:color="auto"/>
              <w:bottom w:val="nil"/>
              <w:right w:val="nil"/>
            </w:tcBorders>
            <w:noWrap/>
            <w:vAlign w:val="bottom"/>
          </w:tcPr>
          <w:p w:rsidR="00000000" w:rsidRDefault="00E97356">
            <w:pPr>
              <w:rPr>
                <w:rFonts w:ascii="Arial" w:eastAsia="Arial Unicode MS" w:hAnsi="Arial" w:cs="Arial"/>
                <w:sz w:val="16"/>
              </w:rPr>
            </w:pPr>
          </w:p>
        </w:tc>
        <w:tc>
          <w:tcPr>
            <w:tcW w:w="379" w:type="dxa"/>
            <w:gridSpan w:val="2"/>
            <w:tcBorders>
              <w:top w:val="nil"/>
              <w:left w:val="nil"/>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X45</w:t>
            </w:r>
          </w:p>
        </w:tc>
        <w:tc>
          <w:tcPr>
            <w:tcW w:w="4230" w:type="dxa"/>
            <w:gridSpan w:val="2"/>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Antecedentes Patológicos Familiares Enf Cardiovasculares</w:t>
            </w:r>
          </w:p>
        </w:tc>
      </w:tr>
      <w:tr w:rsidR="00000000">
        <w:trPr>
          <w:gridAfter w:val="1"/>
          <w:wAfter w:w="6" w:type="dxa"/>
          <w:trHeight w:val="255"/>
        </w:trPr>
        <w:tc>
          <w:tcPr>
            <w:tcW w:w="359" w:type="dxa"/>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X19</w:t>
            </w:r>
          </w:p>
        </w:tc>
        <w:tc>
          <w:tcPr>
            <w:tcW w:w="2850" w:type="dxa"/>
            <w:gridSpan w:val="2"/>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Parto en Domic</w:t>
            </w:r>
            <w:r>
              <w:rPr>
                <w:rFonts w:ascii="Arial" w:hAnsi="Arial" w:cs="Arial"/>
                <w:sz w:val="16"/>
              </w:rPr>
              <w:t>ilio</w:t>
            </w:r>
          </w:p>
        </w:tc>
        <w:tc>
          <w:tcPr>
            <w:tcW w:w="31" w:type="dxa"/>
            <w:tcBorders>
              <w:top w:val="nil"/>
              <w:left w:val="single" w:sz="4" w:space="0" w:color="auto"/>
              <w:bottom w:val="nil"/>
              <w:right w:val="nil"/>
            </w:tcBorders>
            <w:noWrap/>
            <w:vAlign w:val="bottom"/>
          </w:tcPr>
          <w:p w:rsidR="00000000" w:rsidRDefault="00E97356">
            <w:pPr>
              <w:rPr>
                <w:rFonts w:ascii="Arial" w:eastAsia="Arial Unicode MS" w:hAnsi="Arial" w:cs="Arial"/>
                <w:sz w:val="16"/>
              </w:rPr>
            </w:pPr>
          </w:p>
        </w:tc>
        <w:tc>
          <w:tcPr>
            <w:tcW w:w="379" w:type="dxa"/>
            <w:gridSpan w:val="2"/>
            <w:tcBorders>
              <w:top w:val="nil"/>
              <w:left w:val="nil"/>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X46</w:t>
            </w:r>
          </w:p>
        </w:tc>
        <w:tc>
          <w:tcPr>
            <w:tcW w:w="4230" w:type="dxa"/>
            <w:gridSpan w:val="2"/>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Antecedentes Patológicos Familiares Enf Metabólicas</w:t>
            </w:r>
          </w:p>
        </w:tc>
      </w:tr>
      <w:tr w:rsidR="00000000">
        <w:trPr>
          <w:gridAfter w:val="1"/>
          <w:wAfter w:w="6" w:type="dxa"/>
          <w:trHeight w:val="255"/>
        </w:trPr>
        <w:tc>
          <w:tcPr>
            <w:tcW w:w="359" w:type="dxa"/>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X20</w:t>
            </w:r>
          </w:p>
        </w:tc>
        <w:tc>
          <w:tcPr>
            <w:tcW w:w="2881" w:type="dxa"/>
            <w:gridSpan w:val="3"/>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Asistencia Profesional en el Parto</w:t>
            </w:r>
          </w:p>
        </w:tc>
        <w:tc>
          <w:tcPr>
            <w:tcW w:w="379" w:type="dxa"/>
            <w:gridSpan w:val="2"/>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X47</w:t>
            </w:r>
          </w:p>
        </w:tc>
        <w:tc>
          <w:tcPr>
            <w:tcW w:w="4230" w:type="dxa"/>
            <w:gridSpan w:val="2"/>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Padre Empleado</w:t>
            </w:r>
          </w:p>
        </w:tc>
      </w:tr>
      <w:tr w:rsidR="00000000">
        <w:trPr>
          <w:gridAfter w:val="1"/>
          <w:wAfter w:w="6" w:type="dxa"/>
          <w:trHeight w:val="255"/>
        </w:trPr>
        <w:tc>
          <w:tcPr>
            <w:tcW w:w="359" w:type="dxa"/>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X21</w:t>
            </w:r>
          </w:p>
        </w:tc>
        <w:tc>
          <w:tcPr>
            <w:tcW w:w="2881" w:type="dxa"/>
            <w:gridSpan w:val="3"/>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Asistencia no profesional en el parto</w:t>
            </w:r>
          </w:p>
        </w:tc>
        <w:tc>
          <w:tcPr>
            <w:tcW w:w="379" w:type="dxa"/>
            <w:gridSpan w:val="2"/>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X48</w:t>
            </w:r>
          </w:p>
        </w:tc>
        <w:tc>
          <w:tcPr>
            <w:tcW w:w="4230" w:type="dxa"/>
            <w:gridSpan w:val="2"/>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Padre Obrero/Jornalero</w:t>
            </w:r>
          </w:p>
        </w:tc>
      </w:tr>
      <w:tr w:rsidR="00000000">
        <w:trPr>
          <w:gridAfter w:val="1"/>
          <w:wAfter w:w="6" w:type="dxa"/>
          <w:trHeight w:val="255"/>
        </w:trPr>
        <w:tc>
          <w:tcPr>
            <w:tcW w:w="359" w:type="dxa"/>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X22</w:t>
            </w:r>
          </w:p>
        </w:tc>
        <w:tc>
          <w:tcPr>
            <w:tcW w:w="2881" w:type="dxa"/>
            <w:gridSpan w:val="3"/>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Desarrollo Psicomotor Normal</w:t>
            </w:r>
          </w:p>
        </w:tc>
        <w:tc>
          <w:tcPr>
            <w:tcW w:w="379" w:type="dxa"/>
            <w:gridSpan w:val="2"/>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X49</w:t>
            </w:r>
          </w:p>
        </w:tc>
        <w:tc>
          <w:tcPr>
            <w:tcW w:w="4230" w:type="dxa"/>
            <w:gridSpan w:val="2"/>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Padre Comerciante</w:t>
            </w:r>
          </w:p>
        </w:tc>
      </w:tr>
      <w:tr w:rsidR="00000000">
        <w:trPr>
          <w:gridAfter w:val="1"/>
          <w:wAfter w:w="6" w:type="dxa"/>
          <w:trHeight w:val="255"/>
        </w:trPr>
        <w:tc>
          <w:tcPr>
            <w:tcW w:w="359" w:type="dxa"/>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X23</w:t>
            </w:r>
          </w:p>
        </w:tc>
        <w:tc>
          <w:tcPr>
            <w:tcW w:w="2881" w:type="dxa"/>
            <w:gridSpan w:val="3"/>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Desa</w:t>
            </w:r>
            <w:r>
              <w:rPr>
                <w:rFonts w:ascii="Arial" w:hAnsi="Arial" w:cs="Arial"/>
                <w:sz w:val="16"/>
              </w:rPr>
              <w:t>rrollo Psicomotor con Retraso</w:t>
            </w:r>
          </w:p>
        </w:tc>
        <w:tc>
          <w:tcPr>
            <w:tcW w:w="379" w:type="dxa"/>
            <w:gridSpan w:val="2"/>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X50</w:t>
            </w:r>
          </w:p>
        </w:tc>
        <w:tc>
          <w:tcPr>
            <w:tcW w:w="4230" w:type="dxa"/>
            <w:gridSpan w:val="2"/>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Otros</w:t>
            </w:r>
          </w:p>
        </w:tc>
      </w:tr>
      <w:tr w:rsidR="00000000">
        <w:trPr>
          <w:trHeight w:val="255"/>
        </w:trPr>
        <w:tc>
          <w:tcPr>
            <w:tcW w:w="359" w:type="dxa"/>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X24</w:t>
            </w:r>
          </w:p>
        </w:tc>
        <w:tc>
          <w:tcPr>
            <w:tcW w:w="2881" w:type="dxa"/>
            <w:gridSpan w:val="3"/>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Vivienda de Cemento</w:t>
            </w:r>
          </w:p>
        </w:tc>
        <w:tc>
          <w:tcPr>
            <w:tcW w:w="35" w:type="dxa"/>
            <w:tcBorders>
              <w:top w:val="nil"/>
              <w:left w:val="single" w:sz="4" w:space="0" w:color="auto"/>
              <w:bottom w:val="nil"/>
              <w:right w:val="nil"/>
            </w:tcBorders>
            <w:noWrap/>
            <w:vAlign w:val="bottom"/>
          </w:tcPr>
          <w:p w:rsidR="00000000" w:rsidRDefault="00E97356">
            <w:pPr>
              <w:rPr>
                <w:rFonts w:ascii="Arial" w:eastAsia="Arial Unicode MS" w:hAnsi="Arial" w:cs="Arial"/>
                <w:sz w:val="16"/>
              </w:rPr>
            </w:pPr>
          </w:p>
        </w:tc>
        <w:tc>
          <w:tcPr>
            <w:tcW w:w="350" w:type="dxa"/>
            <w:gridSpan w:val="2"/>
            <w:tcBorders>
              <w:top w:val="nil"/>
              <w:left w:val="nil"/>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X51</w:t>
            </w:r>
          </w:p>
        </w:tc>
        <w:tc>
          <w:tcPr>
            <w:tcW w:w="4230" w:type="dxa"/>
            <w:gridSpan w:val="2"/>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Madre Empleada</w:t>
            </w:r>
          </w:p>
        </w:tc>
      </w:tr>
      <w:tr w:rsidR="00000000">
        <w:trPr>
          <w:trHeight w:val="255"/>
        </w:trPr>
        <w:tc>
          <w:tcPr>
            <w:tcW w:w="359" w:type="dxa"/>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X25</w:t>
            </w:r>
          </w:p>
        </w:tc>
        <w:tc>
          <w:tcPr>
            <w:tcW w:w="2881" w:type="dxa"/>
            <w:gridSpan w:val="3"/>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Vivienda Mixta</w:t>
            </w:r>
          </w:p>
        </w:tc>
        <w:tc>
          <w:tcPr>
            <w:tcW w:w="35" w:type="dxa"/>
            <w:tcBorders>
              <w:top w:val="nil"/>
              <w:left w:val="single" w:sz="4" w:space="0" w:color="auto"/>
              <w:bottom w:val="nil"/>
              <w:right w:val="nil"/>
            </w:tcBorders>
            <w:noWrap/>
            <w:vAlign w:val="bottom"/>
          </w:tcPr>
          <w:p w:rsidR="00000000" w:rsidRDefault="00E97356">
            <w:pPr>
              <w:rPr>
                <w:rFonts w:ascii="Arial" w:eastAsia="Arial Unicode MS" w:hAnsi="Arial" w:cs="Arial"/>
                <w:sz w:val="16"/>
              </w:rPr>
            </w:pPr>
          </w:p>
        </w:tc>
        <w:tc>
          <w:tcPr>
            <w:tcW w:w="350" w:type="dxa"/>
            <w:gridSpan w:val="2"/>
            <w:tcBorders>
              <w:top w:val="nil"/>
              <w:left w:val="nil"/>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X52</w:t>
            </w:r>
          </w:p>
        </w:tc>
        <w:tc>
          <w:tcPr>
            <w:tcW w:w="4230" w:type="dxa"/>
            <w:gridSpan w:val="2"/>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Madre Comerciante</w:t>
            </w:r>
          </w:p>
        </w:tc>
      </w:tr>
      <w:tr w:rsidR="00000000">
        <w:trPr>
          <w:trHeight w:val="255"/>
        </w:trPr>
        <w:tc>
          <w:tcPr>
            <w:tcW w:w="359" w:type="dxa"/>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X26</w:t>
            </w:r>
          </w:p>
        </w:tc>
        <w:tc>
          <w:tcPr>
            <w:tcW w:w="2881" w:type="dxa"/>
            <w:gridSpan w:val="3"/>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Vivienda de Madera</w:t>
            </w:r>
          </w:p>
        </w:tc>
        <w:tc>
          <w:tcPr>
            <w:tcW w:w="35" w:type="dxa"/>
            <w:tcBorders>
              <w:top w:val="nil"/>
              <w:left w:val="single" w:sz="4" w:space="0" w:color="auto"/>
              <w:bottom w:val="nil"/>
              <w:right w:val="nil"/>
            </w:tcBorders>
            <w:noWrap/>
            <w:vAlign w:val="bottom"/>
          </w:tcPr>
          <w:p w:rsidR="00000000" w:rsidRDefault="00E97356">
            <w:pPr>
              <w:rPr>
                <w:rFonts w:ascii="Arial" w:eastAsia="Arial Unicode MS" w:hAnsi="Arial" w:cs="Arial"/>
                <w:sz w:val="16"/>
              </w:rPr>
            </w:pPr>
          </w:p>
        </w:tc>
        <w:tc>
          <w:tcPr>
            <w:tcW w:w="350" w:type="dxa"/>
            <w:gridSpan w:val="2"/>
            <w:tcBorders>
              <w:top w:val="nil"/>
              <w:left w:val="nil"/>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X53</w:t>
            </w:r>
          </w:p>
        </w:tc>
        <w:tc>
          <w:tcPr>
            <w:tcW w:w="4230" w:type="dxa"/>
            <w:gridSpan w:val="2"/>
            <w:tcBorders>
              <w:top w:val="nil"/>
              <w:left w:val="single" w:sz="4" w:space="0" w:color="auto"/>
              <w:bottom w:val="nil"/>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Madre QQDD</w:t>
            </w:r>
          </w:p>
        </w:tc>
      </w:tr>
      <w:tr w:rsidR="00000000">
        <w:trPr>
          <w:trHeight w:val="255"/>
        </w:trPr>
        <w:tc>
          <w:tcPr>
            <w:tcW w:w="359" w:type="dxa"/>
            <w:tcBorders>
              <w:top w:val="nil"/>
              <w:left w:val="single" w:sz="4" w:space="0" w:color="auto"/>
              <w:bottom w:val="single" w:sz="4" w:space="0" w:color="auto"/>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X27</w:t>
            </w:r>
          </w:p>
        </w:tc>
        <w:tc>
          <w:tcPr>
            <w:tcW w:w="2881" w:type="dxa"/>
            <w:gridSpan w:val="3"/>
            <w:tcBorders>
              <w:top w:val="nil"/>
              <w:left w:val="single" w:sz="4" w:space="0" w:color="auto"/>
              <w:bottom w:val="single" w:sz="4" w:space="0" w:color="auto"/>
              <w:right w:val="single" w:sz="4" w:space="0" w:color="auto"/>
            </w:tcBorders>
            <w:noWrap/>
            <w:vAlign w:val="bottom"/>
          </w:tcPr>
          <w:p w:rsidR="00000000" w:rsidRDefault="00E97356">
            <w:pPr>
              <w:rPr>
                <w:rFonts w:ascii="Arial" w:eastAsia="Arial Unicode MS" w:hAnsi="Arial" w:cs="Arial"/>
                <w:sz w:val="16"/>
              </w:rPr>
            </w:pPr>
            <w:r>
              <w:rPr>
                <w:rFonts w:ascii="Arial" w:hAnsi="Arial" w:cs="Arial"/>
                <w:sz w:val="16"/>
              </w:rPr>
              <w:t>Vivienda de Caña</w:t>
            </w:r>
          </w:p>
        </w:tc>
        <w:tc>
          <w:tcPr>
            <w:tcW w:w="35" w:type="dxa"/>
            <w:tcBorders>
              <w:top w:val="nil"/>
              <w:left w:val="single" w:sz="4" w:space="0" w:color="auto"/>
              <w:bottom w:val="single" w:sz="4" w:space="0" w:color="auto"/>
              <w:right w:val="nil"/>
            </w:tcBorders>
            <w:noWrap/>
            <w:vAlign w:val="bottom"/>
          </w:tcPr>
          <w:p w:rsidR="00000000" w:rsidRDefault="00E97356">
            <w:pPr>
              <w:rPr>
                <w:rFonts w:ascii="Arial" w:eastAsia="Arial Unicode MS" w:hAnsi="Arial" w:cs="Arial"/>
                <w:sz w:val="16"/>
              </w:rPr>
            </w:pPr>
          </w:p>
        </w:tc>
        <w:tc>
          <w:tcPr>
            <w:tcW w:w="350" w:type="dxa"/>
            <w:gridSpan w:val="2"/>
            <w:tcBorders>
              <w:top w:val="nil"/>
              <w:left w:val="nil"/>
              <w:bottom w:val="single" w:sz="4" w:space="0" w:color="auto"/>
              <w:right w:val="single" w:sz="4" w:space="0" w:color="auto"/>
            </w:tcBorders>
            <w:noWrap/>
            <w:vAlign w:val="bottom"/>
          </w:tcPr>
          <w:p w:rsidR="00000000" w:rsidRDefault="00E97356">
            <w:pPr>
              <w:rPr>
                <w:rFonts w:ascii="Arial" w:eastAsia="Arial Unicode MS" w:hAnsi="Arial" w:cs="Arial"/>
                <w:sz w:val="16"/>
              </w:rPr>
            </w:pPr>
          </w:p>
        </w:tc>
        <w:tc>
          <w:tcPr>
            <w:tcW w:w="4230" w:type="dxa"/>
            <w:gridSpan w:val="2"/>
            <w:tcBorders>
              <w:top w:val="nil"/>
              <w:left w:val="single" w:sz="4" w:space="0" w:color="auto"/>
              <w:bottom w:val="single" w:sz="4" w:space="0" w:color="auto"/>
              <w:right w:val="single" w:sz="4" w:space="0" w:color="auto"/>
            </w:tcBorders>
            <w:noWrap/>
            <w:vAlign w:val="bottom"/>
          </w:tcPr>
          <w:p w:rsidR="00000000" w:rsidRDefault="00E97356">
            <w:pPr>
              <w:rPr>
                <w:rFonts w:ascii="Arial" w:eastAsia="Arial Unicode MS" w:hAnsi="Arial" w:cs="Arial"/>
                <w:sz w:val="16"/>
              </w:rPr>
            </w:pPr>
          </w:p>
        </w:tc>
      </w:tr>
    </w:tbl>
    <w:p w:rsidR="00000000" w:rsidRDefault="00E97356"/>
    <w:p w:rsidR="00000000" w:rsidRDefault="00E97356">
      <w:pPr>
        <w:autoSpaceDE w:val="0"/>
        <w:autoSpaceDN w:val="0"/>
        <w:adjustRightInd w:val="0"/>
        <w:rPr>
          <w:rFonts w:ascii="System" w:hAnsi="System"/>
          <w:b/>
          <w:bCs/>
          <w:sz w:val="16"/>
        </w:rPr>
        <w:sectPr w:rsidR="00000000">
          <w:type w:val="continuous"/>
          <w:pgSz w:w="11906" w:h="16838" w:code="9"/>
          <w:pgMar w:top="1418" w:right="1701" w:bottom="1418" w:left="1701" w:header="709" w:footer="709" w:gutter="0"/>
          <w:cols w:space="708" w:equalWidth="0">
            <w:col w:w="8504" w:space="708"/>
          </w:cols>
          <w:docGrid w:linePitch="360"/>
        </w:sectPr>
      </w:pPr>
    </w:p>
    <w:p w:rsidR="00000000" w:rsidRDefault="00E97356">
      <w:pPr>
        <w:autoSpaceDE w:val="0"/>
        <w:autoSpaceDN w:val="0"/>
        <w:adjustRightInd w:val="0"/>
        <w:rPr>
          <w:rFonts w:ascii="System" w:hAnsi="System"/>
          <w:b/>
          <w:bCs/>
          <w:sz w:val="16"/>
          <w:lang w:val="es-ES_tradnl"/>
        </w:rPr>
      </w:pPr>
    </w:p>
    <w:p w:rsidR="00000000" w:rsidRDefault="00E97356">
      <w:pPr>
        <w:jc w:val="both"/>
        <w:rPr>
          <w:sz w:val="16"/>
        </w:rPr>
        <w:sectPr w:rsidR="00000000">
          <w:type w:val="continuous"/>
          <w:pgSz w:w="11906" w:h="16838" w:code="9"/>
          <w:pgMar w:top="1418" w:right="1701" w:bottom="1418" w:left="1701" w:header="709" w:footer="709" w:gutter="0"/>
          <w:cols w:num="2" w:space="708" w:equalWidth="0">
            <w:col w:w="3898" w:space="708"/>
            <w:col w:w="3898"/>
          </w:cols>
          <w:docGrid w:linePitch="360"/>
        </w:sectPr>
      </w:pPr>
    </w:p>
    <w:p w:rsidR="00000000" w:rsidRDefault="00E97356">
      <w:pPr>
        <w:spacing w:line="480" w:lineRule="auto"/>
        <w:ind w:left="1416"/>
        <w:jc w:val="both"/>
        <w:rPr>
          <w:rFonts w:ascii="Arial" w:hAnsi="Arial" w:cs="Arial"/>
          <w:color w:val="000000"/>
        </w:rPr>
      </w:pPr>
      <w:r>
        <w:rPr>
          <w:rFonts w:ascii="Arial" w:hAnsi="Arial" w:cs="Arial"/>
        </w:rPr>
        <w:t>Igual que en el caso anterior, se procedió a realizar el c</w:t>
      </w:r>
      <w:r>
        <w:rPr>
          <w:rFonts w:ascii="Arial" w:hAnsi="Arial" w:cs="Arial"/>
        </w:rPr>
        <w:t xml:space="preserve">álculo de la matriz E que consta en el </w:t>
      </w:r>
      <w:r>
        <w:rPr>
          <w:rFonts w:ascii="Arial" w:hAnsi="Arial" w:cs="Arial"/>
          <w:color w:val="000000"/>
        </w:rPr>
        <w:t>Anexo F,</w:t>
      </w:r>
      <w:r>
        <w:rPr>
          <w:rFonts w:ascii="Arial" w:hAnsi="Arial" w:cs="Arial"/>
          <w:color w:val="FF0000"/>
        </w:rPr>
        <w:t xml:space="preserve"> </w:t>
      </w:r>
      <w:r>
        <w:rPr>
          <w:rFonts w:ascii="Arial" w:hAnsi="Arial" w:cs="Arial"/>
        </w:rPr>
        <w:t>con la</w:t>
      </w:r>
      <w:r>
        <w:rPr>
          <w:rFonts w:ascii="Arial" w:hAnsi="Arial" w:cs="Arial"/>
          <w:color w:val="FF0000"/>
        </w:rPr>
        <w:t xml:space="preserve"> </w:t>
      </w:r>
      <w:r>
        <w:rPr>
          <w:rFonts w:ascii="Arial" w:hAnsi="Arial" w:cs="Arial"/>
          <w:color w:val="000000"/>
        </w:rPr>
        <w:t>cual se efectuó el análisis de Componentes Principales que se mostrará a continuación.</w:t>
      </w:r>
    </w:p>
    <w:p w:rsidR="00000000" w:rsidRDefault="00E97356">
      <w:pPr>
        <w:spacing w:line="480" w:lineRule="auto"/>
        <w:ind w:left="1416"/>
        <w:jc w:val="both"/>
        <w:rPr>
          <w:rFonts w:ascii="Arial" w:hAnsi="Arial" w:cs="Arial"/>
          <w:color w:val="000000"/>
        </w:rPr>
      </w:pPr>
      <w:r>
        <w:rPr>
          <w:rFonts w:ascii="Arial" w:hAnsi="Arial" w:cs="Arial"/>
          <w:color w:val="000000"/>
        </w:rPr>
        <w:t>Según los resultados obtenidos, los valores propios mayores de cero y acumulan un porcentaje de explicación  de la</w:t>
      </w:r>
      <w:r>
        <w:rPr>
          <w:rFonts w:ascii="Arial" w:hAnsi="Arial" w:cs="Arial"/>
          <w:color w:val="000000"/>
        </w:rPr>
        <w:t xml:space="preserve"> varianza de 94,41%, hacen parte de las primeras 18 componentes cuyos valores se muestran en tabla LXXXVII.  El cuadro con los todos los valores obtenidos, se muestra en el Anexo G</w:t>
      </w:r>
    </w:p>
    <w:p w:rsidR="00000000" w:rsidRDefault="00E97356">
      <w:pPr>
        <w:spacing w:line="360" w:lineRule="auto"/>
        <w:ind w:left="1416"/>
        <w:jc w:val="center"/>
        <w:rPr>
          <w:rFonts w:ascii="Arial" w:hAnsi="Arial" w:cs="Arial"/>
          <w:b/>
          <w:bCs/>
          <w:color w:val="000000"/>
        </w:rPr>
      </w:pPr>
      <w:r>
        <w:rPr>
          <w:rFonts w:ascii="Arial" w:hAnsi="Arial" w:cs="Arial"/>
          <w:b/>
          <w:bCs/>
          <w:color w:val="000000"/>
        </w:rPr>
        <w:t>Tabla LXXXVII</w:t>
      </w:r>
    </w:p>
    <w:p w:rsidR="00000000" w:rsidRDefault="00E97356">
      <w:pPr>
        <w:spacing w:line="360" w:lineRule="auto"/>
        <w:ind w:left="1416"/>
        <w:jc w:val="center"/>
        <w:rPr>
          <w:rFonts w:ascii="Arial" w:hAnsi="Arial" w:cs="Arial"/>
          <w:color w:val="000000"/>
        </w:rPr>
      </w:pPr>
      <w:r>
        <w:rPr>
          <w:rFonts w:ascii="Arial" w:hAnsi="Arial" w:cs="Arial"/>
          <w:b/>
          <w:bCs/>
          <w:color w:val="000000"/>
        </w:rPr>
        <w:t>Valores Propios y Porcentaje de explicación Pacientes con Cri</w:t>
      </w:r>
      <w:r>
        <w:rPr>
          <w:rFonts w:ascii="Arial" w:hAnsi="Arial" w:cs="Arial"/>
          <w:b/>
          <w:bCs/>
          <w:color w:val="000000"/>
        </w:rPr>
        <w:t>sis Convulsivas Febriles</w:t>
      </w:r>
    </w:p>
    <w:tbl>
      <w:tblPr>
        <w:tblW w:w="5693" w:type="dxa"/>
        <w:tblInd w:w="1477" w:type="dxa"/>
        <w:tblCellMar>
          <w:left w:w="0" w:type="dxa"/>
          <w:right w:w="0" w:type="dxa"/>
        </w:tblCellMar>
        <w:tblLook w:val="0000"/>
      </w:tblPr>
      <w:tblGrid>
        <w:gridCol w:w="1214"/>
        <w:gridCol w:w="1744"/>
        <w:gridCol w:w="1520"/>
        <w:gridCol w:w="2322"/>
      </w:tblGrid>
      <w:tr w:rsidR="00000000">
        <w:trPr>
          <w:trHeight w:val="255"/>
        </w:trPr>
        <w:tc>
          <w:tcPr>
            <w:tcW w:w="20" w:type="dxa"/>
            <w:tcBorders>
              <w:top w:val="nil"/>
              <w:left w:val="nil"/>
              <w:bottom w:val="single" w:sz="4" w:space="0" w:color="auto"/>
              <w:right w:val="nil"/>
            </w:tcBorders>
            <w:noWrap/>
            <w:vAlign w:val="bottom"/>
          </w:tcPr>
          <w:p w:rsidR="00000000" w:rsidRDefault="00E97356">
            <w:pPr>
              <w:jc w:val="center"/>
              <w:rPr>
                <w:rFonts w:ascii="Arial" w:eastAsia="Arial Unicode MS" w:hAnsi="Arial" w:cs="Arial"/>
              </w:rPr>
            </w:pPr>
          </w:p>
        </w:tc>
        <w:tc>
          <w:tcPr>
            <w:tcW w:w="3315" w:type="dxa"/>
            <w:gridSpan w:val="2"/>
            <w:tcBorders>
              <w:top w:val="nil"/>
              <w:left w:val="nil"/>
              <w:bottom w:val="single" w:sz="4" w:space="0" w:color="auto"/>
              <w:right w:val="nil"/>
            </w:tcBorders>
            <w:noWrap/>
            <w:vAlign w:val="bottom"/>
          </w:tcPr>
          <w:p w:rsidR="00000000" w:rsidRDefault="00E97356">
            <w:pPr>
              <w:pStyle w:val="Ttulo2"/>
              <w:rPr>
                <w:rFonts w:ascii="Arial" w:eastAsia="Arial Unicode MS" w:hAnsi="Arial" w:cs="Arial"/>
                <w:lang w:val="es-ES_tradnl"/>
              </w:rPr>
            </w:pPr>
          </w:p>
        </w:tc>
        <w:tc>
          <w:tcPr>
            <w:tcW w:w="2358" w:type="dxa"/>
            <w:tcBorders>
              <w:top w:val="nil"/>
              <w:left w:val="nil"/>
              <w:bottom w:val="single" w:sz="4" w:space="0" w:color="auto"/>
              <w:right w:val="nil"/>
            </w:tcBorders>
            <w:noWrap/>
            <w:vAlign w:val="bottom"/>
          </w:tcPr>
          <w:p w:rsidR="00000000" w:rsidRDefault="00E97356">
            <w:pPr>
              <w:rPr>
                <w:rFonts w:ascii="Arial" w:eastAsia="Arial Unicode MS" w:hAnsi="Arial" w:cs="Arial"/>
                <w:lang w:val="es-ES_tradnl"/>
              </w:rPr>
            </w:pPr>
          </w:p>
        </w:tc>
      </w:tr>
      <w:tr w:rsidR="00000000">
        <w:trPr>
          <w:trHeight w:val="255"/>
        </w:trPr>
        <w:tc>
          <w:tcPr>
            <w:tcW w:w="20" w:type="dxa"/>
            <w:tcBorders>
              <w:top w:val="single" w:sz="4" w:space="0" w:color="auto"/>
              <w:left w:val="single" w:sz="4" w:space="0" w:color="auto"/>
              <w:bottom w:val="single" w:sz="4" w:space="0" w:color="auto"/>
              <w:right w:val="single" w:sz="4" w:space="0" w:color="auto"/>
            </w:tcBorders>
            <w:noWrap/>
            <w:vAlign w:val="bottom"/>
          </w:tcPr>
          <w:p w:rsidR="00000000" w:rsidRDefault="00E97356">
            <w:pPr>
              <w:rPr>
                <w:rFonts w:ascii="Arial" w:eastAsia="Arial Unicode MS" w:hAnsi="Arial" w:cs="Arial"/>
                <w:b/>
                <w:bCs/>
                <w:sz w:val="20"/>
                <w:lang w:val="es-ES_tradnl"/>
              </w:rPr>
            </w:pPr>
            <w:r>
              <w:rPr>
                <w:rFonts w:ascii="Arial" w:hAnsi="Arial" w:cs="Arial"/>
                <w:b/>
                <w:bCs/>
                <w:sz w:val="20"/>
                <w:lang w:val="es-ES_tradnl"/>
              </w:rPr>
              <w:t>Componente</w:t>
            </w:r>
          </w:p>
        </w:tc>
        <w:tc>
          <w:tcPr>
            <w:tcW w:w="1771" w:type="dxa"/>
            <w:tcBorders>
              <w:top w:val="single" w:sz="4" w:space="0" w:color="auto"/>
              <w:left w:val="single" w:sz="4" w:space="0" w:color="auto"/>
              <w:bottom w:val="single" w:sz="4" w:space="0" w:color="auto"/>
              <w:right w:val="single" w:sz="4" w:space="0" w:color="auto"/>
            </w:tcBorders>
            <w:noWrap/>
            <w:vAlign w:val="bottom"/>
          </w:tcPr>
          <w:p w:rsidR="00000000" w:rsidRDefault="00E97356">
            <w:pPr>
              <w:pStyle w:val="Ttulo6"/>
              <w:rPr>
                <w:sz w:val="20"/>
                <w:lang w:val="es-ES_tradnl"/>
              </w:rPr>
            </w:pPr>
            <w:r>
              <w:rPr>
                <w:sz w:val="20"/>
                <w:lang w:val="es-ES_tradnl"/>
              </w:rPr>
              <w:t xml:space="preserve">ValoresPropios </w:t>
            </w:r>
          </w:p>
          <w:p w:rsidR="00000000" w:rsidRDefault="00E97356">
            <w:pPr>
              <w:pStyle w:val="Ttulo6"/>
              <w:rPr>
                <w:rFonts w:eastAsia="Arial Unicode MS"/>
                <w:sz w:val="20"/>
                <w:lang w:val="es-ES_tradnl"/>
              </w:rPr>
            </w:pPr>
            <w:r>
              <w:rPr>
                <w:sz w:val="20"/>
                <w:lang w:val="es-ES_tradnl"/>
              </w:rPr>
              <w:t>Total</w:t>
            </w:r>
          </w:p>
        </w:tc>
        <w:tc>
          <w:tcPr>
            <w:tcW w:w="1544" w:type="dxa"/>
            <w:tcBorders>
              <w:top w:val="single" w:sz="4" w:space="0" w:color="auto"/>
              <w:left w:val="single" w:sz="4" w:space="0" w:color="auto"/>
              <w:bottom w:val="single" w:sz="4" w:space="0" w:color="auto"/>
              <w:right w:val="single" w:sz="4" w:space="0" w:color="auto"/>
            </w:tcBorders>
            <w:noWrap/>
            <w:vAlign w:val="bottom"/>
          </w:tcPr>
          <w:p w:rsidR="00000000" w:rsidRDefault="00E97356">
            <w:pPr>
              <w:rPr>
                <w:rFonts w:ascii="Arial" w:hAnsi="Arial" w:cs="Arial"/>
                <w:b/>
                <w:bCs/>
                <w:sz w:val="20"/>
                <w:lang w:val="es-ES_tradnl"/>
              </w:rPr>
            </w:pPr>
            <w:r>
              <w:rPr>
                <w:rFonts w:ascii="Arial" w:hAnsi="Arial" w:cs="Arial"/>
                <w:b/>
                <w:bCs/>
                <w:sz w:val="20"/>
                <w:lang w:val="es-ES_tradnl"/>
              </w:rPr>
              <w:t xml:space="preserve">% Explicación </w:t>
            </w:r>
          </w:p>
          <w:p w:rsidR="00000000" w:rsidRDefault="00E97356">
            <w:pPr>
              <w:rPr>
                <w:rFonts w:ascii="Arial" w:eastAsia="Arial Unicode MS" w:hAnsi="Arial" w:cs="Arial"/>
                <w:b/>
                <w:bCs/>
                <w:sz w:val="20"/>
                <w:lang w:val="es-ES_tradnl"/>
              </w:rPr>
            </w:pPr>
            <w:r>
              <w:rPr>
                <w:rFonts w:ascii="Arial" w:hAnsi="Arial" w:cs="Arial"/>
                <w:b/>
                <w:bCs/>
                <w:sz w:val="20"/>
                <w:lang w:val="es-ES_tradnl"/>
              </w:rPr>
              <w:t>de la Varianza</w:t>
            </w:r>
          </w:p>
        </w:tc>
        <w:tc>
          <w:tcPr>
            <w:tcW w:w="0" w:type="auto"/>
            <w:tcBorders>
              <w:top w:val="single" w:sz="4" w:space="0" w:color="auto"/>
              <w:left w:val="single" w:sz="4" w:space="0" w:color="auto"/>
              <w:bottom w:val="single" w:sz="4" w:space="0" w:color="auto"/>
              <w:right w:val="single" w:sz="4" w:space="0" w:color="auto"/>
            </w:tcBorders>
            <w:noWrap/>
            <w:vAlign w:val="bottom"/>
          </w:tcPr>
          <w:p w:rsidR="00000000" w:rsidRDefault="00E97356">
            <w:pPr>
              <w:jc w:val="center"/>
              <w:rPr>
                <w:rFonts w:ascii="Arial" w:hAnsi="Arial" w:cs="Arial"/>
                <w:b/>
                <w:bCs/>
                <w:sz w:val="20"/>
                <w:lang w:val="es-ES_tradnl"/>
              </w:rPr>
            </w:pPr>
            <w:r>
              <w:rPr>
                <w:rFonts w:ascii="Arial" w:hAnsi="Arial" w:cs="Arial"/>
                <w:b/>
                <w:bCs/>
                <w:sz w:val="20"/>
                <w:lang w:val="es-ES_tradnl"/>
              </w:rPr>
              <w:t xml:space="preserve">% Explicación de la </w:t>
            </w:r>
          </w:p>
          <w:p w:rsidR="00000000" w:rsidRDefault="00E97356">
            <w:pPr>
              <w:jc w:val="center"/>
              <w:rPr>
                <w:rFonts w:ascii="Arial" w:eastAsia="Arial Unicode MS" w:hAnsi="Arial" w:cs="Arial"/>
                <w:b/>
                <w:bCs/>
                <w:sz w:val="20"/>
                <w:lang w:val="es-ES_tradnl"/>
              </w:rPr>
            </w:pPr>
            <w:r>
              <w:rPr>
                <w:rFonts w:ascii="Arial" w:hAnsi="Arial" w:cs="Arial"/>
                <w:b/>
                <w:bCs/>
                <w:sz w:val="20"/>
                <w:lang w:val="es-ES_tradnl"/>
              </w:rPr>
              <w:t>Varianza Acumulada</w:t>
            </w:r>
          </w:p>
        </w:tc>
      </w:tr>
      <w:tr w:rsidR="00000000">
        <w:trPr>
          <w:trHeight w:val="255"/>
        </w:trPr>
        <w:tc>
          <w:tcPr>
            <w:tcW w:w="20" w:type="dxa"/>
            <w:tcBorders>
              <w:top w:val="single" w:sz="4" w:space="0" w:color="auto"/>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1</w:t>
            </w:r>
          </w:p>
        </w:tc>
        <w:tc>
          <w:tcPr>
            <w:tcW w:w="1771" w:type="dxa"/>
            <w:tcBorders>
              <w:top w:val="single" w:sz="4" w:space="0" w:color="auto"/>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7,2651267</w:t>
            </w:r>
          </w:p>
        </w:tc>
        <w:tc>
          <w:tcPr>
            <w:tcW w:w="1544" w:type="dxa"/>
            <w:tcBorders>
              <w:top w:val="single" w:sz="4" w:space="0" w:color="auto"/>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13,7077862</w:t>
            </w:r>
          </w:p>
        </w:tc>
        <w:tc>
          <w:tcPr>
            <w:tcW w:w="0" w:type="auto"/>
            <w:tcBorders>
              <w:top w:val="single" w:sz="4" w:space="0" w:color="auto"/>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13,7077862</w:t>
            </w:r>
          </w:p>
        </w:tc>
      </w:tr>
      <w:tr w:rsidR="00000000">
        <w:trPr>
          <w:trHeight w:val="255"/>
        </w:trPr>
        <w:tc>
          <w:tcPr>
            <w:tcW w:w="20"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2</w:t>
            </w:r>
          </w:p>
        </w:tc>
        <w:tc>
          <w:tcPr>
            <w:tcW w:w="1771"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5,7743889</w:t>
            </w:r>
          </w:p>
        </w:tc>
        <w:tc>
          <w:tcPr>
            <w:tcW w:w="1544"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10,8950734</w:t>
            </w:r>
          </w:p>
        </w:tc>
        <w:tc>
          <w:tcPr>
            <w:tcW w:w="0" w:type="auto"/>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24,6028596</w:t>
            </w:r>
          </w:p>
        </w:tc>
      </w:tr>
      <w:tr w:rsidR="00000000">
        <w:trPr>
          <w:trHeight w:val="255"/>
        </w:trPr>
        <w:tc>
          <w:tcPr>
            <w:tcW w:w="20"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3</w:t>
            </w:r>
          </w:p>
        </w:tc>
        <w:tc>
          <w:tcPr>
            <w:tcW w:w="1771"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4,9091243</w:t>
            </w:r>
          </w:p>
        </w:tc>
        <w:tc>
          <w:tcPr>
            <w:tcW w:w="1544"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9,26249867</w:t>
            </w:r>
          </w:p>
        </w:tc>
        <w:tc>
          <w:tcPr>
            <w:tcW w:w="0" w:type="auto"/>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33,8653583</w:t>
            </w:r>
          </w:p>
        </w:tc>
      </w:tr>
      <w:tr w:rsidR="00000000">
        <w:trPr>
          <w:trHeight w:val="255"/>
        </w:trPr>
        <w:tc>
          <w:tcPr>
            <w:tcW w:w="20"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4</w:t>
            </w:r>
          </w:p>
        </w:tc>
        <w:tc>
          <w:tcPr>
            <w:tcW w:w="1771"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4,08176988</w:t>
            </w:r>
          </w:p>
        </w:tc>
        <w:tc>
          <w:tcPr>
            <w:tcW w:w="1544"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7,701</w:t>
            </w:r>
            <w:r>
              <w:rPr>
                <w:rFonts w:ascii="Arial" w:hAnsi="Arial" w:cs="Arial"/>
                <w:sz w:val="20"/>
              </w:rPr>
              <w:t>4526</w:t>
            </w:r>
          </w:p>
        </w:tc>
        <w:tc>
          <w:tcPr>
            <w:tcW w:w="0" w:type="auto"/>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41,5668109</w:t>
            </w:r>
          </w:p>
        </w:tc>
      </w:tr>
      <w:tr w:rsidR="00000000">
        <w:trPr>
          <w:trHeight w:val="255"/>
        </w:trPr>
        <w:tc>
          <w:tcPr>
            <w:tcW w:w="20"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5</w:t>
            </w:r>
          </w:p>
        </w:tc>
        <w:tc>
          <w:tcPr>
            <w:tcW w:w="1771"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3,98881713</w:t>
            </w:r>
          </w:p>
        </w:tc>
        <w:tc>
          <w:tcPr>
            <w:tcW w:w="1544"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7,52607006</w:t>
            </w:r>
          </w:p>
        </w:tc>
        <w:tc>
          <w:tcPr>
            <w:tcW w:w="0" w:type="auto"/>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49,0928809</w:t>
            </w:r>
          </w:p>
        </w:tc>
      </w:tr>
      <w:tr w:rsidR="00000000">
        <w:trPr>
          <w:trHeight w:val="255"/>
        </w:trPr>
        <w:tc>
          <w:tcPr>
            <w:tcW w:w="20"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6</w:t>
            </w:r>
          </w:p>
        </w:tc>
        <w:tc>
          <w:tcPr>
            <w:tcW w:w="1771"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3,56677659</w:t>
            </w:r>
          </w:p>
        </w:tc>
        <w:tc>
          <w:tcPr>
            <w:tcW w:w="1544"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6,72976714</w:t>
            </w:r>
          </w:p>
        </w:tc>
        <w:tc>
          <w:tcPr>
            <w:tcW w:w="0" w:type="auto"/>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55,8226481</w:t>
            </w:r>
          </w:p>
        </w:tc>
      </w:tr>
      <w:tr w:rsidR="00000000">
        <w:trPr>
          <w:trHeight w:val="255"/>
        </w:trPr>
        <w:tc>
          <w:tcPr>
            <w:tcW w:w="20"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7</w:t>
            </w:r>
          </w:p>
        </w:tc>
        <w:tc>
          <w:tcPr>
            <w:tcW w:w="1771"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3,11347042</w:t>
            </w:r>
          </w:p>
        </w:tc>
        <w:tc>
          <w:tcPr>
            <w:tcW w:w="1544"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5,87447249</w:t>
            </w:r>
          </w:p>
        </w:tc>
        <w:tc>
          <w:tcPr>
            <w:tcW w:w="0" w:type="auto"/>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61,6971206</w:t>
            </w:r>
          </w:p>
        </w:tc>
      </w:tr>
      <w:tr w:rsidR="00000000">
        <w:trPr>
          <w:trHeight w:val="255"/>
        </w:trPr>
        <w:tc>
          <w:tcPr>
            <w:tcW w:w="20"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8</w:t>
            </w:r>
          </w:p>
        </w:tc>
        <w:tc>
          <w:tcPr>
            <w:tcW w:w="1771"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2,78500632</w:t>
            </w:r>
          </w:p>
        </w:tc>
        <w:tc>
          <w:tcPr>
            <w:tcW w:w="1544"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5,2547289</w:t>
            </w:r>
          </w:p>
        </w:tc>
        <w:tc>
          <w:tcPr>
            <w:tcW w:w="0" w:type="auto"/>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66,9518495</w:t>
            </w:r>
          </w:p>
        </w:tc>
      </w:tr>
      <w:tr w:rsidR="00000000">
        <w:trPr>
          <w:trHeight w:val="255"/>
        </w:trPr>
        <w:tc>
          <w:tcPr>
            <w:tcW w:w="20"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9</w:t>
            </w:r>
          </w:p>
        </w:tc>
        <w:tc>
          <w:tcPr>
            <w:tcW w:w="1771"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2,55185544</w:t>
            </w:r>
          </w:p>
        </w:tc>
        <w:tc>
          <w:tcPr>
            <w:tcW w:w="1544"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4,81482158</w:t>
            </w:r>
          </w:p>
        </w:tc>
        <w:tc>
          <w:tcPr>
            <w:tcW w:w="0" w:type="auto"/>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71,7666711</w:t>
            </w:r>
          </w:p>
        </w:tc>
      </w:tr>
      <w:tr w:rsidR="00000000">
        <w:trPr>
          <w:trHeight w:val="255"/>
        </w:trPr>
        <w:tc>
          <w:tcPr>
            <w:tcW w:w="20"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10</w:t>
            </w:r>
          </w:p>
        </w:tc>
        <w:tc>
          <w:tcPr>
            <w:tcW w:w="1771"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2,28590563</w:t>
            </w:r>
          </w:p>
        </w:tc>
        <w:tc>
          <w:tcPr>
            <w:tcW w:w="1544"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4,31302948</w:t>
            </w:r>
          </w:p>
        </w:tc>
        <w:tc>
          <w:tcPr>
            <w:tcW w:w="0" w:type="auto"/>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76,0797005</w:t>
            </w:r>
          </w:p>
        </w:tc>
      </w:tr>
      <w:tr w:rsidR="00000000">
        <w:trPr>
          <w:trHeight w:val="255"/>
        </w:trPr>
        <w:tc>
          <w:tcPr>
            <w:tcW w:w="20"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11</w:t>
            </w:r>
          </w:p>
        </w:tc>
        <w:tc>
          <w:tcPr>
            <w:tcW w:w="1771"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1,96707737</w:t>
            </w:r>
          </w:p>
        </w:tc>
        <w:tc>
          <w:tcPr>
            <w:tcW w:w="1544"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3,7114667</w:t>
            </w:r>
            <w:r>
              <w:rPr>
                <w:rFonts w:ascii="Arial" w:hAnsi="Arial" w:cs="Arial"/>
                <w:sz w:val="20"/>
              </w:rPr>
              <w:t>3</w:t>
            </w:r>
          </w:p>
        </w:tc>
        <w:tc>
          <w:tcPr>
            <w:tcW w:w="0" w:type="auto"/>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79,7911673</w:t>
            </w:r>
          </w:p>
        </w:tc>
      </w:tr>
      <w:tr w:rsidR="00000000">
        <w:trPr>
          <w:trHeight w:val="255"/>
        </w:trPr>
        <w:tc>
          <w:tcPr>
            <w:tcW w:w="20"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12</w:t>
            </w:r>
          </w:p>
        </w:tc>
        <w:tc>
          <w:tcPr>
            <w:tcW w:w="1771"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1,76959941</w:t>
            </w:r>
          </w:p>
        </w:tc>
        <w:tc>
          <w:tcPr>
            <w:tcW w:w="1544"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3,33886681</w:t>
            </w:r>
          </w:p>
        </w:tc>
        <w:tc>
          <w:tcPr>
            <w:tcW w:w="0" w:type="auto"/>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83,1300341</w:t>
            </w:r>
          </w:p>
        </w:tc>
      </w:tr>
      <w:tr w:rsidR="00000000">
        <w:trPr>
          <w:trHeight w:val="255"/>
        </w:trPr>
        <w:tc>
          <w:tcPr>
            <w:tcW w:w="20"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13</w:t>
            </w:r>
          </w:p>
        </w:tc>
        <w:tc>
          <w:tcPr>
            <w:tcW w:w="1771"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1,41881925</w:t>
            </w:r>
          </w:p>
        </w:tc>
        <w:tc>
          <w:tcPr>
            <w:tcW w:w="1544"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2,67701745</w:t>
            </w:r>
          </w:p>
        </w:tc>
        <w:tc>
          <w:tcPr>
            <w:tcW w:w="0" w:type="auto"/>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85,8070515</w:t>
            </w:r>
          </w:p>
        </w:tc>
      </w:tr>
      <w:tr w:rsidR="00000000">
        <w:trPr>
          <w:trHeight w:val="255"/>
        </w:trPr>
        <w:tc>
          <w:tcPr>
            <w:tcW w:w="20"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14</w:t>
            </w:r>
          </w:p>
        </w:tc>
        <w:tc>
          <w:tcPr>
            <w:tcW w:w="1771"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1,20351662</w:t>
            </w:r>
          </w:p>
        </w:tc>
        <w:tc>
          <w:tcPr>
            <w:tcW w:w="1544"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2,27078607</w:t>
            </w:r>
          </w:p>
        </w:tc>
        <w:tc>
          <w:tcPr>
            <w:tcW w:w="0" w:type="auto"/>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88,0778376</w:t>
            </w:r>
          </w:p>
        </w:tc>
      </w:tr>
      <w:tr w:rsidR="00000000">
        <w:trPr>
          <w:trHeight w:val="255"/>
        </w:trPr>
        <w:tc>
          <w:tcPr>
            <w:tcW w:w="20"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15</w:t>
            </w:r>
          </w:p>
        </w:tc>
        <w:tc>
          <w:tcPr>
            <w:tcW w:w="1771"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1,08900468</w:t>
            </w:r>
          </w:p>
        </w:tc>
        <w:tc>
          <w:tcPr>
            <w:tcW w:w="1544"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2,05472582</w:t>
            </w:r>
          </w:p>
        </w:tc>
        <w:tc>
          <w:tcPr>
            <w:tcW w:w="0" w:type="auto"/>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90,1325634</w:t>
            </w:r>
          </w:p>
        </w:tc>
      </w:tr>
      <w:tr w:rsidR="00000000">
        <w:trPr>
          <w:trHeight w:val="255"/>
        </w:trPr>
        <w:tc>
          <w:tcPr>
            <w:tcW w:w="20"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16</w:t>
            </w:r>
          </w:p>
        </w:tc>
        <w:tc>
          <w:tcPr>
            <w:tcW w:w="1771"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0,93840432</w:t>
            </w:r>
          </w:p>
        </w:tc>
        <w:tc>
          <w:tcPr>
            <w:tcW w:w="1544"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1,77057418</w:t>
            </w:r>
          </w:p>
        </w:tc>
        <w:tc>
          <w:tcPr>
            <w:tcW w:w="0" w:type="auto"/>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91,9031376</w:t>
            </w:r>
          </w:p>
        </w:tc>
      </w:tr>
      <w:tr w:rsidR="00000000">
        <w:trPr>
          <w:trHeight w:val="255"/>
        </w:trPr>
        <w:tc>
          <w:tcPr>
            <w:tcW w:w="20"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17</w:t>
            </w:r>
          </w:p>
        </w:tc>
        <w:tc>
          <w:tcPr>
            <w:tcW w:w="1771"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0,75738927</w:t>
            </w:r>
          </w:p>
        </w:tc>
        <w:tc>
          <w:tcPr>
            <w:tcW w:w="1544" w:type="dxa"/>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1,42903636</w:t>
            </w:r>
          </w:p>
        </w:tc>
        <w:tc>
          <w:tcPr>
            <w:tcW w:w="0" w:type="auto"/>
            <w:tcBorders>
              <w:top w:val="nil"/>
              <w:left w:val="single" w:sz="4" w:space="0" w:color="auto"/>
              <w:bottom w:val="nil"/>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93,332174</w:t>
            </w:r>
          </w:p>
        </w:tc>
      </w:tr>
      <w:tr w:rsidR="00000000">
        <w:trPr>
          <w:trHeight w:val="255"/>
        </w:trPr>
        <w:tc>
          <w:tcPr>
            <w:tcW w:w="20" w:type="dxa"/>
            <w:tcBorders>
              <w:top w:val="nil"/>
              <w:left w:val="single" w:sz="4" w:space="0" w:color="auto"/>
              <w:bottom w:val="single" w:sz="4" w:space="0" w:color="auto"/>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18</w:t>
            </w:r>
          </w:p>
        </w:tc>
        <w:tc>
          <w:tcPr>
            <w:tcW w:w="1771" w:type="dxa"/>
            <w:tcBorders>
              <w:top w:val="nil"/>
              <w:left w:val="single" w:sz="4" w:space="0" w:color="auto"/>
              <w:bottom w:val="single" w:sz="4" w:space="0" w:color="auto"/>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0,57371464</w:t>
            </w:r>
          </w:p>
        </w:tc>
        <w:tc>
          <w:tcPr>
            <w:tcW w:w="1544" w:type="dxa"/>
            <w:tcBorders>
              <w:top w:val="nil"/>
              <w:left w:val="single" w:sz="4" w:space="0" w:color="auto"/>
              <w:bottom w:val="single" w:sz="4" w:space="0" w:color="auto"/>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1,08248</w:t>
            </w:r>
            <w:r>
              <w:rPr>
                <w:rFonts w:ascii="Arial" w:hAnsi="Arial" w:cs="Arial"/>
                <w:sz w:val="20"/>
              </w:rPr>
              <w:t>045</w:t>
            </w:r>
          </w:p>
        </w:tc>
        <w:tc>
          <w:tcPr>
            <w:tcW w:w="0" w:type="auto"/>
            <w:tcBorders>
              <w:top w:val="nil"/>
              <w:left w:val="single" w:sz="4" w:space="0" w:color="auto"/>
              <w:bottom w:val="single" w:sz="4" w:space="0" w:color="auto"/>
              <w:right w:val="single" w:sz="4" w:space="0" w:color="auto"/>
            </w:tcBorders>
            <w:noWrap/>
            <w:vAlign w:val="bottom"/>
          </w:tcPr>
          <w:p w:rsidR="00000000" w:rsidRDefault="00E97356">
            <w:pPr>
              <w:jc w:val="center"/>
              <w:rPr>
                <w:rFonts w:ascii="Arial" w:eastAsia="Arial Unicode MS" w:hAnsi="Arial" w:cs="Arial"/>
                <w:sz w:val="20"/>
              </w:rPr>
            </w:pPr>
            <w:r>
              <w:rPr>
                <w:rFonts w:ascii="Arial" w:hAnsi="Arial" w:cs="Arial"/>
                <w:sz w:val="20"/>
              </w:rPr>
              <w:t>94,4146544</w:t>
            </w:r>
          </w:p>
        </w:tc>
      </w:tr>
    </w:tbl>
    <w:p w:rsidR="00000000" w:rsidRDefault="00E97356">
      <w:pPr>
        <w:jc w:val="both"/>
        <w:rPr>
          <w:color w:val="000000"/>
        </w:rPr>
      </w:pPr>
    </w:p>
    <w:p w:rsidR="00000000" w:rsidRDefault="00E97356">
      <w:pPr>
        <w:jc w:val="both"/>
        <w:rPr>
          <w:color w:val="000000"/>
        </w:rPr>
      </w:pPr>
    </w:p>
    <w:p w:rsidR="00000000" w:rsidRDefault="00E97356">
      <w:pPr>
        <w:spacing w:line="360" w:lineRule="auto"/>
        <w:jc w:val="center"/>
        <w:rPr>
          <w:rFonts w:ascii="Arial" w:hAnsi="Arial" w:cs="Arial"/>
          <w:b/>
          <w:bCs/>
          <w:color w:val="000000"/>
        </w:rPr>
      </w:pPr>
      <w:r>
        <w:rPr>
          <w:rFonts w:ascii="Arial" w:hAnsi="Arial" w:cs="Arial"/>
          <w:b/>
          <w:bCs/>
          <w:color w:val="000000"/>
        </w:rPr>
        <w:t>Gráfico 4.6</w:t>
      </w:r>
    </w:p>
    <w:p w:rsidR="00000000" w:rsidRDefault="00E97356">
      <w:pPr>
        <w:spacing w:line="360" w:lineRule="auto"/>
        <w:jc w:val="center"/>
        <w:rPr>
          <w:rFonts w:ascii="Arial" w:hAnsi="Arial" w:cs="Arial"/>
          <w:b/>
          <w:bCs/>
          <w:color w:val="000000"/>
        </w:rPr>
      </w:pPr>
      <w:r>
        <w:rPr>
          <w:rFonts w:ascii="Arial" w:hAnsi="Arial" w:cs="Arial"/>
          <w:b/>
          <w:bCs/>
          <w:color w:val="000000"/>
        </w:rPr>
        <w:t xml:space="preserve">Gráfico de las Componentes Principales </w:t>
      </w:r>
    </w:p>
    <w:p w:rsidR="00000000" w:rsidRDefault="00E97356">
      <w:pPr>
        <w:pStyle w:val="Ttulo9"/>
        <w:spacing w:line="360" w:lineRule="auto"/>
      </w:pPr>
      <w:r>
        <w:t>Pacientes con Crisis Convulsivas Febriles</w:t>
      </w:r>
    </w:p>
    <w:p w:rsidR="00000000" w:rsidRDefault="00E97356">
      <w:pPr>
        <w:jc w:val="both"/>
        <w:rPr>
          <w:color w:val="000000"/>
        </w:rPr>
      </w:pPr>
    </w:p>
    <w:p w:rsidR="00000000" w:rsidRDefault="00E746EB">
      <w:pPr>
        <w:jc w:val="both"/>
        <w:rPr>
          <w:color w:val="000000"/>
        </w:rPr>
      </w:pPr>
      <w:r>
        <w:rPr>
          <w:noProof/>
          <w:color w:val="000000"/>
          <w:lang w:val="es-ES"/>
        </w:rPr>
        <w:drawing>
          <wp:anchor distT="0" distB="0" distL="114300" distR="114300" simplePos="0" relativeHeight="251667456" behindDoc="0" locked="0" layoutInCell="1" allowOverlap="1">
            <wp:simplePos x="0" y="0"/>
            <wp:positionH relativeFrom="column">
              <wp:posOffset>1143000</wp:posOffset>
            </wp:positionH>
            <wp:positionV relativeFrom="paragraph">
              <wp:posOffset>45085</wp:posOffset>
            </wp:positionV>
            <wp:extent cx="3886200" cy="2517140"/>
            <wp:effectExtent l="19050" t="0" r="0" b="0"/>
            <wp:wrapSquare wrapText="bothSides"/>
            <wp:docPr id="1"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9"/>
                    <a:srcRect l="3999" t="11232" r="2000" b="2663"/>
                    <a:stretch>
                      <a:fillRect/>
                    </a:stretch>
                  </pic:blipFill>
                  <pic:spPr bwMode="auto">
                    <a:xfrm>
                      <a:off x="0" y="0"/>
                      <a:ext cx="3886200" cy="2517140"/>
                    </a:xfrm>
                    <a:prstGeom prst="rect">
                      <a:avLst/>
                    </a:prstGeom>
                    <a:noFill/>
                  </pic:spPr>
                </pic:pic>
              </a:graphicData>
            </a:graphic>
          </wp:anchor>
        </w:drawing>
      </w:r>
    </w:p>
    <w:p w:rsidR="00000000" w:rsidRDefault="00E97356">
      <w:pPr>
        <w:jc w:val="both"/>
        <w:rPr>
          <w:color w:val="000000"/>
        </w:rPr>
      </w:pPr>
    </w:p>
    <w:p w:rsidR="00000000" w:rsidRDefault="00E97356">
      <w:pPr>
        <w:jc w:val="both"/>
        <w:rPr>
          <w:color w:val="000000"/>
        </w:rPr>
      </w:pPr>
    </w:p>
    <w:p w:rsidR="00000000" w:rsidRDefault="00E97356">
      <w:pPr>
        <w:jc w:val="both"/>
        <w:rPr>
          <w:color w:val="000000"/>
        </w:rPr>
      </w:pPr>
    </w:p>
    <w:p w:rsidR="00000000" w:rsidRDefault="00E97356">
      <w:pPr>
        <w:jc w:val="both"/>
        <w:rPr>
          <w:color w:val="000000"/>
        </w:rPr>
      </w:pPr>
    </w:p>
    <w:p w:rsidR="00000000" w:rsidRDefault="00E97356">
      <w:pPr>
        <w:jc w:val="both"/>
        <w:rPr>
          <w:color w:val="000000"/>
        </w:rPr>
      </w:pPr>
    </w:p>
    <w:p w:rsidR="00000000" w:rsidRDefault="00E97356">
      <w:pPr>
        <w:jc w:val="both"/>
        <w:rPr>
          <w:color w:val="000000"/>
        </w:rPr>
      </w:pPr>
    </w:p>
    <w:p w:rsidR="00000000" w:rsidRDefault="00E97356">
      <w:pPr>
        <w:jc w:val="both"/>
        <w:rPr>
          <w:color w:val="000000"/>
        </w:rPr>
      </w:pPr>
    </w:p>
    <w:p w:rsidR="00000000" w:rsidRDefault="00E97356">
      <w:pPr>
        <w:jc w:val="both"/>
        <w:rPr>
          <w:color w:val="000000"/>
        </w:rPr>
      </w:pPr>
    </w:p>
    <w:p w:rsidR="00000000" w:rsidRDefault="00E97356">
      <w:pPr>
        <w:jc w:val="both"/>
        <w:rPr>
          <w:color w:val="000000"/>
        </w:rPr>
      </w:pPr>
    </w:p>
    <w:p w:rsidR="00000000" w:rsidRDefault="00E97356">
      <w:pPr>
        <w:jc w:val="both"/>
        <w:rPr>
          <w:color w:val="000000"/>
        </w:rPr>
      </w:pPr>
    </w:p>
    <w:p w:rsidR="00000000" w:rsidRDefault="00E97356">
      <w:pPr>
        <w:jc w:val="both"/>
        <w:rPr>
          <w:color w:val="000000"/>
        </w:rPr>
      </w:pPr>
    </w:p>
    <w:p w:rsidR="00000000" w:rsidRDefault="00E97356">
      <w:pPr>
        <w:jc w:val="both"/>
        <w:rPr>
          <w:color w:val="000000"/>
        </w:rPr>
      </w:pPr>
    </w:p>
    <w:p w:rsidR="00000000" w:rsidRDefault="00E97356">
      <w:pPr>
        <w:jc w:val="both"/>
        <w:rPr>
          <w:color w:val="000000"/>
        </w:rPr>
      </w:pPr>
    </w:p>
    <w:p w:rsidR="00000000" w:rsidRDefault="00E97356">
      <w:pPr>
        <w:jc w:val="both"/>
        <w:rPr>
          <w:color w:val="000000"/>
        </w:rPr>
      </w:pPr>
    </w:p>
    <w:p w:rsidR="00000000" w:rsidRDefault="00E97356">
      <w:pPr>
        <w:jc w:val="both"/>
        <w:rPr>
          <w:color w:val="000000"/>
        </w:rPr>
      </w:pPr>
    </w:p>
    <w:p w:rsidR="00000000" w:rsidRDefault="00E97356">
      <w:pPr>
        <w:spacing w:line="480" w:lineRule="auto"/>
        <w:ind w:left="1416"/>
        <w:jc w:val="both"/>
        <w:rPr>
          <w:rFonts w:ascii="Arial" w:hAnsi="Arial" w:cs="Arial"/>
          <w:color w:val="000000"/>
        </w:rPr>
      </w:pPr>
      <w:r>
        <w:rPr>
          <w:rFonts w:ascii="Arial" w:hAnsi="Arial" w:cs="Arial"/>
          <w:color w:val="000000"/>
        </w:rPr>
        <w:t>El cuadro del Anexo H en el que constan las ponderaciones de cada una de las modalidades en las respectivas componentes, nos p</w:t>
      </w:r>
      <w:r>
        <w:rPr>
          <w:rFonts w:ascii="Arial" w:hAnsi="Arial" w:cs="Arial"/>
          <w:color w:val="000000"/>
        </w:rPr>
        <w:t>ermite realizar las combinaciones lineales de las modalidades de mayor valor para formar las componentes y de esta manera asignarles un nombre.  Se considerarán las 9 primeras componentes ya que son las de mayor representación y el porcentaje de explicació</w:t>
      </w:r>
      <w:r>
        <w:rPr>
          <w:rFonts w:ascii="Arial" w:hAnsi="Arial" w:cs="Arial"/>
          <w:color w:val="000000"/>
        </w:rPr>
        <w:t xml:space="preserve">n acumulado es 76,09% el cual es un porcentaje muy aceptable.   </w:t>
      </w:r>
    </w:p>
    <w:p w:rsidR="00000000" w:rsidRDefault="00E97356">
      <w:pPr>
        <w:spacing w:line="480" w:lineRule="auto"/>
        <w:jc w:val="both"/>
        <w:rPr>
          <w:rFonts w:ascii="Arial" w:hAnsi="Arial" w:cs="Arial"/>
          <w:color w:val="000000"/>
        </w:rPr>
      </w:pPr>
    </w:p>
    <w:p w:rsidR="00000000" w:rsidRDefault="00E97356">
      <w:pPr>
        <w:spacing w:line="480" w:lineRule="auto"/>
        <w:ind w:left="708" w:firstLine="708"/>
        <w:jc w:val="both"/>
        <w:rPr>
          <w:rFonts w:ascii="Arial" w:hAnsi="Arial" w:cs="Arial"/>
          <w:b/>
          <w:bCs/>
          <w:color w:val="000000"/>
        </w:rPr>
      </w:pPr>
    </w:p>
    <w:p w:rsidR="00000000" w:rsidRDefault="00E97356">
      <w:pPr>
        <w:spacing w:line="480" w:lineRule="auto"/>
        <w:ind w:left="708" w:firstLine="708"/>
        <w:jc w:val="both"/>
        <w:rPr>
          <w:rFonts w:ascii="Arial" w:hAnsi="Arial" w:cs="Arial"/>
          <w:b/>
          <w:bCs/>
          <w:color w:val="000000"/>
        </w:rPr>
      </w:pPr>
    </w:p>
    <w:p w:rsidR="00000000" w:rsidRDefault="00E97356">
      <w:pPr>
        <w:spacing w:line="480" w:lineRule="auto"/>
        <w:ind w:left="708" w:firstLine="708"/>
        <w:jc w:val="both"/>
        <w:rPr>
          <w:rFonts w:ascii="Arial" w:hAnsi="Arial" w:cs="Arial"/>
          <w:color w:val="000000"/>
        </w:rPr>
      </w:pPr>
      <w:r>
        <w:rPr>
          <w:rFonts w:ascii="Arial" w:hAnsi="Arial" w:cs="Arial"/>
          <w:b/>
          <w:bCs/>
          <w:color w:val="000000"/>
        </w:rPr>
        <w:t>Componente 1</w:t>
      </w:r>
      <w:r>
        <w:rPr>
          <w:rFonts w:ascii="Arial" w:hAnsi="Arial" w:cs="Arial"/>
          <w:color w:val="000000"/>
        </w:rPr>
        <w:t>:</w:t>
      </w:r>
    </w:p>
    <w:p w:rsidR="00000000" w:rsidRDefault="00E97356">
      <w:pPr>
        <w:spacing w:line="480" w:lineRule="auto"/>
        <w:ind w:left="1416"/>
        <w:jc w:val="both"/>
        <w:rPr>
          <w:rFonts w:ascii="Arial" w:hAnsi="Arial" w:cs="Arial"/>
          <w:color w:val="000000"/>
        </w:rPr>
      </w:pPr>
      <w:r>
        <w:rPr>
          <w:rFonts w:ascii="Arial" w:hAnsi="Arial" w:cs="Arial"/>
          <w:color w:val="000000"/>
        </w:rPr>
        <w:t xml:space="preserve">C1 = 0,8264X24 – 0,677X26 + 0,814X28 – 0,816X29 – 0,5542X35 – 0,28X42 </w:t>
      </w:r>
    </w:p>
    <w:p w:rsidR="00000000" w:rsidRDefault="00E97356">
      <w:pPr>
        <w:spacing w:line="480" w:lineRule="auto"/>
        <w:jc w:val="both"/>
        <w:rPr>
          <w:rFonts w:ascii="Arial" w:hAnsi="Arial" w:cs="Arial"/>
          <w:color w:val="000000"/>
        </w:rPr>
      </w:pPr>
    </w:p>
    <w:p w:rsidR="00000000" w:rsidRDefault="00E97356">
      <w:pPr>
        <w:spacing w:line="480" w:lineRule="auto"/>
        <w:ind w:left="1416"/>
        <w:jc w:val="both"/>
        <w:rPr>
          <w:rFonts w:ascii="Arial" w:hAnsi="Arial" w:cs="Arial"/>
          <w:color w:val="000000"/>
        </w:rPr>
      </w:pPr>
      <w:r>
        <w:rPr>
          <w:rFonts w:ascii="Arial" w:hAnsi="Arial" w:cs="Arial"/>
          <w:color w:val="000000"/>
        </w:rPr>
        <w:t>De acuerdo a esta combinación lineal, esta primera componente será llamada: “Pacientes con Crisis Conv</w:t>
      </w:r>
      <w:r>
        <w:rPr>
          <w:rFonts w:ascii="Arial" w:hAnsi="Arial" w:cs="Arial"/>
          <w:color w:val="000000"/>
        </w:rPr>
        <w:t>ulsivas Febriles de la provincia del Cañar que habitan en viviendas de cemento y madera según cobertura de servicios básicos cuyos familiares no refieren Antecedentes Patológicos”</w:t>
      </w:r>
    </w:p>
    <w:p w:rsidR="00000000" w:rsidRDefault="00E97356">
      <w:pPr>
        <w:spacing w:line="480" w:lineRule="auto"/>
        <w:ind w:left="708" w:firstLine="708"/>
        <w:jc w:val="both"/>
        <w:rPr>
          <w:rFonts w:ascii="Arial" w:hAnsi="Arial" w:cs="Arial"/>
          <w:b/>
          <w:bCs/>
          <w:color w:val="000000"/>
        </w:rPr>
      </w:pPr>
    </w:p>
    <w:p w:rsidR="00000000" w:rsidRDefault="00E97356">
      <w:pPr>
        <w:spacing w:line="480" w:lineRule="auto"/>
        <w:ind w:left="708" w:firstLine="708"/>
        <w:jc w:val="both"/>
        <w:rPr>
          <w:rFonts w:ascii="Arial" w:hAnsi="Arial" w:cs="Arial"/>
          <w:b/>
          <w:bCs/>
          <w:color w:val="000000"/>
        </w:rPr>
      </w:pPr>
      <w:r>
        <w:rPr>
          <w:rFonts w:ascii="Arial" w:hAnsi="Arial" w:cs="Arial"/>
          <w:b/>
          <w:bCs/>
          <w:color w:val="000000"/>
        </w:rPr>
        <w:t>Componente 2:</w:t>
      </w:r>
    </w:p>
    <w:p w:rsidR="00000000" w:rsidRDefault="00E97356">
      <w:pPr>
        <w:spacing w:line="480" w:lineRule="auto"/>
        <w:ind w:left="1416"/>
        <w:jc w:val="both"/>
        <w:rPr>
          <w:rFonts w:ascii="Arial" w:hAnsi="Arial" w:cs="Arial"/>
          <w:color w:val="000000"/>
        </w:rPr>
      </w:pPr>
      <w:r>
        <w:rPr>
          <w:rFonts w:ascii="Arial" w:hAnsi="Arial" w:cs="Arial"/>
          <w:color w:val="000000"/>
        </w:rPr>
        <w:t>C2 = - 0,635X2 + 0,6610X10 + 0,6570X11 + 0,66X30 – 0,668X31 –</w:t>
      </w:r>
      <w:r>
        <w:rPr>
          <w:rFonts w:ascii="Arial" w:hAnsi="Arial" w:cs="Arial"/>
          <w:color w:val="000000"/>
        </w:rPr>
        <w:t xml:space="preserve"> 0,728X49</w:t>
      </w:r>
    </w:p>
    <w:p w:rsidR="00000000" w:rsidRDefault="00E97356">
      <w:pPr>
        <w:spacing w:line="480" w:lineRule="auto"/>
        <w:jc w:val="both"/>
        <w:rPr>
          <w:rFonts w:ascii="Arial" w:hAnsi="Arial" w:cs="Arial"/>
          <w:color w:val="000000"/>
        </w:rPr>
      </w:pPr>
    </w:p>
    <w:p w:rsidR="00000000" w:rsidRDefault="00E97356">
      <w:pPr>
        <w:spacing w:line="480" w:lineRule="auto"/>
        <w:ind w:left="1416"/>
        <w:jc w:val="both"/>
        <w:rPr>
          <w:rFonts w:ascii="Arial" w:hAnsi="Arial" w:cs="Arial"/>
          <w:color w:val="000000"/>
        </w:rPr>
      </w:pPr>
      <w:r>
        <w:rPr>
          <w:rFonts w:ascii="Arial" w:hAnsi="Arial" w:cs="Arial"/>
          <w:color w:val="000000"/>
        </w:rPr>
        <w:t>Esta componente será llamada “Condición al salir  de Pacientes de ambos sexos con Crisis Convulsivas que padecen de Enfermedades Respiratorias cuyos padres tienen ocupación de Comerciantes” .</w:t>
      </w:r>
    </w:p>
    <w:p w:rsidR="00000000" w:rsidRDefault="00E97356">
      <w:pPr>
        <w:spacing w:line="480" w:lineRule="auto"/>
        <w:jc w:val="both"/>
        <w:rPr>
          <w:rFonts w:ascii="Arial" w:hAnsi="Arial" w:cs="Arial"/>
          <w:color w:val="000000"/>
        </w:rPr>
      </w:pPr>
    </w:p>
    <w:p w:rsidR="00000000" w:rsidRDefault="00E97356">
      <w:pPr>
        <w:spacing w:line="480" w:lineRule="auto"/>
        <w:ind w:left="708" w:firstLine="708"/>
        <w:jc w:val="both"/>
        <w:rPr>
          <w:rFonts w:ascii="Arial" w:hAnsi="Arial" w:cs="Arial"/>
          <w:color w:val="000000"/>
        </w:rPr>
      </w:pPr>
      <w:r>
        <w:rPr>
          <w:rFonts w:ascii="Arial" w:hAnsi="Arial" w:cs="Arial"/>
          <w:b/>
          <w:bCs/>
          <w:color w:val="000000"/>
        </w:rPr>
        <w:t>Componente 3</w:t>
      </w:r>
      <w:r>
        <w:rPr>
          <w:rFonts w:ascii="Arial" w:hAnsi="Arial" w:cs="Arial"/>
          <w:color w:val="000000"/>
        </w:rPr>
        <w:t>:</w:t>
      </w:r>
    </w:p>
    <w:p w:rsidR="00000000" w:rsidRDefault="00E97356">
      <w:pPr>
        <w:spacing w:line="480" w:lineRule="auto"/>
        <w:ind w:left="708" w:firstLine="708"/>
        <w:jc w:val="both"/>
        <w:rPr>
          <w:rFonts w:ascii="Arial" w:hAnsi="Arial" w:cs="Arial"/>
          <w:color w:val="000000"/>
        </w:rPr>
      </w:pPr>
      <w:r>
        <w:rPr>
          <w:rFonts w:ascii="Arial" w:hAnsi="Arial" w:cs="Arial"/>
          <w:color w:val="000000"/>
        </w:rPr>
        <w:t>C3 = 0,6X17 + 0,798X22 – 0,7931X23 – 0</w:t>
      </w:r>
      <w:r>
        <w:rPr>
          <w:rFonts w:ascii="Arial" w:hAnsi="Arial" w:cs="Arial"/>
          <w:color w:val="000000"/>
        </w:rPr>
        <w:t>,851X41</w:t>
      </w:r>
    </w:p>
    <w:p w:rsidR="00000000" w:rsidRDefault="00E97356">
      <w:pPr>
        <w:spacing w:line="480" w:lineRule="auto"/>
        <w:jc w:val="both"/>
        <w:rPr>
          <w:rFonts w:ascii="Arial" w:hAnsi="Arial" w:cs="Arial"/>
          <w:color w:val="000000"/>
        </w:rPr>
      </w:pPr>
    </w:p>
    <w:p w:rsidR="00000000" w:rsidRDefault="00E97356">
      <w:pPr>
        <w:spacing w:line="480" w:lineRule="auto"/>
        <w:ind w:left="1416"/>
        <w:jc w:val="both"/>
        <w:rPr>
          <w:rFonts w:ascii="Arial" w:hAnsi="Arial" w:cs="Arial"/>
          <w:color w:val="000000"/>
        </w:rPr>
      </w:pPr>
      <w:r>
        <w:rPr>
          <w:rFonts w:ascii="Arial" w:hAnsi="Arial" w:cs="Arial"/>
          <w:color w:val="000000"/>
        </w:rPr>
        <w:t>La componente 3 llevará el nombre de “Desarrollo Psicomotor de Pacientes con Crisis Convulsivas Febriles que nacieron por Parto Cesárea cuyos familiares presentan antecedentes de Enfermedades Cardiovasculares”.</w:t>
      </w:r>
    </w:p>
    <w:p w:rsidR="00000000" w:rsidRDefault="00E97356">
      <w:pPr>
        <w:spacing w:line="480" w:lineRule="auto"/>
        <w:jc w:val="both"/>
        <w:rPr>
          <w:rFonts w:ascii="Arial" w:hAnsi="Arial" w:cs="Arial"/>
          <w:color w:val="000000"/>
        </w:rPr>
      </w:pPr>
    </w:p>
    <w:p w:rsidR="00000000" w:rsidRDefault="00E97356">
      <w:pPr>
        <w:spacing w:line="480" w:lineRule="auto"/>
        <w:ind w:left="708" w:firstLine="708"/>
        <w:jc w:val="both"/>
        <w:rPr>
          <w:rFonts w:ascii="Arial" w:hAnsi="Arial" w:cs="Arial"/>
          <w:b/>
          <w:bCs/>
          <w:color w:val="000000"/>
        </w:rPr>
      </w:pPr>
      <w:r>
        <w:rPr>
          <w:rFonts w:ascii="Arial" w:hAnsi="Arial" w:cs="Arial"/>
          <w:b/>
          <w:bCs/>
          <w:color w:val="000000"/>
        </w:rPr>
        <w:t>Componente 4:</w:t>
      </w:r>
    </w:p>
    <w:p w:rsidR="00000000" w:rsidRDefault="00E97356">
      <w:pPr>
        <w:spacing w:line="480" w:lineRule="auto"/>
        <w:ind w:left="708" w:firstLine="708"/>
        <w:jc w:val="both"/>
        <w:rPr>
          <w:rFonts w:ascii="Arial" w:hAnsi="Arial" w:cs="Arial"/>
          <w:color w:val="000000"/>
        </w:rPr>
      </w:pPr>
      <w:r>
        <w:rPr>
          <w:rFonts w:ascii="Arial" w:hAnsi="Arial" w:cs="Arial"/>
          <w:color w:val="000000"/>
        </w:rPr>
        <w:t>C4 = 0,5412X3  + 0,8X</w:t>
      </w:r>
      <w:r>
        <w:rPr>
          <w:rFonts w:ascii="Arial" w:hAnsi="Arial" w:cs="Arial"/>
          <w:color w:val="000000"/>
        </w:rPr>
        <w:t>25 – 0,606X30 + 0,6X31 + 0,578X38</w:t>
      </w:r>
    </w:p>
    <w:p w:rsidR="00000000" w:rsidRDefault="00E97356">
      <w:pPr>
        <w:spacing w:line="480" w:lineRule="auto"/>
        <w:jc w:val="both"/>
        <w:rPr>
          <w:rFonts w:ascii="Arial" w:hAnsi="Arial" w:cs="Arial"/>
          <w:color w:val="000000"/>
        </w:rPr>
      </w:pPr>
    </w:p>
    <w:p w:rsidR="00000000" w:rsidRDefault="00E97356">
      <w:pPr>
        <w:pStyle w:val="Textoindependiente2"/>
        <w:ind w:left="1416"/>
      </w:pPr>
      <w:r>
        <w:t>La componente número 4 tomará el nombre de “Condición al salir de Pacientes con Crisis Convulsivas Febriles que padecen de Enfermedades Digestivas y habitan en viviendas de construcción mixta en la Provincia de Manabí”.</w:t>
      </w:r>
    </w:p>
    <w:p w:rsidR="00000000" w:rsidRDefault="00E97356">
      <w:pPr>
        <w:spacing w:line="480" w:lineRule="auto"/>
        <w:ind w:left="708" w:firstLine="708"/>
        <w:jc w:val="both"/>
        <w:rPr>
          <w:rFonts w:ascii="Arial" w:hAnsi="Arial" w:cs="Arial"/>
          <w:b/>
          <w:bCs/>
          <w:color w:val="000000"/>
        </w:rPr>
      </w:pPr>
    </w:p>
    <w:p w:rsidR="00000000" w:rsidRDefault="00E97356">
      <w:pPr>
        <w:spacing w:line="480" w:lineRule="auto"/>
        <w:ind w:left="708" w:firstLine="708"/>
        <w:jc w:val="both"/>
        <w:rPr>
          <w:rFonts w:ascii="Arial" w:hAnsi="Arial" w:cs="Arial"/>
          <w:b/>
          <w:bCs/>
          <w:color w:val="000000"/>
        </w:rPr>
      </w:pPr>
      <w:r>
        <w:rPr>
          <w:rFonts w:ascii="Arial" w:hAnsi="Arial" w:cs="Arial"/>
          <w:b/>
          <w:bCs/>
          <w:color w:val="000000"/>
        </w:rPr>
        <w:t>Componente5:</w:t>
      </w:r>
    </w:p>
    <w:p w:rsidR="00000000" w:rsidRDefault="00E97356">
      <w:pPr>
        <w:spacing w:line="480" w:lineRule="auto"/>
        <w:ind w:left="708" w:firstLine="708"/>
        <w:jc w:val="both"/>
        <w:rPr>
          <w:rFonts w:ascii="Arial" w:hAnsi="Arial" w:cs="Arial"/>
          <w:color w:val="000000"/>
        </w:rPr>
      </w:pPr>
      <w:r>
        <w:rPr>
          <w:rFonts w:ascii="Arial" w:hAnsi="Arial" w:cs="Arial"/>
          <w:color w:val="000000"/>
        </w:rPr>
        <w:t>C5 = - 0,65X32 + 0,51X34 + 0,557X42</w:t>
      </w:r>
    </w:p>
    <w:p w:rsidR="00000000" w:rsidRDefault="00E97356">
      <w:pPr>
        <w:spacing w:line="480" w:lineRule="auto"/>
        <w:ind w:left="1416"/>
        <w:jc w:val="both"/>
        <w:rPr>
          <w:rFonts w:ascii="Arial" w:hAnsi="Arial" w:cs="Arial"/>
          <w:color w:val="000000"/>
        </w:rPr>
      </w:pPr>
    </w:p>
    <w:p w:rsidR="00000000" w:rsidRDefault="00E97356">
      <w:pPr>
        <w:spacing w:line="480" w:lineRule="auto"/>
        <w:ind w:left="1416"/>
        <w:jc w:val="both"/>
        <w:rPr>
          <w:rFonts w:ascii="Arial" w:hAnsi="Arial" w:cs="Arial"/>
          <w:color w:val="000000"/>
        </w:rPr>
      </w:pPr>
      <w:r>
        <w:rPr>
          <w:rFonts w:ascii="Arial" w:hAnsi="Arial" w:cs="Arial"/>
          <w:color w:val="000000"/>
        </w:rPr>
        <w:t>De acuerdo a esta combinación lineal de las ponderaciones de la aportación de las modalidades a la componente 5, será llamada “Pacientes con Crisis Convulsivas Febriles de 0 a 4 y de 10 a 19 años de edad cu</w:t>
      </w:r>
      <w:r>
        <w:rPr>
          <w:rFonts w:ascii="Arial" w:hAnsi="Arial" w:cs="Arial"/>
          <w:color w:val="000000"/>
        </w:rPr>
        <w:t>yos familiares no refieren acerca de Antecedentes Patológicos”</w:t>
      </w:r>
    </w:p>
    <w:p w:rsidR="00000000" w:rsidRDefault="00E97356">
      <w:pPr>
        <w:spacing w:line="480" w:lineRule="auto"/>
        <w:jc w:val="both"/>
        <w:rPr>
          <w:rFonts w:ascii="Arial" w:hAnsi="Arial" w:cs="Arial"/>
          <w:color w:val="000000"/>
        </w:rPr>
      </w:pPr>
    </w:p>
    <w:p w:rsidR="00000000" w:rsidRDefault="00E97356">
      <w:pPr>
        <w:spacing w:line="480" w:lineRule="auto"/>
        <w:ind w:left="708" w:firstLine="708"/>
        <w:jc w:val="both"/>
        <w:rPr>
          <w:rFonts w:ascii="Arial" w:hAnsi="Arial" w:cs="Arial"/>
          <w:b/>
          <w:bCs/>
          <w:color w:val="000000"/>
        </w:rPr>
      </w:pPr>
      <w:r>
        <w:rPr>
          <w:rFonts w:ascii="Arial" w:hAnsi="Arial" w:cs="Arial"/>
          <w:b/>
          <w:bCs/>
          <w:color w:val="000000"/>
        </w:rPr>
        <w:t>Componente6:</w:t>
      </w:r>
    </w:p>
    <w:p w:rsidR="00000000" w:rsidRDefault="00E97356">
      <w:pPr>
        <w:spacing w:line="480" w:lineRule="auto"/>
        <w:ind w:left="708" w:firstLine="708"/>
        <w:jc w:val="both"/>
        <w:rPr>
          <w:rFonts w:ascii="Arial" w:hAnsi="Arial" w:cs="Arial"/>
          <w:color w:val="000000"/>
        </w:rPr>
      </w:pPr>
      <w:r>
        <w:rPr>
          <w:rFonts w:ascii="Arial" w:hAnsi="Arial" w:cs="Arial"/>
          <w:color w:val="000000"/>
        </w:rPr>
        <w:t>C6 = 0,546X4 + 0,6X9</w:t>
      </w:r>
    </w:p>
    <w:p w:rsidR="00000000" w:rsidRDefault="00E97356">
      <w:pPr>
        <w:spacing w:line="480" w:lineRule="auto"/>
        <w:jc w:val="both"/>
        <w:rPr>
          <w:rFonts w:ascii="Arial" w:hAnsi="Arial" w:cs="Arial"/>
          <w:color w:val="000000"/>
        </w:rPr>
      </w:pPr>
    </w:p>
    <w:p w:rsidR="00000000" w:rsidRDefault="00E97356">
      <w:pPr>
        <w:spacing w:line="480" w:lineRule="auto"/>
        <w:ind w:left="1416"/>
        <w:jc w:val="both"/>
        <w:rPr>
          <w:rFonts w:ascii="Arial" w:hAnsi="Arial" w:cs="Arial"/>
          <w:color w:val="000000"/>
        </w:rPr>
      </w:pPr>
      <w:r>
        <w:rPr>
          <w:rFonts w:ascii="Arial" w:hAnsi="Arial" w:cs="Arial"/>
          <w:color w:val="000000"/>
        </w:rPr>
        <w:t>La componente 6 será llamada “Pacientes con Crisis Convulsivas Febriles que padecen de Enfermedades Hematológicas y Enfermedades Infecciosas”</w:t>
      </w:r>
    </w:p>
    <w:p w:rsidR="00000000" w:rsidRDefault="00E97356">
      <w:pPr>
        <w:spacing w:line="480" w:lineRule="auto"/>
        <w:jc w:val="both"/>
        <w:rPr>
          <w:rFonts w:ascii="Arial" w:hAnsi="Arial" w:cs="Arial"/>
          <w:color w:val="000000"/>
        </w:rPr>
      </w:pPr>
    </w:p>
    <w:p w:rsidR="00000000" w:rsidRDefault="00E97356">
      <w:pPr>
        <w:spacing w:line="480" w:lineRule="auto"/>
        <w:ind w:left="708" w:firstLine="708"/>
        <w:jc w:val="both"/>
        <w:rPr>
          <w:rFonts w:ascii="Arial" w:hAnsi="Arial" w:cs="Arial"/>
          <w:b/>
          <w:bCs/>
          <w:color w:val="000000"/>
        </w:rPr>
      </w:pPr>
      <w:r>
        <w:rPr>
          <w:rFonts w:ascii="Arial" w:hAnsi="Arial" w:cs="Arial"/>
          <w:b/>
          <w:bCs/>
          <w:color w:val="000000"/>
        </w:rPr>
        <w:t>Componente7:</w:t>
      </w:r>
    </w:p>
    <w:p w:rsidR="00000000" w:rsidRDefault="00E97356">
      <w:pPr>
        <w:spacing w:line="480" w:lineRule="auto"/>
        <w:ind w:left="708" w:firstLine="708"/>
        <w:jc w:val="both"/>
        <w:rPr>
          <w:rFonts w:ascii="Arial" w:hAnsi="Arial" w:cs="Arial"/>
          <w:color w:val="000000"/>
        </w:rPr>
      </w:pPr>
      <w:r>
        <w:rPr>
          <w:rFonts w:ascii="Arial" w:hAnsi="Arial" w:cs="Arial"/>
          <w:color w:val="000000"/>
        </w:rPr>
        <w:t>C</w:t>
      </w:r>
      <w:r>
        <w:rPr>
          <w:rFonts w:ascii="Arial" w:hAnsi="Arial" w:cs="Arial"/>
          <w:color w:val="000000"/>
        </w:rPr>
        <w:t>7 = 0,514X18 – 0,5014X19</w:t>
      </w:r>
    </w:p>
    <w:p w:rsidR="00000000" w:rsidRDefault="00E97356">
      <w:pPr>
        <w:spacing w:line="480" w:lineRule="auto"/>
        <w:jc w:val="both"/>
        <w:rPr>
          <w:rFonts w:ascii="Arial" w:hAnsi="Arial" w:cs="Arial"/>
          <w:color w:val="000000"/>
        </w:rPr>
      </w:pPr>
    </w:p>
    <w:p w:rsidR="00000000" w:rsidRDefault="00E97356">
      <w:pPr>
        <w:spacing w:line="480" w:lineRule="auto"/>
        <w:ind w:left="1416"/>
        <w:jc w:val="both"/>
        <w:rPr>
          <w:rFonts w:ascii="Arial" w:hAnsi="Arial" w:cs="Arial"/>
          <w:color w:val="000000"/>
        </w:rPr>
      </w:pPr>
      <w:r>
        <w:rPr>
          <w:rFonts w:ascii="Arial" w:hAnsi="Arial" w:cs="Arial"/>
          <w:color w:val="000000"/>
        </w:rPr>
        <w:t>Esta componente será llamada “Pacientes con Crisis Convulsivas Febriles según el lugar donde se realizó su nacimiento”.</w:t>
      </w:r>
    </w:p>
    <w:p w:rsidR="00000000" w:rsidRDefault="00E97356">
      <w:pPr>
        <w:spacing w:line="480" w:lineRule="auto"/>
        <w:jc w:val="both"/>
        <w:rPr>
          <w:rFonts w:ascii="Arial" w:hAnsi="Arial" w:cs="Arial"/>
          <w:color w:val="000000"/>
        </w:rPr>
      </w:pPr>
    </w:p>
    <w:p w:rsidR="00000000" w:rsidRDefault="00E97356">
      <w:pPr>
        <w:spacing w:line="480" w:lineRule="auto"/>
        <w:ind w:left="708" w:firstLine="708"/>
        <w:jc w:val="both"/>
        <w:rPr>
          <w:rFonts w:ascii="Arial" w:hAnsi="Arial" w:cs="Arial"/>
          <w:b/>
          <w:bCs/>
          <w:color w:val="000000"/>
        </w:rPr>
      </w:pPr>
      <w:r>
        <w:rPr>
          <w:rFonts w:ascii="Arial" w:hAnsi="Arial" w:cs="Arial"/>
          <w:b/>
          <w:bCs/>
          <w:color w:val="000000"/>
        </w:rPr>
        <w:t>Componente8:</w:t>
      </w:r>
    </w:p>
    <w:p w:rsidR="00000000" w:rsidRDefault="00E97356">
      <w:pPr>
        <w:spacing w:line="480" w:lineRule="auto"/>
        <w:ind w:left="708" w:firstLine="708"/>
        <w:jc w:val="both"/>
        <w:rPr>
          <w:rFonts w:ascii="Arial" w:hAnsi="Arial" w:cs="Arial"/>
          <w:color w:val="000000"/>
        </w:rPr>
      </w:pPr>
    </w:p>
    <w:p w:rsidR="00000000" w:rsidRDefault="00E97356">
      <w:pPr>
        <w:spacing w:line="480" w:lineRule="auto"/>
        <w:ind w:left="708" w:firstLine="708"/>
        <w:jc w:val="both"/>
        <w:rPr>
          <w:rFonts w:ascii="Arial" w:hAnsi="Arial" w:cs="Arial"/>
          <w:color w:val="000000"/>
        </w:rPr>
      </w:pPr>
      <w:r>
        <w:rPr>
          <w:rFonts w:ascii="Arial" w:hAnsi="Arial" w:cs="Arial"/>
          <w:color w:val="000000"/>
        </w:rPr>
        <w:t>C8 = 0,516 – 0,515X21 – 0,57X47</w:t>
      </w:r>
    </w:p>
    <w:p w:rsidR="00000000" w:rsidRDefault="00E97356">
      <w:pPr>
        <w:spacing w:line="480" w:lineRule="auto"/>
        <w:jc w:val="both"/>
        <w:rPr>
          <w:rFonts w:ascii="Arial" w:hAnsi="Arial" w:cs="Arial"/>
          <w:color w:val="000000"/>
        </w:rPr>
      </w:pPr>
    </w:p>
    <w:p w:rsidR="00000000" w:rsidRDefault="00E97356">
      <w:pPr>
        <w:spacing w:line="480" w:lineRule="auto"/>
        <w:ind w:left="1416"/>
        <w:jc w:val="both"/>
        <w:rPr>
          <w:rFonts w:ascii="Arial" w:hAnsi="Arial" w:cs="Arial"/>
          <w:color w:val="000000"/>
        </w:rPr>
      </w:pPr>
      <w:r>
        <w:rPr>
          <w:rFonts w:ascii="Arial" w:hAnsi="Arial" w:cs="Arial"/>
          <w:color w:val="000000"/>
        </w:rPr>
        <w:t>A la componente 8  llamaremos “Asistencia en el momento del Na</w:t>
      </w:r>
      <w:r>
        <w:rPr>
          <w:rFonts w:ascii="Arial" w:hAnsi="Arial" w:cs="Arial"/>
          <w:color w:val="000000"/>
        </w:rPr>
        <w:t>cimiento de Pacientes con Crisis Convulsivas Febriles cuya ocupación del padre es empleado” .</w:t>
      </w:r>
    </w:p>
    <w:p w:rsidR="00000000" w:rsidRDefault="00E97356">
      <w:pPr>
        <w:spacing w:line="480" w:lineRule="auto"/>
        <w:jc w:val="both"/>
        <w:rPr>
          <w:rFonts w:ascii="Arial" w:hAnsi="Arial" w:cs="Arial"/>
          <w:color w:val="000000"/>
        </w:rPr>
      </w:pPr>
    </w:p>
    <w:p w:rsidR="00000000" w:rsidRDefault="00E97356">
      <w:pPr>
        <w:spacing w:line="480" w:lineRule="auto"/>
        <w:ind w:left="708" w:firstLine="708"/>
        <w:jc w:val="both"/>
        <w:rPr>
          <w:rFonts w:ascii="Arial" w:hAnsi="Arial" w:cs="Arial"/>
          <w:b/>
          <w:bCs/>
          <w:color w:val="000000"/>
        </w:rPr>
      </w:pPr>
      <w:r>
        <w:rPr>
          <w:rFonts w:ascii="Arial" w:hAnsi="Arial" w:cs="Arial"/>
          <w:b/>
          <w:bCs/>
          <w:color w:val="000000"/>
        </w:rPr>
        <w:t>Componente 9:</w:t>
      </w:r>
    </w:p>
    <w:p w:rsidR="00000000" w:rsidRDefault="00E97356">
      <w:pPr>
        <w:spacing w:line="480" w:lineRule="auto"/>
        <w:ind w:left="708" w:firstLine="708"/>
        <w:jc w:val="both"/>
        <w:rPr>
          <w:rFonts w:ascii="Arial" w:hAnsi="Arial" w:cs="Arial"/>
          <w:color w:val="000000"/>
        </w:rPr>
      </w:pPr>
      <w:r>
        <w:rPr>
          <w:rFonts w:ascii="Arial" w:hAnsi="Arial" w:cs="Arial"/>
          <w:color w:val="000000"/>
        </w:rPr>
        <w:t>C9 = 0,53X1 + 0,571X33</w:t>
      </w:r>
    </w:p>
    <w:p w:rsidR="00000000" w:rsidRDefault="00E97356">
      <w:pPr>
        <w:spacing w:line="480" w:lineRule="auto"/>
        <w:jc w:val="both"/>
        <w:rPr>
          <w:rFonts w:ascii="Arial" w:hAnsi="Arial" w:cs="Arial"/>
          <w:color w:val="000000"/>
        </w:rPr>
      </w:pPr>
    </w:p>
    <w:p w:rsidR="00000000" w:rsidRDefault="00E97356">
      <w:pPr>
        <w:spacing w:line="480" w:lineRule="auto"/>
        <w:ind w:left="1416"/>
        <w:jc w:val="both"/>
        <w:rPr>
          <w:rFonts w:ascii="Arial" w:hAnsi="Arial" w:cs="Arial"/>
          <w:color w:val="000000"/>
        </w:rPr>
      </w:pPr>
      <w:r>
        <w:rPr>
          <w:rFonts w:ascii="Arial" w:hAnsi="Arial" w:cs="Arial"/>
          <w:color w:val="000000"/>
        </w:rPr>
        <w:t>Según las ponderaciones de cada modalidad, esta componente se llamará “ Pacientes con Crisis Convulsivas Febriles entre 5 y</w:t>
      </w:r>
      <w:r>
        <w:rPr>
          <w:rFonts w:ascii="Arial" w:hAnsi="Arial" w:cs="Arial"/>
          <w:color w:val="000000"/>
        </w:rPr>
        <w:t xml:space="preserve"> 9 años de edad que padecen Enfermedades del Sistema Nervioso”.</w:t>
      </w:r>
    </w:p>
    <w:p w:rsidR="00000000" w:rsidRDefault="00E97356">
      <w:pPr>
        <w:spacing w:line="480" w:lineRule="auto"/>
        <w:ind w:left="1416"/>
        <w:jc w:val="both"/>
        <w:rPr>
          <w:rFonts w:ascii="Arial" w:hAnsi="Arial" w:cs="Arial"/>
          <w:color w:val="000000"/>
        </w:rPr>
      </w:pPr>
    </w:p>
    <w:p w:rsidR="00000000" w:rsidRDefault="00E97356">
      <w:pPr>
        <w:spacing w:line="480" w:lineRule="auto"/>
        <w:ind w:left="1416"/>
        <w:jc w:val="center"/>
        <w:rPr>
          <w:rFonts w:ascii="Arial" w:hAnsi="Arial" w:cs="Arial"/>
          <w:b/>
          <w:bCs/>
          <w:color w:val="000000"/>
        </w:rPr>
      </w:pPr>
      <w:r>
        <w:rPr>
          <w:rFonts w:ascii="Arial" w:hAnsi="Arial" w:cs="Arial"/>
          <w:b/>
          <w:bCs/>
          <w:color w:val="000000"/>
        </w:rPr>
        <w:t>Gráfico 4.7</w:t>
      </w:r>
    </w:p>
    <w:p w:rsidR="00000000" w:rsidRDefault="00E97356">
      <w:pPr>
        <w:spacing w:line="480" w:lineRule="auto"/>
        <w:ind w:left="1416"/>
        <w:jc w:val="center"/>
        <w:rPr>
          <w:rFonts w:ascii="Arial" w:hAnsi="Arial" w:cs="Arial"/>
          <w:b/>
          <w:bCs/>
          <w:color w:val="000000"/>
        </w:rPr>
      </w:pPr>
      <w:r>
        <w:rPr>
          <w:rFonts w:ascii="Arial" w:hAnsi="Arial" w:cs="Arial"/>
          <w:b/>
          <w:bCs/>
          <w:color w:val="000000"/>
        </w:rPr>
        <w:t>Gráfico de Componente 1 Vs Componente 2</w:t>
      </w:r>
    </w:p>
    <w:p w:rsidR="00000000" w:rsidRDefault="00E97356">
      <w:pPr>
        <w:spacing w:line="480" w:lineRule="auto"/>
        <w:ind w:left="1416"/>
        <w:jc w:val="center"/>
        <w:rPr>
          <w:rFonts w:ascii="Arial" w:hAnsi="Arial" w:cs="Arial"/>
          <w:color w:val="000000"/>
        </w:rPr>
      </w:pPr>
      <w:r>
        <w:rPr>
          <w:rFonts w:ascii="Arial" w:hAnsi="Arial" w:cs="Arial"/>
          <w:b/>
          <w:bCs/>
          <w:color w:val="000000"/>
        </w:rPr>
        <w:t>Crisis Convulsivas Febriles</w:t>
      </w:r>
    </w:p>
    <w:p w:rsidR="00000000" w:rsidRDefault="00E746EB">
      <w:pPr>
        <w:jc w:val="right"/>
        <w:rPr>
          <w:color w:val="000000"/>
        </w:rPr>
      </w:pPr>
      <w:r>
        <w:rPr>
          <w:noProof/>
          <w:color w:val="000000"/>
          <w:lang w:val="es-ES"/>
        </w:rPr>
        <w:drawing>
          <wp:inline distT="0" distB="0" distL="0" distR="0">
            <wp:extent cx="4501515" cy="3235325"/>
            <wp:effectExtent l="1905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0"/>
                    <a:srcRect t="9859"/>
                    <a:stretch>
                      <a:fillRect/>
                    </a:stretch>
                  </pic:blipFill>
                  <pic:spPr bwMode="auto">
                    <a:xfrm>
                      <a:off x="0" y="0"/>
                      <a:ext cx="4501515" cy="3235325"/>
                    </a:xfrm>
                    <a:prstGeom prst="rect">
                      <a:avLst/>
                    </a:prstGeom>
                    <a:noFill/>
                    <a:ln w="9525">
                      <a:noFill/>
                      <a:miter lim="800000"/>
                      <a:headEnd/>
                      <a:tailEnd/>
                    </a:ln>
                  </pic:spPr>
                </pic:pic>
              </a:graphicData>
            </a:graphic>
          </wp:inline>
        </w:drawing>
      </w:r>
    </w:p>
    <w:p w:rsidR="00000000" w:rsidRDefault="00E97356">
      <w:pPr>
        <w:pStyle w:val="Textoindependiente2"/>
        <w:ind w:left="1416"/>
      </w:pPr>
      <w:r>
        <w:t xml:space="preserve">Al realizar el gráfico de las dos primeras componentes, podemos notar la fuerte correlación que existe entre </w:t>
      </w:r>
      <w:r>
        <w:t>las modalidades X4, X9, X15, X22, X36 las cuales representan a los pacientes con Enfermedades Hematológicas e Infecciosas de la Provincia del Guayas que nacieron en parto sin complicaciones  y tienen un desarrollo Psicomotor Normal.   Otras modalidades muy</w:t>
      </w:r>
      <w:r>
        <w:t xml:space="preserve"> correlacionadas son X23, X27, X41, X48, X53 las mismas que representan a los Pacientes con Retraso Psicomotor que habitan en casas de caña y estuvieron hospitalizados más de 30 días  y que además sus padres son Obreros y Jornaleros y su madre se dedica a </w:t>
      </w:r>
      <w:r>
        <w:t>los quehaceres Domésticos.</w:t>
      </w:r>
    </w:p>
    <w:p w:rsidR="00000000" w:rsidRDefault="00E97356">
      <w:pPr>
        <w:spacing w:line="480" w:lineRule="auto"/>
        <w:jc w:val="both"/>
        <w:rPr>
          <w:rFonts w:ascii="Arial" w:hAnsi="Arial" w:cs="Arial"/>
          <w:color w:val="000000"/>
        </w:rPr>
      </w:pPr>
    </w:p>
    <w:p w:rsidR="00000000" w:rsidRDefault="00E97356">
      <w:pPr>
        <w:spacing w:line="480" w:lineRule="auto"/>
        <w:ind w:left="1416"/>
        <w:jc w:val="both"/>
        <w:rPr>
          <w:rFonts w:ascii="Arial" w:hAnsi="Arial" w:cs="Arial"/>
          <w:color w:val="000000"/>
        </w:rPr>
      </w:pPr>
      <w:r>
        <w:rPr>
          <w:rFonts w:ascii="Arial" w:hAnsi="Arial" w:cs="Arial"/>
          <w:color w:val="000000"/>
        </w:rPr>
        <w:t>Este análisis nos ha permitido sintetizar las modalidades en grupos que puedan explicar mejor el comportamiento de la población de pacientes con Crisis Convulsivas Febriles.</w:t>
      </w:r>
    </w:p>
    <w:p w:rsidR="00000000" w:rsidRDefault="00E97356">
      <w:pPr>
        <w:spacing w:line="480" w:lineRule="auto"/>
        <w:jc w:val="both"/>
        <w:rPr>
          <w:rFonts w:ascii="Arial" w:hAnsi="Arial" w:cs="Arial"/>
          <w:color w:val="000000"/>
        </w:rPr>
      </w:pPr>
    </w:p>
    <w:p w:rsidR="00000000" w:rsidRDefault="00E97356">
      <w:pPr>
        <w:spacing w:line="480" w:lineRule="auto"/>
        <w:jc w:val="both"/>
        <w:rPr>
          <w:rFonts w:ascii="Arial" w:hAnsi="Arial" w:cs="Arial"/>
          <w:color w:val="000000"/>
        </w:rPr>
      </w:pPr>
    </w:p>
    <w:p w:rsidR="00000000" w:rsidRDefault="00E97356">
      <w:pPr>
        <w:spacing w:line="480" w:lineRule="auto"/>
        <w:ind w:left="708"/>
        <w:jc w:val="both"/>
        <w:rPr>
          <w:rFonts w:ascii="Arial" w:hAnsi="Arial" w:cs="Arial"/>
          <w:b/>
          <w:bCs/>
          <w:color w:val="000000"/>
        </w:rPr>
      </w:pPr>
      <w:r>
        <w:rPr>
          <w:rFonts w:ascii="Arial" w:hAnsi="Arial" w:cs="Arial"/>
          <w:b/>
          <w:bCs/>
          <w:color w:val="000000"/>
        </w:rPr>
        <w:t>4.3.3.3. Análisis de Correspondencia de Recién Nacid</w:t>
      </w:r>
      <w:r>
        <w:rPr>
          <w:rFonts w:ascii="Arial" w:hAnsi="Arial" w:cs="Arial"/>
          <w:b/>
          <w:bCs/>
          <w:color w:val="000000"/>
        </w:rPr>
        <w:t>os con Crisis Convulsivas</w:t>
      </w:r>
    </w:p>
    <w:p w:rsidR="00000000" w:rsidRDefault="00E97356">
      <w:pPr>
        <w:spacing w:line="480" w:lineRule="auto"/>
        <w:jc w:val="both"/>
        <w:rPr>
          <w:rFonts w:ascii="Arial" w:hAnsi="Arial" w:cs="Arial"/>
          <w:color w:val="000000"/>
        </w:rPr>
      </w:pPr>
    </w:p>
    <w:p w:rsidR="00000000" w:rsidRDefault="00E97356">
      <w:pPr>
        <w:spacing w:line="480" w:lineRule="auto"/>
        <w:ind w:left="1416"/>
        <w:jc w:val="both"/>
        <w:rPr>
          <w:rFonts w:ascii="Arial" w:hAnsi="Arial" w:cs="Arial"/>
          <w:color w:val="000000"/>
        </w:rPr>
      </w:pPr>
      <w:r>
        <w:rPr>
          <w:rFonts w:ascii="Arial" w:hAnsi="Arial" w:cs="Arial"/>
          <w:color w:val="000000"/>
        </w:rPr>
        <w:t>De la misma manera que se realizó la división de las variables en modalidades en los estratos de Pacientes con Crisis Convulsivas y Pacientes con Crisis Convulsivas Febriles, en este estrato de Pacientes Recién Nacidos con Crisis</w:t>
      </w:r>
      <w:r>
        <w:rPr>
          <w:rFonts w:ascii="Arial" w:hAnsi="Arial" w:cs="Arial"/>
          <w:color w:val="000000"/>
        </w:rPr>
        <w:t xml:space="preserve"> Convulsivas también   se procedió a  separar en modalidades de acuerdo a los valores que esta podía tomar cada variable.  Por lo que obtuvimos las siguientes modalidades mostradas en la siguiente tabla.</w:t>
      </w:r>
    </w:p>
    <w:p w:rsidR="00000000" w:rsidRDefault="00E97356">
      <w:pPr>
        <w:pStyle w:val="Ttulo9"/>
      </w:pPr>
    </w:p>
    <w:p w:rsidR="00000000" w:rsidRDefault="00E97356">
      <w:pPr>
        <w:pStyle w:val="Ttulo9"/>
      </w:pPr>
      <w:r>
        <w:t>Tabla LXXXVIII</w:t>
      </w:r>
    </w:p>
    <w:p w:rsidR="00000000" w:rsidRDefault="00E97356">
      <w:pPr>
        <w:spacing w:line="480" w:lineRule="auto"/>
        <w:jc w:val="center"/>
        <w:rPr>
          <w:rFonts w:ascii="Arial" w:hAnsi="Arial" w:cs="Arial"/>
          <w:b/>
          <w:bCs/>
          <w:color w:val="000000"/>
        </w:rPr>
      </w:pPr>
      <w:r>
        <w:rPr>
          <w:rFonts w:ascii="Arial" w:hAnsi="Arial" w:cs="Arial"/>
          <w:b/>
          <w:bCs/>
          <w:color w:val="000000"/>
        </w:rPr>
        <w:t>Tabla de Modalidades de Pacientes Re</w:t>
      </w:r>
      <w:r>
        <w:rPr>
          <w:rFonts w:ascii="Arial" w:hAnsi="Arial" w:cs="Arial"/>
          <w:b/>
          <w:bCs/>
          <w:color w:val="000000"/>
        </w:rPr>
        <w:t>cién Nacidos con Crisis Convulsivas</w:t>
      </w:r>
    </w:p>
    <w:tbl>
      <w:tblPr>
        <w:tblW w:w="8640" w:type="dxa"/>
        <w:tblInd w:w="14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420"/>
        <w:gridCol w:w="1200"/>
        <w:gridCol w:w="1200"/>
        <w:gridCol w:w="400"/>
        <w:gridCol w:w="400"/>
        <w:gridCol w:w="2020"/>
        <w:gridCol w:w="1203"/>
        <w:gridCol w:w="1203"/>
        <w:gridCol w:w="474"/>
        <w:gridCol w:w="120"/>
      </w:tblGrid>
      <w:tr w:rsidR="00000000">
        <w:trPr>
          <w:trHeight w:val="255"/>
        </w:trPr>
        <w:tc>
          <w:tcPr>
            <w:tcW w:w="420" w:type="dxa"/>
            <w:tcBorders>
              <w:top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b/>
                <w:bCs/>
                <w:sz w:val="20"/>
              </w:rPr>
            </w:pPr>
            <w:r>
              <w:rPr>
                <w:rFonts w:ascii="Arial" w:hAnsi="Arial" w:cs="Arial"/>
                <w:b/>
                <w:bCs/>
                <w:sz w:val="20"/>
              </w:rPr>
              <w:t>Var</w:t>
            </w:r>
          </w:p>
        </w:tc>
        <w:tc>
          <w:tcPr>
            <w:tcW w:w="1200" w:type="dxa"/>
            <w:tcBorders>
              <w:top w:val="single" w:sz="4" w:space="0" w:color="auto"/>
              <w:left w:val="single" w:sz="4" w:space="0" w:color="auto"/>
              <w:bottom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b/>
                <w:bCs/>
                <w:sz w:val="20"/>
              </w:rPr>
            </w:pPr>
            <w:r>
              <w:rPr>
                <w:rFonts w:ascii="Arial" w:hAnsi="Arial" w:cs="Arial"/>
                <w:b/>
                <w:bCs/>
                <w:sz w:val="20"/>
              </w:rPr>
              <w:t>Modalidad</w:t>
            </w:r>
          </w:p>
        </w:tc>
        <w:tc>
          <w:tcPr>
            <w:tcW w:w="1200" w:type="dxa"/>
            <w:tcBorders>
              <w:top w:val="single" w:sz="4" w:space="0" w:color="auto"/>
              <w:bottom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b/>
                <w:bCs/>
                <w:sz w:val="20"/>
              </w:rPr>
            </w:pPr>
          </w:p>
        </w:tc>
        <w:tc>
          <w:tcPr>
            <w:tcW w:w="400" w:type="dxa"/>
            <w:tcBorders>
              <w:top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b/>
                <w:bCs/>
                <w:sz w:val="20"/>
              </w:rPr>
            </w:pPr>
          </w:p>
        </w:tc>
        <w:tc>
          <w:tcPr>
            <w:tcW w:w="40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b/>
                <w:bCs/>
                <w:sz w:val="20"/>
              </w:rPr>
            </w:pPr>
            <w:r>
              <w:rPr>
                <w:rFonts w:ascii="Arial" w:hAnsi="Arial" w:cs="Arial"/>
                <w:b/>
                <w:bCs/>
                <w:sz w:val="20"/>
              </w:rPr>
              <w:t>Var</w:t>
            </w:r>
          </w:p>
        </w:tc>
        <w:tc>
          <w:tcPr>
            <w:tcW w:w="2020" w:type="dxa"/>
            <w:tcBorders>
              <w:top w:val="single" w:sz="4" w:space="0" w:color="auto"/>
              <w:left w:val="single" w:sz="4" w:space="0" w:color="auto"/>
              <w:bottom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b/>
                <w:bCs/>
                <w:sz w:val="20"/>
              </w:rPr>
            </w:pPr>
            <w:r>
              <w:rPr>
                <w:rFonts w:ascii="Arial" w:hAnsi="Arial" w:cs="Arial"/>
                <w:b/>
                <w:bCs/>
                <w:sz w:val="20"/>
              </w:rPr>
              <w:t>Modalidad</w:t>
            </w:r>
          </w:p>
        </w:tc>
        <w:tc>
          <w:tcPr>
            <w:tcW w:w="1203" w:type="dxa"/>
            <w:tcBorders>
              <w:top w:val="single" w:sz="4" w:space="0" w:color="auto"/>
              <w:bottom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b/>
                <w:bCs/>
                <w:sz w:val="20"/>
              </w:rPr>
            </w:pPr>
          </w:p>
        </w:tc>
        <w:tc>
          <w:tcPr>
            <w:tcW w:w="1203" w:type="dxa"/>
            <w:tcBorders>
              <w:top w:val="single" w:sz="4" w:space="0" w:color="auto"/>
              <w:bottom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b/>
                <w:bCs/>
                <w:sz w:val="20"/>
              </w:rPr>
            </w:pPr>
          </w:p>
        </w:tc>
        <w:tc>
          <w:tcPr>
            <w:tcW w:w="474" w:type="dxa"/>
            <w:tcBorders>
              <w:top w:val="single" w:sz="4" w:space="0" w:color="auto"/>
              <w:bottom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b/>
                <w:bCs/>
                <w:sz w:val="20"/>
              </w:rPr>
            </w:pPr>
          </w:p>
        </w:tc>
        <w:tc>
          <w:tcPr>
            <w:tcW w:w="120" w:type="dxa"/>
            <w:tcBorders>
              <w:top w:val="single" w:sz="4" w:space="0" w:color="auto"/>
              <w:bottom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b/>
                <w:bCs/>
              </w:rPr>
            </w:pPr>
          </w:p>
        </w:tc>
      </w:tr>
      <w:tr w:rsidR="00000000">
        <w:trPr>
          <w:trHeight w:val="255"/>
        </w:trPr>
        <w:tc>
          <w:tcPr>
            <w:tcW w:w="420" w:type="dxa"/>
            <w:tcBorders>
              <w:top w:val="single" w:sz="4" w:space="0" w:color="auto"/>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X1</w:t>
            </w:r>
          </w:p>
        </w:tc>
        <w:tc>
          <w:tcPr>
            <w:tcW w:w="2400" w:type="dxa"/>
            <w:gridSpan w:val="2"/>
            <w:tcBorders>
              <w:top w:val="single" w:sz="4" w:space="0" w:color="auto"/>
              <w:lef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Enf Nerviosas</w:t>
            </w:r>
          </w:p>
        </w:tc>
        <w:tc>
          <w:tcPr>
            <w:tcW w:w="400" w:type="dxa"/>
            <w:tcBorders>
              <w:top w:val="single" w:sz="4" w:space="0" w:color="auto"/>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400" w:type="dxa"/>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X24</w:t>
            </w:r>
          </w:p>
        </w:tc>
        <w:tc>
          <w:tcPr>
            <w:tcW w:w="3223" w:type="dxa"/>
            <w:gridSpan w:val="2"/>
            <w:tcBorders>
              <w:top w:val="single" w:sz="4" w:space="0" w:color="auto"/>
              <w:lef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Parto en Establecimiento</w:t>
            </w:r>
          </w:p>
        </w:tc>
        <w:tc>
          <w:tcPr>
            <w:tcW w:w="1203" w:type="dxa"/>
            <w:tcBorders>
              <w:top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474" w:type="dxa"/>
            <w:tcBorders>
              <w:top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120" w:type="dxa"/>
            <w:tcBorders>
              <w:top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rPr>
            </w:pPr>
          </w:p>
        </w:tc>
      </w:tr>
      <w:tr w:rsidR="00000000">
        <w:trPr>
          <w:trHeight w:val="255"/>
        </w:trPr>
        <w:tc>
          <w:tcPr>
            <w:tcW w:w="420" w:type="dxa"/>
            <w:tcBorders>
              <w:top w:val="nil"/>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X2</w:t>
            </w:r>
          </w:p>
        </w:tc>
        <w:tc>
          <w:tcPr>
            <w:tcW w:w="2400" w:type="dxa"/>
            <w:gridSpan w:val="2"/>
            <w:tcBorders>
              <w:lef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Enf Respiratorias</w:t>
            </w:r>
          </w:p>
        </w:tc>
        <w:tc>
          <w:tcPr>
            <w:tcW w:w="400" w:type="dxa"/>
            <w:tcBorders>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40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X25</w:t>
            </w:r>
          </w:p>
        </w:tc>
        <w:tc>
          <w:tcPr>
            <w:tcW w:w="3223" w:type="dxa"/>
            <w:gridSpan w:val="2"/>
            <w:tcBorders>
              <w:lef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Parto en Domicilio</w:t>
            </w:r>
          </w:p>
        </w:tc>
        <w:tc>
          <w:tcPr>
            <w:tcW w:w="1203" w:type="dxa"/>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474" w:type="dxa"/>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120" w:type="dxa"/>
            <w:noWrap/>
            <w:tcMar>
              <w:top w:w="20" w:type="dxa"/>
              <w:left w:w="20" w:type="dxa"/>
              <w:bottom w:w="0" w:type="dxa"/>
              <w:right w:w="20" w:type="dxa"/>
            </w:tcMar>
            <w:vAlign w:val="bottom"/>
          </w:tcPr>
          <w:p w:rsidR="00000000" w:rsidRDefault="00E97356">
            <w:pPr>
              <w:rPr>
                <w:rFonts w:ascii="Arial" w:eastAsia="Arial Unicode MS" w:hAnsi="Arial" w:cs="Arial"/>
              </w:rPr>
            </w:pPr>
          </w:p>
        </w:tc>
      </w:tr>
      <w:tr w:rsidR="00000000">
        <w:trPr>
          <w:trHeight w:val="255"/>
        </w:trPr>
        <w:tc>
          <w:tcPr>
            <w:tcW w:w="420" w:type="dxa"/>
            <w:tcBorders>
              <w:top w:val="nil"/>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X3</w:t>
            </w:r>
          </w:p>
        </w:tc>
        <w:tc>
          <w:tcPr>
            <w:tcW w:w="2400" w:type="dxa"/>
            <w:gridSpan w:val="2"/>
            <w:tcBorders>
              <w:lef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Enf. Digestivas</w:t>
            </w:r>
          </w:p>
        </w:tc>
        <w:tc>
          <w:tcPr>
            <w:tcW w:w="400" w:type="dxa"/>
            <w:tcBorders>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40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X26</w:t>
            </w:r>
          </w:p>
        </w:tc>
        <w:tc>
          <w:tcPr>
            <w:tcW w:w="4426" w:type="dxa"/>
            <w:gridSpan w:val="3"/>
            <w:tcBorders>
              <w:lef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Asistencia Profesional en el Parto</w:t>
            </w:r>
          </w:p>
        </w:tc>
        <w:tc>
          <w:tcPr>
            <w:tcW w:w="474" w:type="dxa"/>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120" w:type="dxa"/>
            <w:noWrap/>
            <w:tcMar>
              <w:top w:w="20" w:type="dxa"/>
              <w:left w:w="20" w:type="dxa"/>
              <w:bottom w:w="0" w:type="dxa"/>
              <w:right w:w="20" w:type="dxa"/>
            </w:tcMar>
            <w:vAlign w:val="bottom"/>
          </w:tcPr>
          <w:p w:rsidR="00000000" w:rsidRDefault="00E97356">
            <w:pPr>
              <w:rPr>
                <w:rFonts w:ascii="Arial" w:eastAsia="Arial Unicode MS" w:hAnsi="Arial" w:cs="Arial"/>
              </w:rPr>
            </w:pPr>
          </w:p>
        </w:tc>
      </w:tr>
      <w:tr w:rsidR="00000000">
        <w:trPr>
          <w:trHeight w:val="255"/>
        </w:trPr>
        <w:tc>
          <w:tcPr>
            <w:tcW w:w="420" w:type="dxa"/>
            <w:tcBorders>
              <w:top w:val="nil"/>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X4</w:t>
            </w:r>
          </w:p>
        </w:tc>
        <w:tc>
          <w:tcPr>
            <w:tcW w:w="2400" w:type="dxa"/>
            <w:gridSpan w:val="2"/>
            <w:tcBorders>
              <w:lef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Enf. Hematologicas</w:t>
            </w:r>
          </w:p>
        </w:tc>
        <w:tc>
          <w:tcPr>
            <w:tcW w:w="400" w:type="dxa"/>
            <w:tcBorders>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40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X27</w:t>
            </w:r>
          </w:p>
        </w:tc>
        <w:tc>
          <w:tcPr>
            <w:tcW w:w="4426" w:type="dxa"/>
            <w:gridSpan w:val="3"/>
            <w:tcBorders>
              <w:lef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Asistencia No Profesional en el Parto</w:t>
            </w:r>
          </w:p>
        </w:tc>
        <w:tc>
          <w:tcPr>
            <w:tcW w:w="474" w:type="dxa"/>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120" w:type="dxa"/>
            <w:noWrap/>
            <w:tcMar>
              <w:top w:w="20" w:type="dxa"/>
              <w:left w:w="20" w:type="dxa"/>
              <w:bottom w:w="0" w:type="dxa"/>
              <w:right w:w="20" w:type="dxa"/>
            </w:tcMar>
            <w:vAlign w:val="bottom"/>
          </w:tcPr>
          <w:p w:rsidR="00000000" w:rsidRDefault="00E97356">
            <w:pPr>
              <w:rPr>
                <w:rFonts w:ascii="Arial" w:eastAsia="Arial Unicode MS" w:hAnsi="Arial" w:cs="Arial"/>
              </w:rPr>
            </w:pPr>
          </w:p>
        </w:tc>
      </w:tr>
      <w:tr w:rsidR="00000000">
        <w:trPr>
          <w:trHeight w:val="255"/>
        </w:trPr>
        <w:tc>
          <w:tcPr>
            <w:tcW w:w="420" w:type="dxa"/>
            <w:tcBorders>
              <w:top w:val="nil"/>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X5</w:t>
            </w:r>
          </w:p>
        </w:tc>
        <w:tc>
          <w:tcPr>
            <w:tcW w:w="2400" w:type="dxa"/>
            <w:gridSpan w:val="2"/>
            <w:tcBorders>
              <w:lef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Enf. Cardiovasculares</w:t>
            </w:r>
          </w:p>
        </w:tc>
        <w:tc>
          <w:tcPr>
            <w:tcW w:w="400" w:type="dxa"/>
            <w:tcBorders>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40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X28</w:t>
            </w:r>
          </w:p>
        </w:tc>
        <w:tc>
          <w:tcPr>
            <w:tcW w:w="3223" w:type="dxa"/>
            <w:gridSpan w:val="2"/>
            <w:tcBorders>
              <w:lef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Vivienda de Cemento</w:t>
            </w:r>
          </w:p>
        </w:tc>
        <w:tc>
          <w:tcPr>
            <w:tcW w:w="1203" w:type="dxa"/>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474" w:type="dxa"/>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120" w:type="dxa"/>
            <w:noWrap/>
            <w:tcMar>
              <w:top w:w="20" w:type="dxa"/>
              <w:left w:w="20" w:type="dxa"/>
              <w:bottom w:w="0" w:type="dxa"/>
              <w:right w:w="20" w:type="dxa"/>
            </w:tcMar>
            <w:vAlign w:val="bottom"/>
          </w:tcPr>
          <w:p w:rsidR="00000000" w:rsidRDefault="00E97356">
            <w:pPr>
              <w:rPr>
                <w:rFonts w:ascii="Arial" w:eastAsia="Arial Unicode MS" w:hAnsi="Arial" w:cs="Arial"/>
              </w:rPr>
            </w:pPr>
          </w:p>
        </w:tc>
      </w:tr>
      <w:tr w:rsidR="00000000">
        <w:trPr>
          <w:trHeight w:val="255"/>
        </w:trPr>
        <w:tc>
          <w:tcPr>
            <w:tcW w:w="420" w:type="dxa"/>
            <w:tcBorders>
              <w:top w:val="nil"/>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X6</w:t>
            </w:r>
          </w:p>
        </w:tc>
        <w:tc>
          <w:tcPr>
            <w:tcW w:w="2400" w:type="dxa"/>
            <w:gridSpan w:val="2"/>
            <w:tcBorders>
              <w:lef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Enf. Oftalmológicas</w:t>
            </w:r>
          </w:p>
        </w:tc>
        <w:tc>
          <w:tcPr>
            <w:tcW w:w="400" w:type="dxa"/>
            <w:tcBorders>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40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X29</w:t>
            </w:r>
          </w:p>
        </w:tc>
        <w:tc>
          <w:tcPr>
            <w:tcW w:w="3223" w:type="dxa"/>
            <w:gridSpan w:val="2"/>
            <w:tcBorders>
              <w:lef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Vivienda Mixta</w:t>
            </w:r>
          </w:p>
        </w:tc>
        <w:tc>
          <w:tcPr>
            <w:tcW w:w="1203" w:type="dxa"/>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474" w:type="dxa"/>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120" w:type="dxa"/>
            <w:noWrap/>
            <w:tcMar>
              <w:top w:w="20" w:type="dxa"/>
              <w:left w:w="20" w:type="dxa"/>
              <w:bottom w:w="0" w:type="dxa"/>
              <w:right w:w="20" w:type="dxa"/>
            </w:tcMar>
            <w:vAlign w:val="bottom"/>
          </w:tcPr>
          <w:p w:rsidR="00000000" w:rsidRDefault="00E97356">
            <w:pPr>
              <w:rPr>
                <w:rFonts w:ascii="Arial" w:eastAsia="Arial Unicode MS" w:hAnsi="Arial" w:cs="Arial"/>
              </w:rPr>
            </w:pPr>
          </w:p>
        </w:tc>
      </w:tr>
      <w:tr w:rsidR="00000000">
        <w:trPr>
          <w:trHeight w:val="255"/>
        </w:trPr>
        <w:tc>
          <w:tcPr>
            <w:tcW w:w="420" w:type="dxa"/>
            <w:tcBorders>
              <w:top w:val="nil"/>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X7</w:t>
            </w:r>
          </w:p>
        </w:tc>
        <w:tc>
          <w:tcPr>
            <w:tcW w:w="2400" w:type="dxa"/>
            <w:gridSpan w:val="2"/>
            <w:tcBorders>
              <w:lef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Enf. Infecciosas</w:t>
            </w:r>
          </w:p>
        </w:tc>
        <w:tc>
          <w:tcPr>
            <w:tcW w:w="400" w:type="dxa"/>
            <w:tcBorders>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40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X30</w:t>
            </w:r>
          </w:p>
        </w:tc>
        <w:tc>
          <w:tcPr>
            <w:tcW w:w="3223" w:type="dxa"/>
            <w:gridSpan w:val="2"/>
            <w:tcBorders>
              <w:lef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Vivienda de Madera</w:t>
            </w:r>
          </w:p>
        </w:tc>
        <w:tc>
          <w:tcPr>
            <w:tcW w:w="1203" w:type="dxa"/>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474" w:type="dxa"/>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120" w:type="dxa"/>
            <w:noWrap/>
            <w:tcMar>
              <w:top w:w="20" w:type="dxa"/>
              <w:left w:w="20" w:type="dxa"/>
              <w:bottom w:w="0" w:type="dxa"/>
              <w:right w:w="20" w:type="dxa"/>
            </w:tcMar>
            <w:vAlign w:val="bottom"/>
          </w:tcPr>
          <w:p w:rsidR="00000000" w:rsidRDefault="00E97356">
            <w:pPr>
              <w:rPr>
                <w:rFonts w:ascii="Arial" w:eastAsia="Arial Unicode MS" w:hAnsi="Arial" w:cs="Arial"/>
              </w:rPr>
            </w:pPr>
          </w:p>
        </w:tc>
      </w:tr>
      <w:tr w:rsidR="00000000">
        <w:trPr>
          <w:trHeight w:val="255"/>
        </w:trPr>
        <w:tc>
          <w:tcPr>
            <w:tcW w:w="420" w:type="dxa"/>
            <w:tcBorders>
              <w:top w:val="nil"/>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X8</w:t>
            </w:r>
          </w:p>
        </w:tc>
        <w:tc>
          <w:tcPr>
            <w:tcW w:w="2400" w:type="dxa"/>
            <w:gridSpan w:val="2"/>
            <w:tcBorders>
              <w:lef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Enf. Metabólicas</w:t>
            </w:r>
          </w:p>
        </w:tc>
        <w:tc>
          <w:tcPr>
            <w:tcW w:w="400" w:type="dxa"/>
            <w:tcBorders>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40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X31</w:t>
            </w:r>
          </w:p>
        </w:tc>
        <w:tc>
          <w:tcPr>
            <w:tcW w:w="3223" w:type="dxa"/>
            <w:gridSpan w:val="2"/>
            <w:tcBorders>
              <w:lef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Vivienda de Caña</w:t>
            </w:r>
          </w:p>
        </w:tc>
        <w:tc>
          <w:tcPr>
            <w:tcW w:w="1203" w:type="dxa"/>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474" w:type="dxa"/>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120" w:type="dxa"/>
            <w:noWrap/>
            <w:tcMar>
              <w:top w:w="20" w:type="dxa"/>
              <w:left w:w="20" w:type="dxa"/>
              <w:bottom w:w="0" w:type="dxa"/>
              <w:right w:w="20" w:type="dxa"/>
            </w:tcMar>
            <w:vAlign w:val="bottom"/>
          </w:tcPr>
          <w:p w:rsidR="00000000" w:rsidRDefault="00E97356">
            <w:pPr>
              <w:rPr>
                <w:rFonts w:ascii="Arial" w:eastAsia="Arial Unicode MS" w:hAnsi="Arial" w:cs="Arial"/>
              </w:rPr>
            </w:pPr>
          </w:p>
        </w:tc>
      </w:tr>
      <w:tr w:rsidR="00000000">
        <w:trPr>
          <w:trHeight w:val="255"/>
        </w:trPr>
        <w:tc>
          <w:tcPr>
            <w:tcW w:w="420" w:type="dxa"/>
            <w:tcBorders>
              <w:top w:val="nil"/>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X9</w:t>
            </w:r>
          </w:p>
        </w:tc>
        <w:tc>
          <w:tcPr>
            <w:tcW w:w="2800" w:type="dxa"/>
            <w:gridSpan w:val="3"/>
            <w:tcBorders>
              <w:left w:val="single" w:sz="4" w:space="0" w:color="auto"/>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 xml:space="preserve">Pequeño para </w:t>
            </w:r>
            <w:r>
              <w:rPr>
                <w:rFonts w:ascii="Arial" w:hAnsi="Arial" w:cs="Arial"/>
                <w:sz w:val="20"/>
              </w:rPr>
              <w:t>la Edad Gest.</w:t>
            </w:r>
          </w:p>
        </w:tc>
        <w:tc>
          <w:tcPr>
            <w:tcW w:w="40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X32</w:t>
            </w:r>
          </w:p>
        </w:tc>
        <w:tc>
          <w:tcPr>
            <w:tcW w:w="4426" w:type="dxa"/>
            <w:gridSpan w:val="3"/>
            <w:tcBorders>
              <w:lef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Servicios Básicos Completos</w:t>
            </w:r>
          </w:p>
        </w:tc>
        <w:tc>
          <w:tcPr>
            <w:tcW w:w="474" w:type="dxa"/>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120" w:type="dxa"/>
            <w:noWrap/>
            <w:tcMar>
              <w:top w:w="20" w:type="dxa"/>
              <w:left w:w="20" w:type="dxa"/>
              <w:bottom w:w="0" w:type="dxa"/>
              <w:right w:w="20" w:type="dxa"/>
            </w:tcMar>
            <w:vAlign w:val="bottom"/>
          </w:tcPr>
          <w:p w:rsidR="00000000" w:rsidRDefault="00E97356">
            <w:pPr>
              <w:rPr>
                <w:rFonts w:ascii="Arial" w:eastAsia="Arial Unicode MS" w:hAnsi="Arial" w:cs="Arial"/>
              </w:rPr>
            </w:pPr>
          </w:p>
        </w:tc>
      </w:tr>
      <w:tr w:rsidR="00000000">
        <w:trPr>
          <w:trHeight w:val="255"/>
        </w:trPr>
        <w:tc>
          <w:tcPr>
            <w:tcW w:w="420" w:type="dxa"/>
            <w:tcBorders>
              <w:top w:val="nil"/>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X10</w:t>
            </w:r>
          </w:p>
        </w:tc>
        <w:tc>
          <w:tcPr>
            <w:tcW w:w="1200" w:type="dxa"/>
            <w:tcBorders>
              <w:lef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Prematuro</w:t>
            </w:r>
          </w:p>
        </w:tc>
        <w:tc>
          <w:tcPr>
            <w:tcW w:w="1200" w:type="dxa"/>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400" w:type="dxa"/>
            <w:tcBorders>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40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X33</w:t>
            </w:r>
          </w:p>
        </w:tc>
        <w:tc>
          <w:tcPr>
            <w:tcW w:w="4426" w:type="dxa"/>
            <w:gridSpan w:val="3"/>
            <w:tcBorders>
              <w:lef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Servicios Básicos Incompletos</w:t>
            </w:r>
          </w:p>
        </w:tc>
        <w:tc>
          <w:tcPr>
            <w:tcW w:w="474" w:type="dxa"/>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120" w:type="dxa"/>
            <w:noWrap/>
            <w:tcMar>
              <w:top w:w="20" w:type="dxa"/>
              <w:left w:w="20" w:type="dxa"/>
              <w:bottom w:w="0" w:type="dxa"/>
              <w:right w:w="20" w:type="dxa"/>
            </w:tcMar>
            <w:vAlign w:val="bottom"/>
          </w:tcPr>
          <w:p w:rsidR="00000000" w:rsidRDefault="00E97356">
            <w:pPr>
              <w:rPr>
                <w:rFonts w:ascii="Arial" w:eastAsia="Arial Unicode MS" w:hAnsi="Arial" w:cs="Arial"/>
              </w:rPr>
            </w:pPr>
          </w:p>
        </w:tc>
      </w:tr>
      <w:tr w:rsidR="00000000">
        <w:trPr>
          <w:trHeight w:val="255"/>
        </w:trPr>
        <w:tc>
          <w:tcPr>
            <w:tcW w:w="420" w:type="dxa"/>
            <w:tcBorders>
              <w:top w:val="nil"/>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X11</w:t>
            </w:r>
          </w:p>
        </w:tc>
        <w:tc>
          <w:tcPr>
            <w:tcW w:w="2400" w:type="dxa"/>
            <w:gridSpan w:val="2"/>
            <w:tcBorders>
              <w:lef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Embarazo Controlado</w:t>
            </w:r>
          </w:p>
        </w:tc>
        <w:tc>
          <w:tcPr>
            <w:tcW w:w="400" w:type="dxa"/>
            <w:tcBorders>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40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X34</w:t>
            </w:r>
          </w:p>
        </w:tc>
        <w:tc>
          <w:tcPr>
            <w:tcW w:w="4900" w:type="dxa"/>
            <w:gridSpan w:val="4"/>
            <w:tcBorders>
              <w:lef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No Refiere Antecedentes Patológicos Familiares</w:t>
            </w:r>
          </w:p>
        </w:tc>
        <w:tc>
          <w:tcPr>
            <w:tcW w:w="120" w:type="dxa"/>
            <w:noWrap/>
            <w:tcMar>
              <w:top w:w="20" w:type="dxa"/>
              <w:left w:w="20" w:type="dxa"/>
              <w:bottom w:w="0" w:type="dxa"/>
              <w:right w:w="20" w:type="dxa"/>
            </w:tcMar>
            <w:vAlign w:val="bottom"/>
          </w:tcPr>
          <w:p w:rsidR="00000000" w:rsidRDefault="00E97356">
            <w:pPr>
              <w:rPr>
                <w:rFonts w:ascii="Arial" w:eastAsia="Arial Unicode MS" w:hAnsi="Arial" w:cs="Arial"/>
              </w:rPr>
            </w:pPr>
          </w:p>
        </w:tc>
      </w:tr>
      <w:tr w:rsidR="00000000">
        <w:trPr>
          <w:trHeight w:val="255"/>
        </w:trPr>
        <w:tc>
          <w:tcPr>
            <w:tcW w:w="420" w:type="dxa"/>
            <w:tcBorders>
              <w:top w:val="nil"/>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X12</w:t>
            </w:r>
          </w:p>
        </w:tc>
        <w:tc>
          <w:tcPr>
            <w:tcW w:w="2400" w:type="dxa"/>
            <w:gridSpan w:val="2"/>
            <w:tcBorders>
              <w:lef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Embarazo No Controlado</w:t>
            </w:r>
          </w:p>
        </w:tc>
        <w:tc>
          <w:tcPr>
            <w:tcW w:w="400" w:type="dxa"/>
            <w:tcBorders>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40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X35</w:t>
            </w:r>
          </w:p>
        </w:tc>
        <w:tc>
          <w:tcPr>
            <w:tcW w:w="4900" w:type="dxa"/>
            <w:gridSpan w:val="4"/>
            <w:tcBorders>
              <w:lef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Antecedentes Patológicos Familiares Enf Nerv</w:t>
            </w:r>
            <w:r>
              <w:rPr>
                <w:rFonts w:ascii="Arial" w:hAnsi="Arial" w:cs="Arial"/>
                <w:sz w:val="20"/>
              </w:rPr>
              <w:t>iosas</w:t>
            </w:r>
          </w:p>
        </w:tc>
        <w:tc>
          <w:tcPr>
            <w:tcW w:w="120" w:type="dxa"/>
            <w:noWrap/>
            <w:tcMar>
              <w:top w:w="20" w:type="dxa"/>
              <w:left w:w="20" w:type="dxa"/>
              <w:bottom w:w="0" w:type="dxa"/>
              <w:right w:w="20" w:type="dxa"/>
            </w:tcMar>
            <w:vAlign w:val="bottom"/>
          </w:tcPr>
          <w:p w:rsidR="00000000" w:rsidRDefault="00E97356">
            <w:pPr>
              <w:rPr>
                <w:rFonts w:ascii="Arial" w:eastAsia="Arial Unicode MS" w:hAnsi="Arial" w:cs="Arial"/>
              </w:rPr>
            </w:pPr>
          </w:p>
        </w:tc>
      </w:tr>
      <w:tr w:rsidR="00000000">
        <w:trPr>
          <w:trHeight w:val="255"/>
        </w:trPr>
        <w:tc>
          <w:tcPr>
            <w:tcW w:w="420" w:type="dxa"/>
            <w:tcBorders>
              <w:top w:val="nil"/>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X13</w:t>
            </w:r>
          </w:p>
        </w:tc>
        <w:tc>
          <w:tcPr>
            <w:tcW w:w="2800" w:type="dxa"/>
            <w:gridSpan w:val="3"/>
            <w:tcBorders>
              <w:left w:val="single" w:sz="4" w:space="0" w:color="auto"/>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Embarazo con Complicaciones</w:t>
            </w:r>
          </w:p>
        </w:tc>
        <w:tc>
          <w:tcPr>
            <w:tcW w:w="40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X36</w:t>
            </w:r>
          </w:p>
        </w:tc>
        <w:tc>
          <w:tcPr>
            <w:tcW w:w="5020" w:type="dxa"/>
            <w:gridSpan w:val="5"/>
            <w:tcBorders>
              <w:lef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Antecedentes Patológicos Familiares Enf Respirat</w:t>
            </w:r>
          </w:p>
        </w:tc>
      </w:tr>
      <w:tr w:rsidR="00000000">
        <w:trPr>
          <w:trHeight w:val="255"/>
        </w:trPr>
        <w:tc>
          <w:tcPr>
            <w:tcW w:w="420" w:type="dxa"/>
            <w:tcBorders>
              <w:top w:val="nil"/>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X14</w:t>
            </w:r>
          </w:p>
        </w:tc>
        <w:tc>
          <w:tcPr>
            <w:tcW w:w="2800" w:type="dxa"/>
            <w:gridSpan w:val="3"/>
            <w:tcBorders>
              <w:left w:val="single" w:sz="4" w:space="0" w:color="auto"/>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Embarazo sin Complicaciones</w:t>
            </w:r>
          </w:p>
        </w:tc>
        <w:tc>
          <w:tcPr>
            <w:tcW w:w="40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X37</w:t>
            </w:r>
          </w:p>
        </w:tc>
        <w:tc>
          <w:tcPr>
            <w:tcW w:w="5020" w:type="dxa"/>
            <w:gridSpan w:val="5"/>
            <w:tcBorders>
              <w:lef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Antecedentes Patológicos Familiares Enf Hematológ</w:t>
            </w:r>
          </w:p>
        </w:tc>
      </w:tr>
      <w:tr w:rsidR="00000000">
        <w:trPr>
          <w:trHeight w:val="255"/>
        </w:trPr>
        <w:tc>
          <w:tcPr>
            <w:tcW w:w="420" w:type="dxa"/>
            <w:tcBorders>
              <w:top w:val="nil"/>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X15</w:t>
            </w:r>
          </w:p>
        </w:tc>
        <w:tc>
          <w:tcPr>
            <w:tcW w:w="2400" w:type="dxa"/>
            <w:gridSpan w:val="2"/>
            <w:tcBorders>
              <w:lef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Sexo Masculino</w:t>
            </w:r>
          </w:p>
        </w:tc>
        <w:tc>
          <w:tcPr>
            <w:tcW w:w="400" w:type="dxa"/>
            <w:tcBorders>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40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X38</w:t>
            </w:r>
          </w:p>
        </w:tc>
        <w:tc>
          <w:tcPr>
            <w:tcW w:w="4900" w:type="dxa"/>
            <w:gridSpan w:val="4"/>
            <w:tcBorders>
              <w:lef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Antecedentes Patológicos Familiares Enf Reumáticas</w:t>
            </w:r>
          </w:p>
        </w:tc>
        <w:tc>
          <w:tcPr>
            <w:tcW w:w="120" w:type="dxa"/>
            <w:noWrap/>
            <w:tcMar>
              <w:top w:w="20" w:type="dxa"/>
              <w:left w:w="20" w:type="dxa"/>
              <w:bottom w:w="0" w:type="dxa"/>
              <w:right w:w="20" w:type="dxa"/>
            </w:tcMar>
            <w:vAlign w:val="bottom"/>
          </w:tcPr>
          <w:p w:rsidR="00000000" w:rsidRDefault="00E97356">
            <w:pPr>
              <w:rPr>
                <w:rFonts w:ascii="Arial" w:eastAsia="Arial Unicode MS" w:hAnsi="Arial" w:cs="Arial"/>
              </w:rPr>
            </w:pPr>
          </w:p>
        </w:tc>
      </w:tr>
      <w:tr w:rsidR="00000000">
        <w:trPr>
          <w:trHeight w:val="255"/>
        </w:trPr>
        <w:tc>
          <w:tcPr>
            <w:tcW w:w="420" w:type="dxa"/>
            <w:tcBorders>
              <w:top w:val="nil"/>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lang w:val="en-US"/>
              </w:rPr>
            </w:pPr>
            <w:r>
              <w:rPr>
                <w:rFonts w:ascii="Arial" w:hAnsi="Arial" w:cs="Arial"/>
                <w:sz w:val="20"/>
                <w:lang w:val="en-US"/>
              </w:rPr>
              <w:t>X16</w:t>
            </w:r>
          </w:p>
        </w:tc>
        <w:tc>
          <w:tcPr>
            <w:tcW w:w="2400" w:type="dxa"/>
            <w:gridSpan w:val="2"/>
            <w:tcBorders>
              <w:lef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lang w:val="en-US"/>
              </w:rPr>
            </w:pPr>
            <w:r>
              <w:rPr>
                <w:rFonts w:ascii="Arial" w:hAnsi="Arial" w:cs="Arial"/>
                <w:sz w:val="20"/>
                <w:lang w:val="en-US"/>
              </w:rPr>
              <w:t>Sexo Femenino</w:t>
            </w:r>
          </w:p>
        </w:tc>
        <w:tc>
          <w:tcPr>
            <w:tcW w:w="400" w:type="dxa"/>
            <w:tcBorders>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lang w:val="en-US"/>
              </w:rPr>
            </w:pPr>
          </w:p>
        </w:tc>
        <w:tc>
          <w:tcPr>
            <w:tcW w:w="40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X39</w:t>
            </w:r>
          </w:p>
        </w:tc>
        <w:tc>
          <w:tcPr>
            <w:tcW w:w="5020" w:type="dxa"/>
            <w:gridSpan w:val="5"/>
            <w:tcBorders>
              <w:lef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Antecedentes Patológicos Familiares Enf Cardiovasc</w:t>
            </w:r>
          </w:p>
        </w:tc>
      </w:tr>
      <w:tr w:rsidR="00000000">
        <w:trPr>
          <w:trHeight w:val="255"/>
        </w:trPr>
        <w:tc>
          <w:tcPr>
            <w:tcW w:w="420" w:type="dxa"/>
            <w:tcBorders>
              <w:top w:val="nil"/>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X17</w:t>
            </w:r>
          </w:p>
        </w:tc>
        <w:tc>
          <w:tcPr>
            <w:tcW w:w="2400" w:type="dxa"/>
            <w:gridSpan w:val="2"/>
            <w:tcBorders>
              <w:lef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Entre 0 y 9 días de nacido</w:t>
            </w:r>
          </w:p>
        </w:tc>
        <w:tc>
          <w:tcPr>
            <w:tcW w:w="400" w:type="dxa"/>
            <w:tcBorders>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40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X40</w:t>
            </w:r>
          </w:p>
        </w:tc>
        <w:tc>
          <w:tcPr>
            <w:tcW w:w="4900" w:type="dxa"/>
            <w:gridSpan w:val="4"/>
            <w:tcBorders>
              <w:lef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Antecedentes Patológicos Familiares Enf Metabólicas</w:t>
            </w:r>
          </w:p>
        </w:tc>
        <w:tc>
          <w:tcPr>
            <w:tcW w:w="120" w:type="dxa"/>
            <w:noWrap/>
            <w:tcMar>
              <w:top w:w="20" w:type="dxa"/>
              <w:left w:w="20" w:type="dxa"/>
              <w:bottom w:w="0" w:type="dxa"/>
              <w:right w:w="20" w:type="dxa"/>
            </w:tcMar>
            <w:vAlign w:val="bottom"/>
          </w:tcPr>
          <w:p w:rsidR="00000000" w:rsidRDefault="00E97356">
            <w:pPr>
              <w:rPr>
                <w:rFonts w:ascii="Arial" w:eastAsia="Arial Unicode MS" w:hAnsi="Arial" w:cs="Arial"/>
              </w:rPr>
            </w:pPr>
          </w:p>
        </w:tc>
      </w:tr>
      <w:tr w:rsidR="00000000">
        <w:trPr>
          <w:trHeight w:val="255"/>
        </w:trPr>
        <w:tc>
          <w:tcPr>
            <w:tcW w:w="420" w:type="dxa"/>
            <w:tcBorders>
              <w:top w:val="nil"/>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X18</w:t>
            </w:r>
          </w:p>
        </w:tc>
        <w:tc>
          <w:tcPr>
            <w:tcW w:w="2800" w:type="dxa"/>
            <w:gridSpan w:val="3"/>
            <w:tcBorders>
              <w:left w:val="single" w:sz="4" w:space="0" w:color="auto"/>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Entre 10 y 19 días de nacido</w:t>
            </w:r>
          </w:p>
        </w:tc>
        <w:tc>
          <w:tcPr>
            <w:tcW w:w="40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X41</w:t>
            </w:r>
          </w:p>
        </w:tc>
        <w:tc>
          <w:tcPr>
            <w:tcW w:w="3223" w:type="dxa"/>
            <w:gridSpan w:val="2"/>
            <w:tcBorders>
              <w:lef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Padre Empleado</w:t>
            </w:r>
          </w:p>
        </w:tc>
        <w:tc>
          <w:tcPr>
            <w:tcW w:w="1203" w:type="dxa"/>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474" w:type="dxa"/>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120" w:type="dxa"/>
            <w:noWrap/>
            <w:tcMar>
              <w:top w:w="20" w:type="dxa"/>
              <w:left w:w="20" w:type="dxa"/>
              <w:bottom w:w="0" w:type="dxa"/>
              <w:right w:w="20" w:type="dxa"/>
            </w:tcMar>
            <w:vAlign w:val="bottom"/>
          </w:tcPr>
          <w:p w:rsidR="00000000" w:rsidRDefault="00E97356">
            <w:pPr>
              <w:rPr>
                <w:rFonts w:ascii="Arial" w:eastAsia="Arial Unicode MS" w:hAnsi="Arial" w:cs="Arial"/>
              </w:rPr>
            </w:pPr>
          </w:p>
        </w:tc>
      </w:tr>
      <w:tr w:rsidR="00000000">
        <w:trPr>
          <w:trHeight w:val="255"/>
        </w:trPr>
        <w:tc>
          <w:tcPr>
            <w:tcW w:w="420" w:type="dxa"/>
            <w:tcBorders>
              <w:top w:val="nil"/>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X19</w:t>
            </w:r>
          </w:p>
        </w:tc>
        <w:tc>
          <w:tcPr>
            <w:tcW w:w="2400" w:type="dxa"/>
            <w:gridSpan w:val="2"/>
            <w:tcBorders>
              <w:lef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De 20 a 28 días de nacido</w:t>
            </w:r>
          </w:p>
        </w:tc>
        <w:tc>
          <w:tcPr>
            <w:tcW w:w="400" w:type="dxa"/>
            <w:tcBorders>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40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X4</w:t>
            </w:r>
            <w:r>
              <w:rPr>
                <w:rFonts w:ascii="Arial" w:hAnsi="Arial" w:cs="Arial"/>
                <w:sz w:val="20"/>
              </w:rPr>
              <w:t>2</w:t>
            </w:r>
          </w:p>
        </w:tc>
        <w:tc>
          <w:tcPr>
            <w:tcW w:w="3223" w:type="dxa"/>
            <w:gridSpan w:val="2"/>
            <w:tcBorders>
              <w:lef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Padre Obrero/Jornalero</w:t>
            </w:r>
          </w:p>
        </w:tc>
        <w:tc>
          <w:tcPr>
            <w:tcW w:w="1203" w:type="dxa"/>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474" w:type="dxa"/>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120" w:type="dxa"/>
            <w:noWrap/>
            <w:tcMar>
              <w:top w:w="20" w:type="dxa"/>
              <w:left w:w="20" w:type="dxa"/>
              <w:bottom w:w="0" w:type="dxa"/>
              <w:right w:w="20" w:type="dxa"/>
            </w:tcMar>
            <w:vAlign w:val="bottom"/>
          </w:tcPr>
          <w:p w:rsidR="00000000" w:rsidRDefault="00E97356">
            <w:pPr>
              <w:rPr>
                <w:rFonts w:ascii="Arial" w:eastAsia="Arial Unicode MS" w:hAnsi="Arial" w:cs="Arial"/>
              </w:rPr>
            </w:pPr>
          </w:p>
        </w:tc>
      </w:tr>
      <w:tr w:rsidR="00000000">
        <w:trPr>
          <w:trHeight w:val="255"/>
        </w:trPr>
        <w:tc>
          <w:tcPr>
            <w:tcW w:w="420" w:type="dxa"/>
            <w:tcBorders>
              <w:top w:val="nil"/>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X20</w:t>
            </w:r>
          </w:p>
        </w:tc>
        <w:tc>
          <w:tcPr>
            <w:tcW w:w="2400" w:type="dxa"/>
            <w:gridSpan w:val="2"/>
            <w:tcBorders>
              <w:lef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Provincia del Guayas</w:t>
            </w:r>
          </w:p>
        </w:tc>
        <w:tc>
          <w:tcPr>
            <w:tcW w:w="400" w:type="dxa"/>
            <w:tcBorders>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40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X43</w:t>
            </w:r>
          </w:p>
        </w:tc>
        <w:tc>
          <w:tcPr>
            <w:tcW w:w="3223" w:type="dxa"/>
            <w:gridSpan w:val="2"/>
            <w:tcBorders>
              <w:lef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Padre Comerciante</w:t>
            </w:r>
          </w:p>
        </w:tc>
        <w:tc>
          <w:tcPr>
            <w:tcW w:w="1203" w:type="dxa"/>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474" w:type="dxa"/>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120" w:type="dxa"/>
            <w:noWrap/>
            <w:tcMar>
              <w:top w:w="20" w:type="dxa"/>
              <w:left w:w="20" w:type="dxa"/>
              <w:bottom w:w="0" w:type="dxa"/>
              <w:right w:w="20" w:type="dxa"/>
            </w:tcMar>
            <w:vAlign w:val="bottom"/>
          </w:tcPr>
          <w:p w:rsidR="00000000" w:rsidRDefault="00E97356">
            <w:pPr>
              <w:rPr>
                <w:rFonts w:ascii="Arial" w:eastAsia="Arial Unicode MS" w:hAnsi="Arial" w:cs="Arial"/>
              </w:rPr>
            </w:pPr>
          </w:p>
        </w:tc>
      </w:tr>
      <w:tr w:rsidR="00000000">
        <w:trPr>
          <w:trHeight w:val="255"/>
        </w:trPr>
        <w:tc>
          <w:tcPr>
            <w:tcW w:w="420" w:type="dxa"/>
            <w:tcBorders>
              <w:top w:val="nil"/>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X21</w:t>
            </w:r>
          </w:p>
        </w:tc>
        <w:tc>
          <w:tcPr>
            <w:tcW w:w="2400" w:type="dxa"/>
            <w:gridSpan w:val="2"/>
            <w:tcBorders>
              <w:lef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Provincia de Los Ríos</w:t>
            </w:r>
          </w:p>
        </w:tc>
        <w:tc>
          <w:tcPr>
            <w:tcW w:w="400" w:type="dxa"/>
            <w:tcBorders>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40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X44</w:t>
            </w:r>
          </w:p>
        </w:tc>
        <w:tc>
          <w:tcPr>
            <w:tcW w:w="2020" w:type="dxa"/>
            <w:tcBorders>
              <w:left w:val="single" w:sz="4" w:space="0" w:color="auto"/>
            </w:tcBorders>
            <w:noWrap/>
            <w:tcMar>
              <w:top w:w="20" w:type="dxa"/>
              <w:left w:w="20" w:type="dxa"/>
              <w:bottom w:w="0" w:type="dxa"/>
              <w:right w:w="20" w:type="dxa"/>
            </w:tcMar>
            <w:vAlign w:val="bottom"/>
          </w:tcPr>
          <w:p w:rsidR="00000000" w:rsidRDefault="00E97356">
            <w:pPr>
              <w:ind w:right="-260"/>
              <w:rPr>
                <w:rFonts w:ascii="Arial" w:eastAsia="Arial Unicode MS" w:hAnsi="Arial" w:cs="Arial"/>
                <w:sz w:val="20"/>
              </w:rPr>
            </w:pPr>
            <w:r>
              <w:rPr>
                <w:rFonts w:ascii="Arial" w:hAnsi="Arial" w:cs="Arial"/>
                <w:sz w:val="20"/>
              </w:rPr>
              <w:t>Otros (desempleado)</w:t>
            </w:r>
          </w:p>
        </w:tc>
        <w:tc>
          <w:tcPr>
            <w:tcW w:w="1203" w:type="dxa"/>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1203" w:type="dxa"/>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474" w:type="dxa"/>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120" w:type="dxa"/>
            <w:noWrap/>
            <w:tcMar>
              <w:top w:w="20" w:type="dxa"/>
              <w:left w:w="20" w:type="dxa"/>
              <w:bottom w:w="0" w:type="dxa"/>
              <w:right w:w="20" w:type="dxa"/>
            </w:tcMar>
            <w:vAlign w:val="bottom"/>
          </w:tcPr>
          <w:p w:rsidR="00000000" w:rsidRDefault="00E97356">
            <w:pPr>
              <w:rPr>
                <w:rFonts w:ascii="Arial" w:eastAsia="Arial Unicode MS" w:hAnsi="Arial" w:cs="Arial"/>
              </w:rPr>
            </w:pPr>
          </w:p>
        </w:tc>
      </w:tr>
      <w:tr w:rsidR="00000000">
        <w:trPr>
          <w:trHeight w:val="255"/>
        </w:trPr>
        <w:tc>
          <w:tcPr>
            <w:tcW w:w="420" w:type="dxa"/>
            <w:tcBorders>
              <w:top w:val="nil"/>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X22</w:t>
            </w:r>
          </w:p>
        </w:tc>
        <w:tc>
          <w:tcPr>
            <w:tcW w:w="2400" w:type="dxa"/>
            <w:gridSpan w:val="2"/>
            <w:tcBorders>
              <w:lef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Parto Normal</w:t>
            </w:r>
          </w:p>
        </w:tc>
        <w:tc>
          <w:tcPr>
            <w:tcW w:w="400" w:type="dxa"/>
            <w:tcBorders>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400" w:type="dxa"/>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X45</w:t>
            </w:r>
          </w:p>
        </w:tc>
        <w:tc>
          <w:tcPr>
            <w:tcW w:w="3223" w:type="dxa"/>
            <w:gridSpan w:val="2"/>
            <w:tcBorders>
              <w:lef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Madre Obrera</w:t>
            </w:r>
          </w:p>
        </w:tc>
        <w:tc>
          <w:tcPr>
            <w:tcW w:w="1203" w:type="dxa"/>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474" w:type="dxa"/>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120" w:type="dxa"/>
            <w:noWrap/>
            <w:tcMar>
              <w:top w:w="20" w:type="dxa"/>
              <w:left w:w="20" w:type="dxa"/>
              <w:bottom w:w="0" w:type="dxa"/>
              <w:right w:w="20" w:type="dxa"/>
            </w:tcMar>
            <w:vAlign w:val="bottom"/>
          </w:tcPr>
          <w:p w:rsidR="00000000" w:rsidRDefault="00E97356">
            <w:pPr>
              <w:rPr>
                <w:rFonts w:ascii="Arial" w:eastAsia="Arial Unicode MS" w:hAnsi="Arial" w:cs="Arial"/>
              </w:rPr>
            </w:pPr>
          </w:p>
        </w:tc>
      </w:tr>
      <w:tr w:rsidR="00000000">
        <w:trPr>
          <w:trHeight w:val="255"/>
        </w:trPr>
        <w:tc>
          <w:tcPr>
            <w:tcW w:w="420" w:type="dxa"/>
            <w:tcBorders>
              <w:top w:val="nil"/>
              <w:bottom w:val="single" w:sz="4" w:space="0" w:color="auto"/>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X23</w:t>
            </w:r>
          </w:p>
        </w:tc>
        <w:tc>
          <w:tcPr>
            <w:tcW w:w="2400" w:type="dxa"/>
            <w:gridSpan w:val="2"/>
            <w:tcBorders>
              <w:lef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Parto Cesarea</w:t>
            </w:r>
          </w:p>
        </w:tc>
        <w:tc>
          <w:tcPr>
            <w:tcW w:w="400" w:type="dxa"/>
            <w:tcBorders>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40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X46</w:t>
            </w:r>
          </w:p>
        </w:tc>
        <w:tc>
          <w:tcPr>
            <w:tcW w:w="3223" w:type="dxa"/>
            <w:gridSpan w:val="2"/>
            <w:tcBorders>
              <w:lef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sz w:val="20"/>
              </w:rPr>
            </w:pPr>
            <w:r>
              <w:rPr>
                <w:rFonts w:ascii="Arial" w:hAnsi="Arial" w:cs="Arial"/>
                <w:sz w:val="20"/>
              </w:rPr>
              <w:t>Madre QQDD</w:t>
            </w:r>
          </w:p>
        </w:tc>
        <w:tc>
          <w:tcPr>
            <w:tcW w:w="1203" w:type="dxa"/>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474" w:type="dxa"/>
            <w:noWrap/>
            <w:tcMar>
              <w:top w:w="20" w:type="dxa"/>
              <w:left w:w="20" w:type="dxa"/>
              <w:bottom w:w="0" w:type="dxa"/>
              <w:right w:w="20" w:type="dxa"/>
            </w:tcMar>
            <w:vAlign w:val="bottom"/>
          </w:tcPr>
          <w:p w:rsidR="00000000" w:rsidRDefault="00E97356">
            <w:pPr>
              <w:rPr>
                <w:rFonts w:ascii="Arial" w:eastAsia="Arial Unicode MS" w:hAnsi="Arial" w:cs="Arial"/>
                <w:sz w:val="20"/>
              </w:rPr>
            </w:pPr>
          </w:p>
        </w:tc>
        <w:tc>
          <w:tcPr>
            <w:tcW w:w="120" w:type="dxa"/>
            <w:noWrap/>
            <w:tcMar>
              <w:top w:w="20" w:type="dxa"/>
              <w:left w:w="20" w:type="dxa"/>
              <w:bottom w:w="0" w:type="dxa"/>
              <w:right w:w="20" w:type="dxa"/>
            </w:tcMar>
            <w:vAlign w:val="bottom"/>
          </w:tcPr>
          <w:p w:rsidR="00000000" w:rsidRDefault="00E97356">
            <w:pPr>
              <w:rPr>
                <w:rFonts w:ascii="Arial" w:eastAsia="Arial Unicode MS" w:hAnsi="Arial" w:cs="Arial"/>
              </w:rPr>
            </w:pPr>
          </w:p>
        </w:tc>
      </w:tr>
    </w:tbl>
    <w:p w:rsidR="00000000" w:rsidRDefault="00E97356">
      <w:pPr>
        <w:jc w:val="both"/>
        <w:rPr>
          <w:color w:val="000000"/>
        </w:rPr>
      </w:pPr>
      <w:r>
        <w:rPr>
          <w:color w:val="000000"/>
        </w:rPr>
        <w:t xml:space="preserve">  </w:t>
      </w:r>
    </w:p>
    <w:p w:rsidR="00000000" w:rsidRDefault="00E97356">
      <w:pPr>
        <w:spacing w:line="480" w:lineRule="auto"/>
        <w:ind w:left="1416"/>
        <w:jc w:val="both"/>
        <w:rPr>
          <w:rFonts w:ascii="Arial" w:hAnsi="Arial" w:cs="Arial"/>
          <w:color w:val="000000"/>
        </w:rPr>
      </w:pPr>
      <w:r>
        <w:rPr>
          <w:rFonts w:ascii="Arial" w:hAnsi="Arial" w:cs="Arial"/>
          <w:color w:val="000000"/>
        </w:rPr>
        <w:t>Una vez obtenidas las modalidades, se c</w:t>
      </w:r>
      <w:r>
        <w:rPr>
          <w:rFonts w:ascii="Arial" w:hAnsi="Arial" w:cs="Arial"/>
          <w:color w:val="000000"/>
        </w:rPr>
        <w:t>alculó la matriz E de este estrato (que consta en el Anexo I) para continuar con el análisis de Componentes Principales.</w:t>
      </w:r>
    </w:p>
    <w:p w:rsidR="00000000" w:rsidRDefault="00E97356">
      <w:pPr>
        <w:spacing w:line="480" w:lineRule="auto"/>
        <w:ind w:left="1416"/>
        <w:jc w:val="both"/>
        <w:rPr>
          <w:rFonts w:ascii="Arial" w:hAnsi="Arial" w:cs="Arial"/>
          <w:color w:val="000000"/>
        </w:rPr>
      </w:pPr>
      <w:r>
        <w:rPr>
          <w:rFonts w:ascii="Arial" w:hAnsi="Arial" w:cs="Arial"/>
          <w:color w:val="000000"/>
        </w:rPr>
        <w:t>Al ingresar la matriz en SPSS, los resultados obtenidos para los valores propios  de esta matriz constan en el Anexo J, sin embargo hem</w:t>
      </w:r>
      <w:r>
        <w:rPr>
          <w:rFonts w:ascii="Arial" w:hAnsi="Arial" w:cs="Arial"/>
          <w:color w:val="000000"/>
        </w:rPr>
        <w:t>os querido mostrar los primeros 9 valores que representan el 94,2% de la explicación de la varianza acumulada.</w:t>
      </w:r>
    </w:p>
    <w:p w:rsidR="00000000" w:rsidRDefault="00E97356">
      <w:pPr>
        <w:spacing w:line="480" w:lineRule="auto"/>
        <w:ind w:left="1416"/>
        <w:jc w:val="both"/>
        <w:rPr>
          <w:rFonts w:ascii="Arial" w:hAnsi="Arial" w:cs="Arial"/>
          <w:color w:val="000000"/>
        </w:rPr>
      </w:pPr>
      <w:r>
        <w:rPr>
          <w:rFonts w:ascii="Arial" w:hAnsi="Arial" w:cs="Arial"/>
          <w:color w:val="000000"/>
        </w:rPr>
        <w:t>Es decir que estas 9 componentes pueden explicar el comportamiento de todas las 46 modalidades en sus respectivas combinaciones lineales.</w:t>
      </w:r>
    </w:p>
    <w:p w:rsidR="00000000" w:rsidRDefault="00E97356">
      <w:pPr>
        <w:jc w:val="both"/>
        <w:rPr>
          <w:color w:val="000000"/>
        </w:rPr>
      </w:pPr>
    </w:p>
    <w:p w:rsidR="00000000" w:rsidRDefault="00E97356">
      <w:pPr>
        <w:spacing w:line="360" w:lineRule="auto"/>
        <w:jc w:val="center"/>
        <w:rPr>
          <w:rFonts w:ascii="Arial" w:hAnsi="Arial" w:cs="Arial"/>
          <w:b/>
          <w:bCs/>
          <w:color w:val="000000"/>
        </w:rPr>
      </w:pPr>
      <w:r>
        <w:rPr>
          <w:rFonts w:ascii="Arial" w:hAnsi="Arial" w:cs="Arial"/>
          <w:b/>
          <w:bCs/>
          <w:color w:val="000000"/>
        </w:rPr>
        <w:t xml:space="preserve">Tabla </w:t>
      </w:r>
      <w:r>
        <w:rPr>
          <w:rFonts w:ascii="Arial" w:hAnsi="Arial" w:cs="Arial"/>
          <w:b/>
          <w:bCs/>
          <w:color w:val="000000"/>
        </w:rPr>
        <w:t>LXXXIX</w:t>
      </w:r>
    </w:p>
    <w:p w:rsidR="00000000" w:rsidRDefault="00E97356">
      <w:pPr>
        <w:pStyle w:val="Textoindependiente3"/>
        <w:spacing w:line="360" w:lineRule="auto"/>
        <w:ind w:left="1440"/>
      </w:pPr>
      <w:r>
        <w:t>Valores Propios y Porcentajes de explicación- Pacientes Recién Nacidos con Crisis Convulsivas</w:t>
      </w:r>
    </w:p>
    <w:p w:rsidR="00000000" w:rsidRDefault="00E97356">
      <w:pPr>
        <w:jc w:val="both"/>
        <w:rPr>
          <w:color w:val="000000"/>
        </w:rPr>
      </w:pPr>
    </w:p>
    <w:p w:rsidR="00000000" w:rsidRDefault="00E97356">
      <w:pPr>
        <w:jc w:val="both"/>
        <w:rPr>
          <w:color w:val="000000"/>
        </w:rPr>
      </w:pPr>
    </w:p>
    <w:tbl>
      <w:tblPr>
        <w:tblW w:w="4926" w:type="dxa"/>
        <w:tblInd w:w="2060" w:type="dxa"/>
        <w:tblCellMar>
          <w:left w:w="0" w:type="dxa"/>
          <w:right w:w="0" w:type="dxa"/>
        </w:tblCellMar>
        <w:tblLook w:val="0000"/>
      </w:tblPr>
      <w:tblGrid>
        <w:gridCol w:w="1281"/>
        <w:gridCol w:w="1735"/>
        <w:gridCol w:w="1321"/>
        <w:gridCol w:w="1308"/>
      </w:tblGrid>
      <w:tr w:rsidR="00000000">
        <w:trPr>
          <w:trHeight w:val="255"/>
        </w:trPr>
        <w:tc>
          <w:tcPr>
            <w:tcW w:w="0" w:type="auto"/>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lang w:val="es-ES_tradnl"/>
              </w:rPr>
            </w:pPr>
          </w:p>
        </w:tc>
        <w:tc>
          <w:tcPr>
            <w:tcW w:w="0" w:type="auto"/>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rPr>
            </w:pPr>
            <w:r>
              <w:rPr>
                <w:rFonts w:ascii="Arial" w:hAnsi="Arial" w:cs="Arial"/>
              </w:rPr>
              <w:t>Valores Propios</w:t>
            </w:r>
          </w:p>
        </w:tc>
        <w:tc>
          <w:tcPr>
            <w:tcW w:w="0" w:type="auto"/>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rPr>
            </w:pPr>
            <w:r>
              <w:rPr>
                <w:rFonts w:ascii="Arial" w:hAnsi="Arial" w:cs="Arial"/>
              </w:rPr>
              <w:t>Porcentaje</w:t>
            </w:r>
          </w:p>
        </w:tc>
        <w:tc>
          <w:tcPr>
            <w:tcW w:w="0" w:type="auto"/>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rPr>
            </w:pPr>
            <w:r>
              <w:rPr>
                <w:rFonts w:ascii="Arial" w:hAnsi="Arial" w:cs="Arial"/>
              </w:rPr>
              <w:t>Varianza</w:t>
            </w:r>
          </w:p>
        </w:tc>
      </w:tr>
      <w:tr w:rsidR="00000000">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rPr>
            </w:pPr>
            <w:r>
              <w:rPr>
                <w:rFonts w:ascii="Arial" w:hAnsi="Arial" w:cs="Arial"/>
              </w:rPr>
              <w:t>Component</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rPr>
            </w:pPr>
            <w:r>
              <w:rPr>
                <w:rFonts w:ascii="Arial" w:hAnsi="Arial" w:cs="Arial"/>
              </w:rPr>
              <w:t>Total</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rPr>
            </w:pPr>
            <w:r>
              <w:rPr>
                <w:rFonts w:ascii="Arial" w:hAnsi="Arial" w:cs="Arial"/>
              </w:rPr>
              <w:t>de Varianza</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E97356">
            <w:pPr>
              <w:rPr>
                <w:rFonts w:ascii="Arial" w:eastAsia="Arial Unicode MS" w:hAnsi="Arial" w:cs="Arial"/>
              </w:rPr>
            </w:pPr>
            <w:r>
              <w:rPr>
                <w:rFonts w:ascii="Arial" w:hAnsi="Arial" w:cs="Arial"/>
              </w:rPr>
              <w:t xml:space="preserve"> Acumulada</w:t>
            </w:r>
          </w:p>
        </w:tc>
      </w:tr>
      <w:tr w:rsidR="00000000">
        <w:trPr>
          <w:trHeight w:val="255"/>
        </w:trPr>
        <w:tc>
          <w:tcPr>
            <w:tcW w:w="0" w:type="auto"/>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rPr>
            </w:pPr>
            <w:r>
              <w:rPr>
                <w:rFonts w:ascii="Arial" w:hAnsi="Arial" w:cs="Arial"/>
              </w:rPr>
              <w:t>1</w:t>
            </w:r>
          </w:p>
        </w:tc>
        <w:tc>
          <w:tcPr>
            <w:tcW w:w="0" w:type="auto"/>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rPr>
            </w:pPr>
            <w:r>
              <w:rPr>
                <w:rFonts w:ascii="Arial" w:hAnsi="Arial" w:cs="Arial"/>
              </w:rPr>
              <w:t>11,8453518</w:t>
            </w:r>
          </w:p>
        </w:tc>
        <w:tc>
          <w:tcPr>
            <w:tcW w:w="0" w:type="auto"/>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rPr>
            </w:pPr>
            <w:r>
              <w:rPr>
                <w:rFonts w:ascii="Arial" w:hAnsi="Arial" w:cs="Arial"/>
              </w:rPr>
              <w:t>25,7507647</w:t>
            </w:r>
          </w:p>
        </w:tc>
        <w:tc>
          <w:tcPr>
            <w:tcW w:w="0" w:type="auto"/>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rPr>
            </w:pPr>
            <w:r>
              <w:rPr>
                <w:rFonts w:ascii="Arial" w:hAnsi="Arial" w:cs="Arial"/>
              </w:rPr>
              <w:t>25,7507647</w:t>
            </w:r>
          </w:p>
        </w:tc>
      </w:tr>
      <w:tr w:rsidR="00000000">
        <w:trPr>
          <w:trHeight w:val="255"/>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rPr>
            </w:pPr>
            <w:r>
              <w:rPr>
                <w:rFonts w:ascii="Arial" w:hAnsi="Arial" w:cs="Arial"/>
              </w:rPr>
              <w:t>2</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rPr>
            </w:pPr>
            <w:r>
              <w:rPr>
                <w:rFonts w:ascii="Arial" w:hAnsi="Arial" w:cs="Arial"/>
              </w:rPr>
              <w:t>7,95364303</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rPr>
            </w:pPr>
            <w:r>
              <w:rPr>
                <w:rFonts w:ascii="Arial" w:hAnsi="Arial" w:cs="Arial"/>
              </w:rPr>
              <w:t>17,2905283</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rPr>
            </w:pPr>
            <w:r>
              <w:rPr>
                <w:rFonts w:ascii="Arial" w:hAnsi="Arial" w:cs="Arial"/>
              </w:rPr>
              <w:t>43,041293</w:t>
            </w:r>
          </w:p>
        </w:tc>
      </w:tr>
      <w:tr w:rsidR="00000000">
        <w:trPr>
          <w:trHeight w:val="255"/>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rPr>
            </w:pPr>
            <w:r>
              <w:rPr>
                <w:rFonts w:ascii="Arial" w:hAnsi="Arial" w:cs="Arial"/>
              </w:rPr>
              <w:t>3</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rPr>
            </w:pPr>
            <w:r>
              <w:rPr>
                <w:rFonts w:ascii="Arial" w:hAnsi="Arial" w:cs="Arial"/>
              </w:rPr>
              <w:t>6,</w:t>
            </w:r>
            <w:r>
              <w:rPr>
                <w:rFonts w:ascii="Arial" w:hAnsi="Arial" w:cs="Arial"/>
              </w:rPr>
              <w:t>13644086</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rPr>
            </w:pPr>
            <w:r>
              <w:rPr>
                <w:rFonts w:ascii="Arial" w:hAnsi="Arial" w:cs="Arial"/>
              </w:rPr>
              <w:t>13,3400888</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rPr>
            </w:pPr>
            <w:r>
              <w:rPr>
                <w:rFonts w:ascii="Arial" w:hAnsi="Arial" w:cs="Arial"/>
              </w:rPr>
              <w:t>56,3813818</w:t>
            </w:r>
          </w:p>
        </w:tc>
      </w:tr>
      <w:tr w:rsidR="00000000">
        <w:trPr>
          <w:trHeight w:val="255"/>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rPr>
            </w:pPr>
            <w:r>
              <w:rPr>
                <w:rFonts w:ascii="Arial" w:hAnsi="Arial" w:cs="Arial"/>
              </w:rPr>
              <w:t>4</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rPr>
            </w:pPr>
            <w:r>
              <w:rPr>
                <w:rFonts w:ascii="Arial" w:hAnsi="Arial" w:cs="Arial"/>
              </w:rPr>
              <w:t>5,07276391</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rPr>
            </w:pPr>
            <w:r>
              <w:rPr>
                <w:rFonts w:ascii="Arial" w:hAnsi="Arial" w:cs="Arial"/>
              </w:rPr>
              <w:t>11,0277476</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rPr>
            </w:pPr>
            <w:r>
              <w:rPr>
                <w:rFonts w:ascii="Arial" w:hAnsi="Arial" w:cs="Arial"/>
              </w:rPr>
              <w:t>67,4091294</w:t>
            </w:r>
          </w:p>
        </w:tc>
      </w:tr>
      <w:tr w:rsidR="00000000">
        <w:trPr>
          <w:trHeight w:val="255"/>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rPr>
            </w:pPr>
            <w:r>
              <w:rPr>
                <w:rFonts w:ascii="Arial" w:hAnsi="Arial" w:cs="Arial"/>
              </w:rPr>
              <w:t>5</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rPr>
            </w:pPr>
            <w:r>
              <w:rPr>
                <w:rFonts w:ascii="Arial" w:hAnsi="Arial" w:cs="Arial"/>
              </w:rPr>
              <w:t>3,50111042</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rPr>
            </w:pPr>
            <w:r>
              <w:rPr>
                <w:rFonts w:ascii="Arial" w:hAnsi="Arial" w:cs="Arial"/>
              </w:rPr>
              <w:t>7,61110961</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rPr>
            </w:pPr>
            <w:r>
              <w:rPr>
                <w:rFonts w:ascii="Arial" w:hAnsi="Arial" w:cs="Arial"/>
              </w:rPr>
              <w:t>75,020239</w:t>
            </w:r>
          </w:p>
        </w:tc>
      </w:tr>
      <w:tr w:rsidR="00000000">
        <w:trPr>
          <w:trHeight w:val="255"/>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rPr>
            </w:pPr>
            <w:r>
              <w:rPr>
                <w:rFonts w:ascii="Arial" w:hAnsi="Arial" w:cs="Arial"/>
              </w:rPr>
              <w:t>6</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rPr>
            </w:pPr>
            <w:r>
              <w:rPr>
                <w:rFonts w:ascii="Arial" w:hAnsi="Arial" w:cs="Arial"/>
              </w:rPr>
              <w:t>3,13802524</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rPr>
            </w:pPr>
            <w:r>
              <w:rPr>
                <w:rFonts w:ascii="Arial" w:hAnsi="Arial" w:cs="Arial"/>
              </w:rPr>
              <w:t>6,82179399</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rPr>
            </w:pPr>
            <w:r>
              <w:rPr>
                <w:rFonts w:ascii="Arial" w:hAnsi="Arial" w:cs="Arial"/>
              </w:rPr>
              <w:t>81,842033</w:t>
            </w:r>
          </w:p>
        </w:tc>
      </w:tr>
      <w:tr w:rsidR="00000000">
        <w:trPr>
          <w:trHeight w:val="255"/>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rPr>
            </w:pPr>
            <w:r>
              <w:rPr>
                <w:rFonts w:ascii="Arial" w:hAnsi="Arial" w:cs="Arial"/>
              </w:rPr>
              <w:t>7</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rPr>
            </w:pPr>
            <w:r>
              <w:rPr>
                <w:rFonts w:ascii="Arial" w:hAnsi="Arial" w:cs="Arial"/>
              </w:rPr>
              <w:t>2,57050697</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rPr>
            </w:pPr>
            <w:r>
              <w:rPr>
                <w:rFonts w:ascii="Arial" w:hAnsi="Arial" w:cs="Arial"/>
              </w:rPr>
              <w:t>5,58805862</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rPr>
            </w:pPr>
            <w:r>
              <w:rPr>
                <w:rFonts w:ascii="Arial" w:hAnsi="Arial" w:cs="Arial"/>
              </w:rPr>
              <w:t>87,4300917</w:t>
            </w:r>
          </w:p>
        </w:tc>
      </w:tr>
      <w:tr w:rsidR="00000000">
        <w:trPr>
          <w:trHeight w:val="255"/>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rPr>
            </w:pPr>
            <w:r>
              <w:rPr>
                <w:rFonts w:ascii="Arial" w:hAnsi="Arial" w:cs="Arial"/>
              </w:rPr>
              <w:t>8</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rPr>
            </w:pPr>
            <w:r>
              <w:rPr>
                <w:rFonts w:ascii="Arial" w:hAnsi="Arial" w:cs="Arial"/>
              </w:rPr>
              <w:t>1,78364165</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rPr>
            </w:pPr>
            <w:r>
              <w:rPr>
                <w:rFonts w:ascii="Arial" w:hAnsi="Arial" w:cs="Arial"/>
              </w:rPr>
              <w:t>3,87748185</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rPr>
            </w:pPr>
            <w:r>
              <w:rPr>
                <w:rFonts w:ascii="Arial" w:hAnsi="Arial" w:cs="Arial"/>
              </w:rPr>
              <w:t>91,3075735</w:t>
            </w:r>
          </w:p>
        </w:tc>
      </w:tr>
      <w:tr w:rsidR="00000000">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rPr>
            </w:pPr>
            <w:r>
              <w:rPr>
                <w:rFonts w:ascii="Arial" w:hAnsi="Arial" w:cs="Arial"/>
              </w:rPr>
              <w:t>9</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rPr>
            </w:pPr>
            <w:r>
              <w:rPr>
                <w:rFonts w:ascii="Arial" w:hAnsi="Arial" w:cs="Arial"/>
              </w:rPr>
              <w:t>1,3338151</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rPr>
            </w:pPr>
            <w:r>
              <w:rPr>
                <w:rFonts w:ascii="Arial" w:hAnsi="Arial" w:cs="Arial"/>
              </w:rPr>
              <w:t>2,89959805</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000000" w:rsidRDefault="00E97356">
            <w:pPr>
              <w:jc w:val="center"/>
              <w:rPr>
                <w:rFonts w:ascii="Arial" w:eastAsia="Arial Unicode MS" w:hAnsi="Arial" w:cs="Arial"/>
              </w:rPr>
            </w:pPr>
            <w:r>
              <w:rPr>
                <w:rFonts w:ascii="Arial" w:hAnsi="Arial" w:cs="Arial"/>
              </w:rPr>
              <w:t>94,2071716</w:t>
            </w:r>
          </w:p>
        </w:tc>
      </w:tr>
    </w:tbl>
    <w:p w:rsidR="00000000" w:rsidRDefault="00E97356">
      <w:pPr>
        <w:jc w:val="both"/>
        <w:rPr>
          <w:color w:val="000000"/>
        </w:rPr>
      </w:pPr>
      <w:r>
        <w:rPr>
          <w:color w:val="000000"/>
        </w:rPr>
        <w:t xml:space="preserve"> </w:t>
      </w:r>
    </w:p>
    <w:p w:rsidR="00000000" w:rsidRDefault="00E97356">
      <w:pPr>
        <w:jc w:val="both"/>
        <w:rPr>
          <w:color w:val="000000"/>
        </w:rPr>
      </w:pPr>
      <w:r>
        <w:rPr>
          <w:color w:val="000000"/>
        </w:rPr>
        <w:tab/>
      </w:r>
    </w:p>
    <w:p w:rsidR="00000000" w:rsidRDefault="00E97356">
      <w:pPr>
        <w:spacing w:line="480" w:lineRule="auto"/>
        <w:ind w:left="1416"/>
        <w:jc w:val="both"/>
        <w:rPr>
          <w:rFonts w:ascii="Arial" w:hAnsi="Arial" w:cs="Arial"/>
          <w:color w:val="000000"/>
        </w:rPr>
      </w:pPr>
      <w:r>
        <w:rPr>
          <w:rFonts w:ascii="Arial" w:hAnsi="Arial" w:cs="Arial"/>
          <w:color w:val="000000"/>
        </w:rPr>
        <w:t>Además,</w:t>
      </w:r>
      <w:r>
        <w:rPr>
          <w:rFonts w:ascii="Arial" w:hAnsi="Arial" w:cs="Arial"/>
          <w:color w:val="000000"/>
        </w:rPr>
        <w:t xml:space="preserve"> el gráfico de nos muestra claramente que en la componente número 10, los valores propios ya no son significativos, puesto que tienden a cero.  Esto nos indica que podemos tomar las primeras 9 componentes.  En el anexo K se muestran los valores de todas la</w:t>
      </w:r>
      <w:r>
        <w:rPr>
          <w:rFonts w:ascii="Arial" w:hAnsi="Arial" w:cs="Arial"/>
          <w:color w:val="000000"/>
        </w:rPr>
        <w:t>s componentes.</w:t>
      </w:r>
    </w:p>
    <w:p w:rsidR="00000000" w:rsidRDefault="00E97356">
      <w:pPr>
        <w:spacing w:line="480" w:lineRule="auto"/>
        <w:ind w:left="1416"/>
        <w:jc w:val="both"/>
        <w:rPr>
          <w:rFonts w:ascii="Arial" w:hAnsi="Arial" w:cs="Arial"/>
          <w:color w:val="000000"/>
        </w:rPr>
      </w:pPr>
    </w:p>
    <w:p w:rsidR="00000000" w:rsidRDefault="00E97356">
      <w:pPr>
        <w:spacing w:line="480" w:lineRule="auto"/>
        <w:ind w:left="1416"/>
        <w:jc w:val="center"/>
        <w:rPr>
          <w:rFonts w:ascii="Arial" w:hAnsi="Arial" w:cs="Arial"/>
          <w:b/>
          <w:bCs/>
          <w:color w:val="000000"/>
        </w:rPr>
      </w:pPr>
      <w:r>
        <w:rPr>
          <w:rFonts w:ascii="Arial" w:hAnsi="Arial" w:cs="Arial"/>
          <w:b/>
          <w:bCs/>
          <w:color w:val="000000"/>
        </w:rPr>
        <w:t>Gráfico 4.8</w:t>
      </w:r>
    </w:p>
    <w:p w:rsidR="00000000" w:rsidRDefault="00E97356">
      <w:pPr>
        <w:spacing w:line="480" w:lineRule="auto"/>
        <w:ind w:left="1416"/>
        <w:jc w:val="center"/>
        <w:rPr>
          <w:rFonts w:ascii="Arial" w:hAnsi="Arial" w:cs="Arial"/>
          <w:b/>
          <w:bCs/>
          <w:color w:val="000000"/>
        </w:rPr>
      </w:pPr>
      <w:r>
        <w:rPr>
          <w:rFonts w:ascii="Arial" w:hAnsi="Arial" w:cs="Arial"/>
          <w:b/>
          <w:bCs/>
          <w:color w:val="000000"/>
        </w:rPr>
        <w:t>Gráfico de las Componentes Principales</w:t>
      </w:r>
    </w:p>
    <w:p w:rsidR="00000000" w:rsidRDefault="00E97356">
      <w:pPr>
        <w:spacing w:line="480" w:lineRule="auto"/>
        <w:ind w:left="1416"/>
        <w:jc w:val="center"/>
        <w:rPr>
          <w:rFonts w:ascii="Arial" w:hAnsi="Arial" w:cs="Arial"/>
          <w:b/>
          <w:bCs/>
          <w:color w:val="000000"/>
        </w:rPr>
      </w:pPr>
      <w:r>
        <w:rPr>
          <w:rFonts w:ascii="Arial" w:hAnsi="Arial" w:cs="Arial"/>
          <w:b/>
          <w:bCs/>
          <w:color w:val="000000"/>
        </w:rPr>
        <w:t>Recién Nacidos con Crisis Convulsivas</w:t>
      </w:r>
    </w:p>
    <w:p w:rsidR="00000000" w:rsidRDefault="00E746EB">
      <w:pPr>
        <w:spacing w:line="480" w:lineRule="auto"/>
        <w:jc w:val="right"/>
        <w:rPr>
          <w:color w:val="000000"/>
        </w:rPr>
      </w:pPr>
      <w:r>
        <w:rPr>
          <w:rFonts w:ascii="Arial" w:hAnsi="Arial" w:cs="Arial"/>
          <w:noProof/>
          <w:color w:val="000000"/>
          <w:lang w:val="es-ES"/>
        </w:rPr>
        <w:drawing>
          <wp:inline distT="0" distB="0" distL="0" distR="0">
            <wp:extent cx="4487545" cy="3587115"/>
            <wp:effectExtent l="19050" t="0" r="825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1"/>
                    <a:srcRect/>
                    <a:stretch>
                      <a:fillRect/>
                    </a:stretch>
                  </pic:blipFill>
                  <pic:spPr bwMode="auto">
                    <a:xfrm>
                      <a:off x="0" y="0"/>
                      <a:ext cx="4487545" cy="3587115"/>
                    </a:xfrm>
                    <a:prstGeom prst="rect">
                      <a:avLst/>
                    </a:prstGeom>
                    <a:noFill/>
                    <a:ln w="9525">
                      <a:noFill/>
                      <a:miter lim="800000"/>
                      <a:headEnd/>
                      <a:tailEnd/>
                    </a:ln>
                  </pic:spPr>
                </pic:pic>
              </a:graphicData>
            </a:graphic>
          </wp:inline>
        </w:drawing>
      </w:r>
    </w:p>
    <w:p w:rsidR="00000000" w:rsidRDefault="00E97356">
      <w:pPr>
        <w:jc w:val="both"/>
        <w:rPr>
          <w:color w:val="000000"/>
        </w:rPr>
      </w:pPr>
    </w:p>
    <w:p w:rsidR="00000000" w:rsidRDefault="00E97356">
      <w:pPr>
        <w:spacing w:line="480" w:lineRule="auto"/>
        <w:ind w:left="1416"/>
        <w:jc w:val="both"/>
        <w:rPr>
          <w:rFonts w:ascii="Arial" w:hAnsi="Arial" w:cs="Arial"/>
          <w:color w:val="000000"/>
        </w:rPr>
      </w:pPr>
      <w:r>
        <w:rPr>
          <w:rFonts w:ascii="Arial" w:hAnsi="Arial" w:cs="Arial"/>
          <w:color w:val="000000"/>
        </w:rPr>
        <w:t>Seguido, procederemos a nombrar a cada una de las componentes de acuerdo a las modalidades que tengan mayores ponderaciones.</w:t>
      </w:r>
    </w:p>
    <w:p w:rsidR="00000000" w:rsidRDefault="00E97356">
      <w:pPr>
        <w:spacing w:line="480" w:lineRule="auto"/>
        <w:ind w:left="708" w:firstLine="708"/>
        <w:jc w:val="both"/>
        <w:rPr>
          <w:rFonts w:ascii="Arial" w:hAnsi="Arial" w:cs="Arial"/>
          <w:b/>
          <w:bCs/>
          <w:color w:val="000000"/>
        </w:rPr>
      </w:pPr>
      <w:r>
        <w:rPr>
          <w:rFonts w:ascii="Arial" w:hAnsi="Arial" w:cs="Arial"/>
          <w:b/>
          <w:bCs/>
          <w:color w:val="000000"/>
        </w:rPr>
        <w:t xml:space="preserve">Componente1: </w:t>
      </w:r>
    </w:p>
    <w:p w:rsidR="00000000" w:rsidRDefault="00E97356">
      <w:pPr>
        <w:spacing w:line="480" w:lineRule="auto"/>
        <w:ind w:left="1416"/>
        <w:jc w:val="both"/>
        <w:rPr>
          <w:rFonts w:ascii="Arial" w:hAnsi="Arial" w:cs="Arial"/>
          <w:color w:val="000000"/>
        </w:rPr>
      </w:pPr>
      <w:r>
        <w:rPr>
          <w:rFonts w:ascii="Arial" w:hAnsi="Arial" w:cs="Arial"/>
          <w:color w:val="000000"/>
        </w:rPr>
        <w:t>C1 = 0,9X</w:t>
      </w:r>
      <w:r>
        <w:rPr>
          <w:rFonts w:ascii="Arial" w:hAnsi="Arial" w:cs="Arial"/>
          <w:color w:val="000000"/>
        </w:rPr>
        <w:t>13 – 0,9X14 – 0,8516X15 + 0,8516X16 + 0,8213X22 – 0,84X23 + 0,84X24 – 0,84X25</w:t>
      </w:r>
    </w:p>
    <w:p w:rsidR="00000000" w:rsidRDefault="00E97356">
      <w:pPr>
        <w:spacing w:line="480" w:lineRule="auto"/>
        <w:ind w:left="1416"/>
        <w:jc w:val="both"/>
        <w:rPr>
          <w:rFonts w:ascii="Arial" w:hAnsi="Arial" w:cs="Arial"/>
          <w:color w:val="000000"/>
        </w:rPr>
      </w:pPr>
      <w:r>
        <w:rPr>
          <w:rFonts w:ascii="Arial" w:hAnsi="Arial" w:cs="Arial"/>
          <w:color w:val="000000"/>
        </w:rPr>
        <w:t>Esta primera componente tomará el nombre de “Control en el Embarazo y lugar donde se realizó el Parto de Pacientes Recién Nacidos de ambos Sexos que sufrieron de Crisis Convulsiv</w:t>
      </w:r>
      <w:r>
        <w:rPr>
          <w:rFonts w:ascii="Arial" w:hAnsi="Arial" w:cs="Arial"/>
          <w:color w:val="000000"/>
        </w:rPr>
        <w:t>as”</w:t>
      </w:r>
    </w:p>
    <w:p w:rsidR="00000000" w:rsidRDefault="00E97356">
      <w:pPr>
        <w:spacing w:line="480" w:lineRule="auto"/>
        <w:jc w:val="both"/>
        <w:rPr>
          <w:rFonts w:ascii="Arial" w:hAnsi="Arial" w:cs="Arial"/>
          <w:color w:val="000000"/>
        </w:rPr>
      </w:pPr>
    </w:p>
    <w:p w:rsidR="00000000" w:rsidRDefault="00E97356">
      <w:pPr>
        <w:spacing w:line="480" w:lineRule="auto"/>
        <w:ind w:left="708" w:firstLine="708"/>
        <w:jc w:val="both"/>
        <w:rPr>
          <w:rFonts w:ascii="Arial" w:hAnsi="Arial" w:cs="Arial"/>
          <w:b/>
          <w:bCs/>
          <w:color w:val="000000"/>
        </w:rPr>
      </w:pPr>
      <w:r>
        <w:rPr>
          <w:rFonts w:ascii="Arial" w:hAnsi="Arial" w:cs="Arial"/>
          <w:b/>
          <w:bCs/>
          <w:color w:val="000000"/>
        </w:rPr>
        <w:t>Componente2:</w:t>
      </w:r>
    </w:p>
    <w:p w:rsidR="00000000" w:rsidRDefault="00E97356">
      <w:pPr>
        <w:spacing w:line="480" w:lineRule="auto"/>
        <w:ind w:left="1416"/>
        <w:jc w:val="both"/>
        <w:rPr>
          <w:rFonts w:ascii="Arial" w:hAnsi="Arial" w:cs="Arial"/>
          <w:color w:val="000000"/>
        </w:rPr>
      </w:pPr>
      <w:r>
        <w:rPr>
          <w:rFonts w:ascii="Arial" w:hAnsi="Arial" w:cs="Arial"/>
          <w:color w:val="000000"/>
        </w:rPr>
        <w:t xml:space="preserve">C2 = 0,7149X8 + 0,7598X10 + 0,8834X28 - 0,80381071X32 + 0,8038107X33  + 0,76334558X34 </w:t>
      </w:r>
    </w:p>
    <w:p w:rsidR="00000000" w:rsidRDefault="00E97356">
      <w:pPr>
        <w:spacing w:line="480" w:lineRule="auto"/>
        <w:jc w:val="both"/>
        <w:rPr>
          <w:rFonts w:ascii="Arial" w:hAnsi="Arial" w:cs="Arial"/>
          <w:color w:val="000000"/>
        </w:rPr>
      </w:pPr>
    </w:p>
    <w:p w:rsidR="00000000" w:rsidRDefault="00E97356">
      <w:pPr>
        <w:spacing w:line="480" w:lineRule="auto"/>
        <w:ind w:left="1416"/>
        <w:jc w:val="both"/>
        <w:rPr>
          <w:rFonts w:ascii="Arial" w:hAnsi="Arial" w:cs="Arial"/>
          <w:color w:val="000000"/>
        </w:rPr>
      </w:pPr>
      <w:r>
        <w:rPr>
          <w:rFonts w:ascii="Arial" w:hAnsi="Arial" w:cs="Arial"/>
          <w:color w:val="000000"/>
        </w:rPr>
        <w:t>Esta Componente será nombrada “Cobertura de Servicios Básicos del lugar donde habitan los Pacientes Recién Nacidos con Crisis Convulsivas que presenta</w:t>
      </w:r>
      <w:r>
        <w:rPr>
          <w:rFonts w:ascii="Arial" w:hAnsi="Arial" w:cs="Arial"/>
          <w:color w:val="000000"/>
        </w:rPr>
        <w:t>ron Enfermedades Metabólicas y un nacimiento Prematuro y cuyos Familiares no refieren acerca de Antecedentes Patológicos”.</w:t>
      </w:r>
    </w:p>
    <w:p w:rsidR="00000000" w:rsidRDefault="00E97356">
      <w:pPr>
        <w:spacing w:line="480" w:lineRule="auto"/>
        <w:jc w:val="both"/>
        <w:rPr>
          <w:rFonts w:ascii="Arial" w:hAnsi="Arial" w:cs="Arial"/>
          <w:color w:val="000000"/>
        </w:rPr>
      </w:pPr>
    </w:p>
    <w:p w:rsidR="00000000" w:rsidRDefault="00E97356">
      <w:pPr>
        <w:spacing w:line="480" w:lineRule="auto"/>
        <w:ind w:left="708" w:firstLine="708"/>
        <w:jc w:val="both"/>
        <w:rPr>
          <w:rFonts w:ascii="Arial" w:hAnsi="Arial" w:cs="Arial"/>
          <w:color w:val="000000"/>
        </w:rPr>
      </w:pPr>
      <w:r>
        <w:rPr>
          <w:rFonts w:ascii="Arial" w:hAnsi="Arial" w:cs="Arial"/>
          <w:b/>
          <w:bCs/>
          <w:color w:val="000000"/>
        </w:rPr>
        <w:t>Componente3</w:t>
      </w:r>
      <w:r>
        <w:rPr>
          <w:rFonts w:ascii="Arial" w:hAnsi="Arial" w:cs="Arial"/>
          <w:color w:val="000000"/>
        </w:rPr>
        <w:t>:</w:t>
      </w:r>
    </w:p>
    <w:p w:rsidR="00000000" w:rsidRDefault="00E97356">
      <w:pPr>
        <w:spacing w:line="480" w:lineRule="auto"/>
        <w:ind w:left="708" w:firstLine="708"/>
        <w:jc w:val="both"/>
        <w:rPr>
          <w:rFonts w:ascii="Arial" w:hAnsi="Arial" w:cs="Arial"/>
          <w:color w:val="000000"/>
        </w:rPr>
      </w:pPr>
      <w:r>
        <w:rPr>
          <w:rFonts w:ascii="Arial" w:hAnsi="Arial" w:cs="Arial"/>
          <w:color w:val="000000"/>
        </w:rPr>
        <w:t>C3 = - 0,8813358X40 - 0,82827436X45 + 0,82827437X46</w:t>
      </w:r>
    </w:p>
    <w:p w:rsidR="00000000" w:rsidRDefault="00E97356">
      <w:pPr>
        <w:spacing w:line="480" w:lineRule="auto"/>
        <w:ind w:left="1416"/>
        <w:jc w:val="both"/>
        <w:rPr>
          <w:rFonts w:ascii="Arial" w:hAnsi="Arial" w:cs="Arial"/>
          <w:color w:val="000000"/>
        </w:rPr>
      </w:pPr>
      <w:r>
        <w:rPr>
          <w:rFonts w:ascii="Arial" w:hAnsi="Arial" w:cs="Arial"/>
          <w:color w:val="000000"/>
        </w:rPr>
        <w:t>Esta componente será llamada “Madres de Pacientes Recién Nacidos co</w:t>
      </w:r>
      <w:r>
        <w:rPr>
          <w:rFonts w:ascii="Arial" w:hAnsi="Arial" w:cs="Arial"/>
          <w:color w:val="000000"/>
        </w:rPr>
        <w:t>n Crisis Convulsivas cuya ocupación es Obrera o Jornalera y Amas de Casa”</w:t>
      </w:r>
    </w:p>
    <w:p w:rsidR="00000000" w:rsidRDefault="00E97356">
      <w:pPr>
        <w:spacing w:line="480" w:lineRule="auto"/>
        <w:jc w:val="both"/>
        <w:rPr>
          <w:rFonts w:ascii="Arial" w:hAnsi="Arial" w:cs="Arial"/>
          <w:color w:val="000000"/>
        </w:rPr>
      </w:pPr>
    </w:p>
    <w:p w:rsidR="00000000" w:rsidRDefault="00E97356">
      <w:pPr>
        <w:spacing w:line="480" w:lineRule="auto"/>
        <w:ind w:left="708" w:firstLine="708"/>
        <w:jc w:val="both"/>
        <w:rPr>
          <w:rFonts w:ascii="Arial" w:hAnsi="Arial" w:cs="Arial"/>
          <w:b/>
          <w:bCs/>
          <w:color w:val="000000"/>
        </w:rPr>
      </w:pPr>
      <w:r>
        <w:rPr>
          <w:rFonts w:ascii="Arial" w:hAnsi="Arial" w:cs="Arial"/>
          <w:b/>
          <w:bCs/>
          <w:color w:val="000000"/>
        </w:rPr>
        <w:t>Componente4:</w:t>
      </w:r>
    </w:p>
    <w:p w:rsidR="00000000" w:rsidRDefault="00E97356">
      <w:pPr>
        <w:spacing w:line="480" w:lineRule="auto"/>
        <w:ind w:left="708" w:firstLine="708"/>
        <w:jc w:val="both"/>
        <w:rPr>
          <w:rFonts w:ascii="Arial" w:hAnsi="Arial" w:cs="Arial"/>
          <w:color w:val="000000"/>
        </w:rPr>
      </w:pPr>
      <w:r>
        <w:rPr>
          <w:rFonts w:ascii="Arial" w:hAnsi="Arial" w:cs="Arial"/>
          <w:color w:val="000000"/>
        </w:rPr>
        <w:t>C4 = 0,859X20 – 0,859X21 – 0,869X35</w:t>
      </w:r>
    </w:p>
    <w:p w:rsidR="00000000" w:rsidRDefault="00E97356">
      <w:pPr>
        <w:spacing w:line="480" w:lineRule="auto"/>
        <w:jc w:val="both"/>
        <w:rPr>
          <w:rFonts w:ascii="Arial" w:hAnsi="Arial" w:cs="Arial"/>
          <w:color w:val="000000"/>
        </w:rPr>
      </w:pPr>
    </w:p>
    <w:p w:rsidR="00000000" w:rsidRDefault="00E97356">
      <w:pPr>
        <w:spacing w:line="480" w:lineRule="auto"/>
        <w:ind w:left="1416"/>
        <w:jc w:val="both"/>
        <w:rPr>
          <w:rFonts w:ascii="Arial" w:hAnsi="Arial" w:cs="Arial"/>
          <w:color w:val="000000"/>
        </w:rPr>
      </w:pPr>
      <w:r>
        <w:rPr>
          <w:rFonts w:ascii="Arial" w:hAnsi="Arial" w:cs="Arial"/>
          <w:color w:val="000000"/>
        </w:rPr>
        <w:t>La componente número 4 se llamará “Pacientes Recién Nacidos con Crisis Convulsivas de las Provincias de Guayas y Los Ríos cuyos fam</w:t>
      </w:r>
      <w:r>
        <w:rPr>
          <w:rFonts w:ascii="Arial" w:hAnsi="Arial" w:cs="Arial"/>
          <w:color w:val="000000"/>
        </w:rPr>
        <w:t>iliares tienen enfermedades del Sistema Nervioso”</w:t>
      </w:r>
    </w:p>
    <w:p w:rsidR="00000000" w:rsidRDefault="00E97356">
      <w:pPr>
        <w:spacing w:line="480" w:lineRule="auto"/>
        <w:ind w:left="708" w:firstLine="708"/>
        <w:jc w:val="both"/>
        <w:rPr>
          <w:rFonts w:ascii="Arial" w:hAnsi="Arial" w:cs="Arial"/>
          <w:b/>
          <w:bCs/>
          <w:color w:val="000000"/>
        </w:rPr>
      </w:pPr>
    </w:p>
    <w:p w:rsidR="00000000" w:rsidRDefault="00E97356">
      <w:pPr>
        <w:spacing w:line="480" w:lineRule="auto"/>
        <w:ind w:left="708" w:firstLine="708"/>
        <w:jc w:val="both"/>
        <w:rPr>
          <w:rFonts w:ascii="Arial" w:hAnsi="Arial" w:cs="Arial"/>
          <w:b/>
          <w:bCs/>
          <w:color w:val="000000"/>
        </w:rPr>
      </w:pPr>
      <w:r>
        <w:rPr>
          <w:rFonts w:ascii="Arial" w:hAnsi="Arial" w:cs="Arial"/>
          <w:b/>
          <w:bCs/>
          <w:color w:val="000000"/>
        </w:rPr>
        <w:t>Componente5:</w:t>
      </w:r>
    </w:p>
    <w:p w:rsidR="00000000" w:rsidRDefault="00E97356">
      <w:pPr>
        <w:spacing w:line="480" w:lineRule="auto"/>
        <w:ind w:left="708" w:firstLine="708"/>
        <w:jc w:val="both"/>
        <w:rPr>
          <w:rFonts w:ascii="Arial" w:hAnsi="Arial" w:cs="Arial"/>
          <w:color w:val="000000"/>
        </w:rPr>
      </w:pPr>
      <w:r>
        <w:rPr>
          <w:rFonts w:ascii="Arial" w:hAnsi="Arial" w:cs="Arial"/>
          <w:color w:val="000000"/>
        </w:rPr>
        <w:t>C5 = 0,523X3 – 0,564X29 + 0,665X38 + 0,6515X41</w:t>
      </w:r>
    </w:p>
    <w:p w:rsidR="00000000" w:rsidRDefault="00E97356">
      <w:pPr>
        <w:spacing w:line="480" w:lineRule="auto"/>
        <w:jc w:val="both"/>
        <w:rPr>
          <w:rFonts w:ascii="Arial" w:hAnsi="Arial" w:cs="Arial"/>
          <w:color w:val="000000"/>
        </w:rPr>
      </w:pPr>
    </w:p>
    <w:p w:rsidR="00000000" w:rsidRDefault="00E97356">
      <w:pPr>
        <w:pStyle w:val="Textoindependiente2"/>
        <w:ind w:left="1416"/>
      </w:pPr>
      <w:r>
        <w:t>La componente 5 será llamada “Pacientes Recién Nacidos con Crisis Convulsivas que padecieron de Enfermedades Digestivas,  habitan en viviendas d</w:t>
      </w:r>
      <w:r>
        <w:t>e construcción mixta cuyos antecedentes Patológicos Familiares indican la presencia de Enfermedades Reumáticas y que además la ocupación del padre es empleado”.</w:t>
      </w:r>
    </w:p>
    <w:p w:rsidR="00000000" w:rsidRDefault="00E97356">
      <w:pPr>
        <w:spacing w:line="480" w:lineRule="auto"/>
        <w:jc w:val="both"/>
        <w:rPr>
          <w:rFonts w:ascii="Arial" w:hAnsi="Arial" w:cs="Arial"/>
          <w:color w:val="000000"/>
        </w:rPr>
      </w:pPr>
    </w:p>
    <w:p w:rsidR="00000000" w:rsidRDefault="00E97356">
      <w:pPr>
        <w:spacing w:line="480" w:lineRule="auto"/>
        <w:jc w:val="both"/>
        <w:rPr>
          <w:rFonts w:ascii="Arial" w:hAnsi="Arial" w:cs="Arial"/>
          <w:color w:val="000000"/>
        </w:rPr>
      </w:pPr>
    </w:p>
    <w:p w:rsidR="00000000" w:rsidRDefault="00E97356">
      <w:pPr>
        <w:spacing w:line="480" w:lineRule="auto"/>
        <w:ind w:left="1416"/>
        <w:jc w:val="both"/>
        <w:rPr>
          <w:rFonts w:ascii="Arial" w:hAnsi="Arial" w:cs="Arial"/>
          <w:b/>
          <w:bCs/>
          <w:color w:val="000000"/>
        </w:rPr>
      </w:pPr>
      <w:r>
        <w:rPr>
          <w:rFonts w:ascii="Arial" w:hAnsi="Arial" w:cs="Arial"/>
          <w:b/>
          <w:bCs/>
          <w:color w:val="000000"/>
        </w:rPr>
        <w:t>Componente 6:</w:t>
      </w:r>
    </w:p>
    <w:p w:rsidR="00000000" w:rsidRDefault="00E97356">
      <w:pPr>
        <w:spacing w:line="480" w:lineRule="auto"/>
        <w:ind w:left="1416"/>
        <w:jc w:val="both"/>
        <w:rPr>
          <w:rFonts w:ascii="Arial" w:hAnsi="Arial" w:cs="Arial"/>
          <w:color w:val="000000"/>
        </w:rPr>
      </w:pPr>
      <w:r>
        <w:rPr>
          <w:rFonts w:ascii="Arial" w:hAnsi="Arial" w:cs="Arial"/>
          <w:color w:val="000000"/>
        </w:rPr>
        <w:t>C6 = 0,519X9</w:t>
      </w:r>
    </w:p>
    <w:p w:rsidR="00000000" w:rsidRDefault="00E97356">
      <w:pPr>
        <w:spacing w:line="480" w:lineRule="auto"/>
        <w:ind w:left="1416"/>
        <w:jc w:val="both"/>
        <w:rPr>
          <w:rFonts w:ascii="Arial" w:hAnsi="Arial" w:cs="Arial"/>
          <w:color w:val="000000"/>
        </w:rPr>
      </w:pPr>
      <w:r>
        <w:rPr>
          <w:rFonts w:ascii="Arial" w:hAnsi="Arial" w:cs="Arial"/>
          <w:color w:val="000000"/>
        </w:rPr>
        <w:t>Esta componente será nombrada “Pacientes Recién Nacidos con Crisis</w:t>
      </w:r>
      <w:r>
        <w:rPr>
          <w:rFonts w:ascii="Arial" w:hAnsi="Arial" w:cs="Arial"/>
          <w:color w:val="000000"/>
        </w:rPr>
        <w:t xml:space="preserve"> Convulsivas que tiene enfermedades Infecciosas”.</w:t>
      </w:r>
    </w:p>
    <w:p w:rsidR="00000000" w:rsidRDefault="00E97356">
      <w:pPr>
        <w:spacing w:line="480" w:lineRule="auto"/>
        <w:jc w:val="both"/>
        <w:rPr>
          <w:rFonts w:ascii="Arial" w:hAnsi="Arial" w:cs="Arial"/>
          <w:color w:val="000000"/>
        </w:rPr>
      </w:pPr>
    </w:p>
    <w:p w:rsidR="00000000" w:rsidRDefault="00E97356">
      <w:pPr>
        <w:spacing w:line="480" w:lineRule="auto"/>
        <w:ind w:left="1416"/>
        <w:jc w:val="both"/>
        <w:rPr>
          <w:rFonts w:ascii="Arial" w:hAnsi="Arial" w:cs="Arial"/>
          <w:b/>
          <w:bCs/>
          <w:color w:val="000000"/>
        </w:rPr>
      </w:pPr>
      <w:r>
        <w:rPr>
          <w:rFonts w:ascii="Arial" w:hAnsi="Arial" w:cs="Arial"/>
          <w:b/>
          <w:bCs/>
          <w:color w:val="000000"/>
        </w:rPr>
        <w:t>Componente7:</w:t>
      </w:r>
    </w:p>
    <w:p w:rsidR="00000000" w:rsidRDefault="00E97356">
      <w:pPr>
        <w:spacing w:line="480" w:lineRule="auto"/>
        <w:ind w:left="1416"/>
        <w:jc w:val="both"/>
        <w:rPr>
          <w:rFonts w:ascii="Arial" w:hAnsi="Arial" w:cs="Arial"/>
          <w:color w:val="000000"/>
        </w:rPr>
      </w:pPr>
      <w:r>
        <w:rPr>
          <w:rFonts w:ascii="Arial" w:hAnsi="Arial" w:cs="Arial"/>
          <w:color w:val="000000"/>
        </w:rPr>
        <w:t>C7 = - 0,6547X1 – 0,822X37 – 0,517X44</w:t>
      </w:r>
    </w:p>
    <w:p w:rsidR="00000000" w:rsidRDefault="00E97356">
      <w:pPr>
        <w:spacing w:line="480" w:lineRule="auto"/>
        <w:ind w:left="1416"/>
        <w:jc w:val="both"/>
        <w:rPr>
          <w:rFonts w:ascii="Arial" w:hAnsi="Arial" w:cs="Arial"/>
          <w:color w:val="000000"/>
        </w:rPr>
      </w:pPr>
      <w:r>
        <w:rPr>
          <w:rFonts w:ascii="Arial" w:hAnsi="Arial" w:cs="Arial"/>
          <w:color w:val="000000"/>
        </w:rPr>
        <w:t>A la componente 7 llamaremos “Pacientes Recién Nacidos con Crisis Convulsivas que padecen de enfermedades del sistema Nervioso y cuyos familiares presenta</w:t>
      </w:r>
      <w:r>
        <w:rPr>
          <w:rFonts w:ascii="Arial" w:hAnsi="Arial" w:cs="Arial"/>
          <w:color w:val="000000"/>
        </w:rPr>
        <w:t>n Enfermedades Hematológicas y que además sus padres están desempleados”</w:t>
      </w:r>
    </w:p>
    <w:p w:rsidR="00000000" w:rsidRDefault="00E97356">
      <w:pPr>
        <w:spacing w:line="480" w:lineRule="auto"/>
        <w:ind w:left="1416"/>
        <w:jc w:val="both"/>
        <w:rPr>
          <w:rFonts w:ascii="Arial" w:hAnsi="Arial" w:cs="Arial"/>
          <w:color w:val="000000"/>
        </w:rPr>
      </w:pPr>
    </w:p>
    <w:p w:rsidR="00000000" w:rsidRDefault="00E97356">
      <w:pPr>
        <w:spacing w:line="480" w:lineRule="auto"/>
        <w:ind w:left="1416"/>
        <w:jc w:val="both"/>
        <w:rPr>
          <w:rFonts w:ascii="Arial" w:hAnsi="Arial" w:cs="Arial"/>
          <w:b/>
          <w:bCs/>
          <w:color w:val="000000"/>
        </w:rPr>
      </w:pPr>
      <w:r>
        <w:rPr>
          <w:rFonts w:ascii="Arial" w:hAnsi="Arial" w:cs="Arial"/>
          <w:b/>
          <w:bCs/>
          <w:color w:val="000000"/>
        </w:rPr>
        <w:t>Componente8:</w:t>
      </w:r>
    </w:p>
    <w:p w:rsidR="00000000" w:rsidRDefault="00E97356">
      <w:pPr>
        <w:spacing w:line="480" w:lineRule="auto"/>
        <w:ind w:left="1416"/>
        <w:jc w:val="both"/>
        <w:rPr>
          <w:rFonts w:ascii="Arial" w:hAnsi="Arial" w:cs="Arial"/>
          <w:color w:val="000000"/>
        </w:rPr>
      </w:pPr>
      <w:r>
        <w:rPr>
          <w:rFonts w:ascii="Arial" w:hAnsi="Arial" w:cs="Arial"/>
          <w:color w:val="000000"/>
        </w:rPr>
        <w:t>C8 = 0,639X4 – 0,63X39</w:t>
      </w:r>
    </w:p>
    <w:p w:rsidR="00000000" w:rsidRDefault="00E97356">
      <w:pPr>
        <w:spacing w:line="480" w:lineRule="auto"/>
        <w:ind w:left="1416"/>
        <w:jc w:val="both"/>
        <w:rPr>
          <w:rFonts w:ascii="Arial" w:hAnsi="Arial" w:cs="Arial"/>
          <w:color w:val="000000"/>
        </w:rPr>
      </w:pPr>
      <w:r>
        <w:rPr>
          <w:rFonts w:ascii="Arial" w:hAnsi="Arial" w:cs="Arial"/>
          <w:color w:val="000000"/>
        </w:rPr>
        <w:t>La componente 8 está formada por las modalidades X4 y X39, por lo que tomará el nombre de “Pacientes Recién Nacidos con Crisis Convulsivas que tie</w:t>
      </w:r>
      <w:r>
        <w:rPr>
          <w:rFonts w:ascii="Arial" w:hAnsi="Arial" w:cs="Arial"/>
          <w:color w:val="000000"/>
        </w:rPr>
        <w:t>nen enfermedades Hematológicas y cuyos familiares presentan enfermedades Cardiovasculares”</w:t>
      </w:r>
    </w:p>
    <w:p w:rsidR="00000000" w:rsidRDefault="00E97356">
      <w:pPr>
        <w:spacing w:line="480" w:lineRule="auto"/>
        <w:ind w:left="1416"/>
        <w:jc w:val="both"/>
        <w:rPr>
          <w:rFonts w:ascii="Arial" w:hAnsi="Arial" w:cs="Arial"/>
          <w:color w:val="000000"/>
        </w:rPr>
      </w:pPr>
    </w:p>
    <w:p w:rsidR="00000000" w:rsidRDefault="00E97356">
      <w:pPr>
        <w:spacing w:line="480" w:lineRule="auto"/>
        <w:ind w:left="1416"/>
        <w:jc w:val="both"/>
        <w:rPr>
          <w:rFonts w:ascii="Arial" w:hAnsi="Arial" w:cs="Arial"/>
          <w:b/>
          <w:bCs/>
          <w:color w:val="000000"/>
        </w:rPr>
      </w:pPr>
      <w:r>
        <w:rPr>
          <w:rFonts w:ascii="Arial" w:hAnsi="Arial" w:cs="Arial"/>
          <w:b/>
          <w:bCs/>
          <w:color w:val="000000"/>
        </w:rPr>
        <w:t>Componete9:</w:t>
      </w:r>
    </w:p>
    <w:p w:rsidR="00000000" w:rsidRDefault="00E97356">
      <w:pPr>
        <w:spacing w:line="480" w:lineRule="auto"/>
        <w:ind w:left="1416"/>
        <w:jc w:val="both"/>
        <w:rPr>
          <w:rFonts w:ascii="Arial" w:hAnsi="Arial" w:cs="Arial"/>
          <w:color w:val="000000"/>
        </w:rPr>
      </w:pPr>
      <w:r>
        <w:rPr>
          <w:rFonts w:ascii="Arial" w:hAnsi="Arial" w:cs="Arial"/>
          <w:color w:val="000000"/>
        </w:rPr>
        <w:t>C9 = 0,43847718X29</w:t>
      </w:r>
    </w:p>
    <w:p w:rsidR="00000000" w:rsidRDefault="00E97356">
      <w:pPr>
        <w:spacing w:line="480" w:lineRule="auto"/>
        <w:jc w:val="both"/>
        <w:rPr>
          <w:rFonts w:ascii="Arial" w:hAnsi="Arial" w:cs="Arial"/>
          <w:color w:val="000000"/>
        </w:rPr>
      </w:pPr>
    </w:p>
    <w:p w:rsidR="00000000" w:rsidRDefault="00E97356">
      <w:pPr>
        <w:spacing w:line="480" w:lineRule="auto"/>
        <w:ind w:left="1416"/>
        <w:jc w:val="both"/>
        <w:rPr>
          <w:rFonts w:ascii="Arial" w:hAnsi="Arial" w:cs="Arial"/>
          <w:color w:val="000000"/>
        </w:rPr>
      </w:pPr>
      <w:r>
        <w:rPr>
          <w:rFonts w:ascii="Arial" w:hAnsi="Arial" w:cs="Arial"/>
          <w:color w:val="000000"/>
        </w:rPr>
        <w:t>La componente 9 llamada “Pacientes Recién Nacidos con Crisis convulsivas que habitan en viviendas de construcción Mixta”, ya nos mue</w:t>
      </w:r>
      <w:r>
        <w:rPr>
          <w:rFonts w:ascii="Arial" w:hAnsi="Arial" w:cs="Arial"/>
          <w:color w:val="000000"/>
        </w:rPr>
        <w:t>stra un valor muy bajo en la ponderación de la modalidad que la forma, por lo que puede muy bien ser eliminada y por lo tanto quedarnos sólo con las primeas 8 componentes.</w:t>
      </w:r>
    </w:p>
    <w:p w:rsidR="00000000" w:rsidRDefault="00E97356">
      <w:pPr>
        <w:spacing w:line="480" w:lineRule="auto"/>
        <w:ind w:left="1416"/>
        <w:jc w:val="both"/>
        <w:rPr>
          <w:rFonts w:ascii="Arial" w:hAnsi="Arial" w:cs="Arial"/>
          <w:color w:val="000000"/>
        </w:rPr>
      </w:pPr>
      <w:r>
        <w:rPr>
          <w:rFonts w:ascii="Arial" w:hAnsi="Arial" w:cs="Arial"/>
          <w:color w:val="000000"/>
        </w:rPr>
        <w:t>Para tener más clara la idea de las correlaciones entre las dos primeras componentes</w:t>
      </w:r>
      <w:r>
        <w:rPr>
          <w:rFonts w:ascii="Arial" w:hAnsi="Arial" w:cs="Arial"/>
          <w:color w:val="000000"/>
        </w:rPr>
        <w:t>, se muestra el siguiente gráfico.  El mismo que explica el comportamiento de las dos primeras 2 componentes en el plano.</w:t>
      </w:r>
    </w:p>
    <w:p w:rsidR="00000000" w:rsidRDefault="00E97356">
      <w:pPr>
        <w:spacing w:line="480" w:lineRule="auto"/>
        <w:ind w:left="1416"/>
        <w:jc w:val="center"/>
        <w:rPr>
          <w:rFonts w:ascii="Arial" w:hAnsi="Arial" w:cs="Arial"/>
          <w:b/>
          <w:bCs/>
          <w:color w:val="000000"/>
        </w:rPr>
      </w:pPr>
      <w:r>
        <w:rPr>
          <w:rFonts w:ascii="Arial" w:hAnsi="Arial" w:cs="Arial"/>
          <w:b/>
          <w:bCs/>
          <w:color w:val="000000"/>
        </w:rPr>
        <w:t>Gráfico 4.9</w:t>
      </w:r>
    </w:p>
    <w:p w:rsidR="00000000" w:rsidRDefault="00E97356">
      <w:pPr>
        <w:spacing w:line="480" w:lineRule="auto"/>
        <w:ind w:left="1416"/>
        <w:jc w:val="center"/>
        <w:rPr>
          <w:rFonts w:ascii="Arial" w:hAnsi="Arial" w:cs="Arial"/>
          <w:b/>
          <w:bCs/>
          <w:color w:val="000000"/>
        </w:rPr>
      </w:pPr>
      <w:r>
        <w:rPr>
          <w:rFonts w:ascii="Arial" w:hAnsi="Arial" w:cs="Arial"/>
          <w:b/>
          <w:bCs/>
          <w:color w:val="000000"/>
        </w:rPr>
        <w:t>Componente 1 Vs Componente 2</w:t>
      </w:r>
    </w:p>
    <w:p w:rsidR="00000000" w:rsidRDefault="00E97356">
      <w:pPr>
        <w:spacing w:line="480" w:lineRule="auto"/>
        <w:ind w:left="1416"/>
        <w:jc w:val="center"/>
        <w:rPr>
          <w:rFonts w:ascii="Arial" w:hAnsi="Arial" w:cs="Arial"/>
          <w:color w:val="000000"/>
        </w:rPr>
      </w:pPr>
      <w:r>
        <w:rPr>
          <w:rFonts w:ascii="Arial" w:hAnsi="Arial" w:cs="Arial"/>
          <w:b/>
          <w:bCs/>
          <w:color w:val="000000"/>
        </w:rPr>
        <w:t>Recién Nacidos con Crisis Convulsivas</w:t>
      </w:r>
    </w:p>
    <w:p w:rsidR="00000000" w:rsidRDefault="00E746EB">
      <w:pPr>
        <w:spacing w:line="480" w:lineRule="auto"/>
        <w:ind w:left="1416"/>
        <w:jc w:val="center"/>
        <w:rPr>
          <w:rFonts w:ascii="Arial" w:hAnsi="Arial" w:cs="Arial"/>
          <w:color w:val="000000"/>
        </w:rPr>
      </w:pPr>
      <w:r>
        <w:rPr>
          <w:rFonts w:ascii="Arial" w:hAnsi="Arial" w:cs="Arial"/>
          <w:noProof/>
          <w:color w:val="000000"/>
          <w:lang w:val="es-ES"/>
        </w:rPr>
        <w:drawing>
          <wp:inline distT="0" distB="0" distL="0" distR="0">
            <wp:extent cx="3910965" cy="2841625"/>
            <wp:effectExtent l="1905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2"/>
                    <a:srcRect l="3822" t="12247" r="2788" b="2534"/>
                    <a:stretch>
                      <a:fillRect/>
                    </a:stretch>
                  </pic:blipFill>
                  <pic:spPr bwMode="auto">
                    <a:xfrm>
                      <a:off x="0" y="0"/>
                      <a:ext cx="3910965" cy="2841625"/>
                    </a:xfrm>
                    <a:prstGeom prst="rect">
                      <a:avLst/>
                    </a:prstGeom>
                    <a:noFill/>
                    <a:ln w="9525">
                      <a:noFill/>
                      <a:miter lim="800000"/>
                      <a:headEnd/>
                      <a:tailEnd/>
                    </a:ln>
                  </pic:spPr>
                </pic:pic>
              </a:graphicData>
            </a:graphic>
          </wp:inline>
        </w:drawing>
      </w:r>
    </w:p>
    <w:p w:rsidR="00000000" w:rsidRDefault="00E97356">
      <w:pPr>
        <w:spacing w:line="480" w:lineRule="auto"/>
        <w:ind w:left="1416"/>
        <w:jc w:val="both"/>
        <w:rPr>
          <w:rFonts w:ascii="Arial" w:hAnsi="Arial" w:cs="Arial"/>
          <w:color w:val="000000"/>
        </w:rPr>
      </w:pPr>
      <w:r>
        <w:rPr>
          <w:rFonts w:ascii="Arial" w:hAnsi="Arial" w:cs="Arial"/>
          <w:color w:val="000000"/>
        </w:rPr>
        <w:t>Observamos una fuerte correlación entre las modalidad</w:t>
      </w:r>
      <w:r>
        <w:rPr>
          <w:rFonts w:ascii="Arial" w:hAnsi="Arial" w:cs="Arial"/>
          <w:color w:val="000000"/>
        </w:rPr>
        <w:t>es X39, X27 y X1 las mismas que representan a los Pacientes Recién Nacidos con crisis Convulsivas que padecen de enfermedades del Sistema Nervioso de la Provincia de Los Ríos y que permanecieron hospitalizados de 0 a 9 días.</w:t>
      </w:r>
    </w:p>
    <w:p w:rsidR="00000000" w:rsidRDefault="00E97356">
      <w:pPr>
        <w:spacing w:line="480" w:lineRule="auto"/>
        <w:ind w:left="1416"/>
        <w:jc w:val="both"/>
        <w:rPr>
          <w:rFonts w:ascii="Arial" w:hAnsi="Arial" w:cs="Arial"/>
          <w:color w:val="000000"/>
        </w:rPr>
      </w:pPr>
      <w:r>
        <w:rPr>
          <w:rFonts w:ascii="Arial" w:hAnsi="Arial" w:cs="Arial"/>
          <w:color w:val="000000"/>
        </w:rPr>
        <w:t>Otras dos modalidades correlaci</w:t>
      </w:r>
      <w:r>
        <w:rPr>
          <w:rFonts w:ascii="Arial" w:hAnsi="Arial" w:cs="Arial"/>
          <w:color w:val="000000"/>
        </w:rPr>
        <w:t xml:space="preserve">onadas son X16 y X22, las cuales representan a Pacientes Recién Nacidos con crisis Convulsivas de Sexo Femenino que nacieron por parto Normal. </w:t>
      </w:r>
    </w:p>
    <w:p w:rsidR="00000000" w:rsidRDefault="00E97356">
      <w:pPr>
        <w:spacing w:line="480" w:lineRule="auto"/>
        <w:ind w:left="1416"/>
        <w:jc w:val="both"/>
        <w:rPr>
          <w:rFonts w:ascii="Arial" w:hAnsi="Arial" w:cs="Arial"/>
          <w:color w:val="000000"/>
        </w:rPr>
      </w:pPr>
      <w:r>
        <w:rPr>
          <w:rFonts w:ascii="Arial" w:hAnsi="Arial" w:cs="Arial"/>
          <w:color w:val="000000"/>
        </w:rPr>
        <w:t>Otro grupo muy correlacionado el formado por X15, X7, X17, X27, X42 y representan a los pacientes Recién Nacidos</w:t>
      </w:r>
      <w:r>
        <w:rPr>
          <w:rFonts w:ascii="Arial" w:hAnsi="Arial" w:cs="Arial"/>
          <w:color w:val="000000"/>
        </w:rPr>
        <w:t xml:space="preserve"> con crisis Convulsivas de sexo masculino que presentan enfermedades Infecciosas con edades entre 0 y 9 días de nacido los cuales no tuvieron asistencia profesional durante su nacimiento y sus padres trabajan como obreros y jornaleros.</w:t>
      </w:r>
    </w:p>
    <w:p w:rsidR="00000000" w:rsidRDefault="00E97356">
      <w:pPr>
        <w:spacing w:line="480" w:lineRule="auto"/>
        <w:ind w:left="1416"/>
        <w:jc w:val="both"/>
        <w:rPr>
          <w:rFonts w:ascii="Arial" w:hAnsi="Arial" w:cs="Arial"/>
          <w:color w:val="000000"/>
        </w:rPr>
      </w:pPr>
      <w:r>
        <w:rPr>
          <w:rFonts w:ascii="Arial" w:hAnsi="Arial" w:cs="Arial"/>
          <w:color w:val="000000"/>
        </w:rPr>
        <w:t>Esto nos da una clar</w:t>
      </w:r>
      <w:r>
        <w:rPr>
          <w:rFonts w:ascii="Arial" w:hAnsi="Arial" w:cs="Arial"/>
          <w:color w:val="000000"/>
        </w:rPr>
        <w:t>a idea sintetizada del comportamiento de las variables de esta población, pues se puede notar que la asistencia profesional es muy necesaria en el momento del nacimiento de un menor, pues de esta manera se evitarían muchas enfermedades entre ellas las enfe</w:t>
      </w:r>
      <w:r>
        <w:rPr>
          <w:rFonts w:ascii="Arial" w:hAnsi="Arial" w:cs="Arial"/>
          <w:color w:val="000000"/>
        </w:rPr>
        <w:t>rmedades Infecciosas que padecen estos niños que no nacieron bajo las condiciones adecuadas y que además, sus padres no cuentan con los suficientes recursos económicos para solventar en algún momento una enfermedad que podría resultar muy costosa.</w:t>
      </w:r>
    </w:p>
    <w:p w:rsidR="00000000" w:rsidRDefault="00E97356">
      <w:pPr>
        <w:ind w:left="1416"/>
        <w:jc w:val="both"/>
        <w:rPr>
          <w:rFonts w:ascii="Arial" w:hAnsi="Arial" w:cs="Arial"/>
          <w:color w:val="000000"/>
        </w:rPr>
      </w:pPr>
    </w:p>
    <w:p w:rsidR="00000000" w:rsidRDefault="00E97356">
      <w:pPr>
        <w:ind w:left="1416"/>
        <w:jc w:val="both"/>
        <w:rPr>
          <w:rFonts w:ascii="Arial" w:hAnsi="Arial" w:cs="Arial"/>
          <w:color w:val="000000"/>
        </w:rPr>
      </w:pPr>
    </w:p>
    <w:p w:rsidR="00000000" w:rsidRDefault="00E97356">
      <w:pPr>
        <w:ind w:left="1416"/>
        <w:jc w:val="both"/>
        <w:rPr>
          <w:rFonts w:ascii="Arial" w:hAnsi="Arial" w:cs="Arial"/>
          <w:color w:val="000000"/>
        </w:rPr>
      </w:pPr>
    </w:p>
    <w:p w:rsidR="00000000" w:rsidRDefault="00E97356">
      <w:pPr>
        <w:spacing w:line="480" w:lineRule="auto"/>
        <w:ind w:left="1416" w:firstLine="709"/>
        <w:jc w:val="both"/>
        <w:rPr>
          <w:rFonts w:ascii="Arial" w:hAnsi="Arial" w:cs="Arial"/>
        </w:rPr>
      </w:pPr>
      <w:r>
        <w:rPr>
          <w:rFonts w:ascii="Arial" w:hAnsi="Arial" w:cs="Arial"/>
        </w:rPr>
        <w:t xml:space="preserve"> </w:t>
      </w:r>
    </w:p>
    <w:p w:rsidR="00000000" w:rsidRDefault="00E97356">
      <w:pPr>
        <w:spacing w:line="480" w:lineRule="auto"/>
        <w:jc w:val="both"/>
        <w:rPr>
          <w:rFonts w:ascii="Arial" w:hAnsi="Arial" w:cs="Arial"/>
        </w:rPr>
      </w:pPr>
    </w:p>
    <w:p w:rsidR="00000000" w:rsidRDefault="00E97356">
      <w:pPr>
        <w:spacing w:line="480" w:lineRule="auto"/>
        <w:jc w:val="both"/>
        <w:rPr>
          <w:rFonts w:ascii="Arial" w:hAnsi="Arial" w:cs="Arial"/>
        </w:rPr>
      </w:pPr>
    </w:p>
    <w:p w:rsidR="00000000" w:rsidRDefault="00E97356">
      <w:pPr>
        <w:spacing w:line="480" w:lineRule="auto"/>
        <w:jc w:val="both"/>
        <w:rPr>
          <w:rFonts w:ascii="Arial" w:hAnsi="Arial" w:cs="Arial"/>
        </w:rPr>
      </w:pPr>
    </w:p>
    <w:p w:rsidR="00000000" w:rsidRDefault="00E97356">
      <w:pPr>
        <w:spacing w:line="480" w:lineRule="auto"/>
        <w:jc w:val="both"/>
        <w:rPr>
          <w:rFonts w:ascii="Arial" w:hAnsi="Arial" w:cs="Arial"/>
        </w:rPr>
      </w:pPr>
    </w:p>
    <w:p w:rsidR="00000000" w:rsidRDefault="00E97356">
      <w:pPr>
        <w:spacing w:line="480" w:lineRule="auto"/>
        <w:ind w:left="709"/>
        <w:jc w:val="both"/>
        <w:rPr>
          <w:rFonts w:ascii="Arial" w:hAnsi="Arial" w:cs="Arial"/>
        </w:rPr>
      </w:pPr>
    </w:p>
    <w:p w:rsidR="00000000" w:rsidRDefault="00E97356">
      <w:pPr>
        <w:spacing w:line="480" w:lineRule="auto"/>
        <w:ind w:left="709"/>
        <w:jc w:val="both"/>
        <w:rPr>
          <w:rFonts w:ascii="Arial" w:hAnsi="Arial" w:cs="Arial"/>
        </w:rPr>
      </w:pPr>
    </w:p>
    <w:p w:rsidR="00000000" w:rsidRDefault="00E97356">
      <w:pPr>
        <w:pStyle w:val="Ttulo"/>
        <w:spacing w:line="480" w:lineRule="auto"/>
        <w:rPr>
          <w:rFonts w:ascii="Arial" w:hAnsi="Arial" w:cs="Arial"/>
        </w:rPr>
      </w:pPr>
    </w:p>
    <w:p w:rsidR="00000000" w:rsidRDefault="00E97356">
      <w:pPr>
        <w:pStyle w:val="Ttulo"/>
        <w:spacing w:line="480" w:lineRule="auto"/>
        <w:rPr>
          <w:rFonts w:ascii="Arial" w:hAnsi="Arial" w:cs="Arial"/>
        </w:rPr>
      </w:pPr>
    </w:p>
    <w:p w:rsidR="00000000" w:rsidRDefault="00E97356">
      <w:pPr>
        <w:pStyle w:val="Ttulo"/>
        <w:spacing w:line="480" w:lineRule="auto"/>
        <w:rPr>
          <w:rFonts w:ascii="Arial" w:hAnsi="Arial" w:cs="Arial"/>
        </w:rPr>
      </w:pPr>
    </w:p>
    <w:p w:rsidR="00000000" w:rsidRDefault="00E97356">
      <w:pPr>
        <w:pStyle w:val="Ttulo"/>
        <w:spacing w:line="480" w:lineRule="auto"/>
        <w:rPr>
          <w:rFonts w:ascii="Arial" w:hAnsi="Arial" w:cs="Arial"/>
        </w:rPr>
      </w:pPr>
    </w:p>
    <w:p w:rsidR="00000000" w:rsidRDefault="00E97356">
      <w:pPr>
        <w:pStyle w:val="Ttulo"/>
        <w:spacing w:line="480" w:lineRule="auto"/>
        <w:rPr>
          <w:rFonts w:ascii="Arial" w:hAnsi="Arial" w:cs="Arial"/>
        </w:rPr>
      </w:pPr>
    </w:p>
    <w:p w:rsidR="00000000" w:rsidRDefault="00E97356">
      <w:pPr>
        <w:pStyle w:val="Ttulo"/>
        <w:spacing w:line="480" w:lineRule="auto"/>
        <w:rPr>
          <w:rFonts w:ascii="Arial" w:hAnsi="Arial" w:cs="Arial"/>
        </w:rPr>
      </w:pPr>
    </w:p>
    <w:p w:rsidR="00000000" w:rsidRDefault="00E97356">
      <w:pPr>
        <w:pStyle w:val="Ttulo"/>
        <w:spacing w:line="480" w:lineRule="auto"/>
        <w:rPr>
          <w:rFonts w:ascii="Arial" w:hAnsi="Arial" w:cs="Arial"/>
        </w:rPr>
      </w:pPr>
    </w:p>
    <w:p w:rsidR="00000000" w:rsidRDefault="00E97356">
      <w:pPr>
        <w:pStyle w:val="Ttulo"/>
        <w:rPr>
          <w:rFonts w:ascii="Arial" w:hAnsi="Arial" w:cs="Arial"/>
        </w:rPr>
      </w:pPr>
    </w:p>
    <w:p w:rsidR="00000000" w:rsidRDefault="00E97356">
      <w:pPr>
        <w:pStyle w:val="Ttulo"/>
        <w:rPr>
          <w:rFonts w:ascii="Arial" w:hAnsi="Arial" w:cs="Arial"/>
        </w:rPr>
      </w:pPr>
    </w:p>
    <w:p w:rsidR="00000000" w:rsidRDefault="00E97356">
      <w:pPr>
        <w:pStyle w:val="Ttulo"/>
        <w:rPr>
          <w:rFonts w:ascii="Arial" w:hAnsi="Arial" w:cs="Arial"/>
        </w:rPr>
      </w:pPr>
    </w:p>
    <w:p w:rsidR="00000000" w:rsidRDefault="00E97356">
      <w:pPr>
        <w:pStyle w:val="Ttulo"/>
        <w:rPr>
          <w:rFonts w:ascii="Arial" w:hAnsi="Arial" w:cs="Arial"/>
        </w:rPr>
        <w:sectPr w:rsidR="00000000">
          <w:headerReference w:type="even" r:id="rId53"/>
          <w:headerReference w:type="default" r:id="rId54"/>
          <w:pgSz w:w="11906" w:h="16838"/>
          <w:pgMar w:top="2268" w:right="1361" w:bottom="2268" w:left="2268" w:header="720" w:footer="720" w:gutter="0"/>
          <w:cols w:space="720"/>
        </w:sectPr>
      </w:pPr>
    </w:p>
    <w:p w:rsidR="00000000" w:rsidRDefault="00E97356">
      <w:pPr>
        <w:pStyle w:val="Ttulo"/>
        <w:rPr>
          <w:rFonts w:ascii="Arial" w:hAnsi="Arial" w:cs="Arial"/>
        </w:rPr>
      </w:pPr>
    </w:p>
    <w:p w:rsidR="00000000" w:rsidRDefault="00E97356">
      <w:pPr>
        <w:pStyle w:val="Ttulo"/>
        <w:rPr>
          <w:rFonts w:ascii="Arial" w:hAnsi="Arial" w:cs="Arial"/>
        </w:rPr>
      </w:pPr>
    </w:p>
    <w:p w:rsidR="00000000" w:rsidRDefault="00E97356">
      <w:pPr>
        <w:pStyle w:val="Ttulo"/>
        <w:rPr>
          <w:rFonts w:ascii="Arial" w:hAnsi="Arial" w:cs="Arial"/>
        </w:rPr>
      </w:pPr>
    </w:p>
    <w:p w:rsidR="00000000" w:rsidRDefault="00E97356">
      <w:pPr>
        <w:pStyle w:val="Ttulo"/>
        <w:rPr>
          <w:rFonts w:ascii="Arial" w:hAnsi="Arial" w:cs="Arial"/>
        </w:rPr>
      </w:pPr>
    </w:p>
    <w:p w:rsidR="00000000" w:rsidRDefault="00E97356">
      <w:pPr>
        <w:pStyle w:val="Ttulo"/>
        <w:rPr>
          <w:rFonts w:ascii="Arial" w:hAnsi="Arial" w:cs="Arial"/>
        </w:rPr>
      </w:pPr>
    </w:p>
    <w:p w:rsidR="00000000" w:rsidRDefault="00E97356">
      <w:pPr>
        <w:pStyle w:val="Ttulo"/>
        <w:rPr>
          <w:rFonts w:ascii="Arial" w:hAnsi="Arial" w:cs="Arial"/>
        </w:rPr>
      </w:pPr>
    </w:p>
    <w:p w:rsidR="00000000" w:rsidRDefault="00E97356">
      <w:pPr>
        <w:pStyle w:val="Ttulo"/>
        <w:spacing w:line="480" w:lineRule="auto"/>
        <w:rPr>
          <w:rFonts w:ascii="Arial" w:hAnsi="Arial" w:cs="Arial"/>
        </w:rPr>
      </w:pPr>
      <w:r>
        <w:rPr>
          <w:rFonts w:ascii="Arial" w:hAnsi="Arial" w:cs="Arial"/>
        </w:rPr>
        <w:t xml:space="preserve">CONCLUSIONES </w:t>
      </w:r>
    </w:p>
    <w:p w:rsidR="00000000" w:rsidRDefault="00E97356">
      <w:pPr>
        <w:pStyle w:val="Ttulo"/>
        <w:spacing w:line="480" w:lineRule="auto"/>
        <w:jc w:val="both"/>
        <w:rPr>
          <w:rFonts w:ascii="Arial" w:hAnsi="Arial" w:cs="Arial"/>
        </w:rPr>
      </w:pPr>
    </w:p>
    <w:p w:rsidR="00000000" w:rsidRDefault="00E97356">
      <w:pPr>
        <w:pStyle w:val="Ttulo"/>
        <w:numPr>
          <w:ilvl w:val="0"/>
          <w:numId w:val="16"/>
        </w:numPr>
        <w:spacing w:line="480" w:lineRule="auto"/>
        <w:jc w:val="both"/>
        <w:rPr>
          <w:rFonts w:ascii="Arial" w:hAnsi="Arial" w:cs="Arial"/>
          <w:b w:val="0"/>
          <w:bCs w:val="0"/>
          <w:sz w:val="24"/>
        </w:rPr>
      </w:pPr>
      <w:r>
        <w:rPr>
          <w:rFonts w:ascii="Arial" w:hAnsi="Arial" w:cs="Arial"/>
          <w:b w:val="0"/>
          <w:bCs w:val="0"/>
          <w:sz w:val="24"/>
        </w:rPr>
        <w:t>Los Pacientes atendidos en el Hospital del Niño que fueron afectados por Crisis Convulsivas, en algunos casos padecían de más de una enfermedad que de alguna manera podría ser la causa de la Crisis.</w:t>
      </w:r>
    </w:p>
    <w:p w:rsidR="00000000" w:rsidRDefault="00E97356">
      <w:pPr>
        <w:pStyle w:val="Ttulo"/>
        <w:spacing w:line="480" w:lineRule="auto"/>
        <w:ind w:left="720"/>
        <w:jc w:val="both"/>
        <w:rPr>
          <w:rFonts w:ascii="Arial" w:hAnsi="Arial" w:cs="Arial"/>
          <w:b w:val="0"/>
          <w:bCs w:val="0"/>
          <w:sz w:val="24"/>
        </w:rPr>
      </w:pPr>
      <w:r>
        <w:rPr>
          <w:rFonts w:ascii="Arial" w:hAnsi="Arial" w:cs="Arial"/>
          <w:b w:val="0"/>
          <w:bCs w:val="0"/>
          <w:sz w:val="24"/>
        </w:rPr>
        <w:t xml:space="preserve"> El 59.3% de estos pac</w:t>
      </w:r>
      <w:r>
        <w:rPr>
          <w:rFonts w:ascii="Arial" w:hAnsi="Arial" w:cs="Arial"/>
          <w:b w:val="0"/>
          <w:bCs w:val="0"/>
          <w:sz w:val="24"/>
        </w:rPr>
        <w:t>ientes presentan una enfermedad, el 37.09%      presenta dos enfermedades, mientras el 12.9% presentan tres enfermedades y por otro lado el 4.43% ha presentado una enfermedad subsecuente.  Las enfermedades que afectaron principalmente a los niños que sufri</w:t>
      </w:r>
      <w:r>
        <w:rPr>
          <w:rFonts w:ascii="Arial" w:hAnsi="Arial" w:cs="Arial"/>
          <w:b w:val="0"/>
          <w:bCs w:val="0"/>
          <w:sz w:val="24"/>
        </w:rPr>
        <w:t>eron de Crisis Convulsivas fueron las Enfermedades que afectan al Sistema Nervioso con 77.42%, seguida de las enfermedades del Aparato Respiratorio con 16.93%, en tercer lugar se ubican las enfermedades del Aparato Digestivo14.11% y Desnutrición con 7.25%.</w:t>
      </w:r>
      <w:r>
        <w:rPr>
          <w:rFonts w:ascii="Arial" w:hAnsi="Arial" w:cs="Arial"/>
          <w:b w:val="0"/>
          <w:bCs w:val="0"/>
          <w:sz w:val="24"/>
        </w:rPr>
        <w:t xml:space="preserve">  Otras enfermedades como las Hematológicas, Cardiovasculares, Infecciosas,  Virales, renales, Oftalmológicas, Dermatológicas y Psicológicas también aparecen pero con muy poca incidencia.</w:t>
      </w:r>
    </w:p>
    <w:p w:rsidR="00000000" w:rsidRDefault="00E97356">
      <w:pPr>
        <w:pStyle w:val="Ttulo"/>
        <w:spacing w:line="480" w:lineRule="auto"/>
        <w:jc w:val="both"/>
        <w:rPr>
          <w:rFonts w:ascii="Arial" w:hAnsi="Arial" w:cs="Arial"/>
          <w:b w:val="0"/>
          <w:bCs w:val="0"/>
          <w:sz w:val="24"/>
        </w:rPr>
      </w:pPr>
    </w:p>
    <w:p w:rsidR="00000000" w:rsidRDefault="00E97356">
      <w:pPr>
        <w:pStyle w:val="Ttulo"/>
        <w:numPr>
          <w:ilvl w:val="0"/>
          <w:numId w:val="15"/>
        </w:numPr>
        <w:spacing w:line="480" w:lineRule="auto"/>
        <w:jc w:val="both"/>
        <w:rPr>
          <w:rFonts w:ascii="Arial" w:hAnsi="Arial" w:cs="Arial"/>
          <w:b w:val="0"/>
          <w:bCs w:val="0"/>
          <w:sz w:val="24"/>
        </w:rPr>
      </w:pPr>
      <w:r>
        <w:rPr>
          <w:rFonts w:ascii="Arial" w:hAnsi="Arial" w:cs="Arial"/>
          <w:b w:val="0"/>
          <w:bCs w:val="0"/>
          <w:sz w:val="24"/>
        </w:rPr>
        <w:t>Los pacientes proceden de diferentes provincias del Ecuador, Guayas</w:t>
      </w:r>
      <w:r>
        <w:rPr>
          <w:rFonts w:ascii="Arial" w:hAnsi="Arial" w:cs="Arial"/>
          <w:b w:val="0"/>
          <w:bCs w:val="0"/>
          <w:sz w:val="24"/>
        </w:rPr>
        <w:t xml:space="preserve"> con el porcentaje más alto 87.5%, seguida de Los Ríos, Manabí, Esmeraldas, El Oro, Cañar y Azuay.  Esta información nos permite conocer que en este Hospital se atienden a niños de diferentes lugares de nuestro País, pero como es lógico suponer la mayoría </w:t>
      </w:r>
      <w:r>
        <w:rPr>
          <w:rFonts w:ascii="Arial" w:hAnsi="Arial" w:cs="Arial"/>
          <w:b w:val="0"/>
          <w:bCs w:val="0"/>
          <w:sz w:val="24"/>
        </w:rPr>
        <w:t>provienen de la Provincia del Guayas, aunque en cualquier parte del País encontramos niños con necesidades urgentes de atención Médica.</w:t>
      </w:r>
    </w:p>
    <w:p w:rsidR="00000000" w:rsidRDefault="00E97356">
      <w:pPr>
        <w:pStyle w:val="Ttulo"/>
        <w:spacing w:line="480" w:lineRule="auto"/>
        <w:jc w:val="both"/>
        <w:rPr>
          <w:rFonts w:ascii="Arial" w:hAnsi="Arial" w:cs="Arial"/>
          <w:b w:val="0"/>
          <w:bCs w:val="0"/>
          <w:sz w:val="24"/>
        </w:rPr>
      </w:pPr>
    </w:p>
    <w:p w:rsidR="00000000" w:rsidRDefault="00E97356">
      <w:pPr>
        <w:pStyle w:val="Ttulo"/>
        <w:spacing w:line="480" w:lineRule="auto"/>
        <w:jc w:val="both"/>
        <w:rPr>
          <w:rFonts w:ascii="Arial" w:hAnsi="Arial" w:cs="Arial"/>
          <w:b w:val="0"/>
          <w:bCs w:val="0"/>
          <w:sz w:val="24"/>
        </w:rPr>
      </w:pPr>
    </w:p>
    <w:p w:rsidR="00000000" w:rsidRDefault="00E97356">
      <w:pPr>
        <w:pStyle w:val="Ttulo"/>
        <w:numPr>
          <w:ilvl w:val="0"/>
          <w:numId w:val="15"/>
        </w:numPr>
        <w:spacing w:line="480" w:lineRule="auto"/>
        <w:jc w:val="both"/>
        <w:rPr>
          <w:rFonts w:ascii="Arial" w:hAnsi="Arial" w:cs="Arial"/>
          <w:b w:val="0"/>
          <w:bCs w:val="0"/>
          <w:sz w:val="24"/>
        </w:rPr>
      </w:pPr>
      <w:r>
        <w:rPr>
          <w:rFonts w:ascii="Arial" w:hAnsi="Arial" w:cs="Arial"/>
          <w:b w:val="0"/>
          <w:bCs w:val="0"/>
          <w:sz w:val="24"/>
        </w:rPr>
        <w:t>Además se pudo analizar que las Enfermedades Nerviosas son independientes de la Edad, Sexo, Condición Socioeconómica d</w:t>
      </w:r>
      <w:r>
        <w:rPr>
          <w:rFonts w:ascii="Arial" w:hAnsi="Arial" w:cs="Arial"/>
          <w:b w:val="0"/>
          <w:bCs w:val="0"/>
          <w:sz w:val="24"/>
        </w:rPr>
        <w:t>el Paciente.  Y aunque un gran porcentaje de madres no se hicieron su respectivo control durante el embarazo, esto no influye en la salud del Sistema Nervioso del Niño.  Sin embargo, las Enfermedades nerviosas son dependientes de la atención profesional du</w:t>
      </w:r>
      <w:r>
        <w:rPr>
          <w:rFonts w:ascii="Arial" w:hAnsi="Arial" w:cs="Arial"/>
          <w:b w:val="0"/>
          <w:bCs w:val="0"/>
          <w:sz w:val="24"/>
        </w:rPr>
        <w:t>rante le parto.  Un nacimiento sin las condiciones de higiene y salubridad adecuadas puede afectar la salud del menor.</w:t>
      </w:r>
    </w:p>
    <w:p w:rsidR="00000000" w:rsidRDefault="00E97356">
      <w:pPr>
        <w:pStyle w:val="Ttulo"/>
        <w:spacing w:line="480" w:lineRule="auto"/>
        <w:jc w:val="both"/>
        <w:rPr>
          <w:rFonts w:ascii="Arial" w:hAnsi="Arial" w:cs="Arial"/>
          <w:b w:val="0"/>
          <w:bCs w:val="0"/>
          <w:sz w:val="24"/>
        </w:rPr>
      </w:pPr>
    </w:p>
    <w:p w:rsidR="00000000" w:rsidRDefault="00E97356">
      <w:pPr>
        <w:pStyle w:val="Ttulo"/>
        <w:numPr>
          <w:ilvl w:val="0"/>
          <w:numId w:val="15"/>
        </w:numPr>
        <w:spacing w:line="480" w:lineRule="auto"/>
        <w:jc w:val="both"/>
        <w:rPr>
          <w:rFonts w:ascii="Arial" w:hAnsi="Arial" w:cs="Arial"/>
          <w:b w:val="0"/>
          <w:bCs w:val="0"/>
          <w:sz w:val="24"/>
        </w:rPr>
      </w:pPr>
      <w:r>
        <w:rPr>
          <w:rFonts w:ascii="Arial" w:hAnsi="Arial" w:cs="Arial"/>
          <w:b w:val="0"/>
          <w:bCs w:val="0"/>
          <w:sz w:val="24"/>
        </w:rPr>
        <w:t>Respecto al grupo de pacientes atendidos con Crisis Convulsivas Febriles, tienen mayor incidencia en primer lugar las enfermedades que a</w:t>
      </w:r>
      <w:r>
        <w:rPr>
          <w:rFonts w:ascii="Arial" w:hAnsi="Arial" w:cs="Arial"/>
          <w:b w:val="0"/>
          <w:bCs w:val="0"/>
          <w:sz w:val="24"/>
        </w:rPr>
        <w:t>fectan al Sistema Respiratorio con 46%, en segundo lugar las que afectan al Aparato Digestivo con 24.78%, en tercer lugar las que afectan al Sistema Nervioso con 12.39%, en menor proporción las enfermedades Dermatológicas, en un 6.2%, Desnutrición con 5.3%</w:t>
      </w:r>
      <w:r>
        <w:rPr>
          <w:rFonts w:ascii="Arial" w:hAnsi="Arial" w:cs="Arial"/>
          <w:b w:val="0"/>
          <w:bCs w:val="0"/>
          <w:sz w:val="24"/>
        </w:rPr>
        <w:t xml:space="preserve"> y por último las enfermedades Hematológicas con 2.7%.  Aparecen además las enfermedades Virales, oftalmológicas e infecciosas con frecuencias muy bajas.</w:t>
      </w:r>
    </w:p>
    <w:p w:rsidR="00000000" w:rsidRDefault="00E97356">
      <w:pPr>
        <w:pStyle w:val="Ttulo"/>
        <w:spacing w:line="480" w:lineRule="auto"/>
        <w:jc w:val="both"/>
        <w:rPr>
          <w:rFonts w:ascii="Arial" w:hAnsi="Arial" w:cs="Arial"/>
          <w:b w:val="0"/>
          <w:bCs w:val="0"/>
          <w:sz w:val="24"/>
        </w:rPr>
      </w:pPr>
    </w:p>
    <w:p w:rsidR="00000000" w:rsidRDefault="00E97356">
      <w:pPr>
        <w:pStyle w:val="Ttulo"/>
        <w:numPr>
          <w:ilvl w:val="0"/>
          <w:numId w:val="15"/>
        </w:numPr>
        <w:spacing w:line="480" w:lineRule="auto"/>
        <w:jc w:val="both"/>
        <w:rPr>
          <w:rFonts w:ascii="Arial" w:hAnsi="Arial" w:cs="Arial"/>
          <w:b w:val="0"/>
          <w:bCs w:val="0"/>
          <w:sz w:val="24"/>
        </w:rPr>
      </w:pPr>
      <w:r>
        <w:rPr>
          <w:rFonts w:ascii="Arial" w:hAnsi="Arial" w:cs="Arial"/>
          <w:b w:val="0"/>
          <w:bCs w:val="0"/>
          <w:sz w:val="24"/>
        </w:rPr>
        <w:t>Los pacientes Recién Nacidos con Crisis Convulsivas, la primera causa fueron las enfermedades del Sis</w:t>
      </w:r>
      <w:r>
        <w:rPr>
          <w:rFonts w:ascii="Arial" w:hAnsi="Arial" w:cs="Arial"/>
          <w:b w:val="0"/>
          <w:bCs w:val="0"/>
          <w:sz w:val="24"/>
        </w:rPr>
        <w:t>tema Nervioso con 48.57%, seguidas de las enfermedades respiratorias con  42.85%, con menores frecuencias aparecen las enfermedades de aparato Digestivo con 14.18% luego las enfermedades Infecciosas y Metabólicas con 11.43%, también las enfermedades hemato</w:t>
      </w:r>
      <w:r>
        <w:rPr>
          <w:rFonts w:ascii="Arial" w:hAnsi="Arial" w:cs="Arial"/>
          <w:b w:val="0"/>
          <w:bCs w:val="0"/>
          <w:sz w:val="24"/>
        </w:rPr>
        <w:t xml:space="preserve">lógicas y Pacientes Prematuros con 5.7% y en menor proporción las enfermedades Cardiovasculares, Oftalmológicas y Niños PEG con 2.85%   </w:t>
      </w:r>
    </w:p>
    <w:p w:rsidR="00000000" w:rsidRDefault="00E97356">
      <w:pPr>
        <w:pStyle w:val="Ttulo"/>
        <w:spacing w:line="480" w:lineRule="auto"/>
        <w:jc w:val="both"/>
        <w:rPr>
          <w:rFonts w:ascii="Arial" w:hAnsi="Arial" w:cs="Arial"/>
          <w:b w:val="0"/>
          <w:bCs w:val="0"/>
          <w:sz w:val="24"/>
        </w:rPr>
      </w:pPr>
    </w:p>
    <w:p w:rsidR="00000000" w:rsidRDefault="00E97356">
      <w:pPr>
        <w:pStyle w:val="Ttulo"/>
        <w:numPr>
          <w:ilvl w:val="0"/>
          <w:numId w:val="15"/>
        </w:numPr>
        <w:spacing w:line="480" w:lineRule="auto"/>
        <w:jc w:val="both"/>
        <w:rPr>
          <w:rFonts w:ascii="Arial" w:hAnsi="Arial" w:cs="Arial"/>
          <w:b w:val="0"/>
          <w:bCs w:val="0"/>
          <w:sz w:val="24"/>
        </w:rPr>
      </w:pPr>
      <w:r>
        <w:rPr>
          <w:rFonts w:ascii="Arial" w:hAnsi="Arial" w:cs="Arial"/>
          <w:b w:val="0"/>
          <w:bCs w:val="0"/>
          <w:sz w:val="24"/>
        </w:rPr>
        <w:t>En estos tres grupos de pacientes pudimos notar un comportamiento similar en las variables que identificaban la atenci</w:t>
      </w:r>
      <w:r>
        <w:rPr>
          <w:rFonts w:ascii="Arial" w:hAnsi="Arial" w:cs="Arial"/>
          <w:b w:val="0"/>
          <w:bCs w:val="0"/>
          <w:sz w:val="24"/>
        </w:rPr>
        <w:t>ón que pone la madre en el momento de su embarazo, pues en todos los casos se observó que el porcentaje de madres que no se hacen los controles adecuados durante su período de gestación era mayor al de las madres que sí asisten periódicamente a sus control</w:t>
      </w:r>
      <w:r>
        <w:rPr>
          <w:rFonts w:ascii="Arial" w:hAnsi="Arial" w:cs="Arial"/>
          <w:b w:val="0"/>
          <w:bCs w:val="0"/>
          <w:sz w:val="24"/>
        </w:rPr>
        <w:t>es.  Se pudo conocer además que estas familias en su mayoría son de escasos recursos económicos, donde el único responsable de la manutención del hogar es el padre o jefe de familia quien en pocas ocasiones cuenta con un trabajo y sueldos fijos, puesto que</w:t>
      </w:r>
      <w:r>
        <w:rPr>
          <w:rFonts w:ascii="Arial" w:hAnsi="Arial" w:cs="Arial"/>
          <w:b w:val="0"/>
          <w:bCs w:val="0"/>
          <w:sz w:val="24"/>
        </w:rPr>
        <w:t xml:space="preserve"> la madre se dedica a los quehaceres domésticos.  Viven en viviendas modestas construidas de cemento, caña, materiales mixtos, o madera y que en su mayoría no cuentan con todos los servicios básicos necesarios.  Posiblemente el nivel socioeconómico no les </w:t>
      </w:r>
      <w:r>
        <w:rPr>
          <w:rFonts w:ascii="Arial" w:hAnsi="Arial" w:cs="Arial"/>
          <w:b w:val="0"/>
          <w:bCs w:val="0"/>
          <w:sz w:val="24"/>
        </w:rPr>
        <w:t xml:space="preserve">permite solventar los gastos de salud que en estos casos suelen ser muy costosos ya que muchas veces se debe realizar exámenes y encefalogramas a estos niños para descartar posibles enfermedades.  </w:t>
      </w:r>
    </w:p>
    <w:p w:rsidR="00000000" w:rsidRDefault="00E97356">
      <w:pPr>
        <w:pStyle w:val="Ttulo"/>
        <w:spacing w:line="480" w:lineRule="auto"/>
        <w:jc w:val="both"/>
        <w:rPr>
          <w:rFonts w:ascii="Arial" w:hAnsi="Arial" w:cs="Arial"/>
          <w:b w:val="0"/>
          <w:bCs w:val="0"/>
          <w:sz w:val="24"/>
        </w:rPr>
      </w:pPr>
    </w:p>
    <w:p w:rsidR="00000000" w:rsidRDefault="00E97356">
      <w:pPr>
        <w:pStyle w:val="Ttulo"/>
        <w:numPr>
          <w:ilvl w:val="0"/>
          <w:numId w:val="15"/>
        </w:numPr>
        <w:spacing w:line="480" w:lineRule="auto"/>
        <w:jc w:val="both"/>
        <w:rPr>
          <w:rFonts w:ascii="Arial" w:hAnsi="Arial" w:cs="Arial"/>
          <w:b w:val="0"/>
          <w:bCs w:val="0"/>
          <w:sz w:val="24"/>
        </w:rPr>
      </w:pPr>
      <w:r>
        <w:rPr>
          <w:rFonts w:ascii="Arial" w:hAnsi="Arial" w:cs="Arial"/>
          <w:b w:val="0"/>
          <w:bCs w:val="0"/>
          <w:sz w:val="24"/>
        </w:rPr>
        <w:t>Pudimos conocer que en estos grupos de pacientes, el núme</w:t>
      </w:r>
      <w:r>
        <w:rPr>
          <w:rFonts w:ascii="Arial" w:hAnsi="Arial" w:cs="Arial"/>
          <w:b w:val="0"/>
          <w:bCs w:val="0"/>
          <w:sz w:val="24"/>
        </w:rPr>
        <w:t xml:space="preserve">ro de varones atendidos siempre fue mayor al número de mujeres atendidas.  El sexo del paciente no influía en ninguna de las enfermedades estudiadas, lo mismo se puede decir para las variables lugar de Procedencia, Tipo de Vivienda, Servicios Básicos, por </w:t>
      </w:r>
      <w:r>
        <w:rPr>
          <w:rFonts w:ascii="Arial" w:hAnsi="Arial" w:cs="Arial"/>
          <w:b w:val="0"/>
          <w:bCs w:val="0"/>
          <w:sz w:val="24"/>
        </w:rPr>
        <w:t>lo que podríamos decir que ningún niño cualquiera que sea su sexo, condición social o lugar donde habita, está exento de sufrir de una crisis convulsiva por causa de alguna de las enfermedades antes mencionadas.</w:t>
      </w:r>
    </w:p>
    <w:p w:rsidR="00000000" w:rsidRDefault="00E97356">
      <w:pPr>
        <w:pStyle w:val="Ttulo"/>
        <w:spacing w:line="480" w:lineRule="auto"/>
        <w:jc w:val="both"/>
        <w:rPr>
          <w:rFonts w:ascii="Arial" w:hAnsi="Arial" w:cs="Arial"/>
          <w:b w:val="0"/>
          <w:bCs w:val="0"/>
          <w:sz w:val="24"/>
        </w:rPr>
      </w:pPr>
    </w:p>
    <w:p w:rsidR="00000000" w:rsidRDefault="00E97356">
      <w:pPr>
        <w:pStyle w:val="Ttulo"/>
        <w:numPr>
          <w:ilvl w:val="0"/>
          <w:numId w:val="15"/>
        </w:numPr>
        <w:spacing w:line="480" w:lineRule="auto"/>
        <w:jc w:val="both"/>
        <w:rPr>
          <w:rFonts w:ascii="Arial" w:hAnsi="Arial" w:cs="Arial"/>
          <w:b w:val="0"/>
          <w:bCs w:val="0"/>
          <w:sz w:val="24"/>
        </w:rPr>
      </w:pPr>
      <w:r>
        <w:rPr>
          <w:rFonts w:ascii="Arial" w:hAnsi="Arial" w:cs="Arial"/>
          <w:b w:val="0"/>
          <w:bCs w:val="0"/>
          <w:sz w:val="24"/>
        </w:rPr>
        <w:t>La utilización de programas informáticos co</w:t>
      </w:r>
      <w:r>
        <w:rPr>
          <w:rFonts w:ascii="Arial" w:hAnsi="Arial" w:cs="Arial"/>
          <w:b w:val="0"/>
          <w:bCs w:val="0"/>
          <w:sz w:val="24"/>
        </w:rPr>
        <w:t>mo EpiInfo o EpiMap, permiten manejar los datos recolectados y obtener información de manera más rápida y sencilla, además son de gran utilidad en el momento de realizar análisis puesto que facilitan la interpretación de esta información, lo cual es de gra</w:t>
      </w:r>
      <w:r>
        <w:rPr>
          <w:rFonts w:ascii="Arial" w:hAnsi="Arial" w:cs="Arial"/>
          <w:b w:val="0"/>
          <w:bCs w:val="0"/>
          <w:sz w:val="24"/>
        </w:rPr>
        <w:t>n ayuda para personas cuyos conocimientos de estadística no son muy avanzados.  Epi Map, permite identificar las zonas de nuestro país que han sido afectadas por las diferentes enfermedades, esto nos ayuda a establecer los lugares donde cierta enfermedad s</w:t>
      </w:r>
      <w:r>
        <w:rPr>
          <w:rFonts w:ascii="Arial" w:hAnsi="Arial" w:cs="Arial"/>
          <w:b w:val="0"/>
          <w:bCs w:val="0"/>
          <w:sz w:val="24"/>
        </w:rPr>
        <w:t>e presenta con mayor fuerza y de esta manera dirigir todos los esfuerzos en esos lugares donde es más urgente la presencia de instituciones que se dedican a velar por la salud y bienestar de los ecuatorianos .</w:t>
      </w:r>
    </w:p>
    <w:p w:rsidR="00000000" w:rsidRDefault="00E97356">
      <w:pPr>
        <w:pStyle w:val="Ttulo"/>
        <w:spacing w:line="480" w:lineRule="auto"/>
        <w:jc w:val="both"/>
        <w:rPr>
          <w:rFonts w:ascii="Arial" w:hAnsi="Arial" w:cs="Arial"/>
          <w:b w:val="0"/>
          <w:bCs w:val="0"/>
          <w:sz w:val="24"/>
        </w:rPr>
      </w:pPr>
    </w:p>
    <w:p w:rsidR="00000000" w:rsidRDefault="00E97356">
      <w:pPr>
        <w:pStyle w:val="Ttulo"/>
        <w:spacing w:line="480" w:lineRule="auto"/>
        <w:jc w:val="both"/>
        <w:rPr>
          <w:rFonts w:ascii="Arial" w:hAnsi="Arial" w:cs="Arial"/>
          <w:b w:val="0"/>
          <w:bCs w:val="0"/>
          <w:sz w:val="24"/>
        </w:rPr>
      </w:pPr>
    </w:p>
    <w:p w:rsidR="00000000" w:rsidRDefault="00E97356">
      <w:pPr>
        <w:pStyle w:val="Ttulo"/>
        <w:spacing w:line="480" w:lineRule="auto"/>
        <w:jc w:val="both"/>
        <w:rPr>
          <w:rFonts w:ascii="Arial" w:hAnsi="Arial" w:cs="Arial"/>
          <w:b w:val="0"/>
          <w:bCs w:val="0"/>
          <w:sz w:val="24"/>
        </w:rPr>
      </w:pPr>
    </w:p>
    <w:p w:rsidR="00000000" w:rsidRDefault="00E97356">
      <w:pPr>
        <w:pStyle w:val="Ttulo"/>
        <w:spacing w:line="480" w:lineRule="auto"/>
        <w:jc w:val="both"/>
        <w:rPr>
          <w:rFonts w:ascii="Arial" w:hAnsi="Arial" w:cs="Arial"/>
          <w:b w:val="0"/>
          <w:bCs w:val="0"/>
          <w:sz w:val="24"/>
        </w:rPr>
      </w:pPr>
    </w:p>
    <w:p w:rsidR="00000000" w:rsidRDefault="00E97356">
      <w:pPr>
        <w:pStyle w:val="Ttulo"/>
        <w:spacing w:line="480" w:lineRule="auto"/>
        <w:jc w:val="both"/>
        <w:rPr>
          <w:rFonts w:ascii="Arial" w:hAnsi="Arial" w:cs="Arial"/>
          <w:b w:val="0"/>
          <w:bCs w:val="0"/>
          <w:sz w:val="24"/>
        </w:rPr>
      </w:pPr>
    </w:p>
    <w:p w:rsidR="00000000" w:rsidRDefault="00E97356">
      <w:pPr>
        <w:pStyle w:val="Ttulo"/>
        <w:spacing w:line="480" w:lineRule="auto"/>
        <w:jc w:val="both"/>
        <w:rPr>
          <w:rFonts w:ascii="Arial" w:hAnsi="Arial" w:cs="Arial"/>
          <w:b w:val="0"/>
          <w:bCs w:val="0"/>
          <w:sz w:val="24"/>
        </w:rPr>
      </w:pPr>
    </w:p>
    <w:p w:rsidR="00000000" w:rsidRDefault="00E97356">
      <w:pPr>
        <w:pStyle w:val="Ttulo"/>
        <w:spacing w:line="480" w:lineRule="auto"/>
        <w:jc w:val="both"/>
        <w:rPr>
          <w:rFonts w:ascii="Arial" w:hAnsi="Arial" w:cs="Arial"/>
          <w:b w:val="0"/>
          <w:bCs w:val="0"/>
          <w:sz w:val="24"/>
        </w:rPr>
      </w:pPr>
    </w:p>
    <w:p w:rsidR="00000000" w:rsidRDefault="00E97356">
      <w:pPr>
        <w:pStyle w:val="Ttulo"/>
        <w:spacing w:line="480" w:lineRule="auto"/>
        <w:jc w:val="both"/>
        <w:rPr>
          <w:rFonts w:ascii="Arial" w:hAnsi="Arial" w:cs="Arial"/>
          <w:b w:val="0"/>
          <w:bCs w:val="0"/>
          <w:sz w:val="24"/>
        </w:rPr>
      </w:pPr>
    </w:p>
    <w:p w:rsidR="00000000" w:rsidRDefault="00E97356">
      <w:pPr>
        <w:pStyle w:val="Ttulo"/>
        <w:spacing w:line="480" w:lineRule="auto"/>
        <w:jc w:val="both"/>
        <w:rPr>
          <w:rFonts w:ascii="Arial" w:hAnsi="Arial" w:cs="Arial"/>
          <w:b w:val="0"/>
          <w:bCs w:val="0"/>
          <w:sz w:val="24"/>
        </w:rPr>
      </w:pPr>
    </w:p>
    <w:p w:rsidR="00000000" w:rsidRDefault="00E97356">
      <w:pPr>
        <w:pStyle w:val="Ttulo"/>
        <w:spacing w:line="480" w:lineRule="auto"/>
        <w:jc w:val="both"/>
        <w:rPr>
          <w:rFonts w:ascii="Arial" w:hAnsi="Arial" w:cs="Arial"/>
          <w:b w:val="0"/>
          <w:bCs w:val="0"/>
          <w:sz w:val="24"/>
        </w:rPr>
        <w:sectPr w:rsidR="00000000">
          <w:pgSz w:w="11906" w:h="16838"/>
          <w:pgMar w:top="2268" w:right="1361" w:bottom="2268" w:left="2268" w:header="720" w:footer="720" w:gutter="0"/>
          <w:cols w:space="720"/>
          <w:titlePg/>
        </w:sectPr>
      </w:pPr>
    </w:p>
    <w:p w:rsidR="00000000" w:rsidRDefault="00E97356">
      <w:pPr>
        <w:pStyle w:val="Ttulo"/>
        <w:spacing w:line="480" w:lineRule="auto"/>
        <w:jc w:val="both"/>
        <w:rPr>
          <w:rFonts w:ascii="Arial" w:hAnsi="Arial" w:cs="Arial"/>
          <w:b w:val="0"/>
          <w:bCs w:val="0"/>
          <w:sz w:val="24"/>
        </w:rPr>
      </w:pPr>
    </w:p>
    <w:p w:rsidR="00000000" w:rsidRDefault="00E97356">
      <w:pPr>
        <w:pStyle w:val="Ttulo"/>
        <w:spacing w:line="480" w:lineRule="auto"/>
        <w:jc w:val="both"/>
        <w:rPr>
          <w:rFonts w:ascii="Arial" w:hAnsi="Arial" w:cs="Arial"/>
          <w:b w:val="0"/>
          <w:bCs w:val="0"/>
          <w:sz w:val="24"/>
        </w:rPr>
      </w:pPr>
    </w:p>
    <w:p w:rsidR="00000000" w:rsidRDefault="00E97356">
      <w:pPr>
        <w:pStyle w:val="Ttulo"/>
        <w:spacing w:line="480" w:lineRule="auto"/>
        <w:jc w:val="both"/>
        <w:rPr>
          <w:rFonts w:ascii="Arial" w:hAnsi="Arial" w:cs="Arial"/>
          <w:b w:val="0"/>
          <w:bCs w:val="0"/>
          <w:sz w:val="24"/>
        </w:rPr>
      </w:pPr>
    </w:p>
    <w:p w:rsidR="00000000" w:rsidRDefault="00E97356">
      <w:pPr>
        <w:pStyle w:val="Ttulo"/>
        <w:spacing w:line="480" w:lineRule="auto"/>
        <w:jc w:val="both"/>
        <w:rPr>
          <w:rFonts w:ascii="Arial" w:hAnsi="Arial" w:cs="Arial"/>
          <w:b w:val="0"/>
          <w:bCs w:val="0"/>
          <w:sz w:val="24"/>
        </w:rPr>
      </w:pPr>
    </w:p>
    <w:p w:rsidR="00000000" w:rsidRDefault="00E97356">
      <w:pPr>
        <w:pStyle w:val="Ttulo"/>
        <w:spacing w:line="480" w:lineRule="auto"/>
        <w:rPr>
          <w:rFonts w:ascii="Arial" w:hAnsi="Arial" w:cs="Arial"/>
        </w:rPr>
      </w:pPr>
      <w:r>
        <w:rPr>
          <w:rFonts w:ascii="Arial" w:hAnsi="Arial" w:cs="Arial"/>
        </w:rPr>
        <w:t>RECOMENDACIONES</w:t>
      </w:r>
    </w:p>
    <w:p w:rsidR="00000000" w:rsidRDefault="00E97356">
      <w:pPr>
        <w:pStyle w:val="Ttulo"/>
        <w:spacing w:line="480" w:lineRule="auto"/>
        <w:ind w:left="360"/>
        <w:jc w:val="both"/>
        <w:rPr>
          <w:rFonts w:ascii="Arial" w:hAnsi="Arial" w:cs="Arial"/>
          <w:b w:val="0"/>
          <w:bCs w:val="0"/>
          <w:sz w:val="24"/>
        </w:rPr>
      </w:pPr>
    </w:p>
    <w:p w:rsidR="00000000" w:rsidRDefault="00E97356">
      <w:pPr>
        <w:pStyle w:val="Ttulo"/>
        <w:numPr>
          <w:ilvl w:val="0"/>
          <w:numId w:val="17"/>
        </w:numPr>
        <w:spacing w:line="480" w:lineRule="auto"/>
        <w:jc w:val="both"/>
        <w:rPr>
          <w:rFonts w:ascii="Arial" w:hAnsi="Arial" w:cs="Arial"/>
          <w:b w:val="0"/>
          <w:bCs w:val="0"/>
          <w:sz w:val="24"/>
        </w:rPr>
      </w:pPr>
      <w:r>
        <w:rPr>
          <w:rFonts w:ascii="Arial" w:hAnsi="Arial" w:cs="Arial"/>
          <w:b w:val="0"/>
          <w:bCs w:val="0"/>
          <w:sz w:val="24"/>
        </w:rPr>
        <w:t>Emplear el mism</w:t>
      </w:r>
      <w:r>
        <w:rPr>
          <w:rFonts w:ascii="Arial" w:hAnsi="Arial" w:cs="Arial"/>
          <w:b w:val="0"/>
          <w:bCs w:val="0"/>
          <w:sz w:val="24"/>
        </w:rPr>
        <w:t xml:space="preserve">o formato en el momento de registrar los datos de los pacientes sería una buena forma de llevar los registros con uniformidad, para que  cualquier médico que atienda al paciente en las diferentes salas del hospital, pueda llevar un control mejor detallado </w:t>
      </w:r>
      <w:r>
        <w:rPr>
          <w:rFonts w:ascii="Arial" w:hAnsi="Arial" w:cs="Arial"/>
          <w:b w:val="0"/>
          <w:bCs w:val="0"/>
          <w:sz w:val="24"/>
        </w:rPr>
        <w:t>de la Historia Clínica de su paciente.  De igual manera se recomienda que este formato debería ser el mismo en los otros hospitales del País de tal manera que se facilite la realización de estudios estadísticos de este tipo que en muchas ocasiones no puede</w:t>
      </w:r>
      <w:r>
        <w:rPr>
          <w:rFonts w:ascii="Arial" w:hAnsi="Arial" w:cs="Arial"/>
          <w:b w:val="0"/>
          <w:bCs w:val="0"/>
          <w:sz w:val="24"/>
        </w:rPr>
        <w:t>n llevarse a cabo por la gran diferencia al recolectar la información.</w:t>
      </w:r>
    </w:p>
    <w:p w:rsidR="00000000" w:rsidRDefault="00E97356">
      <w:pPr>
        <w:pStyle w:val="Ttulo"/>
        <w:spacing w:line="480" w:lineRule="auto"/>
        <w:jc w:val="both"/>
        <w:rPr>
          <w:rFonts w:ascii="Arial" w:hAnsi="Arial" w:cs="Arial"/>
          <w:b w:val="0"/>
          <w:bCs w:val="0"/>
          <w:sz w:val="24"/>
        </w:rPr>
      </w:pPr>
    </w:p>
    <w:p w:rsidR="00000000" w:rsidRDefault="00E97356">
      <w:pPr>
        <w:pStyle w:val="Ttulo"/>
        <w:numPr>
          <w:ilvl w:val="0"/>
          <w:numId w:val="17"/>
        </w:numPr>
        <w:spacing w:line="480" w:lineRule="auto"/>
        <w:jc w:val="both"/>
        <w:rPr>
          <w:rFonts w:ascii="Arial" w:hAnsi="Arial" w:cs="Arial"/>
          <w:b w:val="0"/>
          <w:bCs w:val="0"/>
          <w:sz w:val="24"/>
        </w:rPr>
      </w:pPr>
      <w:r>
        <w:rPr>
          <w:rFonts w:ascii="Arial" w:hAnsi="Arial" w:cs="Arial"/>
          <w:b w:val="0"/>
          <w:bCs w:val="0"/>
          <w:sz w:val="24"/>
        </w:rPr>
        <w:t>El uso de herramientas informáticas facilitaría la forma de obtener la información sobre un paciente, ya que por medio de una base de datos y el respectivo código del paciente, la info</w:t>
      </w:r>
      <w:r>
        <w:rPr>
          <w:rFonts w:ascii="Arial" w:hAnsi="Arial" w:cs="Arial"/>
          <w:b w:val="0"/>
          <w:bCs w:val="0"/>
          <w:sz w:val="24"/>
        </w:rPr>
        <w:t>rmación sería proporcionada evitando de esta manera llevar carpetas que con el uso podrían deteriorarse y al mismo tiempo facilitaría luego el procesamiento estadístico de esta información.</w:t>
      </w:r>
    </w:p>
    <w:p w:rsidR="00000000" w:rsidRDefault="00E97356">
      <w:pPr>
        <w:pStyle w:val="Ttulo"/>
        <w:numPr>
          <w:ilvl w:val="0"/>
          <w:numId w:val="17"/>
        </w:numPr>
        <w:spacing w:line="480" w:lineRule="auto"/>
        <w:jc w:val="both"/>
        <w:rPr>
          <w:rFonts w:ascii="Arial" w:hAnsi="Arial" w:cs="Arial"/>
          <w:b w:val="0"/>
          <w:bCs w:val="0"/>
          <w:sz w:val="24"/>
        </w:rPr>
      </w:pPr>
      <w:r>
        <w:rPr>
          <w:rFonts w:ascii="Arial" w:hAnsi="Arial" w:cs="Arial"/>
          <w:b w:val="0"/>
          <w:bCs w:val="0"/>
          <w:sz w:val="24"/>
        </w:rPr>
        <w:t>Implementar un sistema que permita establecer una conexión entre l</w:t>
      </w:r>
      <w:r>
        <w:rPr>
          <w:rFonts w:ascii="Arial" w:hAnsi="Arial" w:cs="Arial"/>
          <w:b w:val="0"/>
          <w:bCs w:val="0"/>
          <w:sz w:val="24"/>
        </w:rPr>
        <w:t>as diferentes áreas del Hospital, donde se encuentre almacenada la información de cada uno de los pacientes y pueda ser rápidamente accesada y actualizada.  Si bien es cierto, es una inversión muy costosa, podemos notar que utilizando un software específic</w:t>
      </w:r>
      <w:r>
        <w:rPr>
          <w:rFonts w:ascii="Arial" w:hAnsi="Arial" w:cs="Arial"/>
          <w:b w:val="0"/>
          <w:bCs w:val="0"/>
          <w:sz w:val="24"/>
        </w:rPr>
        <w:t>o para el sector de la salud como EPI INFO, la información estaría disponible en todas las salas de un Hospital, o en diferentes Hospitales e inclusive en el mismo Ministerio de Salud Pública para llevar un mejor control del comportamiento de ciertas enfer</w:t>
      </w:r>
      <w:r>
        <w:rPr>
          <w:rFonts w:ascii="Arial" w:hAnsi="Arial" w:cs="Arial"/>
          <w:b w:val="0"/>
          <w:bCs w:val="0"/>
          <w:sz w:val="24"/>
        </w:rPr>
        <w:t>medades y de esta manera tener  información confiable, completa y rápida que permita prevenir el brote de epidemias, virus o plagas en cierto sector de la Provincia o del País.</w:t>
      </w:r>
    </w:p>
    <w:p w:rsidR="00000000" w:rsidRDefault="00E97356">
      <w:pPr>
        <w:pStyle w:val="Ttulo"/>
        <w:spacing w:line="480" w:lineRule="auto"/>
        <w:jc w:val="both"/>
        <w:rPr>
          <w:rFonts w:ascii="Arial" w:hAnsi="Arial" w:cs="Arial"/>
          <w:b w:val="0"/>
          <w:bCs w:val="0"/>
          <w:sz w:val="24"/>
        </w:rPr>
      </w:pPr>
    </w:p>
    <w:p w:rsidR="00000000" w:rsidRDefault="00E97356">
      <w:pPr>
        <w:pStyle w:val="Ttulo"/>
        <w:numPr>
          <w:ilvl w:val="0"/>
          <w:numId w:val="17"/>
        </w:numPr>
        <w:spacing w:line="480" w:lineRule="auto"/>
        <w:jc w:val="both"/>
        <w:rPr>
          <w:rFonts w:ascii="Arial" w:hAnsi="Arial" w:cs="Arial"/>
          <w:b w:val="0"/>
          <w:bCs w:val="0"/>
          <w:sz w:val="24"/>
        </w:rPr>
      </w:pPr>
      <w:r>
        <w:rPr>
          <w:rFonts w:ascii="Arial" w:hAnsi="Arial" w:cs="Arial"/>
          <w:b w:val="0"/>
          <w:bCs w:val="0"/>
          <w:sz w:val="24"/>
        </w:rPr>
        <w:t xml:space="preserve">Aumentar y coordinar con organizaciones Públicas y Privadas, los programas de </w:t>
      </w:r>
      <w:r>
        <w:rPr>
          <w:rFonts w:ascii="Arial" w:hAnsi="Arial" w:cs="Arial"/>
          <w:b w:val="0"/>
          <w:bCs w:val="0"/>
          <w:sz w:val="24"/>
        </w:rPr>
        <w:t>ayuda social para los niños que son atendidos en este Hospital, permitiendo a las familias de escasos recursos económicos cubrir los gastos de salud de sus hijos, especialmente de aquellos que necesitan de mayores cuidados y atención.  Además, la implement</w:t>
      </w:r>
      <w:r>
        <w:rPr>
          <w:rFonts w:ascii="Arial" w:hAnsi="Arial" w:cs="Arial"/>
          <w:b w:val="0"/>
          <w:bCs w:val="0"/>
          <w:sz w:val="24"/>
        </w:rPr>
        <w:t>ación adecuada de una sala con los equipos necesarios para realizar encefalogramas, tomografías y los exámenes necesarios ayudaría a conocer mucho más rápido los problemas de los niños, puesto que se evitaría trasladarse a otros centros de salud a realizar</w:t>
      </w:r>
      <w:r>
        <w:rPr>
          <w:rFonts w:ascii="Arial" w:hAnsi="Arial" w:cs="Arial"/>
          <w:b w:val="0"/>
          <w:bCs w:val="0"/>
          <w:sz w:val="24"/>
        </w:rPr>
        <w:t xml:space="preserve">se dichas pruebas. </w:t>
      </w:r>
    </w:p>
    <w:p w:rsidR="00000000" w:rsidRDefault="00E97356">
      <w:pPr>
        <w:pStyle w:val="Ttulo"/>
        <w:rPr>
          <w:rFonts w:ascii="Arial" w:hAnsi="Arial" w:cs="Arial"/>
        </w:rPr>
        <w:sectPr w:rsidR="00000000">
          <w:pgSz w:w="11906" w:h="16838"/>
          <w:pgMar w:top="2268" w:right="1361" w:bottom="2268" w:left="2268" w:header="720" w:footer="720" w:gutter="0"/>
          <w:cols w:space="720"/>
          <w:titlePg/>
        </w:sectPr>
      </w:pPr>
    </w:p>
    <w:p w:rsidR="00000000" w:rsidRDefault="00E97356">
      <w:pPr>
        <w:pStyle w:val="Ttulo"/>
        <w:spacing w:line="480" w:lineRule="auto"/>
        <w:ind w:left="360"/>
        <w:jc w:val="both"/>
        <w:rPr>
          <w:rFonts w:ascii="Arial" w:hAnsi="Arial" w:cs="Arial"/>
          <w:b w:val="0"/>
          <w:bCs w:val="0"/>
          <w:sz w:val="24"/>
        </w:rPr>
      </w:pPr>
    </w:p>
    <w:p w:rsidR="00000000" w:rsidRDefault="00E97356">
      <w:pPr>
        <w:pStyle w:val="Ttulo"/>
        <w:spacing w:line="480" w:lineRule="auto"/>
        <w:ind w:left="360"/>
        <w:jc w:val="both"/>
        <w:rPr>
          <w:rFonts w:ascii="Arial" w:hAnsi="Arial" w:cs="Arial"/>
          <w:b w:val="0"/>
          <w:bCs w:val="0"/>
          <w:sz w:val="24"/>
        </w:rPr>
      </w:pPr>
    </w:p>
    <w:p w:rsidR="00000000" w:rsidRDefault="00E97356">
      <w:pPr>
        <w:pStyle w:val="Ttulo"/>
        <w:spacing w:line="480" w:lineRule="auto"/>
        <w:ind w:left="360"/>
        <w:jc w:val="both"/>
        <w:rPr>
          <w:rFonts w:ascii="Arial" w:hAnsi="Arial" w:cs="Arial"/>
          <w:b w:val="0"/>
          <w:bCs w:val="0"/>
          <w:sz w:val="24"/>
        </w:rPr>
      </w:pPr>
    </w:p>
    <w:p w:rsidR="00000000" w:rsidRDefault="00E97356">
      <w:pPr>
        <w:pStyle w:val="Ttulo"/>
        <w:spacing w:line="480" w:lineRule="auto"/>
        <w:ind w:left="360"/>
        <w:jc w:val="both"/>
        <w:rPr>
          <w:rFonts w:ascii="Arial" w:hAnsi="Arial" w:cs="Arial"/>
          <w:b w:val="0"/>
          <w:bCs w:val="0"/>
          <w:sz w:val="24"/>
        </w:rPr>
      </w:pPr>
    </w:p>
    <w:p w:rsidR="00000000" w:rsidRDefault="00E97356">
      <w:pPr>
        <w:pStyle w:val="Ttulo"/>
        <w:spacing w:line="480" w:lineRule="auto"/>
        <w:ind w:left="360"/>
        <w:rPr>
          <w:rFonts w:ascii="Arial" w:hAnsi="Arial" w:cs="Arial"/>
          <w:lang w:val="en-US"/>
        </w:rPr>
      </w:pPr>
      <w:r>
        <w:rPr>
          <w:rFonts w:ascii="Arial" w:hAnsi="Arial" w:cs="Arial"/>
          <w:lang w:val="en-US"/>
        </w:rPr>
        <w:t>BIBLIOGRAFIA</w:t>
      </w:r>
    </w:p>
    <w:p w:rsidR="00000000" w:rsidRDefault="00E97356">
      <w:pPr>
        <w:pStyle w:val="Ttulo"/>
        <w:numPr>
          <w:ilvl w:val="0"/>
          <w:numId w:val="18"/>
        </w:numPr>
        <w:spacing w:line="480" w:lineRule="auto"/>
        <w:jc w:val="both"/>
        <w:rPr>
          <w:rFonts w:ascii="Arial" w:hAnsi="Arial" w:cs="Arial"/>
          <w:b w:val="0"/>
          <w:bCs w:val="0"/>
          <w:sz w:val="24"/>
        </w:rPr>
      </w:pPr>
      <w:r>
        <w:rPr>
          <w:rFonts w:ascii="Arial" w:hAnsi="Arial" w:cs="Arial"/>
          <w:b w:val="0"/>
          <w:bCs w:val="0"/>
          <w:sz w:val="24"/>
        </w:rPr>
        <w:t xml:space="preserve">DR. ERNESTO QUIÑÓNEZ, DR. </w:t>
      </w:r>
      <w:r>
        <w:rPr>
          <w:rFonts w:ascii="Arial" w:hAnsi="Arial" w:cs="Arial"/>
          <w:b w:val="0"/>
          <w:bCs w:val="0"/>
          <w:sz w:val="24"/>
          <w:lang w:val="en-US"/>
        </w:rPr>
        <w:t xml:space="preserve">MICHELE UGAZZI, DR. </w:t>
      </w:r>
      <w:r>
        <w:rPr>
          <w:rFonts w:ascii="Arial" w:hAnsi="Arial" w:cs="Arial"/>
          <w:b w:val="0"/>
          <w:bCs w:val="0"/>
          <w:sz w:val="24"/>
          <w:lang w:val="es-MX"/>
        </w:rPr>
        <w:t>SANTIAGO CAMPOS, DRA. TARA SMITH, (2001), Bases de Pediatría Crítica, Tercera Edición, Imprenta Noción, Quito-Ecuador</w:t>
      </w:r>
      <w:r>
        <w:rPr>
          <w:rFonts w:ascii="Arial" w:hAnsi="Arial" w:cs="Arial"/>
          <w:b w:val="0"/>
          <w:bCs w:val="0"/>
          <w:sz w:val="24"/>
        </w:rPr>
        <w:t xml:space="preserve"> </w:t>
      </w:r>
    </w:p>
    <w:p w:rsidR="00000000" w:rsidRDefault="00E97356">
      <w:pPr>
        <w:pStyle w:val="Ttulo"/>
        <w:spacing w:line="480" w:lineRule="auto"/>
        <w:ind w:left="360"/>
        <w:jc w:val="both"/>
        <w:rPr>
          <w:rFonts w:ascii="Arial" w:hAnsi="Arial" w:cs="Arial"/>
          <w:b w:val="0"/>
          <w:bCs w:val="0"/>
          <w:sz w:val="24"/>
        </w:rPr>
      </w:pPr>
    </w:p>
    <w:p w:rsidR="00000000" w:rsidRDefault="00E97356">
      <w:pPr>
        <w:pStyle w:val="Ttulo"/>
        <w:numPr>
          <w:ilvl w:val="0"/>
          <w:numId w:val="18"/>
        </w:numPr>
        <w:spacing w:line="480" w:lineRule="auto"/>
        <w:jc w:val="both"/>
        <w:rPr>
          <w:rFonts w:ascii="Arial" w:hAnsi="Arial" w:cs="Arial"/>
          <w:b w:val="0"/>
          <w:bCs w:val="0"/>
          <w:sz w:val="24"/>
        </w:rPr>
      </w:pPr>
      <w:r>
        <w:rPr>
          <w:rFonts w:ascii="Arial" w:hAnsi="Arial" w:cs="Arial"/>
          <w:b w:val="0"/>
          <w:bCs w:val="0"/>
          <w:sz w:val="24"/>
        </w:rPr>
        <w:t>FFRED, J. WALPOLE,R. (1990), “Estadística matemática</w:t>
      </w:r>
      <w:r>
        <w:rPr>
          <w:rFonts w:ascii="Arial" w:hAnsi="Arial" w:cs="Arial"/>
          <w:b w:val="0"/>
          <w:bCs w:val="0"/>
          <w:sz w:val="24"/>
        </w:rPr>
        <w:t xml:space="preserve"> con Aplicaciones”, Cuarta Edición, Prentice-Hall, Hispanoamérica, México</w:t>
      </w:r>
    </w:p>
    <w:p w:rsidR="00000000" w:rsidRDefault="00E97356">
      <w:pPr>
        <w:pStyle w:val="Ttulo"/>
        <w:spacing w:line="480" w:lineRule="auto"/>
        <w:jc w:val="both"/>
        <w:rPr>
          <w:rFonts w:ascii="Arial" w:hAnsi="Arial" w:cs="Arial"/>
          <w:b w:val="0"/>
          <w:bCs w:val="0"/>
          <w:sz w:val="24"/>
        </w:rPr>
      </w:pPr>
    </w:p>
    <w:p w:rsidR="00000000" w:rsidRDefault="00E97356">
      <w:pPr>
        <w:pStyle w:val="Ttulo"/>
        <w:numPr>
          <w:ilvl w:val="0"/>
          <w:numId w:val="18"/>
        </w:numPr>
        <w:spacing w:line="480" w:lineRule="auto"/>
        <w:jc w:val="both"/>
        <w:rPr>
          <w:rFonts w:ascii="Arial" w:hAnsi="Arial" w:cs="Arial"/>
          <w:b w:val="0"/>
          <w:bCs w:val="0"/>
          <w:sz w:val="24"/>
        </w:rPr>
      </w:pPr>
      <w:r>
        <w:rPr>
          <w:rFonts w:ascii="Arial" w:hAnsi="Arial" w:cs="Arial"/>
          <w:b w:val="0"/>
          <w:bCs w:val="0"/>
          <w:sz w:val="24"/>
        </w:rPr>
        <w:t>FREIRE ALVAREZ LENA, “Procesamiento de Datos usando análisis de Correspondencia Múltiples”, ESPOL (2000)</w:t>
      </w:r>
    </w:p>
    <w:p w:rsidR="00000000" w:rsidRDefault="00E97356">
      <w:pPr>
        <w:pStyle w:val="Ttulo"/>
        <w:spacing w:line="480" w:lineRule="auto"/>
        <w:ind w:left="360"/>
        <w:jc w:val="both"/>
        <w:rPr>
          <w:rFonts w:ascii="Arial" w:hAnsi="Arial" w:cs="Arial"/>
          <w:b w:val="0"/>
          <w:bCs w:val="0"/>
          <w:sz w:val="24"/>
        </w:rPr>
      </w:pPr>
    </w:p>
    <w:p w:rsidR="00000000" w:rsidRDefault="00E97356">
      <w:pPr>
        <w:pStyle w:val="Ttulo"/>
        <w:numPr>
          <w:ilvl w:val="0"/>
          <w:numId w:val="18"/>
        </w:numPr>
        <w:spacing w:line="480" w:lineRule="auto"/>
        <w:jc w:val="both"/>
        <w:rPr>
          <w:rFonts w:ascii="Arial" w:hAnsi="Arial" w:cs="Arial"/>
          <w:b w:val="0"/>
          <w:bCs w:val="0"/>
          <w:sz w:val="24"/>
        </w:rPr>
      </w:pPr>
      <w:r>
        <w:rPr>
          <w:rFonts w:ascii="Arial" w:hAnsi="Arial" w:cs="Arial"/>
          <w:b w:val="0"/>
          <w:bCs w:val="0"/>
          <w:sz w:val="24"/>
        </w:rPr>
        <w:t>INEC (1999), Anuario de Estadísticas Hospitalarias, Talleres Gráficos del I</w:t>
      </w:r>
      <w:r>
        <w:rPr>
          <w:rFonts w:ascii="Arial" w:hAnsi="Arial" w:cs="Arial"/>
          <w:b w:val="0"/>
          <w:bCs w:val="0"/>
          <w:sz w:val="24"/>
        </w:rPr>
        <w:t>NEC</w:t>
      </w:r>
    </w:p>
    <w:p w:rsidR="00000000" w:rsidRDefault="00E97356">
      <w:pPr>
        <w:pStyle w:val="Ttulo"/>
        <w:spacing w:line="480" w:lineRule="auto"/>
        <w:ind w:left="360"/>
        <w:jc w:val="both"/>
        <w:rPr>
          <w:rFonts w:ascii="Arial" w:hAnsi="Arial" w:cs="Arial"/>
          <w:b w:val="0"/>
          <w:bCs w:val="0"/>
          <w:sz w:val="24"/>
        </w:rPr>
      </w:pPr>
    </w:p>
    <w:p w:rsidR="00000000" w:rsidRDefault="00E97356">
      <w:pPr>
        <w:pStyle w:val="Ttulo"/>
        <w:numPr>
          <w:ilvl w:val="0"/>
          <w:numId w:val="18"/>
        </w:numPr>
        <w:spacing w:line="480" w:lineRule="auto"/>
        <w:jc w:val="both"/>
        <w:rPr>
          <w:rFonts w:ascii="Arial" w:hAnsi="Arial" w:cs="Arial"/>
          <w:b w:val="0"/>
          <w:bCs w:val="0"/>
          <w:sz w:val="24"/>
          <w:lang w:val="en-US"/>
        </w:rPr>
      </w:pPr>
      <w:r>
        <w:rPr>
          <w:rFonts w:ascii="Arial" w:hAnsi="Arial" w:cs="Arial"/>
          <w:b w:val="0"/>
          <w:bCs w:val="0"/>
          <w:sz w:val="24"/>
          <w:lang w:val="en-US"/>
        </w:rPr>
        <w:t>JONSON, R. Y WICHERN D, (1998), Applied Multivariate Análisis Statistical, Fourth Edition, Prentice Hall, United States.</w:t>
      </w:r>
    </w:p>
    <w:p w:rsidR="00000000" w:rsidRDefault="00E97356">
      <w:pPr>
        <w:pStyle w:val="Ttulo"/>
        <w:numPr>
          <w:ilvl w:val="0"/>
          <w:numId w:val="18"/>
        </w:numPr>
        <w:spacing w:line="480" w:lineRule="auto"/>
        <w:jc w:val="both"/>
        <w:rPr>
          <w:rFonts w:ascii="Arial" w:hAnsi="Arial" w:cs="Arial"/>
          <w:b w:val="0"/>
          <w:bCs w:val="0"/>
          <w:sz w:val="24"/>
        </w:rPr>
        <w:sectPr w:rsidR="00000000">
          <w:pgSz w:w="11906" w:h="16838"/>
          <w:pgMar w:top="2268" w:right="1361" w:bottom="2268" w:left="2268" w:header="720" w:footer="720" w:gutter="0"/>
          <w:cols w:space="720"/>
          <w:titlePg/>
        </w:sectPr>
      </w:pPr>
    </w:p>
    <w:p w:rsidR="00000000" w:rsidRDefault="00E97356">
      <w:pPr>
        <w:pStyle w:val="Ttulo"/>
        <w:numPr>
          <w:ilvl w:val="0"/>
          <w:numId w:val="18"/>
        </w:numPr>
        <w:spacing w:line="480" w:lineRule="auto"/>
        <w:jc w:val="both"/>
        <w:rPr>
          <w:rFonts w:ascii="Arial" w:hAnsi="Arial" w:cs="Arial"/>
          <w:b w:val="0"/>
          <w:bCs w:val="0"/>
          <w:sz w:val="24"/>
        </w:rPr>
      </w:pPr>
      <w:r>
        <w:rPr>
          <w:rFonts w:ascii="Arial" w:hAnsi="Arial" w:cs="Arial"/>
          <w:b w:val="0"/>
          <w:bCs w:val="0"/>
          <w:sz w:val="24"/>
        </w:rPr>
        <w:t xml:space="preserve">JOSE ORDOÑEZ SOTOMAYOR, (2000),  Encuesta Demográfica y de Salud Materna e Infantil Endemain III, Informe de Guayas y Guayaquil, </w:t>
      </w:r>
      <w:r>
        <w:rPr>
          <w:rFonts w:ascii="Arial" w:hAnsi="Arial" w:cs="Arial"/>
          <w:b w:val="0"/>
          <w:bCs w:val="0"/>
          <w:sz w:val="24"/>
        </w:rPr>
        <w:t xml:space="preserve">Cepar –Ecuador </w:t>
      </w:r>
    </w:p>
    <w:p w:rsidR="00000000" w:rsidRDefault="00E97356">
      <w:pPr>
        <w:pStyle w:val="Ttulo"/>
        <w:spacing w:line="480" w:lineRule="auto"/>
        <w:jc w:val="both"/>
        <w:rPr>
          <w:rFonts w:ascii="Arial" w:hAnsi="Arial" w:cs="Arial"/>
          <w:b w:val="0"/>
          <w:bCs w:val="0"/>
          <w:sz w:val="24"/>
        </w:rPr>
      </w:pPr>
    </w:p>
    <w:p w:rsidR="00000000" w:rsidRDefault="00E97356">
      <w:pPr>
        <w:pStyle w:val="Ttulo"/>
        <w:numPr>
          <w:ilvl w:val="0"/>
          <w:numId w:val="18"/>
        </w:numPr>
        <w:spacing w:line="480" w:lineRule="auto"/>
        <w:jc w:val="both"/>
        <w:rPr>
          <w:rFonts w:ascii="Arial" w:hAnsi="Arial" w:cs="Arial"/>
          <w:b w:val="0"/>
          <w:bCs w:val="0"/>
          <w:sz w:val="24"/>
        </w:rPr>
      </w:pPr>
      <w:r>
        <w:rPr>
          <w:rFonts w:ascii="Arial" w:hAnsi="Arial" w:cs="Arial"/>
          <w:b w:val="0"/>
          <w:bCs w:val="0"/>
          <w:sz w:val="24"/>
        </w:rPr>
        <w:t>MENDERHALL, W., WACKERLY, D. Sheaffer, R. (1994), “Estadística Matemática con Aplicaciones”, Segunda Edición, Grupo Editorial Iberoamérica, México.</w:t>
      </w:r>
    </w:p>
    <w:p w:rsidR="00000000" w:rsidRDefault="00E97356">
      <w:pPr>
        <w:pStyle w:val="Ttulo"/>
        <w:spacing w:line="480" w:lineRule="auto"/>
        <w:ind w:left="360"/>
        <w:jc w:val="both"/>
        <w:rPr>
          <w:rFonts w:ascii="Arial" w:hAnsi="Arial" w:cs="Arial"/>
          <w:b w:val="0"/>
          <w:bCs w:val="0"/>
          <w:sz w:val="24"/>
        </w:rPr>
      </w:pPr>
    </w:p>
    <w:p w:rsidR="00000000" w:rsidRDefault="00E97356">
      <w:pPr>
        <w:pStyle w:val="Ttulo"/>
        <w:numPr>
          <w:ilvl w:val="0"/>
          <w:numId w:val="18"/>
        </w:numPr>
        <w:spacing w:line="480" w:lineRule="auto"/>
        <w:jc w:val="both"/>
        <w:rPr>
          <w:rFonts w:ascii="Arial" w:hAnsi="Arial" w:cs="Arial"/>
          <w:b w:val="0"/>
          <w:bCs w:val="0"/>
          <w:sz w:val="24"/>
        </w:rPr>
      </w:pPr>
      <w:r>
        <w:rPr>
          <w:rFonts w:ascii="Arial" w:hAnsi="Arial" w:cs="Arial"/>
          <w:b w:val="0"/>
          <w:bCs w:val="0"/>
          <w:sz w:val="24"/>
        </w:rPr>
        <w:t>MENDENHALL, W., (1990), “Estadística para administradores”, Segunda Edición, Grupo Editori</w:t>
      </w:r>
      <w:r>
        <w:rPr>
          <w:rFonts w:ascii="Arial" w:hAnsi="Arial" w:cs="Arial"/>
          <w:b w:val="0"/>
          <w:bCs w:val="0"/>
          <w:sz w:val="24"/>
        </w:rPr>
        <w:t>al Iberoamérica, México.</w:t>
      </w:r>
    </w:p>
    <w:p w:rsidR="00000000" w:rsidRDefault="00E97356">
      <w:pPr>
        <w:pStyle w:val="Ttulo"/>
        <w:spacing w:line="480" w:lineRule="auto"/>
        <w:ind w:left="360"/>
        <w:jc w:val="both"/>
        <w:rPr>
          <w:rFonts w:ascii="Arial" w:hAnsi="Arial" w:cs="Arial"/>
          <w:b w:val="0"/>
          <w:bCs w:val="0"/>
          <w:sz w:val="24"/>
        </w:rPr>
      </w:pPr>
    </w:p>
    <w:p w:rsidR="00000000" w:rsidRDefault="00E97356">
      <w:pPr>
        <w:pStyle w:val="Ttulo"/>
        <w:numPr>
          <w:ilvl w:val="0"/>
          <w:numId w:val="18"/>
        </w:numPr>
        <w:spacing w:line="480" w:lineRule="auto"/>
        <w:jc w:val="both"/>
        <w:rPr>
          <w:rFonts w:ascii="Arial" w:hAnsi="Arial" w:cs="Arial"/>
          <w:b w:val="0"/>
          <w:bCs w:val="0"/>
          <w:sz w:val="24"/>
          <w:lang w:val="en-US"/>
        </w:rPr>
      </w:pPr>
      <w:r>
        <w:rPr>
          <w:rFonts w:ascii="Arial" w:hAnsi="Arial" w:cs="Arial"/>
          <w:b w:val="0"/>
          <w:bCs w:val="0"/>
          <w:sz w:val="24"/>
          <w:lang w:val="en-US"/>
        </w:rPr>
        <w:t>Neonatology on the Web 1998 página 1 (http://www.neonatology.org)</w:t>
      </w:r>
    </w:p>
    <w:p w:rsidR="00000000" w:rsidRDefault="00E97356">
      <w:pPr>
        <w:pStyle w:val="Ttulo"/>
        <w:spacing w:line="480" w:lineRule="auto"/>
        <w:ind w:left="360"/>
        <w:jc w:val="both"/>
        <w:rPr>
          <w:rFonts w:ascii="Arial" w:hAnsi="Arial" w:cs="Arial"/>
          <w:b w:val="0"/>
          <w:bCs w:val="0"/>
          <w:sz w:val="24"/>
        </w:rPr>
      </w:pPr>
    </w:p>
    <w:p w:rsidR="00000000" w:rsidRDefault="00E97356">
      <w:pPr>
        <w:pStyle w:val="Ttulo"/>
        <w:numPr>
          <w:ilvl w:val="0"/>
          <w:numId w:val="18"/>
        </w:numPr>
        <w:spacing w:line="480" w:lineRule="auto"/>
        <w:jc w:val="both"/>
        <w:rPr>
          <w:rFonts w:ascii="Arial" w:hAnsi="Arial" w:cs="Arial"/>
          <w:b w:val="0"/>
          <w:bCs w:val="0"/>
          <w:sz w:val="24"/>
        </w:rPr>
      </w:pPr>
      <w:r>
        <w:rPr>
          <w:rFonts w:ascii="Arial" w:hAnsi="Arial" w:cs="Arial"/>
          <w:b w:val="0"/>
          <w:bCs w:val="0"/>
          <w:sz w:val="24"/>
        </w:rPr>
        <w:t>UHFF, KR, Convulsiones Febriles. Cap 35, (1995), Pedriatría en Atención Primaria.  McGrawHill Interamericana, México.</w:t>
      </w:r>
    </w:p>
    <w:p w:rsidR="00000000" w:rsidRDefault="00E97356">
      <w:pPr>
        <w:pStyle w:val="Ttulo"/>
        <w:spacing w:line="480" w:lineRule="auto"/>
        <w:jc w:val="both"/>
        <w:rPr>
          <w:rFonts w:ascii="Arial" w:hAnsi="Arial" w:cs="Arial"/>
          <w:b w:val="0"/>
          <w:bCs w:val="0"/>
          <w:sz w:val="24"/>
        </w:rPr>
      </w:pPr>
    </w:p>
    <w:p w:rsidR="00000000" w:rsidRDefault="00E97356">
      <w:pPr>
        <w:pStyle w:val="Ttulo"/>
        <w:numPr>
          <w:ilvl w:val="0"/>
          <w:numId w:val="18"/>
        </w:numPr>
        <w:spacing w:line="480" w:lineRule="auto"/>
        <w:jc w:val="both"/>
        <w:rPr>
          <w:rFonts w:ascii="Arial" w:hAnsi="Arial" w:cs="Arial"/>
          <w:b w:val="0"/>
          <w:bCs w:val="0"/>
          <w:sz w:val="24"/>
        </w:rPr>
      </w:pPr>
      <w:r>
        <w:rPr>
          <w:rFonts w:ascii="Arial" w:hAnsi="Arial" w:cs="Arial"/>
          <w:b w:val="0"/>
          <w:bCs w:val="0"/>
          <w:sz w:val="24"/>
        </w:rPr>
        <w:t>WILLIAM W. HINES, DOUGLAS C. MONTGOMERY, (19</w:t>
      </w:r>
      <w:r>
        <w:rPr>
          <w:rFonts w:ascii="Arial" w:hAnsi="Arial" w:cs="Arial"/>
          <w:b w:val="0"/>
          <w:bCs w:val="0"/>
          <w:sz w:val="24"/>
        </w:rPr>
        <w:t>96), “Probabilidad y Estadística para Ingeniería y Administración”, Tercera Edición, Compañía Editorial Continental, S.A. de C.V., México.</w:t>
      </w:r>
    </w:p>
    <w:p w:rsidR="00000000" w:rsidRDefault="00E97356">
      <w:pPr>
        <w:pStyle w:val="Ttulo"/>
        <w:spacing w:line="480" w:lineRule="auto"/>
        <w:jc w:val="both"/>
        <w:rPr>
          <w:rFonts w:ascii="Arial" w:hAnsi="Arial" w:cs="Arial"/>
          <w:b w:val="0"/>
          <w:bCs w:val="0"/>
          <w:sz w:val="24"/>
          <w:lang w:val="es-MX"/>
        </w:rPr>
      </w:pPr>
    </w:p>
    <w:p w:rsidR="00000000" w:rsidRDefault="00E97356">
      <w:pPr>
        <w:pStyle w:val="Ttulo"/>
        <w:numPr>
          <w:ilvl w:val="0"/>
          <w:numId w:val="18"/>
        </w:numPr>
        <w:spacing w:line="480" w:lineRule="auto"/>
        <w:jc w:val="both"/>
        <w:rPr>
          <w:rFonts w:ascii="Arial" w:hAnsi="Arial" w:cs="Arial"/>
          <w:b w:val="0"/>
          <w:bCs w:val="0"/>
          <w:sz w:val="24"/>
        </w:rPr>
      </w:pPr>
      <w:r>
        <w:rPr>
          <w:rFonts w:ascii="Arial" w:hAnsi="Arial" w:cs="Arial"/>
          <w:b w:val="0"/>
          <w:bCs w:val="0"/>
          <w:sz w:val="24"/>
        </w:rPr>
        <w:t>Otras Fuentes de Información:</w:t>
      </w:r>
    </w:p>
    <w:p w:rsidR="00E97356" w:rsidRDefault="00E97356">
      <w:pPr>
        <w:pStyle w:val="Ttulo"/>
        <w:spacing w:line="480" w:lineRule="auto"/>
        <w:ind w:left="360"/>
        <w:jc w:val="both"/>
        <w:rPr>
          <w:rFonts w:ascii="Arial" w:hAnsi="Arial" w:cs="Arial"/>
          <w:b w:val="0"/>
          <w:bCs w:val="0"/>
          <w:sz w:val="24"/>
        </w:rPr>
      </w:pPr>
      <w:r>
        <w:rPr>
          <w:rFonts w:ascii="Arial" w:hAnsi="Arial" w:cs="Arial"/>
          <w:b w:val="0"/>
          <w:bCs w:val="0"/>
          <w:sz w:val="24"/>
        </w:rPr>
        <w:t>CONSTITUCIÓN POLÍTICA DE LA REPÚBLICA DEL ECUADOR</w:t>
      </w:r>
    </w:p>
    <w:sectPr w:rsidR="00E97356">
      <w:pgSz w:w="11906" w:h="16838"/>
      <w:pgMar w:top="2268" w:right="1361" w:bottom="2268" w:left="226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356" w:rsidRDefault="00E97356">
      <w:r>
        <w:separator/>
      </w:r>
    </w:p>
  </w:endnote>
  <w:endnote w:type="continuationSeparator" w:id="1">
    <w:p w:rsidR="00E97356" w:rsidRDefault="00E973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356" w:rsidRDefault="00E97356">
      <w:r>
        <w:separator/>
      </w:r>
    </w:p>
  </w:footnote>
  <w:footnote w:type="continuationSeparator" w:id="1">
    <w:p w:rsidR="00E97356" w:rsidRDefault="00E97356">
      <w:r>
        <w:continuationSeparator/>
      </w:r>
    </w:p>
  </w:footnote>
  <w:footnote w:id="2">
    <w:p w:rsidR="00000000" w:rsidRDefault="00E97356">
      <w:pPr>
        <w:pStyle w:val="Textonotapie"/>
        <w:rPr>
          <w:rFonts w:ascii="Arial" w:hAnsi="Arial" w:cs="Arial"/>
        </w:rPr>
      </w:pPr>
      <w:r>
        <w:rPr>
          <w:rStyle w:val="Refdenotaalpie"/>
        </w:rPr>
        <w:footnoteRef/>
      </w:r>
      <w:r>
        <w:t xml:space="preserve"> </w:t>
      </w:r>
      <w:r>
        <w:rPr>
          <w:rFonts w:ascii="Arial" w:hAnsi="Arial" w:cs="Arial"/>
        </w:rPr>
        <w:t xml:space="preserve">Dengue no es un enfermedad Viral, </w:t>
      </w:r>
      <w:r>
        <w:rPr>
          <w:rFonts w:ascii="Arial" w:hAnsi="Arial" w:cs="Arial"/>
        </w:rPr>
        <w:t>pero por efectos de análisis se la considerará en  este grupo que es el que mejor lo categoriza.</w:t>
      </w:r>
    </w:p>
    <w:p w:rsidR="00000000" w:rsidRDefault="00E97356">
      <w:pPr>
        <w:pStyle w:val="Textonotapie"/>
      </w:pPr>
    </w:p>
  </w:footnote>
  <w:footnote w:id="3">
    <w:p w:rsidR="00000000" w:rsidRDefault="00E97356">
      <w:pPr>
        <w:spacing w:line="480" w:lineRule="auto"/>
        <w:jc w:val="both"/>
      </w:pPr>
      <w:r>
        <w:rPr>
          <w:rStyle w:val="Refdenotaalpie"/>
        </w:rPr>
        <w:t>2</w:t>
      </w:r>
      <w:r>
        <w:t xml:space="preserve"> </w:t>
      </w:r>
      <w:r>
        <w:rPr>
          <w:rFonts w:ascii="Arial" w:hAnsi="Arial" w:cs="Arial"/>
          <w:sz w:val="20"/>
          <w:szCs w:val="20"/>
          <w:lang w:val="es-ES"/>
        </w:rPr>
        <w:t>Para Enfermedades de Adultos</w:t>
      </w:r>
    </w:p>
  </w:footnote>
  <w:footnote w:id="4">
    <w:p w:rsidR="00000000" w:rsidRDefault="00E97356">
      <w:pPr>
        <w:pStyle w:val="Textonotapie"/>
        <w:rPr>
          <w:rFonts w:ascii="Arial" w:hAnsi="Arial" w:cs="Arial"/>
        </w:rPr>
      </w:pPr>
      <w:r>
        <w:rPr>
          <w:rStyle w:val="Refdenotaalpie"/>
          <w:rFonts w:ascii="Arial" w:hAnsi="Arial" w:cs="Arial"/>
        </w:rPr>
        <w:footnoteRef/>
      </w:r>
      <w:r>
        <w:rPr>
          <w:rFonts w:ascii="Arial" w:hAnsi="Arial" w:cs="Arial"/>
        </w:rPr>
        <w:t xml:space="preserve"> Tomado de “Bases de Pediatría Crítica”, Dr. Ernesto Quiñónez, Dr. Michele Ugazzi, Dr. Santiago Campos, Dra. Tara Smith.  Terc</w:t>
      </w:r>
      <w:r>
        <w:rPr>
          <w:rFonts w:ascii="Arial" w:hAnsi="Arial" w:cs="Arial"/>
        </w:rPr>
        <w:t>era Edición, Quito-Ecuador MMI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735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E97356">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735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746EB">
      <w:rPr>
        <w:rStyle w:val="Nmerodepgina"/>
        <w:noProof/>
      </w:rPr>
      <w:t>124</w:t>
    </w:r>
    <w:r>
      <w:rPr>
        <w:rStyle w:val="Nmerodepgina"/>
      </w:rPr>
      <w:fldChar w:fldCharType="end"/>
    </w:r>
  </w:p>
  <w:p w:rsidR="00000000" w:rsidRDefault="00E97356">
    <w:pPr>
      <w:pStyle w:val="Encabezado"/>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735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E97356">
    <w:pPr>
      <w:pStyle w:val="Encabezado"/>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9735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209</w:t>
    </w:r>
    <w:r>
      <w:rPr>
        <w:rStyle w:val="Nmerodepgina"/>
      </w:rPr>
      <w:fldChar w:fldCharType="end"/>
    </w:r>
  </w:p>
  <w:p w:rsidR="00000000" w:rsidRDefault="00E97356">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C165A"/>
    <w:multiLevelType w:val="multilevel"/>
    <w:tmpl w:val="75D62AD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254"/>
        </w:tabs>
        <w:ind w:left="1254" w:hanging="720"/>
      </w:pPr>
      <w:rPr>
        <w:rFonts w:hint="default"/>
      </w:rPr>
    </w:lvl>
    <w:lvl w:ilvl="2">
      <w:start w:val="1"/>
      <w:numFmt w:val="decimal"/>
      <w:lvlText w:val="%1.%2.%3"/>
      <w:lvlJc w:val="left"/>
      <w:pPr>
        <w:tabs>
          <w:tab w:val="num" w:pos="1788"/>
        </w:tabs>
        <w:ind w:left="1788" w:hanging="720"/>
      </w:pPr>
      <w:rPr>
        <w:rFonts w:hint="default"/>
      </w:rPr>
    </w:lvl>
    <w:lvl w:ilvl="3">
      <w:start w:val="1"/>
      <w:numFmt w:val="decimal"/>
      <w:lvlText w:val="%1.%2.%3.%4"/>
      <w:lvlJc w:val="left"/>
      <w:pPr>
        <w:tabs>
          <w:tab w:val="num" w:pos="2682"/>
        </w:tabs>
        <w:ind w:left="2682" w:hanging="1080"/>
      </w:pPr>
      <w:rPr>
        <w:rFonts w:hint="default"/>
      </w:rPr>
    </w:lvl>
    <w:lvl w:ilvl="4">
      <w:start w:val="1"/>
      <w:numFmt w:val="decimal"/>
      <w:lvlText w:val="%1.%2.%3.%4.%5"/>
      <w:lvlJc w:val="left"/>
      <w:pPr>
        <w:tabs>
          <w:tab w:val="num" w:pos="3576"/>
        </w:tabs>
        <w:ind w:left="3576" w:hanging="1440"/>
      </w:pPr>
      <w:rPr>
        <w:rFonts w:hint="default"/>
      </w:rPr>
    </w:lvl>
    <w:lvl w:ilvl="5">
      <w:start w:val="1"/>
      <w:numFmt w:val="decimal"/>
      <w:lvlText w:val="%1.%2.%3.%4.%5.%6"/>
      <w:lvlJc w:val="left"/>
      <w:pPr>
        <w:tabs>
          <w:tab w:val="num" w:pos="4110"/>
        </w:tabs>
        <w:ind w:left="4110" w:hanging="1440"/>
      </w:pPr>
      <w:rPr>
        <w:rFonts w:hint="default"/>
      </w:rPr>
    </w:lvl>
    <w:lvl w:ilvl="6">
      <w:start w:val="1"/>
      <w:numFmt w:val="decimal"/>
      <w:lvlText w:val="%1.%2.%3.%4.%5.%6.%7"/>
      <w:lvlJc w:val="left"/>
      <w:pPr>
        <w:tabs>
          <w:tab w:val="num" w:pos="5004"/>
        </w:tabs>
        <w:ind w:left="5004" w:hanging="1800"/>
      </w:pPr>
      <w:rPr>
        <w:rFonts w:hint="default"/>
      </w:rPr>
    </w:lvl>
    <w:lvl w:ilvl="7">
      <w:start w:val="1"/>
      <w:numFmt w:val="decimal"/>
      <w:lvlText w:val="%1.%2.%3.%4.%5.%6.%7.%8"/>
      <w:lvlJc w:val="left"/>
      <w:pPr>
        <w:tabs>
          <w:tab w:val="num" w:pos="5538"/>
        </w:tabs>
        <w:ind w:left="5538" w:hanging="1800"/>
      </w:pPr>
      <w:rPr>
        <w:rFonts w:hint="default"/>
      </w:rPr>
    </w:lvl>
    <w:lvl w:ilvl="8">
      <w:start w:val="1"/>
      <w:numFmt w:val="decimal"/>
      <w:lvlText w:val="%1.%2.%3.%4.%5.%6.%7.%8.%9"/>
      <w:lvlJc w:val="left"/>
      <w:pPr>
        <w:tabs>
          <w:tab w:val="num" w:pos="6432"/>
        </w:tabs>
        <w:ind w:left="6432" w:hanging="2160"/>
      </w:pPr>
      <w:rPr>
        <w:rFonts w:hint="default"/>
      </w:rPr>
    </w:lvl>
  </w:abstractNum>
  <w:abstractNum w:abstractNumId="1">
    <w:nsid w:val="10C809DC"/>
    <w:multiLevelType w:val="singleLevel"/>
    <w:tmpl w:val="0C0A0015"/>
    <w:lvl w:ilvl="0">
      <w:start w:val="1"/>
      <w:numFmt w:val="upperLetter"/>
      <w:lvlText w:val="%1."/>
      <w:lvlJc w:val="left"/>
      <w:pPr>
        <w:tabs>
          <w:tab w:val="num" w:pos="360"/>
        </w:tabs>
        <w:ind w:left="360" w:hanging="360"/>
      </w:pPr>
      <w:rPr>
        <w:rFonts w:hint="default"/>
      </w:rPr>
    </w:lvl>
  </w:abstractNum>
  <w:abstractNum w:abstractNumId="2">
    <w:nsid w:val="16F4371B"/>
    <w:multiLevelType w:val="singleLevel"/>
    <w:tmpl w:val="CA6E8834"/>
    <w:lvl w:ilvl="0">
      <w:numFmt w:val="bullet"/>
      <w:lvlText w:val="-"/>
      <w:lvlJc w:val="left"/>
      <w:pPr>
        <w:tabs>
          <w:tab w:val="num" w:pos="360"/>
        </w:tabs>
        <w:ind w:left="360" w:hanging="360"/>
      </w:pPr>
      <w:rPr>
        <w:rFonts w:ascii="Times New Roman" w:hAnsi="Times New Roman" w:hint="default"/>
      </w:rPr>
    </w:lvl>
  </w:abstractNum>
  <w:abstractNum w:abstractNumId="3">
    <w:nsid w:val="1D840B63"/>
    <w:multiLevelType w:val="multilevel"/>
    <w:tmpl w:val="31EA4D9A"/>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4">
    <w:nsid w:val="27F06067"/>
    <w:multiLevelType w:val="multilevel"/>
    <w:tmpl w:val="3ECE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3F4578"/>
    <w:multiLevelType w:val="multilevel"/>
    <w:tmpl w:val="973A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F17B0D"/>
    <w:multiLevelType w:val="hybridMultilevel"/>
    <w:tmpl w:val="70A4E38A"/>
    <w:lvl w:ilvl="0" w:tplc="0EA04AFE">
      <w:start w:val="1"/>
      <w:numFmt w:val="decimal"/>
      <w:lvlText w:val="%1."/>
      <w:lvlJc w:val="left"/>
      <w:pPr>
        <w:tabs>
          <w:tab w:val="num" w:pos="780"/>
        </w:tabs>
        <w:ind w:left="780"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43D65E9"/>
    <w:multiLevelType w:val="hybridMultilevel"/>
    <w:tmpl w:val="0E98330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55DF1B9A"/>
    <w:multiLevelType w:val="multilevel"/>
    <w:tmpl w:val="4ABED0BE"/>
    <w:lvl w:ilvl="0">
      <w:start w:val="1"/>
      <w:numFmt w:val="decimal"/>
      <w:lvlText w:val="%1"/>
      <w:lvlJc w:val="left"/>
      <w:pPr>
        <w:tabs>
          <w:tab w:val="num" w:pos="360"/>
        </w:tabs>
        <w:ind w:left="360" w:hanging="360"/>
      </w:pPr>
      <w:rPr>
        <w:rFonts w:hint="default"/>
        <w:sz w:val="24"/>
      </w:rPr>
    </w:lvl>
    <w:lvl w:ilvl="1">
      <w:start w:val="2"/>
      <w:numFmt w:val="decimal"/>
      <w:lvlText w:val="%1.%2"/>
      <w:lvlJc w:val="left"/>
      <w:pPr>
        <w:tabs>
          <w:tab w:val="num" w:pos="720"/>
        </w:tabs>
        <w:ind w:left="720" w:hanging="7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440"/>
        </w:tabs>
        <w:ind w:left="1440" w:hanging="144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800"/>
        </w:tabs>
        <w:ind w:left="1800" w:hanging="180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2160"/>
        </w:tabs>
        <w:ind w:left="2160" w:hanging="2160"/>
      </w:pPr>
      <w:rPr>
        <w:rFonts w:hint="default"/>
        <w:sz w:val="24"/>
      </w:rPr>
    </w:lvl>
  </w:abstractNum>
  <w:abstractNum w:abstractNumId="9">
    <w:nsid w:val="56484D5B"/>
    <w:multiLevelType w:val="singleLevel"/>
    <w:tmpl w:val="CF6C068E"/>
    <w:lvl w:ilvl="0">
      <w:start w:val="1"/>
      <w:numFmt w:val="lowerLetter"/>
      <w:lvlText w:val="%1."/>
      <w:lvlJc w:val="left"/>
      <w:pPr>
        <w:tabs>
          <w:tab w:val="num" w:pos="360"/>
        </w:tabs>
        <w:ind w:left="360" w:hanging="360"/>
      </w:pPr>
      <w:rPr>
        <w:rFonts w:hint="default"/>
      </w:rPr>
    </w:lvl>
  </w:abstractNum>
  <w:abstractNum w:abstractNumId="10">
    <w:nsid w:val="64F1353A"/>
    <w:multiLevelType w:val="singleLevel"/>
    <w:tmpl w:val="7D2EDCDC"/>
    <w:lvl w:ilvl="0">
      <w:start w:val="1"/>
      <w:numFmt w:val="decimal"/>
      <w:lvlText w:val="%1."/>
      <w:lvlJc w:val="left"/>
      <w:pPr>
        <w:tabs>
          <w:tab w:val="num" w:pos="360"/>
        </w:tabs>
        <w:ind w:left="360" w:hanging="360"/>
      </w:pPr>
      <w:rPr>
        <w:rFonts w:hint="default"/>
      </w:rPr>
    </w:lvl>
  </w:abstractNum>
  <w:abstractNum w:abstractNumId="11">
    <w:nsid w:val="66215FA0"/>
    <w:multiLevelType w:val="singleLevel"/>
    <w:tmpl w:val="B4E0AD90"/>
    <w:lvl w:ilvl="0">
      <w:start w:val="1"/>
      <w:numFmt w:val="lowerLetter"/>
      <w:lvlText w:val="%1."/>
      <w:lvlJc w:val="left"/>
      <w:pPr>
        <w:tabs>
          <w:tab w:val="num" w:pos="360"/>
        </w:tabs>
        <w:ind w:left="360" w:hanging="360"/>
      </w:pPr>
      <w:rPr>
        <w:rFonts w:hint="default"/>
      </w:rPr>
    </w:lvl>
  </w:abstractNum>
  <w:abstractNum w:abstractNumId="12">
    <w:nsid w:val="6CE562E7"/>
    <w:multiLevelType w:val="hybridMultilevel"/>
    <w:tmpl w:val="A032177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D290EB9"/>
    <w:multiLevelType w:val="multilevel"/>
    <w:tmpl w:val="0E72772E"/>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4">
    <w:nsid w:val="6FC77B83"/>
    <w:multiLevelType w:val="multilevel"/>
    <w:tmpl w:val="3F0E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6121F1"/>
    <w:multiLevelType w:val="multilevel"/>
    <w:tmpl w:val="7D90988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9"/>
        </w:tabs>
        <w:ind w:left="1089" w:hanging="735"/>
      </w:pPr>
      <w:rPr>
        <w:rFonts w:hint="default"/>
      </w:rPr>
    </w:lvl>
    <w:lvl w:ilvl="2">
      <w:start w:val="13"/>
      <w:numFmt w:val="decimal"/>
      <w:isLgl/>
      <w:lvlText w:val="%1.%2.%3"/>
      <w:lvlJc w:val="left"/>
      <w:pPr>
        <w:tabs>
          <w:tab w:val="num" w:pos="1443"/>
        </w:tabs>
        <w:ind w:left="1443" w:hanging="735"/>
      </w:pPr>
      <w:rPr>
        <w:rFonts w:hint="default"/>
      </w:rPr>
    </w:lvl>
    <w:lvl w:ilvl="3">
      <w:start w:val="1"/>
      <w:numFmt w:val="decimal"/>
      <w:isLgl/>
      <w:lvlText w:val="%1.%2.%3.%4"/>
      <w:lvlJc w:val="left"/>
      <w:pPr>
        <w:tabs>
          <w:tab w:val="num" w:pos="2142"/>
        </w:tabs>
        <w:ind w:left="2142" w:hanging="1080"/>
      </w:pPr>
      <w:rPr>
        <w:rFonts w:hint="default"/>
      </w:rPr>
    </w:lvl>
    <w:lvl w:ilvl="4">
      <w:start w:val="1"/>
      <w:numFmt w:val="decimal"/>
      <w:isLgl/>
      <w:lvlText w:val="%1.%2.%3.%4.%5"/>
      <w:lvlJc w:val="left"/>
      <w:pPr>
        <w:tabs>
          <w:tab w:val="num" w:pos="2496"/>
        </w:tabs>
        <w:ind w:left="2496" w:hanging="1080"/>
      </w:pPr>
      <w:rPr>
        <w:rFonts w:hint="default"/>
      </w:rPr>
    </w:lvl>
    <w:lvl w:ilvl="5">
      <w:start w:val="1"/>
      <w:numFmt w:val="decimal"/>
      <w:isLgl/>
      <w:lvlText w:val="%1.%2.%3.%4.%5.%6"/>
      <w:lvlJc w:val="left"/>
      <w:pPr>
        <w:tabs>
          <w:tab w:val="num" w:pos="3210"/>
        </w:tabs>
        <w:ind w:left="3210" w:hanging="1440"/>
      </w:pPr>
      <w:rPr>
        <w:rFonts w:hint="default"/>
      </w:rPr>
    </w:lvl>
    <w:lvl w:ilvl="6">
      <w:start w:val="1"/>
      <w:numFmt w:val="decimal"/>
      <w:isLgl/>
      <w:lvlText w:val="%1.%2.%3.%4.%5.%6.%7"/>
      <w:lvlJc w:val="left"/>
      <w:pPr>
        <w:tabs>
          <w:tab w:val="num" w:pos="3564"/>
        </w:tabs>
        <w:ind w:left="3564" w:hanging="1440"/>
      </w:pPr>
      <w:rPr>
        <w:rFonts w:hint="default"/>
      </w:rPr>
    </w:lvl>
    <w:lvl w:ilvl="7">
      <w:start w:val="1"/>
      <w:numFmt w:val="decimal"/>
      <w:isLgl/>
      <w:lvlText w:val="%1.%2.%3.%4.%5.%6.%7.%8"/>
      <w:lvlJc w:val="left"/>
      <w:pPr>
        <w:tabs>
          <w:tab w:val="num" w:pos="4278"/>
        </w:tabs>
        <w:ind w:left="4278" w:hanging="1800"/>
      </w:pPr>
      <w:rPr>
        <w:rFonts w:hint="default"/>
      </w:rPr>
    </w:lvl>
    <w:lvl w:ilvl="8">
      <w:start w:val="1"/>
      <w:numFmt w:val="decimal"/>
      <w:isLgl/>
      <w:lvlText w:val="%1.%2.%3.%4.%5.%6.%7.%8.%9"/>
      <w:lvlJc w:val="left"/>
      <w:pPr>
        <w:tabs>
          <w:tab w:val="num" w:pos="4632"/>
        </w:tabs>
        <w:ind w:left="4632" w:hanging="1800"/>
      </w:pPr>
      <w:rPr>
        <w:rFonts w:hint="default"/>
      </w:rPr>
    </w:lvl>
  </w:abstractNum>
  <w:abstractNum w:abstractNumId="16">
    <w:nsid w:val="765E54F3"/>
    <w:multiLevelType w:val="hybridMultilevel"/>
    <w:tmpl w:val="83C8FC10"/>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86B74C2"/>
    <w:multiLevelType w:val="singleLevel"/>
    <w:tmpl w:val="FE3CD652"/>
    <w:lvl w:ilvl="0">
      <w:start w:val="1"/>
      <w:numFmt w:val="lowerLetter"/>
      <w:lvlText w:val="%1."/>
      <w:lvlJc w:val="left"/>
      <w:pPr>
        <w:tabs>
          <w:tab w:val="num" w:pos="360"/>
        </w:tabs>
        <w:ind w:left="360" w:hanging="360"/>
      </w:pPr>
      <w:rPr>
        <w:rFonts w:hint="default"/>
      </w:rPr>
    </w:lvl>
  </w:abstractNum>
  <w:num w:numId="1">
    <w:abstractNumId w:val="5"/>
  </w:num>
  <w:num w:numId="2">
    <w:abstractNumId w:val="4"/>
  </w:num>
  <w:num w:numId="3">
    <w:abstractNumId w:val="14"/>
  </w:num>
  <w:num w:numId="4">
    <w:abstractNumId w:val="3"/>
  </w:num>
  <w:num w:numId="5">
    <w:abstractNumId w:val="1"/>
  </w:num>
  <w:num w:numId="6">
    <w:abstractNumId w:val="17"/>
  </w:num>
  <w:num w:numId="7">
    <w:abstractNumId w:val="9"/>
  </w:num>
  <w:num w:numId="8">
    <w:abstractNumId w:val="11"/>
  </w:num>
  <w:num w:numId="9">
    <w:abstractNumId w:val="15"/>
  </w:num>
  <w:num w:numId="10">
    <w:abstractNumId w:val="2"/>
  </w:num>
  <w:num w:numId="11">
    <w:abstractNumId w:val="0"/>
  </w:num>
  <w:num w:numId="12">
    <w:abstractNumId w:val="13"/>
  </w:num>
  <w:num w:numId="13">
    <w:abstractNumId w:val="8"/>
  </w:num>
  <w:num w:numId="14">
    <w:abstractNumId w:val="10"/>
  </w:num>
  <w:num w:numId="15">
    <w:abstractNumId w:val="16"/>
  </w:num>
  <w:num w:numId="16">
    <w:abstractNumId w:val="6"/>
  </w:num>
  <w:num w:numId="17">
    <w:abstractNumId w:val="12"/>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hyphenationZone w:val="425"/>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746EB"/>
    <w:rsid w:val="00E746EB"/>
    <w:rsid w:val="00E9735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C"/>
    </w:rPr>
  </w:style>
  <w:style w:type="paragraph" w:styleId="Ttulo1">
    <w:name w:val="heading 1"/>
    <w:basedOn w:val="Normal"/>
    <w:next w:val="Normal"/>
    <w:qFormat/>
    <w:pPr>
      <w:keepNext/>
      <w:outlineLvl w:val="0"/>
    </w:pPr>
    <w:rPr>
      <w:b/>
      <w:sz w:val="20"/>
      <w:szCs w:val="20"/>
      <w:lang w:val="es-MX"/>
    </w:rPr>
  </w:style>
  <w:style w:type="paragraph" w:styleId="Ttulo2">
    <w:name w:val="heading 2"/>
    <w:basedOn w:val="Normal"/>
    <w:next w:val="Normal"/>
    <w:qFormat/>
    <w:pPr>
      <w:keepNext/>
      <w:jc w:val="both"/>
      <w:outlineLvl w:val="1"/>
    </w:pPr>
    <w:rPr>
      <w:b/>
      <w:sz w:val="20"/>
      <w:szCs w:val="20"/>
      <w:lang w:val="es-MX"/>
    </w:rPr>
  </w:style>
  <w:style w:type="paragraph" w:styleId="Ttulo3">
    <w:name w:val="heading 3"/>
    <w:basedOn w:val="Normal"/>
    <w:next w:val="Normal"/>
    <w:qFormat/>
    <w:pPr>
      <w:keepNext/>
      <w:spacing w:line="480" w:lineRule="auto"/>
      <w:jc w:val="both"/>
      <w:outlineLvl w:val="2"/>
    </w:pPr>
    <w:rPr>
      <w:rFonts w:ascii="Arial" w:hAnsi="Arial"/>
      <w:b/>
      <w:sz w:val="28"/>
      <w:szCs w:val="20"/>
      <w:lang w:val="es-MX"/>
    </w:rPr>
  </w:style>
  <w:style w:type="paragraph" w:styleId="Ttulo4">
    <w:name w:val="heading 4"/>
    <w:basedOn w:val="Normal"/>
    <w:qFormat/>
    <w:pPr>
      <w:spacing w:before="100" w:after="100"/>
      <w:outlineLvl w:val="3"/>
    </w:pPr>
    <w:rPr>
      <w:rFonts w:ascii="Arial Unicode MS" w:eastAsia="Arial Unicode MS" w:hAnsi="Arial Unicode MS"/>
      <w:b/>
      <w:szCs w:val="20"/>
      <w:lang w:val="es-ES"/>
    </w:rPr>
  </w:style>
  <w:style w:type="paragraph" w:styleId="Ttulo5">
    <w:name w:val="heading 5"/>
    <w:basedOn w:val="Normal"/>
    <w:next w:val="Normal"/>
    <w:qFormat/>
    <w:pPr>
      <w:keepNext/>
      <w:spacing w:line="480" w:lineRule="auto"/>
      <w:jc w:val="both"/>
      <w:outlineLvl w:val="4"/>
    </w:pPr>
    <w:rPr>
      <w:rFonts w:ascii="Arial" w:hAnsi="Arial"/>
      <w:szCs w:val="20"/>
      <w:lang w:val="es-ES"/>
    </w:rPr>
  </w:style>
  <w:style w:type="paragraph" w:styleId="Ttulo6">
    <w:name w:val="heading 6"/>
    <w:basedOn w:val="Normal"/>
    <w:next w:val="Normal"/>
    <w:qFormat/>
    <w:pPr>
      <w:keepNext/>
      <w:spacing w:line="480" w:lineRule="auto"/>
      <w:jc w:val="both"/>
      <w:outlineLvl w:val="5"/>
    </w:pPr>
    <w:rPr>
      <w:rFonts w:ascii="Arial" w:hAnsi="Arial"/>
      <w:b/>
      <w:i/>
      <w:szCs w:val="20"/>
      <w:lang w:val="es-ES"/>
    </w:rPr>
  </w:style>
  <w:style w:type="paragraph" w:styleId="Ttulo7">
    <w:name w:val="heading 7"/>
    <w:basedOn w:val="Normal"/>
    <w:next w:val="Normal"/>
    <w:qFormat/>
    <w:pPr>
      <w:keepNext/>
      <w:spacing w:line="480" w:lineRule="auto"/>
      <w:ind w:left="708" w:firstLine="708"/>
      <w:jc w:val="both"/>
      <w:outlineLvl w:val="6"/>
    </w:pPr>
    <w:rPr>
      <w:rFonts w:ascii="Arial" w:hAnsi="Arial" w:cs="Arial"/>
      <w:b/>
      <w:bCs/>
      <w:lang w:val="es-ES_tradnl"/>
    </w:rPr>
  </w:style>
  <w:style w:type="paragraph" w:styleId="Ttulo8">
    <w:name w:val="heading 8"/>
    <w:basedOn w:val="Normal"/>
    <w:next w:val="Normal"/>
    <w:qFormat/>
    <w:pPr>
      <w:keepNext/>
      <w:spacing w:line="480" w:lineRule="auto"/>
      <w:ind w:left="720"/>
      <w:jc w:val="center"/>
      <w:outlineLvl w:val="7"/>
    </w:pPr>
    <w:rPr>
      <w:rFonts w:ascii="Arial" w:hAnsi="Arial" w:cs="Arial"/>
      <w:b/>
      <w:bCs/>
      <w:lang w:val="es-ES"/>
    </w:rPr>
  </w:style>
  <w:style w:type="paragraph" w:styleId="Ttulo9">
    <w:name w:val="heading 9"/>
    <w:basedOn w:val="Normal"/>
    <w:next w:val="Normal"/>
    <w:qFormat/>
    <w:pPr>
      <w:keepNext/>
      <w:spacing w:line="480" w:lineRule="auto"/>
      <w:jc w:val="center"/>
      <w:outlineLvl w:val="8"/>
    </w:pPr>
    <w:rPr>
      <w:rFonts w:ascii="Arial" w:hAnsi="Arial" w:cs="Arial"/>
      <w:b/>
      <w:bCs/>
      <w:color w:val="000000"/>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rPr>
      <w:sz w:val="20"/>
      <w:szCs w:val="20"/>
      <w:lang w:val="es-MX"/>
    </w:rPr>
  </w:style>
  <w:style w:type="paragraph" w:styleId="Sangradetextonormal">
    <w:name w:val="Body Text Indent"/>
    <w:basedOn w:val="Normal"/>
    <w:semiHidden/>
    <w:pPr>
      <w:ind w:left="1412" w:firstLine="6"/>
      <w:jc w:val="both"/>
    </w:pPr>
    <w:rPr>
      <w:szCs w:val="20"/>
    </w:rPr>
  </w:style>
  <w:style w:type="character" w:styleId="Refdenotaalpie">
    <w:name w:val="footnote reference"/>
    <w:basedOn w:val="Fuentedeprrafopredeter"/>
    <w:semiHidden/>
    <w:rPr>
      <w:vertAlign w:val="superscript"/>
    </w:rPr>
  </w:style>
  <w:style w:type="paragraph" w:styleId="Sangra2detindependiente">
    <w:name w:val="Body Text Indent 2"/>
    <w:basedOn w:val="Normal"/>
    <w:semiHidden/>
    <w:pPr>
      <w:ind w:left="2124"/>
      <w:jc w:val="both"/>
    </w:pPr>
    <w:rPr>
      <w:rFonts w:ascii="Arial" w:hAnsi="Arial"/>
      <w:sz w:val="20"/>
      <w:szCs w:val="20"/>
      <w:lang w:val="es-MX"/>
    </w:rPr>
  </w:style>
  <w:style w:type="paragraph" w:styleId="Sangra3detindependiente">
    <w:name w:val="Body Text Indent 3"/>
    <w:basedOn w:val="Normal"/>
    <w:semiHidden/>
    <w:pPr>
      <w:spacing w:line="480" w:lineRule="auto"/>
      <w:ind w:left="851"/>
      <w:jc w:val="both"/>
    </w:pPr>
    <w:rPr>
      <w:rFonts w:ascii="Arial" w:hAnsi="Arial"/>
      <w:szCs w:val="20"/>
      <w:lang w:val="es-MX"/>
    </w:rPr>
  </w:style>
  <w:style w:type="paragraph" w:styleId="Ttulo">
    <w:name w:val="Title"/>
    <w:basedOn w:val="Normal"/>
    <w:qFormat/>
    <w:pPr>
      <w:jc w:val="center"/>
    </w:pPr>
    <w:rPr>
      <w:b/>
      <w:bCs/>
      <w:sz w:val="32"/>
    </w:rPr>
  </w:style>
  <w:style w:type="paragraph" w:styleId="Textonotapie">
    <w:name w:val="footnote text"/>
    <w:basedOn w:val="Normal"/>
    <w:semiHidden/>
    <w:rPr>
      <w:sz w:val="20"/>
      <w:szCs w:val="20"/>
      <w:lang w:val="es-ES"/>
    </w:rPr>
  </w:style>
  <w:style w:type="character" w:styleId="Nmerodepgina">
    <w:name w:val="page number"/>
    <w:basedOn w:val="Fuentedeprrafopredeter"/>
    <w:semiHidden/>
  </w:style>
  <w:style w:type="paragraph" w:styleId="Encabezado">
    <w:name w:val="header"/>
    <w:basedOn w:val="Normal"/>
    <w:semiHidden/>
    <w:pPr>
      <w:tabs>
        <w:tab w:val="center" w:pos="4252"/>
        <w:tab w:val="right" w:pos="8504"/>
      </w:tabs>
    </w:pPr>
    <w:rPr>
      <w:sz w:val="20"/>
      <w:szCs w:val="20"/>
      <w:lang w:val="es-ES"/>
    </w:rPr>
  </w:style>
  <w:style w:type="paragraph" w:styleId="Textoindependiente2">
    <w:name w:val="Body Text 2"/>
    <w:basedOn w:val="Normal"/>
    <w:semiHidden/>
    <w:pPr>
      <w:spacing w:line="480" w:lineRule="auto"/>
      <w:jc w:val="both"/>
    </w:pPr>
    <w:rPr>
      <w:rFonts w:ascii="Arial" w:hAnsi="Arial" w:cs="Arial"/>
      <w:color w:val="000000"/>
    </w:rPr>
  </w:style>
  <w:style w:type="paragraph" w:styleId="Textoindependiente3">
    <w:name w:val="Body Text 3"/>
    <w:basedOn w:val="Normal"/>
    <w:semiHidden/>
    <w:pPr>
      <w:jc w:val="center"/>
    </w:pPr>
    <w:rPr>
      <w:rFonts w:ascii="Arial" w:hAnsi="Arial" w:cs="Arial"/>
      <w:b/>
      <w:bCs/>
      <w:color w:val="000000"/>
    </w:rPr>
  </w:style>
  <w:style w:type="character" w:styleId="Hipervnculo">
    <w:name w:val="Hyperlink"/>
    <w:basedOn w:val="Fuentedeprrafopredeter"/>
    <w:semiHidden/>
    <w:rPr>
      <w:color w:val="0000FF"/>
      <w:u w:val="single"/>
    </w:rPr>
  </w:style>
  <w:style w:type="paragraph" w:styleId="Piedepgina">
    <w:name w:val="footer"/>
    <w:basedOn w:val="Normal"/>
    <w:semiHidden/>
    <w:pPr>
      <w:tabs>
        <w:tab w:val="center" w:pos="4252"/>
        <w:tab w:val="right" w:pos="8504"/>
      </w:tabs>
    </w:pPr>
  </w:style>
  <w:style w:type="character" w:styleId="Hipervnculovisitado">
    <w:name w:val="FollowedHyperlink"/>
    <w:basedOn w:val="Fuentedeprrafopredeter"/>
    <w:semiHidden/>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image" Target="media/image31.wmf"/><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image" Target="media/image34.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41" Type="http://schemas.openxmlformats.org/officeDocument/2006/relationships/image" Target="media/image33.wmf"/><Relationship Id="rId54"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45" Type="http://schemas.openxmlformats.org/officeDocument/2006/relationships/image" Target="media/image37.wmf"/><Relationship Id="rId53"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0.emf"/><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3.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image" Target="media/image39.wmf"/><Relationship Id="rId56"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image" Target="media/image42.wmf"/><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11100</Words>
  <Characters>61056</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CAPÍTULO 4</vt:lpstr>
    </vt:vector>
  </TitlesOfParts>
  <Company>EMPRESA</Company>
  <LinksUpToDate>false</LinksUpToDate>
  <CharactersWithSpaces>72012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4</dc:title>
  <dc:subject/>
  <dc:creator>Ordóñez de la Cuadra</dc:creator>
  <cp:keywords/>
  <dc:description/>
  <cp:lastModifiedBy>Ayudante</cp:lastModifiedBy>
  <cp:revision>3</cp:revision>
  <cp:lastPrinted>2001-12-04T12:09:00Z</cp:lastPrinted>
  <dcterms:created xsi:type="dcterms:W3CDTF">2009-07-06T14:27:00Z</dcterms:created>
  <dcterms:modified xsi:type="dcterms:W3CDTF">2009-07-06T14:27:00Z</dcterms:modified>
</cp:coreProperties>
</file>