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702">
      <w:pPr>
        <w:jc w:val="center"/>
        <w:rPr>
          <w:lang w:val="es-EC"/>
        </w:rPr>
      </w:pPr>
    </w:p>
    <w:p w:rsidR="00000000" w:rsidRDefault="007E2702">
      <w:pPr>
        <w:jc w:val="center"/>
        <w:rPr>
          <w:lang w:val="es-EC"/>
        </w:rPr>
      </w:pPr>
    </w:p>
    <w:p w:rsidR="00000000" w:rsidRDefault="007E2702">
      <w:pPr>
        <w:pStyle w:val="Ttulo1"/>
      </w:pPr>
      <w:r>
        <w:t>INDICE  DE  GRAFICOS</w:t>
      </w:r>
    </w:p>
    <w:p w:rsidR="00000000" w:rsidRDefault="007E2702">
      <w:pPr>
        <w:ind w:left="540"/>
        <w:jc w:val="center"/>
        <w:rPr>
          <w:rFonts w:ascii="Arial" w:hAnsi="Arial" w:cs="Arial"/>
          <w:b/>
          <w:bCs/>
          <w:lang w:val="es-EC"/>
        </w:rPr>
      </w:pPr>
    </w:p>
    <w:p w:rsidR="00000000" w:rsidRDefault="007E2702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lang w:val="es-EC"/>
        </w:rPr>
        <w:t>Pág.</w:t>
      </w:r>
    </w:p>
    <w:p w:rsidR="00000000" w:rsidRDefault="007E2702">
      <w:pPr>
        <w:jc w:val="center"/>
        <w:rPr>
          <w:rFonts w:ascii="Arial" w:hAnsi="Arial" w:cs="Arial"/>
          <w:b/>
          <w:bCs/>
          <w:lang w:val="es-EC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0"/>
        <w:gridCol w:w="4798"/>
        <w:gridCol w:w="16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Emigrantes ecuatorianos según el país  en  que  viven actualmente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Emig</w:t>
            </w:r>
            <w:r>
              <w:rPr>
                <w:rFonts w:ascii="Arial" w:hAnsi="Arial" w:cs="Arial"/>
                <w:lang w:val="es-EC"/>
              </w:rPr>
              <w:t>rantes  según  sexo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Género  del  Estudiante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Histograma de Frecuencias  de  Edades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Nombre del  Colegio  al  que pertenece el  estudiante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</w:t>
            </w:r>
            <w:r>
              <w:rPr>
                <w:rFonts w:ascii="Arial" w:hAnsi="Arial" w:cs="Arial"/>
                <w:lang w:val="es-EC"/>
              </w:rPr>
              <w:t>ico 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Porcentaje  de  Estudiantes  en  colegios Fiscales y  Particulares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Curso  en que  actualmente se encuentran los  estudiantes entrevistados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Familiares  con  los que vive el  estudiante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</w:t>
            </w:r>
            <w:r>
              <w:rPr>
                <w:rFonts w:ascii="Arial" w:hAnsi="Arial" w:cs="Arial"/>
                <w:lang w:val="es-EC"/>
              </w:rPr>
              <w:t>...............75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Porcentaje  de estudiantes que tienen  familiares emigrantes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Grado de parentesco de la persona que salió  al  exterior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País  al  que emigró el familiar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</w:t>
            </w:r>
            <w:r>
              <w:rPr>
                <w:rFonts w:ascii="Arial" w:hAnsi="Arial" w:cs="Arial"/>
                <w:lang w:val="es-EC"/>
              </w:rPr>
              <w:t>........80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Forma  en la que  se  enteró  el estudiante  de que su familiar partiría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Formas  como  le  hubiese  gustado enterarse de la  noticia a los  estudiantes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Lo que  sintier</w:t>
            </w:r>
            <w:r>
              <w:rPr>
                <w:rFonts w:ascii="Arial" w:hAnsi="Arial" w:cs="Arial"/>
                <w:lang w:val="es-EC"/>
              </w:rPr>
              <w:t>on los estudiantes cuando se enteraron que su familiar se iría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Tiempo transcurrido desde que el familiar emigró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Aceptación por  parte del  estudiante del viaje de su familiar para cambiar e</w:t>
            </w:r>
            <w:r>
              <w:rPr>
                <w:rFonts w:ascii="Arial" w:hAnsi="Arial" w:cs="Arial"/>
                <w:lang w:val="es-EC"/>
              </w:rPr>
              <w:t xml:space="preserve">l estilo de vida que llevaban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Cambios que se dieron en la vida del estudiante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Sensación de desánimo  y  tristeza  a  partir  de que  su  familiar migró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Sen</w:t>
            </w:r>
            <w:r>
              <w:rPr>
                <w:rFonts w:ascii="Arial" w:hAnsi="Arial" w:cs="Arial"/>
                <w:lang w:val="es-EC"/>
              </w:rPr>
              <w:t>sación de morir  a partir de que el familiar  salió del país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Gráfico 20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Estudiantes que  sentían que  no  tenían esperanzas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</w:t>
            </w: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Ganas de  llorar  frecuentes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Estudiantes qu</w:t>
            </w:r>
            <w:r>
              <w:rPr>
                <w:rFonts w:ascii="Arial" w:hAnsi="Arial" w:cs="Arial"/>
                <w:lang w:val="es-EC"/>
              </w:rPr>
              <w:t>e sintieron  miedo  después  de  que su  familiar se  fue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Sensación de Angustia después de la partida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Confusión por  la  partida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Sentimiento de Irritabilidad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Sentimientos de Abandono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Gráfico 27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Frustración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.................99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Familiar que se quedó a cargo del estudiante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Trato del familiar que se quedó  a cargo del e</w:t>
            </w:r>
            <w:r>
              <w:rPr>
                <w:rFonts w:ascii="Arial" w:hAnsi="Arial" w:cs="Arial"/>
                <w:lang w:val="es-EC"/>
              </w:rPr>
              <w:t>studiante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Estudiantes  que están  de acuerdo con el trato que le dan sus  familiares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Cosas  que hacía  el  estudiante  antes de que su familiar migre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Después  d</w:t>
            </w:r>
            <w:r>
              <w:rPr>
                <w:rFonts w:ascii="Arial" w:hAnsi="Arial" w:cs="Arial"/>
                <w:lang w:val="es-EC"/>
              </w:rPr>
              <w:t>e  que el  familiar  salió  del  país  las  cosas  que el estudiante hace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Que  sintió  cuando se entero vs. de que  forma se  enteró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Como  le  hubiese  gustado enterarse vs. sostenimiento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</w:t>
            </w:r>
            <w:r>
              <w:rPr>
                <w:rFonts w:ascii="Arial" w:hAnsi="Arial" w:cs="Arial"/>
                <w:lang w:val="es-EC"/>
              </w:rPr>
              <w:t>.............125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Ganas  frecuentes  de llorar vs. como  le  hubiese gustado  enterarse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...............129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702">
            <w:pPr>
              <w:jc w:val="right"/>
              <w:rPr>
                <w:rFonts w:ascii="Arial" w:hAnsi="Arial" w:cs="Arial"/>
                <w:lang w:val="es-EC"/>
              </w:rPr>
            </w:pPr>
          </w:p>
        </w:tc>
      </w:tr>
    </w:tbl>
    <w:p w:rsidR="007E2702" w:rsidRDefault="007E2702">
      <w:pPr>
        <w:jc w:val="right"/>
        <w:rPr>
          <w:rFonts w:ascii="Arial" w:hAnsi="Arial" w:cs="Arial"/>
          <w:b/>
          <w:bCs/>
          <w:lang w:val="es-EC"/>
        </w:rPr>
      </w:pPr>
    </w:p>
    <w:sectPr w:rsidR="007E2702">
      <w:headerReference w:type="default" r:id="rId6"/>
      <w:pgSz w:w="11906" w:h="16838"/>
      <w:pgMar w:top="1440" w:right="1800" w:bottom="1440" w:left="1800" w:header="708" w:footer="708" w:gutter="0"/>
      <w:pgNumType w:fmt="upp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02" w:rsidRDefault="007E2702">
      <w:r>
        <w:separator/>
      </w:r>
    </w:p>
  </w:endnote>
  <w:endnote w:type="continuationSeparator" w:id="1">
    <w:p w:rsidR="007E2702" w:rsidRDefault="007E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02" w:rsidRDefault="007E2702">
      <w:r>
        <w:separator/>
      </w:r>
    </w:p>
  </w:footnote>
  <w:footnote w:type="continuationSeparator" w:id="1">
    <w:p w:rsidR="007E2702" w:rsidRDefault="007E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2702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361BE">
      <w:rPr>
        <w:rStyle w:val="Nmerodepgina"/>
        <w:noProof/>
      </w:rPr>
      <w:t>XV</w:t>
    </w:r>
    <w:r>
      <w:rPr>
        <w:rStyle w:val="Nmerodepgin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1BE"/>
    <w:rsid w:val="005361BE"/>
    <w:rsid w:val="007E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Lrn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Ayudante</cp:lastModifiedBy>
  <cp:revision>2</cp:revision>
  <cp:lastPrinted>2000-12-20T13:23:00Z</cp:lastPrinted>
  <dcterms:created xsi:type="dcterms:W3CDTF">2009-07-06T14:46:00Z</dcterms:created>
  <dcterms:modified xsi:type="dcterms:W3CDTF">2009-07-06T14:46:00Z</dcterms:modified>
</cp:coreProperties>
</file>