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B3" w:rsidRPr="00553305" w:rsidRDefault="00B444B3" w:rsidP="00B444B3">
      <w:pPr>
        <w:rPr>
          <w:rFonts w:ascii="Arial" w:hAnsi="Arial" w:cs="Arial"/>
          <w:b/>
          <w:sz w:val="22"/>
          <w:szCs w:val="22"/>
        </w:rPr>
      </w:pPr>
      <w:r w:rsidRPr="00553305">
        <w:rPr>
          <w:rFonts w:ascii="Arial" w:hAnsi="Arial" w:cs="Arial"/>
          <w:b/>
          <w:sz w:val="22"/>
          <w:szCs w:val="22"/>
        </w:rPr>
        <w:t>Mapa Digital</w:t>
      </w:r>
    </w:p>
    <w:p w:rsidR="00B444B3" w:rsidRPr="00553305" w:rsidRDefault="00B444B3" w:rsidP="00B444B3">
      <w:pPr>
        <w:jc w:val="both"/>
        <w:rPr>
          <w:rFonts w:ascii="Arial" w:hAnsi="Arial" w:cs="Arial"/>
          <w:sz w:val="22"/>
          <w:szCs w:val="22"/>
        </w:rPr>
      </w:pPr>
      <w:r w:rsidRPr="00553305">
        <w:rPr>
          <w:rFonts w:ascii="Arial" w:hAnsi="Arial" w:cs="Arial"/>
          <w:sz w:val="22"/>
          <w:szCs w:val="22"/>
        </w:rPr>
        <w:t xml:space="preserve">El sistema MetroVía Troncal 7 posee un mapa digital el cual aparecerá de forma inmediata con tan solo dar click en la opción </w:t>
      </w:r>
      <w:r w:rsidRPr="00553305">
        <w:rPr>
          <w:rFonts w:ascii="Arial" w:hAnsi="Arial" w:cs="Arial"/>
          <w:i/>
          <w:sz w:val="22"/>
          <w:szCs w:val="22"/>
        </w:rPr>
        <w:t>Mapa Digital</w:t>
      </w:r>
      <w:r w:rsidRPr="00553305">
        <w:rPr>
          <w:rFonts w:ascii="Arial" w:hAnsi="Arial" w:cs="Arial"/>
          <w:sz w:val="22"/>
          <w:szCs w:val="22"/>
        </w:rPr>
        <w:t xml:space="preserve">. </w:t>
      </w:r>
    </w:p>
    <w:p w:rsidR="00B444B3" w:rsidRPr="00BB71D3" w:rsidRDefault="00B444B3" w:rsidP="00B444B3">
      <w:pPr>
        <w:ind w:left="1620"/>
        <w:rPr>
          <w:rFonts w:ascii="Arial" w:hAnsi="Arial" w:cs="Arial"/>
          <w:sz w:val="6"/>
          <w:szCs w:val="6"/>
        </w:rPr>
      </w:pPr>
    </w:p>
    <w:p w:rsidR="00B444B3" w:rsidRPr="00553305" w:rsidRDefault="00B444B3" w:rsidP="00B444B3">
      <w:pPr>
        <w:jc w:val="center"/>
        <w:rPr>
          <w:rFonts w:ascii="Arial" w:hAnsi="Arial" w:cs="Arial"/>
          <w:sz w:val="22"/>
          <w:szCs w:val="22"/>
        </w:rPr>
      </w:pPr>
      <w:r w:rsidRPr="00553305">
        <w:rPr>
          <w:rFonts w:ascii="Arial" w:hAnsi="Arial" w:cs="Arial"/>
          <w:sz w:val="22"/>
          <w:szCs w:val="22"/>
        </w:rPr>
        <w:object w:dxaOrig="14983" w:dyaOrig="9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34.4pt" o:ole="">
            <v:imagedata r:id="rId7" o:title=""/>
          </v:shape>
          <o:OLEObject Type="Embed" ProgID="MSPhotoEd.3" ShapeID="_x0000_i1025" DrawAspect="Content" ObjectID="_1308558837" r:id="rId8"/>
        </w:object>
      </w:r>
    </w:p>
    <w:p w:rsidR="00B444B3" w:rsidRDefault="00B444B3" w:rsidP="00B444B3">
      <w:pPr>
        <w:jc w:val="both"/>
        <w:rPr>
          <w:rFonts w:ascii="Arial" w:hAnsi="Arial" w:cs="Arial"/>
          <w:sz w:val="22"/>
          <w:szCs w:val="22"/>
        </w:rPr>
      </w:pPr>
    </w:p>
    <w:p w:rsidR="00B444B3" w:rsidRPr="00553305" w:rsidRDefault="00B444B3" w:rsidP="00B444B3">
      <w:pPr>
        <w:jc w:val="both"/>
        <w:rPr>
          <w:rFonts w:ascii="Arial" w:hAnsi="Arial" w:cs="Arial"/>
          <w:sz w:val="22"/>
          <w:szCs w:val="22"/>
        </w:rPr>
      </w:pPr>
      <w:r w:rsidRPr="00553305">
        <w:rPr>
          <w:rFonts w:ascii="Arial" w:hAnsi="Arial" w:cs="Arial"/>
          <w:sz w:val="22"/>
          <w:szCs w:val="22"/>
        </w:rPr>
        <w:t>El objetivo del mapa digital es brindar al usuario una guía tanto visual como informativa,  será una guía visual ya que le permitirá al usuario ubicar los paraderos con los que trabajará el sistema en la dirección que el usuario desee, podrá modificar el lugar en que ubicó los paraderos de una forma rápida y sencilla. Se dice que será también una guía informativa ya que al dar click con el botón derecho del mouse sobre un determinado paradero aparecerá una ventana despegable la cual contiene una breve información de los resultados de la simulación.</w:t>
      </w:r>
      <w:r>
        <w:rPr>
          <w:rFonts w:ascii="Arial" w:hAnsi="Arial" w:cs="Arial"/>
          <w:sz w:val="22"/>
          <w:szCs w:val="22"/>
        </w:rPr>
        <w:t xml:space="preserve"> </w:t>
      </w:r>
      <w:r w:rsidRPr="00553305">
        <w:rPr>
          <w:rFonts w:ascii="Arial" w:hAnsi="Arial" w:cs="Arial"/>
          <w:sz w:val="22"/>
          <w:szCs w:val="22"/>
        </w:rPr>
        <w:t>Entre los elementos que conforman el mapa digital están los siguientes:</w:t>
      </w:r>
    </w:p>
    <w:p w:rsidR="00B444B3" w:rsidRPr="00553305" w:rsidRDefault="00B444B3" w:rsidP="00B444B3">
      <w:pPr>
        <w:ind w:left="1620"/>
        <w:rPr>
          <w:rFonts w:ascii="Arial" w:hAnsi="Arial" w:cs="Arial"/>
          <w:sz w:val="22"/>
          <w:szCs w:val="22"/>
        </w:rPr>
      </w:pPr>
    </w:p>
    <w:p w:rsidR="00B444B3" w:rsidRPr="00553305" w:rsidRDefault="00B444B3" w:rsidP="00B444B3">
      <w:pPr>
        <w:numPr>
          <w:ilvl w:val="0"/>
          <w:numId w:val="3"/>
        </w:numPr>
        <w:tabs>
          <w:tab w:val="clear" w:pos="2480"/>
        </w:tabs>
        <w:ind w:left="360" w:hanging="360"/>
        <w:rPr>
          <w:rFonts w:ascii="Arial" w:hAnsi="Arial" w:cs="Arial"/>
          <w:b/>
          <w:sz w:val="22"/>
          <w:szCs w:val="22"/>
        </w:rPr>
      </w:pPr>
      <w:r w:rsidRPr="00553305">
        <w:rPr>
          <w:rFonts w:ascii="Arial" w:hAnsi="Arial" w:cs="Arial"/>
          <w:b/>
          <w:sz w:val="22"/>
          <w:szCs w:val="22"/>
        </w:rPr>
        <w:t>Lista de Paraderos</w:t>
      </w:r>
    </w:p>
    <w:p w:rsidR="00B444B3" w:rsidRDefault="00B444B3" w:rsidP="00B444B3">
      <w:pPr>
        <w:ind w:left="360"/>
        <w:jc w:val="both"/>
        <w:rPr>
          <w:rFonts w:ascii="Arial" w:hAnsi="Arial" w:cs="Arial"/>
          <w:sz w:val="22"/>
          <w:szCs w:val="22"/>
        </w:rPr>
      </w:pPr>
      <w:r w:rsidRPr="00553305">
        <w:rPr>
          <w:rFonts w:ascii="Arial" w:hAnsi="Arial" w:cs="Arial"/>
          <w:sz w:val="22"/>
          <w:szCs w:val="22"/>
        </w:rPr>
        <w:t xml:space="preserve">La lista contiene los paraderos con los que trabajará el simulador, para presentar como funciona el sistema para el simulador del manual de usuario se ha decido trabajar solo con 4 paraderos. La información de los paraderos es la siguiente: el número de identificación de cada paradero, la dirección, la capacidad de personas que puede albergar el paradero, la ubicación del paradero en una calle de una vía o doble vía y Si/No el paradero funciona como un Terminal de Transferencia.  </w:t>
      </w:r>
    </w:p>
    <w:p w:rsidR="00B444B3" w:rsidRPr="00553305" w:rsidRDefault="00BB71D3" w:rsidP="00B444B3">
      <w:pPr>
        <w:ind w:left="360"/>
        <w:jc w:val="center"/>
        <w:rPr>
          <w:rFonts w:ascii="Arial" w:hAnsi="Arial" w:cs="Arial"/>
          <w:sz w:val="22"/>
          <w:szCs w:val="22"/>
        </w:rPr>
      </w:pPr>
      <w:r w:rsidRPr="00553305">
        <w:rPr>
          <w:rFonts w:ascii="Arial" w:hAnsi="Arial" w:cs="Arial"/>
          <w:sz w:val="22"/>
          <w:szCs w:val="22"/>
        </w:rPr>
        <w:object w:dxaOrig="8324" w:dyaOrig="3375">
          <v:shape id="_x0000_i1026" type="#_x0000_t75" style="width:5in;height:110.5pt" o:ole="">
            <v:imagedata r:id="rId9" o:title=""/>
          </v:shape>
          <o:OLEObject Type="Embed" ProgID="MSPhotoEd.3" ShapeID="_x0000_i1026" DrawAspect="Content" ObjectID="_1308558838" r:id="rId10"/>
        </w:object>
      </w:r>
    </w:p>
    <w:p w:rsidR="00B444B3" w:rsidRPr="00553305" w:rsidRDefault="00B444B3" w:rsidP="00B444B3">
      <w:pPr>
        <w:numPr>
          <w:ilvl w:val="0"/>
          <w:numId w:val="3"/>
        </w:numPr>
        <w:tabs>
          <w:tab w:val="clear" w:pos="2480"/>
          <w:tab w:val="num" w:pos="360"/>
        </w:tabs>
        <w:ind w:left="360" w:hanging="360"/>
        <w:rPr>
          <w:rFonts w:ascii="Arial" w:hAnsi="Arial" w:cs="Arial"/>
          <w:b/>
          <w:sz w:val="22"/>
          <w:szCs w:val="22"/>
        </w:rPr>
      </w:pPr>
      <w:r w:rsidRPr="00553305">
        <w:rPr>
          <w:rFonts w:ascii="Arial" w:hAnsi="Arial" w:cs="Arial"/>
          <w:b/>
          <w:sz w:val="22"/>
          <w:szCs w:val="22"/>
        </w:rPr>
        <w:lastRenderedPageBreak/>
        <w:t>Combo Días</w:t>
      </w:r>
    </w:p>
    <w:p w:rsidR="00B444B3" w:rsidRPr="00553305" w:rsidRDefault="00740D03" w:rsidP="00B444B3">
      <w:pPr>
        <w:ind w:left="360"/>
        <w:jc w:val="both"/>
        <w:rPr>
          <w:rFonts w:ascii="Arial" w:hAnsi="Arial" w:cs="Arial"/>
          <w:sz w:val="22"/>
          <w:szCs w:val="22"/>
        </w:rPr>
      </w:pPr>
      <w:r>
        <w:rPr>
          <w:rFonts w:ascii="Arial" w:hAnsi="Arial" w:cs="Arial"/>
          <w:noProof/>
          <w:sz w:val="22"/>
          <w:szCs w:val="22"/>
        </w:rPr>
        <w:pict>
          <v:shape id="_x0000_s1026" type="#_x0000_t75" style="position:absolute;left:0;text-align:left;margin-left:18pt;margin-top:5.35pt;width:63pt;height:22.5pt;z-index:1">
            <v:imagedata r:id="rId11" o:title="dias" cropbottom="54770f" cropright="51945f"/>
            <w10:wrap type="square"/>
          </v:shape>
        </w:pict>
      </w:r>
      <w:r w:rsidR="00B444B3" w:rsidRPr="00553305">
        <w:rPr>
          <w:rFonts w:ascii="Arial" w:hAnsi="Arial" w:cs="Arial"/>
          <w:sz w:val="22"/>
          <w:szCs w:val="22"/>
        </w:rPr>
        <w:t xml:space="preserve">Este combo posee los días que trabajará la troncal 7, éstos días han sido previamente ingresados por el usuario en la opción </w:t>
      </w:r>
      <w:r w:rsidR="00B444B3" w:rsidRPr="00553305">
        <w:rPr>
          <w:rFonts w:ascii="Arial" w:hAnsi="Arial" w:cs="Arial"/>
          <w:i/>
          <w:sz w:val="22"/>
          <w:szCs w:val="22"/>
        </w:rPr>
        <w:t>Ingreso de Días y Horas a Simular.</w:t>
      </w:r>
      <w:r w:rsidR="00B444B3" w:rsidRPr="00553305">
        <w:rPr>
          <w:rFonts w:ascii="Arial" w:hAnsi="Arial" w:cs="Arial"/>
          <w:sz w:val="22"/>
          <w:szCs w:val="22"/>
        </w:rPr>
        <w:t xml:space="preserve">. </w:t>
      </w:r>
    </w:p>
    <w:p w:rsidR="00B444B3" w:rsidRPr="00553305" w:rsidRDefault="00B444B3" w:rsidP="00B444B3">
      <w:pPr>
        <w:ind w:left="360" w:hanging="360"/>
        <w:rPr>
          <w:rFonts w:ascii="Arial" w:hAnsi="Arial" w:cs="Arial"/>
          <w:b/>
          <w:sz w:val="22"/>
          <w:szCs w:val="22"/>
        </w:rPr>
      </w:pPr>
    </w:p>
    <w:p w:rsidR="00B444B3" w:rsidRPr="00553305" w:rsidRDefault="00B444B3" w:rsidP="00B444B3">
      <w:pPr>
        <w:numPr>
          <w:ilvl w:val="0"/>
          <w:numId w:val="3"/>
        </w:numPr>
        <w:tabs>
          <w:tab w:val="clear" w:pos="2480"/>
        </w:tabs>
        <w:ind w:left="360" w:hanging="360"/>
        <w:rPr>
          <w:rFonts w:ascii="Arial" w:hAnsi="Arial" w:cs="Arial"/>
          <w:b/>
          <w:sz w:val="22"/>
          <w:szCs w:val="22"/>
        </w:rPr>
      </w:pPr>
      <w:r w:rsidRPr="00553305">
        <w:rPr>
          <w:rFonts w:ascii="Arial" w:hAnsi="Arial" w:cs="Arial"/>
          <w:b/>
          <w:sz w:val="22"/>
          <w:szCs w:val="22"/>
        </w:rPr>
        <w:t>Combo Horas</w:t>
      </w:r>
    </w:p>
    <w:p w:rsidR="00B444B3" w:rsidRPr="00553305" w:rsidRDefault="00740D03" w:rsidP="00B444B3">
      <w:pPr>
        <w:ind w:left="360" w:hanging="360"/>
        <w:jc w:val="both"/>
        <w:rPr>
          <w:rFonts w:ascii="Arial" w:hAnsi="Arial" w:cs="Arial"/>
          <w:sz w:val="22"/>
          <w:szCs w:val="22"/>
        </w:rPr>
      </w:pPr>
      <w:r>
        <w:rPr>
          <w:rFonts w:ascii="Arial" w:hAnsi="Arial" w:cs="Arial"/>
          <w:noProof/>
          <w:sz w:val="22"/>
          <w:szCs w:val="22"/>
        </w:rPr>
        <w:pict>
          <v:shape id="_x0000_s1027" type="#_x0000_t75" style="position:absolute;left:0;text-align:left;margin-left:18pt;margin-top:5.1pt;width:81pt;height:21pt;z-index:2">
            <v:imagedata r:id="rId12" o:title="horas" cropbottom="55325f" cropright="48070f"/>
            <w10:wrap type="square"/>
          </v:shape>
        </w:pict>
      </w:r>
      <w:r w:rsidR="00B444B3" w:rsidRPr="00553305">
        <w:rPr>
          <w:rFonts w:ascii="Arial" w:hAnsi="Arial" w:cs="Arial"/>
          <w:sz w:val="22"/>
          <w:szCs w:val="22"/>
        </w:rPr>
        <w:t xml:space="preserve">Este combo posee los horas que trabajará la troncal 7, éstas horas han sido previamente ingresadas por el usuario en la opción </w:t>
      </w:r>
      <w:r w:rsidR="00B444B3" w:rsidRPr="00553305">
        <w:rPr>
          <w:rFonts w:ascii="Arial" w:hAnsi="Arial" w:cs="Arial"/>
          <w:i/>
          <w:sz w:val="22"/>
          <w:szCs w:val="22"/>
        </w:rPr>
        <w:t>Ingreso de Días y Horas a Simular.</w:t>
      </w:r>
      <w:r w:rsidR="00B444B3" w:rsidRPr="00553305">
        <w:rPr>
          <w:rFonts w:ascii="Arial" w:hAnsi="Arial" w:cs="Arial"/>
          <w:sz w:val="22"/>
          <w:szCs w:val="22"/>
        </w:rPr>
        <w:t xml:space="preserve">. </w:t>
      </w:r>
    </w:p>
    <w:p w:rsidR="00B444B3" w:rsidRPr="00553305" w:rsidRDefault="00B444B3" w:rsidP="00B444B3">
      <w:pPr>
        <w:ind w:left="360" w:hanging="360"/>
        <w:rPr>
          <w:rFonts w:ascii="Arial" w:hAnsi="Arial" w:cs="Arial"/>
          <w:b/>
          <w:sz w:val="22"/>
          <w:szCs w:val="22"/>
        </w:rPr>
      </w:pPr>
    </w:p>
    <w:p w:rsidR="00B444B3" w:rsidRPr="00553305" w:rsidRDefault="00B444B3" w:rsidP="00B444B3">
      <w:pPr>
        <w:numPr>
          <w:ilvl w:val="0"/>
          <w:numId w:val="3"/>
        </w:numPr>
        <w:tabs>
          <w:tab w:val="clear" w:pos="2480"/>
        </w:tabs>
        <w:ind w:left="360" w:hanging="360"/>
        <w:rPr>
          <w:rFonts w:ascii="Arial" w:hAnsi="Arial" w:cs="Arial"/>
          <w:b/>
          <w:sz w:val="22"/>
          <w:szCs w:val="22"/>
        </w:rPr>
      </w:pPr>
      <w:r w:rsidRPr="00553305">
        <w:rPr>
          <w:rFonts w:ascii="Arial" w:hAnsi="Arial" w:cs="Arial"/>
          <w:b/>
          <w:sz w:val="22"/>
          <w:szCs w:val="22"/>
        </w:rPr>
        <w:t>Opciones</w:t>
      </w:r>
    </w:p>
    <w:p w:rsidR="00B444B3" w:rsidRPr="00553305" w:rsidRDefault="00740D03" w:rsidP="00B444B3">
      <w:pPr>
        <w:rPr>
          <w:rFonts w:ascii="Arial" w:hAnsi="Arial" w:cs="Arial"/>
          <w:sz w:val="22"/>
          <w:szCs w:val="22"/>
        </w:rPr>
      </w:pPr>
      <w:r>
        <w:rPr>
          <w:rFonts w:ascii="Arial" w:hAnsi="Arial" w:cs="Arial"/>
          <w:noProof/>
          <w:sz w:val="22"/>
          <w:szCs w:val="22"/>
        </w:rPr>
        <w:pict>
          <v:shape id="_x0000_s1032" type="#_x0000_t75" style="position:absolute;margin-left:18pt;margin-top:4.85pt;width:49.7pt;height:126pt;z-index:7">
            <v:imagedata r:id="rId13" o:title=""/>
            <w10:wrap type="square"/>
          </v:shape>
          <o:OLEObject Type="Embed" ProgID="MSPhotoEd.3" ShapeID="_x0000_s1032" DrawAspect="Content" ObjectID="_1308558839" r:id="rId14"/>
        </w:pict>
      </w:r>
      <w:r w:rsidR="00B444B3" w:rsidRPr="00553305">
        <w:rPr>
          <w:rFonts w:ascii="Arial" w:hAnsi="Arial" w:cs="Arial"/>
          <w:sz w:val="22"/>
          <w:szCs w:val="22"/>
        </w:rPr>
        <w:t xml:space="preserve"> </w:t>
      </w:r>
    </w:p>
    <w:p w:rsidR="00B444B3" w:rsidRPr="00553305" w:rsidRDefault="00B444B3" w:rsidP="00B444B3">
      <w:pPr>
        <w:ind w:left="2160"/>
        <w:jc w:val="both"/>
        <w:rPr>
          <w:rFonts w:ascii="Arial" w:hAnsi="Arial" w:cs="Arial"/>
          <w:sz w:val="22"/>
          <w:szCs w:val="22"/>
        </w:rPr>
      </w:pPr>
      <w:r w:rsidRPr="00553305">
        <w:rPr>
          <w:rFonts w:ascii="Arial" w:hAnsi="Arial" w:cs="Arial"/>
          <w:sz w:val="22"/>
          <w:szCs w:val="22"/>
        </w:rPr>
        <w:t>El grupo opciones contiene 4 diversas operaciones, las cuales se detallan a continuación:</w:t>
      </w:r>
    </w:p>
    <w:p w:rsidR="00B444B3" w:rsidRDefault="00B444B3" w:rsidP="00B444B3">
      <w:pPr>
        <w:rPr>
          <w:rFonts w:ascii="Arial" w:hAnsi="Arial" w:cs="Arial"/>
          <w:sz w:val="22"/>
          <w:szCs w:val="22"/>
        </w:rPr>
      </w:pPr>
    </w:p>
    <w:p w:rsidR="00B444B3" w:rsidRDefault="00B444B3" w:rsidP="00B444B3">
      <w:pPr>
        <w:rPr>
          <w:rFonts w:ascii="Arial" w:hAnsi="Arial" w:cs="Arial"/>
          <w:sz w:val="22"/>
          <w:szCs w:val="22"/>
        </w:rPr>
      </w:pPr>
    </w:p>
    <w:p w:rsidR="00B444B3" w:rsidRDefault="00B444B3" w:rsidP="00B444B3">
      <w:pPr>
        <w:rPr>
          <w:rFonts w:ascii="Arial" w:hAnsi="Arial" w:cs="Arial"/>
          <w:sz w:val="22"/>
          <w:szCs w:val="22"/>
        </w:rPr>
      </w:pPr>
    </w:p>
    <w:p w:rsidR="00B444B3" w:rsidRDefault="00B444B3" w:rsidP="00B444B3">
      <w:pPr>
        <w:rPr>
          <w:rFonts w:ascii="Arial" w:hAnsi="Arial" w:cs="Arial"/>
          <w:sz w:val="22"/>
          <w:szCs w:val="22"/>
        </w:rPr>
      </w:pPr>
    </w:p>
    <w:p w:rsidR="00B444B3" w:rsidRDefault="00B444B3" w:rsidP="00B444B3">
      <w:pPr>
        <w:rPr>
          <w:rFonts w:ascii="Arial" w:hAnsi="Arial" w:cs="Arial"/>
          <w:sz w:val="22"/>
          <w:szCs w:val="22"/>
        </w:rPr>
      </w:pPr>
    </w:p>
    <w:p w:rsidR="00B444B3" w:rsidRDefault="00B444B3" w:rsidP="00B444B3">
      <w:pPr>
        <w:rPr>
          <w:rFonts w:ascii="Arial" w:hAnsi="Arial" w:cs="Arial"/>
          <w:sz w:val="22"/>
          <w:szCs w:val="22"/>
        </w:rPr>
      </w:pPr>
    </w:p>
    <w:p w:rsidR="00B444B3" w:rsidRDefault="00B444B3" w:rsidP="00B444B3">
      <w:pPr>
        <w:rPr>
          <w:rFonts w:ascii="Arial" w:hAnsi="Arial" w:cs="Arial"/>
          <w:sz w:val="22"/>
          <w:szCs w:val="22"/>
        </w:rPr>
      </w:pPr>
    </w:p>
    <w:p w:rsidR="00B444B3" w:rsidRDefault="00B444B3" w:rsidP="00B444B3">
      <w:pPr>
        <w:rPr>
          <w:rFonts w:ascii="Arial" w:hAnsi="Arial" w:cs="Arial"/>
          <w:sz w:val="22"/>
          <w:szCs w:val="22"/>
        </w:rPr>
      </w:pPr>
    </w:p>
    <w:p w:rsidR="00B444B3" w:rsidRPr="00553305" w:rsidRDefault="00740D03" w:rsidP="00B444B3">
      <w:pPr>
        <w:ind w:left="1260"/>
        <w:jc w:val="both"/>
        <w:rPr>
          <w:rFonts w:ascii="Arial" w:hAnsi="Arial" w:cs="Arial"/>
          <w:sz w:val="22"/>
          <w:szCs w:val="22"/>
        </w:rPr>
      </w:pPr>
      <w:r>
        <w:rPr>
          <w:rFonts w:ascii="Arial" w:hAnsi="Arial" w:cs="Arial"/>
          <w:noProof/>
          <w:sz w:val="22"/>
          <w:szCs w:val="22"/>
        </w:rPr>
        <w:pict>
          <v:shape id="_x0000_s1033" type="#_x0000_t75" style="position:absolute;left:0;text-align:left;margin-left:27pt;margin-top:9.5pt;width:36.75pt;height:31.5pt;z-index:8">
            <v:imagedata r:id="rId15" o:title=""/>
            <w10:wrap type="square"/>
          </v:shape>
          <o:OLEObject Type="Embed" ProgID="MSPhotoEd.3" ShapeID="_x0000_s1033" DrawAspect="Content" ObjectID="_1308558840" r:id="rId16"/>
        </w:pict>
      </w:r>
      <w:r w:rsidR="00B444B3" w:rsidRPr="00553305">
        <w:rPr>
          <w:rFonts w:ascii="Arial" w:hAnsi="Arial" w:cs="Arial"/>
          <w:sz w:val="22"/>
          <w:szCs w:val="22"/>
        </w:rPr>
        <w:t xml:space="preserve">Al dar click sobre esta opción aparecerá en el lado derecho del grupo Opciones la siguiente figura, la cual funciona como indicador,  lo que nos permitirá saber el lugar donde se encuentran los paraderos dentro del mapa digital.  </w:t>
      </w:r>
    </w:p>
    <w:p w:rsidR="00B444B3" w:rsidRPr="00553305" w:rsidRDefault="00B444B3" w:rsidP="00B444B3">
      <w:pPr>
        <w:ind w:left="1980"/>
        <w:jc w:val="both"/>
        <w:rPr>
          <w:rFonts w:ascii="Arial" w:hAnsi="Arial" w:cs="Arial"/>
          <w:sz w:val="22"/>
          <w:szCs w:val="22"/>
        </w:rPr>
      </w:pPr>
    </w:p>
    <w:p w:rsidR="00B444B3" w:rsidRPr="00553305" w:rsidRDefault="00740D03" w:rsidP="00B444B3">
      <w:pPr>
        <w:ind w:left="540"/>
        <w:jc w:val="both"/>
        <w:rPr>
          <w:rFonts w:ascii="Arial" w:hAnsi="Arial" w:cs="Arial"/>
          <w:sz w:val="22"/>
          <w:szCs w:val="22"/>
        </w:rPr>
      </w:pPr>
      <w:r>
        <w:rPr>
          <w:rFonts w:ascii="Arial" w:hAnsi="Arial" w:cs="Arial"/>
          <w:noProof/>
          <w:sz w:val="22"/>
          <w:szCs w:val="22"/>
        </w:rPr>
        <w:pict>
          <v:shape id="_x0000_s1028" type="#_x0000_t75" style="position:absolute;left:0;text-align:left;margin-left:351pt;margin-top:.25pt;width:61.5pt;height:57.75pt;z-index:3">
            <v:imagedata r:id="rId17" o:title="parade" cropbottom="37753f" cropright="52267f"/>
            <w10:wrap type="square"/>
          </v:shape>
        </w:pict>
      </w:r>
      <w:r w:rsidR="00B444B3" w:rsidRPr="00553305">
        <w:rPr>
          <w:rFonts w:ascii="Arial" w:hAnsi="Arial" w:cs="Arial"/>
          <w:sz w:val="22"/>
          <w:szCs w:val="22"/>
        </w:rPr>
        <w:t xml:space="preserve">Esta es la figura que aparece, la misma que al ubicar el mouse encima de ella, aparece en la parte posterior de la figura la palabra Paradero seguida por el número que identifica a cada paradero. Antes de utilizar el botón </w:t>
      </w:r>
      <w:r w:rsidR="00B444B3" w:rsidRPr="00553305">
        <w:rPr>
          <w:rFonts w:ascii="Arial" w:hAnsi="Arial" w:cs="Arial"/>
          <w:i/>
          <w:sz w:val="22"/>
          <w:szCs w:val="22"/>
        </w:rPr>
        <w:t>Ubicar</w:t>
      </w:r>
      <w:r w:rsidR="00B444B3" w:rsidRPr="00553305">
        <w:rPr>
          <w:rFonts w:ascii="Arial" w:hAnsi="Arial" w:cs="Arial"/>
          <w:sz w:val="22"/>
          <w:szCs w:val="22"/>
        </w:rPr>
        <w:t xml:space="preserve"> es necesario primero seleccionar el paradero de la </w:t>
      </w:r>
      <w:r w:rsidR="00B444B3" w:rsidRPr="00553305">
        <w:rPr>
          <w:rFonts w:ascii="Arial" w:hAnsi="Arial" w:cs="Arial"/>
          <w:i/>
          <w:sz w:val="22"/>
          <w:szCs w:val="22"/>
        </w:rPr>
        <w:t>Lista Paraderos</w:t>
      </w:r>
      <w:r w:rsidR="00B444B3" w:rsidRPr="00553305">
        <w:rPr>
          <w:rFonts w:ascii="Arial" w:hAnsi="Arial" w:cs="Arial"/>
          <w:sz w:val="22"/>
          <w:szCs w:val="22"/>
        </w:rPr>
        <w:t xml:space="preserve"> y luego dar click en </w:t>
      </w:r>
      <w:r w:rsidR="00B444B3" w:rsidRPr="00553305">
        <w:rPr>
          <w:rFonts w:ascii="Arial" w:hAnsi="Arial" w:cs="Arial"/>
          <w:i/>
          <w:sz w:val="22"/>
          <w:szCs w:val="22"/>
        </w:rPr>
        <w:t>Ubicar</w:t>
      </w:r>
      <w:r w:rsidR="00B444B3" w:rsidRPr="00553305">
        <w:rPr>
          <w:rFonts w:ascii="Arial" w:hAnsi="Arial" w:cs="Arial"/>
          <w:sz w:val="22"/>
          <w:szCs w:val="22"/>
        </w:rPr>
        <w:t xml:space="preserve"> para que aparezca la figura del paradero seleccionado.</w:t>
      </w:r>
    </w:p>
    <w:p w:rsidR="00B444B3" w:rsidRPr="00553305" w:rsidRDefault="00B444B3" w:rsidP="00B444B3">
      <w:pPr>
        <w:ind w:left="1980"/>
        <w:jc w:val="both"/>
        <w:rPr>
          <w:rFonts w:ascii="Arial" w:hAnsi="Arial" w:cs="Arial"/>
          <w:sz w:val="22"/>
          <w:szCs w:val="22"/>
        </w:rPr>
      </w:pPr>
    </w:p>
    <w:p w:rsidR="00B444B3" w:rsidRPr="00553305" w:rsidRDefault="00B444B3" w:rsidP="00B444B3">
      <w:pPr>
        <w:ind w:left="540"/>
        <w:jc w:val="both"/>
        <w:rPr>
          <w:rFonts w:ascii="Arial" w:hAnsi="Arial" w:cs="Arial"/>
          <w:sz w:val="22"/>
          <w:szCs w:val="22"/>
        </w:rPr>
      </w:pPr>
      <w:r w:rsidRPr="00553305">
        <w:rPr>
          <w:rFonts w:ascii="Arial" w:hAnsi="Arial" w:cs="Arial"/>
          <w:sz w:val="22"/>
          <w:szCs w:val="22"/>
        </w:rPr>
        <w:t xml:space="preserve">Para ubicar en el mapa la figura de un determinado paradero, tan solo se debe arrastrar la figura teniendo presionado el botón izquierdo del mouse, para dejarla en el lugar que deseamos debemos dejar de pulsar el botón izquierdo del mouse. </w:t>
      </w:r>
    </w:p>
    <w:p w:rsidR="00B444B3" w:rsidRDefault="00B444B3" w:rsidP="00B444B3">
      <w:pPr>
        <w:ind w:left="540"/>
        <w:jc w:val="both"/>
        <w:rPr>
          <w:rFonts w:ascii="Arial" w:hAnsi="Arial" w:cs="Arial"/>
          <w:sz w:val="22"/>
          <w:szCs w:val="22"/>
        </w:rPr>
      </w:pPr>
      <w:r w:rsidRPr="00553305">
        <w:rPr>
          <w:rFonts w:ascii="Arial" w:hAnsi="Arial" w:cs="Arial"/>
          <w:sz w:val="22"/>
          <w:szCs w:val="22"/>
        </w:rPr>
        <w:t xml:space="preserve">Al presionar el botón derecho sobre la figura de un determinado paradero aparecerá la siguiente ventana despegable. </w:t>
      </w:r>
    </w:p>
    <w:p w:rsidR="00B444B3" w:rsidRPr="00553305" w:rsidRDefault="00B444B3" w:rsidP="00B444B3">
      <w:pPr>
        <w:ind w:left="540"/>
        <w:jc w:val="both"/>
        <w:rPr>
          <w:rFonts w:ascii="Arial" w:hAnsi="Arial" w:cs="Arial"/>
          <w:sz w:val="22"/>
          <w:szCs w:val="22"/>
        </w:rPr>
      </w:pPr>
    </w:p>
    <w:p w:rsidR="00B444B3" w:rsidRPr="00553305" w:rsidRDefault="00B444B3" w:rsidP="00B444B3">
      <w:pPr>
        <w:numPr>
          <w:ilvl w:val="1"/>
          <w:numId w:val="2"/>
        </w:numPr>
        <w:tabs>
          <w:tab w:val="clear" w:pos="3420"/>
        </w:tabs>
        <w:ind w:left="720" w:hanging="180"/>
        <w:jc w:val="both"/>
        <w:rPr>
          <w:rFonts w:ascii="Arial" w:hAnsi="Arial" w:cs="Arial"/>
          <w:sz w:val="22"/>
          <w:szCs w:val="22"/>
        </w:rPr>
      </w:pPr>
      <w:r w:rsidRPr="00553305">
        <w:rPr>
          <w:rFonts w:ascii="Arial" w:hAnsi="Arial" w:cs="Arial"/>
          <w:sz w:val="22"/>
          <w:szCs w:val="22"/>
        </w:rPr>
        <w:t xml:space="preserve">La opción </w:t>
      </w:r>
      <w:r w:rsidRPr="00553305">
        <w:rPr>
          <w:rFonts w:ascii="Arial" w:hAnsi="Arial" w:cs="Arial"/>
          <w:i/>
          <w:sz w:val="22"/>
          <w:szCs w:val="22"/>
        </w:rPr>
        <w:t>Eliminar Paradero</w:t>
      </w:r>
      <w:r w:rsidRPr="00553305">
        <w:rPr>
          <w:rFonts w:ascii="Arial" w:hAnsi="Arial" w:cs="Arial"/>
          <w:sz w:val="22"/>
          <w:szCs w:val="22"/>
        </w:rPr>
        <w:t xml:space="preserve"> consiste en eliminar del mapa la figura del paradero.</w:t>
      </w:r>
    </w:p>
    <w:p w:rsidR="00B444B3" w:rsidRPr="00553305" w:rsidRDefault="001A3708" w:rsidP="00225DD5">
      <w:pPr>
        <w:ind w:left="720"/>
        <w:jc w:val="center"/>
        <w:rPr>
          <w:rFonts w:ascii="Arial" w:hAnsi="Arial" w:cs="Arial"/>
          <w:sz w:val="22"/>
          <w:szCs w:val="22"/>
        </w:rPr>
      </w:pPr>
      <w:r w:rsidRPr="00740D03">
        <w:rPr>
          <w:rFonts w:ascii="Arial" w:hAnsi="Arial" w:cs="Arial"/>
          <w:sz w:val="22"/>
          <w:szCs w:val="22"/>
        </w:rPr>
        <w:pict>
          <v:shape id="_x0000_i1027" type="#_x0000_t75" style="width:113.85pt;height:44.35pt">
            <v:imagedata r:id="rId18" o:title="paraop" cropbottom="37391f" cropright="38385f"/>
          </v:shape>
        </w:pict>
      </w:r>
    </w:p>
    <w:p w:rsidR="00B444B3" w:rsidRPr="00553305" w:rsidRDefault="00B444B3" w:rsidP="00B444B3">
      <w:pPr>
        <w:numPr>
          <w:ilvl w:val="1"/>
          <w:numId w:val="2"/>
        </w:numPr>
        <w:tabs>
          <w:tab w:val="clear" w:pos="3420"/>
        </w:tabs>
        <w:ind w:left="720" w:hanging="180"/>
        <w:jc w:val="both"/>
        <w:rPr>
          <w:rFonts w:ascii="Arial" w:hAnsi="Arial" w:cs="Arial"/>
          <w:sz w:val="22"/>
          <w:szCs w:val="22"/>
        </w:rPr>
      </w:pPr>
      <w:r w:rsidRPr="00553305">
        <w:rPr>
          <w:rFonts w:ascii="Arial" w:hAnsi="Arial" w:cs="Arial"/>
          <w:sz w:val="22"/>
          <w:szCs w:val="22"/>
        </w:rPr>
        <w:tab/>
        <w:t xml:space="preserve">Al dar click sobre la segunda opción aparecerá la siguiente ventana despegable, la cual contiene resultados obtenidos en la simulación, la </w:t>
      </w:r>
      <w:r w:rsidRPr="00553305">
        <w:rPr>
          <w:rFonts w:ascii="Arial" w:hAnsi="Arial" w:cs="Arial"/>
          <w:sz w:val="22"/>
          <w:szCs w:val="22"/>
        </w:rPr>
        <w:lastRenderedPageBreak/>
        <w:t xml:space="preserve">información será referente a la Cola de Pasajeros, Colas de Buses y el Ascenso de Pasajeros a los Buses Troncales. </w:t>
      </w:r>
    </w:p>
    <w:p w:rsidR="00B444B3" w:rsidRPr="00553305" w:rsidRDefault="00B444B3" w:rsidP="00B444B3">
      <w:pPr>
        <w:ind w:left="1980"/>
        <w:jc w:val="both"/>
        <w:rPr>
          <w:rFonts w:ascii="Arial" w:hAnsi="Arial" w:cs="Arial"/>
          <w:sz w:val="22"/>
          <w:szCs w:val="22"/>
        </w:rPr>
      </w:pPr>
    </w:p>
    <w:p w:rsidR="00B444B3" w:rsidRPr="00553305" w:rsidRDefault="001A3708" w:rsidP="00225DD5">
      <w:pPr>
        <w:ind w:left="720"/>
        <w:jc w:val="center"/>
        <w:rPr>
          <w:rFonts w:ascii="Arial" w:hAnsi="Arial" w:cs="Arial"/>
          <w:sz w:val="22"/>
          <w:szCs w:val="22"/>
        </w:rPr>
      </w:pPr>
      <w:r w:rsidRPr="00740D03">
        <w:rPr>
          <w:rFonts w:ascii="Arial" w:hAnsi="Arial" w:cs="Arial"/>
          <w:sz w:val="22"/>
          <w:szCs w:val="22"/>
        </w:rPr>
        <w:pict>
          <v:shape id="_x0000_i1028" type="#_x0000_t75" style="width:169.95pt;height:51.9pt">
            <v:imagedata r:id="rId19" o:title="res" cropbottom="25635f" cropright="15141f"/>
          </v:shape>
        </w:pict>
      </w:r>
    </w:p>
    <w:p w:rsidR="00B444B3" w:rsidRPr="00553305" w:rsidRDefault="00B444B3" w:rsidP="00225DD5">
      <w:pPr>
        <w:ind w:left="720"/>
        <w:jc w:val="both"/>
        <w:rPr>
          <w:rFonts w:ascii="Arial" w:hAnsi="Arial" w:cs="Arial"/>
          <w:b/>
          <w:i/>
          <w:sz w:val="22"/>
          <w:szCs w:val="22"/>
        </w:rPr>
      </w:pPr>
      <w:r w:rsidRPr="00553305">
        <w:rPr>
          <w:rFonts w:ascii="Arial" w:hAnsi="Arial" w:cs="Arial"/>
          <w:b/>
          <w:i/>
          <w:sz w:val="22"/>
          <w:szCs w:val="22"/>
        </w:rPr>
        <w:t>Colas de Pasajeros</w:t>
      </w:r>
    </w:p>
    <w:p w:rsidR="00B444B3" w:rsidRPr="00553305" w:rsidRDefault="00B444B3" w:rsidP="00225DD5">
      <w:pPr>
        <w:ind w:left="720"/>
        <w:jc w:val="both"/>
        <w:rPr>
          <w:rFonts w:ascii="Arial" w:hAnsi="Arial" w:cs="Arial"/>
          <w:sz w:val="22"/>
          <w:szCs w:val="22"/>
        </w:rPr>
      </w:pPr>
      <w:r w:rsidRPr="00553305">
        <w:rPr>
          <w:rFonts w:ascii="Arial" w:hAnsi="Arial" w:cs="Arial"/>
          <w:sz w:val="22"/>
          <w:szCs w:val="22"/>
        </w:rPr>
        <w:t>Para poder ver los resultados de la simulación de un determinado paradero es necesario seleccionar el día y la hora que se va a consultar.</w:t>
      </w:r>
    </w:p>
    <w:p w:rsidR="00B444B3" w:rsidRPr="00553305" w:rsidRDefault="00B444B3" w:rsidP="00B444B3">
      <w:pPr>
        <w:ind w:left="1980"/>
        <w:jc w:val="both"/>
        <w:rPr>
          <w:rFonts w:ascii="Arial" w:hAnsi="Arial" w:cs="Arial"/>
          <w:sz w:val="22"/>
          <w:szCs w:val="22"/>
        </w:rPr>
      </w:pPr>
    </w:p>
    <w:p w:rsidR="00B444B3" w:rsidRPr="00553305" w:rsidRDefault="001A3708" w:rsidP="00225DD5">
      <w:pPr>
        <w:ind w:left="720"/>
        <w:jc w:val="center"/>
        <w:rPr>
          <w:rFonts w:ascii="Arial" w:hAnsi="Arial" w:cs="Arial"/>
          <w:sz w:val="22"/>
          <w:szCs w:val="22"/>
        </w:rPr>
      </w:pPr>
      <w:r w:rsidRPr="00740D03">
        <w:rPr>
          <w:rFonts w:ascii="Arial" w:hAnsi="Arial" w:cs="Arial"/>
          <w:sz w:val="22"/>
          <w:szCs w:val="22"/>
        </w:rPr>
        <w:pict>
          <v:shape id="_x0000_i1029" type="#_x0000_t75" style="width:138.15pt;height:64.45pt">
            <v:imagedata r:id="rId20" o:title="colpasa" cropbottom="53845f" cropright="44142f"/>
          </v:shape>
        </w:pict>
      </w:r>
    </w:p>
    <w:p w:rsidR="00B444B3" w:rsidRPr="00553305" w:rsidRDefault="00B444B3" w:rsidP="00B444B3">
      <w:pPr>
        <w:ind w:left="1980"/>
        <w:jc w:val="center"/>
        <w:rPr>
          <w:rFonts w:ascii="Arial" w:hAnsi="Arial" w:cs="Arial"/>
          <w:sz w:val="22"/>
          <w:szCs w:val="22"/>
        </w:rPr>
      </w:pPr>
    </w:p>
    <w:p w:rsidR="00B444B3" w:rsidRPr="00553305" w:rsidRDefault="00B444B3" w:rsidP="00225DD5">
      <w:pPr>
        <w:ind w:left="720"/>
        <w:jc w:val="both"/>
        <w:rPr>
          <w:rFonts w:ascii="Arial" w:hAnsi="Arial" w:cs="Arial"/>
          <w:sz w:val="22"/>
          <w:szCs w:val="22"/>
        </w:rPr>
      </w:pPr>
      <w:r w:rsidRPr="00553305">
        <w:rPr>
          <w:rFonts w:ascii="Arial" w:hAnsi="Arial" w:cs="Arial"/>
          <w:sz w:val="22"/>
          <w:szCs w:val="22"/>
        </w:rPr>
        <w:t>Los resultados que aparecen en esta pantalla corresponden a los resultados de la simulación del paradero 2 (Av.Fco.de Orellana y Callejón 20B Noroeste -Cdla. Samanes 7) el día Viernes en el intervalo de 10:00 – 11:00. La cantidad promedio de pasajeros en los paraderos es de 7.61 personas y el tiempo promedio de espera de los pasajeros a los buses troncales es de 71.32 segundos.</w:t>
      </w:r>
    </w:p>
    <w:p w:rsidR="00B444B3" w:rsidRPr="00553305" w:rsidRDefault="00B444B3" w:rsidP="00B444B3">
      <w:pPr>
        <w:jc w:val="both"/>
        <w:rPr>
          <w:rFonts w:ascii="Arial" w:hAnsi="Arial" w:cs="Arial"/>
          <w:b/>
          <w:i/>
          <w:sz w:val="22"/>
          <w:szCs w:val="22"/>
        </w:rPr>
      </w:pPr>
    </w:p>
    <w:p w:rsidR="00B444B3" w:rsidRPr="00553305" w:rsidRDefault="00225DD5" w:rsidP="00225DD5">
      <w:pPr>
        <w:ind w:left="720"/>
        <w:jc w:val="both"/>
        <w:rPr>
          <w:rFonts w:ascii="Arial" w:hAnsi="Arial" w:cs="Arial"/>
          <w:b/>
          <w:i/>
          <w:sz w:val="22"/>
          <w:szCs w:val="22"/>
        </w:rPr>
      </w:pPr>
      <w:r>
        <w:rPr>
          <w:rFonts w:ascii="Arial" w:hAnsi="Arial" w:cs="Arial"/>
          <w:b/>
          <w:i/>
          <w:sz w:val="22"/>
          <w:szCs w:val="22"/>
        </w:rPr>
        <w:t xml:space="preserve">Ascenso </w:t>
      </w:r>
      <w:r w:rsidR="00B444B3" w:rsidRPr="00553305">
        <w:rPr>
          <w:rFonts w:ascii="Arial" w:hAnsi="Arial" w:cs="Arial"/>
          <w:b/>
          <w:i/>
          <w:sz w:val="22"/>
          <w:szCs w:val="22"/>
        </w:rPr>
        <w:t>de Pasajeros</w:t>
      </w:r>
    </w:p>
    <w:p w:rsidR="00B444B3" w:rsidRPr="00553305" w:rsidRDefault="00B444B3" w:rsidP="00225DD5">
      <w:pPr>
        <w:ind w:left="720"/>
        <w:jc w:val="both"/>
        <w:rPr>
          <w:rFonts w:ascii="Arial" w:hAnsi="Arial" w:cs="Arial"/>
          <w:sz w:val="22"/>
          <w:szCs w:val="22"/>
        </w:rPr>
      </w:pPr>
      <w:r w:rsidRPr="00553305">
        <w:rPr>
          <w:rFonts w:ascii="Arial" w:hAnsi="Arial" w:cs="Arial"/>
          <w:sz w:val="22"/>
          <w:szCs w:val="22"/>
        </w:rPr>
        <w:t>Para poder ver los resultados de la simulación de un determinado paradero es necesario seleccionar el día y la hora que se va a consultar.</w:t>
      </w:r>
    </w:p>
    <w:p w:rsidR="00B444B3" w:rsidRPr="00331381" w:rsidRDefault="00B444B3" w:rsidP="00B444B3">
      <w:pPr>
        <w:ind w:left="1980"/>
        <w:jc w:val="both"/>
        <w:rPr>
          <w:rFonts w:ascii="Arial" w:hAnsi="Arial" w:cs="Arial"/>
          <w:sz w:val="6"/>
          <w:szCs w:val="6"/>
        </w:rPr>
      </w:pPr>
    </w:p>
    <w:p w:rsidR="00B444B3" w:rsidRPr="00553305" w:rsidRDefault="001A3708" w:rsidP="00313E49">
      <w:pPr>
        <w:ind w:left="720"/>
        <w:jc w:val="center"/>
        <w:rPr>
          <w:rFonts w:ascii="Arial" w:hAnsi="Arial" w:cs="Arial"/>
          <w:sz w:val="22"/>
          <w:szCs w:val="22"/>
        </w:rPr>
      </w:pPr>
      <w:r w:rsidRPr="00740D03">
        <w:rPr>
          <w:rFonts w:ascii="Arial" w:hAnsi="Arial" w:cs="Arial"/>
          <w:sz w:val="22"/>
          <w:szCs w:val="22"/>
        </w:rPr>
        <w:pict>
          <v:shape id="_x0000_i1030" type="#_x0000_t75" style="width:133.1pt;height:65.3pt">
            <v:imagedata r:id="rId21" o:title="subpasa" croptop="445f" cropbottom="52845f" cropright="44142f"/>
          </v:shape>
        </w:pict>
      </w:r>
    </w:p>
    <w:p w:rsidR="00313E49" w:rsidRPr="00313E49" w:rsidRDefault="00313E49" w:rsidP="009049DC">
      <w:pPr>
        <w:ind w:left="720"/>
        <w:jc w:val="both"/>
        <w:rPr>
          <w:rFonts w:ascii="Arial" w:hAnsi="Arial" w:cs="Arial"/>
          <w:sz w:val="6"/>
          <w:szCs w:val="6"/>
        </w:rPr>
      </w:pPr>
    </w:p>
    <w:p w:rsidR="00B444B3" w:rsidRPr="00553305" w:rsidRDefault="00B444B3" w:rsidP="009049DC">
      <w:pPr>
        <w:ind w:left="720"/>
        <w:jc w:val="both"/>
        <w:rPr>
          <w:rFonts w:ascii="Arial" w:hAnsi="Arial" w:cs="Arial"/>
          <w:sz w:val="22"/>
          <w:szCs w:val="22"/>
        </w:rPr>
      </w:pPr>
      <w:r w:rsidRPr="00553305">
        <w:rPr>
          <w:rFonts w:ascii="Arial" w:hAnsi="Arial" w:cs="Arial"/>
          <w:sz w:val="22"/>
          <w:szCs w:val="22"/>
        </w:rPr>
        <w:t>Los resultados que aparecen en esta pantalla corresponden a los resultados de la simulación del paradero 3 (Av.Fco.de Orellana y Callejón 20A Noroeste -Cdla. Colinas de la Alborada) el día Lunes en el intervalo de 18:00 – 19:00. La cantidad promedio de pasajeros que suben a los buses troncales son 7.61 personas y el tiempo promedio de espera de los buses troncales a que suban las personas es 24 segundos.</w:t>
      </w:r>
    </w:p>
    <w:p w:rsidR="00B444B3" w:rsidRPr="00553305" w:rsidRDefault="00B444B3" w:rsidP="00B444B3">
      <w:pPr>
        <w:rPr>
          <w:rFonts w:ascii="Arial" w:hAnsi="Arial" w:cs="Arial"/>
          <w:sz w:val="22"/>
          <w:szCs w:val="22"/>
        </w:rPr>
      </w:pPr>
    </w:p>
    <w:p w:rsidR="00B444B3" w:rsidRPr="00553305" w:rsidRDefault="00740D03" w:rsidP="00B444B3">
      <w:pPr>
        <w:tabs>
          <w:tab w:val="left" w:pos="1980"/>
        </w:tabs>
        <w:ind w:left="1800"/>
        <w:rPr>
          <w:rFonts w:ascii="Arial" w:hAnsi="Arial" w:cs="Arial"/>
          <w:sz w:val="22"/>
          <w:szCs w:val="22"/>
        </w:rPr>
      </w:pPr>
      <w:r>
        <w:rPr>
          <w:rFonts w:ascii="Arial" w:hAnsi="Arial" w:cs="Arial"/>
          <w:noProof/>
          <w:sz w:val="22"/>
          <w:szCs w:val="22"/>
        </w:rPr>
        <w:pict>
          <v:shape id="_x0000_s1031" type="#_x0000_t75" style="position:absolute;left:0;text-align:left;margin-left:36pt;margin-top:1.45pt;width:36.75pt;height:30.75pt;z-index:6">
            <v:imagedata r:id="rId22" o:title=""/>
            <w10:wrap type="square"/>
          </v:shape>
          <o:OLEObject Type="Embed" ProgID="MSPhotoEd.3" ShapeID="_x0000_s1031" DrawAspect="Content" ObjectID="_1308558841" r:id="rId23"/>
        </w:pict>
      </w:r>
      <w:r w:rsidR="00B444B3" w:rsidRPr="00553305">
        <w:rPr>
          <w:rFonts w:ascii="Arial" w:hAnsi="Arial" w:cs="Arial"/>
          <w:sz w:val="22"/>
          <w:szCs w:val="22"/>
        </w:rPr>
        <w:t>Esta opción servirá para eliminar todas las figuras de los paraderos ubicados en el mapa digital.</w:t>
      </w:r>
    </w:p>
    <w:p w:rsidR="00B444B3" w:rsidRPr="00553305" w:rsidRDefault="00740D03" w:rsidP="00B444B3">
      <w:pPr>
        <w:tabs>
          <w:tab w:val="left" w:pos="1980"/>
        </w:tabs>
        <w:rPr>
          <w:rFonts w:ascii="Arial" w:hAnsi="Arial" w:cs="Arial"/>
          <w:b/>
          <w:sz w:val="22"/>
          <w:szCs w:val="22"/>
        </w:rPr>
      </w:pPr>
      <w:r w:rsidRPr="00740D03">
        <w:rPr>
          <w:rFonts w:ascii="Arial" w:hAnsi="Arial" w:cs="Arial"/>
          <w:noProof/>
          <w:sz w:val="22"/>
          <w:szCs w:val="22"/>
        </w:rPr>
        <w:pict>
          <v:shape id="_x0000_s1030" type="#_x0000_t75" style="position:absolute;margin-left:36pt;margin-top:12.15pt;width:36pt;height:30pt;z-index:5">
            <v:imagedata r:id="rId24" o:title=""/>
            <w10:wrap type="square"/>
          </v:shape>
          <o:OLEObject Type="Embed" ProgID="MSPhotoEd.3" ShapeID="_x0000_s1030" DrawAspect="Content" ObjectID="_1308558842" r:id="rId25"/>
        </w:pict>
      </w:r>
    </w:p>
    <w:p w:rsidR="00B444B3" w:rsidRPr="00553305" w:rsidRDefault="00B444B3" w:rsidP="00B444B3">
      <w:pPr>
        <w:ind w:left="1980"/>
        <w:rPr>
          <w:rFonts w:ascii="Arial" w:hAnsi="Arial" w:cs="Arial"/>
          <w:sz w:val="22"/>
          <w:szCs w:val="22"/>
        </w:rPr>
      </w:pPr>
      <w:r w:rsidRPr="00553305">
        <w:rPr>
          <w:rFonts w:ascii="Arial" w:hAnsi="Arial" w:cs="Arial"/>
          <w:sz w:val="22"/>
          <w:szCs w:val="22"/>
        </w:rPr>
        <w:t>Esta opción servirá guardar la ubicación de los paraderos dentro del mapa digital.</w:t>
      </w:r>
    </w:p>
    <w:p w:rsidR="00B444B3" w:rsidRPr="00553305" w:rsidRDefault="00740D03" w:rsidP="00B444B3">
      <w:pPr>
        <w:rPr>
          <w:rFonts w:ascii="Arial" w:hAnsi="Arial" w:cs="Arial"/>
          <w:sz w:val="22"/>
          <w:szCs w:val="22"/>
        </w:rPr>
      </w:pPr>
      <w:r>
        <w:rPr>
          <w:rFonts w:ascii="Arial" w:hAnsi="Arial" w:cs="Arial"/>
          <w:noProof/>
          <w:sz w:val="22"/>
          <w:szCs w:val="22"/>
        </w:rPr>
        <w:pict>
          <v:shape id="_x0000_s1029" type="#_x0000_t75" style="position:absolute;margin-left:36pt;margin-top:10.2pt;width:36pt;height:29.25pt;z-index:4">
            <v:imagedata r:id="rId26" o:title=""/>
            <w10:wrap type="square"/>
          </v:shape>
          <o:OLEObject Type="Embed" ProgID="MSPhotoEd.3" ShapeID="_x0000_s1029" DrawAspect="Content" ObjectID="_1308558843" r:id="rId27"/>
        </w:pict>
      </w:r>
    </w:p>
    <w:p w:rsidR="00C60493" w:rsidRDefault="00B444B3" w:rsidP="00313E49">
      <w:pPr>
        <w:ind w:left="2160"/>
      </w:pPr>
      <w:r w:rsidRPr="00553305">
        <w:rPr>
          <w:rFonts w:ascii="Arial" w:hAnsi="Arial" w:cs="Arial"/>
          <w:sz w:val="22"/>
          <w:szCs w:val="22"/>
        </w:rPr>
        <w:t>Esta opción servirá para cerrar el mapa digital y volver a la pantalla principal del sistema.</w:t>
      </w:r>
    </w:p>
    <w:sectPr w:rsidR="00C60493" w:rsidSect="00B444B3">
      <w:headerReference w:type="even" r:id="rId28"/>
      <w:headerReference w:type="default" r:id="rId29"/>
      <w:footerReference w:type="even" r:id="rId30"/>
      <w:footerReference w:type="default" r:id="rId31"/>
      <w:headerReference w:type="first" r:id="rId32"/>
      <w:footerReference w:type="first" r:id="rId33"/>
      <w:pgSz w:w="11906" w:h="16838"/>
      <w:pgMar w:top="2268" w:right="1361" w:bottom="2268" w:left="2268" w:header="709" w:footer="709" w:gutter="0"/>
      <w:pgNumType w:start="7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E0D" w:rsidRDefault="00653E0D">
      <w:r>
        <w:separator/>
      </w:r>
    </w:p>
  </w:endnote>
  <w:endnote w:type="continuationSeparator" w:id="1">
    <w:p w:rsidR="00653E0D" w:rsidRDefault="00653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08" w:rsidRDefault="001A370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08" w:rsidRDefault="001A3708">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08" w:rsidRDefault="001A37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E0D" w:rsidRDefault="00653E0D">
      <w:r>
        <w:separator/>
      </w:r>
    </w:p>
  </w:footnote>
  <w:footnote w:type="continuationSeparator" w:id="1">
    <w:p w:rsidR="00653E0D" w:rsidRDefault="00653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1B" w:rsidRDefault="00740D03" w:rsidP="00B4201B">
    <w:pPr>
      <w:pStyle w:val="Encabezado"/>
      <w:framePr w:wrap="around" w:vAnchor="text" w:hAnchor="margin" w:xAlign="right" w:y="1"/>
      <w:rPr>
        <w:rStyle w:val="Nmerodepgina"/>
      </w:rPr>
    </w:pPr>
    <w:r>
      <w:rPr>
        <w:rStyle w:val="Nmerodepgina"/>
      </w:rPr>
      <w:fldChar w:fldCharType="begin"/>
    </w:r>
    <w:r w:rsidR="00B4201B">
      <w:rPr>
        <w:rStyle w:val="Nmerodepgina"/>
      </w:rPr>
      <w:instrText xml:space="preserve">PAGE  </w:instrText>
    </w:r>
    <w:r>
      <w:rPr>
        <w:rStyle w:val="Nmerodepgina"/>
      </w:rPr>
      <w:fldChar w:fldCharType="end"/>
    </w:r>
  </w:p>
  <w:p w:rsidR="00B4201B" w:rsidRDefault="00B4201B" w:rsidP="00B4201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1B" w:rsidRPr="001A3708" w:rsidRDefault="00B4201B" w:rsidP="00B4201B">
    <w:pPr>
      <w:pStyle w:val="Encabezado"/>
      <w:jc w:val="right"/>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08" w:rsidRDefault="001A37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368"/>
    <w:multiLevelType w:val="hybridMultilevel"/>
    <w:tmpl w:val="5E72BAF0"/>
    <w:lvl w:ilvl="0" w:tplc="30E8A5B4">
      <w:start w:val="171"/>
      <w:numFmt w:val="decimal"/>
      <w:lvlText w:val="Gráfico 5.%1"/>
      <w:lvlJc w:val="left"/>
      <w:pPr>
        <w:tabs>
          <w:tab w:val="num" w:pos="1117"/>
        </w:tabs>
        <w:ind w:left="8483" w:hanging="7366"/>
      </w:pPr>
      <w:rPr>
        <w:rFonts w:ascii="Times New Roman" w:hAnsi="Times New Roman" w:hint="default"/>
        <w:b/>
        <w:i w:val="0"/>
        <w:sz w:val="18"/>
        <w:szCs w:val="18"/>
      </w:rPr>
    </w:lvl>
    <w:lvl w:ilvl="1" w:tplc="EA94DA8E">
      <w:start w:val="1"/>
      <w:numFmt w:val="bullet"/>
      <w:lvlText w:val=""/>
      <w:lvlJc w:val="left"/>
      <w:pPr>
        <w:tabs>
          <w:tab w:val="num" w:pos="3420"/>
        </w:tabs>
        <w:ind w:left="3420" w:hanging="360"/>
      </w:pPr>
      <w:rPr>
        <w:rFonts w:ascii="Wingdings 2" w:eastAsia="Times New Roman" w:hAnsi="Wingdings 2" w:cs="Times New Roman" w:hint="default"/>
        <w:b/>
        <w:i w:val="0"/>
        <w:sz w:val="18"/>
        <w:szCs w:val="18"/>
      </w:r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
    <w:nsid w:val="11551848"/>
    <w:multiLevelType w:val="hybridMultilevel"/>
    <w:tmpl w:val="39FCDED0"/>
    <w:lvl w:ilvl="0" w:tplc="0C4E7F5A">
      <w:start w:val="1"/>
      <w:numFmt w:val="bullet"/>
      <w:lvlText w:val=""/>
      <w:lvlJc w:val="left"/>
      <w:pPr>
        <w:tabs>
          <w:tab w:val="num" w:pos="2480"/>
        </w:tabs>
        <w:ind w:left="2480" w:hanging="680"/>
      </w:pPr>
      <w:rPr>
        <w:rFonts w:ascii="Wingdings" w:hAnsi="Wingdings" w:hint="default"/>
        <w:color w:val="auto"/>
        <w:sz w:val="22"/>
        <w:szCs w:val="22"/>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
    <w:nsid w:val="1C39658C"/>
    <w:multiLevelType w:val="multilevel"/>
    <w:tmpl w:val="AB8EE420"/>
    <w:lvl w:ilvl="0">
      <w:start w:val="5"/>
      <w:numFmt w:val="decimal"/>
      <w:lvlText w:val="%1."/>
      <w:lvlJc w:val="left"/>
      <w:pPr>
        <w:tabs>
          <w:tab w:val="num" w:pos="360"/>
        </w:tabs>
        <w:ind w:left="360" w:hanging="360"/>
      </w:pPr>
      <w:rPr>
        <w:rFonts w:ascii="Arial" w:hAnsi="Arial" w:hint="default"/>
        <w:b/>
        <w:i w:val="0"/>
        <w:sz w:val="24"/>
        <w:szCs w:val="24"/>
      </w:rPr>
    </w:lvl>
    <w:lvl w:ilvl="1">
      <w:start w:val="4"/>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01F"/>
    <w:rsid w:val="000B698E"/>
    <w:rsid w:val="001A3708"/>
    <w:rsid w:val="001A7C48"/>
    <w:rsid w:val="00225DD5"/>
    <w:rsid w:val="00313E49"/>
    <w:rsid w:val="00331381"/>
    <w:rsid w:val="004B301F"/>
    <w:rsid w:val="00653E0D"/>
    <w:rsid w:val="00740D03"/>
    <w:rsid w:val="009049DC"/>
    <w:rsid w:val="00B4201B"/>
    <w:rsid w:val="00B444B3"/>
    <w:rsid w:val="00BB71D3"/>
    <w:rsid w:val="00C60493"/>
    <w:rsid w:val="00C61BEC"/>
    <w:rsid w:val="00CD2DDD"/>
    <w:rsid w:val="00F20D9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B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444B3"/>
    <w:pPr>
      <w:tabs>
        <w:tab w:val="center" w:pos="4252"/>
        <w:tab w:val="right" w:pos="8504"/>
      </w:tabs>
    </w:pPr>
  </w:style>
  <w:style w:type="character" w:styleId="Nmerodepgina">
    <w:name w:val="page number"/>
    <w:basedOn w:val="Fuentedeprrafopredeter"/>
    <w:rsid w:val="00B444B3"/>
  </w:style>
  <w:style w:type="paragraph" w:styleId="Piedepgina">
    <w:name w:val="footer"/>
    <w:basedOn w:val="Normal"/>
    <w:rsid w:val="00C61BEC"/>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oleObject" Target="embeddings/oleObject6.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oleObject" Target="embeddings/oleObject5.bin"/><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2.png"/><Relationship Id="rId27" Type="http://schemas.openxmlformats.org/officeDocument/2006/relationships/oleObject" Target="embeddings/oleObject7.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3819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Mapa Digital</vt:lpstr>
    </vt:vector>
  </TitlesOfParts>
  <Company>Casa</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Mapa Digital</dc:title>
  <dc:subject/>
  <dc:creator>Ayudante</dc:creator>
  <cp:keywords/>
  <dc:description/>
  <cp:lastModifiedBy>Ayudante</cp:lastModifiedBy>
  <cp:revision>2</cp:revision>
  <cp:lastPrinted>2005-06-05T17:02:00Z</cp:lastPrinted>
  <dcterms:created xsi:type="dcterms:W3CDTF">2009-07-08T16:43:00Z</dcterms:created>
  <dcterms:modified xsi:type="dcterms:W3CDTF">2009-07-08T16:47:00Z</dcterms:modified>
</cp:coreProperties>
</file>