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611" w:rsidRDefault="00C17611" w:rsidP="00C17611">
      <w:pPr>
        <w:jc w:val="center"/>
        <w:rPr>
          <w:rFonts w:ascii="Arial" w:hAnsi="Arial" w:cs="Arial"/>
          <w:b/>
          <w:sz w:val="36"/>
          <w:szCs w:val="36"/>
        </w:rPr>
      </w:pPr>
    </w:p>
    <w:p w:rsidR="00F01A6B" w:rsidRDefault="00F01A6B" w:rsidP="00C17611">
      <w:pPr>
        <w:jc w:val="center"/>
        <w:rPr>
          <w:rFonts w:ascii="Arial" w:hAnsi="Arial" w:cs="Arial"/>
          <w:b/>
          <w:sz w:val="36"/>
          <w:szCs w:val="36"/>
        </w:rPr>
      </w:pPr>
    </w:p>
    <w:p w:rsidR="00F01A6B" w:rsidRDefault="00F01A6B" w:rsidP="00C17611">
      <w:pPr>
        <w:jc w:val="center"/>
        <w:rPr>
          <w:rFonts w:ascii="Arial" w:hAnsi="Arial" w:cs="Arial"/>
          <w:b/>
          <w:sz w:val="36"/>
          <w:szCs w:val="36"/>
        </w:rPr>
      </w:pPr>
    </w:p>
    <w:p w:rsidR="00F01A6B" w:rsidRPr="00C17611" w:rsidRDefault="00F01A6B" w:rsidP="00C17611">
      <w:pPr>
        <w:jc w:val="center"/>
        <w:rPr>
          <w:rFonts w:ascii="Arial" w:hAnsi="Arial" w:cs="Arial"/>
          <w:b/>
          <w:sz w:val="36"/>
          <w:szCs w:val="36"/>
        </w:rPr>
      </w:pPr>
    </w:p>
    <w:p w:rsidR="00C17611" w:rsidRDefault="00C17611" w:rsidP="00C17611">
      <w:pPr>
        <w:jc w:val="center"/>
        <w:rPr>
          <w:rFonts w:ascii="Arial" w:hAnsi="Arial" w:cs="Arial"/>
          <w:b/>
          <w:sz w:val="48"/>
          <w:szCs w:val="48"/>
        </w:rPr>
      </w:pPr>
      <w:r w:rsidRPr="00574889">
        <w:rPr>
          <w:rFonts w:ascii="Arial" w:hAnsi="Arial" w:cs="Arial"/>
          <w:b/>
          <w:sz w:val="48"/>
          <w:szCs w:val="48"/>
        </w:rPr>
        <w:t>C</w:t>
      </w:r>
      <w:r>
        <w:rPr>
          <w:rFonts w:ascii="Arial" w:hAnsi="Arial" w:cs="Arial"/>
          <w:b/>
          <w:sz w:val="48"/>
          <w:szCs w:val="48"/>
        </w:rPr>
        <w:t>AP</w:t>
      </w:r>
      <w:r w:rsidR="00F01A6B">
        <w:rPr>
          <w:rFonts w:ascii="Arial" w:hAnsi="Arial" w:cs="Arial"/>
          <w:b/>
          <w:sz w:val="48"/>
          <w:szCs w:val="48"/>
        </w:rPr>
        <w:t>Í</w:t>
      </w:r>
      <w:r>
        <w:rPr>
          <w:rFonts w:ascii="Arial" w:hAnsi="Arial" w:cs="Arial"/>
          <w:b/>
          <w:sz w:val="48"/>
          <w:szCs w:val="48"/>
        </w:rPr>
        <w:t>TULO</w:t>
      </w:r>
      <w:r w:rsidRPr="00574889">
        <w:rPr>
          <w:rFonts w:ascii="Arial" w:hAnsi="Arial" w:cs="Arial"/>
          <w:b/>
          <w:sz w:val="48"/>
          <w:szCs w:val="48"/>
        </w:rPr>
        <w:t xml:space="preserve"> </w:t>
      </w:r>
      <w:r w:rsidR="00F01A6B">
        <w:rPr>
          <w:rFonts w:ascii="Arial" w:hAnsi="Arial" w:cs="Arial"/>
          <w:b/>
          <w:sz w:val="48"/>
          <w:szCs w:val="48"/>
        </w:rPr>
        <w:t>7</w:t>
      </w:r>
    </w:p>
    <w:p w:rsidR="00C17611" w:rsidRDefault="00C17611" w:rsidP="00C17611">
      <w:pPr>
        <w:spacing w:line="480" w:lineRule="auto"/>
        <w:jc w:val="center"/>
        <w:rPr>
          <w:rFonts w:ascii="Arial" w:hAnsi="Arial" w:cs="Arial"/>
          <w:b/>
          <w:sz w:val="48"/>
          <w:szCs w:val="48"/>
        </w:rPr>
      </w:pPr>
    </w:p>
    <w:p w:rsidR="00CE72BC" w:rsidRPr="00F01A6B" w:rsidRDefault="00C17611" w:rsidP="00C17611">
      <w:pPr>
        <w:spacing w:line="480" w:lineRule="auto"/>
        <w:jc w:val="center"/>
        <w:rPr>
          <w:rFonts w:ascii="Arial" w:hAnsi="Arial" w:cs="Arial"/>
          <w:b/>
          <w:sz w:val="32"/>
          <w:szCs w:val="32"/>
          <w:u w:val="single"/>
        </w:rPr>
      </w:pPr>
      <w:r w:rsidRPr="00F01A6B">
        <w:rPr>
          <w:rFonts w:ascii="Arial" w:hAnsi="Arial" w:cs="Arial"/>
          <w:b/>
          <w:sz w:val="32"/>
          <w:szCs w:val="32"/>
          <w:u w:val="single"/>
        </w:rPr>
        <w:t xml:space="preserve">7.  </w:t>
      </w:r>
      <w:r w:rsidR="00CE72BC" w:rsidRPr="00F01A6B">
        <w:rPr>
          <w:rFonts w:ascii="Arial" w:hAnsi="Arial" w:cs="Arial"/>
          <w:b/>
          <w:sz w:val="32"/>
          <w:szCs w:val="32"/>
          <w:u w:val="single"/>
        </w:rPr>
        <w:t xml:space="preserve">CONCLUSIONES </w:t>
      </w:r>
      <w:r w:rsidRPr="00F01A6B">
        <w:rPr>
          <w:rFonts w:ascii="Arial" w:hAnsi="Arial" w:cs="Arial"/>
          <w:b/>
          <w:sz w:val="32"/>
          <w:szCs w:val="32"/>
          <w:u w:val="single"/>
        </w:rPr>
        <w:t xml:space="preserve"> Y RECOMENDACIONES</w:t>
      </w:r>
    </w:p>
    <w:p w:rsidR="009E2161" w:rsidRDefault="009E2161"/>
    <w:p w:rsidR="00596D5A" w:rsidRPr="00C17611" w:rsidRDefault="00596D5A">
      <w:pPr>
        <w:rPr>
          <w:rFonts w:ascii="Arial" w:hAnsi="Arial" w:cs="Arial"/>
          <w:b/>
        </w:rPr>
      </w:pPr>
    </w:p>
    <w:p w:rsidR="00CE72BC" w:rsidRPr="00F01A6B" w:rsidRDefault="00C17611">
      <w:pPr>
        <w:rPr>
          <w:rFonts w:ascii="Arial" w:hAnsi="Arial" w:cs="Arial"/>
          <w:b/>
        </w:rPr>
      </w:pPr>
      <w:r w:rsidRPr="00F01A6B">
        <w:rPr>
          <w:rFonts w:ascii="Arial" w:hAnsi="Arial" w:cs="Arial"/>
          <w:b/>
        </w:rPr>
        <w:t>7.1 CONCLUSIONES</w:t>
      </w:r>
    </w:p>
    <w:p w:rsidR="00C17611" w:rsidRPr="00F01A6B" w:rsidRDefault="00C17611">
      <w:pPr>
        <w:rPr>
          <w:rFonts w:ascii="Arial" w:hAnsi="Arial" w:cs="Arial"/>
          <w:b/>
        </w:rPr>
      </w:pPr>
    </w:p>
    <w:p w:rsidR="00596D5A" w:rsidRPr="00F01A6B" w:rsidRDefault="00596D5A" w:rsidP="00D90451">
      <w:pPr>
        <w:spacing w:line="480" w:lineRule="auto"/>
        <w:jc w:val="both"/>
        <w:rPr>
          <w:rFonts w:ascii="Arial" w:hAnsi="Arial" w:cs="Arial"/>
        </w:rPr>
      </w:pPr>
      <w:r w:rsidRPr="00F01A6B">
        <w:rPr>
          <w:rFonts w:ascii="Arial" w:hAnsi="Arial" w:cs="Arial"/>
        </w:rPr>
        <w:t>En base a los resultados obtenidos en el análisis estadístico realizado en el presente trabajo, se concluye lo siguiente:</w:t>
      </w:r>
    </w:p>
    <w:p w:rsidR="00596D5A" w:rsidRPr="00F01A6B" w:rsidRDefault="00596D5A" w:rsidP="00D90451">
      <w:pPr>
        <w:spacing w:line="480" w:lineRule="auto"/>
        <w:jc w:val="both"/>
        <w:rPr>
          <w:rFonts w:ascii="Arial" w:hAnsi="Arial" w:cs="Arial"/>
        </w:rPr>
      </w:pPr>
    </w:p>
    <w:p w:rsidR="00CE72BC" w:rsidRPr="00F01A6B" w:rsidRDefault="00596D5A" w:rsidP="00D90451">
      <w:pPr>
        <w:numPr>
          <w:ilvl w:val="0"/>
          <w:numId w:val="1"/>
        </w:numPr>
        <w:spacing w:line="480" w:lineRule="auto"/>
        <w:jc w:val="both"/>
        <w:rPr>
          <w:rFonts w:ascii="Arial" w:hAnsi="Arial" w:cs="Arial"/>
        </w:rPr>
      </w:pPr>
      <w:r w:rsidRPr="00F01A6B">
        <w:rPr>
          <w:rFonts w:ascii="Arial" w:hAnsi="Arial" w:cs="Arial"/>
        </w:rPr>
        <w:t>La edad de los entrevistados, que cursaban el tercer año de diversificado, de los colegios fiscales, particulares y fiscomicionales</w:t>
      </w:r>
      <w:r w:rsidR="007020B6" w:rsidRPr="00F01A6B">
        <w:rPr>
          <w:rFonts w:ascii="Arial" w:hAnsi="Arial" w:cs="Arial"/>
        </w:rPr>
        <w:t xml:space="preserve">, estaba comprendida </w:t>
      </w:r>
      <w:r w:rsidR="00D90451" w:rsidRPr="00F01A6B">
        <w:rPr>
          <w:rFonts w:ascii="Arial" w:hAnsi="Arial" w:cs="Arial"/>
        </w:rPr>
        <w:t xml:space="preserve">entre 15 y 23 años; y la edad promedio era de 16.88 años. Además el 50 % del total de estudiantes son de género femenino. </w:t>
      </w:r>
    </w:p>
    <w:p w:rsidR="00946E2C" w:rsidRPr="00F01A6B" w:rsidRDefault="00946E2C" w:rsidP="00946E2C">
      <w:pPr>
        <w:spacing w:line="480" w:lineRule="auto"/>
        <w:ind w:left="60"/>
        <w:jc w:val="both"/>
        <w:rPr>
          <w:rFonts w:ascii="Arial" w:hAnsi="Arial" w:cs="Arial"/>
        </w:rPr>
      </w:pPr>
    </w:p>
    <w:p w:rsidR="00D90451" w:rsidRPr="00F01A6B" w:rsidRDefault="00D90451" w:rsidP="00946E2C">
      <w:pPr>
        <w:numPr>
          <w:ilvl w:val="0"/>
          <w:numId w:val="1"/>
        </w:numPr>
        <w:spacing w:line="480" w:lineRule="auto"/>
        <w:jc w:val="both"/>
        <w:rPr>
          <w:rFonts w:ascii="Arial" w:hAnsi="Arial" w:cs="Arial"/>
        </w:rPr>
      </w:pPr>
      <w:r w:rsidRPr="00F01A6B">
        <w:rPr>
          <w:rFonts w:ascii="Arial" w:hAnsi="Arial" w:cs="Arial"/>
        </w:rPr>
        <w:t xml:space="preserve">De las personas entrevistadas se obtuvo que el: 32% de alumnos estudiaba Contabilidad, el 17. 4% Físico Matemático, 17.1% Informática,  11.9 % Mecánica Industrial, </w:t>
      </w:r>
      <w:r w:rsidR="00946E2C" w:rsidRPr="00F01A6B">
        <w:rPr>
          <w:rFonts w:ascii="Arial" w:hAnsi="Arial" w:cs="Arial"/>
        </w:rPr>
        <w:t>18.4% Químico Biólogo, y 3.2% Filosófico Sociales.</w:t>
      </w:r>
    </w:p>
    <w:p w:rsidR="00946E2C" w:rsidRPr="00F01A6B" w:rsidRDefault="00946E2C" w:rsidP="00946E2C">
      <w:pPr>
        <w:spacing w:line="480" w:lineRule="auto"/>
        <w:jc w:val="both"/>
        <w:rPr>
          <w:rFonts w:ascii="Arial" w:hAnsi="Arial" w:cs="Arial"/>
        </w:rPr>
      </w:pPr>
    </w:p>
    <w:p w:rsidR="00946E2C" w:rsidRPr="00F01A6B" w:rsidRDefault="00946E2C" w:rsidP="00946E2C">
      <w:pPr>
        <w:numPr>
          <w:ilvl w:val="0"/>
          <w:numId w:val="1"/>
        </w:numPr>
        <w:spacing w:line="480" w:lineRule="auto"/>
        <w:jc w:val="both"/>
        <w:rPr>
          <w:rFonts w:ascii="Arial" w:hAnsi="Arial" w:cs="Arial"/>
        </w:rPr>
      </w:pPr>
      <w:r w:rsidRPr="00F01A6B">
        <w:rPr>
          <w:rFonts w:ascii="Arial" w:hAnsi="Arial" w:cs="Arial"/>
        </w:rPr>
        <w:lastRenderedPageBreak/>
        <w:t xml:space="preserve">Aproximadamente el 73.9 % de los estudiantes pertenecientes a la muestra, tienen planeado después de terminar el bachillerato, trabajar y estudiar alguna carrera, mientras que el 16.6 % planea solo estudiar y un porcentaje pequeño solo trabajar (27%), además existen personas que no saben que es lo que van a hacer cuando terminen el bachillerato, constituyen un 5.2 %; mientras que un 1.5 % </w:t>
      </w:r>
      <w:r w:rsidR="000307BC" w:rsidRPr="00F01A6B">
        <w:rPr>
          <w:rFonts w:ascii="Arial" w:hAnsi="Arial" w:cs="Arial"/>
        </w:rPr>
        <w:t xml:space="preserve">se decidió </w:t>
      </w:r>
      <w:r w:rsidR="00D15CB3" w:rsidRPr="00F01A6B">
        <w:rPr>
          <w:rFonts w:ascii="Arial" w:hAnsi="Arial" w:cs="Arial"/>
        </w:rPr>
        <w:t xml:space="preserve"> </w:t>
      </w:r>
      <w:r w:rsidR="000307BC" w:rsidRPr="00F01A6B">
        <w:rPr>
          <w:rFonts w:ascii="Arial" w:hAnsi="Arial" w:cs="Arial"/>
        </w:rPr>
        <w:t xml:space="preserve">a </w:t>
      </w:r>
      <w:r w:rsidR="00D15CB3" w:rsidRPr="00F01A6B">
        <w:rPr>
          <w:rFonts w:ascii="Arial" w:hAnsi="Arial" w:cs="Arial"/>
        </w:rPr>
        <w:t>realizar</w:t>
      </w:r>
      <w:r w:rsidR="000307BC" w:rsidRPr="00F01A6B">
        <w:rPr>
          <w:rFonts w:ascii="Arial" w:hAnsi="Arial" w:cs="Arial"/>
        </w:rPr>
        <w:t xml:space="preserve"> otra actividad, tal como: viajar.</w:t>
      </w:r>
    </w:p>
    <w:p w:rsidR="000307BC" w:rsidRPr="00F01A6B" w:rsidRDefault="000307BC" w:rsidP="000307BC">
      <w:pPr>
        <w:spacing w:line="480" w:lineRule="auto"/>
        <w:jc w:val="both"/>
        <w:rPr>
          <w:rFonts w:ascii="Arial" w:hAnsi="Arial" w:cs="Arial"/>
        </w:rPr>
      </w:pPr>
    </w:p>
    <w:p w:rsidR="000307BC" w:rsidRPr="00F01A6B" w:rsidRDefault="000307BC" w:rsidP="00946E2C">
      <w:pPr>
        <w:numPr>
          <w:ilvl w:val="0"/>
          <w:numId w:val="1"/>
        </w:numPr>
        <w:spacing w:line="480" w:lineRule="auto"/>
        <w:jc w:val="both"/>
        <w:rPr>
          <w:rFonts w:ascii="Arial" w:hAnsi="Arial" w:cs="Arial"/>
        </w:rPr>
      </w:pPr>
      <w:r w:rsidRPr="00F01A6B">
        <w:rPr>
          <w:rFonts w:ascii="Arial" w:hAnsi="Arial" w:cs="Arial"/>
        </w:rPr>
        <w:t xml:space="preserve">El 74.4 % del total de estudiantes realizó sus prácticas empresariales, esto nos indica que los colegios están tratando de involucrar en el ambiente laboral a sus estudiantes, puesto que mediante las prácticas realizadas ellos van a </w:t>
      </w:r>
      <w:r w:rsidR="008B5C30" w:rsidRPr="00F01A6B">
        <w:rPr>
          <w:rFonts w:ascii="Arial" w:hAnsi="Arial" w:cs="Arial"/>
        </w:rPr>
        <w:t>poder poner en práctica los conocimientos adquiridos en su vida estudiantil.</w:t>
      </w:r>
    </w:p>
    <w:p w:rsidR="008B5C30" w:rsidRPr="00F01A6B" w:rsidRDefault="008B5C30" w:rsidP="008B5C30">
      <w:pPr>
        <w:spacing w:line="480" w:lineRule="auto"/>
        <w:jc w:val="both"/>
        <w:rPr>
          <w:rFonts w:ascii="Arial" w:hAnsi="Arial" w:cs="Arial"/>
        </w:rPr>
      </w:pPr>
    </w:p>
    <w:p w:rsidR="008B5C30" w:rsidRPr="00F01A6B" w:rsidRDefault="0051067A" w:rsidP="00946E2C">
      <w:pPr>
        <w:numPr>
          <w:ilvl w:val="0"/>
          <w:numId w:val="1"/>
        </w:numPr>
        <w:spacing w:line="480" w:lineRule="auto"/>
        <w:jc w:val="both"/>
        <w:rPr>
          <w:rFonts w:ascii="Arial" w:hAnsi="Arial" w:cs="Arial"/>
        </w:rPr>
      </w:pPr>
      <w:r w:rsidRPr="00F01A6B">
        <w:rPr>
          <w:rFonts w:ascii="Arial" w:hAnsi="Arial" w:cs="Arial"/>
        </w:rPr>
        <w:t>De los estudiantes entrevistados el 54.3 % considera que el colegio les enseño a tener claro lo que creen y el 49.6 % considera que les enseño a tener claro lo que sienten.</w:t>
      </w:r>
    </w:p>
    <w:p w:rsidR="0051067A" w:rsidRPr="00F01A6B" w:rsidRDefault="0051067A" w:rsidP="0051067A">
      <w:pPr>
        <w:spacing w:line="480" w:lineRule="auto"/>
        <w:jc w:val="both"/>
        <w:rPr>
          <w:rFonts w:ascii="Arial" w:hAnsi="Arial" w:cs="Arial"/>
        </w:rPr>
      </w:pPr>
    </w:p>
    <w:p w:rsidR="0051067A" w:rsidRPr="00F01A6B" w:rsidRDefault="0051067A" w:rsidP="00946E2C">
      <w:pPr>
        <w:numPr>
          <w:ilvl w:val="0"/>
          <w:numId w:val="1"/>
        </w:numPr>
        <w:spacing w:line="480" w:lineRule="auto"/>
        <w:jc w:val="both"/>
        <w:rPr>
          <w:rFonts w:ascii="Arial" w:hAnsi="Arial" w:cs="Arial"/>
        </w:rPr>
      </w:pPr>
      <w:r w:rsidRPr="00F01A6B">
        <w:rPr>
          <w:rFonts w:ascii="Arial" w:hAnsi="Arial" w:cs="Arial"/>
        </w:rPr>
        <w:t>En lo que respecta al desarrollo de la creatividad tan solo el 4.7 % del total de estudiantes esta en total desacuerdo con que el colegio les enseño a desarrollar la creatividad, mientras que el 53.8 % considera que si les enseño.</w:t>
      </w:r>
    </w:p>
    <w:p w:rsidR="0051067A" w:rsidRPr="00F01A6B" w:rsidRDefault="0051067A" w:rsidP="0051067A">
      <w:pPr>
        <w:spacing w:line="480" w:lineRule="auto"/>
        <w:jc w:val="both"/>
        <w:rPr>
          <w:rFonts w:ascii="Arial" w:hAnsi="Arial" w:cs="Arial"/>
        </w:rPr>
      </w:pPr>
    </w:p>
    <w:p w:rsidR="0051067A" w:rsidRPr="00F01A6B" w:rsidRDefault="00FC671F" w:rsidP="00946E2C">
      <w:pPr>
        <w:numPr>
          <w:ilvl w:val="0"/>
          <w:numId w:val="1"/>
        </w:numPr>
        <w:spacing w:line="480" w:lineRule="auto"/>
        <w:jc w:val="both"/>
        <w:rPr>
          <w:rFonts w:ascii="Arial" w:hAnsi="Arial" w:cs="Arial"/>
        </w:rPr>
      </w:pPr>
      <w:r w:rsidRPr="00F01A6B">
        <w:rPr>
          <w:rFonts w:ascii="Arial" w:hAnsi="Arial" w:cs="Arial"/>
        </w:rPr>
        <w:lastRenderedPageBreak/>
        <w:t>El 47.1% considera que el colegio les enseño a desarrollar la capacidad de independencia y el 56.1 % están en total  acuerdo con que el colegio les enseño a tener un autocontrol en todas sus actividades.</w:t>
      </w:r>
    </w:p>
    <w:p w:rsidR="00FC671F" w:rsidRPr="00F01A6B" w:rsidRDefault="00FC671F" w:rsidP="00FC671F">
      <w:pPr>
        <w:spacing w:line="480" w:lineRule="auto"/>
        <w:jc w:val="both"/>
        <w:rPr>
          <w:rFonts w:ascii="Arial" w:hAnsi="Arial" w:cs="Arial"/>
        </w:rPr>
      </w:pPr>
    </w:p>
    <w:p w:rsidR="00FC671F" w:rsidRPr="00F01A6B" w:rsidRDefault="008B7FD2" w:rsidP="00946E2C">
      <w:pPr>
        <w:numPr>
          <w:ilvl w:val="0"/>
          <w:numId w:val="1"/>
        </w:numPr>
        <w:spacing w:line="480" w:lineRule="auto"/>
        <w:jc w:val="both"/>
        <w:rPr>
          <w:rFonts w:ascii="Arial" w:hAnsi="Arial" w:cs="Arial"/>
        </w:rPr>
      </w:pPr>
      <w:r w:rsidRPr="00F01A6B">
        <w:rPr>
          <w:rFonts w:ascii="Arial" w:hAnsi="Arial" w:cs="Arial"/>
        </w:rPr>
        <w:t xml:space="preserve">En lo que respecta a establecer principios, criterios y valores morales la mayoría considera que el colegio les enseño, constituyen un 88% del total de entrevistados. </w:t>
      </w:r>
    </w:p>
    <w:p w:rsidR="008B7FD2" w:rsidRPr="00F01A6B" w:rsidRDefault="008B7FD2" w:rsidP="008B7FD2">
      <w:pPr>
        <w:spacing w:line="480" w:lineRule="auto"/>
        <w:jc w:val="both"/>
        <w:rPr>
          <w:rFonts w:ascii="Arial" w:hAnsi="Arial" w:cs="Arial"/>
        </w:rPr>
      </w:pPr>
    </w:p>
    <w:p w:rsidR="008B7FD2" w:rsidRPr="00F01A6B" w:rsidRDefault="008B7FD2" w:rsidP="00946E2C">
      <w:pPr>
        <w:numPr>
          <w:ilvl w:val="0"/>
          <w:numId w:val="1"/>
        </w:numPr>
        <w:spacing w:line="480" w:lineRule="auto"/>
        <w:jc w:val="both"/>
        <w:rPr>
          <w:rFonts w:ascii="Arial" w:hAnsi="Arial" w:cs="Arial"/>
        </w:rPr>
      </w:pPr>
      <w:r w:rsidRPr="00F01A6B">
        <w:rPr>
          <w:rFonts w:ascii="Arial" w:hAnsi="Arial" w:cs="Arial"/>
        </w:rPr>
        <w:t>El 92% considera que el colegio les enseño a escuchar con atención tratando de comprender lo que te dicen. Además el 66.5 % esta en total de acuerdo con que el colegio les enseño a ser emprendedores.</w:t>
      </w:r>
    </w:p>
    <w:p w:rsidR="008B7FD2" w:rsidRPr="00F01A6B" w:rsidRDefault="008B7FD2" w:rsidP="008B7FD2">
      <w:pPr>
        <w:spacing w:line="480" w:lineRule="auto"/>
        <w:jc w:val="both"/>
        <w:rPr>
          <w:rFonts w:ascii="Arial" w:hAnsi="Arial" w:cs="Arial"/>
        </w:rPr>
      </w:pPr>
    </w:p>
    <w:p w:rsidR="008B7FD2" w:rsidRPr="00F01A6B" w:rsidRDefault="008B7FD2" w:rsidP="00946E2C">
      <w:pPr>
        <w:numPr>
          <w:ilvl w:val="0"/>
          <w:numId w:val="1"/>
        </w:numPr>
        <w:spacing w:line="480" w:lineRule="auto"/>
        <w:jc w:val="both"/>
        <w:rPr>
          <w:rFonts w:ascii="Arial" w:hAnsi="Arial" w:cs="Arial"/>
        </w:rPr>
      </w:pPr>
      <w:r w:rsidRPr="00F01A6B">
        <w:rPr>
          <w:rFonts w:ascii="Arial" w:hAnsi="Arial" w:cs="Arial"/>
        </w:rPr>
        <w:t>En lo que respecta a la formación que les brinda el colegio: el 43.4% esta en total acuerdo con que el colegio los formo para la universidad y un 12.2% del total esta en total desacuerdo.</w:t>
      </w:r>
      <w:r w:rsidR="0027246A" w:rsidRPr="00F01A6B">
        <w:rPr>
          <w:rFonts w:ascii="Arial" w:hAnsi="Arial" w:cs="Arial"/>
        </w:rPr>
        <w:t xml:space="preserve"> M</w:t>
      </w:r>
      <w:r w:rsidR="006F4664" w:rsidRPr="00F01A6B">
        <w:rPr>
          <w:rFonts w:ascii="Arial" w:hAnsi="Arial" w:cs="Arial"/>
        </w:rPr>
        <w:t>ientras que alrededor del 70% considera que el colegio los formo para el trabajo y tan solo un 6.7 % esta en total desacuerdo. Además el 43.2% esta en total acuerdo con que el colegio los formo para la vida en general.</w:t>
      </w:r>
    </w:p>
    <w:p w:rsidR="006F4664" w:rsidRPr="00F01A6B" w:rsidRDefault="006F4664" w:rsidP="006F4664">
      <w:pPr>
        <w:spacing w:line="480" w:lineRule="auto"/>
        <w:jc w:val="both"/>
        <w:rPr>
          <w:rFonts w:ascii="Arial" w:hAnsi="Arial" w:cs="Arial"/>
        </w:rPr>
      </w:pPr>
    </w:p>
    <w:p w:rsidR="006F4664" w:rsidRPr="00F01A6B" w:rsidRDefault="006F4664" w:rsidP="00946E2C">
      <w:pPr>
        <w:numPr>
          <w:ilvl w:val="0"/>
          <w:numId w:val="1"/>
        </w:numPr>
        <w:spacing w:line="480" w:lineRule="auto"/>
        <w:jc w:val="both"/>
        <w:rPr>
          <w:rFonts w:ascii="Arial" w:hAnsi="Arial" w:cs="Arial"/>
        </w:rPr>
      </w:pPr>
      <w:r w:rsidRPr="00F01A6B">
        <w:rPr>
          <w:rFonts w:ascii="Arial" w:hAnsi="Arial" w:cs="Arial"/>
        </w:rPr>
        <w:t>El 50.1% considera que el colegio lo motiva para  trabajar, mientras que el 64% considera que el colegio lo motiva para seguir sus estudios después de terminar el bachillerato.</w:t>
      </w:r>
    </w:p>
    <w:p w:rsidR="006F4664" w:rsidRPr="00F01A6B" w:rsidRDefault="006F4664" w:rsidP="006F4664">
      <w:pPr>
        <w:spacing w:line="480" w:lineRule="auto"/>
        <w:jc w:val="both"/>
        <w:rPr>
          <w:rFonts w:ascii="Arial" w:hAnsi="Arial" w:cs="Arial"/>
        </w:rPr>
      </w:pPr>
    </w:p>
    <w:p w:rsidR="006F4664" w:rsidRPr="00F01A6B" w:rsidRDefault="006F4664" w:rsidP="00946E2C">
      <w:pPr>
        <w:numPr>
          <w:ilvl w:val="0"/>
          <w:numId w:val="1"/>
        </w:numPr>
        <w:spacing w:line="480" w:lineRule="auto"/>
        <w:jc w:val="both"/>
        <w:rPr>
          <w:rFonts w:ascii="Arial" w:hAnsi="Arial" w:cs="Arial"/>
        </w:rPr>
      </w:pPr>
      <w:r w:rsidRPr="00F01A6B">
        <w:rPr>
          <w:rFonts w:ascii="Arial" w:hAnsi="Arial" w:cs="Arial"/>
        </w:rPr>
        <w:lastRenderedPageBreak/>
        <w:t xml:space="preserve"> Aproximadamente el 73 % considera que el colegio le dio la formación práctica necesaria para realizar lo que piensa hacer después de terminar sus estudios secundarios.</w:t>
      </w:r>
    </w:p>
    <w:p w:rsidR="006F4664" w:rsidRPr="00F01A6B" w:rsidRDefault="006F4664" w:rsidP="006F4664">
      <w:pPr>
        <w:spacing w:line="480" w:lineRule="auto"/>
        <w:jc w:val="both"/>
        <w:rPr>
          <w:rFonts w:ascii="Arial" w:hAnsi="Arial" w:cs="Arial"/>
        </w:rPr>
      </w:pPr>
    </w:p>
    <w:p w:rsidR="006F4664" w:rsidRPr="00F01A6B" w:rsidRDefault="006F4664" w:rsidP="00946E2C">
      <w:pPr>
        <w:numPr>
          <w:ilvl w:val="0"/>
          <w:numId w:val="1"/>
        </w:numPr>
        <w:spacing w:line="480" w:lineRule="auto"/>
        <w:jc w:val="both"/>
        <w:rPr>
          <w:rFonts w:ascii="Arial" w:hAnsi="Arial" w:cs="Arial"/>
        </w:rPr>
      </w:pPr>
      <w:r w:rsidRPr="00F01A6B">
        <w:rPr>
          <w:rFonts w:ascii="Arial" w:hAnsi="Arial" w:cs="Arial"/>
        </w:rPr>
        <w:t>En lo que  respecta a si el colegio influyo o no en lo que los estudiantes piensan realizar cuando terminen el bachillerato el 34.2 % indica que están en total acuerdo, mientras que alrededor del 20% considera que  no influyo en su decisión.</w:t>
      </w:r>
    </w:p>
    <w:p w:rsidR="006F4664" w:rsidRPr="00F01A6B" w:rsidRDefault="006F4664" w:rsidP="006F4664">
      <w:pPr>
        <w:spacing w:line="480" w:lineRule="auto"/>
        <w:jc w:val="both"/>
        <w:rPr>
          <w:rFonts w:ascii="Arial" w:hAnsi="Arial" w:cs="Arial"/>
        </w:rPr>
      </w:pPr>
    </w:p>
    <w:p w:rsidR="006F4664" w:rsidRPr="00F01A6B" w:rsidRDefault="00567A0E" w:rsidP="00946E2C">
      <w:pPr>
        <w:numPr>
          <w:ilvl w:val="0"/>
          <w:numId w:val="1"/>
        </w:numPr>
        <w:spacing w:line="480" w:lineRule="auto"/>
        <w:jc w:val="both"/>
        <w:rPr>
          <w:rFonts w:ascii="Arial" w:hAnsi="Arial" w:cs="Arial"/>
        </w:rPr>
      </w:pPr>
      <w:r w:rsidRPr="00F01A6B">
        <w:rPr>
          <w:rFonts w:ascii="Arial" w:hAnsi="Arial" w:cs="Arial"/>
        </w:rPr>
        <w:t>De</w:t>
      </w:r>
      <w:r w:rsidR="008C53B2" w:rsidRPr="00F01A6B">
        <w:rPr>
          <w:rFonts w:ascii="Arial" w:hAnsi="Arial" w:cs="Arial"/>
        </w:rPr>
        <w:t xml:space="preserve"> los estudiantes entrevistados </w:t>
      </w:r>
      <w:r w:rsidRPr="00F01A6B">
        <w:rPr>
          <w:rFonts w:ascii="Arial" w:hAnsi="Arial" w:cs="Arial"/>
        </w:rPr>
        <w:t xml:space="preserve"> el 30 % </w:t>
      </w:r>
      <w:r w:rsidR="008C53B2" w:rsidRPr="00F01A6B">
        <w:rPr>
          <w:rFonts w:ascii="Arial" w:hAnsi="Arial" w:cs="Arial"/>
        </w:rPr>
        <w:t xml:space="preserve">considera que no es de su total satisfacción la forma que le imparten la materia de computación </w:t>
      </w:r>
      <w:r w:rsidRPr="00F01A6B">
        <w:rPr>
          <w:rFonts w:ascii="Arial" w:hAnsi="Arial" w:cs="Arial"/>
        </w:rPr>
        <w:t xml:space="preserve"> y esto se debe a que en muchos colegios la no les dan clases prácticas de esta materia lo que se puede observar en la variable Clases prácticas de computación en donde el 34.5 %  rara vez  reciben las clases prácticas.</w:t>
      </w:r>
    </w:p>
    <w:p w:rsidR="003D4E08" w:rsidRPr="00F01A6B" w:rsidRDefault="003D4E08" w:rsidP="003D4E08">
      <w:pPr>
        <w:spacing w:line="480" w:lineRule="auto"/>
        <w:jc w:val="both"/>
        <w:rPr>
          <w:rFonts w:ascii="Arial" w:hAnsi="Arial" w:cs="Arial"/>
        </w:rPr>
      </w:pPr>
    </w:p>
    <w:p w:rsidR="003D4E08" w:rsidRPr="00F01A6B" w:rsidRDefault="003D4E08" w:rsidP="00946E2C">
      <w:pPr>
        <w:numPr>
          <w:ilvl w:val="0"/>
          <w:numId w:val="1"/>
        </w:numPr>
        <w:spacing w:line="480" w:lineRule="auto"/>
        <w:jc w:val="both"/>
        <w:rPr>
          <w:rFonts w:ascii="Arial" w:hAnsi="Arial" w:cs="Arial"/>
        </w:rPr>
      </w:pPr>
      <w:r w:rsidRPr="00F01A6B">
        <w:rPr>
          <w:rFonts w:ascii="Arial" w:hAnsi="Arial" w:cs="Arial"/>
        </w:rPr>
        <w:t>El 56.3 % de los estudiantes entrevistados indico que el colegio no les proporciono información sobre las universidades del país, mientras que el 43 % dijo que si les había proporcionado.</w:t>
      </w:r>
    </w:p>
    <w:p w:rsidR="003D4E08" w:rsidRPr="00F01A6B" w:rsidRDefault="003D4E08" w:rsidP="003D4E08">
      <w:pPr>
        <w:spacing w:line="480" w:lineRule="auto"/>
        <w:jc w:val="both"/>
        <w:rPr>
          <w:rFonts w:ascii="Arial" w:hAnsi="Arial" w:cs="Arial"/>
        </w:rPr>
      </w:pPr>
    </w:p>
    <w:p w:rsidR="003D4E08" w:rsidRPr="00F01A6B" w:rsidRDefault="003D4E08" w:rsidP="00946E2C">
      <w:pPr>
        <w:numPr>
          <w:ilvl w:val="0"/>
          <w:numId w:val="1"/>
        </w:numPr>
        <w:spacing w:line="480" w:lineRule="auto"/>
        <w:jc w:val="both"/>
        <w:rPr>
          <w:rFonts w:ascii="Arial" w:hAnsi="Arial" w:cs="Arial"/>
        </w:rPr>
      </w:pPr>
      <w:r w:rsidRPr="00F01A6B">
        <w:rPr>
          <w:rFonts w:ascii="Arial" w:hAnsi="Arial" w:cs="Arial"/>
        </w:rPr>
        <w:t>De los que respondieron que si, la mayoría contestó que esta información se la proporcionaron a través de charlas, entre los que eligieron dos opciones; la que tuvo mayor porcentaje fue a través de charlas y proporcionándoles folletos sobre las carreras.</w:t>
      </w:r>
    </w:p>
    <w:p w:rsidR="003D4E08" w:rsidRPr="00F01A6B" w:rsidRDefault="003D4E08" w:rsidP="003D4E08">
      <w:pPr>
        <w:spacing w:line="480" w:lineRule="auto"/>
        <w:jc w:val="both"/>
        <w:rPr>
          <w:rFonts w:ascii="Arial" w:hAnsi="Arial" w:cs="Arial"/>
        </w:rPr>
      </w:pPr>
    </w:p>
    <w:p w:rsidR="003D4E08" w:rsidRPr="00F01A6B" w:rsidRDefault="003D4E08" w:rsidP="00946E2C">
      <w:pPr>
        <w:numPr>
          <w:ilvl w:val="0"/>
          <w:numId w:val="1"/>
        </w:numPr>
        <w:spacing w:line="480" w:lineRule="auto"/>
        <w:jc w:val="both"/>
        <w:rPr>
          <w:rFonts w:ascii="Arial" w:hAnsi="Arial" w:cs="Arial"/>
        </w:rPr>
      </w:pPr>
      <w:r w:rsidRPr="00F01A6B">
        <w:rPr>
          <w:rFonts w:ascii="Arial" w:hAnsi="Arial" w:cs="Arial"/>
        </w:rPr>
        <w:t xml:space="preserve">Mediante el uso de tablas de contingencia se comprobó </w:t>
      </w:r>
      <w:r w:rsidR="008D29D7" w:rsidRPr="00F01A6B">
        <w:rPr>
          <w:rFonts w:ascii="Arial" w:hAnsi="Arial" w:cs="Arial"/>
        </w:rPr>
        <w:t xml:space="preserve"> que </w:t>
      </w:r>
      <w:r w:rsidR="00E76B66">
        <w:rPr>
          <w:rFonts w:ascii="Arial" w:hAnsi="Arial" w:cs="Arial"/>
        </w:rPr>
        <w:t xml:space="preserve">la formación y la motivación que reciben los estudiantes para ir a la universidad, el desarrollo de la creatividad y la frecuencia con la que reciben clases prácticas de computación </w:t>
      </w:r>
      <w:r w:rsidR="008D29D7" w:rsidRPr="00F01A6B">
        <w:rPr>
          <w:rFonts w:ascii="Arial" w:hAnsi="Arial" w:cs="Arial"/>
        </w:rPr>
        <w:t>esta influenciado por el tipo de colegio del cual proven</w:t>
      </w:r>
      <w:r w:rsidR="00E76B66">
        <w:rPr>
          <w:rFonts w:ascii="Arial" w:hAnsi="Arial" w:cs="Arial"/>
        </w:rPr>
        <w:t>iene</w:t>
      </w:r>
      <w:r w:rsidR="008D29D7" w:rsidRPr="00F01A6B">
        <w:rPr>
          <w:rFonts w:ascii="Arial" w:hAnsi="Arial" w:cs="Arial"/>
        </w:rPr>
        <w:t xml:space="preserve"> el estudiante. Además se comprobó que</w:t>
      </w:r>
      <w:r w:rsidR="00E76B66">
        <w:rPr>
          <w:rFonts w:ascii="Arial" w:hAnsi="Arial" w:cs="Arial"/>
        </w:rPr>
        <w:t xml:space="preserve"> la formación para desempeñarse en los diferentes puestos de trabajo, la enseñanza de los valores morales y para ser emprendedores, además de</w:t>
      </w:r>
      <w:r w:rsidR="008D29D7" w:rsidRPr="00F01A6B">
        <w:rPr>
          <w:rFonts w:ascii="Arial" w:hAnsi="Arial" w:cs="Arial"/>
        </w:rPr>
        <w:t xml:space="preserve"> la información que brindan los colegios sobre las universidades del país </w:t>
      </w:r>
      <w:r w:rsidR="00E76B66">
        <w:rPr>
          <w:rFonts w:ascii="Arial" w:hAnsi="Arial" w:cs="Arial"/>
        </w:rPr>
        <w:t>depende de</w:t>
      </w:r>
      <w:r w:rsidR="008D29D7" w:rsidRPr="00F01A6B">
        <w:rPr>
          <w:rFonts w:ascii="Arial" w:hAnsi="Arial" w:cs="Arial"/>
        </w:rPr>
        <w:t xml:space="preserve"> </w:t>
      </w:r>
      <w:smartTag w:uri="urn:schemas-microsoft-com:office:smarttags" w:element="PersonName">
        <w:smartTagPr>
          <w:attr w:name="ProductID" w:val="la Jornada"/>
        </w:smartTagPr>
        <w:r w:rsidR="008D29D7" w:rsidRPr="00F01A6B">
          <w:rPr>
            <w:rFonts w:ascii="Arial" w:hAnsi="Arial" w:cs="Arial"/>
          </w:rPr>
          <w:t>la Jornada</w:t>
        </w:r>
      </w:smartTag>
      <w:r w:rsidR="00E76B66">
        <w:rPr>
          <w:rFonts w:ascii="Arial" w:hAnsi="Arial" w:cs="Arial"/>
        </w:rPr>
        <w:t xml:space="preserve"> en la cuál se encuentra el estudiante</w:t>
      </w:r>
      <w:r w:rsidR="008D29D7" w:rsidRPr="00F01A6B">
        <w:rPr>
          <w:rFonts w:ascii="Arial" w:hAnsi="Arial" w:cs="Arial"/>
        </w:rPr>
        <w:t>.</w:t>
      </w:r>
    </w:p>
    <w:p w:rsidR="008D29D7" w:rsidRPr="00F01A6B" w:rsidRDefault="008D29D7" w:rsidP="008D29D7">
      <w:pPr>
        <w:spacing w:line="480" w:lineRule="auto"/>
        <w:jc w:val="both"/>
        <w:rPr>
          <w:rFonts w:ascii="Arial" w:hAnsi="Arial" w:cs="Arial"/>
        </w:rPr>
      </w:pPr>
    </w:p>
    <w:p w:rsidR="0013433C" w:rsidRPr="0013433C" w:rsidRDefault="00ED1802" w:rsidP="0013433C">
      <w:pPr>
        <w:numPr>
          <w:ilvl w:val="0"/>
          <w:numId w:val="1"/>
        </w:numPr>
        <w:spacing w:line="480" w:lineRule="auto"/>
        <w:jc w:val="both"/>
        <w:rPr>
          <w:rFonts w:ascii="Arial" w:hAnsi="Arial" w:cs="Arial"/>
          <w:sz w:val="20"/>
          <w:szCs w:val="20"/>
        </w:rPr>
      </w:pPr>
      <w:r w:rsidRPr="00F01A6B">
        <w:rPr>
          <w:rFonts w:ascii="Arial" w:hAnsi="Arial" w:cs="Arial"/>
        </w:rPr>
        <w:t>En el análisis de homogeneidad se asocia al tipo de colegio del cual provienen los estudiantes con el desarrollo de la creatividad, la formación para la vida que estos reciben por parte del colegio, a ser emprendedores y a desarrollar su capacidad de independencia.</w:t>
      </w:r>
      <w:r w:rsidR="0013433C">
        <w:rPr>
          <w:rFonts w:ascii="Arial" w:hAnsi="Arial" w:cs="Arial"/>
        </w:rPr>
        <w:t xml:space="preserve"> </w:t>
      </w:r>
    </w:p>
    <w:p w:rsidR="0013433C" w:rsidRDefault="0013433C" w:rsidP="0013433C">
      <w:pPr>
        <w:spacing w:line="480" w:lineRule="auto"/>
        <w:jc w:val="both"/>
        <w:rPr>
          <w:rFonts w:ascii="Arial" w:hAnsi="Arial" w:cs="Arial"/>
          <w:sz w:val="20"/>
          <w:szCs w:val="20"/>
        </w:rPr>
      </w:pPr>
    </w:p>
    <w:p w:rsidR="0013433C" w:rsidRPr="0013433C" w:rsidRDefault="0013433C" w:rsidP="0013433C">
      <w:pPr>
        <w:numPr>
          <w:ilvl w:val="0"/>
          <w:numId w:val="1"/>
        </w:numPr>
        <w:spacing w:line="480" w:lineRule="auto"/>
        <w:jc w:val="both"/>
        <w:rPr>
          <w:rFonts w:ascii="Arial" w:hAnsi="Arial" w:cs="Arial"/>
        </w:rPr>
      </w:pPr>
      <w:r w:rsidRPr="0013433C">
        <w:rPr>
          <w:rFonts w:ascii="Arial" w:hAnsi="Arial" w:cs="Arial"/>
        </w:rPr>
        <w:t>Efectuando el análisis de componentes principales con los datos originales, resulta que con ocho componentes se logra explicar tan solo el 58.2% de la varianza total, lo cual no es una reducción deseable. Por lo que se prescinde de comentarla exhaustivamente o utilizarla.</w:t>
      </w:r>
    </w:p>
    <w:p w:rsidR="0013433C" w:rsidRPr="00F01A6B" w:rsidRDefault="0013433C" w:rsidP="0013433C">
      <w:pPr>
        <w:spacing w:line="480" w:lineRule="auto"/>
        <w:ind w:left="60"/>
        <w:jc w:val="both"/>
        <w:rPr>
          <w:rFonts w:ascii="Arial" w:hAnsi="Arial" w:cs="Arial"/>
        </w:rPr>
      </w:pPr>
    </w:p>
    <w:p w:rsidR="008653D9" w:rsidRPr="00F01A6B" w:rsidRDefault="008653D9" w:rsidP="008653D9">
      <w:pPr>
        <w:spacing w:line="480" w:lineRule="auto"/>
        <w:jc w:val="both"/>
        <w:rPr>
          <w:rFonts w:ascii="Arial" w:hAnsi="Arial" w:cs="Arial"/>
        </w:rPr>
      </w:pPr>
    </w:p>
    <w:p w:rsidR="008653D9" w:rsidRPr="00F01A6B" w:rsidRDefault="008653D9" w:rsidP="008653D9">
      <w:pPr>
        <w:spacing w:line="480" w:lineRule="auto"/>
        <w:jc w:val="both"/>
        <w:rPr>
          <w:rFonts w:ascii="Arial" w:hAnsi="Arial" w:cs="Arial"/>
        </w:rPr>
      </w:pPr>
    </w:p>
    <w:p w:rsidR="008653D9" w:rsidRPr="00F01A6B" w:rsidRDefault="00C17611" w:rsidP="00C17611">
      <w:pPr>
        <w:spacing w:line="480" w:lineRule="auto"/>
        <w:rPr>
          <w:rFonts w:ascii="Arial" w:hAnsi="Arial" w:cs="Arial"/>
          <w:b/>
        </w:rPr>
      </w:pPr>
      <w:r w:rsidRPr="00F01A6B">
        <w:rPr>
          <w:rFonts w:ascii="Arial" w:hAnsi="Arial" w:cs="Arial"/>
          <w:b/>
        </w:rPr>
        <w:lastRenderedPageBreak/>
        <w:t xml:space="preserve">7.2 </w:t>
      </w:r>
      <w:r w:rsidR="008653D9" w:rsidRPr="00F01A6B">
        <w:rPr>
          <w:rFonts w:ascii="Arial" w:hAnsi="Arial" w:cs="Arial"/>
          <w:b/>
        </w:rPr>
        <w:t xml:space="preserve">RECOMENDACIONES </w:t>
      </w:r>
    </w:p>
    <w:p w:rsidR="00C910E8" w:rsidRPr="00F01A6B" w:rsidRDefault="00C910E8" w:rsidP="008653D9">
      <w:pPr>
        <w:spacing w:line="480" w:lineRule="auto"/>
        <w:jc w:val="both"/>
        <w:rPr>
          <w:rFonts w:ascii="Arial" w:hAnsi="Arial" w:cs="Arial"/>
        </w:rPr>
      </w:pPr>
    </w:p>
    <w:p w:rsidR="008653D9" w:rsidRPr="00F01A6B" w:rsidRDefault="008653D9" w:rsidP="008653D9">
      <w:pPr>
        <w:spacing w:line="480" w:lineRule="auto"/>
        <w:jc w:val="both"/>
        <w:rPr>
          <w:rFonts w:ascii="Arial" w:hAnsi="Arial" w:cs="Arial"/>
        </w:rPr>
      </w:pPr>
      <w:r w:rsidRPr="00F01A6B">
        <w:rPr>
          <w:rFonts w:ascii="Arial" w:hAnsi="Arial" w:cs="Arial"/>
        </w:rPr>
        <w:t xml:space="preserve">Las recomendaciones que se presentan a continuación son con el objeto de que las instituciones educativas tengan una idea de la formación que brindan a sus estudiantes, además de </w:t>
      </w:r>
      <w:r w:rsidR="00C910E8" w:rsidRPr="00F01A6B">
        <w:rPr>
          <w:rFonts w:ascii="Arial" w:hAnsi="Arial" w:cs="Arial"/>
        </w:rPr>
        <w:t xml:space="preserve">que puedan observar los alcances que ha tenido la implantación de </w:t>
      </w:r>
      <w:smartTag w:uri="urn:schemas-microsoft-com:office:smarttags" w:element="PersonName">
        <w:smartTagPr>
          <w:attr w:name="ProductID" w:val="la Reforma"/>
        </w:smartTagPr>
        <w:r w:rsidR="00C910E8" w:rsidRPr="00F01A6B">
          <w:rPr>
            <w:rFonts w:ascii="Arial" w:hAnsi="Arial" w:cs="Arial"/>
          </w:rPr>
          <w:t>la Reforma</w:t>
        </w:r>
      </w:smartTag>
      <w:r w:rsidR="00C910E8" w:rsidRPr="00F01A6B">
        <w:rPr>
          <w:rFonts w:ascii="Arial" w:hAnsi="Arial" w:cs="Arial"/>
        </w:rPr>
        <w:t xml:space="preserve"> educativa en los planteles del País.</w:t>
      </w:r>
    </w:p>
    <w:p w:rsidR="00C910E8" w:rsidRPr="00F01A6B" w:rsidRDefault="00C910E8" w:rsidP="008653D9">
      <w:pPr>
        <w:spacing w:line="480" w:lineRule="auto"/>
        <w:jc w:val="both"/>
        <w:rPr>
          <w:rFonts w:ascii="Arial" w:hAnsi="Arial" w:cs="Arial"/>
        </w:rPr>
      </w:pPr>
    </w:p>
    <w:p w:rsidR="00C910E8" w:rsidRPr="00F01A6B" w:rsidRDefault="008A76F3" w:rsidP="008A76F3">
      <w:pPr>
        <w:numPr>
          <w:ilvl w:val="0"/>
          <w:numId w:val="2"/>
        </w:numPr>
        <w:spacing w:line="480" w:lineRule="auto"/>
        <w:jc w:val="both"/>
        <w:rPr>
          <w:rFonts w:ascii="Arial" w:hAnsi="Arial" w:cs="Arial"/>
        </w:rPr>
      </w:pPr>
      <w:r w:rsidRPr="00F01A6B">
        <w:rPr>
          <w:rFonts w:ascii="Arial" w:hAnsi="Arial" w:cs="Arial"/>
        </w:rPr>
        <w:t>Considero que para una buena formación destinada al trabajo, no basta con que sus estudiantes desarrollen las prácticas empresariales, sino que además la educación vaya de la mano con la tecnología; y esto, no se esta dando, la mayoría de los estudiantes entrevistados no reciben clases prácticas de computación.</w:t>
      </w:r>
    </w:p>
    <w:p w:rsidR="008A76F3" w:rsidRPr="00F01A6B" w:rsidRDefault="008A76F3" w:rsidP="008A76F3">
      <w:pPr>
        <w:spacing w:line="480" w:lineRule="auto"/>
        <w:ind w:left="360"/>
        <w:jc w:val="both"/>
        <w:rPr>
          <w:rFonts w:ascii="Arial" w:hAnsi="Arial" w:cs="Arial"/>
        </w:rPr>
      </w:pPr>
    </w:p>
    <w:p w:rsidR="008A76F3" w:rsidRPr="00F01A6B" w:rsidRDefault="008A76F3" w:rsidP="008A76F3">
      <w:pPr>
        <w:numPr>
          <w:ilvl w:val="0"/>
          <w:numId w:val="2"/>
        </w:numPr>
        <w:spacing w:line="480" w:lineRule="auto"/>
        <w:jc w:val="both"/>
        <w:rPr>
          <w:rFonts w:ascii="Arial" w:hAnsi="Arial" w:cs="Arial"/>
        </w:rPr>
      </w:pPr>
      <w:r w:rsidRPr="00F01A6B">
        <w:rPr>
          <w:rFonts w:ascii="Arial" w:hAnsi="Arial" w:cs="Arial"/>
        </w:rPr>
        <w:t xml:space="preserve">Deberían fomentar en sus estudiantes </w:t>
      </w:r>
      <w:r w:rsidR="0093503C" w:rsidRPr="00F01A6B">
        <w:rPr>
          <w:rFonts w:ascii="Arial" w:hAnsi="Arial" w:cs="Arial"/>
        </w:rPr>
        <w:t>una educación en valores y tratar de construir en ellos personalidades autónomas y responsables.</w:t>
      </w:r>
    </w:p>
    <w:p w:rsidR="0093503C" w:rsidRPr="00F01A6B" w:rsidRDefault="0093503C" w:rsidP="0093503C">
      <w:pPr>
        <w:spacing w:line="480" w:lineRule="auto"/>
        <w:jc w:val="both"/>
        <w:rPr>
          <w:rFonts w:ascii="Arial" w:hAnsi="Arial" w:cs="Arial"/>
        </w:rPr>
      </w:pPr>
    </w:p>
    <w:p w:rsidR="0093503C" w:rsidRPr="00F01A6B" w:rsidRDefault="00775976" w:rsidP="008A76F3">
      <w:pPr>
        <w:numPr>
          <w:ilvl w:val="0"/>
          <w:numId w:val="2"/>
        </w:numPr>
        <w:spacing w:line="480" w:lineRule="auto"/>
        <w:jc w:val="both"/>
        <w:rPr>
          <w:rFonts w:ascii="Arial" w:hAnsi="Arial" w:cs="Arial"/>
        </w:rPr>
      </w:pPr>
      <w:r w:rsidRPr="00F01A6B">
        <w:rPr>
          <w:rFonts w:ascii="Arial" w:hAnsi="Arial" w:cs="Arial"/>
        </w:rPr>
        <w:t>Deberían desarrollar habilidades de aceptación en sus estudiantes.</w:t>
      </w:r>
    </w:p>
    <w:p w:rsidR="00775976" w:rsidRPr="00F01A6B" w:rsidRDefault="00775976" w:rsidP="00775976">
      <w:pPr>
        <w:spacing w:line="480" w:lineRule="auto"/>
        <w:jc w:val="both"/>
        <w:rPr>
          <w:rFonts w:ascii="Arial" w:hAnsi="Arial" w:cs="Arial"/>
        </w:rPr>
      </w:pPr>
    </w:p>
    <w:p w:rsidR="00775976" w:rsidRPr="00F01A6B" w:rsidRDefault="00775976" w:rsidP="008A76F3">
      <w:pPr>
        <w:numPr>
          <w:ilvl w:val="0"/>
          <w:numId w:val="2"/>
        </w:numPr>
        <w:spacing w:line="480" w:lineRule="auto"/>
        <w:jc w:val="both"/>
        <w:rPr>
          <w:rFonts w:ascii="Arial" w:hAnsi="Arial" w:cs="Arial"/>
        </w:rPr>
      </w:pPr>
      <w:r w:rsidRPr="00F01A6B">
        <w:rPr>
          <w:rFonts w:ascii="Arial" w:hAnsi="Arial" w:cs="Arial"/>
        </w:rPr>
        <w:t xml:space="preserve">Aunque </w:t>
      </w:r>
      <w:smartTag w:uri="urn:schemas-microsoft-com:office:smarttags" w:element="PersonName">
        <w:smartTagPr>
          <w:attr w:name="ProductID" w:val="la Reforma Educativa"/>
        </w:smartTagPr>
        <w:smartTag w:uri="urn:schemas-microsoft-com:office:smarttags" w:element="PersonName">
          <w:smartTagPr>
            <w:attr w:name="ProductID" w:val="la Reforma"/>
          </w:smartTagPr>
          <w:r w:rsidRPr="00F01A6B">
            <w:rPr>
              <w:rFonts w:ascii="Arial" w:hAnsi="Arial" w:cs="Arial"/>
            </w:rPr>
            <w:t>la Reforma</w:t>
          </w:r>
        </w:smartTag>
        <w:r w:rsidRPr="00F01A6B">
          <w:rPr>
            <w:rFonts w:ascii="Arial" w:hAnsi="Arial" w:cs="Arial"/>
          </w:rPr>
          <w:t xml:space="preserve"> Educativa</w:t>
        </w:r>
      </w:smartTag>
      <w:r w:rsidRPr="00F01A6B">
        <w:rPr>
          <w:rFonts w:ascii="Arial" w:hAnsi="Arial" w:cs="Arial"/>
        </w:rPr>
        <w:t xml:space="preserve"> lleva algunos años implementada me pude dar cuenta que algunos de los colegios no la ponen en práctica, deberían utilizar la información que les brinda los estudios realizados para ejecutar la reforma  y así poder fomentar en sus alumnos interés sobre diversos temas tales como: sociales, culturales y políticos.</w:t>
      </w:r>
    </w:p>
    <w:p w:rsidR="00775976" w:rsidRPr="00F01A6B" w:rsidRDefault="00775976" w:rsidP="00775976">
      <w:pPr>
        <w:spacing w:line="480" w:lineRule="auto"/>
        <w:jc w:val="both"/>
        <w:rPr>
          <w:rFonts w:ascii="Arial" w:hAnsi="Arial" w:cs="Arial"/>
        </w:rPr>
      </w:pPr>
    </w:p>
    <w:p w:rsidR="00775976" w:rsidRDefault="00775976" w:rsidP="008A76F3">
      <w:pPr>
        <w:numPr>
          <w:ilvl w:val="0"/>
          <w:numId w:val="2"/>
        </w:numPr>
        <w:spacing w:line="480" w:lineRule="auto"/>
        <w:jc w:val="both"/>
        <w:rPr>
          <w:rFonts w:ascii="Arial" w:hAnsi="Arial" w:cs="Arial"/>
        </w:rPr>
      </w:pPr>
      <w:r w:rsidRPr="00F01A6B">
        <w:rPr>
          <w:rFonts w:ascii="Arial" w:hAnsi="Arial" w:cs="Arial"/>
        </w:rPr>
        <w:t>Más allá de que los estudiantes puedan seguir estudiando ó trabajar después de terminar su bachillerato, el currículo de ellos debería estar enfocado a la vida en general, así ellos podrán desarrollar la capacidad de independencia, tener un autocontrol y rechazar toda influencia externa indebida.</w:t>
      </w:r>
    </w:p>
    <w:p w:rsidR="00E76B66" w:rsidRDefault="00E76B66" w:rsidP="00E76B66">
      <w:pPr>
        <w:spacing w:line="480" w:lineRule="auto"/>
        <w:jc w:val="both"/>
        <w:rPr>
          <w:rFonts w:ascii="Arial" w:hAnsi="Arial" w:cs="Arial"/>
        </w:rPr>
      </w:pPr>
    </w:p>
    <w:p w:rsidR="00E76B66" w:rsidRDefault="00E76B66" w:rsidP="00E76B66">
      <w:pPr>
        <w:numPr>
          <w:ilvl w:val="0"/>
          <w:numId w:val="2"/>
        </w:numPr>
        <w:spacing w:line="480" w:lineRule="auto"/>
        <w:jc w:val="both"/>
        <w:rPr>
          <w:rFonts w:ascii="Arial" w:hAnsi="Arial" w:cs="Arial"/>
        </w:rPr>
      </w:pPr>
      <w:r>
        <w:rPr>
          <w:rFonts w:ascii="Arial" w:hAnsi="Arial" w:cs="Arial"/>
        </w:rPr>
        <w:t>Debido a que el presente trabajo tuvo algunas limitaciones, se podrían realizar estudios que sean complemento o si se desea profundizar en algún tema se recomienda realizar estudios tomando de base la presente investigación.</w:t>
      </w:r>
    </w:p>
    <w:p w:rsidR="00C17607" w:rsidRDefault="00C17607" w:rsidP="00C17607">
      <w:pPr>
        <w:spacing w:line="480" w:lineRule="auto"/>
        <w:jc w:val="both"/>
        <w:rPr>
          <w:rFonts w:ascii="Arial" w:hAnsi="Arial" w:cs="Arial"/>
        </w:rPr>
      </w:pPr>
    </w:p>
    <w:p w:rsidR="004F6675" w:rsidRPr="00F01A6B" w:rsidRDefault="00C17607" w:rsidP="004F6675">
      <w:pPr>
        <w:numPr>
          <w:ilvl w:val="0"/>
          <w:numId w:val="2"/>
        </w:numPr>
        <w:spacing w:line="480" w:lineRule="auto"/>
        <w:jc w:val="both"/>
        <w:rPr>
          <w:rFonts w:ascii="Arial" w:hAnsi="Arial" w:cs="Arial"/>
        </w:rPr>
      </w:pPr>
      <w:r>
        <w:rPr>
          <w:rFonts w:ascii="Arial" w:hAnsi="Arial" w:cs="Arial"/>
        </w:rPr>
        <w:t xml:space="preserve">En el Anexo </w:t>
      </w:r>
      <w:r w:rsidR="00F33A30">
        <w:rPr>
          <w:rFonts w:ascii="Arial" w:hAnsi="Arial" w:cs="Arial"/>
        </w:rPr>
        <w:t>III</w:t>
      </w:r>
      <w:r w:rsidR="00CC7214">
        <w:rPr>
          <w:rFonts w:ascii="Arial" w:hAnsi="Arial" w:cs="Arial"/>
        </w:rPr>
        <w:t>, se presenta</w:t>
      </w:r>
      <w:r>
        <w:rPr>
          <w:rFonts w:ascii="Arial" w:hAnsi="Arial" w:cs="Arial"/>
        </w:rPr>
        <w:t xml:space="preserve"> </w:t>
      </w:r>
      <w:r w:rsidR="00B731BC">
        <w:rPr>
          <w:rFonts w:ascii="Arial" w:hAnsi="Arial" w:cs="Arial"/>
        </w:rPr>
        <w:t>un cuadro de resumen con las principales propuestas planteadas para la acción educativa, no se pretende configurar un modelo para ser aplicado en los centros educativos, sino que únicamente se presenta algunas dimensiones de la temática que deberían ser tomadas en cuenta para la evaluación y reformulación de la propuesta propia.</w:t>
      </w:r>
      <w:r>
        <w:rPr>
          <w:rFonts w:ascii="Arial" w:hAnsi="Arial" w:cs="Arial"/>
        </w:rPr>
        <w:t xml:space="preserve"> </w:t>
      </w:r>
      <w:r w:rsidR="00134708">
        <w:rPr>
          <w:rFonts w:ascii="Arial" w:hAnsi="Arial" w:cs="Arial"/>
        </w:rPr>
        <w:t xml:space="preserve"> </w:t>
      </w: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Pr="00F01A6B" w:rsidRDefault="004F6675" w:rsidP="004F6675">
      <w:pPr>
        <w:spacing w:line="480" w:lineRule="auto"/>
        <w:jc w:val="both"/>
        <w:rPr>
          <w:rFonts w:ascii="Arial" w:hAnsi="Arial" w:cs="Arial"/>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4F6675" w:rsidRDefault="004F6675" w:rsidP="004F6675">
      <w:pPr>
        <w:spacing w:line="480" w:lineRule="auto"/>
        <w:jc w:val="both"/>
        <w:rPr>
          <w:rFonts w:ascii="Arial" w:hAnsi="Arial" w:cs="Arial"/>
          <w:sz w:val="22"/>
          <w:szCs w:val="22"/>
        </w:rPr>
      </w:pPr>
    </w:p>
    <w:p w:rsidR="00C17611" w:rsidRDefault="00C17611" w:rsidP="004F6675">
      <w:pPr>
        <w:spacing w:line="480" w:lineRule="auto"/>
        <w:jc w:val="both"/>
        <w:rPr>
          <w:rFonts w:ascii="Arial" w:hAnsi="Arial" w:cs="Arial"/>
          <w:sz w:val="22"/>
          <w:szCs w:val="22"/>
        </w:rPr>
      </w:pPr>
    </w:p>
    <w:p w:rsidR="00C17611" w:rsidRDefault="00C17611" w:rsidP="004F6675">
      <w:pPr>
        <w:spacing w:line="480" w:lineRule="auto"/>
        <w:jc w:val="both"/>
        <w:rPr>
          <w:rFonts w:ascii="Arial" w:hAnsi="Arial" w:cs="Arial"/>
          <w:sz w:val="22"/>
          <w:szCs w:val="22"/>
        </w:rPr>
      </w:pPr>
    </w:p>
    <w:sectPr w:rsidR="00C17611" w:rsidSect="00CE72BC">
      <w:headerReference w:type="even" r:id="rId7"/>
      <w:headerReference w:type="default" r:id="rId8"/>
      <w:footerReference w:type="even" r:id="rId9"/>
      <w:footerReference w:type="default" r:id="rId10"/>
      <w:headerReference w:type="first" r:id="rId11"/>
      <w:footerReference w:type="first" r:id="rId12"/>
      <w:pgSz w:w="11906" w:h="16838"/>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606" w:rsidRDefault="00CA7606" w:rsidP="00E65FF3">
      <w:r>
        <w:separator/>
      </w:r>
    </w:p>
  </w:endnote>
  <w:endnote w:type="continuationSeparator" w:id="1">
    <w:p w:rsidR="00CA7606" w:rsidRDefault="00CA7606" w:rsidP="00E65F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E" w:rsidRDefault="008A4E7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E" w:rsidRDefault="008A4E7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E" w:rsidRDefault="008A4E7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606" w:rsidRDefault="00CA7606" w:rsidP="00E65FF3">
      <w:r>
        <w:separator/>
      </w:r>
    </w:p>
  </w:footnote>
  <w:footnote w:type="continuationSeparator" w:id="1">
    <w:p w:rsidR="00CA7606" w:rsidRDefault="00CA7606" w:rsidP="00E65F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E" w:rsidRDefault="008A4E7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FF3" w:rsidRPr="00E65FF3" w:rsidRDefault="00E65FF3">
    <w:pPr>
      <w:pStyle w:val="Encabezado"/>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E7E" w:rsidRDefault="008A4E7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0F4D"/>
    <w:multiLevelType w:val="hybridMultilevel"/>
    <w:tmpl w:val="47CCCD8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83A603B"/>
    <w:multiLevelType w:val="hybridMultilevel"/>
    <w:tmpl w:val="B87876C8"/>
    <w:lvl w:ilvl="0" w:tplc="DC82EE18">
      <w:start w:val="1"/>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72BC"/>
    <w:rsid w:val="000307BC"/>
    <w:rsid w:val="00037AF7"/>
    <w:rsid w:val="000F68B6"/>
    <w:rsid w:val="0013433C"/>
    <w:rsid w:val="00134708"/>
    <w:rsid w:val="001D58BC"/>
    <w:rsid w:val="001E6338"/>
    <w:rsid w:val="0020037C"/>
    <w:rsid w:val="00253702"/>
    <w:rsid w:val="0027246A"/>
    <w:rsid w:val="002850B5"/>
    <w:rsid w:val="003D4E08"/>
    <w:rsid w:val="0047692B"/>
    <w:rsid w:val="0049771F"/>
    <w:rsid w:val="004A6C34"/>
    <w:rsid w:val="004F6675"/>
    <w:rsid w:val="0051067A"/>
    <w:rsid w:val="00567A0E"/>
    <w:rsid w:val="00596D5A"/>
    <w:rsid w:val="005E5FC6"/>
    <w:rsid w:val="005F0C4C"/>
    <w:rsid w:val="00672614"/>
    <w:rsid w:val="00676FC1"/>
    <w:rsid w:val="006F4664"/>
    <w:rsid w:val="007020B6"/>
    <w:rsid w:val="00775976"/>
    <w:rsid w:val="00822F03"/>
    <w:rsid w:val="008653D9"/>
    <w:rsid w:val="008A4E7E"/>
    <w:rsid w:val="008A76F3"/>
    <w:rsid w:val="008B5C30"/>
    <w:rsid w:val="008B7FD2"/>
    <w:rsid w:val="008C53B2"/>
    <w:rsid w:val="008D29D7"/>
    <w:rsid w:val="0093503C"/>
    <w:rsid w:val="00946E2C"/>
    <w:rsid w:val="00986DAB"/>
    <w:rsid w:val="00997ABD"/>
    <w:rsid w:val="009E2161"/>
    <w:rsid w:val="009E38B8"/>
    <w:rsid w:val="00A40AB1"/>
    <w:rsid w:val="00AC336B"/>
    <w:rsid w:val="00B731BC"/>
    <w:rsid w:val="00B81C04"/>
    <w:rsid w:val="00B878E1"/>
    <w:rsid w:val="00BA4EFE"/>
    <w:rsid w:val="00BC08E8"/>
    <w:rsid w:val="00BE795C"/>
    <w:rsid w:val="00C148EB"/>
    <w:rsid w:val="00C17607"/>
    <w:rsid w:val="00C17611"/>
    <w:rsid w:val="00C858A3"/>
    <w:rsid w:val="00C910E8"/>
    <w:rsid w:val="00C97912"/>
    <w:rsid w:val="00CA7606"/>
    <w:rsid w:val="00CC7214"/>
    <w:rsid w:val="00CE72BC"/>
    <w:rsid w:val="00D03463"/>
    <w:rsid w:val="00D15CB3"/>
    <w:rsid w:val="00D90451"/>
    <w:rsid w:val="00E65FF3"/>
    <w:rsid w:val="00E76B66"/>
    <w:rsid w:val="00ED1802"/>
    <w:rsid w:val="00F01A6B"/>
    <w:rsid w:val="00F33A30"/>
    <w:rsid w:val="00FC671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72B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65FF3"/>
    <w:pPr>
      <w:tabs>
        <w:tab w:val="center" w:pos="4252"/>
        <w:tab w:val="right" w:pos="8504"/>
      </w:tabs>
    </w:pPr>
  </w:style>
  <w:style w:type="character" w:customStyle="1" w:styleId="EncabezadoCar">
    <w:name w:val="Encabezado Car"/>
    <w:basedOn w:val="Fuentedeprrafopredeter"/>
    <w:link w:val="Encabezado"/>
    <w:rsid w:val="00E65FF3"/>
    <w:rPr>
      <w:sz w:val="24"/>
      <w:szCs w:val="24"/>
    </w:rPr>
  </w:style>
  <w:style w:type="paragraph" w:styleId="Piedepgina">
    <w:name w:val="footer"/>
    <w:basedOn w:val="Normal"/>
    <w:link w:val="PiedepginaCar"/>
    <w:rsid w:val="00E65FF3"/>
    <w:pPr>
      <w:tabs>
        <w:tab w:val="center" w:pos="4252"/>
        <w:tab w:val="right" w:pos="8504"/>
      </w:tabs>
    </w:pPr>
  </w:style>
  <w:style w:type="character" w:customStyle="1" w:styleId="PiedepginaCar">
    <w:name w:val="Pie de página Car"/>
    <w:basedOn w:val="Fuentedeprrafopredeter"/>
    <w:link w:val="Piedepgina"/>
    <w:rsid w:val="00E65FF3"/>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1149</Words>
  <Characters>6324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Capitulo # 7</vt:lpstr>
    </vt:vector>
  </TitlesOfParts>
  <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 7</dc:title>
  <dc:subject/>
  <dc:creator>Ayudante</dc:creator>
  <cp:keywords/>
  <dc:description/>
  <cp:lastModifiedBy>Ayudante</cp:lastModifiedBy>
  <cp:revision>3</cp:revision>
  <dcterms:created xsi:type="dcterms:W3CDTF">2009-07-08T17:10:00Z</dcterms:created>
  <dcterms:modified xsi:type="dcterms:W3CDTF">2009-07-08T17:14:00Z</dcterms:modified>
</cp:coreProperties>
</file>