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1" w:rsidRDefault="007266A7" w:rsidP="007266A7">
      <w:pPr>
        <w:jc w:val="center"/>
        <w:rPr>
          <w:rFonts w:ascii="Arial" w:hAnsi="Arial" w:cs="Arial"/>
          <w:b/>
          <w:sz w:val="32"/>
          <w:szCs w:val="32"/>
        </w:rPr>
      </w:pPr>
      <w:r w:rsidRPr="007266A7">
        <w:rPr>
          <w:rFonts w:ascii="Arial" w:hAnsi="Arial" w:cs="Arial"/>
          <w:b/>
          <w:sz w:val="32"/>
          <w:szCs w:val="32"/>
        </w:rPr>
        <w:t>SIMBOLOGÍA</w:t>
      </w:r>
    </w:p>
    <w:p w:rsidR="00242955" w:rsidRDefault="00242955" w:rsidP="007266A7">
      <w:pPr>
        <w:jc w:val="center"/>
        <w:rPr>
          <w:rFonts w:ascii="Arial" w:hAnsi="Arial" w:cs="Arial"/>
          <w:b/>
          <w:sz w:val="32"/>
          <w:szCs w:val="32"/>
        </w:rPr>
      </w:pPr>
    </w:p>
    <w:p w:rsidR="007266A7" w:rsidRDefault="007266A7" w:rsidP="007266A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428"/>
        <w:gridCol w:w="6989"/>
      </w:tblGrid>
      <w:tr w:rsidR="007266A7" w:rsidRPr="00FA0FDB" w:rsidTr="009561F7">
        <w:tc>
          <w:tcPr>
            <w:tcW w:w="1428" w:type="dxa"/>
          </w:tcPr>
          <w:p w:rsidR="00242955" w:rsidRPr="009561F7" w:rsidRDefault="00242955" w:rsidP="009561F7">
            <w:pPr>
              <w:spacing w:line="480" w:lineRule="auto"/>
              <w:jc w:val="center"/>
              <w:rPr>
                <w:rFonts w:ascii="Arial" w:hAnsi="Arial" w:cs="Arial"/>
                <w:vertAlign w:val="subscript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e</w:t>
            </w:r>
          </w:p>
          <w:p w:rsidR="00555B6B" w:rsidRPr="009561F7" w:rsidRDefault="00555B6B" w:rsidP="009561F7">
            <w:pPr>
              <w:spacing w:line="480" w:lineRule="auto"/>
              <w:jc w:val="center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H</w:t>
            </w:r>
            <w:r w:rsidRPr="009561F7">
              <w:rPr>
                <w:rFonts w:ascii="Arial" w:hAnsi="Arial" w:cs="Arial"/>
                <w:vertAlign w:val="subscript"/>
                <w:lang w:val="es-ES"/>
              </w:rPr>
              <w:t>o</w:t>
            </w:r>
          </w:p>
          <w:p w:rsidR="00555B6B" w:rsidRPr="009561F7" w:rsidRDefault="00555B6B" w:rsidP="009561F7">
            <w:pPr>
              <w:spacing w:line="480" w:lineRule="auto"/>
              <w:jc w:val="center"/>
              <w:rPr>
                <w:rFonts w:ascii="Arial" w:hAnsi="Arial" w:cs="Arial"/>
                <w:vertAlign w:val="subscript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H</w:t>
            </w:r>
            <w:r w:rsidRPr="009561F7">
              <w:rPr>
                <w:rFonts w:ascii="Arial" w:hAnsi="Arial" w:cs="Arial"/>
                <w:vertAlign w:val="subscript"/>
                <w:lang w:val="es-ES"/>
              </w:rPr>
              <w:t>1</w:t>
            </w:r>
          </w:p>
          <w:p w:rsidR="00242955" w:rsidRPr="009561F7" w:rsidRDefault="00242955" w:rsidP="009561F7">
            <w:pPr>
              <w:spacing w:line="480" w:lineRule="auto"/>
              <w:jc w:val="center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N</w:t>
            </w:r>
          </w:p>
          <w:p w:rsidR="00242955" w:rsidRPr="009561F7" w:rsidRDefault="00242955" w:rsidP="009561F7">
            <w:pPr>
              <w:spacing w:line="480" w:lineRule="auto"/>
              <w:jc w:val="center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n</w:t>
            </w:r>
          </w:p>
          <w:p w:rsidR="00242955" w:rsidRPr="009561F7" w:rsidRDefault="00242955" w:rsidP="009561F7">
            <w:pPr>
              <w:spacing w:line="480" w:lineRule="auto"/>
              <w:jc w:val="center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n</w:t>
            </w:r>
            <w:r w:rsidRPr="009561F7">
              <w:rPr>
                <w:rFonts w:ascii="Arial" w:hAnsi="Arial" w:cs="Arial"/>
                <w:vertAlign w:val="subscript"/>
                <w:lang w:val="es-ES"/>
              </w:rPr>
              <w:t>0</w:t>
            </w:r>
          </w:p>
          <w:p w:rsidR="00242955" w:rsidRPr="009561F7" w:rsidRDefault="00242955" w:rsidP="009561F7">
            <w:pPr>
              <w:spacing w:line="48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82811" w:rsidRPr="009561F7" w:rsidRDefault="00A82811" w:rsidP="009561F7">
            <w:pPr>
              <w:spacing w:line="480" w:lineRule="auto"/>
              <w:jc w:val="center"/>
              <w:rPr>
                <w:rFonts w:ascii="Arial" w:hAnsi="Arial" w:cs="Arial"/>
                <w:vertAlign w:val="subscript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n</w:t>
            </w:r>
            <w:r w:rsidRPr="009561F7">
              <w:rPr>
                <w:rFonts w:ascii="Arial" w:hAnsi="Arial" w:cs="Arial"/>
                <w:vertAlign w:val="subscript"/>
                <w:lang w:val="es-ES"/>
              </w:rPr>
              <w:t>c</w:t>
            </w:r>
          </w:p>
          <w:p w:rsidR="00A82811" w:rsidRPr="009561F7" w:rsidRDefault="00A82811" w:rsidP="009561F7">
            <w:pPr>
              <w:spacing w:line="480" w:lineRule="auto"/>
              <w:jc w:val="center"/>
              <w:rPr>
                <w:rFonts w:ascii="Arial" w:hAnsi="Arial" w:cs="Arial"/>
                <w:vertAlign w:val="subscript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n</w:t>
            </w:r>
            <w:r w:rsidRPr="009561F7">
              <w:rPr>
                <w:rFonts w:ascii="Arial" w:hAnsi="Arial" w:cs="Arial"/>
                <w:vertAlign w:val="subscript"/>
                <w:lang w:val="es-ES"/>
              </w:rPr>
              <w:t>a</w:t>
            </w:r>
          </w:p>
          <w:p w:rsidR="00782EC7" w:rsidRDefault="00A82811" w:rsidP="009561F7">
            <w:pPr>
              <w:spacing w:line="480" w:lineRule="auto"/>
              <w:jc w:val="center"/>
            </w:pPr>
            <w:r w:rsidRPr="009561F7">
              <w:rPr>
                <w:position w:val="-6"/>
              </w:rPr>
              <w:object w:dxaOrig="240" w:dyaOrig="300">
                <v:shape id="_x0000_i1025" type="#_x0000_t75" style="width:12pt;height:15pt" o:ole="">
                  <v:imagedata r:id="rId7" o:title=""/>
                </v:shape>
                <o:OLEObject Type="Embed" ProgID="Equation.3" ShapeID="_x0000_i1025" DrawAspect="Content" ObjectID="_1308560517" r:id="rId8"/>
              </w:object>
            </w:r>
          </w:p>
          <w:p w:rsidR="00A82811" w:rsidRPr="009561F7" w:rsidRDefault="00A82811" w:rsidP="009561F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61F7">
              <w:rPr>
                <w:rFonts w:ascii="Arial" w:hAnsi="Arial" w:cs="Arial"/>
                <w:position w:val="-4"/>
              </w:rPr>
              <w:object w:dxaOrig="360" w:dyaOrig="320">
                <v:shape id="_x0000_i1026" type="#_x0000_t75" style="width:18pt;height:15.75pt" o:ole="">
                  <v:imagedata r:id="rId9" o:title=""/>
                </v:shape>
                <o:OLEObject Type="Embed" ProgID="Equation.3" ShapeID="_x0000_i1026" DrawAspect="Content" ObjectID="_1308560518" r:id="rId10"/>
              </w:object>
            </w:r>
          </w:p>
          <w:p w:rsidR="00877B64" w:rsidRPr="009561F7" w:rsidRDefault="00877B64" w:rsidP="009561F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61F7">
              <w:rPr>
                <w:rFonts w:ascii="Arial" w:hAnsi="Arial" w:cs="Arial"/>
                <w:position w:val="-10"/>
              </w:rPr>
              <w:object w:dxaOrig="220" w:dyaOrig="320">
                <v:shape id="_x0000_i1027" type="#_x0000_t75" style="width:11.25pt;height:15.75pt" o:ole="">
                  <v:imagedata r:id="rId11" o:title=""/>
                </v:shape>
                <o:OLEObject Type="Embed" ProgID="Equation.3" ShapeID="_x0000_i1027" DrawAspect="Content" ObjectID="_1308560519" r:id="rId12"/>
              </w:object>
            </w:r>
          </w:p>
          <w:p w:rsidR="00877B64" w:rsidRPr="009561F7" w:rsidRDefault="00877B64" w:rsidP="009561F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61F7">
              <w:rPr>
                <w:rFonts w:ascii="Arial" w:hAnsi="Arial" w:cs="Arial"/>
                <w:position w:val="-10"/>
              </w:rPr>
              <w:object w:dxaOrig="200" w:dyaOrig="320">
                <v:shape id="_x0000_i1028" type="#_x0000_t75" style="width:9.75pt;height:15.75pt" o:ole="">
                  <v:imagedata r:id="rId13" o:title=""/>
                </v:shape>
                <o:OLEObject Type="Embed" ProgID="Equation.3" ShapeID="_x0000_i1028" DrawAspect="Content" ObjectID="_1308560520" r:id="rId14"/>
              </w:object>
            </w:r>
          </w:p>
          <w:p w:rsidR="00242955" w:rsidRPr="009561F7" w:rsidRDefault="00242955" w:rsidP="009561F7">
            <w:pPr>
              <w:spacing w:line="48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9561F7">
              <w:rPr>
                <w:rFonts w:ascii="Arial" w:hAnsi="Arial" w:cs="Arial"/>
              </w:rPr>
              <w:t>s</w:t>
            </w:r>
            <w:r w:rsidRPr="009561F7">
              <w:rPr>
                <w:rFonts w:ascii="Arial" w:hAnsi="Arial" w:cs="Arial"/>
                <w:vertAlign w:val="superscript"/>
              </w:rPr>
              <w:t>2</w:t>
            </w:r>
          </w:p>
          <w:p w:rsidR="00FA0FDB" w:rsidRPr="009561F7" w:rsidRDefault="00FA0FDB" w:rsidP="009561F7">
            <w:pPr>
              <w:spacing w:line="480" w:lineRule="auto"/>
              <w:jc w:val="center"/>
              <w:rPr>
                <w:rFonts w:ascii="Arial" w:hAnsi="Arial" w:cs="Arial"/>
                <w:vertAlign w:val="subscript"/>
              </w:rPr>
            </w:pPr>
            <w:r w:rsidRPr="009561F7">
              <w:rPr>
                <w:rFonts w:ascii="Arial" w:hAnsi="Arial" w:cs="Arial"/>
              </w:rPr>
              <w:t>χ</w:t>
            </w:r>
            <w:r w:rsidRPr="009561F7">
              <w:rPr>
                <w:rFonts w:ascii="Arial" w:hAnsi="Arial" w:cs="Arial"/>
                <w:vertAlign w:val="superscript"/>
              </w:rPr>
              <w:t>2</w:t>
            </w:r>
            <w:r w:rsidRPr="009561F7">
              <w:rPr>
                <w:rFonts w:ascii="Arial" w:hAnsi="Arial" w:cs="Arial"/>
              </w:rPr>
              <w:t xml:space="preserve"> </w:t>
            </w:r>
            <w:r w:rsidRPr="009561F7">
              <w:rPr>
                <w:rFonts w:ascii="Arial" w:hAnsi="Arial" w:cs="Arial"/>
                <w:vertAlign w:val="subscript"/>
              </w:rPr>
              <w:t>(r-1)(c-1)</w:t>
            </w:r>
          </w:p>
          <w:p w:rsidR="003B6500" w:rsidRPr="009561F7" w:rsidRDefault="003B6500" w:rsidP="009561F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500" w:rsidRPr="009561F7" w:rsidRDefault="003B6500" w:rsidP="009561F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61F7">
              <w:rPr>
                <w:rFonts w:ascii="Arial" w:hAnsi="Arial" w:cs="Arial"/>
                <w:position w:val="-4"/>
              </w:rPr>
              <w:object w:dxaOrig="320" w:dyaOrig="380">
                <v:shape id="_x0000_i1029" type="#_x0000_t75" style="width:15.75pt;height:18.75pt" o:ole="">
                  <v:imagedata r:id="rId15" o:title=""/>
                </v:shape>
                <o:OLEObject Type="Embed" ProgID="Equation.3" ShapeID="_x0000_i1029" DrawAspect="Content" ObjectID="_1308560521" r:id="rId16"/>
              </w:object>
            </w:r>
          </w:p>
          <w:p w:rsidR="00555B6B" w:rsidRPr="009561F7" w:rsidRDefault="00555B6B" w:rsidP="009561F7">
            <w:pPr>
              <w:spacing w:line="48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9561F7">
              <w:rPr>
                <w:rFonts w:ascii="Arial" w:hAnsi="Arial" w:cs="Arial"/>
              </w:rPr>
              <w:t>χ</w:t>
            </w:r>
            <w:r w:rsidRPr="009561F7">
              <w:rPr>
                <w:rFonts w:ascii="Arial" w:hAnsi="Arial" w:cs="Arial"/>
                <w:vertAlign w:val="superscript"/>
              </w:rPr>
              <w:t>2</w:t>
            </w:r>
          </w:p>
          <w:p w:rsidR="00555B6B" w:rsidRPr="009561F7" w:rsidRDefault="00555B6B" w:rsidP="009561F7">
            <w:pPr>
              <w:jc w:val="center"/>
              <w:rPr>
                <w:rFonts w:ascii="Arial" w:hAnsi="Arial" w:cs="Arial"/>
              </w:rPr>
            </w:pPr>
            <w:r w:rsidRPr="009561F7">
              <w:rPr>
                <w:rFonts w:ascii="Arial" w:hAnsi="Arial" w:cs="Arial"/>
              </w:rPr>
              <w:t>Wh</w:t>
            </w:r>
          </w:p>
          <w:p w:rsidR="00555B6B" w:rsidRPr="009561F7" w:rsidRDefault="00555B6B" w:rsidP="009561F7">
            <w:pPr>
              <w:spacing w:line="480" w:lineRule="auto"/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:rsidR="00555B6B" w:rsidRPr="009561F7" w:rsidRDefault="00555B6B" w:rsidP="009561F7">
            <w:pPr>
              <w:spacing w:line="480" w:lineRule="auto"/>
              <w:jc w:val="center"/>
              <w:rPr>
                <w:rFonts w:ascii="Arial" w:hAnsi="Arial" w:cs="Arial"/>
                <w:vertAlign w:val="subscript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Z</w:t>
            </w:r>
            <w:r w:rsidRPr="009561F7">
              <w:rPr>
                <w:rFonts w:ascii="Arial" w:hAnsi="Arial" w:cs="Arial"/>
                <w:vertAlign w:val="superscript"/>
                <w:lang w:val="es-ES"/>
              </w:rPr>
              <w:t>2</w:t>
            </w:r>
            <w:r w:rsidRPr="009561F7">
              <w:rPr>
                <w:rFonts w:ascii="Arial" w:hAnsi="Arial" w:cs="Arial"/>
                <w:lang w:val="es-ES"/>
              </w:rPr>
              <w:t xml:space="preserve"> </w:t>
            </w:r>
            <w:r w:rsidRPr="009561F7">
              <w:rPr>
                <w:rFonts w:ascii="Arial" w:hAnsi="Arial" w:cs="Arial"/>
                <w:vertAlign w:val="subscript"/>
              </w:rPr>
              <w:t>α</w:t>
            </w:r>
            <w:r w:rsidRPr="009561F7">
              <w:rPr>
                <w:rFonts w:ascii="Arial" w:hAnsi="Arial" w:cs="Arial"/>
                <w:vertAlign w:val="subscript"/>
                <w:lang w:val="es-ES"/>
              </w:rPr>
              <w:t>/2</w:t>
            </w:r>
          </w:p>
          <w:p w:rsidR="00555B6B" w:rsidRPr="009561F7" w:rsidRDefault="00555B6B" w:rsidP="00956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9" w:type="dxa"/>
          </w:tcPr>
          <w:p w:rsidR="00555B6B" w:rsidRPr="009561F7" w:rsidRDefault="00555B6B" w:rsidP="009561F7">
            <w:pPr>
              <w:spacing w:line="480" w:lineRule="auto"/>
              <w:jc w:val="both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 xml:space="preserve">Error o margen esperado de incertidumbre. </w:t>
            </w:r>
          </w:p>
          <w:p w:rsidR="007266A7" w:rsidRPr="009561F7" w:rsidRDefault="007266A7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Hipótesis Nula</w:t>
            </w:r>
            <w:r w:rsidR="00A82811" w:rsidRPr="009561F7">
              <w:rPr>
                <w:rFonts w:ascii="Arial" w:hAnsi="Arial" w:cs="Arial"/>
                <w:lang w:val="es-ES"/>
              </w:rPr>
              <w:t>.</w:t>
            </w:r>
          </w:p>
          <w:p w:rsidR="007266A7" w:rsidRPr="009561F7" w:rsidRDefault="007266A7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Hipótesis Alterna</w:t>
            </w:r>
            <w:r w:rsidR="00A82811" w:rsidRPr="009561F7">
              <w:rPr>
                <w:rFonts w:ascii="Arial" w:hAnsi="Arial" w:cs="Arial"/>
                <w:lang w:val="es-ES"/>
              </w:rPr>
              <w:t>.</w:t>
            </w:r>
          </w:p>
          <w:p w:rsidR="00242955" w:rsidRPr="009561F7" w:rsidRDefault="00242955" w:rsidP="009561F7">
            <w:pPr>
              <w:spacing w:line="480" w:lineRule="auto"/>
              <w:jc w:val="both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Tamaño de la población.</w:t>
            </w:r>
            <w:r w:rsidRPr="009561F7">
              <w:rPr>
                <w:rFonts w:ascii="Arial" w:hAnsi="Arial" w:cs="Arial"/>
                <w:lang w:val="es-ES"/>
              </w:rPr>
              <w:tab/>
            </w:r>
          </w:p>
          <w:p w:rsidR="00242955" w:rsidRPr="009561F7" w:rsidRDefault="00242955" w:rsidP="009561F7">
            <w:pPr>
              <w:spacing w:line="480" w:lineRule="auto"/>
              <w:jc w:val="both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Tamaño de la muestra real.</w:t>
            </w:r>
          </w:p>
          <w:p w:rsidR="00242955" w:rsidRPr="009561F7" w:rsidRDefault="00242955" w:rsidP="009561F7">
            <w:pPr>
              <w:spacing w:line="480" w:lineRule="auto"/>
              <w:jc w:val="both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 xml:space="preserve"> Tamaño de la muestra real si el N (tamaño de la población es muy grande).</w:t>
            </w:r>
          </w:p>
          <w:p w:rsidR="00782EC7" w:rsidRPr="009561F7" w:rsidRDefault="00A82811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Tamaño de la muestra en muestreo por conglomerados.</w:t>
            </w:r>
          </w:p>
          <w:p w:rsidR="006E5607" w:rsidRPr="009561F7" w:rsidRDefault="00A82811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 xml:space="preserve">Tamaño de muestra en muestreo aleatorio simple </w:t>
            </w:r>
          </w:p>
          <w:p w:rsidR="00A82811" w:rsidRPr="009561F7" w:rsidRDefault="00A82811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Coeficiente de correlación intraconglomerados.</w:t>
            </w:r>
          </w:p>
          <w:p w:rsidR="00A82811" w:rsidRPr="009561F7" w:rsidRDefault="00A82811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Número de unidades elementales por conglomerados.</w:t>
            </w:r>
          </w:p>
          <w:p w:rsidR="00877B64" w:rsidRPr="009561F7" w:rsidRDefault="00877B64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Proporción de estudiantes que están de acuerdo.</w:t>
            </w:r>
          </w:p>
          <w:p w:rsidR="00877B64" w:rsidRPr="009561F7" w:rsidRDefault="00877B64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 xml:space="preserve"> Proporción de estudiantes que no están de acuerdo.</w:t>
            </w:r>
          </w:p>
          <w:p w:rsidR="00242955" w:rsidRPr="009561F7" w:rsidRDefault="00242955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Estimador de la varianza obtenida de la muestra piloto</w:t>
            </w:r>
            <w:r w:rsidR="00877B64" w:rsidRPr="009561F7">
              <w:rPr>
                <w:rFonts w:ascii="Arial" w:hAnsi="Arial" w:cs="Arial"/>
                <w:lang w:val="es-ES"/>
              </w:rPr>
              <w:t>.</w:t>
            </w:r>
          </w:p>
          <w:p w:rsidR="003B6500" w:rsidRPr="009561F7" w:rsidRDefault="00FA0FDB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Variable Aleatoria donde: r es el número de niveles del factor 2 y c el número de niveles del factor 1</w:t>
            </w:r>
            <w:r w:rsidR="00A82811" w:rsidRPr="009561F7">
              <w:rPr>
                <w:rFonts w:ascii="Arial" w:hAnsi="Arial" w:cs="Arial"/>
                <w:lang w:val="es-ES"/>
              </w:rPr>
              <w:t>.</w:t>
            </w:r>
          </w:p>
          <w:p w:rsidR="003B6500" w:rsidRPr="009561F7" w:rsidRDefault="003B6500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 xml:space="preserve"> Media de todos los datos de la muestra.</w:t>
            </w:r>
          </w:p>
          <w:p w:rsidR="00555B6B" w:rsidRPr="009561F7" w:rsidRDefault="00555B6B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Distribución Ji-Cuadrado.</w:t>
            </w:r>
          </w:p>
          <w:p w:rsidR="00555B6B" w:rsidRPr="009561F7" w:rsidRDefault="00555B6B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Ponderación o peso de cada estrato</w:t>
            </w:r>
          </w:p>
          <w:p w:rsidR="00555B6B" w:rsidRPr="009561F7" w:rsidRDefault="00555B6B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  <w:r w:rsidRPr="009561F7">
              <w:rPr>
                <w:rFonts w:ascii="Arial" w:hAnsi="Arial" w:cs="Arial"/>
                <w:lang w:val="es-ES"/>
              </w:rPr>
              <w:t>Coeficiente de confianza.</w:t>
            </w:r>
          </w:p>
          <w:p w:rsidR="00555B6B" w:rsidRPr="009561F7" w:rsidRDefault="00555B6B" w:rsidP="009561F7">
            <w:pPr>
              <w:spacing w:line="48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7266A7" w:rsidRPr="00FA0FDB" w:rsidRDefault="007266A7" w:rsidP="007266A7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sectPr w:rsidR="007266A7" w:rsidRPr="00FA0FDB" w:rsidSect="007266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1F7" w:rsidRDefault="009561F7" w:rsidP="006C1CF6">
      <w:r>
        <w:separator/>
      </w:r>
    </w:p>
  </w:endnote>
  <w:endnote w:type="continuationSeparator" w:id="1">
    <w:p w:rsidR="009561F7" w:rsidRDefault="009561F7" w:rsidP="006C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33" w:rsidRDefault="003C38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33" w:rsidRDefault="003C383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33" w:rsidRDefault="003C38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1F7" w:rsidRDefault="009561F7" w:rsidP="006C1CF6">
      <w:r>
        <w:separator/>
      </w:r>
    </w:p>
  </w:footnote>
  <w:footnote w:type="continuationSeparator" w:id="1">
    <w:p w:rsidR="009561F7" w:rsidRDefault="009561F7" w:rsidP="006C1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33" w:rsidRDefault="003C38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F6" w:rsidRDefault="006C1CF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33" w:rsidRDefault="003C38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2C8B165F"/>
    <w:multiLevelType w:val="hybridMultilevel"/>
    <w:tmpl w:val="01DA60D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6A7"/>
    <w:rsid w:val="00037AF7"/>
    <w:rsid w:val="001E6338"/>
    <w:rsid w:val="00242955"/>
    <w:rsid w:val="003B6500"/>
    <w:rsid w:val="003C3833"/>
    <w:rsid w:val="00555B6B"/>
    <w:rsid w:val="006B4464"/>
    <w:rsid w:val="006C1CF6"/>
    <w:rsid w:val="006E5607"/>
    <w:rsid w:val="007266A7"/>
    <w:rsid w:val="00782EC7"/>
    <w:rsid w:val="00877B64"/>
    <w:rsid w:val="009561F7"/>
    <w:rsid w:val="009E2161"/>
    <w:rsid w:val="009E38B8"/>
    <w:rsid w:val="00A82811"/>
    <w:rsid w:val="00AC336B"/>
    <w:rsid w:val="00BC08E8"/>
    <w:rsid w:val="00C51CE1"/>
    <w:rsid w:val="00FA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CE1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26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6C1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1CF6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6C1C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1CF6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SIMBOLOGÍA</vt:lpstr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SIMBOLOGÍA</dc:title>
  <dc:subject/>
  <dc:creator>Ayudante</dc:creator>
  <cp:keywords/>
  <dc:description/>
  <cp:lastModifiedBy>Ayudante</cp:lastModifiedBy>
  <cp:revision>3</cp:revision>
  <dcterms:created xsi:type="dcterms:W3CDTF">2009-07-08T17:12:00Z</dcterms:created>
  <dcterms:modified xsi:type="dcterms:W3CDTF">2009-07-08T17:15:00Z</dcterms:modified>
</cp:coreProperties>
</file>