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17F" w:rsidRDefault="004539E8">
      <w:pPr>
        <w:pStyle w:val="Ttulo"/>
        <w:rPr>
          <w:sz w:val="48"/>
        </w:rPr>
      </w:pPr>
      <w:r>
        <w:rPr>
          <w:sz w:val="48"/>
        </w:rPr>
        <w:t>CAPÍTULO 1</w:t>
      </w:r>
    </w:p>
    <w:p w:rsidR="006E217F" w:rsidRDefault="006E217F">
      <w:pPr>
        <w:spacing w:line="480" w:lineRule="auto"/>
        <w:jc w:val="both"/>
        <w:rPr>
          <w:rFonts w:ascii="Arial" w:hAnsi="Arial" w:cs="Arial"/>
        </w:rPr>
      </w:pPr>
    </w:p>
    <w:p w:rsidR="006E217F" w:rsidRDefault="004539E8">
      <w:pPr>
        <w:numPr>
          <w:ilvl w:val="0"/>
          <w:numId w:val="1"/>
        </w:numPr>
        <w:spacing w:line="480" w:lineRule="auto"/>
        <w:jc w:val="both"/>
        <w:rPr>
          <w:rFonts w:ascii="Arial" w:hAnsi="Arial" w:cs="Arial"/>
          <w:b/>
          <w:bCs/>
          <w:sz w:val="32"/>
        </w:rPr>
      </w:pPr>
      <w:r>
        <w:rPr>
          <w:rFonts w:ascii="Arial" w:hAnsi="Arial" w:cs="Arial"/>
          <w:b/>
          <w:bCs/>
          <w:sz w:val="32"/>
        </w:rPr>
        <w:t xml:space="preserve">EL SERVICIO Y LA SATISFACCIÓN AL CLIENTE </w:t>
      </w:r>
      <w:r>
        <w:rPr>
          <w:rFonts w:ascii="Arial" w:hAnsi="Arial" w:cs="Arial"/>
          <w:b/>
          <w:bCs/>
        </w:rPr>
        <w:t>/6/</w:t>
      </w:r>
    </w:p>
    <w:p w:rsidR="006E217F" w:rsidRDefault="006E217F">
      <w:pPr>
        <w:spacing w:line="480" w:lineRule="auto"/>
        <w:ind w:left="360"/>
        <w:jc w:val="both"/>
        <w:rPr>
          <w:rFonts w:ascii="Arial" w:hAnsi="Arial" w:cs="Arial"/>
          <w:b/>
          <w:bCs/>
          <w:sz w:val="32"/>
        </w:rPr>
      </w:pPr>
    </w:p>
    <w:p w:rsidR="006E217F" w:rsidRDefault="004539E8">
      <w:pPr>
        <w:numPr>
          <w:ilvl w:val="1"/>
          <w:numId w:val="1"/>
        </w:numPr>
        <w:spacing w:line="480" w:lineRule="auto"/>
        <w:jc w:val="both"/>
        <w:rPr>
          <w:rFonts w:ascii="Arial" w:hAnsi="Arial" w:cs="Arial"/>
          <w:b/>
          <w:bCs/>
          <w:sz w:val="28"/>
        </w:rPr>
      </w:pPr>
      <w:r>
        <w:rPr>
          <w:rFonts w:ascii="Arial" w:hAnsi="Arial" w:cs="Arial"/>
          <w:b/>
          <w:bCs/>
          <w:sz w:val="28"/>
        </w:rPr>
        <w:t>Introducción.</w:t>
      </w:r>
    </w:p>
    <w:p w:rsidR="006E217F" w:rsidRDefault="006E217F">
      <w:pPr>
        <w:spacing w:line="480" w:lineRule="auto"/>
        <w:jc w:val="both"/>
        <w:rPr>
          <w:rFonts w:ascii="Arial" w:hAnsi="Arial" w:cs="Arial"/>
        </w:rPr>
      </w:pPr>
    </w:p>
    <w:p w:rsidR="006E217F" w:rsidRDefault="004539E8">
      <w:pPr>
        <w:spacing w:line="480" w:lineRule="auto"/>
        <w:ind w:left="1080"/>
        <w:jc w:val="both"/>
        <w:rPr>
          <w:rFonts w:ascii="Arial" w:hAnsi="Arial" w:cs="Arial"/>
        </w:rPr>
      </w:pPr>
      <w:r>
        <w:rPr>
          <w:rFonts w:ascii="Arial" w:hAnsi="Arial" w:cs="Arial"/>
        </w:rPr>
        <w:t>En este capitulo se hará una ilustración de cómo el servicio al cliente se ha convertido en una herramienta para garantizar una sólida cartera de clientes por más tiempo, si revisamos algunos aspectos comunes que la mayoría de las empresas exitosas tienen, observamos que:</w:t>
      </w:r>
    </w:p>
    <w:p w:rsidR="006E217F" w:rsidRDefault="006E217F">
      <w:pPr>
        <w:spacing w:line="480" w:lineRule="auto"/>
        <w:ind w:left="1080"/>
        <w:jc w:val="both"/>
        <w:rPr>
          <w:rFonts w:ascii="Arial" w:hAnsi="Arial" w:cs="Arial"/>
        </w:rPr>
      </w:pPr>
    </w:p>
    <w:p w:rsidR="006E217F" w:rsidRDefault="004539E8">
      <w:pPr>
        <w:numPr>
          <w:ilvl w:val="2"/>
          <w:numId w:val="1"/>
        </w:numPr>
        <w:spacing w:line="480" w:lineRule="auto"/>
        <w:jc w:val="both"/>
        <w:rPr>
          <w:rFonts w:ascii="Arial" w:hAnsi="Arial" w:cs="Arial"/>
          <w:b/>
          <w:bCs/>
          <w:sz w:val="28"/>
        </w:rPr>
      </w:pPr>
      <w:r>
        <w:rPr>
          <w:rFonts w:ascii="Arial" w:hAnsi="Arial" w:cs="Arial"/>
          <w:b/>
          <w:bCs/>
          <w:sz w:val="28"/>
        </w:rPr>
        <w:t>Aspectos comunes de las empresas exitosas</w:t>
      </w:r>
    </w:p>
    <w:p w:rsidR="006E217F" w:rsidRDefault="006E217F">
      <w:pPr>
        <w:spacing w:line="480" w:lineRule="auto"/>
        <w:jc w:val="both"/>
        <w:rPr>
          <w:rFonts w:ascii="Arial" w:hAnsi="Arial" w:cs="Arial"/>
        </w:rPr>
      </w:pPr>
    </w:p>
    <w:p w:rsidR="006E217F" w:rsidRDefault="004539E8">
      <w:pPr>
        <w:numPr>
          <w:ilvl w:val="0"/>
          <w:numId w:val="2"/>
        </w:numPr>
        <w:spacing w:line="480" w:lineRule="auto"/>
        <w:jc w:val="both"/>
        <w:rPr>
          <w:rFonts w:ascii="Arial" w:hAnsi="Arial" w:cs="Arial"/>
        </w:rPr>
      </w:pPr>
      <w:r>
        <w:rPr>
          <w:rFonts w:ascii="Arial" w:hAnsi="Arial" w:cs="Arial"/>
        </w:rPr>
        <w:t>Ofrecen productos de calidad, a un precio competitivo y al menor costo.</w:t>
      </w:r>
    </w:p>
    <w:p w:rsidR="006E217F" w:rsidRDefault="004539E8">
      <w:pPr>
        <w:numPr>
          <w:ilvl w:val="0"/>
          <w:numId w:val="2"/>
        </w:numPr>
        <w:spacing w:line="480" w:lineRule="auto"/>
        <w:jc w:val="both"/>
        <w:rPr>
          <w:rFonts w:ascii="Arial" w:hAnsi="Arial" w:cs="Arial"/>
        </w:rPr>
      </w:pPr>
      <w:r>
        <w:rPr>
          <w:rFonts w:ascii="Arial" w:hAnsi="Arial" w:cs="Arial"/>
        </w:rPr>
        <w:t>Creen que la calidad es rentable.</w:t>
      </w:r>
    </w:p>
    <w:p w:rsidR="006E217F" w:rsidRDefault="004539E8">
      <w:pPr>
        <w:numPr>
          <w:ilvl w:val="0"/>
          <w:numId w:val="2"/>
        </w:numPr>
        <w:spacing w:line="480" w:lineRule="auto"/>
        <w:jc w:val="both"/>
        <w:rPr>
          <w:rFonts w:ascii="Arial" w:hAnsi="Arial" w:cs="Arial"/>
        </w:rPr>
      </w:pPr>
      <w:r>
        <w:rPr>
          <w:rFonts w:ascii="Arial" w:hAnsi="Arial" w:cs="Arial"/>
        </w:rPr>
        <w:t>Conocen a sus clientes.</w:t>
      </w:r>
    </w:p>
    <w:p w:rsidR="006E217F" w:rsidRDefault="004539E8">
      <w:pPr>
        <w:numPr>
          <w:ilvl w:val="0"/>
          <w:numId w:val="2"/>
        </w:numPr>
        <w:spacing w:line="480" w:lineRule="auto"/>
        <w:jc w:val="both"/>
        <w:rPr>
          <w:rFonts w:ascii="Arial" w:hAnsi="Arial" w:cs="Arial"/>
        </w:rPr>
      </w:pPr>
      <w:r>
        <w:rPr>
          <w:rFonts w:ascii="Arial" w:hAnsi="Arial" w:cs="Arial"/>
        </w:rPr>
        <w:t>Existe una preocupación por el cliente (usuario).</w:t>
      </w:r>
    </w:p>
    <w:p w:rsidR="006E217F" w:rsidRDefault="004539E8">
      <w:pPr>
        <w:numPr>
          <w:ilvl w:val="0"/>
          <w:numId w:val="2"/>
        </w:numPr>
        <w:spacing w:line="480" w:lineRule="auto"/>
        <w:jc w:val="both"/>
        <w:rPr>
          <w:rFonts w:ascii="Arial" w:hAnsi="Arial" w:cs="Arial"/>
        </w:rPr>
      </w:pPr>
      <w:r>
        <w:rPr>
          <w:rFonts w:ascii="Arial" w:hAnsi="Arial" w:cs="Arial"/>
        </w:rPr>
        <w:t>Existe un sentido colectivo de responsabilidad por fallas.</w:t>
      </w:r>
    </w:p>
    <w:p w:rsidR="006E217F" w:rsidRDefault="004539E8">
      <w:pPr>
        <w:numPr>
          <w:ilvl w:val="0"/>
          <w:numId w:val="2"/>
        </w:numPr>
        <w:spacing w:line="480" w:lineRule="auto"/>
        <w:jc w:val="both"/>
        <w:rPr>
          <w:rFonts w:ascii="Arial" w:hAnsi="Arial" w:cs="Arial"/>
        </w:rPr>
      </w:pPr>
      <w:r>
        <w:rPr>
          <w:rFonts w:ascii="Arial" w:hAnsi="Arial" w:cs="Arial"/>
        </w:rPr>
        <w:t>El servicio es el lema.</w:t>
      </w:r>
    </w:p>
    <w:p w:rsidR="006E217F" w:rsidRDefault="004539E8">
      <w:pPr>
        <w:numPr>
          <w:ilvl w:val="0"/>
          <w:numId w:val="2"/>
        </w:numPr>
        <w:spacing w:line="480" w:lineRule="auto"/>
        <w:jc w:val="both"/>
        <w:rPr>
          <w:rFonts w:ascii="Arial" w:hAnsi="Arial" w:cs="Arial"/>
        </w:rPr>
      </w:pPr>
      <w:r>
        <w:rPr>
          <w:rFonts w:ascii="Arial" w:hAnsi="Arial" w:cs="Arial"/>
        </w:rPr>
        <w:lastRenderedPageBreak/>
        <w:t>Se reconoce la importancia del cliente interno en la gestión de la empresa.</w:t>
      </w:r>
    </w:p>
    <w:p w:rsidR="006E217F" w:rsidRDefault="004539E8">
      <w:pPr>
        <w:numPr>
          <w:ilvl w:val="0"/>
          <w:numId w:val="2"/>
        </w:numPr>
        <w:spacing w:line="480" w:lineRule="auto"/>
        <w:jc w:val="both"/>
        <w:rPr>
          <w:rFonts w:ascii="Arial" w:hAnsi="Arial" w:cs="Arial"/>
        </w:rPr>
      </w:pPr>
      <w:r>
        <w:rPr>
          <w:rFonts w:ascii="Arial" w:hAnsi="Arial" w:cs="Arial"/>
        </w:rPr>
        <w:t>Siempre están descontentos con su desempeño.</w:t>
      </w:r>
    </w:p>
    <w:p w:rsidR="006E217F" w:rsidRDefault="004539E8">
      <w:pPr>
        <w:numPr>
          <w:ilvl w:val="0"/>
          <w:numId w:val="2"/>
        </w:numPr>
        <w:spacing w:line="480" w:lineRule="auto"/>
        <w:jc w:val="both"/>
        <w:rPr>
          <w:rFonts w:ascii="Arial" w:hAnsi="Arial" w:cs="Arial"/>
        </w:rPr>
      </w:pPr>
      <w:r>
        <w:rPr>
          <w:rFonts w:ascii="Arial" w:hAnsi="Arial" w:cs="Arial"/>
        </w:rPr>
        <w:t>Privilegian la creatividad y la innovación en su personal.</w:t>
      </w:r>
    </w:p>
    <w:p w:rsidR="006E217F" w:rsidRDefault="004539E8">
      <w:pPr>
        <w:numPr>
          <w:ilvl w:val="0"/>
          <w:numId w:val="2"/>
        </w:numPr>
        <w:spacing w:line="480" w:lineRule="auto"/>
        <w:jc w:val="both"/>
        <w:rPr>
          <w:rFonts w:ascii="Arial" w:hAnsi="Arial" w:cs="Arial"/>
        </w:rPr>
      </w:pPr>
      <w:r>
        <w:rPr>
          <w:rFonts w:ascii="Arial" w:hAnsi="Arial" w:cs="Arial"/>
        </w:rPr>
        <w:t>Sus estructuras son las mínimas requeridas.</w:t>
      </w:r>
    </w:p>
    <w:p w:rsidR="006E217F" w:rsidRDefault="004539E8">
      <w:pPr>
        <w:numPr>
          <w:ilvl w:val="0"/>
          <w:numId w:val="2"/>
        </w:numPr>
        <w:spacing w:line="480" w:lineRule="auto"/>
        <w:jc w:val="both"/>
        <w:rPr>
          <w:rFonts w:ascii="Arial" w:hAnsi="Arial" w:cs="Arial"/>
        </w:rPr>
      </w:pPr>
      <w:r>
        <w:rPr>
          <w:rFonts w:ascii="Arial" w:hAnsi="Arial" w:cs="Arial"/>
        </w:rPr>
        <w:t>Sus sistemas son flexibles.</w:t>
      </w:r>
    </w:p>
    <w:p w:rsidR="006E217F" w:rsidRDefault="004539E8">
      <w:pPr>
        <w:numPr>
          <w:ilvl w:val="0"/>
          <w:numId w:val="2"/>
        </w:numPr>
        <w:spacing w:line="480" w:lineRule="auto"/>
        <w:jc w:val="both"/>
        <w:rPr>
          <w:rFonts w:ascii="Arial" w:hAnsi="Arial" w:cs="Arial"/>
        </w:rPr>
      </w:pPr>
      <w:r>
        <w:rPr>
          <w:rFonts w:ascii="Arial" w:hAnsi="Arial" w:cs="Arial"/>
        </w:rPr>
        <w:t>Sus políticas están al servicio de los objetivos</w:t>
      </w:r>
    </w:p>
    <w:p w:rsidR="006E217F" w:rsidRDefault="006E217F">
      <w:pPr>
        <w:spacing w:line="480" w:lineRule="auto"/>
        <w:jc w:val="both"/>
        <w:rPr>
          <w:rFonts w:ascii="Arial" w:hAnsi="Arial" w:cs="Arial"/>
        </w:rPr>
      </w:pPr>
    </w:p>
    <w:p w:rsidR="006E217F" w:rsidRDefault="004539E8">
      <w:pPr>
        <w:pStyle w:val="Sangradetextonormal"/>
        <w:spacing w:line="480" w:lineRule="auto"/>
        <w:jc w:val="both"/>
        <w:rPr>
          <w:rFonts w:ascii="Arial" w:hAnsi="Arial" w:cs="Arial"/>
        </w:rPr>
      </w:pPr>
      <w:r>
        <w:rPr>
          <w:rFonts w:ascii="Arial" w:hAnsi="Arial" w:cs="Arial"/>
        </w:rPr>
        <w:t>Por lo cual es indispensable dar al cliente un  valor agregado a la “necesidad” que pueda tener de los productos que las compañías ofrecen, entre las cuales esta el “servicio”, pero ¿Qué es el servicio? “es cualquier acción o actividad que implique hacer para otros, por una gratificación que le genere satisfacción por el deber cumplido”.</w:t>
      </w:r>
    </w:p>
    <w:p w:rsidR="006E217F" w:rsidRDefault="004539E8">
      <w:pPr>
        <w:spacing w:line="480" w:lineRule="auto"/>
        <w:jc w:val="both"/>
        <w:rPr>
          <w:rFonts w:ascii="Arial" w:hAnsi="Arial" w:cs="Arial"/>
        </w:rPr>
      </w:pPr>
      <w:r>
        <w:rPr>
          <w:rFonts w:ascii="Arial" w:hAnsi="Arial" w:cs="Arial"/>
        </w:rPr>
        <w:t xml:space="preserve">                    </w:t>
      </w:r>
    </w:p>
    <w:p w:rsidR="006E217F" w:rsidRDefault="004539E8">
      <w:pPr>
        <w:numPr>
          <w:ilvl w:val="2"/>
          <w:numId w:val="1"/>
        </w:numPr>
        <w:spacing w:line="480" w:lineRule="auto"/>
        <w:jc w:val="both"/>
        <w:rPr>
          <w:rFonts w:ascii="Arial" w:hAnsi="Arial" w:cs="Arial"/>
          <w:b/>
          <w:bCs/>
          <w:sz w:val="28"/>
        </w:rPr>
      </w:pPr>
      <w:r>
        <w:rPr>
          <w:rFonts w:ascii="Arial" w:hAnsi="Arial" w:cs="Arial"/>
          <w:b/>
          <w:bCs/>
          <w:sz w:val="28"/>
        </w:rPr>
        <w:t>Características del servicio</w:t>
      </w:r>
    </w:p>
    <w:p w:rsidR="006E217F" w:rsidRDefault="004539E8">
      <w:pPr>
        <w:spacing w:line="480" w:lineRule="auto"/>
        <w:ind w:left="1080"/>
        <w:jc w:val="both"/>
        <w:rPr>
          <w:rFonts w:ascii="Arial" w:hAnsi="Arial" w:cs="Arial"/>
        </w:rPr>
      </w:pPr>
      <w:r>
        <w:rPr>
          <w:rFonts w:ascii="Arial" w:hAnsi="Arial" w:cs="Arial"/>
        </w:rPr>
        <w:t xml:space="preserve">        </w:t>
      </w:r>
    </w:p>
    <w:p w:rsidR="006E217F" w:rsidRDefault="004539E8">
      <w:pPr>
        <w:numPr>
          <w:ilvl w:val="0"/>
          <w:numId w:val="5"/>
        </w:numPr>
        <w:spacing w:line="480" w:lineRule="auto"/>
        <w:jc w:val="both"/>
        <w:rPr>
          <w:rFonts w:ascii="Arial" w:hAnsi="Arial" w:cs="Arial"/>
        </w:rPr>
      </w:pPr>
      <w:r>
        <w:rPr>
          <w:rFonts w:ascii="Arial" w:hAnsi="Arial" w:cs="Arial"/>
        </w:rPr>
        <w:t>El valor que se le da al servicio depende de su experiencia personal.</w:t>
      </w:r>
    </w:p>
    <w:p w:rsidR="006E217F" w:rsidRDefault="004539E8">
      <w:pPr>
        <w:numPr>
          <w:ilvl w:val="0"/>
          <w:numId w:val="5"/>
        </w:numPr>
        <w:spacing w:line="480" w:lineRule="auto"/>
        <w:jc w:val="both"/>
        <w:rPr>
          <w:rFonts w:ascii="Arial" w:hAnsi="Arial" w:cs="Arial"/>
        </w:rPr>
      </w:pPr>
      <w:r>
        <w:rPr>
          <w:rFonts w:ascii="Arial" w:hAnsi="Arial" w:cs="Arial"/>
        </w:rPr>
        <w:t>Si presto inadecuadamente un servicio, esto no se puede revocar totalmente.</w:t>
      </w:r>
    </w:p>
    <w:p w:rsidR="006E217F" w:rsidRDefault="004539E8">
      <w:pPr>
        <w:numPr>
          <w:ilvl w:val="0"/>
          <w:numId w:val="5"/>
        </w:numPr>
        <w:spacing w:line="480" w:lineRule="auto"/>
        <w:jc w:val="both"/>
        <w:rPr>
          <w:rFonts w:ascii="Arial" w:hAnsi="Arial" w:cs="Arial"/>
        </w:rPr>
      </w:pPr>
      <w:r>
        <w:rPr>
          <w:rFonts w:ascii="Arial" w:hAnsi="Arial" w:cs="Arial"/>
        </w:rPr>
        <w:lastRenderedPageBreak/>
        <w:t>La seguridad de la calidad del servicio debe ocurrir antes de entregarlo.</w:t>
      </w:r>
    </w:p>
    <w:p w:rsidR="006E217F" w:rsidRDefault="004539E8">
      <w:pPr>
        <w:numPr>
          <w:ilvl w:val="0"/>
          <w:numId w:val="5"/>
        </w:numPr>
        <w:spacing w:line="480" w:lineRule="auto"/>
        <w:jc w:val="both"/>
        <w:rPr>
          <w:rFonts w:ascii="Arial" w:hAnsi="Arial" w:cs="Arial"/>
        </w:rPr>
      </w:pPr>
      <w:r>
        <w:rPr>
          <w:rFonts w:ascii="Arial" w:hAnsi="Arial" w:cs="Arial"/>
        </w:rPr>
        <w:t>Las expectativas del receptor son importantes para evaluar servicio recibido.</w:t>
      </w:r>
    </w:p>
    <w:p w:rsidR="006E217F" w:rsidRDefault="004539E8">
      <w:pPr>
        <w:numPr>
          <w:ilvl w:val="0"/>
          <w:numId w:val="5"/>
        </w:numPr>
        <w:spacing w:line="480" w:lineRule="auto"/>
        <w:jc w:val="both"/>
        <w:rPr>
          <w:rFonts w:ascii="Arial" w:hAnsi="Arial" w:cs="Arial"/>
        </w:rPr>
      </w:pPr>
      <w:r>
        <w:rPr>
          <w:rFonts w:ascii="Arial" w:hAnsi="Arial" w:cs="Arial"/>
        </w:rPr>
        <w:t>Mientras más gente tenga que encontrar quien requiere del servicio, menos probabilidades hay de quedar satisfecho y la calidad se pone en duda.</w:t>
      </w:r>
    </w:p>
    <w:p w:rsidR="006E217F" w:rsidRDefault="006E217F">
      <w:pPr>
        <w:tabs>
          <w:tab w:val="left" w:pos="720"/>
        </w:tabs>
        <w:spacing w:line="480" w:lineRule="auto"/>
        <w:jc w:val="both"/>
        <w:rPr>
          <w:rFonts w:ascii="Arial" w:hAnsi="Arial" w:cs="Arial"/>
        </w:rPr>
      </w:pPr>
    </w:p>
    <w:p w:rsidR="006E217F" w:rsidRDefault="004539E8">
      <w:pPr>
        <w:tabs>
          <w:tab w:val="left" w:pos="720"/>
        </w:tabs>
        <w:spacing w:line="480" w:lineRule="auto"/>
        <w:jc w:val="both"/>
        <w:rPr>
          <w:rFonts w:ascii="Arial" w:hAnsi="Arial" w:cs="Arial"/>
          <w:b/>
          <w:bCs/>
        </w:rPr>
      </w:pPr>
      <w:r>
        <w:rPr>
          <w:rFonts w:ascii="Arial" w:hAnsi="Arial" w:cs="Arial"/>
        </w:rPr>
        <w:t xml:space="preserve">            </w:t>
      </w:r>
      <w:r>
        <w:rPr>
          <w:rFonts w:ascii="Arial" w:hAnsi="Arial" w:cs="Arial"/>
          <w:b/>
          <w:bCs/>
          <w:sz w:val="28"/>
        </w:rPr>
        <w:t>1</w:t>
      </w:r>
      <w:r>
        <w:rPr>
          <w:rFonts w:ascii="Arial" w:hAnsi="Arial" w:cs="Arial"/>
          <w:b/>
          <w:bCs/>
        </w:rPr>
        <w:t>.</w:t>
      </w:r>
      <w:r>
        <w:rPr>
          <w:rFonts w:ascii="Arial" w:hAnsi="Arial" w:cs="Arial"/>
          <w:b/>
          <w:bCs/>
          <w:sz w:val="28"/>
        </w:rPr>
        <w:t>2  La atención al cliente</w:t>
      </w:r>
    </w:p>
    <w:p w:rsidR="006E217F" w:rsidRDefault="004539E8">
      <w:pPr>
        <w:pStyle w:val="Sangra2detindependiente"/>
        <w:jc w:val="both"/>
      </w:pPr>
      <w:r>
        <w:t>La atención de Clientes es un proceso conformado por un variado conjunto de situaciones y aspectos:</w:t>
      </w:r>
    </w:p>
    <w:p w:rsidR="006E217F" w:rsidRDefault="004539E8">
      <w:pPr>
        <w:numPr>
          <w:ilvl w:val="0"/>
          <w:numId w:val="6"/>
        </w:numPr>
        <w:tabs>
          <w:tab w:val="left" w:pos="720"/>
        </w:tabs>
        <w:spacing w:line="480" w:lineRule="auto"/>
        <w:ind w:firstLine="0"/>
        <w:jc w:val="both"/>
        <w:rPr>
          <w:rFonts w:ascii="Arial" w:hAnsi="Arial" w:cs="Arial"/>
        </w:rPr>
      </w:pPr>
      <w:r>
        <w:rPr>
          <w:rFonts w:ascii="Arial" w:hAnsi="Arial" w:cs="Arial"/>
        </w:rPr>
        <w:t>Un aspecto físico</w:t>
      </w:r>
    </w:p>
    <w:p w:rsidR="006E217F" w:rsidRDefault="004539E8">
      <w:pPr>
        <w:numPr>
          <w:ilvl w:val="0"/>
          <w:numId w:val="6"/>
        </w:numPr>
        <w:tabs>
          <w:tab w:val="left" w:pos="720"/>
        </w:tabs>
        <w:spacing w:line="480" w:lineRule="auto"/>
        <w:ind w:firstLine="0"/>
        <w:jc w:val="both"/>
        <w:rPr>
          <w:rFonts w:ascii="Arial" w:hAnsi="Arial" w:cs="Arial"/>
        </w:rPr>
      </w:pPr>
      <w:r>
        <w:rPr>
          <w:rFonts w:ascii="Arial" w:hAnsi="Arial" w:cs="Arial"/>
        </w:rPr>
        <w:t>Un aspecto psicológico</w:t>
      </w:r>
    </w:p>
    <w:p w:rsidR="006E217F" w:rsidRDefault="004539E8">
      <w:pPr>
        <w:numPr>
          <w:ilvl w:val="0"/>
          <w:numId w:val="6"/>
        </w:numPr>
        <w:tabs>
          <w:tab w:val="left" w:pos="720"/>
        </w:tabs>
        <w:spacing w:line="480" w:lineRule="auto"/>
        <w:ind w:firstLine="0"/>
        <w:jc w:val="both"/>
        <w:rPr>
          <w:rFonts w:ascii="Arial" w:hAnsi="Arial" w:cs="Arial"/>
        </w:rPr>
      </w:pPr>
      <w:r>
        <w:rPr>
          <w:rFonts w:ascii="Arial" w:hAnsi="Arial" w:cs="Arial"/>
        </w:rPr>
        <w:t>Un aspecto social</w:t>
      </w:r>
    </w:p>
    <w:p w:rsidR="006E217F" w:rsidRDefault="004539E8">
      <w:pPr>
        <w:numPr>
          <w:ilvl w:val="0"/>
          <w:numId w:val="6"/>
        </w:numPr>
        <w:tabs>
          <w:tab w:val="left" w:pos="720"/>
        </w:tabs>
        <w:spacing w:line="480" w:lineRule="auto"/>
        <w:ind w:firstLine="0"/>
        <w:jc w:val="both"/>
        <w:rPr>
          <w:rFonts w:ascii="Arial" w:hAnsi="Arial" w:cs="Arial"/>
        </w:rPr>
      </w:pPr>
      <w:r>
        <w:rPr>
          <w:rFonts w:ascii="Arial" w:hAnsi="Arial" w:cs="Arial"/>
        </w:rPr>
        <w:t>Aspecto Cultural</w:t>
      </w:r>
    </w:p>
    <w:p w:rsidR="006E217F" w:rsidRDefault="004539E8">
      <w:pPr>
        <w:numPr>
          <w:ilvl w:val="0"/>
          <w:numId w:val="6"/>
        </w:numPr>
        <w:tabs>
          <w:tab w:val="left" w:pos="720"/>
        </w:tabs>
        <w:spacing w:line="480" w:lineRule="auto"/>
        <w:ind w:firstLine="0"/>
        <w:jc w:val="both"/>
        <w:rPr>
          <w:rFonts w:ascii="Arial" w:hAnsi="Arial" w:cs="Arial"/>
        </w:rPr>
      </w:pPr>
      <w:r>
        <w:rPr>
          <w:rFonts w:ascii="Arial" w:hAnsi="Arial" w:cs="Arial"/>
        </w:rPr>
        <w:t>Un aspecto situacional</w:t>
      </w:r>
    </w:p>
    <w:p w:rsidR="006E217F" w:rsidRDefault="006E217F">
      <w:pPr>
        <w:tabs>
          <w:tab w:val="left" w:pos="720"/>
        </w:tabs>
        <w:spacing w:line="480" w:lineRule="auto"/>
        <w:jc w:val="both"/>
        <w:rPr>
          <w:rFonts w:ascii="Arial" w:hAnsi="Arial" w:cs="Arial"/>
        </w:rPr>
      </w:pPr>
    </w:p>
    <w:p w:rsidR="006E217F" w:rsidRDefault="004539E8">
      <w:pPr>
        <w:tabs>
          <w:tab w:val="left" w:pos="720"/>
        </w:tabs>
        <w:spacing w:line="480" w:lineRule="auto"/>
        <w:jc w:val="both"/>
        <w:rPr>
          <w:rFonts w:ascii="Arial" w:hAnsi="Arial" w:cs="Arial"/>
        </w:rPr>
      </w:pPr>
      <w:r>
        <w:rPr>
          <w:rFonts w:ascii="Arial" w:hAnsi="Arial" w:cs="Arial"/>
        </w:rPr>
        <w:t xml:space="preserve">                  a. El </w:t>
      </w:r>
      <w:r>
        <w:rPr>
          <w:rFonts w:ascii="Arial" w:hAnsi="Arial" w:cs="Arial"/>
          <w:b/>
          <w:bCs/>
        </w:rPr>
        <w:t xml:space="preserve">aspecto físico </w:t>
      </w:r>
      <w:r>
        <w:rPr>
          <w:rFonts w:ascii="Arial" w:hAnsi="Arial" w:cs="Arial"/>
        </w:rPr>
        <w:t>comprende factores</w:t>
      </w:r>
    </w:p>
    <w:p w:rsidR="006E217F" w:rsidRDefault="004539E8">
      <w:pPr>
        <w:tabs>
          <w:tab w:val="left" w:pos="720"/>
        </w:tabs>
        <w:spacing w:line="480" w:lineRule="auto"/>
        <w:jc w:val="both"/>
        <w:rPr>
          <w:rFonts w:ascii="Arial" w:hAnsi="Arial" w:cs="Arial"/>
          <w:b/>
          <w:bCs/>
        </w:rPr>
      </w:pPr>
      <w:r>
        <w:rPr>
          <w:rFonts w:ascii="Arial" w:hAnsi="Arial" w:cs="Arial"/>
        </w:rPr>
        <w:t xml:space="preserve">                  </w:t>
      </w:r>
      <w:r>
        <w:rPr>
          <w:rFonts w:ascii="Arial" w:hAnsi="Arial" w:cs="Arial"/>
          <w:b/>
          <w:bCs/>
        </w:rPr>
        <w:t>a.1 Auditivos</w:t>
      </w:r>
    </w:p>
    <w:p w:rsidR="006E217F" w:rsidRDefault="004539E8">
      <w:pPr>
        <w:tabs>
          <w:tab w:val="left" w:pos="720"/>
        </w:tabs>
        <w:spacing w:line="480" w:lineRule="auto"/>
        <w:jc w:val="both"/>
        <w:rPr>
          <w:rFonts w:ascii="Arial" w:hAnsi="Arial" w:cs="Arial"/>
        </w:rPr>
      </w:pPr>
      <w:r>
        <w:rPr>
          <w:rFonts w:ascii="Arial" w:hAnsi="Arial" w:cs="Arial"/>
          <w:b/>
          <w:bCs/>
        </w:rPr>
        <w:t xml:space="preserve">                        </w:t>
      </w:r>
      <w:r>
        <w:rPr>
          <w:rFonts w:ascii="Arial" w:hAnsi="Arial" w:cs="Arial"/>
        </w:rPr>
        <w:t>¿Cómo hablo?</w:t>
      </w:r>
    </w:p>
    <w:p w:rsidR="006E217F" w:rsidRDefault="004539E8">
      <w:pPr>
        <w:tabs>
          <w:tab w:val="left" w:pos="720"/>
        </w:tabs>
        <w:spacing w:line="480" w:lineRule="auto"/>
        <w:jc w:val="both"/>
        <w:rPr>
          <w:rFonts w:ascii="Arial" w:hAnsi="Arial" w:cs="Arial"/>
        </w:rPr>
      </w:pPr>
      <w:r>
        <w:rPr>
          <w:rFonts w:ascii="Arial" w:hAnsi="Arial" w:cs="Arial"/>
        </w:rPr>
        <w:t xml:space="preserve">                        ¿Cómo escucho?</w:t>
      </w:r>
    </w:p>
    <w:p w:rsidR="006E217F" w:rsidRDefault="004539E8">
      <w:pPr>
        <w:tabs>
          <w:tab w:val="left" w:pos="720"/>
        </w:tabs>
        <w:spacing w:line="480" w:lineRule="auto"/>
        <w:jc w:val="both"/>
        <w:rPr>
          <w:rFonts w:ascii="Arial" w:hAnsi="Arial" w:cs="Arial"/>
        </w:rPr>
      </w:pPr>
      <w:r>
        <w:rPr>
          <w:rFonts w:ascii="Arial" w:hAnsi="Arial" w:cs="Arial"/>
        </w:rPr>
        <w:t xml:space="preserve">                         Condiciones ambientales propicias o adversas para la comunicación.</w:t>
      </w:r>
    </w:p>
    <w:p w:rsidR="006E217F" w:rsidRDefault="004539E8">
      <w:pPr>
        <w:pStyle w:val="Sangra3detindependiente"/>
        <w:jc w:val="both"/>
      </w:pPr>
      <w:r>
        <w:lastRenderedPageBreak/>
        <w:t xml:space="preserve"> Limitantes propias y del usuario en cuanto al umbral de percepción auditiva.</w:t>
      </w:r>
    </w:p>
    <w:p w:rsidR="006E217F" w:rsidRDefault="004539E8">
      <w:pPr>
        <w:tabs>
          <w:tab w:val="left" w:pos="720"/>
          <w:tab w:val="left" w:pos="1620"/>
        </w:tabs>
        <w:spacing w:line="480" w:lineRule="auto"/>
        <w:ind w:left="1620"/>
        <w:jc w:val="both"/>
        <w:rPr>
          <w:rFonts w:ascii="Arial" w:hAnsi="Arial" w:cs="Arial"/>
        </w:rPr>
      </w:pPr>
      <w:r>
        <w:rPr>
          <w:rFonts w:ascii="Arial" w:hAnsi="Arial" w:cs="Arial"/>
        </w:rPr>
        <w:t>Calidad de los medios que permiten la audición (buen o mal aparato telefónico).</w:t>
      </w:r>
    </w:p>
    <w:p w:rsidR="006E217F" w:rsidRDefault="006E217F">
      <w:pPr>
        <w:tabs>
          <w:tab w:val="left" w:pos="720"/>
          <w:tab w:val="left" w:pos="1620"/>
        </w:tabs>
        <w:spacing w:line="480" w:lineRule="auto"/>
        <w:jc w:val="both"/>
        <w:rPr>
          <w:rFonts w:ascii="Arial" w:hAnsi="Arial" w:cs="Arial"/>
        </w:rPr>
      </w:pPr>
    </w:p>
    <w:p w:rsidR="006E217F" w:rsidRDefault="004539E8">
      <w:pPr>
        <w:tabs>
          <w:tab w:val="left" w:pos="720"/>
        </w:tabs>
        <w:spacing w:line="480" w:lineRule="auto"/>
        <w:jc w:val="both"/>
        <w:rPr>
          <w:rFonts w:ascii="Arial" w:hAnsi="Arial" w:cs="Arial"/>
          <w:b/>
          <w:bCs/>
        </w:rPr>
      </w:pPr>
      <w:r>
        <w:rPr>
          <w:rFonts w:ascii="Arial" w:hAnsi="Arial" w:cs="Arial"/>
        </w:rPr>
        <w:t xml:space="preserve">                   </w:t>
      </w:r>
      <w:r>
        <w:rPr>
          <w:rFonts w:ascii="Arial" w:hAnsi="Arial" w:cs="Arial"/>
          <w:b/>
          <w:bCs/>
        </w:rPr>
        <w:t>a.2  Olfativas</w:t>
      </w:r>
    </w:p>
    <w:p w:rsidR="006E217F" w:rsidRDefault="004539E8">
      <w:pPr>
        <w:tabs>
          <w:tab w:val="left" w:pos="720"/>
        </w:tabs>
        <w:spacing w:line="480" w:lineRule="auto"/>
        <w:jc w:val="both"/>
        <w:rPr>
          <w:rFonts w:ascii="Arial" w:hAnsi="Arial" w:cs="Arial"/>
        </w:rPr>
      </w:pPr>
      <w:r>
        <w:rPr>
          <w:rFonts w:ascii="Arial" w:hAnsi="Arial" w:cs="Arial"/>
          <w:b/>
          <w:bCs/>
        </w:rPr>
        <w:t xml:space="preserve">                          </w:t>
      </w:r>
      <w:r>
        <w:rPr>
          <w:rFonts w:ascii="Arial" w:hAnsi="Arial" w:cs="Arial"/>
        </w:rPr>
        <w:t>Mi olor, el del otro</w:t>
      </w:r>
    </w:p>
    <w:p w:rsidR="006E217F" w:rsidRDefault="004539E8">
      <w:pPr>
        <w:tabs>
          <w:tab w:val="left" w:pos="720"/>
        </w:tabs>
        <w:spacing w:line="480" w:lineRule="auto"/>
        <w:jc w:val="both"/>
        <w:rPr>
          <w:rFonts w:ascii="Arial" w:hAnsi="Arial" w:cs="Arial"/>
        </w:rPr>
      </w:pPr>
      <w:r>
        <w:rPr>
          <w:rFonts w:ascii="Arial" w:hAnsi="Arial" w:cs="Arial"/>
        </w:rPr>
        <w:t xml:space="preserve">                          El ambiente aireado o no en donde se atiende clientes.</w:t>
      </w:r>
    </w:p>
    <w:p w:rsidR="006E217F" w:rsidRDefault="004539E8">
      <w:pPr>
        <w:tabs>
          <w:tab w:val="left" w:pos="720"/>
        </w:tabs>
        <w:spacing w:line="480" w:lineRule="auto"/>
        <w:jc w:val="both"/>
        <w:rPr>
          <w:rFonts w:ascii="Arial" w:hAnsi="Arial" w:cs="Arial"/>
          <w:b/>
          <w:bCs/>
        </w:rPr>
      </w:pPr>
      <w:r>
        <w:rPr>
          <w:rFonts w:ascii="Arial" w:hAnsi="Arial" w:cs="Arial"/>
        </w:rPr>
        <w:t xml:space="preserve">                    </w:t>
      </w:r>
      <w:r>
        <w:rPr>
          <w:rFonts w:ascii="Arial" w:hAnsi="Arial" w:cs="Arial"/>
          <w:b/>
          <w:bCs/>
        </w:rPr>
        <w:t>a.3 Visuales</w:t>
      </w:r>
    </w:p>
    <w:p w:rsidR="006E217F" w:rsidRDefault="004539E8">
      <w:pPr>
        <w:tabs>
          <w:tab w:val="left" w:pos="720"/>
        </w:tabs>
        <w:spacing w:line="480" w:lineRule="auto"/>
        <w:jc w:val="both"/>
        <w:rPr>
          <w:rFonts w:ascii="Arial" w:hAnsi="Arial" w:cs="Arial"/>
        </w:rPr>
      </w:pPr>
      <w:r>
        <w:rPr>
          <w:rFonts w:ascii="Arial" w:hAnsi="Arial" w:cs="Arial"/>
          <w:b/>
          <w:bCs/>
        </w:rPr>
        <w:t xml:space="preserve">                          </w:t>
      </w:r>
      <w:r>
        <w:rPr>
          <w:rFonts w:ascii="Arial" w:hAnsi="Arial" w:cs="Arial"/>
        </w:rPr>
        <w:t>¿Cómo veo al otro?</w:t>
      </w:r>
    </w:p>
    <w:p w:rsidR="006E217F" w:rsidRDefault="004539E8">
      <w:pPr>
        <w:tabs>
          <w:tab w:val="left" w:pos="720"/>
        </w:tabs>
        <w:spacing w:line="480" w:lineRule="auto"/>
        <w:jc w:val="both"/>
        <w:rPr>
          <w:rFonts w:ascii="Arial" w:hAnsi="Arial" w:cs="Arial"/>
        </w:rPr>
      </w:pPr>
      <w:r>
        <w:rPr>
          <w:rFonts w:ascii="Arial" w:hAnsi="Arial" w:cs="Arial"/>
        </w:rPr>
        <w:t xml:space="preserve">                          ¿Cómo me ven?</w:t>
      </w:r>
    </w:p>
    <w:p w:rsidR="006E217F" w:rsidRDefault="004539E8">
      <w:pPr>
        <w:tabs>
          <w:tab w:val="left" w:pos="720"/>
        </w:tabs>
        <w:spacing w:line="480" w:lineRule="auto"/>
        <w:jc w:val="both"/>
        <w:rPr>
          <w:rFonts w:ascii="Arial" w:hAnsi="Arial" w:cs="Arial"/>
        </w:rPr>
      </w:pPr>
      <w:r>
        <w:rPr>
          <w:rFonts w:ascii="Arial" w:hAnsi="Arial" w:cs="Arial"/>
        </w:rPr>
        <w:t xml:space="preserve">                           Aspecto general de la presentación</w:t>
      </w:r>
    </w:p>
    <w:p w:rsidR="006E217F" w:rsidRDefault="004539E8">
      <w:pPr>
        <w:tabs>
          <w:tab w:val="left" w:pos="720"/>
        </w:tabs>
        <w:spacing w:line="480" w:lineRule="auto"/>
        <w:jc w:val="both"/>
        <w:rPr>
          <w:rFonts w:ascii="Arial" w:hAnsi="Arial" w:cs="Arial"/>
        </w:rPr>
      </w:pPr>
      <w:r>
        <w:rPr>
          <w:rFonts w:ascii="Arial" w:hAnsi="Arial" w:cs="Arial"/>
        </w:rPr>
        <w:t xml:space="preserve">                           Mi rostro, el del otro</w:t>
      </w:r>
    </w:p>
    <w:p w:rsidR="006E217F" w:rsidRDefault="004539E8">
      <w:pPr>
        <w:tabs>
          <w:tab w:val="left" w:pos="720"/>
        </w:tabs>
        <w:spacing w:line="480" w:lineRule="auto"/>
        <w:jc w:val="both"/>
        <w:rPr>
          <w:rFonts w:ascii="Arial" w:hAnsi="Arial" w:cs="Arial"/>
          <w:b/>
          <w:bCs/>
        </w:rPr>
      </w:pPr>
      <w:r>
        <w:rPr>
          <w:rFonts w:ascii="Arial" w:hAnsi="Arial" w:cs="Arial"/>
        </w:rPr>
        <w:t xml:space="preserve">                    </w:t>
      </w:r>
      <w:r>
        <w:rPr>
          <w:rFonts w:ascii="Arial" w:hAnsi="Arial" w:cs="Arial"/>
          <w:b/>
          <w:bCs/>
        </w:rPr>
        <w:t>a.4 Táctiles</w:t>
      </w:r>
    </w:p>
    <w:p w:rsidR="006E217F" w:rsidRDefault="004539E8">
      <w:pPr>
        <w:tabs>
          <w:tab w:val="left" w:pos="720"/>
        </w:tabs>
        <w:spacing w:line="480" w:lineRule="auto"/>
        <w:jc w:val="both"/>
        <w:rPr>
          <w:rFonts w:ascii="Arial" w:hAnsi="Arial" w:cs="Arial"/>
        </w:rPr>
      </w:pPr>
      <w:r>
        <w:rPr>
          <w:rFonts w:ascii="Arial" w:hAnsi="Arial" w:cs="Arial"/>
          <w:b/>
          <w:bCs/>
        </w:rPr>
        <w:t xml:space="preserve">                           </w:t>
      </w:r>
      <w:r>
        <w:rPr>
          <w:rFonts w:ascii="Arial" w:hAnsi="Arial" w:cs="Arial"/>
        </w:rPr>
        <w:t>Contacto directo o carencia de contacto con el otro.</w:t>
      </w:r>
    </w:p>
    <w:p w:rsidR="006E217F" w:rsidRDefault="004539E8">
      <w:pPr>
        <w:tabs>
          <w:tab w:val="left" w:pos="720"/>
        </w:tabs>
        <w:spacing w:line="480" w:lineRule="auto"/>
        <w:jc w:val="both"/>
        <w:rPr>
          <w:rFonts w:ascii="Arial" w:hAnsi="Arial" w:cs="Arial"/>
          <w:b/>
          <w:bCs/>
        </w:rPr>
      </w:pPr>
      <w:r>
        <w:rPr>
          <w:rFonts w:ascii="Arial" w:hAnsi="Arial" w:cs="Arial"/>
        </w:rPr>
        <w:t xml:space="preserve">                    </w:t>
      </w:r>
      <w:r>
        <w:rPr>
          <w:rFonts w:ascii="Arial" w:hAnsi="Arial" w:cs="Arial"/>
          <w:b/>
          <w:bCs/>
        </w:rPr>
        <w:t>a.5 Total</w:t>
      </w:r>
    </w:p>
    <w:p w:rsidR="006E217F" w:rsidRDefault="004539E8">
      <w:pPr>
        <w:tabs>
          <w:tab w:val="left" w:pos="720"/>
        </w:tabs>
        <w:spacing w:line="480" w:lineRule="auto"/>
        <w:jc w:val="both"/>
        <w:rPr>
          <w:rFonts w:ascii="Arial" w:hAnsi="Arial" w:cs="Arial"/>
        </w:rPr>
      </w:pPr>
      <w:r>
        <w:rPr>
          <w:rFonts w:ascii="Arial" w:hAnsi="Arial" w:cs="Arial"/>
          <w:b/>
          <w:bCs/>
        </w:rPr>
        <w:t xml:space="preserve">                           </w:t>
      </w:r>
      <w:r>
        <w:rPr>
          <w:rFonts w:ascii="Arial" w:hAnsi="Arial" w:cs="Arial"/>
        </w:rPr>
        <w:t xml:space="preserve">Imagen que proyecto </w:t>
      </w:r>
    </w:p>
    <w:p w:rsidR="006E217F" w:rsidRDefault="004539E8">
      <w:pPr>
        <w:tabs>
          <w:tab w:val="left" w:pos="720"/>
        </w:tabs>
        <w:spacing w:line="480" w:lineRule="auto"/>
        <w:jc w:val="both"/>
        <w:rPr>
          <w:rFonts w:ascii="Arial" w:hAnsi="Arial" w:cs="Arial"/>
        </w:rPr>
      </w:pPr>
      <w:r>
        <w:rPr>
          <w:rFonts w:ascii="Arial" w:hAnsi="Arial" w:cs="Arial"/>
        </w:rPr>
        <w:t xml:space="preserve">                           Imagen que proyectan sobre mí</w:t>
      </w:r>
    </w:p>
    <w:p w:rsidR="006E217F" w:rsidRDefault="006E217F">
      <w:pPr>
        <w:tabs>
          <w:tab w:val="left" w:pos="720"/>
        </w:tabs>
        <w:spacing w:line="480" w:lineRule="auto"/>
        <w:jc w:val="both"/>
        <w:rPr>
          <w:rFonts w:ascii="Arial" w:hAnsi="Arial" w:cs="Arial"/>
        </w:rPr>
      </w:pPr>
    </w:p>
    <w:p w:rsidR="006E217F" w:rsidRDefault="004539E8">
      <w:pPr>
        <w:tabs>
          <w:tab w:val="left" w:pos="720"/>
        </w:tabs>
        <w:spacing w:line="480" w:lineRule="auto"/>
        <w:ind w:left="1260"/>
        <w:jc w:val="both"/>
        <w:rPr>
          <w:rFonts w:ascii="Arial" w:hAnsi="Arial" w:cs="Arial"/>
        </w:rPr>
      </w:pPr>
      <w:r>
        <w:rPr>
          <w:rFonts w:ascii="Arial" w:hAnsi="Arial" w:cs="Arial"/>
        </w:rPr>
        <w:t xml:space="preserve">b. El </w:t>
      </w:r>
      <w:r>
        <w:rPr>
          <w:rFonts w:ascii="Arial" w:hAnsi="Arial" w:cs="Arial"/>
          <w:b/>
          <w:bCs/>
        </w:rPr>
        <w:t xml:space="preserve">aspecto psicológico </w:t>
      </w:r>
      <w:r>
        <w:rPr>
          <w:rFonts w:ascii="Arial" w:hAnsi="Arial" w:cs="Arial"/>
        </w:rPr>
        <w:t>comprende mis propias formas de ser y la de los usuarios con toda la amplia gama de diversas relaciones que se establecen.</w:t>
      </w:r>
    </w:p>
    <w:p w:rsidR="006E217F" w:rsidRDefault="004539E8">
      <w:pPr>
        <w:tabs>
          <w:tab w:val="left" w:pos="720"/>
        </w:tabs>
        <w:spacing w:line="480" w:lineRule="auto"/>
        <w:ind w:left="1260"/>
        <w:jc w:val="both"/>
        <w:rPr>
          <w:rFonts w:ascii="Arial" w:hAnsi="Arial" w:cs="Arial"/>
        </w:rPr>
      </w:pPr>
      <w:r>
        <w:rPr>
          <w:rFonts w:ascii="Arial" w:hAnsi="Arial" w:cs="Arial"/>
        </w:rPr>
        <w:lastRenderedPageBreak/>
        <w:t xml:space="preserve">c. El </w:t>
      </w:r>
      <w:r>
        <w:rPr>
          <w:rFonts w:ascii="Arial" w:hAnsi="Arial" w:cs="Arial"/>
          <w:b/>
          <w:bCs/>
        </w:rPr>
        <w:t xml:space="preserve">aspecto social </w:t>
      </w:r>
      <w:r>
        <w:rPr>
          <w:rFonts w:ascii="Arial" w:hAnsi="Arial" w:cs="Arial"/>
        </w:rPr>
        <w:t>está fuertemente influido por lo psicológico y cultural y por causa debe ser visto en estrecha relación con ambos aspectos.</w:t>
      </w:r>
    </w:p>
    <w:p w:rsidR="006E217F" w:rsidRDefault="004539E8">
      <w:pPr>
        <w:tabs>
          <w:tab w:val="left" w:pos="720"/>
        </w:tabs>
        <w:spacing w:line="480" w:lineRule="auto"/>
        <w:ind w:left="1260"/>
        <w:jc w:val="both"/>
        <w:rPr>
          <w:rFonts w:ascii="Arial" w:hAnsi="Arial" w:cs="Arial"/>
        </w:rPr>
      </w:pPr>
      <w:r>
        <w:rPr>
          <w:rFonts w:ascii="Arial" w:hAnsi="Arial" w:cs="Arial"/>
          <w:b/>
          <w:bCs/>
        </w:rPr>
        <w:t xml:space="preserve">Aquí aparecen los estatus </w:t>
      </w:r>
      <w:r>
        <w:rPr>
          <w:rFonts w:ascii="Arial" w:hAnsi="Arial" w:cs="Arial"/>
        </w:rPr>
        <w:t>de los comunicaciones que constituyen factores fuertemente decidores e influyentes en el tipo de relación comunicativa que se establece entre el receptor y el usuario. Si ya en una relación común estos factores son importantes, lo son aún más en el caso de la Atención de clientes.</w:t>
      </w:r>
    </w:p>
    <w:p w:rsidR="006E217F" w:rsidRDefault="004539E8">
      <w:pPr>
        <w:tabs>
          <w:tab w:val="left" w:pos="720"/>
        </w:tabs>
        <w:spacing w:line="480" w:lineRule="auto"/>
        <w:ind w:left="1260"/>
        <w:jc w:val="both"/>
        <w:rPr>
          <w:rFonts w:ascii="Arial" w:hAnsi="Arial" w:cs="Arial"/>
        </w:rPr>
      </w:pPr>
      <w:r>
        <w:rPr>
          <w:rFonts w:ascii="Arial" w:hAnsi="Arial" w:cs="Arial"/>
        </w:rPr>
        <w:t xml:space="preserve">d. El </w:t>
      </w:r>
      <w:r>
        <w:rPr>
          <w:rFonts w:ascii="Arial" w:hAnsi="Arial" w:cs="Arial"/>
          <w:b/>
          <w:bCs/>
        </w:rPr>
        <w:t xml:space="preserve">aspecto cultura </w:t>
      </w:r>
      <w:r>
        <w:rPr>
          <w:rFonts w:ascii="Arial" w:hAnsi="Arial" w:cs="Arial"/>
        </w:rPr>
        <w:t>está también interrelacionado con lo psicológico y social y su influencia tiene especial importancia también en la Atención de clientes.</w:t>
      </w:r>
    </w:p>
    <w:p w:rsidR="006E217F" w:rsidRDefault="004539E8">
      <w:pPr>
        <w:tabs>
          <w:tab w:val="left" w:pos="720"/>
        </w:tabs>
        <w:spacing w:line="480" w:lineRule="auto"/>
        <w:ind w:left="1260"/>
        <w:jc w:val="both"/>
        <w:rPr>
          <w:rFonts w:ascii="Arial" w:hAnsi="Arial" w:cs="Arial"/>
        </w:rPr>
      </w:pPr>
      <w:r>
        <w:rPr>
          <w:rFonts w:ascii="Arial" w:hAnsi="Arial" w:cs="Arial"/>
        </w:rPr>
        <w:t xml:space="preserve">e. El </w:t>
      </w:r>
      <w:r>
        <w:rPr>
          <w:rFonts w:ascii="Arial" w:hAnsi="Arial" w:cs="Arial"/>
          <w:b/>
          <w:bCs/>
        </w:rPr>
        <w:t xml:space="preserve">aspecto situacional </w:t>
      </w:r>
      <w:r>
        <w:rPr>
          <w:rFonts w:ascii="Arial" w:hAnsi="Arial" w:cs="Arial"/>
        </w:rPr>
        <w:t>es el que muchas veces sintetiza todo el desarrollo del proceso de Atención al Cliente.</w:t>
      </w:r>
    </w:p>
    <w:p w:rsidR="006E217F" w:rsidRDefault="004539E8">
      <w:pPr>
        <w:tabs>
          <w:tab w:val="left" w:pos="720"/>
        </w:tabs>
        <w:spacing w:line="480" w:lineRule="auto"/>
        <w:ind w:left="1260"/>
        <w:jc w:val="both"/>
        <w:rPr>
          <w:rFonts w:ascii="Arial" w:hAnsi="Arial" w:cs="Arial"/>
        </w:rPr>
      </w:pPr>
      <w:r>
        <w:rPr>
          <w:rFonts w:ascii="Arial" w:hAnsi="Arial" w:cs="Arial"/>
        </w:rPr>
        <w:t xml:space="preserve">El principio fundamental que sustenta todo proceso de Atención de clientes es que sostiene que quien desempeña dicha función debe mantenerse durante todo el período de ejercicio de esta tarea como </w:t>
      </w:r>
      <w:r>
        <w:rPr>
          <w:rFonts w:ascii="Arial" w:hAnsi="Arial" w:cs="Arial"/>
          <w:b/>
          <w:bCs/>
        </w:rPr>
        <w:t xml:space="preserve">una persona: </w:t>
      </w:r>
      <w:r>
        <w:rPr>
          <w:rFonts w:ascii="Arial" w:hAnsi="Arial" w:cs="Arial"/>
        </w:rPr>
        <w:t>esto es, un ser capaz de captar sensiblemente sus propias diferencias, sus propias inquietudes, rechazando cualquier posibilidad de automatización del proceso, cualquier posibilidad de hacer de él una monótona acción, sin relevancia, sin relieve, sin distinciones.</w:t>
      </w:r>
    </w:p>
    <w:p w:rsidR="006E217F" w:rsidRDefault="004539E8">
      <w:pPr>
        <w:tabs>
          <w:tab w:val="left" w:pos="720"/>
        </w:tabs>
        <w:spacing w:line="480" w:lineRule="auto"/>
        <w:ind w:left="1260"/>
        <w:jc w:val="both"/>
        <w:rPr>
          <w:rFonts w:ascii="Arial" w:hAnsi="Arial" w:cs="Arial"/>
        </w:rPr>
      </w:pPr>
      <w:r>
        <w:rPr>
          <w:rFonts w:ascii="Arial" w:hAnsi="Arial" w:cs="Arial"/>
        </w:rPr>
        <w:t xml:space="preserve">El receptor de clientes debe también mirar como una </w:t>
      </w:r>
      <w:r>
        <w:rPr>
          <w:rFonts w:ascii="Arial" w:hAnsi="Arial" w:cs="Arial"/>
          <w:b/>
          <w:bCs/>
        </w:rPr>
        <w:t>persona</w:t>
      </w:r>
      <w:r>
        <w:rPr>
          <w:rFonts w:ascii="Arial" w:hAnsi="Arial" w:cs="Arial"/>
        </w:rPr>
        <w:t xml:space="preserve"> a todos los que acuden a buscar su ayuda. No puede olvidad jamás que él, como </w:t>
      </w:r>
      <w:r>
        <w:rPr>
          <w:rFonts w:ascii="Arial" w:hAnsi="Arial" w:cs="Arial"/>
        </w:rPr>
        <w:lastRenderedPageBreak/>
        <w:t xml:space="preserve">receptor de público, es la cara de la </w:t>
      </w:r>
      <w:r>
        <w:rPr>
          <w:rFonts w:ascii="Arial" w:hAnsi="Arial" w:cs="Arial"/>
          <w:b/>
          <w:bCs/>
        </w:rPr>
        <w:t>empresa o departamento. Sus palabras no lo representan a él sino a la empresa.</w:t>
      </w:r>
    </w:p>
    <w:p w:rsidR="006E217F" w:rsidRDefault="004539E8">
      <w:pPr>
        <w:tabs>
          <w:tab w:val="left" w:pos="720"/>
          <w:tab w:val="left" w:pos="1080"/>
        </w:tabs>
        <w:spacing w:line="480" w:lineRule="auto"/>
        <w:ind w:left="1260"/>
        <w:jc w:val="both"/>
        <w:rPr>
          <w:rFonts w:ascii="Arial" w:hAnsi="Arial" w:cs="Arial"/>
        </w:rPr>
      </w:pPr>
      <w:r>
        <w:rPr>
          <w:rFonts w:ascii="Arial" w:hAnsi="Arial" w:cs="Arial"/>
        </w:rPr>
        <w:t xml:space="preserve">Este pensamiento, esta verdad, le va a permitir por otro lado no sentir que es a él a quién insultan, en realidad lo hacen con la </w:t>
      </w:r>
      <w:r>
        <w:rPr>
          <w:rFonts w:ascii="Arial" w:hAnsi="Arial" w:cs="Arial"/>
          <w:b/>
          <w:bCs/>
        </w:rPr>
        <w:t xml:space="preserve">empresa como un total. </w:t>
      </w:r>
      <w:r>
        <w:rPr>
          <w:rFonts w:ascii="Arial" w:hAnsi="Arial" w:cs="Arial"/>
        </w:rPr>
        <w:t>Si aceptan este principio podrá mantener su equilibrio en la mayoría de los casos; podrá manejar las situaciones más apropiadamente, podrá actuar con más soltura y seguridad sin la presión de estar muy involucrado en el proceso.</w:t>
      </w:r>
    </w:p>
    <w:p w:rsidR="006E217F" w:rsidRDefault="006E217F">
      <w:pPr>
        <w:tabs>
          <w:tab w:val="left" w:pos="720"/>
          <w:tab w:val="left" w:pos="1080"/>
        </w:tabs>
        <w:spacing w:line="480" w:lineRule="auto"/>
        <w:ind w:left="1260"/>
        <w:jc w:val="both"/>
        <w:rPr>
          <w:rFonts w:ascii="Arial" w:hAnsi="Arial" w:cs="Arial"/>
        </w:rPr>
      </w:pPr>
    </w:p>
    <w:p w:rsidR="006E217F" w:rsidRDefault="004539E8">
      <w:pPr>
        <w:numPr>
          <w:ilvl w:val="2"/>
          <w:numId w:val="7"/>
        </w:numPr>
        <w:tabs>
          <w:tab w:val="left" w:pos="720"/>
          <w:tab w:val="left" w:pos="1080"/>
        </w:tabs>
        <w:spacing w:line="480" w:lineRule="auto"/>
        <w:jc w:val="both"/>
        <w:rPr>
          <w:rFonts w:ascii="Arial" w:hAnsi="Arial" w:cs="Arial"/>
          <w:b/>
          <w:bCs/>
          <w:sz w:val="28"/>
        </w:rPr>
      </w:pPr>
      <w:r>
        <w:rPr>
          <w:rFonts w:ascii="Arial" w:hAnsi="Arial" w:cs="Arial"/>
          <w:b/>
          <w:bCs/>
          <w:sz w:val="28"/>
        </w:rPr>
        <w:t xml:space="preserve">Fundamentos  y principios de la atención </w:t>
      </w:r>
    </w:p>
    <w:p w:rsidR="006E217F" w:rsidRDefault="004539E8">
      <w:pPr>
        <w:tabs>
          <w:tab w:val="left" w:pos="720"/>
          <w:tab w:val="left" w:pos="1080"/>
        </w:tabs>
        <w:spacing w:line="480" w:lineRule="auto"/>
        <w:ind w:left="1260"/>
        <w:jc w:val="both"/>
        <w:rPr>
          <w:rFonts w:ascii="Arial" w:hAnsi="Arial" w:cs="Arial"/>
          <w:b/>
          <w:bCs/>
        </w:rPr>
      </w:pPr>
      <w:r>
        <w:rPr>
          <w:rFonts w:ascii="Arial" w:hAnsi="Arial" w:cs="Arial"/>
          <w:b/>
          <w:bCs/>
          <w:sz w:val="28"/>
        </w:rPr>
        <w:t xml:space="preserve">           de clientes.</w:t>
      </w:r>
      <w:r>
        <w:rPr>
          <w:rFonts w:ascii="Arial" w:hAnsi="Arial" w:cs="Arial"/>
          <w:b/>
          <w:bCs/>
        </w:rPr>
        <w:t xml:space="preserve">      </w:t>
      </w:r>
    </w:p>
    <w:p w:rsidR="006E217F" w:rsidRDefault="004539E8">
      <w:pPr>
        <w:numPr>
          <w:ilvl w:val="0"/>
          <w:numId w:val="8"/>
        </w:numPr>
        <w:tabs>
          <w:tab w:val="left" w:pos="720"/>
        </w:tabs>
        <w:spacing w:line="480" w:lineRule="auto"/>
        <w:jc w:val="both"/>
        <w:rPr>
          <w:rFonts w:ascii="Arial" w:hAnsi="Arial" w:cs="Arial"/>
        </w:rPr>
      </w:pPr>
      <w:r>
        <w:rPr>
          <w:rFonts w:ascii="Arial" w:hAnsi="Arial" w:cs="Arial"/>
        </w:rPr>
        <w:t xml:space="preserve">No olvidar que, como receptor de clientes, soy persona </w:t>
      </w:r>
    </w:p>
    <w:p w:rsidR="006E217F" w:rsidRDefault="004539E8">
      <w:pPr>
        <w:tabs>
          <w:tab w:val="left" w:pos="720"/>
        </w:tabs>
        <w:spacing w:line="480" w:lineRule="auto"/>
        <w:ind w:left="2160"/>
        <w:jc w:val="both"/>
        <w:rPr>
          <w:rFonts w:ascii="Arial" w:hAnsi="Arial" w:cs="Arial"/>
        </w:rPr>
      </w:pPr>
      <w:r>
        <w:rPr>
          <w:rFonts w:ascii="Arial" w:hAnsi="Arial" w:cs="Arial"/>
        </w:rPr>
        <w:t xml:space="preserve">      y que quien  atiendo también lo es.</w:t>
      </w:r>
    </w:p>
    <w:p w:rsidR="006E217F" w:rsidRDefault="004539E8">
      <w:pPr>
        <w:numPr>
          <w:ilvl w:val="0"/>
          <w:numId w:val="8"/>
        </w:numPr>
        <w:tabs>
          <w:tab w:val="left" w:pos="720"/>
        </w:tabs>
        <w:spacing w:line="480" w:lineRule="auto"/>
        <w:jc w:val="both"/>
        <w:rPr>
          <w:rFonts w:ascii="Arial" w:hAnsi="Arial" w:cs="Arial"/>
        </w:rPr>
      </w:pPr>
      <w:r>
        <w:rPr>
          <w:rFonts w:ascii="Arial" w:hAnsi="Arial" w:cs="Arial"/>
        </w:rPr>
        <w:t xml:space="preserve">Ser capaz de empeñar el rol de receptor de clientes </w:t>
      </w:r>
    </w:p>
    <w:p w:rsidR="006E217F" w:rsidRDefault="004539E8">
      <w:pPr>
        <w:tabs>
          <w:tab w:val="left" w:pos="720"/>
        </w:tabs>
        <w:spacing w:line="480" w:lineRule="auto"/>
        <w:ind w:left="2160"/>
        <w:jc w:val="both"/>
        <w:rPr>
          <w:rFonts w:ascii="Arial" w:hAnsi="Arial" w:cs="Arial"/>
        </w:rPr>
      </w:pPr>
      <w:r>
        <w:rPr>
          <w:rFonts w:ascii="Arial" w:hAnsi="Arial" w:cs="Arial"/>
        </w:rPr>
        <w:t xml:space="preserve">      con ecuanimidad , seguridad, calma; en suma, condominio </w:t>
      </w:r>
    </w:p>
    <w:p w:rsidR="006E217F" w:rsidRDefault="004539E8">
      <w:pPr>
        <w:tabs>
          <w:tab w:val="left" w:pos="720"/>
        </w:tabs>
        <w:spacing w:line="480" w:lineRule="auto"/>
        <w:ind w:left="2160"/>
        <w:jc w:val="both"/>
        <w:rPr>
          <w:rFonts w:ascii="Arial" w:hAnsi="Arial" w:cs="Arial"/>
        </w:rPr>
      </w:pPr>
      <w:r>
        <w:rPr>
          <w:rFonts w:ascii="Arial" w:hAnsi="Arial" w:cs="Arial"/>
        </w:rPr>
        <w:t xml:space="preserve">      de mí mismo, de la otra persona. Del lugar y de la situación.</w:t>
      </w:r>
    </w:p>
    <w:p w:rsidR="006E217F" w:rsidRDefault="004539E8">
      <w:pPr>
        <w:numPr>
          <w:ilvl w:val="0"/>
          <w:numId w:val="8"/>
        </w:numPr>
        <w:tabs>
          <w:tab w:val="left" w:pos="720"/>
        </w:tabs>
        <w:spacing w:line="480" w:lineRule="auto"/>
        <w:jc w:val="both"/>
        <w:rPr>
          <w:rFonts w:ascii="Arial" w:hAnsi="Arial" w:cs="Arial"/>
        </w:rPr>
      </w:pPr>
      <w:r>
        <w:rPr>
          <w:rFonts w:ascii="Arial" w:hAnsi="Arial" w:cs="Arial"/>
        </w:rPr>
        <w:t>Tener presente que la persona que acude a mí</w:t>
      </w:r>
    </w:p>
    <w:p w:rsidR="006E217F" w:rsidRDefault="004539E8">
      <w:pPr>
        <w:tabs>
          <w:tab w:val="left" w:pos="720"/>
        </w:tabs>
        <w:spacing w:line="480" w:lineRule="auto"/>
        <w:ind w:left="2160"/>
        <w:jc w:val="both"/>
        <w:rPr>
          <w:rFonts w:ascii="Arial" w:hAnsi="Arial" w:cs="Arial"/>
        </w:rPr>
      </w:pPr>
      <w:r>
        <w:rPr>
          <w:rFonts w:ascii="Arial" w:hAnsi="Arial" w:cs="Arial"/>
        </w:rPr>
        <w:t xml:space="preserve">     (a la empresa) lo hace porque tiene un problema </w:t>
      </w:r>
    </w:p>
    <w:p w:rsidR="006E217F" w:rsidRDefault="004539E8">
      <w:pPr>
        <w:tabs>
          <w:tab w:val="left" w:pos="720"/>
        </w:tabs>
        <w:spacing w:line="480" w:lineRule="auto"/>
        <w:ind w:left="2160"/>
        <w:jc w:val="both"/>
        <w:rPr>
          <w:rFonts w:ascii="Arial" w:hAnsi="Arial" w:cs="Arial"/>
        </w:rPr>
      </w:pPr>
      <w:r>
        <w:rPr>
          <w:rFonts w:ascii="Arial" w:hAnsi="Arial" w:cs="Arial"/>
        </w:rPr>
        <w:t xml:space="preserve">      que necesita solución.</w:t>
      </w:r>
    </w:p>
    <w:p w:rsidR="006E217F" w:rsidRDefault="004539E8">
      <w:pPr>
        <w:numPr>
          <w:ilvl w:val="0"/>
          <w:numId w:val="8"/>
        </w:numPr>
        <w:tabs>
          <w:tab w:val="left" w:pos="720"/>
        </w:tabs>
        <w:spacing w:line="480" w:lineRule="auto"/>
        <w:jc w:val="both"/>
        <w:rPr>
          <w:rFonts w:ascii="Arial" w:hAnsi="Arial" w:cs="Arial"/>
        </w:rPr>
      </w:pPr>
      <w:r>
        <w:rPr>
          <w:rFonts w:ascii="Arial" w:hAnsi="Arial" w:cs="Arial"/>
        </w:rPr>
        <w:t>Recordar que, del mismo modo como a mí me afecta la otra persona, mi presencia también la afecta a ella.</w:t>
      </w:r>
    </w:p>
    <w:p w:rsidR="006E217F" w:rsidRDefault="004539E8">
      <w:pPr>
        <w:numPr>
          <w:ilvl w:val="0"/>
          <w:numId w:val="8"/>
        </w:numPr>
        <w:tabs>
          <w:tab w:val="left" w:pos="720"/>
        </w:tabs>
        <w:spacing w:line="480" w:lineRule="auto"/>
        <w:jc w:val="both"/>
        <w:rPr>
          <w:rFonts w:ascii="Arial" w:hAnsi="Arial" w:cs="Arial"/>
        </w:rPr>
      </w:pPr>
      <w:r>
        <w:rPr>
          <w:rFonts w:ascii="Arial" w:hAnsi="Arial" w:cs="Arial"/>
        </w:rPr>
        <w:lastRenderedPageBreak/>
        <w:t>Recordar que cada ser es distinto, alguno son tímidos y no saben expresar sus necesidades; a esas personan hay que apoyarlas para que puedan dar a conocer sus pensamiento hay otra impacientes ante el tiempo que transcurre y que cuanto más se demora el despacho de un problema mayor es su ira. De ello lo culparán directamente a usted. Otros son más equilibrados y fáciles de despachar.</w:t>
      </w:r>
    </w:p>
    <w:p w:rsidR="006E217F" w:rsidRDefault="004539E8">
      <w:pPr>
        <w:numPr>
          <w:ilvl w:val="0"/>
          <w:numId w:val="8"/>
        </w:numPr>
        <w:tabs>
          <w:tab w:val="left" w:pos="720"/>
        </w:tabs>
        <w:spacing w:line="480" w:lineRule="auto"/>
        <w:jc w:val="both"/>
        <w:rPr>
          <w:rFonts w:ascii="Arial" w:hAnsi="Arial" w:cs="Arial"/>
        </w:rPr>
      </w:pPr>
      <w:r>
        <w:rPr>
          <w:rFonts w:ascii="Arial" w:hAnsi="Arial" w:cs="Arial"/>
        </w:rPr>
        <w:t>Mira el rostro del cliente para saber qué para, adivinar un poco la actitud, la conducta del otro y prepararse para lo que viene a continuación.</w:t>
      </w:r>
    </w:p>
    <w:p w:rsidR="006E217F" w:rsidRDefault="004539E8">
      <w:pPr>
        <w:numPr>
          <w:ilvl w:val="0"/>
          <w:numId w:val="8"/>
        </w:numPr>
        <w:tabs>
          <w:tab w:val="left" w:pos="720"/>
        </w:tabs>
        <w:spacing w:line="480" w:lineRule="auto"/>
        <w:jc w:val="both"/>
        <w:rPr>
          <w:rFonts w:ascii="Arial" w:hAnsi="Arial" w:cs="Arial"/>
        </w:rPr>
      </w:pPr>
      <w:r>
        <w:rPr>
          <w:rFonts w:ascii="Arial" w:hAnsi="Arial" w:cs="Arial"/>
        </w:rPr>
        <w:t>No se puede olvidar que, así como usted puede tener prejuicios con cierto público, el público también puede mostrarse prejuiciado con usted. Es necesario revisar el prejuicio, saber a ¿qué se debe?. Si revisa su prejuicio y la forma de él, podrá saber o presumir ¿por qué hay prejuicio en el otro respecto a usted?. Expulse de usted el dogmatismo de cualquier tipo.</w:t>
      </w:r>
    </w:p>
    <w:p w:rsidR="006E217F" w:rsidRDefault="004539E8">
      <w:pPr>
        <w:numPr>
          <w:ilvl w:val="0"/>
          <w:numId w:val="8"/>
        </w:numPr>
        <w:tabs>
          <w:tab w:val="left" w:pos="720"/>
        </w:tabs>
        <w:spacing w:line="480" w:lineRule="auto"/>
        <w:jc w:val="both"/>
        <w:rPr>
          <w:rFonts w:ascii="Arial" w:hAnsi="Arial" w:cs="Arial"/>
        </w:rPr>
      </w:pPr>
      <w:r>
        <w:rPr>
          <w:rFonts w:ascii="Arial" w:hAnsi="Arial" w:cs="Arial"/>
        </w:rPr>
        <w:t>Maneje adecuadamente el tiempo de atención de cliente sobre la base de una inducción de las acciones mediante preguntas adecuadas.</w:t>
      </w:r>
    </w:p>
    <w:p w:rsidR="006E217F" w:rsidRDefault="004539E8">
      <w:pPr>
        <w:numPr>
          <w:ilvl w:val="0"/>
          <w:numId w:val="8"/>
        </w:numPr>
        <w:tabs>
          <w:tab w:val="left" w:pos="720"/>
        </w:tabs>
        <w:spacing w:line="480" w:lineRule="auto"/>
        <w:jc w:val="both"/>
        <w:rPr>
          <w:rFonts w:ascii="Arial" w:hAnsi="Arial" w:cs="Arial"/>
        </w:rPr>
      </w:pPr>
      <w:r>
        <w:rPr>
          <w:rFonts w:ascii="Arial" w:hAnsi="Arial" w:cs="Arial"/>
        </w:rPr>
        <w:t xml:space="preserve">Saber exactamente ¿quién soy yo? durante el proceso de atención de público. Saber aproximadamente ¿quién es el </w:t>
      </w:r>
      <w:r>
        <w:rPr>
          <w:rFonts w:ascii="Arial" w:hAnsi="Arial" w:cs="Arial"/>
        </w:rPr>
        <w:lastRenderedPageBreak/>
        <w:t>otro?. Saber ¿por qué reacciono mejor frente a unos que a otros?.</w:t>
      </w:r>
    </w:p>
    <w:p w:rsidR="006E217F" w:rsidRDefault="004539E8">
      <w:pPr>
        <w:numPr>
          <w:ilvl w:val="0"/>
          <w:numId w:val="8"/>
        </w:numPr>
        <w:tabs>
          <w:tab w:val="left" w:pos="720"/>
        </w:tabs>
        <w:spacing w:line="480" w:lineRule="auto"/>
        <w:jc w:val="both"/>
        <w:rPr>
          <w:rFonts w:ascii="Arial" w:hAnsi="Arial" w:cs="Arial"/>
        </w:rPr>
      </w:pPr>
      <w:r>
        <w:rPr>
          <w:rFonts w:ascii="Arial" w:hAnsi="Arial" w:cs="Arial"/>
        </w:rPr>
        <w:t>Ser capaz de percibir ¿por qué acojo? O ¿por qué rechazo al otro?.</w:t>
      </w:r>
    </w:p>
    <w:p w:rsidR="006E217F" w:rsidRDefault="004539E8">
      <w:pPr>
        <w:numPr>
          <w:ilvl w:val="0"/>
          <w:numId w:val="8"/>
        </w:numPr>
        <w:tabs>
          <w:tab w:val="left" w:pos="720"/>
        </w:tabs>
        <w:spacing w:line="480" w:lineRule="auto"/>
        <w:jc w:val="both"/>
        <w:rPr>
          <w:rFonts w:ascii="Arial" w:hAnsi="Arial" w:cs="Arial"/>
        </w:rPr>
      </w:pPr>
      <w:r>
        <w:rPr>
          <w:rFonts w:ascii="Arial" w:hAnsi="Arial" w:cs="Arial"/>
        </w:rPr>
        <w:t>Estar consciente de que de una actuación adecuada depende la supervivencia de mi empresa.</w:t>
      </w:r>
    </w:p>
    <w:p w:rsidR="006E217F" w:rsidRDefault="004539E8">
      <w:pPr>
        <w:numPr>
          <w:ilvl w:val="0"/>
          <w:numId w:val="8"/>
        </w:numPr>
        <w:tabs>
          <w:tab w:val="left" w:pos="720"/>
        </w:tabs>
        <w:spacing w:line="480" w:lineRule="auto"/>
        <w:jc w:val="both"/>
        <w:rPr>
          <w:rFonts w:ascii="Arial" w:hAnsi="Arial" w:cs="Arial"/>
        </w:rPr>
      </w:pPr>
      <w:r>
        <w:rPr>
          <w:rFonts w:ascii="Arial" w:hAnsi="Arial" w:cs="Arial"/>
        </w:rPr>
        <w:t>Recordad que es posible continuar en esta función de atender público en tanto sienta satisfacción frente a eso. Si la situación me parece insuperable, entonces debo dejar de atender público o buscar un descanso.</w:t>
      </w:r>
    </w:p>
    <w:p w:rsidR="006E217F" w:rsidRDefault="004539E8">
      <w:pPr>
        <w:numPr>
          <w:ilvl w:val="0"/>
          <w:numId w:val="8"/>
        </w:numPr>
        <w:tabs>
          <w:tab w:val="left" w:pos="720"/>
        </w:tabs>
        <w:spacing w:line="480" w:lineRule="auto"/>
        <w:jc w:val="both"/>
        <w:rPr>
          <w:rFonts w:ascii="Arial" w:hAnsi="Arial" w:cs="Arial"/>
        </w:rPr>
      </w:pPr>
      <w:r>
        <w:rPr>
          <w:rFonts w:ascii="Arial" w:hAnsi="Arial" w:cs="Arial"/>
        </w:rPr>
        <w:t>Saber que la tarea más agotadora es la de atender público.</w:t>
      </w:r>
    </w:p>
    <w:p w:rsidR="006E217F" w:rsidRDefault="004539E8">
      <w:pPr>
        <w:numPr>
          <w:ilvl w:val="0"/>
          <w:numId w:val="8"/>
        </w:numPr>
        <w:tabs>
          <w:tab w:val="left" w:pos="720"/>
        </w:tabs>
        <w:spacing w:line="480" w:lineRule="auto"/>
        <w:jc w:val="both"/>
        <w:rPr>
          <w:rFonts w:ascii="Arial" w:hAnsi="Arial" w:cs="Arial"/>
        </w:rPr>
      </w:pPr>
      <w:r>
        <w:rPr>
          <w:rFonts w:ascii="Arial" w:hAnsi="Arial" w:cs="Arial"/>
        </w:rPr>
        <w:t>Procure imaginarse usted mismo como usuario, como persona que es atendido por un receptor de público y saber qué puede pasar en ese momento con usted. Esto le dará capacidad de empatía. Sabrá que se siente al otro lado de la ventanilla.</w:t>
      </w:r>
    </w:p>
    <w:p w:rsidR="006E217F" w:rsidRDefault="004539E8">
      <w:pPr>
        <w:numPr>
          <w:ilvl w:val="0"/>
          <w:numId w:val="8"/>
        </w:numPr>
        <w:tabs>
          <w:tab w:val="left" w:pos="720"/>
        </w:tabs>
        <w:spacing w:line="480" w:lineRule="auto"/>
        <w:jc w:val="both"/>
        <w:rPr>
          <w:rFonts w:ascii="Arial" w:hAnsi="Arial" w:cs="Arial"/>
        </w:rPr>
      </w:pPr>
      <w:r>
        <w:rPr>
          <w:rFonts w:ascii="Arial" w:hAnsi="Arial" w:cs="Arial"/>
        </w:rPr>
        <w:t>Pregúntese si le agrada su función de atender público.</w:t>
      </w:r>
    </w:p>
    <w:p w:rsidR="006E217F" w:rsidRDefault="004539E8">
      <w:pPr>
        <w:numPr>
          <w:ilvl w:val="0"/>
          <w:numId w:val="8"/>
        </w:numPr>
        <w:tabs>
          <w:tab w:val="left" w:pos="720"/>
        </w:tabs>
        <w:spacing w:line="480" w:lineRule="auto"/>
        <w:jc w:val="both"/>
        <w:rPr>
          <w:rFonts w:ascii="Arial" w:hAnsi="Arial" w:cs="Arial"/>
        </w:rPr>
      </w:pPr>
      <w:r>
        <w:rPr>
          <w:rFonts w:ascii="Arial" w:hAnsi="Arial" w:cs="Arial"/>
        </w:rPr>
        <w:t>Pregúntese si se siente motivado o desmotivado por su tarea de atender clientes.</w:t>
      </w:r>
    </w:p>
    <w:p w:rsidR="006E217F" w:rsidRDefault="004539E8">
      <w:pPr>
        <w:numPr>
          <w:ilvl w:val="0"/>
          <w:numId w:val="8"/>
        </w:numPr>
        <w:tabs>
          <w:tab w:val="left" w:pos="720"/>
        </w:tabs>
        <w:spacing w:line="480" w:lineRule="auto"/>
        <w:jc w:val="both"/>
        <w:rPr>
          <w:rFonts w:ascii="Arial" w:hAnsi="Arial" w:cs="Arial"/>
        </w:rPr>
      </w:pPr>
      <w:r>
        <w:rPr>
          <w:rFonts w:ascii="Arial" w:hAnsi="Arial" w:cs="Arial"/>
        </w:rPr>
        <w:t>Pregúntese e imagínese ¿Cómo es su acción de receptor de público?</w:t>
      </w:r>
    </w:p>
    <w:p w:rsidR="006E217F" w:rsidRDefault="004539E8">
      <w:pPr>
        <w:numPr>
          <w:ilvl w:val="0"/>
          <w:numId w:val="8"/>
        </w:numPr>
        <w:tabs>
          <w:tab w:val="left" w:pos="720"/>
        </w:tabs>
        <w:spacing w:line="480" w:lineRule="auto"/>
        <w:jc w:val="both"/>
        <w:rPr>
          <w:rFonts w:ascii="Arial" w:hAnsi="Arial" w:cs="Arial"/>
        </w:rPr>
      </w:pPr>
      <w:r>
        <w:rPr>
          <w:rFonts w:ascii="Arial" w:hAnsi="Arial" w:cs="Arial"/>
        </w:rPr>
        <w:lastRenderedPageBreak/>
        <w:t>No olvide que la sonrisa es la mejor arma del receptor de público, produce un efecto multiplicador. Si a ella se une la calma y el dominio de sí mismo la tarea se hará más fácil y grata.</w:t>
      </w:r>
    </w:p>
    <w:p w:rsidR="006E217F" w:rsidRDefault="004539E8">
      <w:pPr>
        <w:numPr>
          <w:ilvl w:val="0"/>
          <w:numId w:val="8"/>
        </w:numPr>
        <w:tabs>
          <w:tab w:val="left" w:pos="720"/>
        </w:tabs>
        <w:spacing w:line="480" w:lineRule="auto"/>
        <w:jc w:val="both"/>
        <w:rPr>
          <w:rFonts w:ascii="Arial" w:hAnsi="Arial" w:cs="Arial"/>
        </w:rPr>
      </w:pPr>
      <w:r>
        <w:rPr>
          <w:rFonts w:ascii="Arial" w:hAnsi="Arial" w:cs="Arial"/>
        </w:rPr>
        <w:t>No siga jamás un escalada de discusión violenta, mantenga frente al irascible el mayor control de si mismo.</w:t>
      </w:r>
    </w:p>
    <w:p w:rsidR="006E217F" w:rsidRDefault="004539E8">
      <w:pPr>
        <w:numPr>
          <w:ilvl w:val="0"/>
          <w:numId w:val="8"/>
        </w:numPr>
        <w:tabs>
          <w:tab w:val="left" w:pos="720"/>
        </w:tabs>
        <w:spacing w:line="480" w:lineRule="auto"/>
        <w:jc w:val="both"/>
        <w:rPr>
          <w:rFonts w:ascii="Arial" w:hAnsi="Arial" w:cs="Arial"/>
        </w:rPr>
      </w:pPr>
      <w:r>
        <w:rPr>
          <w:rFonts w:ascii="Arial" w:hAnsi="Arial" w:cs="Arial"/>
        </w:rPr>
        <w:t>Procure, cuando pueda, que no haya otras personas mientras se atiende público. Siempre su atención debe estar centrada en una persona a la vez; con ello evita que el público haga causa común ante una negativa.</w:t>
      </w:r>
    </w:p>
    <w:p w:rsidR="006E217F" w:rsidRDefault="004539E8">
      <w:pPr>
        <w:numPr>
          <w:ilvl w:val="0"/>
          <w:numId w:val="8"/>
        </w:numPr>
        <w:tabs>
          <w:tab w:val="left" w:pos="720"/>
        </w:tabs>
        <w:spacing w:line="480" w:lineRule="auto"/>
        <w:jc w:val="both"/>
        <w:rPr>
          <w:rFonts w:ascii="Arial" w:hAnsi="Arial" w:cs="Arial"/>
        </w:rPr>
      </w:pPr>
      <w:r>
        <w:rPr>
          <w:rFonts w:ascii="Arial" w:hAnsi="Arial" w:cs="Arial"/>
        </w:rPr>
        <w:t>El usuario es la razón de ser de la empresa.</w:t>
      </w:r>
    </w:p>
    <w:p w:rsidR="006E217F" w:rsidRDefault="004539E8">
      <w:pPr>
        <w:numPr>
          <w:ilvl w:val="0"/>
          <w:numId w:val="8"/>
        </w:numPr>
        <w:tabs>
          <w:tab w:val="left" w:pos="720"/>
        </w:tabs>
        <w:spacing w:line="480" w:lineRule="auto"/>
        <w:jc w:val="both"/>
        <w:rPr>
          <w:rFonts w:ascii="Arial" w:hAnsi="Arial" w:cs="Arial"/>
        </w:rPr>
      </w:pPr>
      <w:r>
        <w:rPr>
          <w:rFonts w:ascii="Arial" w:hAnsi="Arial" w:cs="Arial"/>
        </w:rPr>
        <w:t>El receptor es el eslabón indispensable e ineludible entre la empresa y la sociedad.</w:t>
      </w:r>
    </w:p>
    <w:p w:rsidR="006E217F" w:rsidRDefault="004539E8">
      <w:pPr>
        <w:numPr>
          <w:ilvl w:val="0"/>
          <w:numId w:val="8"/>
        </w:numPr>
        <w:tabs>
          <w:tab w:val="left" w:pos="720"/>
        </w:tabs>
        <w:spacing w:line="480" w:lineRule="auto"/>
        <w:jc w:val="both"/>
        <w:rPr>
          <w:rFonts w:ascii="Arial" w:hAnsi="Arial" w:cs="Arial"/>
        </w:rPr>
      </w:pPr>
      <w:r>
        <w:rPr>
          <w:rFonts w:ascii="Arial" w:hAnsi="Arial" w:cs="Arial"/>
        </w:rPr>
        <w:t>Lo anterior significa que el receptor de clientes tiene tres responsabilidades: frente a la empresa, frente al usuario y frente a si mismo.</w:t>
      </w:r>
    </w:p>
    <w:p w:rsidR="006E217F" w:rsidRDefault="004539E8">
      <w:pPr>
        <w:numPr>
          <w:ilvl w:val="0"/>
          <w:numId w:val="8"/>
        </w:numPr>
        <w:tabs>
          <w:tab w:val="left" w:pos="720"/>
        </w:tabs>
        <w:spacing w:line="480" w:lineRule="auto"/>
        <w:jc w:val="both"/>
        <w:rPr>
          <w:rFonts w:ascii="Arial" w:hAnsi="Arial" w:cs="Arial"/>
        </w:rPr>
      </w:pPr>
      <w:r>
        <w:rPr>
          <w:rFonts w:ascii="Arial" w:hAnsi="Arial" w:cs="Arial"/>
        </w:rPr>
        <w:t>Modales adecuados y cortesía son otras de las herramientas de trabajo del receptor de público.</w:t>
      </w:r>
    </w:p>
    <w:p w:rsidR="006E217F" w:rsidRDefault="004539E8">
      <w:pPr>
        <w:numPr>
          <w:ilvl w:val="0"/>
          <w:numId w:val="8"/>
        </w:numPr>
        <w:tabs>
          <w:tab w:val="left" w:pos="720"/>
        </w:tabs>
        <w:spacing w:line="480" w:lineRule="auto"/>
        <w:jc w:val="both"/>
        <w:rPr>
          <w:rFonts w:ascii="Arial" w:hAnsi="Arial" w:cs="Arial"/>
        </w:rPr>
      </w:pPr>
      <w:r>
        <w:rPr>
          <w:rFonts w:ascii="Arial" w:hAnsi="Arial" w:cs="Arial"/>
        </w:rPr>
        <w:t xml:space="preserve">Ninguna acción de atención de clientes obedece a la mismas coordenadas puesto que cada individuo es distinto y cada situación diferente. Las diferencias entre el receptor y usuario se inicial a partir de la posición de uno frente a otro: uno tras </w:t>
      </w:r>
      <w:r>
        <w:rPr>
          <w:rFonts w:ascii="Arial" w:hAnsi="Arial" w:cs="Arial"/>
        </w:rPr>
        <w:lastRenderedPageBreak/>
        <w:t>la ventanilla, el otro en pasillo o en la sala de espera. Es de todos modos una gran confrontación cuyos riesgos deben ser reducidos al mínimo. Luego vienen las diferencias de sexo, edad, cultura, nivel socio económico, personalidad, etc. Es dificilísimo determinar las distintas situaciones de clientes que se puedan plantear. Es más, una situación suyas características sean muy similar a otra puede tener una resolución totalmente diferente.</w:t>
      </w:r>
    </w:p>
    <w:p w:rsidR="006E217F" w:rsidRDefault="004539E8">
      <w:pPr>
        <w:numPr>
          <w:ilvl w:val="0"/>
          <w:numId w:val="8"/>
        </w:numPr>
        <w:tabs>
          <w:tab w:val="left" w:pos="720"/>
        </w:tabs>
        <w:spacing w:line="480" w:lineRule="auto"/>
        <w:jc w:val="both"/>
        <w:rPr>
          <w:rFonts w:ascii="Arial" w:hAnsi="Arial" w:cs="Arial"/>
        </w:rPr>
      </w:pPr>
      <w:r>
        <w:rPr>
          <w:rFonts w:ascii="Arial" w:hAnsi="Arial" w:cs="Arial"/>
        </w:rPr>
        <w:t>La atención de clientes es una de las formas más activas de las Relaciones Públicas.</w:t>
      </w:r>
    </w:p>
    <w:p w:rsidR="006E217F" w:rsidRDefault="006E217F">
      <w:pPr>
        <w:tabs>
          <w:tab w:val="left" w:pos="720"/>
        </w:tabs>
        <w:spacing w:line="480" w:lineRule="auto"/>
        <w:ind w:left="2160"/>
        <w:jc w:val="both"/>
        <w:rPr>
          <w:rFonts w:ascii="Arial" w:hAnsi="Arial" w:cs="Arial"/>
        </w:rPr>
      </w:pPr>
    </w:p>
    <w:p w:rsidR="006E217F" w:rsidRDefault="006E217F">
      <w:pPr>
        <w:tabs>
          <w:tab w:val="left" w:pos="720"/>
        </w:tabs>
        <w:spacing w:line="480" w:lineRule="auto"/>
        <w:ind w:left="360"/>
        <w:jc w:val="both"/>
        <w:rPr>
          <w:rFonts w:ascii="Arial" w:hAnsi="Arial" w:cs="Arial"/>
        </w:rPr>
      </w:pPr>
    </w:p>
    <w:p w:rsidR="006E217F" w:rsidRDefault="004539E8">
      <w:pPr>
        <w:tabs>
          <w:tab w:val="left" w:pos="720"/>
        </w:tabs>
        <w:spacing w:line="480" w:lineRule="auto"/>
        <w:jc w:val="both"/>
        <w:rPr>
          <w:rFonts w:ascii="Arial" w:hAnsi="Arial" w:cs="Arial"/>
        </w:rPr>
      </w:pPr>
      <w:r>
        <w:rPr>
          <w:rFonts w:ascii="Arial" w:hAnsi="Arial" w:cs="Arial"/>
        </w:rPr>
        <w:t xml:space="preserve">     </w:t>
      </w:r>
    </w:p>
    <w:p w:rsidR="006E217F" w:rsidRDefault="006E217F">
      <w:pPr>
        <w:tabs>
          <w:tab w:val="left" w:pos="720"/>
        </w:tabs>
        <w:spacing w:line="480" w:lineRule="auto"/>
        <w:jc w:val="both"/>
        <w:rPr>
          <w:rFonts w:ascii="Arial" w:hAnsi="Arial" w:cs="Arial"/>
        </w:rPr>
      </w:pPr>
    </w:p>
    <w:p w:rsidR="006E217F" w:rsidRDefault="006E217F">
      <w:pPr>
        <w:tabs>
          <w:tab w:val="left" w:pos="720"/>
        </w:tabs>
        <w:spacing w:line="480" w:lineRule="auto"/>
        <w:jc w:val="both"/>
        <w:rPr>
          <w:rFonts w:ascii="Arial" w:hAnsi="Arial" w:cs="Arial"/>
        </w:rPr>
      </w:pPr>
    </w:p>
    <w:p w:rsidR="004539E8" w:rsidRDefault="004539E8">
      <w:pPr>
        <w:spacing w:line="480" w:lineRule="auto"/>
        <w:jc w:val="both"/>
        <w:rPr>
          <w:rFonts w:ascii="Arial" w:hAnsi="Arial" w:cs="Arial"/>
        </w:rPr>
      </w:pPr>
    </w:p>
    <w:sectPr w:rsidR="004539E8" w:rsidSect="006E217F">
      <w:headerReference w:type="even" r:id="rId7"/>
      <w:headerReference w:type="default" r:id="rId8"/>
      <w:footerReference w:type="even" r:id="rId9"/>
      <w:footerReference w:type="default" r:id="rId10"/>
      <w:headerReference w:type="first" r:id="rId11"/>
      <w:footerReference w:type="first" r:id="rId12"/>
      <w:pgSz w:w="11906" w:h="16838"/>
      <w:pgMar w:top="2268" w:right="1134" w:bottom="2268"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0AD1" w:rsidRDefault="00410AD1">
      <w:r>
        <w:separator/>
      </w:r>
    </w:p>
  </w:endnote>
  <w:endnote w:type="continuationSeparator" w:id="1">
    <w:p w:rsidR="00410AD1" w:rsidRDefault="00410A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AC5" w:rsidRDefault="00351AC5">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AC5" w:rsidRDefault="00351AC5">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AC5" w:rsidRDefault="00351AC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0AD1" w:rsidRDefault="00410AD1">
      <w:r>
        <w:separator/>
      </w:r>
    </w:p>
  </w:footnote>
  <w:footnote w:type="continuationSeparator" w:id="1">
    <w:p w:rsidR="00410AD1" w:rsidRDefault="00410A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AC5" w:rsidRDefault="00351AC5">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17F" w:rsidRDefault="006E217F">
    <w:pPr>
      <w:pStyle w:val="Encabezado"/>
      <w:jc w:val="right"/>
    </w:pPr>
    <w:r>
      <w:rPr>
        <w:rStyle w:val="Nmerodepgina"/>
      </w:rPr>
      <w:fldChar w:fldCharType="begin"/>
    </w:r>
    <w:r w:rsidR="004539E8">
      <w:rPr>
        <w:rStyle w:val="Nmerodepgina"/>
      </w:rPr>
      <w:instrText xml:space="preserve"> PAGE </w:instrText>
    </w:r>
    <w:r>
      <w:rPr>
        <w:rStyle w:val="Nmerodepgina"/>
      </w:rPr>
      <w:fldChar w:fldCharType="separate"/>
    </w:r>
    <w:r w:rsidR="00351AC5">
      <w:rPr>
        <w:rStyle w:val="Nmerodepgina"/>
        <w:noProof/>
      </w:rPr>
      <w:t>1</w:t>
    </w:r>
    <w:r>
      <w:rPr>
        <w:rStyle w:val="Nmerodepgina"/>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AC5" w:rsidRDefault="00351AC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942D4"/>
    <w:multiLevelType w:val="hybridMultilevel"/>
    <w:tmpl w:val="13A603BC"/>
    <w:lvl w:ilvl="0" w:tplc="5590CAAE">
      <w:start w:val="1"/>
      <w:numFmt w:val="decimal"/>
      <w:lvlText w:val="%1."/>
      <w:lvlJc w:val="left"/>
      <w:pPr>
        <w:tabs>
          <w:tab w:val="num" w:pos="2520"/>
        </w:tabs>
        <w:ind w:left="2520" w:hanging="360"/>
      </w:pPr>
      <w:rPr>
        <w:rFonts w:hint="default"/>
      </w:rPr>
    </w:lvl>
    <w:lvl w:ilvl="1" w:tplc="0C0A0019" w:tentative="1">
      <w:start w:val="1"/>
      <w:numFmt w:val="lowerLetter"/>
      <w:lvlText w:val="%2."/>
      <w:lvlJc w:val="left"/>
      <w:pPr>
        <w:tabs>
          <w:tab w:val="num" w:pos="3240"/>
        </w:tabs>
        <w:ind w:left="3240" w:hanging="360"/>
      </w:pPr>
    </w:lvl>
    <w:lvl w:ilvl="2" w:tplc="0C0A001B" w:tentative="1">
      <w:start w:val="1"/>
      <w:numFmt w:val="lowerRoman"/>
      <w:lvlText w:val="%3."/>
      <w:lvlJc w:val="right"/>
      <w:pPr>
        <w:tabs>
          <w:tab w:val="num" w:pos="3960"/>
        </w:tabs>
        <w:ind w:left="3960" w:hanging="180"/>
      </w:pPr>
    </w:lvl>
    <w:lvl w:ilvl="3" w:tplc="0C0A000F" w:tentative="1">
      <w:start w:val="1"/>
      <w:numFmt w:val="decimal"/>
      <w:lvlText w:val="%4."/>
      <w:lvlJc w:val="left"/>
      <w:pPr>
        <w:tabs>
          <w:tab w:val="num" w:pos="4680"/>
        </w:tabs>
        <w:ind w:left="4680" w:hanging="360"/>
      </w:pPr>
    </w:lvl>
    <w:lvl w:ilvl="4" w:tplc="0C0A0019" w:tentative="1">
      <w:start w:val="1"/>
      <w:numFmt w:val="lowerLetter"/>
      <w:lvlText w:val="%5."/>
      <w:lvlJc w:val="left"/>
      <w:pPr>
        <w:tabs>
          <w:tab w:val="num" w:pos="5400"/>
        </w:tabs>
        <w:ind w:left="5400" w:hanging="360"/>
      </w:pPr>
    </w:lvl>
    <w:lvl w:ilvl="5" w:tplc="0C0A001B" w:tentative="1">
      <w:start w:val="1"/>
      <w:numFmt w:val="lowerRoman"/>
      <w:lvlText w:val="%6."/>
      <w:lvlJc w:val="right"/>
      <w:pPr>
        <w:tabs>
          <w:tab w:val="num" w:pos="6120"/>
        </w:tabs>
        <w:ind w:left="6120" w:hanging="180"/>
      </w:pPr>
    </w:lvl>
    <w:lvl w:ilvl="6" w:tplc="0C0A000F" w:tentative="1">
      <w:start w:val="1"/>
      <w:numFmt w:val="decimal"/>
      <w:lvlText w:val="%7."/>
      <w:lvlJc w:val="left"/>
      <w:pPr>
        <w:tabs>
          <w:tab w:val="num" w:pos="6840"/>
        </w:tabs>
        <w:ind w:left="6840" w:hanging="360"/>
      </w:pPr>
    </w:lvl>
    <w:lvl w:ilvl="7" w:tplc="0C0A0019" w:tentative="1">
      <w:start w:val="1"/>
      <w:numFmt w:val="lowerLetter"/>
      <w:lvlText w:val="%8."/>
      <w:lvlJc w:val="left"/>
      <w:pPr>
        <w:tabs>
          <w:tab w:val="num" w:pos="7560"/>
        </w:tabs>
        <w:ind w:left="7560" w:hanging="360"/>
      </w:pPr>
    </w:lvl>
    <w:lvl w:ilvl="8" w:tplc="0C0A001B" w:tentative="1">
      <w:start w:val="1"/>
      <w:numFmt w:val="lowerRoman"/>
      <w:lvlText w:val="%9."/>
      <w:lvlJc w:val="right"/>
      <w:pPr>
        <w:tabs>
          <w:tab w:val="num" w:pos="8280"/>
        </w:tabs>
        <w:ind w:left="8280" w:hanging="180"/>
      </w:pPr>
    </w:lvl>
  </w:abstractNum>
  <w:abstractNum w:abstractNumId="1">
    <w:nsid w:val="130F5002"/>
    <w:multiLevelType w:val="hybridMultilevel"/>
    <w:tmpl w:val="56845E94"/>
    <w:lvl w:ilvl="0" w:tplc="0C0A0007">
      <w:start w:val="1"/>
      <w:numFmt w:val="bullet"/>
      <w:lvlText w:val=""/>
      <w:lvlJc w:val="left"/>
      <w:pPr>
        <w:tabs>
          <w:tab w:val="num" w:pos="360"/>
        </w:tabs>
        <w:ind w:left="360" w:hanging="360"/>
      </w:pPr>
      <w:rPr>
        <w:rFonts w:ascii="Wingdings" w:hAnsi="Wingdings" w:hint="default"/>
        <w:sz w:val="16"/>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nsid w:val="1325368D"/>
    <w:multiLevelType w:val="hybridMultilevel"/>
    <w:tmpl w:val="1F102456"/>
    <w:lvl w:ilvl="0" w:tplc="0C0A0007">
      <w:start w:val="1"/>
      <w:numFmt w:val="bullet"/>
      <w:lvlText w:val=""/>
      <w:lvlJc w:val="left"/>
      <w:pPr>
        <w:tabs>
          <w:tab w:val="num" w:pos="2400"/>
        </w:tabs>
        <w:ind w:left="2400" w:hanging="360"/>
      </w:pPr>
      <w:rPr>
        <w:rFonts w:ascii="Wingdings" w:hAnsi="Wingdings" w:hint="default"/>
        <w:sz w:val="16"/>
      </w:rPr>
    </w:lvl>
    <w:lvl w:ilvl="1" w:tplc="0C0A0003" w:tentative="1">
      <w:start w:val="1"/>
      <w:numFmt w:val="bullet"/>
      <w:lvlText w:val="o"/>
      <w:lvlJc w:val="left"/>
      <w:pPr>
        <w:tabs>
          <w:tab w:val="num" w:pos="3120"/>
        </w:tabs>
        <w:ind w:left="3120" w:hanging="360"/>
      </w:pPr>
      <w:rPr>
        <w:rFonts w:ascii="Courier New" w:hAnsi="Courier New" w:hint="default"/>
      </w:rPr>
    </w:lvl>
    <w:lvl w:ilvl="2" w:tplc="0C0A0005" w:tentative="1">
      <w:start w:val="1"/>
      <w:numFmt w:val="bullet"/>
      <w:lvlText w:val=""/>
      <w:lvlJc w:val="left"/>
      <w:pPr>
        <w:tabs>
          <w:tab w:val="num" w:pos="3840"/>
        </w:tabs>
        <w:ind w:left="3840" w:hanging="360"/>
      </w:pPr>
      <w:rPr>
        <w:rFonts w:ascii="Wingdings" w:hAnsi="Wingdings" w:hint="default"/>
      </w:rPr>
    </w:lvl>
    <w:lvl w:ilvl="3" w:tplc="0C0A0001" w:tentative="1">
      <w:start w:val="1"/>
      <w:numFmt w:val="bullet"/>
      <w:lvlText w:val=""/>
      <w:lvlJc w:val="left"/>
      <w:pPr>
        <w:tabs>
          <w:tab w:val="num" w:pos="4560"/>
        </w:tabs>
        <w:ind w:left="4560" w:hanging="360"/>
      </w:pPr>
      <w:rPr>
        <w:rFonts w:ascii="Symbol" w:hAnsi="Symbol" w:hint="default"/>
      </w:rPr>
    </w:lvl>
    <w:lvl w:ilvl="4" w:tplc="0C0A0003" w:tentative="1">
      <w:start w:val="1"/>
      <w:numFmt w:val="bullet"/>
      <w:lvlText w:val="o"/>
      <w:lvlJc w:val="left"/>
      <w:pPr>
        <w:tabs>
          <w:tab w:val="num" w:pos="5280"/>
        </w:tabs>
        <w:ind w:left="5280" w:hanging="360"/>
      </w:pPr>
      <w:rPr>
        <w:rFonts w:ascii="Courier New" w:hAnsi="Courier New" w:hint="default"/>
      </w:rPr>
    </w:lvl>
    <w:lvl w:ilvl="5" w:tplc="0C0A0005" w:tentative="1">
      <w:start w:val="1"/>
      <w:numFmt w:val="bullet"/>
      <w:lvlText w:val=""/>
      <w:lvlJc w:val="left"/>
      <w:pPr>
        <w:tabs>
          <w:tab w:val="num" w:pos="6000"/>
        </w:tabs>
        <w:ind w:left="6000" w:hanging="360"/>
      </w:pPr>
      <w:rPr>
        <w:rFonts w:ascii="Wingdings" w:hAnsi="Wingdings" w:hint="default"/>
      </w:rPr>
    </w:lvl>
    <w:lvl w:ilvl="6" w:tplc="0C0A0001" w:tentative="1">
      <w:start w:val="1"/>
      <w:numFmt w:val="bullet"/>
      <w:lvlText w:val=""/>
      <w:lvlJc w:val="left"/>
      <w:pPr>
        <w:tabs>
          <w:tab w:val="num" w:pos="6720"/>
        </w:tabs>
        <w:ind w:left="6720" w:hanging="360"/>
      </w:pPr>
      <w:rPr>
        <w:rFonts w:ascii="Symbol" w:hAnsi="Symbol" w:hint="default"/>
      </w:rPr>
    </w:lvl>
    <w:lvl w:ilvl="7" w:tplc="0C0A0003" w:tentative="1">
      <w:start w:val="1"/>
      <w:numFmt w:val="bullet"/>
      <w:lvlText w:val="o"/>
      <w:lvlJc w:val="left"/>
      <w:pPr>
        <w:tabs>
          <w:tab w:val="num" w:pos="7440"/>
        </w:tabs>
        <w:ind w:left="7440" w:hanging="360"/>
      </w:pPr>
      <w:rPr>
        <w:rFonts w:ascii="Courier New" w:hAnsi="Courier New" w:hint="default"/>
      </w:rPr>
    </w:lvl>
    <w:lvl w:ilvl="8" w:tplc="0C0A0005" w:tentative="1">
      <w:start w:val="1"/>
      <w:numFmt w:val="bullet"/>
      <w:lvlText w:val=""/>
      <w:lvlJc w:val="left"/>
      <w:pPr>
        <w:tabs>
          <w:tab w:val="num" w:pos="8160"/>
        </w:tabs>
        <w:ind w:left="8160" w:hanging="360"/>
      </w:pPr>
      <w:rPr>
        <w:rFonts w:ascii="Wingdings" w:hAnsi="Wingdings" w:hint="default"/>
      </w:rPr>
    </w:lvl>
  </w:abstractNum>
  <w:abstractNum w:abstractNumId="3">
    <w:nsid w:val="203E2297"/>
    <w:multiLevelType w:val="hybridMultilevel"/>
    <w:tmpl w:val="A00457AC"/>
    <w:lvl w:ilvl="0" w:tplc="BAE69456">
      <w:start w:val="1"/>
      <w:numFmt w:val="decimal"/>
      <w:lvlText w:val="%1."/>
      <w:lvlJc w:val="left"/>
      <w:pPr>
        <w:tabs>
          <w:tab w:val="num" w:pos="720"/>
        </w:tabs>
        <w:ind w:left="720" w:hanging="360"/>
      </w:pPr>
    </w:lvl>
    <w:lvl w:ilvl="1" w:tplc="26EC7680">
      <w:numFmt w:val="none"/>
      <w:lvlText w:val=""/>
      <w:lvlJc w:val="left"/>
      <w:pPr>
        <w:tabs>
          <w:tab w:val="num" w:pos="360"/>
        </w:tabs>
      </w:pPr>
    </w:lvl>
    <w:lvl w:ilvl="2" w:tplc="A080ED88">
      <w:numFmt w:val="none"/>
      <w:lvlText w:val=""/>
      <w:lvlJc w:val="left"/>
      <w:pPr>
        <w:tabs>
          <w:tab w:val="num" w:pos="360"/>
        </w:tabs>
      </w:pPr>
    </w:lvl>
    <w:lvl w:ilvl="3" w:tplc="37E23D30">
      <w:numFmt w:val="none"/>
      <w:lvlText w:val=""/>
      <w:lvlJc w:val="left"/>
      <w:pPr>
        <w:tabs>
          <w:tab w:val="num" w:pos="360"/>
        </w:tabs>
      </w:pPr>
    </w:lvl>
    <w:lvl w:ilvl="4" w:tplc="B9569A08">
      <w:numFmt w:val="none"/>
      <w:lvlText w:val=""/>
      <w:lvlJc w:val="left"/>
      <w:pPr>
        <w:tabs>
          <w:tab w:val="num" w:pos="360"/>
        </w:tabs>
      </w:pPr>
    </w:lvl>
    <w:lvl w:ilvl="5" w:tplc="9F1A22B4">
      <w:numFmt w:val="none"/>
      <w:lvlText w:val=""/>
      <w:lvlJc w:val="left"/>
      <w:pPr>
        <w:tabs>
          <w:tab w:val="num" w:pos="360"/>
        </w:tabs>
      </w:pPr>
    </w:lvl>
    <w:lvl w:ilvl="6" w:tplc="97422C50">
      <w:numFmt w:val="none"/>
      <w:lvlText w:val=""/>
      <w:lvlJc w:val="left"/>
      <w:pPr>
        <w:tabs>
          <w:tab w:val="num" w:pos="360"/>
        </w:tabs>
      </w:pPr>
    </w:lvl>
    <w:lvl w:ilvl="7" w:tplc="6BE25008">
      <w:numFmt w:val="none"/>
      <w:lvlText w:val=""/>
      <w:lvlJc w:val="left"/>
      <w:pPr>
        <w:tabs>
          <w:tab w:val="num" w:pos="360"/>
        </w:tabs>
      </w:pPr>
    </w:lvl>
    <w:lvl w:ilvl="8" w:tplc="9C9A4582">
      <w:numFmt w:val="none"/>
      <w:lvlText w:val=""/>
      <w:lvlJc w:val="left"/>
      <w:pPr>
        <w:tabs>
          <w:tab w:val="num" w:pos="360"/>
        </w:tabs>
      </w:pPr>
    </w:lvl>
  </w:abstractNum>
  <w:abstractNum w:abstractNumId="4">
    <w:nsid w:val="22844A4D"/>
    <w:multiLevelType w:val="hybridMultilevel"/>
    <w:tmpl w:val="4FC6D5F2"/>
    <w:lvl w:ilvl="0" w:tplc="0C0A0007">
      <w:start w:val="1"/>
      <w:numFmt w:val="bullet"/>
      <w:lvlText w:val=""/>
      <w:lvlJc w:val="left"/>
      <w:pPr>
        <w:tabs>
          <w:tab w:val="num" w:pos="2460"/>
        </w:tabs>
        <w:ind w:left="2460" w:hanging="360"/>
      </w:pPr>
      <w:rPr>
        <w:rFonts w:ascii="Wingdings" w:hAnsi="Wingdings" w:hint="default"/>
        <w:sz w:val="16"/>
      </w:rPr>
    </w:lvl>
    <w:lvl w:ilvl="1" w:tplc="0C0A0003" w:tentative="1">
      <w:start w:val="1"/>
      <w:numFmt w:val="bullet"/>
      <w:lvlText w:val="o"/>
      <w:lvlJc w:val="left"/>
      <w:pPr>
        <w:tabs>
          <w:tab w:val="num" w:pos="3180"/>
        </w:tabs>
        <w:ind w:left="3180" w:hanging="360"/>
      </w:pPr>
      <w:rPr>
        <w:rFonts w:ascii="Courier New" w:hAnsi="Courier New" w:hint="default"/>
      </w:rPr>
    </w:lvl>
    <w:lvl w:ilvl="2" w:tplc="0C0A0005" w:tentative="1">
      <w:start w:val="1"/>
      <w:numFmt w:val="bullet"/>
      <w:lvlText w:val=""/>
      <w:lvlJc w:val="left"/>
      <w:pPr>
        <w:tabs>
          <w:tab w:val="num" w:pos="3900"/>
        </w:tabs>
        <w:ind w:left="3900" w:hanging="360"/>
      </w:pPr>
      <w:rPr>
        <w:rFonts w:ascii="Wingdings" w:hAnsi="Wingdings" w:hint="default"/>
      </w:rPr>
    </w:lvl>
    <w:lvl w:ilvl="3" w:tplc="0C0A0001" w:tentative="1">
      <w:start w:val="1"/>
      <w:numFmt w:val="bullet"/>
      <w:lvlText w:val=""/>
      <w:lvlJc w:val="left"/>
      <w:pPr>
        <w:tabs>
          <w:tab w:val="num" w:pos="4620"/>
        </w:tabs>
        <w:ind w:left="4620" w:hanging="360"/>
      </w:pPr>
      <w:rPr>
        <w:rFonts w:ascii="Symbol" w:hAnsi="Symbol" w:hint="default"/>
      </w:rPr>
    </w:lvl>
    <w:lvl w:ilvl="4" w:tplc="0C0A0003" w:tentative="1">
      <w:start w:val="1"/>
      <w:numFmt w:val="bullet"/>
      <w:lvlText w:val="o"/>
      <w:lvlJc w:val="left"/>
      <w:pPr>
        <w:tabs>
          <w:tab w:val="num" w:pos="5340"/>
        </w:tabs>
        <w:ind w:left="5340" w:hanging="360"/>
      </w:pPr>
      <w:rPr>
        <w:rFonts w:ascii="Courier New" w:hAnsi="Courier New" w:hint="default"/>
      </w:rPr>
    </w:lvl>
    <w:lvl w:ilvl="5" w:tplc="0C0A0005" w:tentative="1">
      <w:start w:val="1"/>
      <w:numFmt w:val="bullet"/>
      <w:lvlText w:val=""/>
      <w:lvlJc w:val="left"/>
      <w:pPr>
        <w:tabs>
          <w:tab w:val="num" w:pos="6060"/>
        </w:tabs>
        <w:ind w:left="6060" w:hanging="360"/>
      </w:pPr>
      <w:rPr>
        <w:rFonts w:ascii="Wingdings" w:hAnsi="Wingdings" w:hint="default"/>
      </w:rPr>
    </w:lvl>
    <w:lvl w:ilvl="6" w:tplc="0C0A0001" w:tentative="1">
      <w:start w:val="1"/>
      <w:numFmt w:val="bullet"/>
      <w:lvlText w:val=""/>
      <w:lvlJc w:val="left"/>
      <w:pPr>
        <w:tabs>
          <w:tab w:val="num" w:pos="6780"/>
        </w:tabs>
        <w:ind w:left="6780" w:hanging="360"/>
      </w:pPr>
      <w:rPr>
        <w:rFonts w:ascii="Symbol" w:hAnsi="Symbol" w:hint="default"/>
      </w:rPr>
    </w:lvl>
    <w:lvl w:ilvl="7" w:tplc="0C0A0003" w:tentative="1">
      <w:start w:val="1"/>
      <w:numFmt w:val="bullet"/>
      <w:lvlText w:val="o"/>
      <w:lvlJc w:val="left"/>
      <w:pPr>
        <w:tabs>
          <w:tab w:val="num" w:pos="7500"/>
        </w:tabs>
        <w:ind w:left="7500" w:hanging="360"/>
      </w:pPr>
      <w:rPr>
        <w:rFonts w:ascii="Courier New" w:hAnsi="Courier New" w:hint="default"/>
      </w:rPr>
    </w:lvl>
    <w:lvl w:ilvl="8" w:tplc="0C0A0005" w:tentative="1">
      <w:start w:val="1"/>
      <w:numFmt w:val="bullet"/>
      <w:lvlText w:val=""/>
      <w:lvlJc w:val="left"/>
      <w:pPr>
        <w:tabs>
          <w:tab w:val="num" w:pos="8220"/>
        </w:tabs>
        <w:ind w:left="8220" w:hanging="360"/>
      </w:pPr>
      <w:rPr>
        <w:rFonts w:ascii="Wingdings" w:hAnsi="Wingdings" w:hint="default"/>
      </w:rPr>
    </w:lvl>
  </w:abstractNum>
  <w:abstractNum w:abstractNumId="5">
    <w:nsid w:val="2CF56C63"/>
    <w:multiLevelType w:val="hybridMultilevel"/>
    <w:tmpl w:val="37BC85B8"/>
    <w:lvl w:ilvl="0" w:tplc="E36EA804">
      <w:start w:val="1"/>
      <w:numFmt w:val="lowerLetter"/>
      <w:lvlText w:val="%1)"/>
      <w:lvlJc w:val="left"/>
      <w:pPr>
        <w:tabs>
          <w:tab w:val="num" w:pos="1620"/>
        </w:tabs>
        <w:ind w:left="1620" w:hanging="360"/>
      </w:pPr>
      <w:rPr>
        <w:rFonts w:hint="default"/>
      </w:rPr>
    </w:lvl>
    <w:lvl w:ilvl="1" w:tplc="0C0A0019" w:tentative="1">
      <w:start w:val="1"/>
      <w:numFmt w:val="lowerLetter"/>
      <w:lvlText w:val="%2."/>
      <w:lvlJc w:val="left"/>
      <w:pPr>
        <w:tabs>
          <w:tab w:val="num" w:pos="2340"/>
        </w:tabs>
        <w:ind w:left="2340" w:hanging="360"/>
      </w:pPr>
    </w:lvl>
    <w:lvl w:ilvl="2" w:tplc="0C0A001B" w:tentative="1">
      <w:start w:val="1"/>
      <w:numFmt w:val="lowerRoman"/>
      <w:lvlText w:val="%3."/>
      <w:lvlJc w:val="right"/>
      <w:pPr>
        <w:tabs>
          <w:tab w:val="num" w:pos="3060"/>
        </w:tabs>
        <w:ind w:left="3060" w:hanging="180"/>
      </w:pPr>
    </w:lvl>
    <w:lvl w:ilvl="3" w:tplc="0C0A000F" w:tentative="1">
      <w:start w:val="1"/>
      <w:numFmt w:val="decimal"/>
      <w:lvlText w:val="%4."/>
      <w:lvlJc w:val="left"/>
      <w:pPr>
        <w:tabs>
          <w:tab w:val="num" w:pos="3780"/>
        </w:tabs>
        <w:ind w:left="3780" w:hanging="360"/>
      </w:pPr>
    </w:lvl>
    <w:lvl w:ilvl="4" w:tplc="0C0A0019" w:tentative="1">
      <w:start w:val="1"/>
      <w:numFmt w:val="lowerLetter"/>
      <w:lvlText w:val="%5."/>
      <w:lvlJc w:val="left"/>
      <w:pPr>
        <w:tabs>
          <w:tab w:val="num" w:pos="4500"/>
        </w:tabs>
        <w:ind w:left="4500" w:hanging="360"/>
      </w:pPr>
    </w:lvl>
    <w:lvl w:ilvl="5" w:tplc="0C0A001B" w:tentative="1">
      <w:start w:val="1"/>
      <w:numFmt w:val="lowerRoman"/>
      <w:lvlText w:val="%6."/>
      <w:lvlJc w:val="right"/>
      <w:pPr>
        <w:tabs>
          <w:tab w:val="num" w:pos="5220"/>
        </w:tabs>
        <w:ind w:left="5220" w:hanging="180"/>
      </w:pPr>
    </w:lvl>
    <w:lvl w:ilvl="6" w:tplc="0C0A000F" w:tentative="1">
      <w:start w:val="1"/>
      <w:numFmt w:val="decimal"/>
      <w:lvlText w:val="%7."/>
      <w:lvlJc w:val="left"/>
      <w:pPr>
        <w:tabs>
          <w:tab w:val="num" w:pos="5940"/>
        </w:tabs>
        <w:ind w:left="5940" w:hanging="360"/>
      </w:pPr>
    </w:lvl>
    <w:lvl w:ilvl="7" w:tplc="0C0A0019" w:tentative="1">
      <w:start w:val="1"/>
      <w:numFmt w:val="lowerLetter"/>
      <w:lvlText w:val="%8."/>
      <w:lvlJc w:val="left"/>
      <w:pPr>
        <w:tabs>
          <w:tab w:val="num" w:pos="6660"/>
        </w:tabs>
        <w:ind w:left="6660" w:hanging="360"/>
      </w:pPr>
    </w:lvl>
    <w:lvl w:ilvl="8" w:tplc="0C0A001B" w:tentative="1">
      <w:start w:val="1"/>
      <w:numFmt w:val="lowerRoman"/>
      <w:lvlText w:val="%9."/>
      <w:lvlJc w:val="right"/>
      <w:pPr>
        <w:tabs>
          <w:tab w:val="num" w:pos="7380"/>
        </w:tabs>
        <w:ind w:left="7380" w:hanging="180"/>
      </w:pPr>
    </w:lvl>
  </w:abstractNum>
  <w:abstractNum w:abstractNumId="6">
    <w:nsid w:val="327734B7"/>
    <w:multiLevelType w:val="multilevel"/>
    <w:tmpl w:val="293065DC"/>
    <w:lvl w:ilvl="0">
      <w:start w:val="1"/>
      <w:numFmt w:val="decimal"/>
      <w:lvlText w:val="%1"/>
      <w:lvlJc w:val="left"/>
      <w:pPr>
        <w:tabs>
          <w:tab w:val="num" w:pos="660"/>
        </w:tabs>
        <w:ind w:left="660" w:hanging="660"/>
      </w:pPr>
      <w:rPr>
        <w:rFonts w:hint="default"/>
      </w:rPr>
    </w:lvl>
    <w:lvl w:ilvl="1">
      <w:start w:val="2"/>
      <w:numFmt w:val="decimal"/>
      <w:lvlText w:val="%1.%2"/>
      <w:lvlJc w:val="left"/>
      <w:pPr>
        <w:tabs>
          <w:tab w:val="num" w:pos="1290"/>
        </w:tabs>
        <w:ind w:left="1290" w:hanging="660"/>
      </w:pPr>
      <w:rPr>
        <w:rFonts w:hint="default"/>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2970"/>
        </w:tabs>
        <w:ind w:left="2970" w:hanging="108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590"/>
        </w:tabs>
        <w:ind w:left="4590" w:hanging="144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6210"/>
        </w:tabs>
        <w:ind w:left="6210" w:hanging="1800"/>
      </w:pPr>
      <w:rPr>
        <w:rFonts w:hint="default"/>
      </w:rPr>
    </w:lvl>
    <w:lvl w:ilvl="8">
      <w:start w:val="1"/>
      <w:numFmt w:val="decimal"/>
      <w:lvlText w:val="%1.%2.%3.%4.%5.%6.%7.%8.%9"/>
      <w:lvlJc w:val="left"/>
      <w:pPr>
        <w:tabs>
          <w:tab w:val="num" w:pos="6840"/>
        </w:tabs>
        <w:ind w:left="6840" w:hanging="1800"/>
      </w:pPr>
      <w:rPr>
        <w:rFonts w:hint="default"/>
      </w:rPr>
    </w:lvl>
  </w:abstractNum>
  <w:abstractNum w:abstractNumId="7">
    <w:nsid w:val="6DEE2548"/>
    <w:multiLevelType w:val="hybridMultilevel"/>
    <w:tmpl w:val="F7D2BAAE"/>
    <w:lvl w:ilvl="0" w:tplc="0C0A0007">
      <w:start w:val="1"/>
      <w:numFmt w:val="bullet"/>
      <w:lvlText w:val=""/>
      <w:lvlJc w:val="left"/>
      <w:pPr>
        <w:tabs>
          <w:tab w:val="num" w:pos="360"/>
        </w:tabs>
        <w:ind w:left="360" w:hanging="360"/>
      </w:pPr>
      <w:rPr>
        <w:rFonts w:ascii="Wingdings" w:hAnsi="Wingdings" w:hint="default"/>
        <w:sz w:val="16"/>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4"/>
  </w:num>
  <w:num w:numId="3">
    <w:abstractNumId w:val="1"/>
  </w:num>
  <w:num w:numId="4">
    <w:abstractNumId w:val="7"/>
  </w:num>
  <w:num w:numId="5">
    <w:abstractNumId w:val="2"/>
  </w:num>
  <w:num w:numId="6">
    <w:abstractNumId w:val="5"/>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TrackMoves/>
  <w:defaultTabStop w:val="708"/>
  <w:hyphenationZone w:val="425"/>
  <w:noPunctuationKerning/>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39E8"/>
    <w:rsid w:val="00351AC5"/>
    <w:rsid w:val="00410AD1"/>
    <w:rsid w:val="004539E8"/>
    <w:rsid w:val="006E217F"/>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17F"/>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rsid w:val="006E217F"/>
    <w:pPr>
      <w:ind w:left="1800"/>
    </w:pPr>
  </w:style>
  <w:style w:type="paragraph" w:styleId="Sangra2detindependiente">
    <w:name w:val="Body Text Indent 2"/>
    <w:basedOn w:val="Normal"/>
    <w:semiHidden/>
    <w:rsid w:val="006E217F"/>
    <w:pPr>
      <w:tabs>
        <w:tab w:val="left" w:pos="720"/>
      </w:tabs>
      <w:spacing w:line="480" w:lineRule="auto"/>
      <w:ind w:left="1260"/>
    </w:pPr>
    <w:rPr>
      <w:rFonts w:ascii="Arial" w:hAnsi="Arial" w:cs="Arial"/>
    </w:rPr>
  </w:style>
  <w:style w:type="paragraph" w:styleId="Sangra3detindependiente">
    <w:name w:val="Body Text Indent 3"/>
    <w:basedOn w:val="Normal"/>
    <w:semiHidden/>
    <w:rsid w:val="006E217F"/>
    <w:pPr>
      <w:tabs>
        <w:tab w:val="left" w:pos="720"/>
        <w:tab w:val="left" w:pos="1620"/>
      </w:tabs>
      <w:spacing w:line="480" w:lineRule="auto"/>
      <w:ind w:left="1620"/>
    </w:pPr>
    <w:rPr>
      <w:rFonts w:ascii="Arial" w:hAnsi="Arial" w:cs="Arial"/>
    </w:rPr>
  </w:style>
  <w:style w:type="paragraph" w:styleId="Ttulo">
    <w:name w:val="Title"/>
    <w:basedOn w:val="Normal"/>
    <w:qFormat/>
    <w:rsid w:val="006E217F"/>
    <w:pPr>
      <w:spacing w:line="480" w:lineRule="auto"/>
      <w:jc w:val="center"/>
    </w:pPr>
    <w:rPr>
      <w:rFonts w:ascii="Arial" w:hAnsi="Arial" w:cs="Arial"/>
      <w:b/>
      <w:bCs/>
      <w:sz w:val="36"/>
    </w:rPr>
  </w:style>
  <w:style w:type="paragraph" w:styleId="Encabezado">
    <w:name w:val="header"/>
    <w:basedOn w:val="Normal"/>
    <w:semiHidden/>
    <w:rsid w:val="006E217F"/>
    <w:pPr>
      <w:tabs>
        <w:tab w:val="center" w:pos="4252"/>
        <w:tab w:val="right" w:pos="8504"/>
      </w:tabs>
    </w:pPr>
  </w:style>
  <w:style w:type="paragraph" w:styleId="Piedepgina">
    <w:name w:val="footer"/>
    <w:basedOn w:val="Normal"/>
    <w:semiHidden/>
    <w:rsid w:val="006E217F"/>
    <w:pPr>
      <w:tabs>
        <w:tab w:val="center" w:pos="4252"/>
        <w:tab w:val="right" w:pos="8504"/>
      </w:tabs>
    </w:pPr>
  </w:style>
  <w:style w:type="character" w:styleId="Nmerodepgina">
    <w:name w:val="page number"/>
    <w:basedOn w:val="Fuentedeprrafopredeter"/>
    <w:semiHidden/>
    <w:rsid w:val="006E217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1446</Words>
  <Characters>7954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CAPITULO I</vt:lpstr>
    </vt:vector>
  </TitlesOfParts>
  <Company>ESPOL</Company>
  <LinksUpToDate>false</LinksUpToDate>
  <CharactersWithSpaces>9382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CAPITULO I</dc:title>
  <dc:subject/>
  <dc:creator>Ayudante</dc:creator>
  <cp:keywords/>
  <dc:description/>
  <cp:lastModifiedBy>Ayudante</cp:lastModifiedBy>
  <cp:revision>3</cp:revision>
  <cp:lastPrinted>2002-06-27T02:07:00Z</cp:lastPrinted>
  <dcterms:created xsi:type="dcterms:W3CDTF">2009-07-09T15:48:00Z</dcterms:created>
  <dcterms:modified xsi:type="dcterms:W3CDTF">2009-07-09T15:55:00Z</dcterms:modified>
</cp:coreProperties>
</file>