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p>
    <w:p w:rsidR="00000000" w:rsidRDefault="002D555B">
      <w:pPr>
        <w:pStyle w:val="Ttulo1"/>
        <w:jc w:val="center"/>
      </w:pPr>
      <w:r>
        <w:t>CONCLUSIONES</w:t>
      </w:r>
    </w:p>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r>
        <w:rPr>
          <w:rFonts w:ascii="Arial" w:hAnsi="Arial" w:cs="Arial"/>
          <w:sz w:val="24"/>
        </w:rPr>
        <w:t>A continuación se presentan las conclusiones basándose en los resultados obtenidos del presente estudio estadístico a la base de datos del Censo del Magisterio Fiscal y servidores Públicos efectuada en Diciembre del año 2000:</w:t>
      </w:r>
    </w:p>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Litor</w:t>
      </w:r>
      <w:r>
        <w:rPr>
          <w:rFonts w:ascii="Arial" w:hAnsi="Arial" w:cs="Arial"/>
          <w:sz w:val="24"/>
        </w:rPr>
        <w:t>al ecuatoriano el porcentaje más alto de trabajadores y servidores públicos del MEC que fueron empadronados por el censo está representado por los profesores con el 73.8%, en cambio apenas el 9.2% de los trabajadores de la educación laboran como directores</w:t>
      </w:r>
      <w:r>
        <w:rPr>
          <w:rFonts w:ascii="Arial" w:hAnsi="Arial" w:cs="Arial"/>
          <w:sz w:val="24"/>
        </w:rPr>
        <w:t xml:space="preserve"> o rectores, y el 17% está compuesto por los trabajadores administrativos, de servicio y otros trabajadores.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cuanto a la provincia de nacimiento de los “Directores o Rectores” que laboran en la costa, el 12% nacieron en la sierra, en cambio el mayor pe</w:t>
      </w:r>
      <w:r>
        <w:rPr>
          <w:rFonts w:ascii="Arial" w:hAnsi="Arial" w:cs="Arial"/>
          <w:sz w:val="24"/>
        </w:rPr>
        <w:t>so de nacimientos de los directivos pertenece a la provincia de Manabí con el 33.9%, seguido por la Provincia del Guayas con el 24.2%.</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lastRenderedPageBreak/>
        <w:t>El 99% de los “Directores o Rectores” registrados en la costa por el censo tienen edades entre 19 y 74 años, en cambio e</w:t>
      </w:r>
      <w:r>
        <w:rPr>
          <w:rFonts w:ascii="Arial" w:hAnsi="Arial" w:cs="Arial"/>
          <w:sz w:val="24"/>
        </w:rPr>
        <w:t>l 50%  tiene una edad de 46 años, habiendo un 25% que tiene edades entre 36 y 40 años.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cuanto al género de los “Directores o Rectores” se encontró que de cada 100 directivos 56 son mujeres y 44 son hombres, con una razón de masculinidad de 79 directivo</w:t>
      </w:r>
      <w:r>
        <w:rPr>
          <w:rFonts w:ascii="Arial" w:hAnsi="Arial" w:cs="Arial"/>
          <w:sz w:val="24"/>
        </w:rPr>
        <w:t>s por cada 100 directivos mujeres.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estado civil de los “Directores o Rectores” el mayor peso corresponde a los directivos casados que representan el 61% del total, en cambio el 28% de los directivos son solteros, y el 11% restante representa a direc</w:t>
      </w:r>
      <w:r>
        <w:rPr>
          <w:rFonts w:ascii="Arial" w:hAnsi="Arial" w:cs="Arial"/>
          <w:sz w:val="24"/>
        </w:rPr>
        <w:t>tivos divorciados, viudos o de unión libre.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la provincia donde laboran los “Directores o Rectores” el mayor peso lo representan las provincias de Manabí y Guayas con un porcentaje de 32.5% y 30% respectivamente, estos resultados se dieron o porque los </w:t>
      </w:r>
      <w:r>
        <w:rPr>
          <w:rFonts w:ascii="Arial" w:hAnsi="Arial" w:cs="Arial"/>
          <w:sz w:val="24"/>
        </w:rPr>
        <w:t>directivos del Guayas no declararon o los establecimientos educativos del Guayas tienen un mayor número de alumnado que los de Manabí.</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52.6% de los “Directores o Rectores” empadronados por el censo han seguido estudios universitarios,  el 28.1% han seg</w:t>
      </w:r>
      <w:r>
        <w:rPr>
          <w:rFonts w:ascii="Arial" w:hAnsi="Arial" w:cs="Arial"/>
          <w:sz w:val="24"/>
        </w:rPr>
        <w:t>uido estudios post-bachiller y el 17.3% solo han estudiado el bachillerato.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título Docente más alto obtenido por los “Directores o Rectores” registrados por el censo, el 51.1% tiene un título docente universitario, de los cuales el 37.8% son Licenci</w:t>
      </w:r>
      <w:r>
        <w:rPr>
          <w:rFonts w:ascii="Arial" w:hAnsi="Arial" w:cs="Arial"/>
          <w:sz w:val="24"/>
        </w:rPr>
        <w:t>ados en ciencias de la educación; en cambio el 29.5% tiene un título docente post-bachiller, de los cuales el 6.1% son profesores de educación primaria y el 4.8% son profesores de segunda enseñanza; por otra parte el 17.8% tiene un título docente de bachil</w:t>
      </w:r>
      <w:r>
        <w:rPr>
          <w:rFonts w:ascii="Arial" w:hAnsi="Arial" w:cs="Arial"/>
          <w:sz w:val="24"/>
        </w:rPr>
        <w:t>ler,  de los cuales el 15.2% son bachilleres en ciencias de la educación; y el 1.6% tiene un título docente de post-grado.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título No Docente más alto obtenido por los “Directores o Rectores” registrados por el censo, el 50.6% tiene un título no doce</w:t>
      </w:r>
      <w:r>
        <w:rPr>
          <w:rFonts w:ascii="Arial" w:hAnsi="Arial" w:cs="Arial"/>
          <w:sz w:val="24"/>
        </w:rPr>
        <w:t>nte universitario, de los cuales el 11.2% son Ingenieros, el 9.8% son Licenciados en Derecho, Administración,  Periodismo, etc. y el 6.12% son Doctores en Jurisprudencia, Administración, Medicina, Sicología, etc.;  en cambio el 0.9% de los directivos han r</w:t>
      </w:r>
      <w:r>
        <w:rPr>
          <w:rFonts w:ascii="Arial" w:hAnsi="Arial" w:cs="Arial"/>
          <w:sz w:val="24"/>
        </w:rPr>
        <w:t xml:space="preserve">ealizado Maestrías o </w:t>
      </w:r>
      <w:proofErr w:type="spellStart"/>
      <w:r>
        <w:rPr>
          <w:rFonts w:ascii="Arial" w:hAnsi="Arial" w:cs="Arial"/>
          <w:sz w:val="24"/>
        </w:rPr>
        <w:t>Ph.D.</w:t>
      </w:r>
      <w:proofErr w:type="spellEnd"/>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clase de título de cada 100 “Directores o Rectores” que laboran en la costa registrados por el censo, 87 tienen título Docente, 5 tienen título No Docente, 5 tienen ambas clases de título (Docente y No Docente).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lastRenderedPageBreak/>
        <w:t xml:space="preserve">El 51.3% de </w:t>
      </w:r>
      <w:r>
        <w:rPr>
          <w:rFonts w:ascii="Arial" w:hAnsi="Arial" w:cs="Arial"/>
          <w:sz w:val="24"/>
        </w:rPr>
        <w:t>los directores o rectores que trabajan en el Litoral ecuatoriano tienen entre 16 a 35 años de experiencia, en cambio el 37.8% tienen entre 0 a 15 años de experiencia y el 10.9% tiene más de 36 años de experiencia.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escala Económica el 50% de los “Direct</w:t>
      </w:r>
      <w:r>
        <w:rPr>
          <w:rFonts w:ascii="Arial" w:hAnsi="Arial" w:cs="Arial"/>
          <w:sz w:val="24"/>
        </w:rPr>
        <w:t>ores o Rectores” tienen una escala de 9, con un valor mínimo de 1 y un valor máximo de 20, y cerca del 99% de los directivos tienen una escala mayor a 2 y menor a 14.</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De los directores empadronados en el censo en la costa, el 76.9% trabajan en escuelas, e</w:t>
      </w:r>
      <w:r>
        <w:rPr>
          <w:rFonts w:ascii="Arial" w:hAnsi="Arial" w:cs="Arial"/>
          <w:sz w:val="24"/>
        </w:rPr>
        <w:t>l 6.3% trabajan en Jardín de Infantes; el 13.1% son rectores que trabajan en colegios, y el 3.2% son directivos que dirigen Centros de educación especial, Popular o Artística.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59.9% de los “Directores o Rectores” trabajan en planteles educativos  en el</w:t>
      </w:r>
      <w:r>
        <w:rPr>
          <w:rFonts w:ascii="Arial" w:hAnsi="Arial" w:cs="Arial"/>
          <w:sz w:val="24"/>
        </w:rPr>
        <w:t xml:space="preserve"> sector rural de la costa, y el 40.1% trabaja en el sector urbano.</w:t>
      </w: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El 99.5% de los “Directores o Rectores” que trabajan en establecimientos educativos en la costa ya sean estos </w:t>
      </w:r>
      <w:proofErr w:type="spellStart"/>
      <w:r>
        <w:rPr>
          <w:rFonts w:ascii="Arial" w:hAnsi="Arial" w:cs="Arial"/>
          <w:sz w:val="24"/>
        </w:rPr>
        <w:t>preprimarios</w:t>
      </w:r>
      <w:proofErr w:type="spellEnd"/>
      <w:r>
        <w:rPr>
          <w:rFonts w:ascii="Arial" w:hAnsi="Arial" w:cs="Arial"/>
          <w:sz w:val="24"/>
        </w:rPr>
        <w:t>, primarios o medios  pertenecen presupuestariamente a estos plante</w:t>
      </w:r>
      <w:r>
        <w:rPr>
          <w:rFonts w:ascii="Arial" w:hAnsi="Arial" w:cs="Arial"/>
          <w:sz w:val="24"/>
        </w:rPr>
        <w:t>les.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cuanto a la relación laboral que tienen los “Directores o Rectores” con el MEC, se puede concluir que de cada 100 directivos que labora en la </w:t>
      </w:r>
      <w:r>
        <w:rPr>
          <w:rFonts w:ascii="Arial" w:hAnsi="Arial" w:cs="Arial"/>
          <w:sz w:val="24"/>
        </w:rPr>
        <w:lastRenderedPageBreak/>
        <w:t>costa, 94 trabajan con nombramiento, 5 trabajan por comisión de servicio o pase administrativo, y 1 tiene</w:t>
      </w:r>
      <w:r>
        <w:rPr>
          <w:rFonts w:ascii="Arial" w:hAnsi="Arial" w:cs="Arial"/>
          <w:sz w:val="24"/>
        </w:rPr>
        <w:t xml:space="preserve"> otro tipo de relación laboral.</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las escuelas rurales se encontró que el 57.7%  de los directores viven fuera de la comunidad, el 36.8% vive en la comunidad donde se encuentra ubicada la escuela y el 5.4% vive en la misma Escuela.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De los “Directores” q</w:t>
      </w:r>
      <w:r>
        <w:rPr>
          <w:rFonts w:ascii="Arial" w:hAnsi="Arial" w:cs="Arial"/>
          <w:sz w:val="24"/>
        </w:rPr>
        <w:t>ue laboran en escuelas del área rural, el 30.3% de las escuelas tienen servicio de agua, el 58.1% tiene servicio de luz eléctrica y el 4.5% tiene servicio de alcantarillado.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Del 32.9% de los “Directores o Rectores” de la costa que laboran en la provincia </w:t>
      </w:r>
      <w:r>
        <w:rPr>
          <w:rFonts w:ascii="Arial" w:hAnsi="Arial" w:cs="Arial"/>
          <w:sz w:val="24"/>
        </w:rPr>
        <w:t>de Manabí, el 26.7% son de nivel Primario, el 3% de nivel Medio, y el  2.3% de nivel Preprimario; en cambio del  30.9% de los directivos que laboran en la provincia del Guayas el 23.5% son de nivel Primario,  el 4.1% de nivel Medio, el 1.8% de educación Bá</w:t>
      </w:r>
      <w:r>
        <w:rPr>
          <w:rFonts w:ascii="Arial" w:hAnsi="Arial" w:cs="Arial"/>
          <w:sz w:val="24"/>
        </w:rPr>
        <w:t>sica, Especial, Popular o centros de formación Artística.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área urbana de la costa  la provincia del Guayas tiene el mayor número de “Directores o Rectores” que trabajan en la costa en este sector el cual representa el 18.7% del total, el 7.9% trabaj</w:t>
      </w:r>
      <w:r>
        <w:rPr>
          <w:rFonts w:ascii="Arial" w:hAnsi="Arial" w:cs="Arial"/>
          <w:sz w:val="24"/>
        </w:rPr>
        <w:t xml:space="preserve">an en la provincia de Manabí, el 4.8% trabajan en la provincia de El Oro, el 4.5% </w:t>
      </w:r>
      <w:r>
        <w:rPr>
          <w:rFonts w:ascii="Arial" w:hAnsi="Arial" w:cs="Arial"/>
          <w:sz w:val="24"/>
        </w:rPr>
        <w:lastRenderedPageBreak/>
        <w:t xml:space="preserve">en la provincia de Esmeraldas y el 4.2% trabaja en la provincia de Los Ríos. </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área rural de la costa la provincia del Manabí tiene el mayor número de “Directores o Rec</w:t>
      </w:r>
      <w:r>
        <w:rPr>
          <w:rFonts w:ascii="Arial" w:hAnsi="Arial" w:cs="Arial"/>
          <w:sz w:val="24"/>
        </w:rPr>
        <w:t>tores” que trabajan en la costa en este sector el cual representa el 25% del total, el 12.2% trabajan en la provincia de Guayas, el 10.1% trabajan en la provincia de Los Ríos, el 8% en la provincia de Esmeraldas y el 4.6% trabaja en la provincia de El Oro.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el área urbana de la costa  el 25.5% del total de los “Directores o Rectores” laboran en establecimientos Primarios, el 8% trabaja en Colegios, el 4.5% en establecimientos </w:t>
      </w:r>
      <w:proofErr w:type="spellStart"/>
      <w:r>
        <w:rPr>
          <w:rFonts w:ascii="Arial" w:hAnsi="Arial" w:cs="Arial"/>
          <w:sz w:val="24"/>
        </w:rPr>
        <w:t>Preprimarios</w:t>
      </w:r>
      <w:proofErr w:type="spellEnd"/>
      <w:r>
        <w:rPr>
          <w:rFonts w:ascii="Arial" w:hAnsi="Arial" w:cs="Arial"/>
          <w:sz w:val="24"/>
        </w:rPr>
        <w:t>, y el 2.1% en establecimientos de educación básica, especial y cen</w:t>
      </w:r>
      <w:r>
        <w:rPr>
          <w:rFonts w:ascii="Arial" w:hAnsi="Arial" w:cs="Arial"/>
          <w:sz w:val="24"/>
        </w:rPr>
        <w:t>tros de formación artísticos.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el área rural de la costa  el 51.4% del total de los “Directores o Rectores” laboran en establecimientos Primarios, el 5.1% trabaja en Colegios, el 1.8% en establecimientos </w:t>
      </w:r>
      <w:proofErr w:type="spellStart"/>
      <w:r>
        <w:rPr>
          <w:rFonts w:ascii="Arial" w:hAnsi="Arial" w:cs="Arial"/>
          <w:sz w:val="24"/>
        </w:rPr>
        <w:t>Preprimarios</w:t>
      </w:r>
      <w:proofErr w:type="spellEnd"/>
      <w:r>
        <w:rPr>
          <w:rFonts w:ascii="Arial" w:hAnsi="Arial" w:cs="Arial"/>
          <w:sz w:val="24"/>
        </w:rPr>
        <w:t>, y el 6.3% en establecimientos de ed</w:t>
      </w:r>
      <w:r>
        <w:rPr>
          <w:rFonts w:ascii="Arial" w:hAnsi="Arial" w:cs="Arial"/>
          <w:sz w:val="24"/>
        </w:rPr>
        <w:t>ucación básica, especial y centros de formación artísticos.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Con respecto al estudio multivariado de la técnica de correlación lineal entre las variables de los “Directores o Rectores”, se encontró que existe una alta dependencia lineal entre la provincia </w:t>
      </w:r>
      <w:r>
        <w:rPr>
          <w:rFonts w:ascii="Arial" w:hAnsi="Arial" w:cs="Arial"/>
          <w:sz w:val="24"/>
        </w:rPr>
        <w:t>de nacimiento de los directivos y la provincia donde trabajan con un coeficiente de correlación de 0.704, también existe una alta dependencia lineal entre la edad de los directivos y los años de experiencia con un coeficiente de correlación de 0.742.</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Util</w:t>
      </w:r>
      <w:r>
        <w:rPr>
          <w:rFonts w:ascii="Arial" w:hAnsi="Arial" w:cs="Arial"/>
          <w:sz w:val="24"/>
        </w:rPr>
        <w:t>izando la técnica multivariada de tablas de contingencia entre las variables de los “Directores o Rectores”, se encontró independencia entre el nivel de instrucción y el sexo de los directivos, también se encontró independencia entre  el tipo de institució</w:t>
      </w:r>
      <w:r>
        <w:rPr>
          <w:rFonts w:ascii="Arial" w:hAnsi="Arial" w:cs="Arial"/>
          <w:sz w:val="24"/>
        </w:rPr>
        <w:t>n y la provincia donde laboran los directivos.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la técnica multivariada de Componentes Principales entre las 56 variables que corresponden a la identificación personal, instrucción y experiencia, información laboral de los “Directores o Rectores” y las</w:t>
      </w:r>
      <w:r>
        <w:rPr>
          <w:rFonts w:ascii="Arial" w:hAnsi="Arial" w:cs="Arial"/>
          <w:sz w:val="24"/>
        </w:rPr>
        <w:t xml:space="preserve"> características del recurso humano de los planteles educativos se logró reducir este número de variables en 18 nuevas variables no observables, que representan el 75.9% del total de la varianza de explicación, a continuación se mencionan las primeras 7 co</w:t>
      </w:r>
      <w:r>
        <w:rPr>
          <w:rFonts w:ascii="Arial" w:hAnsi="Arial" w:cs="Arial"/>
          <w:sz w:val="24"/>
        </w:rPr>
        <w:t>mponentes que representan las combinaciones lineales entre los factores más representativo de cada componente:</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primera componente esta compuesta por las variables lugar donde habitan los directores de escuelas del sector rural, si las escuelas del sect</w:t>
      </w:r>
      <w:r>
        <w:rPr>
          <w:rFonts w:ascii="Arial" w:hAnsi="Arial" w:cs="Arial"/>
          <w:sz w:val="24"/>
        </w:rPr>
        <w:t>or rural poseen viviendas para docentes, si las escuelas tienen servicio de luz eléctrica, agua potable y alcantarillado.</w:t>
      </w:r>
    </w:p>
    <w:p w:rsidR="00000000" w:rsidRDefault="002D555B">
      <w:pPr>
        <w:spacing w:line="480" w:lineRule="auto"/>
        <w:ind w:left="426"/>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segunda componente esta compuesta por las variables Provincia de Nacimiento, Provincia donde habita, Provincia donde labora, Provi</w:t>
      </w:r>
      <w:r>
        <w:rPr>
          <w:rFonts w:ascii="Arial" w:hAnsi="Arial" w:cs="Arial"/>
          <w:sz w:val="24"/>
        </w:rPr>
        <w:t>ncia donde pertenece presupuestariamente, Provincia del plantel educativo.</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 xml:space="preserve">La tercera componente esta compuesta por las variables Personal Docente que labora en el Plantel, Personal Administrativo y de Servicio que labora en el Plantel, </w:t>
      </w:r>
      <w:r>
        <w:rPr>
          <w:rFonts w:ascii="Arial" w:hAnsi="Arial" w:cs="Arial"/>
          <w:sz w:val="24"/>
        </w:rPr>
        <w:tab/>
        <w:t xml:space="preserve">Relación Laboral </w:t>
      </w:r>
      <w:r>
        <w:rPr>
          <w:rFonts w:ascii="Arial" w:hAnsi="Arial" w:cs="Arial"/>
          <w:sz w:val="24"/>
        </w:rPr>
        <w:t>por nombramiento, Relación laboral por contrato, N° de alumnos en el diversificado.</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cuarta componente esta compuesta por las variables Edad, Tipo de nombramiento, Años de experiencia, Escala nominal, Escala económica y la Relación laboral de los direct</w:t>
      </w:r>
      <w:r>
        <w:rPr>
          <w:rFonts w:ascii="Arial" w:hAnsi="Arial" w:cs="Arial"/>
          <w:sz w:val="24"/>
        </w:rPr>
        <w:t>ivos.</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quinta componente esta compuesta por las variables Nivel del plantel educativo donde labora los directivos, Nivel del plantel educativo donde pertenece presupuestariamente los directivos y Nivel del plantel educativo.</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sexta componente esta co</w:t>
      </w:r>
      <w:r>
        <w:rPr>
          <w:rFonts w:ascii="Arial" w:hAnsi="Arial" w:cs="Arial"/>
          <w:sz w:val="24"/>
        </w:rPr>
        <w:t>mpuesta por las variables Sostenimiento del plantel educativo donde labora los directivos, Sostenimiento del plantel educativo donde pertenece presupuestariamente los directivos, Sostenimiento del plantel educativo.</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séptima componente esta compuesta po</w:t>
      </w:r>
      <w:r>
        <w:rPr>
          <w:rFonts w:ascii="Arial" w:hAnsi="Arial" w:cs="Arial"/>
          <w:sz w:val="24"/>
        </w:rPr>
        <w:t>r las variables Zona del plantel educativo donde laboran los directivos, Zona del plantel educativo donde pertenece presupuestariamente los directivos y Zona del plantel educativo.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Mediante la técnica de correlación canónica se determino que los grupos de</w:t>
      </w:r>
      <w:r>
        <w:rPr>
          <w:rFonts w:ascii="Arial" w:hAnsi="Arial" w:cs="Arial"/>
          <w:sz w:val="24"/>
        </w:rPr>
        <w:t xml:space="preserve"> variables tanto de identificación personal como la instrucción y experiencia de los directivos se encontró que están más correlacionadas las variables: Edad, años de experiencia, escala económica y escala nominal de los directivos. Siendo la correlación e</w:t>
      </w:r>
      <w:r>
        <w:rPr>
          <w:rFonts w:ascii="Arial" w:hAnsi="Arial" w:cs="Arial"/>
          <w:sz w:val="24"/>
        </w:rPr>
        <w:t>ntre estos grupos de variables de 0.7661.</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la técnica de correlación canónica se determino que los grupos de variables tanto de identificación personal como la información laboral de los directivos se encontró que están más correlacionadas las variable</w:t>
      </w:r>
      <w:r>
        <w:rPr>
          <w:rFonts w:ascii="Arial" w:hAnsi="Arial" w:cs="Arial"/>
          <w:sz w:val="24"/>
        </w:rPr>
        <w:t>s: Provincia donde habitan, nacieron, laboran y pertenecen presupuestariamente los directivos. Siendo la correlación entre estos grupos de variable de 0.9412.</w:t>
      </w:r>
    </w:p>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la técnica de correlación canónica se determino que los grupos de variables tanto de instru</w:t>
      </w:r>
      <w:r>
        <w:rPr>
          <w:rFonts w:ascii="Arial" w:hAnsi="Arial" w:cs="Arial"/>
          <w:sz w:val="24"/>
        </w:rPr>
        <w:t>cción y experiencia de los directivos como la información laboral de los directivos se encontró que están más correlacionadas las variables: tipo de nombramiento de los directivos, escala nominal, escala económica de los directivos y relación laboral de lo</w:t>
      </w:r>
      <w:r>
        <w:rPr>
          <w:rFonts w:ascii="Arial" w:hAnsi="Arial" w:cs="Arial"/>
          <w:sz w:val="24"/>
        </w:rPr>
        <w:t>s directivos. Siendo la correlación entre estos grupos de variable de 0.815.</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La provincia de nacimiento de los “Profesores” que laboran en la costa, el 11% nacieron en la sierra, en cambio la mayor peso de nacimientos en la costa pertenece a la provincia </w:t>
      </w:r>
      <w:r>
        <w:rPr>
          <w:rFonts w:ascii="Arial" w:hAnsi="Arial" w:cs="Arial"/>
          <w:sz w:val="24"/>
        </w:rPr>
        <w:t>de Guayas con el 31.5%, seguido por la Provincia Manabí del con el 24.7%.</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83.2% del total de “Profesores” que laboran en la costa trabajan con nombramiento y han estudiado una profesión Docente, en cambio el 4.7% del total de los directivos trabajan co</w:t>
      </w:r>
      <w:r>
        <w:rPr>
          <w:rFonts w:ascii="Arial" w:hAnsi="Arial" w:cs="Arial"/>
          <w:sz w:val="24"/>
        </w:rPr>
        <w:t>n nombramiento y tienen un título Docente y No Docente.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99% de los “Profesores” registrados en la costa por el censo tienen edades entre 19 y 75 años, en cambio el 50%  tiene una edad de 46 años, habiendo un 25% que tiene edades entre 32 y 36 años.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w:t>
      </w:r>
      <w:r>
        <w:rPr>
          <w:rFonts w:ascii="Arial" w:hAnsi="Arial" w:cs="Arial"/>
          <w:sz w:val="24"/>
        </w:rPr>
        <w:t xml:space="preserve"> cuanto al género de los “Profesores” se encontró que de cada 100 profesores 65 son mujeres y 35 son hombres, con una razón de masculinidad de 53 profesores por cada 100 profesoras.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estado civil de los “Profesores” el mayor peso corresponde a los  p</w:t>
      </w:r>
      <w:r>
        <w:rPr>
          <w:rFonts w:ascii="Arial" w:hAnsi="Arial" w:cs="Arial"/>
          <w:sz w:val="24"/>
        </w:rPr>
        <w:t>rofesores casados que representa el 58.7% del total, el 31.7% son profesores solteros, y el 9.6% restantes son profesores divorciados, viudos, o de unión libre.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la provincia donde laboran los “Profesores” el mayor peso lo representan las provincias de </w:t>
      </w:r>
      <w:r>
        <w:rPr>
          <w:rFonts w:ascii="Arial" w:hAnsi="Arial" w:cs="Arial"/>
          <w:sz w:val="24"/>
        </w:rPr>
        <w:t>Guayas y Manabí con un porcentaje de 39.6% y 22.3% respectivamente, en cambio el 13.2%, 12.7% y el 12.2% laboran en las provincias de El Oro, Los Ríos y Esmeraldas respectivamente.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61.4% de los “Profesores” empadronados por el censo han seguido estudio</w:t>
      </w:r>
      <w:r>
        <w:rPr>
          <w:rFonts w:ascii="Arial" w:hAnsi="Arial" w:cs="Arial"/>
          <w:sz w:val="24"/>
        </w:rPr>
        <w:t>s universitarios,  el 18% han seguido estudios post-bachiller y el 18.9% solo han estudiado el bachillerato.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el título Docente más alto obtenido por los profesores registrados por el censo, el 64.1% tiene un título docente universitario, de los cuales </w:t>
      </w:r>
      <w:r>
        <w:rPr>
          <w:rFonts w:ascii="Arial" w:hAnsi="Arial" w:cs="Arial"/>
          <w:sz w:val="24"/>
        </w:rPr>
        <w:t>el 11.6% son Licenciados en ciencias de la educación; en cambio el 20.6% tiene un título docente post-bachiller, de los cuales el 4.3% son profesores de educación primaria y el 5.7% son profesores de segunda enseñanza; por otra parte el 14.2% tiene un títu</w:t>
      </w:r>
      <w:r>
        <w:rPr>
          <w:rFonts w:ascii="Arial" w:hAnsi="Arial" w:cs="Arial"/>
          <w:sz w:val="24"/>
        </w:rPr>
        <w:t>lo docente de bachiller,  de los cuales el 11.6% son bachilleres en ciencias de la educación; y el 1.2% tiene un título docente de post-grado.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En el título No Docente más alto obtenido por los “Profesores” registrados por el censo, el 45% tiene un título </w:t>
      </w:r>
      <w:r>
        <w:rPr>
          <w:rFonts w:ascii="Arial" w:hAnsi="Arial" w:cs="Arial"/>
          <w:sz w:val="24"/>
        </w:rPr>
        <w:t>no docente universitario, de los cuales el 14.78% son Ingenieros, el 6.7% son Licenciados en Derecho, Administración,  Periodismo, etc. y el 5.8% son Doctores en Jurisprudencia, Administración, Medicina, Sicología, etc.;  en cambio el 0.42% de los profesor</w:t>
      </w:r>
      <w:r>
        <w:rPr>
          <w:rFonts w:ascii="Arial" w:hAnsi="Arial" w:cs="Arial"/>
          <w:sz w:val="24"/>
        </w:rPr>
        <w:t xml:space="preserve">es han realizado Maestrías o </w:t>
      </w:r>
      <w:proofErr w:type="spellStart"/>
      <w:r>
        <w:rPr>
          <w:rFonts w:ascii="Arial" w:hAnsi="Arial" w:cs="Arial"/>
          <w:sz w:val="24"/>
        </w:rPr>
        <w:t>Ph.D.</w:t>
      </w:r>
      <w:proofErr w:type="spellEnd"/>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clase de título de cada 100 “Profesores” que laboran en la costa registrados por el censo, 77 tienen título Docente, 16 tienen título No Docente, 5 tienen ambas clases de título (Docente y No Docente) y 2 no tiene tít</w:t>
      </w:r>
      <w:r>
        <w:rPr>
          <w:rFonts w:ascii="Arial" w:hAnsi="Arial" w:cs="Arial"/>
          <w:sz w:val="24"/>
        </w:rPr>
        <w:t>ulo.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45.7% de los “Profesores” que trabajan en el Litoral ecuatoriano tienen entre 16 a 35 años de experiencia, el 50.2% tienen entre 0 a 15 años de experiencia y el 4.1% tiene más de 36 años de experiencia.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escala Económica el 50% de los profesore</w:t>
      </w:r>
      <w:r>
        <w:rPr>
          <w:rFonts w:ascii="Arial" w:hAnsi="Arial" w:cs="Arial"/>
          <w:sz w:val="24"/>
        </w:rPr>
        <w:t>s tienen una escala de 8, con un valor mínimo de 1 y un valor máximo de 20, y cerca del 99% de los profesores tienen una escala mayor igual a 1 y menor igual a 14.</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De los “Profesores” empadronados por el censo en la costa, el 45.4% trabaja en escuelas, el</w:t>
      </w:r>
      <w:r>
        <w:rPr>
          <w:rFonts w:ascii="Arial" w:hAnsi="Arial" w:cs="Arial"/>
          <w:sz w:val="24"/>
        </w:rPr>
        <w:t xml:space="preserve"> 3.7% trabaja en Jardines, el 44.9% son rectores que trabajan en colegios y el 5.3% trabajan en Centros de educación especial, Popular o Artística.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71.9% de los “Profesores” trabaja en planteles educativos  en el sector urbano de la costa, y el 28.1% t</w:t>
      </w:r>
      <w:r>
        <w:rPr>
          <w:rFonts w:ascii="Arial" w:hAnsi="Arial" w:cs="Arial"/>
          <w:sz w:val="24"/>
        </w:rPr>
        <w:t>rabaja en el sector rural de la costa.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El 99.9% de los “Profesores” que trabajan en establecimientos educativos en la costa ya sean estos </w:t>
      </w:r>
      <w:proofErr w:type="spellStart"/>
      <w:r>
        <w:rPr>
          <w:rFonts w:ascii="Arial" w:hAnsi="Arial" w:cs="Arial"/>
          <w:sz w:val="24"/>
        </w:rPr>
        <w:t>preprimarios</w:t>
      </w:r>
      <w:proofErr w:type="spellEnd"/>
      <w:r>
        <w:rPr>
          <w:rFonts w:ascii="Arial" w:hAnsi="Arial" w:cs="Arial"/>
          <w:sz w:val="24"/>
        </w:rPr>
        <w:t>, primarios o medio, pertenecen presupuestariamente a estos planteles.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cuanto a la relación laboral q</w:t>
      </w:r>
      <w:r>
        <w:rPr>
          <w:rFonts w:ascii="Arial" w:hAnsi="Arial" w:cs="Arial"/>
          <w:sz w:val="24"/>
        </w:rPr>
        <w:t xml:space="preserve">ue tienen los “Profesores” con el MEC, se puede concluir que de cada 100 profesores que laboran en la costa, 84 trabajan con nombramiento, 12 trabajan por comisión de servicio o pase administrativo, 2 trabajan por contrato, y 2 tienen una relación laboral </w:t>
      </w:r>
      <w:r>
        <w:rPr>
          <w:rFonts w:ascii="Arial" w:hAnsi="Arial" w:cs="Arial"/>
          <w:sz w:val="24"/>
        </w:rPr>
        <w:t>de bonificado.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las escuelas rurales se encontró que el 63.1%  de los “Profesores” viven fuera de la comunidad, el 33.5% vive en la comunidad donde se encuentra ubicada la escuela y el 3.4% vive en la misma Escuela.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respecto al estudio multivariado</w:t>
      </w:r>
      <w:r>
        <w:rPr>
          <w:rFonts w:ascii="Arial" w:hAnsi="Arial" w:cs="Arial"/>
          <w:sz w:val="24"/>
        </w:rPr>
        <w:t xml:space="preserve"> de la técnica de correlación lineal entre las variables de los “Profesores”, se encontró que existe una alta dependencia lineal entre la provincia de nacimiento de los directivos y la provincia donde trabajan con un coeficiente de correlación de 0.695, ta</w:t>
      </w:r>
      <w:r>
        <w:rPr>
          <w:rFonts w:ascii="Arial" w:hAnsi="Arial" w:cs="Arial"/>
          <w:sz w:val="24"/>
        </w:rPr>
        <w:t>mbién existe una alta dependencia lineal entre la edad de los directivos y los años de experiencia con un coeficiente de correlación de 0.671, también se encontró que existe una alta dependencia lineal negativa entre el Tipo de nombramiento y  Relación Lab</w:t>
      </w:r>
      <w:r>
        <w:rPr>
          <w:rFonts w:ascii="Arial" w:hAnsi="Arial" w:cs="Arial"/>
          <w:sz w:val="24"/>
        </w:rPr>
        <w:t>oral de los Profesores con un coeficiente de correlación de -0.888.</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Utilizando la técnica multivariada de tablas de contingencia entre las variables de los “Profesores”, no se encontró independencia entre las variables de la Identificación Personal, la in</w:t>
      </w:r>
      <w:r>
        <w:rPr>
          <w:rFonts w:ascii="Arial" w:hAnsi="Arial" w:cs="Arial"/>
          <w:sz w:val="24"/>
        </w:rPr>
        <w:t>strucción y experiencia, y la información laboral de los profesores.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la técnica multivariada de Componentes Principales entre las 25 variables que corresponden a la identificación personal, instrucción y experiencia, e información laboral de los “Prof</w:t>
      </w:r>
      <w:r>
        <w:rPr>
          <w:rFonts w:ascii="Arial" w:hAnsi="Arial" w:cs="Arial"/>
          <w:sz w:val="24"/>
        </w:rPr>
        <w:t>esores” se logró reducir este número de variables en 8 nuevas variables no observables, que representan el 79.23% del total de la varianza de explicación, a continuación se mencionan las primeras 4 componentes que representan las combinaciones lineales ent</w:t>
      </w:r>
      <w:r>
        <w:rPr>
          <w:rFonts w:ascii="Arial" w:hAnsi="Arial" w:cs="Arial"/>
          <w:sz w:val="24"/>
        </w:rPr>
        <w:t>re los factores más representativo de cada componente:</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primera componente esta compuesta por las variables Edad, Tipo de nombramiento, Años de experiencia, Escala nominal y Escala económica de los profesores.</w:t>
      </w:r>
    </w:p>
    <w:p w:rsidR="00000000" w:rsidRDefault="002D555B">
      <w:pPr>
        <w:spacing w:line="480" w:lineRule="auto"/>
        <w:ind w:left="426"/>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segunda componente esta compuesta por l</w:t>
      </w:r>
      <w:r>
        <w:rPr>
          <w:rFonts w:ascii="Arial" w:hAnsi="Arial" w:cs="Arial"/>
          <w:sz w:val="24"/>
        </w:rPr>
        <w:t>as variables Provincia de Nacimiento, Provincia donde habita, Provincia donde labora y Provincia donde pertenece presupuestariamente los profesores.</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tercera componente esta compuesta por las variables Zona del plantel educativo donde laboran los profes</w:t>
      </w:r>
      <w:r>
        <w:rPr>
          <w:rFonts w:ascii="Arial" w:hAnsi="Arial" w:cs="Arial"/>
          <w:sz w:val="24"/>
        </w:rPr>
        <w:t>ores, Zona del plantel educativo donde pertenece presupuestariamente los profesores y el lugar donde habitan los profesores que laboran en el sector rural.</w:t>
      </w:r>
    </w:p>
    <w:p w:rsidR="00000000" w:rsidRDefault="002D555B">
      <w:pPr>
        <w:spacing w:line="480" w:lineRule="auto"/>
        <w:jc w:val="both"/>
        <w:rPr>
          <w:rFonts w:ascii="Arial" w:hAnsi="Arial" w:cs="Arial"/>
          <w:sz w:val="24"/>
        </w:rPr>
      </w:pPr>
    </w:p>
    <w:p w:rsidR="00000000" w:rsidRDefault="002D555B">
      <w:pPr>
        <w:numPr>
          <w:ilvl w:val="1"/>
          <w:numId w:val="1"/>
        </w:numPr>
        <w:tabs>
          <w:tab w:val="clear" w:pos="1440"/>
          <w:tab w:val="num" w:leader="none" w:pos="851"/>
        </w:tabs>
        <w:spacing w:line="480" w:lineRule="auto"/>
        <w:ind w:left="851" w:hanging="425"/>
        <w:jc w:val="both"/>
        <w:rPr>
          <w:rFonts w:ascii="Arial" w:hAnsi="Arial" w:cs="Arial"/>
          <w:sz w:val="24"/>
        </w:rPr>
      </w:pPr>
      <w:r>
        <w:rPr>
          <w:rFonts w:ascii="Arial" w:hAnsi="Arial" w:cs="Arial"/>
          <w:sz w:val="24"/>
        </w:rPr>
        <w:t>La cuarta componente esta compuesta por las variables Título no docente, especialización del título</w:t>
      </w:r>
      <w:r>
        <w:rPr>
          <w:rFonts w:ascii="Arial" w:hAnsi="Arial" w:cs="Arial"/>
          <w:sz w:val="24"/>
        </w:rPr>
        <w:t xml:space="preserve"> no docente y la clase de título del profesor.</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Mediante la técnica de correlación canónica se determino que los grupos de variables tanto de identificación personal como la instrucción y experiencia de los profesores se encontró que están más correlaciona</w:t>
      </w:r>
      <w:r>
        <w:rPr>
          <w:rFonts w:ascii="Arial" w:hAnsi="Arial" w:cs="Arial"/>
          <w:sz w:val="24"/>
        </w:rPr>
        <w:t>das las variables: Edad, años de experiencia, escala económica y escala nominal de los profesores. Siendo la correlación entre estos grupos de variables de 0.7004.</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la técnica de correlación canónica se determino que los grupos de variables tanto de id</w:t>
      </w:r>
      <w:r>
        <w:rPr>
          <w:rFonts w:ascii="Arial" w:hAnsi="Arial" w:cs="Arial"/>
          <w:sz w:val="24"/>
        </w:rPr>
        <w:t>entificación personal como la información laboral de los profesores se encontró que están más correlacionadas las variables: Provincia donde habitan, nacieron, laboran y pertenecen presupuestariamente los profesores. Siendo la correlación entre estos grupo</w:t>
      </w:r>
      <w:r>
        <w:rPr>
          <w:rFonts w:ascii="Arial" w:hAnsi="Arial" w:cs="Arial"/>
          <w:sz w:val="24"/>
        </w:rPr>
        <w:t>s de variable de 0.964.</w:t>
      </w:r>
    </w:p>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Con la técnica de correlación canónica se determino que los grupos de variables tanto de instrucción y experiencia de los profesores como la información laboral de los profesores se encontró que están más correlacionadas las varia</w:t>
      </w:r>
      <w:r>
        <w:rPr>
          <w:rFonts w:ascii="Arial" w:hAnsi="Arial" w:cs="Arial"/>
          <w:sz w:val="24"/>
        </w:rPr>
        <w:t>bles: tipo de nombramiento de los profesores, escala nominal, escala económica de los profesores, y la relación laboral de los profesores. Siendo la correlación entre estos grupos de variable de 0.899.</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La provincia de nacimiento de los otros trabajadores </w:t>
      </w:r>
      <w:r>
        <w:rPr>
          <w:rFonts w:ascii="Arial" w:hAnsi="Arial" w:cs="Arial"/>
          <w:sz w:val="24"/>
        </w:rPr>
        <w:t>del MEC que laboran en la costa, el 10.1% nacieron en la sierra, en cambio el mayor porcentajes de nacimientos en la costa pertenecen a la provincia del Guayas con el 29.3%, seguido por la Provincia Manabí del con el 26%, y con menores porcentajes se encue</w:t>
      </w:r>
      <w:r>
        <w:rPr>
          <w:rFonts w:ascii="Arial" w:hAnsi="Arial" w:cs="Arial"/>
          <w:sz w:val="24"/>
        </w:rPr>
        <w:t>ntran las provincias de Esmeraldas, Los Ríos y El Oro con porcentajes de 12.4%, 11.2%, 10.8% respectivamente.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 xml:space="preserve">El 99% de los otros trabajadores del MEC registrados en la costa por el censo tienen edades entre 19 y 77 años, en cambio el 50%  tiene una edad </w:t>
      </w:r>
      <w:r>
        <w:rPr>
          <w:rFonts w:ascii="Arial" w:hAnsi="Arial" w:cs="Arial"/>
          <w:sz w:val="24"/>
        </w:rPr>
        <w:t>de 43 años, habiendo un 25% que tiene edades entre 30 y 34 años.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cuanto al género sexual de los otros trabajadores del MEC se encontró que de cada 100 profesores 54 son mujeres y 46 son hombres.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estado civil de los otros trabajadores se presenta</w:t>
      </w:r>
      <w:r>
        <w:rPr>
          <w:rFonts w:ascii="Arial" w:hAnsi="Arial" w:cs="Arial"/>
          <w:sz w:val="24"/>
        </w:rPr>
        <w:t xml:space="preserve"> como más representativo el 53.7% que corresponde a trabajadores casados, y el 35.6% son solteros.</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la provincia donde laboran los otros trabajadores se presenta como más  representativos a las provincias de Guayas y Manabí con un porcentaje de 38% y 22</w:t>
      </w:r>
      <w:r>
        <w:rPr>
          <w:rFonts w:ascii="Arial" w:hAnsi="Arial" w:cs="Arial"/>
          <w:sz w:val="24"/>
        </w:rPr>
        <w:t>.6% respectivamente, en cambio el 14.5%, 13.4% y el 11.5% laboran en las provincias de Esmeraldas, El Oro y Los Ríos respectivamente.</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36.2% de los otros trabajadores empadronados por el censo han seguido estudios universitarios,  el 31.2% concluyeron e</w:t>
      </w:r>
      <w:r>
        <w:rPr>
          <w:rFonts w:ascii="Arial" w:hAnsi="Arial" w:cs="Arial"/>
          <w:sz w:val="24"/>
        </w:rPr>
        <w:t>l bachillerato, el 24.2% solo la escuela, el 4.4%.han seguido estudios post-bachiller, el 2.8% realizaron estudios de carrera corta y el 1.2% no tiene instrucción.</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título Docente más alto obtenido por los otros trabajadores registrados por el censo,</w:t>
      </w:r>
      <w:r>
        <w:rPr>
          <w:rFonts w:ascii="Arial" w:hAnsi="Arial" w:cs="Arial"/>
          <w:sz w:val="24"/>
        </w:rPr>
        <w:t xml:space="preserve"> el 73.2% tiene un título docente universitario, de los cuales el 47.7% son Licenciados en ciencias de la educación, el 18.6% tienen título de profesor de educación media; el 14.2% tiene un título docente de bachiller,  de los cuales el 10.2% son bachiller</w:t>
      </w:r>
      <w:r>
        <w:rPr>
          <w:rFonts w:ascii="Arial" w:hAnsi="Arial" w:cs="Arial"/>
          <w:sz w:val="24"/>
        </w:rPr>
        <w:t>es en ciencias de la educación; el 8.3% tiene un título docente post-bachiller, donde el 4.9% tienen título de profesor de segunda enseñanza; y el 3.1% tiene un título docente de post-grado.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el título No Docente más alto obtenido por los profesores reg</w:t>
      </w:r>
      <w:r>
        <w:rPr>
          <w:rFonts w:ascii="Arial" w:hAnsi="Arial" w:cs="Arial"/>
          <w:sz w:val="24"/>
        </w:rPr>
        <w:t>istrados por el censo, el 58.8% son bachilleres no docentes, el 5.1% son post-bachilleres y el 5.1% son auxiliares; en cambio el 30.9% tiene un título no docente universitario, de los cuales el 6.67% son Ingenieros, el 6.01% son Licenciados en Derecho, Adm</w:t>
      </w:r>
      <w:r>
        <w:rPr>
          <w:rFonts w:ascii="Arial" w:hAnsi="Arial" w:cs="Arial"/>
          <w:sz w:val="24"/>
        </w:rPr>
        <w:t xml:space="preserve">inistración,  Periodismo, etc. y el 5.78% son Doctores en Jurisprudencia, Administración, Medicina, Sicología, etc.;  en cambio el 0.1% de los trabajadores han realizado Maestrías o </w:t>
      </w:r>
      <w:proofErr w:type="spellStart"/>
      <w:r>
        <w:rPr>
          <w:rFonts w:ascii="Arial" w:hAnsi="Arial" w:cs="Arial"/>
          <w:sz w:val="24"/>
        </w:rPr>
        <w:t>Ph.D.</w:t>
      </w:r>
      <w:proofErr w:type="spellEnd"/>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clase de título de cada 100 de los otros trabajadores del MEC qu</w:t>
      </w:r>
      <w:r>
        <w:rPr>
          <w:rFonts w:ascii="Arial" w:hAnsi="Arial" w:cs="Arial"/>
          <w:sz w:val="24"/>
        </w:rPr>
        <w:t>e laboran en la costa registrados por el censo, 37 tienen título No Docente, 28 tienen título No Docente, 3 tienen ambas clases de título (Docente y No Docente) y 31 trabajadores no tienen título.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61.3% de los otros trabajadores que trabajan en el Lito</w:t>
      </w:r>
      <w:r>
        <w:rPr>
          <w:rFonts w:ascii="Arial" w:hAnsi="Arial" w:cs="Arial"/>
          <w:sz w:val="24"/>
        </w:rPr>
        <w:t>ral ecuatoriano tienen entre 0 a 15 años de experiencia, el 36.4% tienen entre 16 a 35 años de experiencia y el 2.3% tiene más de 36 años de experiencia.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tipo de nombramiento, el 40.4% de los otros trabajadores del MEC tiene nombramiento administrativo</w:t>
      </w:r>
      <w:r>
        <w:rPr>
          <w:rFonts w:ascii="Arial" w:hAnsi="Arial" w:cs="Arial"/>
          <w:sz w:val="24"/>
        </w:rPr>
        <w:t>, el 31.1% nombramiento de servicio, el 19.7%  tienen nombramiento de docente, y el 8.7% tiene otro tipo de nombramiento.</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Escala Económica el 50% de los otros trabajadores tienen una escala de 9, con un valor mínimo de 1 y un valor máximo de 17, y el 9</w:t>
      </w:r>
      <w:r>
        <w:rPr>
          <w:rFonts w:ascii="Arial" w:hAnsi="Arial" w:cs="Arial"/>
          <w:sz w:val="24"/>
        </w:rPr>
        <w:t>9% de los otros trabajadores tienen una escala mayor igual a 3 y menor igual a 15.</w:t>
      </w:r>
    </w:p>
    <w:p w:rsidR="00000000" w:rsidRDefault="002D555B">
      <w:pPr>
        <w:spacing w:line="480" w:lineRule="auto"/>
        <w:jc w:val="both"/>
        <w:rPr>
          <w:rFonts w:ascii="Arial" w:hAnsi="Arial" w:cs="Arial"/>
          <w:sz w:val="24"/>
        </w:rPr>
      </w:pP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88.9% de los otros trabajadores del MEC registrados por el censo laboran en un plantel educativo, el 9% en la Dirección provincial, y el 2.1% en otro tipo de institució</w:t>
      </w:r>
      <w:r>
        <w:rPr>
          <w:rFonts w:ascii="Arial" w:hAnsi="Arial" w:cs="Arial"/>
          <w:sz w:val="24"/>
        </w:rPr>
        <w:t>n.</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De los otros trabajadores del MEC empadronados en el censo en la costa, el 75% son rectores que trabajan en colegios, el 16.8% trabajan en escuelas; el 3% trabajan en Jardines, el 4.2% son otros trabajadores que dirigen Centros de educación especial, P</w:t>
      </w:r>
      <w:r>
        <w:rPr>
          <w:rFonts w:ascii="Arial" w:hAnsi="Arial" w:cs="Arial"/>
          <w:sz w:val="24"/>
        </w:rPr>
        <w:t>opular o Artística.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El 78% de los otros trabajadores del MEC trabajan en planteles educativos  del sector urbano de la costa, y el 22% trabaja en el sector rural de la costa.</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relación laboral de cada 100 otros trabajadores del MEC que labora en la cos</w:t>
      </w:r>
      <w:r>
        <w:rPr>
          <w:rFonts w:ascii="Arial" w:hAnsi="Arial" w:cs="Arial"/>
          <w:sz w:val="24"/>
        </w:rPr>
        <w:t>ta, 82 trabajan con nombramiento, 5 trabajan por contrato, y 12 tiene otro tipo de relación laboral.</w:t>
      </w:r>
    </w:p>
    <w:p w:rsidR="00000000" w:rsidRDefault="002D555B">
      <w:pPr>
        <w:spacing w:line="480" w:lineRule="auto"/>
        <w:jc w:val="both"/>
        <w:rPr>
          <w:rFonts w:ascii="Arial" w:hAnsi="Arial" w:cs="Arial"/>
          <w:sz w:val="24"/>
        </w:rPr>
      </w:pPr>
    </w:p>
    <w:p w:rsidR="00000000" w:rsidRDefault="002D555B">
      <w:pPr>
        <w:numPr>
          <w:ilvl w:val="0"/>
          <w:numId w:val="1"/>
        </w:numPr>
        <w:tabs>
          <w:tab w:val="clear" w:pos="720"/>
          <w:tab w:val="num" w:pos="426"/>
        </w:tabs>
        <w:spacing w:line="480" w:lineRule="auto"/>
        <w:ind w:left="425" w:hanging="425"/>
        <w:jc w:val="both"/>
        <w:rPr>
          <w:rFonts w:ascii="Arial" w:hAnsi="Arial" w:cs="Arial"/>
          <w:sz w:val="24"/>
        </w:rPr>
      </w:pPr>
      <w:r>
        <w:rPr>
          <w:rFonts w:ascii="Arial" w:hAnsi="Arial" w:cs="Arial"/>
          <w:sz w:val="24"/>
        </w:rPr>
        <w:t>En las escuelas rurales se encontró que el 58.6%  de los otros trabajadores del MEC viven fuera de la comunidad, el 37.1% vive en la comunidad donde se en</w:t>
      </w:r>
      <w:r>
        <w:rPr>
          <w:rFonts w:ascii="Arial" w:hAnsi="Arial" w:cs="Arial"/>
          <w:sz w:val="24"/>
        </w:rPr>
        <w:t>cuentra ubicada la escuela y el 4.3% vive en la misma Escuela.</w:t>
      </w:r>
    </w:p>
    <w:p w:rsidR="002D555B" w:rsidRDefault="002D555B">
      <w:pPr>
        <w:spacing w:line="480" w:lineRule="auto"/>
        <w:jc w:val="both"/>
        <w:rPr>
          <w:rFonts w:ascii="Arial" w:hAnsi="Arial" w:cs="Arial"/>
          <w:sz w:val="24"/>
        </w:rPr>
      </w:pPr>
    </w:p>
    <w:sectPr w:rsidR="002D555B">
      <w:pgSz w:w="11907" w:h="16840" w:code="9"/>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24CF"/>
    <w:multiLevelType w:val="hybridMultilevel"/>
    <w:tmpl w:val="496AD99A"/>
    <w:lvl w:ilvl="0" w:tplc="8A9E7A7C">
      <w:start w:val="1"/>
      <w:numFmt w:val="decimal"/>
      <w:lvlText w:val="%1."/>
      <w:lvlJc w:val="left"/>
      <w:pPr>
        <w:tabs>
          <w:tab w:val="num" w:pos="720"/>
        </w:tabs>
        <w:ind w:left="720" w:hanging="360"/>
      </w:pPr>
    </w:lvl>
    <w:lvl w:ilvl="1" w:tplc="4D3A04CC">
      <w:numFmt w:val="none"/>
      <w:lvlText w:val=""/>
      <w:lvlJc w:val="left"/>
      <w:pPr>
        <w:tabs>
          <w:tab w:val="num" w:pos="360"/>
        </w:tabs>
      </w:pPr>
    </w:lvl>
    <w:lvl w:ilvl="2" w:tplc="6D3623AC">
      <w:numFmt w:val="none"/>
      <w:lvlText w:val=""/>
      <w:lvlJc w:val="left"/>
      <w:pPr>
        <w:tabs>
          <w:tab w:val="num" w:pos="360"/>
        </w:tabs>
      </w:pPr>
    </w:lvl>
    <w:lvl w:ilvl="3" w:tplc="C0EE21FC">
      <w:numFmt w:val="none"/>
      <w:lvlText w:val=""/>
      <w:lvlJc w:val="left"/>
      <w:pPr>
        <w:tabs>
          <w:tab w:val="num" w:pos="360"/>
        </w:tabs>
      </w:pPr>
    </w:lvl>
    <w:lvl w:ilvl="4" w:tplc="194831AA">
      <w:numFmt w:val="none"/>
      <w:lvlText w:val=""/>
      <w:lvlJc w:val="left"/>
      <w:pPr>
        <w:tabs>
          <w:tab w:val="num" w:pos="360"/>
        </w:tabs>
      </w:pPr>
    </w:lvl>
    <w:lvl w:ilvl="5" w:tplc="D40C5796">
      <w:numFmt w:val="none"/>
      <w:lvlText w:val=""/>
      <w:lvlJc w:val="left"/>
      <w:pPr>
        <w:tabs>
          <w:tab w:val="num" w:pos="360"/>
        </w:tabs>
      </w:pPr>
    </w:lvl>
    <w:lvl w:ilvl="6" w:tplc="92F2DC08">
      <w:numFmt w:val="none"/>
      <w:lvlText w:val=""/>
      <w:lvlJc w:val="left"/>
      <w:pPr>
        <w:tabs>
          <w:tab w:val="num" w:pos="360"/>
        </w:tabs>
      </w:pPr>
    </w:lvl>
    <w:lvl w:ilvl="7" w:tplc="AABED0B4">
      <w:numFmt w:val="none"/>
      <w:lvlText w:val=""/>
      <w:lvlJc w:val="left"/>
      <w:pPr>
        <w:tabs>
          <w:tab w:val="num" w:pos="360"/>
        </w:tabs>
      </w:pPr>
    </w:lvl>
    <w:lvl w:ilvl="8" w:tplc="16FAFCDA">
      <w:numFmt w:val="none"/>
      <w:lvlText w:val=""/>
      <w:lvlJc w:val="left"/>
      <w:pPr>
        <w:tabs>
          <w:tab w:val="num" w:pos="360"/>
        </w:tabs>
      </w:pPr>
    </w:lvl>
  </w:abstractNum>
  <w:abstractNum w:abstractNumId="1">
    <w:nsid w:val="54F57D28"/>
    <w:multiLevelType w:val="hybridMultilevel"/>
    <w:tmpl w:val="56BA8898"/>
    <w:lvl w:ilvl="0" w:tplc="7E6EA04C">
      <w:start w:val="1"/>
      <w:numFmt w:val="bullet"/>
      <w:lvlText w:val=""/>
      <w:lvlJc w:val="left"/>
      <w:pPr>
        <w:tabs>
          <w:tab w:val="num" w:pos="2410"/>
        </w:tabs>
        <w:ind w:left="2410" w:hanging="426"/>
      </w:pPr>
      <w:rPr>
        <w:rFonts w:ascii="Wingdings" w:hAnsi="Wingdings" w:hint="default"/>
      </w:rPr>
    </w:lvl>
    <w:lvl w:ilvl="1" w:tplc="0C0A0003" w:tentative="1">
      <w:start w:val="1"/>
      <w:numFmt w:val="bullet"/>
      <w:lvlText w:val="o"/>
      <w:lvlJc w:val="left"/>
      <w:pPr>
        <w:tabs>
          <w:tab w:val="num" w:pos="2432"/>
        </w:tabs>
        <w:ind w:left="2432" w:hanging="360"/>
      </w:pPr>
      <w:rPr>
        <w:rFonts w:ascii="Courier New" w:hAnsi="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2">
    <w:nsid w:val="60294000"/>
    <w:multiLevelType w:val="hybridMultilevel"/>
    <w:tmpl w:val="E7368E4A"/>
    <w:lvl w:ilvl="0" w:tplc="0C0A000F">
      <w:start w:val="1"/>
      <w:numFmt w:val="decimal"/>
      <w:lvlText w:val="%1."/>
      <w:lvlJc w:val="left"/>
      <w:pPr>
        <w:tabs>
          <w:tab w:val="num" w:pos="720"/>
        </w:tabs>
        <w:ind w:left="720" w:hanging="360"/>
      </w:pPr>
    </w:lvl>
    <w:lvl w:ilvl="1" w:tplc="6A965B2E">
      <w:start w:val="1"/>
      <w:numFmt w:val="bullet"/>
      <w:lvlText w:val="­"/>
      <w:lvlJc w:val="left"/>
      <w:pPr>
        <w:tabs>
          <w:tab w:val="num" w:pos="1440"/>
        </w:tabs>
        <w:ind w:left="1440" w:hanging="360"/>
      </w:pPr>
      <w:rPr>
        <w:rFonts w:hAnsi="Courier New"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rsids>
    <w:rsidRoot w:val="006A76CB"/>
    <w:rsid w:val="002D555B"/>
    <w:rsid w:val="006A76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spacing w:line="480" w:lineRule="auto"/>
      <w:outlineLvl w:val="0"/>
    </w:pPr>
    <w:rPr>
      <w:rFonts w:ascii="Arial" w:hAnsi="Arial" w:cs="Arial"/>
      <w:b/>
      <w:bCs/>
      <w:sz w:val="36"/>
    </w:rPr>
  </w:style>
  <w:style w:type="paragraph" w:styleId="Ttulo2">
    <w:name w:val="heading 2"/>
    <w:basedOn w:val="Normal"/>
    <w:next w:val="Normal"/>
    <w:qFormat/>
    <w:pPr>
      <w:keepNext/>
      <w:spacing w:line="480" w:lineRule="auto"/>
      <w:jc w:val="both"/>
      <w:outlineLvl w:val="1"/>
    </w:pPr>
    <w:rPr>
      <w:rFonts w:ascii="Arial" w:hAnsi="Arial" w:cs="Arial"/>
      <w:b/>
      <w:bC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jc w:val="both"/>
    </w:pPr>
    <w:rPr>
      <w:rFonts w:ascii="Arial" w:hAnsi="Arial" w:cs="Arial"/>
      <w:sz w:val="24"/>
      <w:lang w:val="es-E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3515</Words>
  <Characters>19333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CONCLUSIONES</vt:lpstr>
    </vt:vector>
  </TitlesOfParts>
  <Company>Axl S.A.</Company>
  <LinksUpToDate>false</LinksUpToDate>
  <CharactersWithSpaces>22803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Julio Veloz</dc:creator>
  <cp:keywords/>
  <dc:description/>
  <cp:lastModifiedBy>Ayudante</cp:lastModifiedBy>
  <cp:revision>2</cp:revision>
  <cp:lastPrinted>2002-05-22T07:34:00Z</cp:lastPrinted>
  <dcterms:created xsi:type="dcterms:W3CDTF">2009-07-13T17:44:00Z</dcterms:created>
  <dcterms:modified xsi:type="dcterms:W3CDTF">2009-07-13T17:44:00Z</dcterms:modified>
</cp:coreProperties>
</file>