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5CB"/>
    <w:p w:rsidR="00000000" w:rsidRDefault="007B75CB"/>
    <w:p w:rsidR="00000000" w:rsidRDefault="007B75CB"/>
    <w:p w:rsidR="00000000" w:rsidRDefault="007B75CB"/>
    <w:p w:rsidR="00000000" w:rsidRDefault="007B75CB"/>
    <w:p w:rsidR="00000000" w:rsidRDefault="007B75CB"/>
    <w:p w:rsidR="00000000" w:rsidRDefault="007B75CB">
      <w:pPr>
        <w:pStyle w:val="Ttulo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BIBLIOGRAFíA</w:t>
      </w:r>
      <w:proofErr w:type="spellEnd"/>
    </w:p>
    <w:p w:rsidR="00000000" w:rsidRDefault="007B75CB">
      <w:pPr>
        <w:jc w:val="center"/>
        <w:rPr>
          <w:b/>
          <w:bCs/>
        </w:rPr>
      </w:pPr>
    </w:p>
    <w:p w:rsidR="00000000" w:rsidRDefault="007B75CB"/>
    <w:p w:rsidR="00000000" w:rsidRDefault="007B75CB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Amitava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Mitra</w:t>
      </w:r>
      <w:proofErr w:type="spellEnd"/>
      <w:r>
        <w:rPr>
          <w:rFonts w:ascii="Arial" w:hAnsi="Arial" w:cs="Arial"/>
          <w:lang w:val="en-US"/>
        </w:rPr>
        <w:t xml:space="preserve">, (1993) Fundamentals of Quality Control and Improvement, Editorial Prentice Hall, 2da </w:t>
      </w:r>
      <w:proofErr w:type="spellStart"/>
      <w:r>
        <w:rPr>
          <w:rFonts w:ascii="Arial" w:hAnsi="Arial" w:cs="Arial"/>
          <w:lang w:val="en-US"/>
        </w:rPr>
        <w:t>Edición</w:t>
      </w:r>
      <w:proofErr w:type="spellEnd"/>
      <w:r>
        <w:rPr>
          <w:rFonts w:ascii="Arial" w:hAnsi="Arial" w:cs="Arial"/>
          <w:lang w:val="en-US"/>
        </w:rPr>
        <w:t>, New Jersey, EE.UU..</w:t>
      </w:r>
    </w:p>
    <w:p w:rsidR="00000000" w:rsidRDefault="007B75CB">
      <w:pPr>
        <w:spacing w:line="480" w:lineRule="auto"/>
        <w:ind w:left="357"/>
        <w:jc w:val="both"/>
        <w:rPr>
          <w:rFonts w:ascii="Arial" w:hAnsi="Arial" w:cs="Arial"/>
          <w:lang w:val="en-US"/>
        </w:rPr>
      </w:pPr>
    </w:p>
    <w:p w:rsidR="00000000" w:rsidRDefault="007B75CB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Barry R. James, (1996) </w:t>
      </w:r>
      <w:proofErr w:type="spellStart"/>
      <w:r>
        <w:rPr>
          <w:rFonts w:ascii="Arial" w:hAnsi="Arial" w:cs="Arial"/>
        </w:rPr>
        <w:t>Probabilidade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curso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nível</w:t>
      </w:r>
      <w:proofErr w:type="spellEnd"/>
      <w:r>
        <w:rPr>
          <w:rFonts w:ascii="Arial" w:hAnsi="Arial" w:cs="Arial"/>
        </w:rPr>
        <w:t xml:space="preserve"> intermediario, Instituto de Matemática Pura y Apl</w:t>
      </w:r>
      <w:r>
        <w:rPr>
          <w:rFonts w:ascii="Arial" w:hAnsi="Arial" w:cs="Arial"/>
        </w:rPr>
        <w:t xml:space="preserve">icada, 2da </w:t>
      </w:r>
      <w:proofErr w:type="gramStart"/>
      <w:r>
        <w:rPr>
          <w:rFonts w:ascii="Arial" w:hAnsi="Arial" w:cs="Arial"/>
        </w:rPr>
        <w:t>Edición ,</w:t>
      </w:r>
      <w:proofErr w:type="gramEnd"/>
      <w:r>
        <w:rPr>
          <w:rFonts w:ascii="Arial" w:hAnsi="Arial" w:cs="Arial"/>
        </w:rPr>
        <w:t xml:space="preserve"> Río de Janeiro, Brasil.</w:t>
      </w:r>
    </w:p>
    <w:p w:rsidR="00000000" w:rsidRDefault="007B75CB">
      <w:pPr>
        <w:spacing w:line="480" w:lineRule="auto"/>
        <w:ind w:left="357"/>
        <w:jc w:val="both"/>
        <w:rPr>
          <w:rFonts w:ascii="Arial" w:hAnsi="Arial" w:cs="Arial"/>
        </w:rPr>
      </w:pPr>
    </w:p>
    <w:p w:rsidR="00000000" w:rsidRDefault="007B75CB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Batista, J., Martínez, M. (1989) Análisis </w:t>
      </w:r>
      <w:proofErr w:type="spellStart"/>
      <w:r>
        <w:rPr>
          <w:rFonts w:ascii="Arial" w:hAnsi="Arial" w:cs="Arial"/>
        </w:rPr>
        <w:t>Multivariante</w:t>
      </w:r>
      <w:proofErr w:type="spellEnd"/>
      <w:r>
        <w:rPr>
          <w:rFonts w:ascii="Arial" w:hAnsi="Arial" w:cs="Arial"/>
        </w:rPr>
        <w:t>, Editorial Hispano, Europa, España.</w:t>
      </w:r>
    </w:p>
    <w:p w:rsidR="00000000" w:rsidRDefault="007B75CB">
      <w:pPr>
        <w:spacing w:line="480" w:lineRule="auto"/>
        <w:jc w:val="both"/>
        <w:rPr>
          <w:rFonts w:ascii="Arial" w:hAnsi="Arial" w:cs="Arial"/>
        </w:rPr>
      </w:pPr>
    </w:p>
    <w:p w:rsidR="00000000" w:rsidRDefault="007B75CB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Jonson, R. </w:t>
      </w:r>
      <w:proofErr w:type="spellStart"/>
      <w:r>
        <w:rPr>
          <w:rFonts w:ascii="Arial" w:hAnsi="Arial" w:cs="Arial"/>
          <w:lang w:val="en-US"/>
        </w:rPr>
        <w:t>Wichern</w:t>
      </w:r>
      <w:proofErr w:type="spellEnd"/>
      <w:r>
        <w:rPr>
          <w:rFonts w:ascii="Arial" w:hAnsi="Arial" w:cs="Arial"/>
          <w:lang w:val="en-US"/>
        </w:rPr>
        <w:t xml:space="preserve">, D., (1998) Applied Multivariate Statistical Analysis, Editorial Prentice Hall, </w:t>
      </w:r>
      <w:proofErr w:type="spellStart"/>
      <w:r>
        <w:rPr>
          <w:rFonts w:ascii="Arial" w:hAnsi="Arial" w:cs="Arial"/>
          <w:lang w:val="en-US"/>
        </w:rPr>
        <w:t>cuarta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Edición</w:t>
      </w:r>
      <w:proofErr w:type="spellEnd"/>
      <w:r>
        <w:rPr>
          <w:rFonts w:ascii="Arial" w:hAnsi="Arial" w:cs="Arial"/>
          <w:lang w:val="en-US"/>
        </w:rPr>
        <w:t>, Ne</w:t>
      </w:r>
      <w:r>
        <w:rPr>
          <w:rFonts w:ascii="Arial" w:hAnsi="Arial" w:cs="Arial"/>
          <w:lang w:val="en-US"/>
        </w:rPr>
        <w:t>w Jersey, EE.UU.</w:t>
      </w:r>
    </w:p>
    <w:p w:rsidR="00000000" w:rsidRDefault="007B75CB">
      <w:pPr>
        <w:spacing w:line="480" w:lineRule="auto"/>
        <w:ind w:left="357"/>
        <w:jc w:val="both"/>
        <w:rPr>
          <w:rFonts w:ascii="Arial" w:hAnsi="Arial" w:cs="Arial"/>
          <w:lang w:val="en-US"/>
        </w:rPr>
      </w:pPr>
    </w:p>
    <w:p w:rsidR="00000000" w:rsidRDefault="007B75CB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Mendenhall</w:t>
      </w:r>
      <w:proofErr w:type="spellEnd"/>
      <w:r>
        <w:rPr>
          <w:rFonts w:ascii="Arial" w:hAnsi="Arial" w:cs="Arial"/>
        </w:rPr>
        <w:t xml:space="preserve"> W., </w:t>
      </w:r>
      <w:proofErr w:type="spellStart"/>
      <w:r>
        <w:rPr>
          <w:rFonts w:ascii="Arial" w:hAnsi="Arial" w:cs="Arial"/>
        </w:rPr>
        <w:t>Wackerly</w:t>
      </w:r>
      <w:proofErr w:type="spellEnd"/>
      <w:r>
        <w:rPr>
          <w:rFonts w:ascii="Arial" w:hAnsi="Arial" w:cs="Arial"/>
        </w:rPr>
        <w:t xml:space="preserve"> D., </w:t>
      </w:r>
      <w:proofErr w:type="spellStart"/>
      <w:r>
        <w:rPr>
          <w:rFonts w:ascii="Arial" w:hAnsi="Arial" w:cs="Arial"/>
        </w:rPr>
        <w:t>Scheaffer</w:t>
      </w:r>
      <w:proofErr w:type="spellEnd"/>
      <w:r>
        <w:rPr>
          <w:rFonts w:ascii="Arial" w:hAnsi="Arial" w:cs="Arial"/>
        </w:rPr>
        <w:t xml:space="preserve"> R., (1994) Estadística Matemática con Aplicaciones, Editorial </w:t>
      </w:r>
      <w:proofErr w:type="spellStart"/>
      <w:r>
        <w:rPr>
          <w:rFonts w:ascii="Arial" w:hAnsi="Arial" w:cs="Arial"/>
        </w:rPr>
        <w:t>Iberoámerica</w:t>
      </w:r>
      <w:proofErr w:type="spellEnd"/>
      <w:r>
        <w:rPr>
          <w:rFonts w:ascii="Arial" w:hAnsi="Arial" w:cs="Arial"/>
        </w:rPr>
        <w:t>, segunda Edición, México D.F., México.</w:t>
      </w:r>
    </w:p>
    <w:p w:rsidR="00000000" w:rsidRDefault="007B75CB">
      <w:pPr>
        <w:spacing w:line="480" w:lineRule="auto"/>
        <w:jc w:val="both"/>
        <w:rPr>
          <w:rFonts w:ascii="Arial" w:hAnsi="Arial" w:cs="Arial"/>
        </w:rPr>
      </w:pPr>
    </w:p>
    <w:p w:rsidR="007B75CB" w:rsidRDefault="007B75CB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Montgomery, D, Diseño y Análisis de Experimentos, Grupo Editorial </w:t>
      </w:r>
      <w:proofErr w:type="spellStart"/>
      <w:r>
        <w:rPr>
          <w:rFonts w:ascii="Arial" w:hAnsi="Arial" w:cs="Arial"/>
        </w:rPr>
        <w:t>Iberoámerica</w:t>
      </w:r>
      <w:proofErr w:type="spellEnd"/>
      <w:r>
        <w:rPr>
          <w:rFonts w:ascii="Arial" w:hAnsi="Arial" w:cs="Arial"/>
        </w:rPr>
        <w:t>, Méxic</w:t>
      </w:r>
      <w:r>
        <w:rPr>
          <w:rFonts w:ascii="Arial" w:hAnsi="Arial" w:cs="Arial"/>
        </w:rPr>
        <w:t>o D.F., México.</w:t>
      </w:r>
    </w:p>
    <w:sectPr w:rsidR="007B7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254"/>
    <w:multiLevelType w:val="hybridMultilevel"/>
    <w:tmpl w:val="65BC43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34DB8"/>
    <w:rsid w:val="007B75CB"/>
    <w:rsid w:val="00D3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trodecadaprrafo">
    <w:name w:val="texto dentro de cada párrafo"/>
    <w:basedOn w:val="Normal"/>
    <w:autoRedefine/>
    <w:rPr>
      <w:rFonts w:ascii="Arial" w:hAnsi="Arial"/>
      <w:szCs w:val="20"/>
    </w:rPr>
  </w:style>
  <w:style w:type="paragraph" w:customStyle="1" w:styleId="tit">
    <w:name w:val="tit"/>
    <w:basedOn w:val="Ttulo"/>
    <w:pPr>
      <w:spacing w:before="0" w:after="0"/>
    </w:pPr>
    <w:rPr>
      <w:rFonts w:ascii="Arial Negrita" w:hAnsi="Arial Negrita" w:cs="Times New Roman"/>
      <w:bCs w:val="0"/>
      <w:caps/>
      <w:szCs w:val="20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u">
    <w:name w:val="titu"/>
    <w:basedOn w:val="Ttulo"/>
    <w:pPr>
      <w:spacing w:before="0" w:after="0"/>
    </w:pPr>
    <w:rPr>
      <w:rFonts w:cs="Times New Roman"/>
      <w:b w:val="0"/>
      <w:bCs w:val="0"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Familiar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Familia Salazar González</dc:creator>
  <cp:keywords/>
  <dc:description/>
  <cp:lastModifiedBy>Ayudante</cp:lastModifiedBy>
  <cp:revision>2</cp:revision>
  <dcterms:created xsi:type="dcterms:W3CDTF">2009-07-13T19:00:00Z</dcterms:created>
  <dcterms:modified xsi:type="dcterms:W3CDTF">2009-07-13T19:00:00Z</dcterms:modified>
</cp:coreProperties>
</file>