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5DF" w:rsidRDefault="004635DF" w:rsidP="00054A40">
      <w:pPr>
        <w:spacing w:line="480" w:lineRule="auto"/>
        <w:rPr>
          <w:rFonts w:ascii="Arial" w:hAnsi="Arial" w:cs="Arial"/>
          <w:sz w:val="36"/>
          <w:szCs w:val="36"/>
        </w:rPr>
      </w:pPr>
    </w:p>
    <w:p w:rsidR="00054A40" w:rsidRDefault="00054A40" w:rsidP="00054A40">
      <w:pPr>
        <w:spacing w:line="480" w:lineRule="auto"/>
        <w:rPr>
          <w:rFonts w:ascii="Arial" w:hAnsi="Arial" w:cs="Arial"/>
          <w:sz w:val="36"/>
          <w:szCs w:val="36"/>
        </w:rPr>
      </w:pPr>
    </w:p>
    <w:p w:rsidR="00054A40" w:rsidRPr="00B073EB" w:rsidRDefault="00054A40" w:rsidP="00054A40">
      <w:pPr>
        <w:spacing w:line="480" w:lineRule="auto"/>
        <w:jc w:val="center"/>
        <w:rPr>
          <w:rFonts w:ascii="Arial" w:hAnsi="Arial" w:cs="Arial"/>
          <w:b/>
          <w:sz w:val="48"/>
          <w:szCs w:val="48"/>
        </w:rPr>
      </w:pPr>
      <w:r w:rsidRPr="00B073EB">
        <w:rPr>
          <w:rFonts w:ascii="Arial" w:hAnsi="Arial" w:cs="Arial"/>
          <w:b/>
          <w:sz w:val="48"/>
          <w:szCs w:val="48"/>
        </w:rPr>
        <w:t>Capítulo 2</w:t>
      </w:r>
    </w:p>
    <w:p w:rsidR="00054A40" w:rsidRDefault="00054A40" w:rsidP="00054A40">
      <w:pPr>
        <w:spacing w:line="480" w:lineRule="auto"/>
        <w:jc w:val="center"/>
        <w:rPr>
          <w:rFonts w:ascii="Arial" w:hAnsi="Arial" w:cs="Arial"/>
          <w:sz w:val="28"/>
          <w:szCs w:val="28"/>
        </w:rPr>
      </w:pPr>
    </w:p>
    <w:p w:rsidR="00054A40" w:rsidRPr="00B073EB" w:rsidRDefault="00054A40" w:rsidP="00054A40">
      <w:pPr>
        <w:spacing w:line="480" w:lineRule="auto"/>
        <w:jc w:val="both"/>
        <w:rPr>
          <w:rFonts w:ascii="Arial" w:hAnsi="Arial" w:cs="Arial"/>
          <w:b/>
          <w:sz w:val="32"/>
          <w:szCs w:val="32"/>
        </w:rPr>
      </w:pPr>
      <w:r w:rsidRPr="00B073EB">
        <w:rPr>
          <w:rFonts w:ascii="Arial" w:hAnsi="Arial" w:cs="Arial"/>
          <w:b/>
          <w:sz w:val="32"/>
          <w:szCs w:val="32"/>
        </w:rPr>
        <w:t>2.   Marco Teórico y Definición de Variables</w:t>
      </w:r>
    </w:p>
    <w:p w:rsidR="00AB08BA" w:rsidRDefault="00AB08BA" w:rsidP="00B127DB">
      <w:pPr>
        <w:spacing w:line="480" w:lineRule="auto"/>
        <w:ind w:left="567"/>
        <w:jc w:val="both"/>
        <w:rPr>
          <w:rFonts w:ascii="Arial" w:hAnsi="Arial" w:cs="Arial"/>
          <w:b/>
        </w:rPr>
      </w:pPr>
      <w:r w:rsidRPr="00AB08BA">
        <w:rPr>
          <w:rFonts w:ascii="Arial" w:hAnsi="Arial" w:cs="Arial"/>
          <w:b/>
        </w:rPr>
        <w:t xml:space="preserve">2.1.   </w:t>
      </w:r>
      <w:r>
        <w:rPr>
          <w:rFonts w:ascii="Arial" w:hAnsi="Arial" w:cs="Arial"/>
          <w:b/>
        </w:rPr>
        <w:t>Introducción</w:t>
      </w:r>
    </w:p>
    <w:p w:rsidR="00D43DAD" w:rsidRDefault="00D43DAD" w:rsidP="00B127DB">
      <w:pPr>
        <w:spacing w:line="480" w:lineRule="auto"/>
        <w:ind w:left="1134"/>
        <w:jc w:val="both"/>
        <w:rPr>
          <w:rFonts w:ascii="Arial" w:hAnsi="Arial" w:cs="Arial"/>
        </w:rPr>
      </w:pPr>
      <w:r>
        <w:rPr>
          <w:rFonts w:ascii="Arial" w:hAnsi="Arial" w:cs="Arial"/>
        </w:rPr>
        <w:t>E</w:t>
      </w:r>
      <w:r w:rsidR="000F43D0">
        <w:rPr>
          <w:rFonts w:ascii="Arial" w:hAnsi="Arial" w:cs="Arial"/>
        </w:rPr>
        <w:t xml:space="preserve">l propósito de </w:t>
      </w:r>
      <w:r>
        <w:rPr>
          <w:rFonts w:ascii="Arial" w:hAnsi="Arial" w:cs="Arial"/>
        </w:rPr>
        <w:t xml:space="preserve">este capítulo es proporcionar un </w:t>
      </w:r>
      <w:r w:rsidR="00B127DB">
        <w:rPr>
          <w:rFonts w:ascii="Arial" w:hAnsi="Arial" w:cs="Arial"/>
        </w:rPr>
        <w:t>conocimiento</w:t>
      </w:r>
      <w:r>
        <w:rPr>
          <w:rFonts w:ascii="Arial" w:hAnsi="Arial" w:cs="Arial"/>
        </w:rPr>
        <w:t xml:space="preserve"> básico en estadística descriptiva, inferencial y multivariada; teniendo en cuenta las necesidades del lector para poder comprender</w:t>
      </w:r>
      <w:r w:rsidR="00F13B35">
        <w:rPr>
          <w:rFonts w:ascii="Arial" w:hAnsi="Arial" w:cs="Arial"/>
        </w:rPr>
        <w:t xml:space="preserve"> los análisis que se presentarán más adelante.</w:t>
      </w:r>
    </w:p>
    <w:p w:rsidR="00F13B35" w:rsidRDefault="00F13B35" w:rsidP="00B127DB">
      <w:pPr>
        <w:spacing w:line="480" w:lineRule="auto"/>
        <w:ind w:left="1134"/>
        <w:jc w:val="both"/>
        <w:rPr>
          <w:rFonts w:ascii="Arial" w:hAnsi="Arial" w:cs="Arial"/>
        </w:rPr>
      </w:pPr>
    </w:p>
    <w:p w:rsidR="0090069B" w:rsidRDefault="0090069B" w:rsidP="00B127DB">
      <w:pPr>
        <w:spacing w:line="480" w:lineRule="auto"/>
        <w:ind w:left="1134"/>
        <w:jc w:val="both"/>
        <w:rPr>
          <w:rFonts w:ascii="Arial" w:hAnsi="Arial" w:cs="Arial"/>
        </w:rPr>
      </w:pPr>
      <w:r>
        <w:rPr>
          <w:rFonts w:ascii="Arial" w:hAnsi="Arial" w:cs="Arial"/>
        </w:rPr>
        <w:t>Además se incluye la descripción de cada una de las variables que involucran este trabajo</w:t>
      </w:r>
      <w:r w:rsidR="00F13B35">
        <w:rPr>
          <w:rFonts w:ascii="Arial" w:hAnsi="Arial" w:cs="Arial"/>
        </w:rPr>
        <w:t xml:space="preserve"> de manera que sea fácilmente entendible su uso y el respectivo análisis.</w:t>
      </w:r>
    </w:p>
    <w:p w:rsidR="0090069B" w:rsidRDefault="0090069B" w:rsidP="00AB08BA">
      <w:pPr>
        <w:spacing w:line="480" w:lineRule="auto"/>
        <w:ind w:left="1080"/>
        <w:jc w:val="both"/>
        <w:rPr>
          <w:rFonts w:ascii="Arial" w:hAnsi="Arial" w:cs="Arial"/>
        </w:rPr>
      </w:pPr>
    </w:p>
    <w:p w:rsidR="00D37D67" w:rsidRDefault="008B7BA8" w:rsidP="00B127DB">
      <w:pPr>
        <w:tabs>
          <w:tab w:val="left" w:pos="1260"/>
        </w:tabs>
        <w:spacing w:line="480" w:lineRule="auto"/>
        <w:ind w:left="567"/>
        <w:jc w:val="both"/>
        <w:rPr>
          <w:rFonts w:ascii="Arial" w:hAnsi="Arial" w:cs="Arial"/>
          <w:b/>
        </w:rPr>
      </w:pPr>
      <w:r>
        <w:rPr>
          <w:rFonts w:ascii="Arial" w:hAnsi="Arial" w:cs="Arial"/>
          <w:b/>
        </w:rPr>
        <w:t xml:space="preserve">2.2. </w:t>
      </w:r>
      <w:r w:rsidR="004D5421">
        <w:rPr>
          <w:rFonts w:ascii="Arial" w:hAnsi="Arial" w:cs="Arial"/>
          <w:b/>
        </w:rPr>
        <w:t>¿</w:t>
      </w:r>
      <w:r>
        <w:rPr>
          <w:rFonts w:ascii="Arial" w:hAnsi="Arial" w:cs="Arial"/>
          <w:b/>
        </w:rPr>
        <w:t>Qué es la Estadística?</w:t>
      </w:r>
    </w:p>
    <w:p w:rsidR="008B7BA8" w:rsidRPr="004D5421" w:rsidRDefault="004D5421" w:rsidP="008B7BA8">
      <w:pPr>
        <w:tabs>
          <w:tab w:val="left" w:pos="1260"/>
        </w:tabs>
        <w:spacing w:line="480" w:lineRule="auto"/>
        <w:ind w:left="1134"/>
        <w:jc w:val="both"/>
        <w:rPr>
          <w:rFonts w:ascii="Arial" w:hAnsi="Arial" w:cs="Arial"/>
        </w:rPr>
      </w:pPr>
      <w:r>
        <w:rPr>
          <w:rFonts w:ascii="Arial" w:hAnsi="Arial" w:cs="Arial"/>
        </w:rPr>
        <w:t>Es el sistema que estudia los métodos científicos para recopilar datos, analizarlos, agruparlos y presentarlos adecuadamente para su interpretación.</w:t>
      </w:r>
    </w:p>
    <w:p w:rsidR="008B7BA8" w:rsidRDefault="008B7BA8" w:rsidP="00B127DB">
      <w:pPr>
        <w:tabs>
          <w:tab w:val="left" w:pos="1260"/>
        </w:tabs>
        <w:spacing w:line="480" w:lineRule="auto"/>
        <w:ind w:left="567"/>
        <w:jc w:val="both"/>
        <w:rPr>
          <w:rFonts w:ascii="Arial" w:hAnsi="Arial" w:cs="Arial"/>
          <w:b/>
        </w:rPr>
      </w:pPr>
    </w:p>
    <w:p w:rsidR="00D37D67" w:rsidRDefault="00D37D67" w:rsidP="00B127DB">
      <w:pPr>
        <w:tabs>
          <w:tab w:val="left" w:pos="1260"/>
        </w:tabs>
        <w:spacing w:line="480" w:lineRule="auto"/>
        <w:ind w:left="567"/>
        <w:jc w:val="both"/>
        <w:rPr>
          <w:rFonts w:ascii="Arial" w:hAnsi="Arial" w:cs="Arial"/>
          <w:b/>
        </w:rPr>
      </w:pPr>
      <w:r>
        <w:rPr>
          <w:rFonts w:ascii="Arial" w:hAnsi="Arial" w:cs="Arial"/>
          <w:b/>
        </w:rPr>
        <w:lastRenderedPageBreak/>
        <w:t>2.</w:t>
      </w:r>
      <w:r w:rsidR="003F268A">
        <w:rPr>
          <w:rFonts w:ascii="Arial" w:hAnsi="Arial" w:cs="Arial"/>
          <w:b/>
        </w:rPr>
        <w:t>3</w:t>
      </w:r>
      <w:r>
        <w:rPr>
          <w:rFonts w:ascii="Arial" w:hAnsi="Arial" w:cs="Arial"/>
          <w:b/>
        </w:rPr>
        <w:t xml:space="preserve">. </w:t>
      </w:r>
      <w:r w:rsidR="00E97B84">
        <w:rPr>
          <w:rFonts w:ascii="Arial" w:hAnsi="Arial" w:cs="Arial"/>
          <w:b/>
        </w:rPr>
        <w:t>Campo de aplicación de</w:t>
      </w:r>
      <w:r>
        <w:rPr>
          <w:rFonts w:ascii="Arial" w:hAnsi="Arial" w:cs="Arial"/>
          <w:b/>
        </w:rPr>
        <w:t xml:space="preserve"> la </w:t>
      </w:r>
      <w:r w:rsidR="000B49CC">
        <w:rPr>
          <w:rFonts w:ascii="Arial" w:hAnsi="Arial" w:cs="Arial"/>
          <w:b/>
        </w:rPr>
        <w:t>estadística</w:t>
      </w:r>
    </w:p>
    <w:p w:rsidR="00BC5594" w:rsidRDefault="00E97B84" w:rsidP="00E97B84">
      <w:pPr>
        <w:tabs>
          <w:tab w:val="left" w:pos="1260"/>
        </w:tabs>
        <w:spacing w:line="480" w:lineRule="auto"/>
        <w:ind w:left="1134"/>
        <w:jc w:val="both"/>
        <w:rPr>
          <w:rFonts w:ascii="Arial" w:hAnsi="Arial" w:cs="Arial"/>
        </w:rPr>
      </w:pPr>
      <w:r>
        <w:rPr>
          <w:rFonts w:ascii="Arial" w:hAnsi="Arial" w:cs="Arial"/>
        </w:rPr>
        <w:t>La teoría general de la estadística es aplicable</w:t>
      </w:r>
      <w:r w:rsidR="000B49CC">
        <w:rPr>
          <w:rFonts w:ascii="Arial" w:hAnsi="Arial" w:cs="Arial"/>
        </w:rPr>
        <w:t xml:space="preserve"> a cualquier campo científico en el cual se hacen observaciones. </w:t>
      </w:r>
      <w:r w:rsidR="007E1A26">
        <w:rPr>
          <w:rFonts w:ascii="Arial" w:hAnsi="Arial" w:cs="Arial"/>
        </w:rPr>
        <w:t xml:space="preserve">La necesidad del hombre moderno por utilizar la estadística es cada vez más amplia y profunda. </w:t>
      </w:r>
    </w:p>
    <w:p w:rsidR="00BC5594" w:rsidRDefault="00BC5594" w:rsidP="00E97B84">
      <w:pPr>
        <w:tabs>
          <w:tab w:val="left" w:pos="1260"/>
        </w:tabs>
        <w:spacing w:line="480" w:lineRule="auto"/>
        <w:ind w:left="1134"/>
        <w:jc w:val="both"/>
        <w:rPr>
          <w:rFonts w:ascii="Arial" w:hAnsi="Arial" w:cs="Arial"/>
        </w:rPr>
      </w:pPr>
    </w:p>
    <w:p w:rsidR="00EE37FE" w:rsidRDefault="007E1A26" w:rsidP="00E97B84">
      <w:pPr>
        <w:tabs>
          <w:tab w:val="left" w:pos="1260"/>
        </w:tabs>
        <w:spacing w:line="480" w:lineRule="auto"/>
        <w:ind w:left="1134"/>
        <w:jc w:val="both"/>
        <w:rPr>
          <w:rFonts w:ascii="Arial" w:hAnsi="Arial" w:cs="Arial"/>
        </w:rPr>
      </w:pPr>
      <w:r>
        <w:rPr>
          <w:rFonts w:ascii="Arial" w:hAnsi="Arial" w:cs="Arial"/>
        </w:rPr>
        <w:t>Hasta hace algunos años, el estudio de esta materia aparece sólo en algunos programas de nivel universitario; actualmente se considera como una disciplina esencial en todos los campos de la investigación.</w:t>
      </w:r>
    </w:p>
    <w:p w:rsidR="007E1A26" w:rsidRDefault="007E1A26" w:rsidP="00E97B84">
      <w:pPr>
        <w:tabs>
          <w:tab w:val="left" w:pos="1260"/>
        </w:tabs>
        <w:spacing w:line="480" w:lineRule="auto"/>
        <w:ind w:left="1134"/>
        <w:jc w:val="both"/>
        <w:rPr>
          <w:rFonts w:ascii="Arial" w:hAnsi="Arial" w:cs="Arial"/>
        </w:rPr>
      </w:pPr>
    </w:p>
    <w:p w:rsidR="00E97B84" w:rsidRPr="00E97B84" w:rsidRDefault="000B49CC" w:rsidP="00E97B84">
      <w:pPr>
        <w:tabs>
          <w:tab w:val="left" w:pos="1260"/>
        </w:tabs>
        <w:spacing w:line="480" w:lineRule="auto"/>
        <w:ind w:left="1134"/>
        <w:jc w:val="both"/>
        <w:rPr>
          <w:rFonts w:ascii="Arial" w:hAnsi="Arial" w:cs="Arial"/>
        </w:rPr>
      </w:pPr>
      <w:r>
        <w:rPr>
          <w:rFonts w:ascii="Arial" w:hAnsi="Arial" w:cs="Arial"/>
        </w:rPr>
        <w:t xml:space="preserve">El análisis estadístico es la aplicación de técnicas que permiten hacer inferencias sobre </w:t>
      </w:r>
      <w:r w:rsidR="00491C39">
        <w:rPr>
          <w:rFonts w:ascii="Arial" w:hAnsi="Arial" w:cs="Arial"/>
        </w:rPr>
        <w:t>datos correspondientes a una población</w:t>
      </w:r>
      <w:r w:rsidR="00BC5594">
        <w:rPr>
          <w:rFonts w:ascii="Arial" w:hAnsi="Arial" w:cs="Arial"/>
        </w:rPr>
        <w:t>,</w:t>
      </w:r>
      <w:r w:rsidR="00491C39">
        <w:rPr>
          <w:rFonts w:ascii="Arial" w:hAnsi="Arial" w:cs="Arial"/>
        </w:rPr>
        <w:t xml:space="preserve"> </w:t>
      </w:r>
      <w:r w:rsidR="0089530A">
        <w:rPr>
          <w:rFonts w:ascii="Arial" w:hAnsi="Arial" w:cs="Arial"/>
        </w:rPr>
        <w:t xml:space="preserve">a través de </w:t>
      </w:r>
      <w:r w:rsidR="00491C39">
        <w:rPr>
          <w:rFonts w:ascii="Arial" w:hAnsi="Arial" w:cs="Arial"/>
        </w:rPr>
        <w:t xml:space="preserve">procedimientos específicos; entre </w:t>
      </w:r>
      <w:r w:rsidR="0089530A">
        <w:rPr>
          <w:rFonts w:ascii="Arial" w:hAnsi="Arial" w:cs="Arial"/>
        </w:rPr>
        <w:t xml:space="preserve">las </w:t>
      </w:r>
      <w:r w:rsidR="00491C39">
        <w:rPr>
          <w:rFonts w:ascii="Arial" w:hAnsi="Arial" w:cs="Arial"/>
        </w:rPr>
        <w:t xml:space="preserve">técnicas </w:t>
      </w:r>
      <w:r w:rsidR="0089530A">
        <w:rPr>
          <w:rFonts w:ascii="Arial" w:hAnsi="Arial" w:cs="Arial"/>
        </w:rPr>
        <w:t>que se pueden aplicar a</w:t>
      </w:r>
      <w:r w:rsidR="008B7BA8">
        <w:rPr>
          <w:rFonts w:ascii="Arial" w:hAnsi="Arial" w:cs="Arial"/>
        </w:rPr>
        <w:t xml:space="preserve"> </w:t>
      </w:r>
      <w:r w:rsidR="0089530A">
        <w:rPr>
          <w:rFonts w:ascii="Arial" w:hAnsi="Arial" w:cs="Arial"/>
        </w:rPr>
        <w:t>l</w:t>
      </w:r>
      <w:r w:rsidR="008B7BA8">
        <w:rPr>
          <w:rFonts w:ascii="Arial" w:hAnsi="Arial" w:cs="Arial"/>
        </w:rPr>
        <w:t>a</w:t>
      </w:r>
      <w:r w:rsidR="0089530A">
        <w:rPr>
          <w:rFonts w:ascii="Arial" w:hAnsi="Arial" w:cs="Arial"/>
        </w:rPr>
        <w:t xml:space="preserve"> </w:t>
      </w:r>
      <w:r w:rsidR="008B7BA8">
        <w:rPr>
          <w:rFonts w:ascii="Arial" w:hAnsi="Arial" w:cs="Arial"/>
        </w:rPr>
        <w:t>investigación</w:t>
      </w:r>
      <w:r w:rsidR="0089530A">
        <w:rPr>
          <w:rFonts w:ascii="Arial" w:hAnsi="Arial" w:cs="Arial"/>
        </w:rPr>
        <w:t xml:space="preserve"> </w:t>
      </w:r>
      <w:r w:rsidR="00EE37FE">
        <w:rPr>
          <w:rFonts w:ascii="Arial" w:hAnsi="Arial" w:cs="Arial"/>
        </w:rPr>
        <w:t>estadística</w:t>
      </w:r>
      <w:r w:rsidR="0089530A">
        <w:rPr>
          <w:rFonts w:ascii="Arial" w:hAnsi="Arial" w:cs="Arial"/>
        </w:rPr>
        <w:t xml:space="preserve"> </w:t>
      </w:r>
      <w:r w:rsidR="00491C39">
        <w:rPr>
          <w:rFonts w:ascii="Arial" w:hAnsi="Arial" w:cs="Arial"/>
        </w:rPr>
        <w:t>se encuentra el análisis univariado y multivariado, amb</w:t>
      </w:r>
      <w:r w:rsidR="0089530A">
        <w:rPr>
          <w:rFonts w:ascii="Arial" w:hAnsi="Arial" w:cs="Arial"/>
        </w:rPr>
        <w:t>os</w:t>
      </w:r>
      <w:r w:rsidR="008B7BA8">
        <w:rPr>
          <w:rFonts w:ascii="Arial" w:hAnsi="Arial" w:cs="Arial"/>
        </w:rPr>
        <w:t xml:space="preserve"> permiten interpretar valores con resultados primordiales al servicio de la sociedad. </w:t>
      </w:r>
      <w:r w:rsidR="00491C39">
        <w:rPr>
          <w:rFonts w:ascii="Arial" w:hAnsi="Arial" w:cs="Arial"/>
        </w:rPr>
        <w:t xml:space="preserve"> </w:t>
      </w:r>
      <w:r>
        <w:rPr>
          <w:rFonts w:ascii="Arial" w:hAnsi="Arial" w:cs="Arial"/>
        </w:rPr>
        <w:t xml:space="preserve">   </w:t>
      </w:r>
    </w:p>
    <w:p w:rsidR="00D37D67" w:rsidRDefault="00D37D67" w:rsidP="00D37D67">
      <w:pPr>
        <w:tabs>
          <w:tab w:val="left" w:pos="1260"/>
        </w:tabs>
        <w:spacing w:line="480" w:lineRule="auto"/>
        <w:ind w:left="1134"/>
        <w:jc w:val="both"/>
        <w:rPr>
          <w:rFonts w:ascii="Arial" w:hAnsi="Arial" w:cs="Arial"/>
          <w:b/>
        </w:rPr>
      </w:pPr>
    </w:p>
    <w:p w:rsidR="00054A40" w:rsidRPr="00D70398" w:rsidRDefault="00054A40" w:rsidP="00B127DB">
      <w:pPr>
        <w:tabs>
          <w:tab w:val="left" w:pos="1260"/>
        </w:tabs>
        <w:spacing w:line="480" w:lineRule="auto"/>
        <w:ind w:left="567"/>
        <w:jc w:val="both"/>
        <w:rPr>
          <w:rFonts w:ascii="Arial" w:hAnsi="Arial" w:cs="Arial"/>
          <w:b/>
        </w:rPr>
      </w:pPr>
      <w:r w:rsidRPr="00D70398">
        <w:rPr>
          <w:rFonts w:ascii="Arial" w:hAnsi="Arial" w:cs="Arial"/>
          <w:b/>
        </w:rPr>
        <w:t>2.</w:t>
      </w:r>
      <w:r w:rsidR="003F268A">
        <w:rPr>
          <w:rFonts w:ascii="Arial" w:hAnsi="Arial" w:cs="Arial"/>
          <w:b/>
        </w:rPr>
        <w:t>4</w:t>
      </w:r>
      <w:r w:rsidRPr="00D70398">
        <w:rPr>
          <w:rFonts w:ascii="Arial" w:hAnsi="Arial" w:cs="Arial"/>
          <w:b/>
        </w:rPr>
        <w:t>.   Definiciones Básicas</w:t>
      </w:r>
    </w:p>
    <w:p w:rsidR="00BC0FD8" w:rsidRDefault="00BC0FD8" w:rsidP="00D7092B">
      <w:pPr>
        <w:numPr>
          <w:ilvl w:val="0"/>
          <w:numId w:val="3"/>
        </w:numPr>
        <w:tabs>
          <w:tab w:val="clear" w:pos="1980"/>
          <w:tab w:val="num" w:pos="1620"/>
        </w:tabs>
        <w:spacing w:line="480" w:lineRule="auto"/>
        <w:ind w:left="1620" w:hanging="486"/>
        <w:jc w:val="both"/>
        <w:rPr>
          <w:rFonts w:ascii="Arial" w:hAnsi="Arial" w:cs="Arial"/>
        </w:rPr>
      </w:pPr>
      <w:r>
        <w:rPr>
          <w:rFonts w:ascii="Arial" w:hAnsi="Arial" w:cs="Arial"/>
          <w:b/>
        </w:rPr>
        <w:t xml:space="preserve">Experimento: </w:t>
      </w:r>
      <w:r>
        <w:rPr>
          <w:rFonts w:ascii="Arial" w:hAnsi="Arial" w:cs="Arial"/>
        </w:rPr>
        <w:t>Es un proceso por medio del cual se obtiene una observación o medida cualquiera.</w:t>
      </w:r>
    </w:p>
    <w:p w:rsidR="00447216" w:rsidRDefault="00447216" w:rsidP="00447216">
      <w:pPr>
        <w:spacing w:line="480" w:lineRule="auto"/>
        <w:ind w:left="1260"/>
        <w:jc w:val="both"/>
        <w:rPr>
          <w:rFonts w:ascii="Arial" w:hAnsi="Arial" w:cs="Arial"/>
        </w:rPr>
      </w:pPr>
    </w:p>
    <w:p w:rsidR="005C44DE" w:rsidRDefault="00D37D67" w:rsidP="00D7092B">
      <w:pPr>
        <w:numPr>
          <w:ilvl w:val="0"/>
          <w:numId w:val="11"/>
        </w:numPr>
        <w:tabs>
          <w:tab w:val="clear" w:pos="1980"/>
          <w:tab w:val="num" w:pos="1620"/>
        </w:tabs>
        <w:spacing w:line="480" w:lineRule="auto"/>
        <w:ind w:left="1620" w:hanging="486"/>
        <w:jc w:val="both"/>
        <w:rPr>
          <w:rFonts w:ascii="Arial" w:hAnsi="Arial" w:cs="Arial"/>
        </w:rPr>
      </w:pPr>
      <w:r>
        <w:rPr>
          <w:rFonts w:ascii="Arial" w:hAnsi="Arial" w:cs="Arial"/>
          <w:b/>
        </w:rPr>
        <w:br w:type="page"/>
      </w:r>
      <w:r w:rsidR="00447216">
        <w:rPr>
          <w:rFonts w:ascii="Arial" w:hAnsi="Arial" w:cs="Arial"/>
          <w:b/>
        </w:rPr>
        <w:lastRenderedPageBreak/>
        <w:t xml:space="preserve">Campo de Borel: </w:t>
      </w:r>
      <w:r w:rsidR="005C44DE">
        <w:rPr>
          <w:rFonts w:ascii="Arial" w:hAnsi="Arial" w:cs="Arial"/>
        </w:rPr>
        <w:t>Toda familia de conjuntos abiertos que recubren un conjunto cerrado y acotado contiene una subfamilia finita que lo recubre. El campo de Borel e</w:t>
      </w:r>
      <w:r w:rsidR="00447216">
        <w:rPr>
          <w:rFonts w:ascii="Arial" w:hAnsi="Arial" w:cs="Arial"/>
        </w:rPr>
        <w:t xml:space="preserve">s aquel conjunto que contiene todas las uniones contables de </w:t>
      </w:r>
      <w:r w:rsidR="005C44DE">
        <w:rPr>
          <w:rFonts w:ascii="Arial" w:hAnsi="Arial" w:cs="Arial"/>
        </w:rPr>
        <w:t>dich</w:t>
      </w:r>
      <w:r w:rsidR="00447216">
        <w:rPr>
          <w:rFonts w:ascii="Arial" w:hAnsi="Arial" w:cs="Arial"/>
        </w:rPr>
        <w:t>os subconjuntos</w:t>
      </w:r>
      <w:r w:rsidR="005C44DE">
        <w:rPr>
          <w:rFonts w:ascii="Arial" w:hAnsi="Arial" w:cs="Arial"/>
        </w:rPr>
        <w:t>.</w:t>
      </w:r>
    </w:p>
    <w:p w:rsidR="005C44DE" w:rsidRDefault="005C44DE" w:rsidP="00D7092B">
      <w:pPr>
        <w:tabs>
          <w:tab w:val="num" w:pos="1620"/>
        </w:tabs>
        <w:spacing w:line="480" w:lineRule="auto"/>
        <w:ind w:left="1620" w:hanging="486"/>
        <w:jc w:val="both"/>
        <w:rPr>
          <w:rFonts w:ascii="Arial" w:hAnsi="Arial" w:cs="Arial"/>
        </w:rPr>
      </w:pPr>
    </w:p>
    <w:p w:rsidR="00447216" w:rsidRDefault="005C44DE" w:rsidP="00D7092B">
      <w:pPr>
        <w:numPr>
          <w:ilvl w:val="0"/>
          <w:numId w:val="11"/>
        </w:numPr>
        <w:tabs>
          <w:tab w:val="clear" w:pos="1980"/>
          <w:tab w:val="num" w:pos="1620"/>
        </w:tabs>
        <w:spacing w:line="480" w:lineRule="auto"/>
        <w:ind w:left="1620" w:hanging="486"/>
        <w:jc w:val="both"/>
        <w:rPr>
          <w:rFonts w:ascii="Arial" w:hAnsi="Arial" w:cs="Arial"/>
        </w:rPr>
      </w:pPr>
      <w:r>
        <w:rPr>
          <w:rFonts w:ascii="Arial" w:hAnsi="Arial" w:cs="Arial"/>
          <w:b/>
        </w:rPr>
        <w:t xml:space="preserve">Mínimo Campo de Borel: </w:t>
      </w:r>
      <w:r>
        <w:rPr>
          <w:rFonts w:ascii="Arial" w:hAnsi="Arial" w:cs="Arial"/>
        </w:rPr>
        <w:t>E</w:t>
      </w:r>
      <w:r w:rsidR="00447216">
        <w:rPr>
          <w:rFonts w:ascii="Arial" w:hAnsi="Arial" w:cs="Arial"/>
        </w:rPr>
        <w:t>s la intersección de todos los campos de Borel de dicho conjunto.</w:t>
      </w:r>
    </w:p>
    <w:p w:rsidR="005C44DE" w:rsidRPr="005C44DE" w:rsidRDefault="005C44DE" w:rsidP="005C44DE">
      <w:pPr>
        <w:spacing w:line="480" w:lineRule="auto"/>
        <w:ind w:left="1260"/>
        <w:jc w:val="both"/>
        <w:rPr>
          <w:rFonts w:ascii="Arial" w:hAnsi="Arial" w:cs="Arial"/>
        </w:rPr>
      </w:pPr>
    </w:p>
    <w:p w:rsidR="00BC0FD8" w:rsidRDefault="00BC0FD8" w:rsidP="00D7092B">
      <w:pPr>
        <w:numPr>
          <w:ilvl w:val="0"/>
          <w:numId w:val="3"/>
        </w:numPr>
        <w:tabs>
          <w:tab w:val="clear" w:pos="1980"/>
          <w:tab w:val="num" w:pos="1620"/>
        </w:tabs>
        <w:spacing w:line="480" w:lineRule="auto"/>
        <w:ind w:left="1620" w:hanging="486"/>
        <w:jc w:val="both"/>
        <w:rPr>
          <w:rFonts w:ascii="Arial" w:hAnsi="Arial" w:cs="Arial"/>
        </w:rPr>
      </w:pPr>
      <w:r>
        <w:rPr>
          <w:rFonts w:ascii="Arial" w:hAnsi="Arial" w:cs="Arial"/>
          <w:b/>
        </w:rPr>
        <w:t>Espacio muestral:</w:t>
      </w:r>
      <w:r>
        <w:rPr>
          <w:rFonts w:ascii="Arial" w:hAnsi="Arial" w:cs="Arial"/>
        </w:rPr>
        <w:t xml:space="preserve"> Sea Ω el conjunto de todos los resultados posibles de un experimento, sea </w:t>
      </w:r>
      <w:r>
        <w:rPr>
          <w:rFonts w:ascii="Amazone BT" w:hAnsi="Amazone BT" w:cs="Arial"/>
        </w:rPr>
        <w:t>S</w:t>
      </w:r>
      <w:r>
        <w:rPr>
          <w:rFonts w:ascii="Arial" w:hAnsi="Arial" w:cs="Arial"/>
        </w:rPr>
        <w:t xml:space="preserve"> el mínimo campo boreal de Ω, el par </w:t>
      </w:r>
      <w:r w:rsidRPr="00B87520">
        <w:rPr>
          <w:rFonts w:ascii="Arial" w:hAnsi="Arial" w:cs="Arial"/>
          <w:b/>
        </w:rPr>
        <w:t>(Ω,</w:t>
      </w:r>
      <w:r w:rsidRPr="00B87520">
        <w:rPr>
          <w:rFonts w:ascii="Amazone BT" w:hAnsi="Amazone BT" w:cs="Arial"/>
          <w:b/>
        </w:rPr>
        <w:t>S)</w:t>
      </w:r>
      <w:r>
        <w:rPr>
          <w:rFonts w:ascii="Amazone BT" w:hAnsi="Amazone BT" w:cs="Arial"/>
        </w:rPr>
        <w:t xml:space="preserve"> </w:t>
      </w:r>
      <w:r>
        <w:rPr>
          <w:rFonts w:ascii="Arial" w:hAnsi="Arial" w:cs="Arial"/>
        </w:rPr>
        <w:t>se denomina espacio muestral.</w:t>
      </w:r>
    </w:p>
    <w:p w:rsidR="00BC0FD8" w:rsidRDefault="00BC0FD8" w:rsidP="00D7092B">
      <w:pPr>
        <w:spacing w:line="480" w:lineRule="auto"/>
        <w:ind w:left="1620" w:hanging="486"/>
        <w:jc w:val="both"/>
        <w:rPr>
          <w:rFonts w:ascii="Arial" w:hAnsi="Arial" w:cs="Arial"/>
          <w:b/>
          <w:sz w:val="28"/>
          <w:szCs w:val="28"/>
        </w:rPr>
      </w:pPr>
    </w:p>
    <w:p w:rsidR="00A54510" w:rsidRDefault="00E055B2" w:rsidP="00D7092B">
      <w:pPr>
        <w:numPr>
          <w:ilvl w:val="0"/>
          <w:numId w:val="3"/>
        </w:numPr>
        <w:tabs>
          <w:tab w:val="clear" w:pos="1980"/>
          <w:tab w:val="num" w:pos="1620"/>
        </w:tabs>
        <w:spacing w:line="480" w:lineRule="auto"/>
        <w:ind w:left="1620" w:hanging="486"/>
        <w:jc w:val="both"/>
        <w:rPr>
          <w:rFonts w:ascii="Arial" w:hAnsi="Arial" w:cs="Arial"/>
        </w:rPr>
      </w:pPr>
      <w:r>
        <w:rPr>
          <w:rFonts w:ascii="Arial" w:hAnsi="Arial" w:cs="Arial"/>
          <w:b/>
        </w:rPr>
        <w:t xml:space="preserve">Variable aleatoria: </w:t>
      </w:r>
      <w:r w:rsidR="00C83A21">
        <w:rPr>
          <w:rFonts w:ascii="Arial" w:hAnsi="Arial" w:cs="Arial"/>
        </w:rPr>
        <w:t xml:space="preserve">Sea </w:t>
      </w:r>
      <w:r w:rsidR="00A54510" w:rsidRPr="00B87520">
        <w:rPr>
          <w:rFonts w:ascii="Arial" w:hAnsi="Arial" w:cs="Arial"/>
        </w:rPr>
        <w:t>(Ω,</w:t>
      </w:r>
      <w:r w:rsidR="00A54510" w:rsidRPr="00B87520">
        <w:rPr>
          <w:rFonts w:ascii="Amazone BT" w:hAnsi="Amazone BT" w:cs="Arial"/>
        </w:rPr>
        <w:t>S)</w:t>
      </w:r>
      <w:r w:rsidR="00A54510">
        <w:rPr>
          <w:rFonts w:ascii="Amazone BT" w:hAnsi="Amazone BT" w:cs="Arial"/>
        </w:rPr>
        <w:t xml:space="preserve"> </w:t>
      </w:r>
      <w:r w:rsidR="00C83A21">
        <w:rPr>
          <w:rFonts w:ascii="Arial" w:hAnsi="Arial" w:cs="Arial"/>
        </w:rPr>
        <w:t>un espacio muestral</w:t>
      </w:r>
      <w:r w:rsidR="00A54510">
        <w:rPr>
          <w:rFonts w:ascii="Arial" w:hAnsi="Arial" w:cs="Arial"/>
        </w:rPr>
        <w:t xml:space="preserve"> con una medida de probabilidad y </w:t>
      </w:r>
      <w:r w:rsidR="00C62DD3">
        <w:rPr>
          <w:rFonts w:ascii="Arial" w:hAnsi="Arial" w:cs="Arial"/>
          <w:b/>
        </w:rPr>
        <w:t>x</w:t>
      </w:r>
      <w:r w:rsidR="00A54510">
        <w:rPr>
          <w:rFonts w:ascii="Arial" w:hAnsi="Arial" w:cs="Arial"/>
          <w:b/>
        </w:rPr>
        <w:t xml:space="preserve"> </w:t>
      </w:r>
      <w:r w:rsidR="00A54510">
        <w:rPr>
          <w:rFonts w:ascii="Arial" w:hAnsi="Arial" w:cs="Arial"/>
        </w:rPr>
        <w:t>es una función de valor real definida con respecto a los elementos de (Ω,</w:t>
      </w:r>
      <w:r w:rsidR="00A54510">
        <w:rPr>
          <w:rFonts w:ascii="Amazone BT" w:hAnsi="Amazone BT" w:cs="Arial"/>
        </w:rPr>
        <w:t>S</w:t>
      </w:r>
      <w:r w:rsidR="00A54510">
        <w:rPr>
          <w:rFonts w:ascii="Arial" w:hAnsi="Arial" w:cs="Arial"/>
        </w:rPr>
        <w:t xml:space="preserve">), entonces </w:t>
      </w:r>
      <w:r w:rsidR="00A54510">
        <w:rPr>
          <w:rFonts w:ascii="Arial" w:hAnsi="Arial" w:cs="Arial"/>
          <w:b/>
        </w:rPr>
        <w:t xml:space="preserve">x </w:t>
      </w:r>
      <w:r w:rsidR="00A54510">
        <w:rPr>
          <w:rFonts w:ascii="Arial" w:hAnsi="Arial" w:cs="Arial"/>
        </w:rPr>
        <w:t>se denomina variable aleatoria.</w:t>
      </w:r>
    </w:p>
    <w:p w:rsidR="00766C12" w:rsidRDefault="00766C12" w:rsidP="00D7092B">
      <w:pPr>
        <w:spacing w:line="480" w:lineRule="auto"/>
        <w:ind w:left="1620" w:hanging="486"/>
        <w:jc w:val="both"/>
        <w:rPr>
          <w:rFonts w:ascii="Arial" w:hAnsi="Arial" w:cs="Arial"/>
        </w:rPr>
      </w:pPr>
    </w:p>
    <w:p w:rsidR="00766C12" w:rsidRDefault="00766C12" w:rsidP="00D7092B">
      <w:pPr>
        <w:numPr>
          <w:ilvl w:val="0"/>
          <w:numId w:val="3"/>
        </w:numPr>
        <w:tabs>
          <w:tab w:val="clear" w:pos="1980"/>
          <w:tab w:val="num" w:pos="1620"/>
        </w:tabs>
        <w:spacing w:line="480" w:lineRule="auto"/>
        <w:ind w:left="1620" w:hanging="486"/>
        <w:jc w:val="both"/>
        <w:rPr>
          <w:rFonts w:ascii="Arial" w:hAnsi="Arial" w:cs="Arial"/>
        </w:rPr>
      </w:pPr>
      <w:r>
        <w:rPr>
          <w:rFonts w:ascii="Arial" w:hAnsi="Arial" w:cs="Arial"/>
          <w:b/>
        </w:rPr>
        <w:t xml:space="preserve">Parámetro poblacional: </w:t>
      </w:r>
      <w:r>
        <w:rPr>
          <w:rFonts w:ascii="Arial" w:hAnsi="Arial" w:cs="Arial"/>
        </w:rPr>
        <w:t xml:space="preserve">Es el valor que caracteriza a una población y está denotado por </w:t>
      </w:r>
      <w:r w:rsidRPr="00766C12">
        <w:rPr>
          <w:rFonts w:ascii="Arial" w:hAnsi="Arial" w:cs="Arial"/>
        </w:rPr>
        <w:t>θ</w:t>
      </w:r>
      <w:r>
        <w:rPr>
          <w:rFonts w:ascii="Arial" w:hAnsi="Arial" w:cs="Arial"/>
        </w:rPr>
        <w:t>.</w:t>
      </w:r>
    </w:p>
    <w:p w:rsidR="00766C12" w:rsidRDefault="00766C12" w:rsidP="00766C12">
      <w:pPr>
        <w:spacing w:line="480" w:lineRule="auto"/>
        <w:jc w:val="both"/>
        <w:rPr>
          <w:rFonts w:ascii="Arial" w:hAnsi="Arial" w:cs="Arial"/>
        </w:rPr>
      </w:pPr>
    </w:p>
    <w:p w:rsidR="00766C12" w:rsidRDefault="00766C12" w:rsidP="00D7092B">
      <w:pPr>
        <w:numPr>
          <w:ilvl w:val="0"/>
          <w:numId w:val="3"/>
        </w:numPr>
        <w:tabs>
          <w:tab w:val="clear" w:pos="1980"/>
          <w:tab w:val="num" w:pos="1620"/>
        </w:tabs>
        <w:spacing w:line="480" w:lineRule="auto"/>
        <w:ind w:left="1620" w:hanging="486"/>
        <w:jc w:val="both"/>
        <w:rPr>
          <w:rFonts w:ascii="Arial" w:hAnsi="Arial" w:cs="Arial"/>
        </w:rPr>
      </w:pPr>
      <w:r>
        <w:rPr>
          <w:rFonts w:ascii="Arial" w:hAnsi="Arial" w:cs="Arial"/>
          <w:b/>
        </w:rPr>
        <w:t>Estimador</w:t>
      </w:r>
      <w:r w:rsidRPr="00366C1E">
        <w:rPr>
          <w:rFonts w:ascii="Arial" w:hAnsi="Arial" w:cs="Arial"/>
          <w:b/>
        </w:rPr>
        <w:t>:</w:t>
      </w:r>
      <w:r>
        <w:rPr>
          <w:rFonts w:ascii="Arial" w:hAnsi="Arial" w:cs="Arial"/>
          <w:b/>
        </w:rPr>
        <w:t xml:space="preserve"> </w:t>
      </w:r>
      <w:r>
        <w:rPr>
          <w:rFonts w:ascii="Arial" w:hAnsi="Arial" w:cs="Arial"/>
        </w:rPr>
        <w:t xml:space="preserve">Dada una muestra de tamaño n, el estimador de una población θ es una función </w:t>
      </w:r>
      <w:r w:rsidR="00630B20">
        <w:rPr>
          <w:rFonts w:ascii="Arial" w:hAnsi="Arial" w:cs="Arial"/>
        </w:rPr>
        <w:t xml:space="preserve"> </w:t>
      </w:r>
      <w:r w:rsidR="00630B20" w:rsidRPr="00630B20">
        <w:rPr>
          <w:rFonts w:ascii="Arial" w:hAnsi="Arial" w:cs="Arial"/>
          <w:position w:val="-6"/>
        </w:rPr>
        <w:object w:dxaOrig="11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21pt" o:ole="">
            <v:imagedata r:id="rId7" o:title=""/>
          </v:shape>
          <o:OLEObject Type="Embed" ProgID="Equation.3" ShapeID="_x0000_i1025" DrawAspect="Content" ObjectID="_1309079606" r:id="rId8"/>
        </w:object>
      </w:r>
      <w:r w:rsidR="00630B20">
        <w:rPr>
          <w:rFonts w:ascii="Arial" w:hAnsi="Arial" w:cs="Arial"/>
        </w:rPr>
        <w:t xml:space="preserve"> tal que en su definición no está incluido el valor de θ.</w:t>
      </w:r>
    </w:p>
    <w:p w:rsidR="00031D0C" w:rsidRDefault="00031D0C" w:rsidP="00031D0C">
      <w:pPr>
        <w:spacing w:line="480" w:lineRule="auto"/>
        <w:jc w:val="both"/>
        <w:rPr>
          <w:rFonts w:ascii="Arial" w:hAnsi="Arial" w:cs="Arial"/>
        </w:rPr>
      </w:pPr>
    </w:p>
    <w:p w:rsidR="00803D8F" w:rsidRDefault="00E055B2" w:rsidP="00D7092B">
      <w:pPr>
        <w:numPr>
          <w:ilvl w:val="0"/>
          <w:numId w:val="3"/>
        </w:numPr>
        <w:tabs>
          <w:tab w:val="clear" w:pos="1980"/>
          <w:tab w:val="num" w:pos="1620"/>
        </w:tabs>
        <w:spacing w:line="480" w:lineRule="auto"/>
        <w:ind w:left="1620" w:hanging="486"/>
        <w:jc w:val="both"/>
        <w:rPr>
          <w:rFonts w:ascii="Arial" w:hAnsi="Arial" w:cs="Arial"/>
        </w:rPr>
      </w:pPr>
      <w:r>
        <w:rPr>
          <w:rFonts w:ascii="Arial" w:hAnsi="Arial" w:cs="Arial"/>
          <w:b/>
        </w:rPr>
        <w:t>Variable aleatoria</w:t>
      </w:r>
      <w:r w:rsidR="002562ED">
        <w:rPr>
          <w:rFonts w:ascii="Arial" w:hAnsi="Arial" w:cs="Arial"/>
          <w:b/>
        </w:rPr>
        <w:t xml:space="preserve"> discreta</w:t>
      </w:r>
      <w:r>
        <w:rPr>
          <w:rFonts w:ascii="Arial" w:hAnsi="Arial" w:cs="Arial"/>
          <w:b/>
        </w:rPr>
        <w:t xml:space="preserve">: </w:t>
      </w:r>
      <w:r w:rsidR="00803D8F" w:rsidRPr="00803D8F">
        <w:rPr>
          <w:rFonts w:ascii="Arial" w:hAnsi="Arial" w:cs="Arial"/>
        </w:rPr>
        <w:t>Se dice que una variable aleatoria</w:t>
      </w:r>
      <w:r w:rsidR="00803D8F">
        <w:rPr>
          <w:rFonts w:ascii="Arial" w:hAnsi="Arial" w:cs="Arial"/>
        </w:rPr>
        <w:t xml:space="preserve"> es discreta si</w:t>
      </w:r>
      <w:r w:rsidR="00655162">
        <w:rPr>
          <w:rFonts w:ascii="Arial" w:hAnsi="Arial" w:cs="Arial"/>
        </w:rPr>
        <w:t xml:space="preserve"> y sólo si</w:t>
      </w:r>
      <w:r w:rsidR="00803D8F">
        <w:rPr>
          <w:rFonts w:ascii="Arial" w:hAnsi="Arial" w:cs="Arial"/>
        </w:rPr>
        <w:t xml:space="preserve"> el número de valores que puede tomar es finito o numerable.</w:t>
      </w:r>
    </w:p>
    <w:p w:rsidR="00655162" w:rsidRDefault="00655162" w:rsidP="00655162">
      <w:pPr>
        <w:spacing w:line="480" w:lineRule="auto"/>
        <w:jc w:val="both"/>
        <w:rPr>
          <w:rFonts w:ascii="Arial" w:hAnsi="Arial" w:cs="Arial"/>
        </w:rPr>
      </w:pPr>
    </w:p>
    <w:p w:rsidR="00655162" w:rsidRDefault="00655162" w:rsidP="00655162">
      <w:pPr>
        <w:spacing w:line="480" w:lineRule="auto"/>
        <w:ind w:left="1620"/>
        <w:jc w:val="both"/>
        <w:rPr>
          <w:rFonts w:ascii="Arial" w:hAnsi="Arial" w:cs="Arial"/>
        </w:rPr>
      </w:pPr>
      <w:r>
        <w:rPr>
          <w:rFonts w:ascii="Arial" w:hAnsi="Arial" w:cs="Arial"/>
        </w:rPr>
        <w:t>En este caso la función de probabilidad de x se denota por</w:t>
      </w:r>
      <w:r w:rsidR="00895FB1">
        <w:rPr>
          <w:rFonts w:ascii="Arial" w:hAnsi="Arial" w:cs="Arial"/>
        </w:rPr>
        <w:t xml:space="preserve"> f(x)=P(X=x), tal que:</w:t>
      </w:r>
    </w:p>
    <w:p w:rsidR="00895FB1" w:rsidRDefault="00895FB1" w:rsidP="00655162">
      <w:pPr>
        <w:spacing w:line="480" w:lineRule="auto"/>
        <w:ind w:left="1620"/>
        <w:jc w:val="both"/>
        <w:rPr>
          <w:rFonts w:ascii="Abadi MT Condensed Light" w:hAnsi="Abadi MT Condensed Light" w:cs="Arial"/>
        </w:rPr>
      </w:pPr>
      <w:r>
        <w:rPr>
          <w:rFonts w:ascii="Arial" w:hAnsi="Arial" w:cs="Arial"/>
        </w:rPr>
        <w:t xml:space="preserve">i) </w:t>
      </w:r>
      <w:r w:rsidR="004415F8" w:rsidRPr="004415F8">
        <w:rPr>
          <w:rFonts w:ascii="Arial" w:hAnsi="Arial" w:cs="Arial"/>
          <w:position w:val="-10"/>
        </w:rPr>
        <w:object w:dxaOrig="1219" w:dyaOrig="320">
          <v:shape id="_x0000_i1026" type="#_x0000_t75" style="width:60.75pt;height:15.75pt" o:ole="">
            <v:imagedata r:id="rId9" o:title=""/>
          </v:shape>
          <o:OLEObject Type="Embed" ProgID="Equation.3" ShapeID="_x0000_i1026" DrawAspect="Content" ObjectID="_1309079607" r:id="rId10"/>
        </w:object>
      </w:r>
    </w:p>
    <w:p w:rsidR="00895FB1" w:rsidRDefault="00895FB1" w:rsidP="00655162">
      <w:pPr>
        <w:spacing w:line="480" w:lineRule="auto"/>
        <w:ind w:left="1620"/>
        <w:jc w:val="both"/>
        <w:rPr>
          <w:rFonts w:ascii="Arial" w:hAnsi="Arial" w:cs="Arial"/>
        </w:rPr>
      </w:pPr>
      <w:r>
        <w:rPr>
          <w:rFonts w:ascii="Abadi MT Condensed Light" w:hAnsi="Abadi MT Condensed Light" w:cs="Arial"/>
        </w:rPr>
        <w:t xml:space="preserve">ii) </w:t>
      </w:r>
      <w:r w:rsidR="004415F8" w:rsidRPr="004415F8">
        <w:rPr>
          <w:rFonts w:ascii="Abadi MT Condensed Light" w:hAnsi="Abadi MT Condensed Light" w:cs="Arial"/>
          <w:position w:val="-28"/>
        </w:rPr>
        <w:object w:dxaOrig="1160" w:dyaOrig="540">
          <v:shape id="_x0000_i1027" type="#_x0000_t75" style="width:61.5pt;height:28.5pt" o:ole="">
            <v:imagedata r:id="rId11" o:title=""/>
          </v:shape>
          <o:OLEObject Type="Embed" ProgID="Equation.3" ShapeID="_x0000_i1027" DrawAspect="Content" ObjectID="_1309079608" r:id="rId12"/>
        </w:object>
      </w:r>
    </w:p>
    <w:p w:rsidR="00803D8F" w:rsidRDefault="004415F8" w:rsidP="00803D8F">
      <w:pPr>
        <w:spacing w:line="480" w:lineRule="auto"/>
        <w:ind w:left="1620"/>
        <w:jc w:val="both"/>
        <w:rPr>
          <w:rFonts w:ascii="Arial" w:hAnsi="Arial" w:cs="Arial"/>
        </w:rPr>
      </w:pPr>
      <w:r>
        <w:rPr>
          <w:rFonts w:ascii="Arial" w:hAnsi="Arial" w:cs="Arial"/>
        </w:rPr>
        <w:t>La función de distribución acumulada de la variable aleatoria discreta x, está definida por:</w:t>
      </w:r>
    </w:p>
    <w:p w:rsidR="004415F8" w:rsidRDefault="00257E23" w:rsidP="00803D8F">
      <w:pPr>
        <w:spacing w:line="480" w:lineRule="auto"/>
        <w:ind w:left="1620"/>
        <w:jc w:val="both"/>
        <w:rPr>
          <w:rFonts w:ascii="Arial" w:hAnsi="Arial" w:cs="Arial"/>
        </w:rPr>
      </w:pPr>
      <w:r w:rsidRPr="004415F8">
        <w:rPr>
          <w:rFonts w:ascii="Arial" w:hAnsi="Arial" w:cs="Arial"/>
          <w:position w:val="-28"/>
        </w:rPr>
        <w:object w:dxaOrig="2659" w:dyaOrig="540">
          <v:shape id="_x0000_i1028" type="#_x0000_t75" style="width:153pt;height:30.75pt" o:ole="">
            <v:imagedata r:id="rId13" o:title=""/>
          </v:shape>
          <o:OLEObject Type="Embed" ProgID="Equation.3" ShapeID="_x0000_i1028" DrawAspect="Content" ObjectID="_1309079609" r:id="rId14"/>
        </w:object>
      </w:r>
    </w:p>
    <w:p w:rsidR="004415F8" w:rsidRDefault="004415F8" w:rsidP="00803D8F">
      <w:pPr>
        <w:spacing w:line="480" w:lineRule="auto"/>
        <w:ind w:left="1620"/>
        <w:jc w:val="both"/>
        <w:rPr>
          <w:rFonts w:ascii="Arial" w:hAnsi="Arial" w:cs="Arial"/>
        </w:rPr>
      </w:pPr>
      <w:r>
        <w:rPr>
          <w:rFonts w:ascii="Arial" w:hAnsi="Arial" w:cs="Arial"/>
        </w:rPr>
        <w:t>donde f(t) es el valor de la distribución de probabilidad de x en t.</w:t>
      </w:r>
    </w:p>
    <w:p w:rsidR="002A387E" w:rsidRDefault="002A387E" w:rsidP="00803D8F">
      <w:pPr>
        <w:spacing w:line="480" w:lineRule="auto"/>
        <w:ind w:left="1620"/>
        <w:jc w:val="both"/>
        <w:rPr>
          <w:rFonts w:ascii="Arial" w:hAnsi="Arial" w:cs="Arial"/>
        </w:rPr>
      </w:pPr>
    </w:p>
    <w:p w:rsidR="00811720" w:rsidRDefault="002562ED" w:rsidP="00D7092B">
      <w:pPr>
        <w:numPr>
          <w:ilvl w:val="0"/>
          <w:numId w:val="3"/>
        </w:numPr>
        <w:tabs>
          <w:tab w:val="clear" w:pos="1980"/>
          <w:tab w:val="num" w:pos="1620"/>
        </w:tabs>
        <w:spacing w:line="480" w:lineRule="auto"/>
        <w:ind w:left="1620" w:hanging="486"/>
        <w:jc w:val="both"/>
        <w:rPr>
          <w:rFonts w:ascii="Arial" w:hAnsi="Arial" w:cs="Arial"/>
        </w:rPr>
      </w:pPr>
      <w:r>
        <w:rPr>
          <w:rFonts w:ascii="Arial" w:hAnsi="Arial" w:cs="Arial"/>
          <w:b/>
        </w:rPr>
        <w:t xml:space="preserve">Variable aleatoria continua: </w:t>
      </w:r>
      <w:r w:rsidR="00803D8F">
        <w:rPr>
          <w:rFonts w:ascii="Arial" w:hAnsi="Arial" w:cs="Arial"/>
        </w:rPr>
        <w:t xml:space="preserve">Se dice que </w:t>
      </w:r>
      <w:r w:rsidR="00B87520">
        <w:rPr>
          <w:rFonts w:ascii="Arial" w:hAnsi="Arial" w:cs="Arial"/>
          <w:b/>
        </w:rPr>
        <w:t>x</w:t>
      </w:r>
      <w:r w:rsidR="00803D8F">
        <w:rPr>
          <w:rFonts w:ascii="Arial" w:hAnsi="Arial" w:cs="Arial"/>
        </w:rPr>
        <w:t xml:space="preserve"> es una variable continua si </w:t>
      </w:r>
      <w:r w:rsidR="00811720">
        <w:rPr>
          <w:rFonts w:ascii="Arial" w:hAnsi="Arial" w:cs="Arial"/>
        </w:rPr>
        <w:t>sus valores consisten en uno o más intervalos de la recta real.</w:t>
      </w:r>
    </w:p>
    <w:p w:rsidR="005B2E00" w:rsidRDefault="005B2E00" w:rsidP="005B2E00">
      <w:pPr>
        <w:spacing w:line="480" w:lineRule="auto"/>
        <w:ind w:left="1620"/>
        <w:jc w:val="both"/>
        <w:rPr>
          <w:rFonts w:ascii="Arial" w:hAnsi="Arial" w:cs="Arial"/>
        </w:rPr>
      </w:pPr>
      <w:r>
        <w:rPr>
          <w:rFonts w:ascii="Arial" w:hAnsi="Arial" w:cs="Arial"/>
        </w:rPr>
        <w:t>En este caso la función de probabilidad de x cumple con las siguientes condiciones:</w:t>
      </w:r>
    </w:p>
    <w:p w:rsidR="005B2E00" w:rsidRDefault="005B2E00" w:rsidP="005B2E00">
      <w:pPr>
        <w:spacing w:line="480" w:lineRule="auto"/>
        <w:ind w:left="1620"/>
        <w:jc w:val="both"/>
        <w:rPr>
          <w:rFonts w:ascii="Abadi MT Condensed Light" w:hAnsi="Abadi MT Condensed Light" w:cs="Arial"/>
        </w:rPr>
      </w:pPr>
      <w:r>
        <w:rPr>
          <w:rFonts w:ascii="Arial" w:hAnsi="Arial" w:cs="Arial"/>
        </w:rPr>
        <w:t xml:space="preserve">i) </w:t>
      </w:r>
      <w:r w:rsidR="00D20382" w:rsidRPr="004415F8">
        <w:rPr>
          <w:rFonts w:ascii="Arial" w:hAnsi="Arial" w:cs="Arial"/>
          <w:position w:val="-10"/>
        </w:rPr>
        <w:object w:dxaOrig="900" w:dyaOrig="320">
          <v:shape id="_x0000_i1029" type="#_x0000_t75" style="width:53.25pt;height:18.75pt" o:ole="">
            <v:imagedata r:id="rId15" o:title=""/>
          </v:shape>
          <o:OLEObject Type="Embed" ProgID="Equation.3" ShapeID="_x0000_i1029" DrawAspect="Content" ObjectID="_1309079610" r:id="rId16"/>
        </w:object>
      </w:r>
      <w:r>
        <w:rPr>
          <w:rFonts w:ascii="Arial" w:hAnsi="Arial" w:cs="Arial"/>
        </w:rPr>
        <w:t xml:space="preserve"> , </w:t>
      </w:r>
      <w:r w:rsidR="00D20382" w:rsidRPr="005B2E00">
        <w:rPr>
          <w:rFonts w:ascii="Arial" w:hAnsi="Arial" w:cs="Arial"/>
          <w:position w:val="-14"/>
        </w:rPr>
        <w:object w:dxaOrig="880" w:dyaOrig="380">
          <v:shape id="_x0000_i1030" type="#_x0000_t75" style="width:52.5pt;height:22.5pt" o:ole="">
            <v:imagedata r:id="rId17" o:title=""/>
          </v:shape>
          <o:OLEObject Type="Embed" ProgID="Equation.3" ShapeID="_x0000_i1030" DrawAspect="Content" ObjectID="_1309079611" r:id="rId18"/>
        </w:object>
      </w:r>
    </w:p>
    <w:p w:rsidR="005B2E00" w:rsidRDefault="005B2E00" w:rsidP="005B2E00">
      <w:pPr>
        <w:spacing w:line="480" w:lineRule="auto"/>
        <w:ind w:left="1620"/>
        <w:jc w:val="both"/>
        <w:rPr>
          <w:rFonts w:ascii="Abadi MT Condensed Light" w:hAnsi="Abadi MT Condensed Light" w:cs="Arial"/>
        </w:rPr>
      </w:pPr>
      <w:r>
        <w:rPr>
          <w:rFonts w:ascii="Abadi MT Condensed Light" w:hAnsi="Abadi MT Condensed Light" w:cs="Arial"/>
        </w:rPr>
        <w:t xml:space="preserve">ii) </w:t>
      </w:r>
      <w:r w:rsidR="00D20382" w:rsidRPr="005B2E00">
        <w:rPr>
          <w:rFonts w:ascii="Abadi MT Condensed Light" w:hAnsi="Abadi MT Condensed Light" w:cs="Arial"/>
          <w:position w:val="-30"/>
        </w:rPr>
        <w:object w:dxaOrig="1260" w:dyaOrig="740">
          <v:shape id="_x0000_i1031" type="#_x0000_t75" style="width:79.5pt;height:47.25pt" o:ole="">
            <v:imagedata r:id="rId19" o:title=""/>
          </v:shape>
          <o:OLEObject Type="Embed" ProgID="Equation.3" ShapeID="_x0000_i1031" DrawAspect="Content" ObjectID="_1309079612" r:id="rId20"/>
        </w:object>
      </w:r>
    </w:p>
    <w:p w:rsidR="005B2E00" w:rsidRDefault="005B2E00" w:rsidP="005B2E00">
      <w:pPr>
        <w:spacing w:line="480" w:lineRule="auto"/>
        <w:ind w:left="1620"/>
        <w:jc w:val="both"/>
        <w:rPr>
          <w:rFonts w:ascii="Arial" w:hAnsi="Arial" w:cs="Arial"/>
        </w:rPr>
      </w:pPr>
      <w:r>
        <w:rPr>
          <w:rFonts w:ascii="Abadi MT Condensed Light" w:hAnsi="Abadi MT Condensed Light" w:cs="Arial"/>
        </w:rPr>
        <w:t xml:space="preserve">iii) </w:t>
      </w:r>
      <w:r w:rsidR="00266C5E" w:rsidRPr="00D20382">
        <w:rPr>
          <w:rFonts w:ascii="Abadi MT Condensed Light" w:hAnsi="Abadi MT Condensed Light" w:cs="Arial"/>
          <w:position w:val="-32"/>
        </w:rPr>
        <w:object w:dxaOrig="2439" w:dyaOrig="760">
          <v:shape id="_x0000_i1032" type="#_x0000_t75" style="width:140.25pt;height:44.25pt" o:ole="">
            <v:imagedata r:id="rId21" o:title=""/>
          </v:shape>
          <o:OLEObject Type="Embed" ProgID="Equation.3" ShapeID="_x0000_i1032" DrawAspect="Content" ObjectID="_1309079613" r:id="rId22"/>
        </w:object>
      </w:r>
    </w:p>
    <w:p w:rsidR="00B90A0D" w:rsidRDefault="00266C5E" w:rsidP="00B90A0D">
      <w:pPr>
        <w:spacing w:line="480" w:lineRule="auto"/>
        <w:ind w:left="1620"/>
        <w:jc w:val="both"/>
        <w:rPr>
          <w:rFonts w:ascii="Arial" w:hAnsi="Arial" w:cs="Arial"/>
        </w:rPr>
      </w:pPr>
      <w:r>
        <w:rPr>
          <w:rFonts w:ascii="Arial" w:hAnsi="Arial" w:cs="Arial"/>
        </w:rPr>
        <w:t>La función dada por</w:t>
      </w:r>
      <w:r w:rsidR="00B90A0D">
        <w:rPr>
          <w:rFonts w:ascii="Arial" w:hAnsi="Arial" w:cs="Arial"/>
        </w:rPr>
        <w:t xml:space="preserve"> </w:t>
      </w:r>
      <w:r>
        <w:rPr>
          <w:rFonts w:ascii="Arial" w:hAnsi="Arial" w:cs="Arial"/>
        </w:rPr>
        <w:t xml:space="preserve"> </w:t>
      </w:r>
      <w:r w:rsidR="00B90A0D" w:rsidRPr="00266C5E">
        <w:rPr>
          <w:rFonts w:ascii="Arial" w:hAnsi="Arial" w:cs="Arial"/>
          <w:position w:val="-30"/>
        </w:rPr>
        <w:object w:dxaOrig="2760" w:dyaOrig="740">
          <v:shape id="_x0000_i1033" type="#_x0000_t75" style="width:141pt;height:37.5pt" o:ole="">
            <v:imagedata r:id="rId23" o:title=""/>
          </v:shape>
          <o:OLEObject Type="Embed" ProgID="Equation.3" ShapeID="_x0000_i1033" DrawAspect="Content" ObjectID="_1309079614" r:id="rId24"/>
        </w:object>
      </w:r>
      <w:r w:rsidR="00B90A0D">
        <w:rPr>
          <w:rFonts w:ascii="Arial" w:hAnsi="Arial" w:cs="Arial"/>
        </w:rPr>
        <w:t xml:space="preserve"> para  </w:t>
      </w:r>
      <w:r w:rsidR="00B90A0D" w:rsidRPr="00B90A0D">
        <w:rPr>
          <w:rFonts w:ascii="Arial" w:hAnsi="Arial" w:cs="Arial"/>
          <w:position w:val="-4"/>
        </w:rPr>
        <w:object w:dxaOrig="420" w:dyaOrig="200">
          <v:shape id="_x0000_i1034" type="#_x0000_t75" style="width:21pt;height:9.75pt" o:ole="">
            <v:imagedata r:id="rId25" o:title=""/>
          </v:shape>
          <o:OLEObject Type="Embed" ProgID="Equation.3" ShapeID="_x0000_i1034" DrawAspect="Content" ObjectID="_1309079615" r:id="rId26"/>
        </w:object>
      </w:r>
      <w:r w:rsidR="00B90A0D">
        <w:rPr>
          <w:rFonts w:ascii="Abadi MT Condensed Light" w:hAnsi="Abadi MT Condensed Light" w:cs="Arial"/>
        </w:rPr>
        <w:t>&lt;</w:t>
      </w:r>
      <w:r w:rsidR="00B90A0D">
        <w:rPr>
          <w:rFonts w:ascii="Arial" w:hAnsi="Arial" w:cs="Arial"/>
        </w:rPr>
        <w:t>x</w:t>
      </w:r>
      <w:r w:rsidR="00B90A0D">
        <w:rPr>
          <w:rFonts w:ascii="Abadi MT Condensed Light" w:hAnsi="Abadi MT Condensed Light" w:cs="Arial"/>
        </w:rPr>
        <w:t>&lt;</w:t>
      </w:r>
      <w:r w:rsidR="00B90A0D" w:rsidRPr="00B90A0D">
        <w:rPr>
          <w:rFonts w:ascii="Arial" w:hAnsi="Arial" w:cs="Arial"/>
          <w:position w:val="-4"/>
        </w:rPr>
        <w:object w:dxaOrig="240" w:dyaOrig="200">
          <v:shape id="_x0000_i1035" type="#_x0000_t75" style="width:12pt;height:9.75pt" o:ole="">
            <v:imagedata r:id="rId27" o:title=""/>
          </v:shape>
          <o:OLEObject Type="Embed" ProgID="Equation.3" ShapeID="_x0000_i1035" DrawAspect="Content" ObjectID="_1309079616" r:id="rId28"/>
        </w:object>
      </w:r>
    </w:p>
    <w:p w:rsidR="00AB5DD6" w:rsidRDefault="00AB5DD6" w:rsidP="00AB5DD6">
      <w:pPr>
        <w:spacing w:line="480" w:lineRule="auto"/>
        <w:ind w:left="1620"/>
        <w:jc w:val="both"/>
        <w:rPr>
          <w:rFonts w:ascii="Arial" w:hAnsi="Arial" w:cs="Arial"/>
        </w:rPr>
      </w:pPr>
      <w:r>
        <w:rPr>
          <w:rFonts w:ascii="Arial" w:hAnsi="Arial" w:cs="Arial"/>
        </w:rPr>
        <w:t>donde f(t) es el valor de la distribución de probabilidad de x en t.</w:t>
      </w:r>
    </w:p>
    <w:p w:rsidR="00CA0B1C" w:rsidRDefault="00CA0B1C" w:rsidP="00AB5DD6">
      <w:pPr>
        <w:spacing w:line="480" w:lineRule="auto"/>
        <w:ind w:left="1620"/>
        <w:jc w:val="both"/>
        <w:rPr>
          <w:rFonts w:ascii="Arial" w:hAnsi="Arial" w:cs="Arial"/>
        </w:rPr>
      </w:pPr>
    </w:p>
    <w:p w:rsidR="00864B29" w:rsidRDefault="00ED251B" w:rsidP="00D7092B">
      <w:pPr>
        <w:numPr>
          <w:ilvl w:val="0"/>
          <w:numId w:val="3"/>
        </w:numPr>
        <w:tabs>
          <w:tab w:val="clear" w:pos="1980"/>
          <w:tab w:val="num" w:pos="1620"/>
        </w:tabs>
        <w:spacing w:line="480" w:lineRule="auto"/>
        <w:ind w:left="1620" w:hanging="486"/>
        <w:jc w:val="both"/>
        <w:rPr>
          <w:rFonts w:ascii="Arial" w:hAnsi="Arial" w:cs="Arial"/>
        </w:rPr>
      </w:pPr>
      <w:r>
        <w:rPr>
          <w:rFonts w:ascii="Arial" w:hAnsi="Arial" w:cs="Arial"/>
          <w:b/>
        </w:rPr>
        <w:t>Valor esperado de una variable aleatoria:</w:t>
      </w:r>
      <w:r w:rsidR="00407995">
        <w:rPr>
          <w:rFonts w:ascii="Arial" w:hAnsi="Arial" w:cs="Arial"/>
          <w:b/>
        </w:rPr>
        <w:t xml:space="preserve"> </w:t>
      </w:r>
      <w:r w:rsidR="00207BC8">
        <w:rPr>
          <w:rFonts w:ascii="Arial" w:hAnsi="Arial" w:cs="Arial"/>
        </w:rPr>
        <w:t xml:space="preserve">Sea f(x) la </w:t>
      </w:r>
      <w:r w:rsidR="00F54C33">
        <w:rPr>
          <w:rFonts w:ascii="Arial" w:hAnsi="Arial" w:cs="Arial"/>
        </w:rPr>
        <w:t>distribu</w:t>
      </w:r>
      <w:r w:rsidR="00207BC8">
        <w:rPr>
          <w:rFonts w:ascii="Arial" w:hAnsi="Arial" w:cs="Arial"/>
        </w:rPr>
        <w:t xml:space="preserve">ción de probabilidad de una variable aleatoria discreta x, el valor esperado de esta variable aleatoria </w:t>
      </w:r>
      <w:r w:rsidR="00F54C33">
        <w:rPr>
          <w:rFonts w:ascii="Arial" w:hAnsi="Arial" w:cs="Arial"/>
        </w:rPr>
        <w:t xml:space="preserve">g(x) </w:t>
      </w:r>
      <w:r w:rsidR="00207BC8">
        <w:rPr>
          <w:rFonts w:ascii="Arial" w:hAnsi="Arial" w:cs="Arial"/>
        </w:rPr>
        <w:t>es:</w:t>
      </w:r>
    </w:p>
    <w:p w:rsidR="009E788C" w:rsidRDefault="00C33345" w:rsidP="00864B29">
      <w:pPr>
        <w:spacing w:line="480" w:lineRule="auto"/>
        <w:ind w:left="1464" w:firstLine="156"/>
        <w:jc w:val="both"/>
        <w:rPr>
          <w:rFonts w:ascii="Arial" w:hAnsi="Arial" w:cs="Arial"/>
        </w:rPr>
      </w:pPr>
      <w:r w:rsidRPr="00207BC8">
        <w:rPr>
          <w:rFonts w:ascii="Arial" w:hAnsi="Arial" w:cs="Arial"/>
          <w:position w:val="-28"/>
        </w:rPr>
        <w:object w:dxaOrig="2360" w:dyaOrig="540">
          <v:shape id="_x0000_i1036" type="#_x0000_t75" style="width:126pt;height:29.25pt" o:ole="">
            <v:imagedata r:id="rId29" o:title=""/>
          </v:shape>
          <o:OLEObject Type="Embed" ProgID="Equation.3" ShapeID="_x0000_i1036" DrawAspect="Content" ObjectID="_1309079617" r:id="rId30"/>
        </w:object>
      </w:r>
    </w:p>
    <w:p w:rsidR="00054DEC" w:rsidRDefault="00054DEC" w:rsidP="00054DEC">
      <w:pPr>
        <w:spacing w:line="480" w:lineRule="auto"/>
        <w:ind w:left="1620"/>
        <w:jc w:val="both"/>
        <w:rPr>
          <w:rFonts w:ascii="Arial" w:hAnsi="Arial" w:cs="Arial"/>
        </w:rPr>
      </w:pPr>
      <w:r>
        <w:rPr>
          <w:rFonts w:ascii="Arial" w:hAnsi="Arial" w:cs="Arial"/>
        </w:rPr>
        <w:t xml:space="preserve">Si g(x) = x </w:t>
      </w:r>
      <w:r w:rsidRPr="00207BC8">
        <w:rPr>
          <w:rFonts w:ascii="Arial" w:hAnsi="Arial" w:cs="Arial"/>
          <w:position w:val="-28"/>
        </w:rPr>
        <w:object w:dxaOrig="2060" w:dyaOrig="540">
          <v:shape id="_x0000_i1037" type="#_x0000_t75" style="width:110.25pt;height:29.25pt" o:ole="">
            <v:imagedata r:id="rId31" o:title=""/>
          </v:shape>
          <o:OLEObject Type="Embed" ProgID="Equation.3" ShapeID="_x0000_i1037" DrawAspect="Content" ObjectID="_1309079618" r:id="rId32"/>
        </w:object>
      </w:r>
    </w:p>
    <w:p w:rsidR="000C24A0" w:rsidRDefault="000C24A0" w:rsidP="000C24A0">
      <w:pPr>
        <w:spacing w:line="480" w:lineRule="auto"/>
        <w:ind w:left="1620"/>
        <w:jc w:val="both"/>
        <w:rPr>
          <w:rFonts w:ascii="Arial" w:hAnsi="Arial" w:cs="Arial"/>
        </w:rPr>
      </w:pPr>
      <w:r>
        <w:rPr>
          <w:rFonts w:ascii="Arial" w:hAnsi="Arial" w:cs="Arial"/>
        </w:rPr>
        <w:t>Si g(x) = (x-µ)</w:t>
      </w:r>
      <w:r>
        <w:rPr>
          <w:rFonts w:ascii="Arial" w:hAnsi="Arial" w:cs="Arial"/>
          <w:vertAlign w:val="superscript"/>
        </w:rPr>
        <w:t>2</w:t>
      </w:r>
      <w:r>
        <w:rPr>
          <w:rFonts w:ascii="Arial" w:hAnsi="Arial" w:cs="Arial"/>
        </w:rPr>
        <w:t xml:space="preserve"> </w:t>
      </w:r>
      <w:r w:rsidRPr="00207BC8">
        <w:rPr>
          <w:rFonts w:ascii="Arial" w:hAnsi="Arial" w:cs="Arial"/>
          <w:position w:val="-28"/>
        </w:rPr>
        <w:object w:dxaOrig="3000" w:dyaOrig="540">
          <v:shape id="_x0000_i1038" type="#_x0000_t75" style="width:160.5pt;height:29.25pt" o:ole="">
            <v:imagedata r:id="rId33" o:title=""/>
          </v:shape>
          <o:OLEObject Type="Embed" ProgID="Equation.3" ShapeID="_x0000_i1038" DrawAspect="Content" ObjectID="_1309079619" r:id="rId34"/>
        </w:object>
      </w:r>
    </w:p>
    <w:p w:rsidR="00F62784" w:rsidRDefault="00F62784" w:rsidP="00F62784">
      <w:pPr>
        <w:spacing w:line="480" w:lineRule="auto"/>
        <w:ind w:left="1620"/>
        <w:jc w:val="both"/>
        <w:rPr>
          <w:rFonts w:ascii="Arial" w:hAnsi="Arial" w:cs="Arial"/>
        </w:rPr>
      </w:pPr>
      <w:r>
        <w:rPr>
          <w:rFonts w:ascii="Arial" w:hAnsi="Arial" w:cs="Arial"/>
        </w:rPr>
        <w:t xml:space="preserve">El valor esperado da función g(x) = x se conoce como la media poblacional </w:t>
      </w:r>
      <w:r w:rsidR="00C11976" w:rsidRPr="00C11976">
        <w:rPr>
          <w:rFonts w:ascii="Arial" w:hAnsi="Arial" w:cs="Arial"/>
          <w:b/>
          <w:position w:val="-10"/>
        </w:rPr>
        <w:object w:dxaOrig="240" w:dyaOrig="300">
          <v:shape id="_x0000_i1039" type="#_x0000_t75" style="width:15.75pt;height:19.5pt" o:ole="">
            <v:imagedata r:id="rId35" o:title=""/>
          </v:shape>
          <o:OLEObject Type="Embed" ProgID="Equation.3" ShapeID="_x0000_i1039" DrawAspect="Content" ObjectID="_1309079620" r:id="rId36"/>
        </w:object>
      </w:r>
      <w:r w:rsidRPr="00C11976">
        <w:rPr>
          <w:rFonts w:ascii="Arial" w:hAnsi="Arial" w:cs="Arial"/>
        </w:rPr>
        <w:t>,</w:t>
      </w:r>
      <w:r>
        <w:rPr>
          <w:rFonts w:ascii="Arial" w:hAnsi="Arial" w:cs="Arial"/>
        </w:rPr>
        <w:t xml:space="preserve"> y el  valor esperado da función g(x) = (x-µ)</w:t>
      </w:r>
      <w:r>
        <w:rPr>
          <w:rFonts w:ascii="Arial" w:hAnsi="Arial" w:cs="Arial"/>
          <w:vertAlign w:val="superscript"/>
        </w:rPr>
        <w:t>2</w:t>
      </w:r>
      <w:r>
        <w:rPr>
          <w:rFonts w:ascii="Arial" w:hAnsi="Arial" w:cs="Arial"/>
        </w:rPr>
        <w:t xml:space="preserve"> se conoce como la varianza poblacional</w:t>
      </w:r>
      <w:r w:rsidR="00C11976">
        <w:rPr>
          <w:rFonts w:ascii="Arial" w:hAnsi="Arial" w:cs="Arial"/>
        </w:rPr>
        <w:t xml:space="preserve"> </w:t>
      </w:r>
      <w:r w:rsidR="00C11976" w:rsidRPr="00C11976">
        <w:rPr>
          <w:rFonts w:ascii="Arial" w:hAnsi="Arial" w:cs="Arial"/>
          <w:b/>
        </w:rPr>
        <w:t>S</w:t>
      </w:r>
      <w:r w:rsidR="00C11976" w:rsidRPr="00C11976">
        <w:rPr>
          <w:rFonts w:ascii="Arial" w:hAnsi="Arial" w:cs="Arial"/>
          <w:b/>
          <w:vertAlign w:val="superscript"/>
        </w:rPr>
        <w:t>2</w:t>
      </w:r>
      <w:r w:rsidRPr="00C11976">
        <w:rPr>
          <w:rFonts w:ascii="Arial" w:hAnsi="Arial" w:cs="Arial"/>
        </w:rPr>
        <w:t>.</w:t>
      </w:r>
      <w:r>
        <w:rPr>
          <w:rFonts w:ascii="Arial" w:hAnsi="Arial" w:cs="Arial"/>
        </w:rPr>
        <w:t xml:space="preserve"> </w:t>
      </w:r>
    </w:p>
    <w:p w:rsidR="00864B29" w:rsidRDefault="00207BC8" w:rsidP="00207BC8">
      <w:pPr>
        <w:spacing w:line="480" w:lineRule="auto"/>
        <w:ind w:left="1572"/>
        <w:jc w:val="both"/>
        <w:rPr>
          <w:rFonts w:ascii="Arial" w:hAnsi="Arial" w:cs="Arial"/>
        </w:rPr>
      </w:pPr>
      <w:r>
        <w:rPr>
          <w:rFonts w:ascii="Arial" w:hAnsi="Arial" w:cs="Arial"/>
        </w:rPr>
        <w:t xml:space="preserve">Sea f(x) la función de densidad de una variable aleatoria continua </w:t>
      </w:r>
      <w:r w:rsidR="00F54C33">
        <w:rPr>
          <w:rFonts w:ascii="Arial" w:hAnsi="Arial" w:cs="Arial"/>
        </w:rPr>
        <w:t>x</w:t>
      </w:r>
      <w:r>
        <w:rPr>
          <w:rFonts w:ascii="Arial" w:hAnsi="Arial" w:cs="Arial"/>
        </w:rPr>
        <w:t xml:space="preserve">, el valor esperado de esta variable aleatoria </w:t>
      </w:r>
      <w:r w:rsidR="00F54C33">
        <w:rPr>
          <w:rFonts w:ascii="Arial" w:hAnsi="Arial" w:cs="Arial"/>
        </w:rPr>
        <w:t xml:space="preserve">g(x) </w:t>
      </w:r>
      <w:r>
        <w:rPr>
          <w:rFonts w:ascii="Arial" w:hAnsi="Arial" w:cs="Arial"/>
        </w:rPr>
        <w:t xml:space="preserve">es: </w:t>
      </w:r>
    </w:p>
    <w:p w:rsidR="00207BC8" w:rsidRDefault="00C33345" w:rsidP="00207BC8">
      <w:pPr>
        <w:spacing w:line="480" w:lineRule="auto"/>
        <w:ind w:left="1572"/>
        <w:jc w:val="both"/>
        <w:rPr>
          <w:rFonts w:ascii="Arial" w:hAnsi="Arial" w:cs="Arial"/>
        </w:rPr>
      </w:pPr>
      <w:r w:rsidRPr="00207BC8">
        <w:rPr>
          <w:rFonts w:ascii="Arial" w:hAnsi="Arial" w:cs="Arial"/>
          <w:position w:val="-30"/>
        </w:rPr>
        <w:object w:dxaOrig="2500" w:dyaOrig="740">
          <v:shape id="_x0000_i1040" type="#_x0000_t75" style="width:133.5pt;height:39.75pt" o:ole="">
            <v:imagedata r:id="rId37" o:title=""/>
          </v:shape>
          <o:OLEObject Type="Embed" ProgID="Equation.3" ShapeID="_x0000_i1040" DrawAspect="Content" ObjectID="_1309079621" r:id="rId38"/>
        </w:object>
      </w:r>
    </w:p>
    <w:p w:rsidR="00207BC8" w:rsidRDefault="00241387" w:rsidP="00207BC8">
      <w:pPr>
        <w:spacing w:line="480" w:lineRule="auto"/>
        <w:ind w:left="1620"/>
        <w:jc w:val="both"/>
        <w:rPr>
          <w:rFonts w:ascii="Arial" w:hAnsi="Arial" w:cs="Arial"/>
        </w:rPr>
      </w:pPr>
      <w:r>
        <w:rPr>
          <w:rFonts w:ascii="Arial" w:hAnsi="Arial" w:cs="Arial"/>
        </w:rPr>
        <w:t xml:space="preserve">Si g(x) = x </w:t>
      </w:r>
      <w:r w:rsidR="008A70B6" w:rsidRPr="00207BC8">
        <w:rPr>
          <w:rFonts w:ascii="Arial" w:hAnsi="Arial" w:cs="Arial"/>
          <w:position w:val="-30"/>
        </w:rPr>
        <w:object w:dxaOrig="2200" w:dyaOrig="740">
          <v:shape id="_x0000_i1041" type="#_x0000_t75" style="width:117.75pt;height:39.75pt" o:ole="">
            <v:imagedata r:id="rId39" o:title=""/>
          </v:shape>
          <o:OLEObject Type="Embed" ProgID="Equation.3" ShapeID="_x0000_i1041" DrawAspect="Content" ObjectID="_1309079622" r:id="rId40"/>
        </w:object>
      </w:r>
    </w:p>
    <w:p w:rsidR="00864B29" w:rsidRDefault="00864B29" w:rsidP="00864B29">
      <w:pPr>
        <w:spacing w:line="480" w:lineRule="auto"/>
        <w:ind w:left="1620"/>
        <w:jc w:val="both"/>
        <w:rPr>
          <w:rFonts w:ascii="Arial" w:hAnsi="Arial" w:cs="Arial"/>
        </w:rPr>
      </w:pPr>
      <w:r>
        <w:rPr>
          <w:rFonts w:ascii="Arial" w:hAnsi="Arial" w:cs="Arial"/>
        </w:rPr>
        <w:t>Si g(x) = (x-µ)</w:t>
      </w:r>
      <w:r>
        <w:rPr>
          <w:rFonts w:ascii="Arial" w:hAnsi="Arial" w:cs="Arial"/>
          <w:vertAlign w:val="superscript"/>
        </w:rPr>
        <w:t>2</w:t>
      </w:r>
      <w:r>
        <w:rPr>
          <w:rFonts w:ascii="Arial" w:hAnsi="Arial" w:cs="Arial"/>
        </w:rPr>
        <w:t xml:space="preserve">  </w:t>
      </w:r>
      <w:r w:rsidRPr="00207BC8">
        <w:rPr>
          <w:rFonts w:ascii="Arial" w:hAnsi="Arial" w:cs="Arial"/>
          <w:position w:val="-30"/>
        </w:rPr>
        <w:object w:dxaOrig="3120" w:dyaOrig="740">
          <v:shape id="_x0000_i1042" type="#_x0000_t75" style="width:166.5pt;height:39.75pt" o:ole="">
            <v:imagedata r:id="rId41" o:title=""/>
          </v:shape>
          <o:OLEObject Type="Embed" ProgID="Equation.3" ShapeID="_x0000_i1042" DrawAspect="Content" ObjectID="_1309079623" r:id="rId42"/>
        </w:object>
      </w:r>
    </w:p>
    <w:p w:rsidR="00CA0B1C" w:rsidRDefault="00CA0B1C" w:rsidP="00CA0B1C">
      <w:pPr>
        <w:spacing w:line="480" w:lineRule="auto"/>
        <w:ind w:left="552" w:firstLine="708"/>
        <w:jc w:val="both"/>
        <w:rPr>
          <w:rFonts w:ascii="Arial" w:hAnsi="Arial" w:cs="Arial"/>
          <w:b/>
        </w:rPr>
      </w:pPr>
    </w:p>
    <w:p w:rsidR="00CA0B1C" w:rsidRDefault="00CA0B1C" w:rsidP="00084C4F">
      <w:pPr>
        <w:spacing w:line="480" w:lineRule="auto"/>
        <w:ind w:left="1134"/>
        <w:jc w:val="both"/>
        <w:rPr>
          <w:rFonts w:ascii="Arial" w:hAnsi="Arial" w:cs="Arial"/>
          <w:b/>
        </w:rPr>
      </w:pPr>
      <w:r>
        <w:rPr>
          <w:rFonts w:ascii="Arial" w:hAnsi="Arial" w:cs="Arial"/>
          <w:b/>
        </w:rPr>
        <w:t>2.</w:t>
      </w:r>
      <w:r w:rsidR="006035C2">
        <w:rPr>
          <w:rFonts w:ascii="Arial" w:hAnsi="Arial" w:cs="Arial"/>
          <w:b/>
        </w:rPr>
        <w:t>4</w:t>
      </w:r>
      <w:r>
        <w:rPr>
          <w:rFonts w:ascii="Arial" w:hAnsi="Arial" w:cs="Arial"/>
          <w:b/>
        </w:rPr>
        <w:t>.1.   Estadística descriptiva</w:t>
      </w:r>
    </w:p>
    <w:p w:rsidR="00CA0B1C" w:rsidRDefault="00CA0B1C" w:rsidP="00084C4F">
      <w:pPr>
        <w:spacing w:line="480" w:lineRule="auto"/>
        <w:ind w:left="1134"/>
        <w:jc w:val="both"/>
        <w:rPr>
          <w:rFonts w:ascii="Arial" w:hAnsi="Arial" w:cs="Arial"/>
        </w:rPr>
      </w:pPr>
      <w:r>
        <w:rPr>
          <w:rFonts w:ascii="Arial" w:hAnsi="Arial" w:cs="Arial"/>
        </w:rPr>
        <w:t>La estadística descriptiva es un conjunto de técnicas que permiten la interpretación y análisis de los datos de una población. Entre estas técnicas tenemos las tablas y gráficos de frecuencia absoluta y relativa, y las medidas de tendencia central, dispersión, sesgo y coeficiente de Kurtosis de una muestra.</w:t>
      </w:r>
    </w:p>
    <w:p w:rsidR="009166F4" w:rsidRDefault="009166F4" w:rsidP="00084C4F">
      <w:pPr>
        <w:spacing w:line="480" w:lineRule="auto"/>
        <w:ind w:left="1134"/>
        <w:jc w:val="both"/>
        <w:rPr>
          <w:rFonts w:ascii="Arial" w:hAnsi="Arial" w:cs="Arial"/>
        </w:rPr>
      </w:pPr>
    </w:p>
    <w:p w:rsidR="00257E23" w:rsidRDefault="00257E23" w:rsidP="00084C4F">
      <w:pPr>
        <w:spacing w:line="480" w:lineRule="auto"/>
        <w:ind w:left="1134"/>
        <w:jc w:val="both"/>
        <w:rPr>
          <w:rFonts w:ascii="Arial" w:hAnsi="Arial" w:cs="Arial"/>
        </w:rPr>
      </w:pPr>
    </w:p>
    <w:p w:rsidR="00257E23" w:rsidRDefault="00257E23" w:rsidP="00084C4F">
      <w:pPr>
        <w:spacing w:line="480" w:lineRule="auto"/>
        <w:ind w:left="1134"/>
        <w:jc w:val="both"/>
        <w:rPr>
          <w:rFonts w:ascii="Arial" w:hAnsi="Arial" w:cs="Arial"/>
        </w:rPr>
      </w:pPr>
    </w:p>
    <w:p w:rsidR="009166F4" w:rsidRDefault="009166F4" w:rsidP="00D7092B">
      <w:pPr>
        <w:numPr>
          <w:ilvl w:val="0"/>
          <w:numId w:val="3"/>
        </w:numPr>
        <w:tabs>
          <w:tab w:val="clear" w:pos="1980"/>
          <w:tab w:val="num" w:leader="none" w:pos="1620"/>
        </w:tabs>
        <w:spacing w:line="480" w:lineRule="auto"/>
        <w:ind w:left="1620" w:hanging="486"/>
        <w:jc w:val="both"/>
        <w:rPr>
          <w:rFonts w:ascii="Arial" w:hAnsi="Arial" w:cs="Arial"/>
        </w:rPr>
      </w:pPr>
      <w:r>
        <w:rPr>
          <w:rFonts w:ascii="Arial" w:hAnsi="Arial" w:cs="Arial"/>
          <w:b/>
        </w:rPr>
        <w:t xml:space="preserve">Mediana poblacional: </w:t>
      </w:r>
      <w:r w:rsidRPr="00FB010F">
        <w:rPr>
          <w:rFonts w:ascii="Arial" w:hAnsi="Arial" w:cs="Arial"/>
        </w:rPr>
        <w:t>Dada una muestra de tamaño n,</w:t>
      </w:r>
      <w:r>
        <w:rPr>
          <w:rFonts w:ascii="Arial" w:hAnsi="Arial" w:cs="Arial"/>
        </w:rPr>
        <w:t xml:space="preserve"> la mediana es el valor central dentro de ese conjunto de datos, es decir que la mitad de los datos están por arriba de este valor y la otra mitad está por debajo de el.</w:t>
      </w:r>
    </w:p>
    <w:p w:rsidR="009166F4" w:rsidRDefault="009166F4" w:rsidP="009166F4">
      <w:pPr>
        <w:tabs>
          <w:tab w:val="num" w:leader="none" w:pos="1620"/>
        </w:tabs>
        <w:spacing w:line="480" w:lineRule="auto"/>
        <w:ind w:left="1620"/>
        <w:jc w:val="both"/>
        <w:rPr>
          <w:rFonts w:ascii="Arial" w:hAnsi="Arial" w:cs="Arial"/>
        </w:rPr>
      </w:pPr>
      <w:r>
        <w:rPr>
          <w:rFonts w:ascii="Arial" w:hAnsi="Arial" w:cs="Arial"/>
          <w:noProof/>
        </w:rPr>
        <w:pict>
          <v:shape id="_x0000_s1155" type="#_x0000_t75" style="position:absolute;left:0;text-align:left;margin-left:198pt;margin-top:14.6pt;width:38.35pt;height:33.65pt;z-index:-251652608" wrapcoords="2541 1440 1271 3840 424 9120 847 16800 2541 19680 18212 19680 19906 16800 20753 8640 19482 3840 18212 1440 2541 1440">
            <v:imagedata r:id="rId43" o:title=""/>
            <w10:wrap type="tight"/>
          </v:shape>
          <o:OLEObject Type="Embed" ProgID="Equation.3" ShapeID="_x0000_s1155" DrawAspect="Content" ObjectID="_1309079652" r:id="rId44"/>
        </w:pict>
      </w:r>
    </w:p>
    <w:p w:rsidR="009166F4" w:rsidRDefault="009166F4" w:rsidP="009166F4">
      <w:pPr>
        <w:tabs>
          <w:tab w:val="num" w:leader="none" w:pos="1620"/>
        </w:tabs>
        <w:spacing w:line="480" w:lineRule="auto"/>
        <w:ind w:left="1620"/>
        <w:jc w:val="both"/>
        <w:rPr>
          <w:rFonts w:ascii="Arial" w:hAnsi="Arial" w:cs="Arial"/>
        </w:rPr>
      </w:pPr>
      <w:r>
        <w:rPr>
          <w:rFonts w:ascii="Arial" w:hAnsi="Arial" w:cs="Arial"/>
          <w:noProof/>
        </w:rPr>
        <w:pict>
          <v:shape id="_x0000_s1156" type="#_x0000_t75" style="position:absolute;left:0;text-align:left;margin-left:279pt;margin-top:51pt;width:38.5pt;height:32.25pt;z-index:-251651584" wrapcoords="2400 1440 1200 3840 400 9120 800 16800 2400 19680 18400 19680 20000 16800 20800 8640 19600 3840 18400 1440 2400 1440">
            <v:imagedata r:id="rId45" o:title=""/>
          </v:shape>
          <o:OLEObject Type="Embed" ProgID="Equation.3" ShapeID="_x0000_s1156" DrawAspect="Content" ObjectID="_1309079650" r:id="rId46"/>
        </w:pict>
      </w:r>
      <w:r w:rsidR="007A6C7D">
        <w:rPr>
          <w:rFonts w:ascii="Arial" w:hAnsi="Arial" w:cs="Arial"/>
          <w:noProof/>
          <w:lang w:val="es-ES" w:eastAsia="es-ES"/>
        </w:rPr>
        <w:drawing>
          <wp:anchor distT="0" distB="0" distL="114300" distR="114300" simplePos="0" relativeHeight="251665920" behindDoc="0" locked="0" layoutInCell="1" allowOverlap="1">
            <wp:simplePos x="0" y="0"/>
            <wp:positionH relativeFrom="column">
              <wp:posOffset>1714500</wp:posOffset>
            </wp:positionH>
            <wp:positionV relativeFrom="paragraph">
              <wp:posOffset>635000</wp:posOffset>
            </wp:positionV>
            <wp:extent cx="297180" cy="427355"/>
            <wp:effectExtent l="0" t="0" r="7620" b="0"/>
            <wp:wrapTight wrapText="bothSides">
              <wp:wrapPolygon edited="0">
                <wp:start x="1385" y="1926"/>
                <wp:lineTo x="1385" y="19257"/>
                <wp:lineTo x="19385" y="19257"/>
                <wp:lineTo x="20769" y="19257"/>
                <wp:lineTo x="22154" y="18294"/>
                <wp:lineTo x="22154" y="14443"/>
                <wp:lineTo x="20769" y="3851"/>
                <wp:lineTo x="19385" y="1926"/>
                <wp:lineTo x="1385" y="1926"/>
              </wp:wrapPolygon>
            </wp:wrapTight>
            <wp:docPr id="133" name="Imagen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47"/>
                    <a:srcRect/>
                    <a:stretch>
                      <a:fillRect/>
                    </a:stretch>
                  </pic:blipFill>
                  <pic:spPr bwMode="auto">
                    <a:xfrm>
                      <a:off x="0" y="0"/>
                      <a:ext cx="297180" cy="427355"/>
                    </a:xfrm>
                    <a:prstGeom prst="rect">
                      <a:avLst/>
                    </a:prstGeom>
                    <a:noFill/>
                    <a:ln w="9525">
                      <a:noFill/>
                      <a:miter lim="800000"/>
                      <a:headEnd/>
                      <a:tailEnd/>
                    </a:ln>
                  </pic:spPr>
                </pic:pic>
              </a:graphicData>
            </a:graphic>
          </wp:anchor>
        </w:drawing>
      </w:r>
      <w:r>
        <w:rPr>
          <w:rFonts w:ascii="Arial" w:hAnsi="Arial" w:cs="Arial"/>
        </w:rPr>
        <w:t xml:space="preserve">La mediana es el  ésimo término del arreglo de datos. Si el valor de n es par, la mediana será el promedio entre el ésimo término y el </w:t>
      </w:r>
      <w:r w:rsidR="00274D33">
        <w:rPr>
          <w:rFonts w:ascii="Arial" w:hAnsi="Arial" w:cs="Arial"/>
        </w:rPr>
        <w:t xml:space="preserve">                  </w:t>
      </w:r>
      <w:r>
        <w:rPr>
          <w:rFonts w:ascii="Arial" w:hAnsi="Arial" w:cs="Arial"/>
        </w:rPr>
        <w:t>ésimo término.</w:t>
      </w:r>
    </w:p>
    <w:p w:rsidR="00274D33" w:rsidRDefault="00274D33" w:rsidP="009166F4">
      <w:pPr>
        <w:tabs>
          <w:tab w:val="num" w:leader="none" w:pos="1620"/>
        </w:tabs>
        <w:spacing w:line="480" w:lineRule="auto"/>
        <w:ind w:left="1620"/>
        <w:jc w:val="both"/>
        <w:rPr>
          <w:rFonts w:ascii="Arial" w:hAnsi="Arial" w:cs="Arial"/>
        </w:rPr>
      </w:pPr>
    </w:p>
    <w:p w:rsidR="00FB010F" w:rsidRDefault="00FB010F" w:rsidP="00084C4F">
      <w:pPr>
        <w:numPr>
          <w:ilvl w:val="0"/>
          <w:numId w:val="3"/>
        </w:numPr>
        <w:tabs>
          <w:tab w:val="clear" w:pos="1980"/>
          <w:tab w:val="num" w:pos="1620"/>
        </w:tabs>
        <w:spacing w:line="480" w:lineRule="auto"/>
        <w:ind w:left="1620" w:hanging="486"/>
        <w:jc w:val="both"/>
        <w:rPr>
          <w:rFonts w:ascii="Arial" w:hAnsi="Arial" w:cs="Arial"/>
        </w:rPr>
      </w:pPr>
      <w:r w:rsidRPr="00FB010F">
        <w:rPr>
          <w:rFonts w:ascii="Arial" w:hAnsi="Arial" w:cs="Arial"/>
          <w:b/>
        </w:rPr>
        <w:t>M</w:t>
      </w:r>
      <w:r>
        <w:rPr>
          <w:rFonts w:ascii="Arial" w:hAnsi="Arial" w:cs="Arial"/>
          <w:b/>
        </w:rPr>
        <w:t>od</w:t>
      </w:r>
      <w:r w:rsidRPr="00FB010F">
        <w:rPr>
          <w:rFonts w:ascii="Arial" w:hAnsi="Arial" w:cs="Arial"/>
          <w:b/>
        </w:rPr>
        <w:t>a Poblacional</w:t>
      </w:r>
      <w:r>
        <w:rPr>
          <w:rFonts w:ascii="Arial" w:hAnsi="Arial" w:cs="Arial"/>
          <w:b/>
        </w:rPr>
        <w:t xml:space="preserve">: </w:t>
      </w:r>
      <w:r w:rsidRPr="00FB010F">
        <w:rPr>
          <w:rFonts w:ascii="Arial" w:hAnsi="Arial" w:cs="Arial"/>
        </w:rPr>
        <w:t>Dada una muestra de tamaño n,</w:t>
      </w:r>
      <w:r>
        <w:rPr>
          <w:rFonts w:ascii="Arial" w:hAnsi="Arial" w:cs="Arial"/>
        </w:rPr>
        <w:t xml:space="preserve"> la moda es el valor que más se repite dentro de ese conjunto de datos.</w:t>
      </w:r>
    </w:p>
    <w:p w:rsidR="00B619C2" w:rsidRDefault="00B619C2" w:rsidP="00B619C2">
      <w:pPr>
        <w:spacing w:line="480" w:lineRule="auto"/>
        <w:ind w:left="1260"/>
        <w:jc w:val="both"/>
        <w:rPr>
          <w:rFonts w:ascii="Arial" w:hAnsi="Arial" w:cs="Arial"/>
        </w:rPr>
      </w:pPr>
    </w:p>
    <w:p w:rsidR="007279AA" w:rsidRDefault="00F62784" w:rsidP="00084C4F">
      <w:pPr>
        <w:numPr>
          <w:ilvl w:val="0"/>
          <w:numId w:val="3"/>
        </w:numPr>
        <w:tabs>
          <w:tab w:val="clear" w:pos="1980"/>
          <w:tab w:val="num" w:pos="1620"/>
        </w:tabs>
        <w:spacing w:line="480" w:lineRule="auto"/>
        <w:ind w:left="1620" w:hanging="486"/>
        <w:jc w:val="both"/>
        <w:rPr>
          <w:rFonts w:ascii="Arial" w:hAnsi="Arial" w:cs="Arial"/>
        </w:rPr>
      </w:pPr>
      <w:r>
        <w:rPr>
          <w:rFonts w:ascii="Arial" w:hAnsi="Arial" w:cs="Arial"/>
          <w:b/>
        </w:rPr>
        <w:t>Desviación estándar poblacional:</w:t>
      </w:r>
      <w:r>
        <w:rPr>
          <w:rFonts w:ascii="Arial" w:hAnsi="Arial" w:cs="Arial"/>
        </w:rPr>
        <w:t xml:space="preserve"> Este estimador mide la variabilidad de las observaciones con respecto a la media poblacional y es la raíz cuadrada de la varianza</w:t>
      </w:r>
      <w:r w:rsidR="00C11976">
        <w:rPr>
          <w:rFonts w:ascii="Arial" w:hAnsi="Arial" w:cs="Arial"/>
        </w:rPr>
        <w:t xml:space="preserve"> poblacional</w:t>
      </w:r>
      <w:r>
        <w:rPr>
          <w:rFonts w:ascii="Arial" w:hAnsi="Arial" w:cs="Arial"/>
        </w:rPr>
        <w:t>.</w:t>
      </w:r>
    </w:p>
    <w:p w:rsidR="00274D33" w:rsidRDefault="00274D33" w:rsidP="00274D33">
      <w:pPr>
        <w:spacing w:line="480" w:lineRule="auto"/>
        <w:ind w:left="1134"/>
        <w:jc w:val="both"/>
        <w:rPr>
          <w:rFonts w:ascii="Arial" w:hAnsi="Arial" w:cs="Arial"/>
        </w:rPr>
      </w:pPr>
    </w:p>
    <w:p w:rsidR="001C39A2" w:rsidRPr="004F2355" w:rsidRDefault="007912DE" w:rsidP="00D7092B">
      <w:pPr>
        <w:numPr>
          <w:ilvl w:val="0"/>
          <w:numId w:val="3"/>
        </w:numPr>
        <w:tabs>
          <w:tab w:val="clear" w:pos="1980"/>
          <w:tab w:val="num" w:pos="1620"/>
        </w:tabs>
        <w:spacing w:line="480" w:lineRule="auto"/>
        <w:ind w:left="1620" w:hanging="486"/>
        <w:jc w:val="both"/>
        <w:rPr>
          <w:rFonts w:ascii="Arial" w:hAnsi="Arial" w:cs="Arial"/>
          <w:b/>
        </w:rPr>
      </w:pPr>
      <w:r>
        <w:rPr>
          <w:rFonts w:ascii="Arial" w:hAnsi="Arial" w:cs="Arial"/>
          <w:b/>
        </w:rPr>
        <w:t xml:space="preserve">Coeficiente de sesgo: </w:t>
      </w:r>
      <w:r w:rsidR="00EB3129">
        <w:rPr>
          <w:rFonts w:ascii="Arial" w:hAnsi="Arial" w:cs="Arial"/>
        </w:rPr>
        <w:t>Una distribución es simétrica</w:t>
      </w:r>
      <w:r w:rsidR="004D6BBE">
        <w:rPr>
          <w:rFonts w:ascii="Arial" w:hAnsi="Arial" w:cs="Arial"/>
        </w:rPr>
        <w:t xml:space="preserve"> o insesgada</w:t>
      </w:r>
      <w:r w:rsidR="00EB3129">
        <w:rPr>
          <w:rFonts w:ascii="Arial" w:hAnsi="Arial" w:cs="Arial"/>
        </w:rPr>
        <w:t xml:space="preserve"> si los valores de la media, la mediana y la moda son iguales</w:t>
      </w:r>
      <w:r w:rsidR="004D6BBE">
        <w:rPr>
          <w:rFonts w:ascii="Arial" w:hAnsi="Arial" w:cs="Arial"/>
        </w:rPr>
        <w:t>;</w:t>
      </w:r>
      <w:r w:rsidR="00EB3129">
        <w:rPr>
          <w:rFonts w:ascii="Arial" w:hAnsi="Arial" w:cs="Arial"/>
        </w:rPr>
        <w:t xml:space="preserve"> caso contrario la distribución es asimétrica.</w:t>
      </w:r>
      <w:r w:rsidR="00D16942">
        <w:rPr>
          <w:rFonts w:ascii="Arial" w:hAnsi="Arial" w:cs="Arial"/>
        </w:rPr>
        <w:t xml:space="preserve"> </w:t>
      </w:r>
    </w:p>
    <w:p w:rsidR="00DB5379" w:rsidRDefault="00DB5379" w:rsidP="004F2355">
      <w:pPr>
        <w:spacing w:line="480" w:lineRule="auto"/>
        <w:jc w:val="both"/>
        <w:rPr>
          <w:rFonts w:ascii="Arial" w:hAnsi="Arial" w:cs="Arial"/>
          <w:b/>
        </w:rPr>
      </w:pPr>
    </w:p>
    <w:p w:rsidR="00DB5379" w:rsidRDefault="00DB5379" w:rsidP="004F2355">
      <w:pPr>
        <w:spacing w:line="480" w:lineRule="auto"/>
        <w:jc w:val="both"/>
        <w:rPr>
          <w:rFonts w:ascii="Arial" w:hAnsi="Arial" w:cs="Arial"/>
          <w:b/>
        </w:rPr>
      </w:pPr>
    </w:p>
    <w:p w:rsidR="00DB5379" w:rsidRDefault="00DB5379" w:rsidP="004F2355">
      <w:pPr>
        <w:spacing w:line="480" w:lineRule="auto"/>
        <w:jc w:val="both"/>
        <w:rPr>
          <w:rFonts w:ascii="Arial" w:hAnsi="Arial" w:cs="Arial"/>
          <w:b/>
        </w:rPr>
      </w:pPr>
    </w:p>
    <w:p w:rsidR="004F2355" w:rsidRDefault="007A6C7D" w:rsidP="004F2355">
      <w:pPr>
        <w:spacing w:line="480" w:lineRule="auto"/>
        <w:jc w:val="both"/>
        <w:rPr>
          <w:rFonts w:ascii="Arial" w:hAnsi="Arial" w:cs="Arial"/>
          <w:b/>
        </w:rPr>
      </w:pPr>
      <w:r>
        <w:rPr>
          <w:noProof/>
          <w:lang w:val="es-ES" w:eastAsia="es-ES"/>
        </w:rPr>
        <w:drawing>
          <wp:anchor distT="0" distB="0" distL="114300" distR="114300" simplePos="0" relativeHeight="251648512" behindDoc="0" locked="0" layoutInCell="1" allowOverlap="1">
            <wp:simplePos x="0" y="0"/>
            <wp:positionH relativeFrom="column">
              <wp:posOffset>1143000</wp:posOffset>
            </wp:positionH>
            <wp:positionV relativeFrom="paragraph">
              <wp:posOffset>-114300</wp:posOffset>
            </wp:positionV>
            <wp:extent cx="3867150" cy="1768475"/>
            <wp:effectExtent l="19050" t="0" r="0" b="0"/>
            <wp:wrapNone/>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8"/>
                    <a:srcRect/>
                    <a:stretch>
                      <a:fillRect/>
                    </a:stretch>
                  </pic:blipFill>
                  <pic:spPr bwMode="auto">
                    <a:xfrm>
                      <a:off x="0" y="0"/>
                      <a:ext cx="3867150" cy="1768475"/>
                    </a:xfrm>
                    <a:prstGeom prst="rect">
                      <a:avLst/>
                    </a:prstGeom>
                    <a:noFill/>
                    <a:ln w="9525">
                      <a:noFill/>
                      <a:miter lim="800000"/>
                      <a:headEnd/>
                      <a:tailEnd/>
                    </a:ln>
                  </pic:spPr>
                </pic:pic>
              </a:graphicData>
            </a:graphic>
          </wp:anchor>
        </w:drawing>
      </w:r>
    </w:p>
    <w:p w:rsidR="004F2355" w:rsidRDefault="004F2355" w:rsidP="004F2355">
      <w:pPr>
        <w:tabs>
          <w:tab w:val="left" w:pos="2113"/>
          <w:tab w:val="right" w:pos="8488"/>
        </w:tabs>
        <w:spacing w:line="480" w:lineRule="auto"/>
        <w:jc w:val="both"/>
        <w:rPr>
          <w:rFonts w:ascii="Arial" w:hAnsi="Arial" w:cs="Arial"/>
          <w:b/>
        </w:rPr>
      </w:pPr>
      <w:r>
        <w:rPr>
          <w:rFonts w:ascii="Arial" w:hAnsi="Arial" w:cs="Arial"/>
          <w:b/>
        </w:rPr>
        <w:tab/>
        <w:t xml:space="preserve">  </w:t>
      </w:r>
    </w:p>
    <w:p w:rsidR="004F2355" w:rsidRDefault="004F2355" w:rsidP="004F2355">
      <w:pPr>
        <w:spacing w:line="480" w:lineRule="auto"/>
        <w:jc w:val="both"/>
        <w:rPr>
          <w:rFonts w:ascii="Arial" w:hAnsi="Arial" w:cs="Arial"/>
          <w:b/>
        </w:rPr>
      </w:pPr>
    </w:p>
    <w:p w:rsidR="004F2355" w:rsidRDefault="004F2355" w:rsidP="004F2355">
      <w:pPr>
        <w:spacing w:line="480" w:lineRule="auto"/>
        <w:jc w:val="center"/>
        <w:rPr>
          <w:rFonts w:ascii="Arial" w:hAnsi="Arial" w:cs="Arial"/>
          <w:b/>
        </w:rPr>
      </w:pPr>
    </w:p>
    <w:p w:rsidR="004F2355" w:rsidRDefault="004F2355" w:rsidP="004F2355">
      <w:pPr>
        <w:spacing w:line="480" w:lineRule="auto"/>
        <w:ind w:left="1620"/>
        <w:jc w:val="both"/>
        <w:rPr>
          <w:rFonts w:ascii="Arial" w:hAnsi="Arial" w:cs="Arial"/>
          <w:b/>
        </w:rPr>
      </w:pPr>
    </w:p>
    <w:p w:rsidR="001C39A2" w:rsidRDefault="001C39A2" w:rsidP="001C39A2">
      <w:pPr>
        <w:spacing w:line="480" w:lineRule="auto"/>
        <w:jc w:val="both"/>
        <w:rPr>
          <w:rFonts w:ascii="Arial" w:hAnsi="Arial" w:cs="Arial"/>
        </w:rPr>
      </w:pPr>
    </w:p>
    <w:p w:rsidR="000975E8" w:rsidRDefault="00BB3D76" w:rsidP="00784A5C">
      <w:pPr>
        <w:spacing w:line="480" w:lineRule="auto"/>
        <w:ind w:left="1620"/>
        <w:jc w:val="both"/>
        <w:rPr>
          <w:rFonts w:ascii="Arial" w:hAnsi="Arial" w:cs="Arial"/>
        </w:rPr>
      </w:pPr>
      <w:r>
        <w:rPr>
          <w:rFonts w:ascii="Arial" w:hAnsi="Arial" w:cs="Arial"/>
        </w:rPr>
        <w:t xml:space="preserve">Cuando existe asimetría el valor de la moda no se produce cambio en la moda, pero la </w:t>
      </w:r>
      <w:r w:rsidR="001C39A2">
        <w:rPr>
          <w:rFonts w:ascii="Arial" w:hAnsi="Arial" w:cs="Arial"/>
        </w:rPr>
        <w:t>mediana y la media se corren en dirección de la asimetría.</w:t>
      </w:r>
      <w:r w:rsidR="00033222">
        <w:rPr>
          <w:rFonts w:ascii="Arial" w:hAnsi="Arial" w:cs="Arial"/>
        </w:rPr>
        <w:t xml:space="preserve"> </w:t>
      </w:r>
    </w:p>
    <w:p w:rsidR="000975E8" w:rsidRDefault="000975E8" w:rsidP="00784A5C">
      <w:pPr>
        <w:spacing w:line="480" w:lineRule="auto"/>
        <w:ind w:left="1620"/>
        <w:jc w:val="both"/>
        <w:rPr>
          <w:rFonts w:ascii="Arial" w:hAnsi="Arial" w:cs="Arial"/>
        </w:rPr>
      </w:pPr>
    </w:p>
    <w:p w:rsidR="00BB3D76" w:rsidRDefault="00033222" w:rsidP="00784A5C">
      <w:pPr>
        <w:spacing w:line="480" w:lineRule="auto"/>
        <w:ind w:left="1620"/>
        <w:jc w:val="both"/>
        <w:rPr>
          <w:rFonts w:ascii="Arial" w:hAnsi="Arial" w:cs="Arial"/>
        </w:rPr>
      </w:pPr>
      <w:r>
        <w:rPr>
          <w:rFonts w:ascii="Arial" w:hAnsi="Arial" w:cs="Arial"/>
        </w:rPr>
        <w:t xml:space="preserve">Para determinar el coeficiente de sesgo se calcula el tercer momento con respecto a la media </w:t>
      </w:r>
      <w:r w:rsidRPr="00033222">
        <w:rPr>
          <w:rFonts w:ascii="Arial" w:hAnsi="Arial" w:cs="Arial"/>
          <w:position w:val="-12"/>
        </w:rPr>
        <w:object w:dxaOrig="300" w:dyaOrig="360">
          <v:shape id="_x0000_i1043" type="#_x0000_t75" style="width:16.5pt;height:19.5pt" o:ole="">
            <v:imagedata r:id="rId49" o:title=""/>
          </v:shape>
          <o:OLEObject Type="Embed" ProgID="Equation.3" ShapeID="_x0000_i1043" DrawAspect="Content" ObjectID="_1309079624" r:id="rId50"/>
        </w:object>
      </w:r>
      <w:r>
        <w:rPr>
          <w:rFonts w:ascii="Arial" w:hAnsi="Arial" w:cs="Arial"/>
        </w:rPr>
        <w:t>, definido de la siguiente manera:</w:t>
      </w:r>
    </w:p>
    <w:p w:rsidR="00E958E8" w:rsidRDefault="00E958E8" w:rsidP="00784A5C">
      <w:pPr>
        <w:spacing w:line="480" w:lineRule="auto"/>
        <w:ind w:left="1620"/>
        <w:jc w:val="both"/>
        <w:rPr>
          <w:rFonts w:ascii="Arial" w:hAnsi="Arial" w:cs="Arial"/>
        </w:rPr>
      </w:pPr>
      <w:r>
        <w:rPr>
          <w:rFonts w:ascii="Arial" w:hAnsi="Arial" w:cs="Arial"/>
          <w:b/>
          <w:noProof/>
        </w:rPr>
        <w:pict>
          <v:shape id="_x0000_s1161" type="#_x0000_t75" style="position:absolute;left:0;text-align:left;margin-left:81pt;margin-top:13.7pt;width:54pt;height:38.8pt;z-index:251667968">
            <v:imagedata r:id="rId51" o:title=""/>
            <w10:wrap type="square"/>
          </v:shape>
          <o:OLEObject Type="Embed" ProgID="Equation.3" ShapeID="_x0000_s1161" DrawAspect="Content" ObjectID="_1309079657" r:id="rId52"/>
        </w:pict>
      </w:r>
    </w:p>
    <w:p w:rsidR="00033222" w:rsidRPr="00BB3D76" w:rsidRDefault="00033222" w:rsidP="00B973F2">
      <w:pPr>
        <w:spacing w:line="480" w:lineRule="auto"/>
        <w:ind w:left="911" w:firstLine="709"/>
        <w:jc w:val="both"/>
        <w:rPr>
          <w:rFonts w:ascii="Arial" w:hAnsi="Arial" w:cs="Arial"/>
          <w:b/>
        </w:rPr>
      </w:pPr>
    </w:p>
    <w:p w:rsidR="00BB3D76" w:rsidRDefault="00BB3D76" w:rsidP="00BB3D76">
      <w:pPr>
        <w:spacing w:line="480" w:lineRule="auto"/>
        <w:jc w:val="both"/>
        <w:rPr>
          <w:rFonts w:ascii="Arial" w:hAnsi="Arial" w:cs="Arial"/>
        </w:rPr>
      </w:pPr>
    </w:p>
    <w:p w:rsidR="004F2355" w:rsidRDefault="001C39A2" w:rsidP="00B973F2">
      <w:pPr>
        <w:spacing w:line="480" w:lineRule="auto"/>
        <w:ind w:left="1620"/>
        <w:jc w:val="both"/>
        <w:rPr>
          <w:rFonts w:ascii="Arial" w:hAnsi="Arial" w:cs="Arial"/>
        </w:rPr>
      </w:pPr>
      <w:r>
        <w:rPr>
          <w:rFonts w:ascii="Arial" w:hAnsi="Arial" w:cs="Arial"/>
        </w:rPr>
        <w:t>En la</w:t>
      </w:r>
      <w:r w:rsidR="00D16942">
        <w:rPr>
          <w:rFonts w:ascii="Arial" w:hAnsi="Arial" w:cs="Arial"/>
        </w:rPr>
        <w:t xml:space="preserve"> asimetría positiva hacia la derecha la mediana </w:t>
      </w:r>
      <w:r w:rsidR="007E69B6">
        <w:rPr>
          <w:rFonts w:ascii="Arial" w:hAnsi="Arial" w:cs="Arial"/>
        </w:rPr>
        <w:t xml:space="preserve">aumenta </w:t>
      </w:r>
      <w:r>
        <w:rPr>
          <w:rFonts w:ascii="Arial" w:hAnsi="Arial" w:cs="Arial"/>
        </w:rPr>
        <w:t xml:space="preserve">por el mayor número de frecuencias hacia la derecha </w:t>
      </w:r>
      <w:r w:rsidR="00D16942">
        <w:rPr>
          <w:rFonts w:ascii="Arial" w:hAnsi="Arial" w:cs="Arial"/>
        </w:rPr>
        <w:t xml:space="preserve">y </w:t>
      </w:r>
      <w:r w:rsidR="007E69B6">
        <w:rPr>
          <w:rFonts w:ascii="Arial" w:hAnsi="Arial" w:cs="Arial"/>
        </w:rPr>
        <w:t>la m</w:t>
      </w:r>
      <w:r>
        <w:rPr>
          <w:rFonts w:ascii="Arial" w:hAnsi="Arial" w:cs="Arial"/>
        </w:rPr>
        <w:t>edi</w:t>
      </w:r>
      <w:r w:rsidR="007E69B6">
        <w:rPr>
          <w:rFonts w:ascii="Arial" w:hAnsi="Arial" w:cs="Arial"/>
        </w:rPr>
        <w:t xml:space="preserve">a </w:t>
      </w:r>
      <w:r w:rsidR="00D16942">
        <w:rPr>
          <w:rFonts w:ascii="Arial" w:hAnsi="Arial" w:cs="Arial"/>
        </w:rPr>
        <w:t xml:space="preserve">aumenta </w:t>
      </w:r>
      <w:r w:rsidR="007E69B6">
        <w:rPr>
          <w:rFonts w:ascii="Arial" w:hAnsi="Arial" w:cs="Arial"/>
        </w:rPr>
        <w:t>más</w:t>
      </w:r>
      <w:r w:rsidR="00041C84">
        <w:rPr>
          <w:rFonts w:ascii="Arial" w:hAnsi="Arial" w:cs="Arial"/>
        </w:rPr>
        <w:t>, ya que hay un increme</w:t>
      </w:r>
      <w:r>
        <w:rPr>
          <w:rFonts w:ascii="Arial" w:hAnsi="Arial" w:cs="Arial"/>
        </w:rPr>
        <w:t>nto</w:t>
      </w:r>
      <w:r w:rsidR="007E69B6">
        <w:rPr>
          <w:rFonts w:ascii="Arial" w:hAnsi="Arial" w:cs="Arial"/>
        </w:rPr>
        <w:t xml:space="preserve"> </w:t>
      </w:r>
      <w:r w:rsidR="00041C84">
        <w:rPr>
          <w:rFonts w:ascii="Arial" w:hAnsi="Arial" w:cs="Arial"/>
        </w:rPr>
        <w:t>en la frecuencia y en el valor de las observaciones</w:t>
      </w:r>
      <w:r w:rsidR="00583626">
        <w:rPr>
          <w:rFonts w:ascii="Arial" w:hAnsi="Arial" w:cs="Arial"/>
        </w:rPr>
        <w:t>, en este caso se dice que el sesgo es positivo</w:t>
      </w:r>
      <w:r w:rsidR="00041C84">
        <w:rPr>
          <w:rFonts w:ascii="Arial" w:hAnsi="Arial" w:cs="Arial"/>
        </w:rPr>
        <w:t xml:space="preserve">. </w:t>
      </w:r>
    </w:p>
    <w:p w:rsidR="00DB5379" w:rsidRDefault="00DB5379" w:rsidP="00B973F2">
      <w:pPr>
        <w:spacing w:line="480" w:lineRule="auto"/>
        <w:ind w:left="1620"/>
        <w:jc w:val="both"/>
        <w:rPr>
          <w:rFonts w:ascii="Arial" w:hAnsi="Arial" w:cs="Arial"/>
        </w:rPr>
      </w:pPr>
    </w:p>
    <w:p w:rsidR="004F2355" w:rsidRPr="004F2355" w:rsidRDefault="007A6C7D" w:rsidP="00BB3D76">
      <w:pPr>
        <w:spacing w:line="480" w:lineRule="auto"/>
        <w:ind w:left="1980"/>
        <w:jc w:val="both"/>
        <w:rPr>
          <w:rFonts w:ascii="Arial" w:hAnsi="Arial" w:cs="Arial"/>
        </w:rPr>
      </w:pPr>
      <w:r>
        <w:rPr>
          <w:noProof/>
          <w:lang w:val="es-ES" w:eastAsia="es-ES"/>
        </w:rPr>
        <w:drawing>
          <wp:anchor distT="0" distB="0" distL="114300" distR="114300" simplePos="0" relativeHeight="251649536" behindDoc="0" locked="0" layoutInCell="1" allowOverlap="1">
            <wp:simplePos x="0" y="0"/>
            <wp:positionH relativeFrom="column">
              <wp:posOffset>1257300</wp:posOffset>
            </wp:positionH>
            <wp:positionV relativeFrom="paragraph">
              <wp:posOffset>0</wp:posOffset>
            </wp:positionV>
            <wp:extent cx="3886200" cy="1870075"/>
            <wp:effectExtent l="19050" t="0" r="0" b="0"/>
            <wp:wrapNone/>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3"/>
                    <a:srcRect/>
                    <a:stretch>
                      <a:fillRect/>
                    </a:stretch>
                  </pic:blipFill>
                  <pic:spPr bwMode="auto">
                    <a:xfrm>
                      <a:off x="0" y="0"/>
                      <a:ext cx="3886200" cy="1870075"/>
                    </a:xfrm>
                    <a:prstGeom prst="rect">
                      <a:avLst/>
                    </a:prstGeom>
                    <a:noFill/>
                    <a:ln w="9525">
                      <a:noFill/>
                      <a:miter lim="800000"/>
                      <a:headEnd/>
                      <a:tailEnd/>
                    </a:ln>
                  </pic:spPr>
                </pic:pic>
              </a:graphicData>
            </a:graphic>
          </wp:anchor>
        </w:drawing>
      </w:r>
    </w:p>
    <w:p w:rsidR="004F2355" w:rsidRDefault="004F2355" w:rsidP="00BB3D76">
      <w:pPr>
        <w:spacing w:line="480" w:lineRule="auto"/>
        <w:ind w:left="1980"/>
        <w:jc w:val="both"/>
        <w:rPr>
          <w:rFonts w:ascii="Arial" w:hAnsi="Arial" w:cs="Arial"/>
        </w:rPr>
      </w:pPr>
    </w:p>
    <w:p w:rsidR="004F2355" w:rsidRDefault="004F2355" w:rsidP="00BB3D76">
      <w:pPr>
        <w:spacing w:line="480" w:lineRule="auto"/>
        <w:ind w:left="1980"/>
        <w:jc w:val="both"/>
        <w:rPr>
          <w:rFonts w:ascii="Arial" w:hAnsi="Arial" w:cs="Arial"/>
        </w:rPr>
      </w:pPr>
    </w:p>
    <w:p w:rsidR="004F2355" w:rsidRDefault="004F2355" w:rsidP="00BB3D76">
      <w:pPr>
        <w:spacing w:line="480" w:lineRule="auto"/>
        <w:ind w:left="1980"/>
        <w:jc w:val="both"/>
        <w:rPr>
          <w:rFonts w:ascii="Arial" w:hAnsi="Arial" w:cs="Arial"/>
        </w:rPr>
      </w:pPr>
      <w:r>
        <w:rPr>
          <w:rFonts w:ascii="Arial" w:hAnsi="Arial" w:cs="Arial"/>
        </w:rPr>
        <w:t xml:space="preserve">   </w:t>
      </w:r>
    </w:p>
    <w:p w:rsidR="004F2355" w:rsidRDefault="004F2355" w:rsidP="00BB3D76">
      <w:pPr>
        <w:spacing w:line="480" w:lineRule="auto"/>
        <w:ind w:left="1980"/>
        <w:jc w:val="both"/>
        <w:rPr>
          <w:rFonts w:ascii="Arial" w:hAnsi="Arial" w:cs="Arial"/>
        </w:rPr>
      </w:pPr>
    </w:p>
    <w:p w:rsidR="004F2355" w:rsidRDefault="004F2355" w:rsidP="00BB3D76">
      <w:pPr>
        <w:spacing w:line="480" w:lineRule="auto"/>
        <w:ind w:left="1980"/>
        <w:jc w:val="both"/>
        <w:rPr>
          <w:rFonts w:ascii="Arial" w:hAnsi="Arial" w:cs="Arial"/>
        </w:rPr>
      </w:pPr>
    </w:p>
    <w:p w:rsidR="004F2355" w:rsidRDefault="004F2355" w:rsidP="00BB3D76">
      <w:pPr>
        <w:spacing w:line="480" w:lineRule="auto"/>
        <w:ind w:left="1980"/>
        <w:jc w:val="both"/>
        <w:rPr>
          <w:rFonts w:ascii="Arial" w:hAnsi="Arial" w:cs="Arial"/>
        </w:rPr>
      </w:pPr>
    </w:p>
    <w:p w:rsidR="00EB3129" w:rsidRDefault="007E69B6" w:rsidP="00B973F2">
      <w:pPr>
        <w:spacing w:line="480" w:lineRule="auto"/>
        <w:ind w:left="1620"/>
        <w:jc w:val="both"/>
        <w:rPr>
          <w:rFonts w:ascii="Arial" w:hAnsi="Arial" w:cs="Arial"/>
        </w:rPr>
      </w:pPr>
      <w:r>
        <w:rPr>
          <w:rFonts w:ascii="Arial" w:hAnsi="Arial" w:cs="Arial"/>
        </w:rPr>
        <w:t xml:space="preserve">En la asimetría negativa ocurre lo contrario; la mediana disminuye y la </w:t>
      </w:r>
      <w:r w:rsidR="00041C84">
        <w:rPr>
          <w:rFonts w:ascii="Arial" w:hAnsi="Arial" w:cs="Arial"/>
        </w:rPr>
        <w:t>media</w:t>
      </w:r>
      <w:r>
        <w:rPr>
          <w:rFonts w:ascii="Arial" w:hAnsi="Arial" w:cs="Arial"/>
        </w:rPr>
        <w:t xml:space="preserve"> se reduce más q</w:t>
      </w:r>
      <w:r w:rsidR="00583626">
        <w:rPr>
          <w:rFonts w:ascii="Arial" w:hAnsi="Arial" w:cs="Arial"/>
        </w:rPr>
        <w:t>ue la mediana, entonces el coeficiente de sesgo es negativo</w:t>
      </w:r>
    </w:p>
    <w:p w:rsidR="004F2355" w:rsidRPr="004F2355" w:rsidRDefault="007A6C7D" w:rsidP="00BB3D76">
      <w:pPr>
        <w:spacing w:line="480" w:lineRule="auto"/>
        <w:ind w:left="1980"/>
        <w:jc w:val="both"/>
        <w:rPr>
          <w:rFonts w:ascii="Arial" w:hAnsi="Arial" w:cs="Arial"/>
        </w:rPr>
      </w:pPr>
      <w:r>
        <w:rPr>
          <w:noProof/>
          <w:lang w:val="es-ES" w:eastAsia="es-ES"/>
        </w:rPr>
        <w:drawing>
          <wp:anchor distT="0" distB="0" distL="114300" distR="114300" simplePos="0" relativeHeight="251650560" behindDoc="0" locked="0" layoutInCell="1" allowOverlap="1">
            <wp:simplePos x="0" y="0"/>
            <wp:positionH relativeFrom="column">
              <wp:posOffset>1257300</wp:posOffset>
            </wp:positionH>
            <wp:positionV relativeFrom="paragraph">
              <wp:posOffset>266700</wp:posOffset>
            </wp:positionV>
            <wp:extent cx="3867150" cy="2004060"/>
            <wp:effectExtent l="19050" t="0" r="0" b="0"/>
            <wp:wrapNone/>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4"/>
                    <a:srcRect/>
                    <a:stretch>
                      <a:fillRect/>
                    </a:stretch>
                  </pic:blipFill>
                  <pic:spPr bwMode="auto">
                    <a:xfrm>
                      <a:off x="0" y="0"/>
                      <a:ext cx="3867150" cy="2004060"/>
                    </a:xfrm>
                    <a:prstGeom prst="rect">
                      <a:avLst/>
                    </a:prstGeom>
                    <a:noFill/>
                    <a:ln w="9525">
                      <a:noFill/>
                      <a:miter lim="800000"/>
                      <a:headEnd/>
                      <a:tailEnd/>
                    </a:ln>
                  </pic:spPr>
                </pic:pic>
              </a:graphicData>
            </a:graphic>
          </wp:anchor>
        </w:drawing>
      </w:r>
    </w:p>
    <w:p w:rsidR="004F2355" w:rsidRDefault="004F2355" w:rsidP="00BB3D76">
      <w:pPr>
        <w:spacing w:line="480" w:lineRule="auto"/>
        <w:ind w:left="1980"/>
        <w:jc w:val="both"/>
        <w:rPr>
          <w:rFonts w:ascii="Arial" w:hAnsi="Arial" w:cs="Arial"/>
        </w:rPr>
      </w:pPr>
    </w:p>
    <w:p w:rsidR="004F2355" w:rsidRDefault="004F2355" w:rsidP="00BB3D76">
      <w:pPr>
        <w:spacing w:line="480" w:lineRule="auto"/>
        <w:ind w:left="1980"/>
        <w:jc w:val="both"/>
        <w:rPr>
          <w:rFonts w:ascii="Arial" w:hAnsi="Arial" w:cs="Arial"/>
        </w:rPr>
      </w:pPr>
    </w:p>
    <w:p w:rsidR="004F2355" w:rsidRDefault="004F2355" w:rsidP="00BB3D76">
      <w:pPr>
        <w:spacing w:line="480" w:lineRule="auto"/>
        <w:ind w:left="1980"/>
        <w:jc w:val="both"/>
        <w:rPr>
          <w:rFonts w:ascii="Arial" w:hAnsi="Arial" w:cs="Arial"/>
        </w:rPr>
      </w:pPr>
    </w:p>
    <w:p w:rsidR="004F2355" w:rsidRPr="004F2355" w:rsidRDefault="004F2355" w:rsidP="00BB3D76">
      <w:pPr>
        <w:spacing w:line="480" w:lineRule="auto"/>
        <w:ind w:left="1980"/>
        <w:jc w:val="both"/>
        <w:rPr>
          <w:rFonts w:ascii="Arial" w:hAnsi="Arial" w:cs="Arial"/>
        </w:rPr>
      </w:pPr>
    </w:p>
    <w:p w:rsidR="004F2355" w:rsidRDefault="004F2355" w:rsidP="00BB3D76">
      <w:pPr>
        <w:spacing w:line="480" w:lineRule="auto"/>
        <w:ind w:left="1980"/>
        <w:jc w:val="both"/>
        <w:rPr>
          <w:rFonts w:ascii="Arial" w:hAnsi="Arial" w:cs="Arial"/>
        </w:rPr>
      </w:pPr>
    </w:p>
    <w:p w:rsidR="004F2355" w:rsidRDefault="004F2355" w:rsidP="00BB3D76">
      <w:pPr>
        <w:spacing w:line="480" w:lineRule="auto"/>
        <w:ind w:left="1980"/>
        <w:jc w:val="both"/>
        <w:rPr>
          <w:rFonts w:ascii="Arial" w:hAnsi="Arial" w:cs="Arial"/>
        </w:rPr>
      </w:pPr>
    </w:p>
    <w:p w:rsidR="00DB5379" w:rsidRDefault="00DB5379" w:rsidP="00BB3D76">
      <w:pPr>
        <w:spacing w:line="480" w:lineRule="auto"/>
        <w:ind w:left="1980"/>
        <w:jc w:val="both"/>
        <w:rPr>
          <w:rFonts w:ascii="Arial" w:hAnsi="Arial" w:cs="Arial"/>
        </w:rPr>
      </w:pPr>
    </w:p>
    <w:p w:rsidR="00DB5379" w:rsidRDefault="001D4BB1" w:rsidP="009221F1">
      <w:pPr>
        <w:numPr>
          <w:ilvl w:val="0"/>
          <w:numId w:val="5"/>
        </w:numPr>
        <w:tabs>
          <w:tab w:val="clear" w:pos="2700"/>
          <w:tab w:val="num" w:pos="1620"/>
        </w:tabs>
        <w:spacing w:line="480" w:lineRule="auto"/>
        <w:ind w:left="1620" w:hanging="486"/>
        <w:jc w:val="both"/>
        <w:rPr>
          <w:rFonts w:ascii="Arial" w:hAnsi="Arial" w:cs="Arial"/>
        </w:rPr>
      </w:pPr>
      <w:r>
        <w:rPr>
          <w:rFonts w:ascii="Arial" w:hAnsi="Arial" w:cs="Arial"/>
          <w:b/>
        </w:rPr>
        <w:t xml:space="preserve">Coeficiente de Kurtosis: </w:t>
      </w:r>
      <w:r>
        <w:rPr>
          <w:rFonts w:ascii="Arial" w:hAnsi="Arial" w:cs="Arial"/>
        </w:rPr>
        <w:t xml:space="preserve">Permite apreciar el grado en que una curva de distribución de frecuencias es más alta o más achatada que la curva normal de distribución. </w:t>
      </w:r>
    </w:p>
    <w:p w:rsidR="001D4BB1" w:rsidRDefault="001D4BB1" w:rsidP="00DB5379">
      <w:pPr>
        <w:spacing w:line="480" w:lineRule="auto"/>
        <w:ind w:left="1620"/>
        <w:jc w:val="both"/>
        <w:rPr>
          <w:rFonts w:ascii="Arial" w:hAnsi="Arial" w:cs="Arial"/>
        </w:rPr>
      </w:pPr>
      <w:r>
        <w:rPr>
          <w:rFonts w:ascii="Arial" w:hAnsi="Arial" w:cs="Arial"/>
        </w:rPr>
        <w:t>Para determinar el coeficiente de kurtosi</w:t>
      </w:r>
      <w:r w:rsidR="00DB5379">
        <w:rPr>
          <w:rFonts w:ascii="Arial" w:hAnsi="Arial" w:cs="Arial"/>
        </w:rPr>
        <w:t>s</w:t>
      </w:r>
      <w:r w:rsidR="00E271CF">
        <w:rPr>
          <w:rFonts w:ascii="Arial" w:hAnsi="Arial" w:cs="Arial"/>
        </w:rPr>
        <w:t xml:space="preserve"> se calcula el cuarto </w:t>
      </w:r>
      <w:r>
        <w:rPr>
          <w:rFonts w:ascii="Arial" w:hAnsi="Arial" w:cs="Arial"/>
        </w:rPr>
        <w:t xml:space="preserve">momento con respecto a la media </w:t>
      </w:r>
      <w:r w:rsidR="00AE3C26" w:rsidRPr="00E271CF">
        <w:rPr>
          <w:rFonts w:ascii="Arial" w:hAnsi="Arial" w:cs="Arial"/>
          <w:position w:val="-10"/>
        </w:rPr>
        <w:object w:dxaOrig="320" w:dyaOrig="340">
          <v:shape id="_x0000_i1044" type="#_x0000_t75" style="width:17.25pt;height:18pt" o:ole="">
            <v:imagedata r:id="rId55" o:title=""/>
          </v:shape>
          <o:OLEObject Type="Embed" ProgID="Equation.3" ShapeID="_x0000_i1044" DrawAspect="Content" ObjectID="_1309079625" r:id="rId56"/>
        </w:object>
      </w:r>
      <w:r>
        <w:rPr>
          <w:rFonts w:ascii="Arial" w:hAnsi="Arial" w:cs="Arial"/>
        </w:rPr>
        <w:t>, definido de la siguiente manera:</w:t>
      </w:r>
    </w:p>
    <w:p w:rsidR="001D4BB1" w:rsidRDefault="00E958E8" w:rsidP="00B973F2">
      <w:pPr>
        <w:spacing w:line="480" w:lineRule="auto"/>
        <w:ind w:left="911" w:firstLine="709"/>
        <w:jc w:val="both"/>
        <w:rPr>
          <w:rFonts w:ascii="Arial" w:hAnsi="Arial" w:cs="Arial"/>
        </w:rPr>
      </w:pPr>
      <w:r>
        <w:rPr>
          <w:rFonts w:ascii="Arial" w:hAnsi="Arial" w:cs="Arial"/>
          <w:b/>
          <w:noProof/>
        </w:rPr>
        <w:pict>
          <v:shape id="_x0000_s1162" type="#_x0000_t75" style="position:absolute;left:0;text-align:left;margin-left:81pt;margin-top:2.7pt;width:54.75pt;height:38.25pt;z-index:251668992">
            <v:imagedata r:id="rId57" o:title=""/>
            <w10:wrap type="square"/>
          </v:shape>
          <o:OLEObject Type="Embed" ProgID="Equation.3" ShapeID="_x0000_s1162" DrawAspect="Content" ObjectID="_1309079662" r:id="rId58"/>
        </w:pict>
      </w:r>
    </w:p>
    <w:p w:rsidR="00E958E8" w:rsidRDefault="00E958E8" w:rsidP="00B973F2">
      <w:pPr>
        <w:spacing w:line="480" w:lineRule="auto"/>
        <w:ind w:left="1620"/>
        <w:jc w:val="both"/>
        <w:rPr>
          <w:rFonts w:ascii="Arial" w:hAnsi="Arial" w:cs="Arial"/>
        </w:rPr>
      </w:pPr>
    </w:p>
    <w:p w:rsidR="004F2355" w:rsidRDefault="00AE3C26" w:rsidP="00B973F2">
      <w:pPr>
        <w:spacing w:line="480" w:lineRule="auto"/>
        <w:ind w:left="1620"/>
        <w:jc w:val="both"/>
        <w:rPr>
          <w:rFonts w:ascii="Arial" w:hAnsi="Arial" w:cs="Arial"/>
        </w:rPr>
      </w:pPr>
      <w:r>
        <w:rPr>
          <w:rFonts w:ascii="Arial" w:hAnsi="Arial" w:cs="Arial"/>
        </w:rPr>
        <w:t xml:space="preserve">Para la curva de distribución normal </w:t>
      </w:r>
      <w:r w:rsidRPr="00AE3C26">
        <w:rPr>
          <w:rFonts w:ascii="Arial" w:hAnsi="Arial" w:cs="Arial"/>
          <w:position w:val="-10"/>
        </w:rPr>
        <w:object w:dxaOrig="680" w:dyaOrig="340">
          <v:shape id="_x0000_i1045" type="#_x0000_t75" style="width:39pt;height:19.5pt" o:ole="">
            <v:imagedata r:id="rId59" o:title=""/>
          </v:shape>
          <o:OLEObject Type="Embed" ProgID="Equation.3" ShapeID="_x0000_i1045" DrawAspect="Content" ObjectID="_1309079626" r:id="rId60"/>
        </w:object>
      </w:r>
      <w:r>
        <w:rPr>
          <w:rFonts w:ascii="Arial" w:hAnsi="Arial" w:cs="Arial"/>
        </w:rPr>
        <w:t xml:space="preserve">. Si </w:t>
      </w:r>
      <w:r w:rsidR="00494BCC" w:rsidRPr="00AE3C26">
        <w:rPr>
          <w:rFonts w:ascii="Arial" w:hAnsi="Arial" w:cs="Arial"/>
          <w:position w:val="-6"/>
        </w:rPr>
        <w:object w:dxaOrig="220" w:dyaOrig="220">
          <v:shape id="_x0000_i1046" type="#_x0000_t75" style="width:15pt;height:15pt" o:ole="">
            <v:imagedata r:id="rId61" o:title=""/>
          </v:shape>
          <o:OLEObject Type="Embed" ProgID="Equation.3" ShapeID="_x0000_i1046" DrawAspect="Content" ObjectID="_1309079627" r:id="rId62"/>
        </w:object>
      </w:r>
      <w:r>
        <w:rPr>
          <w:rFonts w:ascii="Arial" w:hAnsi="Arial" w:cs="Arial"/>
        </w:rPr>
        <w:t xml:space="preserve">&gt;3, la curva es leptocúrtica y si </w:t>
      </w:r>
      <w:r w:rsidRPr="00AE3C26">
        <w:rPr>
          <w:rFonts w:ascii="Arial" w:hAnsi="Arial" w:cs="Arial"/>
          <w:position w:val="-6"/>
        </w:rPr>
        <w:object w:dxaOrig="220" w:dyaOrig="220">
          <v:shape id="_x0000_i1047" type="#_x0000_t75" style="width:15pt;height:15pt" o:ole="">
            <v:imagedata r:id="rId61" o:title=""/>
          </v:shape>
          <o:OLEObject Type="Embed" ProgID="Equation.3" ShapeID="_x0000_i1047" DrawAspect="Content" ObjectID="_1309079628" r:id="rId63"/>
        </w:object>
      </w:r>
      <w:r>
        <w:rPr>
          <w:rFonts w:ascii="Arial" w:hAnsi="Arial" w:cs="Arial"/>
        </w:rPr>
        <w:t>&lt; 3, la curva es platicúrtica.</w:t>
      </w:r>
    </w:p>
    <w:p w:rsidR="00EB3129" w:rsidRDefault="00EB3129" w:rsidP="00E76CE1">
      <w:pPr>
        <w:spacing w:line="480" w:lineRule="auto"/>
        <w:ind w:firstLine="1260"/>
        <w:jc w:val="both"/>
        <w:rPr>
          <w:rFonts w:ascii="Arial" w:hAnsi="Arial" w:cs="Arial"/>
          <w:b/>
        </w:rPr>
      </w:pPr>
    </w:p>
    <w:p w:rsidR="002C7601" w:rsidRDefault="00E24C2C" w:rsidP="009221F1">
      <w:pPr>
        <w:spacing w:line="480" w:lineRule="auto"/>
        <w:ind w:left="1134"/>
        <w:jc w:val="both"/>
        <w:rPr>
          <w:rFonts w:ascii="Arial" w:hAnsi="Arial" w:cs="Arial"/>
          <w:b/>
        </w:rPr>
      </w:pPr>
      <w:r>
        <w:rPr>
          <w:rFonts w:ascii="Arial" w:hAnsi="Arial" w:cs="Arial"/>
          <w:b/>
        </w:rPr>
        <w:t>2.</w:t>
      </w:r>
      <w:r w:rsidR="006035C2">
        <w:rPr>
          <w:rFonts w:ascii="Arial" w:hAnsi="Arial" w:cs="Arial"/>
          <w:b/>
        </w:rPr>
        <w:t>4</w:t>
      </w:r>
      <w:r w:rsidR="008E048C" w:rsidRPr="008E048C">
        <w:rPr>
          <w:rFonts w:ascii="Arial" w:hAnsi="Arial" w:cs="Arial"/>
          <w:b/>
        </w:rPr>
        <w:t>.</w:t>
      </w:r>
      <w:r w:rsidR="009A268E">
        <w:rPr>
          <w:rFonts w:ascii="Arial" w:hAnsi="Arial" w:cs="Arial"/>
          <w:b/>
        </w:rPr>
        <w:t>2</w:t>
      </w:r>
      <w:r w:rsidR="008E048C" w:rsidRPr="008E048C">
        <w:rPr>
          <w:rFonts w:ascii="Arial" w:hAnsi="Arial" w:cs="Arial"/>
          <w:b/>
        </w:rPr>
        <w:t>.   Estadística inferencial</w:t>
      </w:r>
    </w:p>
    <w:p w:rsidR="00C158F5" w:rsidRDefault="00C158F5" w:rsidP="009221F1">
      <w:pPr>
        <w:spacing w:line="480" w:lineRule="auto"/>
        <w:ind w:left="1134"/>
        <w:jc w:val="both"/>
        <w:rPr>
          <w:rFonts w:ascii="Arial" w:hAnsi="Arial" w:cs="Arial"/>
        </w:rPr>
      </w:pPr>
      <w:r>
        <w:rPr>
          <w:rFonts w:ascii="Arial" w:hAnsi="Arial" w:cs="Arial"/>
        </w:rPr>
        <w:t>La estadística inferencial es un conjunto de métodos utilizados para tomar decisiones</w:t>
      </w:r>
      <w:r w:rsidR="007216DC">
        <w:rPr>
          <w:rFonts w:ascii="Arial" w:hAnsi="Arial" w:cs="Arial"/>
        </w:rPr>
        <w:t xml:space="preserve"> o para obtener conclusiones </w:t>
      </w:r>
      <w:r>
        <w:rPr>
          <w:rFonts w:ascii="Arial" w:hAnsi="Arial" w:cs="Arial"/>
        </w:rPr>
        <w:t>de una población.</w:t>
      </w:r>
      <w:r w:rsidR="008359F3">
        <w:rPr>
          <w:rFonts w:ascii="Arial" w:hAnsi="Arial" w:cs="Arial"/>
        </w:rPr>
        <w:t xml:space="preserve"> El presente trabajo hará uso de pruebas de hipótesis para obtener inferencias estadísticas</w:t>
      </w:r>
    </w:p>
    <w:p w:rsidR="008359F3" w:rsidRDefault="008359F3" w:rsidP="00E8298B">
      <w:pPr>
        <w:spacing w:line="480" w:lineRule="auto"/>
        <w:ind w:left="1260"/>
        <w:jc w:val="both"/>
        <w:rPr>
          <w:rFonts w:ascii="Arial" w:hAnsi="Arial" w:cs="Arial"/>
          <w:b/>
        </w:rPr>
      </w:pPr>
    </w:p>
    <w:p w:rsidR="002C7601" w:rsidRDefault="00BC0FD8" w:rsidP="009221F1">
      <w:pPr>
        <w:numPr>
          <w:ilvl w:val="0"/>
          <w:numId w:val="3"/>
        </w:numPr>
        <w:tabs>
          <w:tab w:val="clear" w:pos="1980"/>
          <w:tab w:val="num" w:pos="1620"/>
        </w:tabs>
        <w:spacing w:line="480" w:lineRule="auto"/>
        <w:ind w:left="1620" w:hanging="486"/>
        <w:jc w:val="both"/>
        <w:rPr>
          <w:rFonts w:ascii="Arial" w:hAnsi="Arial" w:cs="Arial"/>
        </w:rPr>
      </w:pPr>
      <w:r w:rsidRPr="00BC0FD8">
        <w:rPr>
          <w:rFonts w:ascii="Arial" w:hAnsi="Arial" w:cs="Arial"/>
          <w:b/>
        </w:rPr>
        <w:t>Hipótesis estadística:</w:t>
      </w:r>
      <w:r>
        <w:rPr>
          <w:rFonts w:ascii="Arial" w:hAnsi="Arial" w:cs="Arial"/>
        </w:rPr>
        <w:t xml:space="preserve"> Es </w:t>
      </w:r>
      <w:r w:rsidR="008E048C">
        <w:rPr>
          <w:rFonts w:ascii="Arial" w:hAnsi="Arial" w:cs="Arial"/>
        </w:rPr>
        <w:t xml:space="preserve">una afirmación acerca de los parámetros de una población o a la distribución de tal población o ambos. </w:t>
      </w:r>
    </w:p>
    <w:p w:rsidR="00E76CE1" w:rsidRDefault="00E76CE1" w:rsidP="00646BB4">
      <w:pPr>
        <w:spacing w:line="480" w:lineRule="auto"/>
        <w:ind w:left="1620"/>
        <w:jc w:val="both"/>
        <w:rPr>
          <w:rFonts w:ascii="Arial" w:hAnsi="Arial" w:cs="Arial"/>
          <w:b/>
        </w:rPr>
      </w:pPr>
    </w:p>
    <w:p w:rsidR="00545C97" w:rsidRDefault="00545C97" w:rsidP="00985430">
      <w:pPr>
        <w:spacing w:before="120" w:after="120" w:line="480" w:lineRule="auto"/>
        <w:ind w:left="1622"/>
        <w:jc w:val="both"/>
        <w:rPr>
          <w:rFonts w:ascii="Arial" w:hAnsi="Arial" w:cs="Arial"/>
        </w:rPr>
      </w:pPr>
      <w:r>
        <w:rPr>
          <w:rFonts w:ascii="Arial" w:hAnsi="Arial" w:cs="Arial"/>
          <w:b/>
        </w:rPr>
        <w:t>H</w:t>
      </w:r>
      <w:r>
        <w:rPr>
          <w:rFonts w:ascii="Arial" w:hAnsi="Arial" w:cs="Arial"/>
          <w:b/>
          <w:sz w:val="16"/>
          <w:szCs w:val="16"/>
        </w:rPr>
        <w:t>0</w:t>
      </w:r>
      <w:r>
        <w:rPr>
          <w:rFonts w:ascii="Arial" w:hAnsi="Arial" w:cs="Arial"/>
          <w:b/>
        </w:rPr>
        <w:t xml:space="preserve"> </w:t>
      </w:r>
      <w:r>
        <w:rPr>
          <w:rFonts w:ascii="Arial" w:hAnsi="Arial" w:cs="Arial"/>
        </w:rPr>
        <w:t>es la hipótesis nula, la cual usualmente se desea rechazar.</w:t>
      </w:r>
    </w:p>
    <w:p w:rsidR="00545C97" w:rsidRDefault="00545C97" w:rsidP="00985430">
      <w:pPr>
        <w:spacing w:before="120" w:after="120" w:line="480" w:lineRule="auto"/>
        <w:ind w:left="1622"/>
        <w:jc w:val="both"/>
        <w:rPr>
          <w:rFonts w:ascii="Arial" w:hAnsi="Arial" w:cs="Arial"/>
        </w:rPr>
      </w:pPr>
      <w:r>
        <w:rPr>
          <w:rFonts w:ascii="Arial" w:hAnsi="Arial" w:cs="Arial"/>
          <w:b/>
        </w:rPr>
        <w:t>H</w:t>
      </w:r>
      <w:r>
        <w:rPr>
          <w:rFonts w:ascii="Arial" w:hAnsi="Arial" w:cs="Arial"/>
          <w:b/>
          <w:sz w:val="16"/>
          <w:szCs w:val="16"/>
        </w:rPr>
        <w:t>1</w:t>
      </w:r>
      <w:r>
        <w:rPr>
          <w:rFonts w:ascii="Arial" w:hAnsi="Arial" w:cs="Arial"/>
          <w:b/>
        </w:rPr>
        <w:t xml:space="preserve"> </w:t>
      </w:r>
      <w:r>
        <w:rPr>
          <w:rFonts w:ascii="Arial" w:hAnsi="Arial" w:cs="Arial"/>
        </w:rPr>
        <w:t>es la hipótesis alterna.</w:t>
      </w:r>
    </w:p>
    <w:p w:rsidR="00CF0E72" w:rsidRDefault="00545C97" w:rsidP="00646BB4">
      <w:pPr>
        <w:spacing w:line="480" w:lineRule="auto"/>
        <w:ind w:left="1620"/>
        <w:jc w:val="both"/>
        <w:rPr>
          <w:rFonts w:ascii="Arial" w:hAnsi="Arial" w:cs="Arial"/>
        </w:rPr>
      </w:pPr>
      <w:r>
        <w:rPr>
          <w:rFonts w:ascii="Arial" w:hAnsi="Arial" w:cs="Arial"/>
        </w:rPr>
        <w:t>Se llama prueba estadística al</w:t>
      </w:r>
      <w:r w:rsidRPr="00545C97">
        <w:rPr>
          <w:rFonts w:ascii="Arial" w:hAnsi="Arial" w:cs="Arial"/>
        </w:rPr>
        <w:t xml:space="preserve"> proc</w:t>
      </w:r>
      <w:r>
        <w:rPr>
          <w:rFonts w:ascii="Arial" w:hAnsi="Arial" w:cs="Arial"/>
        </w:rPr>
        <w:t>edimiento que permite rechazar o no la hipótesis nula, el cual está basada en la información que proporciona una muestra aleatoria</w:t>
      </w:r>
      <w:r w:rsidR="00CF0E72">
        <w:rPr>
          <w:rFonts w:ascii="Arial" w:hAnsi="Arial" w:cs="Arial"/>
        </w:rPr>
        <w:t>.</w:t>
      </w:r>
    </w:p>
    <w:p w:rsidR="00CF0E72" w:rsidRDefault="00CF0E72" w:rsidP="00646BB4">
      <w:pPr>
        <w:spacing w:line="480" w:lineRule="auto"/>
        <w:ind w:left="1620"/>
        <w:jc w:val="both"/>
        <w:rPr>
          <w:rFonts w:ascii="Arial" w:hAnsi="Arial" w:cs="Arial"/>
        </w:rPr>
      </w:pPr>
    </w:p>
    <w:p w:rsidR="004842B8" w:rsidRDefault="004842B8" w:rsidP="00646BB4">
      <w:pPr>
        <w:spacing w:line="480" w:lineRule="auto"/>
        <w:ind w:left="1620"/>
        <w:jc w:val="both"/>
        <w:rPr>
          <w:rFonts w:ascii="Arial" w:hAnsi="Arial" w:cs="Arial"/>
        </w:rPr>
      </w:pPr>
      <w:r>
        <w:rPr>
          <w:rFonts w:ascii="Arial" w:hAnsi="Arial" w:cs="Arial"/>
        </w:rPr>
        <w:t xml:space="preserve">Al rechazo de la hipótesis estadística cuando ésta es verdadera se la conoce como </w:t>
      </w:r>
      <w:r w:rsidRPr="004842B8">
        <w:rPr>
          <w:rFonts w:ascii="Arial" w:hAnsi="Arial" w:cs="Arial"/>
          <w:i/>
        </w:rPr>
        <w:t>error de tipo I</w:t>
      </w:r>
      <w:r w:rsidRPr="004842B8">
        <w:rPr>
          <w:rFonts w:ascii="Arial" w:hAnsi="Arial" w:cs="Arial"/>
        </w:rPr>
        <w:t xml:space="preserve">; </w:t>
      </w:r>
      <w:r>
        <w:rPr>
          <w:rFonts w:ascii="Arial" w:hAnsi="Arial" w:cs="Arial"/>
        </w:rPr>
        <w:t>la probabilidad de cometer un error de tipo I se denota por α.</w:t>
      </w:r>
    </w:p>
    <w:p w:rsidR="0018641B" w:rsidRDefault="0018641B" w:rsidP="00646BB4">
      <w:pPr>
        <w:spacing w:line="480" w:lineRule="auto"/>
        <w:ind w:left="1620"/>
        <w:jc w:val="both"/>
        <w:rPr>
          <w:rFonts w:ascii="Arial" w:hAnsi="Arial" w:cs="Arial"/>
        </w:rPr>
      </w:pPr>
    </w:p>
    <w:p w:rsidR="00F27595" w:rsidRDefault="00F27595" w:rsidP="00646BB4">
      <w:pPr>
        <w:spacing w:line="480" w:lineRule="auto"/>
        <w:ind w:left="1620"/>
        <w:jc w:val="both"/>
        <w:rPr>
          <w:rFonts w:ascii="Arial" w:hAnsi="Arial" w:cs="Arial"/>
        </w:rPr>
      </w:pPr>
      <w:r>
        <w:rPr>
          <w:rFonts w:ascii="Arial" w:hAnsi="Arial" w:cs="Arial"/>
        </w:rPr>
        <w:t>α = P( rechazar H</w:t>
      </w:r>
      <w:r>
        <w:rPr>
          <w:rFonts w:ascii="Arial" w:hAnsi="Arial" w:cs="Arial"/>
          <w:vertAlign w:val="subscript"/>
        </w:rPr>
        <w:t>0</w:t>
      </w:r>
      <w:r>
        <w:rPr>
          <w:rFonts w:ascii="Arial" w:hAnsi="Arial" w:cs="Arial"/>
        </w:rPr>
        <w:t xml:space="preserve"> /</w:t>
      </w:r>
      <w:r w:rsidRPr="00F27595">
        <w:rPr>
          <w:rFonts w:ascii="Arial" w:hAnsi="Arial" w:cs="Arial"/>
        </w:rPr>
        <w:t xml:space="preserve"> </w:t>
      </w:r>
      <w:r>
        <w:rPr>
          <w:rFonts w:ascii="Arial" w:hAnsi="Arial" w:cs="Arial"/>
        </w:rPr>
        <w:t>H</w:t>
      </w:r>
      <w:r>
        <w:rPr>
          <w:rFonts w:ascii="Arial" w:hAnsi="Arial" w:cs="Arial"/>
          <w:vertAlign w:val="subscript"/>
        </w:rPr>
        <w:t>0</w:t>
      </w:r>
      <w:r>
        <w:rPr>
          <w:rFonts w:ascii="Arial" w:hAnsi="Arial" w:cs="Arial"/>
        </w:rPr>
        <w:t xml:space="preserve"> )</w:t>
      </w:r>
    </w:p>
    <w:p w:rsidR="004842B8" w:rsidRDefault="004842B8" w:rsidP="00646BB4">
      <w:pPr>
        <w:spacing w:line="480" w:lineRule="auto"/>
        <w:ind w:left="1620"/>
        <w:jc w:val="both"/>
        <w:rPr>
          <w:rFonts w:ascii="Arial" w:hAnsi="Arial" w:cs="Arial"/>
        </w:rPr>
      </w:pPr>
      <w:r>
        <w:rPr>
          <w:rFonts w:ascii="Arial" w:hAnsi="Arial" w:cs="Arial"/>
        </w:rPr>
        <w:t xml:space="preserve">Cuando la hipótesis nula es aceptada siendo falsa se denomina </w:t>
      </w:r>
      <w:r>
        <w:rPr>
          <w:rFonts w:ascii="Arial" w:hAnsi="Arial" w:cs="Arial"/>
          <w:i/>
        </w:rPr>
        <w:t>error tipo II</w:t>
      </w:r>
      <w:r>
        <w:rPr>
          <w:rFonts w:ascii="Arial" w:hAnsi="Arial" w:cs="Arial"/>
        </w:rPr>
        <w:t>; la probabilidad de cometer un error de tipo II se denota por β.</w:t>
      </w:r>
    </w:p>
    <w:p w:rsidR="00F27595" w:rsidRDefault="00F27595" w:rsidP="00F27595">
      <w:pPr>
        <w:spacing w:line="480" w:lineRule="auto"/>
        <w:ind w:left="1620"/>
        <w:jc w:val="both"/>
        <w:rPr>
          <w:rFonts w:ascii="Arial" w:hAnsi="Arial" w:cs="Arial"/>
        </w:rPr>
      </w:pPr>
    </w:p>
    <w:p w:rsidR="00F27595" w:rsidRDefault="00F27595" w:rsidP="00F27595">
      <w:pPr>
        <w:spacing w:line="480" w:lineRule="auto"/>
        <w:ind w:left="1620"/>
        <w:jc w:val="both"/>
        <w:rPr>
          <w:rFonts w:ascii="Arial" w:hAnsi="Arial" w:cs="Arial"/>
        </w:rPr>
      </w:pPr>
      <w:r>
        <w:rPr>
          <w:rFonts w:ascii="Arial" w:hAnsi="Arial" w:cs="Arial"/>
        </w:rPr>
        <w:t>β = P( rechazar H</w:t>
      </w:r>
      <w:r>
        <w:rPr>
          <w:rFonts w:ascii="Arial" w:hAnsi="Arial" w:cs="Arial"/>
          <w:vertAlign w:val="subscript"/>
        </w:rPr>
        <w:t>1</w:t>
      </w:r>
      <w:r>
        <w:rPr>
          <w:rFonts w:ascii="Arial" w:hAnsi="Arial" w:cs="Arial"/>
        </w:rPr>
        <w:t xml:space="preserve"> /</w:t>
      </w:r>
      <w:r w:rsidRPr="00F27595">
        <w:rPr>
          <w:rFonts w:ascii="Arial" w:hAnsi="Arial" w:cs="Arial"/>
        </w:rPr>
        <w:t xml:space="preserve"> </w:t>
      </w:r>
      <w:r>
        <w:rPr>
          <w:rFonts w:ascii="Arial" w:hAnsi="Arial" w:cs="Arial"/>
        </w:rPr>
        <w:t>H</w:t>
      </w:r>
      <w:r>
        <w:rPr>
          <w:rFonts w:ascii="Arial" w:hAnsi="Arial" w:cs="Arial"/>
          <w:vertAlign w:val="subscript"/>
        </w:rPr>
        <w:t>1</w:t>
      </w:r>
      <w:r>
        <w:rPr>
          <w:rFonts w:ascii="Arial" w:hAnsi="Arial" w:cs="Arial"/>
        </w:rPr>
        <w:t xml:space="preserve"> )</w:t>
      </w:r>
    </w:p>
    <w:p w:rsidR="004842B8" w:rsidRDefault="004842B8" w:rsidP="00646BB4">
      <w:pPr>
        <w:spacing w:line="480" w:lineRule="auto"/>
        <w:ind w:left="1620"/>
        <w:jc w:val="both"/>
        <w:rPr>
          <w:rFonts w:ascii="Arial" w:hAnsi="Arial" w:cs="Arial"/>
        </w:rPr>
      </w:pPr>
    </w:p>
    <w:p w:rsidR="00F27595" w:rsidRDefault="00F27595" w:rsidP="00646BB4">
      <w:pPr>
        <w:spacing w:line="480" w:lineRule="auto"/>
        <w:ind w:left="1620"/>
        <w:jc w:val="both"/>
        <w:rPr>
          <w:rFonts w:ascii="Arial" w:hAnsi="Arial" w:cs="Arial"/>
        </w:rPr>
      </w:pPr>
      <w:r>
        <w:rPr>
          <w:rFonts w:ascii="Arial" w:hAnsi="Arial" w:cs="Arial"/>
        </w:rPr>
        <w:t>A la región de rechazo de H</w:t>
      </w:r>
      <w:r>
        <w:rPr>
          <w:rFonts w:ascii="Arial" w:hAnsi="Arial" w:cs="Arial"/>
          <w:vertAlign w:val="subscript"/>
        </w:rPr>
        <w:t>0</w:t>
      </w:r>
      <w:r>
        <w:rPr>
          <w:rFonts w:ascii="Arial" w:hAnsi="Arial" w:cs="Arial"/>
        </w:rPr>
        <w:t xml:space="preserve"> se la denomina región crítica de la prueba; el tamaño de la región crítica es la probabilidad de cometer un error tipo I, el cual también se denomina nivel de significancia de la prueba.</w:t>
      </w:r>
    </w:p>
    <w:p w:rsidR="00F27595" w:rsidRDefault="00F27595" w:rsidP="00646BB4">
      <w:pPr>
        <w:spacing w:line="480" w:lineRule="auto"/>
        <w:ind w:left="1620"/>
        <w:jc w:val="both"/>
        <w:rPr>
          <w:rFonts w:ascii="Arial" w:hAnsi="Arial" w:cs="Arial"/>
        </w:rPr>
      </w:pPr>
    </w:p>
    <w:p w:rsidR="003E7F34" w:rsidRDefault="003E7F34" w:rsidP="00646BB4">
      <w:pPr>
        <w:spacing w:line="480" w:lineRule="auto"/>
        <w:ind w:left="1620"/>
        <w:jc w:val="both"/>
        <w:rPr>
          <w:rFonts w:ascii="Arial" w:hAnsi="Arial" w:cs="Arial"/>
        </w:rPr>
      </w:pPr>
    </w:p>
    <w:p w:rsidR="003E7F34" w:rsidRPr="00F27595" w:rsidRDefault="003E7F34" w:rsidP="00646BB4">
      <w:pPr>
        <w:spacing w:line="480" w:lineRule="auto"/>
        <w:ind w:left="1620"/>
        <w:jc w:val="both"/>
        <w:rPr>
          <w:rFonts w:ascii="Arial" w:hAnsi="Arial" w:cs="Arial"/>
        </w:rPr>
      </w:pPr>
    </w:p>
    <w:p w:rsidR="007825AB" w:rsidRDefault="00E24C2C" w:rsidP="009221F1">
      <w:pPr>
        <w:spacing w:line="480" w:lineRule="auto"/>
        <w:ind w:left="567"/>
        <w:jc w:val="both"/>
        <w:rPr>
          <w:rFonts w:ascii="Arial" w:hAnsi="Arial" w:cs="Arial"/>
          <w:b/>
        </w:rPr>
      </w:pPr>
      <w:r>
        <w:rPr>
          <w:rFonts w:ascii="Arial" w:hAnsi="Arial" w:cs="Arial"/>
          <w:b/>
        </w:rPr>
        <w:t>2.</w:t>
      </w:r>
      <w:r w:rsidR="006035C2">
        <w:rPr>
          <w:rFonts w:ascii="Arial" w:hAnsi="Arial" w:cs="Arial"/>
          <w:b/>
        </w:rPr>
        <w:t>5</w:t>
      </w:r>
      <w:r w:rsidR="00294889">
        <w:rPr>
          <w:rFonts w:ascii="Arial" w:hAnsi="Arial" w:cs="Arial"/>
          <w:b/>
        </w:rPr>
        <w:t>.   Técnicas</w:t>
      </w:r>
      <w:r w:rsidR="007825AB">
        <w:rPr>
          <w:rFonts w:ascii="Arial" w:hAnsi="Arial" w:cs="Arial"/>
          <w:b/>
        </w:rPr>
        <w:t xml:space="preserve"> Multivariado</w:t>
      </w:r>
    </w:p>
    <w:p w:rsidR="00E66C35" w:rsidRDefault="00E66C35" w:rsidP="009221F1">
      <w:pPr>
        <w:spacing w:line="480" w:lineRule="auto"/>
        <w:ind w:left="1134"/>
        <w:jc w:val="both"/>
        <w:rPr>
          <w:rFonts w:ascii="Arial" w:hAnsi="Arial" w:cs="Arial"/>
        </w:rPr>
      </w:pPr>
      <w:r>
        <w:rPr>
          <w:rFonts w:ascii="Arial" w:hAnsi="Arial" w:cs="Arial"/>
        </w:rPr>
        <w:t>E</w:t>
      </w:r>
      <w:r w:rsidR="00E76CE1">
        <w:rPr>
          <w:rFonts w:ascii="Arial" w:hAnsi="Arial" w:cs="Arial"/>
        </w:rPr>
        <w:t>n el</w:t>
      </w:r>
      <w:r>
        <w:rPr>
          <w:rFonts w:ascii="Arial" w:hAnsi="Arial" w:cs="Arial"/>
        </w:rPr>
        <w:t xml:space="preserve"> análisis estadístico </w:t>
      </w:r>
      <w:r w:rsidR="00E76CE1">
        <w:rPr>
          <w:rFonts w:ascii="Arial" w:hAnsi="Arial" w:cs="Arial"/>
        </w:rPr>
        <w:t xml:space="preserve">se </w:t>
      </w:r>
      <w:r>
        <w:rPr>
          <w:rFonts w:ascii="Arial" w:hAnsi="Arial" w:cs="Arial"/>
        </w:rPr>
        <w:t>puede obtener conclusiones significativas al hacer uso de las herramientas multivariadas; el presente estudio utilizará esas herramientas para determinar si existe algún efecto en la i</w:t>
      </w:r>
      <w:r w:rsidR="0070399F">
        <w:rPr>
          <w:rFonts w:ascii="Arial" w:hAnsi="Arial" w:cs="Arial"/>
        </w:rPr>
        <w:t>n</w:t>
      </w:r>
      <w:r>
        <w:rPr>
          <w:rFonts w:ascii="Arial" w:hAnsi="Arial" w:cs="Arial"/>
        </w:rPr>
        <w:t>tera</w:t>
      </w:r>
      <w:r w:rsidR="0070399F">
        <w:rPr>
          <w:rFonts w:ascii="Arial" w:hAnsi="Arial" w:cs="Arial"/>
        </w:rPr>
        <w:t>c</w:t>
      </w:r>
      <w:r>
        <w:rPr>
          <w:rFonts w:ascii="Arial" w:hAnsi="Arial" w:cs="Arial"/>
        </w:rPr>
        <w:t>ción de las variables, para esto se necesita tener claro algunas definiciones importantes que se detallarán a continuación.</w:t>
      </w:r>
    </w:p>
    <w:p w:rsidR="00E66C35" w:rsidRDefault="00E66C35" w:rsidP="00294889">
      <w:pPr>
        <w:spacing w:line="480" w:lineRule="auto"/>
        <w:ind w:left="1260"/>
        <w:jc w:val="both"/>
        <w:rPr>
          <w:rFonts w:ascii="Arial" w:hAnsi="Arial" w:cs="Arial"/>
        </w:rPr>
      </w:pPr>
    </w:p>
    <w:p w:rsidR="00213683" w:rsidRPr="00213683" w:rsidRDefault="00E66C35" w:rsidP="009221F1">
      <w:pPr>
        <w:numPr>
          <w:ilvl w:val="0"/>
          <w:numId w:val="3"/>
        </w:numPr>
        <w:tabs>
          <w:tab w:val="clear" w:pos="1980"/>
          <w:tab w:val="num" w:pos="1620"/>
        </w:tabs>
        <w:spacing w:line="480" w:lineRule="auto"/>
        <w:ind w:left="1620" w:hanging="486"/>
        <w:jc w:val="both"/>
        <w:rPr>
          <w:rFonts w:ascii="Arial" w:hAnsi="Arial" w:cs="Arial"/>
          <w:b/>
        </w:rPr>
      </w:pPr>
      <w:r>
        <w:rPr>
          <w:rFonts w:ascii="Arial" w:hAnsi="Arial" w:cs="Arial"/>
          <w:b/>
        </w:rPr>
        <w:t xml:space="preserve">Matriz de datos: </w:t>
      </w:r>
      <w:r w:rsidR="00213683">
        <w:rPr>
          <w:rFonts w:ascii="Arial" w:hAnsi="Arial" w:cs="Arial"/>
        </w:rPr>
        <w:t xml:space="preserve">Supóngase la existencia de n unidades </w:t>
      </w:r>
      <w:r w:rsidR="00294889">
        <w:rPr>
          <w:rFonts w:ascii="Arial" w:hAnsi="Arial" w:cs="Arial"/>
        </w:rPr>
        <w:t>de investigación</w:t>
      </w:r>
      <w:r w:rsidR="00213683">
        <w:rPr>
          <w:rFonts w:ascii="Arial" w:hAnsi="Arial" w:cs="Arial"/>
        </w:rPr>
        <w:t xml:space="preserve"> y p características investigadas, con estos datos se construirá una matriz de datos que estará formada por n filas y p columnas.</w:t>
      </w:r>
    </w:p>
    <w:p w:rsidR="007825AB" w:rsidRDefault="00294889" w:rsidP="00294889">
      <w:pPr>
        <w:spacing w:line="480" w:lineRule="auto"/>
        <w:ind w:left="1259"/>
        <w:jc w:val="center"/>
        <w:rPr>
          <w:rFonts w:ascii="Arial" w:hAnsi="Arial" w:cs="Arial"/>
          <w:b/>
        </w:rPr>
      </w:pPr>
      <w:r>
        <w:rPr>
          <w:rFonts w:ascii="Arial" w:hAnsi="Arial" w:cs="Arial"/>
          <w:b/>
        </w:rPr>
        <w:t>Tabla 2.1</w:t>
      </w:r>
    </w:p>
    <w:p w:rsidR="00294889" w:rsidRPr="00294889" w:rsidRDefault="00294889" w:rsidP="00294889">
      <w:pPr>
        <w:spacing w:line="480" w:lineRule="auto"/>
        <w:ind w:left="1259"/>
        <w:jc w:val="center"/>
        <w:rPr>
          <w:rFonts w:ascii="Arial" w:hAnsi="Arial" w:cs="Arial"/>
          <w:b/>
          <w:vertAlign w:val="subscript"/>
        </w:rPr>
      </w:pPr>
      <w:r>
        <w:rPr>
          <w:rFonts w:ascii="Arial" w:hAnsi="Arial" w:cs="Arial"/>
          <w:b/>
        </w:rPr>
        <w:t>Matriz de datos</w:t>
      </w:r>
    </w:p>
    <w:p w:rsidR="00E5148C" w:rsidRPr="000A1F01" w:rsidRDefault="007A6C7D" w:rsidP="00DC5DA3">
      <w:pPr>
        <w:spacing w:line="480" w:lineRule="auto"/>
        <w:ind w:left="1260"/>
        <w:jc w:val="both"/>
        <w:rPr>
          <w:rFonts w:ascii="Arial" w:hAnsi="Arial" w:cs="Arial"/>
        </w:rPr>
      </w:pPr>
      <w:r>
        <w:rPr>
          <w:noProof/>
          <w:lang w:val="es-ES" w:eastAsia="es-ES"/>
        </w:rPr>
        <w:drawing>
          <wp:anchor distT="0" distB="0" distL="114300" distR="114300" simplePos="0" relativeHeight="251646464" behindDoc="0" locked="0" layoutInCell="1" allowOverlap="1">
            <wp:simplePos x="0" y="0"/>
            <wp:positionH relativeFrom="column">
              <wp:posOffset>1028700</wp:posOffset>
            </wp:positionH>
            <wp:positionV relativeFrom="paragraph">
              <wp:posOffset>83820</wp:posOffset>
            </wp:positionV>
            <wp:extent cx="4048125" cy="1581150"/>
            <wp:effectExtent l="19050" t="0" r="9525" b="0"/>
            <wp:wrapNone/>
            <wp:docPr id="1"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4"/>
                    <a:srcRect/>
                    <a:stretch>
                      <a:fillRect/>
                    </a:stretch>
                  </pic:blipFill>
                  <pic:spPr bwMode="auto">
                    <a:xfrm>
                      <a:off x="0" y="0"/>
                      <a:ext cx="4048125" cy="1581150"/>
                    </a:xfrm>
                    <a:prstGeom prst="rect">
                      <a:avLst/>
                    </a:prstGeom>
                    <a:noFill/>
                    <a:ln w="9525">
                      <a:noFill/>
                      <a:miter lim="800000"/>
                      <a:headEnd/>
                      <a:tailEnd/>
                    </a:ln>
                  </pic:spPr>
                </pic:pic>
              </a:graphicData>
            </a:graphic>
          </wp:anchor>
        </w:drawing>
      </w:r>
    </w:p>
    <w:p w:rsidR="000A1F01" w:rsidRPr="00054A40" w:rsidRDefault="000A1F01" w:rsidP="00054A40">
      <w:pPr>
        <w:spacing w:line="480" w:lineRule="auto"/>
        <w:jc w:val="both"/>
        <w:rPr>
          <w:rFonts w:ascii="Arial" w:hAnsi="Arial" w:cs="Arial"/>
          <w:b/>
          <w:sz w:val="28"/>
          <w:szCs w:val="28"/>
        </w:rPr>
      </w:pPr>
    </w:p>
    <w:p w:rsidR="000A1F01" w:rsidRPr="000A1F01" w:rsidRDefault="000A1F01" w:rsidP="000A1F01">
      <w:pPr>
        <w:rPr>
          <w:rFonts w:ascii="Arial" w:hAnsi="Arial" w:cs="Arial"/>
          <w:sz w:val="28"/>
          <w:szCs w:val="28"/>
        </w:rPr>
      </w:pPr>
    </w:p>
    <w:p w:rsidR="000A1F01" w:rsidRPr="000A1F01" w:rsidRDefault="000A1F01" w:rsidP="000A1F01">
      <w:pPr>
        <w:rPr>
          <w:rFonts w:ascii="Arial" w:hAnsi="Arial" w:cs="Arial"/>
          <w:sz w:val="28"/>
          <w:szCs w:val="28"/>
        </w:rPr>
      </w:pPr>
    </w:p>
    <w:p w:rsidR="000A1F01" w:rsidRPr="000A1F01" w:rsidRDefault="000A1F01" w:rsidP="000A1F01">
      <w:pPr>
        <w:rPr>
          <w:rFonts w:ascii="Arial" w:hAnsi="Arial" w:cs="Arial"/>
          <w:sz w:val="28"/>
          <w:szCs w:val="28"/>
        </w:rPr>
      </w:pPr>
    </w:p>
    <w:p w:rsidR="000A1F01" w:rsidRPr="000A1F01" w:rsidRDefault="000A1F01" w:rsidP="000A1F01">
      <w:pPr>
        <w:rPr>
          <w:rFonts w:ascii="Arial" w:hAnsi="Arial" w:cs="Arial"/>
          <w:sz w:val="28"/>
          <w:szCs w:val="28"/>
        </w:rPr>
      </w:pPr>
    </w:p>
    <w:p w:rsidR="000A1F01" w:rsidRPr="000A1F01" w:rsidRDefault="000A1F01" w:rsidP="000A1F01">
      <w:pPr>
        <w:rPr>
          <w:rFonts w:ascii="Arial" w:hAnsi="Arial" w:cs="Arial"/>
          <w:sz w:val="28"/>
          <w:szCs w:val="28"/>
        </w:rPr>
      </w:pPr>
    </w:p>
    <w:p w:rsidR="000A1F01" w:rsidRPr="000A1F01" w:rsidRDefault="000A1F01" w:rsidP="000A1F01">
      <w:pPr>
        <w:rPr>
          <w:rFonts w:ascii="Arial" w:hAnsi="Arial" w:cs="Arial"/>
          <w:sz w:val="28"/>
          <w:szCs w:val="28"/>
        </w:rPr>
      </w:pPr>
    </w:p>
    <w:p w:rsidR="00054A40" w:rsidRPr="0018641B" w:rsidRDefault="00093C01" w:rsidP="002D41DC">
      <w:pPr>
        <w:spacing w:line="480" w:lineRule="auto"/>
        <w:ind w:left="1620"/>
        <w:jc w:val="both"/>
        <w:rPr>
          <w:rFonts w:ascii="Arial" w:hAnsi="Arial" w:cs="Arial"/>
        </w:rPr>
      </w:pPr>
      <w:r w:rsidRPr="0018641B">
        <w:rPr>
          <w:rFonts w:ascii="Arial" w:hAnsi="Arial" w:cs="Arial"/>
        </w:rPr>
        <w:t xml:space="preserve">Luego de haber ordenado la matriz de datos se </w:t>
      </w:r>
      <w:r w:rsidR="00487FDE" w:rsidRPr="0018641B">
        <w:rPr>
          <w:rFonts w:ascii="Arial" w:hAnsi="Arial" w:cs="Arial"/>
        </w:rPr>
        <w:t xml:space="preserve">procede a obtener la matriz de varianzas y covarianzas </w:t>
      </w:r>
      <w:r w:rsidR="00487FDE" w:rsidRPr="0018641B">
        <w:rPr>
          <w:rFonts w:ascii="Arial" w:hAnsi="Arial" w:cs="Arial"/>
          <w:b/>
        </w:rPr>
        <w:t>S</w:t>
      </w:r>
      <w:r w:rsidR="006A383F">
        <w:rPr>
          <w:rFonts w:ascii="Arial" w:hAnsi="Arial" w:cs="Arial"/>
        </w:rPr>
        <w:t>, l</w:t>
      </w:r>
      <w:r w:rsidR="00487FDE" w:rsidRPr="0018641B">
        <w:rPr>
          <w:rFonts w:ascii="Arial" w:hAnsi="Arial" w:cs="Arial"/>
        </w:rPr>
        <w:t xml:space="preserve">a cual tiene </w:t>
      </w:r>
      <w:r w:rsidR="006A383F">
        <w:rPr>
          <w:rFonts w:ascii="Arial" w:hAnsi="Arial" w:cs="Arial"/>
        </w:rPr>
        <w:t xml:space="preserve">se genera a través de la siguiente </w:t>
      </w:r>
      <w:r w:rsidR="00487FDE" w:rsidRPr="0018641B">
        <w:rPr>
          <w:rFonts w:ascii="Arial" w:hAnsi="Arial" w:cs="Arial"/>
        </w:rPr>
        <w:t>f</w:t>
      </w:r>
      <w:r w:rsidR="00034BB4" w:rsidRPr="0018641B">
        <w:rPr>
          <w:rFonts w:ascii="Arial" w:hAnsi="Arial" w:cs="Arial"/>
        </w:rPr>
        <w:t>órmula:</w:t>
      </w:r>
    </w:p>
    <w:p w:rsidR="00034BB4" w:rsidRDefault="00EC15B8" w:rsidP="00487FDE">
      <w:pPr>
        <w:spacing w:line="480" w:lineRule="auto"/>
        <w:ind w:left="1259"/>
        <w:rPr>
          <w:rFonts w:ascii="Arial" w:hAnsi="Arial" w:cs="Arial"/>
          <w:sz w:val="28"/>
          <w:szCs w:val="28"/>
        </w:rPr>
      </w:pPr>
      <w:r>
        <w:rPr>
          <w:rFonts w:ascii="Arial" w:hAnsi="Arial" w:cs="Arial"/>
          <w:noProof/>
          <w:sz w:val="28"/>
          <w:szCs w:val="28"/>
        </w:rPr>
        <w:pict>
          <v:shape id="_x0000_s1063" type="#_x0000_t75" style="position:absolute;left:0;text-align:left;margin-left:63pt;margin-top:25.2pt;width:225pt;height:25.1pt;z-index:251647488">
            <v:imagedata r:id="rId65" o:title=""/>
            <w10:wrap type="square"/>
          </v:shape>
          <o:OLEObject Type="Embed" ProgID="Equation.3" ShapeID="_x0000_s1063" DrawAspect="Content" ObjectID="_1309079647" r:id="rId66"/>
        </w:pict>
      </w:r>
    </w:p>
    <w:p w:rsidR="00BC2DC9" w:rsidRDefault="00BC2DC9" w:rsidP="00487FDE">
      <w:pPr>
        <w:spacing w:line="480" w:lineRule="auto"/>
        <w:ind w:left="1259"/>
        <w:rPr>
          <w:rFonts w:ascii="Arial" w:hAnsi="Arial" w:cs="Arial"/>
          <w:sz w:val="28"/>
          <w:szCs w:val="28"/>
        </w:rPr>
      </w:pPr>
    </w:p>
    <w:p w:rsidR="00BC2DC9" w:rsidRPr="00BC2DC9" w:rsidRDefault="0070399F" w:rsidP="00BC2DC9">
      <w:pPr>
        <w:rPr>
          <w:rFonts w:ascii="Arial" w:hAnsi="Arial" w:cs="Arial"/>
          <w:sz w:val="28"/>
          <w:szCs w:val="28"/>
        </w:rPr>
      </w:pPr>
      <w:r>
        <w:rPr>
          <w:rFonts w:ascii="Arial" w:hAnsi="Arial" w:cs="Arial"/>
          <w:noProof/>
          <w:sz w:val="28"/>
          <w:szCs w:val="28"/>
        </w:rPr>
        <w:pict>
          <v:group id="_x0000_s1149" style="position:absolute;margin-left:63pt;margin-top:10.25pt;width:270pt;height:40.55pt;z-index:251651584" coordorigin="3239,5485" coordsize="5400,811">
            <v:shape id="_x0000_s1050" type="#_x0000_t75" style="position:absolute;left:3239;top:5485;width:1980;height:688" o:regroupid="4">
              <v:imagedata r:id="rId67" o:title=""/>
            </v:shape>
            <v:shapetype id="_x0000_t202" coordsize="21600,21600" o:spt="202" path="m,l,21600r21600,l21600,xe">
              <v:stroke joinstyle="miter"/>
              <v:path gradientshapeok="t" o:connecttype="rect"/>
            </v:shapetype>
            <v:shape id="_x0000_s1056" type="#_x0000_t202" style="position:absolute;left:7019;top:5624;width:1620;height:672" o:regroupid="4" stroked="f">
              <v:textbox style="mso-next-textbox:#_x0000_s1056">
                <w:txbxContent>
                  <w:p w:rsidR="009E7B10" w:rsidRPr="00EC15B8" w:rsidRDefault="007A6C7D">
                    <w:pPr>
                      <w:rPr>
                        <w:b/>
                        <w:sz w:val="28"/>
                        <w:szCs w:val="28"/>
                      </w:rPr>
                    </w:pPr>
                    <w:r>
                      <w:rPr>
                        <w:b/>
                        <w:noProof/>
                        <w:sz w:val="28"/>
                        <w:szCs w:val="28"/>
                        <w:lang w:val="es-ES" w:eastAsia="es-ES"/>
                      </w:rPr>
                      <w:drawing>
                        <wp:inline distT="0" distB="0" distL="0" distR="0">
                          <wp:extent cx="1193165" cy="490855"/>
                          <wp:effectExtent l="19050" t="0" r="6985"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8"/>
                                  <a:srcRect/>
                                  <a:stretch>
                                    <a:fillRect/>
                                  </a:stretch>
                                </pic:blipFill>
                                <pic:spPr bwMode="auto">
                                  <a:xfrm>
                                    <a:off x="0" y="0"/>
                                    <a:ext cx="1193165" cy="490855"/>
                                  </a:xfrm>
                                  <a:prstGeom prst="rect">
                                    <a:avLst/>
                                  </a:prstGeom>
                                  <a:noFill/>
                                  <a:ln w="9525">
                                    <a:noFill/>
                                    <a:miter lim="800000"/>
                                    <a:headEnd/>
                                    <a:tailEnd/>
                                  </a:ln>
                                </pic:spPr>
                              </pic:pic>
                            </a:graphicData>
                          </a:graphic>
                        </wp:inline>
                      </w:drawing>
                    </w:r>
                  </w:p>
                  <w:p w:rsidR="009E7B10" w:rsidRPr="00EC15B8" w:rsidRDefault="007A6C7D">
                    <w:pPr>
                      <w:rPr>
                        <w:b/>
                        <w:sz w:val="28"/>
                        <w:szCs w:val="28"/>
                      </w:rPr>
                    </w:pPr>
                    <w:r>
                      <w:rPr>
                        <w:b/>
                        <w:noProof/>
                        <w:sz w:val="28"/>
                        <w:szCs w:val="28"/>
                        <w:lang w:val="es-ES" w:eastAsia="es-ES"/>
                      </w:rPr>
                      <w:drawing>
                        <wp:inline distT="0" distB="0" distL="0" distR="0">
                          <wp:extent cx="1193165" cy="490855"/>
                          <wp:effectExtent l="19050" t="0" r="6985"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8"/>
                                  <a:srcRect/>
                                  <a:stretch>
                                    <a:fillRect/>
                                  </a:stretch>
                                </pic:blipFill>
                                <pic:spPr bwMode="auto">
                                  <a:xfrm>
                                    <a:off x="0" y="0"/>
                                    <a:ext cx="1193165" cy="490855"/>
                                  </a:xfrm>
                                  <a:prstGeom prst="rect">
                                    <a:avLst/>
                                  </a:prstGeom>
                                  <a:noFill/>
                                  <a:ln w="9525">
                                    <a:noFill/>
                                    <a:miter lim="800000"/>
                                    <a:headEnd/>
                                    <a:tailEnd/>
                                  </a:ln>
                                </pic:spPr>
                              </pic:pic>
                            </a:graphicData>
                          </a:graphic>
                        </wp:inline>
                      </w:drawing>
                    </w:r>
                  </w:p>
                </w:txbxContent>
              </v:textbox>
            </v:shape>
            <v:shape id="_x0000_s1082" type="#_x0000_t202" style="position:absolute;left:6119;top:5624;width:1080;height:415" o:regroupid="4" filled="f" stroked="f">
              <v:textbox style="mso-next-textbox:#_x0000_s1082">
                <w:txbxContent>
                  <w:p w:rsidR="006A383F" w:rsidRDefault="006A383F">
                    <w:r w:rsidRPr="00BC2DC9">
                      <w:rPr>
                        <w:rFonts w:ascii="Arial" w:hAnsi="Arial" w:cs="Arial"/>
                      </w:rPr>
                      <w:t>para</w:t>
                    </w:r>
                    <w:r w:rsidRPr="00BC2DC9">
                      <w:rPr>
                        <w:rFonts w:ascii="Arial" w:hAnsi="Arial" w:cs="Arial"/>
                      </w:rPr>
                      <w:br w:type="textWrapping" w:clear="all"/>
                    </w:r>
                  </w:p>
                  <w:p w:rsidR="006A383F" w:rsidRDefault="006A383F"/>
                </w:txbxContent>
              </v:textbox>
            </v:shape>
          </v:group>
          <o:OLEObject Type="Embed" ProgID="Equation.3" ShapeID="_x0000_s1050" DrawAspect="Content" ObjectID="_1309079645" r:id="rId69"/>
        </w:pict>
      </w:r>
    </w:p>
    <w:p w:rsidR="00BC2DC9" w:rsidRDefault="00BC2DC9" w:rsidP="00487FDE">
      <w:pPr>
        <w:spacing w:line="480" w:lineRule="auto"/>
        <w:ind w:left="1259"/>
        <w:rPr>
          <w:rFonts w:ascii="Arial" w:hAnsi="Arial" w:cs="Arial"/>
          <w:sz w:val="28"/>
          <w:szCs w:val="28"/>
        </w:rPr>
      </w:pPr>
    </w:p>
    <w:p w:rsidR="00C07AA4" w:rsidRPr="00BC2DC9" w:rsidRDefault="00177D1D" w:rsidP="00BC2DC9">
      <w:pPr>
        <w:tabs>
          <w:tab w:val="left" w:pos="474"/>
          <w:tab w:val="left" w:pos="931"/>
        </w:tabs>
        <w:spacing w:line="480" w:lineRule="auto"/>
        <w:ind w:left="1259"/>
        <w:rPr>
          <w:rFonts w:ascii="Arial" w:hAnsi="Arial" w:cs="Arial"/>
        </w:rPr>
      </w:pPr>
      <w:r>
        <w:rPr>
          <w:rFonts w:ascii="Arial" w:hAnsi="Arial" w:cs="Arial"/>
          <w:noProof/>
          <w:sz w:val="28"/>
          <w:szCs w:val="28"/>
        </w:rPr>
        <w:pict>
          <v:group id="_x0000_s1150" style="position:absolute;left:0;text-align:left;margin-left:63pt;margin-top:29.5pt;width:351pt;height:43.65pt;z-index:251656704" coordorigin="3239,7285" coordsize="7020,873">
            <v:shape id="_x0000_s1121" type="#_x0000_t75" style="position:absolute;left:3239;top:7285;width:4680;height:873" o:regroupid="5">
              <v:imagedata r:id="rId70" o:title=""/>
            </v:shape>
            <v:shape id="_x0000_s1122" type="#_x0000_t75" style="position:absolute;left:9375;top:7454;width:884;height:467" o:regroupid="5">
              <v:imagedata r:id="rId71" o:title=""/>
            </v:shape>
            <v:shape id="_x0000_s1123" type="#_x0000_t202" style="position:absolute;left:8498;top:7486;width:1052;height:508" o:regroupid="5" filled="f" stroked="f">
              <v:textbox>
                <w:txbxContent>
                  <w:p w:rsidR="00CB4179" w:rsidRDefault="00CB4179" w:rsidP="006A383F">
                    <w:r w:rsidRPr="00BC2DC9">
                      <w:rPr>
                        <w:rFonts w:ascii="Arial" w:hAnsi="Arial" w:cs="Arial"/>
                      </w:rPr>
                      <w:t>para</w:t>
                    </w:r>
                    <w:r w:rsidRPr="00BC2DC9">
                      <w:rPr>
                        <w:rFonts w:ascii="Arial" w:hAnsi="Arial" w:cs="Arial"/>
                      </w:rPr>
                      <w:br w:type="textWrapping" w:clear="all"/>
                    </w:r>
                  </w:p>
                  <w:p w:rsidR="00CB4179" w:rsidRDefault="00CB4179" w:rsidP="006A383F"/>
                </w:txbxContent>
              </v:textbox>
            </v:shape>
          </v:group>
          <o:OLEObject Type="Embed" ProgID="Equation.3" ShapeID="_x0000_s1122" DrawAspect="Content" ObjectID="_1309079646" r:id="rId72"/>
        </w:pict>
      </w:r>
      <w:r w:rsidR="00BC2DC9">
        <w:rPr>
          <w:rFonts w:ascii="Arial" w:hAnsi="Arial" w:cs="Arial"/>
          <w:sz w:val="28"/>
          <w:szCs w:val="28"/>
        </w:rPr>
        <w:tab/>
      </w:r>
      <w:r w:rsidR="009E7B10" w:rsidRPr="00BC2DC9">
        <w:rPr>
          <w:rFonts w:ascii="Arial" w:hAnsi="Arial" w:cs="Arial"/>
        </w:rPr>
        <w:br w:type="textWrapping" w:clear="all"/>
      </w:r>
    </w:p>
    <w:p w:rsidR="00C07AA4" w:rsidRPr="00C07AA4" w:rsidRDefault="00C07AA4" w:rsidP="00C07AA4">
      <w:pPr>
        <w:rPr>
          <w:rFonts w:ascii="Arial" w:hAnsi="Arial" w:cs="Arial"/>
          <w:sz w:val="28"/>
          <w:szCs w:val="28"/>
        </w:rPr>
      </w:pPr>
    </w:p>
    <w:p w:rsidR="00C07AA4" w:rsidRPr="00C07AA4" w:rsidRDefault="00C07AA4" w:rsidP="00C07AA4">
      <w:pPr>
        <w:rPr>
          <w:rFonts w:ascii="Arial" w:hAnsi="Arial" w:cs="Arial"/>
          <w:sz w:val="28"/>
          <w:szCs w:val="28"/>
        </w:rPr>
      </w:pPr>
    </w:p>
    <w:p w:rsidR="00C07AA4" w:rsidRDefault="008207F0" w:rsidP="00C07AA4">
      <w:pPr>
        <w:tabs>
          <w:tab w:val="left" w:pos="1089"/>
        </w:tabs>
        <w:rPr>
          <w:rFonts w:ascii="Arial" w:hAnsi="Arial" w:cs="Arial"/>
          <w:sz w:val="28"/>
          <w:szCs w:val="28"/>
        </w:rPr>
      </w:pPr>
      <w:r>
        <w:rPr>
          <w:rFonts w:ascii="Arial" w:hAnsi="Arial" w:cs="Arial"/>
          <w:noProof/>
          <w:sz w:val="28"/>
          <w:szCs w:val="28"/>
        </w:rPr>
        <w:pict>
          <v:group id="_x0000_s1151" style="position:absolute;margin-left:63pt;margin-top:5.1pt;width:351pt;height:48pt;z-index:251655680" coordorigin="3239,8996" coordsize="7020,960">
            <v:shape id="_x0000_s1117" type="#_x0000_t75" style="position:absolute;left:3239;top:8996;width:3600;height:960" o:regroupid="6">
              <v:imagedata r:id="rId73" o:title=""/>
            </v:shape>
            <v:shape id="_x0000_s1118" type="#_x0000_t75" style="position:absolute;left:8639;top:9324;width:1620;height:459" o:regroupid="6">
              <v:imagedata r:id="rId74" o:title=""/>
            </v:shape>
            <v:shape id="_x0000_s1119" type="#_x0000_t202" style="position:absolute;left:7559;top:9389;width:1080;height:540" o:regroupid="6" filled="f" stroked="f">
              <v:textbox>
                <w:txbxContent>
                  <w:p w:rsidR="00CB4179" w:rsidRDefault="00CB4179" w:rsidP="006A383F">
                    <w:r w:rsidRPr="00BC2DC9">
                      <w:rPr>
                        <w:rFonts w:ascii="Arial" w:hAnsi="Arial" w:cs="Arial"/>
                      </w:rPr>
                      <w:t>para</w:t>
                    </w:r>
                    <w:r w:rsidRPr="00BC2DC9">
                      <w:rPr>
                        <w:rFonts w:ascii="Arial" w:hAnsi="Arial" w:cs="Arial"/>
                      </w:rPr>
                      <w:br w:type="textWrapping" w:clear="all"/>
                    </w:r>
                  </w:p>
                  <w:p w:rsidR="00CB4179" w:rsidRDefault="00CB4179" w:rsidP="006A383F"/>
                </w:txbxContent>
              </v:textbox>
            </v:shape>
          </v:group>
          <o:OLEObject Type="Embed" ProgID="Equation.3" ShapeID="_x0000_s1118" DrawAspect="Content" ObjectID="_1309079648" r:id="rId75"/>
        </w:pict>
      </w:r>
      <w:r w:rsidR="00C07AA4">
        <w:rPr>
          <w:rFonts w:ascii="Arial" w:hAnsi="Arial" w:cs="Arial"/>
          <w:sz w:val="28"/>
          <w:szCs w:val="28"/>
        </w:rPr>
        <w:tab/>
      </w:r>
    </w:p>
    <w:p w:rsidR="00C07AA4" w:rsidRDefault="00C07AA4" w:rsidP="00C07AA4">
      <w:pPr>
        <w:tabs>
          <w:tab w:val="left" w:pos="1089"/>
        </w:tabs>
        <w:rPr>
          <w:rFonts w:ascii="Arial" w:hAnsi="Arial" w:cs="Arial"/>
          <w:sz w:val="28"/>
          <w:szCs w:val="28"/>
        </w:rPr>
      </w:pPr>
    </w:p>
    <w:p w:rsidR="00C07AA4" w:rsidRDefault="00C07AA4" w:rsidP="00C07AA4">
      <w:pPr>
        <w:tabs>
          <w:tab w:val="left" w:pos="1089"/>
        </w:tabs>
        <w:rPr>
          <w:rFonts w:ascii="Arial" w:hAnsi="Arial" w:cs="Arial"/>
          <w:sz w:val="28"/>
          <w:szCs w:val="28"/>
        </w:rPr>
      </w:pPr>
    </w:p>
    <w:p w:rsidR="00BC2DC9" w:rsidRPr="00C07AA4" w:rsidRDefault="00BC2DC9" w:rsidP="00C07AA4">
      <w:pPr>
        <w:tabs>
          <w:tab w:val="left" w:pos="1089"/>
        </w:tabs>
        <w:rPr>
          <w:rFonts w:ascii="Arial" w:hAnsi="Arial" w:cs="Arial"/>
          <w:sz w:val="28"/>
          <w:szCs w:val="28"/>
        </w:rPr>
      </w:pPr>
    </w:p>
    <w:p w:rsidR="00C07AA4" w:rsidRPr="00C07AA4" w:rsidRDefault="00C07AA4" w:rsidP="00BC2DC9">
      <w:pPr>
        <w:rPr>
          <w:rFonts w:ascii="Arial" w:hAnsi="Arial" w:cs="Arial"/>
          <w:sz w:val="28"/>
          <w:szCs w:val="28"/>
        </w:rPr>
      </w:pPr>
    </w:p>
    <w:p w:rsidR="00C07AA4" w:rsidRPr="00C07AA4" w:rsidRDefault="00C07AA4" w:rsidP="00BC2DC9">
      <w:pPr>
        <w:rPr>
          <w:rFonts w:ascii="Arial" w:hAnsi="Arial" w:cs="Arial"/>
          <w:sz w:val="28"/>
          <w:szCs w:val="28"/>
        </w:rPr>
      </w:pPr>
    </w:p>
    <w:p w:rsidR="00C07AA4" w:rsidRPr="00BC2DC9" w:rsidRDefault="00BC2DC9" w:rsidP="00C07AA4">
      <w:pPr>
        <w:rPr>
          <w:rFonts w:ascii="Arial" w:hAnsi="Arial" w:cs="Arial"/>
        </w:rPr>
      </w:pPr>
      <w:r>
        <w:rPr>
          <w:rFonts w:ascii="Arial" w:hAnsi="Arial" w:cs="Arial"/>
          <w:sz w:val="28"/>
          <w:szCs w:val="28"/>
        </w:rPr>
        <w:t xml:space="preserve">   </w:t>
      </w:r>
    </w:p>
    <w:p w:rsidR="00294889" w:rsidRPr="00294889" w:rsidRDefault="00E24C2C" w:rsidP="002D41DC">
      <w:pPr>
        <w:spacing w:line="480" w:lineRule="auto"/>
        <w:ind w:left="1191" w:hanging="57"/>
        <w:rPr>
          <w:rFonts w:ascii="Arial" w:hAnsi="Arial" w:cs="Arial"/>
          <w:sz w:val="28"/>
          <w:szCs w:val="28"/>
        </w:rPr>
      </w:pPr>
      <w:r>
        <w:rPr>
          <w:rFonts w:ascii="Arial" w:hAnsi="Arial" w:cs="Arial"/>
          <w:b/>
        </w:rPr>
        <w:t>2.</w:t>
      </w:r>
      <w:r w:rsidR="006035C2">
        <w:rPr>
          <w:rFonts w:ascii="Arial" w:hAnsi="Arial" w:cs="Arial"/>
          <w:b/>
        </w:rPr>
        <w:t>5</w:t>
      </w:r>
      <w:r w:rsidR="00294889">
        <w:rPr>
          <w:rFonts w:ascii="Arial" w:hAnsi="Arial" w:cs="Arial"/>
          <w:b/>
        </w:rPr>
        <w:t xml:space="preserve">.1.   </w:t>
      </w:r>
      <w:r w:rsidR="000D4CE0">
        <w:rPr>
          <w:rFonts w:ascii="Arial" w:hAnsi="Arial" w:cs="Arial"/>
          <w:b/>
        </w:rPr>
        <w:t>Matriz de correlación</w:t>
      </w:r>
    </w:p>
    <w:p w:rsidR="0082326C" w:rsidRPr="00C07AA4" w:rsidRDefault="000D4CE0" w:rsidP="002D41DC">
      <w:pPr>
        <w:spacing w:line="480" w:lineRule="auto"/>
        <w:ind w:left="1134"/>
        <w:rPr>
          <w:rFonts w:ascii="Arial" w:hAnsi="Arial" w:cs="Arial"/>
          <w:sz w:val="28"/>
          <w:szCs w:val="28"/>
        </w:rPr>
      </w:pPr>
      <w:r>
        <w:rPr>
          <w:rFonts w:ascii="Arial" w:hAnsi="Arial" w:cs="Arial"/>
        </w:rPr>
        <w:t xml:space="preserve">Los </w:t>
      </w:r>
      <w:r w:rsidR="008409AD">
        <w:rPr>
          <w:rFonts w:ascii="Arial" w:hAnsi="Arial" w:cs="Arial"/>
        </w:rPr>
        <w:t>coeficientes para la matriz de correlaci</w:t>
      </w:r>
      <w:r w:rsidR="0082326C">
        <w:rPr>
          <w:rFonts w:ascii="Arial" w:hAnsi="Arial" w:cs="Arial"/>
        </w:rPr>
        <w:t>ón est</w:t>
      </w:r>
      <w:r w:rsidR="008409AD">
        <w:rPr>
          <w:rFonts w:ascii="Arial" w:hAnsi="Arial" w:cs="Arial"/>
        </w:rPr>
        <w:t>án</w:t>
      </w:r>
      <w:r w:rsidR="0082326C">
        <w:rPr>
          <w:rFonts w:ascii="Arial" w:hAnsi="Arial" w:cs="Arial"/>
        </w:rPr>
        <w:t xml:space="preserve"> dados por:</w:t>
      </w:r>
    </w:p>
    <w:p w:rsidR="0082326C" w:rsidRPr="0082326C" w:rsidRDefault="007A6C7D" w:rsidP="0082326C">
      <w:pPr>
        <w:rPr>
          <w:rFonts w:ascii="Arial" w:hAnsi="Arial" w:cs="Arial"/>
          <w:sz w:val="28"/>
          <w:szCs w:val="28"/>
        </w:rPr>
      </w:pPr>
      <w:r>
        <w:rPr>
          <w:rFonts w:ascii="Arial" w:hAnsi="Arial" w:cs="Arial"/>
          <w:noProof/>
          <w:sz w:val="28"/>
          <w:szCs w:val="28"/>
          <w:lang w:val="es-ES" w:eastAsia="es-ES"/>
        </w:rPr>
        <w:drawing>
          <wp:anchor distT="0" distB="0" distL="114300" distR="114300" simplePos="0" relativeHeight="251654656" behindDoc="0" locked="0" layoutInCell="1" allowOverlap="1">
            <wp:simplePos x="0" y="0"/>
            <wp:positionH relativeFrom="column">
              <wp:posOffset>685800</wp:posOffset>
            </wp:positionH>
            <wp:positionV relativeFrom="paragraph">
              <wp:posOffset>108585</wp:posOffset>
            </wp:positionV>
            <wp:extent cx="1600200" cy="670560"/>
            <wp:effectExtent l="0" t="0" r="0" b="0"/>
            <wp:wrapSquare wrapText="right"/>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76"/>
                    <a:srcRect/>
                    <a:stretch>
                      <a:fillRect/>
                    </a:stretch>
                  </pic:blipFill>
                  <pic:spPr bwMode="auto">
                    <a:xfrm>
                      <a:off x="0" y="0"/>
                      <a:ext cx="1600200" cy="670560"/>
                    </a:xfrm>
                    <a:prstGeom prst="rect">
                      <a:avLst/>
                    </a:prstGeom>
                    <a:noFill/>
                    <a:ln w="9525">
                      <a:noFill/>
                      <a:miter lim="800000"/>
                      <a:headEnd/>
                      <a:tailEnd/>
                    </a:ln>
                  </pic:spPr>
                </pic:pic>
              </a:graphicData>
            </a:graphic>
          </wp:anchor>
        </w:drawing>
      </w:r>
    </w:p>
    <w:p w:rsidR="00487FDE" w:rsidRDefault="0082326C" w:rsidP="0082326C">
      <w:pPr>
        <w:tabs>
          <w:tab w:val="left" w:pos="1668"/>
        </w:tabs>
        <w:rPr>
          <w:rFonts w:ascii="Arial" w:hAnsi="Arial" w:cs="Arial"/>
          <w:sz w:val="28"/>
          <w:szCs w:val="28"/>
        </w:rPr>
      </w:pPr>
      <w:r>
        <w:rPr>
          <w:rFonts w:ascii="Arial" w:hAnsi="Arial" w:cs="Arial"/>
          <w:sz w:val="28"/>
          <w:szCs w:val="28"/>
        </w:rPr>
        <w:tab/>
      </w:r>
    </w:p>
    <w:p w:rsidR="008A6366" w:rsidRDefault="008A6366" w:rsidP="0082326C">
      <w:pPr>
        <w:tabs>
          <w:tab w:val="left" w:pos="1668"/>
        </w:tabs>
        <w:rPr>
          <w:rFonts w:ascii="Arial" w:hAnsi="Arial" w:cs="Arial"/>
          <w:sz w:val="28"/>
          <w:szCs w:val="28"/>
        </w:rPr>
      </w:pPr>
    </w:p>
    <w:p w:rsidR="008A6366" w:rsidRDefault="008A6366" w:rsidP="0082326C">
      <w:pPr>
        <w:tabs>
          <w:tab w:val="left" w:pos="1668"/>
        </w:tabs>
        <w:rPr>
          <w:rFonts w:ascii="Arial" w:hAnsi="Arial" w:cs="Arial"/>
          <w:sz w:val="28"/>
          <w:szCs w:val="28"/>
        </w:rPr>
      </w:pPr>
    </w:p>
    <w:p w:rsidR="00BC2DC9" w:rsidRDefault="006D189F" w:rsidP="00EE6F9A">
      <w:pPr>
        <w:tabs>
          <w:tab w:val="left" w:pos="1260"/>
        </w:tabs>
        <w:spacing w:line="480" w:lineRule="auto"/>
        <w:ind w:left="1259"/>
        <w:rPr>
          <w:rFonts w:ascii="Arial" w:hAnsi="Arial" w:cs="Arial"/>
        </w:rPr>
      </w:pPr>
      <w:r>
        <w:rPr>
          <w:rFonts w:ascii="Arial" w:hAnsi="Arial" w:cs="Arial"/>
          <w:noProof/>
          <w:sz w:val="28"/>
          <w:szCs w:val="28"/>
        </w:rPr>
        <w:pict>
          <v:group id="_x0000_s1152" style="position:absolute;left:0;text-align:left;margin-left:54pt;margin-top:7.15pt;width:155.45pt;height:29.75pt;z-index:251657728" coordorigin="3370,12776" coordsize="3109,595">
            <v:shape id="_x0000_s1125" type="#_x0000_t75" style="position:absolute;left:5759;top:12776;width:720;height:398" wrapcoords="5023 4320 1005 17280 4019 17280 14567 17280 20093 12960 19591 4320 5023 4320" o:regroupid="7">
              <v:imagedata r:id="rId77" o:title=""/>
            </v:shape>
            <v:shape id="_x0000_s1126" type="#_x0000_t75" style="position:absolute;left:3370;top:12814;width:1335;height:557" o:regroupid="7">
              <v:imagedata r:id="rId78" o:title=""/>
            </v:shape>
            <v:shape id="_x0000_s1127" type="#_x0000_t202" style="position:absolute;left:4735;top:12776;width:1024;height:494" o:regroupid="7" filled="f" stroked="f">
              <v:textbox>
                <w:txbxContent>
                  <w:p w:rsidR="00CB4179" w:rsidRDefault="00CB4179" w:rsidP="006A383F">
                    <w:r w:rsidRPr="00BC2DC9">
                      <w:rPr>
                        <w:rFonts w:ascii="Arial" w:hAnsi="Arial" w:cs="Arial"/>
                      </w:rPr>
                      <w:t>para</w:t>
                    </w:r>
                    <w:r w:rsidRPr="00BC2DC9">
                      <w:rPr>
                        <w:rFonts w:ascii="Arial" w:hAnsi="Arial" w:cs="Arial"/>
                      </w:rPr>
                      <w:br w:type="textWrapping" w:clear="all"/>
                    </w:r>
                  </w:p>
                  <w:p w:rsidR="00CB4179" w:rsidRDefault="00CB4179" w:rsidP="006A383F"/>
                </w:txbxContent>
              </v:textbox>
            </v:shape>
          </v:group>
          <o:OLEObject Type="Embed" ProgID="Equation.3" ShapeID="_x0000_s1125" DrawAspect="Content" ObjectID="_1309079653" r:id="rId79"/>
        </w:pict>
      </w:r>
    </w:p>
    <w:p w:rsidR="00BC2DC9" w:rsidRPr="00BC2DC9" w:rsidRDefault="00BC2DC9" w:rsidP="00BC2DC9">
      <w:pPr>
        <w:rPr>
          <w:rFonts w:ascii="Arial" w:hAnsi="Arial" w:cs="Arial"/>
        </w:rPr>
      </w:pPr>
      <w:r>
        <w:rPr>
          <w:rFonts w:ascii="Arial" w:hAnsi="Arial" w:cs="Arial"/>
        </w:rPr>
        <w:t xml:space="preserve"> </w:t>
      </w:r>
    </w:p>
    <w:p w:rsidR="00BC2DC9" w:rsidRDefault="00BC2DC9" w:rsidP="00EE6F9A">
      <w:pPr>
        <w:tabs>
          <w:tab w:val="left" w:pos="1260"/>
        </w:tabs>
        <w:spacing w:line="480" w:lineRule="auto"/>
        <w:ind w:left="1259"/>
        <w:rPr>
          <w:rFonts w:ascii="Arial" w:hAnsi="Arial" w:cs="Arial"/>
        </w:rPr>
      </w:pPr>
    </w:p>
    <w:p w:rsidR="00EE6F9A" w:rsidRPr="008A6366" w:rsidRDefault="008A6366" w:rsidP="002D41DC">
      <w:pPr>
        <w:tabs>
          <w:tab w:val="left" w:pos="1260"/>
        </w:tabs>
        <w:spacing w:line="480" w:lineRule="auto"/>
        <w:ind w:left="1134"/>
        <w:rPr>
          <w:rFonts w:ascii="Arial" w:hAnsi="Arial" w:cs="Arial"/>
        </w:rPr>
      </w:pPr>
      <w:r>
        <w:rPr>
          <w:rFonts w:ascii="Arial" w:hAnsi="Arial" w:cs="Arial"/>
        </w:rPr>
        <w:t xml:space="preserve">La matriz de correlación, denotada por </w:t>
      </w:r>
      <w:r w:rsidR="00EE6F9A">
        <w:rPr>
          <w:rFonts w:ascii="Arial" w:hAnsi="Arial" w:cs="Arial"/>
        </w:rPr>
        <w:t>R, será de p filas y p columnas, la cual está conformada por unos en su diagonal principal.</w:t>
      </w:r>
    </w:p>
    <w:p w:rsidR="00897A31" w:rsidRDefault="00897A31" w:rsidP="00020B18">
      <w:pPr>
        <w:spacing w:line="480" w:lineRule="auto"/>
        <w:ind w:left="1259"/>
        <w:jc w:val="center"/>
        <w:rPr>
          <w:rFonts w:ascii="Arial" w:hAnsi="Arial" w:cs="Arial"/>
          <w:b/>
        </w:rPr>
      </w:pPr>
    </w:p>
    <w:p w:rsidR="00020B18" w:rsidRDefault="00247BB6" w:rsidP="00020B18">
      <w:pPr>
        <w:spacing w:line="480" w:lineRule="auto"/>
        <w:ind w:left="1259"/>
        <w:jc w:val="center"/>
        <w:rPr>
          <w:rFonts w:ascii="Arial" w:hAnsi="Arial" w:cs="Arial"/>
          <w:b/>
        </w:rPr>
      </w:pPr>
      <w:r>
        <w:rPr>
          <w:rFonts w:ascii="Arial" w:hAnsi="Arial" w:cs="Arial"/>
          <w:b/>
        </w:rPr>
        <w:t>Tabla 2.1</w:t>
      </w:r>
    </w:p>
    <w:p w:rsidR="00BC2DC9" w:rsidRDefault="00020B18" w:rsidP="00020B18">
      <w:pPr>
        <w:ind w:left="1260"/>
        <w:jc w:val="center"/>
        <w:rPr>
          <w:rFonts w:ascii="Arial" w:hAnsi="Arial" w:cs="Arial"/>
          <w:b/>
        </w:rPr>
      </w:pPr>
      <w:r>
        <w:rPr>
          <w:rFonts w:ascii="Arial" w:hAnsi="Arial" w:cs="Arial"/>
          <w:b/>
        </w:rPr>
        <w:t>Matriz de correlación</w:t>
      </w:r>
    </w:p>
    <w:p w:rsidR="00BC2DC9" w:rsidRPr="00BC2DC9" w:rsidRDefault="00BC2DC9" w:rsidP="00BC2DC9">
      <w:pPr>
        <w:rPr>
          <w:rFonts w:ascii="Arial" w:hAnsi="Arial" w:cs="Arial"/>
        </w:rPr>
      </w:pPr>
    </w:p>
    <w:p w:rsidR="00BC2DC9" w:rsidRPr="00EF0B73" w:rsidRDefault="007A6C7D" w:rsidP="00BC2DC9">
      <w:pPr>
        <w:rPr>
          <w:rFonts w:ascii="Arial" w:hAnsi="Arial" w:cs="Arial"/>
        </w:rPr>
      </w:pPr>
      <w:r>
        <w:rPr>
          <w:noProof/>
          <w:lang w:val="es-ES" w:eastAsia="es-ES"/>
        </w:rPr>
        <w:drawing>
          <wp:anchor distT="0" distB="0" distL="114300" distR="114300" simplePos="0" relativeHeight="251662848" behindDoc="0" locked="0" layoutInCell="1" allowOverlap="1">
            <wp:simplePos x="0" y="0"/>
            <wp:positionH relativeFrom="column">
              <wp:posOffset>1257300</wp:posOffset>
            </wp:positionH>
            <wp:positionV relativeFrom="paragraph">
              <wp:posOffset>5715</wp:posOffset>
            </wp:positionV>
            <wp:extent cx="3676650" cy="1466850"/>
            <wp:effectExtent l="19050" t="0" r="0" b="0"/>
            <wp:wrapNone/>
            <wp:docPr id="124" name="Imagen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80"/>
                    <a:srcRect/>
                    <a:stretch>
                      <a:fillRect/>
                    </a:stretch>
                  </pic:blipFill>
                  <pic:spPr bwMode="auto">
                    <a:xfrm>
                      <a:off x="0" y="0"/>
                      <a:ext cx="3676650" cy="1466850"/>
                    </a:xfrm>
                    <a:prstGeom prst="rect">
                      <a:avLst/>
                    </a:prstGeom>
                    <a:noFill/>
                    <a:ln w="9525">
                      <a:noFill/>
                      <a:miter lim="800000"/>
                      <a:headEnd/>
                      <a:tailEnd/>
                    </a:ln>
                  </pic:spPr>
                </pic:pic>
              </a:graphicData>
            </a:graphic>
          </wp:anchor>
        </w:drawing>
      </w:r>
    </w:p>
    <w:p w:rsidR="00BC2DC9" w:rsidRPr="00BC2DC9" w:rsidRDefault="00BC2DC9" w:rsidP="00BC2DC9">
      <w:pPr>
        <w:rPr>
          <w:rFonts w:ascii="Arial" w:hAnsi="Arial" w:cs="Arial"/>
        </w:rPr>
      </w:pPr>
    </w:p>
    <w:p w:rsidR="00BC2DC9" w:rsidRPr="00BC2DC9" w:rsidRDefault="00BC2DC9" w:rsidP="00BC2DC9">
      <w:pPr>
        <w:rPr>
          <w:rFonts w:ascii="Arial" w:hAnsi="Arial" w:cs="Arial"/>
        </w:rPr>
      </w:pPr>
    </w:p>
    <w:p w:rsidR="00BC2DC9" w:rsidRPr="00BC2DC9" w:rsidRDefault="00BC2DC9" w:rsidP="00BC2DC9">
      <w:pPr>
        <w:rPr>
          <w:rFonts w:ascii="Arial" w:hAnsi="Arial" w:cs="Arial"/>
        </w:rPr>
      </w:pPr>
    </w:p>
    <w:p w:rsidR="00BC2DC9" w:rsidRPr="00BC2DC9" w:rsidRDefault="00BC2DC9" w:rsidP="00BC2DC9">
      <w:pPr>
        <w:rPr>
          <w:rFonts w:ascii="Arial" w:hAnsi="Arial" w:cs="Arial"/>
        </w:rPr>
      </w:pPr>
    </w:p>
    <w:p w:rsidR="00EE6F9A" w:rsidRDefault="00BC2DC9" w:rsidP="00BC2DC9">
      <w:pPr>
        <w:tabs>
          <w:tab w:val="left" w:pos="2300"/>
        </w:tabs>
        <w:rPr>
          <w:rFonts w:ascii="Arial" w:hAnsi="Arial" w:cs="Arial"/>
        </w:rPr>
      </w:pPr>
      <w:r>
        <w:rPr>
          <w:rFonts w:ascii="Arial" w:hAnsi="Arial" w:cs="Arial"/>
        </w:rPr>
        <w:tab/>
      </w:r>
    </w:p>
    <w:p w:rsidR="00294889" w:rsidRPr="00BC2DC9" w:rsidRDefault="00294889" w:rsidP="00BC2DC9">
      <w:pPr>
        <w:tabs>
          <w:tab w:val="left" w:pos="2300"/>
        </w:tabs>
        <w:rPr>
          <w:rFonts w:ascii="Arial" w:hAnsi="Arial" w:cs="Arial"/>
        </w:rPr>
      </w:pPr>
    </w:p>
    <w:p w:rsidR="00294889" w:rsidRPr="00294889" w:rsidRDefault="00294889" w:rsidP="00294889">
      <w:pPr>
        <w:rPr>
          <w:rFonts w:ascii="Arial" w:hAnsi="Arial" w:cs="Arial"/>
        </w:rPr>
      </w:pPr>
    </w:p>
    <w:p w:rsidR="00294889" w:rsidRPr="00294889" w:rsidRDefault="00294889" w:rsidP="00294889">
      <w:pPr>
        <w:rPr>
          <w:rFonts w:ascii="Arial" w:hAnsi="Arial" w:cs="Arial"/>
        </w:rPr>
      </w:pPr>
    </w:p>
    <w:p w:rsidR="00294889" w:rsidRPr="00294889" w:rsidRDefault="00294889" w:rsidP="00294889">
      <w:pPr>
        <w:rPr>
          <w:rFonts w:ascii="Arial" w:hAnsi="Arial" w:cs="Arial"/>
        </w:rPr>
      </w:pPr>
    </w:p>
    <w:p w:rsidR="006D189F" w:rsidRDefault="006D189F" w:rsidP="00020B18">
      <w:pPr>
        <w:spacing w:line="480" w:lineRule="auto"/>
        <w:ind w:left="1259"/>
        <w:rPr>
          <w:rFonts w:ascii="Arial" w:hAnsi="Arial" w:cs="Arial"/>
        </w:rPr>
      </w:pPr>
    </w:p>
    <w:p w:rsidR="00BC2DC9" w:rsidRDefault="00020B18" w:rsidP="002D41DC">
      <w:pPr>
        <w:spacing w:line="480" w:lineRule="auto"/>
        <w:ind w:left="1134"/>
        <w:rPr>
          <w:rFonts w:ascii="Arial" w:hAnsi="Arial" w:cs="Arial"/>
        </w:rPr>
      </w:pPr>
      <w:r>
        <w:rPr>
          <w:rFonts w:ascii="Arial" w:hAnsi="Arial" w:cs="Arial"/>
        </w:rPr>
        <w:t>Se considerará la iteración R</w:t>
      </w:r>
      <w:r>
        <w:rPr>
          <w:rFonts w:ascii="Arial" w:hAnsi="Arial" w:cs="Arial"/>
          <w:vertAlign w:val="subscript"/>
        </w:rPr>
        <w:t>ij</w:t>
      </w:r>
      <w:r>
        <w:rPr>
          <w:rFonts w:ascii="Arial" w:hAnsi="Arial" w:cs="Arial"/>
        </w:rPr>
        <w:t xml:space="preserve"> como alta correlación, si en valor absoluto este valor es mayor que 0.6.</w:t>
      </w:r>
    </w:p>
    <w:p w:rsidR="00203465" w:rsidRDefault="00203465" w:rsidP="00020B18">
      <w:pPr>
        <w:spacing w:line="480" w:lineRule="auto"/>
        <w:ind w:left="1259"/>
        <w:rPr>
          <w:rFonts w:ascii="Arial" w:hAnsi="Arial" w:cs="Arial"/>
        </w:rPr>
      </w:pPr>
    </w:p>
    <w:p w:rsidR="006A383F" w:rsidRDefault="00E24C2C" w:rsidP="002D41DC">
      <w:pPr>
        <w:spacing w:line="480" w:lineRule="auto"/>
        <w:ind w:left="1191" w:hanging="57"/>
        <w:rPr>
          <w:rFonts w:ascii="Arial" w:hAnsi="Arial" w:cs="Arial"/>
          <w:b/>
        </w:rPr>
      </w:pPr>
      <w:r>
        <w:rPr>
          <w:rFonts w:ascii="Arial" w:hAnsi="Arial" w:cs="Arial"/>
          <w:b/>
        </w:rPr>
        <w:t>2.</w:t>
      </w:r>
      <w:r w:rsidR="006035C2">
        <w:rPr>
          <w:rFonts w:ascii="Arial" w:hAnsi="Arial" w:cs="Arial"/>
          <w:b/>
        </w:rPr>
        <w:t>5</w:t>
      </w:r>
      <w:r w:rsidR="006A383F">
        <w:rPr>
          <w:rFonts w:ascii="Arial" w:hAnsi="Arial" w:cs="Arial"/>
          <w:b/>
        </w:rPr>
        <w:t>.2.   Tablas de contingencia</w:t>
      </w:r>
    </w:p>
    <w:p w:rsidR="006A383F" w:rsidRDefault="00E96EC0" w:rsidP="002D41DC">
      <w:pPr>
        <w:spacing w:line="480" w:lineRule="auto"/>
        <w:ind w:left="1134"/>
        <w:jc w:val="both"/>
        <w:rPr>
          <w:rFonts w:ascii="Arial" w:hAnsi="Arial" w:cs="Arial"/>
        </w:rPr>
      </w:pPr>
      <w:r>
        <w:rPr>
          <w:rFonts w:ascii="Arial" w:hAnsi="Arial" w:cs="Arial"/>
        </w:rPr>
        <w:t>El método bivariado que permite determinar si existe o no dependencia entre las variables de una muestra o población se denomina “tablas de contingencia”. En el planteamiento de la hipótesis nula se propone que existe independencia entre un par de variables versus la hipótesis alterna de dependencia.</w:t>
      </w:r>
    </w:p>
    <w:p w:rsidR="00203465" w:rsidRDefault="00203465" w:rsidP="00203465">
      <w:pPr>
        <w:spacing w:line="480" w:lineRule="auto"/>
        <w:ind w:left="1259"/>
        <w:jc w:val="center"/>
        <w:rPr>
          <w:rFonts w:ascii="Arial" w:hAnsi="Arial" w:cs="Arial"/>
          <w:b/>
        </w:rPr>
      </w:pPr>
    </w:p>
    <w:p w:rsidR="003E7F34" w:rsidRDefault="003E7F34" w:rsidP="00203465">
      <w:pPr>
        <w:spacing w:line="480" w:lineRule="auto"/>
        <w:ind w:left="1259"/>
        <w:jc w:val="center"/>
        <w:rPr>
          <w:rFonts w:ascii="Arial" w:hAnsi="Arial" w:cs="Arial"/>
          <w:b/>
        </w:rPr>
      </w:pPr>
    </w:p>
    <w:p w:rsidR="003E7F34" w:rsidRDefault="003E7F34" w:rsidP="00203465">
      <w:pPr>
        <w:spacing w:line="480" w:lineRule="auto"/>
        <w:ind w:left="1259"/>
        <w:jc w:val="center"/>
        <w:rPr>
          <w:rFonts w:ascii="Arial" w:hAnsi="Arial" w:cs="Arial"/>
          <w:b/>
        </w:rPr>
      </w:pPr>
    </w:p>
    <w:p w:rsidR="003E7F34" w:rsidRDefault="003E7F34" w:rsidP="00203465">
      <w:pPr>
        <w:spacing w:line="480" w:lineRule="auto"/>
        <w:ind w:left="1259"/>
        <w:jc w:val="center"/>
        <w:rPr>
          <w:rFonts w:ascii="Arial" w:hAnsi="Arial" w:cs="Arial"/>
          <w:b/>
        </w:rPr>
      </w:pPr>
    </w:p>
    <w:p w:rsidR="00897A31" w:rsidRDefault="00897A31" w:rsidP="00203465">
      <w:pPr>
        <w:spacing w:line="480" w:lineRule="auto"/>
        <w:ind w:left="1259"/>
        <w:jc w:val="center"/>
        <w:rPr>
          <w:rFonts w:ascii="Arial" w:hAnsi="Arial" w:cs="Arial"/>
          <w:b/>
        </w:rPr>
      </w:pPr>
    </w:p>
    <w:p w:rsidR="00203465" w:rsidRDefault="00247BB6" w:rsidP="00203465">
      <w:pPr>
        <w:spacing w:line="480" w:lineRule="auto"/>
        <w:ind w:left="1259"/>
        <w:jc w:val="center"/>
        <w:rPr>
          <w:rFonts w:ascii="Arial" w:hAnsi="Arial" w:cs="Arial"/>
          <w:b/>
        </w:rPr>
      </w:pPr>
      <w:r>
        <w:rPr>
          <w:rFonts w:ascii="Arial" w:hAnsi="Arial" w:cs="Arial"/>
          <w:b/>
        </w:rPr>
        <w:t>Tabla 2.2</w:t>
      </w:r>
    </w:p>
    <w:p w:rsidR="00203465" w:rsidRPr="00BC2DC9" w:rsidRDefault="00203465" w:rsidP="00203465">
      <w:pPr>
        <w:ind w:left="1260"/>
        <w:jc w:val="center"/>
        <w:rPr>
          <w:rFonts w:ascii="Arial" w:hAnsi="Arial" w:cs="Arial"/>
        </w:rPr>
      </w:pPr>
      <w:r>
        <w:rPr>
          <w:rFonts w:ascii="Arial" w:hAnsi="Arial" w:cs="Arial"/>
          <w:b/>
        </w:rPr>
        <w:t xml:space="preserve">Modelo de </w:t>
      </w:r>
      <w:r w:rsidR="002A15CB">
        <w:rPr>
          <w:rFonts w:ascii="Arial" w:hAnsi="Arial" w:cs="Arial"/>
          <w:b/>
        </w:rPr>
        <w:t xml:space="preserve">una </w:t>
      </w:r>
      <w:r>
        <w:rPr>
          <w:rFonts w:ascii="Arial" w:hAnsi="Arial" w:cs="Arial"/>
          <w:b/>
        </w:rPr>
        <w:t>tabla de contingencia</w:t>
      </w:r>
    </w:p>
    <w:p w:rsidR="00E96EC0" w:rsidRPr="004138AE" w:rsidRDefault="007A6C7D" w:rsidP="00E96EC0">
      <w:pPr>
        <w:spacing w:line="480" w:lineRule="auto"/>
        <w:ind w:left="1260"/>
        <w:jc w:val="both"/>
        <w:rPr>
          <w:rFonts w:ascii="Arial" w:hAnsi="Arial" w:cs="Arial"/>
        </w:rPr>
      </w:pPr>
      <w:r>
        <w:rPr>
          <w:noProof/>
          <w:lang w:val="es-ES" w:eastAsia="es-ES"/>
        </w:rPr>
        <w:drawing>
          <wp:anchor distT="0" distB="0" distL="114300" distR="114300" simplePos="0" relativeHeight="251666944" behindDoc="0" locked="0" layoutInCell="1" allowOverlap="1">
            <wp:simplePos x="0" y="0"/>
            <wp:positionH relativeFrom="column">
              <wp:posOffset>1028700</wp:posOffset>
            </wp:positionH>
            <wp:positionV relativeFrom="paragraph">
              <wp:posOffset>274320</wp:posOffset>
            </wp:positionV>
            <wp:extent cx="3847465" cy="2854960"/>
            <wp:effectExtent l="19050" t="0" r="635" b="0"/>
            <wp:wrapSquare wrapText="bothSides"/>
            <wp:docPr id="136" name="Imagen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81"/>
                    <a:srcRect/>
                    <a:stretch>
                      <a:fillRect/>
                    </a:stretch>
                  </pic:blipFill>
                  <pic:spPr bwMode="auto">
                    <a:xfrm>
                      <a:off x="0" y="0"/>
                      <a:ext cx="3847465" cy="2854960"/>
                    </a:xfrm>
                    <a:prstGeom prst="rect">
                      <a:avLst/>
                    </a:prstGeom>
                    <a:noFill/>
                    <a:ln w="9525">
                      <a:noFill/>
                      <a:miter lim="800000"/>
                      <a:headEnd/>
                      <a:tailEnd/>
                    </a:ln>
                  </pic:spPr>
                </pic:pic>
              </a:graphicData>
            </a:graphic>
          </wp:anchor>
        </w:drawing>
      </w:r>
    </w:p>
    <w:p w:rsidR="00EA6306" w:rsidRPr="002D4B6D" w:rsidRDefault="00EA6306" w:rsidP="00E96EC0">
      <w:pPr>
        <w:spacing w:line="480" w:lineRule="auto"/>
        <w:ind w:left="1260"/>
        <w:jc w:val="both"/>
        <w:rPr>
          <w:rFonts w:ascii="Arial" w:hAnsi="Arial" w:cs="Arial"/>
          <w:sz w:val="28"/>
          <w:szCs w:val="28"/>
        </w:rPr>
      </w:pPr>
    </w:p>
    <w:p w:rsidR="002D4B6D" w:rsidRDefault="002D4B6D" w:rsidP="00E96EC0">
      <w:pPr>
        <w:spacing w:line="480" w:lineRule="auto"/>
        <w:ind w:left="1260"/>
        <w:jc w:val="both"/>
        <w:rPr>
          <w:rFonts w:ascii="Arial" w:hAnsi="Arial" w:cs="Arial"/>
          <w:sz w:val="28"/>
          <w:szCs w:val="28"/>
        </w:rPr>
      </w:pPr>
    </w:p>
    <w:p w:rsidR="002D4B6D" w:rsidRPr="002D4B6D" w:rsidRDefault="002D4B6D" w:rsidP="00E96EC0">
      <w:pPr>
        <w:spacing w:line="480" w:lineRule="auto"/>
        <w:ind w:left="1260"/>
        <w:jc w:val="both"/>
        <w:rPr>
          <w:rFonts w:ascii="Arial" w:hAnsi="Arial" w:cs="Arial"/>
          <w:sz w:val="28"/>
          <w:szCs w:val="28"/>
        </w:rPr>
      </w:pPr>
    </w:p>
    <w:p w:rsidR="00203465" w:rsidRPr="00203465" w:rsidRDefault="00203465" w:rsidP="00020B18">
      <w:pPr>
        <w:spacing w:line="480" w:lineRule="auto"/>
        <w:ind w:left="1259"/>
        <w:rPr>
          <w:rFonts w:ascii="Arial" w:hAnsi="Arial" w:cs="Arial"/>
        </w:rPr>
      </w:pPr>
    </w:p>
    <w:p w:rsidR="00203465" w:rsidRPr="00203465" w:rsidRDefault="00203465" w:rsidP="00203465">
      <w:pPr>
        <w:rPr>
          <w:rFonts w:ascii="Arial" w:hAnsi="Arial" w:cs="Arial"/>
        </w:rPr>
      </w:pPr>
    </w:p>
    <w:p w:rsidR="00203465" w:rsidRPr="00203465" w:rsidRDefault="00203465" w:rsidP="00203465">
      <w:pPr>
        <w:rPr>
          <w:rFonts w:ascii="Arial" w:hAnsi="Arial" w:cs="Arial"/>
        </w:rPr>
      </w:pPr>
    </w:p>
    <w:p w:rsidR="00203465" w:rsidRPr="00203465" w:rsidRDefault="00203465" w:rsidP="00203465">
      <w:pPr>
        <w:rPr>
          <w:rFonts w:ascii="Arial" w:hAnsi="Arial" w:cs="Arial"/>
        </w:rPr>
      </w:pPr>
    </w:p>
    <w:p w:rsidR="00203465" w:rsidRPr="00203465" w:rsidRDefault="00203465" w:rsidP="00203465">
      <w:pPr>
        <w:rPr>
          <w:rFonts w:ascii="Arial" w:hAnsi="Arial" w:cs="Arial"/>
        </w:rPr>
      </w:pPr>
    </w:p>
    <w:p w:rsidR="00203465" w:rsidRPr="00203465" w:rsidRDefault="00203465" w:rsidP="00203465">
      <w:pPr>
        <w:rPr>
          <w:rFonts w:ascii="Arial" w:hAnsi="Arial" w:cs="Arial"/>
        </w:rPr>
      </w:pPr>
    </w:p>
    <w:p w:rsidR="00B0028D" w:rsidRDefault="00B0028D" w:rsidP="00203465">
      <w:pPr>
        <w:rPr>
          <w:rFonts w:ascii="Arial" w:hAnsi="Arial" w:cs="Arial"/>
        </w:rPr>
      </w:pPr>
    </w:p>
    <w:p w:rsidR="00203465" w:rsidRPr="00203465" w:rsidRDefault="00B0028D" w:rsidP="00203465">
      <w:pPr>
        <w:rPr>
          <w:rFonts w:ascii="Arial" w:hAnsi="Arial" w:cs="Arial"/>
        </w:rPr>
      </w:pPr>
      <w:r>
        <w:rPr>
          <w:rFonts w:ascii="Arial" w:hAnsi="Arial" w:cs="Arial"/>
        </w:rPr>
        <w:tab/>
      </w:r>
      <w:r>
        <w:rPr>
          <w:rFonts w:ascii="Arial" w:hAnsi="Arial" w:cs="Arial"/>
        </w:rPr>
        <w:tab/>
      </w:r>
    </w:p>
    <w:p w:rsidR="004138AE" w:rsidRDefault="004138AE" w:rsidP="000F2020">
      <w:pPr>
        <w:spacing w:line="480" w:lineRule="auto"/>
        <w:ind w:left="1259"/>
        <w:jc w:val="both"/>
        <w:rPr>
          <w:rFonts w:ascii="Arial" w:hAnsi="Arial" w:cs="Arial"/>
        </w:rPr>
      </w:pPr>
    </w:p>
    <w:p w:rsidR="00DD773F" w:rsidRDefault="00772054" w:rsidP="002D41DC">
      <w:pPr>
        <w:spacing w:line="480" w:lineRule="auto"/>
        <w:ind w:left="1134"/>
        <w:jc w:val="both"/>
        <w:rPr>
          <w:rFonts w:ascii="Arial" w:hAnsi="Arial" w:cs="Arial"/>
        </w:rPr>
      </w:pPr>
      <w:r>
        <w:rPr>
          <w:rFonts w:ascii="Arial" w:hAnsi="Arial" w:cs="Arial"/>
        </w:rPr>
        <w:t>Donde</w:t>
      </w:r>
      <w:r w:rsidR="00DD773F">
        <w:rPr>
          <w:rFonts w:ascii="Arial" w:hAnsi="Arial" w:cs="Arial"/>
        </w:rPr>
        <w:t xml:space="preserve"> </w:t>
      </w:r>
      <w:r w:rsidR="00DD773F" w:rsidRPr="00DD773F">
        <w:rPr>
          <w:rFonts w:ascii="Arial" w:hAnsi="Arial" w:cs="Arial"/>
          <w:position w:val="-14"/>
        </w:rPr>
        <w:object w:dxaOrig="300" w:dyaOrig="380">
          <v:shape id="_x0000_i1048" type="#_x0000_t75" style="width:15pt;height:18.75pt" o:ole="">
            <v:imagedata r:id="rId82" o:title=""/>
          </v:shape>
          <o:OLEObject Type="Embed" ProgID="Equation.3" ShapeID="_x0000_i1048" DrawAspect="Content" ObjectID="_1309079629" r:id="rId83"/>
        </w:object>
      </w:r>
      <w:r>
        <w:rPr>
          <w:rFonts w:ascii="Arial" w:hAnsi="Arial" w:cs="Arial"/>
        </w:rPr>
        <w:t xml:space="preserve">es </w:t>
      </w:r>
      <w:r w:rsidR="00DD773F">
        <w:rPr>
          <w:rFonts w:ascii="Arial" w:hAnsi="Arial" w:cs="Arial"/>
        </w:rPr>
        <w:t xml:space="preserve">la frecuencia observada de la celda de i-ésimo renglón y la j-ésima columna, </w:t>
      </w:r>
      <w:r w:rsidR="00DD773F" w:rsidRPr="00DD773F">
        <w:rPr>
          <w:rFonts w:ascii="Arial" w:hAnsi="Arial" w:cs="Arial"/>
          <w:position w:val="-12"/>
        </w:rPr>
        <w:object w:dxaOrig="279" w:dyaOrig="360">
          <v:shape id="_x0000_i1049" type="#_x0000_t75" style="width:14.25pt;height:18pt" o:ole="">
            <v:imagedata r:id="rId84" o:title=""/>
          </v:shape>
          <o:OLEObject Type="Embed" ProgID="Equation.3" ShapeID="_x0000_i1049" DrawAspect="Content" ObjectID="_1309079630" r:id="rId85"/>
        </w:object>
      </w:r>
      <w:r w:rsidR="00DD773F">
        <w:rPr>
          <w:rFonts w:ascii="Arial" w:hAnsi="Arial" w:cs="Arial"/>
        </w:rPr>
        <w:t xml:space="preserve"> y </w:t>
      </w:r>
      <w:r w:rsidR="00DD773F" w:rsidRPr="00DD773F">
        <w:rPr>
          <w:rFonts w:ascii="Arial" w:hAnsi="Arial" w:cs="Arial"/>
          <w:position w:val="-14"/>
        </w:rPr>
        <w:object w:dxaOrig="320" w:dyaOrig="380">
          <v:shape id="_x0000_i1050" type="#_x0000_t75" style="width:15.75pt;height:18.75pt" o:ole="">
            <v:imagedata r:id="rId86" o:title=""/>
          </v:shape>
          <o:OLEObject Type="Embed" ProgID="Equation.3" ShapeID="_x0000_i1050" DrawAspect="Content" ObjectID="_1309079631" r:id="rId87"/>
        </w:object>
      </w:r>
      <w:r w:rsidR="00DD773F">
        <w:rPr>
          <w:rFonts w:ascii="Arial" w:hAnsi="Arial" w:cs="Arial"/>
        </w:rPr>
        <w:t xml:space="preserve"> los totales de los renglones y columnas respectivamente, y </w:t>
      </w:r>
      <w:r w:rsidRPr="00DD773F">
        <w:rPr>
          <w:rFonts w:ascii="Arial" w:hAnsi="Arial" w:cs="Arial"/>
          <w:position w:val="-12"/>
        </w:rPr>
        <w:object w:dxaOrig="279" w:dyaOrig="360">
          <v:shape id="_x0000_i1051" type="#_x0000_t75" style="width:14.25pt;height:18pt" o:ole="">
            <v:imagedata r:id="rId88" o:title=""/>
          </v:shape>
          <o:OLEObject Type="Embed" ProgID="Equation.3" ShapeID="_x0000_i1051" DrawAspect="Content" ObjectID="_1309079632" r:id="rId89"/>
        </w:object>
      </w:r>
      <w:r w:rsidR="00DD773F">
        <w:rPr>
          <w:rFonts w:ascii="Arial" w:hAnsi="Arial" w:cs="Arial"/>
        </w:rPr>
        <w:t xml:space="preserve"> el total de la suma de todas las frecuencias de las celdas</w:t>
      </w:r>
      <w:r>
        <w:rPr>
          <w:rFonts w:ascii="Arial" w:hAnsi="Arial" w:cs="Arial"/>
        </w:rPr>
        <w:t>.</w:t>
      </w:r>
    </w:p>
    <w:p w:rsidR="00DD773F" w:rsidRDefault="00DD773F" w:rsidP="002D41DC">
      <w:pPr>
        <w:spacing w:line="480" w:lineRule="auto"/>
        <w:ind w:left="1134"/>
        <w:jc w:val="both"/>
        <w:rPr>
          <w:rFonts w:ascii="Arial" w:hAnsi="Arial" w:cs="Arial"/>
        </w:rPr>
      </w:pPr>
    </w:p>
    <w:p w:rsidR="003E7F34" w:rsidRDefault="00C0120B" w:rsidP="002D41DC">
      <w:pPr>
        <w:spacing w:line="480" w:lineRule="auto"/>
        <w:ind w:left="1134"/>
        <w:jc w:val="both"/>
        <w:rPr>
          <w:rFonts w:ascii="Arial" w:hAnsi="Arial" w:cs="Arial"/>
        </w:rPr>
      </w:pPr>
      <w:r>
        <w:rPr>
          <w:rFonts w:ascii="Arial" w:hAnsi="Arial" w:cs="Arial"/>
        </w:rPr>
        <w:t xml:space="preserve">Si </w:t>
      </w:r>
      <w:r w:rsidR="00B0028D">
        <w:rPr>
          <w:rFonts w:ascii="Arial" w:hAnsi="Arial" w:cs="Arial"/>
        </w:rPr>
        <w:t>θ</w:t>
      </w:r>
      <w:r w:rsidR="00B0028D" w:rsidRPr="00B0028D">
        <w:rPr>
          <w:vertAlign w:val="subscript"/>
        </w:rPr>
        <w:t>ij</w:t>
      </w:r>
      <w:r w:rsidR="00B0028D">
        <w:rPr>
          <w:rFonts w:ascii="Arial" w:hAnsi="Arial" w:cs="Arial"/>
        </w:rPr>
        <w:t xml:space="preserve"> es la probabilidad de que un elemento quede en la celda perteneciente al i-ésimo renglón y la j-ésima columna,  </w:t>
      </w:r>
      <w:r w:rsidR="00B0028D" w:rsidRPr="00B0028D">
        <w:rPr>
          <w:rFonts w:ascii="Arial" w:hAnsi="Arial" w:cs="Arial"/>
        </w:rPr>
        <w:t>θ</w:t>
      </w:r>
      <w:r w:rsidR="00B0028D" w:rsidRPr="00B0028D">
        <w:t xml:space="preserve"> </w:t>
      </w:r>
      <w:r w:rsidR="00B0028D" w:rsidRPr="00B0028D">
        <w:rPr>
          <w:vertAlign w:val="subscript"/>
        </w:rPr>
        <w:t>i</w:t>
      </w:r>
      <w:r w:rsidR="000817F5">
        <w:rPr>
          <w:vertAlign w:val="subscript"/>
        </w:rPr>
        <w:t xml:space="preserve"> </w:t>
      </w:r>
      <w:r w:rsidR="000F2020">
        <w:t>.</w:t>
      </w:r>
      <w:r w:rsidR="00B0028D">
        <w:rPr>
          <w:rFonts w:ascii="Arial" w:hAnsi="Arial" w:cs="Arial"/>
          <w:b/>
        </w:rPr>
        <w:t xml:space="preserve"> </w:t>
      </w:r>
      <w:r w:rsidR="00B0028D">
        <w:rPr>
          <w:rFonts w:ascii="Arial" w:hAnsi="Arial" w:cs="Arial"/>
        </w:rPr>
        <w:t xml:space="preserve">es la probabilidad de que un elemento quede en el </w:t>
      </w:r>
      <w:r w:rsidR="000F2020">
        <w:rPr>
          <w:rFonts w:ascii="Arial" w:hAnsi="Arial" w:cs="Arial"/>
        </w:rPr>
        <w:t>i-ésimo renglón,</w:t>
      </w:r>
      <w:r w:rsidR="00B0028D">
        <w:rPr>
          <w:rFonts w:ascii="Arial" w:hAnsi="Arial" w:cs="Arial"/>
        </w:rPr>
        <w:t xml:space="preserve"> </w:t>
      </w:r>
      <w:r w:rsidR="000F2020">
        <w:rPr>
          <w:rFonts w:ascii="Arial" w:hAnsi="Arial" w:cs="Arial"/>
        </w:rPr>
        <w:t xml:space="preserve">y </w:t>
      </w:r>
      <w:r w:rsidR="000F2020" w:rsidRPr="00B0028D">
        <w:rPr>
          <w:rFonts w:ascii="Arial" w:hAnsi="Arial" w:cs="Arial"/>
        </w:rPr>
        <w:t>θ</w:t>
      </w:r>
      <w:r w:rsidR="000817F5">
        <w:rPr>
          <w:rFonts w:ascii="Arial" w:hAnsi="Arial" w:cs="Arial"/>
        </w:rPr>
        <w:t xml:space="preserve">. </w:t>
      </w:r>
      <w:r w:rsidR="000817F5">
        <w:rPr>
          <w:rFonts w:ascii="Arial" w:hAnsi="Arial" w:cs="Arial"/>
          <w:vertAlign w:val="subscript"/>
        </w:rPr>
        <w:t>j</w:t>
      </w:r>
      <w:r w:rsidR="000F2020">
        <w:rPr>
          <w:rFonts w:ascii="Arial" w:hAnsi="Arial" w:cs="Arial"/>
          <w:b/>
        </w:rPr>
        <w:t xml:space="preserve"> </w:t>
      </w:r>
      <w:r w:rsidR="000F2020">
        <w:rPr>
          <w:rFonts w:ascii="Arial" w:hAnsi="Arial" w:cs="Arial"/>
        </w:rPr>
        <w:t xml:space="preserve">es la probabilidad de que un elemento quede en la j-ésima columna, la hipótesis nula </w:t>
      </w:r>
      <w:r w:rsidR="00653E5C">
        <w:rPr>
          <w:rFonts w:ascii="Arial" w:hAnsi="Arial" w:cs="Arial"/>
        </w:rPr>
        <w:t xml:space="preserve"> </w:t>
      </w:r>
      <w:r w:rsidR="000F2020">
        <w:rPr>
          <w:rFonts w:ascii="Arial" w:hAnsi="Arial" w:cs="Arial"/>
        </w:rPr>
        <w:t>será  θ</w:t>
      </w:r>
      <w:r w:rsidR="000F2020" w:rsidRPr="00B0028D">
        <w:rPr>
          <w:vertAlign w:val="subscript"/>
        </w:rPr>
        <w:t>ij</w:t>
      </w:r>
      <w:r w:rsidR="00B0028D">
        <w:rPr>
          <w:rFonts w:ascii="Arial" w:hAnsi="Arial" w:cs="Arial"/>
        </w:rPr>
        <w:t xml:space="preserve"> </w:t>
      </w:r>
      <w:r w:rsidR="000F2020">
        <w:rPr>
          <w:rFonts w:ascii="Arial" w:hAnsi="Arial" w:cs="Arial"/>
        </w:rPr>
        <w:t xml:space="preserve">= </w:t>
      </w:r>
      <w:r w:rsidR="000F2020" w:rsidRPr="00B0028D">
        <w:rPr>
          <w:rFonts w:ascii="Arial" w:hAnsi="Arial" w:cs="Arial"/>
        </w:rPr>
        <w:t>θ</w:t>
      </w:r>
      <w:r w:rsidR="000F2020" w:rsidRPr="00B0028D">
        <w:t xml:space="preserve"> </w:t>
      </w:r>
      <w:r w:rsidR="000F2020" w:rsidRPr="00B0028D">
        <w:rPr>
          <w:vertAlign w:val="subscript"/>
        </w:rPr>
        <w:t>i</w:t>
      </w:r>
      <w:r w:rsidR="000817F5">
        <w:rPr>
          <w:vertAlign w:val="subscript"/>
        </w:rPr>
        <w:t xml:space="preserve"> </w:t>
      </w:r>
      <w:r w:rsidR="000F2020">
        <w:t>.</w:t>
      </w:r>
      <w:r w:rsidR="000F2020">
        <w:rPr>
          <w:rFonts w:ascii="Arial" w:hAnsi="Arial" w:cs="Arial"/>
          <w:b/>
        </w:rPr>
        <w:t xml:space="preserve"> *</w:t>
      </w:r>
      <w:r w:rsidR="00B0028D">
        <w:rPr>
          <w:rFonts w:ascii="Arial" w:hAnsi="Arial" w:cs="Arial"/>
        </w:rPr>
        <w:t xml:space="preserve"> </w:t>
      </w:r>
      <w:r w:rsidR="000817F5" w:rsidRPr="00B0028D">
        <w:rPr>
          <w:rFonts w:ascii="Arial" w:hAnsi="Arial" w:cs="Arial"/>
        </w:rPr>
        <w:t>θ</w:t>
      </w:r>
      <w:r w:rsidR="000817F5">
        <w:rPr>
          <w:rFonts w:ascii="Arial" w:hAnsi="Arial" w:cs="Arial"/>
        </w:rPr>
        <w:t xml:space="preserve">. </w:t>
      </w:r>
      <w:r w:rsidR="000817F5">
        <w:rPr>
          <w:rFonts w:ascii="Arial" w:hAnsi="Arial" w:cs="Arial"/>
          <w:vertAlign w:val="subscript"/>
        </w:rPr>
        <w:t>j</w:t>
      </w:r>
      <w:r w:rsidR="00B0028D">
        <w:rPr>
          <w:rFonts w:ascii="Arial" w:hAnsi="Arial" w:cs="Arial"/>
        </w:rPr>
        <w:t xml:space="preserve"> </w:t>
      </w:r>
      <w:r w:rsidR="00653E5C">
        <w:rPr>
          <w:rFonts w:ascii="Arial" w:hAnsi="Arial" w:cs="Arial"/>
        </w:rPr>
        <w:t xml:space="preserve"> </w:t>
      </w:r>
      <w:r w:rsidR="00B85FEE">
        <w:rPr>
          <w:rFonts w:ascii="Arial" w:hAnsi="Arial" w:cs="Arial"/>
        </w:rPr>
        <w:t>para</w:t>
      </w:r>
      <w:r w:rsidR="00653E5C">
        <w:rPr>
          <w:rFonts w:ascii="Arial" w:hAnsi="Arial" w:cs="Arial"/>
        </w:rPr>
        <w:t xml:space="preserve"> </w:t>
      </w:r>
      <w:r w:rsidR="00B85FEE">
        <w:rPr>
          <w:rFonts w:ascii="Arial" w:hAnsi="Arial" w:cs="Arial"/>
        </w:rPr>
        <w:t xml:space="preserve"> i = 1,2,…,r </w:t>
      </w:r>
      <w:r w:rsidR="00653E5C">
        <w:rPr>
          <w:rFonts w:ascii="Arial" w:hAnsi="Arial" w:cs="Arial"/>
        </w:rPr>
        <w:t xml:space="preserve">  </w:t>
      </w:r>
      <w:r w:rsidR="00B85FEE">
        <w:rPr>
          <w:rFonts w:ascii="Arial" w:hAnsi="Arial" w:cs="Arial"/>
        </w:rPr>
        <w:t xml:space="preserve">y </w:t>
      </w:r>
      <w:r w:rsidR="00653E5C">
        <w:rPr>
          <w:rFonts w:ascii="Arial" w:hAnsi="Arial" w:cs="Arial"/>
        </w:rPr>
        <w:t xml:space="preserve">  </w:t>
      </w:r>
      <w:r w:rsidR="00B85FEE">
        <w:rPr>
          <w:rFonts w:ascii="Arial" w:hAnsi="Arial" w:cs="Arial"/>
        </w:rPr>
        <w:t>j = 1,2,…,c.</w:t>
      </w:r>
      <w:r w:rsidR="00B0028D">
        <w:rPr>
          <w:rFonts w:ascii="Arial" w:hAnsi="Arial" w:cs="Arial"/>
        </w:rPr>
        <w:t xml:space="preserve">  </w:t>
      </w:r>
      <w:r w:rsidR="00624F43">
        <w:rPr>
          <w:rFonts w:ascii="Arial" w:hAnsi="Arial" w:cs="Arial"/>
        </w:rPr>
        <w:t>La hipótesis alterna entonces sería θ</w:t>
      </w:r>
      <w:r w:rsidR="00624F43" w:rsidRPr="00B0028D">
        <w:rPr>
          <w:vertAlign w:val="subscript"/>
        </w:rPr>
        <w:t>ij</w:t>
      </w:r>
      <w:r w:rsidR="00624F43">
        <w:rPr>
          <w:rFonts w:ascii="Arial" w:hAnsi="Arial" w:cs="Arial"/>
        </w:rPr>
        <w:t xml:space="preserve"> </w:t>
      </w:r>
      <w:r w:rsidR="004138AE" w:rsidRPr="00624F43">
        <w:rPr>
          <w:rFonts w:ascii="Arial" w:hAnsi="Arial" w:cs="Arial"/>
          <w:position w:val="-4"/>
        </w:rPr>
        <w:object w:dxaOrig="220" w:dyaOrig="220">
          <v:shape id="_x0000_i1052" type="#_x0000_t75" style="width:11.25pt;height:11.25pt" o:ole="">
            <v:imagedata r:id="rId90" o:title=""/>
          </v:shape>
          <o:OLEObject Type="Embed" ProgID="Equation.3" ShapeID="_x0000_i1052" DrawAspect="Content" ObjectID="_1309079633" r:id="rId91"/>
        </w:object>
      </w:r>
      <w:r w:rsidR="00624F43">
        <w:rPr>
          <w:rFonts w:ascii="Arial" w:hAnsi="Arial" w:cs="Arial"/>
        </w:rPr>
        <w:t xml:space="preserve"> </w:t>
      </w:r>
      <w:r w:rsidR="00624F43" w:rsidRPr="00B0028D">
        <w:rPr>
          <w:rFonts w:ascii="Arial" w:hAnsi="Arial" w:cs="Arial"/>
        </w:rPr>
        <w:t>θ</w:t>
      </w:r>
      <w:r w:rsidR="00624F43" w:rsidRPr="00B0028D">
        <w:t xml:space="preserve"> </w:t>
      </w:r>
      <w:r w:rsidR="00624F43" w:rsidRPr="00B0028D">
        <w:rPr>
          <w:vertAlign w:val="subscript"/>
        </w:rPr>
        <w:t>i</w:t>
      </w:r>
      <w:r w:rsidR="00624F43">
        <w:rPr>
          <w:vertAlign w:val="subscript"/>
        </w:rPr>
        <w:t xml:space="preserve"> </w:t>
      </w:r>
      <w:r w:rsidR="00624F43">
        <w:t>.</w:t>
      </w:r>
      <w:r w:rsidR="00624F43">
        <w:rPr>
          <w:rFonts w:ascii="Arial" w:hAnsi="Arial" w:cs="Arial"/>
          <w:b/>
        </w:rPr>
        <w:t xml:space="preserve"> *</w:t>
      </w:r>
      <w:r w:rsidR="00624F43">
        <w:rPr>
          <w:rFonts w:ascii="Arial" w:hAnsi="Arial" w:cs="Arial"/>
        </w:rPr>
        <w:t xml:space="preserve"> </w:t>
      </w:r>
      <w:r w:rsidR="00624F43" w:rsidRPr="00B0028D">
        <w:rPr>
          <w:rFonts w:ascii="Arial" w:hAnsi="Arial" w:cs="Arial"/>
        </w:rPr>
        <w:t>θ</w:t>
      </w:r>
      <w:r w:rsidR="00624F43">
        <w:rPr>
          <w:rFonts w:ascii="Arial" w:hAnsi="Arial" w:cs="Arial"/>
        </w:rPr>
        <w:t xml:space="preserve">. </w:t>
      </w:r>
      <w:r w:rsidR="00624F43">
        <w:rPr>
          <w:rFonts w:ascii="Arial" w:hAnsi="Arial" w:cs="Arial"/>
          <w:vertAlign w:val="subscript"/>
        </w:rPr>
        <w:t>j</w:t>
      </w:r>
      <w:r w:rsidR="00624F43">
        <w:rPr>
          <w:rFonts w:ascii="Arial" w:hAnsi="Arial" w:cs="Arial"/>
        </w:rPr>
        <w:t xml:space="preserve"> cuando menos para una pareja de valores i y j.  </w:t>
      </w:r>
      <w:r w:rsidR="00B0028D">
        <w:rPr>
          <w:rFonts w:ascii="Arial" w:hAnsi="Arial" w:cs="Arial"/>
        </w:rPr>
        <w:t xml:space="preserve">      </w:t>
      </w:r>
    </w:p>
    <w:p w:rsidR="00772054" w:rsidRDefault="00747A96" w:rsidP="002D41DC">
      <w:pPr>
        <w:spacing w:line="480" w:lineRule="auto"/>
        <w:ind w:left="1134"/>
        <w:jc w:val="both"/>
        <w:rPr>
          <w:rFonts w:ascii="Arial" w:hAnsi="Arial" w:cs="Arial"/>
        </w:rPr>
      </w:pPr>
      <w:r>
        <w:rPr>
          <w:rFonts w:ascii="Arial" w:hAnsi="Arial" w:cs="Arial"/>
          <w:noProof/>
        </w:rPr>
        <w:pict>
          <v:group id="_x0000_s1163" style="position:absolute;left:0;text-align:left;margin-left:54pt;margin-top:7.75pt;width:198pt;height:45pt;z-index:251652608" coordorigin="3348,3528" coordsize="3960,900">
            <v:shape id="_x0000_s1096" type="#_x0000_t75" style="position:absolute;left:3348;top:3528;width:1127;height:848" wrapcoords="16740 2025 3240 4388 1620 5062 1620 7425 540 10462 810 12488 3780 12825 3780 14512 12420 18225 14580 19912 16200 19912 16470 19912 19710 13500 17010 12150 20520 10800 18630 7425 18360 2025 16740 2025" o:regroupid="10">
              <v:imagedata r:id="rId92" o:title=""/>
            </v:shape>
            <v:shape id="_x0000_s1097" type="#_x0000_t75" style="position:absolute;left:6067;top:3528;width:1241;height:900" wrapcoords="16740 2025 3240 4388 1620 5062 1620 7425 540 10462 810 12488 3780 12825 3780 14512 12420 18225 14580 19912 16200 19912 16470 19912 19710 13500 17010 12150 20520 10800 18630 7425 18360 2025 16740 2025" o:regroupid="10">
              <v:imagedata r:id="rId93" o:title=""/>
            </v:shape>
            <v:shape id="_x0000_s1098" type="#_x0000_t202" style="position:absolute;left:5048;top:3686;width:460;height:742" o:regroupid="10" filled="f" stroked="f">
              <v:textbox style="mso-next-textbox:#_x0000_s1098">
                <w:txbxContent>
                  <w:p w:rsidR="00772054" w:rsidRPr="007B4E72" w:rsidRDefault="00772054" w:rsidP="0028455E">
                    <w:pPr>
                      <w:tabs>
                        <w:tab w:val="left" w:pos="3337"/>
                      </w:tabs>
                      <w:rPr>
                        <w:rFonts w:ascii="Arial" w:hAnsi="Arial" w:cs="Arial"/>
                      </w:rPr>
                    </w:pPr>
                    <w:r>
                      <w:rPr>
                        <w:rFonts w:ascii="Arial" w:hAnsi="Arial" w:cs="Arial"/>
                      </w:rPr>
                      <w:t>y</w:t>
                    </w:r>
                  </w:p>
                </w:txbxContent>
              </v:textbox>
            </v:shape>
          </v:group>
          <o:OLEObject Type="Embed" ProgID="Equation.3" ShapeID="_x0000_s1096" DrawAspect="Content" ObjectID="_1309079654" r:id="rId94"/>
          <o:OLEObject Type="Embed" ProgID="Equation.3" ShapeID="_x0000_s1097" DrawAspect="Content" ObjectID="_1309079655" r:id="rId95"/>
        </w:pict>
      </w:r>
      <w:r w:rsidR="00B0028D">
        <w:rPr>
          <w:rFonts w:ascii="Arial" w:hAnsi="Arial" w:cs="Arial"/>
        </w:rPr>
        <w:t xml:space="preserve">    </w:t>
      </w:r>
    </w:p>
    <w:p w:rsidR="00772054" w:rsidRPr="00772054" w:rsidRDefault="00772054" w:rsidP="00772054">
      <w:pPr>
        <w:rPr>
          <w:rFonts w:ascii="Arial" w:hAnsi="Arial" w:cs="Arial"/>
        </w:rPr>
      </w:pPr>
    </w:p>
    <w:p w:rsidR="00DD773F" w:rsidRDefault="00772054" w:rsidP="000F2020">
      <w:pPr>
        <w:spacing w:line="480" w:lineRule="auto"/>
        <w:ind w:left="1259"/>
        <w:jc w:val="both"/>
        <w:rPr>
          <w:rFonts w:ascii="Arial" w:hAnsi="Arial" w:cs="Arial"/>
        </w:rPr>
      </w:pPr>
      <w:r>
        <w:rPr>
          <w:rFonts w:ascii="Arial" w:hAnsi="Arial" w:cs="Arial"/>
        </w:rPr>
        <w:tab/>
      </w:r>
    </w:p>
    <w:p w:rsidR="005B0FB7" w:rsidRDefault="005B0FB7" w:rsidP="000F2020">
      <w:pPr>
        <w:spacing w:line="480" w:lineRule="auto"/>
        <w:ind w:left="1259"/>
        <w:jc w:val="both"/>
        <w:rPr>
          <w:rFonts w:ascii="Arial" w:hAnsi="Arial" w:cs="Arial"/>
        </w:rPr>
      </w:pPr>
    </w:p>
    <w:p w:rsidR="005B0FB7" w:rsidRPr="00203465" w:rsidRDefault="00C66BA2" w:rsidP="002D41DC">
      <w:pPr>
        <w:spacing w:line="480" w:lineRule="auto"/>
        <w:ind w:left="1134"/>
        <w:jc w:val="both"/>
        <w:rPr>
          <w:rFonts w:ascii="Arial" w:hAnsi="Arial" w:cs="Arial"/>
        </w:rPr>
      </w:pPr>
      <w:r>
        <w:rPr>
          <w:rFonts w:ascii="Arial" w:hAnsi="Arial" w:cs="Arial"/>
          <w:noProof/>
        </w:rPr>
        <w:pict>
          <v:shape id="_x0000_s1100" type="#_x0000_t75" style="position:absolute;left:0;text-align:left;margin-left:54pt;margin-top:28.15pt;width:252pt;height:48.35pt;z-index:251653632">
            <v:imagedata r:id="rId96" o:title=""/>
            <w10:wrap type="square"/>
          </v:shape>
          <o:OLEObject Type="Embed" ProgID="Equation.3" ShapeID="_x0000_s1100" DrawAspect="Content" ObjectID="_1309079656" r:id="rId97"/>
        </w:pict>
      </w:r>
      <w:r w:rsidR="005B0FB7">
        <w:rPr>
          <w:rFonts w:ascii="Arial" w:hAnsi="Arial" w:cs="Arial"/>
        </w:rPr>
        <w:t>Y con la hipótesis nula de independencia se tiene</w:t>
      </w:r>
      <w:r w:rsidR="00B0028D">
        <w:rPr>
          <w:rFonts w:ascii="Arial" w:hAnsi="Arial" w:cs="Arial"/>
        </w:rPr>
        <w:t xml:space="preserve">             </w:t>
      </w:r>
    </w:p>
    <w:p w:rsidR="005B0FB7" w:rsidRPr="005B0FB7" w:rsidRDefault="005B0FB7" w:rsidP="005B0FB7">
      <w:pPr>
        <w:tabs>
          <w:tab w:val="left" w:pos="1387"/>
        </w:tabs>
        <w:rPr>
          <w:rFonts w:ascii="Arial" w:hAnsi="Arial" w:cs="Arial"/>
        </w:rPr>
      </w:pPr>
      <w:r>
        <w:rPr>
          <w:rFonts w:ascii="Arial" w:hAnsi="Arial" w:cs="Arial"/>
        </w:rPr>
        <w:tab/>
      </w:r>
    </w:p>
    <w:p w:rsidR="005B0FB7" w:rsidRPr="005B0FB7" w:rsidRDefault="005B0FB7" w:rsidP="005B0FB7">
      <w:pPr>
        <w:rPr>
          <w:rFonts w:ascii="Arial" w:hAnsi="Arial" w:cs="Arial"/>
        </w:rPr>
      </w:pPr>
    </w:p>
    <w:p w:rsidR="005B0FB7" w:rsidRPr="005B0FB7" w:rsidRDefault="005B0FB7" w:rsidP="005B0FB7">
      <w:pPr>
        <w:rPr>
          <w:rFonts w:ascii="Arial" w:hAnsi="Arial" w:cs="Arial"/>
        </w:rPr>
      </w:pPr>
    </w:p>
    <w:p w:rsidR="005B0FB7" w:rsidRPr="005B0FB7" w:rsidRDefault="005B0FB7" w:rsidP="005B0FB7">
      <w:pPr>
        <w:rPr>
          <w:rFonts w:ascii="Arial" w:hAnsi="Arial" w:cs="Arial"/>
        </w:rPr>
      </w:pPr>
    </w:p>
    <w:p w:rsidR="005B0FB7" w:rsidRPr="005B0FB7" w:rsidRDefault="005B0FB7" w:rsidP="005B0FB7">
      <w:pPr>
        <w:rPr>
          <w:rFonts w:ascii="Arial" w:hAnsi="Arial" w:cs="Arial"/>
        </w:rPr>
      </w:pPr>
    </w:p>
    <w:p w:rsidR="00B55A2D" w:rsidRDefault="0083296E" w:rsidP="002D41DC">
      <w:pPr>
        <w:tabs>
          <w:tab w:val="left" w:pos="1260"/>
        </w:tabs>
        <w:spacing w:line="480" w:lineRule="auto"/>
        <w:ind w:left="1134"/>
        <w:jc w:val="both"/>
        <w:rPr>
          <w:rFonts w:ascii="Arial" w:hAnsi="Arial" w:cs="Arial"/>
        </w:rPr>
      </w:pPr>
      <w:r>
        <w:rPr>
          <w:rFonts w:ascii="Arial" w:hAnsi="Arial" w:cs="Arial"/>
        </w:rPr>
        <w:t>Donde e</w:t>
      </w:r>
      <w:r>
        <w:rPr>
          <w:vertAlign w:val="subscript"/>
        </w:rPr>
        <w:t>ij</w:t>
      </w:r>
      <w:r>
        <w:rPr>
          <w:rFonts w:ascii="Arial" w:hAnsi="Arial" w:cs="Arial"/>
        </w:rPr>
        <w:t xml:space="preserve"> es la frecuencia esperada de la celda en el i-ésimo renglón y la j-ésima columna.</w:t>
      </w:r>
      <w:r w:rsidR="00A824FA">
        <w:rPr>
          <w:rFonts w:ascii="Arial" w:hAnsi="Arial" w:cs="Arial"/>
        </w:rPr>
        <w:t xml:space="preserve"> </w:t>
      </w:r>
      <w:r w:rsidR="00B55A2D">
        <w:rPr>
          <w:rFonts w:ascii="Arial" w:hAnsi="Arial" w:cs="Arial"/>
        </w:rPr>
        <w:t>La decisión de aceptar o rechazar la hipótesis nula se basa en la siguiente fórmula:</w:t>
      </w:r>
    </w:p>
    <w:p w:rsidR="00B55A2D" w:rsidRDefault="00C66BA2" w:rsidP="008D3FF3">
      <w:pPr>
        <w:tabs>
          <w:tab w:val="left" w:pos="1260"/>
        </w:tabs>
        <w:spacing w:line="480" w:lineRule="auto"/>
        <w:ind w:left="1260"/>
        <w:jc w:val="both"/>
        <w:rPr>
          <w:rFonts w:ascii="Arial" w:hAnsi="Arial" w:cs="Arial"/>
        </w:rPr>
      </w:pPr>
      <w:r w:rsidRPr="00B55A2D">
        <w:rPr>
          <w:rFonts w:ascii="Arial" w:hAnsi="Arial" w:cs="Arial"/>
          <w:position w:val="-32"/>
        </w:rPr>
        <w:object w:dxaOrig="2299" w:dyaOrig="780">
          <v:shape id="_x0000_i1053" type="#_x0000_t75" style="width:135pt;height:45pt" o:ole="">
            <v:imagedata r:id="rId98" o:title=""/>
          </v:shape>
          <o:OLEObject Type="Embed" ProgID="Equation.3" ShapeID="_x0000_i1053" DrawAspect="Content" ObjectID="_1309079634" r:id="rId99"/>
        </w:object>
      </w:r>
    </w:p>
    <w:p w:rsidR="00B55A2D" w:rsidRDefault="00B55A2D" w:rsidP="002D41DC">
      <w:pPr>
        <w:tabs>
          <w:tab w:val="left" w:pos="1260"/>
        </w:tabs>
        <w:spacing w:line="480" w:lineRule="auto"/>
        <w:ind w:left="1134"/>
        <w:jc w:val="both"/>
        <w:rPr>
          <w:rFonts w:ascii="Arial" w:hAnsi="Arial" w:cs="Arial"/>
        </w:rPr>
      </w:pPr>
      <w:r>
        <w:rPr>
          <w:rFonts w:ascii="Arial" w:hAnsi="Arial" w:cs="Arial"/>
        </w:rPr>
        <w:t xml:space="preserve">De esta manera se rechaza la hipótesis nula si </w:t>
      </w:r>
      <w:r w:rsidR="0028455E">
        <w:rPr>
          <w:rFonts w:ascii="Arial" w:hAnsi="Arial" w:cs="Arial"/>
        </w:rPr>
        <w:t xml:space="preserve">este valor excede </w:t>
      </w:r>
      <w:r w:rsidR="00A824FA">
        <w:rPr>
          <w:rFonts w:ascii="Arial" w:hAnsi="Arial" w:cs="Arial"/>
        </w:rPr>
        <w:t>a</w:t>
      </w:r>
      <w:r w:rsidR="00B063F4">
        <w:rPr>
          <w:rFonts w:ascii="Arial" w:hAnsi="Arial" w:cs="Arial"/>
        </w:rPr>
        <w:t>l ji cuadrado</w:t>
      </w:r>
      <w:r w:rsidR="008D3FF3" w:rsidRPr="006B31F0">
        <w:rPr>
          <w:position w:val="-14"/>
        </w:rPr>
        <w:object w:dxaOrig="999" w:dyaOrig="400">
          <v:shape id="_x0000_i1054" type="#_x0000_t75" style="width:73.5pt;height:30pt" o:ole="">
            <v:imagedata r:id="rId100" o:title=""/>
          </v:shape>
          <o:OLEObject Type="Embed" ProgID="Equation.3" ShapeID="_x0000_i1054" DrawAspect="Content" ObjectID="_1309079635" r:id="rId101"/>
        </w:object>
      </w:r>
      <w:r w:rsidR="00B063F4">
        <w:rPr>
          <w:rFonts w:ascii="Arial" w:hAnsi="Arial" w:cs="Arial"/>
        </w:rPr>
        <w:t>con (r-1)(c-1) grados de libertad.</w:t>
      </w:r>
      <w:r w:rsidR="00B063F4">
        <w:rPr>
          <w:rFonts w:ascii="Arial" w:hAnsi="Arial" w:cs="Arial"/>
        </w:rPr>
        <w:tab/>
      </w:r>
    </w:p>
    <w:p w:rsidR="00734C90" w:rsidRDefault="00734C90" w:rsidP="008D3FF3">
      <w:pPr>
        <w:tabs>
          <w:tab w:val="left" w:pos="1260"/>
        </w:tabs>
        <w:spacing w:line="480" w:lineRule="auto"/>
        <w:ind w:left="1260"/>
        <w:jc w:val="both"/>
        <w:rPr>
          <w:rFonts w:ascii="Arial" w:hAnsi="Arial" w:cs="Arial"/>
        </w:rPr>
      </w:pPr>
    </w:p>
    <w:p w:rsidR="00734C90" w:rsidRDefault="00E24C2C" w:rsidP="002D41DC">
      <w:pPr>
        <w:tabs>
          <w:tab w:val="left" w:pos="1260"/>
        </w:tabs>
        <w:spacing w:line="480" w:lineRule="auto"/>
        <w:ind w:left="1134"/>
        <w:jc w:val="both"/>
        <w:rPr>
          <w:rFonts w:ascii="Arial" w:hAnsi="Arial" w:cs="Arial"/>
          <w:b/>
        </w:rPr>
      </w:pPr>
      <w:r>
        <w:rPr>
          <w:rFonts w:ascii="Arial" w:hAnsi="Arial" w:cs="Arial"/>
          <w:b/>
        </w:rPr>
        <w:t>2.</w:t>
      </w:r>
      <w:r w:rsidR="006035C2">
        <w:rPr>
          <w:rFonts w:ascii="Arial" w:hAnsi="Arial" w:cs="Arial"/>
          <w:b/>
        </w:rPr>
        <w:t>5</w:t>
      </w:r>
      <w:r w:rsidR="00734C90">
        <w:rPr>
          <w:rFonts w:ascii="Arial" w:hAnsi="Arial" w:cs="Arial"/>
          <w:b/>
        </w:rPr>
        <w:t>.3.   Análisis de componentes principales</w:t>
      </w:r>
    </w:p>
    <w:p w:rsidR="00447687" w:rsidRDefault="005D3CAA" w:rsidP="002D41DC">
      <w:pPr>
        <w:tabs>
          <w:tab w:val="left" w:pos="1260"/>
        </w:tabs>
        <w:spacing w:line="480" w:lineRule="auto"/>
        <w:ind w:left="1134"/>
        <w:jc w:val="both"/>
        <w:rPr>
          <w:rFonts w:ascii="Arial" w:hAnsi="Arial" w:cs="Arial"/>
        </w:rPr>
      </w:pPr>
      <w:r>
        <w:rPr>
          <w:rFonts w:ascii="Arial" w:hAnsi="Arial" w:cs="Arial"/>
        </w:rPr>
        <w:t xml:space="preserve">El propósito de aplicar componentes principales es obtener un nuevo grupo de </w:t>
      </w:r>
      <w:r w:rsidR="006B090D">
        <w:rPr>
          <w:rFonts w:ascii="Arial" w:hAnsi="Arial" w:cs="Arial"/>
        </w:rPr>
        <w:t xml:space="preserve">k </w:t>
      </w:r>
      <w:r>
        <w:rPr>
          <w:rFonts w:ascii="Arial" w:hAnsi="Arial" w:cs="Arial"/>
        </w:rPr>
        <w:t>variables</w:t>
      </w:r>
      <w:r w:rsidR="00FA014A">
        <w:rPr>
          <w:rFonts w:ascii="Arial" w:hAnsi="Arial" w:cs="Arial"/>
        </w:rPr>
        <w:t>,</w:t>
      </w:r>
      <w:r>
        <w:rPr>
          <w:rFonts w:ascii="Arial" w:hAnsi="Arial" w:cs="Arial"/>
        </w:rPr>
        <w:t xml:space="preserve"> a través de la información que proporcionan las </w:t>
      </w:r>
      <w:r w:rsidR="006B090D">
        <w:rPr>
          <w:rFonts w:ascii="Arial" w:hAnsi="Arial" w:cs="Arial"/>
        </w:rPr>
        <w:t xml:space="preserve">p </w:t>
      </w:r>
      <w:r>
        <w:rPr>
          <w:rFonts w:ascii="Arial" w:hAnsi="Arial" w:cs="Arial"/>
        </w:rPr>
        <w:t>variables originales</w:t>
      </w:r>
      <w:r w:rsidR="006B090D">
        <w:rPr>
          <w:rFonts w:ascii="Arial" w:hAnsi="Arial" w:cs="Arial"/>
        </w:rPr>
        <w:t>, tal que k&lt;p</w:t>
      </w:r>
      <w:r>
        <w:rPr>
          <w:rFonts w:ascii="Arial" w:hAnsi="Arial" w:cs="Arial"/>
        </w:rPr>
        <w:t>.</w:t>
      </w:r>
    </w:p>
    <w:p w:rsidR="00734C90" w:rsidRDefault="00447687" w:rsidP="002D41DC">
      <w:pPr>
        <w:tabs>
          <w:tab w:val="left" w:pos="1260"/>
        </w:tabs>
        <w:spacing w:line="480" w:lineRule="auto"/>
        <w:ind w:left="1134"/>
        <w:jc w:val="both"/>
        <w:rPr>
          <w:rFonts w:ascii="Arial" w:hAnsi="Arial" w:cs="Arial"/>
        </w:rPr>
      </w:pPr>
      <w:r>
        <w:rPr>
          <w:rFonts w:ascii="Arial" w:hAnsi="Arial" w:cs="Arial"/>
        </w:rPr>
        <w:t xml:space="preserve">Sea </w:t>
      </w:r>
      <w:r w:rsidRPr="00447687">
        <w:rPr>
          <w:rFonts w:ascii="Arial" w:hAnsi="Arial" w:cs="Arial"/>
          <w:position w:val="-14"/>
        </w:rPr>
        <w:object w:dxaOrig="1939" w:dyaOrig="380">
          <v:shape id="_x0000_i1055" type="#_x0000_t75" style="width:104.25pt;height:21pt" o:ole="">
            <v:imagedata r:id="rId102" o:title=""/>
          </v:shape>
          <o:OLEObject Type="Embed" ProgID="Equation.3" ShapeID="_x0000_i1055" DrawAspect="Content" ObjectID="_1309079636" r:id="rId103"/>
        </w:object>
      </w:r>
      <w:r>
        <w:rPr>
          <w:rFonts w:ascii="Arial" w:hAnsi="Arial" w:cs="Arial"/>
        </w:rPr>
        <w:t xml:space="preserve"> un vector aleatorio p-variado con matriz de media </w:t>
      </w:r>
      <w:r w:rsidRPr="00447687">
        <w:rPr>
          <w:rFonts w:ascii="Arial" w:hAnsi="Arial" w:cs="Arial"/>
          <w:b/>
        </w:rPr>
        <w:t>μ</w:t>
      </w:r>
      <w:r>
        <w:rPr>
          <w:rFonts w:ascii="Arial" w:hAnsi="Arial" w:cs="Arial"/>
          <w:b/>
        </w:rPr>
        <w:t xml:space="preserve"> </w:t>
      </w:r>
      <w:r>
        <w:rPr>
          <w:rFonts w:ascii="Arial" w:hAnsi="Arial" w:cs="Arial"/>
        </w:rPr>
        <w:t xml:space="preserve">y matriz de varianzas y covarianzas </w:t>
      </w:r>
      <w:r w:rsidR="000D2F46" w:rsidRPr="00447687">
        <w:rPr>
          <w:rFonts w:ascii="Arial" w:hAnsi="Arial" w:cs="Arial"/>
          <w:position w:val="-14"/>
        </w:rPr>
        <w:object w:dxaOrig="420" w:dyaOrig="400">
          <v:shape id="_x0000_i1056" type="#_x0000_t75" style="width:21pt;height:20.25pt" o:ole="">
            <v:imagedata r:id="rId104" o:title=""/>
          </v:shape>
          <o:OLEObject Type="Embed" ProgID="Equation.3" ShapeID="_x0000_i1056" DrawAspect="Content" ObjectID="_1309079637" r:id="rId105"/>
        </w:object>
      </w:r>
      <w:r>
        <w:rPr>
          <w:rFonts w:ascii="Arial" w:hAnsi="Arial" w:cs="Arial"/>
        </w:rPr>
        <w:t xml:space="preserve"> supóngase además que los valores propios de </w:t>
      </w:r>
      <w:r w:rsidRPr="00447687">
        <w:rPr>
          <w:rFonts w:ascii="Arial" w:hAnsi="Arial" w:cs="Arial"/>
          <w:position w:val="-14"/>
        </w:rPr>
        <w:object w:dxaOrig="480" w:dyaOrig="400">
          <v:shape id="_x0000_i1057" type="#_x0000_t75" style="width:24pt;height:20.25pt" o:ole="">
            <v:imagedata r:id="rId106" o:title=""/>
          </v:shape>
          <o:OLEObject Type="Embed" ProgID="Equation.3" ShapeID="_x0000_i1057" DrawAspect="Content" ObjectID="_1309079638" r:id="rId107"/>
        </w:object>
      </w:r>
      <w:r>
        <w:rPr>
          <w:rFonts w:ascii="Arial" w:hAnsi="Arial" w:cs="Arial"/>
        </w:rPr>
        <w:t xml:space="preserve">son </w:t>
      </w:r>
      <w:r w:rsidR="000D2F46" w:rsidRPr="00447687">
        <w:rPr>
          <w:rFonts w:ascii="Arial" w:hAnsi="Arial" w:cs="Arial"/>
          <w:position w:val="-14"/>
        </w:rPr>
        <w:object w:dxaOrig="1219" w:dyaOrig="380">
          <v:shape id="_x0000_i1058" type="#_x0000_t75" style="width:70.5pt;height:22.5pt" o:ole="">
            <v:imagedata r:id="rId108" o:title=""/>
          </v:shape>
          <o:OLEObject Type="Embed" ProgID="Equation.3" ShapeID="_x0000_i1058" DrawAspect="Content" ObjectID="_1309079639" r:id="rId109"/>
        </w:object>
      </w:r>
      <w:r>
        <w:rPr>
          <w:rFonts w:ascii="Arial" w:hAnsi="Arial" w:cs="Arial"/>
        </w:rPr>
        <w:t xml:space="preserve"> definamos p </w:t>
      </w:r>
      <w:r w:rsidR="000D2F46">
        <w:rPr>
          <w:rFonts w:ascii="Arial" w:hAnsi="Arial" w:cs="Arial"/>
        </w:rPr>
        <w:t xml:space="preserve">variables no observadas  </w:t>
      </w:r>
      <w:r w:rsidR="00612575" w:rsidRPr="00447687">
        <w:rPr>
          <w:rFonts w:ascii="Arial" w:hAnsi="Arial" w:cs="Arial"/>
          <w:position w:val="-14"/>
        </w:rPr>
        <w:object w:dxaOrig="1120" w:dyaOrig="380">
          <v:shape id="_x0000_i1059" type="#_x0000_t75" style="width:64.5pt;height:22.5pt" o:ole="">
            <v:imagedata r:id="rId110" o:title=""/>
          </v:shape>
          <o:OLEObject Type="Embed" ProgID="Equation.3" ShapeID="_x0000_i1059" DrawAspect="Content" ObjectID="_1309079640" r:id="rId111"/>
        </w:object>
      </w:r>
      <w:r w:rsidR="002F7FD4">
        <w:rPr>
          <w:rFonts w:ascii="Arial" w:hAnsi="Arial" w:cs="Arial"/>
        </w:rPr>
        <w:t xml:space="preserve"> como la combinación lineal de </w:t>
      </w:r>
      <w:r w:rsidR="00612575" w:rsidRPr="00447687">
        <w:rPr>
          <w:rFonts w:ascii="Arial" w:hAnsi="Arial" w:cs="Arial"/>
          <w:position w:val="-14"/>
        </w:rPr>
        <w:object w:dxaOrig="1400" w:dyaOrig="380">
          <v:shape id="_x0000_i1060" type="#_x0000_t75" style="width:75pt;height:21pt" o:ole="">
            <v:imagedata r:id="rId112" o:title=""/>
          </v:shape>
          <o:OLEObject Type="Embed" ProgID="Equation.3" ShapeID="_x0000_i1060" DrawAspect="Content" ObjectID="_1309079641" r:id="rId113"/>
        </w:object>
      </w:r>
      <w:r w:rsidR="002F7FD4">
        <w:rPr>
          <w:rFonts w:ascii="Arial" w:hAnsi="Arial" w:cs="Arial"/>
        </w:rPr>
        <w:t>dado por:</w:t>
      </w:r>
    </w:p>
    <w:p w:rsidR="00612575" w:rsidRDefault="00612575" w:rsidP="002D41DC">
      <w:pPr>
        <w:tabs>
          <w:tab w:val="left" w:pos="1260"/>
        </w:tabs>
        <w:spacing w:line="480" w:lineRule="auto"/>
        <w:ind w:left="1134"/>
        <w:jc w:val="both"/>
        <w:rPr>
          <w:rFonts w:ascii="Arial" w:hAnsi="Arial" w:cs="Arial"/>
        </w:rPr>
      </w:pPr>
    </w:p>
    <w:p w:rsidR="00612575" w:rsidRDefault="00B553CA" w:rsidP="008D3FF3">
      <w:pPr>
        <w:tabs>
          <w:tab w:val="left" w:pos="1260"/>
        </w:tabs>
        <w:spacing w:line="480" w:lineRule="auto"/>
        <w:ind w:left="1260"/>
        <w:jc w:val="both"/>
        <w:rPr>
          <w:rFonts w:ascii="Arial" w:hAnsi="Arial" w:cs="Arial"/>
        </w:rPr>
      </w:pPr>
      <w:r>
        <w:rPr>
          <w:rFonts w:ascii="Arial" w:hAnsi="Arial" w:cs="Arial"/>
          <w:noProof/>
        </w:rPr>
        <w:pict>
          <v:group id="_x0000_s1131" style="position:absolute;left:0;text-align:left;margin-left:63pt;margin-top:.5pt;width:351pt;height:57.6pt;z-index:251658752" coordorigin="3419,9188" coordsize="7077,1317">
            <v:shape id="_x0000_s1128" type="#_x0000_t75" style="position:absolute;left:3419;top:9536;width:5745;height:475" wrapcoords="14438 0 113 4050 56 14175 733 16875 10997 18225 20641 18225 21374 18225 21600 16200 21487 0 14438 0" o:regroupid="2">
              <v:imagedata r:id="rId114" o:title=""/>
            </v:shape>
            <v:shape id="_x0000_s1129" type="#_x0000_t75" style="position:absolute;left:9179;top:9188;width:1317;height:1317" wrapcoords="245 736 245 20618 9573 20618 9818 16445 16200 12518 20618 11536 20864 8836 17673 8591 13745 6627 9573 4664 9573 736 245 736" o:regroupid="2">
              <v:imagedata r:id="rId115" o:title=""/>
            </v:shape>
          </v:group>
          <o:OLEObject Type="Embed" ProgID="Equation.3" ShapeID="_x0000_s1128" DrawAspect="Content" ObjectID="_1309079649" r:id="rId116"/>
          <o:OLEObject Type="Embed" ProgID="Equation.3" ShapeID="_x0000_s1129" DrawAspect="Content" ObjectID="_1309079651" r:id="rId117"/>
        </w:pict>
      </w:r>
    </w:p>
    <w:p w:rsidR="00612575" w:rsidRDefault="00B553CA" w:rsidP="008D3FF3">
      <w:pPr>
        <w:tabs>
          <w:tab w:val="left" w:pos="1260"/>
          <w:tab w:val="left" w:pos="5426"/>
        </w:tabs>
        <w:spacing w:line="480" w:lineRule="auto"/>
        <w:ind w:left="1260"/>
        <w:jc w:val="both"/>
        <w:rPr>
          <w:rFonts w:ascii="Arial" w:hAnsi="Arial" w:cs="Arial"/>
        </w:rPr>
      </w:pPr>
      <w:r>
        <w:rPr>
          <w:rFonts w:ascii="Arial" w:hAnsi="Arial" w:cs="Arial"/>
        </w:rPr>
        <w:tab/>
      </w:r>
    </w:p>
    <w:p w:rsidR="00380F42" w:rsidRPr="00447687" w:rsidRDefault="00380F42" w:rsidP="008D3FF3">
      <w:pPr>
        <w:tabs>
          <w:tab w:val="left" w:pos="1260"/>
        </w:tabs>
        <w:spacing w:line="480" w:lineRule="auto"/>
        <w:ind w:left="1260"/>
        <w:jc w:val="both"/>
        <w:rPr>
          <w:rFonts w:ascii="Arial" w:hAnsi="Arial" w:cs="Arial"/>
        </w:rPr>
      </w:pPr>
    </w:p>
    <w:p w:rsidR="00380F42" w:rsidRPr="00380F42" w:rsidRDefault="00380F42" w:rsidP="008D3FF3">
      <w:pPr>
        <w:tabs>
          <w:tab w:val="left" w:pos="1260"/>
        </w:tabs>
        <w:ind w:left="1260"/>
        <w:rPr>
          <w:rFonts w:ascii="Arial" w:hAnsi="Arial" w:cs="Arial"/>
        </w:rPr>
      </w:pPr>
    </w:p>
    <w:p w:rsidR="00612575" w:rsidRDefault="00380F42" w:rsidP="002D41DC">
      <w:pPr>
        <w:tabs>
          <w:tab w:val="left" w:pos="1260"/>
          <w:tab w:val="left" w:pos="1528"/>
        </w:tabs>
        <w:spacing w:line="480" w:lineRule="auto"/>
        <w:ind w:left="1134"/>
        <w:jc w:val="both"/>
        <w:rPr>
          <w:rFonts w:ascii="Arial" w:hAnsi="Arial" w:cs="Arial"/>
        </w:rPr>
      </w:pPr>
      <w:r>
        <w:rPr>
          <w:rFonts w:ascii="Arial" w:hAnsi="Arial" w:cs="Arial"/>
        </w:rPr>
        <w:t xml:space="preserve">Donde </w:t>
      </w:r>
      <w:r w:rsidRPr="00380F42">
        <w:rPr>
          <w:rFonts w:ascii="Arial" w:hAnsi="Arial" w:cs="Arial"/>
          <w:position w:val="-14"/>
        </w:rPr>
        <w:object w:dxaOrig="2060" w:dyaOrig="400">
          <v:shape id="_x0000_i1061" type="#_x0000_t75" style="width:118.5pt;height:23.25pt" o:ole="">
            <v:imagedata r:id="rId118" o:title=""/>
          </v:shape>
          <o:OLEObject Type="Embed" ProgID="Equation.3" ShapeID="_x0000_i1061" DrawAspect="Content" ObjectID="_1309079642" r:id="rId119"/>
        </w:object>
      </w:r>
      <w:r>
        <w:rPr>
          <w:rFonts w:ascii="Arial" w:hAnsi="Arial" w:cs="Arial"/>
        </w:rPr>
        <w:t xml:space="preserve"> para i = 1,2,…p; es el vector propio de la matriz de varianzas y covarianzas </w:t>
      </w:r>
      <w:r w:rsidRPr="00447687">
        <w:rPr>
          <w:rFonts w:ascii="Arial" w:hAnsi="Arial" w:cs="Arial"/>
          <w:position w:val="-14"/>
        </w:rPr>
        <w:object w:dxaOrig="480" w:dyaOrig="400">
          <v:shape id="_x0000_i1062" type="#_x0000_t75" style="width:24pt;height:20.25pt" o:ole="">
            <v:imagedata r:id="rId106" o:title=""/>
          </v:shape>
          <o:OLEObject Type="Embed" ProgID="Equation.3" ShapeID="_x0000_i1062" DrawAspect="Content" ObjectID="_1309079643" r:id="rId120"/>
        </w:object>
      </w:r>
      <w:r>
        <w:rPr>
          <w:rFonts w:ascii="Arial" w:hAnsi="Arial" w:cs="Arial"/>
        </w:rPr>
        <w:t>de cada una de las p variables observadas.</w:t>
      </w:r>
    </w:p>
    <w:p w:rsidR="00380F42" w:rsidRDefault="00380F42" w:rsidP="008D3FF3">
      <w:pPr>
        <w:tabs>
          <w:tab w:val="left" w:pos="1260"/>
          <w:tab w:val="left" w:pos="1528"/>
        </w:tabs>
        <w:spacing w:line="480" w:lineRule="auto"/>
        <w:ind w:left="1260"/>
        <w:jc w:val="both"/>
        <w:rPr>
          <w:rFonts w:ascii="Arial" w:hAnsi="Arial" w:cs="Arial"/>
        </w:rPr>
      </w:pPr>
    </w:p>
    <w:p w:rsidR="00380F42" w:rsidRDefault="0041401C" w:rsidP="008D3FF3">
      <w:pPr>
        <w:tabs>
          <w:tab w:val="left" w:pos="1260"/>
          <w:tab w:val="left" w:pos="1528"/>
        </w:tabs>
        <w:spacing w:line="480" w:lineRule="auto"/>
        <w:ind w:left="1260"/>
        <w:jc w:val="both"/>
        <w:rPr>
          <w:rFonts w:ascii="Arial" w:hAnsi="Arial" w:cs="Arial"/>
        </w:rPr>
      </w:pPr>
      <w:r>
        <w:rPr>
          <w:rFonts w:ascii="Arial" w:hAnsi="Arial" w:cs="Arial"/>
          <w:noProof/>
        </w:rPr>
        <w:pict>
          <v:group id="_x0000_s1153" style="position:absolute;left:0;text-align:left;margin-left:63pt;margin-top:18pt;width:324pt;height:27pt;z-index:251659776" coordorigin="3239,11485" coordsize="6480,540">
            <v:shape id="_x0000_s1132" type="#_x0000_t75" style="position:absolute;left:3239;top:11488;width:4140;height:501" wrapcoords="6408 0 1656 1800 360 4200 144 15000 1584 18600 6408 18600 10368 18600 19152 18600 21384 16800 21384 4200 19656 2400 10368 0 6408 0" o:regroupid="8">
              <v:imagedata r:id="rId121" o:title=""/>
            </v:shape>
            <v:shape id="_x0000_s1135" type="#_x0000_t202" style="position:absolute;left:8279;top:11485;width:1440;height:540" o:regroupid="8" filled="f" stroked="f">
              <v:textbox style="mso-next-textbox:#_x0000_s1135">
                <w:txbxContent>
                  <w:p w:rsidR="007A27FF" w:rsidRDefault="007A27FF">
                    <w:r>
                      <w:t>i = 1,2,…p</w:t>
                    </w:r>
                  </w:p>
                </w:txbxContent>
              </v:textbox>
            </v:shape>
          </v:group>
          <o:OLEObject Type="Embed" ProgID="Equation.3" ShapeID="_x0000_s1132" DrawAspect="Content" ObjectID="_1309079658" r:id="rId122"/>
        </w:pict>
      </w:r>
    </w:p>
    <w:p w:rsidR="00380F42" w:rsidRDefault="00380F42" w:rsidP="008D3FF3">
      <w:pPr>
        <w:tabs>
          <w:tab w:val="left" w:pos="1260"/>
          <w:tab w:val="left" w:pos="1528"/>
        </w:tabs>
        <w:spacing w:line="480" w:lineRule="auto"/>
        <w:ind w:left="1260"/>
        <w:jc w:val="both"/>
        <w:rPr>
          <w:rFonts w:ascii="Arial" w:hAnsi="Arial" w:cs="Arial"/>
        </w:rPr>
      </w:pPr>
    </w:p>
    <w:p w:rsidR="007A27FF" w:rsidRPr="00380F42" w:rsidRDefault="00771FDA" w:rsidP="008D3FF3">
      <w:pPr>
        <w:tabs>
          <w:tab w:val="left" w:pos="1260"/>
          <w:tab w:val="left" w:pos="1528"/>
        </w:tabs>
        <w:spacing w:line="480" w:lineRule="auto"/>
        <w:ind w:left="1260"/>
        <w:jc w:val="both"/>
        <w:rPr>
          <w:rFonts w:ascii="Arial" w:hAnsi="Arial" w:cs="Arial"/>
        </w:rPr>
      </w:pPr>
      <w:r>
        <w:rPr>
          <w:rFonts w:ascii="Arial" w:hAnsi="Arial" w:cs="Arial"/>
          <w:noProof/>
        </w:rPr>
        <w:pict>
          <v:shape id="_x0000_s1137" type="#_x0000_t75" style="position:absolute;left:0;text-align:left;margin-left:63pt;margin-top:16.8pt;width:135pt;height:26.55pt;z-index:251660800" wrapcoords="12683 2400 396 7200 396 14400 6341 17600 14070 17600 17637 17600 19817 17600 20807 16800 20807 8800 18429 4000 14268 2400 12683 2400">
            <v:imagedata r:id="rId123" o:title=""/>
            <w10:wrap type="tight"/>
          </v:shape>
          <o:OLEObject Type="Embed" ProgID="Equation.3" ShapeID="_x0000_s1137" DrawAspect="Content" ObjectID="_1309079659" r:id="rId124"/>
        </w:pict>
      </w:r>
    </w:p>
    <w:p w:rsidR="007A27FF" w:rsidRPr="007A27FF" w:rsidRDefault="007A27FF" w:rsidP="008D3FF3">
      <w:pPr>
        <w:tabs>
          <w:tab w:val="left" w:pos="1260"/>
        </w:tabs>
        <w:ind w:left="1260"/>
        <w:rPr>
          <w:rFonts w:ascii="Arial" w:hAnsi="Arial" w:cs="Arial"/>
        </w:rPr>
      </w:pPr>
    </w:p>
    <w:p w:rsidR="007A27FF" w:rsidRPr="007A27FF" w:rsidRDefault="007A27FF" w:rsidP="008D3FF3">
      <w:pPr>
        <w:tabs>
          <w:tab w:val="left" w:pos="1260"/>
          <w:tab w:val="left" w:pos="1721"/>
        </w:tabs>
        <w:ind w:left="1260"/>
        <w:rPr>
          <w:rFonts w:ascii="Arial" w:hAnsi="Arial" w:cs="Arial"/>
        </w:rPr>
      </w:pPr>
      <w:r>
        <w:rPr>
          <w:rFonts w:ascii="Arial" w:hAnsi="Arial" w:cs="Arial"/>
        </w:rPr>
        <w:tab/>
      </w:r>
    </w:p>
    <w:p w:rsidR="007A27FF" w:rsidRPr="007A27FF" w:rsidRDefault="007A27FF" w:rsidP="008D3FF3">
      <w:pPr>
        <w:tabs>
          <w:tab w:val="left" w:pos="1260"/>
        </w:tabs>
        <w:ind w:left="1260"/>
        <w:rPr>
          <w:rFonts w:ascii="Arial" w:hAnsi="Arial" w:cs="Arial"/>
        </w:rPr>
      </w:pPr>
    </w:p>
    <w:p w:rsidR="007A27FF" w:rsidRPr="007A27FF" w:rsidRDefault="0041401C" w:rsidP="008D3FF3">
      <w:pPr>
        <w:tabs>
          <w:tab w:val="left" w:pos="1260"/>
        </w:tabs>
        <w:ind w:left="1260"/>
        <w:rPr>
          <w:rFonts w:ascii="Arial" w:hAnsi="Arial" w:cs="Arial"/>
        </w:rPr>
      </w:pPr>
      <w:r>
        <w:rPr>
          <w:rFonts w:ascii="Arial" w:hAnsi="Arial" w:cs="Arial"/>
          <w:noProof/>
        </w:rPr>
        <w:pict>
          <v:group id="_x0000_s1154" style="position:absolute;left:0;text-align:left;margin-left:63pt;margin-top:1.8pt;width:243pt;height:26.3pt;z-index:251661824" coordorigin="3239,13644" coordsize="4860,526">
            <v:shape id="_x0000_s1138" type="#_x0000_t75" style="position:absolute;left:3239;top:13644;width:3240;height:526" wrapcoords="12683 2400 396 7200 396 14400 6341 17600 14070 17600 17637 17600 19817 17600 20807 16800 20807 8800 18429 4000 14268 2400 12683 2400" o:regroupid="9">
              <v:imagedata r:id="rId125" o:title=""/>
            </v:shape>
            <v:shape id="_x0000_s1142" type="#_x0000_t75" style="position:absolute;left:7318;top:13644;width:781;height:449" wrapcoords="1234 3240 0 12960 2469 15120 13577 16200 17280 16200 19749 3240 1234 3240" o:regroupid="9">
              <v:imagedata r:id="rId126" o:title=""/>
            </v:shape>
          </v:group>
          <o:OLEObject Type="Embed" ProgID="Equation.3" ShapeID="_x0000_s1138" DrawAspect="Content" ObjectID="_1309079660" r:id="rId127"/>
          <o:OLEObject Type="Embed" ProgID="Equation.3" ShapeID="_x0000_s1142" DrawAspect="Content" ObjectID="_1309079661" r:id="rId128"/>
        </w:pict>
      </w:r>
    </w:p>
    <w:p w:rsidR="007A27FF" w:rsidRPr="007A27FF" w:rsidRDefault="007A27FF" w:rsidP="008D3FF3">
      <w:pPr>
        <w:tabs>
          <w:tab w:val="left" w:pos="1260"/>
          <w:tab w:val="left" w:pos="1861"/>
        </w:tabs>
        <w:ind w:left="1260"/>
        <w:rPr>
          <w:rFonts w:ascii="Arial" w:hAnsi="Arial" w:cs="Arial"/>
        </w:rPr>
      </w:pPr>
      <w:r>
        <w:rPr>
          <w:rFonts w:ascii="Arial" w:hAnsi="Arial" w:cs="Arial"/>
        </w:rPr>
        <w:tab/>
      </w:r>
      <w:r>
        <w:rPr>
          <w:rFonts w:ascii="Arial" w:hAnsi="Arial" w:cs="Arial"/>
        </w:rPr>
        <w:tab/>
      </w:r>
      <w:r>
        <w:rPr>
          <w:rFonts w:ascii="Arial" w:hAnsi="Arial" w:cs="Arial"/>
        </w:rPr>
        <w:tab/>
      </w:r>
    </w:p>
    <w:p w:rsidR="007A27FF" w:rsidRPr="007A27FF" w:rsidRDefault="007A27FF" w:rsidP="008D3FF3">
      <w:pPr>
        <w:tabs>
          <w:tab w:val="left" w:pos="1260"/>
        </w:tabs>
        <w:ind w:left="1260"/>
        <w:rPr>
          <w:rFonts w:ascii="Arial" w:hAnsi="Arial" w:cs="Arial"/>
        </w:rPr>
      </w:pPr>
    </w:p>
    <w:p w:rsidR="003852E1" w:rsidRDefault="004F6E33" w:rsidP="002D41DC">
      <w:pPr>
        <w:tabs>
          <w:tab w:val="left" w:pos="1260"/>
          <w:tab w:val="left" w:pos="1440"/>
        </w:tabs>
        <w:spacing w:line="480" w:lineRule="auto"/>
        <w:ind w:left="1134"/>
        <w:jc w:val="both"/>
        <w:rPr>
          <w:rFonts w:ascii="Arial" w:hAnsi="Arial" w:cs="Arial"/>
        </w:rPr>
      </w:pPr>
      <w:r>
        <w:rPr>
          <w:rFonts w:ascii="Arial" w:hAnsi="Arial" w:cs="Arial"/>
        </w:rPr>
        <w:t xml:space="preserve">Las componentes principales de </w:t>
      </w:r>
      <w:r w:rsidRPr="004F6E33">
        <w:rPr>
          <w:b/>
        </w:rPr>
        <w:t>X</w:t>
      </w:r>
      <w:r>
        <w:rPr>
          <w:b/>
        </w:rPr>
        <w:t xml:space="preserve"> </w:t>
      </w:r>
      <w:r w:rsidRPr="004F6E33">
        <w:rPr>
          <w:rFonts w:ascii="Arial" w:hAnsi="Arial" w:cs="Arial"/>
        </w:rPr>
        <w:t xml:space="preserve">son aquellas combinaciones lineales </w:t>
      </w:r>
      <w:r>
        <w:rPr>
          <w:rFonts w:ascii="Arial" w:hAnsi="Arial" w:cs="Arial"/>
        </w:rPr>
        <w:t xml:space="preserve"> </w:t>
      </w:r>
      <w:r w:rsidR="003852E1" w:rsidRPr="00447687">
        <w:rPr>
          <w:rFonts w:ascii="Arial" w:hAnsi="Arial" w:cs="Arial"/>
          <w:position w:val="-14"/>
        </w:rPr>
        <w:object w:dxaOrig="1020" w:dyaOrig="380">
          <v:shape id="_x0000_i1063" type="#_x0000_t75" style="width:59.25pt;height:22.5pt" o:ole="">
            <v:imagedata r:id="rId129" o:title=""/>
          </v:shape>
          <o:OLEObject Type="Embed" ProgID="Equation.3" ShapeID="_x0000_i1063" DrawAspect="Content" ObjectID="_1309079644" r:id="rId130"/>
        </w:object>
      </w:r>
      <w:r w:rsidR="001F3F77">
        <w:rPr>
          <w:rFonts w:ascii="Arial" w:hAnsi="Arial" w:cs="Arial"/>
        </w:rPr>
        <w:t xml:space="preserve"> que son no correlacionadas entre sí y cuyas varianzas sean tan grandes como sea posible.</w:t>
      </w:r>
    </w:p>
    <w:p w:rsidR="00C60E1E" w:rsidRDefault="00C60E1E" w:rsidP="002D41DC">
      <w:pPr>
        <w:tabs>
          <w:tab w:val="left" w:pos="1260"/>
          <w:tab w:val="left" w:pos="1440"/>
        </w:tabs>
        <w:spacing w:line="480" w:lineRule="auto"/>
        <w:ind w:left="1134"/>
        <w:jc w:val="both"/>
        <w:rPr>
          <w:rFonts w:ascii="Arial" w:hAnsi="Arial" w:cs="Arial"/>
        </w:rPr>
      </w:pPr>
    </w:p>
    <w:p w:rsidR="00C60E1E" w:rsidRPr="00C60E1E" w:rsidRDefault="00C60E1E" w:rsidP="002D41DC">
      <w:pPr>
        <w:tabs>
          <w:tab w:val="left" w:pos="1260"/>
          <w:tab w:val="left" w:pos="1440"/>
        </w:tabs>
        <w:spacing w:line="480" w:lineRule="auto"/>
        <w:ind w:left="1134"/>
        <w:jc w:val="both"/>
        <w:rPr>
          <w:rFonts w:ascii="Arial" w:hAnsi="Arial" w:cs="Arial"/>
        </w:rPr>
      </w:pPr>
      <w:r>
        <w:rPr>
          <w:rFonts w:ascii="Arial" w:hAnsi="Arial" w:cs="Arial"/>
        </w:rPr>
        <w:t>Lo que se busca es obtener la mayor proporción de la variación de la población explicada por las componentes donde el valor individual de su aporte está dado por λ</w:t>
      </w:r>
      <w:r>
        <w:rPr>
          <w:rFonts w:ascii="Arial" w:hAnsi="Arial" w:cs="Arial"/>
          <w:vertAlign w:val="subscript"/>
        </w:rPr>
        <w:t xml:space="preserve">k </w:t>
      </w:r>
      <w:r>
        <w:rPr>
          <w:rFonts w:ascii="Arial" w:hAnsi="Arial" w:cs="Arial"/>
        </w:rPr>
        <w:t>/</w:t>
      </w:r>
      <w:r w:rsidRPr="00C60E1E">
        <w:rPr>
          <w:rFonts w:ascii="Arial" w:hAnsi="Arial" w:cs="Arial"/>
        </w:rPr>
        <w:t xml:space="preserve"> </w:t>
      </w:r>
      <w:r>
        <w:rPr>
          <w:rFonts w:ascii="Arial" w:hAnsi="Arial" w:cs="Arial"/>
        </w:rPr>
        <w:t>(λ</w:t>
      </w:r>
      <w:r>
        <w:rPr>
          <w:rFonts w:ascii="Arial" w:hAnsi="Arial" w:cs="Arial"/>
          <w:vertAlign w:val="subscript"/>
        </w:rPr>
        <w:t>1</w:t>
      </w:r>
      <w:r w:rsidRPr="00C60E1E">
        <w:rPr>
          <w:rFonts w:ascii="Arial" w:hAnsi="Arial" w:cs="Arial"/>
        </w:rPr>
        <w:t xml:space="preserve"> </w:t>
      </w:r>
      <w:r>
        <w:rPr>
          <w:rFonts w:ascii="Arial" w:hAnsi="Arial" w:cs="Arial"/>
        </w:rPr>
        <w:t>+λ</w:t>
      </w:r>
      <w:r>
        <w:rPr>
          <w:rFonts w:ascii="Arial" w:hAnsi="Arial" w:cs="Arial"/>
          <w:vertAlign w:val="subscript"/>
        </w:rPr>
        <w:t>2</w:t>
      </w:r>
      <w:r w:rsidRPr="00C60E1E">
        <w:rPr>
          <w:rFonts w:ascii="Arial" w:hAnsi="Arial" w:cs="Arial"/>
        </w:rPr>
        <w:t xml:space="preserve"> </w:t>
      </w:r>
      <w:r>
        <w:rPr>
          <w:rFonts w:ascii="Arial" w:hAnsi="Arial" w:cs="Arial"/>
        </w:rPr>
        <w:t>+…+λ</w:t>
      </w:r>
      <w:r>
        <w:rPr>
          <w:rFonts w:ascii="Arial" w:hAnsi="Arial" w:cs="Arial"/>
          <w:vertAlign w:val="subscript"/>
        </w:rPr>
        <w:t>p</w:t>
      </w:r>
      <w:r>
        <w:rPr>
          <w:rFonts w:ascii="Arial" w:hAnsi="Arial" w:cs="Arial"/>
        </w:rPr>
        <w:t>) para k=1,2,…,p.</w:t>
      </w:r>
    </w:p>
    <w:p w:rsidR="00C60E1E" w:rsidRDefault="00C60E1E" w:rsidP="008D3FF3">
      <w:pPr>
        <w:tabs>
          <w:tab w:val="left" w:pos="1260"/>
          <w:tab w:val="left" w:pos="1440"/>
        </w:tabs>
        <w:spacing w:line="480" w:lineRule="auto"/>
        <w:ind w:left="1260"/>
        <w:jc w:val="both"/>
        <w:rPr>
          <w:rFonts w:ascii="Arial" w:hAnsi="Arial" w:cs="Arial"/>
        </w:rPr>
      </w:pPr>
    </w:p>
    <w:p w:rsidR="00723D2F" w:rsidRDefault="00723D2F" w:rsidP="002D41DC">
      <w:pPr>
        <w:tabs>
          <w:tab w:val="left" w:pos="1260"/>
          <w:tab w:val="left" w:pos="1440"/>
        </w:tabs>
        <w:spacing w:line="480" w:lineRule="auto"/>
        <w:ind w:left="1134"/>
        <w:jc w:val="both"/>
        <w:rPr>
          <w:rFonts w:ascii="Arial" w:hAnsi="Arial" w:cs="Arial"/>
        </w:rPr>
      </w:pPr>
      <w:r>
        <w:rPr>
          <w:rFonts w:ascii="Arial" w:hAnsi="Arial" w:cs="Arial"/>
        </w:rPr>
        <w:t xml:space="preserve">El número de componentes principales escogidas dependerá del porcentaje de varianza que se desea explicar, lo que depende del tipo de estudio que se está realizando, (generalmente se trabaja con un mínimo de 80% de la variación explicada por las componentes.)  </w:t>
      </w:r>
    </w:p>
    <w:p w:rsidR="0041401C" w:rsidRDefault="0041401C" w:rsidP="002D41DC">
      <w:pPr>
        <w:tabs>
          <w:tab w:val="left" w:pos="1260"/>
          <w:tab w:val="left" w:pos="1440"/>
        </w:tabs>
        <w:spacing w:line="480" w:lineRule="auto"/>
        <w:ind w:left="1134"/>
        <w:jc w:val="both"/>
        <w:rPr>
          <w:rFonts w:ascii="Arial" w:hAnsi="Arial" w:cs="Arial"/>
        </w:rPr>
      </w:pPr>
    </w:p>
    <w:p w:rsidR="00AC2D1C" w:rsidRDefault="004A7B8C" w:rsidP="002D41DC">
      <w:pPr>
        <w:tabs>
          <w:tab w:val="left" w:pos="1260"/>
          <w:tab w:val="left" w:pos="1440"/>
        </w:tabs>
        <w:spacing w:line="480" w:lineRule="auto"/>
        <w:ind w:left="1134"/>
        <w:jc w:val="both"/>
        <w:rPr>
          <w:rFonts w:ascii="Arial" w:hAnsi="Arial" w:cs="Arial"/>
        </w:rPr>
      </w:pPr>
      <w:r>
        <w:rPr>
          <w:rFonts w:ascii="Arial" w:hAnsi="Arial" w:cs="Arial"/>
        </w:rPr>
        <w:t xml:space="preserve">El siguiente paso es describir si es posible la relación de covarianza de muchas variables en término de unas pocas variables no observables llamadas factores, este estudio recibe el nombre de análisis de factores.   </w:t>
      </w:r>
    </w:p>
    <w:p w:rsidR="004A7B8C" w:rsidRDefault="004A7B8C" w:rsidP="002D41DC">
      <w:pPr>
        <w:tabs>
          <w:tab w:val="left" w:pos="1260"/>
          <w:tab w:val="left" w:pos="1440"/>
        </w:tabs>
        <w:spacing w:line="480" w:lineRule="auto"/>
        <w:ind w:left="1134"/>
        <w:jc w:val="both"/>
        <w:rPr>
          <w:rFonts w:ascii="Arial" w:hAnsi="Arial" w:cs="Arial"/>
        </w:rPr>
      </w:pPr>
    </w:p>
    <w:p w:rsidR="00974944" w:rsidRDefault="00C24C2A" w:rsidP="002D41DC">
      <w:pPr>
        <w:tabs>
          <w:tab w:val="left" w:pos="1260"/>
          <w:tab w:val="left" w:pos="1440"/>
        </w:tabs>
        <w:spacing w:line="480" w:lineRule="auto"/>
        <w:ind w:left="1134"/>
        <w:jc w:val="both"/>
        <w:rPr>
          <w:rFonts w:ascii="Arial" w:hAnsi="Arial" w:cs="Arial"/>
        </w:rPr>
      </w:pPr>
      <w:r>
        <w:rPr>
          <w:rFonts w:ascii="Arial" w:hAnsi="Arial" w:cs="Arial"/>
        </w:rPr>
        <w:br w:type="page"/>
      </w:r>
      <w:r w:rsidR="00974944">
        <w:rPr>
          <w:rFonts w:ascii="Arial" w:hAnsi="Arial" w:cs="Arial"/>
        </w:rPr>
        <w:t>El análisis de factores utiliza la matriz de carga, que es una matriz de correlaciones entre las componentes principales y las variables originales, en la cual se pueden formar factores que estén altamente correlacionadas y así identificar las más representativas de cada componente principal.</w:t>
      </w:r>
    </w:p>
    <w:p w:rsidR="00974944" w:rsidRDefault="00974944" w:rsidP="002D41DC">
      <w:pPr>
        <w:tabs>
          <w:tab w:val="left" w:pos="1260"/>
          <w:tab w:val="left" w:pos="1440"/>
        </w:tabs>
        <w:spacing w:line="480" w:lineRule="auto"/>
        <w:ind w:left="1134"/>
        <w:jc w:val="both"/>
        <w:rPr>
          <w:rFonts w:ascii="Arial" w:hAnsi="Arial" w:cs="Arial"/>
        </w:rPr>
      </w:pPr>
    </w:p>
    <w:p w:rsidR="004A7B8C" w:rsidRDefault="0051187A" w:rsidP="002D41DC">
      <w:pPr>
        <w:tabs>
          <w:tab w:val="left" w:pos="1260"/>
          <w:tab w:val="left" w:pos="1440"/>
        </w:tabs>
        <w:spacing w:line="480" w:lineRule="auto"/>
        <w:ind w:left="1134"/>
        <w:jc w:val="both"/>
        <w:rPr>
          <w:rFonts w:ascii="Arial" w:hAnsi="Arial" w:cs="Arial"/>
        </w:rPr>
      </w:pPr>
      <w:r>
        <w:rPr>
          <w:rFonts w:ascii="Arial" w:hAnsi="Arial" w:cs="Arial"/>
        </w:rPr>
        <w:t>Se recomienda usar la matriz de correlación en lugar de la matriz de carga, ya que a</w:t>
      </w:r>
      <w:r w:rsidR="00974944">
        <w:rPr>
          <w:rFonts w:ascii="Arial" w:hAnsi="Arial" w:cs="Arial"/>
        </w:rPr>
        <w:t xml:space="preserve">l estandarizar no </w:t>
      </w:r>
      <w:r>
        <w:rPr>
          <w:rFonts w:ascii="Arial" w:hAnsi="Arial" w:cs="Arial"/>
        </w:rPr>
        <w:t>puede existir una variable con alta varianza que pueda influir en la determinación de la matriz de carga.</w:t>
      </w:r>
      <w:r w:rsidR="00974944">
        <w:rPr>
          <w:rFonts w:ascii="Arial" w:hAnsi="Arial" w:cs="Arial"/>
        </w:rPr>
        <w:t xml:space="preserve"> </w:t>
      </w:r>
    </w:p>
    <w:p w:rsidR="00106B1F" w:rsidRDefault="00106B1F" w:rsidP="002D41DC">
      <w:pPr>
        <w:tabs>
          <w:tab w:val="left" w:pos="1260"/>
          <w:tab w:val="left" w:pos="1440"/>
        </w:tabs>
        <w:spacing w:line="480" w:lineRule="auto"/>
        <w:ind w:left="1134"/>
        <w:jc w:val="both"/>
        <w:rPr>
          <w:rFonts w:ascii="Arial" w:hAnsi="Arial" w:cs="Arial"/>
        </w:rPr>
      </w:pPr>
    </w:p>
    <w:p w:rsidR="00106B1F" w:rsidRDefault="00106B1F" w:rsidP="002D41DC">
      <w:pPr>
        <w:tabs>
          <w:tab w:val="left" w:pos="1260"/>
          <w:tab w:val="left" w:pos="1440"/>
        </w:tabs>
        <w:spacing w:line="480" w:lineRule="auto"/>
        <w:ind w:left="1134"/>
        <w:jc w:val="both"/>
        <w:rPr>
          <w:rFonts w:ascii="Arial" w:hAnsi="Arial" w:cs="Arial"/>
        </w:rPr>
      </w:pPr>
      <w:r>
        <w:rPr>
          <w:rFonts w:ascii="Arial" w:hAnsi="Arial" w:cs="Arial"/>
        </w:rPr>
        <w:t xml:space="preserve">Por último se puede acotar que una rotación de factores, denominada </w:t>
      </w:r>
      <w:r w:rsidRPr="00106B1F">
        <w:rPr>
          <w:rFonts w:ascii="Arial" w:hAnsi="Arial" w:cs="Arial"/>
          <w:b/>
        </w:rPr>
        <w:t>Varimax</w:t>
      </w:r>
      <w:r>
        <w:rPr>
          <w:rFonts w:ascii="Arial" w:hAnsi="Arial" w:cs="Arial"/>
        </w:rPr>
        <w:t xml:space="preserve"> puede ser útil para obtener factores más claros que identifiquen cada componente. La aplicación de Varimáx es una rotación de los factores de forma ortogonal.</w:t>
      </w:r>
    </w:p>
    <w:p w:rsidR="001C2AAD" w:rsidRDefault="001C2AAD" w:rsidP="002D41DC">
      <w:pPr>
        <w:tabs>
          <w:tab w:val="left" w:pos="1260"/>
          <w:tab w:val="left" w:pos="1440"/>
        </w:tabs>
        <w:spacing w:line="480" w:lineRule="auto"/>
        <w:ind w:left="1134"/>
        <w:jc w:val="both"/>
        <w:rPr>
          <w:rFonts w:ascii="Arial" w:hAnsi="Arial" w:cs="Arial"/>
        </w:rPr>
      </w:pPr>
    </w:p>
    <w:p w:rsidR="001C2AAD" w:rsidRDefault="00E24C2C" w:rsidP="00897A31">
      <w:pPr>
        <w:tabs>
          <w:tab w:val="left" w:pos="540"/>
        </w:tabs>
        <w:spacing w:line="480" w:lineRule="auto"/>
        <w:ind w:left="1134"/>
        <w:jc w:val="both"/>
        <w:rPr>
          <w:rFonts w:ascii="Arial" w:hAnsi="Arial" w:cs="Arial"/>
          <w:b/>
        </w:rPr>
      </w:pPr>
      <w:r>
        <w:rPr>
          <w:rFonts w:ascii="Arial" w:hAnsi="Arial" w:cs="Arial"/>
          <w:b/>
        </w:rPr>
        <w:t>2.</w:t>
      </w:r>
      <w:r w:rsidR="006035C2">
        <w:rPr>
          <w:rFonts w:ascii="Arial" w:hAnsi="Arial" w:cs="Arial"/>
          <w:b/>
        </w:rPr>
        <w:t>6</w:t>
      </w:r>
      <w:r w:rsidR="001C2AAD">
        <w:rPr>
          <w:rFonts w:ascii="Arial" w:hAnsi="Arial" w:cs="Arial"/>
          <w:b/>
        </w:rPr>
        <w:t>.   Descripción de variables</w:t>
      </w:r>
    </w:p>
    <w:p w:rsidR="00807523" w:rsidRDefault="00483320" w:rsidP="002D41DC">
      <w:pPr>
        <w:tabs>
          <w:tab w:val="left" w:pos="1260"/>
        </w:tabs>
        <w:spacing w:line="480" w:lineRule="auto"/>
        <w:ind w:left="1134"/>
        <w:jc w:val="both"/>
        <w:rPr>
          <w:rFonts w:ascii="Arial" w:hAnsi="Arial" w:cs="Arial"/>
        </w:rPr>
      </w:pPr>
      <w:r>
        <w:rPr>
          <w:rFonts w:ascii="Arial" w:hAnsi="Arial" w:cs="Arial"/>
        </w:rPr>
        <w:t xml:space="preserve">En el presente capítulo se definen las variables que se estudiarán para medir el </w:t>
      </w:r>
      <w:r w:rsidR="002F3300">
        <w:rPr>
          <w:rFonts w:ascii="Arial" w:hAnsi="Arial" w:cs="Arial"/>
        </w:rPr>
        <w:t xml:space="preserve">aprovechamiento de los </w:t>
      </w:r>
      <w:r w:rsidR="00E904F3">
        <w:rPr>
          <w:rFonts w:ascii="Arial" w:hAnsi="Arial" w:cs="Arial"/>
        </w:rPr>
        <w:t>créditos educativos para los alumnos de la ESPOL</w:t>
      </w:r>
      <w:r>
        <w:rPr>
          <w:rFonts w:ascii="Arial" w:hAnsi="Arial" w:cs="Arial"/>
        </w:rPr>
        <w:t xml:space="preserve">, detallando cada una de las 13 variables. </w:t>
      </w:r>
    </w:p>
    <w:p w:rsidR="00807523" w:rsidRDefault="00807523" w:rsidP="002D41DC">
      <w:pPr>
        <w:tabs>
          <w:tab w:val="left" w:pos="1260"/>
        </w:tabs>
        <w:spacing w:line="480" w:lineRule="auto"/>
        <w:ind w:left="1134"/>
        <w:jc w:val="both"/>
        <w:rPr>
          <w:rFonts w:ascii="Arial" w:hAnsi="Arial" w:cs="Arial"/>
        </w:rPr>
      </w:pPr>
    </w:p>
    <w:p w:rsidR="00467C57" w:rsidRDefault="00483320" w:rsidP="002D41DC">
      <w:pPr>
        <w:tabs>
          <w:tab w:val="left" w:pos="1260"/>
        </w:tabs>
        <w:spacing w:line="480" w:lineRule="auto"/>
        <w:ind w:left="1134"/>
        <w:jc w:val="both"/>
        <w:rPr>
          <w:rFonts w:ascii="Arial" w:hAnsi="Arial" w:cs="Arial"/>
        </w:rPr>
      </w:pPr>
      <w:r>
        <w:rPr>
          <w:rFonts w:ascii="Arial" w:hAnsi="Arial" w:cs="Arial"/>
        </w:rPr>
        <w:t>Las 5 primeras variables: Carrera del prestatario, Nivel del prestatario, Tiempo del pr</w:t>
      </w:r>
      <w:r w:rsidR="008C68DF">
        <w:rPr>
          <w:rFonts w:ascii="Arial" w:hAnsi="Arial" w:cs="Arial"/>
        </w:rPr>
        <w:t>éstamo</w:t>
      </w:r>
      <w:r w:rsidR="00807523">
        <w:rPr>
          <w:rFonts w:ascii="Arial" w:hAnsi="Arial" w:cs="Arial"/>
        </w:rPr>
        <w:t>, rubro</w:t>
      </w:r>
      <w:r w:rsidR="008C68DF">
        <w:rPr>
          <w:rFonts w:ascii="Arial" w:hAnsi="Arial" w:cs="Arial"/>
        </w:rPr>
        <w:t xml:space="preserve"> y Monto del préstamo fueron obtenidas a través de la base de datos que tiene el departamento de Bienestar Educativo de la ESPOL</w:t>
      </w:r>
    </w:p>
    <w:p w:rsidR="00467C57" w:rsidRDefault="00467C57" w:rsidP="002D41DC">
      <w:pPr>
        <w:tabs>
          <w:tab w:val="left" w:pos="1260"/>
        </w:tabs>
        <w:spacing w:line="480" w:lineRule="auto"/>
        <w:ind w:left="1134"/>
        <w:jc w:val="both"/>
        <w:rPr>
          <w:rFonts w:ascii="Arial" w:hAnsi="Arial" w:cs="Arial"/>
        </w:rPr>
      </w:pPr>
    </w:p>
    <w:p w:rsidR="00D03C61" w:rsidRDefault="00467C57" w:rsidP="002D41DC">
      <w:pPr>
        <w:tabs>
          <w:tab w:val="left" w:pos="1260"/>
        </w:tabs>
        <w:spacing w:line="480" w:lineRule="auto"/>
        <w:ind w:left="1134"/>
        <w:jc w:val="both"/>
        <w:rPr>
          <w:rFonts w:ascii="Arial" w:hAnsi="Arial" w:cs="Arial"/>
        </w:rPr>
      </w:pPr>
      <w:r>
        <w:rPr>
          <w:rFonts w:ascii="Arial" w:hAnsi="Arial" w:cs="Arial"/>
        </w:rPr>
        <w:t>L</w:t>
      </w:r>
      <w:r w:rsidR="008C68DF">
        <w:rPr>
          <w:rFonts w:ascii="Arial" w:hAnsi="Arial" w:cs="Arial"/>
        </w:rPr>
        <w:t>as 8 últimas variables: Número de materias aprobadas en el primer, segundo, tercero y cuarto semestre, y el promedio de materias aprobadas en los mismos semestres se obtuvo a través del sistema académico</w:t>
      </w:r>
      <w:r w:rsidR="000C34B6">
        <w:rPr>
          <w:rFonts w:ascii="Arial" w:hAnsi="Arial" w:cs="Arial"/>
        </w:rPr>
        <w:t>, el cual maneja el historial educativo de cada uno de los alumnos de la ESPOL.</w:t>
      </w:r>
    </w:p>
    <w:p w:rsidR="002F3300" w:rsidRPr="002F3300" w:rsidRDefault="002F3300" w:rsidP="002D41DC">
      <w:pPr>
        <w:tabs>
          <w:tab w:val="left" w:pos="1260"/>
        </w:tabs>
        <w:spacing w:line="480" w:lineRule="auto"/>
        <w:ind w:left="1134"/>
        <w:jc w:val="both"/>
        <w:rPr>
          <w:rFonts w:ascii="Arial" w:hAnsi="Arial" w:cs="Arial"/>
        </w:rPr>
      </w:pPr>
      <w:r w:rsidRPr="002F3300">
        <w:rPr>
          <w:rFonts w:ascii="Arial" w:hAnsi="Arial" w:cs="Arial"/>
        </w:rPr>
        <w:tab/>
      </w:r>
    </w:p>
    <w:p w:rsidR="001C2AAD" w:rsidRDefault="001C2AAD" w:rsidP="002D41DC">
      <w:pPr>
        <w:tabs>
          <w:tab w:val="left" w:pos="1260"/>
        </w:tabs>
        <w:spacing w:line="480" w:lineRule="auto"/>
        <w:ind w:left="1134"/>
        <w:jc w:val="both"/>
        <w:rPr>
          <w:rFonts w:ascii="Arial" w:hAnsi="Arial" w:cs="Arial"/>
          <w:b/>
        </w:rPr>
      </w:pPr>
      <w:r>
        <w:rPr>
          <w:rFonts w:ascii="Arial" w:hAnsi="Arial" w:cs="Arial"/>
          <w:b/>
        </w:rPr>
        <w:t>2.</w:t>
      </w:r>
      <w:r w:rsidR="006035C2">
        <w:rPr>
          <w:rFonts w:ascii="Arial" w:hAnsi="Arial" w:cs="Arial"/>
          <w:b/>
        </w:rPr>
        <w:t>6</w:t>
      </w:r>
      <w:r>
        <w:rPr>
          <w:rFonts w:ascii="Arial" w:hAnsi="Arial" w:cs="Arial"/>
          <w:b/>
        </w:rPr>
        <w:t xml:space="preserve">.1.   </w:t>
      </w:r>
      <w:r w:rsidR="002043F2">
        <w:rPr>
          <w:rFonts w:ascii="Arial" w:hAnsi="Arial" w:cs="Arial"/>
          <w:b/>
        </w:rPr>
        <w:t xml:space="preserve">Variable C_A: </w:t>
      </w:r>
      <w:r>
        <w:rPr>
          <w:rFonts w:ascii="Arial" w:hAnsi="Arial" w:cs="Arial"/>
          <w:b/>
        </w:rPr>
        <w:t>Carrera del Prestatario</w:t>
      </w:r>
    </w:p>
    <w:p w:rsidR="00467C57" w:rsidRDefault="002043F2" w:rsidP="002D41DC">
      <w:pPr>
        <w:tabs>
          <w:tab w:val="left" w:pos="1260"/>
        </w:tabs>
        <w:spacing w:line="480" w:lineRule="auto"/>
        <w:ind w:left="1134"/>
        <w:jc w:val="both"/>
        <w:rPr>
          <w:rFonts w:ascii="Arial" w:hAnsi="Arial" w:cs="Arial"/>
        </w:rPr>
      </w:pPr>
      <w:r>
        <w:rPr>
          <w:rFonts w:ascii="Arial" w:hAnsi="Arial" w:cs="Arial"/>
        </w:rPr>
        <w:t xml:space="preserve">La variable cualitativa </w:t>
      </w:r>
      <w:r w:rsidR="00DE4B2C">
        <w:rPr>
          <w:rFonts w:ascii="Arial" w:hAnsi="Arial" w:cs="Arial"/>
        </w:rPr>
        <w:t xml:space="preserve">nominal </w:t>
      </w:r>
      <w:r>
        <w:rPr>
          <w:rFonts w:ascii="Arial" w:hAnsi="Arial" w:cs="Arial"/>
        </w:rPr>
        <w:t xml:space="preserve">C_A representa la carrera que </w:t>
      </w:r>
      <w:r w:rsidR="00467C57">
        <w:rPr>
          <w:rFonts w:ascii="Arial" w:hAnsi="Arial" w:cs="Arial"/>
        </w:rPr>
        <w:t xml:space="preserve">estaba </w:t>
      </w:r>
      <w:r>
        <w:rPr>
          <w:rFonts w:ascii="Arial" w:hAnsi="Arial" w:cs="Arial"/>
        </w:rPr>
        <w:t>estudi</w:t>
      </w:r>
      <w:r w:rsidR="00467C57">
        <w:rPr>
          <w:rFonts w:ascii="Arial" w:hAnsi="Arial" w:cs="Arial"/>
        </w:rPr>
        <w:t>ando</w:t>
      </w:r>
      <w:r>
        <w:rPr>
          <w:rFonts w:ascii="Arial" w:hAnsi="Arial" w:cs="Arial"/>
        </w:rPr>
        <w:t xml:space="preserve"> el alumno en el momento que realizó el préstamo al IECE. </w:t>
      </w:r>
    </w:p>
    <w:p w:rsidR="00467C57" w:rsidRDefault="00467C57" w:rsidP="002D41DC">
      <w:pPr>
        <w:tabs>
          <w:tab w:val="left" w:pos="1260"/>
        </w:tabs>
        <w:spacing w:line="480" w:lineRule="auto"/>
        <w:ind w:left="1134"/>
        <w:jc w:val="both"/>
        <w:rPr>
          <w:rFonts w:ascii="Arial" w:hAnsi="Arial" w:cs="Arial"/>
        </w:rPr>
      </w:pPr>
    </w:p>
    <w:p w:rsidR="001C2AAD" w:rsidRDefault="002043F2" w:rsidP="002D41DC">
      <w:pPr>
        <w:tabs>
          <w:tab w:val="left" w:pos="1260"/>
        </w:tabs>
        <w:spacing w:line="480" w:lineRule="auto"/>
        <w:ind w:left="1134"/>
        <w:jc w:val="both"/>
        <w:rPr>
          <w:rFonts w:ascii="Arial" w:hAnsi="Arial" w:cs="Arial"/>
        </w:rPr>
      </w:pPr>
      <w:r>
        <w:rPr>
          <w:rFonts w:ascii="Arial" w:hAnsi="Arial" w:cs="Arial"/>
        </w:rPr>
        <w:t xml:space="preserve">Esta variable puede tomar </w:t>
      </w:r>
      <w:r w:rsidR="006F6D58">
        <w:rPr>
          <w:rFonts w:ascii="Arial" w:hAnsi="Arial" w:cs="Arial"/>
        </w:rPr>
        <w:t>21 valores distintos:</w:t>
      </w:r>
    </w:p>
    <w:p w:rsidR="006F6D58" w:rsidRPr="00467C57" w:rsidRDefault="00467C57" w:rsidP="00CB37DC">
      <w:pPr>
        <w:numPr>
          <w:ilvl w:val="0"/>
          <w:numId w:val="6"/>
        </w:numPr>
        <w:tabs>
          <w:tab w:val="left" w:pos="1260"/>
        </w:tabs>
        <w:spacing w:after="120"/>
        <w:ind w:left="1979" w:hanging="357"/>
        <w:jc w:val="both"/>
        <w:rPr>
          <w:rFonts w:ascii="Arial" w:hAnsi="Arial" w:cs="Arial"/>
        </w:rPr>
      </w:pPr>
      <w:r w:rsidRPr="00467C57">
        <w:rPr>
          <w:rFonts w:ascii="Arial" w:hAnsi="Arial" w:cs="Arial"/>
        </w:rPr>
        <w:t>Economía</w:t>
      </w:r>
    </w:p>
    <w:p w:rsidR="00467C57" w:rsidRPr="00467C57" w:rsidRDefault="00467C57" w:rsidP="00CB37DC">
      <w:pPr>
        <w:numPr>
          <w:ilvl w:val="0"/>
          <w:numId w:val="6"/>
        </w:numPr>
        <w:spacing w:after="120"/>
        <w:rPr>
          <w:rFonts w:ascii="Arial" w:hAnsi="Arial" w:cs="Arial"/>
          <w:lang w:val="en-US"/>
        </w:rPr>
      </w:pPr>
      <w:r w:rsidRPr="00467C57">
        <w:rPr>
          <w:rFonts w:ascii="Arial" w:hAnsi="Arial" w:cs="Arial"/>
        </w:rPr>
        <w:t>Ing. Acuicultura</w:t>
      </w:r>
    </w:p>
    <w:p w:rsidR="00467C57" w:rsidRPr="00467C57" w:rsidRDefault="00467C57" w:rsidP="00CB37DC">
      <w:pPr>
        <w:numPr>
          <w:ilvl w:val="0"/>
          <w:numId w:val="6"/>
        </w:numPr>
        <w:spacing w:after="120"/>
        <w:rPr>
          <w:rFonts w:ascii="Arial" w:hAnsi="Arial" w:cs="Arial"/>
          <w:lang w:val="en-US"/>
        </w:rPr>
      </w:pPr>
      <w:r>
        <w:rPr>
          <w:rFonts w:ascii="Arial" w:hAnsi="Arial" w:cs="Arial"/>
        </w:rPr>
        <w:t>I</w:t>
      </w:r>
      <w:r w:rsidRPr="00467C57">
        <w:rPr>
          <w:rFonts w:ascii="Arial" w:hAnsi="Arial" w:cs="Arial"/>
        </w:rPr>
        <w:t>ng. Agropecuaria</w:t>
      </w:r>
    </w:p>
    <w:p w:rsidR="00467C57" w:rsidRPr="00467C57" w:rsidRDefault="00467C57" w:rsidP="00CB37DC">
      <w:pPr>
        <w:numPr>
          <w:ilvl w:val="0"/>
          <w:numId w:val="6"/>
        </w:numPr>
        <w:spacing w:after="120"/>
        <w:rPr>
          <w:rFonts w:ascii="Arial" w:hAnsi="Arial" w:cs="Arial"/>
          <w:lang w:val="en-US"/>
        </w:rPr>
      </w:pPr>
      <w:r w:rsidRPr="00467C57">
        <w:rPr>
          <w:rFonts w:ascii="Arial" w:hAnsi="Arial" w:cs="Arial"/>
        </w:rPr>
        <w:t>Ing. Alimentos</w:t>
      </w:r>
    </w:p>
    <w:p w:rsidR="00467C57" w:rsidRPr="00467C57" w:rsidRDefault="00467C57" w:rsidP="00CB37DC">
      <w:pPr>
        <w:numPr>
          <w:ilvl w:val="0"/>
          <w:numId w:val="6"/>
        </w:numPr>
        <w:spacing w:after="120"/>
        <w:rPr>
          <w:rFonts w:ascii="Arial" w:hAnsi="Arial" w:cs="Arial"/>
          <w:lang w:val="en-US"/>
        </w:rPr>
      </w:pPr>
      <w:r w:rsidRPr="00467C57">
        <w:rPr>
          <w:rFonts w:ascii="Arial" w:hAnsi="Arial" w:cs="Arial"/>
        </w:rPr>
        <w:t>Ing. Comercial</w:t>
      </w:r>
    </w:p>
    <w:p w:rsidR="00467C57" w:rsidRDefault="00467C57" w:rsidP="00CB37DC">
      <w:pPr>
        <w:numPr>
          <w:ilvl w:val="0"/>
          <w:numId w:val="6"/>
        </w:numPr>
        <w:spacing w:after="120"/>
        <w:rPr>
          <w:rFonts w:ascii="Arial" w:hAnsi="Arial" w:cs="Arial"/>
        </w:rPr>
      </w:pPr>
      <w:r w:rsidRPr="00467C57">
        <w:rPr>
          <w:rFonts w:ascii="Arial" w:hAnsi="Arial" w:cs="Arial"/>
        </w:rPr>
        <w:t>Ing. Computación</w:t>
      </w:r>
    </w:p>
    <w:p w:rsidR="007D7ADC" w:rsidRPr="00467C57" w:rsidRDefault="007D7ADC" w:rsidP="007D7ADC">
      <w:pPr>
        <w:numPr>
          <w:ilvl w:val="0"/>
          <w:numId w:val="6"/>
        </w:numPr>
        <w:tabs>
          <w:tab w:val="left" w:pos="1260"/>
        </w:tabs>
        <w:spacing w:after="120"/>
        <w:ind w:left="1979" w:hanging="357"/>
        <w:jc w:val="both"/>
        <w:rPr>
          <w:rFonts w:ascii="Arial" w:hAnsi="Arial" w:cs="Arial"/>
        </w:rPr>
      </w:pPr>
      <w:r w:rsidRPr="00467C57">
        <w:rPr>
          <w:rFonts w:ascii="Arial" w:hAnsi="Arial" w:cs="Arial"/>
        </w:rPr>
        <w:t>Ing. Ci</w:t>
      </w:r>
      <w:r>
        <w:rPr>
          <w:rFonts w:ascii="Arial" w:hAnsi="Arial" w:cs="Arial"/>
        </w:rPr>
        <w:t>vil</w:t>
      </w:r>
    </w:p>
    <w:p w:rsidR="00467C57" w:rsidRPr="00467C57" w:rsidRDefault="00467C57" w:rsidP="00CB37DC">
      <w:pPr>
        <w:numPr>
          <w:ilvl w:val="0"/>
          <w:numId w:val="6"/>
        </w:numPr>
        <w:spacing w:after="120"/>
        <w:rPr>
          <w:rFonts w:ascii="Arial" w:hAnsi="Arial" w:cs="Arial"/>
        </w:rPr>
      </w:pPr>
      <w:r w:rsidRPr="00467C57">
        <w:rPr>
          <w:rFonts w:ascii="Arial" w:hAnsi="Arial" w:cs="Arial"/>
        </w:rPr>
        <w:t>Ing. Eléctrica</w:t>
      </w:r>
      <w:r w:rsidR="00721E4A">
        <w:rPr>
          <w:rFonts w:ascii="Arial" w:hAnsi="Arial" w:cs="Arial"/>
        </w:rPr>
        <w:t xml:space="preserve"> - Industrial</w:t>
      </w:r>
    </w:p>
    <w:p w:rsidR="00467C57" w:rsidRPr="00467C57" w:rsidRDefault="00467C57" w:rsidP="00CB37DC">
      <w:pPr>
        <w:numPr>
          <w:ilvl w:val="0"/>
          <w:numId w:val="6"/>
        </w:numPr>
        <w:spacing w:after="120"/>
        <w:rPr>
          <w:rFonts w:ascii="Arial" w:hAnsi="Arial" w:cs="Arial"/>
        </w:rPr>
      </w:pPr>
      <w:r w:rsidRPr="00467C57">
        <w:rPr>
          <w:rFonts w:ascii="Arial" w:hAnsi="Arial" w:cs="Arial"/>
        </w:rPr>
        <w:t>Ing. Estadística</w:t>
      </w:r>
      <w:r w:rsidR="00721E4A">
        <w:rPr>
          <w:rFonts w:ascii="Arial" w:hAnsi="Arial" w:cs="Arial"/>
        </w:rPr>
        <w:t xml:space="preserve"> - Informática</w:t>
      </w:r>
    </w:p>
    <w:p w:rsidR="00467C57" w:rsidRPr="00467C57" w:rsidRDefault="00467C57" w:rsidP="00CB37DC">
      <w:pPr>
        <w:numPr>
          <w:ilvl w:val="0"/>
          <w:numId w:val="6"/>
        </w:numPr>
        <w:spacing w:after="120"/>
        <w:rPr>
          <w:rFonts w:ascii="Arial" w:hAnsi="Arial" w:cs="Arial"/>
          <w:lang w:val="en-US"/>
        </w:rPr>
      </w:pPr>
      <w:r w:rsidRPr="00467C57">
        <w:rPr>
          <w:rFonts w:ascii="Arial" w:hAnsi="Arial" w:cs="Arial"/>
        </w:rPr>
        <w:t>Ing. Geología</w:t>
      </w:r>
    </w:p>
    <w:p w:rsidR="006F6D58" w:rsidRPr="00721E4A" w:rsidRDefault="00467C57" w:rsidP="00CB37DC">
      <w:pPr>
        <w:numPr>
          <w:ilvl w:val="0"/>
          <w:numId w:val="6"/>
        </w:numPr>
        <w:spacing w:after="120"/>
        <w:rPr>
          <w:rFonts w:ascii="Arial" w:hAnsi="Arial" w:cs="Arial"/>
        </w:rPr>
      </w:pPr>
      <w:r w:rsidRPr="00721E4A">
        <w:rPr>
          <w:rFonts w:ascii="Arial" w:hAnsi="Arial" w:cs="Arial"/>
        </w:rPr>
        <w:t xml:space="preserve">Ing. </w:t>
      </w:r>
      <w:r w:rsidR="00721E4A" w:rsidRPr="00721E4A">
        <w:rPr>
          <w:rFonts w:ascii="Arial" w:hAnsi="Arial" w:cs="Arial"/>
        </w:rPr>
        <w:t xml:space="preserve">y administración en la producción </w:t>
      </w:r>
      <w:r w:rsidRPr="00721E4A">
        <w:rPr>
          <w:rFonts w:ascii="Arial" w:hAnsi="Arial" w:cs="Arial"/>
        </w:rPr>
        <w:t>Industrial</w:t>
      </w:r>
    </w:p>
    <w:p w:rsidR="006F6D58" w:rsidRDefault="00467C57" w:rsidP="00CB37DC">
      <w:pPr>
        <w:numPr>
          <w:ilvl w:val="0"/>
          <w:numId w:val="6"/>
        </w:numPr>
        <w:spacing w:after="120"/>
        <w:rPr>
          <w:rFonts w:ascii="Arial" w:hAnsi="Arial" w:cs="Arial"/>
        </w:rPr>
      </w:pPr>
      <w:r w:rsidRPr="00467C57">
        <w:rPr>
          <w:rFonts w:ascii="Arial" w:hAnsi="Arial" w:cs="Arial"/>
        </w:rPr>
        <w:t>Ing. Mecánica</w:t>
      </w:r>
    </w:p>
    <w:p w:rsidR="00214B20" w:rsidRPr="006202DB" w:rsidRDefault="00214B20" w:rsidP="00214B20">
      <w:pPr>
        <w:numPr>
          <w:ilvl w:val="0"/>
          <w:numId w:val="6"/>
        </w:numPr>
        <w:spacing w:after="120"/>
        <w:rPr>
          <w:rFonts w:ascii="Arial" w:hAnsi="Arial" w:cs="Arial"/>
        </w:rPr>
      </w:pPr>
      <w:r w:rsidRPr="006202DB">
        <w:rPr>
          <w:rFonts w:ascii="Arial" w:hAnsi="Arial" w:cs="Arial"/>
        </w:rPr>
        <w:t>Ing. Naval</w:t>
      </w:r>
    </w:p>
    <w:p w:rsidR="006F6D58" w:rsidRPr="00467C57" w:rsidRDefault="00467C57" w:rsidP="00CB37DC">
      <w:pPr>
        <w:numPr>
          <w:ilvl w:val="0"/>
          <w:numId w:val="6"/>
        </w:numPr>
        <w:spacing w:after="120"/>
        <w:rPr>
          <w:rFonts w:ascii="Arial" w:hAnsi="Arial" w:cs="Arial"/>
        </w:rPr>
      </w:pPr>
      <w:r w:rsidRPr="00467C57">
        <w:rPr>
          <w:rFonts w:ascii="Arial" w:hAnsi="Arial" w:cs="Arial"/>
        </w:rPr>
        <w:t xml:space="preserve">Ing. </w:t>
      </w:r>
      <w:r w:rsidR="00721E4A">
        <w:rPr>
          <w:rFonts w:ascii="Arial" w:hAnsi="Arial" w:cs="Arial"/>
        </w:rPr>
        <w:t xml:space="preserve">Eléctrica - </w:t>
      </w:r>
      <w:r w:rsidRPr="00467C57">
        <w:rPr>
          <w:rFonts w:ascii="Arial" w:hAnsi="Arial" w:cs="Arial"/>
        </w:rPr>
        <w:t>Potencia</w:t>
      </w:r>
    </w:p>
    <w:p w:rsidR="006F6D58" w:rsidRPr="00467C57" w:rsidRDefault="00467C57" w:rsidP="00CB37DC">
      <w:pPr>
        <w:numPr>
          <w:ilvl w:val="0"/>
          <w:numId w:val="6"/>
        </w:numPr>
        <w:spacing w:after="120"/>
        <w:rPr>
          <w:rFonts w:ascii="Arial" w:hAnsi="Arial" w:cs="Arial"/>
        </w:rPr>
      </w:pPr>
      <w:r w:rsidRPr="00467C57">
        <w:rPr>
          <w:rFonts w:ascii="Arial" w:hAnsi="Arial" w:cs="Arial"/>
        </w:rPr>
        <w:t xml:space="preserve">Lic. Sistema </w:t>
      </w:r>
      <w:r w:rsidR="00214B20">
        <w:rPr>
          <w:rFonts w:ascii="Arial" w:hAnsi="Arial" w:cs="Arial"/>
        </w:rPr>
        <w:t xml:space="preserve">de </w:t>
      </w:r>
      <w:r w:rsidRPr="00467C57">
        <w:rPr>
          <w:rFonts w:ascii="Arial" w:hAnsi="Arial" w:cs="Arial"/>
        </w:rPr>
        <w:t>inf</w:t>
      </w:r>
      <w:r w:rsidR="00214B20">
        <w:rPr>
          <w:rFonts w:ascii="Arial" w:hAnsi="Arial" w:cs="Arial"/>
        </w:rPr>
        <w:t>ormación</w:t>
      </w:r>
      <w:r w:rsidRPr="00467C57">
        <w:rPr>
          <w:rFonts w:ascii="Arial" w:hAnsi="Arial" w:cs="Arial"/>
        </w:rPr>
        <w:t xml:space="preserve"> </w:t>
      </w:r>
    </w:p>
    <w:p w:rsidR="006F6D58" w:rsidRPr="00467C57" w:rsidRDefault="00467C57" w:rsidP="00CB37DC">
      <w:pPr>
        <w:numPr>
          <w:ilvl w:val="0"/>
          <w:numId w:val="6"/>
        </w:numPr>
        <w:spacing w:after="120"/>
        <w:rPr>
          <w:rFonts w:ascii="Arial" w:hAnsi="Arial" w:cs="Arial"/>
        </w:rPr>
      </w:pPr>
      <w:r w:rsidRPr="00467C57">
        <w:rPr>
          <w:rFonts w:ascii="Arial" w:hAnsi="Arial" w:cs="Arial"/>
        </w:rPr>
        <w:t>Lic. Turismo</w:t>
      </w:r>
    </w:p>
    <w:p w:rsidR="006F6D58" w:rsidRPr="00467C57" w:rsidRDefault="00467C57" w:rsidP="00CB37DC">
      <w:pPr>
        <w:numPr>
          <w:ilvl w:val="0"/>
          <w:numId w:val="6"/>
        </w:numPr>
        <w:spacing w:after="120"/>
        <w:rPr>
          <w:rFonts w:ascii="Arial" w:hAnsi="Arial" w:cs="Arial"/>
        </w:rPr>
      </w:pPr>
      <w:r w:rsidRPr="00467C57">
        <w:rPr>
          <w:rFonts w:ascii="Arial" w:hAnsi="Arial" w:cs="Arial"/>
        </w:rPr>
        <w:t>Tec</w:t>
      </w:r>
      <w:r w:rsidR="006202DB">
        <w:rPr>
          <w:rFonts w:ascii="Arial" w:hAnsi="Arial" w:cs="Arial"/>
        </w:rPr>
        <w:t>n</w:t>
      </w:r>
      <w:r w:rsidRPr="00467C57">
        <w:rPr>
          <w:rFonts w:ascii="Arial" w:hAnsi="Arial" w:cs="Arial"/>
        </w:rPr>
        <w:t>. Alimentos</w:t>
      </w:r>
    </w:p>
    <w:p w:rsidR="006F6D58" w:rsidRPr="00467C57" w:rsidRDefault="00467C57" w:rsidP="00CB37DC">
      <w:pPr>
        <w:numPr>
          <w:ilvl w:val="0"/>
          <w:numId w:val="6"/>
        </w:numPr>
        <w:spacing w:after="120"/>
        <w:rPr>
          <w:rFonts w:ascii="Arial" w:hAnsi="Arial" w:cs="Arial"/>
        </w:rPr>
      </w:pPr>
      <w:r w:rsidRPr="00467C57">
        <w:rPr>
          <w:rFonts w:ascii="Arial" w:hAnsi="Arial" w:cs="Arial"/>
        </w:rPr>
        <w:t>Tec</w:t>
      </w:r>
      <w:r w:rsidR="006202DB">
        <w:rPr>
          <w:rFonts w:ascii="Arial" w:hAnsi="Arial" w:cs="Arial"/>
        </w:rPr>
        <w:t>n</w:t>
      </w:r>
      <w:r w:rsidRPr="00467C57">
        <w:rPr>
          <w:rFonts w:ascii="Arial" w:hAnsi="Arial" w:cs="Arial"/>
        </w:rPr>
        <w:t>. Computación</w:t>
      </w:r>
    </w:p>
    <w:p w:rsidR="006F6D58" w:rsidRPr="00467C57" w:rsidRDefault="00467C57" w:rsidP="00CB37DC">
      <w:pPr>
        <w:numPr>
          <w:ilvl w:val="0"/>
          <w:numId w:val="6"/>
        </w:numPr>
        <w:spacing w:after="120"/>
        <w:rPr>
          <w:rFonts w:ascii="Arial" w:hAnsi="Arial" w:cs="Arial"/>
        </w:rPr>
      </w:pPr>
      <w:r w:rsidRPr="00467C57">
        <w:rPr>
          <w:rFonts w:ascii="Arial" w:hAnsi="Arial" w:cs="Arial"/>
        </w:rPr>
        <w:t>Tec</w:t>
      </w:r>
      <w:r w:rsidR="006202DB">
        <w:rPr>
          <w:rFonts w:ascii="Arial" w:hAnsi="Arial" w:cs="Arial"/>
        </w:rPr>
        <w:t>n</w:t>
      </w:r>
      <w:r w:rsidRPr="00467C57">
        <w:rPr>
          <w:rFonts w:ascii="Arial" w:hAnsi="Arial" w:cs="Arial"/>
        </w:rPr>
        <w:t>. Eléctrica</w:t>
      </w:r>
    </w:p>
    <w:p w:rsidR="006F6D58" w:rsidRPr="00467C57" w:rsidRDefault="00467C57" w:rsidP="00CB37DC">
      <w:pPr>
        <w:numPr>
          <w:ilvl w:val="0"/>
          <w:numId w:val="6"/>
        </w:numPr>
        <w:spacing w:after="120"/>
        <w:rPr>
          <w:rFonts w:ascii="Arial" w:hAnsi="Arial" w:cs="Arial"/>
        </w:rPr>
      </w:pPr>
      <w:r w:rsidRPr="00467C57">
        <w:rPr>
          <w:rFonts w:ascii="Arial" w:hAnsi="Arial" w:cs="Arial"/>
        </w:rPr>
        <w:t>Tec</w:t>
      </w:r>
      <w:r w:rsidR="006202DB">
        <w:rPr>
          <w:rFonts w:ascii="Arial" w:hAnsi="Arial" w:cs="Arial"/>
        </w:rPr>
        <w:t>n</w:t>
      </w:r>
      <w:r w:rsidRPr="00467C57">
        <w:rPr>
          <w:rFonts w:ascii="Arial" w:hAnsi="Arial" w:cs="Arial"/>
        </w:rPr>
        <w:t>. Mecánica</w:t>
      </w:r>
    </w:p>
    <w:p w:rsidR="006F6D58" w:rsidRDefault="00467C57" w:rsidP="00467C57">
      <w:pPr>
        <w:numPr>
          <w:ilvl w:val="0"/>
          <w:numId w:val="6"/>
        </w:numPr>
        <w:spacing w:before="120" w:line="480" w:lineRule="auto"/>
        <w:rPr>
          <w:rFonts w:ascii="Arial" w:hAnsi="Arial" w:cs="Arial"/>
        </w:rPr>
      </w:pPr>
      <w:r w:rsidRPr="00467C57">
        <w:rPr>
          <w:rFonts w:ascii="Arial" w:hAnsi="Arial" w:cs="Arial"/>
        </w:rPr>
        <w:t>Tec</w:t>
      </w:r>
      <w:r w:rsidR="006202DB">
        <w:rPr>
          <w:rFonts w:ascii="Arial" w:hAnsi="Arial" w:cs="Arial"/>
        </w:rPr>
        <w:t>n</w:t>
      </w:r>
      <w:r w:rsidRPr="00467C57">
        <w:rPr>
          <w:rFonts w:ascii="Arial" w:hAnsi="Arial" w:cs="Arial"/>
        </w:rPr>
        <w:t>. Pesquería</w:t>
      </w:r>
    </w:p>
    <w:p w:rsidR="002B7D7E" w:rsidRPr="00467C57" w:rsidRDefault="002B7D7E" w:rsidP="002B7D7E">
      <w:pPr>
        <w:spacing w:before="120" w:line="480" w:lineRule="auto"/>
        <w:ind w:left="1620"/>
        <w:rPr>
          <w:rFonts w:ascii="Arial" w:hAnsi="Arial" w:cs="Arial"/>
        </w:rPr>
      </w:pPr>
    </w:p>
    <w:p w:rsidR="006F6D58" w:rsidRPr="00467C57" w:rsidRDefault="00E24C2C" w:rsidP="002D41DC">
      <w:pPr>
        <w:tabs>
          <w:tab w:val="left" w:pos="1260"/>
        </w:tabs>
        <w:spacing w:before="120" w:line="480" w:lineRule="auto"/>
        <w:ind w:left="1134"/>
        <w:jc w:val="both"/>
        <w:rPr>
          <w:rFonts w:ascii="Arial" w:hAnsi="Arial" w:cs="Arial"/>
          <w:b/>
        </w:rPr>
      </w:pPr>
      <w:r>
        <w:rPr>
          <w:rFonts w:ascii="Arial" w:hAnsi="Arial" w:cs="Arial"/>
          <w:b/>
        </w:rPr>
        <w:t>2.</w:t>
      </w:r>
      <w:r w:rsidR="006035C2">
        <w:rPr>
          <w:rFonts w:ascii="Arial" w:hAnsi="Arial" w:cs="Arial"/>
          <w:b/>
        </w:rPr>
        <w:t>6</w:t>
      </w:r>
      <w:r w:rsidR="00467C57">
        <w:rPr>
          <w:rFonts w:ascii="Arial" w:hAnsi="Arial" w:cs="Arial"/>
          <w:b/>
        </w:rPr>
        <w:t xml:space="preserve">.2. </w:t>
      </w:r>
      <w:r w:rsidR="007B0A04">
        <w:rPr>
          <w:rFonts w:ascii="Arial" w:hAnsi="Arial" w:cs="Arial"/>
          <w:b/>
        </w:rPr>
        <w:t xml:space="preserve">Variable N_V: </w:t>
      </w:r>
      <w:r w:rsidR="00467C57">
        <w:rPr>
          <w:rFonts w:ascii="Arial" w:hAnsi="Arial" w:cs="Arial"/>
          <w:b/>
        </w:rPr>
        <w:t>Nivel del Prestatario</w:t>
      </w:r>
    </w:p>
    <w:p w:rsidR="00467C57" w:rsidRDefault="007B0A04" w:rsidP="002D41DC">
      <w:pPr>
        <w:tabs>
          <w:tab w:val="left" w:pos="1260"/>
        </w:tabs>
        <w:spacing w:before="120" w:after="120" w:line="480" w:lineRule="auto"/>
        <w:ind w:left="1134"/>
        <w:jc w:val="both"/>
        <w:rPr>
          <w:rFonts w:ascii="Arial" w:hAnsi="Arial" w:cs="Arial"/>
        </w:rPr>
      </w:pPr>
      <w:r>
        <w:rPr>
          <w:rFonts w:ascii="Arial" w:hAnsi="Arial" w:cs="Arial"/>
        </w:rPr>
        <w:t>La variable cualitativa</w:t>
      </w:r>
      <w:r w:rsidR="00E87E07">
        <w:rPr>
          <w:rFonts w:ascii="Arial" w:hAnsi="Arial" w:cs="Arial"/>
        </w:rPr>
        <w:t xml:space="preserve"> ordinal</w:t>
      </w:r>
      <w:r>
        <w:rPr>
          <w:rFonts w:ascii="Arial" w:hAnsi="Arial" w:cs="Arial"/>
        </w:rPr>
        <w:t xml:space="preserve"> N_V representa el nivel en el que se encontraba el estudiante en el momento de solicitar su crédito.</w:t>
      </w:r>
    </w:p>
    <w:p w:rsidR="007B0A04" w:rsidRDefault="009006B3" w:rsidP="002D41DC">
      <w:pPr>
        <w:tabs>
          <w:tab w:val="left" w:pos="1260"/>
        </w:tabs>
        <w:spacing w:before="120" w:after="120" w:line="480" w:lineRule="auto"/>
        <w:ind w:left="1134"/>
        <w:jc w:val="both"/>
        <w:rPr>
          <w:rFonts w:ascii="Arial" w:hAnsi="Arial" w:cs="Arial"/>
        </w:rPr>
      </w:pPr>
      <w:r>
        <w:rPr>
          <w:rFonts w:ascii="Arial" w:hAnsi="Arial" w:cs="Arial"/>
        </w:rPr>
        <w:t>Esta variable puede tomar los siguientes valores:</w:t>
      </w:r>
    </w:p>
    <w:p w:rsidR="009006B3" w:rsidRDefault="00031D62" w:rsidP="00CB37DC">
      <w:pPr>
        <w:numPr>
          <w:ilvl w:val="0"/>
          <w:numId w:val="7"/>
        </w:numPr>
        <w:tabs>
          <w:tab w:val="left" w:pos="1260"/>
        </w:tabs>
        <w:spacing w:after="120"/>
        <w:ind w:left="1979" w:hanging="357"/>
        <w:jc w:val="both"/>
        <w:rPr>
          <w:rFonts w:ascii="Arial" w:hAnsi="Arial" w:cs="Arial"/>
        </w:rPr>
      </w:pPr>
      <w:r>
        <w:rPr>
          <w:rFonts w:ascii="Arial" w:hAnsi="Arial" w:cs="Arial"/>
        </w:rPr>
        <w:t>Nivel 100 – I</w:t>
      </w:r>
      <w:r w:rsidR="00CF0CB3">
        <w:rPr>
          <w:rFonts w:ascii="Arial" w:hAnsi="Arial" w:cs="Arial"/>
        </w:rPr>
        <w:t xml:space="preserve"> </w:t>
      </w:r>
    </w:p>
    <w:p w:rsidR="00031D62" w:rsidRPr="00467C57" w:rsidRDefault="00031D62" w:rsidP="00CB37DC">
      <w:pPr>
        <w:numPr>
          <w:ilvl w:val="0"/>
          <w:numId w:val="7"/>
        </w:numPr>
        <w:tabs>
          <w:tab w:val="left" w:pos="1260"/>
        </w:tabs>
        <w:spacing w:after="120"/>
        <w:ind w:left="1979" w:hanging="357"/>
        <w:jc w:val="both"/>
        <w:rPr>
          <w:rFonts w:ascii="Arial" w:hAnsi="Arial" w:cs="Arial"/>
        </w:rPr>
      </w:pPr>
      <w:r>
        <w:rPr>
          <w:rFonts w:ascii="Arial" w:hAnsi="Arial" w:cs="Arial"/>
        </w:rPr>
        <w:t>Nivel 100 - II</w:t>
      </w:r>
    </w:p>
    <w:p w:rsidR="00031D62" w:rsidRPr="00467C57" w:rsidRDefault="00031D62" w:rsidP="00CB37DC">
      <w:pPr>
        <w:numPr>
          <w:ilvl w:val="0"/>
          <w:numId w:val="7"/>
        </w:numPr>
        <w:tabs>
          <w:tab w:val="left" w:pos="1260"/>
        </w:tabs>
        <w:spacing w:after="120"/>
        <w:ind w:left="1979" w:hanging="357"/>
        <w:jc w:val="both"/>
        <w:rPr>
          <w:rFonts w:ascii="Arial" w:hAnsi="Arial" w:cs="Arial"/>
        </w:rPr>
      </w:pPr>
      <w:r>
        <w:rPr>
          <w:rFonts w:ascii="Arial" w:hAnsi="Arial" w:cs="Arial"/>
        </w:rPr>
        <w:t>Nivel 200 - I</w:t>
      </w:r>
    </w:p>
    <w:p w:rsidR="00031D62" w:rsidRDefault="00031D62" w:rsidP="00CB37DC">
      <w:pPr>
        <w:numPr>
          <w:ilvl w:val="0"/>
          <w:numId w:val="7"/>
        </w:numPr>
        <w:tabs>
          <w:tab w:val="left" w:pos="1260"/>
        </w:tabs>
        <w:spacing w:after="120"/>
        <w:ind w:left="1979" w:hanging="357"/>
        <w:jc w:val="both"/>
        <w:rPr>
          <w:rFonts w:ascii="Arial" w:hAnsi="Arial" w:cs="Arial"/>
        </w:rPr>
      </w:pPr>
      <w:r>
        <w:rPr>
          <w:rFonts w:ascii="Arial" w:hAnsi="Arial" w:cs="Arial"/>
        </w:rPr>
        <w:t>Nivel 200 – II</w:t>
      </w:r>
    </w:p>
    <w:p w:rsidR="00031D62" w:rsidRPr="00467C57" w:rsidRDefault="00031D62" w:rsidP="00CB37DC">
      <w:pPr>
        <w:numPr>
          <w:ilvl w:val="0"/>
          <w:numId w:val="7"/>
        </w:numPr>
        <w:tabs>
          <w:tab w:val="left" w:pos="1260"/>
        </w:tabs>
        <w:spacing w:after="120"/>
        <w:ind w:left="1979" w:hanging="357"/>
        <w:jc w:val="both"/>
        <w:rPr>
          <w:rFonts w:ascii="Arial" w:hAnsi="Arial" w:cs="Arial"/>
        </w:rPr>
      </w:pPr>
      <w:r>
        <w:rPr>
          <w:rFonts w:ascii="Arial" w:hAnsi="Arial" w:cs="Arial"/>
        </w:rPr>
        <w:t>Nivel 300 - I</w:t>
      </w:r>
    </w:p>
    <w:p w:rsidR="00031D62" w:rsidRPr="00467C57" w:rsidRDefault="00031D62" w:rsidP="00CB37DC">
      <w:pPr>
        <w:numPr>
          <w:ilvl w:val="0"/>
          <w:numId w:val="7"/>
        </w:numPr>
        <w:tabs>
          <w:tab w:val="left" w:pos="1260"/>
        </w:tabs>
        <w:spacing w:after="120"/>
        <w:ind w:left="1979" w:hanging="357"/>
        <w:jc w:val="both"/>
        <w:rPr>
          <w:rFonts w:ascii="Arial" w:hAnsi="Arial" w:cs="Arial"/>
        </w:rPr>
      </w:pPr>
      <w:r>
        <w:rPr>
          <w:rFonts w:ascii="Arial" w:hAnsi="Arial" w:cs="Arial"/>
        </w:rPr>
        <w:t>Nivel 300 - II</w:t>
      </w:r>
    </w:p>
    <w:p w:rsidR="00031D62" w:rsidRPr="00467C57" w:rsidRDefault="00031D62" w:rsidP="00CB37DC">
      <w:pPr>
        <w:numPr>
          <w:ilvl w:val="0"/>
          <w:numId w:val="7"/>
        </w:numPr>
        <w:tabs>
          <w:tab w:val="left" w:pos="1260"/>
        </w:tabs>
        <w:spacing w:after="120"/>
        <w:ind w:left="1979" w:hanging="357"/>
        <w:jc w:val="both"/>
        <w:rPr>
          <w:rFonts w:ascii="Arial" w:hAnsi="Arial" w:cs="Arial"/>
        </w:rPr>
      </w:pPr>
      <w:r>
        <w:rPr>
          <w:rFonts w:ascii="Arial" w:hAnsi="Arial" w:cs="Arial"/>
        </w:rPr>
        <w:t>Nivel 400 - I</w:t>
      </w:r>
    </w:p>
    <w:p w:rsidR="00031D62" w:rsidRPr="00467C57" w:rsidRDefault="00031D62" w:rsidP="00CB37DC">
      <w:pPr>
        <w:numPr>
          <w:ilvl w:val="0"/>
          <w:numId w:val="7"/>
        </w:numPr>
        <w:tabs>
          <w:tab w:val="left" w:pos="1260"/>
        </w:tabs>
        <w:spacing w:after="120"/>
        <w:ind w:left="1979" w:hanging="357"/>
        <w:jc w:val="both"/>
        <w:rPr>
          <w:rFonts w:ascii="Arial" w:hAnsi="Arial" w:cs="Arial"/>
        </w:rPr>
      </w:pPr>
      <w:r>
        <w:rPr>
          <w:rFonts w:ascii="Arial" w:hAnsi="Arial" w:cs="Arial"/>
        </w:rPr>
        <w:t>Nivel 400 - II</w:t>
      </w:r>
    </w:p>
    <w:p w:rsidR="00031D62" w:rsidRPr="00467C57" w:rsidRDefault="00031D62" w:rsidP="00CB37DC">
      <w:pPr>
        <w:numPr>
          <w:ilvl w:val="0"/>
          <w:numId w:val="7"/>
        </w:numPr>
        <w:tabs>
          <w:tab w:val="left" w:pos="1260"/>
        </w:tabs>
        <w:spacing w:after="120"/>
        <w:ind w:left="1979" w:hanging="357"/>
        <w:jc w:val="both"/>
        <w:rPr>
          <w:rFonts w:ascii="Arial" w:hAnsi="Arial" w:cs="Arial"/>
        </w:rPr>
      </w:pPr>
      <w:r>
        <w:rPr>
          <w:rFonts w:ascii="Arial" w:hAnsi="Arial" w:cs="Arial"/>
        </w:rPr>
        <w:t>Nivel 500 - I</w:t>
      </w:r>
    </w:p>
    <w:p w:rsidR="00031D62" w:rsidRPr="00467C57" w:rsidRDefault="00031D62" w:rsidP="00CB37DC">
      <w:pPr>
        <w:numPr>
          <w:ilvl w:val="0"/>
          <w:numId w:val="7"/>
        </w:numPr>
        <w:tabs>
          <w:tab w:val="left" w:pos="1260"/>
        </w:tabs>
        <w:spacing w:after="120" w:line="480" w:lineRule="auto"/>
        <w:ind w:left="1979" w:hanging="357"/>
        <w:jc w:val="both"/>
        <w:rPr>
          <w:rFonts w:ascii="Arial" w:hAnsi="Arial" w:cs="Arial"/>
        </w:rPr>
      </w:pPr>
      <w:r>
        <w:rPr>
          <w:rFonts w:ascii="Arial" w:hAnsi="Arial" w:cs="Arial"/>
        </w:rPr>
        <w:t>Nivel 500 - II</w:t>
      </w:r>
    </w:p>
    <w:p w:rsidR="00E87E07" w:rsidRDefault="00E87E07" w:rsidP="005C3398">
      <w:pPr>
        <w:tabs>
          <w:tab w:val="left" w:pos="1260"/>
        </w:tabs>
        <w:ind w:left="1259"/>
        <w:jc w:val="both"/>
        <w:rPr>
          <w:rFonts w:ascii="Arial" w:hAnsi="Arial" w:cs="Arial"/>
          <w:b/>
        </w:rPr>
      </w:pPr>
    </w:p>
    <w:p w:rsidR="00031D62" w:rsidRDefault="00E24C2C" w:rsidP="002D41DC">
      <w:pPr>
        <w:tabs>
          <w:tab w:val="left" w:pos="1260"/>
        </w:tabs>
        <w:spacing w:before="120" w:after="120" w:line="480" w:lineRule="auto"/>
        <w:ind w:left="1134"/>
        <w:jc w:val="both"/>
        <w:rPr>
          <w:rFonts w:ascii="Arial" w:hAnsi="Arial" w:cs="Arial"/>
          <w:b/>
        </w:rPr>
      </w:pPr>
      <w:r>
        <w:rPr>
          <w:rFonts w:ascii="Arial" w:hAnsi="Arial" w:cs="Arial"/>
          <w:b/>
        </w:rPr>
        <w:t>2.</w:t>
      </w:r>
      <w:r w:rsidR="006035C2">
        <w:rPr>
          <w:rFonts w:ascii="Arial" w:hAnsi="Arial" w:cs="Arial"/>
          <w:b/>
        </w:rPr>
        <w:t>6</w:t>
      </w:r>
      <w:r w:rsidR="00FB573C">
        <w:rPr>
          <w:rFonts w:ascii="Arial" w:hAnsi="Arial" w:cs="Arial"/>
          <w:b/>
        </w:rPr>
        <w:t>.3.   Variable T_P: Tiempo del Préstamo</w:t>
      </w:r>
    </w:p>
    <w:p w:rsidR="0034341B" w:rsidRDefault="00DF49DE" w:rsidP="002D41DC">
      <w:pPr>
        <w:tabs>
          <w:tab w:val="left" w:pos="1260"/>
        </w:tabs>
        <w:spacing w:before="120" w:after="120" w:line="480" w:lineRule="auto"/>
        <w:ind w:left="1134"/>
        <w:jc w:val="both"/>
        <w:rPr>
          <w:rFonts w:ascii="Arial" w:hAnsi="Arial" w:cs="Arial"/>
        </w:rPr>
      </w:pPr>
      <w:r>
        <w:rPr>
          <w:rFonts w:ascii="Arial" w:hAnsi="Arial" w:cs="Arial"/>
        </w:rPr>
        <w:t>La variable cualitativa ordinal</w:t>
      </w:r>
      <w:r w:rsidR="00504239">
        <w:rPr>
          <w:rFonts w:ascii="Arial" w:hAnsi="Arial" w:cs="Arial"/>
        </w:rPr>
        <w:t xml:space="preserve"> T_P representa el número de semestres para los cuales el estudiante hizó el préstamo al IECE. </w:t>
      </w:r>
      <w:r w:rsidR="0034341B">
        <w:rPr>
          <w:rFonts w:ascii="Arial" w:hAnsi="Arial" w:cs="Arial"/>
        </w:rPr>
        <w:t>El tiempo del préstamo puede tomar valores de 2 a 12 semestres.</w:t>
      </w:r>
    </w:p>
    <w:p w:rsidR="0034341B" w:rsidRDefault="0034341B" w:rsidP="005C3398">
      <w:pPr>
        <w:tabs>
          <w:tab w:val="left" w:pos="1260"/>
        </w:tabs>
        <w:ind w:left="1134"/>
        <w:jc w:val="both"/>
        <w:rPr>
          <w:rFonts w:ascii="Arial" w:hAnsi="Arial" w:cs="Arial"/>
        </w:rPr>
      </w:pPr>
    </w:p>
    <w:p w:rsidR="0034341B" w:rsidRPr="0034341B" w:rsidRDefault="00E24C2C" w:rsidP="002D41DC">
      <w:pPr>
        <w:tabs>
          <w:tab w:val="left" w:pos="1260"/>
        </w:tabs>
        <w:spacing w:before="120" w:after="120" w:line="480" w:lineRule="auto"/>
        <w:ind w:left="1134"/>
        <w:jc w:val="both"/>
        <w:rPr>
          <w:rFonts w:ascii="Arial" w:hAnsi="Arial" w:cs="Arial"/>
          <w:b/>
        </w:rPr>
      </w:pPr>
      <w:r>
        <w:rPr>
          <w:rFonts w:ascii="Arial" w:hAnsi="Arial" w:cs="Arial"/>
          <w:b/>
        </w:rPr>
        <w:t>2.</w:t>
      </w:r>
      <w:r w:rsidR="006035C2">
        <w:rPr>
          <w:rFonts w:ascii="Arial" w:hAnsi="Arial" w:cs="Arial"/>
          <w:b/>
        </w:rPr>
        <w:t>6</w:t>
      </w:r>
      <w:r w:rsidR="0034341B">
        <w:rPr>
          <w:rFonts w:ascii="Arial" w:hAnsi="Arial" w:cs="Arial"/>
          <w:b/>
        </w:rPr>
        <w:t>.4.   Variable R_P: Rubros del préstamo</w:t>
      </w:r>
    </w:p>
    <w:p w:rsidR="006F6D58" w:rsidRDefault="000845AD" w:rsidP="002B7D7E">
      <w:pPr>
        <w:tabs>
          <w:tab w:val="left" w:pos="1260"/>
        </w:tabs>
        <w:spacing w:line="480" w:lineRule="auto"/>
        <w:ind w:left="1134"/>
        <w:jc w:val="both"/>
        <w:rPr>
          <w:rFonts w:ascii="Arial" w:hAnsi="Arial" w:cs="Arial"/>
        </w:rPr>
      </w:pPr>
      <w:r>
        <w:rPr>
          <w:rFonts w:ascii="Arial" w:hAnsi="Arial" w:cs="Arial"/>
        </w:rPr>
        <w:t xml:space="preserve">La variable cualitativa </w:t>
      </w:r>
      <w:r w:rsidR="00FE28E2">
        <w:rPr>
          <w:rFonts w:ascii="Arial" w:hAnsi="Arial" w:cs="Arial"/>
        </w:rPr>
        <w:t xml:space="preserve">nominal </w:t>
      </w:r>
      <w:r>
        <w:rPr>
          <w:rFonts w:ascii="Arial" w:hAnsi="Arial" w:cs="Arial"/>
        </w:rPr>
        <w:t>R_P representa el rubro o motivo para el cual el estudiante solicitó el crédito del IECE, el cual esencialmente puede ser para registros o pe</w:t>
      </w:r>
      <w:r w:rsidR="002F0ACB">
        <w:rPr>
          <w:rFonts w:ascii="Arial" w:hAnsi="Arial" w:cs="Arial"/>
        </w:rPr>
        <w:t>nsiones hasta finalizar los estudios,</w:t>
      </w:r>
      <w:r>
        <w:rPr>
          <w:rFonts w:ascii="Arial" w:hAnsi="Arial" w:cs="Arial"/>
        </w:rPr>
        <w:t xml:space="preserve"> para sostenimiento, este rubro se otorga a estudiantes que viven fuera de Guayaquil, para elementos de estudio</w:t>
      </w:r>
      <w:r w:rsidR="00286728">
        <w:rPr>
          <w:rFonts w:ascii="Arial" w:hAnsi="Arial" w:cs="Arial"/>
        </w:rPr>
        <w:t>, es decir libros, para derechos de grado y para realizar tesis</w:t>
      </w:r>
      <w:r>
        <w:rPr>
          <w:rFonts w:ascii="Arial" w:hAnsi="Arial" w:cs="Arial"/>
        </w:rPr>
        <w:t xml:space="preserve"> </w:t>
      </w:r>
      <w:r w:rsidR="00286728">
        <w:rPr>
          <w:rFonts w:ascii="Arial" w:hAnsi="Arial" w:cs="Arial"/>
        </w:rPr>
        <w:t>o tópicos.</w:t>
      </w:r>
    </w:p>
    <w:p w:rsidR="00FE28E2" w:rsidRDefault="00FE28E2" w:rsidP="002B7D7E">
      <w:pPr>
        <w:tabs>
          <w:tab w:val="left" w:pos="1260"/>
        </w:tabs>
        <w:spacing w:line="480" w:lineRule="auto"/>
        <w:ind w:left="1134"/>
        <w:jc w:val="both"/>
        <w:rPr>
          <w:rFonts w:ascii="Arial" w:hAnsi="Arial" w:cs="Arial"/>
        </w:rPr>
      </w:pPr>
    </w:p>
    <w:p w:rsidR="00286728" w:rsidRDefault="002F0ACB" w:rsidP="002B7D7E">
      <w:pPr>
        <w:tabs>
          <w:tab w:val="left" w:pos="1260"/>
        </w:tabs>
        <w:spacing w:line="480" w:lineRule="auto"/>
        <w:ind w:left="1134"/>
        <w:jc w:val="both"/>
        <w:rPr>
          <w:rFonts w:ascii="Arial" w:hAnsi="Arial" w:cs="Arial"/>
        </w:rPr>
      </w:pPr>
      <w:r>
        <w:rPr>
          <w:rFonts w:ascii="Arial" w:hAnsi="Arial" w:cs="Arial"/>
        </w:rPr>
        <w:t>Esta variable puede incluir combinaciones de los rubros antes mencionados; los valores que puede tomar son:</w:t>
      </w:r>
    </w:p>
    <w:p w:rsidR="007D7ADC" w:rsidRDefault="007D7ADC" w:rsidP="002B7D7E">
      <w:pPr>
        <w:tabs>
          <w:tab w:val="left" w:pos="1260"/>
        </w:tabs>
        <w:spacing w:line="480" w:lineRule="auto"/>
        <w:ind w:left="1134"/>
        <w:jc w:val="both"/>
        <w:rPr>
          <w:rFonts w:ascii="Arial" w:hAnsi="Arial" w:cs="Arial"/>
        </w:rPr>
      </w:pPr>
    </w:p>
    <w:p w:rsidR="002B7D7E" w:rsidRDefault="002B7D7E" w:rsidP="002B7D7E">
      <w:pPr>
        <w:tabs>
          <w:tab w:val="left" w:pos="1260"/>
        </w:tabs>
        <w:spacing w:line="480" w:lineRule="auto"/>
        <w:ind w:left="1134"/>
        <w:jc w:val="both"/>
        <w:rPr>
          <w:rFonts w:ascii="Arial" w:hAnsi="Arial" w:cs="Arial"/>
        </w:rPr>
      </w:pPr>
    </w:p>
    <w:p w:rsidR="002F0ACB" w:rsidRDefault="00EA3329" w:rsidP="00EA3329">
      <w:pPr>
        <w:numPr>
          <w:ilvl w:val="0"/>
          <w:numId w:val="8"/>
        </w:numPr>
        <w:tabs>
          <w:tab w:val="left" w:pos="1260"/>
        </w:tabs>
        <w:spacing w:after="120"/>
        <w:ind w:left="1979" w:hanging="357"/>
        <w:jc w:val="both"/>
        <w:rPr>
          <w:rFonts w:ascii="Arial" w:hAnsi="Arial" w:cs="Arial"/>
        </w:rPr>
      </w:pPr>
      <w:r>
        <w:rPr>
          <w:rFonts w:ascii="Arial" w:hAnsi="Arial" w:cs="Arial"/>
        </w:rPr>
        <w:t>Sólo registros</w:t>
      </w:r>
    </w:p>
    <w:p w:rsidR="00EA3329" w:rsidRDefault="00EA3329" w:rsidP="00EA3329">
      <w:pPr>
        <w:numPr>
          <w:ilvl w:val="0"/>
          <w:numId w:val="8"/>
        </w:numPr>
        <w:tabs>
          <w:tab w:val="left" w:pos="1260"/>
        </w:tabs>
        <w:spacing w:after="120"/>
        <w:ind w:left="1979" w:hanging="357"/>
        <w:jc w:val="both"/>
        <w:rPr>
          <w:rFonts w:ascii="Arial" w:hAnsi="Arial" w:cs="Arial"/>
        </w:rPr>
      </w:pPr>
      <w:r>
        <w:rPr>
          <w:rFonts w:ascii="Arial" w:hAnsi="Arial" w:cs="Arial"/>
        </w:rPr>
        <w:t>Sólo sostenimiento</w:t>
      </w:r>
    </w:p>
    <w:p w:rsidR="00EA3329" w:rsidRDefault="00EA3329" w:rsidP="00EA3329">
      <w:pPr>
        <w:numPr>
          <w:ilvl w:val="0"/>
          <w:numId w:val="8"/>
        </w:numPr>
        <w:tabs>
          <w:tab w:val="left" w:pos="1260"/>
        </w:tabs>
        <w:spacing w:after="120"/>
        <w:ind w:left="1979" w:hanging="357"/>
        <w:jc w:val="both"/>
        <w:rPr>
          <w:rFonts w:ascii="Arial" w:hAnsi="Arial" w:cs="Arial"/>
        </w:rPr>
      </w:pPr>
      <w:r>
        <w:rPr>
          <w:rFonts w:ascii="Arial" w:hAnsi="Arial" w:cs="Arial"/>
        </w:rPr>
        <w:t>Sólo elementos de estudio</w:t>
      </w:r>
    </w:p>
    <w:p w:rsidR="00EA3329" w:rsidRDefault="00EA3329" w:rsidP="00EA3329">
      <w:pPr>
        <w:numPr>
          <w:ilvl w:val="0"/>
          <w:numId w:val="8"/>
        </w:numPr>
        <w:tabs>
          <w:tab w:val="left" w:pos="1260"/>
        </w:tabs>
        <w:spacing w:after="120"/>
        <w:ind w:left="1979" w:hanging="357"/>
        <w:jc w:val="both"/>
        <w:rPr>
          <w:rFonts w:ascii="Arial" w:hAnsi="Arial" w:cs="Arial"/>
        </w:rPr>
      </w:pPr>
      <w:r>
        <w:rPr>
          <w:rFonts w:ascii="Arial" w:hAnsi="Arial" w:cs="Arial"/>
        </w:rPr>
        <w:t>Registros y sostenimiento</w:t>
      </w:r>
    </w:p>
    <w:p w:rsidR="00EA3329" w:rsidRDefault="00EA3329" w:rsidP="00EA3329">
      <w:pPr>
        <w:numPr>
          <w:ilvl w:val="0"/>
          <w:numId w:val="8"/>
        </w:numPr>
        <w:tabs>
          <w:tab w:val="left" w:pos="1260"/>
        </w:tabs>
        <w:spacing w:after="120"/>
        <w:ind w:left="1979" w:hanging="357"/>
        <w:jc w:val="both"/>
        <w:rPr>
          <w:rFonts w:ascii="Arial" w:hAnsi="Arial" w:cs="Arial"/>
        </w:rPr>
      </w:pPr>
      <w:r>
        <w:rPr>
          <w:rFonts w:ascii="Arial" w:hAnsi="Arial" w:cs="Arial"/>
        </w:rPr>
        <w:t>Registros y elementos de estudio</w:t>
      </w:r>
    </w:p>
    <w:p w:rsidR="00EA3329" w:rsidRDefault="00EA3329" w:rsidP="00EA3329">
      <w:pPr>
        <w:numPr>
          <w:ilvl w:val="0"/>
          <w:numId w:val="8"/>
        </w:numPr>
        <w:tabs>
          <w:tab w:val="left" w:pos="1260"/>
        </w:tabs>
        <w:spacing w:after="120"/>
        <w:ind w:left="1979" w:hanging="357"/>
        <w:jc w:val="both"/>
        <w:rPr>
          <w:rFonts w:ascii="Arial" w:hAnsi="Arial" w:cs="Arial"/>
        </w:rPr>
      </w:pPr>
      <w:r>
        <w:rPr>
          <w:rFonts w:ascii="Arial" w:hAnsi="Arial" w:cs="Arial"/>
        </w:rPr>
        <w:t>Sostenimiento y elementos de estudio</w:t>
      </w:r>
    </w:p>
    <w:p w:rsidR="00EA3329" w:rsidRDefault="00EA3329" w:rsidP="00EA3329">
      <w:pPr>
        <w:numPr>
          <w:ilvl w:val="0"/>
          <w:numId w:val="8"/>
        </w:numPr>
        <w:tabs>
          <w:tab w:val="left" w:pos="1260"/>
        </w:tabs>
        <w:spacing w:after="120"/>
        <w:ind w:left="1979" w:hanging="357"/>
        <w:jc w:val="both"/>
        <w:rPr>
          <w:rFonts w:ascii="Arial" w:hAnsi="Arial" w:cs="Arial"/>
        </w:rPr>
      </w:pPr>
      <w:r>
        <w:rPr>
          <w:rFonts w:ascii="Arial" w:hAnsi="Arial" w:cs="Arial"/>
        </w:rPr>
        <w:t>Registros, sostenimiento y elementos de estudio</w:t>
      </w:r>
    </w:p>
    <w:p w:rsidR="00EA3329" w:rsidRDefault="00EA3329" w:rsidP="00EA3329">
      <w:pPr>
        <w:numPr>
          <w:ilvl w:val="0"/>
          <w:numId w:val="8"/>
        </w:numPr>
        <w:tabs>
          <w:tab w:val="left" w:pos="1260"/>
        </w:tabs>
        <w:spacing w:after="120"/>
        <w:ind w:left="1979" w:hanging="357"/>
        <w:jc w:val="both"/>
        <w:rPr>
          <w:rFonts w:ascii="Arial" w:hAnsi="Arial" w:cs="Arial"/>
        </w:rPr>
      </w:pPr>
      <w:r>
        <w:rPr>
          <w:rFonts w:ascii="Arial" w:hAnsi="Arial" w:cs="Arial"/>
        </w:rPr>
        <w:t>Registros y tópico</w:t>
      </w:r>
    </w:p>
    <w:p w:rsidR="00EA3329" w:rsidRDefault="00EA3329" w:rsidP="00EA3329">
      <w:pPr>
        <w:numPr>
          <w:ilvl w:val="0"/>
          <w:numId w:val="8"/>
        </w:numPr>
        <w:tabs>
          <w:tab w:val="left" w:pos="1260"/>
        </w:tabs>
        <w:spacing w:after="120"/>
        <w:ind w:left="1979" w:hanging="357"/>
        <w:jc w:val="both"/>
        <w:rPr>
          <w:rFonts w:ascii="Arial" w:hAnsi="Arial" w:cs="Arial"/>
        </w:rPr>
      </w:pPr>
      <w:r>
        <w:rPr>
          <w:rFonts w:ascii="Arial" w:hAnsi="Arial" w:cs="Arial"/>
        </w:rPr>
        <w:t>Registros, elementos de estudio y tópico</w:t>
      </w:r>
    </w:p>
    <w:p w:rsidR="00EA3329" w:rsidRDefault="00EA3329" w:rsidP="00EA3329">
      <w:pPr>
        <w:numPr>
          <w:ilvl w:val="0"/>
          <w:numId w:val="8"/>
        </w:numPr>
        <w:tabs>
          <w:tab w:val="left" w:pos="1260"/>
        </w:tabs>
        <w:spacing w:after="120"/>
        <w:ind w:left="1979" w:hanging="357"/>
        <w:jc w:val="both"/>
        <w:rPr>
          <w:rFonts w:ascii="Arial" w:hAnsi="Arial" w:cs="Arial"/>
        </w:rPr>
      </w:pPr>
      <w:r>
        <w:rPr>
          <w:rFonts w:ascii="Arial" w:hAnsi="Arial" w:cs="Arial"/>
        </w:rPr>
        <w:t>Registros y derechos de grado</w:t>
      </w:r>
    </w:p>
    <w:p w:rsidR="00EA3329" w:rsidRDefault="00EA3329" w:rsidP="004E64AB">
      <w:pPr>
        <w:numPr>
          <w:ilvl w:val="0"/>
          <w:numId w:val="8"/>
        </w:numPr>
        <w:tabs>
          <w:tab w:val="left" w:pos="1260"/>
        </w:tabs>
        <w:spacing w:after="120" w:line="480" w:lineRule="auto"/>
        <w:jc w:val="both"/>
        <w:rPr>
          <w:rFonts w:ascii="Arial" w:hAnsi="Arial" w:cs="Arial"/>
        </w:rPr>
      </w:pPr>
      <w:r>
        <w:rPr>
          <w:rFonts w:ascii="Arial" w:hAnsi="Arial" w:cs="Arial"/>
        </w:rPr>
        <w:t>Registros, derechos de grado y elementos de estudio</w:t>
      </w:r>
    </w:p>
    <w:p w:rsidR="004E64AB" w:rsidRDefault="004E64AB" w:rsidP="002B7D7E">
      <w:pPr>
        <w:tabs>
          <w:tab w:val="left" w:pos="1260"/>
        </w:tabs>
        <w:spacing w:line="480" w:lineRule="auto"/>
        <w:ind w:left="1620"/>
        <w:jc w:val="both"/>
        <w:rPr>
          <w:rFonts w:ascii="Arial" w:hAnsi="Arial" w:cs="Arial"/>
        </w:rPr>
      </w:pPr>
    </w:p>
    <w:p w:rsidR="00EA3329" w:rsidRDefault="00E24C2C" w:rsidP="002B7D7E">
      <w:pPr>
        <w:tabs>
          <w:tab w:val="left" w:pos="1260"/>
        </w:tabs>
        <w:spacing w:line="480" w:lineRule="auto"/>
        <w:ind w:left="1134"/>
        <w:jc w:val="both"/>
        <w:rPr>
          <w:rFonts w:ascii="Arial" w:hAnsi="Arial" w:cs="Arial"/>
          <w:b/>
        </w:rPr>
      </w:pPr>
      <w:r>
        <w:rPr>
          <w:rFonts w:ascii="Arial" w:hAnsi="Arial" w:cs="Arial"/>
          <w:b/>
        </w:rPr>
        <w:t>2.</w:t>
      </w:r>
      <w:r w:rsidR="006035C2">
        <w:rPr>
          <w:rFonts w:ascii="Arial" w:hAnsi="Arial" w:cs="Arial"/>
          <w:b/>
        </w:rPr>
        <w:t>6</w:t>
      </w:r>
      <w:r w:rsidR="00DB0B37">
        <w:rPr>
          <w:rFonts w:ascii="Arial" w:hAnsi="Arial" w:cs="Arial"/>
          <w:b/>
        </w:rPr>
        <w:t>.5.   Variable M_P: Monto del Préstamo</w:t>
      </w:r>
    </w:p>
    <w:p w:rsidR="004E64AB" w:rsidRDefault="00DB0B37" w:rsidP="002B7D7E">
      <w:pPr>
        <w:tabs>
          <w:tab w:val="left" w:pos="1260"/>
        </w:tabs>
        <w:spacing w:line="480" w:lineRule="auto"/>
        <w:ind w:left="1134"/>
        <w:jc w:val="both"/>
        <w:rPr>
          <w:rFonts w:ascii="Arial" w:hAnsi="Arial" w:cs="Arial"/>
        </w:rPr>
      </w:pPr>
      <w:r>
        <w:rPr>
          <w:rFonts w:ascii="Arial" w:hAnsi="Arial" w:cs="Arial"/>
        </w:rPr>
        <w:t xml:space="preserve">La </w:t>
      </w:r>
      <w:r w:rsidR="00353B6B">
        <w:rPr>
          <w:rFonts w:ascii="Arial" w:hAnsi="Arial" w:cs="Arial"/>
        </w:rPr>
        <w:t>variable cuantitativa</w:t>
      </w:r>
      <w:r w:rsidR="00500A0E">
        <w:rPr>
          <w:rFonts w:ascii="Arial" w:hAnsi="Arial" w:cs="Arial"/>
        </w:rPr>
        <w:t xml:space="preserve"> real</w:t>
      </w:r>
      <w:r w:rsidR="00353B6B">
        <w:rPr>
          <w:rFonts w:ascii="Arial" w:hAnsi="Arial" w:cs="Arial"/>
        </w:rPr>
        <w:t xml:space="preserve"> M_P representa </w:t>
      </w:r>
      <w:r w:rsidR="00E23BF9">
        <w:rPr>
          <w:rFonts w:ascii="Arial" w:hAnsi="Arial" w:cs="Arial"/>
        </w:rPr>
        <w:t>la cantidad</w:t>
      </w:r>
      <w:r w:rsidR="00353B6B">
        <w:rPr>
          <w:rFonts w:ascii="Arial" w:hAnsi="Arial" w:cs="Arial"/>
        </w:rPr>
        <w:t xml:space="preserve"> en dólares </w:t>
      </w:r>
      <w:r w:rsidR="00E23BF9">
        <w:rPr>
          <w:rFonts w:ascii="Arial" w:hAnsi="Arial" w:cs="Arial"/>
        </w:rPr>
        <w:t xml:space="preserve">a la </w:t>
      </w:r>
      <w:r w:rsidR="00353B6B">
        <w:rPr>
          <w:rFonts w:ascii="Arial" w:hAnsi="Arial" w:cs="Arial"/>
        </w:rPr>
        <w:t>que asciende el crédito del estudiante</w:t>
      </w:r>
      <w:r w:rsidR="00E23BF9">
        <w:rPr>
          <w:rFonts w:ascii="Arial" w:hAnsi="Arial" w:cs="Arial"/>
        </w:rPr>
        <w:t>.</w:t>
      </w:r>
      <w:r w:rsidR="004E64AB">
        <w:rPr>
          <w:rFonts w:ascii="Arial" w:hAnsi="Arial" w:cs="Arial"/>
        </w:rPr>
        <w:t xml:space="preserve"> Esta cantidad va desde $106 hasta  $1.398.</w:t>
      </w:r>
    </w:p>
    <w:p w:rsidR="004E64AB" w:rsidRDefault="004E64AB" w:rsidP="002B7D7E">
      <w:pPr>
        <w:tabs>
          <w:tab w:val="left" w:pos="1260"/>
        </w:tabs>
        <w:spacing w:line="480" w:lineRule="auto"/>
        <w:ind w:left="1134"/>
        <w:jc w:val="both"/>
        <w:rPr>
          <w:rFonts w:ascii="Arial" w:hAnsi="Arial" w:cs="Arial"/>
        </w:rPr>
      </w:pPr>
    </w:p>
    <w:p w:rsidR="004E64AB" w:rsidRDefault="00E24C2C" w:rsidP="002B7D7E">
      <w:pPr>
        <w:tabs>
          <w:tab w:val="left" w:pos="1260"/>
        </w:tabs>
        <w:spacing w:line="480" w:lineRule="auto"/>
        <w:ind w:left="1134"/>
        <w:jc w:val="both"/>
        <w:rPr>
          <w:rFonts w:ascii="Arial" w:hAnsi="Arial" w:cs="Arial"/>
          <w:b/>
        </w:rPr>
      </w:pPr>
      <w:r>
        <w:rPr>
          <w:rFonts w:ascii="Arial" w:hAnsi="Arial" w:cs="Arial"/>
          <w:b/>
        </w:rPr>
        <w:t>2.</w:t>
      </w:r>
      <w:r w:rsidR="006035C2">
        <w:rPr>
          <w:rFonts w:ascii="Arial" w:hAnsi="Arial" w:cs="Arial"/>
          <w:b/>
        </w:rPr>
        <w:t>6</w:t>
      </w:r>
      <w:r w:rsidR="004E64AB">
        <w:rPr>
          <w:rFonts w:ascii="Arial" w:hAnsi="Arial" w:cs="Arial"/>
          <w:b/>
        </w:rPr>
        <w:t xml:space="preserve">.6.   Variable N_M_1_S: Número de </w:t>
      </w:r>
      <w:r w:rsidR="0065569D">
        <w:rPr>
          <w:rFonts w:ascii="Arial" w:hAnsi="Arial" w:cs="Arial"/>
          <w:b/>
        </w:rPr>
        <w:t>M</w:t>
      </w:r>
      <w:r w:rsidR="004E64AB">
        <w:rPr>
          <w:rFonts w:ascii="Arial" w:hAnsi="Arial" w:cs="Arial"/>
          <w:b/>
        </w:rPr>
        <w:t xml:space="preserve">aterias </w:t>
      </w:r>
      <w:r w:rsidR="0065569D">
        <w:rPr>
          <w:rFonts w:ascii="Arial" w:hAnsi="Arial" w:cs="Arial"/>
          <w:b/>
        </w:rPr>
        <w:t>A</w:t>
      </w:r>
      <w:r w:rsidR="004E64AB">
        <w:rPr>
          <w:rFonts w:ascii="Arial" w:hAnsi="Arial" w:cs="Arial"/>
          <w:b/>
        </w:rPr>
        <w:t xml:space="preserve">probadas en el </w:t>
      </w:r>
      <w:r w:rsidR="0065569D">
        <w:rPr>
          <w:rFonts w:ascii="Arial" w:hAnsi="Arial" w:cs="Arial"/>
          <w:b/>
        </w:rPr>
        <w:t>P</w:t>
      </w:r>
      <w:r w:rsidR="004E64AB">
        <w:rPr>
          <w:rFonts w:ascii="Arial" w:hAnsi="Arial" w:cs="Arial"/>
          <w:b/>
        </w:rPr>
        <w:t xml:space="preserve">rimer </w:t>
      </w:r>
      <w:r w:rsidR="0065569D">
        <w:rPr>
          <w:rFonts w:ascii="Arial" w:hAnsi="Arial" w:cs="Arial"/>
          <w:b/>
        </w:rPr>
        <w:t>S</w:t>
      </w:r>
      <w:r w:rsidR="001978F7">
        <w:rPr>
          <w:rFonts w:ascii="Arial" w:hAnsi="Arial" w:cs="Arial"/>
          <w:b/>
        </w:rPr>
        <w:t>emestre</w:t>
      </w:r>
    </w:p>
    <w:p w:rsidR="004E64AB" w:rsidRDefault="00027248" w:rsidP="002D41DC">
      <w:pPr>
        <w:tabs>
          <w:tab w:val="left" w:pos="1260"/>
        </w:tabs>
        <w:spacing w:before="120" w:after="120" w:line="480" w:lineRule="auto"/>
        <w:ind w:left="1134"/>
        <w:jc w:val="both"/>
        <w:rPr>
          <w:rFonts w:ascii="Arial" w:hAnsi="Arial" w:cs="Arial"/>
        </w:rPr>
      </w:pPr>
      <w:r>
        <w:rPr>
          <w:rFonts w:ascii="Arial" w:hAnsi="Arial" w:cs="Arial"/>
        </w:rPr>
        <w:t xml:space="preserve">La variable cualitativa ordinal </w:t>
      </w:r>
      <w:r w:rsidR="004E64AB">
        <w:rPr>
          <w:rFonts w:ascii="Arial" w:hAnsi="Arial" w:cs="Arial"/>
        </w:rPr>
        <w:t>N_M_1_S representa el número de materias aprobadas en el primer semestre con crédito educativo</w:t>
      </w:r>
      <w:r w:rsidR="008962A4">
        <w:rPr>
          <w:rFonts w:ascii="Arial" w:hAnsi="Arial" w:cs="Arial"/>
        </w:rPr>
        <w:t>.</w:t>
      </w:r>
      <w:r w:rsidR="00FA4CAC">
        <w:rPr>
          <w:rFonts w:ascii="Arial" w:hAnsi="Arial" w:cs="Arial"/>
        </w:rPr>
        <w:t xml:space="preserve"> Esta variable puede tomar valores de 1 a 8.</w:t>
      </w:r>
    </w:p>
    <w:p w:rsidR="00027248" w:rsidRDefault="00027248" w:rsidP="002D41DC">
      <w:pPr>
        <w:tabs>
          <w:tab w:val="left" w:pos="1260"/>
        </w:tabs>
        <w:spacing w:before="120" w:after="120" w:line="480" w:lineRule="auto"/>
        <w:ind w:left="1134"/>
        <w:jc w:val="both"/>
        <w:rPr>
          <w:rFonts w:ascii="Arial" w:hAnsi="Arial" w:cs="Arial"/>
        </w:rPr>
      </w:pPr>
    </w:p>
    <w:p w:rsidR="008962A4" w:rsidRDefault="00E24C2C" w:rsidP="002D41DC">
      <w:pPr>
        <w:tabs>
          <w:tab w:val="left" w:pos="1260"/>
        </w:tabs>
        <w:spacing w:before="120" w:after="120" w:line="480" w:lineRule="auto"/>
        <w:ind w:left="1134"/>
        <w:jc w:val="both"/>
        <w:rPr>
          <w:rFonts w:ascii="Arial" w:hAnsi="Arial" w:cs="Arial"/>
          <w:b/>
        </w:rPr>
      </w:pPr>
      <w:r>
        <w:rPr>
          <w:rFonts w:ascii="Arial" w:hAnsi="Arial" w:cs="Arial"/>
          <w:b/>
        </w:rPr>
        <w:t>2.</w:t>
      </w:r>
      <w:r w:rsidR="006035C2">
        <w:rPr>
          <w:rFonts w:ascii="Arial" w:hAnsi="Arial" w:cs="Arial"/>
          <w:b/>
        </w:rPr>
        <w:t>6</w:t>
      </w:r>
      <w:r w:rsidR="008962A4">
        <w:rPr>
          <w:rFonts w:ascii="Arial" w:hAnsi="Arial" w:cs="Arial"/>
          <w:b/>
        </w:rPr>
        <w:t xml:space="preserve">.7.   Variable N_M_2_S: Número de </w:t>
      </w:r>
      <w:r w:rsidR="00C17EC9">
        <w:rPr>
          <w:rFonts w:ascii="Arial" w:hAnsi="Arial" w:cs="Arial"/>
          <w:b/>
        </w:rPr>
        <w:t>M</w:t>
      </w:r>
      <w:r w:rsidR="008962A4">
        <w:rPr>
          <w:rFonts w:ascii="Arial" w:hAnsi="Arial" w:cs="Arial"/>
          <w:b/>
        </w:rPr>
        <w:t xml:space="preserve">aterias </w:t>
      </w:r>
      <w:r w:rsidR="00C17EC9">
        <w:rPr>
          <w:rFonts w:ascii="Arial" w:hAnsi="Arial" w:cs="Arial"/>
          <w:b/>
        </w:rPr>
        <w:t>A</w:t>
      </w:r>
      <w:r w:rsidR="008962A4">
        <w:rPr>
          <w:rFonts w:ascii="Arial" w:hAnsi="Arial" w:cs="Arial"/>
          <w:b/>
        </w:rPr>
        <w:t xml:space="preserve">probadas en el </w:t>
      </w:r>
      <w:r w:rsidR="00C17EC9">
        <w:rPr>
          <w:rFonts w:ascii="Arial" w:hAnsi="Arial" w:cs="Arial"/>
          <w:b/>
        </w:rPr>
        <w:t>Segundo</w:t>
      </w:r>
      <w:r w:rsidR="008962A4">
        <w:rPr>
          <w:rFonts w:ascii="Arial" w:hAnsi="Arial" w:cs="Arial"/>
          <w:b/>
        </w:rPr>
        <w:t xml:space="preserve"> </w:t>
      </w:r>
      <w:r w:rsidR="00C17EC9">
        <w:rPr>
          <w:rFonts w:ascii="Arial" w:hAnsi="Arial" w:cs="Arial"/>
          <w:b/>
        </w:rPr>
        <w:t>S</w:t>
      </w:r>
      <w:r w:rsidR="001978F7">
        <w:rPr>
          <w:rFonts w:ascii="Arial" w:hAnsi="Arial" w:cs="Arial"/>
          <w:b/>
        </w:rPr>
        <w:t>emestre</w:t>
      </w:r>
    </w:p>
    <w:p w:rsidR="00FA4CAC" w:rsidRDefault="00FA4CAC" w:rsidP="002D41DC">
      <w:pPr>
        <w:tabs>
          <w:tab w:val="left" w:pos="1260"/>
        </w:tabs>
        <w:spacing w:before="120" w:after="120" w:line="480" w:lineRule="auto"/>
        <w:ind w:left="1134"/>
        <w:jc w:val="both"/>
        <w:rPr>
          <w:rFonts w:ascii="Arial" w:hAnsi="Arial" w:cs="Arial"/>
        </w:rPr>
      </w:pPr>
      <w:r>
        <w:rPr>
          <w:rFonts w:ascii="Arial" w:hAnsi="Arial" w:cs="Arial"/>
        </w:rPr>
        <w:t xml:space="preserve">La variable cualitativa ordinal </w:t>
      </w:r>
      <w:r w:rsidR="008962A4">
        <w:rPr>
          <w:rFonts w:ascii="Arial" w:hAnsi="Arial" w:cs="Arial"/>
        </w:rPr>
        <w:t>N_M_2_S representa el número de materias aprobadas en el segundo semestre con crédito educativo.</w:t>
      </w:r>
      <w:r>
        <w:rPr>
          <w:rFonts w:ascii="Arial" w:hAnsi="Arial" w:cs="Arial"/>
        </w:rPr>
        <w:t xml:space="preserve"> Esta variable puede tomar valores de 1 a 10.</w:t>
      </w:r>
    </w:p>
    <w:p w:rsidR="008962A4" w:rsidRDefault="008962A4" w:rsidP="002D41DC">
      <w:pPr>
        <w:tabs>
          <w:tab w:val="left" w:pos="1260"/>
        </w:tabs>
        <w:spacing w:before="120" w:after="120" w:line="480" w:lineRule="auto"/>
        <w:ind w:left="1134"/>
        <w:jc w:val="both"/>
        <w:rPr>
          <w:rFonts w:ascii="Arial" w:hAnsi="Arial" w:cs="Arial"/>
        </w:rPr>
      </w:pPr>
    </w:p>
    <w:p w:rsidR="008962A4" w:rsidRDefault="00E24C2C" w:rsidP="002D41DC">
      <w:pPr>
        <w:tabs>
          <w:tab w:val="left" w:pos="1260"/>
        </w:tabs>
        <w:spacing w:before="120" w:after="120" w:line="480" w:lineRule="auto"/>
        <w:ind w:left="1134"/>
        <w:jc w:val="both"/>
        <w:rPr>
          <w:rFonts w:ascii="Arial" w:hAnsi="Arial" w:cs="Arial"/>
          <w:b/>
        </w:rPr>
      </w:pPr>
      <w:r>
        <w:rPr>
          <w:rFonts w:ascii="Arial" w:hAnsi="Arial" w:cs="Arial"/>
          <w:b/>
        </w:rPr>
        <w:t>2.</w:t>
      </w:r>
      <w:r w:rsidR="00610652">
        <w:rPr>
          <w:rFonts w:ascii="Arial" w:hAnsi="Arial" w:cs="Arial"/>
          <w:b/>
        </w:rPr>
        <w:t>7</w:t>
      </w:r>
      <w:r w:rsidR="008962A4">
        <w:rPr>
          <w:rFonts w:ascii="Arial" w:hAnsi="Arial" w:cs="Arial"/>
          <w:b/>
        </w:rPr>
        <w:t>.</w:t>
      </w:r>
      <w:r w:rsidR="00C17EC9">
        <w:rPr>
          <w:rFonts w:ascii="Arial" w:hAnsi="Arial" w:cs="Arial"/>
          <w:b/>
        </w:rPr>
        <w:t>8</w:t>
      </w:r>
      <w:r w:rsidR="008962A4">
        <w:rPr>
          <w:rFonts w:ascii="Arial" w:hAnsi="Arial" w:cs="Arial"/>
          <w:b/>
        </w:rPr>
        <w:t xml:space="preserve">.   Variable N_M_3_S: Número de </w:t>
      </w:r>
      <w:r w:rsidR="00C17EC9">
        <w:rPr>
          <w:rFonts w:ascii="Arial" w:hAnsi="Arial" w:cs="Arial"/>
          <w:b/>
        </w:rPr>
        <w:t>M</w:t>
      </w:r>
      <w:r w:rsidR="008962A4">
        <w:rPr>
          <w:rFonts w:ascii="Arial" w:hAnsi="Arial" w:cs="Arial"/>
          <w:b/>
        </w:rPr>
        <w:t xml:space="preserve">aterias </w:t>
      </w:r>
      <w:r w:rsidR="00C17EC9">
        <w:rPr>
          <w:rFonts w:ascii="Arial" w:hAnsi="Arial" w:cs="Arial"/>
          <w:b/>
        </w:rPr>
        <w:t>A</w:t>
      </w:r>
      <w:r w:rsidR="008962A4">
        <w:rPr>
          <w:rFonts w:ascii="Arial" w:hAnsi="Arial" w:cs="Arial"/>
          <w:b/>
        </w:rPr>
        <w:t xml:space="preserve">probadas en el </w:t>
      </w:r>
      <w:r w:rsidR="00C17EC9">
        <w:rPr>
          <w:rFonts w:ascii="Arial" w:hAnsi="Arial" w:cs="Arial"/>
          <w:b/>
        </w:rPr>
        <w:t>Terc</w:t>
      </w:r>
      <w:r w:rsidR="008962A4">
        <w:rPr>
          <w:rFonts w:ascii="Arial" w:hAnsi="Arial" w:cs="Arial"/>
          <w:b/>
        </w:rPr>
        <w:t xml:space="preserve">er </w:t>
      </w:r>
      <w:r w:rsidR="00C17EC9">
        <w:rPr>
          <w:rFonts w:ascii="Arial" w:hAnsi="Arial" w:cs="Arial"/>
          <w:b/>
        </w:rPr>
        <w:t>S</w:t>
      </w:r>
      <w:r w:rsidR="001978F7">
        <w:rPr>
          <w:rFonts w:ascii="Arial" w:hAnsi="Arial" w:cs="Arial"/>
          <w:b/>
        </w:rPr>
        <w:t>emestre</w:t>
      </w:r>
    </w:p>
    <w:p w:rsidR="00FA4CAC" w:rsidRDefault="00FA4CAC" w:rsidP="002D41DC">
      <w:pPr>
        <w:tabs>
          <w:tab w:val="left" w:pos="1260"/>
        </w:tabs>
        <w:spacing w:before="120" w:after="120" w:line="480" w:lineRule="auto"/>
        <w:ind w:left="1134"/>
        <w:jc w:val="both"/>
        <w:rPr>
          <w:rFonts w:ascii="Arial" w:hAnsi="Arial" w:cs="Arial"/>
        </w:rPr>
      </w:pPr>
      <w:r>
        <w:rPr>
          <w:rFonts w:ascii="Arial" w:hAnsi="Arial" w:cs="Arial"/>
        </w:rPr>
        <w:t xml:space="preserve">La variable cualitativa ordinal </w:t>
      </w:r>
      <w:r w:rsidR="008962A4">
        <w:rPr>
          <w:rFonts w:ascii="Arial" w:hAnsi="Arial" w:cs="Arial"/>
        </w:rPr>
        <w:t>N_M_3_S representa el número de materias aprobadas en el tercer semestre con crédito educativo.</w:t>
      </w:r>
      <w:r>
        <w:rPr>
          <w:rFonts w:ascii="Arial" w:hAnsi="Arial" w:cs="Arial"/>
        </w:rPr>
        <w:t xml:space="preserve"> Esta variable puede tomar valores de 1 a 9.</w:t>
      </w:r>
    </w:p>
    <w:p w:rsidR="008962A4" w:rsidRDefault="008962A4" w:rsidP="002D41DC">
      <w:pPr>
        <w:tabs>
          <w:tab w:val="left" w:pos="1260"/>
        </w:tabs>
        <w:spacing w:before="120" w:after="120" w:line="480" w:lineRule="auto"/>
        <w:ind w:left="1134"/>
        <w:jc w:val="both"/>
        <w:rPr>
          <w:rFonts w:ascii="Arial" w:hAnsi="Arial" w:cs="Arial"/>
        </w:rPr>
      </w:pPr>
    </w:p>
    <w:p w:rsidR="008962A4" w:rsidRDefault="00E24C2C" w:rsidP="002D41DC">
      <w:pPr>
        <w:tabs>
          <w:tab w:val="left" w:pos="1260"/>
        </w:tabs>
        <w:spacing w:before="120" w:after="120" w:line="480" w:lineRule="auto"/>
        <w:ind w:left="1134"/>
        <w:jc w:val="both"/>
        <w:rPr>
          <w:rFonts w:ascii="Arial" w:hAnsi="Arial" w:cs="Arial"/>
          <w:b/>
        </w:rPr>
      </w:pPr>
      <w:r>
        <w:rPr>
          <w:rFonts w:ascii="Arial" w:hAnsi="Arial" w:cs="Arial"/>
          <w:b/>
        </w:rPr>
        <w:t>2.</w:t>
      </w:r>
      <w:r w:rsidR="00610652">
        <w:rPr>
          <w:rFonts w:ascii="Arial" w:hAnsi="Arial" w:cs="Arial"/>
          <w:b/>
        </w:rPr>
        <w:t>7</w:t>
      </w:r>
      <w:r w:rsidR="008962A4">
        <w:rPr>
          <w:rFonts w:ascii="Arial" w:hAnsi="Arial" w:cs="Arial"/>
          <w:b/>
        </w:rPr>
        <w:t>.</w:t>
      </w:r>
      <w:r w:rsidR="00C17EC9">
        <w:rPr>
          <w:rFonts w:ascii="Arial" w:hAnsi="Arial" w:cs="Arial"/>
          <w:b/>
        </w:rPr>
        <w:t>9</w:t>
      </w:r>
      <w:r w:rsidR="008962A4">
        <w:rPr>
          <w:rFonts w:ascii="Arial" w:hAnsi="Arial" w:cs="Arial"/>
          <w:b/>
        </w:rPr>
        <w:t xml:space="preserve">.   Variable N_M_4_S: Número de </w:t>
      </w:r>
      <w:r w:rsidR="0065569D">
        <w:rPr>
          <w:rFonts w:ascii="Arial" w:hAnsi="Arial" w:cs="Arial"/>
          <w:b/>
        </w:rPr>
        <w:t>M</w:t>
      </w:r>
      <w:r w:rsidR="008962A4">
        <w:rPr>
          <w:rFonts w:ascii="Arial" w:hAnsi="Arial" w:cs="Arial"/>
          <w:b/>
        </w:rPr>
        <w:t xml:space="preserve">aterias </w:t>
      </w:r>
      <w:r w:rsidR="0065569D">
        <w:rPr>
          <w:rFonts w:ascii="Arial" w:hAnsi="Arial" w:cs="Arial"/>
          <w:b/>
        </w:rPr>
        <w:t>A</w:t>
      </w:r>
      <w:r w:rsidR="008962A4">
        <w:rPr>
          <w:rFonts w:ascii="Arial" w:hAnsi="Arial" w:cs="Arial"/>
          <w:b/>
        </w:rPr>
        <w:t xml:space="preserve">probadas en el </w:t>
      </w:r>
      <w:r w:rsidR="0065569D">
        <w:rPr>
          <w:rFonts w:ascii="Arial" w:hAnsi="Arial" w:cs="Arial"/>
          <w:b/>
        </w:rPr>
        <w:t>C</w:t>
      </w:r>
      <w:r w:rsidR="00C17EC9">
        <w:rPr>
          <w:rFonts w:ascii="Arial" w:hAnsi="Arial" w:cs="Arial"/>
          <w:b/>
        </w:rPr>
        <w:t>uarto</w:t>
      </w:r>
      <w:r w:rsidR="008962A4">
        <w:rPr>
          <w:rFonts w:ascii="Arial" w:hAnsi="Arial" w:cs="Arial"/>
          <w:b/>
        </w:rPr>
        <w:t xml:space="preserve"> </w:t>
      </w:r>
      <w:r w:rsidR="0065569D">
        <w:rPr>
          <w:rFonts w:ascii="Arial" w:hAnsi="Arial" w:cs="Arial"/>
          <w:b/>
        </w:rPr>
        <w:t>S</w:t>
      </w:r>
      <w:r w:rsidR="008962A4">
        <w:rPr>
          <w:rFonts w:ascii="Arial" w:hAnsi="Arial" w:cs="Arial"/>
          <w:b/>
        </w:rPr>
        <w:t>emestre</w:t>
      </w:r>
    </w:p>
    <w:p w:rsidR="00FA4CAC" w:rsidRDefault="00FA4CAC" w:rsidP="002D41DC">
      <w:pPr>
        <w:tabs>
          <w:tab w:val="left" w:pos="1260"/>
        </w:tabs>
        <w:spacing w:before="120" w:after="120" w:line="480" w:lineRule="auto"/>
        <w:ind w:left="1134"/>
        <w:jc w:val="both"/>
        <w:rPr>
          <w:rFonts w:ascii="Arial" w:hAnsi="Arial" w:cs="Arial"/>
        </w:rPr>
      </w:pPr>
      <w:r>
        <w:rPr>
          <w:rFonts w:ascii="Arial" w:hAnsi="Arial" w:cs="Arial"/>
        </w:rPr>
        <w:t xml:space="preserve">La variable cualitativa ordinal </w:t>
      </w:r>
      <w:r w:rsidR="008962A4">
        <w:rPr>
          <w:rFonts w:ascii="Arial" w:hAnsi="Arial" w:cs="Arial"/>
        </w:rPr>
        <w:t>N_M_4_S representa el número de materias aprobadas en el cuarto semestre con crédito educativo.</w:t>
      </w:r>
      <w:r>
        <w:rPr>
          <w:rFonts w:ascii="Arial" w:hAnsi="Arial" w:cs="Arial"/>
        </w:rPr>
        <w:t xml:space="preserve"> Esta variable puede tomar valores de 1 a 10.</w:t>
      </w:r>
    </w:p>
    <w:p w:rsidR="008962A4" w:rsidRDefault="008962A4" w:rsidP="002D41DC">
      <w:pPr>
        <w:tabs>
          <w:tab w:val="left" w:pos="1260"/>
        </w:tabs>
        <w:spacing w:before="120" w:after="120" w:line="480" w:lineRule="auto"/>
        <w:ind w:left="1134"/>
        <w:jc w:val="both"/>
        <w:rPr>
          <w:rFonts w:ascii="Arial" w:hAnsi="Arial" w:cs="Arial"/>
        </w:rPr>
      </w:pPr>
    </w:p>
    <w:p w:rsidR="002B7D7E" w:rsidRDefault="002B7D7E" w:rsidP="002D41DC">
      <w:pPr>
        <w:tabs>
          <w:tab w:val="left" w:pos="1260"/>
        </w:tabs>
        <w:spacing w:before="120" w:after="120" w:line="480" w:lineRule="auto"/>
        <w:ind w:left="1134"/>
        <w:jc w:val="both"/>
        <w:rPr>
          <w:rFonts w:ascii="Arial" w:hAnsi="Arial" w:cs="Arial"/>
        </w:rPr>
      </w:pPr>
    </w:p>
    <w:p w:rsidR="00C17EC9" w:rsidRDefault="00C17EC9" w:rsidP="002B7D7E">
      <w:pPr>
        <w:tabs>
          <w:tab w:val="left" w:pos="1260"/>
        </w:tabs>
        <w:spacing w:line="480" w:lineRule="auto"/>
        <w:ind w:left="1134"/>
        <w:jc w:val="both"/>
        <w:rPr>
          <w:rFonts w:ascii="Arial" w:hAnsi="Arial" w:cs="Arial"/>
        </w:rPr>
      </w:pPr>
      <w:r>
        <w:rPr>
          <w:rFonts w:ascii="Arial" w:hAnsi="Arial" w:cs="Arial"/>
        </w:rPr>
        <w:t>Estas cua</w:t>
      </w:r>
      <w:r w:rsidR="00BE7884">
        <w:rPr>
          <w:rFonts w:ascii="Arial" w:hAnsi="Arial" w:cs="Arial"/>
        </w:rPr>
        <w:t>tro variables sirven para hacer</w:t>
      </w:r>
      <w:r>
        <w:rPr>
          <w:rFonts w:ascii="Arial" w:hAnsi="Arial" w:cs="Arial"/>
        </w:rPr>
        <w:t xml:space="preserve"> un seguimiento al estudiante desde el momento en el que es beneficiario del crédito del IECE, al igual que las próximas 4 variables que miden el rendimiento educativo.</w:t>
      </w:r>
    </w:p>
    <w:p w:rsidR="00C17EC9" w:rsidRDefault="00C17EC9" w:rsidP="002B7D7E">
      <w:pPr>
        <w:tabs>
          <w:tab w:val="left" w:pos="1260"/>
        </w:tabs>
        <w:spacing w:line="480" w:lineRule="auto"/>
        <w:ind w:left="1134"/>
        <w:jc w:val="both"/>
        <w:rPr>
          <w:rFonts w:ascii="Arial" w:hAnsi="Arial" w:cs="Arial"/>
        </w:rPr>
      </w:pPr>
    </w:p>
    <w:p w:rsidR="00C17EC9" w:rsidRDefault="00E24C2C" w:rsidP="002B7D7E">
      <w:pPr>
        <w:tabs>
          <w:tab w:val="left" w:pos="1260"/>
        </w:tabs>
        <w:spacing w:line="480" w:lineRule="auto"/>
        <w:ind w:left="1134"/>
        <w:jc w:val="both"/>
        <w:rPr>
          <w:rFonts w:ascii="Arial" w:hAnsi="Arial" w:cs="Arial"/>
          <w:b/>
        </w:rPr>
      </w:pPr>
      <w:r>
        <w:rPr>
          <w:rFonts w:ascii="Arial" w:hAnsi="Arial" w:cs="Arial"/>
          <w:b/>
        </w:rPr>
        <w:t>2.</w:t>
      </w:r>
      <w:r w:rsidR="00610652">
        <w:rPr>
          <w:rFonts w:ascii="Arial" w:hAnsi="Arial" w:cs="Arial"/>
          <w:b/>
        </w:rPr>
        <w:t>7</w:t>
      </w:r>
      <w:r w:rsidR="00C17EC9">
        <w:rPr>
          <w:rFonts w:ascii="Arial" w:hAnsi="Arial" w:cs="Arial"/>
          <w:b/>
        </w:rPr>
        <w:t xml:space="preserve">.10. Variable P_1_S: </w:t>
      </w:r>
      <w:r w:rsidR="00FC2A6A">
        <w:rPr>
          <w:rFonts w:ascii="Arial" w:hAnsi="Arial" w:cs="Arial"/>
          <w:b/>
        </w:rPr>
        <w:t xml:space="preserve">Nota </w:t>
      </w:r>
      <w:r w:rsidR="00C17EC9">
        <w:rPr>
          <w:rFonts w:ascii="Arial" w:hAnsi="Arial" w:cs="Arial"/>
          <w:b/>
        </w:rPr>
        <w:t xml:space="preserve">Promedio de </w:t>
      </w:r>
      <w:r w:rsidR="0065569D">
        <w:rPr>
          <w:rFonts w:ascii="Arial" w:hAnsi="Arial" w:cs="Arial"/>
          <w:b/>
        </w:rPr>
        <w:t>M</w:t>
      </w:r>
      <w:r w:rsidR="00C17EC9">
        <w:rPr>
          <w:rFonts w:ascii="Arial" w:hAnsi="Arial" w:cs="Arial"/>
          <w:b/>
        </w:rPr>
        <w:t xml:space="preserve">aterias </w:t>
      </w:r>
      <w:r w:rsidR="0065569D">
        <w:rPr>
          <w:rFonts w:ascii="Arial" w:hAnsi="Arial" w:cs="Arial"/>
          <w:b/>
        </w:rPr>
        <w:t>A</w:t>
      </w:r>
      <w:r w:rsidR="00C17EC9">
        <w:rPr>
          <w:rFonts w:ascii="Arial" w:hAnsi="Arial" w:cs="Arial"/>
          <w:b/>
        </w:rPr>
        <w:t xml:space="preserve">probadas en el </w:t>
      </w:r>
      <w:r w:rsidR="0065569D">
        <w:rPr>
          <w:rFonts w:ascii="Arial" w:hAnsi="Arial" w:cs="Arial"/>
          <w:b/>
        </w:rPr>
        <w:t>P</w:t>
      </w:r>
      <w:r w:rsidR="00C17EC9">
        <w:rPr>
          <w:rFonts w:ascii="Arial" w:hAnsi="Arial" w:cs="Arial"/>
          <w:b/>
        </w:rPr>
        <w:t xml:space="preserve">rimer </w:t>
      </w:r>
      <w:r w:rsidR="0065569D">
        <w:rPr>
          <w:rFonts w:ascii="Arial" w:hAnsi="Arial" w:cs="Arial"/>
          <w:b/>
        </w:rPr>
        <w:t>S</w:t>
      </w:r>
      <w:r w:rsidR="00C17EC9">
        <w:rPr>
          <w:rFonts w:ascii="Arial" w:hAnsi="Arial" w:cs="Arial"/>
          <w:b/>
        </w:rPr>
        <w:t xml:space="preserve">emestre </w:t>
      </w:r>
    </w:p>
    <w:p w:rsidR="00CF7E43" w:rsidRDefault="00CF7E43" w:rsidP="002B7D7E">
      <w:pPr>
        <w:tabs>
          <w:tab w:val="left" w:pos="1260"/>
        </w:tabs>
        <w:spacing w:line="480" w:lineRule="auto"/>
        <w:ind w:left="1134"/>
        <w:jc w:val="both"/>
        <w:rPr>
          <w:rFonts w:ascii="Arial" w:hAnsi="Arial" w:cs="Arial"/>
        </w:rPr>
      </w:pPr>
      <w:r>
        <w:rPr>
          <w:rFonts w:ascii="Arial" w:hAnsi="Arial" w:cs="Arial"/>
        </w:rPr>
        <w:t xml:space="preserve">La variable cuantitativa </w:t>
      </w:r>
      <w:r w:rsidR="00BE7884">
        <w:rPr>
          <w:rFonts w:ascii="Arial" w:hAnsi="Arial" w:cs="Arial"/>
        </w:rPr>
        <w:t xml:space="preserve">real </w:t>
      </w:r>
      <w:r>
        <w:rPr>
          <w:rFonts w:ascii="Arial" w:hAnsi="Arial" w:cs="Arial"/>
        </w:rPr>
        <w:t xml:space="preserve">P_1_S representa </w:t>
      </w:r>
      <w:r w:rsidR="00FC2A6A">
        <w:rPr>
          <w:rFonts w:ascii="Arial" w:hAnsi="Arial" w:cs="Arial"/>
        </w:rPr>
        <w:t>la nota</w:t>
      </w:r>
      <w:r>
        <w:rPr>
          <w:rFonts w:ascii="Arial" w:hAnsi="Arial" w:cs="Arial"/>
        </w:rPr>
        <w:t xml:space="preserve"> promedio </w:t>
      </w:r>
      <w:r w:rsidR="00E24C2C">
        <w:rPr>
          <w:rFonts w:ascii="Arial" w:hAnsi="Arial" w:cs="Arial"/>
        </w:rPr>
        <w:t>de</w:t>
      </w:r>
      <w:r>
        <w:rPr>
          <w:rFonts w:ascii="Arial" w:hAnsi="Arial" w:cs="Arial"/>
        </w:rPr>
        <w:t xml:space="preserve"> los estudiantes en el primer semestre con crédito de IECE.</w:t>
      </w:r>
      <w:r w:rsidR="00BE7884">
        <w:rPr>
          <w:rFonts w:ascii="Arial" w:hAnsi="Arial" w:cs="Arial"/>
        </w:rPr>
        <w:t xml:space="preserve"> </w:t>
      </w:r>
      <w:r w:rsidR="00836EBF">
        <w:rPr>
          <w:rFonts w:ascii="Arial" w:hAnsi="Arial" w:cs="Arial"/>
        </w:rPr>
        <w:t>Las calificaciones de los estudiantes de la ESPOL pueden ir de 0.00 a 10.00, pero l</w:t>
      </w:r>
      <w:r w:rsidR="00D3296B">
        <w:rPr>
          <w:rFonts w:ascii="Arial" w:hAnsi="Arial" w:cs="Arial"/>
        </w:rPr>
        <w:t>a mínima nota que un estudiante necesita para aprobar una materia es de 6.00, por lo que e</w:t>
      </w:r>
      <w:r w:rsidR="00BE7884">
        <w:rPr>
          <w:rFonts w:ascii="Arial" w:hAnsi="Arial" w:cs="Arial"/>
        </w:rPr>
        <w:t>sta variable puede tomar valores de 6 a 10.</w:t>
      </w:r>
    </w:p>
    <w:p w:rsidR="00E24C2C" w:rsidRDefault="00E24C2C" w:rsidP="002B7D7E">
      <w:pPr>
        <w:tabs>
          <w:tab w:val="left" w:pos="1260"/>
        </w:tabs>
        <w:spacing w:line="480" w:lineRule="auto"/>
        <w:ind w:left="1134"/>
        <w:jc w:val="both"/>
        <w:rPr>
          <w:rFonts w:ascii="Arial" w:hAnsi="Arial" w:cs="Arial"/>
        </w:rPr>
      </w:pPr>
    </w:p>
    <w:p w:rsidR="00CF7E43" w:rsidRDefault="00E24C2C" w:rsidP="002B7D7E">
      <w:pPr>
        <w:tabs>
          <w:tab w:val="left" w:pos="1260"/>
        </w:tabs>
        <w:spacing w:line="480" w:lineRule="auto"/>
        <w:ind w:left="1134"/>
        <w:jc w:val="both"/>
        <w:rPr>
          <w:rFonts w:ascii="Arial" w:hAnsi="Arial" w:cs="Arial"/>
          <w:b/>
        </w:rPr>
      </w:pPr>
      <w:r>
        <w:rPr>
          <w:rFonts w:ascii="Arial" w:hAnsi="Arial" w:cs="Arial"/>
          <w:b/>
        </w:rPr>
        <w:t>2.</w:t>
      </w:r>
      <w:r w:rsidR="00610652">
        <w:rPr>
          <w:rFonts w:ascii="Arial" w:hAnsi="Arial" w:cs="Arial"/>
          <w:b/>
        </w:rPr>
        <w:t>7</w:t>
      </w:r>
      <w:r w:rsidR="00CF7E43">
        <w:rPr>
          <w:rFonts w:ascii="Arial" w:hAnsi="Arial" w:cs="Arial"/>
          <w:b/>
        </w:rPr>
        <w:t xml:space="preserve">.11. </w:t>
      </w:r>
      <w:r w:rsidR="00765EE6">
        <w:rPr>
          <w:rFonts w:ascii="Arial" w:hAnsi="Arial" w:cs="Arial"/>
          <w:b/>
        </w:rPr>
        <w:t>V</w:t>
      </w:r>
      <w:r w:rsidR="00CF7E43">
        <w:rPr>
          <w:rFonts w:ascii="Arial" w:hAnsi="Arial" w:cs="Arial"/>
          <w:b/>
        </w:rPr>
        <w:t xml:space="preserve">ariable P_2_S: </w:t>
      </w:r>
      <w:r w:rsidR="00765EE6">
        <w:rPr>
          <w:rFonts w:ascii="Arial" w:hAnsi="Arial" w:cs="Arial"/>
          <w:b/>
        </w:rPr>
        <w:t xml:space="preserve">Nota </w:t>
      </w:r>
      <w:r w:rsidR="00CF7E43">
        <w:rPr>
          <w:rFonts w:ascii="Arial" w:hAnsi="Arial" w:cs="Arial"/>
          <w:b/>
        </w:rPr>
        <w:t xml:space="preserve">Promedio de Materias Aprobadas en el Segundo Semestre </w:t>
      </w:r>
    </w:p>
    <w:p w:rsidR="00CF7E43" w:rsidRDefault="00CF7E43" w:rsidP="002D41DC">
      <w:pPr>
        <w:tabs>
          <w:tab w:val="left" w:pos="1260"/>
        </w:tabs>
        <w:spacing w:before="120" w:after="120" w:line="480" w:lineRule="auto"/>
        <w:ind w:left="1134"/>
        <w:jc w:val="both"/>
        <w:rPr>
          <w:rFonts w:ascii="Arial" w:hAnsi="Arial" w:cs="Arial"/>
        </w:rPr>
      </w:pPr>
      <w:r>
        <w:rPr>
          <w:rFonts w:ascii="Arial" w:hAnsi="Arial" w:cs="Arial"/>
        </w:rPr>
        <w:t xml:space="preserve">La variable cuantitativa </w:t>
      </w:r>
      <w:r w:rsidR="00B27705">
        <w:rPr>
          <w:rFonts w:ascii="Arial" w:hAnsi="Arial" w:cs="Arial"/>
        </w:rPr>
        <w:t xml:space="preserve">real </w:t>
      </w:r>
      <w:r>
        <w:rPr>
          <w:rFonts w:ascii="Arial" w:hAnsi="Arial" w:cs="Arial"/>
        </w:rPr>
        <w:t xml:space="preserve">P_2_S representa </w:t>
      </w:r>
      <w:r w:rsidR="00765EE6">
        <w:rPr>
          <w:rFonts w:ascii="Arial" w:hAnsi="Arial" w:cs="Arial"/>
        </w:rPr>
        <w:t>la nota</w:t>
      </w:r>
      <w:r>
        <w:rPr>
          <w:rFonts w:ascii="Arial" w:hAnsi="Arial" w:cs="Arial"/>
        </w:rPr>
        <w:t xml:space="preserve"> promedio </w:t>
      </w:r>
      <w:r w:rsidR="00E24C2C">
        <w:rPr>
          <w:rFonts w:ascii="Arial" w:hAnsi="Arial" w:cs="Arial"/>
        </w:rPr>
        <w:t>de</w:t>
      </w:r>
      <w:r>
        <w:rPr>
          <w:rFonts w:ascii="Arial" w:hAnsi="Arial" w:cs="Arial"/>
        </w:rPr>
        <w:t xml:space="preserve"> los estudiantes en el segundo semestre con crédito de IECE.</w:t>
      </w:r>
      <w:r w:rsidR="00B27705">
        <w:rPr>
          <w:rFonts w:ascii="Arial" w:hAnsi="Arial" w:cs="Arial"/>
        </w:rPr>
        <w:t xml:space="preserve"> Esta variable puede tomar valores de 6 a 10.</w:t>
      </w:r>
    </w:p>
    <w:p w:rsidR="00E24C2C" w:rsidRDefault="00E24C2C" w:rsidP="002D41DC">
      <w:pPr>
        <w:tabs>
          <w:tab w:val="left" w:pos="1260"/>
        </w:tabs>
        <w:spacing w:before="120" w:after="120" w:line="480" w:lineRule="auto"/>
        <w:ind w:left="1134"/>
        <w:jc w:val="both"/>
        <w:rPr>
          <w:rFonts w:ascii="Arial" w:hAnsi="Arial" w:cs="Arial"/>
        </w:rPr>
      </w:pPr>
    </w:p>
    <w:p w:rsidR="002B7D7E" w:rsidRPr="00CF7E43" w:rsidRDefault="002B7D7E" w:rsidP="002D41DC">
      <w:pPr>
        <w:tabs>
          <w:tab w:val="left" w:pos="1260"/>
        </w:tabs>
        <w:spacing w:before="120" w:after="120" w:line="480" w:lineRule="auto"/>
        <w:ind w:left="1134"/>
        <w:jc w:val="both"/>
        <w:rPr>
          <w:rFonts w:ascii="Arial" w:hAnsi="Arial" w:cs="Arial"/>
        </w:rPr>
      </w:pPr>
    </w:p>
    <w:p w:rsidR="00CF7E43" w:rsidRDefault="00CF7E43" w:rsidP="002D41DC">
      <w:pPr>
        <w:tabs>
          <w:tab w:val="left" w:pos="1260"/>
        </w:tabs>
        <w:spacing w:before="120" w:after="120" w:line="480" w:lineRule="auto"/>
        <w:ind w:left="1134"/>
        <w:jc w:val="both"/>
        <w:rPr>
          <w:rFonts w:ascii="Arial" w:hAnsi="Arial" w:cs="Arial"/>
          <w:b/>
        </w:rPr>
      </w:pPr>
      <w:r>
        <w:rPr>
          <w:rFonts w:ascii="Arial" w:hAnsi="Arial" w:cs="Arial"/>
          <w:b/>
        </w:rPr>
        <w:t>2.3.12. Variable P_3_S:</w:t>
      </w:r>
      <w:r w:rsidR="00F5581C">
        <w:rPr>
          <w:rFonts w:ascii="Arial" w:hAnsi="Arial" w:cs="Arial"/>
          <w:b/>
        </w:rPr>
        <w:t xml:space="preserve"> Nota</w:t>
      </w:r>
      <w:r>
        <w:rPr>
          <w:rFonts w:ascii="Arial" w:hAnsi="Arial" w:cs="Arial"/>
          <w:b/>
        </w:rPr>
        <w:t xml:space="preserve"> Promedio de Materias Aprobadas en el Tercer Semestre </w:t>
      </w:r>
    </w:p>
    <w:p w:rsidR="00B27705" w:rsidRDefault="00CF7E43" w:rsidP="002B7D7E">
      <w:pPr>
        <w:tabs>
          <w:tab w:val="left" w:pos="1260"/>
        </w:tabs>
        <w:spacing w:line="480" w:lineRule="auto"/>
        <w:ind w:left="1134"/>
        <w:jc w:val="both"/>
        <w:rPr>
          <w:rFonts w:ascii="Arial" w:hAnsi="Arial" w:cs="Arial"/>
        </w:rPr>
      </w:pPr>
      <w:r>
        <w:rPr>
          <w:rFonts w:ascii="Arial" w:hAnsi="Arial" w:cs="Arial"/>
        </w:rPr>
        <w:t xml:space="preserve">La variable cuantitativa </w:t>
      </w:r>
      <w:r w:rsidR="00B27705">
        <w:rPr>
          <w:rFonts w:ascii="Arial" w:hAnsi="Arial" w:cs="Arial"/>
        </w:rPr>
        <w:t xml:space="preserve">real </w:t>
      </w:r>
      <w:r>
        <w:rPr>
          <w:rFonts w:ascii="Arial" w:hAnsi="Arial" w:cs="Arial"/>
        </w:rPr>
        <w:t xml:space="preserve">P_3_S representa </w:t>
      </w:r>
      <w:r w:rsidR="00F5581C">
        <w:rPr>
          <w:rFonts w:ascii="Arial" w:hAnsi="Arial" w:cs="Arial"/>
        </w:rPr>
        <w:t>la nota</w:t>
      </w:r>
      <w:r>
        <w:rPr>
          <w:rFonts w:ascii="Arial" w:hAnsi="Arial" w:cs="Arial"/>
        </w:rPr>
        <w:t xml:space="preserve"> promedio </w:t>
      </w:r>
      <w:r w:rsidR="00E24C2C">
        <w:rPr>
          <w:rFonts w:ascii="Arial" w:hAnsi="Arial" w:cs="Arial"/>
        </w:rPr>
        <w:t>de</w:t>
      </w:r>
      <w:r>
        <w:rPr>
          <w:rFonts w:ascii="Arial" w:hAnsi="Arial" w:cs="Arial"/>
        </w:rPr>
        <w:t xml:space="preserve"> los estudiantes en el tercer semestre con crédito de IECE.</w:t>
      </w:r>
      <w:r w:rsidR="00B27705">
        <w:rPr>
          <w:rFonts w:ascii="Arial" w:hAnsi="Arial" w:cs="Arial"/>
        </w:rPr>
        <w:t xml:space="preserve"> Esta variable puede tomar valores de 6 a 10.</w:t>
      </w:r>
    </w:p>
    <w:p w:rsidR="00CF7E43" w:rsidRDefault="00CF7E43" w:rsidP="002B7D7E">
      <w:pPr>
        <w:tabs>
          <w:tab w:val="left" w:pos="1260"/>
        </w:tabs>
        <w:spacing w:line="480" w:lineRule="auto"/>
        <w:ind w:left="1134"/>
        <w:jc w:val="both"/>
        <w:rPr>
          <w:rFonts w:ascii="Arial" w:hAnsi="Arial" w:cs="Arial"/>
        </w:rPr>
      </w:pPr>
    </w:p>
    <w:p w:rsidR="00CF7E43" w:rsidRDefault="00E24C2C" w:rsidP="002D41DC">
      <w:pPr>
        <w:tabs>
          <w:tab w:val="left" w:pos="1260"/>
        </w:tabs>
        <w:spacing w:before="120" w:after="120" w:line="480" w:lineRule="auto"/>
        <w:ind w:left="1134"/>
        <w:jc w:val="both"/>
        <w:rPr>
          <w:rFonts w:ascii="Arial" w:hAnsi="Arial" w:cs="Arial"/>
          <w:b/>
        </w:rPr>
      </w:pPr>
      <w:r>
        <w:rPr>
          <w:rFonts w:ascii="Arial" w:hAnsi="Arial" w:cs="Arial"/>
          <w:b/>
        </w:rPr>
        <w:t>2.</w:t>
      </w:r>
      <w:r w:rsidR="00610652">
        <w:rPr>
          <w:rFonts w:ascii="Arial" w:hAnsi="Arial" w:cs="Arial"/>
          <w:b/>
        </w:rPr>
        <w:t>7</w:t>
      </w:r>
      <w:r w:rsidR="00CF7E43">
        <w:rPr>
          <w:rFonts w:ascii="Arial" w:hAnsi="Arial" w:cs="Arial"/>
          <w:b/>
        </w:rPr>
        <w:t xml:space="preserve">.13. Variable P_4_S: </w:t>
      </w:r>
      <w:r w:rsidR="00F5581C">
        <w:rPr>
          <w:rFonts w:ascii="Arial" w:hAnsi="Arial" w:cs="Arial"/>
          <w:b/>
        </w:rPr>
        <w:t xml:space="preserve">Nota </w:t>
      </w:r>
      <w:r w:rsidR="00CF7E43">
        <w:rPr>
          <w:rFonts w:ascii="Arial" w:hAnsi="Arial" w:cs="Arial"/>
          <w:b/>
        </w:rPr>
        <w:t xml:space="preserve">Promedio de Materias Aprobadas en el Cuarto Semestre </w:t>
      </w:r>
    </w:p>
    <w:p w:rsidR="00B27705" w:rsidRDefault="00CF7E43" w:rsidP="002D41DC">
      <w:pPr>
        <w:tabs>
          <w:tab w:val="left" w:pos="1260"/>
        </w:tabs>
        <w:spacing w:before="120" w:after="120" w:line="480" w:lineRule="auto"/>
        <w:ind w:left="1134"/>
        <w:jc w:val="both"/>
        <w:rPr>
          <w:rFonts w:ascii="Arial" w:hAnsi="Arial" w:cs="Arial"/>
        </w:rPr>
      </w:pPr>
      <w:r>
        <w:rPr>
          <w:rFonts w:ascii="Arial" w:hAnsi="Arial" w:cs="Arial"/>
        </w:rPr>
        <w:t xml:space="preserve">La variable cuantitativa </w:t>
      </w:r>
      <w:r w:rsidR="00B27705">
        <w:rPr>
          <w:rFonts w:ascii="Arial" w:hAnsi="Arial" w:cs="Arial"/>
        </w:rPr>
        <w:t xml:space="preserve">real </w:t>
      </w:r>
      <w:r>
        <w:rPr>
          <w:rFonts w:ascii="Arial" w:hAnsi="Arial" w:cs="Arial"/>
        </w:rPr>
        <w:t>P_4_S representa l</w:t>
      </w:r>
      <w:r w:rsidR="008F7D02">
        <w:rPr>
          <w:rFonts w:ascii="Arial" w:hAnsi="Arial" w:cs="Arial"/>
        </w:rPr>
        <w:t>a nota</w:t>
      </w:r>
      <w:r>
        <w:rPr>
          <w:rFonts w:ascii="Arial" w:hAnsi="Arial" w:cs="Arial"/>
        </w:rPr>
        <w:t xml:space="preserve"> promedio </w:t>
      </w:r>
      <w:r w:rsidR="00E24C2C">
        <w:rPr>
          <w:rFonts w:ascii="Arial" w:hAnsi="Arial" w:cs="Arial"/>
        </w:rPr>
        <w:t>de</w:t>
      </w:r>
      <w:r>
        <w:rPr>
          <w:rFonts w:ascii="Arial" w:hAnsi="Arial" w:cs="Arial"/>
        </w:rPr>
        <w:t xml:space="preserve"> los estudiantes en el cuarto semestre con crédito de IECE.</w:t>
      </w:r>
      <w:r w:rsidR="00353B6B">
        <w:rPr>
          <w:rFonts w:ascii="Arial" w:hAnsi="Arial" w:cs="Arial"/>
        </w:rPr>
        <w:t xml:space="preserve"> </w:t>
      </w:r>
      <w:r w:rsidR="00B27705">
        <w:rPr>
          <w:rFonts w:ascii="Arial" w:hAnsi="Arial" w:cs="Arial"/>
        </w:rPr>
        <w:t>Esta variable puede tomar valores de 6 a 10.</w:t>
      </w:r>
    </w:p>
    <w:p w:rsidR="00DB0B37" w:rsidRPr="00DB0B37" w:rsidRDefault="00DB0B37" w:rsidP="002D41DC">
      <w:pPr>
        <w:tabs>
          <w:tab w:val="left" w:pos="1260"/>
        </w:tabs>
        <w:spacing w:before="120" w:after="120" w:line="480" w:lineRule="auto"/>
        <w:ind w:left="1134"/>
        <w:jc w:val="both"/>
        <w:rPr>
          <w:rFonts w:ascii="Arial" w:hAnsi="Arial" w:cs="Arial"/>
        </w:rPr>
      </w:pPr>
    </w:p>
    <w:sectPr w:rsidR="00DB0B37" w:rsidRPr="00DB0B37" w:rsidSect="006035C2">
      <w:headerReference w:type="default" r:id="rId131"/>
      <w:pgSz w:w="11907" w:h="16840" w:code="9"/>
      <w:pgMar w:top="2268" w:right="1361" w:bottom="2268" w:left="2268" w:header="709" w:footer="709" w:gutter="0"/>
      <w:pgNumType w:start="2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5EEA" w:rsidRDefault="00025EEA">
      <w:r>
        <w:separator/>
      </w:r>
    </w:p>
  </w:endnote>
  <w:endnote w:type="continuationSeparator" w:id="1">
    <w:p w:rsidR="00025EEA" w:rsidRDefault="00025EE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mazone BT">
    <w:charset w:val="00"/>
    <w:family w:val="script"/>
    <w:pitch w:val="variable"/>
    <w:sig w:usb0="00000007" w:usb1="00000000" w:usb2="00000000" w:usb3="00000000" w:csb0="00000011" w:csb1="00000000"/>
  </w:font>
  <w:font w:name="Abadi MT Condensed Light">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5EEA" w:rsidRDefault="00025EEA">
      <w:r>
        <w:separator/>
      </w:r>
    </w:p>
  </w:footnote>
  <w:footnote w:type="continuationSeparator" w:id="1">
    <w:p w:rsidR="00025EEA" w:rsidRDefault="00025E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FAA" w:rsidRDefault="00F53FAA" w:rsidP="00B073EB">
    <w:pPr>
      <w:pStyle w:val="Encabezado"/>
      <w:tabs>
        <w:tab w:val="clear" w:pos="8838"/>
        <w:tab w:val="right" w:pos="8280"/>
      </w:tabs>
    </w:pPr>
    <w:r>
      <w:rPr>
        <w:rStyle w:val="Nmerodepgina"/>
      </w:rPr>
      <w:tab/>
    </w:r>
    <w:r>
      <w:rPr>
        <w:rStyle w:val="Nmerodepgina"/>
      </w:rPr>
      <w:tab/>
    </w:r>
    <w:r>
      <w:rPr>
        <w:rStyle w:val="Nmerodepgina"/>
      </w:rPr>
      <w:fldChar w:fldCharType="begin"/>
    </w:r>
    <w:r>
      <w:rPr>
        <w:rStyle w:val="Nmerodepgina"/>
      </w:rPr>
      <w:instrText xml:space="preserve"> PAGE </w:instrText>
    </w:r>
    <w:r>
      <w:rPr>
        <w:rStyle w:val="Nmerodepgina"/>
      </w:rPr>
      <w:fldChar w:fldCharType="separate"/>
    </w:r>
    <w:r w:rsidR="007A6C7D">
      <w:rPr>
        <w:rStyle w:val="Nmerodepgina"/>
        <w:noProof/>
      </w:rPr>
      <w:t>23</w:t>
    </w:r>
    <w:r>
      <w:rPr>
        <w:rStyle w:val="Nmerodepgina"/>
      </w:rPr>
      <w:fldChar w:fldCharType="end"/>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A3CA1"/>
    <w:multiLevelType w:val="multilevel"/>
    <w:tmpl w:val="13EE19BC"/>
    <w:lvl w:ilvl="0">
      <w:start w:val="1"/>
      <w:numFmt w:val="bullet"/>
      <w:lvlText w:val=""/>
      <w:lvlJc w:val="left"/>
      <w:pPr>
        <w:tabs>
          <w:tab w:val="num" w:pos="1980"/>
        </w:tabs>
        <w:ind w:left="1980" w:hanging="360"/>
      </w:pPr>
      <w:rPr>
        <w:rFonts w:ascii="Wingdings" w:hAnsi="Wingdings" w:hint="default"/>
      </w:rPr>
    </w:lvl>
    <w:lvl w:ilvl="1">
      <w:start w:val="1"/>
      <w:numFmt w:val="bullet"/>
      <w:lvlText w:val="o"/>
      <w:lvlJc w:val="left"/>
      <w:pPr>
        <w:tabs>
          <w:tab w:val="num" w:pos="2700"/>
        </w:tabs>
        <w:ind w:left="2700" w:hanging="360"/>
      </w:pPr>
      <w:rPr>
        <w:rFonts w:ascii="Courier New" w:hAnsi="Courier New" w:cs="Courier New" w:hint="default"/>
      </w:rPr>
    </w:lvl>
    <w:lvl w:ilvl="2">
      <w:start w:val="1"/>
      <w:numFmt w:val="bullet"/>
      <w:lvlText w:val=""/>
      <w:lvlJc w:val="left"/>
      <w:pPr>
        <w:tabs>
          <w:tab w:val="num" w:pos="3420"/>
        </w:tabs>
        <w:ind w:left="3420" w:hanging="360"/>
      </w:pPr>
      <w:rPr>
        <w:rFonts w:ascii="Wingdings" w:hAnsi="Wingdings" w:hint="default"/>
      </w:rPr>
    </w:lvl>
    <w:lvl w:ilvl="3">
      <w:start w:val="1"/>
      <w:numFmt w:val="bullet"/>
      <w:lvlText w:val=""/>
      <w:lvlJc w:val="left"/>
      <w:pPr>
        <w:tabs>
          <w:tab w:val="num" w:pos="4140"/>
        </w:tabs>
        <w:ind w:left="4140" w:hanging="360"/>
      </w:pPr>
      <w:rPr>
        <w:rFonts w:ascii="Symbol" w:hAnsi="Symbol" w:hint="default"/>
      </w:rPr>
    </w:lvl>
    <w:lvl w:ilvl="4">
      <w:start w:val="1"/>
      <w:numFmt w:val="bullet"/>
      <w:lvlText w:val="o"/>
      <w:lvlJc w:val="left"/>
      <w:pPr>
        <w:tabs>
          <w:tab w:val="num" w:pos="4860"/>
        </w:tabs>
        <w:ind w:left="4860" w:hanging="360"/>
      </w:pPr>
      <w:rPr>
        <w:rFonts w:ascii="Courier New" w:hAnsi="Courier New" w:cs="Courier New" w:hint="default"/>
      </w:rPr>
    </w:lvl>
    <w:lvl w:ilvl="5">
      <w:start w:val="1"/>
      <w:numFmt w:val="bullet"/>
      <w:lvlText w:val=""/>
      <w:lvlJc w:val="left"/>
      <w:pPr>
        <w:tabs>
          <w:tab w:val="num" w:pos="5580"/>
        </w:tabs>
        <w:ind w:left="5580" w:hanging="360"/>
      </w:pPr>
      <w:rPr>
        <w:rFonts w:ascii="Wingdings" w:hAnsi="Wingdings" w:hint="default"/>
      </w:rPr>
    </w:lvl>
    <w:lvl w:ilvl="6">
      <w:start w:val="1"/>
      <w:numFmt w:val="bullet"/>
      <w:lvlText w:val=""/>
      <w:lvlJc w:val="left"/>
      <w:pPr>
        <w:tabs>
          <w:tab w:val="num" w:pos="6300"/>
        </w:tabs>
        <w:ind w:left="6300" w:hanging="360"/>
      </w:pPr>
      <w:rPr>
        <w:rFonts w:ascii="Symbol" w:hAnsi="Symbol" w:hint="default"/>
      </w:rPr>
    </w:lvl>
    <w:lvl w:ilvl="7">
      <w:start w:val="1"/>
      <w:numFmt w:val="bullet"/>
      <w:lvlText w:val="o"/>
      <w:lvlJc w:val="left"/>
      <w:pPr>
        <w:tabs>
          <w:tab w:val="num" w:pos="7020"/>
        </w:tabs>
        <w:ind w:left="7020" w:hanging="360"/>
      </w:pPr>
      <w:rPr>
        <w:rFonts w:ascii="Courier New" w:hAnsi="Courier New" w:cs="Courier New" w:hint="default"/>
      </w:rPr>
    </w:lvl>
    <w:lvl w:ilvl="8">
      <w:start w:val="1"/>
      <w:numFmt w:val="bullet"/>
      <w:lvlText w:val=""/>
      <w:lvlJc w:val="left"/>
      <w:pPr>
        <w:tabs>
          <w:tab w:val="num" w:pos="7740"/>
        </w:tabs>
        <w:ind w:left="7740" w:hanging="360"/>
      </w:pPr>
      <w:rPr>
        <w:rFonts w:ascii="Wingdings" w:hAnsi="Wingdings" w:hint="default"/>
      </w:rPr>
    </w:lvl>
  </w:abstractNum>
  <w:abstractNum w:abstractNumId="1">
    <w:nsid w:val="23ED7849"/>
    <w:multiLevelType w:val="multilevel"/>
    <w:tmpl w:val="E708BEA2"/>
    <w:lvl w:ilvl="0">
      <w:start w:val="1"/>
      <w:numFmt w:val="bullet"/>
      <w:lvlText w:val=""/>
      <w:lvlJc w:val="left"/>
      <w:pPr>
        <w:tabs>
          <w:tab w:val="num" w:pos="1980"/>
        </w:tabs>
        <w:ind w:left="1980" w:hanging="360"/>
      </w:pPr>
      <w:rPr>
        <w:rFonts w:ascii="Symbol" w:hAnsi="Symbol" w:hint="default"/>
      </w:rPr>
    </w:lvl>
    <w:lvl w:ilvl="1">
      <w:start w:val="1"/>
      <w:numFmt w:val="bullet"/>
      <w:lvlText w:val="o"/>
      <w:lvlJc w:val="left"/>
      <w:pPr>
        <w:tabs>
          <w:tab w:val="num" w:pos="2700"/>
        </w:tabs>
        <w:ind w:left="2700" w:hanging="360"/>
      </w:pPr>
      <w:rPr>
        <w:rFonts w:ascii="Courier New" w:hAnsi="Courier New" w:cs="Courier New" w:hint="default"/>
      </w:rPr>
    </w:lvl>
    <w:lvl w:ilvl="2">
      <w:start w:val="1"/>
      <w:numFmt w:val="bullet"/>
      <w:lvlText w:val=""/>
      <w:lvlJc w:val="left"/>
      <w:pPr>
        <w:tabs>
          <w:tab w:val="num" w:pos="3420"/>
        </w:tabs>
        <w:ind w:left="3420" w:hanging="360"/>
      </w:pPr>
      <w:rPr>
        <w:rFonts w:ascii="Wingdings" w:hAnsi="Wingdings" w:hint="default"/>
      </w:rPr>
    </w:lvl>
    <w:lvl w:ilvl="3">
      <w:start w:val="1"/>
      <w:numFmt w:val="bullet"/>
      <w:lvlText w:val=""/>
      <w:lvlJc w:val="left"/>
      <w:pPr>
        <w:tabs>
          <w:tab w:val="num" w:pos="4140"/>
        </w:tabs>
        <w:ind w:left="4140" w:hanging="360"/>
      </w:pPr>
      <w:rPr>
        <w:rFonts w:ascii="Symbol" w:hAnsi="Symbol" w:hint="default"/>
      </w:rPr>
    </w:lvl>
    <w:lvl w:ilvl="4">
      <w:start w:val="1"/>
      <w:numFmt w:val="bullet"/>
      <w:lvlText w:val="o"/>
      <w:lvlJc w:val="left"/>
      <w:pPr>
        <w:tabs>
          <w:tab w:val="num" w:pos="4860"/>
        </w:tabs>
        <w:ind w:left="4860" w:hanging="360"/>
      </w:pPr>
      <w:rPr>
        <w:rFonts w:ascii="Courier New" w:hAnsi="Courier New" w:cs="Courier New" w:hint="default"/>
      </w:rPr>
    </w:lvl>
    <w:lvl w:ilvl="5">
      <w:start w:val="1"/>
      <w:numFmt w:val="bullet"/>
      <w:lvlText w:val=""/>
      <w:lvlJc w:val="left"/>
      <w:pPr>
        <w:tabs>
          <w:tab w:val="num" w:pos="5580"/>
        </w:tabs>
        <w:ind w:left="5580" w:hanging="360"/>
      </w:pPr>
      <w:rPr>
        <w:rFonts w:ascii="Wingdings" w:hAnsi="Wingdings" w:hint="default"/>
      </w:rPr>
    </w:lvl>
    <w:lvl w:ilvl="6">
      <w:start w:val="1"/>
      <w:numFmt w:val="bullet"/>
      <w:lvlText w:val=""/>
      <w:lvlJc w:val="left"/>
      <w:pPr>
        <w:tabs>
          <w:tab w:val="num" w:pos="6300"/>
        </w:tabs>
        <w:ind w:left="6300" w:hanging="360"/>
      </w:pPr>
      <w:rPr>
        <w:rFonts w:ascii="Symbol" w:hAnsi="Symbol" w:hint="default"/>
      </w:rPr>
    </w:lvl>
    <w:lvl w:ilvl="7">
      <w:start w:val="1"/>
      <w:numFmt w:val="bullet"/>
      <w:lvlText w:val="o"/>
      <w:lvlJc w:val="left"/>
      <w:pPr>
        <w:tabs>
          <w:tab w:val="num" w:pos="7020"/>
        </w:tabs>
        <w:ind w:left="7020" w:hanging="360"/>
      </w:pPr>
      <w:rPr>
        <w:rFonts w:ascii="Courier New" w:hAnsi="Courier New" w:cs="Courier New" w:hint="default"/>
      </w:rPr>
    </w:lvl>
    <w:lvl w:ilvl="8">
      <w:start w:val="1"/>
      <w:numFmt w:val="bullet"/>
      <w:lvlText w:val=""/>
      <w:lvlJc w:val="left"/>
      <w:pPr>
        <w:tabs>
          <w:tab w:val="num" w:pos="7740"/>
        </w:tabs>
        <w:ind w:left="7740" w:hanging="360"/>
      </w:pPr>
      <w:rPr>
        <w:rFonts w:ascii="Wingdings" w:hAnsi="Wingdings" w:hint="default"/>
      </w:rPr>
    </w:lvl>
  </w:abstractNum>
  <w:abstractNum w:abstractNumId="2">
    <w:nsid w:val="268322A6"/>
    <w:multiLevelType w:val="hybridMultilevel"/>
    <w:tmpl w:val="DB3410DA"/>
    <w:lvl w:ilvl="0" w:tplc="300A0003">
      <w:start w:val="1"/>
      <w:numFmt w:val="bullet"/>
      <w:lvlText w:val="o"/>
      <w:lvlJc w:val="left"/>
      <w:pPr>
        <w:tabs>
          <w:tab w:val="num" w:pos="1980"/>
        </w:tabs>
        <w:ind w:left="1980" w:hanging="360"/>
      </w:pPr>
      <w:rPr>
        <w:rFonts w:ascii="Courier New" w:hAnsi="Courier New" w:cs="Courier New" w:hint="default"/>
      </w:rPr>
    </w:lvl>
    <w:lvl w:ilvl="1" w:tplc="300A0003" w:tentative="1">
      <w:start w:val="1"/>
      <w:numFmt w:val="bullet"/>
      <w:lvlText w:val="o"/>
      <w:lvlJc w:val="left"/>
      <w:pPr>
        <w:tabs>
          <w:tab w:val="num" w:pos="2700"/>
        </w:tabs>
        <w:ind w:left="2700" w:hanging="360"/>
      </w:pPr>
      <w:rPr>
        <w:rFonts w:ascii="Courier New" w:hAnsi="Courier New" w:cs="Courier New" w:hint="default"/>
      </w:rPr>
    </w:lvl>
    <w:lvl w:ilvl="2" w:tplc="300A0005" w:tentative="1">
      <w:start w:val="1"/>
      <w:numFmt w:val="bullet"/>
      <w:lvlText w:val=""/>
      <w:lvlJc w:val="left"/>
      <w:pPr>
        <w:tabs>
          <w:tab w:val="num" w:pos="3420"/>
        </w:tabs>
        <w:ind w:left="3420" w:hanging="360"/>
      </w:pPr>
      <w:rPr>
        <w:rFonts w:ascii="Wingdings" w:hAnsi="Wingdings" w:hint="default"/>
      </w:rPr>
    </w:lvl>
    <w:lvl w:ilvl="3" w:tplc="300A0001" w:tentative="1">
      <w:start w:val="1"/>
      <w:numFmt w:val="bullet"/>
      <w:lvlText w:val=""/>
      <w:lvlJc w:val="left"/>
      <w:pPr>
        <w:tabs>
          <w:tab w:val="num" w:pos="4140"/>
        </w:tabs>
        <w:ind w:left="4140" w:hanging="360"/>
      </w:pPr>
      <w:rPr>
        <w:rFonts w:ascii="Symbol" w:hAnsi="Symbol" w:hint="default"/>
      </w:rPr>
    </w:lvl>
    <w:lvl w:ilvl="4" w:tplc="300A0003" w:tentative="1">
      <w:start w:val="1"/>
      <w:numFmt w:val="bullet"/>
      <w:lvlText w:val="o"/>
      <w:lvlJc w:val="left"/>
      <w:pPr>
        <w:tabs>
          <w:tab w:val="num" w:pos="4860"/>
        </w:tabs>
        <w:ind w:left="4860" w:hanging="360"/>
      </w:pPr>
      <w:rPr>
        <w:rFonts w:ascii="Courier New" w:hAnsi="Courier New" w:cs="Courier New" w:hint="default"/>
      </w:rPr>
    </w:lvl>
    <w:lvl w:ilvl="5" w:tplc="300A0005" w:tentative="1">
      <w:start w:val="1"/>
      <w:numFmt w:val="bullet"/>
      <w:lvlText w:val=""/>
      <w:lvlJc w:val="left"/>
      <w:pPr>
        <w:tabs>
          <w:tab w:val="num" w:pos="5580"/>
        </w:tabs>
        <w:ind w:left="5580" w:hanging="360"/>
      </w:pPr>
      <w:rPr>
        <w:rFonts w:ascii="Wingdings" w:hAnsi="Wingdings" w:hint="default"/>
      </w:rPr>
    </w:lvl>
    <w:lvl w:ilvl="6" w:tplc="300A0001" w:tentative="1">
      <w:start w:val="1"/>
      <w:numFmt w:val="bullet"/>
      <w:lvlText w:val=""/>
      <w:lvlJc w:val="left"/>
      <w:pPr>
        <w:tabs>
          <w:tab w:val="num" w:pos="6300"/>
        </w:tabs>
        <w:ind w:left="6300" w:hanging="360"/>
      </w:pPr>
      <w:rPr>
        <w:rFonts w:ascii="Symbol" w:hAnsi="Symbol" w:hint="default"/>
      </w:rPr>
    </w:lvl>
    <w:lvl w:ilvl="7" w:tplc="300A0003" w:tentative="1">
      <w:start w:val="1"/>
      <w:numFmt w:val="bullet"/>
      <w:lvlText w:val="o"/>
      <w:lvlJc w:val="left"/>
      <w:pPr>
        <w:tabs>
          <w:tab w:val="num" w:pos="7020"/>
        </w:tabs>
        <w:ind w:left="7020" w:hanging="360"/>
      </w:pPr>
      <w:rPr>
        <w:rFonts w:ascii="Courier New" w:hAnsi="Courier New" w:cs="Courier New" w:hint="default"/>
      </w:rPr>
    </w:lvl>
    <w:lvl w:ilvl="8" w:tplc="300A0005" w:tentative="1">
      <w:start w:val="1"/>
      <w:numFmt w:val="bullet"/>
      <w:lvlText w:val=""/>
      <w:lvlJc w:val="left"/>
      <w:pPr>
        <w:tabs>
          <w:tab w:val="num" w:pos="7740"/>
        </w:tabs>
        <w:ind w:left="7740" w:hanging="360"/>
      </w:pPr>
      <w:rPr>
        <w:rFonts w:ascii="Wingdings" w:hAnsi="Wingdings" w:hint="default"/>
      </w:rPr>
    </w:lvl>
  </w:abstractNum>
  <w:abstractNum w:abstractNumId="3">
    <w:nsid w:val="2C6C664A"/>
    <w:multiLevelType w:val="hybridMultilevel"/>
    <w:tmpl w:val="FB42B320"/>
    <w:lvl w:ilvl="0" w:tplc="300A0001">
      <w:start w:val="1"/>
      <w:numFmt w:val="bullet"/>
      <w:lvlText w:val=""/>
      <w:lvlJc w:val="left"/>
      <w:pPr>
        <w:tabs>
          <w:tab w:val="num" w:pos="1980"/>
        </w:tabs>
        <w:ind w:left="1980" w:hanging="360"/>
      </w:pPr>
      <w:rPr>
        <w:rFonts w:ascii="Symbol" w:hAnsi="Symbol" w:hint="default"/>
      </w:rPr>
    </w:lvl>
    <w:lvl w:ilvl="1" w:tplc="300A0003" w:tentative="1">
      <w:start w:val="1"/>
      <w:numFmt w:val="bullet"/>
      <w:lvlText w:val="o"/>
      <w:lvlJc w:val="left"/>
      <w:pPr>
        <w:tabs>
          <w:tab w:val="num" w:pos="2700"/>
        </w:tabs>
        <w:ind w:left="2700" w:hanging="360"/>
      </w:pPr>
      <w:rPr>
        <w:rFonts w:ascii="Courier New" w:hAnsi="Courier New" w:cs="Courier New" w:hint="default"/>
      </w:rPr>
    </w:lvl>
    <w:lvl w:ilvl="2" w:tplc="300A0005" w:tentative="1">
      <w:start w:val="1"/>
      <w:numFmt w:val="bullet"/>
      <w:lvlText w:val=""/>
      <w:lvlJc w:val="left"/>
      <w:pPr>
        <w:tabs>
          <w:tab w:val="num" w:pos="3420"/>
        </w:tabs>
        <w:ind w:left="3420" w:hanging="360"/>
      </w:pPr>
      <w:rPr>
        <w:rFonts w:ascii="Wingdings" w:hAnsi="Wingdings" w:hint="default"/>
      </w:rPr>
    </w:lvl>
    <w:lvl w:ilvl="3" w:tplc="300A0001" w:tentative="1">
      <w:start w:val="1"/>
      <w:numFmt w:val="bullet"/>
      <w:lvlText w:val=""/>
      <w:lvlJc w:val="left"/>
      <w:pPr>
        <w:tabs>
          <w:tab w:val="num" w:pos="4140"/>
        </w:tabs>
        <w:ind w:left="4140" w:hanging="360"/>
      </w:pPr>
      <w:rPr>
        <w:rFonts w:ascii="Symbol" w:hAnsi="Symbol" w:hint="default"/>
      </w:rPr>
    </w:lvl>
    <w:lvl w:ilvl="4" w:tplc="300A0003" w:tentative="1">
      <w:start w:val="1"/>
      <w:numFmt w:val="bullet"/>
      <w:lvlText w:val="o"/>
      <w:lvlJc w:val="left"/>
      <w:pPr>
        <w:tabs>
          <w:tab w:val="num" w:pos="4860"/>
        </w:tabs>
        <w:ind w:left="4860" w:hanging="360"/>
      </w:pPr>
      <w:rPr>
        <w:rFonts w:ascii="Courier New" w:hAnsi="Courier New" w:cs="Courier New" w:hint="default"/>
      </w:rPr>
    </w:lvl>
    <w:lvl w:ilvl="5" w:tplc="300A0005" w:tentative="1">
      <w:start w:val="1"/>
      <w:numFmt w:val="bullet"/>
      <w:lvlText w:val=""/>
      <w:lvlJc w:val="left"/>
      <w:pPr>
        <w:tabs>
          <w:tab w:val="num" w:pos="5580"/>
        </w:tabs>
        <w:ind w:left="5580" w:hanging="360"/>
      </w:pPr>
      <w:rPr>
        <w:rFonts w:ascii="Wingdings" w:hAnsi="Wingdings" w:hint="default"/>
      </w:rPr>
    </w:lvl>
    <w:lvl w:ilvl="6" w:tplc="300A0001" w:tentative="1">
      <w:start w:val="1"/>
      <w:numFmt w:val="bullet"/>
      <w:lvlText w:val=""/>
      <w:lvlJc w:val="left"/>
      <w:pPr>
        <w:tabs>
          <w:tab w:val="num" w:pos="6300"/>
        </w:tabs>
        <w:ind w:left="6300" w:hanging="360"/>
      </w:pPr>
      <w:rPr>
        <w:rFonts w:ascii="Symbol" w:hAnsi="Symbol" w:hint="default"/>
      </w:rPr>
    </w:lvl>
    <w:lvl w:ilvl="7" w:tplc="300A0003" w:tentative="1">
      <w:start w:val="1"/>
      <w:numFmt w:val="bullet"/>
      <w:lvlText w:val="o"/>
      <w:lvlJc w:val="left"/>
      <w:pPr>
        <w:tabs>
          <w:tab w:val="num" w:pos="7020"/>
        </w:tabs>
        <w:ind w:left="7020" w:hanging="360"/>
      </w:pPr>
      <w:rPr>
        <w:rFonts w:ascii="Courier New" w:hAnsi="Courier New" w:cs="Courier New" w:hint="default"/>
      </w:rPr>
    </w:lvl>
    <w:lvl w:ilvl="8" w:tplc="300A0005" w:tentative="1">
      <w:start w:val="1"/>
      <w:numFmt w:val="bullet"/>
      <w:lvlText w:val=""/>
      <w:lvlJc w:val="left"/>
      <w:pPr>
        <w:tabs>
          <w:tab w:val="num" w:pos="7740"/>
        </w:tabs>
        <w:ind w:left="7740" w:hanging="360"/>
      </w:pPr>
      <w:rPr>
        <w:rFonts w:ascii="Wingdings" w:hAnsi="Wingdings" w:hint="default"/>
      </w:rPr>
    </w:lvl>
  </w:abstractNum>
  <w:abstractNum w:abstractNumId="4">
    <w:nsid w:val="2F157EAC"/>
    <w:multiLevelType w:val="hybridMultilevel"/>
    <w:tmpl w:val="E708BEA2"/>
    <w:lvl w:ilvl="0" w:tplc="300A0001">
      <w:start w:val="1"/>
      <w:numFmt w:val="bullet"/>
      <w:lvlText w:val=""/>
      <w:lvlJc w:val="left"/>
      <w:pPr>
        <w:tabs>
          <w:tab w:val="num" w:pos="1980"/>
        </w:tabs>
        <w:ind w:left="1980" w:hanging="360"/>
      </w:pPr>
      <w:rPr>
        <w:rFonts w:ascii="Symbol" w:hAnsi="Symbol" w:hint="default"/>
      </w:rPr>
    </w:lvl>
    <w:lvl w:ilvl="1" w:tplc="300A0003" w:tentative="1">
      <w:start w:val="1"/>
      <w:numFmt w:val="bullet"/>
      <w:lvlText w:val="o"/>
      <w:lvlJc w:val="left"/>
      <w:pPr>
        <w:tabs>
          <w:tab w:val="num" w:pos="2700"/>
        </w:tabs>
        <w:ind w:left="2700" w:hanging="360"/>
      </w:pPr>
      <w:rPr>
        <w:rFonts w:ascii="Courier New" w:hAnsi="Courier New" w:cs="Courier New" w:hint="default"/>
      </w:rPr>
    </w:lvl>
    <w:lvl w:ilvl="2" w:tplc="300A0005" w:tentative="1">
      <w:start w:val="1"/>
      <w:numFmt w:val="bullet"/>
      <w:lvlText w:val=""/>
      <w:lvlJc w:val="left"/>
      <w:pPr>
        <w:tabs>
          <w:tab w:val="num" w:pos="3420"/>
        </w:tabs>
        <w:ind w:left="3420" w:hanging="360"/>
      </w:pPr>
      <w:rPr>
        <w:rFonts w:ascii="Wingdings" w:hAnsi="Wingdings" w:hint="default"/>
      </w:rPr>
    </w:lvl>
    <w:lvl w:ilvl="3" w:tplc="300A0001" w:tentative="1">
      <w:start w:val="1"/>
      <w:numFmt w:val="bullet"/>
      <w:lvlText w:val=""/>
      <w:lvlJc w:val="left"/>
      <w:pPr>
        <w:tabs>
          <w:tab w:val="num" w:pos="4140"/>
        </w:tabs>
        <w:ind w:left="4140" w:hanging="360"/>
      </w:pPr>
      <w:rPr>
        <w:rFonts w:ascii="Symbol" w:hAnsi="Symbol" w:hint="default"/>
      </w:rPr>
    </w:lvl>
    <w:lvl w:ilvl="4" w:tplc="300A0003" w:tentative="1">
      <w:start w:val="1"/>
      <w:numFmt w:val="bullet"/>
      <w:lvlText w:val="o"/>
      <w:lvlJc w:val="left"/>
      <w:pPr>
        <w:tabs>
          <w:tab w:val="num" w:pos="4860"/>
        </w:tabs>
        <w:ind w:left="4860" w:hanging="360"/>
      </w:pPr>
      <w:rPr>
        <w:rFonts w:ascii="Courier New" w:hAnsi="Courier New" w:cs="Courier New" w:hint="default"/>
      </w:rPr>
    </w:lvl>
    <w:lvl w:ilvl="5" w:tplc="300A0005" w:tentative="1">
      <w:start w:val="1"/>
      <w:numFmt w:val="bullet"/>
      <w:lvlText w:val=""/>
      <w:lvlJc w:val="left"/>
      <w:pPr>
        <w:tabs>
          <w:tab w:val="num" w:pos="5580"/>
        </w:tabs>
        <w:ind w:left="5580" w:hanging="360"/>
      </w:pPr>
      <w:rPr>
        <w:rFonts w:ascii="Wingdings" w:hAnsi="Wingdings" w:hint="default"/>
      </w:rPr>
    </w:lvl>
    <w:lvl w:ilvl="6" w:tplc="300A0001" w:tentative="1">
      <w:start w:val="1"/>
      <w:numFmt w:val="bullet"/>
      <w:lvlText w:val=""/>
      <w:lvlJc w:val="left"/>
      <w:pPr>
        <w:tabs>
          <w:tab w:val="num" w:pos="6300"/>
        </w:tabs>
        <w:ind w:left="6300" w:hanging="360"/>
      </w:pPr>
      <w:rPr>
        <w:rFonts w:ascii="Symbol" w:hAnsi="Symbol" w:hint="default"/>
      </w:rPr>
    </w:lvl>
    <w:lvl w:ilvl="7" w:tplc="300A0003" w:tentative="1">
      <w:start w:val="1"/>
      <w:numFmt w:val="bullet"/>
      <w:lvlText w:val="o"/>
      <w:lvlJc w:val="left"/>
      <w:pPr>
        <w:tabs>
          <w:tab w:val="num" w:pos="7020"/>
        </w:tabs>
        <w:ind w:left="7020" w:hanging="360"/>
      </w:pPr>
      <w:rPr>
        <w:rFonts w:ascii="Courier New" w:hAnsi="Courier New" w:cs="Courier New" w:hint="default"/>
      </w:rPr>
    </w:lvl>
    <w:lvl w:ilvl="8" w:tplc="300A0005" w:tentative="1">
      <w:start w:val="1"/>
      <w:numFmt w:val="bullet"/>
      <w:lvlText w:val=""/>
      <w:lvlJc w:val="left"/>
      <w:pPr>
        <w:tabs>
          <w:tab w:val="num" w:pos="7740"/>
        </w:tabs>
        <w:ind w:left="7740" w:hanging="360"/>
      </w:pPr>
      <w:rPr>
        <w:rFonts w:ascii="Wingdings" w:hAnsi="Wingdings" w:hint="default"/>
      </w:rPr>
    </w:lvl>
  </w:abstractNum>
  <w:abstractNum w:abstractNumId="5">
    <w:nsid w:val="33FE6358"/>
    <w:multiLevelType w:val="hybridMultilevel"/>
    <w:tmpl w:val="F6DE69B2"/>
    <w:lvl w:ilvl="0" w:tplc="300A0005">
      <w:start w:val="1"/>
      <w:numFmt w:val="bullet"/>
      <w:lvlText w:val=""/>
      <w:lvlJc w:val="left"/>
      <w:pPr>
        <w:tabs>
          <w:tab w:val="num" w:pos="2141"/>
        </w:tabs>
        <w:ind w:left="2141" w:hanging="360"/>
      </w:pPr>
      <w:rPr>
        <w:rFonts w:ascii="Wingdings" w:hAnsi="Wingdings" w:hint="default"/>
      </w:rPr>
    </w:lvl>
    <w:lvl w:ilvl="1" w:tplc="300A0003" w:tentative="1">
      <w:start w:val="1"/>
      <w:numFmt w:val="bullet"/>
      <w:lvlText w:val="o"/>
      <w:lvlJc w:val="left"/>
      <w:pPr>
        <w:tabs>
          <w:tab w:val="num" w:pos="2861"/>
        </w:tabs>
        <w:ind w:left="2861" w:hanging="360"/>
      </w:pPr>
      <w:rPr>
        <w:rFonts w:ascii="Courier New" w:hAnsi="Courier New" w:cs="Courier New" w:hint="default"/>
      </w:rPr>
    </w:lvl>
    <w:lvl w:ilvl="2" w:tplc="300A0005" w:tentative="1">
      <w:start w:val="1"/>
      <w:numFmt w:val="bullet"/>
      <w:lvlText w:val=""/>
      <w:lvlJc w:val="left"/>
      <w:pPr>
        <w:tabs>
          <w:tab w:val="num" w:pos="3581"/>
        </w:tabs>
        <w:ind w:left="3581" w:hanging="360"/>
      </w:pPr>
      <w:rPr>
        <w:rFonts w:ascii="Wingdings" w:hAnsi="Wingdings" w:hint="default"/>
      </w:rPr>
    </w:lvl>
    <w:lvl w:ilvl="3" w:tplc="300A0001" w:tentative="1">
      <w:start w:val="1"/>
      <w:numFmt w:val="bullet"/>
      <w:lvlText w:val=""/>
      <w:lvlJc w:val="left"/>
      <w:pPr>
        <w:tabs>
          <w:tab w:val="num" w:pos="4301"/>
        </w:tabs>
        <w:ind w:left="4301" w:hanging="360"/>
      </w:pPr>
      <w:rPr>
        <w:rFonts w:ascii="Symbol" w:hAnsi="Symbol" w:hint="default"/>
      </w:rPr>
    </w:lvl>
    <w:lvl w:ilvl="4" w:tplc="300A0003" w:tentative="1">
      <w:start w:val="1"/>
      <w:numFmt w:val="bullet"/>
      <w:lvlText w:val="o"/>
      <w:lvlJc w:val="left"/>
      <w:pPr>
        <w:tabs>
          <w:tab w:val="num" w:pos="5021"/>
        </w:tabs>
        <w:ind w:left="5021" w:hanging="360"/>
      </w:pPr>
      <w:rPr>
        <w:rFonts w:ascii="Courier New" w:hAnsi="Courier New" w:cs="Courier New" w:hint="default"/>
      </w:rPr>
    </w:lvl>
    <w:lvl w:ilvl="5" w:tplc="300A0005" w:tentative="1">
      <w:start w:val="1"/>
      <w:numFmt w:val="bullet"/>
      <w:lvlText w:val=""/>
      <w:lvlJc w:val="left"/>
      <w:pPr>
        <w:tabs>
          <w:tab w:val="num" w:pos="5741"/>
        </w:tabs>
        <w:ind w:left="5741" w:hanging="360"/>
      </w:pPr>
      <w:rPr>
        <w:rFonts w:ascii="Wingdings" w:hAnsi="Wingdings" w:hint="default"/>
      </w:rPr>
    </w:lvl>
    <w:lvl w:ilvl="6" w:tplc="300A0001" w:tentative="1">
      <w:start w:val="1"/>
      <w:numFmt w:val="bullet"/>
      <w:lvlText w:val=""/>
      <w:lvlJc w:val="left"/>
      <w:pPr>
        <w:tabs>
          <w:tab w:val="num" w:pos="6461"/>
        </w:tabs>
        <w:ind w:left="6461" w:hanging="360"/>
      </w:pPr>
      <w:rPr>
        <w:rFonts w:ascii="Symbol" w:hAnsi="Symbol" w:hint="default"/>
      </w:rPr>
    </w:lvl>
    <w:lvl w:ilvl="7" w:tplc="300A0003" w:tentative="1">
      <w:start w:val="1"/>
      <w:numFmt w:val="bullet"/>
      <w:lvlText w:val="o"/>
      <w:lvlJc w:val="left"/>
      <w:pPr>
        <w:tabs>
          <w:tab w:val="num" w:pos="7181"/>
        </w:tabs>
        <w:ind w:left="7181" w:hanging="360"/>
      </w:pPr>
      <w:rPr>
        <w:rFonts w:ascii="Courier New" w:hAnsi="Courier New" w:cs="Courier New" w:hint="default"/>
      </w:rPr>
    </w:lvl>
    <w:lvl w:ilvl="8" w:tplc="300A0005" w:tentative="1">
      <w:start w:val="1"/>
      <w:numFmt w:val="bullet"/>
      <w:lvlText w:val=""/>
      <w:lvlJc w:val="left"/>
      <w:pPr>
        <w:tabs>
          <w:tab w:val="num" w:pos="7901"/>
        </w:tabs>
        <w:ind w:left="7901" w:hanging="360"/>
      </w:pPr>
      <w:rPr>
        <w:rFonts w:ascii="Wingdings" w:hAnsi="Wingdings" w:hint="default"/>
      </w:rPr>
    </w:lvl>
  </w:abstractNum>
  <w:abstractNum w:abstractNumId="6">
    <w:nsid w:val="47FD7F7B"/>
    <w:multiLevelType w:val="hybridMultilevel"/>
    <w:tmpl w:val="13EE19BC"/>
    <w:lvl w:ilvl="0" w:tplc="300A0005">
      <w:start w:val="1"/>
      <w:numFmt w:val="bullet"/>
      <w:lvlText w:val=""/>
      <w:lvlJc w:val="left"/>
      <w:pPr>
        <w:tabs>
          <w:tab w:val="num" w:pos="1980"/>
        </w:tabs>
        <w:ind w:left="1980" w:hanging="360"/>
      </w:pPr>
      <w:rPr>
        <w:rFonts w:ascii="Wingdings" w:hAnsi="Wingdings" w:hint="default"/>
      </w:rPr>
    </w:lvl>
    <w:lvl w:ilvl="1" w:tplc="300A0003">
      <w:start w:val="1"/>
      <w:numFmt w:val="bullet"/>
      <w:lvlText w:val="o"/>
      <w:lvlJc w:val="left"/>
      <w:pPr>
        <w:tabs>
          <w:tab w:val="num" w:pos="2700"/>
        </w:tabs>
        <w:ind w:left="2700" w:hanging="360"/>
      </w:pPr>
      <w:rPr>
        <w:rFonts w:ascii="Courier New" w:hAnsi="Courier New" w:cs="Courier New" w:hint="default"/>
      </w:rPr>
    </w:lvl>
    <w:lvl w:ilvl="2" w:tplc="300A0005" w:tentative="1">
      <w:start w:val="1"/>
      <w:numFmt w:val="bullet"/>
      <w:lvlText w:val=""/>
      <w:lvlJc w:val="left"/>
      <w:pPr>
        <w:tabs>
          <w:tab w:val="num" w:pos="3420"/>
        </w:tabs>
        <w:ind w:left="3420" w:hanging="360"/>
      </w:pPr>
      <w:rPr>
        <w:rFonts w:ascii="Wingdings" w:hAnsi="Wingdings" w:hint="default"/>
      </w:rPr>
    </w:lvl>
    <w:lvl w:ilvl="3" w:tplc="300A0001" w:tentative="1">
      <w:start w:val="1"/>
      <w:numFmt w:val="bullet"/>
      <w:lvlText w:val=""/>
      <w:lvlJc w:val="left"/>
      <w:pPr>
        <w:tabs>
          <w:tab w:val="num" w:pos="4140"/>
        </w:tabs>
        <w:ind w:left="4140" w:hanging="360"/>
      </w:pPr>
      <w:rPr>
        <w:rFonts w:ascii="Symbol" w:hAnsi="Symbol" w:hint="default"/>
      </w:rPr>
    </w:lvl>
    <w:lvl w:ilvl="4" w:tplc="300A0003" w:tentative="1">
      <w:start w:val="1"/>
      <w:numFmt w:val="bullet"/>
      <w:lvlText w:val="o"/>
      <w:lvlJc w:val="left"/>
      <w:pPr>
        <w:tabs>
          <w:tab w:val="num" w:pos="4860"/>
        </w:tabs>
        <w:ind w:left="4860" w:hanging="360"/>
      </w:pPr>
      <w:rPr>
        <w:rFonts w:ascii="Courier New" w:hAnsi="Courier New" w:cs="Courier New" w:hint="default"/>
      </w:rPr>
    </w:lvl>
    <w:lvl w:ilvl="5" w:tplc="300A0005" w:tentative="1">
      <w:start w:val="1"/>
      <w:numFmt w:val="bullet"/>
      <w:lvlText w:val=""/>
      <w:lvlJc w:val="left"/>
      <w:pPr>
        <w:tabs>
          <w:tab w:val="num" w:pos="5580"/>
        </w:tabs>
        <w:ind w:left="5580" w:hanging="360"/>
      </w:pPr>
      <w:rPr>
        <w:rFonts w:ascii="Wingdings" w:hAnsi="Wingdings" w:hint="default"/>
      </w:rPr>
    </w:lvl>
    <w:lvl w:ilvl="6" w:tplc="300A0001" w:tentative="1">
      <w:start w:val="1"/>
      <w:numFmt w:val="bullet"/>
      <w:lvlText w:val=""/>
      <w:lvlJc w:val="left"/>
      <w:pPr>
        <w:tabs>
          <w:tab w:val="num" w:pos="6300"/>
        </w:tabs>
        <w:ind w:left="6300" w:hanging="360"/>
      </w:pPr>
      <w:rPr>
        <w:rFonts w:ascii="Symbol" w:hAnsi="Symbol" w:hint="default"/>
      </w:rPr>
    </w:lvl>
    <w:lvl w:ilvl="7" w:tplc="300A0003" w:tentative="1">
      <w:start w:val="1"/>
      <w:numFmt w:val="bullet"/>
      <w:lvlText w:val="o"/>
      <w:lvlJc w:val="left"/>
      <w:pPr>
        <w:tabs>
          <w:tab w:val="num" w:pos="7020"/>
        </w:tabs>
        <w:ind w:left="7020" w:hanging="360"/>
      </w:pPr>
      <w:rPr>
        <w:rFonts w:ascii="Courier New" w:hAnsi="Courier New" w:cs="Courier New" w:hint="default"/>
      </w:rPr>
    </w:lvl>
    <w:lvl w:ilvl="8" w:tplc="300A0005" w:tentative="1">
      <w:start w:val="1"/>
      <w:numFmt w:val="bullet"/>
      <w:lvlText w:val=""/>
      <w:lvlJc w:val="left"/>
      <w:pPr>
        <w:tabs>
          <w:tab w:val="num" w:pos="7740"/>
        </w:tabs>
        <w:ind w:left="7740" w:hanging="360"/>
      </w:pPr>
      <w:rPr>
        <w:rFonts w:ascii="Wingdings" w:hAnsi="Wingdings" w:hint="default"/>
      </w:rPr>
    </w:lvl>
  </w:abstractNum>
  <w:abstractNum w:abstractNumId="7">
    <w:nsid w:val="4F314E35"/>
    <w:multiLevelType w:val="hybridMultilevel"/>
    <w:tmpl w:val="3FF2AFEA"/>
    <w:lvl w:ilvl="0" w:tplc="300A0005">
      <w:start w:val="1"/>
      <w:numFmt w:val="bullet"/>
      <w:lvlText w:val=""/>
      <w:lvlJc w:val="left"/>
      <w:pPr>
        <w:tabs>
          <w:tab w:val="num" w:pos="1980"/>
        </w:tabs>
        <w:ind w:left="1980" w:hanging="360"/>
      </w:pPr>
      <w:rPr>
        <w:rFonts w:ascii="Wingdings" w:hAnsi="Wingdings" w:hint="default"/>
      </w:rPr>
    </w:lvl>
    <w:lvl w:ilvl="1" w:tplc="300A0003" w:tentative="1">
      <w:start w:val="1"/>
      <w:numFmt w:val="bullet"/>
      <w:lvlText w:val="o"/>
      <w:lvlJc w:val="left"/>
      <w:pPr>
        <w:tabs>
          <w:tab w:val="num" w:pos="2700"/>
        </w:tabs>
        <w:ind w:left="2700" w:hanging="360"/>
      </w:pPr>
      <w:rPr>
        <w:rFonts w:ascii="Courier New" w:hAnsi="Courier New" w:cs="Courier New" w:hint="default"/>
      </w:rPr>
    </w:lvl>
    <w:lvl w:ilvl="2" w:tplc="300A0005" w:tentative="1">
      <w:start w:val="1"/>
      <w:numFmt w:val="bullet"/>
      <w:lvlText w:val=""/>
      <w:lvlJc w:val="left"/>
      <w:pPr>
        <w:tabs>
          <w:tab w:val="num" w:pos="3420"/>
        </w:tabs>
        <w:ind w:left="3420" w:hanging="360"/>
      </w:pPr>
      <w:rPr>
        <w:rFonts w:ascii="Wingdings" w:hAnsi="Wingdings" w:hint="default"/>
      </w:rPr>
    </w:lvl>
    <w:lvl w:ilvl="3" w:tplc="300A0001" w:tentative="1">
      <w:start w:val="1"/>
      <w:numFmt w:val="bullet"/>
      <w:lvlText w:val=""/>
      <w:lvlJc w:val="left"/>
      <w:pPr>
        <w:tabs>
          <w:tab w:val="num" w:pos="4140"/>
        </w:tabs>
        <w:ind w:left="4140" w:hanging="360"/>
      </w:pPr>
      <w:rPr>
        <w:rFonts w:ascii="Symbol" w:hAnsi="Symbol" w:hint="default"/>
      </w:rPr>
    </w:lvl>
    <w:lvl w:ilvl="4" w:tplc="300A0003" w:tentative="1">
      <w:start w:val="1"/>
      <w:numFmt w:val="bullet"/>
      <w:lvlText w:val="o"/>
      <w:lvlJc w:val="left"/>
      <w:pPr>
        <w:tabs>
          <w:tab w:val="num" w:pos="4860"/>
        </w:tabs>
        <w:ind w:left="4860" w:hanging="360"/>
      </w:pPr>
      <w:rPr>
        <w:rFonts w:ascii="Courier New" w:hAnsi="Courier New" w:cs="Courier New" w:hint="default"/>
      </w:rPr>
    </w:lvl>
    <w:lvl w:ilvl="5" w:tplc="300A0005" w:tentative="1">
      <w:start w:val="1"/>
      <w:numFmt w:val="bullet"/>
      <w:lvlText w:val=""/>
      <w:lvlJc w:val="left"/>
      <w:pPr>
        <w:tabs>
          <w:tab w:val="num" w:pos="5580"/>
        </w:tabs>
        <w:ind w:left="5580" w:hanging="360"/>
      </w:pPr>
      <w:rPr>
        <w:rFonts w:ascii="Wingdings" w:hAnsi="Wingdings" w:hint="default"/>
      </w:rPr>
    </w:lvl>
    <w:lvl w:ilvl="6" w:tplc="300A0001" w:tentative="1">
      <w:start w:val="1"/>
      <w:numFmt w:val="bullet"/>
      <w:lvlText w:val=""/>
      <w:lvlJc w:val="left"/>
      <w:pPr>
        <w:tabs>
          <w:tab w:val="num" w:pos="6300"/>
        </w:tabs>
        <w:ind w:left="6300" w:hanging="360"/>
      </w:pPr>
      <w:rPr>
        <w:rFonts w:ascii="Symbol" w:hAnsi="Symbol" w:hint="default"/>
      </w:rPr>
    </w:lvl>
    <w:lvl w:ilvl="7" w:tplc="300A0003" w:tentative="1">
      <w:start w:val="1"/>
      <w:numFmt w:val="bullet"/>
      <w:lvlText w:val="o"/>
      <w:lvlJc w:val="left"/>
      <w:pPr>
        <w:tabs>
          <w:tab w:val="num" w:pos="7020"/>
        </w:tabs>
        <w:ind w:left="7020" w:hanging="360"/>
      </w:pPr>
      <w:rPr>
        <w:rFonts w:ascii="Courier New" w:hAnsi="Courier New" w:cs="Courier New" w:hint="default"/>
      </w:rPr>
    </w:lvl>
    <w:lvl w:ilvl="8" w:tplc="300A0005" w:tentative="1">
      <w:start w:val="1"/>
      <w:numFmt w:val="bullet"/>
      <w:lvlText w:val=""/>
      <w:lvlJc w:val="left"/>
      <w:pPr>
        <w:tabs>
          <w:tab w:val="num" w:pos="7740"/>
        </w:tabs>
        <w:ind w:left="7740" w:hanging="360"/>
      </w:pPr>
      <w:rPr>
        <w:rFonts w:ascii="Wingdings" w:hAnsi="Wingdings" w:hint="default"/>
      </w:rPr>
    </w:lvl>
  </w:abstractNum>
  <w:abstractNum w:abstractNumId="8">
    <w:nsid w:val="52C75895"/>
    <w:multiLevelType w:val="hybridMultilevel"/>
    <w:tmpl w:val="42C25F5C"/>
    <w:lvl w:ilvl="0" w:tplc="300A0005">
      <w:start w:val="1"/>
      <w:numFmt w:val="bullet"/>
      <w:lvlText w:val=""/>
      <w:lvlJc w:val="left"/>
      <w:pPr>
        <w:tabs>
          <w:tab w:val="num" w:pos="2700"/>
        </w:tabs>
        <w:ind w:left="2700" w:hanging="360"/>
      </w:pPr>
      <w:rPr>
        <w:rFonts w:ascii="Wingdings" w:hAnsi="Wingdings" w:hint="default"/>
      </w:rPr>
    </w:lvl>
    <w:lvl w:ilvl="1" w:tplc="300A0003" w:tentative="1">
      <w:start w:val="1"/>
      <w:numFmt w:val="bullet"/>
      <w:lvlText w:val="o"/>
      <w:lvlJc w:val="left"/>
      <w:pPr>
        <w:tabs>
          <w:tab w:val="num" w:pos="3420"/>
        </w:tabs>
        <w:ind w:left="3420" w:hanging="360"/>
      </w:pPr>
      <w:rPr>
        <w:rFonts w:ascii="Courier New" w:hAnsi="Courier New" w:cs="Courier New" w:hint="default"/>
      </w:rPr>
    </w:lvl>
    <w:lvl w:ilvl="2" w:tplc="300A0005" w:tentative="1">
      <w:start w:val="1"/>
      <w:numFmt w:val="bullet"/>
      <w:lvlText w:val=""/>
      <w:lvlJc w:val="left"/>
      <w:pPr>
        <w:tabs>
          <w:tab w:val="num" w:pos="4140"/>
        </w:tabs>
        <w:ind w:left="4140" w:hanging="360"/>
      </w:pPr>
      <w:rPr>
        <w:rFonts w:ascii="Wingdings" w:hAnsi="Wingdings" w:hint="default"/>
      </w:rPr>
    </w:lvl>
    <w:lvl w:ilvl="3" w:tplc="300A0001" w:tentative="1">
      <w:start w:val="1"/>
      <w:numFmt w:val="bullet"/>
      <w:lvlText w:val=""/>
      <w:lvlJc w:val="left"/>
      <w:pPr>
        <w:tabs>
          <w:tab w:val="num" w:pos="4860"/>
        </w:tabs>
        <w:ind w:left="4860" w:hanging="360"/>
      </w:pPr>
      <w:rPr>
        <w:rFonts w:ascii="Symbol" w:hAnsi="Symbol" w:hint="default"/>
      </w:rPr>
    </w:lvl>
    <w:lvl w:ilvl="4" w:tplc="300A0003" w:tentative="1">
      <w:start w:val="1"/>
      <w:numFmt w:val="bullet"/>
      <w:lvlText w:val="o"/>
      <w:lvlJc w:val="left"/>
      <w:pPr>
        <w:tabs>
          <w:tab w:val="num" w:pos="5580"/>
        </w:tabs>
        <w:ind w:left="5580" w:hanging="360"/>
      </w:pPr>
      <w:rPr>
        <w:rFonts w:ascii="Courier New" w:hAnsi="Courier New" w:cs="Courier New" w:hint="default"/>
      </w:rPr>
    </w:lvl>
    <w:lvl w:ilvl="5" w:tplc="300A0005" w:tentative="1">
      <w:start w:val="1"/>
      <w:numFmt w:val="bullet"/>
      <w:lvlText w:val=""/>
      <w:lvlJc w:val="left"/>
      <w:pPr>
        <w:tabs>
          <w:tab w:val="num" w:pos="6300"/>
        </w:tabs>
        <w:ind w:left="6300" w:hanging="360"/>
      </w:pPr>
      <w:rPr>
        <w:rFonts w:ascii="Wingdings" w:hAnsi="Wingdings" w:hint="default"/>
      </w:rPr>
    </w:lvl>
    <w:lvl w:ilvl="6" w:tplc="300A0001" w:tentative="1">
      <w:start w:val="1"/>
      <w:numFmt w:val="bullet"/>
      <w:lvlText w:val=""/>
      <w:lvlJc w:val="left"/>
      <w:pPr>
        <w:tabs>
          <w:tab w:val="num" w:pos="7020"/>
        </w:tabs>
        <w:ind w:left="7020" w:hanging="360"/>
      </w:pPr>
      <w:rPr>
        <w:rFonts w:ascii="Symbol" w:hAnsi="Symbol" w:hint="default"/>
      </w:rPr>
    </w:lvl>
    <w:lvl w:ilvl="7" w:tplc="300A0003" w:tentative="1">
      <w:start w:val="1"/>
      <w:numFmt w:val="bullet"/>
      <w:lvlText w:val="o"/>
      <w:lvlJc w:val="left"/>
      <w:pPr>
        <w:tabs>
          <w:tab w:val="num" w:pos="7740"/>
        </w:tabs>
        <w:ind w:left="7740" w:hanging="360"/>
      </w:pPr>
      <w:rPr>
        <w:rFonts w:ascii="Courier New" w:hAnsi="Courier New" w:cs="Courier New" w:hint="default"/>
      </w:rPr>
    </w:lvl>
    <w:lvl w:ilvl="8" w:tplc="300A0005" w:tentative="1">
      <w:start w:val="1"/>
      <w:numFmt w:val="bullet"/>
      <w:lvlText w:val=""/>
      <w:lvlJc w:val="left"/>
      <w:pPr>
        <w:tabs>
          <w:tab w:val="num" w:pos="8460"/>
        </w:tabs>
        <w:ind w:left="8460" w:hanging="360"/>
      </w:pPr>
      <w:rPr>
        <w:rFonts w:ascii="Wingdings" w:hAnsi="Wingdings" w:hint="default"/>
      </w:rPr>
    </w:lvl>
  </w:abstractNum>
  <w:abstractNum w:abstractNumId="9">
    <w:nsid w:val="5364657B"/>
    <w:multiLevelType w:val="multilevel"/>
    <w:tmpl w:val="13EE19BC"/>
    <w:lvl w:ilvl="0">
      <w:start w:val="1"/>
      <w:numFmt w:val="bullet"/>
      <w:lvlText w:val=""/>
      <w:lvlJc w:val="left"/>
      <w:pPr>
        <w:tabs>
          <w:tab w:val="num" w:pos="1980"/>
        </w:tabs>
        <w:ind w:left="1980" w:hanging="360"/>
      </w:pPr>
      <w:rPr>
        <w:rFonts w:ascii="Wingdings" w:hAnsi="Wingdings" w:hint="default"/>
      </w:rPr>
    </w:lvl>
    <w:lvl w:ilvl="1">
      <w:start w:val="1"/>
      <w:numFmt w:val="bullet"/>
      <w:lvlText w:val="o"/>
      <w:lvlJc w:val="left"/>
      <w:pPr>
        <w:tabs>
          <w:tab w:val="num" w:pos="2700"/>
        </w:tabs>
        <w:ind w:left="2700" w:hanging="360"/>
      </w:pPr>
      <w:rPr>
        <w:rFonts w:ascii="Courier New" w:hAnsi="Courier New" w:cs="Courier New" w:hint="default"/>
      </w:rPr>
    </w:lvl>
    <w:lvl w:ilvl="2">
      <w:start w:val="1"/>
      <w:numFmt w:val="bullet"/>
      <w:lvlText w:val=""/>
      <w:lvlJc w:val="left"/>
      <w:pPr>
        <w:tabs>
          <w:tab w:val="num" w:pos="3420"/>
        </w:tabs>
        <w:ind w:left="3420" w:hanging="360"/>
      </w:pPr>
      <w:rPr>
        <w:rFonts w:ascii="Wingdings" w:hAnsi="Wingdings" w:hint="default"/>
      </w:rPr>
    </w:lvl>
    <w:lvl w:ilvl="3">
      <w:start w:val="1"/>
      <w:numFmt w:val="bullet"/>
      <w:lvlText w:val=""/>
      <w:lvlJc w:val="left"/>
      <w:pPr>
        <w:tabs>
          <w:tab w:val="num" w:pos="4140"/>
        </w:tabs>
        <w:ind w:left="4140" w:hanging="360"/>
      </w:pPr>
      <w:rPr>
        <w:rFonts w:ascii="Symbol" w:hAnsi="Symbol" w:hint="default"/>
      </w:rPr>
    </w:lvl>
    <w:lvl w:ilvl="4">
      <w:start w:val="1"/>
      <w:numFmt w:val="bullet"/>
      <w:lvlText w:val="o"/>
      <w:lvlJc w:val="left"/>
      <w:pPr>
        <w:tabs>
          <w:tab w:val="num" w:pos="4860"/>
        </w:tabs>
        <w:ind w:left="4860" w:hanging="360"/>
      </w:pPr>
      <w:rPr>
        <w:rFonts w:ascii="Courier New" w:hAnsi="Courier New" w:cs="Courier New" w:hint="default"/>
      </w:rPr>
    </w:lvl>
    <w:lvl w:ilvl="5">
      <w:start w:val="1"/>
      <w:numFmt w:val="bullet"/>
      <w:lvlText w:val=""/>
      <w:lvlJc w:val="left"/>
      <w:pPr>
        <w:tabs>
          <w:tab w:val="num" w:pos="5580"/>
        </w:tabs>
        <w:ind w:left="5580" w:hanging="360"/>
      </w:pPr>
      <w:rPr>
        <w:rFonts w:ascii="Wingdings" w:hAnsi="Wingdings" w:hint="default"/>
      </w:rPr>
    </w:lvl>
    <w:lvl w:ilvl="6">
      <w:start w:val="1"/>
      <w:numFmt w:val="bullet"/>
      <w:lvlText w:val=""/>
      <w:lvlJc w:val="left"/>
      <w:pPr>
        <w:tabs>
          <w:tab w:val="num" w:pos="6300"/>
        </w:tabs>
        <w:ind w:left="6300" w:hanging="360"/>
      </w:pPr>
      <w:rPr>
        <w:rFonts w:ascii="Symbol" w:hAnsi="Symbol" w:hint="default"/>
      </w:rPr>
    </w:lvl>
    <w:lvl w:ilvl="7">
      <w:start w:val="1"/>
      <w:numFmt w:val="bullet"/>
      <w:lvlText w:val="o"/>
      <w:lvlJc w:val="left"/>
      <w:pPr>
        <w:tabs>
          <w:tab w:val="num" w:pos="7020"/>
        </w:tabs>
        <w:ind w:left="7020" w:hanging="360"/>
      </w:pPr>
      <w:rPr>
        <w:rFonts w:ascii="Courier New" w:hAnsi="Courier New" w:cs="Courier New" w:hint="default"/>
      </w:rPr>
    </w:lvl>
    <w:lvl w:ilvl="8">
      <w:start w:val="1"/>
      <w:numFmt w:val="bullet"/>
      <w:lvlText w:val=""/>
      <w:lvlJc w:val="left"/>
      <w:pPr>
        <w:tabs>
          <w:tab w:val="num" w:pos="7740"/>
        </w:tabs>
        <w:ind w:left="7740" w:hanging="360"/>
      </w:pPr>
      <w:rPr>
        <w:rFonts w:ascii="Wingdings" w:hAnsi="Wingdings" w:hint="default"/>
      </w:rPr>
    </w:lvl>
  </w:abstractNum>
  <w:abstractNum w:abstractNumId="10">
    <w:nsid w:val="7232433A"/>
    <w:multiLevelType w:val="multilevel"/>
    <w:tmpl w:val="DB3410DA"/>
    <w:lvl w:ilvl="0">
      <w:start w:val="1"/>
      <w:numFmt w:val="bullet"/>
      <w:lvlText w:val="o"/>
      <w:lvlJc w:val="left"/>
      <w:pPr>
        <w:tabs>
          <w:tab w:val="num" w:pos="1980"/>
        </w:tabs>
        <w:ind w:left="1980" w:hanging="360"/>
      </w:pPr>
      <w:rPr>
        <w:rFonts w:ascii="Courier New" w:hAnsi="Courier New" w:cs="Courier New" w:hint="default"/>
      </w:rPr>
    </w:lvl>
    <w:lvl w:ilvl="1">
      <w:start w:val="1"/>
      <w:numFmt w:val="bullet"/>
      <w:lvlText w:val="o"/>
      <w:lvlJc w:val="left"/>
      <w:pPr>
        <w:tabs>
          <w:tab w:val="num" w:pos="2700"/>
        </w:tabs>
        <w:ind w:left="2700" w:hanging="360"/>
      </w:pPr>
      <w:rPr>
        <w:rFonts w:ascii="Courier New" w:hAnsi="Courier New" w:cs="Courier New" w:hint="default"/>
      </w:rPr>
    </w:lvl>
    <w:lvl w:ilvl="2">
      <w:start w:val="1"/>
      <w:numFmt w:val="bullet"/>
      <w:lvlText w:val=""/>
      <w:lvlJc w:val="left"/>
      <w:pPr>
        <w:tabs>
          <w:tab w:val="num" w:pos="3420"/>
        </w:tabs>
        <w:ind w:left="3420" w:hanging="360"/>
      </w:pPr>
      <w:rPr>
        <w:rFonts w:ascii="Wingdings" w:hAnsi="Wingdings" w:hint="default"/>
      </w:rPr>
    </w:lvl>
    <w:lvl w:ilvl="3">
      <w:start w:val="1"/>
      <w:numFmt w:val="bullet"/>
      <w:lvlText w:val=""/>
      <w:lvlJc w:val="left"/>
      <w:pPr>
        <w:tabs>
          <w:tab w:val="num" w:pos="4140"/>
        </w:tabs>
        <w:ind w:left="4140" w:hanging="360"/>
      </w:pPr>
      <w:rPr>
        <w:rFonts w:ascii="Symbol" w:hAnsi="Symbol" w:hint="default"/>
      </w:rPr>
    </w:lvl>
    <w:lvl w:ilvl="4">
      <w:start w:val="1"/>
      <w:numFmt w:val="bullet"/>
      <w:lvlText w:val="o"/>
      <w:lvlJc w:val="left"/>
      <w:pPr>
        <w:tabs>
          <w:tab w:val="num" w:pos="4860"/>
        </w:tabs>
        <w:ind w:left="4860" w:hanging="360"/>
      </w:pPr>
      <w:rPr>
        <w:rFonts w:ascii="Courier New" w:hAnsi="Courier New" w:cs="Courier New" w:hint="default"/>
      </w:rPr>
    </w:lvl>
    <w:lvl w:ilvl="5">
      <w:start w:val="1"/>
      <w:numFmt w:val="bullet"/>
      <w:lvlText w:val=""/>
      <w:lvlJc w:val="left"/>
      <w:pPr>
        <w:tabs>
          <w:tab w:val="num" w:pos="5580"/>
        </w:tabs>
        <w:ind w:left="5580" w:hanging="360"/>
      </w:pPr>
      <w:rPr>
        <w:rFonts w:ascii="Wingdings" w:hAnsi="Wingdings" w:hint="default"/>
      </w:rPr>
    </w:lvl>
    <w:lvl w:ilvl="6">
      <w:start w:val="1"/>
      <w:numFmt w:val="bullet"/>
      <w:lvlText w:val=""/>
      <w:lvlJc w:val="left"/>
      <w:pPr>
        <w:tabs>
          <w:tab w:val="num" w:pos="6300"/>
        </w:tabs>
        <w:ind w:left="6300" w:hanging="360"/>
      </w:pPr>
      <w:rPr>
        <w:rFonts w:ascii="Symbol" w:hAnsi="Symbol" w:hint="default"/>
      </w:rPr>
    </w:lvl>
    <w:lvl w:ilvl="7">
      <w:start w:val="1"/>
      <w:numFmt w:val="bullet"/>
      <w:lvlText w:val="o"/>
      <w:lvlJc w:val="left"/>
      <w:pPr>
        <w:tabs>
          <w:tab w:val="num" w:pos="7020"/>
        </w:tabs>
        <w:ind w:left="7020" w:hanging="360"/>
      </w:pPr>
      <w:rPr>
        <w:rFonts w:ascii="Courier New" w:hAnsi="Courier New" w:cs="Courier New" w:hint="default"/>
      </w:rPr>
    </w:lvl>
    <w:lvl w:ilvl="8">
      <w:start w:val="1"/>
      <w:numFmt w:val="bullet"/>
      <w:lvlText w:val=""/>
      <w:lvlJc w:val="left"/>
      <w:pPr>
        <w:tabs>
          <w:tab w:val="num" w:pos="7740"/>
        </w:tabs>
        <w:ind w:left="7740" w:hanging="360"/>
      </w:pPr>
      <w:rPr>
        <w:rFonts w:ascii="Wingdings" w:hAnsi="Wingdings" w:hint="default"/>
      </w:rPr>
    </w:lvl>
  </w:abstractNum>
  <w:abstractNum w:abstractNumId="11">
    <w:nsid w:val="74C86118"/>
    <w:multiLevelType w:val="multilevel"/>
    <w:tmpl w:val="13EE19BC"/>
    <w:lvl w:ilvl="0">
      <w:start w:val="1"/>
      <w:numFmt w:val="bullet"/>
      <w:lvlText w:val=""/>
      <w:lvlJc w:val="left"/>
      <w:pPr>
        <w:tabs>
          <w:tab w:val="num" w:pos="1980"/>
        </w:tabs>
        <w:ind w:left="1980" w:hanging="360"/>
      </w:pPr>
      <w:rPr>
        <w:rFonts w:ascii="Wingdings" w:hAnsi="Wingdings" w:hint="default"/>
      </w:rPr>
    </w:lvl>
    <w:lvl w:ilvl="1">
      <w:start w:val="1"/>
      <w:numFmt w:val="bullet"/>
      <w:lvlText w:val="o"/>
      <w:lvlJc w:val="left"/>
      <w:pPr>
        <w:tabs>
          <w:tab w:val="num" w:pos="2700"/>
        </w:tabs>
        <w:ind w:left="2700" w:hanging="360"/>
      </w:pPr>
      <w:rPr>
        <w:rFonts w:ascii="Courier New" w:hAnsi="Courier New" w:cs="Courier New" w:hint="default"/>
      </w:rPr>
    </w:lvl>
    <w:lvl w:ilvl="2">
      <w:start w:val="1"/>
      <w:numFmt w:val="bullet"/>
      <w:lvlText w:val=""/>
      <w:lvlJc w:val="left"/>
      <w:pPr>
        <w:tabs>
          <w:tab w:val="num" w:pos="3420"/>
        </w:tabs>
        <w:ind w:left="3420" w:hanging="360"/>
      </w:pPr>
      <w:rPr>
        <w:rFonts w:ascii="Wingdings" w:hAnsi="Wingdings" w:hint="default"/>
      </w:rPr>
    </w:lvl>
    <w:lvl w:ilvl="3">
      <w:start w:val="1"/>
      <w:numFmt w:val="bullet"/>
      <w:lvlText w:val=""/>
      <w:lvlJc w:val="left"/>
      <w:pPr>
        <w:tabs>
          <w:tab w:val="num" w:pos="4140"/>
        </w:tabs>
        <w:ind w:left="4140" w:hanging="360"/>
      </w:pPr>
      <w:rPr>
        <w:rFonts w:ascii="Symbol" w:hAnsi="Symbol" w:hint="default"/>
      </w:rPr>
    </w:lvl>
    <w:lvl w:ilvl="4">
      <w:start w:val="1"/>
      <w:numFmt w:val="bullet"/>
      <w:lvlText w:val="o"/>
      <w:lvlJc w:val="left"/>
      <w:pPr>
        <w:tabs>
          <w:tab w:val="num" w:pos="4860"/>
        </w:tabs>
        <w:ind w:left="4860" w:hanging="360"/>
      </w:pPr>
      <w:rPr>
        <w:rFonts w:ascii="Courier New" w:hAnsi="Courier New" w:cs="Courier New" w:hint="default"/>
      </w:rPr>
    </w:lvl>
    <w:lvl w:ilvl="5">
      <w:start w:val="1"/>
      <w:numFmt w:val="bullet"/>
      <w:lvlText w:val=""/>
      <w:lvlJc w:val="left"/>
      <w:pPr>
        <w:tabs>
          <w:tab w:val="num" w:pos="5580"/>
        </w:tabs>
        <w:ind w:left="5580" w:hanging="360"/>
      </w:pPr>
      <w:rPr>
        <w:rFonts w:ascii="Wingdings" w:hAnsi="Wingdings" w:hint="default"/>
      </w:rPr>
    </w:lvl>
    <w:lvl w:ilvl="6">
      <w:start w:val="1"/>
      <w:numFmt w:val="bullet"/>
      <w:lvlText w:val=""/>
      <w:lvlJc w:val="left"/>
      <w:pPr>
        <w:tabs>
          <w:tab w:val="num" w:pos="6300"/>
        </w:tabs>
        <w:ind w:left="6300" w:hanging="360"/>
      </w:pPr>
      <w:rPr>
        <w:rFonts w:ascii="Symbol" w:hAnsi="Symbol" w:hint="default"/>
      </w:rPr>
    </w:lvl>
    <w:lvl w:ilvl="7">
      <w:start w:val="1"/>
      <w:numFmt w:val="bullet"/>
      <w:lvlText w:val="o"/>
      <w:lvlJc w:val="left"/>
      <w:pPr>
        <w:tabs>
          <w:tab w:val="num" w:pos="7020"/>
        </w:tabs>
        <w:ind w:left="7020" w:hanging="360"/>
      </w:pPr>
      <w:rPr>
        <w:rFonts w:ascii="Courier New" w:hAnsi="Courier New" w:cs="Courier New" w:hint="default"/>
      </w:rPr>
    </w:lvl>
    <w:lvl w:ilvl="8">
      <w:start w:val="1"/>
      <w:numFmt w:val="bullet"/>
      <w:lvlText w:val=""/>
      <w:lvlJc w:val="left"/>
      <w:pPr>
        <w:tabs>
          <w:tab w:val="num" w:pos="7740"/>
        </w:tabs>
        <w:ind w:left="7740" w:hanging="360"/>
      </w:pPr>
      <w:rPr>
        <w:rFonts w:ascii="Wingdings" w:hAnsi="Wingdings" w:hint="default"/>
      </w:rPr>
    </w:lvl>
  </w:abstractNum>
  <w:abstractNum w:abstractNumId="12">
    <w:nsid w:val="764E6912"/>
    <w:multiLevelType w:val="hybridMultilevel"/>
    <w:tmpl w:val="4768C6FC"/>
    <w:lvl w:ilvl="0" w:tplc="300A0001">
      <w:start w:val="1"/>
      <w:numFmt w:val="bullet"/>
      <w:lvlText w:val=""/>
      <w:lvlJc w:val="left"/>
      <w:pPr>
        <w:tabs>
          <w:tab w:val="num" w:pos="1980"/>
        </w:tabs>
        <w:ind w:left="1980" w:hanging="360"/>
      </w:pPr>
      <w:rPr>
        <w:rFonts w:ascii="Symbol" w:hAnsi="Symbol" w:hint="default"/>
      </w:rPr>
    </w:lvl>
    <w:lvl w:ilvl="1" w:tplc="300A0003" w:tentative="1">
      <w:start w:val="1"/>
      <w:numFmt w:val="bullet"/>
      <w:lvlText w:val="o"/>
      <w:lvlJc w:val="left"/>
      <w:pPr>
        <w:tabs>
          <w:tab w:val="num" w:pos="2700"/>
        </w:tabs>
        <w:ind w:left="2700" w:hanging="360"/>
      </w:pPr>
      <w:rPr>
        <w:rFonts w:ascii="Courier New" w:hAnsi="Courier New" w:cs="Courier New" w:hint="default"/>
      </w:rPr>
    </w:lvl>
    <w:lvl w:ilvl="2" w:tplc="300A0005" w:tentative="1">
      <w:start w:val="1"/>
      <w:numFmt w:val="bullet"/>
      <w:lvlText w:val=""/>
      <w:lvlJc w:val="left"/>
      <w:pPr>
        <w:tabs>
          <w:tab w:val="num" w:pos="3420"/>
        </w:tabs>
        <w:ind w:left="3420" w:hanging="360"/>
      </w:pPr>
      <w:rPr>
        <w:rFonts w:ascii="Wingdings" w:hAnsi="Wingdings" w:hint="default"/>
      </w:rPr>
    </w:lvl>
    <w:lvl w:ilvl="3" w:tplc="300A0001" w:tentative="1">
      <w:start w:val="1"/>
      <w:numFmt w:val="bullet"/>
      <w:lvlText w:val=""/>
      <w:lvlJc w:val="left"/>
      <w:pPr>
        <w:tabs>
          <w:tab w:val="num" w:pos="4140"/>
        </w:tabs>
        <w:ind w:left="4140" w:hanging="360"/>
      </w:pPr>
      <w:rPr>
        <w:rFonts w:ascii="Symbol" w:hAnsi="Symbol" w:hint="default"/>
      </w:rPr>
    </w:lvl>
    <w:lvl w:ilvl="4" w:tplc="300A0003" w:tentative="1">
      <w:start w:val="1"/>
      <w:numFmt w:val="bullet"/>
      <w:lvlText w:val="o"/>
      <w:lvlJc w:val="left"/>
      <w:pPr>
        <w:tabs>
          <w:tab w:val="num" w:pos="4860"/>
        </w:tabs>
        <w:ind w:left="4860" w:hanging="360"/>
      </w:pPr>
      <w:rPr>
        <w:rFonts w:ascii="Courier New" w:hAnsi="Courier New" w:cs="Courier New" w:hint="default"/>
      </w:rPr>
    </w:lvl>
    <w:lvl w:ilvl="5" w:tplc="300A0005" w:tentative="1">
      <w:start w:val="1"/>
      <w:numFmt w:val="bullet"/>
      <w:lvlText w:val=""/>
      <w:lvlJc w:val="left"/>
      <w:pPr>
        <w:tabs>
          <w:tab w:val="num" w:pos="5580"/>
        </w:tabs>
        <w:ind w:left="5580" w:hanging="360"/>
      </w:pPr>
      <w:rPr>
        <w:rFonts w:ascii="Wingdings" w:hAnsi="Wingdings" w:hint="default"/>
      </w:rPr>
    </w:lvl>
    <w:lvl w:ilvl="6" w:tplc="300A0001" w:tentative="1">
      <w:start w:val="1"/>
      <w:numFmt w:val="bullet"/>
      <w:lvlText w:val=""/>
      <w:lvlJc w:val="left"/>
      <w:pPr>
        <w:tabs>
          <w:tab w:val="num" w:pos="6300"/>
        </w:tabs>
        <w:ind w:left="6300" w:hanging="360"/>
      </w:pPr>
      <w:rPr>
        <w:rFonts w:ascii="Symbol" w:hAnsi="Symbol" w:hint="default"/>
      </w:rPr>
    </w:lvl>
    <w:lvl w:ilvl="7" w:tplc="300A0003" w:tentative="1">
      <w:start w:val="1"/>
      <w:numFmt w:val="bullet"/>
      <w:lvlText w:val="o"/>
      <w:lvlJc w:val="left"/>
      <w:pPr>
        <w:tabs>
          <w:tab w:val="num" w:pos="7020"/>
        </w:tabs>
        <w:ind w:left="7020" w:hanging="360"/>
      </w:pPr>
      <w:rPr>
        <w:rFonts w:ascii="Courier New" w:hAnsi="Courier New" w:cs="Courier New" w:hint="default"/>
      </w:rPr>
    </w:lvl>
    <w:lvl w:ilvl="8" w:tplc="300A0005" w:tentative="1">
      <w:start w:val="1"/>
      <w:numFmt w:val="bullet"/>
      <w:lvlText w:val=""/>
      <w:lvlJc w:val="left"/>
      <w:pPr>
        <w:tabs>
          <w:tab w:val="num" w:pos="7740"/>
        </w:tabs>
        <w:ind w:left="7740" w:hanging="360"/>
      </w:pPr>
      <w:rPr>
        <w:rFonts w:ascii="Wingdings" w:hAnsi="Wingdings" w:hint="default"/>
      </w:rPr>
    </w:lvl>
  </w:abstractNum>
  <w:abstractNum w:abstractNumId="13">
    <w:nsid w:val="76531BE1"/>
    <w:multiLevelType w:val="hybridMultilevel"/>
    <w:tmpl w:val="DA603854"/>
    <w:lvl w:ilvl="0" w:tplc="300A0001">
      <w:start w:val="1"/>
      <w:numFmt w:val="bullet"/>
      <w:lvlText w:val=""/>
      <w:lvlJc w:val="left"/>
      <w:pPr>
        <w:tabs>
          <w:tab w:val="num" w:pos="1980"/>
        </w:tabs>
        <w:ind w:left="1980" w:hanging="360"/>
      </w:pPr>
      <w:rPr>
        <w:rFonts w:ascii="Symbol" w:hAnsi="Symbol" w:hint="default"/>
      </w:rPr>
    </w:lvl>
    <w:lvl w:ilvl="1" w:tplc="300A0003" w:tentative="1">
      <w:start w:val="1"/>
      <w:numFmt w:val="bullet"/>
      <w:lvlText w:val="o"/>
      <w:lvlJc w:val="left"/>
      <w:pPr>
        <w:tabs>
          <w:tab w:val="num" w:pos="2700"/>
        </w:tabs>
        <w:ind w:left="2700" w:hanging="360"/>
      </w:pPr>
      <w:rPr>
        <w:rFonts w:ascii="Courier New" w:hAnsi="Courier New" w:cs="Courier New" w:hint="default"/>
      </w:rPr>
    </w:lvl>
    <w:lvl w:ilvl="2" w:tplc="300A0005" w:tentative="1">
      <w:start w:val="1"/>
      <w:numFmt w:val="bullet"/>
      <w:lvlText w:val=""/>
      <w:lvlJc w:val="left"/>
      <w:pPr>
        <w:tabs>
          <w:tab w:val="num" w:pos="3420"/>
        </w:tabs>
        <w:ind w:left="3420" w:hanging="360"/>
      </w:pPr>
      <w:rPr>
        <w:rFonts w:ascii="Wingdings" w:hAnsi="Wingdings" w:hint="default"/>
      </w:rPr>
    </w:lvl>
    <w:lvl w:ilvl="3" w:tplc="300A0001" w:tentative="1">
      <w:start w:val="1"/>
      <w:numFmt w:val="bullet"/>
      <w:lvlText w:val=""/>
      <w:lvlJc w:val="left"/>
      <w:pPr>
        <w:tabs>
          <w:tab w:val="num" w:pos="4140"/>
        </w:tabs>
        <w:ind w:left="4140" w:hanging="360"/>
      </w:pPr>
      <w:rPr>
        <w:rFonts w:ascii="Symbol" w:hAnsi="Symbol" w:hint="default"/>
      </w:rPr>
    </w:lvl>
    <w:lvl w:ilvl="4" w:tplc="300A0003" w:tentative="1">
      <w:start w:val="1"/>
      <w:numFmt w:val="bullet"/>
      <w:lvlText w:val="o"/>
      <w:lvlJc w:val="left"/>
      <w:pPr>
        <w:tabs>
          <w:tab w:val="num" w:pos="4860"/>
        </w:tabs>
        <w:ind w:left="4860" w:hanging="360"/>
      </w:pPr>
      <w:rPr>
        <w:rFonts w:ascii="Courier New" w:hAnsi="Courier New" w:cs="Courier New" w:hint="default"/>
      </w:rPr>
    </w:lvl>
    <w:lvl w:ilvl="5" w:tplc="300A0005" w:tentative="1">
      <w:start w:val="1"/>
      <w:numFmt w:val="bullet"/>
      <w:lvlText w:val=""/>
      <w:lvlJc w:val="left"/>
      <w:pPr>
        <w:tabs>
          <w:tab w:val="num" w:pos="5580"/>
        </w:tabs>
        <w:ind w:left="5580" w:hanging="360"/>
      </w:pPr>
      <w:rPr>
        <w:rFonts w:ascii="Wingdings" w:hAnsi="Wingdings" w:hint="default"/>
      </w:rPr>
    </w:lvl>
    <w:lvl w:ilvl="6" w:tplc="300A0001" w:tentative="1">
      <w:start w:val="1"/>
      <w:numFmt w:val="bullet"/>
      <w:lvlText w:val=""/>
      <w:lvlJc w:val="left"/>
      <w:pPr>
        <w:tabs>
          <w:tab w:val="num" w:pos="6300"/>
        </w:tabs>
        <w:ind w:left="6300" w:hanging="360"/>
      </w:pPr>
      <w:rPr>
        <w:rFonts w:ascii="Symbol" w:hAnsi="Symbol" w:hint="default"/>
      </w:rPr>
    </w:lvl>
    <w:lvl w:ilvl="7" w:tplc="300A0003" w:tentative="1">
      <w:start w:val="1"/>
      <w:numFmt w:val="bullet"/>
      <w:lvlText w:val="o"/>
      <w:lvlJc w:val="left"/>
      <w:pPr>
        <w:tabs>
          <w:tab w:val="num" w:pos="7020"/>
        </w:tabs>
        <w:ind w:left="7020" w:hanging="360"/>
      </w:pPr>
      <w:rPr>
        <w:rFonts w:ascii="Courier New" w:hAnsi="Courier New" w:cs="Courier New" w:hint="default"/>
      </w:rPr>
    </w:lvl>
    <w:lvl w:ilvl="8" w:tplc="300A0005" w:tentative="1">
      <w:start w:val="1"/>
      <w:numFmt w:val="bullet"/>
      <w:lvlText w:val=""/>
      <w:lvlJc w:val="left"/>
      <w:pPr>
        <w:tabs>
          <w:tab w:val="num" w:pos="7740"/>
        </w:tabs>
        <w:ind w:left="7740" w:hanging="360"/>
      </w:pPr>
      <w:rPr>
        <w:rFonts w:ascii="Wingdings" w:hAnsi="Wingdings" w:hint="default"/>
      </w:rPr>
    </w:lvl>
  </w:abstractNum>
  <w:num w:numId="1">
    <w:abstractNumId w:val="2"/>
  </w:num>
  <w:num w:numId="2">
    <w:abstractNumId w:val="10"/>
  </w:num>
  <w:num w:numId="3">
    <w:abstractNumId w:val="6"/>
  </w:num>
  <w:num w:numId="4">
    <w:abstractNumId w:val="5"/>
  </w:num>
  <w:num w:numId="5">
    <w:abstractNumId w:val="8"/>
  </w:num>
  <w:num w:numId="6">
    <w:abstractNumId w:val="13"/>
  </w:num>
  <w:num w:numId="7">
    <w:abstractNumId w:val="3"/>
  </w:num>
  <w:num w:numId="8">
    <w:abstractNumId w:val="12"/>
  </w:num>
  <w:num w:numId="9">
    <w:abstractNumId w:val="4"/>
  </w:num>
  <w:num w:numId="10">
    <w:abstractNumId w:val="1"/>
  </w:num>
  <w:num w:numId="11">
    <w:abstractNumId w:val="7"/>
  </w:num>
  <w:num w:numId="12">
    <w:abstractNumId w:val="0"/>
  </w:num>
  <w:num w:numId="13">
    <w:abstractNumId w:val="11"/>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stylePaneFormatFilter w:val="3F01"/>
  <w:defaultTabStop w:val="709"/>
  <w:hyphenationZone w:val="425"/>
  <w:noPunctuationKerning/>
  <w:characterSpacingControl w:val="doNotCompress"/>
  <w:footnotePr>
    <w:footnote w:id="0"/>
    <w:footnote w:id="1"/>
  </w:footnotePr>
  <w:endnotePr>
    <w:endnote w:id="0"/>
    <w:endnote w:id="1"/>
  </w:endnotePr>
  <w:compat/>
  <w:rsids>
    <w:rsidRoot w:val="004635DF"/>
    <w:rsid w:val="00020B18"/>
    <w:rsid w:val="00025EEA"/>
    <w:rsid w:val="00027248"/>
    <w:rsid w:val="00031D0C"/>
    <w:rsid w:val="00031D62"/>
    <w:rsid w:val="00033222"/>
    <w:rsid w:val="00034BB4"/>
    <w:rsid w:val="00041C84"/>
    <w:rsid w:val="00054A40"/>
    <w:rsid w:val="00054DEC"/>
    <w:rsid w:val="00063967"/>
    <w:rsid w:val="000817F5"/>
    <w:rsid w:val="000845AD"/>
    <w:rsid w:val="00084C4F"/>
    <w:rsid w:val="00093C01"/>
    <w:rsid w:val="000975E8"/>
    <w:rsid w:val="000A1F01"/>
    <w:rsid w:val="000B49CC"/>
    <w:rsid w:val="000C24A0"/>
    <w:rsid w:val="000C34B6"/>
    <w:rsid w:val="000D2F46"/>
    <w:rsid w:val="000D4CE0"/>
    <w:rsid w:val="000E3AE3"/>
    <w:rsid w:val="000F2020"/>
    <w:rsid w:val="000F43D0"/>
    <w:rsid w:val="00106B1F"/>
    <w:rsid w:val="00177D1D"/>
    <w:rsid w:val="00182B82"/>
    <w:rsid w:val="0018641B"/>
    <w:rsid w:val="001978F7"/>
    <w:rsid w:val="001A7D2A"/>
    <w:rsid w:val="001C2AAD"/>
    <w:rsid w:val="001C39A2"/>
    <w:rsid w:val="001D4BB1"/>
    <w:rsid w:val="001F3F77"/>
    <w:rsid w:val="00203465"/>
    <w:rsid w:val="002043F2"/>
    <w:rsid w:val="00207BC8"/>
    <w:rsid w:val="00213683"/>
    <w:rsid w:val="00214B20"/>
    <w:rsid w:val="00241387"/>
    <w:rsid w:val="00245360"/>
    <w:rsid w:val="00247BB6"/>
    <w:rsid w:val="002562ED"/>
    <w:rsid w:val="00257E23"/>
    <w:rsid w:val="00266C5E"/>
    <w:rsid w:val="00274D33"/>
    <w:rsid w:val="0028455E"/>
    <w:rsid w:val="00286728"/>
    <w:rsid w:val="00294889"/>
    <w:rsid w:val="002A15CB"/>
    <w:rsid w:val="002A387E"/>
    <w:rsid w:val="002B1BAE"/>
    <w:rsid w:val="002B7D7E"/>
    <w:rsid w:val="002C7601"/>
    <w:rsid w:val="002D41DC"/>
    <w:rsid w:val="002D4B6D"/>
    <w:rsid w:val="002F0ACB"/>
    <w:rsid w:val="002F3300"/>
    <w:rsid w:val="002F7FD4"/>
    <w:rsid w:val="003005BC"/>
    <w:rsid w:val="00320E2A"/>
    <w:rsid w:val="003354B7"/>
    <w:rsid w:val="0034341B"/>
    <w:rsid w:val="00353B6B"/>
    <w:rsid w:val="00366C1E"/>
    <w:rsid w:val="00380F42"/>
    <w:rsid w:val="003852E1"/>
    <w:rsid w:val="003B51C0"/>
    <w:rsid w:val="003C731B"/>
    <w:rsid w:val="003E7F34"/>
    <w:rsid w:val="003F1CD7"/>
    <w:rsid w:val="003F268A"/>
    <w:rsid w:val="003F78A3"/>
    <w:rsid w:val="00407995"/>
    <w:rsid w:val="004138AE"/>
    <w:rsid w:val="0041401C"/>
    <w:rsid w:val="004146B0"/>
    <w:rsid w:val="004415F8"/>
    <w:rsid w:val="00447216"/>
    <w:rsid w:val="00447687"/>
    <w:rsid w:val="004478E1"/>
    <w:rsid w:val="004635DF"/>
    <w:rsid w:val="00467C57"/>
    <w:rsid w:val="00483320"/>
    <w:rsid w:val="004842B8"/>
    <w:rsid w:val="00487FDE"/>
    <w:rsid w:val="00491C39"/>
    <w:rsid w:val="00494BCC"/>
    <w:rsid w:val="004A7B8C"/>
    <w:rsid w:val="004D5421"/>
    <w:rsid w:val="004D6BBE"/>
    <w:rsid w:val="004E64AB"/>
    <w:rsid w:val="004F2355"/>
    <w:rsid w:val="004F6E33"/>
    <w:rsid w:val="00500A0E"/>
    <w:rsid w:val="00504239"/>
    <w:rsid w:val="0051187A"/>
    <w:rsid w:val="00515CF9"/>
    <w:rsid w:val="00520B52"/>
    <w:rsid w:val="00545C97"/>
    <w:rsid w:val="00565ED7"/>
    <w:rsid w:val="00583626"/>
    <w:rsid w:val="005B0FB7"/>
    <w:rsid w:val="005B2E00"/>
    <w:rsid w:val="005C3398"/>
    <w:rsid w:val="005C44DE"/>
    <w:rsid w:val="005D3CAA"/>
    <w:rsid w:val="005F14AD"/>
    <w:rsid w:val="006035C2"/>
    <w:rsid w:val="00610652"/>
    <w:rsid w:val="00612575"/>
    <w:rsid w:val="006202DB"/>
    <w:rsid w:val="00624F43"/>
    <w:rsid w:val="00630B20"/>
    <w:rsid w:val="00643F2B"/>
    <w:rsid w:val="00646BB4"/>
    <w:rsid w:val="00653E5C"/>
    <w:rsid w:val="00655162"/>
    <w:rsid w:val="0065569D"/>
    <w:rsid w:val="006A383F"/>
    <w:rsid w:val="006B090D"/>
    <w:rsid w:val="006D189F"/>
    <w:rsid w:val="006F6D58"/>
    <w:rsid w:val="0070399F"/>
    <w:rsid w:val="007216DC"/>
    <w:rsid w:val="00721E4A"/>
    <w:rsid w:val="00723D2F"/>
    <w:rsid w:val="007279AA"/>
    <w:rsid w:val="00734C90"/>
    <w:rsid w:val="00747A96"/>
    <w:rsid w:val="00765DA8"/>
    <w:rsid w:val="00765EE6"/>
    <w:rsid w:val="00766C12"/>
    <w:rsid w:val="00771FDA"/>
    <w:rsid w:val="00772054"/>
    <w:rsid w:val="00775CD5"/>
    <w:rsid w:val="007825AB"/>
    <w:rsid w:val="00784A5C"/>
    <w:rsid w:val="007912DE"/>
    <w:rsid w:val="007A27FF"/>
    <w:rsid w:val="007A6C7D"/>
    <w:rsid w:val="007B0A04"/>
    <w:rsid w:val="007D7ADC"/>
    <w:rsid w:val="007E1A26"/>
    <w:rsid w:val="007E69B6"/>
    <w:rsid w:val="00803D8F"/>
    <w:rsid w:val="00807523"/>
    <w:rsid w:val="00811720"/>
    <w:rsid w:val="008207F0"/>
    <w:rsid w:val="0082326C"/>
    <w:rsid w:val="0083296E"/>
    <w:rsid w:val="008359F3"/>
    <w:rsid w:val="00836EBF"/>
    <w:rsid w:val="008409AD"/>
    <w:rsid w:val="00864B29"/>
    <w:rsid w:val="00884F59"/>
    <w:rsid w:val="0089530A"/>
    <w:rsid w:val="00895FB1"/>
    <w:rsid w:val="008962A4"/>
    <w:rsid w:val="00897A31"/>
    <w:rsid w:val="00897BB7"/>
    <w:rsid w:val="008A34BA"/>
    <w:rsid w:val="008A6366"/>
    <w:rsid w:val="008A70B6"/>
    <w:rsid w:val="008B7BA8"/>
    <w:rsid w:val="008C495D"/>
    <w:rsid w:val="008C68DF"/>
    <w:rsid w:val="008D3FF3"/>
    <w:rsid w:val="008E048C"/>
    <w:rsid w:val="008F7D02"/>
    <w:rsid w:val="0090069B"/>
    <w:rsid w:val="009006B3"/>
    <w:rsid w:val="009122AD"/>
    <w:rsid w:val="00914612"/>
    <w:rsid w:val="009166F4"/>
    <w:rsid w:val="00917404"/>
    <w:rsid w:val="009221F1"/>
    <w:rsid w:val="00933C9A"/>
    <w:rsid w:val="00974944"/>
    <w:rsid w:val="009813A3"/>
    <w:rsid w:val="00985430"/>
    <w:rsid w:val="009A268E"/>
    <w:rsid w:val="009B5E11"/>
    <w:rsid w:val="009C50E8"/>
    <w:rsid w:val="009D5148"/>
    <w:rsid w:val="009E788C"/>
    <w:rsid w:val="009E7B10"/>
    <w:rsid w:val="00A105F7"/>
    <w:rsid w:val="00A54510"/>
    <w:rsid w:val="00A824FA"/>
    <w:rsid w:val="00AB08BA"/>
    <w:rsid w:val="00AB5DD6"/>
    <w:rsid w:val="00AC2860"/>
    <w:rsid w:val="00AC2D1C"/>
    <w:rsid w:val="00AE3C26"/>
    <w:rsid w:val="00B0028D"/>
    <w:rsid w:val="00B040E7"/>
    <w:rsid w:val="00B063F4"/>
    <w:rsid w:val="00B073EB"/>
    <w:rsid w:val="00B10121"/>
    <w:rsid w:val="00B127DB"/>
    <w:rsid w:val="00B16CB2"/>
    <w:rsid w:val="00B24B63"/>
    <w:rsid w:val="00B25281"/>
    <w:rsid w:val="00B27705"/>
    <w:rsid w:val="00B32C41"/>
    <w:rsid w:val="00B553CA"/>
    <w:rsid w:val="00B55A2D"/>
    <w:rsid w:val="00B619C2"/>
    <w:rsid w:val="00B71EA6"/>
    <w:rsid w:val="00B85FEE"/>
    <w:rsid w:val="00B87520"/>
    <w:rsid w:val="00B90A0D"/>
    <w:rsid w:val="00B973F2"/>
    <w:rsid w:val="00BB3D76"/>
    <w:rsid w:val="00BC0FD8"/>
    <w:rsid w:val="00BC2DC9"/>
    <w:rsid w:val="00BC5594"/>
    <w:rsid w:val="00BD5073"/>
    <w:rsid w:val="00BE03A1"/>
    <w:rsid w:val="00BE34E2"/>
    <w:rsid w:val="00BE7884"/>
    <w:rsid w:val="00C0120B"/>
    <w:rsid w:val="00C07AA4"/>
    <w:rsid w:val="00C07F3C"/>
    <w:rsid w:val="00C11976"/>
    <w:rsid w:val="00C13C19"/>
    <w:rsid w:val="00C158F5"/>
    <w:rsid w:val="00C17EC9"/>
    <w:rsid w:val="00C24C2A"/>
    <w:rsid w:val="00C33345"/>
    <w:rsid w:val="00C35549"/>
    <w:rsid w:val="00C60E1E"/>
    <w:rsid w:val="00C62DD3"/>
    <w:rsid w:val="00C66BA2"/>
    <w:rsid w:val="00C83A21"/>
    <w:rsid w:val="00CA0B1C"/>
    <w:rsid w:val="00CA7266"/>
    <w:rsid w:val="00CB37DC"/>
    <w:rsid w:val="00CB4179"/>
    <w:rsid w:val="00CC6009"/>
    <w:rsid w:val="00CF0CB3"/>
    <w:rsid w:val="00CF0E72"/>
    <w:rsid w:val="00CF7E43"/>
    <w:rsid w:val="00D03C61"/>
    <w:rsid w:val="00D107E8"/>
    <w:rsid w:val="00D16942"/>
    <w:rsid w:val="00D17962"/>
    <w:rsid w:val="00D20382"/>
    <w:rsid w:val="00D26713"/>
    <w:rsid w:val="00D3296B"/>
    <w:rsid w:val="00D37D67"/>
    <w:rsid w:val="00D43DAD"/>
    <w:rsid w:val="00D70398"/>
    <w:rsid w:val="00D7092B"/>
    <w:rsid w:val="00D74984"/>
    <w:rsid w:val="00D91B91"/>
    <w:rsid w:val="00DB0B37"/>
    <w:rsid w:val="00DB5379"/>
    <w:rsid w:val="00DC5DA3"/>
    <w:rsid w:val="00DD773F"/>
    <w:rsid w:val="00DE4B2C"/>
    <w:rsid w:val="00DF0371"/>
    <w:rsid w:val="00DF49DE"/>
    <w:rsid w:val="00E055B2"/>
    <w:rsid w:val="00E23BF9"/>
    <w:rsid w:val="00E24C2C"/>
    <w:rsid w:val="00E271CF"/>
    <w:rsid w:val="00E44877"/>
    <w:rsid w:val="00E511C3"/>
    <w:rsid w:val="00E5148C"/>
    <w:rsid w:val="00E66C35"/>
    <w:rsid w:val="00E76CE1"/>
    <w:rsid w:val="00E8298B"/>
    <w:rsid w:val="00E87E07"/>
    <w:rsid w:val="00E904F3"/>
    <w:rsid w:val="00E958E8"/>
    <w:rsid w:val="00E96EC0"/>
    <w:rsid w:val="00E97B84"/>
    <w:rsid w:val="00EA3329"/>
    <w:rsid w:val="00EA6306"/>
    <w:rsid w:val="00EB3129"/>
    <w:rsid w:val="00EC15B8"/>
    <w:rsid w:val="00ED251B"/>
    <w:rsid w:val="00EE37FE"/>
    <w:rsid w:val="00EE6F9A"/>
    <w:rsid w:val="00EF0B73"/>
    <w:rsid w:val="00EF3C4B"/>
    <w:rsid w:val="00F13B35"/>
    <w:rsid w:val="00F27595"/>
    <w:rsid w:val="00F53FAA"/>
    <w:rsid w:val="00F54C33"/>
    <w:rsid w:val="00F5581C"/>
    <w:rsid w:val="00F62784"/>
    <w:rsid w:val="00FA014A"/>
    <w:rsid w:val="00FA4CAC"/>
    <w:rsid w:val="00FB010F"/>
    <w:rsid w:val="00FB573C"/>
    <w:rsid w:val="00FC2A6A"/>
    <w:rsid w:val="00FD28BD"/>
    <w:rsid w:val="00FE28E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egrouptable v:ext="edit">
        <o:entry new="1" old="0"/>
        <o:entry new="2" old="0"/>
        <o:entry new="3" old="0"/>
        <o:entry new="4" old="0"/>
        <o:entry new="5" old="0"/>
        <o:entry new="6" old="0"/>
        <o:entry new="7" old="0"/>
        <o:entry new="8" old="0"/>
        <o:entry new="9" old="0"/>
        <o:entry new="10"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C" w:eastAsia="es-EC"/>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F53FAA"/>
    <w:pPr>
      <w:tabs>
        <w:tab w:val="center" w:pos="4419"/>
        <w:tab w:val="right" w:pos="8838"/>
      </w:tabs>
    </w:pPr>
  </w:style>
  <w:style w:type="paragraph" w:styleId="Piedepgina">
    <w:name w:val="footer"/>
    <w:basedOn w:val="Normal"/>
    <w:rsid w:val="00F53FAA"/>
    <w:pPr>
      <w:tabs>
        <w:tab w:val="center" w:pos="4419"/>
        <w:tab w:val="right" w:pos="8838"/>
      </w:tabs>
    </w:pPr>
  </w:style>
  <w:style w:type="character" w:styleId="Nmerodepgina">
    <w:name w:val="page number"/>
    <w:basedOn w:val="Fuentedeprrafopredeter"/>
    <w:rsid w:val="00F53FAA"/>
  </w:style>
</w:styles>
</file>

<file path=word/webSettings.xml><?xml version="1.0" encoding="utf-8"?>
<w:webSettings xmlns:r="http://schemas.openxmlformats.org/officeDocument/2006/relationships" xmlns:w="http://schemas.openxmlformats.org/wordprocessingml/2006/main">
  <w:divs>
    <w:div w:id="857742589">
      <w:bodyDiv w:val="1"/>
      <w:marLeft w:val="0"/>
      <w:marRight w:val="0"/>
      <w:marTop w:val="0"/>
      <w:marBottom w:val="0"/>
      <w:divBdr>
        <w:top w:val="none" w:sz="0" w:space="0" w:color="auto"/>
        <w:left w:val="none" w:sz="0" w:space="0" w:color="auto"/>
        <w:bottom w:val="none" w:sz="0" w:space="0" w:color="auto"/>
        <w:right w:val="none" w:sz="0" w:space="0" w:color="auto"/>
      </w:divBdr>
    </w:div>
    <w:div w:id="90834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oleObject" Target="embeddings/oleObject50.bin"/><Relationship Id="rId21" Type="http://schemas.openxmlformats.org/officeDocument/2006/relationships/image" Target="media/image8.wmf"/><Relationship Id="rId42" Type="http://schemas.openxmlformats.org/officeDocument/2006/relationships/oleObject" Target="embeddings/oleObject18.bin"/><Relationship Id="rId47" Type="http://schemas.openxmlformats.org/officeDocument/2006/relationships/image" Target="media/image21.wmf"/><Relationship Id="rId63" Type="http://schemas.openxmlformats.org/officeDocument/2006/relationships/oleObject" Target="embeddings/oleObject27.bin"/><Relationship Id="rId68" Type="http://schemas.openxmlformats.org/officeDocument/2006/relationships/image" Target="media/image34.emf"/><Relationship Id="rId84" Type="http://schemas.openxmlformats.org/officeDocument/2006/relationships/image" Target="media/image45.wmf"/><Relationship Id="rId89" Type="http://schemas.openxmlformats.org/officeDocument/2006/relationships/oleObject" Target="embeddings/oleObject36.bin"/><Relationship Id="rId112" Type="http://schemas.openxmlformats.org/officeDocument/2006/relationships/image" Target="media/image59.wmf"/><Relationship Id="rId133" Type="http://schemas.openxmlformats.org/officeDocument/2006/relationships/theme" Target="theme/theme1.xml"/><Relationship Id="rId16" Type="http://schemas.openxmlformats.org/officeDocument/2006/relationships/oleObject" Target="embeddings/oleObject5.bin"/><Relationship Id="rId107" Type="http://schemas.openxmlformats.org/officeDocument/2006/relationships/oleObject" Target="embeddings/oleObject45.bin"/><Relationship Id="rId11" Type="http://schemas.openxmlformats.org/officeDocument/2006/relationships/image" Target="media/image3.wmf"/><Relationship Id="rId32" Type="http://schemas.openxmlformats.org/officeDocument/2006/relationships/oleObject" Target="embeddings/oleObject13.bin"/><Relationship Id="rId37" Type="http://schemas.openxmlformats.org/officeDocument/2006/relationships/image" Target="media/image16.wmf"/><Relationship Id="rId53" Type="http://schemas.openxmlformats.org/officeDocument/2006/relationships/image" Target="media/image25.emf"/><Relationship Id="rId58" Type="http://schemas.openxmlformats.org/officeDocument/2006/relationships/oleObject" Target="embeddings/oleObject24.bin"/><Relationship Id="rId74" Type="http://schemas.openxmlformats.org/officeDocument/2006/relationships/image" Target="media/image38.wmf"/><Relationship Id="rId79" Type="http://schemas.openxmlformats.org/officeDocument/2006/relationships/oleObject" Target="embeddings/oleObject32.bin"/><Relationship Id="rId102" Type="http://schemas.openxmlformats.org/officeDocument/2006/relationships/image" Target="media/image54.wmf"/><Relationship Id="rId123" Type="http://schemas.openxmlformats.org/officeDocument/2006/relationships/image" Target="media/image64.wmf"/><Relationship Id="rId128" Type="http://schemas.openxmlformats.org/officeDocument/2006/relationships/oleObject" Target="embeddings/oleObject56.bin"/><Relationship Id="rId5" Type="http://schemas.openxmlformats.org/officeDocument/2006/relationships/footnotes" Target="footnotes.xml"/><Relationship Id="rId90" Type="http://schemas.openxmlformats.org/officeDocument/2006/relationships/image" Target="media/image48.wmf"/><Relationship Id="rId95" Type="http://schemas.openxmlformats.org/officeDocument/2006/relationships/oleObject" Target="embeddings/oleObject39.bin"/><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image" Target="media/image22.emf"/><Relationship Id="rId56" Type="http://schemas.openxmlformats.org/officeDocument/2006/relationships/oleObject" Target="embeddings/oleObject23.bin"/><Relationship Id="rId64" Type="http://schemas.openxmlformats.org/officeDocument/2006/relationships/image" Target="media/image31.emf"/><Relationship Id="rId69" Type="http://schemas.openxmlformats.org/officeDocument/2006/relationships/oleObject" Target="embeddings/oleObject29.bin"/><Relationship Id="rId77" Type="http://schemas.openxmlformats.org/officeDocument/2006/relationships/image" Target="media/image40.wmf"/><Relationship Id="rId100" Type="http://schemas.openxmlformats.org/officeDocument/2006/relationships/image" Target="media/image53.wmf"/><Relationship Id="rId105" Type="http://schemas.openxmlformats.org/officeDocument/2006/relationships/oleObject" Target="embeddings/oleObject44.bin"/><Relationship Id="rId113" Type="http://schemas.openxmlformats.org/officeDocument/2006/relationships/oleObject" Target="embeddings/oleObject48.bin"/><Relationship Id="rId118" Type="http://schemas.openxmlformats.org/officeDocument/2006/relationships/image" Target="media/image62.wmf"/><Relationship Id="rId126" Type="http://schemas.openxmlformats.org/officeDocument/2006/relationships/image" Target="media/image66.wmf"/><Relationship Id="rId8" Type="http://schemas.openxmlformats.org/officeDocument/2006/relationships/oleObject" Target="embeddings/oleObject1.bin"/><Relationship Id="rId51" Type="http://schemas.openxmlformats.org/officeDocument/2006/relationships/image" Target="media/image24.wmf"/><Relationship Id="rId72" Type="http://schemas.openxmlformats.org/officeDocument/2006/relationships/oleObject" Target="embeddings/oleObject30.bin"/><Relationship Id="rId80" Type="http://schemas.openxmlformats.org/officeDocument/2006/relationships/image" Target="media/image42.emf"/><Relationship Id="rId85" Type="http://schemas.openxmlformats.org/officeDocument/2006/relationships/oleObject" Target="embeddings/oleObject34.bin"/><Relationship Id="rId93" Type="http://schemas.openxmlformats.org/officeDocument/2006/relationships/image" Target="media/image50.wmf"/><Relationship Id="rId98" Type="http://schemas.openxmlformats.org/officeDocument/2006/relationships/image" Target="media/image52.wmf"/><Relationship Id="rId121" Type="http://schemas.openxmlformats.org/officeDocument/2006/relationships/image" Target="media/image63.w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9.wmf"/><Relationship Id="rId67" Type="http://schemas.openxmlformats.org/officeDocument/2006/relationships/image" Target="media/image33.wmf"/><Relationship Id="rId103" Type="http://schemas.openxmlformats.org/officeDocument/2006/relationships/oleObject" Target="embeddings/oleObject43.bin"/><Relationship Id="rId108" Type="http://schemas.openxmlformats.org/officeDocument/2006/relationships/image" Target="media/image57.wmf"/><Relationship Id="rId116" Type="http://schemas.openxmlformats.org/officeDocument/2006/relationships/oleObject" Target="embeddings/oleObject49.bin"/><Relationship Id="rId124" Type="http://schemas.openxmlformats.org/officeDocument/2006/relationships/oleObject" Target="embeddings/oleObject54.bin"/><Relationship Id="rId129" Type="http://schemas.openxmlformats.org/officeDocument/2006/relationships/image" Target="media/image67.wmf"/><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image" Target="media/image26.emf"/><Relationship Id="rId62" Type="http://schemas.openxmlformats.org/officeDocument/2006/relationships/oleObject" Target="embeddings/oleObject26.bin"/><Relationship Id="rId70" Type="http://schemas.openxmlformats.org/officeDocument/2006/relationships/image" Target="media/image35.wmf"/><Relationship Id="rId75" Type="http://schemas.openxmlformats.org/officeDocument/2006/relationships/oleObject" Target="embeddings/oleObject31.bin"/><Relationship Id="rId83" Type="http://schemas.openxmlformats.org/officeDocument/2006/relationships/oleObject" Target="embeddings/oleObject33.bin"/><Relationship Id="rId88" Type="http://schemas.openxmlformats.org/officeDocument/2006/relationships/image" Target="media/image47.wmf"/><Relationship Id="rId91" Type="http://schemas.openxmlformats.org/officeDocument/2006/relationships/oleObject" Target="embeddings/oleObject37.bin"/><Relationship Id="rId96" Type="http://schemas.openxmlformats.org/officeDocument/2006/relationships/image" Target="media/image51.wmf"/><Relationship Id="rId111" Type="http://schemas.openxmlformats.org/officeDocument/2006/relationships/oleObject" Target="embeddings/oleObject47.bin"/><Relationship Id="rId13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3.wmf"/><Relationship Id="rId57" Type="http://schemas.openxmlformats.org/officeDocument/2006/relationships/image" Target="media/image28.wmf"/><Relationship Id="rId106" Type="http://schemas.openxmlformats.org/officeDocument/2006/relationships/image" Target="media/image56.wmf"/><Relationship Id="rId114" Type="http://schemas.openxmlformats.org/officeDocument/2006/relationships/image" Target="media/image60.wmf"/><Relationship Id="rId119" Type="http://schemas.openxmlformats.org/officeDocument/2006/relationships/oleObject" Target="embeddings/oleObject51.bin"/><Relationship Id="rId127" Type="http://schemas.openxmlformats.org/officeDocument/2006/relationships/oleObject" Target="embeddings/oleObject55.bin"/><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2.bin"/><Relationship Id="rId60" Type="http://schemas.openxmlformats.org/officeDocument/2006/relationships/oleObject" Target="embeddings/oleObject25.bin"/><Relationship Id="rId65" Type="http://schemas.openxmlformats.org/officeDocument/2006/relationships/image" Target="media/image32.wmf"/><Relationship Id="rId73" Type="http://schemas.openxmlformats.org/officeDocument/2006/relationships/image" Target="media/image37.wmf"/><Relationship Id="rId78" Type="http://schemas.openxmlformats.org/officeDocument/2006/relationships/image" Target="media/image41.wmf"/><Relationship Id="rId81" Type="http://schemas.openxmlformats.org/officeDocument/2006/relationships/image" Target="media/image43.emf"/><Relationship Id="rId86" Type="http://schemas.openxmlformats.org/officeDocument/2006/relationships/image" Target="media/image46.wmf"/><Relationship Id="rId94" Type="http://schemas.openxmlformats.org/officeDocument/2006/relationships/oleObject" Target="embeddings/oleObject38.bin"/><Relationship Id="rId99" Type="http://schemas.openxmlformats.org/officeDocument/2006/relationships/oleObject" Target="embeddings/oleObject41.bin"/><Relationship Id="rId101" Type="http://schemas.openxmlformats.org/officeDocument/2006/relationships/oleObject" Target="embeddings/oleObject42.bin"/><Relationship Id="rId122" Type="http://schemas.openxmlformats.org/officeDocument/2006/relationships/oleObject" Target="embeddings/oleObject53.bin"/><Relationship Id="rId130" Type="http://schemas.openxmlformats.org/officeDocument/2006/relationships/oleObject" Target="embeddings/oleObject57.bin"/><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oleObject" Target="embeddings/oleObject46.bin"/><Relationship Id="rId34" Type="http://schemas.openxmlformats.org/officeDocument/2006/relationships/oleObject" Target="embeddings/oleObject14.bin"/><Relationship Id="rId50" Type="http://schemas.openxmlformats.org/officeDocument/2006/relationships/oleObject" Target="embeddings/oleObject21.bin"/><Relationship Id="rId55" Type="http://schemas.openxmlformats.org/officeDocument/2006/relationships/image" Target="media/image27.wmf"/><Relationship Id="rId76" Type="http://schemas.openxmlformats.org/officeDocument/2006/relationships/image" Target="media/image39.wmf"/><Relationship Id="rId97" Type="http://schemas.openxmlformats.org/officeDocument/2006/relationships/oleObject" Target="embeddings/oleObject40.bin"/><Relationship Id="rId104" Type="http://schemas.openxmlformats.org/officeDocument/2006/relationships/image" Target="media/image55.wmf"/><Relationship Id="rId120" Type="http://schemas.openxmlformats.org/officeDocument/2006/relationships/oleObject" Target="embeddings/oleObject52.bin"/><Relationship Id="rId125" Type="http://schemas.openxmlformats.org/officeDocument/2006/relationships/image" Target="media/image65.wmf"/><Relationship Id="rId7" Type="http://schemas.openxmlformats.org/officeDocument/2006/relationships/image" Target="media/image1.wmf"/><Relationship Id="rId71" Type="http://schemas.openxmlformats.org/officeDocument/2006/relationships/image" Target="media/image36.wmf"/><Relationship Id="rId92" Type="http://schemas.openxmlformats.org/officeDocument/2006/relationships/image" Target="media/image49.wmf"/><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oleObject" Target="embeddings/oleObject28.bin"/><Relationship Id="rId87" Type="http://schemas.openxmlformats.org/officeDocument/2006/relationships/oleObject" Target="embeddings/oleObject35.bin"/><Relationship Id="rId110" Type="http://schemas.openxmlformats.org/officeDocument/2006/relationships/image" Target="media/image58.wmf"/><Relationship Id="rId115" Type="http://schemas.openxmlformats.org/officeDocument/2006/relationships/image" Target="media/image61.wmf"/><Relationship Id="rId131" Type="http://schemas.openxmlformats.org/officeDocument/2006/relationships/header" Target="header1.xml"/><Relationship Id="rId61" Type="http://schemas.openxmlformats.org/officeDocument/2006/relationships/image" Target="media/image30.wmf"/><Relationship Id="rId82" Type="http://schemas.openxmlformats.org/officeDocument/2006/relationships/image" Target="media/image44.wmf"/><Relationship Id="rId19" Type="http://schemas.openxmlformats.org/officeDocument/2006/relationships/image" Target="media/image7.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2864</Words>
  <Characters>15758</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Capítulo 2</vt:lpstr>
    </vt:vector>
  </TitlesOfParts>
  <Company>Familiar</Company>
  <LinksUpToDate>false</LinksUpToDate>
  <CharactersWithSpaces>18585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2</dc:title>
  <dc:subject/>
  <dc:creator>Mariela</dc:creator>
  <cp:keywords/>
  <dc:description/>
  <cp:lastModifiedBy>Ayudante</cp:lastModifiedBy>
  <cp:revision>2</cp:revision>
  <dcterms:created xsi:type="dcterms:W3CDTF">2009-07-14T17:27:00Z</dcterms:created>
  <dcterms:modified xsi:type="dcterms:W3CDTF">2009-07-14T17:27:00Z</dcterms:modified>
</cp:coreProperties>
</file>