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2D97">
      <w:pPr>
        <w:pStyle w:val="Ttulo1"/>
        <w:ind w:left="425" w:hanging="425"/>
        <w:jc w:val="both"/>
        <w:rPr>
          <w:b w:val="0"/>
        </w:rPr>
      </w:pPr>
    </w:p>
    <w:p w:rsidR="00000000" w:rsidRDefault="002A2D97"/>
    <w:p w:rsidR="00000000" w:rsidRDefault="002A2D97">
      <w:pPr>
        <w:pStyle w:val="Encabezado"/>
        <w:tabs>
          <w:tab w:val="clear" w:pos="4419"/>
          <w:tab w:val="clear" w:pos="8838"/>
        </w:tabs>
        <w:rPr>
          <w:rFonts w:ascii="Arial" w:hAnsi="Arial"/>
        </w:rPr>
      </w:pPr>
    </w:p>
    <w:p w:rsidR="00000000" w:rsidRDefault="002A2D97"/>
    <w:p w:rsidR="00000000" w:rsidRDefault="002A2D97"/>
    <w:p w:rsidR="00000000" w:rsidRDefault="002A2D97"/>
    <w:p w:rsidR="00000000" w:rsidRDefault="002A2D97">
      <w:pPr>
        <w:pStyle w:val="Ttulo1"/>
        <w:ind w:left="425" w:hanging="425"/>
        <w:rPr>
          <w:snapToGrid/>
          <w:color w:val="auto"/>
          <w:sz w:val="48"/>
          <w:lang w:val="es-EC"/>
        </w:rPr>
      </w:pPr>
      <w:r>
        <w:rPr>
          <w:snapToGrid/>
          <w:color w:val="auto"/>
          <w:sz w:val="48"/>
          <w:lang w:val="es-EC"/>
        </w:rPr>
        <w:t>CAPÍTULO IV</w:t>
      </w:r>
    </w:p>
    <w:p w:rsidR="00000000" w:rsidRDefault="002A2D97">
      <w:pPr>
        <w:jc w:val="both"/>
      </w:pPr>
    </w:p>
    <w:p w:rsidR="00000000" w:rsidRDefault="002A2D97">
      <w:pPr>
        <w:jc w:val="both"/>
      </w:pPr>
    </w:p>
    <w:p w:rsidR="00000000" w:rsidRDefault="002A2D97">
      <w:pPr>
        <w:jc w:val="both"/>
      </w:pPr>
    </w:p>
    <w:p w:rsidR="00000000" w:rsidRDefault="002A2D97">
      <w:pPr>
        <w:pStyle w:val="Ttulo1"/>
        <w:ind w:left="425" w:hanging="425"/>
        <w:jc w:val="both"/>
        <w:rPr>
          <w:snapToGrid/>
          <w:color w:val="auto"/>
          <w:kern w:val="28"/>
          <w:sz w:val="32"/>
          <w:lang w:val="es-EC"/>
        </w:rPr>
      </w:pPr>
      <w:r>
        <w:rPr>
          <w:snapToGrid/>
          <w:color w:val="auto"/>
          <w:kern w:val="28"/>
          <w:sz w:val="32"/>
          <w:lang w:val="es-EC"/>
        </w:rPr>
        <w:t>IV. ANÁLISIS ESTADÍSTICO MULTIVARIADO</w:t>
      </w:r>
    </w:p>
    <w:p w:rsidR="00000000" w:rsidRDefault="002A2D97">
      <w:pPr>
        <w:jc w:val="both"/>
      </w:pPr>
    </w:p>
    <w:p w:rsidR="00000000" w:rsidRDefault="002A2D97">
      <w:pPr>
        <w:jc w:val="both"/>
      </w:pPr>
    </w:p>
    <w:p w:rsidR="00000000" w:rsidRDefault="002A2D97">
      <w:pPr>
        <w:jc w:val="both"/>
      </w:pPr>
    </w:p>
    <w:p w:rsidR="00000000" w:rsidRDefault="002A2D97">
      <w:pPr>
        <w:jc w:val="both"/>
      </w:pPr>
    </w:p>
    <w:p w:rsidR="00000000" w:rsidRDefault="002A2D97">
      <w:pPr>
        <w:pStyle w:val="Ttulo2"/>
        <w:ind w:left="850" w:hanging="425"/>
        <w:rPr>
          <w:sz w:val="24"/>
        </w:rPr>
      </w:pPr>
      <w:r>
        <w:rPr>
          <w:sz w:val="24"/>
        </w:rPr>
        <w:t>4.1 INTRODUCCIÓN</w:t>
      </w:r>
    </w:p>
    <w:p w:rsidR="00000000" w:rsidRDefault="002A2D97">
      <w:pPr>
        <w:pStyle w:val="Sangradetextonormal"/>
        <w:rPr>
          <w:sz w:val="18"/>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Una vez concluido el análisis univariado, es necesario realizar un estudio más elaborado, en la que se pueda combinar varias variables en estudio, de tal manera que permita ex</w:t>
      </w:r>
      <w:r>
        <w:rPr>
          <w:rFonts w:ascii="Arial" w:hAnsi="Arial"/>
          <w:lang w:val="es-EC"/>
        </w:rPr>
        <w:t>aminar la interacción y la influencia existente entre las variables.</w:t>
      </w:r>
    </w:p>
    <w:p w:rsidR="00000000" w:rsidRDefault="002A2D97">
      <w:pPr>
        <w:pStyle w:val="Textoindependiente"/>
        <w:spacing w:line="480" w:lineRule="auto"/>
        <w:ind w:left="851"/>
        <w:jc w:val="both"/>
        <w:rPr>
          <w:rFonts w:ascii="Arial" w:hAnsi="Arial"/>
          <w:sz w:val="16"/>
          <w:lang w:val="es-EC"/>
        </w:rPr>
      </w:pPr>
    </w:p>
    <w:p w:rsidR="00000000" w:rsidRDefault="002A2D97">
      <w:pPr>
        <w:pStyle w:val="Textoindependiente"/>
        <w:spacing w:line="480" w:lineRule="auto"/>
        <w:ind w:left="851"/>
        <w:jc w:val="both"/>
        <w:rPr>
          <w:rFonts w:ascii="Arial" w:hAnsi="Arial"/>
          <w:lang w:val="es-EC"/>
        </w:rPr>
      </w:pPr>
      <w:r>
        <w:rPr>
          <w:rFonts w:ascii="Arial" w:hAnsi="Arial"/>
          <w:lang w:val="es-EC"/>
        </w:rPr>
        <w:t>Las técnicas multivariada a utilizar en esta investigación son:</w:t>
      </w:r>
    </w:p>
    <w:p w:rsidR="00000000" w:rsidRDefault="002A2D97">
      <w:pPr>
        <w:pStyle w:val="Textoindependiente"/>
        <w:spacing w:line="480" w:lineRule="auto"/>
        <w:ind w:left="851"/>
        <w:jc w:val="both"/>
        <w:rPr>
          <w:rFonts w:ascii="Arial" w:hAnsi="Arial"/>
          <w:w w:val="95"/>
          <w:sz w:val="14"/>
          <w:lang w:val="es-EC"/>
        </w:rPr>
      </w:pPr>
      <w:r>
        <w:rPr>
          <w:rFonts w:ascii="Arial" w:hAnsi="Arial"/>
          <w:w w:val="95"/>
          <w:sz w:val="14"/>
          <w:lang w:val="es-EC"/>
        </w:rPr>
        <w:t xml:space="preserve"> </w:t>
      </w:r>
    </w:p>
    <w:p w:rsidR="00000000" w:rsidRDefault="002A2D97" w:rsidP="002A2D97">
      <w:pPr>
        <w:pStyle w:val="Textoindependiente"/>
        <w:numPr>
          <w:ilvl w:val="0"/>
          <w:numId w:val="1"/>
        </w:numPr>
        <w:tabs>
          <w:tab w:val="clear" w:pos="360"/>
          <w:tab w:val="num" w:pos="1211"/>
        </w:tabs>
        <w:spacing w:line="480" w:lineRule="auto"/>
        <w:ind w:left="1211"/>
        <w:jc w:val="both"/>
        <w:rPr>
          <w:rFonts w:ascii="Arial" w:hAnsi="Arial"/>
          <w:lang w:val="es-EC"/>
        </w:rPr>
      </w:pPr>
      <w:r>
        <w:rPr>
          <w:rFonts w:ascii="Arial" w:hAnsi="Arial"/>
          <w:lang w:val="es-EC"/>
        </w:rPr>
        <w:t>Correlación lineal</w:t>
      </w:r>
    </w:p>
    <w:p w:rsidR="00000000" w:rsidRDefault="002A2D97" w:rsidP="002A2D97">
      <w:pPr>
        <w:pStyle w:val="Textoindependiente"/>
        <w:numPr>
          <w:ilvl w:val="0"/>
          <w:numId w:val="1"/>
        </w:numPr>
        <w:tabs>
          <w:tab w:val="clear" w:pos="360"/>
          <w:tab w:val="num" w:pos="1211"/>
        </w:tabs>
        <w:spacing w:line="480" w:lineRule="auto"/>
        <w:ind w:left="1211"/>
        <w:jc w:val="both"/>
        <w:rPr>
          <w:rFonts w:ascii="Arial" w:hAnsi="Arial"/>
          <w:lang w:val="es-EC"/>
        </w:rPr>
      </w:pPr>
      <w:r>
        <w:rPr>
          <w:rFonts w:ascii="Arial" w:hAnsi="Arial"/>
          <w:lang w:val="es-EC"/>
        </w:rPr>
        <w:t>Tabla de contingencia</w:t>
      </w:r>
    </w:p>
    <w:p w:rsidR="00000000" w:rsidRDefault="002A2D97" w:rsidP="002A2D97">
      <w:pPr>
        <w:pStyle w:val="Textoindependiente"/>
        <w:numPr>
          <w:ilvl w:val="0"/>
          <w:numId w:val="1"/>
        </w:numPr>
        <w:tabs>
          <w:tab w:val="clear" w:pos="360"/>
          <w:tab w:val="num" w:pos="1211"/>
        </w:tabs>
        <w:spacing w:line="480" w:lineRule="auto"/>
        <w:ind w:left="1211"/>
        <w:jc w:val="both"/>
        <w:rPr>
          <w:rFonts w:ascii="Arial" w:hAnsi="Arial"/>
          <w:lang w:val="es-EC"/>
        </w:rPr>
      </w:pPr>
      <w:r>
        <w:rPr>
          <w:rFonts w:ascii="Arial" w:hAnsi="Arial"/>
          <w:lang w:val="es-EC"/>
        </w:rPr>
        <w:t>Componentes principales</w:t>
      </w:r>
    </w:p>
    <w:p w:rsidR="00000000" w:rsidRDefault="002A2D97">
      <w:pPr>
        <w:jc w:val="both"/>
      </w:pPr>
    </w:p>
    <w:p w:rsidR="00000000" w:rsidRDefault="002A2D97">
      <w:pPr>
        <w:pStyle w:val="Ttulo2"/>
        <w:ind w:left="850" w:hanging="425"/>
        <w:rPr>
          <w:sz w:val="24"/>
        </w:rPr>
      </w:pPr>
      <w:r>
        <w:rPr>
          <w:sz w:val="24"/>
        </w:rPr>
        <w:br w:type="page"/>
      </w:r>
      <w:r>
        <w:rPr>
          <w:sz w:val="24"/>
        </w:rPr>
        <w:lastRenderedPageBreak/>
        <w:t>4.2 Definiciones básicas</w:t>
      </w:r>
    </w:p>
    <w:p w:rsidR="00000000" w:rsidRDefault="002A2D97">
      <w:pPr>
        <w:pStyle w:val="Textoindependiente"/>
        <w:spacing w:line="480" w:lineRule="auto"/>
        <w:ind w:left="851"/>
        <w:jc w:val="both"/>
        <w:rPr>
          <w:rFonts w:ascii="Arial" w:hAnsi="Arial"/>
          <w:sz w:val="14"/>
          <w:lang w:val="es-EC"/>
        </w:rPr>
      </w:pPr>
    </w:p>
    <w:p w:rsidR="00000000" w:rsidRDefault="002A2D97">
      <w:pPr>
        <w:pStyle w:val="Textoindependiente"/>
        <w:spacing w:line="480" w:lineRule="auto"/>
        <w:ind w:left="851" w:right="113"/>
        <w:jc w:val="both"/>
        <w:rPr>
          <w:rFonts w:ascii="Arial" w:hAnsi="Arial"/>
          <w:spacing w:val="-6"/>
          <w:lang w:val="es-EC"/>
        </w:rPr>
      </w:pPr>
      <w:r>
        <w:rPr>
          <w:rFonts w:ascii="Arial" w:hAnsi="Arial"/>
          <w:spacing w:val="-6"/>
          <w:lang w:val="es-EC"/>
        </w:rPr>
        <w:t>Las técnicas de análisis mu</w:t>
      </w:r>
      <w:r>
        <w:rPr>
          <w:rFonts w:ascii="Arial" w:hAnsi="Arial"/>
          <w:spacing w:val="-6"/>
          <w:lang w:val="es-EC"/>
        </w:rPr>
        <w:t xml:space="preserve">ltivariado están organizados con base en un esquema que divide los procedimientos en </w:t>
      </w:r>
      <w:r>
        <w:rPr>
          <w:rFonts w:ascii="Arial" w:hAnsi="Arial"/>
          <w:b/>
          <w:spacing w:val="-6"/>
          <w:lang w:val="es-EC"/>
        </w:rPr>
        <w:t>métodos de</w:t>
      </w:r>
      <w:r>
        <w:rPr>
          <w:rFonts w:ascii="Arial" w:hAnsi="Arial"/>
          <w:spacing w:val="-6"/>
          <w:lang w:val="es-EC"/>
        </w:rPr>
        <w:t xml:space="preserve"> </w:t>
      </w:r>
      <w:r>
        <w:rPr>
          <w:rFonts w:ascii="Arial" w:hAnsi="Arial"/>
          <w:b/>
          <w:spacing w:val="-6"/>
          <w:lang w:val="es-EC"/>
        </w:rPr>
        <w:t>dependencia,</w:t>
      </w:r>
      <w:r>
        <w:rPr>
          <w:rFonts w:ascii="Arial" w:hAnsi="Arial"/>
          <w:spacing w:val="-6"/>
          <w:lang w:val="es-EC"/>
        </w:rPr>
        <w:t xml:space="preserve"> éstos especifican una o más variables como si se hubiesen pronosticado mediante un conjunto de variables independientes (el análisis de varianza es</w:t>
      </w:r>
      <w:r>
        <w:rPr>
          <w:rFonts w:ascii="Arial" w:hAnsi="Arial"/>
          <w:spacing w:val="-6"/>
          <w:lang w:val="es-EC"/>
        </w:rPr>
        <w:t xml:space="preserve"> un ejemplo de este tipo de análisis),  y </w:t>
      </w:r>
      <w:r>
        <w:rPr>
          <w:rFonts w:ascii="Arial" w:hAnsi="Arial"/>
          <w:b/>
          <w:spacing w:val="-6"/>
          <w:lang w:val="es-EC"/>
        </w:rPr>
        <w:t>métodos de interdependencia</w:t>
      </w:r>
      <w:r>
        <w:rPr>
          <w:rFonts w:ascii="Arial" w:hAnsi="Arial"/>
          <w:spacing w:val="-6"/>
          <w:lang w:val="es-EC"/>
        </w:rPr>
        <w:t>, éstas tratan de explicar la interrelación entre todas las variables tomadas como un conjunto que interesa al investigador (el análisis de componentes principales es un ejemplo de este t</w:t>
      </w:r>
      <w:r>
        <w:rPr>
          <w:rFonts w:ascii="Arial" w:hAnsi="Arial"/>
          <w:spacing w:val="-6"/>
          <w:lang w:val="es-EC"/>
        </w:rPr>
        <w:t>ipo de procedimiento).</w:t>
      </w:r>
    </w:p>
    <w:p w:rsidR="00000000" w:rsidRDefault="002A2D97">
      <w:pPr>
        <w:pStyle w:val="Textoindependiente"/>
        <w:spacing w:line="480" w:lineRule="auto"/>
        <w:ind w:left="851" w:right="113"/>
        <w:jc w:val="both"/>
        <w:rPr>
          <w:rFonts w:ascii="Arial" w:hAnsi="Arial"/>
          <w:spacing w:val="-6"/>
          <w:lang w:val="es-EC"/>
        </w:rPr>
      </w:pPr>
    </w:p>
    <w:p w:rsidR="00000000" w:rsidRDefault="002A2D97">
      <w:pPr>
        <w:pStyle w:val="Textoindependiente"/>
        <w:spacing w:line="480" w:lineRule="auto"/>
        <w:ind w:left="851" w:right="113"/>
        <w:jc w:val="both"/>
        <w:rPr>
          <w:rFonts w:ascii="Arial" w:hAnsi="Arial"/>
          <w:spacing w:val="-6"/>
          <w:lang w:val="es-EC"/>
        </w:rPr>
      </w:pPr>
      <w:r>
        <w:rPr>
          <w:rFonts w:ascii="Arial" w:hAnsi="Arial"/>
          <w:spacing w:val="-6"/>
          <w:lang w:val="es-EC"/>
        </w:rPr>
        <w:t>Para poder utilizar estas técnicas es necesario representar la información disponible por medio de una tabla de datos rectangular que corresponden a las observaciones disponibles (n filas), y p columnas, correspondientes al número d</w:t>
      </w:r>
      <w:r>
        <w:rPr>
          <w:rFonts w:ascii="Arial" w:hAnsi="Arial"/>
          <w:spacing w:val="-6"/>
          <w:lang w:val="es-EC"/>
        </w:rPr>
        <w:t>e características medidas.</w:t>
      </w:r>
    </w:p>
    <w:p w:rsidR="00000000" w:rsidRDefault="002A2D97">
      <w:pPr>
        <w:pStyle w:val="Textoindependiente"/>
        <w:spacing w:line="480" w:lineRule="auto"/>
        <w:ind w:left="851" w:right="113"/>
        <w:jc w:val="both"/>
        <w:rPr>
          <w:rFonts w:ascii="Arial" w:hAnsi="Arial"/>
          <w:spacing w:val="-6"/>
          <w:sz w:val="20"/>
          <w:lang w:val="es-EC"/>
        </w:rPr>
      </w:pPr>
      <w:r>
        <w:rPr>
          <w:rFonts w:ascii="Arial" w:hAnsi="Arial"/>
          <w:b/>
          <w:caps/>
          <w:lang w:val="es-EC"/>
        </w:rPr>
        <w:pict>
          <v:rect id="_x0000_s1036" style="position:absolute;left:0;text-align:left;margin-left:45pt;margin-top:15.15pt;width:5in;height:165.6pt;z-index:-251663872" o:allowincell="f" strokeweight="4.5pt">
            <v:stroke linestyle="thinThick"/>
          </v:rect>
        </w:pict>
      </w:r>
    </w:p>
    <w:p w:rsidR="00000000" w:rsidRDefault="002A2D97">
      <w:pPr>
        <w:pStyle w:val="Textoindependiente"/>
        <w:ind w:left="851" w:right="113"/>
        <w:jc w:val="center"/>
        <w:rPr>
          <w:rFonts w:ascii="Arial" w:hAnsi="Arial"/>
          <w:b/>
          <w:caps/>
          <w:lang w:val="es-EC"/>
        </w:rPr>
      </w:pPr>
      <w:r>
        <w:rPr>
          <w:rFonts w:ascii="Arial" w:hAnsi="Arial"/>
          <w:b/>
          <w:caps/>
          <w:lang w:val="es-EC"/>
        </w:rPr>
        <w:t>TABLA XCIII</w:t>
      </w:r>
    </w:p>
    <w:p w:rsidR="00000000" w:rsidRDefault="002A2D97">
      <w:pPr>
        <w:pStyle w:val="Textoindependiente"/>
        <w:ind w:left="851" w:right="113"/>
        <w:jc w:val="center"/>
        <w:rPr>
          <w:rFonts w:ascii="Arial" w:hAnsi="Arial"/>
          <w:b/>
          <w:caps/>
          <w:lang w:val="es-EC"/>
        </w:rPr>
      </w:pPr>
      <w:r>
        <w:rPr>
          <w:rFonts w:ascii="Arial" w:hAnsi="Arial"/>
          <w:b/>
          <w:caps/>
          <w:lang w:val="es-EC"/>
        </w:rPr>
        <w:t>MATRIZ   DE   DATOS</w:t>
      </w:r>
    </w:p>
    <w:p w:rsidR="00000000" w:rsidRDefault="002A2D97">
      <w:pPr>
        <w:pStyle w:val="Textoindependiente"/>
        <w:ind w:left="851" w:right="113"/>
        <w:jc w:val="center"/>
        <w:rPr>
          <w:rFonts w:ascii="Arial" w:hAnsi="Arial"/>
          <w:b/>
          <w:sz w:val="12"/>
          <w:lang w:val="es-EC"/>
        </w:rPr>
      </w:pPr>
    </w:p>
    <w:tbl>
      <w:tblPr>
        <w:tblW w:w="0" w:type="auto"/>
        <w:tblInd w:w="1204" w:type="dxa"/>
        <w:tblLayout w:type="fixed"/>
        <w:tblCellMar>
          <w:left w:w="70" w:type="dxa"/>
          <w:right w:w="70" w:type="dxa"/>
        </w:tblCellMar>
        <w:tblLook w:val="0000"/>
      </w:tblPr>
      <w:tblGrid>
        <w:gridCol w:w="567"/>
        <w:gridCol w:w="709"/>
        <w:gridCol w:w="1077"/>
        <w:gridCol w:w="1077"/>
        <w:gridCol w:w="1078"/>
        <w:gridCol w:w="1077"/>
        <w:gridCol w:w="1078"/>
      </w:tblGrid>
      <w:tr w:rsidR="00000000">
        <w:tblPrEx>
          <w:tblCellMar>
            <w:top w:w="0" w:type="dxa"/>
            <w:bottom w:w="0" w:type="dxa"/>
          </w:tblCellMar>
        </w:tblPrEx>
        <w:trPr>
          <w:cantSplit/>
        </w:trPr>
        <w:tc>
          <w:tcPr>
            <w:tcW w:w="567" w:type="dxa"/>
            <w:vAlign w:val="bottom"/>
          </w:tcPr>
          <w:p w:rsidR="00000000" w:rsidRDefault="002A2D97">
            <w:pPr>
              <w:pStyle w:val="Textoindependiente"/>
              <w:ind w:left="113" w:right="113"/>
              <w:jc w:val="both"/>
              <w:rPr>
                <w:rFonts w:ascii="Arial" w:hAnsi="Arial"/>
                <w:sz w:val="22"/>
                <w:lang w:val="es-EC"/>
              </w:rPr>
            </w:pPr>
          </w:p>
        </w:tc>
        <w:tc>
          <w:tcPr>
            <w:tcW w:w="709" w:type="dxa"/>
            <w:vAlign w:val="bottom"/>
          </w:tcPr>
          <w:p w:rsidR="00000000" w:rsidRDefault="002A2D97">
            <w:pPr>
              <w:pStyle w:val="Textoindependiente"/>
              <w:ind w:left="113" w:right="113"/>
              <w:jc w:val="center"/>
              <w:rPr>
                <w:rFonts w:ascii="Arial" w:hAnsi="Arial"/>
                <w:b/>
                <w:sz w:val="22"/>
                <w:lang w:val="es-EC"/>
              </w:rPr>
            </w:pPr>
          </w:p>
        </w:tc>
        <w:tc>
          <w:tcPr>
            <w:tcW w:w="5387" w:type="dxa"/>
            <w:gridSpan w:val="5"/>
            <w:vAlign w:val="bottom"/>
          </w:tcPr>
          <w:p w:rsidR="00000000" w:rsidRDefault="002A2D97">
            <w:pPr>
              <w:pStyle w:val="Textoindependiente"/>
              <w:ind w:left="113" w:right="113"/>
              <w:jc w:val="center"/>
              <w:rPr>
                <w:rFonts w:ascii="Arial" w:hAnsi="Arial"/>
                <w:b/>
                <w:sz w:val="22"/>
                <w:lang w:val="es-EC"/>
              </w:rPr>
            </w:pPr>
            <w:r>
              <w:rPr>
                <w:rFonts w:ascii="Arial" w:hAnsi="Arial"/>
                <w:b/>
                <w:sz w:val="22"/>
                <w:lang w:val="es-EC"/>
              </w:rPr>
              <w:t>Variables</w:t>
            </w:r>
          </w:p>
        </w:tc>
      </w:tr>
      <w:tr w:rsidR="00000000">
        <w:tblPrEx>
          <w:tblCellMar>
            <w:top w:w="0" w:type="dxa"/>
            <w:bottom w:w="0" w:type="dxa"/>
          </w:tblCellMar>
        </w:tblPrEx>
        <w:tc>
          <w:tcPr>
            <w:tcW w:w="567" w:type="dxa"/>
          </w:tcPr>
          <w:p w:rsidR="00000000" w:rsidRDefault="002A2D97">
            <w:pPr>
              <w:pStyle w:val="Textoindependiente"/>
              <w:ind w:left="113" w:right="113"/>
              <w:jc w:val="center"/>
              <w:rPr>
                <w:rFonts w:ascii="Arial" w:hAnsi="Arial"/>
                <w:b/>
                <w:lang w:val="es-EC"/>
              </w:rPr>
            </w:pPr>
          </w:p>
        </w:tc>
        <w:tc>
          <w:tcPr>
            <w:tcW w:w="709" w:type="dxa"/>
          </w:tcPr>
          <w:p w:rsidR="00000000" w:rsidRDefault="002A2D97">
            <w:pPr>
              <w:pStyle w:val="Textoindependiente"/>
              <w:ind w:left="113" w:right="113"/>
              <w:jc w:val="center"/>
              <w:rPr>
                <w:rFonts w:ascii="Arial" w:hAnsi="Arial"/>
                <w:b/>
                <w:lang w:val="es-EC"/>
              </w:rPr>
            </w:pPr>
          </w:p>
        </w:tc>
        <w:tc>
          <w:tcPr>
            <w:tcW w:w="1077"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1</w:t>
            </w:r>
          </w:p>
        </w:tc>
        <w:tc>
          <w:tcPr>
            <w:tcW w:w="1077"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2</w:t>
            </w:r>
          </w:p>
        </w:tc>
        <w:tc>
          <w:tcPr>
            <w:tcW w:w="1078"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3</w:t>
            </w:r>
          </w:p>
        </w:tc>
        <w:tc>
          <w:tcPr>
            <w:tcW w:w="1077" w:type="dxa"/>
          </w:tcPr>
          <w:p w:rsidR="00000000" w:rsidRDefault="002A2D97">
            <w:pPr>
              <w:pStyle w:val="Textoindependiente"/>
              <w:ind w:left="113" w:right="113"/>
              <w:jc w:val="center"/>
              <w:rPr>
                <w:rFonts w:ascii="Arial" w:hAnsi="Arial"/>
                <w:b/>
                <w:sz w:val="20"/>
                <w:lang w:val="es-EC"/>
              </w:rPr>
            </w:pPr>
            <w:r>
              <w:rPr>
                <w:rFonts w:ascii="Arial" w:hAnsi="Arial"/>
                <w:b/>
                <w:lang w:val="es-EC"/>
              </w:rPr>
              <w:sym w:font="MT Extra" w:char="F04C"/>
            </w:r>
          </w:p>
        </w:tc>
        <w:tc>
          <w:tcPr>
            <w:tcW w:w="1078"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P</w:t>
            </w:r>
          </w:p>
        </w:tc>
      </w:tr>
      <w:tr w:rsidR="00000000">
        <w:tblPrEx>
          <w:tblCellMar>
            <w:top w:w="0" w:type="dxa"/>
            <w:bottom w:w="0" w:type="dxa"/>
          </w:tblCellMar>
        </w:tblPrEx>
        <w:trPr>
          <w:cantSplit/>
        </w:trPr>
        <w:tc>
          <w:tcPr>
            <w:tcW w:w="567" w:type="dxa"/>
            <w:vMerge w:val="restart"/>
            <w:textDirection w:val="btLr"/>
            <w:vAlign w:val="center"/>
          </w:tcPr>
          <w:p w:rsidR="00000000" w:rsidRDefault="002A2D97">
            <w:pPr>
              <w:pStyle w:val="Textoindependiente"/>
              <w:ind w:left="113" w:right="113"/>
              <w:jc w:val="center"/>
              <w:rPr>
                <w:rFonts w:ascii="Arial" w:hAnsi="Arial"/>
                <w:b/>
                <w:sz w:val="18"/>
                <w:lang w:val="es-EC"/>
              </w:rPr>
            </w:pPr>
            <w:r>
              <w:rPr>
                <w:rFonts w:ascii="Arial" w:hAnsi="Arial"/>
                <w:b/>
                <w:sz w:val="22"/>
                <w:lang w:val="es-EC"/>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0;text-align:left;margin-left:376.2pt;margin-top:1.65pt;width:7.2pt;height:79.2pt;z-index:251654656;mso-position-horizontal-relative:text;mso-position-vertical-relative:text" o:allowincell="f" strokeweight="1.5pt"/>
              </w:pict>
            </w:r>
            <w:r>
              <w:rPr>
                <w:rFonts w:ascii="Arial" w:hAnsi="Arial"/>
                <w:b/>
                <w:sz w:val="22"/>
                <w:lang w:val="es-EC"/>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0;text-align:left;margin-left:124.2pt;margin-top:1.65pt;width:7.2pt;height:79.2pt;z-index:251653632;mso-position-horizontal-relative:text;mso-position-vertical-relative:text" o:allowincell="f" strokeweight="1.5pt"/>
              </w:pict>
            </w:r>
            <w:r>
              <w:rPr>
                <w:rFonts w:ascii="Arial" w:hAnsi="Arial"/>
                <w:b/>
                <w:sz w:val="22"/>
                <w:lang w:val="es-EC"/>
              </w:rPr>
              <w:t>Individuos</w:t>
            </w:r>
          </w:p>
        </w:tc>
        <w:tc>
          <w:tcPr>
            <w:tcW w:w="709"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1</w:t>
            </w:r>
          </w:p>
        </w:tc>
        <w:tc>
          <w:tcPr>
            <w:tcW w:w="1077" w:type="dxa"/>
          </w:tcPr>
          <w:p w:rsidR="00000000" w:rsidRDefault="002A2D97">
            <w:pPr>
              <w:pStyle w:val="Textoindependiente2"/>
              <w:spacing w:line="320" w:lineRule="exact"/>
              <w:ind w:left="113" w:right="113"/>
              <w:jc w:val="center"/>
              <w:rPr>
                <w:rFonts w:ascii="Arial" w:hAnsi="Arial"/>
                <w:sz w:val="20"/>
                <w:vertAlign w:val="subscript"/>
                <w:lang w:val="es-EC"/>
              </w:rPr>
            </w:pPr>
            <w:r>
              <w:rPr>
                <w:rFonts w:ascii="Arial" w:hAnsi="Arial"/>
                <w:lang w:val="es-EC"/>
              </w:rPr>
              <w:t>X</w:t>
            </w:r>
            <w:r>
              <w:rPr>
                <w:rFonts w:ascii="Arial" w:hAnsi="Arial"/>
                <w:color w:val="auto"/>
                <w:sz w:val="26"/>
                <w:vertAlign w:val="subscript"/>
                <w:lang w:val="es-EC"/>
              </w:rPr>
              <w:t>11</w:t>
            </w:r>
          </w:p>
        </w:tc>
        <w:tc>
          <w:tcPr>
            <w:tcW w:w="1077" w:type="dxa"/>
          </w:tcPr>
          <w:p w:rsidR="00000000" w:rsidRDefault="002A2D97">
            <w:pPr>
              <w:pStyle w:val="Textoindependiente2"/>
              <w:spacing w:line="320" w:lineRule="exact"/>
              <w:ind w:left="113" w:right="113"/>
              <w:jc w:val="center"/>
              <w:rPr>
                <w:rFonts w:ascii="Arial" w:hAnsi="Arial"/>
                <w:sz w:val="20"/>
                <w:vertAlign w:val="subscript"/>
                <w:lang w:val="es-EC"/>
              </w:rPr>
            </w:pPr>
            <w:r>
              <w:rPr>
                <w:rFonts w:ascii="Arial" w:hAnsi="Arial"/>
                <w:lang w:val="es-EC"/>
              </w:rPr>
              <w:t>X</w:t>
            </w:r>
            <w:r>
              <w:rPr>
                <w:rFonts w:ascii="Arial" w:hAnsi="Arial"/>
                <w:color w:val="auto"/>
                <w:sz w:val="26"/>
                <w:vertAlign w:val="subscript"/>
                <w:lang w:val="es-EC"/>
              </w:rPr>
              <w:t>12</w:t>
            </w:r>
          </w:p>
        </w:tc>
        <w:tc>
          <w:tcPr>
            <w:tcW w:w="1078" w:type="dxa"/>
          </w:tcPr>
          <w:p w:rsidR="00000000" w:rsidRDefault="002A2D97">
            <w:pPr>
              <w:pStyle w:val="Textoindependiente"/>
              <w:ind w:left="113" w:right="113"/>
              <w:jc w:val="center"/>
              <w:rPr>
                <w:rFonts w:ascii="Arial" w:hAnsi="Arial"/>
                <w:sz w:val="26"/>
                <w:vertAlign w:val="subscript"/>
                <w:lang w:val="es-EC"/>
              </w:rPr>
            </w:pPr>
            <w:r>
              <w:rPr>
                <w:rFonts w:ascii="Arial" w:hAnsi="Arial"/>
                <w:lang w:val="es-EC"/>
              </w:rPr>
              <w:t>X</w:t>
            </w:r>
            <w:r>
              <w:rPr>
                <w:rFonts w:ascii="Arial" w:hAnsi="Arial"/>
                <w:sz w:val="26"/>
                <w:vertAlign w:val="subscript"/>
                <w:lang w:val="es-EC"/>
              </w:rPr>
              <w:t>13</w:t>
            </w:r>
          </w:p>
        </w:tc>
        <w:tc>
          <w:tcPr>
            <w:tcW w:w="1077"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1078" w:type="dxa"/>
          </w:tcPr>
          <w:p w:rsidR="00000000" w:rsidRDefault="002A2D97">
            <w:pPr>
              <w:pStyle w:val="Textoindependiente"/>
              <w:ind w:left="113" w:right="113"/>
              <w:jc w:val="center"/>
              <w:rPr>
                <w:rFonts w:ascii="Arial" w:hAnsi="Arial"/>
                <w:sz w:val="26"/>
                <w:vertAlign w:val="subscript"/>
                <w:lang w:val="en-US"/>
              </w:rPr>
            </w:pPr>
            <w:r>
              <w:rPr>
                <w:rFonts w:ascii="Arial" w:hAnsi="Arial"/>
                <w:lang w:val="en-US"/>
              </w:rPr>
              <w:t>X</w:t>
            </w:r>
            <w:r>
              <w:rPr>
                <w:rFonts w:ascii="Arial" w:hAnsi="Arial"/>
                <w:sz w:val="26"/>
                <w:vertAlign w:val="subscript"/>
                <w:lang w:val="en-US"/>
              </w:rPr>
              <w:t>1p</w:t>
            </w:r>
          </w:p>
        </w:tc>
      </w:tr>
      <w:tr w:rsidR="00000000">
        <w:tblPrEx>
          <w:tblCellMar>
            <w:top w:w="0" w:type="dxa"/>
            <w:bottom w:w="0" w:type="dxa"/>
          </w:tblCellMar>
        </w:tblPrEx>
        <w:trPr>
          <w:cantSplit/>
        </w:trPr>
        <w:tc>
          <w:tcPr>
            <w:tcW w:w="567" w:type="dxa"/>
            <w:vMerge/>
          </w:tcPr>
          <w:p w:rsidR="00000000" w:rsidRDefault="002A2D97">
            <w:pPr>
              <w:pStyle w:val="Textoindependiente"/>
              <w:ind w:left="113" w:right="113"/>
              <w:jc w:val="both"/>
              <w:rPr>
                <w:rFonts w:ascii="Arial" w:hAnsi="Arial"/>
                <w:lang w:val="en-US"/>
              </w:rPr>
            </w:pPr>
          </w:p>
        </w:tc>
        <w:tc>
          <w:tcPr>
            <w:tcW w:w="709" w:type="dxa"/>
          </w:tcPr>
          <w:p w:rsidR="00000000" w:rsidRDefault="002A2D97">
            <w:pPr>
              <w:pStyle w:val="Textoindependiente"/>
              <w:ind w:left="113" w:right="113"/>
              <w:jc w:val="center"/>
              <w:rPr>
                <w:rFonts w:ascii="Arial" w:hAnsi="Arial"/>
                <w:b/>
                <w:sz w:val="20"/>
                <w:lang w:val="en-US"/>
              </w:rPr>
            </w:pPr>
            <w:r>
              <w:rPr>
                <w:rFonts w:ascii="Arial" w:hAnsi="Arial"/>
                <w:b/>
                <w:sz w:val="20"/>
                <w:lang w:val="en-US"/>
              </w:rPr>
              <w:t>2</w:t>
            </w:r>
          </w:p>
        </w:tc>
        <w:tc>
          <w:tcPr>
            <w:tcW w:w="1077" w:type="dxa"/>
          </w:tcPr>
          <w:p w:rsidR="00000000" w:rsidRDefault="002A2D97">
            <w:pPr>
              <w:pStyle w:val="Textoindependiente"/>
              <w:ind w:left="113" w:right="113"/>
              <w:jc w:val="center"/>
              <w:rPr>
                <w:rFonts w:ascii="Arial" w:hAnsi="Arial"/>
                <w:sz w:val="26"/>
                <w:vertAlign w:val="subscript"/>
                <w:lang w:val="en-US"/>
              </w:rPr>
            </w:pPr>
            <w:r>
              <w:rPr>
                <w:rFonts w:ascii="Arial" w:hAnsi="Arial"/>
                <w:lang w:val="en-US"/>
              </w:rPr>
              <w:t>X</w:t>
            </w:r>
            <w:r>
              <w:rPr>
                <w:rFonts w:ascii="Arial" w:hAnsi="Arial"/>
                <w:sz w:val="26"/>
                <w:vertAlign w:val="subscript"/>
                <w:lang w:val="en-US"/>
              </w:rPr>
              <w:t>21</w:t>
            </w:r>
          </w:p>
        </w:tc>
        <w:tc>
          <w:tcPr>
            <w:tcW w:w="1077" w:type="dxa"/>
          </w:tcPr>
          <w:p w:rsidR="00000000" w:rsidRDefault="002A2D97">
            <w:pPr>
              <w:pStyle w:val="Textoindependiente"/>
              <w:ind w:left="113" w:right="113"/>
              <w:jc w:val="center"/>
              <w:rPr>
                <w:rFonts w:ascii="Arial" w:hAnsi="Arial"/>
                <w:sz w:val="26"/>
                <w:vertAlign w:val="subscript"/>
                <w:lang w:val="en-US"/>
              </w:rPr>
            </w:pPr>
            <w:r>
              <w:rPr>
                <w:rFonts w:ascii="Arial" w:hAnsi="Arial"/>
                <w:lang w:val="en-US"/>
              </w:rPr>
              <w:t>X</w:t>
            </w:r>
            <w:r>
              <w:rPr>
                <w:rFonts w:ascii="Arial" w:hAnsi="Arial"/>
                <w:sz w:val="26"/>
                <w:vertAlign w:val="subscript"/>
                <w:lang w:val="en-US"/>
              </w:rPr>
              <w:t>22</w:t>
            </w:r>
          </w:p>
        </w:tc>
        <w:tc>
          <w:tcPr>
            <w:tcW w:w="1078" w:type="dxa"/>
          </w:tcPr>
          <w:p w:rsidR="00000000" w:rsidRDefault="002A2D97">
            <w:pPr>
              <w:pStyle w:val="Textoindependiente"/>
              <w:ind w:left="113" w:right="113"/>
              <w:jc w:val="center"/>
              <w:rPr>
                <w:rFonts w:ascii="Arial" w:hAnsi="Arial"/>
                <w:sz w:val="26"/>
                <w:vertAlign w:val="subscript"/>
                <w:lang w:val="es-EC"/>
              </w:rPr>
            </w:pPr>
            <w:r>
              <w:rPr>
                <w:rFonts w:ascii="Arial" w:hAnsi="Arial"/>
                <w:lang w:val="es-EC"/>
              </w:rPr>
              <w:t>X</w:t>
            </w:r>
            <w:r>
              <w:rPr>
                <w:rFonts w:ascii="Arial" w:hAnsi="Arial"/>
                <w:sz w:val="26"/>
                <w:vertAlign w:val="subscript"/>
                <w:lang w:val="es-EC"/>
              </w:rPr>
              <w:t>23</w:t>
            </w:r>
          </w:p>
        </w:tc>
        <w:tc>
          <w:tcPr>
            <w:tcW w:w="1077"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1078" w:type="dxa"/>
          </w:tcPr>
          <w:p w:rsidR="00000000" w:rsidRDefault="002A2D97">
            <w:pPr>
              <w:pStyle w:val="Textoindependiente"/>
              <w:ind w:left="113" w:right="113"/>
              <w:jc w:val="center"/>
              <w:rPr>
                <w:rFonts w:ascii="Arial" w:hAnsi="Arial"/>
                <w:sz w:val="26"/>
                <w:vertAlign w:val="subscript"/>
                <w:lang w:val="en-US"/>
              </w:rPr>
            </w:pPr>
            <w:r>
              <w:rPr>
                <w:rFonts w:ascii="Arial" w:hAnsi="Arial"/>
                <w:lang w:val="en-US"/>
              </w:rPr>
              <w:t>X</w:t>
            </w:r>
            <w:r>
              <w:rPr>
                <w:rFonts w:ascii="Arial" w:hAnsi="Arial"/>
                <w:sz w:val="26"/>
                <w:vertAlign w:val="subscript"/>
                <w:lang w:val="en-US"/>
              </w:rPr>
              <w:t>2p</w:t>
            </w:r>
          </w:p>
        </w:tc>
      </w:tr>
      <w:tr w:rsidR="00000000">
        <w:tblPrEx>
          <w:tblCellMar>
            <w:top w:w="0" w:type="dxa"/>
            <w:bottom w:w="0" w:type="dxa"/>
          </w:tblCellMar>
        </w:tblPrEx>
        <w:trPr>
          <w:cantSplit/>
        </w:trPr>
        <w:tc>
          <w:tcPr>
            <w:tcW w:w="567" w:type="dxa"/>
            <w:vMerge/>
          </w:tcPr>
          <w:p w:rsidR="00000000" w:rsidRDefault="002A2D97">
            <w:pPr>
              <w:pStyle w:val="Textoindependiente"/>
              <w:ind w:left="113" w:right="113"/>
              <w:jc w:val="both"/>
              <w:rPr>
                <w:rFonts w:ascii="Arial" w:hAnsi="Arial"/>
                <w:lang w:val="en-US"/>
              </w:rPr>
            </w:pPr>
          </w:p>
        </w:tc>
        <w:tc>
          <w:tcPr>
            <w:tcW w:w="709" w:type="dxa"/>
          </w:tcPr>
          <w:p w:rsidR="00000000" w:rsidRDefault="002A2D97">
            <w:pPr>
              <w:pStyle w:val="Textoindependiente"/>
              <w:ind w:left="113" w:right="113"/>
              <w:jc w:val="center"/>
              <w:rPr>
                <w:rFonts w:ascii="Arial" w:hAnsi="Arial"/>
                <w:b/>
                <w:sz w:val="20"/>
                <w:lang w:val="en-US"/>
              </w:rPr>
            </w:pPr>
            <w:r>
              <w:rPr>
                <w:rFonts w:ascii="Arial" w:hAnsi="Arial"/>
                <w:b/>
                <w:sz w:val="20"/>
                <w:lang w:val="en-US"/>
              </w:rPr>
              <w:t>3</w:t>
            </w:r>
          </w:p>
        </w:tc>
        <w:tc>
          <w:tcPr>
            <w:tcW w:w="1077" w:type="dxa"/>
          </w:tcPr>
          <w:p w:rsidR="00000000" w:rsidRDefault="002A2D97">
            <w:pPr>
              <w:pStyle w:val="Textoindependiente"/>
              <w:ind w:left="113" w:right="113"/>
              <w:jc w:val="center"/>
              <w:rPr>
                <w:rFonts w:ascii="Arial" w:hAnsi="Arial"/>
                <w:sz w:val="26"/>
                <w:vertAlign w:val="subscript"/>
                <w:lang w:val="en-US"/>
              </w:rPr>
            </w:pPr>
            <w:r>
              <w:rPr>
                <w:rFonts w:ascii="Arial" w:hAnsi="Arial"/>
                <w:lang w:val="en-US"/>
              </w:rPr>
              <w:t>X</w:t>
            </w:r>
            <w:r>
              <w:rPr>
                <w:rFonts w:ascii="Arial" w:hAnsi="Arial"/>
                <w:sz w:val="26"/>
                <w:vertAlign w:val="subscript"/>
                <w:lang w:val="en-US"/>
              </w:rPr>
              <w:t>31</w:t>
            </w:r>
          </w:p>
        </w:tc>
        <w:tc>
          <w:tcPr>
            <w:tcW w:w="1077" w:type="dxa"/>
          </w:tcPr>
          <w:p w:rsidR="00000000" w:rsidRDefault="002A2D97">
            <w:pPr>
              <w:pStyle w:val="Textoindependiente"/>
              <w:ind w:left="113" w:right="113"/>
              <w:jc w:val="center"/>
              <w:rPr>
                <w:rFonts w:ascii="Arial" w:hAnsi="Arial"/>
                <w:sz w:val="26"/>
                <w:vertAlign w:val="subscript"/>
                <w:lang w:val="en-US"/>
              </w:rPr>
            </w:pPr>
            <w:r>
              <w:rPr>
                <w:rFonts w:ascii="Arial" w:hAnsi="Arial"/>
                <w:lang w:val="en-US"/>
              </w:rPr>
              <w:t>X</w:t>
            </w:r>
            <w:r>
              <w:rPr>
                <w:rFonts w:ascii="Arial" w:hAnsi="Arial"/>
                <w:sz w:val="26"/>
                <w:vertAlign w:val="subscript"/>
                <w:lang w:val="en-US"/>
              </w:rPr>
              <w:t>32</w:t>
            </w:r>
          </w:p>
        </w:tc>
        <w:tc>
          <w:tcPr>
            <w:tcW w:w="1078" w:type="dxa"/>
          </w:tcPr>
          <w:p w:rsidR="00000000" w:rsidRDefault="002A2D97">
            <w:pPr>
              <w:pStyle w:val="Textoindependiente"/>
              <w:ind w:left="113" w:right="113"/>
              <w:jc w:val="center"/>
              <w:rPr>
                <w:rFonts w:ascii="Arial" w:hAnsi="Arial"/>
                <w:sz w:val="26"/>
                <w:vertAlign w:val="subscript"/>
                <w:lang w:val="es-EC"/>
              </w:rPr>
            </w:pPr>
            <w:r>
              <w:rPr>
                <w:rFonts w:ascii="Arial" w:hAnsi="Arial"/>
                <w:lang w:val="es-EC"/>
              </w:rPr>
              <w:t>X</w:t>
            </w:r>
            <w:r>
              <w:rPr>
                <w:rFonts w:ascii="Arial" w:hAnsi="Arial"/>
                <w:sz w:val="26"/>
                <w:vertAlign w:val="subscript"/>
                <w:lang w:val="es-EC"/>
              </w:rPr>
              <w:t>33</w:t>
            </w:r>
          </w:p>
        </w:tc>
        <w:tc>
          <w:tcPr>
            <w:tcW w:w="1077"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1078" w:type="dxa"/>
          </w:tcPr>
          <w:p w:rsidR="00000000" w:rsidRDefault="002A2D97">
            <w:pPr>
              <w:pStyle w:val="Textoindependiente"/>
              <w:ind w:left="113" w:right="113"/>
              <w:jc w:val="center"/>
              <w:rPr>
                <w:rFonts w:ascii="Arial" w:hAnsi="Arial"/>
                <w:sz w:val="26"/>
                <w:vertAlign w:val="subscript"/>
                <w:lang w:val="es-EC"/>
              </w:rPr>
            </w:pPr>
            <w:r>
              <w:rPr>
                <w:rFonts w:ascii="Arial" w:hAnsi="Arial"/>
                <w:lang w:val="es-EC"/>
              </w:rPr>
              <w:t>X</w:t>
            </w:r>
            <w:r>
              <w:rPr>
                <w:rFonts w:ascii="Arial" w:hAnsi="Arial"/>
                <w:sz w:val="26"/>
                <w:vertAlign w:val="subscript"/>
                <w:lang w:val="es-EC"/>
              </w:rPr>
              <w:t>3p</w:t>
            </w:r>
          </w:p>
        </w:tc>
      </w:tr>
      <w:tr w:rsidR="00000000">
        <w:tblPrEx>
          <w:tblCellMar>
            <w:top w:w="0" w:type="dxa"/>
            <w:bottom w:w="0" w:type="dxa"/>
          </w:tblCellMar>
        </w:tblPrEx>
        <w:trPr>
          <w:cantSplit/>
        </w:trPr>
        <w:tc>
          <w:tcPr>
            <w:tcW w:w="567" w:type="dxa"/>
            <w:vMerge/>
          </w:tcPr>
          <w:p w:rsidR="00000000" w:rsidRDefault="002A2D97">
            <w:pPr>
              <w:pStyle w:val="Textoindependiente"/>
              <w:ind w:left="113" w:right="113"/>
              <w:jc w:val="both"/>
              <w:rPr>
                <w:rFonts w:ascii="Arial" w:hAnsi="Arial"/>
                <w:lang w:val="es-EC"/>
              </w:rPr>
            </w:pPr>
          </w:p>
        </w:tc>
        <w:tc>
          <w:tcPr>
            <w:tcW w:w="709" w:type="dxa"/>
          </w:tcPr>
          <w:p w:rsidR="00000000" w:rsidRDefault="002A2D97">
            <w:pPr>
              <w:pStyle w:val="Textoindependiente"/>
              <w:ind w:left="113" w:right="113"/>
              <w:jc w:val="center"/>
              <w:rPr>
                <w:rFonts w:ascii="Arial" w:hAnsi="Arial"/>
                <w:b/>
                <w:sz w:val="20"/>
                <w:lang w:val="es-EC"/>
              </w:rPr>
            </w:pPr>
            <w:r>
              <w:rPr>
                <w:rFonts w:ascii="Arial" w:hAnsi="Arial"/>
                <w:b/>
                <w:lang w:val="es-EC"/>
              </w:rPr>
              <w:sym w:font="MT Extra" w:char="F04D"/>
            </w:r>
          </w:p>
        </w:tc>
        <w:tc>
          <w:tcPr>
            <w:tcW w:w="1077" w:type="dxa"/>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c>
          <w:tcPr>
            <w:tcW w:w="1077" w:type="dxa"/>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c>
          <w:tcPr>
            <w:tcW w:w="1078" w:type="dxa"/>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c>
          <w:tcPr>
            <w:tcW w:w="1077"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F"/>
            </w:r>
          </w:p>
        </w:tc>
        <w:tc>
          <w:tcPr>
            <w:tcW w:w="1078" w:type="dxa"/>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r>
      <w:tr w:rsidR="00000000">
        <w:tblPrEx>
          <w:tblCellMar>
            <w:top w:w="0" w:type="dxa"/>
            <w:bottom w:w="0" w:type="dxa"/>
          </w:tblCellMar>
        </w:tblPrEx>
        <w:trPr>
          <w:cantSplit/>
        </w:trPr>
        <w:tc>
          <w:tcPr>
            <w:tcW w:w="567" w:type="dxa"/>
            <w:vMerge/>
          </w:tcPr>
          <w:p w:rsidR="00000000" w:rsidRDefault="002A2D97">
            <w:pPr>
              <w:pStyle w:val="Textoindependiente"/>
              <w:ind w:left="113" w:right="113"/>
              <w:jc w:val="both"/>
              <w:rPr>
                <w:rFonts w:ascii="Arial" w:hAnsi="Arial"/>
                <w:lang w:val="es-EC"/>
              </w:rPr>
            </w:pPr>
          </w:p>
        </w:tc>
        <w:tc>
          <w:tcPr>
            <w:tcW w:w="709" w:type="dxa"/>
          </w:tcPr>
          <w:p w:rsidR="00000000" w:rsidRDefault="002A2D97">
            <w:pPr>
              <w:pStyle w:val="Textoindependiente"/>
              <w:ind w:left="113" w:right="113"/>
              <w:jc w:val="center"/>
              <w:rPr>
                <w:rFonts w:ascii="Arial" w:hAnsi="Arial"/>
                <w:b/>
                <w:sz w:val="20"/>
                <w:lang w:val="fr-FR"/>
              </w:rPr>
            </w:pPr>
            <w:r>
              <w:rPr>
                <w:rFonts w:ascii="Arial" w:hAnsi="Arial"/>
                <w:b/>
                <w:sz w:val="20"/>
                <w:lang w:val="fr-FR"/>
              </w:rPr>
              <w:t>n</w:t>
            </w:r>
          </w:p>
        </w:tc>
        <w:tc>
          <w:tcPr>
            <w:tcW w:w="1077" w:type="dxa"/>
          </w:tcPr>
          <w:p w:rsidR="00000000" w:rsidRDefault="002A2D97">
            <w:pPr>
              <w:pStyle w:val="Textoindependiente"/>
              <w:ind w:left="113" w:right="113"/>
              <w:jc w:val="center"/>
              <w:rPr>
                <w:rFonts w:ascii="Arial" w:hAnsi="Arial"/>
                <w:sz w:val="26"/>
                <w:vertAlign w:val="subscript"/>
                <w:lang w:val="fr-FR"/>
              </w:rPr>
            </w:pPr>
            <w:r>
              <w:rPr>
                <w:rFonts w:ascii="Arial" w:hAnsi="Arial"/>
                <w:lang w:val="fr-FR"/>
              </w:rPr>
              <w:t>X</w:t>
            </w:r>
            <w:r>
              <w:rPr>
                <w:rFonts w:ascii="Arial" w:hAnsi="Arial"/>
                <w:sz w:val="26"/>
                <w:vertAlign w:val="subscript"/>
                <w:lang w:val="fr-FR"/>
              </w:rPr>
              <w:t>n1</w:t>
            </w:r>
          </w:p>
        </w:tc>
        <w:tc>
          <w:tcPr>
            <w:tcW w:w="1077" w:type="dxa"/>
          </w:tcPr>
          <w:p w:rsidR="00000000" w:rsidRDefault="002A2D97">
            <w:pPr>
              <w:pStyle w:val="Textoindependiente"/>
              <w:ind w:left="113" w:right="113"/>
              <w:jc w:val="center"/>
              <w:rPr>
                <w:rFonts w:ascii="Arial" w:hAnsi="Arial"/>
                <w:sz w:val="26"/>
                <w:vertAlign w:val="subscript"/>
                <w:lang w:val="fr-FR"/>
              </w:rPr>
            </w:pPr>
            <w:r>
              <w:rPr>
                <w:rFonts w:ascii="Arial" w:hAnsi="Arial"/>
                <w:lang w:val="fr-FR"/>
              </w:rPr>
              <w:t>X</w:t>
            </w:r>
            <w:r>
              <w:rPr>
                <w:rFonts w:ascii="Arial" w:hAnsi="Arial"/>
                <w:sz w:val="26"/>
                <w:vertAlign w:val="subscript"/>
                <w:lang w:val="fr-FR"/>
              </w:rPr>
              <w:t>n2</w:t>
            </w:r>
          </w:p>
        </w:tc>
        <w:tc>
          <w:tcPr>
            <w:tcW w:w="1078" w:type="dxa"/>
          </w:tcPr>
          <w:p w:rsidR="00000000" w:rsidRDefault="002A2D97">
            <w:pPr>
              <w:pStyle w:val="Textoindependiente"/>
              <w:ind w:left="113" w:right="113"/>
              <w:jc w:val="center"/>
              <w:rPr>
                <w:rFonts w:ascii="Arial" w:hAnsi="Arial"/>
                <w:sz w:val="26"/>
                <w:vertAlign w:val="subscript"/>
                <w:lang w:val="es-EC"/>
              </w:rPr>
            </w:pPr>
            <w:r>
              <w:rPr>
                <w:rFonts w:ascii="Arial" w:hAnsi="Arial"/>
                <w:lang w:val="es-EC"/>
              </w:rPr>
              <w:t>X</w:t>
            </w:r>
            <w:r>
              <w:rPr>
                <w:rFonts w:ascii="Arial" w:hAnsi="Arial"/>
                <w:sz w:val="26"/>
                <w:vertAlign w:val="subscript"/>
                <w:lang w:val="es-EC"/>
              </w:rPr>
              <w:t>n3</w:t>
            </w:r>
          </w:p>
        </w:tc>
        <w:tc>
          <w:tcPr>
            <w:tcW w:w="1077"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1078" w:type="dxa"/>
          </w:tcPr>
          <w:p w:rsidR="00000000" w:rsidRDefault="002A2D97">
            <w:pPr>
              <w:pStyle w:val="Textoindependiente"/>
              <w:ind w:left="113" w:right="113"/>
              <w:jc w:val="center"/>
              <w:rPr>
                <w:rFonts w:ascii="Arial" w:hAnsi="Arial"/>
                <w:sz w:val="26"/>
                <w:vertAlign w:val="subscript"/>
                <w:lang w:val="es-EC"/>
              </w:rPr>
            </w:pPr>
            <w:r>
              <w:rPr>
                <w:rFonts w:ascii="Arial" w:hAnsi="Arial"/>
                <w:lang w:val="es-EC"/>
              </w:rPr>
              <w:t>X</w:t>
            </w:r>
            <w:r>
              <w:rPr>
                <w:rFonts w:ascii="Arial" w:hAnsi="Arial"/>
                <w:sz w:val="26"/>
                <w:vertAlign w:val="subscript"/>
                <w:lang w:val="es-EC"/>
              </w:rPr>
              <w:t>np</w:t>
            </w:r>
          </w:p>
        </w:tc>
      </w:tr>
    </w:tbl>
    <w:p w:rsidR="00000000" w:rsidRDefault="002A2D97">
      <w:pPr>
        <w:pStyle w:val="Textoindependiente"/>
        <w:spacing w:line="480" w:lineRule="auto"/>
        <w:ind w:left="851" w:right="113"/>
        <w:jc w:val="both"/>
        <w:rPr>
          <w:rFonts w:ascii="Arial" w:hAnsi="Arial"/>
          <w:b/>
          <w:lang w:val="es-EC"/>
        </w:rPr>
      </w:pPr>
      <w:r>
        <w:rPr>
          <w:rFonts w:ascii="Arial" w:hAnsi="Arial"/>
          <w:b/>
          <w:lang w:val="es-EC"/>
        </w:rPr>
        <w:lastRenderedPageBreak/>
        <w:t>4.2.1 Tabla de contingencia</w:t>
      </w:r>
    </w:p>
    <w:p w:rsidR="00000000" w:rsidRDefault="002A2D97">
      <w:pPr>
        <w:pStyle w:val="Textoindependiente"/>
        <w:spacing w:line="480" w:lineRule="auto"/>
        <w:ind w:left="851" w:right="113"/>
        <w:jc w:val="both"/>
        <w:rPr>
          <w:rFonts w:ascii="Arial" w:hAnsi="Arial"/>
          <w:b/>
          <w:sz w:val="16"/>
          <w:lang w:val="es-EC"/>
        </w:rPr>
      </w:pPr>
    </w:p>
    <w:p w:rsidR="00000000" w:rsidRDefault="002A2D97">
      <w:pPr>
        <w:pStyle w:val="Textoindependiente"/>
        <w:spacing w:line="480" w:lineRule="auto"/>
        <w:ind w:left="851" w:right="113"/>
        <w:jc w:val="both"/>
        <w:rPr>
          <w:rFonts w:ascii="Arial" w:hAnsi="Arial"/>
          <w:b/>
          <w:lang w:val="es-EC"/>
        </w:rPr>
      </w:pPr>
      <w:r>
        <w:rPr>
          <w:rFonts w:ascii="Arial" w:hAnsi="Arial"/>
          <w:lang w:val="es-EC"/>
        </w:rPr>
        <w:t xml:space="preserve">En muchas ocasiones, una </w:t>
      </w:r>
      <w:r>
        <w:rPr>
          <w:rFonts w:ascii="Arial" w:hAnsi="Arial"/>
          <w:lang w:val="es-EC"/>
        </w:rPr>
        <w:t xml:space="preserve">muestra (de tamaño n) tomada de una población pueden clasificarse de acuerdo con dos criterios diferentes, por lo tanto, es interesante saber si los métodos de clasificación son estadísticamente independientes. Supóngase que el primer criterio tiene </w:t>
      </w:r>
      <w:r>
        <w:rPr>
          <w:rFonts w:ascii="Arial" w:hAnsi="Arial"/>
          <w:b/>
          <w:sz w:val="26"/>
          <w:lang w:val="es-EC"/>
        </w:rPr>
        <w:t>r</w:t>
      </w:r>
      <w:r>
        <w:rPr>
          <w:rFonts w:ascii="Arial" w:hAnsi="Arial"/>
          <w:lang w:val="es-EC"/>
        </w:rPr>
        <w:t xml:space="preserve"> nive</w:t>
      </w:r>
      <w:r>
        <w:rPr>
          <w:rFonts w:ascii="Arial" w:hAnsi="Arial"/>
          <w:lang w:val="es-EC"/>
        </w:rPr>
        <w:t xml:space="preserve">les, y que el segundo tiene </w:t>
      </w:r>
      <w:r>
        <w:rPr>
          <w:rFonts w:ascii="Arial" w:hAnsi="Arial"/>
          <w:b/>
          <w:sz w:val="26"/>
          <w:lang w:val="es-EC"/>
        </w:rPr>
        <w:t>c</w:t>
      </w:r>
      <w:r>
        <w:rPr>
          <w:rFonts w:ascii="Arial" w:hAnsi="Arial"/>
          <w:lang w:val="es-EC"/>
        </w:rPr>
        <w:t xml:space="preserve"> niveles. Sea </w:t>
      </w:r>
      <w:r>
        <w:rPr>
          <w:rFonts w:ascii="Arial" w:hAnsi="Arial"/>
          <w:b/>
          <w:sz w:val="28"/>
          <w:lang w:val="es-EC"/>
        </w:rPr>
        <w:t>f</w:t>
      </w:r>
      <w:r>
        <w:rPr>
          <w:rFonts w:ascii="Arial" w:hAnsi="Arial"/>
          <w:b/>
          <w:sz w:val="28"/>
          <w:vertAlign w:val="subscript"/>
          <w:lang w:val="es-EC"/>
        </w:rPr>
        <w:t>ij</w:t>
      </w:r>
      <w:r>
        <w:rPr>
          <w:rFonts w:ascii="Arial" w:hAnsi="Arial"/>
          <w:sz w:val="28"/>
          <w:lang w:val="es-EC"/>
        </w:rPr>
        <w:t xml:space="preserve"> </w:t>
      </w:r>
      <w:r>
        <w:rPr>
          <w:rFonts w:ascii="Arial" w:hAnsi="Arial"/>
          <w:lang w:val="es-EC"/>
        </w:rPr>
        <w:t xml:space="preserve">la frecuencia observada para el nivel </w:t>
      </w:r>
      <w:r>
        <w:rPr>
          <w:rFonts w:ascii="Arial" w:hAnsi="Arial"/>
          <w:b/>
          <w:sz w:val="26"/>
          <w:lang w:val="es-EC"/>
        </w:rPr>
        <w:t>i</w:t>
      </w:r>
      <w:r>
        <w:rPr>
          <w:rFonts w:ascii="Arial" w:hAnsi="Arial"/>
          <w:sz w:val="26"/>
          <w:lang w:val="es-EC"/>
        </w:rPr>
        <w:t xml:space="preserve"> </w:t>
      </w:r>
      <w:r>
        <w:rPr>
          <w:rFonts w:ascii="Arial" w:hAnsi="Arial"/>
          <w:lang w:val="es-EC"/>
        </w:rPr>
        <w:t xml:space="preserve">del primer método de clasificación y el nivel </w:t>
      </w:r>
      <w:r>
        <w:rPr>
          <w:rFonts w:ascii="Arial" w:hAnsi="Arial"/>
          <w:b/>
          <w:sz w:val="26"/>
          <w:lang w:val="es-EC"/>
        </w:rPr>
        <w:t>j</w:t>
      </w:r>
      <w:r>
        <w:rPr>
          <w:rFonts w:ascii="Arial" w:hAnsi="Arial"/>
          <w:lang w:val="es-EC"/>
        </w:rPr>
        <w:t xml:space="preserve"> del segundo criterio. En general, los datos aparecerán como se muestran en la tabla XCIV, usualmente se la conoce como </w:t>
      </w:r>
      <w:r>
        <w:rPr>
          <w:rFonts w:ascii="Arial" w:hAnsi="Arial"/>
          <w:b/>
          <w:lang w:val="es-EC"/>
        </w:rPr>
        <w:t>ta</w:t>
      </w:r>
      <w:r>
        <w:rPr>
          <w:rFonts w:ascii="Arial" w:hAnsi="Arial"/>
          <w:b/>
          <w:lang w:val="es-EC"/>
        </w:rPr>
        <w:t>bla de contingencia.</w:t>
      </w:r>
    </w:p>
    <w:p w:rsidR="00000000" w:rsidRDefault="002A2D97">
      <w:pPr>
        <w:pStyle w:val="Textoindependiente"/>
        <w:spacing w:line="480" w:lineRule="auto"/>
        <w:ind w:left="851" w:right="113"/>
        <w:jc w:val="both"/>
        <w:rPr>
          <w:rFonts w:ascii="Arial" w:hAnsi="Arial"/>
          <w:b/>
          <w:sz w:val="14"/>
          <w:lang w:val="es-EC"/>
        </w:rPr>
      </w:pPr>
      <w:r>
        <w:rPr>
          <w:rFonts w:ascii="Arial" w:hAnsi="Arial"/>
          <w:b/>
          <w:sz w:val="14"/>
          <w:lang w:val="es-EC"/>
        </w:rPr>
        <w:pict>
          <v:rect id="_x0000_s1030" style="position:absolute;left:0;text-align:left;margin-left:37.8pt;margin-top:15.05pt;width:5in;height:158.4pt;z-index:-251664896" o:allowincell="f" strokeweight="4.5pt">
            <v:stroke linestyle="thickThin"/>
          </v:rect>
        </w:pict>
      </w:r>
    </w:p>
    <w:p w:rsidR="00000000" w:rsidRDefault="002A2D97">
      <w:pPr>
        <w:pStyle w:val="Textoindependiente"/>
        <w:ind w:left="851" w:right="113"/>
        <w:jc w:val="center"/>
        <w:rPr>
          <w:rFonts w:ascii="Arial" w:hAnsi="Arial"/>
          <w:b/>
          <w:caps/>
          <w:lang w:val="es-EC"/>
        </w:rPr>
      </w:pPr>
      <w:r>
        <w:rPr>
          <w:rFonts w:ascii="Arial" w:hAnsi="Arial"/>
          <w:b/>
          <w:caps/>
          <w:lang w:val="es-EC"/>
        </w:rPr>
        <w:t xml:space="preserve">TABLA </w:t>
      </w:r>
      <w:r>
        <w:rPr>
          <w:rFonts w:ascii="Arial" w:hAnsi="Arial"/>
          <w:b/>
          <w:caps/>
          <w:spacing w:val="-10"/>
          <w:lang w:val="es-EC"/>
        </w:rPr>
        <w:t>XCIV</w:t>
      </w:r>
    </w:p>
    <w:p w:rsidR="00000000" w:rsidRDefault="002A2D97">
      <w:pPr>
        <w:pStyle w:val="Textoindependiente"/>
        <w:ind w:left="851" w:right="113"/>
        <w:jc w:val="center"/>
        <w:rPr>
          <w:rFonts w:ascii="Arial" w:hAnsi="Arial"/>
          <w:b/>
          <w:caps/>
          <w:lang w:val="es-EC"/>
        </w:rPr>
      </w:pPr>
      <w:r>
        <w:rPr>
          <w:rFonts w:ascii="Arial" w:hAnsi="Arial"/>
          <w:b/>
          <w:caps/>
          <w:lang w:val="es-EC"/>
        </w:rPr>
        <w:t>Diseño de una tabla de contingencia</w:t>
      </w:r>
    </w:p>
    <w:p w:rsidR="00000000" w:rsidRDefault="002A2D97">
      <w:pPr>
        <w:pStyle w:val="Textoindependiente"/>
        <w:ind w:left="851" w:right="113"/>
        <w:jc w:val="center"/>
        <w:rPr>
          <w:rFonts w:ascii="Arial" w:hAnsi="Arial"/>
          <w:b/>
          <w:sz w:val="12"/>
          <w:lang w:val="es-EC"/>
        </w:rPr>
      </w:pPr>
    </w:p>
    <w:tbl>
      <w:tblPr>
        <w:tblW w:w="0" w:type="auto"/>
        <w:tblInd w:w="1204" w:type="dxa"/>
        <w:tblLayout w:type="fixed"/>
        <w:tblCellMar>
          <w:left w:w="70" w:type="dxa"/>
          <w:right w:w="70" w:type="dxa"/>
        </w:tblCellMar>
        <w:tblLook w:val="0000"/>
      </w:tblPr>
      <w:tblGrid>
        <w:gridCol w:w="851"/>
        <w:gridCol w:w="968"/>
        <w:gridCol w:w="969"/>
        <w:gridCol w:w="969"/>
        <w:gridCol w:w="968"/>
        <w:gridCol w:w="969"/>
        <w:gridCol w:w="969"/>
      </w:tblGrid>
      <w:tr w:rsidR="00000000">
        <w:tblPrEx>
          <w:tblCellMar>
            <w:top w:w="0" w:type="dxa"/>
            <w:bottom w:w="0" w:type="dxa"/>
          </w:tblCellMar>
        </w:tblPrEx>
        <w:trPr>
          <w:cantSplit/>
        </w:trPr>
        <w:tc>
          <w:tcPr>
            <w:tcW w:w="851" w:type="dxa"/>
          </w:tcPr>
          <w:p w:rsidR="00000000" w:rsidRDefault="002A2D97">
            <w:pPr>
              <w:pStyle w:val="Textoindependiente"/>
              <w:ind w:left="113" w:right="113"/>
              <w:jc w:val="both"/>
              <w:rPr>
                <w:rFonts w:ascii="Arial" w:hAnsi="Arial"/>
                <w:lang w:val="es-EC"/>
              </w:rPr>
            </w:pPr>
          </w:p>
        </w:tc>
        <w:tc>
          <w:tcPr>
            <w:tcW w:w="968" w:type="dxa"/>
          </w:tcPr>
          <w:p w:rsidR="00000000" w:rsidRDefault="002A2D97">
            <w:pPr>
              <w:pStyle w:val="Textoindependiente"/>
              <w:ind w:left="113" w:right="113"/>
              <w:jc w:val="center"/>
              <w:rPr>
                <w:rFonts w:ascii="Arial" w:hAnsi="Arial"/>
                <w:b/>
                <w:lang w:val="es-EC"/>
              </w:rPr>
            </w:pPr>
          </w:p>
        </w:tc>
        <w:tc>
          <w:tcPr>
            <w:tcW w:w="4844" w:type="dxa"/>
            <w:gridSpan w:val="5"/>
            <w:tcBorders>
              <w:top w:val="single" w:sz="12" w:space="0" w:color="auto"/>
              <w:bottom w:val="single" w:sz="12" w:space="0" w:color="auto"/>
            </w:tcBorders>
          </w:tcPr>
          <w:p w:rsidR="00000000" w:rsidRDefault="002A2D97">
            <w:pPr>
              <w:pStyle w:val="Textoindependiente"/>
              <w:ind w:left="113" w:right="113"/>
              <w:jc w:val="center"/>
              <w:rPr>
                <w:rFonts w:ascii="Arial" w:hAnsi="Arial"/>
                <w:b/>
                <w:sz w:val="20"/>
                <w:lang w:val="es-EC"/>
              </w:rPr>
            </w:pPr>
            <w:r>
              <w:rPr>
                <w:rFonts w:ascii="Arial" w:hAnsi="Arial"/>
                <w:b/>
                <w:sz w:val="20"/>
                <w:lang w:val="es-EC"/>
              </w:rPr>
              <w:t>COLUMNAS</w:t>
            </w:r>
          </w:p>
        </w:tc>
      </w:tr>
      <w:tr w:rsidR="00000000">
        <w:tblPrEx>
          <w:tblCellMar>
            <w:top w:w="0" w:type="dxa"/>
            <w:bottom w:w="0" w:type="dxa"/>
          </w:tblCellMar>
        </w:tblPrEx>
        <w:tc>
          <w:tcPr>
            <w:tcW w:w="851" w:type="dxa"/>
          </w:tcPr>
          <w:p w:rsidR="00000000" w:rsidRDefault="002A2D97">
            <w:pPr>
              <w:pStyle w:val="Textoindependiente"/>
              <w:ind w:left="113" w:right="113"/>
              <w:jc w:val="center"/>
              <w:rPr>
                <w:rFonts w:ascii="Arial" w:hAnsi="Arial"/>
                <w:b/>
                <w:lang w:val="es-EC"/>
              </w:rPr>
            </w:pPr>
          </w:p>
        </w:tc>
        <w:tc>
          <w:tcPr>
            <w:tcW w:w="968" w:type="dxa"/>
          </w:tcPr>
          <w:p w:rsidR="00000000" w:rsidRDefault="002A2D97">
            <w:pPr>
              <w:pStyle w:val="Textoindependiente"/>
              <w:ind w:left="113" w:right="113"/>
              <w:jc w:val="center"/>
              <w:rPr>
                <w:rFonts w:ascii="Arial" w:hAnsi="Arial"/>
                <w:b/>
                <w:lang w:val="es-EC"/>
              </w:rPr>
            </w:pPr>
          </w:p>
        </w:tc>
        <w:tc>
          <w:tcPr>
            <w:tcW w:w="969"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1</w:t>
            </w:r>
          </w:p>
        </w:tc>
        <w:tc>
          <w:tcPr>
            <w:tcW w:w="969"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2</w:t>
            </w:r>
          </w:p>
        </w:tc>
        <w:tc>
          <w:tcPr>
            <w:tcW w:w="968"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3</w:t>
            </w:r>
          </w:p>
        </w:tc>
        <w:tc>
          <w:tcPr>
            <w:tcW w:w="969" w:type="dxa"/>
          </w:tcPr>
          <w:p w:rsidR="00000000" w:rsidRDefault="002A2D97">
            <w:pPr>
              <w:pStyle w:val="Textoindependiente"/>
              <w:ind w:left="113" w:right="113"/>
              <w:jc w:val="center"/>
              <w:rPr>
                <w:rFonts w:ascii="Arial" w:hAnsi="Arial"/>
                <w:b/>
                <w:sz w:val="20"/>
                <w:lang w:val="es-EC"/>
              </w:rPr>
            </w:pPr>
            <w:r>
              <w:rPr>
                <w:rFonts w:ascii="Arial" w:hAnsi="Arial"/>
                <w:b/>
                <w:lang w:val="es-EC"/>
              </w:rPr>
              <w:sym w:font="MT Extra" w:char="F04C"/>
            </w:r>
          </w:p>
        </w:tc>
        <w:tc>
          <w:tcPr>
            <w:tcW w:w="969"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c</w:t>
            </w:r>
          </w:p>
        </w:tc>
      </w:tr>
      <w:tr w:rsidR="00000000">
        <w:tblPrEx>
          <w:tblCellMar>
            <w:top w:w="0" w:type="dxa"/>
            <w:bottom w:w="0" w:type="dxa"/>
          </w:tblCellMar>
        </w:tblPrEx>
        <w:trPr>
          <w:cantSplit/>
        </w:trPr>
        <w:tc>
          <w:tcPr>
            <w:tcW w:w="851" w:type="dxa"/>
            <w:vMerge w:val="restart"/>
            <w:tcBorders>
              <w:top w:val="single" w:sz="12" w:space="0" w:color="auto"/>
            </w:tcBorders>
            <w:textDirection w:val="btLr"/>
            <w:vAlign w:val="center"/>
          </w:tcPr>
          <w:p w:rsidR="00000000" w:rsidRDefault="002A2D97">
            <w:pPr>
              <w:pStyle w:val="Textoindependiente"/>
              <w:ind w:left="113" w:right="113"/>
              <w:jc w:val="center"/>
              <w:rPr>
                <w:rFonts w:ascii="Arial" w:hAnsi="Arial"/>
                <w:b/>
                <w:sz w:val="18"/>
                <w:lang w:val="es-EC"/>
              </w:rPr>
            </w:pPr>
            <w:r>
              <w:rPr>
                <w:rFonts w:ascii="Arial" w:hAnsi="Arial"/>
                <w:b/>
                <w:sz w:val="18"/>
                <w:lang w:val="es-EC"/>
              </w:rPr>
              <w:t>RENGLONES</w:t>
            </w:r>
          </w:p>
        </w:tc>
        <w:tc>
          <w:tcPr>
            <w:tcW w:w="968" w:type="dxa"/>
            <w:tcBorders>
              <w:top w:val="single" w:sz="12" w:space="0" w:color="auto"/>
              <w:left w:val="single" w:sz="12" w:space="0" w:color="auto"/>
              <w:right w:val="single" w:sz="12" w:space="0" w:color="auto"/>
            </w:tcBorders>
          </w:tcPr>
          <w:p w:rsidR="00000000" w:rsidRDefault="002A2D97">
            <w:pPr>
              <w:pStyle w:val="Textoindependiente"/>
              <w:ind w:left="113" w:right="113"/>
              <w:jc w:val="center"/>
              <w:rPr>
                <w:rFonts w:ascii="Arial" w:hAnsi="Arial"/>
                <w:b/>
                <w:sz w:val="20"/>
                <w:lang w:val="es-EC"/>
              </w:rPr>
            </w:pPr>
            <w:r>
              <w:rPr>
                <w:rFonts w:ascii="Arial" w:hAnsi="Arial"/>
                <w:b/>
                <w:sz w:val="20"/>
                <w:lang w:val="es-EC"/>
              </w:rPr>
              <w:t>1</w:t>
            </w:r>
          </w:p>
        </w:tc>
        <w:tc>
          <w:tcPr>
            <w:tcW w:w="969" w:type="dxa"/>
            <w:tcBorders>
              <w:top w:val="single" w:sz="12" w:space="0" w:color="auto"/>
              <w:left w:val="nil"/>
            </w:tcBorders>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11</w:t>
            </w:r>
          </w:p>
        </w:tc>
        <w:tc>
          <w:tcPr>
            <w:tcW w:w="969" w:type="dxa"/>
            <w:tcBorders>
              <w:top w:val="single" w:sz="12" w:space="0" w:color="auto"/>
            </w:tcBorders>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12</w:t>
            </w:r>
          </w:p>
        </w:tc>
        <w:tc>
          <w:tcPr>
            <w:tcW w:w="968" w:type="dxa"/>
            <w:tcBorders>
              <w:top w:val="single" w:sz="12" w:space="0" w:color="auto"/>
            </w:tcBorders>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13</w:t>
            </w:r>
          </w:p>
        </w:tc>
        <w:tc>
          <w:tcPr>
            <w:tcW w:w="969" w:type="dxa"/>
            <w:tcBorders>
              <w:top w:val="single" w:sz="12" w:space="0" w:color="auto"/>
            </w:tcBorders>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969" w:type="dxa"/>
            <w:tcBorders>
              <w:top w:val="single" w:sz="12" w:space="0" w:color="auto"/>
            </w:tcBorders>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1c</w:t>
            </w:r>
          </w:p>
        </w:tc>
      </w:tr>
      <w:tr w:rsidR="00000000">
        <w:tblPrEx>
          <w:tblCellMar>
            <w:top w:w="0" w:type="dxa"/>
            <w:bottom w:w="0" w:type="dxa"/>
          </w:tblCellMar>
        </w:tblPrEx>
        <w:trPr>
          <w:cantSplit/>
        </w:trPr>
        <w:tc>
          <w:tcPr>
            <w:tcW w:w="851" w:type="dxa"/>
            <w:vMerge/>
          </w:tcPr>
          <w:p w:rsidR="00000000" w:rsidRDefault="002A2D97">
            <w:pPr>
              <w:pStyle w:val="Textoindependiente"/>
              <w:ind w:left="113" w:right="113"/>
              <w:jc w:val="both"/>
              <w:rPr>
                <w:rFonts w:ascii="Arial" w:hAnsi="Arial"/>
                <w:lang w:val="en-US"/>
              </w:rPr>
            </w:pPr>
          </w:p>
        </w:tc>
        <w:tc>
          <w:tcPr>
            <w:tcW w:w="968" w:type="dxa"/>
            <w:tcBorders>
              <w:left w:val="single" w:sz="12" w:space="0" w:color="auto"/>
              <w:right w:val="single" w:sz="12" w:space="0" w:color="auto"/>
            </w:tcBorders>
          </w:tcPr>
          <w:p w:rsidR="00000000" w:rsidRDefault="002A2D97">
            <w:pPr>
              <w:pStyle w:val="Textoindependiente"/>
              <w:ind w:left="113" w:right="113"/>
              <w:jc w:val="center"/>
              <w:rPr>
                <w:rFonts w:ascii="Arial" w:hAnsi="Arial"/>
                <w:b/>
                <w:sz w:val="20"/>
                <w:lang w:val="en-US"/>
              </w:rPr>
            </w:pPr>
            <w:r>
              <w:rPr>
                <w:rFonts w:ascii="Arial" w:hAnsi="Arial"/>
                <w:b/>
                <w:sz w:val="20"/>
                <w:lang w:val="en-US"/>
              </w:rPr>
              <w:t>2</w:t>
            </w:r>
          </w:p>
        </w:tc>
        <w:tc>
          <w:tcPr>
            <w:tcW w:w="969" w:type="dxa"/>
            <w:tcBorders>
              <w:left w:val="nil"/>
            </w:tcBorders>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21</w:t>
            </w:r>
          </w:p>
        </w:tc>
        <w:tc>
          <w:tcPr>
            <w:tcW w:w="969" w:type="dxa"/>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22</w:t>
            </w:r>
          </w:p>
        </w:tc>
        <w:tc>
          <w:tcPr>
            <w:tcW w:w="968" w:type="dxa"/>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23</w:t>
            </w:r>
          </w:p>
        </w:tc>
        <w:tc>
          <w:tcPr>
            <w:tcW w:w="969"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969" w:type="dxa"/>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2c</w:t>
            </w:r>
          </w:p>
        </w:tc>
      </w:tr>
      <w:tr w:rsidR="00000000">
        <w:tblPrEx>
          <w:tblCellMar>
            <w:top w:w="0" w:type="dxa"/>
            <w:bottom w:w="0" w:type="dxa"/>
          </w:tblCellMar>
        </w:tblPrEx>
        <w:trPr>
          <w:cantSplit/>
        </w:trPr>
        <w:tc>
          <w:tcPr>
            <w:tcW w:w="851" w:type="dxa"/>
            <w:vMerge/>
          </w:tcPr>
          <w:p w:rsidR="00000000" w:rsidRDefault="002A2D97">
            <w:pPr>
              <w:pStyle w:val="Textoindependiente"/>
              <w:ind w:left="113" w:right="113"/>
              <w:jc w:val="both"/>
              <w:rPr>
                <w:rFonts w:ascii="Arial" w:hAnsi="Arial"/>
                <w:lang w:val="en-US"/>
              </w:rPr>
            </w:pPr>
          </w:p>
        </w:tc>
        <w:tc>
          <w:tcPr>
            <w:tcW w:w="968" w:type="dxa"/>
            <w:tcBorders>
              <w:left w:val="single" w:sz="12" w:space="0" w:color="auto"/>
              <w:right w:val="single" w:sz="12" w:space="0" w:color="auto"/>
            </w:tcBorders>
          </w:tcPr>
          <w:p w:rsidR="00000000" w:rsidRDefault="002A2D97">
            <w:pPr>
              <w:pStyle w:val="Textoindependiente"/>
              <w:ind w:left="113" w:right="113"/>
              <w:jc w:val="center"/>
              <w:rPr>
                <w:rFonts w:ascii="Arial" w:hAnsi="Arial"/>
                <w:b/>
                <w:sz w:val="20"/>
                <w:lang w:val="en-US"/>
              </w:rPr>
            </w:pPr>
            <w:r>
              <w:rPr>
                <w:rFonts w:ascii="Arial" w:hAnsi="Arial"/>
                <w:b/>
                <w:sz w:val="20"/>
                <w:lang w:val="en-US"/>
              </w:rPr>
              <w:t>3</w:t>
            </w:r>
          </w:p>
        </w:tc>
        <w:tc>
          <w:tcPr>
            <w:tcW w:w="969" w:type="dxa"/>
            <w:tcBorders>
              <w:left w:val="nil"/>
            </w:tcBorders>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31</w:t>
            </w:r>
          </w:p>
        </w:tc>
        <w:tc>
          <w:tcPr>
            <w:tcW w:w="969" w:type="dxa"/>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32</w:t>
            </w:r>
          </w:p>
        </w:tc>
        <w:tc>
          <w:tcPr>
            <w:tcW w:w="968" w:type="dxa"/>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33</w:t>
            </w:r>
          </w:p>
        </w:tc>
        <w:tc>
          <w:tcPr>
            <w:tcW w:w="969"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969" w:type="dxa"/>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3c</w:t>
            </w:r>
          </w:p>
        </w:tc>
      </w:tr>
      <w:tr w:rsidR="00000000">
        <w:tblPrEx>
          <w:tblCellMar>
            <w:top w:w="0" w:type="dxa"/>
            <w:bottom w:w="0" w:type="dxa"/>
          </w:tblCellMar>
        </w:tblPrEx>
        <w:trPr>
          <w:cantSplit/>
        </w:trPr>
        <w:tc>
          <w:tcPr>
            <w:tcW w:w="851" w:type="dxa"/>
            <w:vMerge/>
          </w:tcPr>
          <w:p w:rsidR="00000000" w:rsidRDefault="002A2D97">
            <w:pPr>
              <w:pStyle w:val="Textoindependiente"/>
              <w:ind w:left="113" w:right="113"/>
              <w:jc w:val="both"/>
              <w:rPr>
                <w:rFonts w:ascii="Arial" w:hAnsi="Arial"/>
                <w:lang w:val="es-EC"/>
              </w:rPr>
            </w:pPr>
          </w:p>
        </w:tc>
        <w:tc>
          <w:tcPr>
            <w:tcW w:w="968" w:type="dxa"/>
            <w:tcBorders>
              <w:left w:val="single" w:sz="12" w:space="0" w:color="auto"/>
              <w:right w:val="single" w:sz="12" w:space="0" w:color="auto"/>
            </w:tcBorders>
          </w:tcPr>
          <w:p w:rsidR="00000000" w:rsidRDefault="002A2D97">
            <w:pPr>
              <w:pStyle w:val="Textoindependiente"/>
              <w:ind w:left="113" w:right="113"/>
              <w:jc w:val="center"/>
              <w:rPr>
                <w:rFonts w:ascii="Arial" w:hAnsi="Arial"/>
                <w:b/>
                <w:sz w:val="20"/>
                <w:lang w:val="es-EC"/>
              </w:rPr>
            </w:pPr>
            <w:r>
              <w:rPr>
                <w:rFonts w:ascii="Arial" w:hAnsi="Arial"/>
                <w:b/>
                <w:lang w:val="es-EC"/>
              </w:rPr>
              <w:sym w:font="MT Extra" w:char="F04D"/>
            </w:r>
          </w:p>
        </w:tc>
        <w:tc>
          <w:tcPr>
            <w:tcW w:w="969" w:type="dxa"/>
            <w:tcBorders>
              <w:left w:val="nil"/>
            </w:tcBorders>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c>
          <w:tcPr>
            <w:tcW w:w="969" w:type="dxa"/>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c>
          <w:tcPr>
            <w:tcW w:w="968" w:type="dxa"/>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c>
          <w:tcPr>
            <w:tcW w:w="969"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F"/>
            </w:r>
          </w:p>
        </w:tc>
        <w:tc>
          <w:tcPr>
            <w:tcW w:w="969" w:type="dxa"/>
          </w:tcPr>
          <w:p w:rsidR="00000000" w:rsidRDefault="002A2D97">
            <w:pPr>
              <w:pStyle w:val="Textoindependiente"/>
              <w:ind w:left="113" w:right="113"/>
              <w:jc w:val="center"/>
              <w:rPr>
                <w:rFonts w:ascii="Arial" w:hAnsi="Arial"/>
                <w:sz w:val="26"/>
                <w:lang w:val="es-EC"/>
              </w:rPr>
            </w:pPr>
            <w:r>
              <w:rPr>
                <w:rFonts w:ascii="Arial" w:hAnsi="Arial"/>
                <w:b/>
                <w:lang w:val="es-EC"/>
              </w:rPr>
              <w:sym w:font="MT Extra" w:char="F04D"/>
            </w:r>
          </w:p>
        </w:tc>
      </w:tr>
      <w:tr w:rsidR="00000000">
        <w:tblPrEx>
          <w:tblCellMar>
            <w:top w:w="0" w:type="dxa"/>
            <w:bottom w:w="0" w:type="dxa"/>
          </w:tblCellMar>
        </w:tblPrEx>
        <w:trPr>
          <w:cantSplit/>
        </w:trPr>
        <w:tc>
          <w:tcPr>
            <w:tcW w:w="851" w:type="dxa"/>
            <w:vMerge/>
          </w:tcPr>
          <w:p w:rsidR="00000000" w:rsidRDefault="002A2D97">
            <w:pPr>
              <w:pStyle w:val="Textoindependiente"/>
              <w:ind w:left="113" w:right="113"/>
              <w:jc w:val="both"/>
              <w:rPr>
                <w:rFonts w:ascii="Arial" w:hAnsi="Arial"/>
                <w:lang w:val="es-EC"/>
              </w:rPr>
            </w:pPr>
          </w:p>
        </w:tc>
        <w:tc>
          <w:tcPr>
            <w:tcW w:w="968" w:type="dxa"/>
            <w:tcBorders>
              <w:left w:val="single" w:sz="12" w:space="0" w:color="auto"/>
              <w:right w:val="single" w:sz="12" w:space="0" w:color="auto"/>
            </w:tcBorders>
          </w:tcPr>
          <w:p w:rsidR="00000000" w:rsidRDefault="002A2D97">
            <w:pPr>
              <w:pStyle w:val="Textoindependiente"/>
              <w:ind w:left="113" w:right="113"/>
              <w:jc w:val="center"/>
              <w:rPr>
                <w:rFonts w:ascii="Arial" w:hAnsi="Arial"/>
                <w:b/>
                <w:sz w:val="20"/>
                <w:lang w:val="en-US"/>
              </w:rPr>
            </w:pPr>
            <w:r>
              <w:rPr>
                <w:rFonts w:ascii="Arial" w:hAnsi="Arial"/>
                <w:b/>
                <w:sz w:val="20"/>
                <w:lang w:val="en-US"/>
              </w:rPr>
              <w:t>r</w:t>
            </w:r>
          </w:p>
        </w:tc>
        <w:tc>
          <w:tcPr>
            <w:tcW w:w="969" w:type="dxa"/>
            <w:tcBorders>
              <w:left w:val="nil"/>
            </w:tcBorders>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r1</w:t>
            </w:r>
          </w:p>
        </w:tc>
        <w:tc>
          <w:tcPr>
            <w:tcW w:w="969" w:type="dxa"/>
          </w:tcPr>
          <w:p w:rsidR="00000000" w:rsidRDefault="002A2D97">
            <w:pPr>
              <w:pStyle w:val="Textoindependiente"/>
              <w:ind w:left="113" w:right="113"/>
              <w:jc w:val="center"/>
              <w:rPr>
                <w:rFonts w:ascii="Arial" w:hAnsi="Arial"/>
                <w:sz w:val="26"/>
                <w:vertAlign w:val="subscript"/>
                <w:lang w:val="en-US"/>
              </w:rPr>
            </w:pPr>
            <w:r>
              <w:rPr>
                <w:rFonts w:ascii="Arial" w:hAnsi="Arial"/>
                <w:sz w:val="26"/>
                <w:lang w:val="en-US"/>
              </w:rPr>
              <w:t>f</w:t>
            </w:r>
            <w:r>
              <w:rPr>
                <w:rFonts w:ascii="Arial" w:hAnsi="Arial"/>
                <w:sz w:val="26"/>
                <w:vertAlign w:val="subscript"/>
                <w:lang w:val="en-US"/>
              </w:rPr>
              <w:t>r2</w:t>
            </w:r>
          </w:p>
        </w:tc>
        <w:tc>
          <w:tcPr>
            <w:tcW w:w="968" w:type="dxa"/>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r3</w:t>
            </w:r>
          </w:p>
        </w:tc>
        <w:tc>
          <w:tcPr>
            <w:tcW w:w="969" w:type="dxa"/>
          </w:tcPr>
          <w:p w:rsidR="00000000" w:rsidRDefault="002A2D97">
            <w:pPr>
              <w:pStyle w:val="Textoindependiente"/>
              <w:ind w:left="113" w:right="113"/>
              <w:jc w:val="center"/>
              <w:rPr>
                <w:rFonts w:ascii="Arial" w:hAnsi="Arial"/>
                <w:sz w:val="26"/>
                <w:lang w:val="es-EC"/>
              </w:rPr>
            </w:pPr>
            <w:r>
              <w:rPr>
                <w:rFonts w:ascii="Arial" w:hAnsi="Arial"/>
                <w:lang w:val="es-EC"/>
              </w:rPr>
              <w:sym w:font="MT Extra" w:char="F04C"/>
            </w:r>
          </w:p>
        </w:tc>
        <w:tc>
          <w:tcPr>
            <w:tcW w:w="969" w:type="dxa"/>
          </w:tcPr>
          <w:p w:rsidR="00000000" w:rsidRDefault="002A2D97">
            <w:pPr>
              <w:pStyle w:val="Textoindependiente"/>
              <w:ind w:left="113" w:right="113"/>
              <w:jc w:val="center"/>
              <w:rPr>
                <w:rFonts w:ascii="Arial" w:hAnsi="Arial"/>
                <w:sz w:val="26"/>
                <w:vertAlign w:val="subscript"/>
                <w:lang w:val="es-EC"/>
              </w:rPr>
            </w:pPr>
            <w:r>
              <w:rPr>
                <w:rFonts w:ascii="Arial" w:hAnsi="Arial"/>
                <w:sz w:val="26"/>
                <w:lang w:val="es-EC"/>
              </w:rPr>
              <w:t>f</w:t>
            </w:r>
            <w:r>
              <w:rPr>
                <w:rFonts w:ascii="Arial" w:hAnsi="Arial"/>
                <w:sz w:val="26"/>
                <w:vertAlign w:val="subscript"/>
                <w:lang w:val="es-EC"/>
              </w:rPr>
              <w:t>rc</w:t>
            </w:r>
          </w:p>
        </w:tc>
      </w:tr>
    </w:tbl>
    <w:p w:rsidR="00000000" w:rsidRDefault="002A2D97">
      <w:pPr>
        <w:pStyle w:val="Textoindependiente"/>
        <w:spacing w:line="480" w:lineRule="auto"/>
        <w:ind w:left="851" w:right="113"/>
        <w:jc w:val="both"/>
        <w:rPr>
          <w:rFonts w:ascii="Arial" w:hAnsi="Arial"/>
          <w:lang w:val="es-EC"/>
        </w:rPr>
      </w:pPr>
    </w:p>
    <w:p w:rsidR="00000000" w:rsidRDefault="002A2D97">
      <w:pPr>
        <w:pStyle w:val="Textoindependiente"/>
        <w:spacing w:line="480" w:lineRule="auto"/>
        <w:ind w:left="851" w:right="113"/>
        <w:jc w:val="both"/>
        <w:rPr>
          <w:rFonts w:ascii="Arial" w:hAnsi="Arial"/>
          <w:sz w:val="12"/>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 xml:space="preserve">El interés recae en probar la hipótesis de que </w:t>
      </w:r>
      <w:r>
        <w:rPr>
          <w:rFonts w:ascii="Arial" w:hAnsi="Arial"/>
          <w:lang w:val="es-EC"/>
        </w:rPr>
        <w:t>los métodos de clasificación renglón – columnas son independientes. Si se rechaza esta hipótesis, entonces se concluye que existe alguna relación entre los dos criterios de clasificación.</w:t>
      </w:r>
    </w:p>
    <w:p w:rsidR="00000000" w:rsidRDefault="002A2D97">
      <w:pPr>
        <w:pStyle w:val="Textoindependiente"/>
        <w:spacing w:line="480" w:lineRule="auto"/>
        <w:ind w:left="851" w:right="113"/>
        <w:jc w:val="both"/>
        <w:rPr>
          <w:rFonts w:ascii="Arial" w:hAnsi="Arial"/>
          <w:spacing w:val="-4"/>
          <w:lang w:val="es-EC"/>
        </w:rPr>
      </w:pPr>
      <w:r>
        <w:rPr>
          <w:rFonts w:ascii="Arial" w:hAnsi="Arial"/>
          <w:lang w:val="es-EC"/>
        </w:rPr>
        <w:lastRenderedPageBreak/>
        <w:t>El procedimiento de prueba puede obtenerse por medio de un estadisti</w:t>
      </w:r>
      <w:r>
        <w:rPr>
          <w:rFonts w:ascii="Arial" w:hAnsi="Arial"/>
          <w:lang w:val="es-EC"/>
        </w:rPr>
        <w:t xml:space="preserve">vo valido para n grande. En general tenemos, su </w:t>
      </w:r>
      <w:r>
        <w:rPr>
          <w:rFonts w:ascii="Arial" w:hAnsi="Arial"/>
          <w:b/>
          <w:lang w:val="es-EC"/>
        </w:rPr>
        <w:t>p</w:t>
      </w:r>
      <w:r>
        <w:rPr>
          <w:rFonts w:ascii="Arial" w:hAnsi="Arial"/>
          <w:b/>
          <w:vertAlign w:val="subscript"/>
          <w:lang w:val="es-EC"/>
        </w:rPr>
        <w:t>ij</w:t>
      </w:r>
      <w:r>
        <w:rPr>
          <w:rFonts w:ascii="Arial" w:hAnsi="Arial"/>
          <w:vertAlign w:val="subscript"/>
          <w:lang w:val="es-EC"/>
        </w:rPr>
        <w:t xml:space="preserve"> </w:t>
      </w:r>
      <w:r>
        <w:rPr>
          <w:rFonts w:ascii="Arial" w:hAnsi="Arial"/>
          <w:lang w:val="es-EC"/>
        </w:rPr>
        <w:t xml:space="preserve">es la </w:t>
      </w:r>
      <w:r>
        <w:rPr>
          <w:rFonts w:ascii="Arial" w:hAnsi="Arial"/>
          <w:spacing w:val="4"/>
          <w:lang w:val="es-EC"/>
        </w:rPr>
        <w:t>probabilidad de que un elemento seleccionado al azar caiga en la</w:t>
      </w:r>
      <w:r>
        <w:rPr>
          <w:rFonts w:ascii="Arial" w:hAnsi="Arial"/>
          <w:lang w:val="es-EC"/>
        </w:rPr>
        <w:t xml:space="preserve"> ij-ésima celda, dado que las dos clasificaciones son independientes. Entonces </w:t>
      </w:r>
      <w:r>
        <w:rPr>
          <w:rFonts w:ascii="Arial" w:hAnsi="Arial"/>
          <w:b/>
          <w:lang w:val="es-EC"/>
        </w:rPr>
        <w:t>p</w:t>
      </w:r>
      <w:r>
        <w:rPr>
          <w:rFonts w:ascii="Arial" w:hAnsi="Arial"/>
          <w:b/>
          <w:vertAlign w:val="subscript"/>
          <w:lang w:val="es-EC"/>
        </w:rPr>
        <w:t>ij</w:t>
      </w:r>
      <w:r>
        <w:rPr>
          <w:rFonts w:ascii="Arial" w:hAnsi="Arial"/>
          <w:b/>
          <w:lang w:val="es-EC"/>
        </w:rPr>
        <w:t xml:space="preserve"> = u</w:t>
      </w:r>
      <w:r>
        <w:rPr>
          <w:rFonts w:ascii="Arial" w:hAnsi="Arial"/>
          <w:b/>
          <w:vertAlign w:val="subscript"/>
          <w:lang w:val="es-EC"/>
        </w:rPr>
        <w:t>i</w:t>
      </w:r>
      <w:r>
        <w:rPr>
          <w:rFonts w:ascii="Arial" w:hAnsi="Arial"/>
          <w:b/>
          <w:lang w:val="es-EC"/>
        </w:rPr>
        <w:t xml:space="preserve"> v</w:t>
      </w:r>
      <w:r>
        <w:rPr>
          <w:rFonts w:ascii="Arial" w:hAnsi="Arial"/>
          <w:b/>
          <w:vertAlign w:val="subscript"/>
          <w:lang w:val="es-EC"/>
        </w:rPr>
        <w:t>j</w:t>
      </w:r>
      <w:r>
        <w:rPr>
          <w:rFonts w:ascii="Arial" w:hAnsi="Arial"/>
          <w:lang w:val="es-EC"/>
        </w:rPr>
        <w:t xml:space="preserve"> , donde </w:t>
      </w:r>
      <w:r>
        <w:rPr>
          <w:rFonts w:ascii="Arial" w:hAnsi="Arial"/>
          <w:b/>
          <w:lang w:val="es-EC"/>
        </w:rPr>
        <w:t>u</w:t>
      </w:r>
      <w:r>
        <w:rPr>
          <w:rFonts w:ascii="Arial" w:hAnsi="Arial"/>
          <w:b/>
          <w:vertAlign w:val="subscript"/>
          <w:lang w:val="es-EC"/>
        </w:rPr>
        <w:t>i</w:t>
      </w:r>
      <w:r>
        <w:rPr>
          <w:rFonts w:ascii="Arial" w:hAnsi="Arial"/>
          <w:lang w:val="es-EC"/>
        </w:rPr>
        <w:t xml:space="preserve"> es la probabilidad de que un ele</w:t>
      </w:r>
      <w:r>
        <w:rPr>
          <w:rFonts w:ascii="Arial" w:hAnsi="Arial"/>
          <w:lang w:val="es-EC"/>
        </w:rPr>
        <w:t xml:space="preserve">mento seleccionado al azar pertenezca a la renglón de la clase i, y </w:t>
      </w:r>
      <w:r>
        <w:rPr>
          <w:rFonts w:ascii="Arial" w:hAnsi="Arial"/>
          <w:b/>
          <w:lang w:val="es-EC"/>
        </w:rPr>
        <w:t>v</w:t>
      </w:r>
      <w:r>
        <w:rPr>
          <w:rFonts w:ascii="Arial" w:hAnsi="Arial"/>
          <w:b/>
          <w:vertAlign w:val="subscript"/>
          <w:lang w:val="es-EC"/>
        </w:rPr>
        <w:t>j</w:t>
      </w:r>
      <w:r>
        <w:rPr>
          <w:rFonts w:ascii="Arial" w:hAnsi="Arial"/>
          <w:b/>
          <w:lang w:val="es-EC"/>
        </w:rPr>
        <w:t xml:space="preserve"> </w:t>
      </w:r>
      <w:r>
        <w:rPr>
          <w:rFonts w:ascii="Arial" w:hAnsi="Arial"/>
          <w:lang w:val="es-EC"/>
        </w:rPr>
        <w:t xml:space="preserve">es la </w:t>
      </w:r>
      <w:r>
        <w:rPr>
          <w:rFonts w:ascii="Arial" w:hAnsi="Arial"/>
          <w:spacing w:val="-4"/>
          <w:lang w:val="es-EC"/>
        </w:rPr>
        <w:t xml:space="preserve">probabilidad de que un elemento pertenezca a la columna de la clase i. </w:t>
      </w:r>
    </w:p>
    <w:p w:rsidR="00000000" w:rsidRDefault="002A2D97">
      <w:pPr>
        <w:pStyle w:val="Textoindependiente"/>
        <w:spacing w:line="480" w:lineRule="auto"/>
        <w:ind w:left="851" w:right="113"/>
        <w:jc w:val="both"/>
        <w:rPr>
          <w:rFonts w:ascii="Arial" w:hAnsi="Arial"/>
          <w:lang w:val="es-EC"/>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203.4pt;margin-top:33.8pt;width:58pt;height:70pt;z-index:251657728" o:allowincell="f">
            <v:imagedata r:id="rId7" o:title=""/>
            <w10:wrap type="topAndBottom"/>
          </v:shape>
          <o:OLEObject Type="Embed" ProgID="Equation.3" ShapeID="_x0000_s1049" DrawAspect="Content" ObjectID="_1309091264" r:id="rId8"/>
        </w:pict>
      </w:r>
      <w:r>
        <w:rPr>
          <w:rFonts w:ascii="Arial" w:hAnsi="Arial"/>
          <w:spacing w:val="-4"/>
          <w:lang w:val="es-EC"/>
        </w:rPr>
        <w:t xml:space="preserve">Ahora, si se supone independencia, los estimadores de </w:t>
      </w:r>
      <w:r>
        <w:rPr>
          <w:rFonts w:ascii="Arial" w:hAnsi="Arial"/>
          <w:b/>
          <w:lang w:val="es-EC"/>
        </w:rPr>
        <w:t>u</w:t>
      </w:r>
      <w:r>
        <w:rPr>
          <w:rFonts w:ascii="Arial" w:hAnsi="Arial"/>
          <w:b/>
          <w:vertAlign w:val="subscript"/>
          <w:lang w:val="es-EC"/>
        </w:rPr>
        <w:t>i</w:t>
      </w:r>
      <w:r>
        <w:rPr>
          <w:rFonts w:ascii="Arial" w:hAnsi="Arial"/>
          <w:b/>
          <w:lang w:val="es-EC"/>
        </w:rPr>
        <w:t xml:space="preserve"> </w:t>
      </w:r>
      <w:r>
        <w:rPr>
          <w:rFonts w:ascii="Arial" w:hAnsi="Arial"/>
          <w:lang w:val="es-EC"/>
        </w:rPr>
        <w:t xml:space="preserve">y </w:t>
      </w:r>
      <w:r>
        <w:rPr>
          <w:rFonts w:ascii="Arial" w:hAnsi="Arial"/>
          <w:b/>
          <w:lang w:val="es-EC"/>
        </w:rPr>
        <w:t>v</w:t>
      </w:r>
      <w:r>
        <w:rPr>
          <w:rFonts w:ascii="Arial" w:hAnsi="Arial"/>
          <w:b/>
          <w:vertAlign w:val="subscript"/>
          <w:lang w:val="es-EC"/>
        </w:rPr>
        <w:t>j</w:t>
      </w:r>
      <w:r>
        <w:rPr>
          <w:rFonts w:ascii="Arial" w:hAnsi="Arial"/>
          <w:b/>
          <w:lang w:val="es-EC"/>
        </w:rPr>
        <w:t xml:space="preserve"> </w:t>
      </w:r>
      <w:r>
        <w:rPr>
          <w:rFonts w:ascii="Arial" w:hAnsi="Arial"/>
          <w:lang w:val="es-EC"/>
        </w:rPr>
        <w:t>son:</w:t>
      </w:r>
    </w:p>
    <w:p w:rsidR="00000000" w:rsidRDefault="002A2D97">
      <w:pPr>
        <w:pStyle w:val="Textoindependiente"/>
        <w:spacing w:line="480" w:lineRule="auto"/>
        <w:ind w:left="851" w:right="113"/>
        <w:jc w:val="both"/>
        <w:rPr>
          <w:rFonts w:ascii="Arial" w:hAnsi="Arial"/>
          <w:sz w:val="20"/>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Por lo tanto, la frecuencia esperada d</w:t>
      </w:r>
      <w:r>
        <w:rPr>
          <w:rFonts w:ascii="Arial" w:hAnsi="Arial"/>
          <w:lang w:val="es-EC"/>
        </w:rPr>
        <w:t>e cada celda es</w:t>
      </w:r>
    </w:p>
    <w:p w:rsidR="00000000" w:rsidRDefault="002A2D97">
      <w:pPr>
        <w:pStyle w:val="Textoindependiente"/>
        <w:spacing w:line="480" w:lineRule="auto"/>
        <w:ind w:left="851" w:right="113"/>
        <w:jc w:val="both"/>
        <w:rPr>
          <w:rFonts w:ascii="Arial" w:hAnsi="Arial"/>
          <w:lang w:val="es-EC"/>
        </w:rPr>
      </w:pPr>
      <w:r>
        <w:pict>
          <v:shape id="_x0000_s1050" type="#_x0000_t75" style="position:absolute;left:0;text-align:left;margin-left:174.6pt;margin-top:7pt;width:126pt;height:35pt;z-index:251658752" o:allowincell="f">
            <v:imagedata r:id="rId9" o:title=""/>
            <w10:wrap type="topAndBottom"/>
          </v:shape>
          <o:OLEObject Type="Embed" ProgID="Equation.3" ShapeID="_x0000_s1050" DrawAspect="Content" ObjectID="_1309091265" r:id="rId10"/>
        </w:pict>
      </w:r>
    </w:p>
    <w:p w:rsidR="00000000" w:rsidRDefault="002A2D97">
      <w:pPr>
        <w:pStyle w:val="Textoindependiente"/>
        <w:spacing w:line="480" w:lineRule="auto"/>
        <w:ind w:left="851" w:right="113"/>
        <w:jc w:val="both"/>
        <w:rPr>
          <w:rFonts w:ascii="Arial" w:hAnsi="Arial"/>
          <w:lang w:val="es-EC"/>
        </w:rPr>
      </w:pPr>
      <w:r>
        <w:pict>
          <v:shape id="_x0000_s1051" type="#_x0000_t75" style="position:absolute;left:0;text-align:left;margin-left:174.6pt;margin-top:31pt;width:102pt;height:38pt;z-index:251659776" o:allowincell="f">
            <v:imagedata r:id="rId11" o:title=""/>
            <w10:wrap type="topAndBottom"/>
          </v:shape>
          <o:OLEObject Type="Embed" ProgID="Equation.3" ShapeID="_x0000_s1051" DrawAspect="Content" ObjectID="_1309091266" r:id="rId12"/>
        </w:pict>
      </w:r>
      <w:r>
        <w:rPr>
          <w:rFonts w:ascii="Arial" w:hAnsi="Arial"/>
          <w:lang w:val="es-EC"/>
        </w:rPr>
        <w:t>Entonces, para n grande, el estadístico</w:t>
      </w:r>
    </w:p>
    <w:p w:rsidR="00000000" w:rsidRDefault="002A2D97">
      <w:pPr>
        <w:pStyle w:val="Textoindependiente"/>
        <w:spacing w:line="480" w:lineRule="auto"/>
        <w:ind w:left="851" w:right="113"/>
        <w:jc w:val="both"/>
        <w:rPr>
          <w:rFonts w:ascii="Arial" w:hAnsi="Arial"/>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 xml:space="preserve">tiene una distribución aproximada ji-cuadrada con (r-1)(c-1) grados de libertad. Por consiguiente, la hipótesis de independencia debe rechazarse si el valor observado del estadístico de prueba </w:t>
      </w:r>
      <w:r>
        <w:rPr>
          <w:rFonts w:ascii="Arial" w:hAnsi="Arial"/>
          <w:lang w:val="es-EC"/>
        </w:rPr>
        <w:sym w:font="Symbol" w:char="F063"/>
      </w:r>
      <w:r>
        <w:rPr>
          <w:rFonts w:ascii="Arial" w:hAnsi="Arial"/>
          <w:vertAlign w:val="superscript"/>
          <w:lang w:val="es-EC"/>
        </w:rPr>
        <w:t>2</w:t>
      </w:r>
      <w:r>
        <w:rPr>
          <w:rFonts w:ascii="Arial" w:hAnsi="Arial"/>
          <w:sz w:val="20"/>
          <w:vertAlign w:val="subscript"/>
          <w:lang w:val="es-EC"/>
        </w:rPr>
        <w:t>0</w:t>
      </w:r>
      <w:r>
        <w:rPr>
          <w:rFonts w:ascii="Arial" w:hAnsi="Arial"/>
          <w:lang w:val="es-EC"/>
        </w:rPr>
        <w:t xml:space="preserve">  es mayor que </w:t>
      </w:r>
      <w:r>
        <w:rPr>
          <w:rFonts w:ascii="Arial" w:hAnsi="Arial"/>
          <w:lang w:val="es-EC"/>
        </w:rPr>
        <w:sym w:font="Symbol" w:char="F063"/>
      </w:r>
      <w:r>
        <w:rPr>
          <w:rFonts w:ascii="Arial" w:hAnsi="Arial"/>
          <w:vertAlign w:val="superscript"/>
          <w:lang w:val="es-EC"/>
        </w:rPr>
        <w:t>2</w:t>
      </w:r>
      <w:r>
        <w:rPr>
          <w:rFonts w:ascii="Arial" w:hAnsi="Arial"/>
          <w:sz w:val="20"/>
          <w:vertAlign w:val="subscript"/>
          <w:lang w:val="es-EC"/>
        </w:rPr>
        <w:sym w:font="Symbol" w:char="F061"/>
      </w:r>
      <w:r>
        <w:rPr>
          <w:rFonts w:ascii="Arial" w:hAnsi="Arial"/>
          <w:sz w:val="20"/>
          <w:vertAlign w:val="subscript"/>
          <w:lang w:val="es-EC"/>
        </w:rPr>
        <w:t xml:space="preserve"> , </w:t>
      </w:r>
      <w:r>
        <w:rPr>
          <w:rFonts w:ascii="Arial" w:hAnsi="Arial"/>
          <w:vertAlign w:val="subscript"/>
          <w:lang w:val="es-EC"/>
        </w:rPr>
        <w:t>(r-1)(c-1)</w:t>
      </w:r>
      <w:r>
        <w:rPr>
          <w:rFonts w:ascii="Arial" w:hAnsi="Arial"/>
          <w:lang w:val="es-EC"/>
        </w:rPr>
        <w:t>.</w:t>
      </w:r>
    </w:p>
    <w:p w:rsidR="00000000" w:rsidRDefault="002A2D97">
      <w:pPr>
        <w:pStyle w:val="Textoindependiente"/>
        <w:spacing w:line="480" w:lineRule="auto"/>
        <w:ind w:left="851" w:right="113"/>
        <w:jc w:val="both"/>
        <w:rPr>
          <w:rFonts w:ascii="Arial" w:hAnsi="Arial"/>
          <w:b/>
          <w:spacing w:val="-6"/>
          <w:lang w:val="es-EC"/>
        </w:rPr>
      </w:pPr>
      <w:r>
        <w:rPr>
          <w:rFonts w:ascii="Arial" w:hAnsi="Arial"/>
          <w:b/>
          <w:spacing w:val="-6"/>
          <w:lang w:val="es-EC"/>
        </w:rPr>
        <w:lastRenderedPageBreak/>
        <w:t>4.2.2 Componentes principales</w:t>
      </w:r>
    </w:p>
    <w:p w:rsidR="00000000" w:rsidRDefault="002A2D97">
      <w:pPr>
        <w:pStyle w:val="Textoindependiente"/>
        <w:spacing w:line="480" w:lineRule="auto"/>
        <w:ind w:left="851" w:right="113"/>
        <w:jc w:val="both"/>
        <w:rPr>
          <w:sz w:val="12"/>
          <w:lang w:val="es-EC"/>
        </w:rPr>
      </w:pPr>
    </w:p>
    <w:p w:rsidR="00000000" w:rsidRDefault="002A2D97">
      <w:pPr>
        <w:pStyle w:val="Textoindependiente"/>
        <w:spacing w:line="480" w:lineRule="auto"/>
        <w:ind w:left="851" w:right="113"/>
        <w:jc w:val="both"/>
        <w:rPr>
          <w:rFonts w:ascii="Arial" w:hAnsi="Arial"/>
          <w:spacing w:val="6"/>
          <w:lang w:val="es-EC"/>
        </w:rPr>
      </w:pPr>
      <w:r>
        <w:rPr>
          <w:rFonts w:ascii="Arial" w:hAnsi="Arial"/>
          <w:spacing w:val="-6"/>
          <w:lang w:val="es-EC"/>
        </w:rPr>
        <w:t xml:space="preserve">Es una técnica multivariada de interdependencia, que estudia p variables de investigación, a través de las cuales se generarán k variables </w:t>
      </w:r>
      <w:r>
        <w:rPr>
          <w:rFonts w:ascii="Arial" w:hAnsi="Arial"/>
          <w:spacing w:val="6"/>
          <w:lang w:val="es-EC"/>
        </w:rPr>
        <w:t>latentes, k&lt;p, que contengan aproximadamente tanta in</w:t>
      </w:r>
      <w:r>
        <w:rPr>
          <w:rFonts w:ascii="Arial" w:hAnsi="Arial"/>
          <w:spacing w:val="6"/>
          <w:lang w:val="es-EC"/>
        </w:rPr>
        <w:t>formación como las p variables originales, donde los objetivos generales de este análisis son la reducción de los datos y la interpretación.</w:t>
      </w:r>
    </w:p>
    <w:p w:rsidR="00000000" w:rsidRDefault="002A2D97">
      <w:pPr>
        <w:pStyle w:val="Textoindependiente"/>
        <w:spacing w:line="480" w:lineRule="auto"/>
        <w:ind w:left="851" w:right="113"/>
        <w:jc w:val="both"/>
        <w:rPr>
          <w:rFonts w:ascii="Arial" w:hAnsi="Arial"/>
          <w:lang w:val="es-EC"/>
        </w:rPr>
      </w:pPr>
      <w:r>
        <w:rPr>
          <w:rFonts w:ascii="Arial" w:hAnsi="Arial"/>
          <w:noProof/>
          <w:sz w:val="20"/>
          <w:lang w:val="es-ES"/>
        </w:rPr>
        <w:pict>
          <v:shape id="_x0000_s1174" type="#_x0000_t75" style="position:absolute;left:0;text-align:left;margin-left:88.65pt;margin-top:1.4pt;width:84.6pt;height:19pt;z-index:-251653632;visibility:visible;mso-wrap-edited:f" wrapcoords="2294 3456 0 8640 765 17280 18542 18144 19306 18144 20835 17280 21409 12960 21218 3456 2294 3456">
            <v:imagedata r:id="rId13" o:title=""/>
            <w10:wrap type="tight"/>
          </v:shape>
          <o:OLEObject Type="Embed" ProgID="Word.Picture.8" ShapeID="_x0000_s1174" DrawAspect="Content" ObjectID="_1309091263" r:id="rId14"/>
        </w:pict>
      </w:r>
      <w:r>
        <w:rPr>
          <w:rFonts w:ascii="Arial" w:hAnsi="Arial"/>
          <w:noProof/>
          <w:sz w:val="20"/>
          <w:lang w:val="es-ES"/>
        </w:rPr>
        <w:pict>
          <v:shape id="_x0000_s1171" type="#_x0000_t75" style="position:absolute;left:0;text-align:left;margin-left:148.65pt;margin-top:189.75pt;width:165pt;height:76pt;z-index:251661824;visibility:visible;mso-wrap-edited:f">
            <v:imagedata r:id="rId15" o:title=""/>
            <w10:wrap type="topAndBottom"/>
          </v:shape>
          <o:OLEObject Type="Embed" ProgID="Word.Picture.8" ShapeID="_x0000_s1171" DrawAspect="Content" ObjectID="_1309091267" r:id="rId16"/>
        </w:pict>
      </w:r>
      <w:r>
        <w:rPr>
          <w:rFonts w:ascii="Arial" w:hAnsi="Arial"/>
          <w:lang w:val="es-EC"/>
        </w:rPr>
        <w:t xml:space="preserve">Sea </w:t>
      </w:r>
      <w:r>
        <w:rPr>
          <w:rFonts w:ascii="Arial" w:hAnsi="Arial"/>
          <w:b/>
          <w:sz w:val="26"/>
          <w:lang w:val="es-EC"/>
        </w:rPr>
        <w:t>X</w:t>
      </w:r>
      <w:r>
        <w:rPr>
          <w:rFonts w:ascii="Arial" w:hAnsi="Arial"/>
          <w:b/>
          <w:sz w:val="26"/>
          <w:vertAlign w:val="superscript"/>
          <w:lang w:val="es-EC"/>
        </w:rPr>
        <w:t>t</w:t>
      </w:r>
      <w:r>
        <w:rPr>
          <w:rFonts w:ascii="Arial" w:hAnsi="Arial"/>
          <w:b/>
          <w:lang w:val="es-EC"/>
        </w:rPr>
        <w:t xml:space="preserve"> </w:t>
      </w:r>
      <w:r>
        <w:rPr>
          <w:rFonts w:ascii="Arial" w:hAnsi="Arial"/>
          <w:lang w:val="es-EC"/>
        </w:rPr>
        <w:t xml:space="preserve">el vector aleatorio p-variado con media </w:t>
      </w:r>
      <w:r>
        <w:rPr>
          <w:rFonts w:ascii="Arial" w:hAnsi="Arial"/>
          <w:b/>
          <w:bCs/>
          <w:sz w:val="26"/>
          <w:lang w:val="es-EC"/>
        </w:rPr>
        <w:sym w:font="Symbol" w:char="F06D"/>
      </w:r>
      <w:r>
        <w:rPr>
          <w:rFonts w:ascii="Arial" w:hAnsi="Arial"/>
          <w:lang w:val="es-EC"/>
        </w:rPr>
        <w:t xml:space="preserve"> y matriz de varianza y covarianza (</w:t>
      </w:r>
      <w:r>
        <w:rPr>
          <w:rFonts w:ascii="Arial" w:hAnsi="Arial"/>
          <w:b/>
          <w:bCs/>
          <w:sz w:val="26"/>
          <w:lang w:val="es-EC"/>
        </w:rPr>
        <w:sym w:font="Symbol" w:char="F053"/>
      </w:r>
      <w:r>
        <w:rPr>
          <w:rFonts w:ascii="Arial" w:hAnsi="Arial"/>
          <w:lang w:val="es-EC"/>
        </w:rPr>
        <w:t>), supongamos además que los</w:t>
      </w:r>
      <w:r>
        <w:rPr>
          <w:rFonts w:ascii="Arial" w:hAnsi="Arial"/>
          <w:lang w:val="es-EC"/>
        </w:rPr>
        <w:t xml:space="preserve"> valores propios de </w:t>
      </w:r>
      <w:r>
        <w:rPr>
          <w:rFonts w:ascii="Arial" w:hAnsi="Arial"/>
          <w:b/>
          <w:bCs/>
          <w:sz w:val="26"/>
          <w:lang w:val="es-EC"/>
        </w:rPr>
        <w:sym w:font="Symbol" w:char="F053"/>
      </w:r>
      <w:r>
        <w:rPr>
          <w:rFonts w:ascii="Arial" w:hAnsi="Arial"/>
          <w:lang w:val="es-EC"/>
        </w:rPr>
        <w:t xml:space="preserve"> son </w:t>
      </w:r>
      <w:r>
        <w:rPr>
          <w:rFonts w:ascii="Arial" w:hAnsi="Arial"/>
          <w:lang w:val="es-EC"/>
        </w:rPr>
        <w:sym w:font="Symbol" w:char="F06C"/>
      </w:r>
      <w:r>
        <w:rPr>
          <w:rFonts w:ascii="Arial" w:hAnsi="Arial"/>
          <w:vertAlign w:val="subscript"/>
          <w:lang w:val="es-EC"/>
        </w:rPr>
        <w:t>1</w:t>
      </w:r>
      <w:r>
        <w:rPr>
          <w:rFonts w:ascii="Arial" w:hAnsi="Arial"/>
          <w:lang w:val="es-EC"/>
        </w:rPr>
        <w:t xml:space="preserve"> </w:t>
      </w:r>
      <w:r>
        <w:rPr>
          <w:rFonts w:ascii="Arial" w:hAnsi="Arial"/>
          <w:lang w:val="es-EC"/>
        </w:rPr>
        <w:sym w:font="Symbol" w:char="F0B3"/>
      </w:r>
      <w:r>
        <w:rPr>
          <w:rFonts w:ascii="Arial" w:hAnsi="Arial"/>
          <w:lang w:val="es-EC"/>
        </w:rPr>
        <w:t xml:space="preserve"> </w:t>
      </w:r>
      <w:r>
        <w:rPr>
          <w:rFonts w:ascii="Arial" w:hAnsi="Arial"/>
          <w:lang w:val="es-EC"/>
        </w:rPr>
        <w:sym w:font="Symbol" w:char="F06C"/>
      </w:r>
      <w:r>
        <w:rPr>
          <w:rFonts w:ascii="Arial" w:hAnsi="Arial"/>
          <w:vertAlign w:val="subscript"/>
          <w:lang w:val="es-EC"/>
        </w:rPr>
        <w:t>2</w:t>
      </w:r>
      <w:r>
        <w:rPr>
          <w:rFonts w:ascii="Arial" w:hAnsi="Arial"/>
          <w:lang w:val="es-EC"/>
        </w:rPr>
        <w:t xml:space="preserve"> </w:t>
      </w:r>
      <w:r>
        <w:rPr>
          <w:rFonts w:ascii="Arial" w:hAnsi="Arial"/>
          <w:lang w:val="es-EC"/>
        </w:rPr>
        <w:sym w:font="Symbol" w:char="F0B3"/>
      </w:r>
      <w:r>
        <w:rPr>
          <w:rFonts w:ascii="Arial" w:hAnsi="Arial"/>
          <w:lang w:val="es-EC"/>
        </w:rPr>
        <w:t xml:space="preserve"> </w:t>
      </w:r>
      <w:r>
        <w:rPr>
          <w:rFonts w:ascii="Arial" w:hAnsi="Arial"/>
          <w:lang w:val="es-EC"/>
        </w:rPr>
        <w:sym w:font="Symbol" w:char="F06C"/>
      </w:r>
      <w:r>
        <w:rPr>
          <w:rFonts w:ascii="Arial" w:hAnsi="Arial"/>
          <w:vertAlign w:val="subscript"/>
          <w:lang w:val="es-EC"/>
        </w:rPr>
        <w:t>3</w:t>
      </w:r>
      <w:r>
        <w:rPr>
          <w:rFonts w:ascii="Arial" w:hAnsi="Arial"/>
          <w:lang w:val="es-EC"/>
        </w:rPr>
        <w:t xml:space="preserve"> </w:t>
      </w:r>
      <w:r>
        <w:rPr>
          <w:rFonts w:ascii="Arial" w:hAnsi="Arial"/>
          <w:lang w:val="es-EC"/>
        </w:rPr>
        <w:sym w:font="Symbol" w:char="F0B3"/>
      </w:r>
      <w:r>
        <w:rPr>
          <w:rFonts w:ascii="Arial" w:hAnsi="Arial"/>
          <w:lang w:val="es-EC"/>
        </w:rPr>
        <w:t xml:space="preserve"> </w:t>
      </w:r>
      <w:r>
        <w:rPr>
          <w:rFonts w:ascii="Arial" w:hAnsi="Arial"/>
          <w:lang w:val="es-EC"/>
        </w:rPr>
        <w:sym w:font="MT Extra" w:char="F04C"/>
      </w:r>
      <w:r>
        <w:rPr>
          <w:rFonts w:ascii="Arial" w:hAnsi="Arial"/>
          <w:lang w:val="es-EC"/>
        </w:rPr>
        <w:t xml:space="preserve"> </w:t>
      </w:r>
      <w:r>
        <w:rPr>
          <w:rFonts w:ascii="Arial" w:hAnsi="Arial"/>
          <w:lang w:val="es-EC"/>
        </w:rPr>
        <w:sym w:font="Symbol" w:char="F0B3"/>
      </w:r>
      <w:r>
        <w:rPr>
          <w:rFonts w:ascii="Arial" w:hAnsi="Arial"/>
          <w:lang w:val="es-EC"/>
        </w:rPr>
        <w:t xml:space="preserve"> </w:t>
      </w:r>
      <w:r>
        <w:rPr>
          <w:rFonts w:ascii="Arial" w:hAnsi="Arial"/>
          <w:lang w:val="es-EC"/>
        </w:rPr>
        <w:sym w:font="Symbol" w:char="F06C"/>
      </w:r>
      <w:r>
        <w:rPr>
          <w:rFonts w:ascii="Arial" w:hAnsi="Arial"/>
          <w:vertAlign w:val="subscript"/>
          <w:lang w:val="es-EC"/>
        </w:rPr>
        <w:t>p</w:t>
      </w:r>
      <w:r>
        <w:rPr>
          <w:rFonts w:ascii="Arial" w:hAnsi="Arial"/>
          <w:lang w:val="es-EC"/>
        </w:rPr>
        <w:t xml:space="preserve"> </w:t>
      </w:r>
      <w:r>
        <w:rPr>
          <w:rFonts w:ascii="Arial" w:hAnsi="Arial"/>
          <w:lang w:val="es-EC"/>
        </w:rPr>
        <w:sym w:font="Symbol" w:char="F0B3"/>
      </w:r>
      <w:r>
        <w:rPr>
          <w:rFonts w:ascii="Arial" w:hAnsi="Arial"/>
          <w:lang w:val="es-EC"/>
        </w:rPr>
        <w:t xml:space="preserve"> 0</w:t>
      </w:r>
      <w:r>
        <w:rPr>
          <w:rFonts w:ascii="Arial" w:hAnsi="Arial"/>
          <w:b/>
          <w:lang w:val="es-EC"/>
        </w:rPr>
        <w:t xml:space="preserve"> </w:t>
      </w:r>
      <w:r>
        <w:rPr>
          <w:rFonts w:ascii="Arial" w:hAnsi="Arial"/>
          <w:lang w:val="es-EC"/>
        </w:rPr>
        <w:t xml:space="preserve">y sus respectivos vectores propios ortonormales </w:t>
      </w:r>
      <w:r>
        <w:rPr>
          <w:rFonts w:ascii="Arial" w:hAnsi="Arial"/>
          <w:b/>
          <w:bCs/>
          <w:sz w:val="26"/>
          <w:lang w:val="es-EC"/>
        </w:rPr>
        <w:sym w:font="Symbol" w:char="F062"/>
      </w:r>
      <w:r>
        <w:rPr>
          <w:rFonts w:ascii="Arial" w:hAnsi="Arial"/>
          <w:b/>
          <w:bCs/>
          <w:sz w:val="26"/>
          <w:vertAlign w:val="subscript"/>
          <w:lang w:val="es-EC"/>
        </w:rPr>
        <w:t>1</w:t>
      </w:r>
      <w:r>
        <w:rPr>
          <w:rFonts w:ascii="Arial" w:hAnsi="Arial"/>
          <w:lang w:val="es-EC"/>
        </w:rPr>
        <w:t xml:space="preserve">, </w:t>
      </w:r>
      <w:r>
        <w:rPr>
          <w:rFonts w:ascii="Arial" w:hAnsi="Arial"/>
          <w:b/>
          <w:bCs/>
          <w:sz w:val="26"/>
          <w:lang w:val="es-EC"/>
        </w:rPr>
        <w:sym w:font="Symbol" w:char="F062"/>
      </w:r>
      <w:r>
        <w:rPr>
          <w:rFonts w:ascii="Arial" w:hAnsi="Arial"/>
          <w:b/>
          <w:bCs/>
          <w:sz w:val="26"/>
          <w:vertAlign w:val="subscript"/>
          <w:lang w:val="es-EC"/>
        </w:rPr>
        <w:t>2</w:t>
      </w:r>
      <w:r>
        <w:rPr>
          <w:rFonts w:ascii="Arial" w:hAnsi="Arial"/>
          <w:lang w:val="es-EC"/>
        </w:rPr>
        <w:t xml:space="preserve">, </w:t>
      </w:r>
      <w:r>
        <w:rPr>
          <w:rFonts w:ascii="Arial" w:hAnsi="Arial"/>
          <w:b/>
          <w:bCs/>
          <w:sz w:val="26"/>
          <w:lang w:val="es-EC"/>
        </w:rPr>
        <w:sym w:font="Symbol" w:char="F062"/>
      </w:r>
      <w:r>
        <w:rPr>
          <w:rFonts w:ascii="Arial" w:hAnsi="Arial"/>
          <w:b/>
          <w:bCs/>
          <w:sz w:val="26"/>
          <w:vertAlign w:val="subscript"/>
          <w:lang w:val="es-EC"/>
        </w:rPr>
        <w:t>3</w:t>
      </w:r>
      <w:r>
        <w:rPr>
          <w:rFonts w:ascii="Arial" w:hAnsi="Arial"/>
          <w:lang w:val="es-EC"/>
        </w:rPr>
        <w:t xml:space="preserve">, </w:t>
      </w:r>
      <w:r>
        <w:rPr>
          <w:rFonts w:ascii="Arial" w:hAnsi="Arial"/>
          <w:lang w:val="es-EC"/>
        </w:rPr>
        <w:sym w:font="MT Extra" w:char="F04C"/>
      </w:r>
      <w:r>
        <w:rPr>
          <w:rFonts w:ascii="Arial" w:hAnsi="Arial"/>
          <w:lang w:val="es-EC"/>
        </w:rPr>
        <w:t xml:space="preserve"> , </w:t>
      </w:r>
      <w:r>
        <w:rPr>
          <w:rFonts w:ascii="Arial" w:hAnsi="Arial"/>
          <w:b/>
          <w:bCs/>
          <w:sz w:val="26"/>
          <w:lang w:val="es-EC"/>
        </w:rPr>
        <w:sym w:font="Symbol" w:char="F062"/>
      </w:r>
      <w:r>
        <w:rPr>
          <w:rFonts w:ascii="Arial" w:hAnsi="Arial"/>
          <w:b/>
          <w:bCs/>
          <w:sz w:val="26"/>
          <w:vertAlign w:val="subscript"/>
          <w:lang w:val="es-EC"/>
        </w:rPr>
        <w:t>p</w:t>
      </w:r>
      <w:r>
        <w:rPr>
          <w:rFonts w:ascii="Arial" w:hAnsi="Arial"/>
          <w:lang w:val="es-EC"/>
        </w:rPr>
        <w:t>; definamos p variables no observadas denotadas por Y</w:t>
      </w:r>
      <w:r>
        <w:rPr>
          <w:rFonts w:ascii="Arial" w:hAnsi="Arial"/>
          <w:vertAlign w:val="subscript"/>
          <w:lang w:val="es-EC"/>
        </w:rPr>
        <w:t>1</w:t>
      </w:r>
      <w:r>
        <w:rPr>
          <w:rFonts w:ascii="Arial" w:hAnsi="Arial"/>
          <w:lang w:val="es-EC"/>
        </w:rPr>
        <w:t>, Y</w:t>
      </w:r>
      <w:r>
        <w:rPr>
          <w:rFonts w:ascii="Arial" w:hAnsi="Arial"/>
          <w:vertAlign w:val="subscript"/>
          <w:lang w:val="es-EC"/>
        </w:rPr>
        <w:t>2</w:t>
      </w:r>
      <w:r>
        <w:rPr>
          <w:rFonts w:ascii="Arial" w:hAnsi="Arial"/>
          <w:lang w:val="es-EC"/>
        </w:rPr>
        <w:t xml:space="preserve">, </w:t>
      </w:r>
      <w:r>
        <w:rPr>
          <w:rFonts w:ascii="Arial" w:hAnsi="Arial"/>
          <w:lang w:val="es-EC"/>
        </w:rPr>
        <w:sym w:font="MT Extra" w:char="F04C"/>
      </w:r>
      <w:r>
        <w:rPr>
          <w:rFonts w:ascii="Arial" w:hAnsi="Arial"/>
          <w:lang w:val="es-EC"/>
        </w:rPr>
        <w:t>, Y</w:t>
      </w:r>
      <w:r>
        <w:rPr>
          <w:rFonts w:ascii="Arial" w:hAnsi="Arial"/>
          <w:vertAlign w:val="subscript"/>
          <w:lang w:val="es-EC"/>
        </w:rPr>
        <w:t>p</w:t>
      </w:r>
      <w:r>
        <w:rPr>
          <w:rFonts w:ascii="Arial" w:hAnsi="Arial"/>
          <w:lang w:val="es-EC"/>
        </w:rPr>
        <w:t xml:space="preserve"> como una combinación lineal de </w:t>
      </w:r>
      <w:r>
        <w:rPr>
          <w:rFonts w:ascii="Arial" w:hAnsi="Arial"/>
          <w:sz w:val="22"/>
          <w:lang w:val="es-EC"/>
        </w:rPr>
        <w:t>X</w:t>
      </w:r>
      <w:r>
        <w:rPr>
          <w:rFonts w:ascii="Arial" w:hAnsi="Arial"/>
          <w:vertAlign w:val="subscript"/>
          <w:lang w:val="es-EC"/>
        </w:rPr>
        <w:t>1</w:t>
      </w:r>
      <w:r>
        <w:rPr>
          <w:rFonts w:ascii="Arial" w:hAnsi="Arial"/>
          <w:lang w:val="es-EC"/>
        </w:rPr>
        <w:t xml:space="preserve">, </w:t>
      </w:r>
      <w:r>
        <w:rPr>
          <w:rFonts w:ascii="Arial" w:hAnsi="Arial"/>
          <w:sz w:val="22"/>
          <w:lang w:val="es-EC"/>
        </w:rPr>
        <w:t>X</w:t>
      </w:r>
      <w:r>
        <w:rPr>
          <w:rFonts w:ascii="Arial" w:hAnsi="Arial"/>
          <w:vertAlign w:val="subscript"/>
          <w:lang w:val="es-EC"/>
        </w:rPr>
        <w:t>2</w:t>
      </w:r>
      <w:r>
        <w:rPr>
          <w:rFonts w:ascii="Arial" w:hAnsi="Arial"/>
          <w:lang w:val="es-EC"/>
        </w:rPr>
        <w:t xml:space="preserve">, </w:t>
      </w:r>
      <w:r>
        <w:rPr>
          <w:rFonts w:ascii="Arial" w:hAnsi="Arial"/>
          <w:sz w:val="22"/>
          <w:lang w:val="es-EC"/>
        </w:rPr>
        <w:t>X</w:t>
      </w:r>
      <w:r>
        <w:rPr>
          <w:rFonts w:ascii="Arial" w:hAnsi="Arial"/>
          <w:vertAlign w:val="subscript"/>
          <w:lang w:val="es-EC"/>
        </w:rPr>
        <w:t>3</w:t>
      </w:r>
      <w:r>
        <w:rPr>
          <w:rFonts w:ascii="Arial" w:hAnsi="Arial"/>
          <w:lang w:val="es-EC"/>
        </w:rPr>
        <w:t xml:space="preserve">, </w:t>
      </w:r>
      <w:r>
        <w:rPr>
          <w:rFonts w:ascii="Arial" w:hAnsi="Arial"/>
          <w:lang w:val="es-EC"/>
        </w:rPr>
        <w:sym w:font="MT Extra" w:char="F04C"/>
      </w:r>
      <w:r>
        <w:rPr>
          <w:rFonts w:ascii="Arial" w:hAnsi="Arial"/>
          <w:lang w:val="es-EC"/>
        </w:rPr>
        <w:t xml:space="preserve"> , </w:t>
      </w:r>
      <w:r>
        <w:rPr>
          <w:rFonts w:ascii="Arial" w:hAnsi="Arial"/>
          <w:sz w:val="22"/>
          <w:lang w:val="es-EC"/>
        </w:rPr>
        <w:t>X</w:t>
      </w:r>
      <w:r>
        <w:rPr>
          <w:rFonts w:ascii="Arial" w:hAnsi="Arial"/>
          <w:vertAlign w:val="subscript"/>
          <w:lang w:val="es-EC"/>
        </w:rPr>
        <w:t>p</w:t>
      </w:r>
      <w:r>
        <w:rPr>
          <w:rFonts w:ascii="Arial" w:hAnsi="Arial"/>
          <w:lang w:val="es-EC"/>
        </w:rPr>
        <w:t>, tal que:</w:t>
      </w:r>
    </w:p>
    <w:p w:rsidR="00000000" w:rsidRDefault="002A2D97">
      <w:pPr>
        <w:pStyle w:val="Textoindependiente"/>
        <w:spacing w:line="480" w:lineRule="auto"/>
        <w:ind w:left="851" w:right="113"/>
        <w:jc w:val="both"/>
        <w:rPr>
          <w:rFonts w:ascii="Arial" w:hAnsi="Arial"/>
          <w:sz w:val="16"/>
          <w:lang w:val="es-EC"/>
        </w:rPr>
      </w:pPr>
    </w:p>
    <w:p w:rsidR="00000000" w:rsidRDefault="002A2D97">
      <w:pPr>
        <w:pStyle w:val="Textoindependiente"/>
        <w:spacing w:line="480" w:lineRule="auto"/>
        <w:ind w:left="851" w:right="113"/>
        <w:jc w:val="both"/>
        <w:rPr>
          <w:lang w:val="es-EC"/>
        </w:rPr>
      </w:pPr>
      <w:r>
        <w:rPr>
          <w:lang w:val="es-EC"/>
        </w:rPr>
        <w:pict>
          <v:shape id="_x0000_s1039" type="#_x0000_t75" style="position:absolute;left:0;text-align:left;margin-left:88.2pt;margin-top:35.6pt;width:248.25pt;height:93.7pt;z-index:251655680;visibility:visible;mso-wrap-edited:f">
            <v:imagedata r:id="rId17" o:title=""/>
            <w10:wrap type="topAndBottom"/>
          </v:shape>
          <o:OLEObject Type="Embed" ProgID="Word.Picture.8" ShapeID="_x0000_s1039" DrawAspect="Content" ObjectID="_1309091268" r:id="rId18"/>
        </w:pict>
      </w:r>
      <w:r>
        <w:rPr>
          <w:rFonts w:ascii="Arial" w:hAnsi="Arial"/>
          <w:lang w:val="es-EC"/>
        </w:rPr>
        <w:t>En síntesi</w:t>
      </w:r>
      <w:r>
        <w:rPr>
          <w:rFonts w:ascii="Arial" w:hAnsi="Arial"/>
          <w:lang w:val="es-EC"/>
        </w:rPr>
        <w:t>s, tenemos:</w:t>
      </w:r>
    </w:p>
    <w:p w:rsidR="00000000" w:rsidRDefault="002A2D97">
      <w:pPr>
        <w:pStyle w:val="Textoindependiente"/>
        <w:spacing w:line="480" w:lineRule="auto"/>
        <w:ind w:left="851" w:right="113"/>
        <w:jc w:val="both"/>
        <w:rPr>
          <w:rFonts w:ascii="Arial" w:hAnsi="Arial"/>
          <w:lang w:val="es-EC"/>
        </w:rPr>
      </w:pPr>
      <w:r>
        <w:rPr>
          <w:rFonts w:ascii="Arial" w:hAnsi="Arial"/>
          <w:noProof/>
          <w:sz w:val="20"/>
          <w:lang w:val="es-ES"/>
        </w:rPr>
        <w:lastRenderedPageBreak/>
        <w:pict>
          <v:shape id="_x0000_s1176" type="#_x0000_t75" style="position:absolute;left:0;text-align:left;margin-left:124.65pt;margin-top:30.8pt;width:201pt;height:60pt;z-index:251663872;visibility:visible;mso-wrap-edited:f">
            <v:imagedata r:id="rId19" o:title=""/>
            <w10:wrap type="topAndBottom"/>
          </v:shape>
          <o:OLEObject Type="Embed" ProgID="Word.Picture.8" ShapeID="_x0000_s1176" DrawAspect="Content" ObjectID="_1309091269" r:id="rId20"/>
        </w:pict>
      </w:r>
      <w:r>
        <w:rPr>
          <w:rFonts w:ascii="Arial" w:hAnsi="Arial"/>
          <w:lang w:val="es-EC"/>
        </w:rPr>
        <w:t>De resultados podríamos sabe que:</w:t>
      </w:r>
    </w:p>
    <w:p w:rsidR="00000000" w:rsidRDefault="002A2D97">
      <w:pPr>
        <w:pStyle w:val="Textoindependiente"/>
        <w:spacing w:line="480" w:lineRule="auto"/>
        <w:ind w:left="851" w:right="113"/>
        <w:jc w:val="both"/>
        <w:rPr>
          <w:rFonts w:ascii="Arial" w:hAnsi="Arial"/>
          <w:sz w:val="18"/>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 xml:space="preserve">Las componentes principales de </w:t>
      </w:r>
      <w:r>
        <w:rPr>
          <w:rFonts w:ascii="Arial" w:hAnsi="Arial"/>
          <w:b/>
          <w:sz w:val="26"/>
          <w:lang w:val="es-EC"/>
        </w:rPr>
        <w:t>X</w:t>
      </w:r>
      <w:r>
        <w:rPr>
          <w:rFonts w:ascii="Arial" w:hAnsi="Arial"/>
          <w:lang w:val="es-EC"/>
        </w:rPr>
        <w:t xml:space="preserve"> son aquellas combinaciones lineales Y</w:t>
      </w:r>
      <w:r>
        <w:rPr>
          <w:rFonts w:ascii="Arial" w:hAnsi="Arial"/>
          <w:vertAlign w:val="subscript"/>
          <w:lang w:val="es-EC"/>
        </w:rPr>
        <w:t>1</w:t>
      </w:r>
      <w:r>
        <w:rPr>
          <w:rFonts w:ascii="Arial" w:hAnsi="Arial"/>
          <w:lang w:val="es-EC"/>
        </w:rPr>
        <w:t>, Y</w:t>
      </w:r>
      <w:r>
        <w:rPr>
          <w:rFonts w:ascii="Arial" w:hAnsi="Arial"/>
          <w:vertAlign w:val="subscript"/>
          <w:lang w:val="es-EC"/>
        </w:rPr>
        <w:t>2</w:t>
      </w:r>
      <w:r>
        <w:rPr>
          <w:rFonts w:ascii="Arial" w:hAnsi="Arial"/>
          <w:lang w:val="es-EC"/>
        </w:rPr>
        <w:t xml:space="preserve">, </w:t>
      </w:r>
      <w:r>
        <w:rPr>
          <w:rFonts w:ascii="Arial" w:hAnsi="Arial"/>
          <w:lang w:val="es-EC"/>
        </w:rPr>
        <w:sym w:font="MT Extra" w:char="F04C"/>
      </w:r>
      <w:r>
        <w:rPr>
          <w:rFonts w:ascii="Arial" w:hAnsi="Arial"/>
          <w:lang w:val="es-EC"/>
        </w:rPr>
        <w:t>, Y</w:t>
      </w:r>
      <w:r>
        <w:rPr>
          <w:rFonts w:ascii="Arial" w:hAnsi="Arial"/>
          <w:vertAlign w:val="subscript"/>
          <w:lang w:val="es-EC"/>
        </w:rPr>
        <w:t>p</w:t>
      </w:r>
      <w:r>
        <w:rPr>
          <w:rFonts w:ascii="Arial" w:hAnsi="Arial"/>
          <w:lang w:val="es-EC"/>
        </w:rPr>
        <w:t xml:space="preserve"> que son no correlacionadas entre sí y cuyas varianzas son tan grandes como sea posible.</w:t>
      </w:r>
    </w:p>
    <w:p w:rsidR="00000000" w:rsidRDefault="002A2D97">
      <w:pPr>
        <w:pStyle w:val="Textoindependiente"/>
        <w:spacing w:line="480" w:lineRule="auto"/>
        <w:ind w:left="851" w:right="113"/>
        <w:jc w:val="both"/>
        <w:rPr>
          <w:rFonts w:ascii="Arial" w:hAnsi="Arial"/>
          <w:sz w:val="14"/>
          <w:lang w:val="es-EC"/>
        </w:rPr>
      </w:pPr>
    </w:p>
    <w:p w:rsidR="00000000" w:rsidRDefault="002A2D97">
      <w:pPr>
        <w:pStyle w:val="Textoindependiente"/>
        <w:ind w:left="851" w:right="113"/>
        <w:jc w:val="both"/>
        <w:rPr>
          <w:rFonts w:ascii="Arial" w:hAnsi="Arial"/>
          <w:spacing w:val="-4"/>
          <w:lang w:val="es-EC"/>
        </w:rPr>
      </w:pPr>
      <w:r>
        <w:rPr>
          <w:rFonts w:ascii="Arial" w:hAnsi="Arial"/>
          <w:spacing w:val="-4"/>
          <w:lang w:val="es-EC"/>
        </w:rPr>
        <w:t>Primera componente principal = combi</w:t>
      </w:r>
      <w:r>
        <w:rPr>
          <w:rFonts w:ascii="Arial" w:hAnsi="Arial"/>
          <w:spacing w:val="-4"/>
          <w:lang w:val="es-EC"/>
        </w:rPr>
        <w:t xml:space="preserve">nación lineal </w:t>
      </w:r>
      <w:r>
        <w:rPr>
          <w:rFonts w:ascii="Arial" w:hAnsi="Arial"/>
          <w:b/>
          <w:spacing w:val="-4"/>
          <w:sz w:val="26"/>
          <w:lang w:val="es-EC"/>
        </w:rPr>
        <w:sym w:font="Symbol" w:char="F062"/>
      </w:r>
      <w:r>
        <w:rPr>
          <w:rFonts w:ascii="Arial" w:hAnsi="Arial"/>
          <w:b/>
          <w:spacing w:val="-4"/>
          <w:vertAlign w:val="superscript"/>
          <w:lang w:val="es-EC"/>
        </w:rPr>
        <w:t>t</w:t>
      </w:r>
      <w:r>
        <w:rPr>
          <w:rFonts w:ascii="Arial" w:hAnsi="Arial"/>
          <w:b/>
          <w:spacing w:val="-4"/>
          <w:vertAlign w:val="subscript"/>
          <w:lang w:val="es-EC"/>
        </w:rPr>
        <w:t xml:space="preserve">1 </w:t>
      </w:r>
      <w:r>
        <w:rPr>
          <w:rFonts w:ascii="Arial" w:hAnsi="Arial"/>
          <w:b/>
          <w:spacing w:val="-4"/>
          <w:lang w:val="es-EC"/>
        </w:rPr>
        <w:t xml:space="preserve">X </w:t>
      </w:r>
      <w:r>
        <w:rPr>
          <w:rFonts w:ascii="Arial" w:hAnsi="Arial"/>
          <w:spacing w:val="-4"/>
          <w:lang w:val="es-EC"/>
        </w:rPr>
        <w:t>que maximiza</w:t>
      </w:r>
    </w:p>
    <w:p w:rsidR="00000000" w:rsidRDefault="002A2D97">
      <w:pPr>
        <w:pStyle w:val="Textoindependiente"/>
        <w:ind w:left="851" w:right="113"/>
        <w:jc w:val="both"/>
        <w:rPr>
          <w:rFonts w:ascii="Arial" w:hAnsi="Arial"/>
          <w:spacing w:val="-4"/>
          <w:lang w:val="es-EC"/>
        </w:rPr>
      </w:pPr>
      <w:r>
        <w:rPr>
          <w:rFonts w:ascii="Arial" w:hAnsi="Arial"/>
          <w:spacing w:val="-4"/>
          <w:lang w:val="es-EC"/>
        </w:rPr>
        <w:t xml:space="preserve">                                                      Var (</w:t>
      </w:r>
      <w:r>
        <w:rPr>
          <w:rFonts w:ascii="Arial" w:hAnsi="Arial"/>
          <w:b/>
          <w:spacing w:val="-4"/>
          <w:sz w:val="26"/>
          <w:lang w:val="es-EC"/>
        </w:rPr>
        <w:sym w:font="Symbol" w:char="F062"/>
      </w:r>
      <w:r>
        <w:rPr>
          <w:rFonts w:ascii="Arial" w:hAnsi="Arial"/>
          <w:b/>
          <w:spacing w:val="-4"/>
          <w:vertAlign w:val="superscript"/>
          <w:lang w:val="es-EC"/>
        </w:rPr>
        <w:t>t</w:t>
      </w:r>
      <w:r>
        <w:rPr>
          <w:rFonts w:ascii="Arial" w:hAnsi="Arial"/>
          <w:b/>
          <w:spacing w:val="-4"/>
          <w:sz w:val="22"/>
          <w:vertAlign w:val="subscript"/>
          <w:lang w:val="es-EC"/>
        </w:rPr>
        <w:t>1</w:t>
      </w:r>
      <w:r>
        <w:rPr>
          <w:rFonts w:ascii="Arial" w:hAnsi="Arial"/>
          <w:b/>
          <w:spacing w:val="-4"/>
          <w:vertAlign w:val="subscript"/>
          <w:lang w:val="es-EC"/>
        </w:rPr>
        <w:t xml:space="preserve"> </w:t>
      </w:r>
      <w:r>
        <w:rPr>
          <w:rFonts w:ascii="Arial" w:hAnsi="Arial"/>
          <w:b/>
          <w:spacing w:val="-4"/>
          <w:lang w:val="es-EC"/>
        </w:rPr>
        <w:t>X</w:t>
      </w:r>
      <w:r>
        <w:rPr>
          <w:rFonts w:ascii="Arial" w:hAnsi="Arial"/>
          <w:spacing w:val="-4"/>
          <w:lang w:val="es-EC"/>
        </w:rPr>
        <w:t>)</w:t>
      </w:r>
      <w:r>
        <w:rPr>
          <w:rFonts w:ascii="Arial" w:hAnsi="Arial"/>
          <w:b/>
          <w:spacing w:val="-4"/>
          <w:lang w:val="es-EC"/>
        </w:rPr>
        <w:t xml:space="preserve">  </w:t>
      </w:r>
      <w:r>
        <w:rPr>
          <w:rFonts w:ascii="Arial" w:hAnsi="Arial"/>
          <w:spacing w:val="-4"/>
          <w:lang w:val="es-EC"/>
        </w:rPr>
        <w:t xml:space="preserve">sujeto a:  </w:t>
      </w:r>
    </w:p>
    <w:p w:rsidR="00000000" w:rsidRDefault="002A2D97">
      <w:pPr>
        <w:pStyle w:val="Textoindependiente"/>
        <w:ind w:left="851" w:right="113"/>
        <w:jc w:val="both"/>
        <w:rPr>
          <w:rFonts w:ascii="Arial" w:hAnsi="Arial"/>
          <w:spacing w:val="-4"/>
          <w:lang w:val="es-EC"/>
        </w:rPr>
      </w:pPr>
      <w:r>
        <w:rPr>
          <w:rFonts w:ascii="Arial" w:hAnsi="Arial"/>
          <w:spacing w:val="-4"/>
          <w:lang w:val="es-EC"/>
        </w:rPr>
        <w:t xml:space="preserve">                                                                               </w:t>
      </w:r>
      <w:r>
        <w:rPr>
          <w:rFonts w:ascii="Arial" w:hAnsi="Arial"/>
          <w:spacing w:val="-4"/>
          <w:lang w:val="es-EC"/>
        </w:rPr>
        <w:sym w:font="Symbol" w:char="F0E1"/>
      </w:r>
      <w:r>
        <w:rPr>
          <w:rFonts w:ascii="Arial" w:hAnsi="Arial"/>
          <w:b/>
          <w:spacing w:val="-4"/>
          <w:sz w:val="26"/>
          <w:lang w:val="es-EC"/>
        </w:rPr>
        <w:sym w:font="Symbol" w:char="F062"/>
      </w:r>
      <w:r>
        <w:rPr>
          <w:rFonts w:ascii="Arial" w:hAnsi="Arial"/>
          <w:b/>
          <w:spacing w:val="-4"/>
          <w:sz w:val="22"/>
          <w:vertAlign w:val="subscript"/>
          <w:lang w:val="es-EC"/>
        </w:rPr>
        <w:t>1</w:t>
      </w:r>
      <w:r>
        <w:rPr>
          <w:rFonts w:ascii="Arial" w:hAnsi="Arial"/>
          <w:b/>
          <w:spacing w:val="-4"/>
          <w:vertAlign w:val="subscript"/>
          <w:lang w:val="es-EC"/>
        </w:rPr>
        <w:t xml:space="preserve"> </w:t>
      </w:r>
      <w:r>
        <w:rPr>
          <w:rFonts w:ascii="Arial" w:hAnsi="Arial"/>
          <w:spacing w:val="-4"/>
          <w:lang w:val="es-EC"/>
        </w:rPr>
        <w:t xml:space="preserve">, </w:t>
      </w:r>
      <w:r>
        <w:rPr>
          <w:rFonts w:ascii="Arial" w:hAnsi="Arial"/>
          <w:b/>
          <w:spacing w:val="-4"/>
          <w:sz w:val="26"/>
          <w:lang w:val="es-EC"/>
        </w:rPr>
        <w:sym w:font="Symbol" w:char="F062"/>
      </w:r>
      <w:r>
        <w:rPr>
          <w:rFonts w:ascii="Arial" w:hAnsi="Arial"/>
          <w:b/>
          <w:spacing w:val="-4"/>
          <w:sz w:val="20"/>
          <w:vertAlign w:val="subscript"/>
          <w:lang w:val="es-EC"/>
        </w:rPr>
        <w:t>1</w:t>
      </w:r>
      <w:r>
        <w:rPr>
          <w:rFonts w:ascii="Arial" w:hAnsi="Arial"/>
          <w:spacing w:val="-4"/>
          <w:lang w:val="es-EC"/>
        </w:rPr>
        <w:sym w:font="Symbol" w:char="F0F1"/>
      </w:r>
      <w:r>
        <w:rPr>
          <w:rFonts w:ascii="Arial" w:hAnsi="Arial"/>
          <w:spacing w:val="-4"/>
          <w:lang w:val="es-EC"/>
        </w:rPr>
        <w:t>=1</w:t>
      </w:r>
    </w:p>
    <w:p w:rsidR="00000000" w:rsidRDefault="002A2D97">
      <w:pPr>
        <w:pStyle w:val="Textoindependiente"/>
        <w:ind w:left="851" w:right="113"/>
        <w:jc w:val="both"/>
        <w:rPr>
          <w:rFonts w:ascii="Arial" w:hAnsi="Arial"/>
          <w:spacing w:val="-6"/>
          <w:sz w:val="20"/>
          <w:lang w:val="es-EC"/>
        </w:rPr>
      </w:pPr>
    </w:p>
    <w:p w:rsidR="00000000" w:rsidRDefault="002A2D97">
      <w:pPr>
        <w:pStyle w:val="Textoindependiente"/>
        <w:ind w:left="851" w:right="113"/>
        <w:jc w:val="both"/>
        <w:rPr>
          <w:rFonts w:ascii="Arial" w:hAnsi="Arial"/>
          <w:spacing w:val="-6"/>
          <w:lang w:val="es-EC"/>
        </w:rPr>
      </w:pPr>
      <w:r>
        <w:rPr>
          <w:rFonts w:ascii="Arial" w:hAnsi="Arial"/>
          <w:spacing w:val="-6"/>
          <w:lang w:val="es-EC"/>
        </w:rPr>
        <w:t xml:space="preserve">Segunda componente principal = combinación lineal </w:t>
      </w:r>
      <w:r>
        <w:rPr>
          <w:rFonts w:ascii="Arial" w:hAnsi="Arial"/>
          <w:b/>
          <w:spacing w:val="-6"/>
          <w:sz w:val="26"/>
          <w:lang w:val="es-EC"/>
        </w:rPr>
        <w:sym w:font="Symbol" w:char="F062"/>
      </w:r>
      <w:r>
        <w:rPr>
          <w:rFonts w:ascii="Arial" w:hAnsi="Arial"/>
          <w:b/>
          <w:spacing w:val="-6"/>
          <w:vertAlign w:val="superscript"/>
          <w:lang w:val="es-EC"/>
        </w:rPr>
        <w:t>t</w:t>
      </w:r>
      <w:r>
        <w:rPr>
          <w:rFonts w:ascii="Arial" w:hAnsi="Arial"/>
          <w:b/>
          <w:spacing w:val="-6"/>
          <w:vertAlign w:val="subscript"/>
          <w:lang w:val="es-EC"/>
        </w:rPr>
        <w:t xml:space="preserve">2 </w:t>
      </w:r>
      <w:r>
        <w:rPr>
          <w:rFonts w:ascii="Arial" w:hAnsi="Arial"/>
          <w:b/>
          <w:spacing w:val="-6"/>
          <w:lang w:val="es-EC"/>
        </w:rPr>
        <w:t xml:space="preserve">X </w:t>
      </w:r>
      <w:r>
        <w:rPr>
          <w:rFonts w:ascii="Arial" w:hAnsi="Arial"/>
          <w:spacing w:val="-6"/>
          <w:lang w:val="es-EC"/>
        </w:rPr>
        <w:t>que maximiza</w:t>
      </w:r>
    </w:p>
    <w:p w:rsidR="00000000" w:rsidRDefault="002A2D97">
      <w:pPr>
        <w:pStyle w:val="Textoindependiente"/>
        <w:ind w:left="851" w:right="113"/>
        <w:jc w:val="both"/>
        <w:rPr>
          <w:rFonts w:ascii="Arial" w:hAnsi="Arial"/>
          <w:spacing w:val="-4"/>
          <w:lang w:val="es-EC"/>
        </w:rPr>
      </w:pPr>
      <w:r>
        <w:rPr>
          <w:rFonts w:ascii="Arial" w:hAnsi="Arial"/>
          <w:spacing w:val="-4"/>
          <w:lang w:val="es-EC"/>
        </w:rPr>
        <w:t xml:space="preserve">                                                      Var (</w:t>
      </w:r>
      <w:r>
        <w:rPr>
          <w:rFonts w:ascii="Arial" w:hAnsi="Arial"/>
          <w:b/>
          <w:spacing w:val="-4"/>
          <w:sz w:val="26"/>
          <w:lang w:val="es-EC"/>
        </w:rPr>
        <w:sym w:font="Symbol" w:char="F062"/>
      </w:r>
      <w:r>
        <w:rPr>
          <w:rFonts w:ascii="Arial" w:hAnsi="Arial"/>
          <w:b/>
          <w:spacing w:val="-4"/>
          <w:vertAlign w:val="superscript"/>
          <w:lang w:val="es-EC"/>
        </w:rPr>
        <w:t>t</w:t>
      </w:r>
      <w:r>
        <w:rPr>
          <w:rFonts w:ascii="Arial" w:hAnsi="Arial"/>
          <w:b/>
          <w:spacing w:val="-4"/>
          <w:sz w:val="22"/>
          <w:vertAlign w:val="subscript"/>
          <w:lang w:val="es-EC"/>
        </w:rPr>
        <w:t>2</w:t>
      </w:r>
      <w:r>
        <w:rPr>
          <w:rFonts w:ascii="Arial" w:hAnsi="Arial"/>
          <w:b/>
          <w:spacing w:val="-4"/>
          <w:vertAlign w:val="subscript"/>
          <w:lang w:val="es-EC"/>
        </w:rPr>
        <w:t xml:space="preserve"> </w:t>
      </w:r>
      <w:r>
        <w:rPr>
          <w:rFonts w:ascii="Arial" w:hAnsi="Arial"/>
          <w:b/>
          <w:spacing w:val="-4"/>
          <w:lang w:val="es-EC"/>
        </w:rPr>
        <w:t>X</w:t>
      </w:r>
      <w:r>
        <w:rPr>
          <w:rFonts w:ascii="Arial" w:hAnsi="Arial"/>
          <w:spacing w:val="-4"/>
          <w:lang w:val="es-EC"/>
        </w:rPr>
        <w:t>)</w:t>
      </w:r>
      <w:r>
        <w:rPr>
          <w:rFonts w:ascii="Arial" w:hAnsi="Arial"/>
          <w:b/>
          <w:spacing w:val="-4"/>
          <w:lang w:val="es-EC"/>
        </w:rPr>
        <w:t xml:space="preserve">  </w:t>
      </w:r>
      <w:r>
        <w:rPr>
          <w:rFonts w:ascii="Arial" w:hAnsi="Arial"/>
          <w:spacing w:val="-4"/>
          <w:lang w:val="es-EC"/>
        </w:rPr>
        <w:t xml:space="preserve">sujeto a: </w:t>
      </w:r>
    </w:p>
    <w:p w:rsidR="00000000" w:rsidRDefault="002A2D97">
      <w:pPr>
        <w:pStyle w:val="Textoindependiente"/>
        <w:ind w:left="851" w:right="113"/>
        <w:jc w:val="both"/>
        <w:rPr>
          <w:rFonts w:ascii="Arial" w:hAnsi="Arial"/>
          <w:spacing w:val="-4"/>
          <w:lang w:val="es-EC"/>
        </w:rPr>
      </w:pPr>
      <w:r>
        <w:rPr>
          <w:rFonts w:ascii="Arial" w:hAnsi="Arial"/>
          <w:spacing w:val="-4"/>
          <w:lang w:val="es-EC"/>
        </w:rPr>
        <w:t xml:space="preserve">                                                                               </w:t>
      </w:r>
      <w:r>
        <w:rPr>
          <w:rFonts w:ascii="Arial" w:hAnsi="Arial"/>
          <w:spacing w:val="-4"/>
          <w:lang w:val="es-EC"/>
        </w:rPr>
        <w:sym w:font="Symbol" w:char="F0E1"/>
      </w:r>
      <w:r>
        <w:rPr>
          <w:rFonts w:ascii="Arial" w:hAnsi="Arial"/>
          <w:b/>
          <w:spacing w:val="-4"/>
          <w:sz w:val="26"/>
          <w:lang w:val="es-EC"/>
        </w:rPr>
        <w:sym w:font="Symbol" w:char="F062"/>
      </w:r>
      <w:r>
        <w:rPr>
          <w:rFonts w:ascii="Arial" w:hAnsi="Arial"/>
          <w:b/>
          <w:spacing w:val="-4"/>
          <w:sz w:val="22"/>
          <w:vertAlign w:val="subscript"/>
          <w:lang w:val="es-EC"/>
        </w:rPr>
        <w:t>2</w:t>
      </w:r>
      <w:r>
        <w:rPr>
          <w:rFonts w:ascii="Arial" w:hAnsi="Arial"/>
          <w:b/>
          <w:spacing w:val="-4"/>
          <w:vertAlign w:val="subscript"/>
          <w:lang w:val="es-EC"/>
        </w:rPr>
        <w:t xml:space="preserve"> </w:t>
      </w:r>
      <w:r>
        <w:rPr>
          <w:rFonts w:ascii="Arial" w:hAnsi="Arial"/>
          <w:spacing w:val="-4"/>
          <w:lang w:val="es-EC"/>
        </w:rPr>
        <w:t xml:space="preserve">, </w:t>
      </w:r>
      <w:r>
        <w:rPr>
          <w:rFonts w:ascii="Arial" w:hAnsi="Arial"/>
          <w:b/>
          <w:spacing w:val="-4"/>
          <w:sz w:val="26"/>
          <w:lang w:val="es-EC"/>
        </w:rPr>
        <w:sym w:font="Symbol" w:char="F062"/>
      </w:r>
      <w:r>
        <w:rPr>
          <w:rFonts w:ascii="Arial" w:hAnsi="Arial"/>
          <w:b/>
          <w:spacing w:val="-4"/>
          <w:sz w:val="20"/>
          <w:vertAlign w:val="subscript"/>
          <w:lang w:val="es-EC"/>
        </w:rPr>
        <w:t>2</w:t>
      </w:r>
      <w:r>
        <w:rPr>
          <w:rFonts w:ascii="Arial" w:hAnsi="Arial"/>
          <w:spacing w:val="-4"/>
          <w:lang w:val="es-EC"/>
        </w:rPr>
        <w:sym w:font="Symbol" w:char="F0F1"/>
      </w:r>
      <w:r>
        <w:rPr>
          <w:rFonts w:ascii="Arial" w:hAnsi="Arial"/>
          <w:spacing w:val="-4"/>
          <w:lang w:val="es-EC"/>
        </w:rPr>
        <w:t>=1   y</w:t>
      </w:r>
    </w:p>
    <w:p w:rsidR="00000000" w:rsidRDefault="002A2D97">
      <w:pPr>
        <w:pStyle w:val="Textoindependiente"/>
        <w:ind w:left="851" w:right="113"/>
        <w:jc w:val="both"/>
        <w:rPr>
          <w:rFonts w:ascii="Arial" w:hAnsi="Arial"/>
          <w:spacing w:val="-4"/>
          <w:lang w:val="fr-FR"/>
        </w:rPr>
      </w:pPr>
      <w:r>
        <w:rPr>
          <w:rFonts w:ascii="Arial" w:hAnsi="Arial"/>
          <w:spacing w:val="-4"/>
          <w:lang w:val="es-EC"/>
        </w:rPr>
        <w:t xml:space="preserve">                                                                  </w:t>
      </w:r>
      <w:r>
        <w:rPr>
          <w:rFonts w:ascii="Arial" w:hAnsi="Arial"/>
          <w:spacing w:val="-4"/>
          <w:lang w:val="es-EC"/>
        </w:rPr>
        <w:t xml:space="preserve">             </w:t>
      </w:r>
      <w:r>
        <w:rPr>
          <w:rFonts w:ascii="Arial" w:hAnsi="Arial"/>
          <w:spacing w:val="-4"/>
          <w:lang w:val="fr-FR"/>
        </w:rPr>
        <w:t>Cov (</w:t>
      </w:r>
      <w:r>
        <w:rPr>
          <w:rFonts w:ascii="Arial" w:hAnsi="Arial"/>
          <w:b/>
          <w:spacing w:val="-4"/>
          <w:sz w:val="26"/>
          <w:lang w:val="es-EC"/>
        </w:rPr>
        <w:sym w:font="Symbol" w:char="F062"/>
      </w:r>
      <w:r>
        <w:rPr>
          <w:rFonts w:ascii="Arial" w:hAnsi="Arial"/>
          <w:b/>
          <w:spacing w:val="-4"/>
          <w:vertAlign w:val="superscript"/>
          <w:lang w:val="fr-FR"/>
        </w:rPr>
        <w:t>t</w:t>
      </w:r>
      <w:r>
        <w:rPr>
          <w:rFonts w:ascii="Arial" w:hAnsi="Arial"/>
          <w:b/>
          <w:spacing w:val="-4"/>
          <w:vertAlign w:val="subscript"/>
          <w:lang w:val="fr-FR"/>
        </w:rPr>
        <w:t xml:space="preserve">1 </w:t>
      </w:r>
      <w:r>
        <w:rPr>
          <w:rFonts w:ascii="Arial" w:hAnsi="Arial"/>
          <w:b/>
          <w:spacing w:val="-4"/>
          <w:lang w:val="fr-FR"/>
        </w:rPr>
        <w:t>X</w:t>
      </w:r>
      <w:r>
        <w:rPr>
          <w:rFonts w:ascii="Arial" w:hAnsi="Arial"/>
          <w:spacing w:val="-4"/>
          <w:lang w:val="fr-FR"/>
        </w:rPr>
        <w:t xml:space="preserve"> , </w:t>
      </w:r>
      <w:r>
        <w:rPr>
          <w:rFonts w:ascii="Arial" w:hAnsi="Arial"/>
          <w:b/>
          <w:spacing w:val="-4"/>
          <w:sz w:val="26"/>
          <w:lang w:val="es-EC"/>
        </w:rPr>
        <w:sym w:font="Symbol" w:char="F062"/>
      </w:r>
      <w:r>
        <w:rPr>
          <w:rFonts w:ascii="Arial" w:hAnsi="Arial"/>
          <w:b/>
          <w:spacing w:val="-4"/>
          <w:vertAlign w:val="superscript"/>
          <w:lang w:val="fr-FR"/>
        </w:rPr>
        <w:t>t</w:t>
      </w:r>
      <w:r>
        <w:rPr>
          <w:rFonts w:ascii="Arial" w:hAnsi="Arial"/>
          <w:b/>
          <w:spacing w:val="-4"/>
          <w:sz w:val="22"/>
          <w:vertAlign w:val="subscript"/>
          <w:lang w:val="fr-FR"/>
        </w:rPr>
        <w:t>2</w:t>
      </w:r>
      <w:r>
        <w:rPr>
          <w:rFonts w:ascii="Arial" w:hAnsi="Arial"/>
          <w:b/>
          <w:spacing w:val="-4"/>
          <w:vertAlign w:val="subscript"/>
          <w:lang w:val="fr-FR"/>
        </w:rPr>
        <w:t xml:space="preserve"> </w:t>
      </w:r>
      <w:r>
        <w:rPr>
          <w:rFonts w:ascii="Arial" w:hAnsi="Arial"/>
          <w:b/>
          <w:spacing w:val="-4"/>
          <w:lang w:val="fr-FR"/>
        </w:rPr>
        <w:t>X</w:t>
      </w:r>
      <w:r>
        <w:rPr>
          <w:rFonts w:ascii="Arial" w:hAnsi="Arial"/>
          <w:spacing w:val="-4"/>
          <w:lang w:val="fr-FR"/>
        </w:rPr>
        <w:t>)=0</w:t>
      </w:r>
    </w:p>
    <w:p w:rsidR="00000000" w:rsidRDefault="002A2D97">
      <w:pPr>
        <w:pStyle w:val="Textoindependiente"/>
        <w:ind w:left="851" w:right="113"/>
        <w:jc w:val="both"/>
        <w:rPr>
          <w:rFonts w:ascii="Arial" w:hAnsi="Arial"/>
          <w:spacing w:val="-4"/>
          <w:sz w:val="22"/>
          <w:lang w:val="fr-FR"/>
        </w:rPr>
      </w:pPr>
      <w:r>
        <w:rPr>
          <w:rFonts w:ascii="Arial" w:hAnsi="Arial"/>
          <w:spacing w:val="-4"/>
          <w:lang w:val="fr-FR"/>
        </w:rPr>
        <w:t xml:space="preserve">                                                                               Var (</w:t>
      </w:r>
      <w:r>
        <w:rPr>
          <w:rFonts w:ascii="Arial" w:hAnsi="Arial"/>
          <w:b/>
          <w:spacing w:val="-4"/>
          <w:sz w:val="26"/>
          <w:lang w:val="es-EC"/>
        </w:rPr>
        <w:sym w:font="Symbol" w:char="F062"/>
      </w:r>
      <w:r>
        <w:rPr>
          <w:rFonts w:ascii="Arial" w:hAnsi="Arial"/>
          <w:b/>
          <w:spacing w:val="-4"/>
          <w:vertAlign w:val="superscript"/>
          <w:lang w:val="fr-FR"/>
        </w:rPr>
        <w:t>t</w:t>
      </w:r>
      <w:r>
        <w:rPr>
          <w:rFonts w:ascii="Arial" w:hAnsi="Arial"/>
          <w:b/>
          <w:spacing w:val="-4"/>
          <w:sz w:val="22"/>
          <w:vertAlign w:val="subscript"/>
          <w:lang w:val="fr-FR"/>
        </w:rPr>
        <w:t>2</w:t>
      </w:r>
      <w:r>
        <w:rPr>
          <w:rFonts w:ascii="Arial" w:hAnsi="Arial"/>
          <w:b/>
          <w:spacing w:val="-4"/>
          <w:vertAlign w:val="subscript"/>
          <w:lang w:val="fr-FR"/>
        </w:rPr>
        <w:t xml:space="preserve"> </w:t>
      </w:r>
      <w:r>
        <w:rPr>
          <w:rFonts w:ascii="Arial" w:hAnsi="Arial"/>
          <w:b/>
          <w:spacing w:val="-4"/>
          <w:lang w:val="fr-FR"/>
        </w:rPr>
        <w:t>X</w:t>
      </w:r>
      <w:r>
        <w:rPr>
          <w:rFonts w:ascii="Arial" w:hAnsi="Arial"/>
          <w:spacing w:val="-4"/>
          <w:lang w:val="fr-FR"/>
        </w:rPr>
        <w:t>) &gt; Var (</w:t>
      </w:r>
      <w:r>
        <w:rPr>
          <w:rFonts w:ascii="Arial" w:hAnsi="Arial"/>
          <w:b/>
          <w:spacing w:val="-4"/>
          <w:sz w:val="26"/>
          <w:lang w:val="es-EC"/>
        </w:rPr>
        <w:sym w:font="Symbol" w:char="F062"/>
      </w:r>
      <w:r>
        <w:rPr>
          <w:rFonts w:ascii="Arial" w:hAnsi="Arial"/>
          <w:b/>
          <w:spacing w:val="-4"/>
          <w:vertAlign w:val="superscript"/>
          <w:lang w:val="fr-FR"/>
        </w:rPr>
        <w:t>t</w:t>
      </w:r>
      <w:r>
        <w:rPr>
          <w:rFonts w:ascii="Arial" w:hAnsi="Arial"/>
          <w:b/>
          <w:spacing w:val="-4"/>
          <w:sz w:val="22"/>
          <w:vertAlign w:val="subscript"/>
          <w:lang w:val="fr-FR"/>
        </w:rPr>
        <w:t>1</w:t>
      </w:r>
      <w:r>
        <w:rPr>
          <w:rFonts w:ascii="Arial" w:hAnsi="Arial"/>
          <w:b/>
          <w:spacing w:val="-4"/>
          <w:vertAlign w:val="subscript"/>
          <w:lang w:val="fr-FR"/>
        </w:rPr>
        <w:t xml:space="preserve"> </w:t>
      </w:r>
      <w:r>
        <w:rPr>
          <w:rFonts w:ascii="Arial" w:hAnsi="Arial"/>
          <w:b/>
          <w:spacing w:val="-4"/>
          <w:lang w:val="fr-FR"/>
        </w:rPr>
        <w:t>X</w:t>
      </w:r>
      <w:r>
        <w:rPr>
          <w:rFonts w:ascii="Arial" w:hAnsi="Arial"/>
          <w:spacing w:val="-4"/>
          <w:lang w:val="fr-FR"/>
        </w:rPr>
        <w:t>)</w:t>
      </w:r>
    </w:p>
    <w:p w:rsidR="00000000" w:rsidRDefault="002A2D97">
      <w:pPr>
        <w:pStyle w:val="Textoindependiente"/>
        <w:ind w:left="851" w:right="113"/>
        <w:jc w:val="both"/>
        <w:rPr>
          <w:rFonts w:ascii="Arial" w:hAnsi="Arial"/>
          <w:spacing w:val="-6"/>
          <w:sz w:val="20"/>
          <w:lang w:val="fr-FR"/>
        </w:rPr>
      </w:pPr>
    </w:p>
    <w:p w:rsidR="00000000" w:rsidRDefault="002A2D97">
      <w:pPr>
        <w:pStyle w:val="Textoindependiente"/>
        <w:ind w:left="851" w:right="113"/>
        <w:jc w:val="both"/>
        <w:rPr>
          <w:rFonts w:ascii="Arial" w:hAnsi="Arial"/>
          <w:spacing w:val="-6"/>
          <w:lang w:val="es-EC"/>
        </w:rPr>
      </w:pPr>
      <w:r>
        <w:rPr>
          <w:rFonts w:ascii="Arial" w:hAnsi="Arial"/>
          <w:spacing w:val="-6"/>
          <w:lang w:val="es-EC"/>
        </w:rPr>
        <w:t xml:space="preserve">I – ésima componente principal = combinación lineal </w:t>
      </w:r>
      <w:r>
        <w:rPr>
          <w:rFonts w:ascii="Arial" w:hAnsi="Arial"/>
          <w:b/>
          <w:spacing w:val="-6"/>
          <w:sz w:val="26"/>
          <w:lang w:val="es-EC"/>
        </w:rPr>
        <w:sym w:font="Symbol" w:char="F062"/>
      </w:r>
      <w:r>
        <w:rPr>
          <w:rFonts w:ascii="Arial" w:hAnsi="Arial"/>
          <w:b/>
          <w:spacing w:val="-6"/>
          <w:vertAlign w:val="superscript"/>
          <w:lang w:val="es-EC"/>
        </w:rPr>
        <w:t>t</w:t>
      </w:r>
      <w:r>
        <w:rPr>
          <w:rFonts w:ascii="Arial" w:hAnsi="Arial"/>
          <w:b/>
          <w:spacing w:val="-6"/>
          <w:vertAlign w:val="subscript"/>
          <w:lang w:val="es-EC"/>
        </w:rPr>
        <w:t xml:space="preserve">i </w:t>
      </w:r>
      <w:r>
        <w:rPr>
          <w:rFonts w:ascii="Arial" w:hAnsi="Arial"/>
          <w:b/>
          <w:spacing w:val="-6"/>
          <w:lang w:val="es-EC"/>
        </w:rPr>
        <w:t xml:space="preserve">X </w:t>
      </w:r>
      <w:r>
        <w:rPr>
          <w:rFonts w:ascii="Arial" w:hAnsi="Arial"/>
          <w:spacing w:val="-6"/>
          <w:lang w:val="es-EC"/>
        </w:rPr>
        <w:t>que maximiza</w:t>
      </w:r>
    </w:p>
    <w:p w:rsidR="00000000" w:rsidRDefault="002A2D97">
      <w:pPr>
        <w:pStyle w:val="Textoindependiente"/>
        <w:ind w:left="851" w:right="113"/>
        <w:jc w:val="both"/>
        <w:rPr>
          <w:rFonts w:ascii="Arial" w:hAnsi="Arial"/>
          <w:spacing w:val="-4"/>
          <w:lang w:val="es-EC"/>
        </w:rPr>
      </w:pPr>
      <w:r>
        <w:rPr>
          <w:rFonts w:ascii="Arial" w:hAnsi="Arial"/>
          <w:spacing w:val="-4"/>
          <w:lang w:val="es-EC"/>
        </w:rPr>
        <w:t xml:space="preserve">                                            </w:t>
      </w:r>
      <w:r>
        <w:rPr>
          <w:rFonts w:ascii="Arial" w:hAnsi="Arial"/>
          <w:spacing w:val="-4"/>
          <w:lang w:val="es-EC"/>
        </w:rPr>
        <w:t xml:space="preserve">          Var (</w:t>
      </w:r>
      <w:r>
        <w:rPr>
          <w:rFonts w:ascii="Arial" w:hAnsi="Arial"/>
          <w:b/>
          <w:spacing w:val="-4"/>
          <w:lang w:val="es-EC"/>
        </w:rPr>
        <w:sym w:font="Symbol" w:char="F062"/>
      </w:r>
      <w:r>
        <w:rPr>
          <w:rFonts w:ascii="Arial" w:hAnsi="Arial"/>
          <w:b/>
          <w:spacing w:val="-4"/>
          <w:vertAlign w:val="superscript"/>
          <w:lang w:val="es-EC"/>
        </w:rPr>
        <w:t>t</w:t>
      </w:r>
      <w:r>
        <w:rPr>
          <w:rFonts w:ascii="Arial" w:hAnsi="Arial"/>
          <w:b/>
          <w:spacing w:val="-4"/>
          <w:sz w:val="22"/>
          <w:vertAlign w:val="subscript"/>
          <w:lang w:val="es-EC"/>
        </w:rPr>
        <w:t>i</w:t>
      </w:r>
      <w:r>
        <w:rPr>
          <w:rFonts w:ascii="Arial" w:hAnsi="Arial"/>
          <w:b/>
          <w:spacing w:val="-4"/>
          <w:vertAlign w:val="subscript"/>
          <w:lang w:val="es-EC"/>
        </w:rPr>
        <w:t xml:space="preserve"> </w:t>
      </w:r>
      <w:r>
        <w:rPr>
          <w:rFonts w:ascii="Arial" w:hAnsi="Arial"/>
          <w:b/>
          <w:spacing w:val="-4"/>
          <w:lang w:val="es-EC"/>
        </w:rPr>
        <w:t>X</w:t>
      </w:r>
      <w:r>
        <w:rPr>
          <w:rFonts w:ascii="Arial" w:hAnsi="Arial"/>
          <w:spacing w:val="-4"/>
          <w:lang w:val="es-EC"/>
        </w:rPr>
        <w:t>)</w:t>
      </w:r>
      <w:r>
        <w:rPr>
          <w:rFonts w:ascii="Arial" w:hAnsi="Arial"/>
          <w:b/>
          <w:spacing w:val="-4"/>
          <w:lang w:val="es-EC"/>
        </w:rPr>
        <w:t xml:space="preserve">  </w:t>
      </w:r>
      <w:r>
        <w:rPr>
          <w:rFonts w:ascii="Arial" w:hAnsi="Arial"/>
          <w:spacing w:val="-4"/>
          <w:lang w:val="es-EC"/>
        </w:rPr>
        <w:t xml:space="preserve">sujeto a: </w:t>
      </w:r>
    </w:p>
    <w:p w:rsidR="00000000" w:rsidRDefault="002A2D97">
      <w:pPr>
        <w:pStyle w:val="Textoindependiente"/>
        <w:ind w:left="851" w:right="113"/>
        <w:jc w:val="both"/>
        <w:rPr>
          <w:rFonts w:ascii="Arial" w:hAnsi="Arial"/>
          <w:spacing w:val="-4"/>
          <w:lang w:val="en-US"/>
        </w:rPr>
      </w:pPr>
      <w:r>
        <w:rPr>
          <w:rFonts w:ascii="Arial" w:hAnsi="Arial"/>
          <w:spacing w:val="-4"/>
          <w:lang w:val="es-EC"/>
        </w:rPr>
        <w:t xml:space="preserve">                                                                              </w:t>
      </w:r>
      <w:r>
        <w:rPr>
          <w:rFonts w:ascii="Arial" w:hAnsi="Arial"/>
          <w:spacing w:val="-4"/>
          <w:lang w:val="es-EC"/>
        </w:rPr>
        <w:sym w:font="Symbol" w:char="F0E1"/>
      </w:r>
      <w:r>
        <w:rPr>
          <w:rFonts w:ascii="Arial" w:hAnsi="Arial"/>
          <w:b/>
          <w:spacing w:val="-4"/>
          <w:sz w:val="26"/>
          <w:lang w:val="es-EC"/>
        </w:rPr>
        <w:sym w:font="Symbol" w:char="F062"/>
      </w:r>
      <w:r>
        <w:rPr>
          <w:rFonts w:ascii="Arial" w:hAnsi="Arial"/>
          <w:b/>
          <w:spacing w:val="-4"/>
          <w:sz w:val="22"/>
          <w:vertAlign w:val="subscript"/>
          <w:lang w:val="en-US"/>
        </w:rPr>
        <w:t>i</w:t>
      </w:r>
      <w:r>
        <w:rPr>
          <w:rFonts w:ascii="Arial" w:hAnsi="Arial"/>
          <w:b/>
          <w:spacing w:val="-4"/>
          <w:vertAlign w:val="subscript"/>
          <w:lang w:val="en-US"/>
        </w:rPr>
        <w:t xml:space="preserve"> </w:t>
      </w:r>
      <w:r>
        <w:rPr>
          <w:rFonts w:ascii="Arial" w:hAnsi="Arial"/>
          <w:spacing w:val="-4"/>
          <w:lang w:val="en-US"/>
        </w:rPr>
        <w:t xml:space="preserve">, </w:t>
      </w:r>
      <w:r>
        <w:rPr>
          <w:rFonts w:ascii="Arial" w:hAnsi="Arial"/>
          <w:b/>
          <w:spacing w:val="-4"/>
          <w:sz w:val="26"/>
          <w:lang w:val="es-EC"/>
        </w:rPr>
        <w:sym w:font="Symbol" w:char="F062"/>
      </w:r>
      <w:r>
        <w:rPr>
          <w:rFonts w:ascii="Arial" w:hAnsi="Arial"/>
          <w:b/>
          <w:spacing w:val="-4"/>
          <w:sz w:val="20"/>
          <w:vertAlign w:val="subscript"/>
          <w:lang w:val="en-US"/>
        </w:rPr>
        <w:t>i</w:t>
      </w:r>
      <w:r>
        <w:rPr>
          <w:rFonts w:ascii="Arial" w:hAnsi="Arial"/>
          <w:spacing w:val="-4"/>
          <w:lang w:val="es-EC"/>
        </w:rPr>
        <w:sym w:font="Symbol" w:char="F0F1"/>
      </w:r>
      <w:r>
        <w:rPr>
          <w:rFonts w:ascii="Arial" w:hAnsi="Arial"/>
          <w:spacing w:val="-4"/>
          <w:lang w:val="en-US"/>
        </w:rPr>
        <w:t xml:space="preserve">=1      </w:t>
      </w:r>
    </w:p>
    <w:p w:rsidR="00000000" w:rsidRDefault="002A2D97">
      <w:pPr>
        <w:pStyle w:val="Textoindependiente"/>
        <w:ind w:left="851" w:right="113"/>
        <w:jc w:val="both"/>
        <w:rPr>
          <w:rFonts w:ascii="Arial" w:hAnsi="Arial"/>
          <w:spacing w:val="-4"/>
          <w:lang w:val="en-US"/>
        </w:rPr>
      </w:pPr>
      <w:r>
        <w:rPr>
          <w:rFonts w:ascii="Arial" w:hAnsi="Arial"/>
          <w:spacing w:val="-4"/>
          <w:lang w:val="en-US"/>
        </w:rPr>
        <w:t xml:space="preserve">                                                                              Cov (</w:t>
      </w:r>
      <w:r>
        <w:rPr>
          <w:rFonts w:ascii="Arial" w:hAnsi="Arial"/>
          <w:b/>
          <w:spacing w:val="-4"/>
          <w:sz w:val="26"/>
          <w:lang w:val="es-EC"/>
        </w:rPr>
        <w:sym w:font="Symbol" w:char="F062"/>
      </w:r>
      <w:r>
        <w:rPr>
          <w:rFonts w:ascii="Arial" w:hAnsi="Arial"/>
          <w:b/>
          <w:spacing w:val="-4"/>
          <w:vertAlign w:val="superscript"/>
          <w:lang w:val="en-US"/>
        </w:rPr>
        <w:t>t</w:t>
      </w:r>
      <w:r>
        <w:rPr>
          <w:rFonts w:ascii="Arial" w:hAnsi="Arial"/>
          <w:b/>
          <w:spacing w:val="-4"/>
          <w:sz w:val="22"/>
          <w:vertAlign w:val="subscript"/>
          <w:lang w:val="en-US"/>
        </w:rPr>
        <w:t>k</w:t>
      </w:r>
      <w:r>
        <w:rPr>
          <w:rFonts w:ascii="Arial" w:hAnsi="Arial"/>
          <w:b/>
          <w:spacing w:val="-4"/>
          <w:vertAlign w:val="subscript"/>
          <w:lang w:val="en-US"/>
        </w:rPr>
        <w:t xml:space="preserve"> </w:t>
      </w:r>
      <w:r>
        <w:rPr>
          <w:rFonts w:ascii="Arial" w:hAnsi="Arial"/>
          <w:b/>
          <w:spacing w:val="-4"/>
          <w:lang w:val="en-US"/>
        </w:rPr>
        <w:t>X</w:t>
      </w:r>
      <w:r>
        <w:rPr>
          <w:rFonts w:ascii="Arial" w:hAnsi="Arial"/>
          <w:spacing w:val="-4"/>
          <w:lang w:val="en-US"/>
        </w:rPr>
        <w:t xml:space="preserve">, </w:t>
      </w:r>
      <w:r>
        <w:rPr>
          <w:rFonts w:ascii="Arial" w:hAnsi="Arial"/>
          <w:b/>
          <w:spacing w:val="-4"/>
          <w:sz w:val="26"/>
          <w:lang w:val="es-EC"/>
        </w:rPr>
        <w:sym w:font="Symbol" w:char="F062"/>
      </w:r>
      <w:r>
        <w:rPr>
          <w:rFonts w:ascii="Arial" w:hAnsi="Arial"/>
          <w:b/>
          <w:spacing w:val="-4"/>
          <w:vertAlign w:val="superscript"/>
          <w:lang w:val="en-US"/>
        </w:rPr>
        <w:t>t</w:t>
      </w:r>
      <w:r>
        <w:rPr>
          <w:rFonts w:ascii="Arial" w:hAnsi="Arial"/>
          <w:b/>
          <w:spacing w:val="-4"/>
          <w:sz w:val="22"/>
          <w:vertAlign w:val="subscript"/>
          <w:lang w:val="en-US"/>
        </w:rPr>
        <w:t>i</w:t>
      </w:r>
      <w:r>
        <w:rPr>
          <w:rFonts w:ascii="Arial" w:hAnsi="Arial"/>
          <w:b/>
          <w:spacing w:val="-4"/>
          <w:vertAlign w:val="subscript"/>
          <w:lang w:val="en-US"/>
        </w:rPr>
        <w:t xml:space="preserve"> </w:t>
      </w:r>
      <w:r>
        <w:rPr>
          <w:rFonts w:ascii="Arial" w:hAnsi="Arial"/>
          <w:b/>
          <w:spacing w:val="-4"/>
          <w:lang w:val="en-US"/>
        </w:rPr>
        <w:t>X</w:t>
      </w:r>
      <w:r>
        <w:rPr>
          <w:rFonts w:ascii="Arial" w:hAnsi="Arial"/>
          <w:spacing w:val="-4"/>
          <w:lang w:val="en-US"/>
        </w:rPr>
        <w:t xml:space="preserve">)=0 ; </w:t>
      </w:r>
      <w:r>
        <w:rPr>
          <w:rFonts w:ascii="Arial" w:hAnsi="Arial"/>
          <w:spacing w:val="-6"/>
          <w:lang w:val="en-US"/>
        </w:rPr>
        <w:t>k&lt;i</w:t>
      </w:r>
      <w:r>
        <w:rPr>
          <w:rFonts w:ascii="Arial" w:hAnsi="Arial"/>
          <w:spacing w:val="-4"/>
          <w:lang w:val="en-US"/>
        </w:rPr>
        <w:t xml:space="preserve"> </w:t>
      </w:r>
    </w:p>
    <w:p w:rsidR="00000000" w:rsidRDefault="002A2D97">
      <w:pPr>
        <w:pStyle w:val="Textoindependiente"/>
        <w:ind w:left="851" w:right="113"/>
        <w:jc w:val="both"/>
        <w:rPr>
          <w:rFonts w:ascii="Arial" w:hAnsi="Arial"/>
          <w:spacing w:val="-4"/>
          <w:sz w:val="22"/>
          <w:lang w:val="es-EC"/>
        </w:rPr>
      </w:pPr>
      <w:r>
        <w:rPr>
          <w:rFonts w:ascii="Arial" w:hAnsi="Arial"/>
          <w:spacing w:val="-4"/>
          <w:lang w:val="es-EC"/>
        </w:rPr>
        <w:t xml:space="preserve">                    </w:t>
      </w:r>
      <w:r>
        <w:rPr>
          <w:rFonts w:ascii="Arial" w:hAnsi="Arial"/>
          <w:spacing w:val="-4"/>
          <w:lang w:val="es-EC"/>
        </w:rPr>
        <w:t xml:space="preserve">                                                          Var (</w:t>
      </w:r>
      <w:r>
        <w:rPr>
          <w:rFonts w:ascii="Arial" w:hAnsi="Arial"/>
          <w:b/>
          <w:spacing w:val="-4"/>
          <w:sz w:val="26"/>
          <w:lang w:val="es-EC"/>
        </w:rPr>
        <w:sym w:font="Symbol" w:char="F062"/>
      </w:r>
      <w:r>
        <w:rPr>
          <w:rFonts w:ascii="Arial" w:hAnsi="Arial"/>
          <w:b/>
          <w:spacing w:val="-4"/>
          <w:vertAlign w:val="superscript"/>
          <w:lang w:val="es-EC"/>
        </w:rPr>
        <w:t>t</w:t>
      </w:r>
      <w:r>
        <w:rPr>
          <w:rFonts w:ascii="Arial" w:hAnsi="Arial"/>
          <w:b/>
          <w:spacing w:val="-4"/>
          <w:sz w:val="22"/>
          <w:vertAlign w:val="subscript"/>
          <w:lang w:val="es-EC"/>
        </w:rPr>
        <w:t>k</w:t>
      </w:r>
      <w:r>
        <w:rPr>
          <w:rFonts w:ascii="Arial" w:hAnsi="Arial"/>
          <w:b/>
          <w:spacing w:val="-4"/>
          <w:vertAlign w:val="subscript"/>
          <w:lang w:val="es-EC"/>
        </w:rPr>
        <w:t xml:space="preserve"> </w:t>
      </w:r>
      <w:r>
        <w:rPr>
          <w:rFonts w:ascii="Arial" w:hAnsi="Arial"/>
          <w:b/>
          <w:spacing w:val="-4"/>
          <w:lang w:val="es-EC"/>
        </w:rPr>
        <w:t>X</w:t>
      </w:r>
      <w:r>
        <w:rPr>
          <w:rFonts w:ascii="Arial" w:hAnsi="Arial"/>
          <w:spacing w:val="-4"/>
          <w:lang w:val="es-EC"/>
        </w:rPr>
        <w:t>) &gt; Var (</w:t>
      </w:r>
      <w:r>
        <w:rPr>
          <w:rFonts w:ascii="Arial" w:hAnsi="Arial"/>
          <w:b/>
          <w:spacing w:val="-4"/>
          <w:sz w:val="26"/>
          <w:lang w:val="es-EC"/>
        </w:rPr>
        <w:sym w:font="Symbol" w:char="F062"/>
      </w:r>
      <w:r>
        <w:rPr>
          <w:rFonts w:ascii="Arial" w:hAnsi="Arial"/>
          <w:b/>
          <w:spacing w:val="-4"/>
          <w:vertAlign w:val="superscript"/>
          <w:lang w:val="es-EC"/>
        </w:rPr>
        <w:t>t</w:t>
      </w:r>
      <w:r>
        <w:rPr>
          <w:rFonts w:ascii="Arial" w:hAnsi="Arial"/>
          <w:b/>
          <w:spacing w:val="-4"/>
          <w:sz w:val="22"/>
          <w:vertAlign w:val="subscript"/>
          <w:lang w:val="es-EC"/>
        </w:rPr>
        <w:t>i</w:t>
      </w:r>
      <w:r>
        <w:rPr>
          <w:rFonts w:ascii="Arial" w:hAnsi="Arial"/>
          <w:b/>
          <w:spacing w:val="-4"/>
          <w:vertAlign w:val="subscript"/>
          <w:lang w:val="es-EC"/>
        </w:rPr>
        <w:t xml:space="preserve"> </w:t>
      </w:r>
      <w:r>
        <w:rPr>
          <w:rFonts w:ascii="Arial" w:hAnsi="Arial"/>
          <w:b/>
          <w:spacing w:val="-4"/>
          <w:lang w:val="es-EC"/>
        </w:rPr>
        <w:t>X</w:t>
      </w:r>
      <w:r>
        <w:rPr>
          <w:rFonts w:ascii="Arial" w:hAnsi="Arial"/>
          <w:spacing w:val="-4"/>
          <w:lang w:val="es-EC"/>
        </w:rPr>
        <w:t xml:space="preserve">)  </w:t>
      </w:r>
    </w:p>
    <w:p w:rsidR="00000000" w:rsidRDefault="002A2D97">
      <w:pPr>
        <w:pStyle w:val="Textoindependiente"/>
        <w:spacing w:line="480" w:lineRule="auto"/>
        <w:ind w:left="851" w:right="113"/>
        <w:jc w:val="both"/>
        <w:rPr>
          <w:rFonts w:ascii="Arial" w:hAnsi="Arial"/>
          <w:sz w:val="20"/>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Se desea obtener la mayor proporción del total de varianza de la población, explicada por las k-ésima componentes principales, donde el valor individual de su aporte est</w:t>
      </w:r>
      <w:r>
        <w:rPr>
          <w:rFonts w:ascii="Arial" w:hAnsi="Arial"/>
          <w:lang w:val="es-EC"/>
        </w:rPr>
        <w:t>á dado por:</w:t>
      </w:r>
    </w:p>
    <w:p w:rsidR="00000000" w:rsidRDefault="002A2D97">
      <w:pPr>
        <w:pStyle w:val="Ttulo2"/>
        <w:ind w:left="850" w:right="113" w:hanging="425"/>
        <w:rPr>
          <w:sz w:val="24"/>
        </w:rPr>
      </w:pPr>
      <w:r>
        <w:pict>
          <v:shape id="_x0000_s1040" type="#_x0000_t75" style="position:absolute;left:0;text-align:left;margin-left:131.4pt;margin-top:12.6pt;width:186.95pt;height:35pt;z-index:251656704" o:allowincell="f">
            <v:imagedata r:id="rId21" o:title=""/>
            <w10:wrap type="topAndBottom"/>
          </v:shape>
          <o:OLEObject Type="Embed" ProgID="Equation.3" ShapeID="_x0000_s1040" DrawAspect="Content" ObjectID="_1309091270" r:id="rId22"/>
        </w:pict>
      </w:r>
      <w:r>
        <w:rPr>
          <w:sz w:val="24"/>
        </w:rPr>
        <w:br w:type="page"/>
        <w:t>4.3 ANÁLISIS DE CORRELACIÓN lineal aplicadas a las CARACTERÍSTICAS de estudio</w:t>
      </w:r>
    </w:p>
    <w:p w:rsidR="00000000" w:rsidRDefault="002A2D97">
      <w:pPr>
        <w:spacing w:line="480" w:lineRule="auto"/>
        <w:ind w:left="851" w:right="113"/>
        <w:jc w:val="both"/>
      </w:pPr>
    </w:p>
    <w:p w:rsidR="00000000" w:rsidRDefault="002A2D97">
      <w:pPr>
        <w:spacing w:line="480" w:lineRule="auto"/>
        <w:ind w:left="851" w:right="113"/>
        <w:jc w:val="both"/>
        <w:rPr>
          <w:spacing w:val="-6"/>
        </w:rPr>
      </w:pPr>
      <w:r>
        <w:t>En la tabla XCV se muestra la matriz de correlación entre las variables de estudio para el año lectivo 1998-99, el propósito es determinar que variables están rela</w:t>
      </w:r>
      <w:r>
        <w:t>cionadas la una con la otra, es decir que dependientes son entre sí.  La mayoría de los coeficientes son bajas (valor absoluto menor a 0.30), tomaremos como valores significativos a los coeficientes cuyos valores absolutos sean mayores a 0.30, es decir tie</w:t>
      </w:r>
      <w:r>
        <w:t xml:space="preserve">nen una correlación aceptable en el intervalo [0.3 ; 0.6) y correlación alta [0.6 ; 1.0), en la matriz de correlación (tabla XCV) los valores con </w:t>
      </w:r>
      <w:r>
        <w:rPr>
          <w:b/>
        </w:rPr>
        <w:t xml:space="preserve">negrillas </w:t>
      </w:r>
      <w:r>
        <w:t>tienen correlaciones significativas. L</w:t>
      </w:r>
      <w:r>
        <w:rPr>
          <w:spacing w:val="-6"/>
        </w:rPr>
        <w:t>a más notable relación de dependencia lineal está entre el núm</w:t>
      </w:r>
      <w:r>
        <w:rPr>
          <w:spacing w:val="-6"/>
        </w:rPr>
        <w:t>ero de aulas que hay en la institución educativa (X</w:t>
      </w:r>
      <w:r>
        <w:rPr>
          <w:spacing w:val="-6"/>
          <w:vertAlign w:val="subscript"/>
        </w:rPr>
        <w:t>10</w:t>
      </w:r>
      <w:r>
        <w:rPr>
          <w:spacing w:val="-6"/>
        </w:rPr>
        <w:t>) y el número de alumnos, sean estos promovidos (X</w:t>
      </w:r>
      <w:r>
        <w:rPr>
          <w:spacing w:val="-6"/>
          <w:vertAlign w:val="subscript"/>
        </w:rPr>
        <w:t>12</w:t>
      </w:r>
      <w:r>
        <w:rPr>
          <w:spacing w:val="-6"/>
        </w:rPr>
        <w:t>), no promovidos (X</w:t>
      </w:r>
      <w:r>
        <w:rPr>
          <w:spacing w:val="-6"/>
          <w:vertAlign w:val="subscript"/>
        </w:rPr>
        <w:t>13</w:t>
      </w:r>
      <w:r>
        <w:rPr>
          <w:spacing w:val="-6"/>
        </w:rPr>
        <w:t>) y desertores (X</w:t>
      </w:r>
      <w:r>
        <w:rPr>
          <w:spacing w:val="-6"/>
          <w:vertAlign w:val="subscript"/>
        </w:rPr>
        <w:t>14</w:t>
      </w:r>
      <w:r>
        <w:rPr>
          <w:spacing w:val="-6"/>
        </w:rPr>
        <w:t>), en este caso los estimadores de coeficientes de correlación son iguales a 0.742, 0.636, 0.573 respectivament</w:t>
      </w:r>
      <w:r>
        <w:rPr>
          <w:spacing w:val="-6"/>
        </w:rPr>
        <w:t xml:space="preserve">e. </w:t>
      </w:r>
    </w:p>
    <w:p w:rsidR="00000000" w:rsidRDefault="002A2D97">
      <w:pPr>
        <w:spacing w:line="480" w:lineRule="auto"/>
        <w:ind w:left="851" w:right="113"/>
        <w:jc w:val="both"/>
      </w:pPr>
    </w:p>
    <w:p w:rsidR="00000000" w:rsidRDefault="002A2D97">
      <w:pPr>
        <w:pStyle w:val="Textoindependiente"/>
        <w:spacing w:line="480" w:lineRule="auto"/>
        <w:ind w:left="851" w:right="113"/>
        <w:jc w:val="both"/>
        <w:rPr>
          <w:rFonts w:ascii="Arial" w:hAnsi="Arial"/>
          <w:spacing w:val="4"/>
          <w:lang w:val="es-EC"/>
        </w:rPr>
      </w:pPr>
      <w:r>
        <w:rPr>
          <w:rFonts w:ascii="Arial" w:hAnsi="Arial"/>
          <w:spacing w:val="4"/>
          <w:lang w:val="es-EC"/>
        </w:rPr>
        <w:t>La variable X</w:t>
      </w:r>
      <w:r>
        <w:rPr>
          <w:rFonts w:ascii="Arial" w:hAnsi="Arial"/>
          <w:spacing w:val="4"/>
          <w:vertAlign w:val="subscript"/>
          <w:lang w:val="es-EC"/>
        </w:rPr>
        <w:t>5</w:t>
      </w:r>
      <w:r>
        <w:rPr>
          <w:rFonts w:ascii="Arial" w:hAnsi="Arial"/>
          <w:spacing w:val="4"/>
          <w:lang w:val="es-EC"/>
        </w:rPr>
        <w:t xml:space="preserve"> (sexo) está correlacionada significativamente con X</w:t>
      </w:r>
      <w:r>
        <w:rPr>
          <w:rFonts w:ascii="Arial" w:hAnsi="Arial"/>
          <w:spacing w:val="4"/>
          <w:vertAlign w:val="subscript"/>
          <w:lang w:val="es-EC"/>
        </w:rPr>
        <w:t>12</w:t>
      </w:r>
      <w:r>
        <w:rPr>
          <w:rFonts w:ascii="Arial" w:hAnsi="Arial"/>
          <w:spacing w:val="4"/>
          <w:lang w:val="es-EC"/>
        </w:rPr>
        <w:t xml:space="preserve"> y X</w:t>
      </w:r>
      <w:r>
        <w:rPr>
          <w:rFonts w:ascii="Arial" w:hAnsi="Arial"/>
          <w:spacing w:val="4"/>
          <w:vertAlign w:val="subscript"/>
          <w:lang w:val="es-EC"/>
        </w:rPr>
        <w:t>13</w:t>
      </w:r>
      <w:r>
        <w:rPr>
          <w:rFonts w:ascii="Arial" w:hAnsi="Arial"/>
          <w:spacing w:val="4"/>
          <w:lang w:val="es-EC"/>
        </w:rPr>
        <w:t>, que corresponden respectivamente al número de estudiantes promovidos y reprobados.</w:t>
      </w:r>
    </w:p>
    <w:p w:rsidR="00000000" w:rsidRDefault="002A2D97">
      <w:pPr>
        <w:pStyle w:val="Textoindependiente"/>
        <w:ind w:left="709" w:right="113"/>
        <w:rPr>
          <w:rFonts w:ascii="Arial" w:hAnsi="Arial"/>
          <w:b/>
          <w:lang w:val="es-EC"/>
        </w:rPr>
      </w:pPr>
      <w:r>
        <w:rPr>
          <w:rFonts w:ascii="Arial" w:hAnsi="Arial"/>
          <w:b/>
          <w:sz w:val="22"/>
          <w:lang w:val="es-EC"/>
        </w:rPr>
        <w:br w:type="page"/>
      </w:r>
    </w:p>
    <w:p w:rsidR="00000000" w:rsidRDefault="002A2D97">
      <w:pPr>
        <w:pStyle w:val="Textoindependiente"/>
        <w:ind w:left="709" w:right="113"/>
        <w:rPr>
          <w:rFonts w:ascii="Arial" w:hAnsi="Arial"/>
          <w:b/>
          <w:sz w:val="22"/>
          <w:lang w:val="es-EC"/>
        </w:rPr>
      </w:pPr>
    </w:p>
    <w:p w:rsidR="00000000" w:rsidRDefault="002A2D97">
      <w:pPr>
        <w:spacing w:line="480" w:lineRule="auto"/>
        <w:ind w:left="851" w:right="113"/>
        <w:jc w:val="both"/>
      </w:pPr>
      <w:r>
        <w:br w:type="page"/>
        <w:t>Definición de las variables de la tabla XCV:</w:t>
      </w:r>
    </w:p>
    <w:tbl>
      <w:tblPr>
        <w:tblW w:w="0" w:type="auto"/>
        <w:tblInd w:w="921" w:type="dxa"/>
        <w:tblLayout w:type="fixed"/>
        <w:tblCellMar>
          <w:left w:w="70" w:type="dxa"/>
          <w:right w:w="70" w:type="dxa"/>
        </w:tblCellMar>
        <w:tblLook w:val="0000"/>
      </w:tblPr>
      <w:tblGrid>
        <w:gridCol w:w="567"/>
        <w:gridCol w:w="2551"/>
        <w:gridCol w:w="709"/>
        <w:gridCol w:w="3544"/>
      </w:tblGrid>
      <w:tr w:rsidR="00000000">
        <w:tblPrEx>
          <w:tblCellMar>
            <w:top w:w="0" w:type="dxa"/>
            <w:bottom w:w="0" w:type="dxa"/>
          </w:tblCellMar>
        </w:tblPrEx>
        <w:tc>
          <w:tcPr>
            <w:tcW w:w="567" w:type="dxa"/>
          </w:tcPr>
          <w:p w:rsidR="00000000" w:rsidRDefault="002A2D97">
            <w:pPr>
              <w:rPr>
                <w:b/>
              </w:rPr>
            </w:pPr>
            <w:r>
              <w:rPr>
                <w:b/>
              </w:rPr>
              <w:t>X</w:t>
            </w:r>
            <w:r>
              <w:rPr>
                <w:b/>
                <w:vertAlign w:val="subscript"/>
              </w:rPr>
              <w:t>1</w:t>
            </w:r>
            <w:r>
              <w:rPr>
                <w:b/>
              </w:rPr>
              <w:t xml:space="preserve"> :</w:t>
            </w:r>
          </w:p>
        </w:tc>
        <w:tc>
          <w:tcPr>
            <w:tcW w:w="2551" w:type="dxa"/>
          </w:tcPr>
          <w:p w:rsidR="00000000" w:rsidRDefault="002A2D97">
            <w:pPr>
              <w:rPr>
                <w:sz w:val="22"/>
              </w:rPr>
            </w:pPr>
            <w:r>
              <w:rPr>
                <w:sz w:val="22"/>
              </w:rPr>
              <w:t>Cantón</w:t>
            </w:r>
          </w:p>
        </w:tc>
        <w:tc>
          <w:tcPr>
            <w:tcW w:w="709" w:type="dxa"/>
          </w:tcPr>
          <w:p w:rsidR="00000000" w:rsidRDefault="002A2D97">
            <w:pPr>
              <w:rPr>
                <w:b/>
              </w:rPr>
            </w:pPr>
            <w:r>
              <w:rPr>
                <w:b/>
              </w:rPr>
              <w:t>X</w:t>
            </w:r>
            <w:r>
              <w:rPr>
                <w:b/>
                <w:vertAlign w:val="subscript"/>
              </w:rPr>
              <w:t>8</w:t>
            </w:r>
            <w:r>
              <w:rPr>
                <w:b/>
              </w:rPr>
              <w:t xml:space="preserve">  :</w:t>
            </w:r>
          </w:p>
        </w:tc>
        <w:tc>
          <w:tcPr>
            <w:tcW w:w="3544" w:type="dxa"/>
          </w:tcPr>
          <w:p w:rsidR="00000000" w:rsidRDefault="002A2D97">
            <w:pPr>
              <w:rPr>
                <w:sz w:val="22"/>
              </w:rPr>
            </w:pPr>
            <w:r>
              <w:rPr>
                <w:sz w:val="22"/>
              </w:rPr>
              <w:t>Tenencia del edificio</w:t>
            </w:r>
          </w:p>
        </w:tc>
      </w:tr>
      <w:tr w:rsidR="00000000">
        <w:tblPrEx>
          <w:tblCellMar>
            <w:top w:w="0" w:type="dxa"/>
            <w:bottom w:w="0" w:type="dxa"/>
          </w:tblCellMar>
        </w:tblPrEx>
        <w:tc>
          <w:tcPr>
            <w:tcW w:w="567" w:type="dxa"/>
          </w:tcPr>
          <w:p w:rsidR="00000000" w:rsidRDefault="002A2D97">
            <w:pPr>
              <w:rPr>
                <w:b/>
              </w:rPr>
            </w:pPr>
            <w:r>
              <w:rPr>
                <w:b/>
              </w:rPr>
              <w:t>X</w:t>
            </w:r>
            <w:r>
              <w:rPr>
                <w:b/>
                <w:vertAlign w:val="subscript"/>
              </w:rPr>
              <w:t>2</w:t>
            </w:r>
            <w:r>
              <w:rPr>
                <w:b/>
              </w:rPr>
              <w:t xml:space="preserve"> :</w:t>
            </w:r>
          </w:p>
        </w:tc>
        <w:tc>
          <w:tcPr>
            <w:tcW w:w="2551" w:type="dxa"/>
          </w:tcPr>
          <w:p w:rsidR="00000000" w:rsidRDefault="002A2D97">
            <w:pPr>
              <w:rPr>
                <w:sz w:val="22"/>
              </w:rPr>
            </w:pPr>
            <w:r>
              <w:rPr>
                <w:sz w:val="22"/>
              </w:rPr>
              <w:t>Parroquia</w:t>
            </w:r>
          </w:p>
        </w:tc>
        <w:tc>
          <w:tcPr>
            <w:tcW w:w="709" w:type="dxa"/>
          </w:tcPr>
          <w:p w:rsidR="00000000" w:rsidRDefault="002A2D97">
            <w:pPr>
              <w:rPr>
                <w:b/>
              </w:rPr>
            </w:pPr>
            <w:r>
              <w:rPr>
                <w:b/>
              </w:rPr>
              <w:t>X</w:t>
            </w:r>
            <w:r>
              <w:rPr>
                <w:b/>
                <w:vertAlign w:val="subscript"/>
              </w:rPr>
              <w:t>9</w:t>
            </w:r>
            <w:r>
              <w:rPr>
                <w:b/>
              </w:rPr>
              <w:t xml:space="preserve">  :</w:t>
            </w:r>
          </w:p>
        </w:tc>
        <w:tc>
          <w:tcPr>
            <w:tcW w:w="3544" w:type="dxa"/>
          </w:tcPr>
          <w:p w:rsidR="00000000" w:rsidRDefault="002A2D97">
            <w:pPr>
              <w:rPr>
                <w:sz w:val="22"/>
              </w:rPr>
            </w:pPr>
            <w:r>
              <w:rPr>
                <w:sz w:val="22"/>
              </w:rPr>
              <w:t>Tipo de construcción</w:t>
            </w:r>
          </w:p>
        </w:tc>
      </w:tr>
      <w:tr w:rsidR="00000000">
        <w:tblPrEx>
          <w:tblCellMar>
            <w:top w:w="0" w:type="dxa"/>
            <w:bottom w:w="0" w:type="dxa"/>
          </w:tblCellMar>
        </w:tblPrEx>
        <w:tc>
          <w:tcPr>
            <w:tcW w:w="567" w:type="dxa"/>
          </w:tcPr>
          <w:p w:rsidR="00000000" w:rsidRDefault="002A2D97">
            <w:pPr>
              <w:rPr>
                <w:b/>
              </w:rPr>
            </w:pPr>
            <w:r>
              <w:rPr>
                <w:b/>
              </w:rPr>
              <w:t>X</w:t>
            </w:r>
            <w:r>
              <w:rPr>
                <w:b/>
                <w:vertAlign w:val="subscript"/>
              </w:rPr>
              <w:t>3</w:t>
            </w:r>
            <w:r>
              <w:rPr>
                <w:b/>
              </w:rPr>
              <w:t xml:space="preserve"> :</w:t>
            </w:r>
          </w:p>
        </w:tc>
        <w:tc>
          <w:tcPr>
            <w:tcW w:w="2551" w:type="dxa"/>
          </w:tcPr>
          <w:p w:rsidR="00000000" w:rsidRDefault="002A2D97">
            <w:pPr>
              <w:rPr>
                <w:sz w:val="22"/>
              </w:rPr>
            </w:pPr>
            <w:r>
              <w:rPr>
                <w:sz w:val="22"/>
              </w:rPr>
              <w:t>Zona (urbana o rural)</w:t>
            </w:r>
          </w:p>
        </w:tc>
        <w:tc>
          <w:tcPr>
            <w:tcW w:w="709" w:type="dxa"/>
          </w:tcPr>
          <w:p w:rsidR="00000000" w:rsidRDefault="002A2D97">
            <w:pPr>
              <w:rPr>
                <w:b/>
              </w:rPr>
            </w:pPr>
            <w:r>
              <w:rPr>
                <w:b/>
              </w:rPr>
              <w:t>X</w:t>
            </w:r>
            <w:r>
              <w:rPr>
                <w:b/>
                <w:vertAlign w:val="subscript"/>
              </w:rPr>
              <w:t>10</w:t>
            </w:r>
            <w:r>
              <w:rPr>
                <w:b/>
              </w:rPr>
              <w:t xml:space="preserve"> :</w:t>
            </w:r>
          </w:p>
        </w:tc>
        <w:tc>
          <w:tcPr>
            <w:tcW w:w="3544" w:type="dxa"/>
          </w:tcPr>
          <w:p w:rsidR="00000000" w:rsidRDefault="002A2D97">
            <w:pPr>
              <w:rPr>
                <w:sz w:val="22"/>
              </w:rPr>
            </w:pPr>
            <w:r>
              <w:rPr>
                <w:sz w:val="22"/>
              </w:rPr>
              <w:t>Número de aulas</w:t>
            </w:r>
          </w:p>
        </w:tc>
      </w:tr>
      <w:tr w:rsidR="00000000">
        <w:tblPrEx>
          <w:tblCellMar>
            <w:top w:w="0" w:type="dxa"/>
            <w:bottom w:w="0" w:type="dxa"/>
          </w:tblCellMar>
        </w:tblPrEx>
        <w:tc>
          <w:tcPr>
            <w:tcW w:w="567" w:type="dxa"/>
          </w:tcPr>
          <w:p w:rsidR="00000000" w:rsidRDefault="002A2D97">
            <w:pPr>
              <w:rPr>
                <w:b/>
              </w:rPr>
            </w:pPr>
            <w:r>
              <w:rPr>
                <w:b/>
              </w:rPr>
              <w:t>X</w:t>
            </w:r>
            <w:r>
              <w:rPr>
                <w:b/>
                <w:vertAlign w:val="subscript"/>
              </w:rPr>
              <w:t>4</w:t>
            </w:r>
            <w:r>
              <w:rPr>
                <w:b/>
              </w:rPr>
              <w:t xml:space="preserve"> :</w:t>
            </w:r>
          </w:p>
        </w:tc>
        <w:tc>
          <w:tcPr>
            <w:tcW w:w="2551" w:type="dxa"/>
          </w:tcPr>
          <w:p w:rsidR="00000000" w:rsidRDefault="002A2D97">
            <w:pPr>
              <w:rPr>
                <w:sz w:val="22"/>
              </w:rPr>
            </w:pPr>
            <w:r>
              <w:rPr>
                <w:sz w:val="22"/>
              </w:rPr>
              <w:t>Jornada</w:t>
            </w:r>
          </w:p>
        </w:tc>
        <w:tc>
          <w:tcPr>
            <w:tcW w:w="709" w:type="dxa"/>
          </w:tcPr>
          <w:p w:rsidR="00000000" w:rsidRDefault="002A2D97">
            <w:pPr>
              <w:rPr>
                <w:b/>
              </w:rPr>
            </w:pPr>
            <w:r>
              <w:rPr>
                <w:b/>
              </w:rPr>
              <w:t>X</w:t>
            </w:r>
            <w:r>
              <w:rPr>
                <w:b/>
                <w:vertAlign w:val="subscript"/>
              </w:rPr>
              <w:t>11</w:t>
            </w:r>
            <w:r>
              <w:rPr>
                <w:b/>
              </w:rPr>
              <w:t xml:space="preserve"> :</w:t>
            </w:r>
          </w:p>
        </w:tc>
        <w:tc>
          <w:tcPr>
            <w:tcW w:w="3544" w:type="dxa"/>
          </w:tcPr>
          <w:p w:rsidR="00000000" w:rsidRDefault="002A2D97">
            <w:pPr>
              <w:rPr>
                <w:sz w:val="22"/>
              </w:rPr>
            </w:pPr>
            <w:r>
              <w:rPr>
                <w:sz w:val="22"/>
              </w:rPr>
              <w:t>Personal del colegio</w:t>
            </w:r>
          </w:p>
        </w:tc>
      </w:tr>
      <w:tr w:rsidR="00000000">
        <w:tblPrEx>
          <w:tblCellMar>
            <w:top w:w="0" w:type="dxa"/>
            <w:bottom w:w="0" w:type="dxa"/>
          </w:tblCellMar>
        </w:tblPrEx>
        <w:tc>
          <w:tcPr>
            <w:tcW w:w="567" w:type="dxa"/>
          </w:tcPr>
          <w:p w:rsidR="00000000" w:rsidRDefault="002A2D97">
            <w:pPr>
              <w:rPr>
                <w:b/>
              </w:rPr>
            </w:pPr>
            <w:r>
              <w:rPr>
                <w:b/>
              </w:rPr>
              <w:t>X</w:t>
            </w:r>
            <w:r>
              <w:rPr>
                <w:b/>
                <w:vertAlign w:val="subscript"/>
              </w:rPr>
              <w:t>5</w:t>
            </w:r>
            <w:r>
              <w:rPr>
                <w:b/>
              </w:rPr>
              <w:t xml:space="preserve"> :</w:t>
            </w:r>
          </w:p>
        </w:tc>
        <w:tc>
          <w:tcPr>
            <w:tcW w:w="2551" w:type="dxa"/>
          </w:tcPr>
          <w:p w:rsidR="00000000" w:rsidRDefault="002A2D97">
            <w:pPr>
              <w:rPr>
                <w:sz w:val="22"/>
              </w:rPr>
            </w:pPr>
            <w:r>
              <w:rPr>
                <w:sz w:val="22"/>
              </w:rPr>
              <w:t>Clasificación por sexo</w:t>
            </w:r>
          </w:p>
        </w:tc>
        <w:tc>
          <w:tcPr>
            <w:tcW w:w="709" w:type="dxa"/>
          </w:tcPr>
          <w:p w:rsidR="00000000" w:rsidRDefault="002A2D97">
            <w:pPr>
              <w:rPr>
                <w:b/>
              </w:rPr>
            </w:pPr>
            <w:r>
              <w:rPr>
                <w:b/>
              </w:rPr>
              <w:t>X</w:t>
            </w:r>
            <w:r>
              <w:rPr>
                <w:b/>
                <w:vertAlign w:val="subscript"/>
              </w:rPr>
              <w:t>12</w:t>
            </w:r>
            <w:r>
              <w:rPr>
                <w:b/>
              </w:rPr>
              <w:t xml:space="preserve"> :</w:t>
            </w:r>
          </w:p>
        </w:tc>
        <w:tc>
          <w:tcPr>
            <w:tcW w:w="3544" w:type="dxa"/>
          </w:tcPr>
          <w:p w:rsidR="00000000" w:rsidRDefault="002A2D97">
            <w:pPr>
              <w:rPr>
                <w:sz w:val="22"/>
              </w:rPr>
            </w:pPr>
            <w:r>
              <w:rPr>
                <w:sz w:val="22"/>
              </w:rPr>
              <w:t>Número de estud. promovidos</w:t>
            </w:r>
          </w:p>
        </w:tc>
      </w:tr>
      <w:tr w:rsidR="00000000">
        <w:tblPrEx>
          <w:tblCellMar>
            <w:top w:w="0" w:type="dxa"/>
            <w:bottom w:w="0" w:type="dxa"/>
          </w:tblCellMar>
        </w:tblPrEx>
        <w:tc>
          <w:tcPr>
            <w:tcW w:w="567" w:type="dxa"/>
          </w:tcPr>
          <w:p w:rsidR="00000000" w:rsidRDefault="002A2D97">
            <w:pPr>
              <w:rPr>
                <w:b/>
              </w:rPr>
            </w:pPr>
            <w:r>
              <w:rPr>
                <w:b/>
              </w:rPr>
              <w:t>X</w:t>
            </w:r>
            <w:r>
              <w:rPr>
                <w:b/>
                <w:vertAlign w:val="subscript"/>
              </w:rPr>
              <w:t>6</w:t>
            </w:r>
            <w:r>
              <w:rPr>
                <w:b/>
              </w:rPr>
              <w:t xml:space="preserve"> :</w:t>
            </w:r>
          </w:p>
        </w:tc>
        <w:tc>
          <w:tcPr>
            <w:tcW w:w="2551" w:type="dxa"/>
          </w:tcPr>
          <w:p w:rsidR="00000000" w:rsidRDefault="002A2D97">
            <w:pPr>
              <w:rPr>
                <w:sz w:val="22"/>
              </w:rPr>
            </w:pPr>
            <w:r>
              <w:rPr>
                <w:sz w:val="22"/>
              </w:rPr>
              <w:t>Tipo de establecimiento</w:t>
            </w:r>
          </w:p>
        </w:tc>
        <w:tc>
          <w:tcPr>
            <w:tcW w:w="709" w:type="dxa"/>
          </w:tcPr>
          <w:p w:rsidR="00000000" w:rsidRDefault="002A2D97">
            <w:pPr>
              <w:rPr>
                <w:b/>
              </w:rPr>
            </w:pPr>
            <w:r>
              <w:rPr>
                <w:b/>
              </w:rPr>
              <w:t>X</w:t>
            </w:r>
            <w:r>
              <w:rPr>
                <w:b/>
                <w:vertAlign w:val="subscript"/>
              </w:rPr>
              <w:t>13</w:t>
            </w:r>
            <w:r>
              <w:rPr>
                <w:b/>
              </w:rPr>
              <w:t xml:space="preserve"> :</w:t>
            </w:r>
          </w:p>
        </w:tc>
        <w:tc>
          <w:tcPr>
            <w:tcW w:w="3544" w:type="dxa"/>
          </w:tcPr>
          <w:p w:rsidR="00000000" w:rsidRDefault="002A2D97">
            <w:pPr>
              <w:rPr>
                <w:sz w:val="22"/>
              </w:rPr>
            </w:pPr>
            <w:r>
              <w:rPr>
                <w:sz w:val="22"/>
              </w:rPr>
              <w:t>Número de estud. no promov</w:t>
            </w:r>
            <w:r>
              <w:rPr>
                <w:sz w:val="22"/>
              </w:rPr>
              <w:t>idos</w:t>
            </w:r>
          </w:p>
        </w:tc>
      </w:tr>
      <w:tr w:rsidR="00000000">
        <w:tblPrEx>
          <w:tblCellMar>
            <w:top w:w="0" w:type="dxa"/>
            <w:bottom w:w="0" w:type="dxa"/>
          </w:tblCellMar>
        </w:tblPrEx>
        <w:tc>
          <w:tcPr>
            <w:tcW w:w="567" w:type="dxa"/>
          </w:tcPr>
          <w:p w:rsidR="00000000" w:rsidRDefault="002A2D97">
            <w:pPr>
              <w:rPr>
                <w:b/>
              </w:rPr>
            </w:pPr>
            <w:r>
              <w:rPr>
                <w:b/>
              </w:rPr>
              <w:t>X</w:t>
            </w:r>
            <w:r>
              <w:rPr>
                <w:b/>
                <w:vertAlign w:val="subscript"/>
              </w:rPr>
              <w:t>7</w:t>
            </w:r>
            <w:r>
              <w:rPr>
                <w:b/>
              </w:rPr>
              <w:t xml:space="preserve"> :</w:t>
            </w:r>
          </w:p>
        </w:tc>
        <w:tc>
          <w:tcPr>
            <w:tcW w:w="2551" w:type="dxa"/>
          </w:tcPr>
          <w:p w:rsidR="00000000" w:rsidRDefault="002A2D97">
            <w:pPr>
              <w:rPr>
                <w:sz w:val="22"/>
              </w:rPr>
            </w:pPr>
            <w:r>
              <w:rPr>
                <w:sz w:val="22"/>
              </w:rPr>
              <w:t>Propietario del edificio</w:t>
            </w:r>
          </w:p>
        </w:tc>
        <w:tc>
          <w:tcPr>
            <w:tcW w:w="709" w:type="dxa"/>
          </w:tcPr>
          <w:p w:rsidR="00000000" w:rsidRDefault="002A2D97">
            <w:pPr>
              <w:rPr>
                <w:b/>
              </w:rPr>
            </w:pPr>
            <w:r>
              <w:rPr>
                <w:b/>
              </w:rPr>
              <w:t>X</w:t>
            </w:r>
            <w:r>
              <w:rPr>
                <w:b/>
                <w:vertAlign w:val="subscript"/>
              </w:rPr>
              <w:t>14</w:t>
            </w:r>
            <w:r>
              <w:rPr>
                <w:b/>
              </w:rPr>
              <w:t xml:space="preserve"> :</w:t>
            </w:r>
          </w:p>
        </w:tc>
        <w:tc>
          <w:tcPr>
            <w:tcW w:w="3544" w:type="dxa"/>
          </w:tcPr>
          <w:p w:rsidR="00000000" w:rsidRDefault="002A2D97">
            <w:pPr>
              <w:rPr>
                <w:sz w:val="22"/>
              </w:rPr>
            </w:pPr>
            <w:r>
              <w:rPr>
                <w:sz w:val="22"/>
              </w:rPr>
              <w:t>Número de estudiantes desertores</w:t>
            </w:r>
          </w:p>
        </w:tc>
      </w:tr>
    </w:tbl>
    <w:p w:rsidR="00000000" w:rsidRDefault="002A2D97">
      <w:pPr>
        <w:spacing w:line="480" w:lineRule="auto"/>
        <w:ind w:left="851" w:right="113"/>
        <w:jc w:val="both"/>
        <w:rPr>
          <w:sz w:val="16"/>
        </w:rPr>
      </w:pPr>
    </w:p>
    <w:p w:rsidR="00000000" w:rsidRDefault="002A2D97">
      <w:pPr>
        <w:spacing w:line="480" w:lineRule="auto"/>
        <w:ind w:left="851" w:right="113"/>
        <w:jc w:val="both"/>
      </w:pPr>
      <w:r>
        <w:t>En la tabla XCV, observamos que entre la clasificación por sexo del colegio (</w:t>
      </w:r>
      <w:r>
        <w:rPr>
          <w:b/>
        </w:rPr>
        <w:t>X</w:t>
      </w:r>
      <w:r>
        <w:rPr>
          <w:b/>
          <w:vertAlign w:val="subscript"/>
        </w:rPr>
        <w:t>5</w:t>
      </w:r>
      <w:r>
        <w:t>) y los estudiantes reprobados de la institución (</w:t>
      </w:r>
      <w:r>
        <w:rPr>
          <w:b/>
        </w:rPr>
        <w:t>X</w:t>
      </w:r>
      <w:r>
        <w:rPr>
          <w:b/>
          <w:vertAlign w:val="subscript"/>
        </w:rPr>
        <w:t>13</w:t>
      </w:r>
      <w:r>
        <w:t>), tienen un coeficiente de correlación signifi</w:t>
      </w:r>
      <w:r>
        <w:t>cativamente alto (</w:t>
      </w:r>
      <w:r>
        <w:rPr>
          <w:b/>
        </w:rPr>
        <w:t>– 0.401</w:t>
      </w:r>
      <w:r>
        <w:t xml:space="preserve">), de esto podemos concluir que posee una relación inversa entre la variables, es decir, los alumnos de los colegios fiscales masculinos tienden a tener más alumnos reprobados que en los femeninos y mixtos. La variable </w:t>
      </w:r>
      <w:r>
        <w:rPr>
          <w:b/>
        </w:rPr>
        <w:t>X</w:t>
      </w:r>
      <w:r>
        <w:rPr>
          <w:b/>
          <w:vertAlign w:val="subscript"/>
        </w:rPr>
        <w:t>5</w:t>
      </w:r>
      <w:r>
        <w:t xml:space="preserve"> t</w:t>
      </w:r>
      <w:r>
        <w:rPr>
          <w:spacing w:val="8"/>
        </w:rPr>
        <w:t>ambién e</w:t>
      </w:r>
      <w:r>
        <w:rPr>
          <w:spacing w:val="8"/>
        </w:rPr>
        <w:t xml:space="preserve">stá correlacionada significativamente con  </w:t>
      </w:r>
      <w:r>
        <w:rPr>
          <w:b/>
          <w:spacing w:val="8"/>
        </w:rPr>
        <w:t>X</w:t>
      </w:r>
      <w:r>
        <w:rPr>
          <w:b/>
          <w:spacing w:val="8"/>
          <w:vertAlign w:val="subscript"/>
        </w:rPr>
        <w:t>10</w:t>
      </w:r>
      <w:r>
        <w:rPr>
          <w:spacing w:val="8"/>
        </w:rPr>
        <w:t xml:space="preserve"> (número de aulas en los colegios), con un coeficiente de </w:t>
      </w:r>
      <w:r>
        <w:rPr>
          <w:b/>
          <w:spacing w:val="8"/>
        </w:rPr>
        <w:t>–</w:t>
      </w:r>
      <w:r>
        <w:rPr>
          <w:b/>
        </w:rPr>
        <w:t xml:space="preserve">0.382, </w:t>
      </w:r>
      <w:r>
        <w:t xml:space="preserve">esta tiene una dependencia inversa, es decir, los colegios fiscales masculinos tienen más aulas que las demás instituciones educativas fiscales </w:t>
      </w:r>
      <w:r>
        <w:t>en la provincia del Guayas.</w:t>
      </w:r>
    </w:p>
    <w:p w:rsidR="00000000" w:rsidRDefault="002A2D97">
      <w:pPr>
        <w:spacing w:line="480" w:lineRule="auto"/>
        <w:ind w:left="851" w:right="113"/>
        <w:jc w:val="both"/>
        <w:rPr>
          <w:sz w:val="14"/>
        </w:rPr>
      </w:pPr>
    </w:p>
    <w:p w:rsidR="00000000" w:rsidRDefault="002A2D97">
      <w:pPr>
        <w:spacing w:line="480" w:lineRule="auto"/>
        <w:ind w:left="851" w:right="113"/>
        <w:jc w:val="both"/>
      </w:pPr>
      <w:r>
        <w:t xml:space="preserve">Con respecto a las variables </w:t>
      </w:r>
      <w:r>
        <w:rPr>
          <w:b/>
        </w:rPr>
        <w:t>X</w:t>
      </w:r>
      <w:r>
        <w:rPr>
          <w:b/>
          <w:vertAlign w:val="subscript"/>
        </w:rPr>
        <w:t>12</w:t>
      </w:r>
      <w:r>
        <w:t xml:space="preserve"> (número de estudiantes aprobados) y </w:t>
      </w:r>
      <w:r>
        <w:rPr>
          <w:b/>
        </w:rPr>
        <w:t>X</w:t>
      </w:r>
      <w:r>
        <w:rPr>
          <w:b/>
          <w:vertAlign w:val="subscript"/>
        </w:rPr>
        <w:t>13</w:t>
      </w:r>
      <w:r>
        <w:t xml:space="preserve"> (número de estudiantes reprobados) están correlacionadas significativamente (</w:t>
      </w:r>
      <w:r>
        <w:rPr>
          <w:b/>
        </w:rPr>
        <w:t>0.784</w:t>
      </w:r>
      <w:r>
        <w:t>), tienen una dependencia directa entre ella, es decir, los alumnos apro</w:t>
      </w:r>
      <w:r>
        <w:t>bados y reprobados aumentan en la mismas proporción en los colegios fiscales de la provincia del Guayas.</w:t>
      </w:r>
    </w:p>
    <w:p w:rsidR="00000000" w:rsidRDefault="002A2D97">
      <w:pPr>
        <w:pStyle w:val="Ttulo2"/>
        <w:ind w:left="850" w:right="113" w:hanging="425"/>
        <w:rPr>
          <w:sz w:val="24"/>
        </w:rPr>
      </w:pPr>
      <w:r>
        <w:rPr>
          <w:sz w:val="24"/>
        </w:rPr>
        <w:t>4.4 Análisis de independencia de las características en estudio utilizando Tabla de CONTINGENCIA</w:t>
      </w:r>
    </w:p>
    <w:p w:rsidR="00000000" w:rsidRDefault="002A2D97">
      <w:pPr>
        <w:pStyle w:val="Textoindependiente"/>
        <w:spacing w:line="480" w:lineRule="auto"/>
        <w:ind w:left="851" w:right="113"/>
        <w:jc w:val="both"/>
        <w:rPr>
          <w:rFonts w:ascii="Arial" w:hAnsi="Arial"/>
          <w:sz w:val="12"/>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En esta sección determinaremos que características in</w:t>
      </w:r>
      <w:r>
        <w:rPr>
          <w:rFonts w:ascii="Arial" w:hAnsi="Arial"/>
          <w:lang w:val="es-EC"/>
        </w:rPr>
        <w:t xml:space="preserve">teraccionan, lo que desaseamos probar si existe independencia entre dos variables aleatorias. En la tabla </w:t>
      </w:r>
      <w:r>
        <w:rPr>
          <w:rFonts w:ascii="Arial" w:hAnsi="Arial"/>
          <w:caps/>
          <w:lang w:val="es-EC"/>
        </w:rPr>
        <w:t xml:space="preserve">XCVI </w:t>
      </w:r>
      <w:r>
        <w:rPr>
          <w:rFonts w:ascii="Arial" w:hAnsi="Arial"/>
          <w:lang w:val="es-EC"/>
        </w:rPr>
        <w:t>se muestra un resumen de todas las pruebas de independencias realizadas para las variables (valor p de la prueba), los valores resaltados en negr</w:t>
      </w:r>
      <w:r>
        <w:rPr>
          <w:rFonts w:ascii="Arial" w:hAnsi="Arial"/>
          <w:lang w:val="es-EC"/>
        </w:rPr>
        <w:t>illas indican los casos en que se rechazó la hipótesis de independencia (H</w:t>
      </w:r>
      <w:r>
        <w:rPr>
          <w:rFonts w:ascii="Arial" w:hAnsi="Arial"/>
          <w:vertAlign w:val="subscript"/>
          <w:lang w:val="es-EC"/>
        </w:rPr>
        <w:t>O</w:t>
      </w:r>
      <w:r>
        <w:rPr>
          <w:rFonts w:ascii="Arial" w:hAnsi="Arial"/>
          <w:lang w:val="es-EC"/>
        </w:rPr>
        <w:t>).</w:t>
      </w:r>
    </w:p>
    <w:p w:rsidR="00000000" w:rsidRDefault="002A2D97">
      <w:pPr>
        <w:pStyle w:val="Textoindependiente"/>
        <w:spacing w:line="480" w:lineRule="auto"/>
        <w:ind w:left="851" w:right="113"/>
        <w:jc w:val="both"/>
        <w:rPr>
          <w:rFonts w:ascii="Arial" w:hAnsi="Arial"/>
          <w:sz w:val="4"/>
          <w:lang w:val="es-EC"/>
        </w:rPr>
      </w:pPr>
    </w:p>
    <w:p w:rsidR="00000000" w:rsidRDefault="002A2D97">
      <w:pPr>
        <w:pStyle w:val="Textoindependiente"/>
        <w:ind w:left="1134" w:right="113"/>
        <w:jc w:val="both"/>
        <w:rPr>
          <w:rFonts w:ascii="Arial" w:hAnsi="Arial"/>
          <w:lang w:val="es-EC"/>
        </w:rPr>
      </w:pPr>
      <w:r>
        <w:rPr>
          <w:rFonts w:ascii="Arial" w:hAnsi="Arial"/>
          <w:b/>
          <w:lang w:val="es-EC"/>
        </w:rPr>
        <w:t>H</w:t>
      </w:r>
      <w:r>
        <w:rPr>
          <w:rFonts w:ascii="Arial" w:hAnsi="Arial"/>
          <w:b/>
          <w:vertAlign w:val="subscript"/>
          <w:lang w:val="es-EC"/>
        </w:rPr>
        <w:t>O</w:t>
      </w:r>
      <w:r>
        <w:rPr>
          <w:rFonts w:ascii="Arial" w:hAnsi="Arial"/>
          <w:b/>
          <w:lang w:val="es-EC"/>
        </w:rPr>
        <w:t xml:space="preserve"> :</w:t>
      </w:r>
      <w:r>
        <w:rPr>
          <w:rFonts w:ascii="Arial" w:hAnsi="Arial"/>
          <w:lang w:val="es-EC"/>
        </w:rPr>
        <w:t xml:space="preserve">  La variable X</w:t>
      </w:r>
      <w:r>
        <w:rPr>
          <w:rFonts w:ascii="Arial" w:hAnsi="Arial"/>
          <w:vertAlign w:val="subscript"/>
          <w:lang w:val="es-EC"/>
        </w:rPr>
        <w:t>i</w:t>
      </w:r>
      <w:r>
        <w:rPr>
          <w:rFonts w:ascii="Arial" w:hAnsi="Arial"/>
          <w:lang w:val="es-EC"/>
        </w:rPr>
        <w:t xml:space="preserve"> es independiente de la variable X</w:t>
      </w:r>
      <w:r>
        <w:rPr>
          <w:rFonts w:ascii="Arial" w:hAnsi="Arial"/>
          <w:vertAlign w:val="subscript"/>
          <w:lang w:val="es-EC"/>
        </w:rPr>
        <w:t>j</w:t>
      </w:r>
      <w:r>
        <w:rPr>
          <w:rFonts w:ascii="Arial" w:hAnsi="Arial"/>
          <w:lang w:val="es-EC"/>
        </w:rPr>
        <w:t xml:space="preserve">    </w:t>
      </w:r>
      <w:r>
        <w:rPr>
          <w:rFonts w:ascii="Arial" w:hAnsi="Arial"/>
          <w:b/>
          <w:lang w:val="es-EC"/>
        </w:rPr>
        <w:t>;</w:t>
      </w:r>
      <w:r>
        <w:rPr>
          <w:rFonts w:ascii="Arial" w:hAnsi="Arial"/>
          <w:lang w:val="es-EC"/>
        </w:rPr>
        <w:t xml:space="preserve"> para i</w:t>
      </w:r>
      <w:r>
        <w:rPr>
          <w:rFonts w:ascii="Arial" w:hAnsi="Arial"/>
          <w:lang w:val="es-EC"/>
        </w:rPr>
        <w:sym w:font="Symbol" w:char="F0B9"/>
      </w:r>
      <w:r>
        <w:rPr>
          <w:rFonts w:ascii="Arial" w:hAnsi="Arial"/>
          <w:lang w:val="es-EC"/>
        </w:rPr>
        <w:t>j</w:t>
      </w:r>
    </w:p>
    <w:p w:rsidR="00000000" w:rsidRDefault="002A2D97">
      <w:pPr>
        <w:pStyle w:val="Textoindependiente"/>
        <w:ind w:left="1134" w:right="113"/>
        <w:jc w:val="both"/>
        <w:rPr>
          <w:rFonts w:ascii="Arial" w:hAnsi="Arial"/>
          <w:lang w:val="es-EC"/>
        </w:rPr>
      </w:pPr>
      <w:r>
        <w:rPr>
          <w:rFonts w:ascii="Arial" w:hAnsi="Arial"/>
          <w:lang w:val="es-EC"/>
        </w:rPr>
        <w:t>Vs.</w:t>
      </w:r>
    </w:p>
    <w:p w:rsidR="00000000" w:rsidRDefault="002A2D97">
      <w:pPr>
        <w:pStyle w:val="Textoindependiente"/>
        <w:ind w:left="1134" w:right="113"/>
        <w:jc w:val="both"/>
        <w:rPr>
          <w:rFonts w:ascii="Arial" w:hAnsi="Arial"/>
          <w:lang w:val="es-EC"/>
        </w:rPr>
      </w:pPr>
      <w:r>
        <w:rPr>
          <w:rFonts w:ascii="Arial" w:hAnsi="Arial"/>
          <w:b/>
          <w:lang w:val="es-EC"/>
        </w:rPr>
        <w:t>H</w:t>
      </w:r>
      <w:r>
        <w:rPr>
          <w:rFonts w:ascii="Arial" w:hAnsi="Arial"/>
          <w:b/>
          <w:vertAlign w:val="subscript"/>
          <w:lang w:val="es-EC"/>
        </w:rPr>
        <w:t>a</w:t>
      </w:r>
      <w:r>
        <w:rPr>
          <w:rFonts w:ascii="Arial" w:hAnsi="Arial"/>
          <w:b/>
          <w:lang w:val="es-EC"/>
        </w:rPr>
        <w:t xml:space="preserve"> :</w:t>
      </w:r>
      <w:r>
        <w:rPr>
          <w:rFonts w:ascii="Arial" w:hAnsi="Arial"/>
          <w:lang w:val="es-EC"/>
        </w:rPr>
        <w:t xml:space="preserve"> </w:t>
      </w:r>
      <w:r>
        <w:rPr>
          <w:rFonts w:ascii="Arial" w:hAnsi="Arial"/>
          <w:lang w:val="es-EC"/>
        </w:rPr>
        <w:sym w:font="Symbol" w:char="F0F9"/>
      </w:r>
      <w:r>
        <w:rPr>
          <w:rFonts w:ascii="Arial" w:hAnsi="Arial"/>
          <w:lang w:val="es-EC"/>
        </w:rPr>
        <w:t xml:space="preserve"> H</w:t>
      </w:r>
      <w:r>
        <w:rPr>
          <w:rFonts w:ascii="Arial" w:hAnsi="Arial"/>
          <w:vertAlign w:val="subscript"/>
          <w:lang w:val="es-EC"/>
        </w:rPr>
        <w:t>O</w:t>
      </w:r>
    </w:p>
    <w:p w:rsidR="00000000" w:rsidRDefault="002A2D97">
      <w:pPr>
        <w:pStyle w:val="Textoindependiente"/>
        <w:spacing w:line="480" w:lineRule="auto"/>
        <w:ind w:left="851" w:right="113"/>
        <w:jc w:val="both"/>
        <w:rPr>
          <w:rFonts w:ascii="Arial" w:hAnsi="Arial"/>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Veamos algunos casos:</w:t>
      </w:r>
    </w:p>
    <w:p w:rsidR="00000000" w:rsidRDefault="002A2D97">
      <w:pPr>
        <w:pStyle w:val="Textoindependiente"/>
        <w:spacing w:line="480" w:lineRule="auto"/>
        <w:ind w:left="851" w:right="113"/>
        <w:jc w:val="both"/>
        <w:rPr>
          <w:rFonts w:ascii="Arial" w:hAnsi="Arial"/>
          <w:sz w:val="10"/>
          <w:lang w:val="es-EC"/>
        </w:rPr>
      </w:pPr>
    </w:p>
    <w:p w:rsidR="00000000" w:rsidRDefault="002A2D97">
      <w:pPr>
        <w:pStyle w:val="Textoindependiente"/>
        <w:spacing w:line="480" w:lineRule="auto"/>
        <w:ind w:left="851" w:right="113"/>
        <w:jc w:val="both"/>
        <w:rPr>
          <w:rFonts w:ascii="Arial" w:hAnsi="Arial"/>
          <w:spacing w:val="-4"/>
          <w:lang w:val="es-EC"/>
        </w:rPr>
      </w:pPr>
      <w:r>
        <w:rPr>
          <w:rFonts w:ascii="Arial" w:hAnsi="Arial"/>
          <w:b/>
          <w:i/>
          <w:sz w:val="22"/>
          <w:lang w:val="es-EC"/>
        </w:rPr>
        <w:t>X</w:t>
      </w:r>
      <w:r>
        <w:rPr>
          <w:rFonts w:ascii="Arial" w:hAnsi="Arial"/>
          <w:b/>
          <w:i/>
          <w:sz w:val="22"/>
          <w:vertAlign w:val="subscript"/>
          <w:lang w:val="es-EC"/>
        </w:rPr>
        <w:t>6</w:t>
      </w:r>
      <w:r>
        <w:rPr>
          <w:rFonts w:ascii="Arial" w:hAnsi="Arial"/>
          <w:b/>
          <w:i/>
          <w:sz w:val="22"/>
          <w:lang w:val="es-EC"/>
        </w:rPr>
        <w:t xml:space="preserve"> (Tipo de establecimiento) vs.  X</w:t>
      </w:r>
      <w:r>
        <w:rPr>
          <w:rFonts w:ascii="Arial" w:hAnsi="Arial"/>
          <w:b/>
          <w:i/>
          <w:sz w:val="22"/>
          <w:vertAlign w:val="subscript"/>
          <w:lang w:val="es-EC"/>
        </w:rPr>
        <w:t>5</w:t>
      </w:r>
      <w:r>
        <w:rPr>
          <w:rFonts w:ascii="Arial" w:hAnsi="Arial"/>
          <w:b/>
          <w:i/>
          <w:sz w:val="22"/>
          <w:lang w:val="es-EC"/>
        </w:rPr>
        <w:t xml:space="preserve"> (Sexo):</w:t>
      </w:r>
      <w:r>
        <w:rPr>
          <w:rFonts w:ascii="Arial" w:hAnsi="Arial"/>
          <w:sz w:val="26"/>
          <w:lang w:val="es-EC"/>
        </w:rPr>
        <w:t xml:space="preserve"> </w:t>
      </w:r>
      <w:r>
        <w:rPr>
          <w:rFonts w:ascii="Arial" w:hAnsi="Arial"/>
          <w:lang w:val="es-EC"/>
        </w:rPr>
        <w:t xml:space="preserve">El tipo del </w:t>
      </w:r>
      <w:r>
        <w:rPr>
          <w:rFonts w:ascii="Arial" w:hAnsi="Arial"/>
          <w:spacing w:val="-4"/>
          <w:lang w:val="es-EC"/>
        </w:rPr>
        <w:t>establecimie</w:t>
      </w:r>
      <w:r>
        <w:rPr>
          <w:rFonts w:ascii="Arial" w:hAnsi="Arial"/>
          <w:spacing w:val="-4"/>
          <w:lang w:val="es-EC"/>
        </w:rPr>
        <w:t>nto del nivel medio depende de su sexo, la mayor cantidad de instituciones son mixtas e instituciones regulares (informática, ciencias humanísticas, etc) llegando a obtener 85.6% del total provincial.</w:t>
      </w:r>
    </w:p>
    <w:p w:rsidR="00000000" w:rsidRDefault="002A2D97">
      <w:pPr>
        <w:pStyle w:val="Textoindependiente"/>
        <w:spacing w:line="480" w:lineRule="auto"/>
        <w:ind w:left="851" w:right="113"/>
        <w:jc w:val="both"/>
        <w:rPr>
          <w:rFonts w:ascii="Arial" w:hAnsi="Arial"/>
          <w:sz w:val="18"/>
          <w:lang w:val="es-EC"/>
        </w:rPr>
      </w:pPr>
    </w:p>
    <w:p w:rsidR="00000000" w:rsidRDefault="002A2D97">
      <w:pPr>
        <w:pStyle w:val="Textoindependiente"/>
        <w:spacing w:line="480" w:lineRule="auto"/>
        <w:ind w:left="851" w:right="113"/>
        <w:jc w:val="both"/>
        <w:rPr>
          <w:rFonts w:ascii="Arial" w:hAnsi="Arial"/>
          <w:lang w:val="es-EC"/>
        </w:rPr>
      </w:pPr>
      <w:r>
        <w:rPr>
          <w:rFonts w:ascii="Arial" w:hAnsi="Arial"/>
          <w:b/>
          <w:i/>
          <w:sz w:val="22"/>
          <w:lang w:val="es-EC"/>
        </w:rPr>
        <w:t>X</w:t>
      </w:r>
      <w:r>
        <w:rPr>
          <w:rFonts w:ascii="Arial" w:hAnsi="Arial"/>
          <w:b/>
          <w:i/>
          <w:sz w:val="22"/>
          <w:vertAlign w:val="subscript"/>
          <w:lang w:val="es-EC"/>
        </w:rPr>
        <w:t>7</w:t>
      </w:r>
      <w:r>
        <w:rPr>
          <w:rFonts w:ascii="Arial" w:hAnsi="Arial"/>
          <w:b/>
          <w:i/>
          <w:sz w:val="22"/>
          <w:lang w:val="es-EC"/>
        </w:rPr>
        <w:t xml:space="preserve"> (Propietario) vs.</w:t>
      </w:r>
      <w:r>
        <w:rPr>
          <w:rFonts w:ascii="Arial" w:hAnsi="Arial"/>
          <w:b/>
          <w:i/>
          <w:sz w:val="20"/>
          <w:lang w:val="es-EC"/>
        </w:rPr>
        <w:t xml:space="preserve"> </w:t>
      </w:r>
      <w:r>
        <w:rPr>
          <w:rFonts w:ascii="Arial" w:hAnsi="Arial"/>
          <w:b/>
          <w:i/>
          <w:sz w:val="22"/>
          <w:lang w:val="es-EC"/>
        </w:rPr>
        <w:t xml:space="preserve"> X</w:t>
      </w:r>
      <w:r>
        <w:rPr>
          <w:rFonts w:ascii="Arial" w:hAnsi="Arial"/>
          <w:b/>
          <w:i/>
          <w:sz w:val="22"/>
          <w:vertAlign w:val="subscript"/>
          <w:lang w:val="es-EC"/>
        </w:rPr>
        <w:t>8</w:t>
      </w:r>
      <w:r>
        <w:rPr>
          <w:rFonts w:ascii="Arial" w:hAnsi="Arial"/>
          <w:b/>
          <w:i/>
          <w:sz w:val="22"/>
          <w:lang w:val="es-EC"/>
        </w:rPr>
        <w:t xml:space="preserve"> (Tenencia):</w:t>
      </w:r>
      <w:r>
        <w:rPr>
          <w:rFonts w:ascii="Arial" w:hAnsi="Arial"/>
          <w:lang w:val="es-EC"/>
        </w:rPr>
        <w:t xml:space="preserve"> El propietario de</w:t>
      </w:r>
      <w:r>
        <w:rPr>
          <w:rFonts w:ascii="Arial" w:hAnsi="Arial"/>
          <w:lang w:val="es-EC"/>
        </w:rPr>
        <w:t>l edificio del establecimiento del nivel medio depende de su tenencia, la mayor cantidad de instituciones son propiedad del estado y cuya tenencia es propia, cuyo porcentaje es del 72.6% del total provincial.</w:t>
      </w:r>
    </w:p>
    <w:p w:rsidR="00000000" w:rsidRDefault="002A2D97">
      <w:pPr>
        <w:pStyle w:val="Textoindependiente"/>
        <w:ind w:left="709" w:right="113"/>
        <w:rPr>
          <w:rFonts w:ascii="Arial" w:hAnsi="Arial"/>
          <w:b/>
          <w:sz w:val="22"/>
          <w:lang w:val="es-EC"/>
        </w:rPr>
      </w:pPr>
      <w:r>
        <w:rPr>
          <w:rFonts w:ascii="Arial" w:hAnsi="Arial"/>
          <w:b/>
          <w:sz w:val="22"/>
          <w:lang w:val="es-EC"/>
        </w:rPr>
        <w:br w:type="page"/>
      </w:r>
    </w:p>
    <w:p w:rsidR="00000000" w:rsidRDefault="002A2D97">
      <w:pPr>
        <w:pStyle w:val="Textoindependiente"/>
        <w:ind w:left="709" w:right="113"/>
        <w:rPr>
          <w:rFonts w:ascii="Arial" w:hAnsi="Arial"/>
          <w:b/>
          <w:sz w:val="22"/>
          <w:lang w:val="es-EC"/>
        </w:rPr>
      </w:pPr>
    </w:p>
    <w:p w:rsidR="00000000" w:rsidRDefault="002A2D97">
      <w:pPr>
        <w:pStyle w:val="Textoindependiente"/>
        <w:spacing w:line="480" w:lineRule="auto"/>
        <w:ind w:left="851" w:right="113"/>
        <w:jc w:val="both"/>
        <w:rPr>
          <w:rFonts w:ascii="Arial" w:hAnsi="Arial"/>
          <w:lang w:val="es-EC"/>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br w:type="page"/>
        <w:t>En la tabla XCVI, se muestran todos los va</w:t>
      </w:r>
      <w:r>
        <w:rPr>
          <w:rFonts w:ascii="Arial" w:hAnsi="Arial"/>
          <w:lang w:val="es-EC"/>
        </w:rPr>
        <w:t xml:space="preserve">lores p de la prueba de independencia utilizando tablas de contingencias, tales que los indicados con </w:t>
      </w:r>
      <w:r>
        <w:rPr>
          <w:rFonts w:ascii="Arial" w:hAnsi="Arial"/>
          <w:b/>
          <w:lang w:val="es-EC"/>
        </w:rPr>
        <w:t>negrillas</w:t>
      </w:r>
      <w:r>
        <w:rPr>
          <w:rFonts w:ascii="Arial" w:hAnsi="Arial"/>
          <w:lang w:val="es-EC"/>
        </w:rPr>
        <w:t xml:space="preserve"> indican que hay dependencia entre la variable del i-ésimo renglón, con la j-ésima columna.</w:t>
      </w:r>
    </w:p>
    <w:p w:rsidR="00000000" w:rsidRDefault="002A2D97">
      <w:pPr>
        <w:pStyle w:val="Textoindependiente"/>
        <w:spacing w:line="480" w:lineRule="auto"/>
        <w:ind w:left="851" w:right="113"/>
        <w:jc w:val="both"/>
        <w:rPr>
          <w:rFonts w:ascii="Arial" w:hAnsi="Arial"/>
          <w:lang w:val="es-EC"/>
        </w:rPr>
      </w:pPr>
    </w:p>
    <w:p w:rsidR="00000000" w:rsidRDefault="002A2D97">
      <w:pPr>
        <w:pStyle w:val="Textoindependiente"/>
        <w:spacing w:line="480" w:lineRule="auto"/>
        <w:ind w:left="851" w:right="113"/>
        <w:jc w:val="both"/>
        <w:rPr>
          <w:rFonts w:ascii="Arial" w:hAnsi="Arial"/>
          <w:spacing w:val="-4"/>
          <w:lang w:val="es-EC"/>
        </w:rPr>
      </w:pPr>
      <w:r>
        <w:rPr>
          <w:rFonts w:ascii="Arial" w:hAnsi="Arial"/>
          <w:b/>
          <w:i/>
          <w:sz w:val="22"/>
          <w:lang w:val="es-EC"/>
        </w:rPr>
        <w:t>X</w:t>
      </w:r>
      <w:r>
        <w:rPr>
          <w:rFonts w:ascii="Arial" w:hAnsi="Arial"/>
          <w:b/>
          <w:i/>
          <w:sz w:val="22"/>
          <w:vertAlign w:val="subscript"/>
          <w:lang w:val="es-EC"/>
        </w:rPr>
        <w:t xml:space="preserve">6 </w:t>
      </w:r>
      <w:r>
        <w:rPr>
          <w:rFonts w:ascii="Arial" w:hAnsi="Arial"/>
          <w:b/>
          <w:i/>
          <w:sz w:val="22"/>
          <w:lang w:val="es-EC"/>
        </w:rPr>
        <w:t>(Tipo de establecimiento) vs.  X</w:t>
      </w:r>
      <w:r>
        <w:rPr>
          <w:rFonts w:ascii="Arial" w:hAnsi="Arial"/>
          <w:b/>
          <w:i/>
          <w:sz w:val="22"/>
          <w:vertAlign w:val="subscript"/>
          <w:lang w:val="es-EC"/>
        </w:rPr>
        <w:t xml:space="preserve">9 </w:t>
      </w:r>
      <w:r>
        <w:rPr>
          <w:rFonts w:ascii="Arial" w:hAnsi="Arial"/>
          <w:b/>
          <w:i/>
          <w:sz w:val="22"/>
          <w:lang w:val="es-EC"/>
        </w:rPr>
        <w:t>(Tipo de constr</w:t>
      </w:r>
      <w:r>
        <w:rPr>
          <w:rFonts w:ascii="Arial" w:hAnsi="Arial"/>
          <w:b/>
          <w:i/>
          <w:sz w:val="22"/>
          <w:lang w:val="es-EC"/>
        </w:rPr>
        <w:t>ucción):</w:t>
      </w:r>
      <w:r>
        <w:rPr>
          <w:rFonts w:ascii="Arial" w:hAnsi="Arial"/>
          <w:sz w:val="22"/>
          <w:lang w:val="es-EC"/>
        </w:rPr>
        <w:t xml:space="preserve"> </w:t>
      </w:r>
      <w:r>
        <w:rPr>
          <w:rFonts w:ascii="Arial" w:hAnsi="Arial"/>
          <w:lang w:val="es-EC"/>
        </w:rPr>
        <w:t xml:space="preserve">El </w:t>
      </w:r>
      <w:r>
        <w:rPr>
          <w:rFonts w:ascii="Arial" w:hAnsi="Arial"/>
          <w:spacing w:val="-4"/>
          <w:lang w:val="es-EC"/>
        </w:rPr>
        <w:t>tipo de colegio fiscal es independiente del tipo de construcción del mismo, la mayoría de estas instituciones educativas del nivel medio de la provincia del Guayas son regulares y están construidas de hormigón armado, teniendo como porcentaje 7</w:t>
      </w:r>
      <w:r>
        <w:rPr>
          <w:rFonts w:ascii="Arial" w:hAnsi="Arial"/>
          <w:spacing w:val="-4"/>
          <w:lang w:val="es-EC"/>
        </w:rPr>
        <w:t>1.8% del total provincial.</w:t>
      </w:r>
    </w:p>
    <w:p w:rsidR="00000000" w:rsidRDefault="002A2D97">
      <w:pPr>
        <w:pStyle w:val="Textoindependiente"/>
        <w:spacing w:line="480" w:lineRule="auto"/>
        <w:ind w:left="851" w:right="113"/>
        <w:jc w:val="both"/>
        <w:rPr>
          <w:rFonts w:ascii="Arial" w:hAnsi="Arial"/>
          <w:spacing w:val="-4"/>
          <w:lang w:val="es-EC"/>
        </w:rPr>
      </w:pPr>
    </w:p>
    <w:p w:rsidR="00000000" w:rsidRDefault="002A2D97">
      <w:pPr>
        <w:pStyle w:val="Textoindependiente"/>
        <w:spacing w:line="480" w:lineRule="auto"/>
        <w:ind w:left="851" w:right="113"/>
        <w:jc w:val="both"/>
        <w:rPr>
          <w:rFonts w:ascii="Arial" w:hAnsi="Arial"/>
          <w:b/>
          <w:i/>
          <w:spacing w:val="-7"/>
          <w:sz w:val="26"/>
          <w:lang w:val="es-EC"/>
        </w:rPr>
      </w:pPr>
      <w:r>
        <w:rPr>
          <w:rFonts w:ascii="Arial" w:hAnsi="Arial"/>
          <w:b/>
          <w:i/>
          <w:sz w:val="20"/>
          <w:lang w:val="es-EC"/>
        </w:rPr>
        <w:t>X</w:t>
      </w:r>
      <w:r>
        <w:rPr>
          <w:rFonts w:ascii="Arial" w:hAnsi="Arial"/>
          <w:b/>
          <w:i/>
          <w:sz w:val="20"/>
          <w:vertAlign w:val="subscript"/>
          <w:lang w:val="es-EC"/>
        </w:rPr>
        <w:t xml:space="preserve">12 </w:t>
      </w:r>
      <w:r>
        <w:rPr>
          <w:rFonts w:ascii="Arial" w:hAnsi="Arial"/>
          <w:b/>
          <w:i/>
          <w:sz w:val="20"/>
          <w:lang w:val="es-EC"/>
        </w:rPr>
        <w:t>(</w:t>
      </w:r>
      <w:r>
        <w:rPr>
          <w:rFonts w:ascii="Arial" w:hAnsi="Arial"/>
          <w:b/>
          <w:i/>
          <w:spacing w:val="-7"/>
          <w:lang w:val="es-EC"/>
        </w:rPr>
        <w:t>Estudiantes promovidos</w:t>
      </w:r>
      <w:r>
        <w:rPr>
          <w:rFonts w:ascii="Arial" w:hAnsi="Arial"/>
          <w:b/>
          <w:i/>
          <w:spacing w:val="-7"/>
          <w:sz w:val="22"/>
          <w:lang w:val="es-EC"/>
        </w:rPr>
        <w:t>)</w:t>
      </w:r>
      <w:r>
        <w:rPr>
          <w:rFonts w:ascii="Arial" w:hAnsi="Arial"/>
          <w:b/>
          <w:i/>
          <w:sz w:val="22"/>
          <w:lang w:val="es-EC"/>
        </w:rPr>
        <w:t xml:space="preserve"> vs. X</w:t>
      </w:r>
      <w:r>
        <w:rPr>
          <w:rFonts w:ascii="Arial" w:hAnsi="Arial"/>
          <w:b/>
          <w:i/>
          <w:sz w:val="22"/>
          <w:vertAlign w:val="subscript"/>
          <w:lang w:val="es-EC"/>
        </w:rPr>
        <w:t>13</w:t>
      </w:r>
      <w:r>
        <w:rPr>
          <w:rFonts w:ascii="Arial" w:hAnsi="Arial"/>
          <w:b/>
          <w:i/>
          <w:sz w:val="22"/>
          <w:lang w:val="es-EC"/>
        </w:rPr>
        <w:t xml:space="preserve"> (</w:t>
      </w:r>
      <w:r>
        <w:rPr>
          <w:rFonts w:ascii="Arial" w:hAnsi="Arial"/>
          <w:b/>
          <w:i/>
          <w:spacing w:val="-7"/>
          <w:sz w:val="22"/>
          <w:lang w:val="es-EC"/>
        </w:rPr>
        <w:t>estudiantes</w:t>
      </w:r>
      <w:r>
        <w:rPr>
          <w:rFonts w:ascii="Arial" w:hAnsi="Arial"/>
          <w:b/>
          <w:i/>
          <w:spacing w:val="-7"/>
          <w:lang w:val="es-EC"/>
        </w:rPr>
        <w:t xml:space="preserve"> reprobados)</w:t>
      </w:r>
    </w:p>
    <w:p w:rsidR="00000000" w:rsidRDefault="002A2D97">
      <w:pPr>
        <w:pStyle w:val="Textoindependiente"/>
        <w:spacing w:line="480" w:lineRule="auto"/>
        <w:ind w:left="851" w:right="113"/>
        <w:jc w:val="both"/>
        <w:rPr>
          <w:rFonts w:ascii="Arial" w:hAnsi="Arial"/>
          <w:sz w:val="6"/>
          <w:lang w:val="es-EC"/>
        </w:rPr>
      </w:pPr>
    </w:p>
    <w:p w:rsidR="00000000" w:rsidRDefault="002A2D97">
      <w:pPr>
        <w:pStyle w:val="Textoindependiente"/>
        <w:ind w:left="851" w:right="113"/>
        <w:jc w:val="both"/>
        <w:rPr>
          <w:rFonts w:ascii="Arial" w:hAnsi="Arial"/>
          <w:lang w:val="es-EC"/>
        </w:rPr>
      </w:pPr>
      <w:r>
        <w:rPr>
          <w:rFonts w:ascii="Arial" w:hAnsi="Arial"/>
          <w:b/>
          <w:lang w:val="es-EC"/>
        </w:rPr>
        <w:t>H</w:t>
      </w:r>
      <w:r>
        <w:rPr>
          <w:rFonts w:ascii="Arial" w:hAnsi="Arial"/>
          <w:b/>
          <w:vertAlign w:val="subscript"/>
          <w:lang w:val="es-EC"/>
        </w:rPr>
        <w:t>O</w:t>
      </w:r>
      <w:r>
        <w:rPr>
          <w:rFonts w:ascii="Arial" w:hAnsi="Arial"/>
          <w:b/>
          <w:lang w:val="es-EC"/>
        </w:rPr>
        <w:t xml:space="preserve"> :</w:t>
      </w:r>
      <w:r>
        <w:rPr>
          <w:rFonts w:ascii="Arial" w:hAnsi="Arial"/>
          <w:lang w:val="es-EC"/>
        </w:rPr>
        <w:t xml:space="preserve">  El número de estudiantes promovidos es independiente de los estudiantes reprobados</w:t>
      </w:r>
    </w:p>
    <w:p w:rsidR="00000000" w:rsidRDefault="002A2D97">
      <w:pPr>
        <w:pStyle w:val="Textoindependiente"/>
        <w:ind w:left="1134" w:right="113"/>
        <w:jc w:val="both"/>
        <w:rPr>
          <w:rFonts w:ascii="Arial" w:hAnsi="Arial"/>
          <w:lang w:val="es-EC"/>
        </w:rPr>
      </w:pPr>
      <w:r>
        <w:rPr>
          <w:rFonts w:ascii="Arial" w:hAnsi="Arial"/>
          <w:lang w:val="es-EC"/>
        </w:rPr>
        <w:t>Vs.</w:t>
      </w:r>
    </w:p>
    <w:p w:rsidR="00000000" w:rsidRDefault="002A2D97">
      <w:pPr>
        <w:pStyle w:val="Textoindependiente"/>
        <w:ind w:left="851" w:right="113"/>
        <w:jc w:val="both"/>
        <w:rPr>
          <w:rFonts w:ascii="Arial" w:hAnsi="Arial"/>
          <w:lang w:val="es-EC"/>
        </w:rPr>
      </w:pPr>
      <w:r>
        <w:rPr>
          <w:rFonts w:ascii="Arial" w:hAnsi="Arial"/>
          <w:b/>
          <w:lang w:val="es-EC"/>
        </w:rPr>
        <w:t>H</w:t>
      </w:r>
      <w:r>
        <w:rPr>
          <w:rFonts w:ascii="Arial" w:hAnsi="Arial"/>
          <w:b/>
          <w:vertAlign w:val="subscript"/>
          <w:lang w:val="es-EC"/>
        </w:rPr>
        <w:t>a</w:t>
      </w:r>
      <w:r>
        <w:rPr>
          <w:rFonts w:ascii="Arial" w:hAnsi="Arial"/>
          <w:b/>
          <w:lang w:val="es-EC"/>
        </w:rPr>
        <w:t xml:space="preserve"> :</w:t>
      </w:r>
      <w:r>
        <w:rPr>
          <w:rFonts w:ascii="Arial" w:hAnsi="Arial"/>
          <w:lang w:val="es-EC"/>
        </w:rPr>
        <w:t xml:space="preserve"> </w:t>
      </w:r>
      <w:r>
        <w:rPr>
          <w:rFonts w:ascii="Arial" w:hAnsi="Arial"/>
          <w:lang w:val="es-EC"/>
        </w:rPr>
        <w:sym w:font="Symbol" w:char="F0F9"/>
      </w:r>
      <w:r>
        <w:rPr>
          <w:rFonts w:ascii="Arial" w:hAnsi="Arial"/>
          <w:lang w:val="es-EC"/>
        </w:rPr>
        <w:t xml:space="preserve"> H</w:t>
      </w:r>
      <w:r>
        <w:rPr>
          <w:rFonts w:ascii="Arial" w:hAnsi="Arial"/>
          <w:vertAlign w:val="subscript"/>
          <w:lang w:val="es-EC"/>
        </w:rPr>
        <w:t>O</w:t>
      </w:r>
    </w:p>
    <w:p w:rsidR="00000000" w:rsidRDefault="002A2D97">
      <w:pPr>
        <w:pStyle w:val="Textoindependiente2"/>
        <w:spacing w:line="480" w:lineRule="auto"/>
        <w:ind w:left="1134" w:right="113"/>
        <w:rPr>
          <w:rFonts w:ascii="Arial" w:hAnsi="Arial"/>
        </w:rPr>
      </w:pPr>
    </w:p>
    <w:tbl>
      <w:tblPr>
        <w:tblW w:w="0" w:type="auto"/>
        <w:tblInd w:w="921" w:type="dxa"/>
        <w:tblLayout w:type="fixed"/>
        <w:tblCellMar>
          <w:left w:w="70" w:type="dxa"/>
          <w:right w:w="70" w:type="dxa"/>
        </w:tblCellMar>
        <w:tblLook w:val="0000"/>
      </w:tblPr>
      <w:tblGrid>
        <w:gridCol w:w="3118"/>
        <w:gridCol w:w="2835"/>
        <w:gridCol w:w="1418"/>
      </w:tblGrid>
      <w:tr w:rsidR="00000000">
        <w:tblPrEx>
          <w:tblCellMar>
            <w:top w:w="0" w:type="dxa"/>
            <w:bottom w:w="0" w:type="dxa"/>
          </w:tblCellMar>
        </w:tblPrEx>
        <w:tc>
          <w:tcPr>
            <w:tcW w:w="3118" w:type="dxa"/>
          </w:tcPr>
          <w:p w:rsidR="00000000" w:rsidRDefault="002A2D97">
            <w:pPr>
              <w:pStyle w:val="Textoindependiente"/>
              <w:ind w:left="113" w:right="113"/>
              <w:jc w:val="center"/>
              <w:rPr>
                <w:rFonts w:ascii="Arial" w:hAnsi="Arial"/>
                <w:b/>
                <w:sz w:val="20"/>
                <w:vertAlign w:val="superscript"/>
                <w:lang w:val="es-EC"/>
              </w:rPr>
            </w:pPr>
            <w:r>
              <w:rPr>
                <w:rFonts w:ascii="Arial" w:hAnsi="Arial"/>
                <w:b/>
                <w:sz w:val="20"/>
              </w:rPr>
              <w:t xml:space="preserve">Estadístico de prueba </w:t>
            </w:r>
            <w:r>
              <w:rPr>
                <w:rFonts w:ascii="Arial" w:hAnsi="Arial"/>
                <w:b/>
                <w:sz w:val="20"/>
              </w:rPr>
              <w:sym w:font="Symbol" w:char="F063"/>
            </w:r>
            <w:r>
              <w:rPr>
                <w:rFonts w:ascii="Arial" w:hAnsi="Arial"/>
                <w:b/>
                <w:sz w:val="20"/>
                <w:vertAlign w:val="superscript"/>
              </w:rPr>
              <w:t>2</w:t>
            </w:r>
          </w:p>
        </w:tc>
        <w:tc>
          <w:tcPr>
            <w:tcW w:w="2835"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Grados de libertad</w:t>
            </w:r>
          </w:p>
        </w:tc>
        <w:tc>
          <w:tcPr>
            <w:tcW w:w="1418" w:type="dxa"/>
          </w:tcPr>
          <w:p w:rsidR="00000000" w:rsidRDefault="002A2D97">
            <w:pPr>
              <w:pStyle w:val="Textoindependiente"/>
              <w:ind w:left="113" w:right="113"/>
              <w:jc w:val="center"/>
              <w:rPr>
                <w:rFonts w:ascii="Arial" w:hAnsi="Arial"/>
                <w:b/>
                <w:sz w:val="20"/>
                <w:lang w:val="es-EC"/>
              </w:rPr>
            </w:pPr>
            <w:r>
              <w:rPr>
                <w:rFonts w:ascii="Arial" w:hAnsi="Arial"/>
                <w:b/>
                <w:sz w:val="20"/>
                <w:lang w:val="es-EC"/>
              </w:rPr>
              <w:t>Valor p</w:t>
            </w:r>
          </w:p>
        </w:tc>
      </w:tr>
      <w:tr w:rsidR="00000000">
        <w:tblPrEx>
          <w:tblCellMar>
            <w:top w:w="0" w:type="dxa"/>
            <w:bottom w:w="0" w:type="dxa"/>
          </w:tblCellMar>
        </w:tblPrEx>
        <w:tc>
          <w:tcPr>
            <w:tcW w:w="3118" w:type="dxa"/>
          </w:tcPr>
          <w:p w:rsidR="00000000" w:rsidRDefault="002A2D97">
            <w:pPr>
              <w:pStyle w:val="Textoindependiente"/>
              <w:ind w:left="113" w:right="113"/>
              <w:jc w:val="center"/>
              <w:rPr>
                <w:rFonts w:ascii="Arial" w:hAnsi="Arial"/>
              </w:rPr>
            </w:pPr>
            <w:r>
              <w:rPr>
                <w:rFonts w:ascii="Arial" w:hAnsi="Arial"/>
              </w:rPr>
              <w:t>191.475</w:t>
            </w:r>
          </w:p>
        </w:tc>
        <w:tc>
          <w:tcPr>
            <w:tcW w:w="2835" w:type="dxa"/>
          </w:tcPr>
          <w:p w:rsidR="00000000" w:rsidRDefault="002A2D97">
            <w:pPr>
              <w:pStyle w:val="Textoindependiente"/>
              <w:ind w:left="113" w:right="113"/>
              <w:jc w:val="center"/>
              <w:rPr>
                <w:rFonts w:ascii="Arial" w:hAnsi="Arial"/>
                <w:lang w:val="es-EC"/>
              </w:rPr>
            </w:pPr>
            <w:r>
              <w:rPr>
                <w:rFonts w:ascii="Arial" w:hAnsi="Arial"/>
                <w:lang w:val="es-EC"/>
              </w:rPr>
              <w:t>30</w:t>
            </w:r>
          </w:p>
        </w:tc>
        <w:tc>
          <w:tcPr>
            <w:tcW w:w="1418" w:type="dxa"/>
          </w:tcPr>
          <w:p w:rsidR="00000000" w:rsidRDefault="002A2D97">
            <w:pPr>
              <w:pStyle w:val="Textoindependiente"/>
              <w:ind w:left="113" w:right="113"/>
              <w:jc w:val="center"/>
              <w:rPr>
                <w:rFonts w:ascii="Arial" w:hAnsi="Arial"/>
                <w:lang w:val="es-EC"/>
              </w:rPr>
            </w:pPr>
            <w:r>
              <w:rPr>
                <w:rFonts w:ascii="Arial" w:hAnsi="Arial"/>
                <w:lang w:val="es-EC"/>
              </w:rPr>
              <w:t>1.92E-25</w:t>
            </w:r>
          </w:p>
        </w:tc>
      </w:tr>
    </w:tbl>
    <w:p w:rsidR="00000000" w:rsidRDefault="002A2D97">
      <w:pPr>
        <w:pStyle w:val="Textoindependiente2"/>
        <w:spacing w:line="480" w:lineRule="auto"/>
        <w:ind w:left="1134" w:right="113"/>
        <w:rPr>
          <w:rFonts w:ascii="Arial" w:hAnsi="Arial"/>
        </w:rPr>
      </w:pPr>
    </w:p>
    <w:p w:rsidR="00000000" w:rsidRDefault="002A2D97">
      <w:pPr>
        <w:pStyle w:val="Textoindependiente"/>
        <w:spacing w:line="480" w:lineRule="auto"/>
        <w:ind w:left="851" w:right="113"/>
        <w:jc w:val="both"/>
        <w:rPr>
          <w:rFonts w:ascii="Arial" w:hAnsi="Arial"/>
          <w:lang w:val="es-EC"/>
        </w:rPr>
      </w:pPr>
      <w:r>
        <w:rPr>
          <w:rFonts w:ascii="Arial" w:hAnsi="Arial"/>
          <w:lang w:val="es-EC"/>
        </w:rPr>
        <w:t>En este caso, el valor p es suficientemente pequeño, nos permite concluir que existe evidencia estadística para rechazar la hipótesis nula (Ho), es decir, las variables X</w:t>
      </w:r>
      <w:r>
        <w:rPr>
          <w:rFonts w:ascii="Arial" w:hAnsi="Arial"/>
          <w:vertAlign w:val="subscript"/>
          <w:lang w:val="es-EC"/>
        </w:rPr>
        <w:t>12</w:t>
      </w:r>
      <w:r>
        <w:rPr>
          <w:rFonts w:ascii="Arial" w:hAnsi="Arial"/>
          <w:lang w:val="es-EC"/>
        </w:rPr>
        <w:t xml:space="preserve">  y X</w:t>
      </w:r>
      <w:r>
        <w:rPr>
          <w:rFonts w:ascii="Arial" w:hAnsi="Arial"/>
          <w:vertAlign w:val="subscript"/>
          <w:lang w:val="es-EC"/>
        </w:rPr>
        <w:t>13</w:t>
      </w:r>
      <w:r>
        <w:rPr>
          <w:rFonts w:ascii="Arial" w:hAnsi="Arial"/>
          <w:lang w:val="es-EC"/>
        </w:rPr>
        <w:t xml:space="preserve"> son dependientes. La tabla XCVII muestra la tabla de contingen</w:t>
      </w:r>
      <w:r>
        <w:rPr>
          <w:rFonts w:ascii="Arial" w:hAnsi="Arial"/>
          <w:lang w:val="es-EC"/>
        </w:rPr>
        <w:t>cia asociada a la prueba de independencia.</w:t>
      </w:r>
    </w:p>
    <w:p w:rsidR="00000000" w:rsidRDefault="002A2D97">
      <w:pPr>
        <w:pStyle w:val="Textoindependiente"/>
        <w:ind w:left="113" w:right="113"/>
        <w:jc w:val="center"/>
        <w:rPr>
          <w:rFonts w:ascii="Arial" w:hAnsi="Arial"/>
          <w:b/>
        </w:rPr>
      </w:pPr>
      <w:r>
        <w:rPr>
          <w:rFonts w:ascii="Arial" w:hAnsi="Arial"/>
        </w:rPr>
        <w:br w:type="page"/>
      </w:r>
      <w:r>
        <w:rPr>
          <w:noProof/>
        </w:rPr>
        <w:pict>
          <v:rect id="_x0000_s1162" style="position:absolute;left:0;text-align:left;margin-left:9pt;margin-top:-5.4pt;width:396pt;height:424.8pt;z-index:-251655680" o:allowincell="f" filled="f" strokeweight="4.5pt">
            <v:stroke linestyle="thinThick"/>
          </v:rect>
        </w:pict>
      </w:r>
      <w:r>
        <w:rPr>
          <w:rFonts w:ascii="Arial" w:hAnsi="Arial"/>
          <w:b/>
        </w:rPr>
        <w:t xml:space="preserve">Tabla </w:t>
      </w:r>
      <w:r>
        <w:rPr>
          <w:rFonts w:ascii="Arial" w:hAnsi="Arial"/>
          <w:b/>
          <w:sz w:val="22"/>
          <w:lang w:val="es-EC"/>
        </w:rPr>
        <w:t xml:space="preserve">XCVII </w:t>
      </w:r>
    </w:p>
    <w:p w:rsidR="00000000" w:rsidRDefault="002A2D97">
      <w:pPr>
        <w:pStyle w:val="Ttulo3"/>
        <w:ind w:left="113" w:right="113"/>
      </w:pPr>
      <w:r>
        <w:t xml:space="preserve">Tabla de contingencia para la prueba de </w:t>
      </w:r>
    </w:p>
    <w:p w:rsidR="00000000" w:rsidRDefault="002A2D97">
      <w:pPr>
        <w:ind w:left="113" w:right="113"/>
        <w:jc w:val="center"/>
        <w:rPr>
          <w:b/>
        </w:rPr>
      </w:pPr>
      <w:r>
        <w:rPr>
          <w:b/>
        </w:rPr>
        <w:t>independencia entre las variables X</w:t>
      </w:r>
      <w:r>
        <w:rPr>
          <w:b/>
          <w:vertAlign w:val="subscript"/>
        </w:rPr>
        <w:t>12</w:t>
      </w:r>
      <w:r>
        <w:rPr>
          <w:b/>
        </w:rPr>
        <w:t xml:space="preserve"> vs X</w:t>
      </w:r>
      <w:r>
        <w:rPr>
          <w:b/>
          <w:vertAlign w:val="subscript"/>
        </w:rPr>
        <w:t>13</w:t>
      </w:r>
    </w:p>
    <w:tbl>
      <w:tblPr>
        <w:tblW w:w="0" w:type="auto"/>
        <w:tblInd w:w="496" w:type="dxa"/>
        <w:tblLayout w:type="fixed"/>
        <w:tblCellMar>
          <w:left w:w="70" w:type="dxa"/>
          <w:right w:w="70" w:type="dxa"/>
        </w:tblCellMar>
        <w:tblLook w:val="0000"/>
      </w:tblPr>
      <w:tblGrid>
        <w:gridCol w:w="283"/>
        <w:gridCol w:w="709"/>
        <w:gridCol w:w="567"/>
        <w:gridCol w:w="749"/>
        <w:gridCol w:w="749"/>
        <w:gridCol w:w="749"/>
        <w:gridCol w:w="750"/>
        <w:gridCol w:w="749"/>
        <w:gridCol w:w="749"/>
        <w:gridCol w:w="750"/>
        <w:gridCol w:w="708"/>
      </w:tblGrid>
      <w:tr w:rsidR="00000000">
        <w:tblPrEx>
          <w:tblCellMar>
            <w:top w:w="0" w:type="dxa"/>
            <w:bottom w:w="0" w:type="dxa"/>
          </w:tblCellMar>
        </w:tblPrEx>
        <w:trPr>
          <w:cantSplit/>
        </w:trPr>
        <w:tc>
          <w:tcPr>
            <w:tcW w:w="283" w:type="dxa"/>
            <w:tcBorders>
              <w:top w:val="single" w:sz="12" w:space="0" w:color="auto"/>
              <w:left w:val="single" w:sz="12" w:space="0" w:color="auto"/>
              <w:bottom w:val="single" w:sz="12" w:space="0" w:color="auto"/>
              <w:right w:val="single" w:sz="12" w:space="0" w:color="auto"/>
            </w:tcBorders>
            <w:shd w:val="pct5" w:color="000000" w:fill="FFFFFF"/>
            <w:vAlign w:val="center"/>
          </w:tcPr>
          <w:p w:rsidR="00000000" w:rsidRDefault="002A2D97">
            <w:pPr>
              <w:pStyle w:val="Textoindependiente2"/>
              <w:ind w:left="113" w:right="113"/>
              <w:jc w:val="center"/>
              <w:rPr>
                <w:rFonts w:ascii="Arial" w:hAnsi="Arial"/>
                <w:b/>
                <w:sz w:val="20"/>
              </w:rPr>
            </w:pPr>
          </w:p>
        </w:tc>
        <w:tc>
          <w:tcPr>
            <w:tcW w:w="709" w:type="dxa"/>
            <w:tcBorders>
              <w:top w:val="single" w:sz="12" w:space="0" w:color="auto"/>
              <w:left w:val="single" w:sz="12" w:space="0" w:color="auto"/>
              <w:bottom w:val="single" w:sz="12" w:space="0" w:color="auto"/>
              <w:right w:val="single" w:sz="12" w:space="0" w:color="auto"/>
            </w:tcBorders>
            <w:shd w:val="pct5" w:color="000000" w:fill="FFFFFF"/>
            <w:vAlign w:val="center"/>
          </w:tcPr>
          <w:p w:rsidR="00000000" w:rsidRDefault="002A2D97">
            <w:pPr>
              <w:pStyle w:val="Textoindependiente2"/>
              <w:ind w:left="113" w:right="113"/>
              <w:jc w:val="center"/>
              <w:rPr>
                <w:rFonts w:ascii="Arial" w:hAnsi="Arial"/>
                <w:b/>
                <w:sz w:val="20"/>
              </w:rPr>
            </w:pPr>
          </w:p>
        </w:tc>
        <w:tc>
          <w:tcPr>
            <w:tcW w:w="567" w:type="dxa"/>
            <w:tcBorders>
              <w:top w:val="single" w:sz="12" w:space="0" w:color="auto"/>
              <w:left w:val="single" w:sz="12" w:space="0" w:color="auto"/>
              <w:bottom w:val="single" w:sz="12" w:space="0" w:color="auto"/>
            </w:tcBorders>
            <w:shd w:val="pct5" w:color="000000" w:fill="FFFFFF"/>
            <w:vAlign w:val="center"/>
          </w:tcPr>
          <w:p w:rsidR="00000000" w:rsidRDefault="002A2D97">
            <w:pPr>
              <w:pStyle w:val="Textoindependiente2"/>
              <w:ind w:left="113" w:right="113"/>
              <w:jc w:val="center"/>
              <w:rPr>
                <w:rFonts w:ascii="Arial" w:hAnsi="Arial"/>
                <w:b/>
                <w:sz w:val="20"/>
              </w:rPr>
            </w:pPr>
          </w:p>
        </w:tc>
        <w:tc>
          <w:tcPr>
            <w:tcW w:w="5245" w:type="dxa"/>
            <w:gridSpan w:val="7"/>
            <w:tcBorders>
              <w:top w:val="single" w:sz="12" w:space="0" w:color="auto"/>
              <w:left w:val="single" w:sz="12" w:space="0" w:color="auto"/>
            </w:tcBorders>
            <w:shd w:val="clear" w:color="auto" w:fill="000000"/>
            <w:vAlign w:val="center"/>
          </w:tcPr>
          <w:p w:rsidR="00000000" w:rsidRDefault="002A2D97">
            <w:pPr>
              <w:pStyle w:val="Textoindependiente2"/>
              <w:ind w:left="113" w:right="113"/>
              <w:jc w:val="center"/>
              <w:rPr>
                <w:rFonts w:ascii="Arial" w:hAnsi="Arial"/>
                <w:b/>
                <w:color w:val="FFFFFF"/>
                <w:sz w:val="20"/>
              </w:rPr>
            </w:pPr>
            <w:r>
              <w:rPr>
                <w:rFonts w:ascii="Arial" w:hAnsi="Arial"/>
                <w:b/>
                <w:color w:val="FFFFFF"/>
                <w:sz w:val="20"/>
              </w:rPr>
              <w:t>X</w:t>
            </w:r>
            <w:r>
              <w:rPr>
                <w:rFonts w:ascii="Arial" w:hAnsi="Arial"/>
                <w:b/>
                <w:color w:val="FFFFFF"/>
                <w:sz w:val="20"/>
                <w:vertAlign w:val="subscript"/>
              </w:rPr>
              <w:t>13</w:t>
            </w:r>
            <w:r>
              <w:rPr>
                <w:rFonts w:ascii="Arial" w:hAnsi="Arial"/>
                <w:b/>
                <w:color w:val="FFFFFF"/>
                <w:sz w:val="20"/>
              </w:rPr>
              <w:t>:    Estudiantes   no   promovidos</w:t>
            </w:r>
            <w:r>
              <w:rPr>
                <w:rFonts w:ascii="Arial" w:hAnsi="Arial"/>
                <w:b/>
                <w:color w:val="FFFFFF"/>
                <w:sz w:val="16"/>
              </w:rPr>
              <w:t xml:space="preserve"> </w:t>
            </w:r>
          </w:p>
        </w:tc>
        <w:tc>
          <w:tcPr>
            <w:tcW w:w="708" w:type="dxa"/>
            <w:tcBorders>
              <w:top w:val="single" w:sz="12" w:space="0" w:color="auto"/>
              <w:left w:val="single" w:sz="12" w:space="0" w:color="auto"/>
              <w:right w:val="single" w:sz="12" w:space="0" w:color="auto"/>
            </w:tcBorders>
            <w:shd w:val="clear" w:color="auto" w:fill="000000"/>
            <w:vAlign w:val="center"/>
          </w:tcPr>
          <w:p w:rsidR="00000000" w:rsidRDefault="002A2D97">
            <w:pPr>
              <w:pStyle w:val="Textoindependiente2"/>
              <w:rPr>
                <w:rFonts w:ascii="Arial" w:hAnsi="Arial"/>
                <w:b/>
                <w:color w:val="FFFFFF"/>
                <w:sz w:val="16"/>
              </w:rPr>
            </w:pPr>
            <w:r>
              <w:rPr>
                <w:rFonts w:ascii="Arial" w:hAnsi="Arial"/>
                <w:b/>
                <w:color w:val="FFFFFF"/>
                <w:sz w:val="16"/>
              </w:rPr>
              <w:t>TOTAL</w:t>
            </w:r>
          </w:p>
        </w:tc>
      </w:tr>
      <w:tr w:rsidR="00000000">
        <w:tblPrEx>
          <w:tblCellMar>
            <w:top w:w="0" w:type="dxa"/>
            <w:bottom w:w="0" w:type="dxa"/>
          </w:tblCellMar>
        </w:tblPrEx>
        <w:tc>
          <w:tcPr>
            <w:tcW w:w="283" w:type="dxa"/>
            <w:tcBorders>
              <w:top w:val="single" w:sz="12" w:space="0" w:color="auto"/>
              <w:left w:val="single" w:sz="12" w:space="0" w:color="auto"/>
              <w:bottom w:val="single" w:sz="12" w:space="0" w:color="auto"/>
              <w:right w:val="single" w:sz="12" w:space="0" w:color="auto"/>
            </w:tcBorders>
            <w:shd w:val="pct5" w:color="000000" w:fill="FFFFFF"/>
            <w:vAlign w:val="center"/>
          </w:tcPr>
          <w:p w:rsidR="00000000" w:rsidRDefault="002A2D97">
            <w:pPr>
              <w:pStyle w:val="Textoindependiente2"/>
              <w:ind w:left="113" w:right="113"/>
              <w:jc w:val="center"/>
              <w:rPr>
                <w:rFonts w:ascii="Arial" w:hAnsi="Arial"/>
              </w:rPr>
            </w:pPr>
          </w:p>
        </w:tc>
        <w:tc>
          <w:tcPr>
            <w:tcW w:w="709" w:type="dxa"/>
            <w:tcBorders>
              <w:top w:val="single" w:sz="12" w:space="0" w:color="auto"/>
              <w:left w:val="single" w:sz="12" w:space="0" w:color="auto"/>
              <w:bottom w:val="single" w:sz="12" w:space="0" w:color="auto"/>
              <w:right w:val="single" w:sz="12" w:space="0" w:color="auto"/>
            </w:tcBorders>
            <w:shd w:val="pct5" w:color="000000" w:fill="FFFFFF"/>
            <w:vAlign w:val="center"/>
          </w:tcPr>
          <w:p w:rsidR="00000000" w:rsidRDefault="002A2D97">
            <w:pPr>
              <w:pStyle w:val="Textoindependiente2"/>
              <w:ind w:left="113" w:right="113"/>
              <w:jc w:val="center"/>
              <w:rPr>
                <w:rFonts w:ascii="Arial" w:hAnsi="Arial"/>
              </w:rPr>
            </w:pPr>
          </w:p>
        </w:tc>
        <w:tc>
          <w:tcPr>
            <w:tcW w:w="567" w:type="dxa"/>
            <w:tcBorders>
              <w:top w:val="single" w:sz="12" w:space="0" w:color="auto"/>
              <w:left w:val="single" w:sz="12" w:space="0" w:color="auto"/>
              <w:bottom w:val="single" w:sz="12" w:space="0" w:color="auto"/>
            </w:tcBorders>
            <w:shd w:val="pct5" w:color="000000" w:fill="FFFFFF"/>
            <w:vAlign w:val="center"/>
          </w:tcPr>
          <w:p w:rsidR="00000000" w:rsidRDefault="002A2D97">
            <w:pPr>
              <w:pStyle w:val="Textoindependiente2"/>
              <w:ind w:left="113" w:right="113"/>
              <w:jc w:val="center"/>
              <w:rPr>
                <w:rFonts w:ascii="Arial" w:hAnsi="Arial"/>
                <w:b/>
              </w:rPr>
            </w:pPr>
          </w:p>
        </w:tc>
        <w:tc>
          <w:tcPr>
            <w:tcW w:w="749" w:type="dxa"/>
            <w:tcBorders>
              <w:top w:val="single" w:sz="12" w:space="0" w:color="auto"/>
              <w:left w:val="single" w:sz="12" w:space="0" w:color="auto"/>
              <w:right w:val="single" w:sz="6" w:space="0" w:color="auto"/>
            </w:tcBorders>
            <w:shd w:val="pct15" w:color="000000" w:fill="FFFFFF"/>
            <w:vAlign w:val="center"/>
          </w:tcPr>
          <w:p w:rsidR="00000000" w:rsidRDefault="002A2D97">
            <w:pPr>
              <w:pStyle w:val="Textoindependiente2"/>
              <w:ind w:right="113"/>
              <w:rPr>
                <w:rFonts w:ascii="Arial" w:hAnsi="Arial"/>
                <w:b/>
                <w:spacing w:val="-12"/>
                <w:sz w:val="22"/>
              </w:rPr>
            </w:pPr>
            <w:r>
              <w:rPr>
                <w:rFonts w:ascii="Arial" w:hAnsi="Arial"/>
                <w:b/>
                <w:spacing w:val="-12"/>
                <w:sz w:val="22"/>
              </w:rPr>
              <w:t xml:space="preserve"> [</w:t>
            </w:r>
            <w:r>
              <w:rPr>
                <w:rFonts w:ascii="Arial" w:hAnsi="Arial"/>
                <w:spacing w:val="-12"/>
                <w:sz w:val="22"/>
              </w:rPr>
              <w:t xml:space="preserve"> 0 </w:t>
            </w:r>
            <w:r>
              <w:rPr>
                <w:rFonts w:ascii="Arial" w:hAnsi="Arial"/>
                <w:b/>
                <w:spacing w:val="-12"/>
                <w:sz w:val="22"/>
              </w:rPr>
              <w:t>,</w:t>
            </w:r>
          </w:p>
          <w:p w:rsidR="00000000" w:rsidRDefault="002A2D97">
            <w:pPr>
              <w:pStyle w:val="Textoindependiente2"/>
              <w:ind w:right="113"/>
              <w:rPr>
                <w:rFonts w:ascii="Arial" w:hAnsi="Arial"/>
                <w:spacing w:val="-12"/>
                <w:sz w:val="22"/>
              </w:rPr>
            </w:pPr>
            <w:r>
              <w:rPr>
                <w:rFonts w:ascii="Arial" w:hAnsi="Arial"/>
                <w:spacing w:val="-12"/>
                <w:sz w:val="22"/>
              </w:rPr>
              <w:t xml:space="preserve">   43</w:t>
            </w:r>
            <w:r>
              <w:rPr>
                <w:rFonts w:ascii="Arial" w:hAnsi="Arial"/>
                <w:b/>
                <w:spacing w:val="-12"/>
                <w:sz w:val="22"/>
              </w:rPr>
              <w:t>)</w:t>
            </w:r>
          </w:p>
        </w:tc>
        <w:tc>
          <w:tcPr>
            <w:tcW w:w="749" w:type="dxa"/>
            <w:tcBorders>
              <w:top w:val="single" w:sz="12" w:space="0" w:color="auto"/>
              <w:left w:val="single" w:sz="6" w:space="0" w:color="auto"/>
              <w:right w:val="single" w:sz="6" w:space="0" w:color="auto"/>
            </w:tcBorders>
            <w:shd w:val="pct15" w:color="000000" w:fill="FFFFFF"/>
            <w:vAlign w:val="center"/>
          </w:tcPr>
          <w:p w:rsidR="00000000" w:rsidRDefault="002A2D97">
            <w:pPr>
              <w:pStyle w:val="Textoindependiente2"/>
              <w:ind w:right="113"/>
              <w:rPr>
                <w:rFonts w:ascii="Arial" w:hAnsi="Arial"/>
                <w:spacing w:val="-12"/>
                <w:sz w:val="22"/>
              </w:rPr>
            </w:pPr>
            <w:r>
              <w:rPr>
                <w:rFonts w:ascii="Arial" w:hAnsi="Arial"/>
                <w:b/>
                <w:spacing w:val="-12"/>
                <w:sz w:val="22"/>
              </w:rPr>
              <w:t>[</w:t>
            </w:r>
            <w:r>
              <w:rPr>
                <w:rFonts w:ascii="Arial" w:hAnsi="Arial"/>
                <w:spacing w:val="-12"/>
                <w:sz w:val="22"/>
              </w:rPr>
              <w:t xml:space="preserve"> 43 </w:t>
            </w:r>
            <w:r>
              <w:rPr>
                <w:rFonts w:ascii="Arial" w:hAnsi="Arial"/>
                <w:b/>
                <w:spacing w:val="-12"/>
                <w:sz w:val="22"/>
              </w:rPr>
              <w:t>,</w:t>
            </w:r>
            <w:r>
              <w:rPr>
                <w:rFonts w:ascii="Arial" w:hAnsi="Arial"/>
                <w:spacing w:val="-12"/>
                <w:sz w:val="22"/>
              </w:rPr>
              <w:t xml:space="preserve">  </w:t>
            </w:r>
          </w:p>
          <w:p w:rsidR="00000000" w:rsidRDefault="002A2D97">
            <w:pPr>
              <w:pStyle w:val="Textoindependiente2"/>
              <w:ind w:left="113" w:right="113"/>
              <w:jc w:val="center"/>
              <w:rPr>
                <w:rFonts w:ascii="Arial" w:hAnsi="Arial"/>
                <w:spacing w:val="-12"/>
                <w:sz w:val="22"/>
              </w:rPr>
            </w:pPr>
            <w:r>
              <w:rPr>
                <w:rFonts w:ascii="Arial" w:hAnsi="Arial"/>
                <w:spacing w:val="-12"/>
                <w:sz w:val="22"/>
              </w:rPr>
              <w:t xml:space="preserve"> 86</w:t>
            </w:r>
            <w:r>
              <w:rPr>
                <w:rFonts w:ascii="Arial" w:hAnsi="Arial"/>
                <w:b/>
                <w:spacing w:val="-12"/>
                <w:sz w:val="22"/>
              </w:rPr>
              <w:t>)</w:t>
            </w:r>
          </w:p>
        </w:tc>
        <w:tc>
          <w:tcPr>
            <w:tcW w:w="749" w:type="dxa"/>
            <w:tcBorders>
              <w:top w:val="single" w:sz="12" w:space="0" w:color="auto"/>
              <w:left w:val="single" w:sz="6" w:space="0" w:color="auto"/>
              <w:right w:val="single" w:sz="6" w:space="0" w:color="auto"/>
            </w:tcBorders>
            <w:shd w:val="pct15" w:color="000000" w:fill="FFFFFF"/>
            <w:vAlign w:val="center"/>
          </w:tcPr>
          <w:p w:rsidR="00000000" w:rsidRDefault="002A2D97">
            <w:pPr>
              <w:pStyle w:val="Textoindependiente2"/>
              <w:ind w:right="113"/>
              <w:rPr>
                <w:rFonts w:ascii="Arial" w:hAnsi="Arial"/>
                <w:spacing w:val="-12"/>
                <w:sz w:val="22"/>
              </w:rPr>
            </w:pPr>
            <w:r>
              <w:rPr>
                <w:rFonts w:ascii="Arial" w:hAnsi="Arial"/>
                <w:b/>
                <w:spacing w:val="-12"/>
                <w:sz w:val="22"/>
              </w:rPr>
              <w:t>[</w:t>
            </w:r>
            <w:r>
              <w:rPr>
                <w:rFonts w:ascii="Arial" w:hAnsi="Arial"/>
                <w:spacing w:val="-12"/>
                <w:sz w:val="22"/>
              </w:rPr>
              <w:t xml:space="preserve"> 86 </w:t>
            </w:r>
            <w:r>
              <w:rPr>
                <w:rFonts w:ascii="Arial" w:hAnsi="Arial"/>
                <w:b/>
                <w:spacing w:val="-12"/>
                <w:sz w:val="22"/>
              </w:rPr>
              <w:t>,</w:t>
            </w:r>
            <w:r>
              <w:rPr>
                <w:rFonts w:ascii="Arial" w:hAnsi="Arial"/>
                <w:spacing w:val="-12"/>
                <w:sz w:val="22"/>
              </w:rPr>
              <w:t xml:space="preserve">               </w:t>
            </w:r>
          </w:p>
          <w:p w:rsidR="00000000" w:rsidRDefault="002A2D97">
            <w:pPr>
              <w:pStyle w:val="Textoindependiente2"/>
              <w:ind w:right="113"/>
              <w:rPr>
                <w:rFonts w:ascii="Arial" w:hAnsi="Arial"/>
                <w:spacing w:val="-12"/>
                <w:sz w:val="22"/>
              </w:rPr>
            </w:pPr>
            <w:r>
              <w:rPr>
                <w:rFonts w:ascii="Arial" w:hAnsi="Arial"/>
                <w:spacing w:val="-12"/>
                <w:sz w:val="22"/>
              </w:rPr>
              <w:t xml:space="preserve"> 129</w:t>
            </w:r>
            <w:r>
              <w:rPr>
                <w:rFonts w:ascii="Arial" w:hAnsi="Arial"/>
                <w:b/>
                <w:spacing w:val="-12"/>
                <w:sz w:val="22"/>
              </w:rPr>
              <w:t xml:space="preserve">)  </w:t>
            </w:r>
          </w:p>
        </w:tc>
        <w:tc>
          <w:tcPr>
            <w:tcW w:w="750" w:type="dxa"/>
            <w:tcBorders>
              <w:top w:val="single" w:sz="12" w:space="0" w:color="auto"/>
              <w:left w:val="single" w:sz="6" w:space="0" w:color="auto"/>
              <w:right w:val="single" w:sz="6" w:space="0" w:color="auto"/>
            </w:tcBorders>
            <w:shd w:val="pct15" w:color="000000" w:fill="FFFFFF"/>
            <w:vAlign w:val="center"/>
          </w:tcPr>
          <w:p w:rsidR="00000000" w:rsidRDefault="002A2D97">
            <w:pPr>
              <w:pStyle w:val="Textoindependiente2"/>
              <w:ind w:right="113"/>
              <w:rPr>
                <w:rFonts w:ascii="Arial" w:hAnsi="Arial"/>
                <w:spacing w:val="-12"/>
                <w:sz w:val="22"/>
              </w:rPr>
            </w:pPr>
            <w:r>
              <w:rPr>
                <w:rFonts w:ascii="Arial" w:hAnsi="Arial"/>
                <w:b/>
                <w:spacing w:val="-12"/>
                <w:sz w:val="22"/>
              </w:rPr>
              <w:t>[</w:t>
            </w:r>
            <w:r>
              <w:rPr>
                <w:rFonts w:ascii="Arial" w:hAnsi="Arial"/>
                <w:spacing w:val="-12"/>
                <w:sz w:val="22"/>
              </w:rPr>
              <w:t>1</w:t>
            </w:r>
            <w:r>
              <w:rPr>
                <w:rFonts w:ascii="Arial" w:hAnsi="Arial"/>
                <w:spacing w:val="-12"/>
                <w:sz w:val="22"/>
              </w:rPr>
              <w:t>29</w:t>
            </w:r>
            <w:r>
              <w:rPr>
                <w:rFonts w:ascii="Arial" w:hAnsi="Arial"/>
                <w:b/>
                <w:spacing w:val="-12"/>
                <w:sz w:val="22"/>
              </w:rPr>
              <w:t>,</w:t>
            </w:r>
            <w:r>
              <w:rPr>
                <w:rFonts w:ascii="Arial" w:hAnsi="Arial"/>
                <w:spacing w:val="-12"/>
                <w:sz w:val="22"/>
              </w:rPr>
              <w:t xml:space="preserve"> </w:t>
            </w:r>
          </w:p>
          <w:p w:rsidR="00000000" w:rsidRDefault="002A2D97">
            <w:pPr>
              <w:pStyle w:val="Textoindependiente2"/>
              <w:ind w:right="113"/>
              <w:rPr>
                <w:rFonts w:ascii="Arial" w:hAnsi="Arial"/>
                <w:spacing w:val="-12"/>
                <w:sz w:val="22"/>
              </w:rPr>
            </w:pPr>
            <w:r>
              <w:rPr>
                <w:rFonts w:ascii="Arial" w:hAnsi="Arial"/>
                <w:spacing w:val="-12"/>
                <w:sz w:val="22"/>
              </w:rPr>
              <w:t xml:space="preserve"> 172</w:t>
            </w:r>
            <w:r>
              <w:rPr>
                <w:rFonts w:ascii="Arial" w:hAnsi="Arial"/>
                <w:b/>
                <w:spacing w:val="-12"/>
                <w:sz w:val="22"/>
              </w:rPr>
              <w:t>)</w:t>
            </w:r>
          </w:p>
        </w:tc>
        <w:tc>
          <w:tcPr>
            <w:tcW w:w="749" w:type="dxa"/>
            <w:tcBorders>
              <w:top w:val="single" w:sz="12" w:space="0" w:color="auto"/>
              <w:left w:val="single" w:sz="6" w:space="0" w:color="auto"/>
              <w:right w:val="single" w:sz="6" w:space="0" w:color="auto"/>
            </w:tcBorders>
            <w:shd w:val="pct15" w:color="000000" w:fill="FFFFFF"/>
            <w:vAlign w:val="center"/>
          </w:tcPr>
          <w:p w:rsidR="00000000" w:rsidRDefault="002A2D97">
            <w:pPr>
              <w:pStyle w:val="Textoindependiente2"/>
              <w:ind w:right="113"/>
              <w:rPr>
                <w:rFonts w:ascii="Arial" w:hAnsi="Arial"/>
                <w:spacing w:val="-12"/>
                <w:sz w:val="22"/>
              </w:rPr>
            </w:pPr>
            <w:r>
              <w:rPr>
                <w:rFonts w:ascii="Arial" w:hAnsi="Arial"/>
                <w:b/>
                <w:spacing w:val="-12"/>
                <w:sz w:val="22"/>
              </w:rPr>
              <w:t>[</w:t>
            </w:r>
            <w:r>
              <w:rPr>
                <w:rFonts w:ascii="Arial" w:hAnsi="Arial"/>
                <w:spacing w:val="-12"/>
                <w:sz w:val="22"/>
              </w:rPr>
              <w:t>172</w:t>
            </w:r>
            <w:r>
              <w:rPr>
                <w:rFonts w:ascii="Arial" w:hAnsi="Arial"/>
                <w:b/>
                <w:spacing w:val="-12"/>
                <w:sz w:val="22"/>
              </w:rPr>
              <w:t>,</w:t>
            </w:r>
            <w:r>
              <w:rPr>
                <w:rFonts w:ascii="Arial" w:hAnsi="Arial"/>
                <w:spacing w:val="-12"/>
                <w:sz w:val="22"/>
              </w:rPr>
              <w:t xml:space="preserve"> </w:t>
            </w:r>
          </w:p>
          <w:p w:rsidR="00000000" w:rsidRDefault="002A2D97">
            <w:pPr>
              <w:pStyle w:val="Textoindependiente2"/>
              <w:ind w:right="113"/>
              <w:rPr>
                <w:rFonts w:ascii="Arial" w:hAnsi="Arial"/>
                <w:spacing w:val="-12"/>
                <w:sz w:val="22"/>
              </w:rPr>
            </w:pPr>
            <w:r>
              <w:rPr>
                <w:rFonts w:ascii="Arial" w:hAnsi="Arial"/>
                <w:spacing w:val="-12"/>
                <w:sz w:val="22"/>
              </w:rPr>
              <w:t xml:space="preserve"> 215</w:t>
            </w:r>
            <w:r>
              <w:rPr>
                <w:rFonts w:ascii="Arial" w:hAnsi="Arial"/>
                <w:b/>
                <w:spacing w:val="-12"/>
                <w:sz w:val="22"/>
              </w:rPr>
              <w:t>)</w:t>
            </w:r>
          </w:p>
        </w:tc>
        <w:tc>
          <w:tcPr>
            <w:tcW w:w="749" w:type="dxa"/>
            <w:tcBorders>
              <w:top w:val="single" w:sz="12" w:space="0" w:color="auto"/>
              <w:left w:val="single" w:sz="6" w:space="0" w:color="auto"/>
              <w:right w:val="single" w:sz="6" w:space="0" w:color="auto"/>
            </w:tcBorders>
            <w:shd w:val="pct15" w:color="000000" w:fill="FFFFFF"/>
            <w:vAlign w:val="center"/>
          </w:tcPr>
          <w:p w:rsidR="00000000" w:rsidRDefault="002A2D97">
            <w:pPr>
              <w:pStyle w:val="Textoindependiente2"/>
              <w:ind w:right="113"/>
              <w:rPr>
                <w:rFonts w:ascii="Arial" w:hAnsi="Arial"/>
                <w:spacing w:val="-12"/>
                <w:sz w:val="22"/>
              </w:rPr>
            </w:pPr>
            <w:r>
              <w:rPr>
                <w:rFonts w:ascii="Arial" w:hAnsi="Arial"/>
                <w:b/>
                <w:spacing w:val="-12"/>
                <w:sz w:val="22"/>
              </w:rPr>
              <w:t>[</w:t>
            </w:r>
            <w:r>
              <w:rPr>
                <w:rFonts w:ascii="Arial" w:hAnsi="Arial"/>
                <w:spacing w:val="-12"/>
                <w:sz w:val="22"/>
              </w:rPr>
              <w:t>215</w:t>
            </w:r>
            <w:r>
              <w:rPr>
                <w:rFonts w:ascii="Arial" w:hAnsi="Arial"/>
                <w:b/>
                <w:spacing w:val="-12"/>
                <w:sz w:val="22"/>
              </w:rPr>
              <w:t>,</w:t>
            </w:r>
            <w:r>
              <w:rPr>
                <w:rFonts w:ascii="Arial" w:hAnsi="Arial"/>
                <w:spacing w:val="-12"/>
                <w:sz w:val="22"/>
              </w:rPr>
              <w:t xml:space="preserve"> </w:t>
            </w:r>
          </w:p>
          <w:p w:rsidR="00000000" w:rsidRDefault="002A2D97">
            <w:pPr>
              <w:pStyle w:val="Textoindependiente2"/>
              <w:ind w:right="113"/>
              <w:rPr>
                <w:rFonts w:ascii="Arial" w:hAnsi="Arial"/>
                <w:spacing w:val="-12"/>
                <w:sz w:val="22"/>
              </w:rPr>
            </w:pPr>
            <w:r>
              <w:rPr>
                <w:rFonts w:ascii="Arial" w:hAnsi="Arial"/>
                <w:spacing w:val="-12"/>
                <w:sz w:val="22"/>
              </w:rPr>
              <w:t xml:space="preserve"> 258</w:t>
            </w:r>
            <w:r>
              <w:rPr>
                <w:rFonts w:ascii="Arial" w:hAnsi="Arial"/>
                <w:b/>
                <w:spacing w:val="-12"/>
                <w:sz w:val="22"/>
              </w:rPr>
              <w:t>)</w:t>
            </w:r>
          </w:p>
        </w:tc>
        <w:tc>
          <w:tcPr>
            <w:tcW w:w="750" w:type="dxa"/>
            <w:tcBorders>
              <w:top w:val="single" w:sz="12" w:space="0" w:color="auto"/>
              <w:left w:val="single" w:sz="6" w:space="0" w:color="auto"/>
              <w:right w:val="single" w:sz="12" w:space="0" w:color="auto"/>
            </w:tcBorders>
            <w:shd w:val="pct15" w:color="000000" w:fill="FFFFFF"/>
            <w:vAlign w:val="center"/>
          </w:tcPr>
          <w:p w:rsidR="00000000" w:rsidRDefault="002A2D97">
            <w:pPr>
              <w:pStyle w:val="Textoindependiente2"/>
              <w:ind w:right="113"/>
              <w:rPr>
                <w:rFonts w:ascii="Arial" w:hAnsi="Arial"/>
                <w:spacing w:val="-12"/>
                <w:sz w:val="22"/>
              </w:rPr>
            </w:pPr>
            <w:r>
              <w:rPr>
                <w:rFonts w:ascii="Arial" w:hAnsi="Arial"/>
                <w:b/>
                <w:spacing w:val="-12"/>
                <w:sz w:val="22"/>
              </w:rPr>
              <w:t>[</w:t>
            </w:r>
            <w:r>
              <w:rPr>
                <w:rFonts w:ascii="Arial" w:hAnsi="Arial"/>
                <w:spacing w:val="-12"/>
                <w:sz w:val="22"/>
              </w:rPr>
              <w:t>258</w:t>
            </w:r>
            <w:r>
              <w:rPr>
                <w:rFonts w:ascii="Arial" w:hAnsi="Arial"/>
                <w:b/>
                <w:spacing w:val="-12"/>
                <w:sz w:val="22"/>
              </w:rPr>
              <w:t xml:space="preserve">, </w:t>
            </w:r>
          </w:p>
          <w:p w:rsidR="00000000" w:rsidRDefault="002A2D97">
            <w:pPr>
              <w:pStyle w:val="Textoindependiente2"/>
              <w:ind w:right="113"/>
              <w:rPr>
                <w:rFonts w:ascii="Arial" w:hAnsi="Arial"/>
                <w:spacing w:val="-12"/>
                <w:sz w:val="22"/>
              </w:rPr>
            </w:pPr>
            <w:r>
              <w:rPr>
                <w:rFonts w:ascii="Arial" w:hAnsi="Arial"/>
                <w:spacing w:val="-12"/>
                <w:sz w:val="22"/>
              </w:rPr>
              <w:t xml:space="preserve"> 301</w:t>
            </w:r>
            <w:r>
              <w:rPr>
                <w:rFonts w:ascii="Arial" w:hAnsi="Arial"/>
                <w:b/>
                <w:spacing w:val="-12"/>
                <w:sz w:val="22"/>
              </w:rPr>
              <w:t>)</w:t>
            </w:r>
          </w:p>
        </w:tc>
        <w:tc>
          <w:tcPr>
            <w:tcW w:w="708" w:type="dxa"/>
            <w:tcBorders>
              <w:top w:val="single" w:sz="12" w:space="0" w:color="auto"/>
              <w:left w:val="nil"/>
              <w:right w:val="single" w:sz="12" w:space="0" w:color="auto"/>
            </w:tcBorders>
            <w:shd w:val="pct25" w:color="000000" w:fill="FFFFFF"/>
            <w:vAlign w:val="center"/>
          </w:tcPr>
          <w:p w:rsidR="00000000" w:rsidRDefault="002A2D97">
            <w:pPr>
              <w:pStyle w:val="Textoindependiente2"/>
              <w:ind w:left="113" w:right="113"/>
              <w:jc w:val="center"/>
              <w:rPr>
                <w:b/>
                <w:sz w:val="22"/>
                <w:vertAlign w:val="subscript"/>
              </w:rPr>
            </w:pPr>
            <w:r>
              <w:rPr>
                <w:rFonts w:ascii="Arial" w:hAnsi="Arial"/>
                <w:b/>
                <w:sz w:val="22"/>
              </w:rPr>
              <w:t>f</w:t>
            </w:r>
            <w:r>
              <w:rPr>
                <w:rFonts w:ascii=".." w:hAnsi=".."/>
                <w:b/>
                <w:sz w:val="22"/>
                <w:vertAlign w:val="subscript"/>
              </w:rPr>
              <w:t xml:space="preserve">• </w:t>
            </w:r>
            <w:r>
              <w:rPr>
                <w:b/>
                <w:sz w:val="26"/>
                <w:vertAlign w:val="subscript"/>
              </w:rPr>
              <w:t>j</w:t>
            </w:r>
          </w:p>
          <w:p w:rsidR="00000000" w:rsidRDefault="002A2D97">
            <w:pPr>
              <w:pStyle w:val="Textoindependiente2"/>
              <w:ind w:left="113" w:right="113"/>
              <w:jc w:val="center"/>
              <w:rPr>
                <w:rFonts w:ascii="Arial" w:hAnsi="Arial"/>
                <w:b/>
                <w:sz w:val="22"/>
                <w:vertAlign w:val="subscript"/>
              </w:rPr>
            </w:pPr>
            <w:r>
              <w:rPr>
                <w:rFonts w:ascii="Arial" w:hAnsi="Arial"/>
                <w:b/>
                <w:sz w:val="22"/>
              </w:rPr>
              <w:t>e</w:t>
            </w:r>
            <w:r>
              <w:rPr>
                <w:rFonts w:ascii=".." w:hAnsi=".."/>
                <w:b/>
                <w:sz w:val="22"/>
                <w:vertAlign w:val="subscript"/>
              </w:rPr>
              <w:t xml:space="preserve">• </w:t>
            </w:r>
            <w:r>
              <w:rPr>
                <w:b/>
                <w:sz w:val="26"/>
                <w:vertAlign w:val="subscript"/>
              </w:rPr>
              <w:t>j</w:t>
            </w:r>
          </w:p>
          <w:p w:rsidR="00000000" w:rsidRDefault="002A2D97">
            <w:pPr>
              <w:pStyle w:val="Textoindependiente2"/>
              <w:ind w:left="113" w:right="113"/>
              <w:jc w:val="center"/>
              <w:rPr>
                <w:rFonts w:ascii="Arial" w:hAnsi="Arial"/>
                <w:b/>
              </w:rPr>
            </w:pPr>
            <w:r>
              <w:rPr>
                <w:rFonts w:ascii="Arial" w:hAnsi="Arial"/>
                <w:b/>
                <w:sz w:val="22"/>
              </w:rPr>
              <w:t>%</w:t>
            </w:r>
          </w:p>
        </w:tc>
      </w:tr>
      <w:tr w:rsidR="00000000">
        <w:tblPrEx>
          <w:tblCellMar>
            <w:top w:w="0" w:type="dxa"/>
            <w:bottom w:w="0" w:type="dxa"/>
          </w:tblCellMar>
        </w:tblPrEx>
        <w:trPr>
          <w:cantSplit/>
        </w:trPr>
        <w:tc>
          <w:tcPr>
            <w:tcW w:w="283" w:type="dxa"/>
            <w:vMerge w:val="restart"/>
            <w:tcBorders>
              <w:left w:val="single" w:sz="12" w:space="0" w:color="auto"/>
              <w:bottom w:val="single" w:sz="12" w:space="0" w:color="auto"/>
              <w:right w:val="single" w:sz="12" w:space="0" w:color="auto"/>
            </w:tcBorders>
            <w:shd w:val="clear" w:color="auto" w:fill="000000"/>
            <w:textDirection w:val="btLr"/>
          </w:tcPr>
          <w:p w:rsidR="00000000" w:rsidRDefault="002A2D97">
            <w:pPr>
              <w:jc w:val="center"/>
              <w:rPr>
                <w:b/>
                <w:color w:val="FFFFFF"/>
                <w:sz w:val="20"/>
              </w:rPr>
            </w:pPr>
            <w:r>
              <w:rPr>
                <w:b/>
                <w:color w:val="FFFFFF"/>
                <w:sz w:val="20"/>
              </w:rPr>
              <w:t>X</w:t>
            </w:r>
            <w:r>
              <w:rPr>
                <w:b/>
                <w:color w:val="FFFFFF"/>
                <w:sz w:val="20"/>
                <w:vertAlign w:val="subscript"/>
              </w:rPr>
              <w:t>12</w:t>
            </w:r>
            <w:r>
              <w:rPr>
                <w:b/>
                <w:color w:val="FFFFFF"/>
                <w:sz w:val="20"/>
              </w:rPr>
              <w:t>:   Estudiantes   promovidos</w:t>
            </w:r>
          </w:p>
          <w:p w:rsidR="00000000" w:rsidRDefault="002A2D97">
            <w:pPr>
              <w:pStyle w:val="Textoindependiente2"/>
              <w:ind w:left="113" w:right="113"/>
              <w:rPr>
                <w:rFonts w:ascii="Arial" w:hAnsi="Arial"/>
                <w:b/>
                <w:noProof/>
                <w:color w:val="FFFFFF"/>
                <w:spacing w:val="-12"/>
                <w:sz w:val="22"/>
              </w:rPr>
            </w:pPr>
          </w:p>
        </w:tc>
        <w:tc>
          <w:tcPr>
            <w:tcW w:w="709" w:type="dxa"/>
            <w:tcBorders>
              <w:left w:val="nil"/>
              <w:bottom w:val="single" w:sz="6" w:space="0" w:color="auto"/>
              <w:right w:val="single" w:sz="12" w:space="0" w:color="auto"/>
            </w:tcBorders>
            <w:shd w:val="pct12" w:color="000000" w:fill="FFFFFF"/>
            <w:vAlign w:val="center"/>
          </w:tcPr>
          <w:p w:rsidR="00000000" w:rsidRDefault="002A2D97">
            <w:pPr>
              <w:pStyle w:val="Textoindependiente2"/>
              <w:jc w:val="center"/>
              <w:rPr>
                <w:rFonts w:ascii="Arial" w:hAnsi="Arial"/>
                <w:spacing w:val="-12"/>
                <w:sz w:val="22"/>
              </w:rPr>
            </w:pPr>
            <w:r>
              <w:rPr>
                <w:rFonts w:ascii="Arial" w:hAnsi="Arial"/>
                <w:b/>
                <w:spacing w:val="-12"/>
                <w:sz w:val="22"/>
              </w:rPr>
              <w:t>[</w:t>
            </w:r>
            <w:r>
              <w:rPr>
                <w:rFonts w:ascii="Arial" w:hAnsi="Arial"/>
                <w:spacing w:val="-12"/>
                <w:sz w:val="22"/>
              </w:rPr>
              <w:t xml:space="preserve"> 0</w:t>
            </w:r>
            <w:r>
              <w:rPr>
                <w:rFonts w:ascii="Arial" w:hAnsi="Arial"/>
                <w:b/>
                <w:spacing w:val="-12"/>
                <w:sz w:val="22"/>
              </w:rPr>
              <w:t>,</w:t>
            </w:r>
          </w:p>
          <w:p w:rsidR="00000000" w:rsidRDefault="002A2D97">
            <w:pPr>
              <w:pStyle w:val="Textoindependiente2"/>
              <w:jc w:val="center"/>
              <w:rPr>
                <w:rFonts w:ascii="Arial" w:hAnsi="Arial"/>
                <w:spacing w:val="-12"/>
                <w:sz w:val="22"/>
              </w:rPr>
            </w:pPr>
            <w:r>
              <w:rPr>
                <w:rFonts w:ascii="Arial" w:hAnsi="Arial"/>
                <w:spacing w:val="-12"/>
                <w:sz w:val="22"/>
              </w:rPr>
              <w:t>358</w:t>
            </w:r>
            <w:r>
              <w:rPr>
                <w:rFonts w:ascii="Arial" w:hAnsi="Arial"/>
                <w:b/>
                <w:spacing w:val="-12"/>
                <w:sz w:val="22"/>
              </w:rPr>
              <w:t>)</w:t>
            </w:r>
          </w:p>
        </w:tc>
        <w:tc>
          <w:tcPr>
            <w:tcW w:w="567" w:type="dxa"/>
            <w:tcBorders>
              <w:left w:val="nil"/>
              <w:bottom w:val="single" w:sz="6" w:space="0" w:color="auto"/>
              <w:right w:val="single" w:sz="12" w:space="0" w:color="auto"/>
            </w:tcBorders>
            <w:shd w:val="pct5" w:color="000000" w:fill="FFFFFF"/>
          </w:tcPr>
          <w:p w:rsidR="00000000" w:rsidRDefault="002A2D97">
            <w:pPr>
              <w:pStyle w:val="Textoindependiente2"/>
              <w:jc w:val="center"/>
              <w:rPr>
                <w:rFonts w:ascii="Arial" w:hAnsi="Arial"/>
                <w:b/>
                <w:vertAlign w:val="subscript"/>
              </w:rPr>
            </w:pPr>
            <w:r>
              <w:rPr>
                <w:rFonts w:ascii="Arial" w:hAnsi="Arial"/>
                <w:b/>
              </w:rPr>
              <w:t>f</w:t>
            </w:r>
            <w:r>
              <w:rPr>
                <w:rFonts w:ascii="Arial" w:hAnsi="Arial"/>
                <w:b/>
                <w:vertAlign w:val="subscript"/>
              </w:rPr>
              <w:t>1j</w:t>
            </w:r>
          </w:p>
          <w:p w:rsidR="00000000" w:rsidRDefault="002A2D97">
            <w:pPr>
              <w:pStyle w:val="Textoindependiente2"/>
              <w:jc w:val="center"/>
              <w:rPr>
                <w:rFonts w:ascii="Arial" w:hAnsi="Arial"/>
                <w:b/>
                <w:vertAlign w:val="subscript"/>
              </w:rPr>
            </w:pPr>
            <w:r>
              <w:rPr>
                <w:rFonts w:ascii="Arial" w:hAnsi="Arial"/>
                <w:b/>
              </w:rPr>
              <w:t>e</w:t>
            </w:r>
            <w:r>
              <w:rPr>
                <w:rFonts w:ascii="Arial" w:hAnsi="Arial"/>
                <w:b/>
                <w:vertAlign w:val="subscript"/>
              </w:rPr>
              <w:t>1j</w:t>
            </w:r>
          </w:p>
          <w:p w:rsidR="00000000" w:rsidRDefault="002A2D97">
            <w:pPr>
              <w:pStyle w:val="Textoindependiente2"/>
              <w:jc w:val="center"/>
              <w:rPr>
                <w:rFonts w:ascii="Arial" w:hAnsi="Arial"/>
                <w:b/>
              </w:rPr>
            </w:pPr>
            <w:r>
              <w:rPr>
                <w:rFonts w:ascii="Arial" w:hAnsi="Arial"/>
                <w:b/>
              </w:rPr>
              <w:t>%</w:t>
            </w:r>
          </w:p>
        </w:tc>
        <w:tc>
          <w:tcPr>
            <w:tcW w:w="749" w:type="dxa"/>
            <w:tcBorders>
              <w:top w:val="single" w:sz="12" w:space="0" w:color="auto"/>
              <w:left w:val="nil"/>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160  </w:t>
            </w:r>
          </w:p>
          <w:p w:rsidR="00000000" w:rsidRDefault="002A2D97">
            <w:pPr>
              <w:pStyle w:val="Textoindependiente2"/>
              <w:jc w:val="right"/>
              <w:rPr>
                <w:rFonts w:ascii="Arial" w:hAnsi="Arial"/>
              </w:rPr>
            </w:pPr>
            <w:r>
              <w:rPr>
                <w:rFonts w:ascii="Arial" w:hAnsi="Arial"/>
              </w:rPr>
              <w:t>126.5</w:t>
            </w:r>
          </w:p>
          <w:p w:rsidR="00000000" w:rsidRDefault="002A2D97">
            <w:pPr>
              <w:pStyle w:val="Textoindependiente2"/>
              <w:jc w:val="right"/>
              <w:rPr>
                <w:rFonts w:ascii="Arial" w:hAnsi="Arial"/>
              </w:rPr>
            </w:pPr>
            <w:r>
              <w:rPr>
                <w:rFonts w:ascii="Arial" w:hAnsi="Arial"/>
              </w:rPr>
              <w:t xml:space="preserve">  59.5</w:t>
            </w:r>
          </w:p>
        </w:tc>
        <w:tc>
          <w:tcPr>
            <w:tcW w:w="749" w:type="dxa"/>
            <w:tcBorders>
              <w:top w:val="single" w:sz="12"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10</w:t>
            </w:r>
          </w:p>
          <w:p w:rsidR="00000000" w:rsidRDefault="002A2D97">
            <w:pPr>
              <w:pStyle w:val="Textoindependiente2"/>
              <w:jc w:val="right"/>
              <w:rPr>
                <w:rFonts w:ascii="Arial" w:hAnsi="Arial"/>
              </w:rPr>
            </w:pPr>
            <w:r>
              <w:rPr>
                <w:rFonts w:ascii="Arial" w:hAnsi="Arial"/>
              </w:rPr>
              <w:t xml:space="preserve"> 20.3</w:t>
            </w:r>
          </w:p>
          <w:p w:rsidR="00000000" w:rsidRDefault="002A2D97">
            <w:pPr>
              <w:pStyle w:val="Textoindependiente2"/>
              <w:jc w:val="right"/>
              <w:rPr>
                <w:rFonts w:ascii="Arial" w:hAnsi="Arial"/>
              </w:rPr>
            </w:pPr>
            <w:r>
              <w:rPr>
                <w:rFonts w:ascii="Arial" w:hAnsi="Arial"/>
              </w:rPr>
              <w:t xml:space="preserve">   3.7</w:t>
            </w:r>
          </w:p>
        </w:tc>
        <w:tc>
          <w:tcPr>
            <w:tcW w:w="749" w:type="dxa"/>
            <w:tcBorders>
              <w:top w:val="single" w:sz="12"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1</w:t>
            </w:r>
          </w:p>
          <w:p w:rsidR="00000000" w:rsidRDefault="002A2D97">
            <w:pPr>
              <w:pStyle w:val="Textoindependiente2"/>
              <w:jc w:val="right"/>
              <w:rPr>
                <w:rFonts w:ascii="Arial" w:hAnsi="Arial"/>
              </w:rPr>
            </w:pPr>
            <w:r>
              <w:rPr>
                <w:rFonts w:ascii="Arial" w:hAnsi="Arial"/>
              </w:rPr>
              <w:t xml:space="preserve"> 11.4</w:t>
            </w:r>
          </w:p>
          <w:p w:rsidR="00000000" w:rsidRDefault="002A2D97">
            <w:pPr>
              <w:pStyle w:val="Textoindependiente2"/>
              <w:jc w:val="right"/>
              <w:rPr>
                <w:rFonts w:ascii="Arial" w:hAnsi="Arial"/>
              </w:rPr>
            </w:pPr>
            <w:r>
              <w:rPr>
                <w:rFonts w:ascii="Arial" w:hAnsi="Arial"/>
              </w:rPr>
              <w:t xml:space="preserve">   0.4</w:t>
            </w:r>
          </w:p>
        </w:tc>
        <w:tc>
          <w:tcPr>
            <w:tcW w:w="750" w:type="dxa"/>
            <w:tcBorders>
              <w:top w:val="single" w:sz="12"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0</w:t>
            </w:r>
          </w:p>
          <w:p w:rsidR="00000000" w:rsidRDefault="002A2D97">
            <w:pPr>
              <w:pStyle w:val="Textoindependiente2"/>
              <w:jc w:val="right"/>
              <w:rPr>
                <w:rFonts w:ascii="Arial" w:hAnsi="Arial"/>
              </w:rPr>
            </w:pPr>
            <w:r>
              <w:rPr>
                <w:rFonts w:ascii="Arial" w:hAnsi="Arial"/>
              </w:rPr>
              <w:t xml:space="preserve">  4.4</w:t>
            </w:r>
          </w:p>
          <w:p w:rsidR="00000000" w:rsidRDefault="002A2D97">
            <w:pPr>
              <w:pStyle w:val="Textoindependiente2"/>
              <w:jc w:val="right"/>
              <w:rPr>
                <w:rFonts w:ascii="Arial" w:hAnsi="Arial"/>
              </w:rPr>
            </w:pPr>
            <w:r>
              <w:rPr>
                <w:rFonts w:ascii="Arial" w:hAnsi="Arial"/>
              </w:rPr>
              <w:t xml:space="preserve">  0.0</w:t>
            </w:r>
          </w:p>
        </w:tc>
        <w:tc>
          <w:tcPr>
            <w:tcW w:w="749" w:type="dxa"/>
            <w:tcBorders>
              <w:top w:val="single" w:sz="12"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0</w:t>
            </w:r>
          </w:p>
          <w:p w:rsidR="00000000" w:rsidRDefault="002A2D97">
            <w:pPr>
              <w:pStyle w:val="Textoindependiente2"/>
              <w:jc w:val="right"/>
              <w:rPr>
                <w:rFonts w:ascii="Arial" w:hAnsi="Arial"/>
              </w:rPr>
            </w:pPr>
            <w:r>
              <w:rPr>
                <w:rFonts w:ascii="Arial" w:hAnsi="Arial"/>
              </w:rPr>
              <w:t xml:space="preserve">  1.3</w:t>
            </w:r>
          </w:p>
          <w:p w:rsidR="00000000" w:rsidRDefault="002A2D97">
            <w:pPr>
              <w:pStyle w:val="Textoindependiente2"/>
              <w:jc w:val="right"/>
              <w:rPr>
                <w:rFonts w:ascii="Arial" w:hAnsi="Arial"/>
              </w:rPr>
            </w:pPr>
            <w:r>
              <w:rPr>
                <w:rFonts w:ascii="Arial" w:hAnsi="Arial"/>
              </w:rPr>
              <w:t xml:space="preserve">  0.0</w:t>
            </w:r>
          </w:p>
        </w:tc>
        <w:tc>
          <w:tcPr>
            <w:tcW w:w="749" w:type="dxa"/>
            <w:tcBorders>
              <w:top w:val="single" w:sz="12"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0</w:t>
            </w:r>
          </w:p>
          <w:p w:rsidR="00000000" w:rsidRDefault="002A2D97">
            <w:pPr>
              <w:pStyle w:val="Textoindependiente2"/>
              <w:jc w:val="right"/>
              <w:rPr>
                <w:rFonts w:ascii="Arial" w:hAnsi="Arial"/>
              </w:rPr>
            </w:pPr>
            <w:r>
              <w:rPr>
                <w:rFonts w:ascii="Arial" w:hAnsi="Arial"/>
              </w:rPr>
              <w:t xml:space="preserve">  5.1</w:t>
            </w:r>
          </w:p>
          <w:p w:rsidR="00000000" w:rsidRDefault="002A2D97">
            <w:pPr>
              <w:pStyle w:val="Textoindependiente2"/>
              <w:jc w:val="right"/>
              <w:rPr>
                <w:rFonts w:ascii="Arial" w:hAnsi="Arial"/>
              </w:rPr>
            </w:pPr>
            <w:r>
              <w:rPr>
                <w:rFonts w:ascii="Arial" w:hAnsi="Arial"/>
              </w:rPr>
              <w:t xml:space="preserve">  0.0</w:t>
            </w:r>
          </w:p>
        </w:tc>
        <w:tc>
          <w:tcPr>
            <w:tcW w:w="750" w:type="dxa"/>
            <w:tcBorders>
              <w:top w:val="single" w:sz="12" w:space="0" w:color="auto"/>
              <w:left w:val="single" w:sz="6" w:space="0" w:color="auto"/>
              <w:bottom w:val="single" w:sz="6" w:space="0" w:color="auto"/>
            </w:tcBorders>
          </w:tcPr>
          <w:p w:rsidR="00000000" w:rsidRDefault="002A2D97">
            <w:pPr>
              <w:pStyle w:val="Textoindependiente2"/>
              <w:jc w:val="right"/>
              <w:rPr>
                <w:rFonts w:ascii="Arial" w:hAnsi="Arial"/>
              </w:rPr>
            </w:pPr>
            <w:r>
              <w:rPr>
                <w:rFonts w:ascii="Arial" w:hAnsi="Arial"/>
              </w:rPr>
              <w:t xml:space="preserve">     0</w:t>
            </w:r>
          </w:p>
          <w:p w:rsidR="00000000" w:rsidRDefault="002A2D97">
            <w:pPr>
              <w:pStyle w:val="Textoindependiente2"/>
              <w:jc w:val="right"/>
              <w:rPr>
                <w:rFonts w:ascii="Arial" w:hAnsi="Arial"/>
              </w:rPr>
            </w:pPr>
            <w:r>
              <w:rPr>
                <w:rFonts w:ascii="Arial" w:hAnsi="Arial"/>
              </w:rPr>
              <w:t xml:space="preserve">  1.9</w:t>
            </w:r>
          </w:p>
          <w:p w:rsidR="00000000" w:rsidRDefault="002A2D97">
            <w:pPr>
              <w:pStyle w:val="Textoindependiente2"/>
              <w:jc w:val="right"/>
              <w:rPr>
                <w:rFonts w:ascii="Arial" w:hAnsi="Arial"/>
              </w:rPr>
            </w:pPr>
            <w:r>
              <w:rPr>
                <w:rFonts w:ascii="Arial" w:hAnsi="Arial"/>
              </w:rPr>
              <w:t xml:space="preserve">  0.0</w:t>
            </w:r>
          </w:p>
        </w:tc>
        <w:tc>
          <w:tcPr>
            <w:tcW w:w="708" w:type="dxa"/>
            <w:tcBorders>
              <w:top w:val="single" w:sz="12" w:space="0" w:color="auto"/>
              <w:left w:val="single" w:sz="12" w:space="0" w:color="auto"/>
              <w:bottom w:val="single" w:sz="6" w:space="0" w:color="auto"/>
              <w:right w:val="single" w:sz="12" w:space="0" w:color="auto"/>
            </w:tcBorders>
            <w:shd w:val="pct5" w:color="000000" w:fill="FFFFFF"/>
          </w:tcPr>
          <w:p w:rsidR="00000000" w:rsidRDefault="002A2D97">
            <w:pPr>
              <w:pStyle w:val="Textoindependiente2"/>
              <w:jc w:val="right"/>
              <w:rPr>
                <w:rFonts w:ascii="Arial" w:hAnsi="Arial"/>
              </w:rPr>
            </w:pPr>
            <w:r>
              <w:rPr>
                <w:rFonts w:ascii="Arial" w:hAnsi="Arial"/>
              </w:rPr>
              <w:t xml:space="preserve">  </w:t>
            </w:r>
            <w:r>
              <w:rPr>
                <w:rFonts w:ascii="Arial" w:hAnsi="Arial"/>
              </w:rPr>
              <w:t>171</w:t>
            </w:r>
          </w:p>
          <w:p w:rsidR="00000000" w:rsidRDefault="002A2D97">
            <w:pPr>
              <w:pStyle w:val="Textoindependiente2"/>
              <w:jc w:val="right"/>
              <w:rPr>
                <w:rFonts w:ascii="Arial" w:hAnsi="Arial"/>
              </w:rPr>
            </w:pPr>
            <w:r>
              <w:rPr>
                <w:rFonts w:ascii="Arial" w:hAnsi="Arial"/>
              </w:rPr>
              <w:t xml:space="preserve">  171</w:t>
            </w:r>
          </w:p>
          <w:p w:rsidR="00000000" w:rsidRDefault="002A2D97">
            <w:pPr>
              <w:pStyle w:val="Textoindependiente2"/>
              <w:jc w:val="right"/>
              <w:rPr>
                <w:rFonts w:ascii="Arial" w:hAnsi="Arial"/>
              </w:rPr>
            </w:pPr>
            <w:r>
              <w:rPr>
                <w:rFonts w:ascii="Arial" w:hAnsi="Arial"/>
              </w:rPr>
              <w:t xml:space="preserve"> 63.6</w:t>
            </w:r>
          </w:p>
        </w:tc>
      </w:tr>
      <w:tr w:rsidR="00000000">
        <w:tblPrEx>
          <w:tblCellMar>
            <w:top w:w="0" w:type="dxa"/>
            <w:bottom w:w="0" w:type="dxa"/>
          </w:tblCellMar>
        </w:tblPrEx>
        <w:trPr>
          <w:cantSplit/>
        </w:trPr>
        <w:tc>
          <w:tcPr>
            <w:tcW w:w="283" w:type="dxa"/>
            <w:vMerge/>
            <w:tcBorders>
              <w:top w:val="single" w:sz="12" w:space="0" w:color="auto"/>
              <w:left w:val="single" w:sz="12" w:space="0" w:color="auto"/>
              <w:bottom w:val="single" w:sz="12" w:space="0" w:color="auto"/>
              <w:right w:val="single" w:sz="12" w:space="0" w:color="auto"/>
            </w:tcBorders>
            <w:shd w:val="clear" w:color="auto" w:fill="000000"/>
          </w:tcPr>
          <w:p w:rsidR="00000000" w:rsidRDefault="002A2D97">
            <w:pPr>
              <w:pStyle w:val="Textoindependiente2"/>
              <w:rPr>
                <w:rFonts w:ascii="Arial" w:hAnsi="Arial"/>
                <w:b/>
                <w:spacing w:val="-12"/>
                <w:sz w:val="22"/>
              </w:rPr>
            </w:pPr>
          </w:p>
        </w:tc>
        <w:tc>
          <w:tcPr>
            <w:tcW w:w="709" w:type="dxa"/>
            <w:tcBorders>
              <w:top w:val="single" w:sz="6" w:space="0" w:color="auto"/>
              <w:left w:val="nil"/>
              <w:bottom w:val="single" w:sz="6" w:space="0" w:color="auto"/>
              <w:right w:val="single" w:sz="12" w:space="0" w:color="auto"/>
            </w:tcBorders>
            <w:shd w:val="pct12" w:color="000000" w:fill="FFFFFF"/>
            <w:vAlign w:val="center"/>
          </w:tcPr>
          <w:p w:rsidR="00000000" w:rsidRDefault="002A2D97">
            <w:pPr>
              <w:pStyle w:val="Textoindependiente2"/>
              <w:jc w:val="center"/>
              <w:rPr>
                <w:rFonts w:ascii="Arial" w:hAnsi="Arial"/>
                <w:spacing w:val="-12"/>
                <w:sz w:val="22"/>
              </w:rPr>
            </w:pPr>
            <w:r>
              <w:rPr>
                <w:rFonts w:ascii="Arial" w:hAnsi="Arial"/>
                <w:b/>
                <w:spacing w:val="-12"/>
                <w:sz w:val="22"/>
              </w:rPr>
              <w:t>[</w:t>
            </w:r>
            <w:r>
              <w:rPr>
                <w:rFonts w:ascii="Arial" w:hAnsi="Arial"/>
                <w:spacing w:val="-12"/>
                <w:sz w:val="22"/>
              </w:rPr>
              <w:t>358</w:t>
            </w:r>
            <w:r>
              <w:rPr>
                <w:rFonts w:ascii="Arial" w:hAnsi="Arial"/>
                <w:b/>
                <w:spacing w:val="-12"/>
                <w:sz w:val="22"/>
              </w:rPr>
              <w:t>,</w:t>
            </w:r>
          </w:p>
          <w:p w:rsidR="00000000" w:rsidRDefault="002A2D97">
            <w:pPr>
              <w:pStyle w:val="Textoindependiente2"/>
              <w:jc w:val="center"/>
              <w:rPr>
                <w:rFonts w:ascii="Arial" w:hAnsi="Arial"/>
                <w:spacing w:val="-12"/>
                <w:sz w:val="22"/>
              </w:rPr>
            </w:pPr>
            <w:r>
              <w:rPr>
                <w:rFonts w:ascii="Arial" w:hAnsi="Arial"/>
                <w:spacing w:val="-12"/>
                <w:sz w:val="22"/>
              </w:rPr>
              <w:t>716</w:t>
            </w:r>
            <w:r>
              <w:rPr>
                <w:rFonts w:ascii="Arial" w:hAnsi="Arial"/>
                <w:b/>
                <w:spacing w:val="-12"/>
                <w:sz w:val="22"/>
              </w:rPr>
              <w:t>)</w:t>
            </w:r>
          </w:p>
        </w:tc>
        <w:tc>
          <w:tcPr>
            <w:tcW w:w="567" w:type="dxa"/>
            <w:tcBorders>
              <w:top w:val="single" w:sz="6" w:space="0" w:color="auto"/>
              <w:left w:val="nil"/>
              <w:bottom w:val="single" w:sz="6" w:space="0" w:color="auto"/>
              <w:right w:val="single" w:sz="12" w:space="0" w:color="auto"/>
            </w:tcBorders>
            <w:shd w:val="pct5" w:color="000000" w:fill="FFFFFF"/>
          </w:tcPr>
          <w:p w:rsidR="00000000" w:rsidRDefault="002A2D97">
            <w:pPr>
              <w:pStyle w:val="Textoindependiente2"/>
              <w:jc w:val="center"/>
              <w:rPr>
                <w:rFonts w:ascii="Arial" w:hAnsi="Arial"/>
                <w:b/>
                <w:vertAlign w:val="subscript"/>
              </w:rPr>
            </w:pPr>
            <w:r>
              <w:rPr>
                <w:rFonts w:ascii="Arial" w:hAnsi="Arial"/>
                <w:b/>
              </w:rPr>
              <w:t>f</w:t>
            </w:r>
            <w:r>
              <w:rPr>
                <w:rFonts w:ascii="Arial" w:hAnsi="Arial"/>
                <w:b/>
                <w:vertAlign w:val="subscript"/>
              </w:rPr>
              <w:t>2j</w:t>
            </w:r>
          </w:p>
          <w:p w:rsidR="00000000" w:rsidRDefault="002A2D97">
            <w:pPr>
              <w:pStyle w:val="Textoindependiente2"/>
              <w:jc w:val="center"/>
              <w:rPr>
                <w:rFonts w:ascii="Arial" w:hAnsi="Arial"/>
                <w:b/>
                <w:vertAlign w:val="subscript"/>
              </w:rPr>
            </w:pPr>
            <w:r>
              <w:rPr>
                <w:rFonts w:ascii="Arial" w:hAnsi="Arial"/>
                <w:b/>
              </w:rPr>
              <w:t>e</w:t>
            </w:r>
            <w:r>
              <w:rPr>
                <w:rFonts w:ascii="Arial" w:hAnsi="Arial"/>
                <w:b/>
                <w:vertAlign w:val="subscript"/>
              </w:rPr>
              <w:t>2j</w:t>
            </w:r>
          </w:p>
          <w:p w:rsidR="00000000" w:rsidRDefault="002A2D97">
            <w:pPr>
              <w:pStyle w:val="Textoindependiente2"/>
              <w:jc w:val="center"/>
              <w:rPr>
                <w:rFonts w:ascii="Arial" w:hAnsi="Arial"/>
                <w:b/>
              </w:rPr>
            </w:pPr>
            <w:r>
              <w:rPr>
                <w:rFonts w:ascii="Arial" w:hAnsi="Arial"/>
                <w:b/>
              </w:rPr>
              <w:t>%</w:t>
            </w:r>
          </w:p>
        </w:tc>
        <w:tc>
          <w:tcPr>
            <w:tcW w:w="749" w:type="dxa"/>
            <w:tcBorders>
              <w:top w:val="single" w:sz="6" w:space="0" w:color="auto"/>
              <w:left w:val="nil"/>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28</w:t>
            </w:r>
          </w:p>
          <w:p w:rsidR="00000000" w:rsidRDefault="002A2D97">
            <w:pPr>
              <w:pStyle w:val="Textoindependiente2"/>
              <w:jc w:val="right"/>
              <w:rPr>
                <w:rFonts w:ascii="Arial" w:hAnsi="Arial"/>
              </w:rPr>
            </w:pPr>
            <w:r>
              <w:rPr>
                <w:rFonts w:ascii="Arial" w:hAnsi="Arial"/>
              </w:rPr>
              <w:t xml:space="preserve"> 35.5</w:t>
            </w:r>
          </w:p>
          <w:p w:rsidR="00000000" w:rsidRDefault="002A2D97">
            <w:pPr>
              <w:pStyle w:val="Textoindependiente2"/>
              <w:jc w:val="right"/>
              <w:rPr>
                <w:rFonts w:ascii="Arial" w:hAnsi="Arial"/>
              </w:rPr>
            </w:pPr>
            <w:r>
              <w:rPr>
                <w:rFonts w:ascii="Arial" w:hAnsi="Arial"/>
              </w:rPr>
              <w:t xml:space="preserve"> 10.4</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9</w:t>
            </w:r>
          </w:p>
          <w:p w:rsidR="00000000" w:rsidRDefault="002A2D97">
            <w:pPr>
              <w:pStyle w:val="Textoindependiente2"/>
              <w:jc w:val="right"/>
              <w:rPr>
                <w:rFonts w:ascii="Arial" w:hAnsi="Arial"/>
              </w:rPr>
            </w:pPr>
            <w:r>
              <w:rPr>
                <w:rFonts w:ascii="Arial" w:hAnsi="Arial"/>
              </w:rPr>
              <w:t xml:space="preserve">   5.7</w:t>
            </w:r>
          </w:p>
          <w:p w:rsidR="00000000" w:rsidRDefault="002A2D97">
            <w:pPr>
              <w:pStyle w:val="Textoindependiente2"/>
              <w:jc w:val="right"/>
              <w:rPr>
                <w:rFonts w:ascii="Arial" w:hAnsi="Arial"/>
              </w:rPr>
            </w:pPr>
            <w:r>
              <w:rPr>
                <w:rFonts w:ascii="Arial" w:hAnsi="Arial"/>
              </w:rPr>
              <w:t xml:space="preserve">   3.3</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8</w:t>
            </w:r>
          </w:p>
          <w:p w:rsidR="00000000" w:rsidRDefault="002A2D97">
            <w:pPr>
              <w:pStyle w:val="Textoindependiente2"/>
              <w:jc w:val="right"/>
              <w:rPr>
                <w:rFonts w:ascii="Arial" w:hAnsi="Arial"/>
              </w:rPr>
            </w:pPr>
            <w:r>
              <w:rPr>
                <w:rFonts w:ascii="Arial" w:hAnsi="Arial"/>
              </w:rPr>
              <w:t xml:space="preserve">   3.2</w:t>
            </w:r>
          </w:p>
          <w:p w:rsidR="00000000" w:rsidRDefault="002A2D97">
            <w:pPr>
              <w:pStyle w:val="Textoindependiente2"/>
              <w:jc w:val="right"/>
              <w:rPr>
                <w:rFonts w:ascii="Arial" w:hAnsi="Arial"/>
              </w:rPr>
            </w:pPr>
            <w:r>
              <w:rPr>
                <w:rFonts w:ascii="Arial" w:hAnsi="Arial"/>
              </w:rPr>
              <w:t xml:space="preserve">   3.0</w:t>
            </w:r>
          </w:p>
        </w:tc>
        <w:tc>
          <w:tcPr>
            <w:tcW w:w="750"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2</w:t>
            </w:r>
          </w:p>
          <w:p w:rsidR="00000000" w:rsidRDefault="002A2D97">
            <w:pPr>
              <w:pStyle w:val="Textoindependiente2"/>
              <w:jc w:val="right"/>
              <w:rPr>
                <w:rFonts w:ascii="Arial" w:hAnsi="Arial"/>
              </w:rPr>
            </w:pPr>
            <w:r>
              <w:rPr>
                <w:rFonts w:ascii="Arial" w:hAnsi="Arial"/>
              </w:rPr>
              <w:t xml:space="preserve">  1.2</w:t>
            </w:r>
          </w:p>
          <w:p w:rsidR="00000000" w:rsidRDefault="002A2D97">
            <w:pPr>
              <w:pStyle w:val="Textoindependiente2"/>
              <w:jc w:val="right"/>
              <w:rPr>
                <w:rFonts w:ascii="Arial" w:hAnsi="Arial"/>
              </w:rPr>
            </w:pPr>
            <w:r>
              <w:rPr>
                <w:rFonts w:ascii="Arial" w:hAnsi="Arial"/>
              </w:rPr>
              <w:t xml:space="preserve">  0.7</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0</w:t>
            </w:r>
          </w:p>
          <w:p w:rsidR="00000000" w:rsidRDefault="002A2D97">
            <w:pPr>
              <w:pStyle w:val="Textoindependiente2"/>
              <w:jc w:val="right"/>
              <w:rPr>
                <w:rFonts w:ascii="Arial" w:hAnsi="Arial"/>
              </w:rPr>
            </w:pPr>
            <w:r>
              <w:rPr>
                <w:rFonts w:ascii="Arial" w:hAnsi="Arial"/>
              </w:rPr>
              <w:t xml:space="preserve">  0.4</w:t>
            </w:r>
          </w:p>
          <w:p w:rsidR="00000000" w:rsidRDefault="002A2D97">
            <w:pPr>
              <w:pStyle w:val="Textoindependiente2"/>
              <w:jc w:val="right"/>
              <w:rPr>
                <w:rFonts w:ascii="Arial" w:hAnsi="Arial"/>
              </w:rPr>
            </w:pPr>
            <w:r>
              <w:rPr>
                <w:rFonts w:ascii="Arial" w:hAnsi="Arial"/>
              </w:rPr>
              <w:t xml:space="preserve">  0.0</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1</w:t>
            </w:r>
          </w:p>
          <w:p w:rsidR="00000000" w:rsidRDefault="002A2D97">
            <w:pPr>
              <w:pStyle w:val="Textoindependiente2"/>
              <w:jc w:val="right"/>
              <w:rPr>
                <w:rFonts w:ascii="Arial" w:hAnsi="Arial"/>
              </w:rPr>
            </w:pPr>
            <w:r>
              <w:rPr>
                <w:rFonts w:ascii="Arial" w:hAnsi="Arial"/>
              </w:rPr>
              <w:t xml:space="preserve">  1.4</w:t>
            </w:r>
          </w:p>
          <w:p w:rsidR="00000000" w:rsidRDefault="002A2D97">
            <w:pPr>
              <w:pStyle w:val="Textoindependiente2"/>
              <w:jc w:val="right"/>
              <w:rPr>
                <w:rFonts w:ascii="Arial" w:hAnsi="Arial"/>
              </w:rPr>
            </w:pPr>
            <w:r>
              <w:rPr>
                <w:rFonts w:ascii="Arial" w:hAnsi="Arial"/>
              </w:rPr>
              <w:t xml:space="preserve">  0.4</w:t>
            </w:r>
          </w:p>
        </w:tc>
        <w:tc>
          <w:tcPr>
            <w:tcW w:w="750" w:type="dxa"/>
            <w:tcBorders>
              <w:top w:val="single" w:sz="6" w:space="0" w:color="auto"/>
              <w:left w:val="single" w:sz="6" w:space="0" w:color="auto"/>
              <w:bottom w:val="single" w:sz="6" w:space="0" w:color="auto"/>
            </w:tcBorders>
          </w:tcPr>
          <w:p w:rsidR="00000000" w:rsidRDefault="002A2D97">
            <w:pPr>
              <w:pStyle w:val="Textoindependiente2"/>
              <w:jc w:val="right"/>
              <w:rPr>
                <w:rFonts w:ascii="Arial" w:hAnsi="Arial"/>
              </w:rPr>
            </w:pPr>
            <w:r>
              <w:rPr>
                <w:rFonts w:ascii="Arial" w:hAnsi="Arial"/>
              </w:rPr>
              <w:t xml:space="preserve">     0</w:t>
            </w:r>
          </w:p>
          <w:p w:rsidR="00000000" w:rsidRDefault="002A2D97">
            <w:pPr>
              <w:pStyle w:val="Textoindependiente2"/>
              <w:jc w:val="right"/>
              <w:rPr>
                <w:rFonts w:ascii="Arial" w:hAnsi="Arial"/>
              </w:rPr>
            </w:pPr>
            <w:r>
              <w:rPr>
                <w:rFonts w:ascii="Arial" w:hAnsi="Arial"/>
              </w:rPr>
              <w:t xml:space="preserve">  0.5</w:t>
            </w:r>
          </w:p>
          <w:p w:rsidR="00000000" w:rsidRDefault="002A2D97">
            <w:pPr>
              <w:pStyle w:val="Textoindependiente2"/>
              <w:jc w:val="right"/>
              <w:rPr>
                <w:rFonts w:ascii="Arial" w:hAnsi="Arial"/>
              </w:rPr>
            </w:pPr>
            <w:r>
              <w:rPr>
                <w:rFonts w:ascii="Arial" w:hAnsi="Arial"/>
              </w:rPr>
              <w:t xml:space="preserve">  0.0</w:t>
            </w:r>
          </w:p>
        </w:tc>
        <w:tc>
          <w:tcPr>
            <w:tcW w:w="708" w:type="dxa"/>
            <w:tcBorders>
              <w:top w:val="single" w:sz="6" w:space="0" w:color="auto"/>
              <w:left w:val="single" w:sz="12" w:space="0" w:color="auto"/>
              <w:bottom w:val="single" w:sz="6" w:space="0" w:color="auto"/>
              <w:right w:val="single" w:sz="12" w:space="0" w:color="auto"/>
            </w:tcBorders>
            <w:shd w:val="pct5" w:color="000000" w:fill="FFFFFF"/>
          </w:tcPr>
          <w:p w:rsidR="00000000" w:rsidRDefault="002A2D97">
            <w:pPr>
              <w:pStyle w:val="Textoindependiente2"/>
              <w:jc w:val="right"/>
              <w:rPr>
                <w:rFonts w:ascii="Arial" w:hAnsi="Arial"/>
              </w:rPr>
            </w:pPr>
            <w:r>
              <w:rPr>
                <w:rFonts w:ascii="Arial" w:hAnsi="Arial"/>
              </w:rPr>
              <w:t xml:space="preserve">    48</w:t>
            </w:r>
          </w:p>
          <w:p w:rsidR="00000000" w:rsidRDefault="002A2D97">
            <w:pPr>
              <w:pStyle w:val="Textoindependiente2"/>
              <w:jc w:val="right"/>
              <w:rPr>
                <w:rFonts w:ascii="Arial" w:hAnsi="Arial"/>
              </w:rPr>
            </w:pPr>
            <w:r>
              <w:rPr>
                <w:rFonts w:ascii="Arial" w:hAnsi="Arial"/>
              </w:rPr>
              <w:t xml:space="preserve">    48</w:t>
            </w:r>
          </w:p>
          <w:p w:rsidR="00000000" w:rsidRDefault="002A2D97">
            <w:pPr>
              <w:pStyle w:val="Textoindependiente2"/>
              <w:jc w:val="right"/>
              <w:rPr>
                <w:rFonts w:ascii="Arial" w:hAnsi="Arial"/>
              </w:rPr>
            </w:pPr>
            <w:r>
              <w:rPr>
                <w:rFonts w:ascii="Arial" w:hAnsi="Arial"/>
              </w:rPr>
              <w:t xml:space="preserve"> 17.8</w:t>
            </w:r>
          </w:p>
        </w:tc>
      </w:tr>
      <w:tr w:rsidR="00000000">
        <w:tblPrEx>
          <w:tblCellMar>
            <w:top w:w="0" w:type="dxa"/>
            <w:bottom w:w="0" w:type="dxa"/>
          </w:tblCellMar>
        </w:tblPrEx>
        <w:trPr>
          <w:cantSplit/>
        </w:trPr>
        <w:tc>
          <w:tcPr>
            <w:tcW w:w="283" w:type="dxa"/>
            <w:vMerge/>
            <w:tcBorders>
              <w:top w:val="single" w:sz="12" w:space="0" w:color="auto"/>
              <w:left w:val="single" w:sz="12" w:space="0" w:color="auto"/>
              <w:bottom w:val="single" w:sz="12" w:space="0" w:color="auto"/>
              <w:right w:val="single" w:sz="12" w:space="0" w:color="auto"/>
            </w:tcBorders>
            <w:shd w:val="clear" w:color="auto" w:fill="000000"/>
          </w:tcPr>
          <w:p w:rsidR="00000000" w:rsidRDefault="002A2D97">
            <w:pPr>
              <w:pStyle w:val="Textoindependiente2"/>
              <w:rPr>
                <w:rFonts w:ascii="Arial" w:hAnsi="Arial"/>
                <w:b/>
                <w:spacing w:val="-12"/>
                <w:sz w:val="22"/>
              </w:rPr>
            </w:pPr>
          </w:p>
        </w:tc>
        <w:tc>
          <w:tcPr>
            <w:tcW w:w="709" w:type="dxa"/>
            <w:tcBorders>
              <w:top w:val="single" w:sz="6" w:space="0" w:color="auto"/>
              <w:left w:val="nil"/>
              <w:bottom w:val="single" w:sz="6" w:space="0" w:color="auto"/>
              <w:right w:val="single" w:sz="12" w:space="0" w:color="auto"/>
            </w:tcBorders>
            <w:shd w:val="pct12" w:color="000000" w:fill="FFFFFF"/>
            <w:vAlign w:val="center"/>
          </w:tcPr>
          <w:p w:rsidR="00000000" w:rsidRDefault="002A2D97">
            <w:pPr>
              <w:pStyle w:val="Textoindependiente2"/>
              <w:jc w:val="center"/>
              <w:rPr>
                <w:rFonts w:ascii="Arial" w:hAnsi="Arial"/>
                <w:spacing w:val="-12"/>
                <w:sz w:val="22"/>
              </w:rPr>
            </w:pPr>
            <w:r>
              <w:rPr>
                <w:rFonts w:ascii="Arial" w:hAnsi="Arial"/>
                <w:b/>
                <w:spacing w:val="-12"/>
                <w:sz w:val="22"/>
              </w:rPr>
              <w:t>[</w:t>
            </w:r>
            <w:r>
              <w:rPr>
                <w:rFonts w:ascii="Arial" w:hAnsi="Arial"/>
                <w:spacing w:val="-12"/>
                <w:sz w:val="22"/>
              </w:rPr>
              <w:t>716</w:t>
            </w:r>
            <w:r>
              <w:rPr>
                <w:rFonts w:ascii="Arial" w:hAnsi="Arial"/>
                <w:b/>
                <w:spacing w:val="-12"/>
                <w:sz w:val="22"/>
              </w:rPr>
              <w:t xml:space="preserve">, </w:t>
            </w:r>
            <w:r>
              <w:rPr>
                <w:rFonts w:ascii="Arial" w:hAnsi="Arial"/>
                <w:spacing w:val="-12"/>
                <w:sz w:val="22"/>
              </w:rPr>
              <w:t>1074</w:t>
            </w:r>
            <w:r>
              <w:rPr>
                <w:rFonts w:ascii="Arial" w:hAnsi="Arial"/>
                <w:b/>
                <w:spacing w:val="-12"/>
                <w:sz w:val="22"/>
              </w:rPr>
              <w:t>)</w:t>
            </w:r>
          </w:p>
        </w:tc>
        <w:tc>
          <w:tcPr>
            <w:tcW w:w="567" w:type="dxa"/>
            <w:tcBorders>
              <w:top w:val="single" w:sz="6" w:space="0" w:color="auto"/>
              <w:left w:val="nil"/>
              <w:bottom w:val="single" w:sz="6" w:space="0" w:color="auto"/>
              <w:right w:val="single" w:sz="12" w:space="0" w:color="auto"/>
            </w:tcBorders>
            <w:shd w:val="pct5" w:color="000000" w:fill="FFFFFF"/>
          </w:tcPr>
          <w:p w:rsidR="00000000" w:rsidRDefault="002A2D97">
            <w:pPr>
              <w:pStyle w:val="Textoindependiente2"/>
              <w:jc w:val="center"/>
              <w:rPr>
                <w:rFonts w:ascii="Arial" w:hAnsi="Arial"/>
                <w:b/>
                <w:vertAlign w:val="subscript"/>
              </w:rPr>
            </w:pPr>
            <w:r>
              <w:rPr>
                <w:rFonts w:ascii="Arial" w:hAnsi="Arial"/>
                <w:b/>
              </w:rPr>
              <w:t>f</w:t>
            </w:r>
            <w:r>
              <w:rPr>
                <w:rFonts w:ascii="Arial" w:hAnsi="Arial"/>
                <w:b/>
                <w:vertAlign w:val="subscript"/>
              </w:rPr>
              <w:t>3j</w:t>
            </w:r>
          </w:p>
          <w:p w:rsidR="00000000" w:rsidRDefault="002A2D97">
            <w:pPr>
              <w:pStyle w:val="Textoindependiente2"/>
              <w:jc w:val="center"/>
              <w:rPr>
                <w:rFonts w:ascii="Arial" w:hAnsi="Arial"/>
                <w:b/>
                <w:vertAlign w:val="subscript"/>
              </w:rPr>
            </w:pPr>
            <w:r>
              <w:rPr>
                <w:rFonts w:ascii="Arial" w:hAnsi="Arial"/>
                <w:b/>
              </w:rPr>
              <w:t>e</w:t>
            </w:r>
            <w:r>
              <w:rPr>
                <w:rFonts w:ascii="Arial" w:hAnsi="Arial"/>
                <w:b/>
                <w:vertAlign w:val="subscript"/>
              </w:rPr>
              <w:t>3j</w:t>
            </w:r>
          </w:p>
          <w:p w:rsidR="00000000" w:rsidRDefault="002A2D97">
            <w:pPr>
              <w:pStyle w:val="Textoindependiente2"/>
              <w:jc w:val="center"/>
              <w:rPr>
                <w:rFonts w:ascii="Arial" w:hAnsi="Arial"/>
                <w:b/>
              </w:rPr>
            </w:pPr>
            <w:r>
              <w:rPr>
                <w:rFonts w:ascii="Arial" w:hAnsi="Arial"/>
                <w:b/>
              </w:rPr>
              <w:t>%</w:t>
            </w:r>
          </w:p>
        </w:tc>
        <w:tc>
          <w:tcPr>
            <w:tcW w:w="749" w:type="dxa"/>
            <w:tcBorders>
              <w:top w:val="single" w:sz="6" w:space="0" w:color="auto"/>
              <w:left w:val="nil"/>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8</w:t>
            </w:r>
          </w:p>
          <w:p w:rsidR="00000000" w:rsidRDefault="002A2D97">
            <w:pPr>
              <w:pStyle w:val="Textoindependiente2"/>
              <w:jc w:val="right"/>
              <w:rPr>
                <w:rFonts w:ascii="Arial" w:hAnsi="Arial"/>
              </w:rPr>
            </w:pPr>
            <w:r>
              <w:rPr>
                <w:rFonts w:ascii="Arial" w:hAnsi="Arial"/>
              </w:rPr>
              <w:t>20.7</w:t>
            </w:r>
          </w:p>
          <w:p w:rsidR="00000000" w:rsidRDefault="002A2D97">
            <w:pPr>
              <w:pStyle w:val="Textoindependiente2"/>
              <w:jc w:val="right"/>
              <w:rPr>
                <w:rFonts w:ascii="Arial" w:hAnsi="Arial"/>
              </w:rPr>
            </w:pPr>
            <w:r>
              <w:rPr>
                <w:rFonts w:ascii="Arial" w:hAnsi="Arial"/>
              </w:rPr>
              <w:t>3.0</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7</w:t>
            </w:r>
          </w:p>
          <w:p w:rsidR="00000000" w:rsidRDefault="002A2D97">
            <w:pPr>
              <w:pStyle w:val="Textoindependiente2"/>
              <w:jc w:val="right"/>
              <w:rPr>
                <w:rFonts w:ascii="Arial" w:hAnsi="Arial"/>
              </w:rPr>
            </w:pPr>
            <w:r>
              <w:rPr>
                <w:rFonts w:ascii="Arial" w:hAnsi="Arial"/>
              </w:rPr>
              <w:t xml:space="preserve">   3.3</w:t>
            </w:r>
          </w:p>
          <w:p w:rsidR="00000000" w:rsidRDefault="002A2D97">
            <w:pPr>
              <w:pStyle w:val="Textoindependiente2"/>
              <w:jc w:val="right"/>
              <w:rPr>
                <w:rFonts w:ascii="Arial" w:hAnsi="Arial"/>
              </w:rPr>
            </w:pPr>
            <w:r>
              <w:rPr>
                <w:rFonts w:ascii="Arial" w:hAnsi="Arial"/>
              </w:rPr>
              <w:t xml:space="preserve">   2.6</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w:t>
            </w:r>
            <w:r>
              <w:rPr>
                <w:rFonts w:ascii="Arial" w:hAnsi="Arial"/>
              </w:rPr>
              <w:t xml:space="preserve">    7</w:t>
            </w:r>
          </w:p>
          <w:p w:rsidR="00000000" w:rsidRDefault="002A2D97">
            <w:pPr>
              <w:pStyle w:val="Textoindependiente2"/>
              <w:jc w:val="right"/>
              <w:rPr>
                <w:rFonts w:ascii="Arial" w:hAnsi="Arial"/>
              </w:rPr>
            </w:pPr>
            <w:r>
              <w:rPr>
                <w:rFonts w:ascii="Arial" w:hAnsi="Arial"/>
              </w:rPr>
              <w:t xml:space="preserve">  1.9</w:t>
            </w:r>
          </w:p>
          <w:p w:rsidR="00000000" w:rsidRDefault="002A2D97">
            <w:pPr>
              <w:pStyle w:val="Textoindependiente2"/>
              <w:jc w:val="right"/>
              <w:rPr>
                <w:rFonts w:ascii="Arial" w:hAnsi="Arial"/>
              </w:rPr>
            </w:pPr>
            <w:r>
              <w:rPr>
                <w:rFonts w:ascii="Arial" w:hAnsi="Arial"/>
              </w:rPr>
              <w:t xml:space="preserve">  2.6</w:t>
            </w:r>
          </w:p>
        </w:tc>
        <w:tc>
          <w:tcPr>
            <w:tcW w:w="750"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2</w:t>
            </w:r>
          </w:p>
          <w:p w:rsidR="00000000" w:rsidRDefault="002A2D97">
            <w:pPr>
              <w:pStyle w:val="Textoindependiente2"/>
              <w:jc w:val="right"/>
              <w:rPr>
                <w:rFonts w:ascii="Arial" w:hAnsi="Arial"/>
              </w:rPr>
            </w:pPr>
            <w:r>
              <w:rPr>
                <w:rFonts w:ascii="Arial" w:hAnsi="Arial"/>
              </w:rPr>
              <w:t xml:space="preserve">  0.7</w:t>
            </w:r>
          </w:p>
          <w:p w:rsidR="00000000" w:rsidRDefault="002A2D97">
            <w:pPr>
              <w:pStyle w:val="Textoindependiente2"/>
              <w:jc w:val="right"/>
              <w:rPr>
                <w:rFonts w:ascii="Arial" w:hAnsi="Arial"/>
              </w:rPr>
            </w:pPr>
            <w:r>
              <w:rPr>
                <w:rFonts w:ascii="Arial" w:hAnsi="Arial"/>
              </w:rPr>
              <w:t xml:space="preserve">  0.7</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1</w:t>
            </w:r>
          </w:p>
          <w:p w:rsidR="00000000" w:rsidRDefault="002A2D97">
            <w:pPr>
              <w:pStyle w:val="Textoindependiente2"/>
              <w:jc w:val="right"/>
              <w:rPr>
                <w:rFonts w:ascii="Arial" w:hAnsi="Arial"/>
              </w:rPr>
            </w:pPr>
            <w:r>
              <w:rPr>
                <w:rFonts w:ascii="Arial" w:hAnsi="Arial"/>
              </w:rPr>
              <w:t xml:space="preserve">  0.2</w:t>
            </w:r>
          </w:p>
          <w:p w:rsidR="00000000" w:rsidRDefault="002A2D97">
            <w:pPr>
              <w:pStyle w:val="Textoindependiente2"/>
              <w:jc w:val="right"/>
              <w:rPr>
                <w:rFonts w:ascii="Arial" w:hAnsi="Arial"/>
              </w:rPr>
            </w:pPr>
            <w:r>
              <w:rPr>
                <w:rFonts w:ascii="Arial" w:hAnsi="Arial"/>
              </w:rPr>
              <w:t xml:space="preserve">  0.4</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 xml:space="preserve">     2</w:t>
            </w:r>
          </w:p>
          <w:p w:rsidR="00000000" w:rsidRDefault="002A2D97">
            <w:pPr>
              <w:pStyle w:val="Textoindependiente2"/>
              <w:jc w:val="right"/>
              <w:rPr>
                <w:rFonts w:ascii="Arial" w:hAnsi="Arial"/>
              </w:rPr>
            </w:pPr>
            <w:r>
              <w:rPr>
                <w:rFonts w:ascii="Arial" w:hAnsi="Arial"/>
              </w:rPr>
              <w:t xml:space="preserve">  0.8</w:t>
            </w:r>
          </w:p>
          <w:p w:rsidR="00000000" w:rsidRDefault="002A2D97">
            <w:pPr>
              <w:pStyle w:val="Textoindependiente2"/>
              <w:jc w:val="right"/>
              <w:rPr>
                <w:rFonts w:ascii="Arial" w:hAnsi="Arial"/>
              </w:rPr>
            </w:pPr>
            <w:r>
              <w:rPr>
                <w:rFonts w:ascii="Arial" w:hAnsi="Arial"/>
              </w:rPr>
              <w:t xml:space="preserve">  0.7</w:t>
            </w:r>
          </w:p>
        </w:tc>
        <w:tc>
          <w:tcPr>
            <w:tcW w:w="750" w:type="dxa"/>
            <w:tcBorders>
              <w:top w:val="single" w:sz="6" w:space="0" w:color="auto"/>
              <w:left w:val="single" w:sz="6" w:space="0" w:color="auto"/>
              <w:bottom w:val="single" w:sz="6" w:space="0" w:color="auto"/>
            </w:tcBorders>
          </w:tcPr>
          <w:p w:rsidR="00000000" w:rsidRDefault="002A2D97">
            <w:pPr>
              <w:pStyle w:val="Textoindependiente2"/>
              <w:jc w:val="right"/>
              <w:rPr>
                <w:rFonts w:ascii="Arial" w:hAnsi="Arial"/>
              </w:rPr>
            </w:pPr>
            <w:r>
              <w:rPr>
                <w:rFonts w:ascii="Arial" w:hAnsi="Arial"/>
              </w:rPr>
              <w:t xml:space="preserve">     1</w:t>
            </w:r>
          </w:p>
          <w:p w:rsidR="00000000" w:rsidRDefault="002A2D97">
            <w:pPr>
              <w:pStyle w:val="Textoindependiente2"/>
              <w:jc w:val="right"/>
              <w:rPr>
                <w:rFonts w:ascii="Arial" w:hAnsi="Arial"/>
              </w:rPr>
            </w:pPr>
            <w:r>
              <w:rPr>
                <w:rFonts w:ascii="Arial" w:hAnsi="Arial"/>
              </w:rPr>
              <w:t xml:space="preserve">  0.3</w:t>
            </w:r>
          </w:p>
          <w:p w:rsidR="00000000" w:rsidRDefault="002A2D97">
            <w:pPr>
              <w:pStyle w:val="Textoindependiente2"/>
              <w:jc w:val="right"/>
              <w:rPr>
                <w:rFonts w:ascii="Arial" w:hAnsi="Arial"/>
              </w:rPr>
            </w:pPr>
            <w:r>
              <w:rPr>
                <w:rFonts w:ascii="Arial" w:hAnsi="Arial"/>
              </w:rPr>
              <w:t xml:space="preserve">  0.4</w:t>
            </w:r>
          </w:p>
        </w:tc>
        <w:tc>
          <w:tcPr>
            <w:tcW w:w="708" w:type="dxa"/>
            <w:tcBorders>
              <w:top w:val="single" w:sz="6" w:space="0" w:color="auto"/>
              <w:left w:val="single" w:sz="12" w:space="0" w:color="auto"/>
              <w:bottom w:val="single" w:sz="6" w:space="0" w:color="auto"/>
              <w:right w:val="single" w:sz="12" w:space="0" w:color="auto"/>
            </w:tcBorders>
            <w:shd w:val="pct5" w:color="000000" w:fill="FFFFFF"/>
          </w:tcPr>
          <w:p w:rsidR="00000000" w:rsidRDefault="002A2D97">
            <w:pPr>
              <w:pStyle w:val="Textoindependiente2"/>
              <w:jc w:val="right"/>
              <w:rPr>
                <w:rFonts w:ascii="Arial" w:hAnsi="Arial"/>
              </w:rPr>
            </w:pPr>
            <w:r>
              <w:rPr>
                <w:rFonts w:ascii="Arial" w:hAnsi="Arial"/>
              </w:rPr>
              <w:t xml:space="preserve">    28</w:t>
            </w:r>
          </w:p>
          <w:p w:rsidR="00000000" w:rsidRDefault="002A2D97">
            <w:pPr>
              <w:pStyle w:val="Textoindependiente2"/>
              <w:jc w:val="right"/>
              <w:rPr>
                <w:rFonts w:ascii="Arial" w:hAnsi="Arial"/>
              </w:rPr>
            </w:pPr>
            <w:r>
              <w:rPr>
                <w:rFonts w:ascii="Arial" w:hAnsi="Arial"/>
              </w:rPr>
              <w:t xml:space="preserve">    28</w:t>
            </w:r>
          </w:p>
          <w:p w:rsidR="00000000" w:rsidRDefault="002A2D97">
            <w:pPr>
              <w:pStyle w:val="Textoindependiente2"/>
              <w:jc w:val="right"/>
              <w:rPr>
                <w:rFonts w:ascii="Arial" w:hAnsi="Arial"/>
              </w:rPr>
            </w:pPr>
            <w:r>
              <w:rPr>
                <w:rFonts w:ascii="Arial" w:hAnsi="Arial"/>
              </w:rPr>
              <w:t xml:space="preserve"> 10.4</w:t>
            </w:r>
          </w:p>
        </w:tc>
      </w:tr>
      <w:tr w:rsidR="00000000">
        <w:tblPrEx>
          <w:tblCellMar>
            <w:top w:w="0" w:type="dxa"/>
            <w:bottom w:w="0" w:type="dxa"/>
          </w:tblCellMar>
        </w:tblPrEx>
        <w:trPr>
          <w:cantSplit/>
        </w:trPr>
        <w:tc>
          <w:tcPr>
            <w:tcW w:w="283" w:type="dxa"/>
            <w:vMerge/>
            <w:tcBorders>
              <w:top w:val="single" w:sz="12" w:space="0" w:color="auto"/>
              <w:left w:val="single" w:sz="12" w:space="0" w:color="auto"/>
              <w:bottom w:val="single" w:sz="12" w:space="0" w:color="auto"/>
              <w:right w:val="single" w:sz="12" w:space="0" w:color="auto"/>
            </w:tcBorders>
            <w:shd w:val="clear" w:color="auto" w:fill="000000"/>
          </w:tcPr>
          <w:p w:rsidR="00000000" w:rsidRDefault="002A2D97">
            <w:pPr>
              <w:pStyle w:val="Textoindependiente2"/>
              <w:rPr>
                <w:rFonts w:ascii="Arial" w:hAnsi="Arial"/>
                <w:b/>
                <w:spacing w:val="-12"/>
                <w:sz w:val="22"/>
              </w:rPr>
            </w:pPr>
          </w:p>
        </w:tc>
        <w:tc>
          <w:tcPr>
            <w:tcW w:w="709" w:type="dxa"/>
            <w:tcBorders>
              <w:top w:val="single" w:sz="6" w:space="0" w:color="auto"/>
              <w:left w:val="nil"/>
              <w:bottom w:val="single" w:sz="6" w:space="0" w:color="auto"/>
              <w:right w:val="single" w:sz="12" w:space="0" w:color="auto"/>
            </w:tcBorders>
            <w:shd w:val="pct12" w:color="000000" w:fill="FFFFFF"/>
            <w:vAlign w:val="center"/>
          </w:tcPr>
          <w:p w:rsidR="00000000" w:rsidRDefault="002A2D97">
            <w:pPr>
              <w:pStyle w:val="Textoindependiente2"/>
              <w:jc w:val="center"/>
              <w:rPr>
                <w:rFonts w:ascii="Arial" w:hAnsi="Arial"/>
                <w:spacing w:val="-12"/>
                <w:sz w:val="22"/>
              </w:rPr>
            </w:pPr>
            <w:r>
              <w:rPr>
                <w:rFonts w:ascii="Arial" w:hAnsi="Arial"/>
                <w:b/>
                <w:spacing w:val="-12"/>
                <w:sz w:val="22"/>
              </w:rPr>
              <w:t>[</w:t>
            </w:r>
            <w:r>
              <w:rPr>
                <w:rFonts w:ascii="Arial" w:hAnsi="Arial"/>
                <w:spacing w:val="-12"/>
                <w:sz w:val="22"/>
              </w:rPr>
              <w:t>1074</w:t>
            </w:r>
            <w:r>
              <w:rPr>
                <w:rFonts w:ascii="Arial" w:hAnsi="Arial"/>
                <w:b/>
                <w:spacing w:val="-12"/>
                <w:sz w:val="22"/>
              </w:rPr>
              <w:t>,</w:t>
            </w:r>
          </w:p>
          <w:p w:rsidR="00000000" w:rsidRDefault="002A2D97">
            <w:pPr>
              <w:pStyle w:val="Textoindependiente2"/>
              <w:jc w:val="center"/>
              <w:rPr>
                <w:rFonts w:ascii="Arial" w:hAnsi="Arial"/>
                <w:spacing w:val="-12"/>
                <w:sz w:val="22"/>
              </w:rPr>
            </w:pPr>
            <w:r>
              <w:rPr>
                <w:rFonts w:ascii="Arial" w:hAnsi="Arial"/>
                <w:spacing w:val="-12"/>
                <w:sz w:val="22"/>
              </w:rPr>
              <w:t>1432</w:t>
            </w:r>
            <w:r>
              <w:rPr>
                <w:rFonts w:ascii="Arial" w:hAnsi="Arial"/>
                <w:b/>
                <w:spacing w:val="-12"/>
                <w:sz w:val="22"/>
              </w:rPr>
              <w:t>)</w:t>
            </w:r>
          </w:p>
        </w:tc>
        <w:tc>
          <w:tcPr>
            <w:tcW w:w="567" w:type="dxa"/>
            <w:tcBorders>
              <w:top w:val="single" w:sz="6" w:space="0" w:color="auto"/>
              <w:left w:val="nil"/>
              <w:bottom w:val="single" w:sz="6" w:space="0" w:color="auto"/>
              <w:right w:val="single" w:sz="12" w:space="0" w:color="auto"/>
            </w:tcBorders>
            <w:shd w:val="pct5" w:color="000000" w:fill="FFFFFF"/>
          </w:tcPr>
          <w:p w:rsidR="00000000" w:rsidRDefault="002A2D97">
            <w:pPr>
              <w:pStyle w:val="Textoindependiente2"/>
              <w:jc w:val="center"/>
              <w:rPr>
                <w:rFonts w:ascii="Arial" w:hAnsi="Arial"/>
                <w:b/>
                <w:vertAlign w:val="subscript"/>
              </w:rPr>
            </w:pPr>
            <w:r>
              <w:rPr>
                <w:rFonts w:ascii="Arial" w:hAnsi="Arial"/>
                <w:b/>
              </w:rPr>
              <w:t>f</w:t>
            </w:r>
            <w:r>
              <w:rPr>
                <w:rFonts w:ascii="Arial" w:hAnsi="Arial"/>
                <w:b/>
                <w:vertAlign w:val="subscript"/>
              </w:rPr>
              <w:t>4j</w:t>
            </w:r>
          </w:p>
          <w:p w:rsidR="00000000" w:rsidRDefault="002A2D97">
            <w:pPr>
              <w:pStyle w:val="Textoindependiente2"/>
              <w:jc w:val="center"/>
              <w:rPr>
                <w:rFonts w:ascii="Arial" w:hAnsi="Arial"/>
                <w:b/>
                <w:vertAlign w:val="subscript"/>
              </w:rPr>
            </w:pPr>
            <w:r>
              <w:rPr>
                <w:rFonts w:ascii="Arial" w:hAnsi="Arial"/>
                <w:b/>
              </w:rPr>
              <w:t>e</w:t>
            </w:r>
            <w:r>
              <w:rPr>
                <w:rFonts w:ascii="Arial" w:hAnsi="Arial"/>
                <w:b/>
                <w:vertAlign w:val="subscript"/>
              </w:rPr>
              <w:t>4j</w:t>
            </w:r>
          </w:p>
          <w:p w:rsidR="00000000" w:rsidRDefault="002A2D97">
            <w:pPr>
              <w:pStyle w:val="Textoindependiente2"/>
              <w:jc w:val="center"/>
              <w:rPr>
                <w:rFonts w:ascii="Arial" w:hAnsi="Arial"/>
                <w:b/>
              </w:rPr>
            </w:pPr>
            <w:r>
              <w:rPr>
                <w:rFonts w:ascii="Arial" w:hAnsi="Arial"/>
                <w:b/>
              </w:rPr>
              <w:t>%</w:t>
            </w:r>
          </w:p>
        </w:tc>
        <w:tc>
          <w:tcPr>
            <w:tcW w:w="749" w:type="dxa"/>
            <w:tcBorders>
              <w:top w:val="single" w:sz="6" w:space="0" w:color="auto"/>
              <w:left w:val="nil"/>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0</w:t>
            </w:r>
          </w:p>
          <w:p w:rsidR="00000000" w:rsidRDefault="002A2D97">
            <w:pPr>
              <w:pStyle w:val="Textoindependiente2"/>
              <w:jc w:val="right"/>
              <w:rPr>
                <w:rFonts w:ascii="Arial" w:hAnsi="Arial"/>
              </w:rPr>
            </w:pPr>
            <w:r>
              <w:rPr>
                <w:rFonts w:ascii="Arial" w:hAnsi="Arial"/>
              </w:rPr>
              <w:t>5.2</w:t>
            </w:r>
          </w:p>
          <w:p w:rsidR="00000000" w:rsidRDefault="002A2D97">
            <w:pPr>
              <w:pStyle w:val="Textoindependiente2"/>
              <w:jc w:val="right"/>
              <w:rPr>
                <w:rFonts w:ascii="Arial" w:hAnsi="Arial"/>
              </w:rPr>
            </w:pPr>
            <w:r>
              <w:rPr>
                <w:rFonts w:ascii="Arial" w:hAnsi="Arial"/>
              </w:rPr>
              <w:t>0.0</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ind w:right="35"/>
              <w:jc w:val="right"/>
              <w:rPr>
                <w:rFonts w:ascii="Arial" w:hAnsi="Arial"/>
              </w:rPr>
            </w:pPr>
            <w:r>
              <w:rPr>
                <w:rFonts w:ascii="Arial" w:hAnsi="Arial"/>
              </w:rPr>
              <w:t>3</w:t>
            </w:r>
          </w:p>
          <w:p w:rsidR="00000000" w:rsidRDefault="002A2D97">
            <w:pPr>
              <w:pStyle w:val="Textoindependiente2"/>
              <w:ind w:right="35"/>
              <w:jc w:val="right"/>
              <w:rPr>
                <w:rFonts w:ascii="Arial" w:hAnsi="Arial"/>
              </w:rPr>
            </w:pPr>
            <w:r>
              <w:rPr>
                <w:rFonts w:ascii="Arial" w:hAnsi="Arial"/>
              </w:rPr>
              <w:t>0.8</w:t>
            </w:r>
          </w:p>
          <w:p w:rsidR="00000000" w:rsidRDefault="002A2D97">
            <w:pPr>
              <w:pStyle w:val="Textoindependiente2"/>
              <w:ind w:right="35"/>
              <w:jc w:val="right"/>
              <w:rPr>
                <w:rFonts w:ascii="Arial" w:hAnsi="Arial"/>
              </w:rPr>
            </w:pPr>
            <w:r>
              <w:rPr>
                <w:rFonts w:ascii="Arial" w:hAnsi="Arial"/>
              </w:rPr>
              <w:t>1.1</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0.5</w:t>
            </w:r>
          </w:p>
          <w:p w:rsidR="00000000" w:rsidRDefault="002A2D97">
            <w:pPr>
              <w:pStyle w:val="Textoindependiente2"/>
              <w:jc w:val="right"/>
              <w:rPr>
                <w:rFonts w:ascii="Arial" w:hAnsi="Arial"/>
              </w:rPr>
            </w:pPr>
            <w:r>
              <w:rPr>
                <w:rFonts w:ascii="Arial" w:hAnsi="Arial"/>
              </w:rPr>
              <w:t>0.4</w:t>
            </w:r>
          </w:p>
        </w:tc>
        <w:tc>
          <w:tcPr>
            <w:tcW w:w="750"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2</w:t>
            </w:r>
          </w:p>
          <w:p w:rsidR="00000000" w:rsidRDefault="002A2D97">
            <w:pPr>
              <w:pStyle w:val="Textoindependiente2"/>
              <w:jc w:val="right"/>
              <w:rPr>
                <w:rFonts w:ascii="Arial" w:hAnsi="Arial"/>
              </w:rPr>
            </w:pPr>
            <w:r>
              <w:rPr>
                <w:rFonts w:ascii="Arial" w:hAnsi="Arial"/>
              </w:rPr>
              <w:t>0.2</w:t>
            </w:r>
          </w:p>
          <w:p w:rsidR="00000000" w:rsidRDefault="002A2D97">
            <w:pPr>
              <w:pStyle w:val="Textoindependiente2"/>
              <w:jc w:val="right"/>
              <w:rPr>
                <w:rFonts w:ascii="Arial" w:hAnsi="Arial"/>
              </w:rPr>
            </w:pPr>
            <w:r>
              <w:rPr>
                <w:rFonts w:ascii="Arial" w:hAnsi="Arial"/>
              </w:rPr>
              <w:t>0.7</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0</w:t>
            </w:r>
          </w:p>
          <w:p w:rsidR="00000000" w:rsidRDefault="002A2D97">
            <w:pPr>
              <w:pStyle w:val="Textoindependiente2"/>
              <w:jc w:val="right"/>
              <w:rPr>
                <w:rFonts w:ascii="Arial" w:hAnsi="Arial"/>
              </w:rPr>
            </w:pPr>
            <w:r>
              <w:rPr>
                <w:rFonts w:ascii="Arial" w:hAnsi="Arial"/>
              </w:rPr>
              <w:t>0.1</w:t>
            </w:r>
          </w:p>
          <w:p w:rsidR="00000000" w:rsidRDefault="002A2D97">
            <w:pPr>
              <w:pStyle w:val="Textoindependiente2"/>
              <w:jc w:val="right"/>
              <w:rPr>
                <w:rFonts w:ascii="Arial" w:hAnsi="Arial"/>
              </w:rPr>
            </w:pPr>
            <w:r>
              <w:rPr>
                <w:rFonts w:ascii="Arial" w:hAnsi="Arial"/>
              </w:rPr>
              <w:t>0.0</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0.2</w:t>
            </w:r>
          </w:p>
          <w:p w:rsidR="00000000" w:rsidRDefault="002A2D97">
            <w:pPr>
              <w:pStyle w:val="Textoindependiente2"/>
              <w:jc w:val="right"/>
              <w:rPr>
                <w:rFonts w:ascii="Arial" w:hAnsi="Arial"/>
              </w:rPr>
            </w:pPr>
            <w:r>
              <w:rPr>
                <w:rFonts w:ascii="Arial" w:hAnsi="Arial"/>
              </w:rPr>
              <w:t>0.4</w:t>
            </w:r>
          </w:p>
        </w:tc>
        <w:tc>
          <w:tcPr>
            <w:tcW w:w="750" w:type="dxa"/>
            <w:tcBorders>
              <w:top w:val="single" w:sz="6" w:space="0" w:color="auto"/>
              <w:left w:val="single" w:sz="6" w:space="0" w:color="auto"/>
              <w:bottom w:val="single" w:sz="6" w:space="0" w:color="auto"/>
            </w:tcBorders>
          </w:tcPr>
          <w:p w:rsidR="00000000" w:rsidRDefault="002A2D97">
            <w:pPr>
              <w:pStyle w:val="Textoindependiente2"/>
              <w:jc w:val="right"/>
              <w:rPr>
                <w:rFonts w:ascii="Arial" w:hAnsi="Arial"/>
              </w:rPr>
            </w:pPr>
            <w:r>
              <w:rPr>
                <w:rFonts w:ascii="Arial" w:hAnsi="Arial"/>
              </w:rPr>
              <w:t>0</w:t>
            </w:r>
          </w:p>
          <w:p w:rsidR="00000000" w:rsidRDefault="002A2D97">
            <w:pPr>
              <w:pStyle w:val="Textoindependiente2"/>
              <w:jc w:val="right"/>
              <w:rPr>
                <w:rFonts w:ascii="Arial" w:hAnsi="Arial"/>
              </w:rPr>
            </w:pPr>
            <w:r>
              <w:rPr>
                <w:rFonts w:ascii="Arial" w:hAnsi="Arial"/>
              </w:rPr>
              <w:t>0.1</w:t>
            </w:r>
          </w:p>
          <w:p w:rsidR="00000000" w:rsidRDefault="002A2D97">
            <w:pPr>
              <w:pStyle w:val="Textoindependiente2"/>
              <w:jc w:val="right"/>
              <w:rPr>
                <w:rFonts w:ascii="Arial" w:hAnsi="Arial"/>
              </w:rPr>
            </w:pPr>
            <w:r>
              <w:rPr>
                <w:rFonts w:ascii="Arial" w:hAnsi="Arial"/>
              </w:rPr>
              <w:t>0.0</w:t>
            </w:r>
          </w:p>
        </w:tc>
        <w:tc>
          <w:tcPr>
            <w:tcW w:w="708" w:type="dxa"/>
            <w:tcBorders>
              <w:top w:val="single" w:sz="6" w:space="0" w:color="auto"/>
              <w:left w:val="single" w:sz="12" w:space="0" w:color="auto"/>
              <w:bottom w:val="single" w:sz="6" w:space="0" w:color="auto"/>
              <w:right w:val="single" w:sz="12" w:space="0" w:color="auto"/>
            </w:tcBorders>
            <w:shd w:val="pct5" w:color="000000" w:fill="FFFFFF"/>
          </w:tcPr>
          <w:p w:rsidR="00000000" w:rsidRDefault="002A2D97">
            <w:pPr>
              <w:pStyle w:val="Textoindependiente2"/>
              <w:jc w:val="right"/>
              <w:rPr>
                <w:rFonts w:ascii="Arial" w:hAnsi="Arial"/>
              </w:rPr>
            </w:pPr>
            <w:r>
              <w:rPr>
                <w:rFonts w:ascii="Arial" w:hAnsi="Arial"/>
              </w:rPr>
              <w:t>7</w:t>
            </w:r>
          </w:p>
          <w:p w:rsidR="00000000" w:rsidRDefault="002A2D97">
            <w:pPr>
              <w:pStyle w:val="Textoindependiente2"/>
              <w:jc w:val="right"/>
              <w:rPr>
                <w:rFonts w:ascii="Arial" w:hAnsi="Arial"/>
              </w:rPr>
            </w:pPr>
            <w:r>
              <w:rPr>
                <w:rFonts w:ascii="Arial" w:hAnsi="Arial"/>
              </w:rPr>
              <w:t>7</w:t>
            </w:r>
          </w:p>
          <w:p w:rsidR="00000000" w:rsidRDefault="002A2D97">
            <w:pPr>
              <w:pStyle w:val="Textoindependiente2"/>
              <w:jc w:val="right"/>
              <w:rPr>
                <w:rFonts w:ascii="Arial" w:hAnsi="Arial"/>
              </w:rPr>
            </w:pPr>
            <w:r>
              <w:rPr>
                <w:rFonts w:ascii="Arial" w:hAnsi="Arial"/>
              </w:rPr>
              <w:t>2.6</w:t>
            </w:r>
          </w:p>
        </w:tc>
      </w:tr>
      <w:tr w:rsidR="00000000">
        <w:tblPrEx>
          <w:tblCellMar>
            <w:top w:w="0" w:type="dxa"/>
            <w:bottom w:w="0" w:type="dxa"/>
          </w:tblCellMar>
        </w:tblPrEx>
        <w:trPr>
          <w:cantSplit/>
        </w:trPr>
        <w:tc>
          <w:tcPr>
            <w:tcW w:w="283" w:type="dxa"/>
            <w:vMerge/>
            <w:tcBorders>
              <w:top w:val="single" w:sz="12" w:space="0" w:color="auto"/>
              <w:left w:val="single" w:sz="12" w:space="0" w:color="auto"/>
              <w:bottom w:val="single" w:sz="12" w:space="0" w:color="auto"/>
              <w:right w:val="single" w:sz="12" w:space="0" w:color="auto"/>
            </w:tcBorders>
            <w:shd w:val="clear" w:color="auto" w:fill="000000"/>
          </w:tcPr>
          <w:p w:rsidR="00000000" w:rsidRDefault="002A2D97">
            <w:pPr>
              <w:pStyle w:val="Textoindependiente2"/>
              <w:rPr>
                <w:rFonts w:ascii="Arial" w:hAnsi="Arial"/>
                <w:b/>
                <w:spacing w:val="-12"/>
                <w:sz w:val="22"/>
              </w:rPr>
            </w:pPr>
          </w:p>
        </w:tc>
        <w:tc>
          <w:tcPr>
            <w:tcW w:w="709" w:type="dxa"/>
            <w:tcBorders>
              <w:top w:val="single" w:sz="6" w:space="0" w:color="auto"/>
              <w:left w:val="nil"/>
              <w:bottom w:val="single" w:sz="6" w:space="0" w:color="auto"/>
              <w:right w:val="single" w:sz="12" w:space="0" w:color="auto"/>
            </w:tcBorders>
            <w:shd w:val="pct12" w:color="000000" w:fill="FFFFFF"/>
            <w:vAlign w:val="center"/>
          </w:tcPr>
          <w:p w:rsidR="00000000" w:rsidRDefault="002A2D97">
            <w:pPr>
              <w:pStyle w:val="Textoindependiente2"/>
              <w:jc w:val="center"/>
              <w:rPr>
                <w:rFonts w:ascii="Arial" w:hAnsi="Arial"/>
                <w:spacing w:val="-12"/>
                <w:sz w:val="22"/>
              </w:rPr>
            </w:pPr>
            <w:r>
              <w:rPr>
                <w:rFonts w:ascii="Arial" w:hAnsi="Arial"/>
                <w:b/>
                <w:spacing w:val="-12"/>
                <w:sz w:val="22"/>
              </w:rPr>
              <w:t>[</w:t>
            </w:r>
            <w:r>
              <w:rPr>
                <w:rFonts w:ascii="Arial" w:hAnsi="Arial"/>
                <w:spacing w:val="-12"/>
                <w:sz w:val="22"/>
              </w:rPr>
              <w:t>1432</w:t>
            </w:r>
            <w:r>
              <w:rPr>
                <w:rFonts w:ascii="Arial" w:hAnsi="Arial"/>
                <w:b/>
                <w:spacing w:val="-12"/>
                <w:sz w:val="22"/>
              </w:rPr>
              <w:t xml:space="preserve">, </w:t>
            </w:r>
            <w:r>
              <w:rPr>
                <w:rFonts w:ascii="Arial" w:hAnsi="Arial"/>
                <w:spacing w:val="-12"/>
                <w:sz w:val="22"/>
              </w:rPr>
              <w:t xml:space="preserve">  1790</w:t>
            </w:r>
            <w:r>
              <w:rPr>
                <w:rFonts w:ascii="Arial" w:hAnsi="Arial"/>
                <w:b/>
                <w:spacing w:val="-12"/>
                <w:sz w:val="22"/>
              </w:rPr>
              <w:t>)</w:t>
            </w:r>
          </w:p>
        </w:tc>
        <w:tc>
          <w:tcPr>
            <w:tcW w:w="567" w:type="dxa"/>
            <w:tcBorders>
              <w:top w:val="single" w:sz="6" w:space="0" w:color="auto"/>
              <w:left w:val="nil"/>
              <w:bottom w:val="single" w:sz="6" w:space="0" w:color="auto"/>
              <w:right w:val="single" w:sz="12" w:space="0" w:color="auto"/>
            </w:tcBorders>
            <w:shd w:val="pct5" w:color="000000" w:fill="FFFFFF"/>
          </w:tcPr>
          <w:p w:rsidR="00000000" w:rsidRDefault="002A2D97">
            <w:pPr>
              <w:pStyle w:val="Textoindependiente2"/>
              <w:jc w:val="center"/>
              <w:rPr>
                <w:rFonts w:ascii="Arial" w:hAnsi="Arial"/>
                <w:b/>
                <w:vertAlign w:val="subscript"/>
              </w:rPr>
            </w:pPr>
            <w:r>
              <w:rPr>
                <w:rFonts w:ascii="Arial" w:hAnsi="Arial"/>
                <w:b/>
              </w:rPr>
              <w:t>f</w:t>
            </w:r>
            <w:r>
              <w:rPr>
                <w:rFonts w:ascii="Arial" w:hAnsi="Arial"/>
                <w:b/>
                <w:vertAlign w:val="subscript"/>
              </w:rPr>
              <w:t>5j</w:t>
            </w:r>
          </w:p>
          <w:p w:rsidR="00000000" w:rsidRDefault="002A2D97">
            <w:pPr>
              <w:pStyle w:val="Textoindependiente2"/>
              <w:jc w:val="center"/>
              <w:rPr>
                <w:rFonts w:ascii="Arial" w:hAnsi="Arial"/>
                <w:b/>
                <w:vertAlign w:val="subscript"/>
              </w:rPr>
            </w:pPr>
            <w:r>
              <w:rPr>
                <w:rFonts w:ascii="Arial" w:hAnsi="Arial"/>
                <w:b/>
              </w:rPr>
              <w:t>e</w:t>
            </w:r>
            <w:r>
              <w:rPr>
                <w:rFonts w:ascii="Arial" w:hAnsi="Arial"/>
                <w:b/>
                <w:vertAlign w:val="subscript"/>
              </w:rPr>
              <w:t>5j</w:t>
            </w:r>
          </w:p>
          <w:p w:rsidR="00000000" w:rsidRDefault="002A2D97">
            <w:pPr>
              <w:pStyle w:val="Textoindependiente2"/>
              <w:jc w:val="center"/>
              <w:rPr>
                <w:rFonts w:ascii="Arial" w:hAnsi="Arial"/>
                <w:b/>
              </w:rPr>
            </w:pPr>
            <w:r>
              <w:rPr>
                <w:rFonts w:ascii="Arial" w:hAnsi="Arial"/>
                <w:b/>
              </w:rPr>
              <w:t>%</w:t>
            </w:r>
          </w:p>
        </w:tc>
        <w:tc>
          <w:tcPr>
            <w:tcW w:w="749" w:type="dxa"/>
            <w:tcBorders>
              <w:top w:val="single" w:sz="6" w:space="0" w:color="auto"/>
              <w:left w:val="nil"/>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2</w:t>
            </w:r>
          </w:p>
          <w:p w:rsidR="00000000" w:rsidRDefault="002A2D97">
            <w:pPr>
              <w:pStyle w:val="Textoindependiente2"/>
              <w:jc w:val="right"/>
              <w:rPr>
                <w:rFonts w:ascii="Arial" w:hAnsi="Arial"/>
              </w:rPr>
            </w:pPr>
            <w:r>
              <w:rPr>
                <w:rFonts w:ascii="Arial" w:hAnsi="Arial"/>
              </w:rPr>
              <w:t>7.4</w:t>
            </w:r>
          </w:p>
          <w:p w:rsidR="00000000" w:rsidRDefault="002A2D97">
            <w:pPr>
              <w:pStyle w:val="Textoindependiente2"/>
              <w:jc w:val="right"/>
              <w:rPr>
                <w:rFonts w:ascii="Arial" w:hAnsi="Arial"/>
              </w:rPr>
            </w:pPr>
            <w:r>
              <w:rPr>
                <w:rFonts w:ascii="Arial" w:hAnsi="Arial"/>
              </w:rPr>
              <w:t>0.7</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1.2</w:t>
            </w:r>
          </w:p>
          <w:p w:rsidR="00000000" w:rsidRDefault="002A2D97">
            <w:pPr>
              <w:pStyle w:val="Textoindependiente2"/>
              <w:jc w:val="right"/>
              <w:rPr>
                <w:rFonts w:ascii="Arial" w:hAnsi="Arial"/>
              </w:rPr>
            </w:pPr>
            <w:r>
              <w:rPr>
                <w:rFonts w:ascii="Arial" w:hAnsi="Arial"/>
              </w:rPr>
              <w:t>0.4</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0.7</w:t>
            </w:r>
          </w:p>
          <w:p w:rsidR="00000000" w:rsidRDefault="002A2D97">
            <w:pPr>
              <w:pStyle w:val="Textoindependiente2"/>
              <w:jc w:val="right"/>
              <w:rPr>
                <w:rFonts w:ascii="Arial" w:hAnsi="Arial"/>
              </w:rPr>
            </w:pPr>
            <w:r>
              <w:rPr>
                <w:rFonts w:ascii="Arial" w:hAnsi="Arial"/>
              </w:rPr>
              <w:t>0.4</w:t>
            </w:r>
          </w:p>
        </w:tc>
        <w:tc>
          <w:tcPr>
            <w:tcW w:w="750"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0.3</w:t>
            </w:r>
          </w:p>
          <w:p w:rsidR="00000000" w:rsidRDefault="002A2D97">
            <w:pPr>
              <w:pStyle w:val="Textoindependiente2"/>
              <w:jc w:val="right"/>
              <w:rPr>
                <w:rFonts w:ascii="Arial" w:hAnsi="Arial"/>
              </w:rPr>
            </w:pPr>
            <w:r>
              <w:rPr>
                <w:rFonts w:ascii="Arial" w:hAnsi="Arial"/>
              </w:rPr>
              <w:t>0.4</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0.1</w:t>
            </w:r>
          </w:p>
          <w:p w:rsidR="00000000" w:rsidRDefault="002A2D97">
            <w:pPr>
              <w:pStyle w:val="Textoindependiente2"/>
              <w:jc w:val="right"/>
              <w:rPr>
                <w:rFonts w:ascii="Arial" w:hAnsi="Arial"/>
              </w:rPr>
            </w:pPr>
            <w:r>
              <w:rPr>
                <w:rFonts w:ascii="Arial" w:hAnsi="Arial"/>
              </w:rPr>
              <w:t>0.4</w:t>
            </w:r>
          </w:p>
        </w:tc>
        <w:tc>
          <w:tcPr>
            <w:tcW w:w="749" w:type="dxa"/>
            <w:tcBorders>
              <w:top w:val="single" w:sz="6" w:space="0" w:color="auto"/>
              <w:left w:val="single" w:sz="6" w:space="0" w:color="auto"/>
              <w:bottom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3</w:t>
            </w:r>
          </w:p>
          <w:p w:rsidR="00000000" w:rsidRDefault="002A2D97">
            <w:pPr>
              <w:pStyle w:val="Textoindependiente2"/>
              <w:jc w:val="right"/>
              <w:rPr>
                <w:rFonts w:ascii="Arial" w:hAnsi="Arial"/>
              </w:rPr>
            </w:pPr>
            <w:r>
              <w:rPr>
                <w:rFonts w:ascii="Arial" w:hAnsi="Arial"/>
              </w:rPr>
              <w:t>0.3</w:t>
            </w:r>
          </w:p>
          <w:p w:rsidR="00000000" w:rsidRDefault="002A2D97">
            <w:pPr>
              <w:pStyle w:val="Textoindependiente2"/>
              <w:jc w:val="right"/>
              <w:rPr>
                <w:rFonts w:ascii="Arial" w:hAnsi="Arial"/>
              </w:rPr>
            </w:pPr>
            <w:r>
              <w:rPr>
                <w:rFonts w:ascii="Arial" w:hAnsi="Arial"/>
              </w:rPr>
              <w:t>1.1</w:t>
            </w:r>
          </w:p>
        </w:tc>
        <w:tc>
          <w:tcPr>
            <w:tcW w:w="750" w:type="dxa"/>
            <w:tcBorders>
              <w:top w:val="single" w:sz="6" w:space="0" w:color="auto"/>
              <w:left w:val="single" w:sz="6" w:space="0" w:color="auto"/>
              <w:bottom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0.1</w:t>
            </w:r>
          </w:p>
          <w:p w:rsidR="00000000" w:rsidRDefault="002A2D97">
            <w:pPr>
              <w:pStyle w:val="Textoindependiente2"/>
              <w:jc w:val="right"/>
              <w:rPr>
                <w:rFonts w:ascii="Arial" w:hAnsi="Arial"/>
              </w:rPr>
            </w:pPr>
            <w:r>
              <w:rPr>
                <w:rFonts w:ascii="Arial" w:hAnsi="Arial"/>
              </w:rPr>
              <w:t>0.4</w:t>
            </w:r>
          </w:p>
        </w:tc>
        <w:tc>
          <w:tcPr>
            <w:tcW w:w="708" w:type="dxa"/>
            <w:tcBorders>
              <w:top w:val="single" w:sz="6" w:space="0" w:color="auto"/>
              <w:left w:val="single" w:sz="12" w:space="0" w:color="auto"/>
              <w:bottom w:val="single" w:sz="6" w:space="0" w:color="auto"/>
              <w:right w:val="single" w:sz="12" w:space="0" w:color="auto"/>
            </w:tcBorders>
            <w:shd w:val="pct5" w:color="000000" w:fill="FFFFFF"/>
          </w:tcPr>
          <w:p w:rsidR="00000000" w:rsidRDefault="002A2D97">
            <w:pPr>
              <w:pStyle w:val="Textoindependiente2"/>
              <w:jc w:val="right"/>
              <w:rPr>
                <w:rFonts w:ascii="Arial" w:hAnsi="Arial"/>
              </w:rPr>
            </w:pPr>
            <w:r>
              <w:rPr>
                <w:rFonts w:ascii="Arial" w:hAnsi="Arial"/>
              </w:rPr>
              <w:t>10</w:t>
            </w:r>
          </w:p>
          <w:p w:rsidR="00000000" w:rsidRDefault="002A2D97">
            <w:pPr>
              <w:pStyle w:val="Textoindependiente2"/>
              <w:jc w:val="right"/>
              <w:rPr>
                <w:rFonts w:ascii="Arial" w:hAnsi="Arial"/>
              </w:rPr>
            </w:pPr>
            <w:r>
              <w:rPr>
                <w:rFonts w:ascii="Arial" w:hAnsi="Arial"/>
              </w:rPr>
              <w:t>10</w:t>
            </w:r>
          </w:p>
          <w:p w:rsidR="00000000" w:rsidRDefault="002A2D97">
            <w:pPr>
              <w:pStyle w:val="Textoindependiente2"/>
              <w:jc w:val="right"/>
              <w:rPr>
                <w:rFonts w:ascii="Arial" w:hAnsi="Arial"/>
              </w:rPr>
            </w:pPr>
            <w:r>
              <w:rPr>
                <w:rFonts w:ascii="Arial" w:hAnsi="Arial"/>
              </w:rPr>
              <w:t>3.7</w:t>
            </w:r>
          </w:p>
        </w:tc>
      </w:tr>
      <w:tr w:rsidR="00000000">
        <w:tblPrEx>
          <w:tblCellMar>
            <w:top w:w="0" w:type="dxa"/>
            <w:bottom w:w="0" w:type="dxa"/>
          </w:tblCellMar>
        </w:tblPrEx>
        <w:trPr>
          <w:cantSplit/>
        </w:trPr>
        <w:tc>
          <w:tcPr>
            <w:tcW w:w="283" w:type="dxa"/>
            <w:vMerge/>
            <w:tcBorders>
              <w:top w:val="single" w:sz="12" w:space="0" w:color="auto"/>
              <w:left w:val="single" w:sz="12" w:space="0" w:color="auto"/>
              <w:right w:val="single" w:sz="12" w:space="0" w:color="auto"/>
            </w:tcBorders>
            <w:shd w:val="clear" w:color="auto" w:fill="000000"/>
          </w:tcPr>
          <w:p w:rsidR="00000000" w:rsidRDefault="002A2D97">
            <w:pPr>
              <w:pStyle w:val="Textoindependiente2"/>
              <w:rPr>
                <w:rFonts w:ascii="Arial" w:hAnsi="Arial"/>
                <w:b/>
                <w:spacing w:val="-12"/>
                <w:sz w:val="22"/>
              </w:rPr>
            </w:pPr>
          </w:p>
        </w:tc>
        <w:tc>
          <w:tcPr>
            <w:tcW w:w="709" w:type="dxa"/>
            <w:tcBorders>
              <w:top w:val="single" w:sz="6" w:space="0" w:color="auto"/>
              <w:left w:val="nil"/>
              <w:right w:val="single" w:sz="12" w:space="0" w:color="auto"/>
            </w:tcBorders>
            <w:shd w:val="pct12" w:color="000000" w:fill="FFFFFF"/>
            <w:vAlign w:val="center"/>
          </w:tcPr>
          <w:p w:rsidR="00000000" w:rsidRDefault="002A2D97">
            <w:pPr>
              <w:pStyle w:val="Textoindependiente2"/>
              <w:jc w:val="center"/>
              <w:rPr>
                <w:rFonts w:ascii="Arial" w:hAnsi="Arial"/>
                <w:spacing w:val="-12"/>
                <w:sz w:val="22"/>
              </w:rPr>
            </w:pPr>
            <w:r>
              <w:rPr>
                <w:rFonts w:ascii="Arial" w:hAnsi="Arial"/>
                <w:b/>
                <w:spacing w:val="-12"/>
                <w:sz w:val="22"/>
              </w:rPr>
              <w:t>[</w:t>
            </w:r>
            <w:r>
              <w:rPr>
                <w:rFonts w:ascii="Arial" w:hAnsi="Arial"/>
                <w:spacing w:val="-12"/>
                <w:sz w:val="22"/>
              </w:rPr>
              <w:t>1790</w:t>
            </w:r>
            <w:r>
              <w:rPr>
                <w:rFonts w:ascii="Arial" w:hAnsi="Arial"/>
                <w:b/>
                <w:spacing w:val="-12"/>
                <w:sz w:val="22"/>
              </w:rPr>
              <w:t xml:space="preserve">, </w:t>
            </w:r>
            <w:r>
              <w:rPr>
                <w:rFonts w:ascii="Arial" w:hAnsi="Arial"/>
                <w:spacing w:val="-12"/>
                <w:sz w:val="22"/>
              </w:rPr>
              <w:t xml:space="preserve">  2148</w:t>
            </w:r>
            <w:r>
              <w:rPr>
                <w:rFonts w:ascii="Arial" w:hAnsi="Arial"/>
                <w:b/>
                <w:spacing w:val="-12"/>
                <w:sz w:val="22"/>
              </w:rPr>
              <w:t>)</w:t>
            </w:r>
          </w:p>
        </w:tc>
        <w:tc>
          <w:tcPr>
            <w:tcW w:w="567" w:type="dxa"/>
            <w:tcBorders>
              <w:top w:val="single" w:sz="6" w:space="0" w:color="auto"/>
              <w:left w:val="nil"/>
              <w:bottom w:val="single" w:sz="12" w:space="0" w:color="auto"/>
              <w:right w:val="single" w:sz="12" w:space="0" w:color="auto"/>
            </w:tcBorders>
            <w:shd w:val="pct5" w:color="000000" w:fill="FFFFFF"/>
          </w:tcPr>
          <w:p w:rsidR="00000000" w:rsidRDefault="002A2D97">
            <w:pPr>
              <w:pStyle w:val="Textoindependiente2"/>
              <w:jc w:val="center"/>
              <w:rPr>
                <w:rFonts w:ascii="Arial" w:hAnsi="Arial"/>
                <w:b/>
                <w:vertAlign w:val="subscript"/>
              </w:rPr>
            </w:pPr>
            <w:r>
              <w:rPr>
                <w:rFonts w:ascii="Arial" w:hAnsi="Arial"/>
                <w:b/>
              </w:rPr>
              <w:t>f</w:t>
            </w:r>
            <w:r>
              <w:rPr>
                <w:rFonts w:ascii="Arial" w:hAnsi="Arial"/>
                <w:b/>
                <w:vertAlign w:val="subscript"/>
              </w:rPr>
              <w:t>6j</w:t>
            </w:r>
          </w:p>
          <w:p w:rsidR="00000000" w:rsidRDefault="002A2D97">
            <w:pPr>
              <w:pStyle w:val="Textoindependiente2"/>
              <w:jc w:val="center"/>
              <w:rPr>
                <w:rFonts w:ascii="Arial" w:hAnsi="Arial"/>
                <w:b/>
                <w:vertAlign w:val="subscript"/>
              </w:rPr>
            </w:pPr>
            <w:r>
              <w:rPr>
                <w:rFonts w:ascii="Arial" w:hAnsi="Arial"/>
                <w:b/>
              </w:rPr>
              <w:t>e</w:t>
            </w:r>
            <w:r>
              <w:rPr>
                <w:rFonts w:ascii="Arial" w:hAnsi="Arial"/>
                <w:b/>
                <w:vertAlign w:val="subscript"/>
              </w:rPr>
              <w:t>6j</w:t>
            </w:r>
          </w:p>
          <w:p w:rsidR="00000000" w:rsidRDefault="002A2D97">
            <w:pPr>
              <w:pStyle w:val="Textoindependiente2"/>
              <w:jc w:val="center"/>
              <w:rPr>
                <w:rFonts w:ascii="Arial" w:hAnsi="Arial"/>
                <w:b/>
              </w:rPr>
            </w:pPr>
            <w:r>
              <w:rPr>
                <w:rFonts w:ascii="Arial" w:hAnsi="Arial"/>
                <w:b/>
              </w:rPr>
              <w:t>%</w:t>
            </w:r>
          </w:p>
        </w:tc>
        <w:tc>
          <w:tcPr>
            <w:tcW w:w="749" w:type="dxa"/>
            <w:tcBorders>
              <w:top w:val="single" w:sz="6" w:space="0" w:color="auto"/>
              <w:left w:val="nil"/>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3.7</w:t>
            </w:r>
          </w:p>
          <w:p w:rsidR="00000000" w:rsidRDefault="002A2D97">
            <w:pPr>
              <w:pStyle w:val="Textoindependiente2"/>
              <w:jc w:val="right"/>
              <w:rPr>
                <w:rFonts w:ascii="Arial" w:hAnsi="Arial"/>
              </w:rPr>
            </w:pPr>
            <w:r>
              <w:rPr>
                <w:rFonts w:ascii="Arial" w:hAnsi="Arial"/>
              </w:rPr>
              <w:t>0.4</w:t>
            </w:r>
          </w:p>
        </w:tc>
        <w:tc>
          <w:tcPr>
            <w:tcW w:w="749" w:type="dxa"/>
            <w:tcBorders>
              <w:top w:val="single" w:sz="6" w:space="0" w:color="auto"/>
              <w:left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2</w:t>
            </w:r>
          </w:p>
          <w:p w:rsidR="00000000" w:rsidRDefault="002A2D97">
            <w:pPr>
              <w:pStyle w:val="Textoindependiente2"/>
              <w:jc w:val="right"/>
              <w:rPr>
                <w:rFonts w:ascii="Arial" w:hAnsi="Arial"/>
              </w:rPr>
            </w:pPr>
            <w:r>
              <w:rPr>
                <w:rFonts w:ascii="Arial" w:hAnsi="Arial"/>
              </w:rPr>
              <w:t>0.6</w:t>
            </w:r>
          </w:p>
          <w:p w:rsidR="00000000" w:rsidRDefault="002A2D97">
            <w:pPr>
              <w:pStyle w:val="Textoindependiente2"/>
              <w:jc w:val="right"/>
              <w:rPr>
                <w:rFonts w:ascii="Arial" w:hAnsi="Arial"/>
              </w:rPr>
            </w:pPr>
            <w:r>
              <w:rPr>
                <w:rFonts w:ascii="Arial" w:hAnsi="Arial"/>
              </w:rPr>
              <w:t>0.7</w:t>
            </w:r>
          </w:p>
        </w:tc>
        <w:tc>
          <w:tcPr>
            <w:tcW w:w="749" w:type="dxa"/>
            <w:tcBorders>
              <w:top w:val="single" w:sz="6" w:space="0" w:color="auto"/>
              <w:left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0</w:t>
            </w:r>
          </w:p>
          <w:p w:rsidR="00000000" w:rsidRDefault="002A2D97">
            <w:pPr>
              <w:pStyle w:val="Textoindependiente2"/>
              <w:jc w:val="right"/>
              <w:rPr>
                <w:rFonts w:ascii="Arial" w:hAnsi="Arial"/>
              </w:rPr>
            </w:pPr>
            <w:r>
              <w:rPr>
                <w:rFonts w:ascii="Arial" w:hAnsi="Arial"/>
              </w:rPr>
              <w:t>0.3</w:t>
            </w:r>
          </w:p>
          <w:p w:rsidR="00000000" w:rsidRDefault="002A2D97">
            <w:pPr>
              <w:pStyle w:val="Textoindependiente2"/>
              <w:jc w:val="right"/>
              <w:rPr>
                <w:rFonts w:ascii="Arial" w:hAnsi="Arial"/>
              </w:rPr>
            </w:pPr>
            <w:r>
              <w:rPr>
                <w:rFonts w:ascii="Arial" w:hAnsi="Arial"/>
              </w:rPr>
              <w:t>0.0</w:t>
            </w:r>
          </w:p>
        </w:tc>
        <w:tc>
          <w:tcPr>
            <w:tcW w:w="750" w:type="dxa"/>
            <w:tcBorders>
              <w:top w:val="single" w:sz="6" w:space="0" w:color="auto"/>
              <w:left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0</w:t>
            </w:r>
          </w:p>
          <w:p w:rsidR="00000000" w:rsidRDefault="002A2D97">
            <w:pPr>
              <w:pStyle w:val="Textoindependiente2"/>
              <w:jc w:val="right"/>
              <w:rPr>
                <w:rFonts w:ascii="Arial" w:hAnsi="Arial"/>
              </w:rPr>
            </w:pPr>
            <w:r>
              <w:rPr>
                <w:rFonts w:ascii="Arial" w:hAnsi="Arial"/>
              </w:rPr>
              <w:t>0.1</w:t>
            </w:r>
          </w:p>
          <w:p w:rsidR="00000000" w:rsidRDefault="002A2D97">
            <w:pPr>
              <w:pStyle w:val="Textoindependiente2"/>
              <w:jc w:val="right"/>
              <w:rPr>
                <w:rFonts w:ascii="Arial" w:hAnsi="Arial"/>
              </w:rPr>
            </w:pPr>
            <w:r>
              <w:rPr>
                <w:rFonts w:ascii="Arial" w:hAnsi="Arial"/>
              </w:rPr>
              <w:t>0.0</w:t>
            </w:r>
          </w:p>
        </w:tc>
        <w:tc>
          <w:tcPr>
            <w:tcW w:w="749" w:type="dxa"/>
            <w:tcBorders>
              <w:top w:val="single" w:sz="6" w:space="0" w:color="auto"/>
              <w:left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0</w:t>
            </w:r>
          </w:p>
          <w:p w:rsidR="00000000" w:rsidRDefault="002A2D97">
            <w:pPr>
              <w:pStyle w:val="Textoindependiente2"/>
              <w:jc w:val="right"/>
              <w:rPr>
                <w:rFonts w:ascii="Arial" w:hAnsi="Arial"/>
              </w:rPr>
            </w:pPr>
            <w:r>
              <w:rPr>
                <w:rFonts w:ascii="Arial" w:hAnsi="Arial"/>
              </w:rPr>
              <w:t>0.0</w:t>
            </w:r>
          </w:p>
          <w:p w:rsidR="00000000" w:rsidRDefault="002A2D97">
            <w:pPr>
              <w:pStyle w:val="Textoindependiente2"/>
              <w:jc w:val="right"/>
              <w:rPr>
                <w:rFonts w:ascii="Arial" w:hAnsi="Arial"/>
              </w:rPr>
            </w:pPr>
            <w:r>
              <w:rPr>
                <w:rFonts w:ascii="Arial" w:hAnsi="Arial"/>
              </w:rPr>
              <w:t>0.0</w:t>
            </w:r>
          </w:p>
        </w:tc>
        <w:tc>
          <w:tcPr>
            <w:tcW w:w="749" w:type="dxa"/>
            <w:tcBorders>
              <w:top w:val="single" w:sz="6" w:space="0" w:color="auto"/>
              <w:left w:val="single" w:sz="6" w:space="0" w:color="auto"/>
              <w:righ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0.1</w:t>
            </w:r>
          </w:p>
          <w:p w:rsidR="00000000" w:rsidRDefault="002A2D97">
            <w:pPr>
              <w:pStyle w:val="Textoindependiente2"/>
              <w:jc w:val="right"/>
              <w:rPr>
                <w:rFonts w:ascii="Arial" w:hAnsi="Arial"/>
              </w:rPr>
            </w:pPr>
            <w:r>
              <w:rPr>
                <w:rFonts w:ascii="Arial" w:hAnsi="Arial"/>
              </w:rPr>
              <w:t>0.4</w:t>
            </w:r>
          </w:p>
        </w:tc>
        <w:tc>
          <w:tcPr>
            <w:tcW w:w="750" w:type="dxa"/>
            <w:tcBorders>
              <w:top w:val="single" w:sz="6" w:space="0" w:color="auto"/>
              <w:left w:val="single" w:sz="6" w:space="0" w:color="auto"/>
            </w:tcBorders>
          </w:tcPr>
          <w:p w:rsidR="00000000" w:rsidRDefault="002A2D97">
            <w:pPr>
              <w:pStyle w:val="Textoindependiente2"/>
              <w:jc w:val="right"/>
              <w:rPr>
                <w:rFonts w:ascii="Arial" w:hAnsi="Arial"/>
              </w:rPr>
            </w:pPr>
            <w:r>
              <w:rPr>
                <w:rFonts w:ascii="Arial" w:hAnsi="Arial"/>
              </w:rPr>
              <w:t>1</w:t>
            </w:r>
          </w:p>
          <w:p w:rsidR="00000000" w:rsidRDefault="002A2D97">
            <w:pPr>
              <w:pStyle w:val="Textoindependiente2"/>
              <w:jc w:val="right"/>
              <w:rPr>
                <w:rFonts w:ascii="Arial" w:hAnsi="Arial"/>
              </w:rPr>
            </w:pPr>
            <w:r>
              <w:rPr>
                <w:rFonts w:ascii="Arial" w:hAnsi="Arial"/>
              </w:rPr>
              <w:t>0.1</w:t>
            </w:r>
          </w:p>
          <w:p w:rsidR="00000000" w:rsidRDefault="002A2D97">
            <w:pPr>
              <w:pStyle w:val="Textoindependiente2"/>
              <w:jc w:val="right"/>
              <w:rPr>
                <w:rFonts w:ascii="Arial" w:hAnsi="Arial"/>
              </w:rPr>
            </w:pPr>
            <w:r>
              <w:rPr>
                <w:rFonts w:ascii="Arial" w:hAnsi="Arial"/>
              </w:rPr>
              <w:t>0.4</w:t>
            </w:r>
          </w:p>
        </w:tc>
        <w:tc>
          <w:tcPr>
            <w:tcW w:w="708" w:type="dxa"/>
            <w:tcBorders>
              <w:top w:val="single" w:sz="6" w:space="0" w:color="auto"/>
              <w:left w:val="single" w:sz="12" w:space="0" w:color="auto"/>
              <w:right w:val="single" w:sz="12" w:space="0" w:color="auto"/>
            </w:tcBorders>
            <w:shd w:val="pct5" w:color="000000" w:fill="FFFFFF"/>
          </w:tcPr>
          <w:p w:rsidR="00000000" w:rsidRDefault="002A2D97">
            <w:pPr>
              <w:pStyle w:val="Textoindependiente2"/>
              <w:jc w:val="right"/>
              <w:rPr>
                <w:rFonts w:ascii="Arial" w:hAnsi="Arial"/>
              </w:rPr>
            </w:pPr>
            <w:r>
              <w:rPr>
                <w:rFonts w:ascii="Arial" w:hAnsi="Arial"/>
              </w:rPr>
              <w:t>5</w:t>
            </w:r>
          </w:p>
          <w:p w:rsidR="00000000" w:rsidRDefault="002A2D97">
            <w:pPr>
              <w:pStyle w:val="Textoindependiente2"/>
              <w:jc w:val="right"/>
              <w:rPr>
                <w:rFonts w:ascii="Arial" w:hAnsi="Arial"/>
              </w:rPr>
            </w:pPr>
            <w:r>
              <w:rPr>
                <w:rFonts w:ascii="Arial" w:hAnsi="Arial"/>
              </w:rPr>
              <w:t>5</w:t>
            </w:r>
          </w:p>
          <w:p w:rsidR="00000000" w:rsidRDefault="002A2D97">
            <w:pPr>
              <w:pStyle w:val="Textoindependiente2"/>
              <w:jc w:val="right"/>
              <w:rPr>
                <w:rFonts w:ascii="Arial" w:hAnsi="Arial"/>
              </w:rPr>
            </w:pPr>
            <w:r>
              <w:rPr>
                <w:rFonts w:ascii="Arial" w:hAnsi="Arial"/>
              </w:rPr>
              <w:t>1.9</w:t>
            </w:r>
          </w:p>
        </w:tc>
      </w:tr>
      <w:tr w:rsidR="00000000">
        <w:tblPrEx>
          <w:tblCellMar>
            <w:top w:w="0" w:type="dxa"/>
            <w:bottom w:w="0" w:type="dxa"/>
          </w:tblCellMar>
        </w:tblPrEx>
        <w:tc>
          <w:tcPr>
            <w:tcW w:w="283" w:type="dxa"/>
            <w:tcBorders>
              <w:top w:val="single" w:sz="12" w:space="0" w:color="auto"/>
              <w:left w:val="single" w:sz="12" w:space="0" w:color="auto"/>
            </w:tcBorders>
            <w:shd w:val="pct5" w:color="000000" w:fill="FFFFFF"/>
          </w:tcPr>
          <w:p w:rsidR="00000000" w:rsidRDefault="002A2D97">
            <w:pPr>
              <w:pStyle w:val="Textoindependiente2"/>
              <w:rPr>
                <w:rFonts w:ascii="Arial" w:hAnsi="Arial"/>
                <w:b/>
              </w:rPr>
            </w:pPr>
          </w:p>
        </w:tc>
        <w:tc>
          <w:tcPr>
            <w:tcW w:w="709" w:type="dxa"/>
            <w:tcBorders>
              <w:top w:val="single" w:sz="12" w:space="0" w:color="auto"/>
              <w:left w:val="single" w:sz="12" w:space="0" w:color="auto"/>
              <w:right w:val="single" w:sz="12" w:space="0" w:color="auto"/>
            </w:tcBorders>
            <w:shd w:val="pct25" w:color="000000" w:fill="FFFFFF"/>
            <w:vAlign w:val="center"/>
          </w:tcPr>
          <w:p w:rsidR="00000000" w:rsidRDefault="002A2D97">
            <w:pPr>
              <w:pStyle w:val="Textoindependiente2"/>
              <w:rPr>
                <w:rFonts w:ascii="Arial" w:hAnsi="Arial"/>
                <w:b/>
                <w:sz w:val="16"/>
              </w:rPr>
            </w:pPr>
            <w:r>
              <w:rPr>
                <w:rFonts w:ascii="Arial" w:hAnsi="Arial"/>
                <w:b/>
                <w:sz w:val="16"/>
              </w:rPr>
              <w:t>TOTAL</w:t>
            </w:r>
          </w:p>
        </w:tc>
        <w:tc>
          <w:tcPr>
            <w:tcW w:w="567" w:type="dxa"/>
            <w:tcBorders>
              <w:top w:val="single" w:sz="6" w:space="0" w:color="auto"/>
              <w:left w:val="nil"/>
              <w:right w:val="single" w:sz="12" w:space="0" w:color="auto"/>
            </w:tcBorders>
            <w:shd w:val="pct5" w:color="000000" w:fill="FFFFFF"/>
          </w:tcPr>
          <w:p w:rsidR="00000000" w:rsidRDefault="002A2D97">
            <w:pPr>
              <w:pStyle w:val="Textoindependiente2"/>
              <w:jc w:val="center"/>
              <w:rPr>
                <w:rFonts w:ascii="Arial" w:hAnsi="Arial"/>
                <w:b/>
                <w:vertAlign w:val="subscript"/>
              </w:rPr>
            </w:pPr>
            <w:r>
              <w:rPr>
                <w:rFonts w:ascii="Arial" w:hAnsi="Arial"/>
                <w:b/>
              </w:rPr>
              <w:t>f</w:t>
            </w:r>
            <w:r>
              <w:rPr>
                <w:b/>
                <w:sz w:val="28"/>
                <w:vertAlign w:val="subscript"/>
              </w:rPr>
              <w:t>i</w:t>
            </w:r>
            <w:r>
              <w:rPr>
                <w:rFonts w:ascii=".." w:hAnsi=".."/>
                <w:b/>
                <w:vertAlign w:val="subscript"/>
              </w:rPr>
              <w:t>•</w:t>
            </w:r>
          </w:p>
          <w:p w:rsidR="00000000" w:rsidRDefault="002A2D97">
            <w:pPr>
              <w:pStyle w:val="Textoindependiente2"/>
              <w:jc w:val="center"/>
              <w:rPr>
                <w:rFonts w:ascii="Arial" w:hAnsi="Arial"/>
                <w:b/>
                <w:vertAlign w:val="subscript"/>
              </w:rPr>
            </w:pPr>
            <w:r>
              <w:rPr>
                <w:rFonts w:ascii="Arial" w:hAnsi="Arial"/>
                <w:b/>
              </w:rPr>
              <w:t>e</w:t>
            </w:r>
            <w:r>
              <w:rPr>
                <w:rFonts w:ascii="Arial" w:hAnsi="Arial"/>
                <w:b/>
                <w:sz w:val="28"/>
                <w:vertAlign w:val="subscript"/>
              </w:rPr>
              <w:t>i</w:t>
            </w:r>
            <w:r>
              <w:rPr>
                <w:rFonts w:ascii=".." w:hAnsi=".."/>
                <w:b/>
                <w:vertAlign w:val="subscript"/>
              </w:rPr>
              <w:t>•</w:t>
            </w:r>
          </w:p>
          <w:p w:rsidR="00000000" w:rsidRDefault="002A2D97">
            <w:pPr>
              <w:pStyle w:val="Textoindependiente2"/>
              <w:jc w:val="center"/>
              <w:rPr>
                <w:rFonts w:ascii="Arial" w:hAnsi="Arial"/>
                <w:b/>
              </w:rPr>
            </w:pPr>
            <w:r>
              <w:rPr>
                <w:rFonts w:ascii="Arial" w:hAnsi="Arial"/>
                <w:b/>
              </w:rPr>
              <w:t>%</w:t>
            </w:r>
          </w:p>
        </w:tc>
        <w:tc>
          <w:tcPr>
            <w:tcW w:w="749" w:type="dxa"/>
            <w:tcBorders>
              <w:top w:val="single" w:sz="12" w:space="0" w:color="auto"/>
              <w:left w:val="nil"/>
              <w:right w:val="single" w:sz="6" w:space="0" w:color="auto"/>
            </w:tcBorders>
            <w:shd w:val="pct5" w:color="000000" w:fill="FFFFFF"/>
          </w:tcPr>
          <w:p w:rsidR="00000000" w:rsidRDefault="002A2D97">
            <w:pPr>
              <w:pStyle w:val="Textoindependiente2"/>
              <w:jc w:val="right"/>
              <w:rPr>
                <w:rFonts w:ascii="Arial" w:hAnsi="Arial"/>
              </w:rPr>
            </w:pPr>
            <w:r>
              <w:rPr>
                <w:rFonts w:ascii="Arial" w:hAnsi="Arial"/>
              </w:rPr>
              <w:t>199</w:t>
            </w:r>
          </w:p>
          <w:p w:rsidR="00000000" w:rsidRDefault="002A2D97">
            <w:pPr>
              <w:pStyle w:val="Textoindependiente2"/>
              <w:jc w:val="right"/>
              <w:rPr>
                <w:rFonts w:ascii="Arial" w:hAnsi="Arial"/>
              </w:rPr>
            </w:pPr>
            <w:r>
              <w:rPr>
                <w:rFonts w:ascii="Arial" w:hAnsi="Arial"/>
              </w:rPr>
              <w:t>199</w:t>
            </w:r>
          </w:p>
          <w:p w:rsidR="00000000" w:rsidRDefault="002A2D97">
            <w:pPr>
              <w:pStyle w:val="Textoindependiente2"/>
              <w:jc w:val="right"/>
              <w:rPr>
                <w:rFonts w:ascii="Arial" w:hAnsi="Arial"/>
              </w:rPr>
            </w:pPr>
            <w:r>
              <w:rPr>
                <w:rFonts w:ascii="Arial" w:hAnsi="Arial"/>
              </w:rPr>
              <w:t>74.0</w:t>
            </w:r>
          </w:p>
        </w:tc>
        <w:tc>
          <w:tcPr>
            <w:tcW w:w="749" w:type="dxa"/>
            <w:tcBorders>
              <w:top w:val="single" w:sz="12" w:space="0" w:color="auto"/>
              <w:left w:val="single" w:sz="6" w:space="0" w:color="auto"/>
              <w:right w:val="single" w:sz="6" w:space="0" w:color="auto"/>
            </w:tcBorders>
            <w:shd w:val="pct5" w:color="000000" w:fill="FFFFFF"/>
          </w:tcPr>
          <w:p w:rsidR="00000000" w:rsidRDefault="002A2D97">
            <w:pPr>
              <w:pStyle w:val="Textoindependiente2"/>
              <w:jc w:val="right"/>
              <w:rPr>
                <w:rFonts w:ascii="Arial" w:hAnsi="Arial"/>
              </w:rPr>
            </w:pPr>
            <w:r>
              <w:rPr>
                <w:rFonts w:ascii="Arial" w:hAnsi="Arial"/>
              </w:rPr>
              <w:t>32</w:t>
            </w:r>
          </w:p>
          <w:p w:rsidR="00000000" w:rsidRDefault="002A2D97">
            <w:pPr>
              <w:pStyle w:val="Textoindependiente2"/>
              <w:jc w:val="right"/>
              <w:rPr>
                <w:rFonts w:ascii="Arial" w:hAnsi="Arial"/>
              </w:rPr>
            </w:pPr>
            <w:r>
              <w:rPr>
                <w:rFonts w:ascii="Arial" w:hAnsi="Arial"/>
              </w:rPr>
              <w:t>32</w:t>
            </w:r>
          </w:p>
          <w:p w:rsidR="00000000" w:rsidRDefault="002A2D97">
            <w:pPr>
              <w:pStyle w:val="Textoindependiente2"/>
              <w:jc w:val="right"/>
              <w:rPr>
                <w:rFonts w:ascii="Arial" w:hAnsi="Arial"/>
              </w:rPr>
            </w:pPr>
            <w:r>
              <w:rPr>
                <w:rFonts w:ascii="Arial" w:hAnsi="Arial"/>
              </w:rPr>
              <w:t>11.9</w:t>
            </w:r>
          </w:p>
        </w:tc>
        <w:tc>
          <w:tcPr>
            <w:tcW w:w="749" w:type="dxa"/>
            <w:tcBorders>
              <w:top w:val="single" w:sz="12" w:space="0" w:color="auto"/>
              <w:left w:val="single" w:sz="6" w:space="0" w:color="auto"/>
              <w:right w:val="single" w:sz="6" w:space="0" w:color="auto"/>
            </w:tcBorders>
            <w:shd w:val="pct5" w:color="000000" w:fill="FFFFFF"/>
          </w:tcPr>
          <w:p w:rsidR="00000000" w:rsidRDefault="002A2D97">
            <w:pPr>
              <w:pStyle w:val="Textoindependiente2"/>
              <w:jc w:val="right"/>
              <w:rPr>
                <w:rFonts w:ascii="Arial" w:hAnsi="Arial"/>
              </w:rPr>
            </w:pPr>
            <w:r>
              <w:rPr>
                <w:rFonts w:ascii="Arial" w:hAnsi="Arial"/>
              </w:rPr>
              <w:t>18</w:t>
            </w:r>
          </w:p>
          <w:p w:rsidR="00000000" w:rsidRDefault="002A2D97">
            <w:pPr>
              <w:pStyle w:val="Textoindependiente2"/>
              <w:jc w:val="right"/>
              <w:rPr>
                <w:rFonts w:ascii="Arial" w:hAnsi="Arial"/>
              </w:rPr>
            </w:pPr>
            <w:r>
              <w:rPr>
                <w:rFonts w:ascii="Arial" w:hAnsi="Arial"/>
              </w:rPr>
              <w:t>18</w:t>
            </w:r>
          </w:p>
          <w:p w:rsidR="00000000" w:rsidRDefault="002A2D97">
            <w:pPr>
              <w:pStyle w:val="Textoindependiente2"/>
              <w:jc w:val="right"/>
              <w:rPr>
                <w:rFonts w:ascii="Arial" w:hAnsi="Arial"/>
              </w:rPr>
            </w:pPr>
            <w:r>
              <w:rPr>
                <w:rFonts w:ascii="Arial" w:hAnsi="Arial"/>
              </w:rPr>
              <w:t>6.7</w:t>
            </w:r>
          </w:p>
        </w:tc>
        <w:tc>
          <w:tcPr>
            <w:tcW w:w="750" w:type="dxa"/>
            <w:tcBorders>
              <w:top w:val="single" w:sz="12" w:space="0" w:color="auto"/>
              <w:left w:val="single" w:sz="6" w:space="0" w:color="auto"/>
              <w:right w:val="single" w:sz="6" w:space="0" w:color="auto"/>
            </w:tcBorders>
            <w:shd w:val="pct5" w:color="000000" w:fill="FFFFFF"/>
          </w:tcPr>
          <w:p w:rsidR="00000000" w:rsidRDefault="002A2D97">
            <w:pPr>
              <w:pStyle w:val="Textoindependiente2"/>
              <w:jc w:val="right"/>
              <w:rPr>
                <w:rFonts w:ascii="Arial" w:hAnsi="Arial"/>
              </w:rPr>
            </w:pPr>
            <w:r>
              <w:rPr>
                <w:rFonts w:ascii="Arial" w:hAnsi="Arial"/>
              </w:rPr>
              <w:t>7</w:t>
            </w:r>
          </w:p>
          <w:p w:rsidR="00000000" w:rsidRDefault="002A2D97">
            <w:pPr>
              <w:pStyle w:val="Textoindependiente2"/>
              <w:jc w:val="right"/>
              <w:rPr>
                <w:rFonts w:ascii="Arial" w:hAnsi="Arial"/>
              </w:rPr>
            </w:pPr>
            <w:r>
              <w:rPr>
                <w:rFonts w:ascii="Arial" w:hAnsi="Arial"/>
              </w:rPr>
              <w:t>7</w:t>
            </w:r>
          </w:p>
          <w:p w:rsidR="00000000" w:rsidRDefault="002A2D97">
            <w:pPr>
              <w:pStyle w:val="Textoindependiente2"/>
              <w:jc w:val="right"/>
              <w:rPr>
                <w:rFonts w:ascii="Arial" w:hAnsi="Arial"/>
              </w:rPr>
            </w:pPr>
            <w:r>
              <w:rPr>
                <w:rFonts w:ascii="Arial" w:hAnsi="Arial"/>
              </w:rPr>
              <w:t>2.6</w:t>
            </w:r>
          </w:p>
        </w:tc>
        <w:tc>
          <w:tcPr>
            <w:tcW w:w="749" w:type="dxa"/>
            <w:tcBorders>
              <w:top w:val="single" w:sz="12" w:space="0" w:color="auto"/>
              <w:left w:val="single" w:sz="6" w:space="0" w:color="auto"/>
              <w:right w:val="single" w:sz="6" w:space="0" w:color="auto"/>
            </w:tcBorders>
            <w:shd w:val="pct5" w:color="000000" w:fill="FFFFFF"/>
          </w:tcPr>
          <w:p w:rsidR="00000000" w:rsidRDefault="002A2D97">
            <w:pPr>
              <w:pStyle w:val="Textoindependiente2"/>
              <w:jc w:val="right"/>
              <w:rPr>
                <w:rFonts w:ascii="Arial" w:hAnsi="Arial"/>
              </w:rPr>
            </w:pPr>
            <w:r>
              <w:rPr>
                <w:rFonts w:ascii="Arial" w:hAnsi="Arial"/>
              </w:rPr>
              <w:t>2</w:t>
            </w:r>
          </w:p>
          <w:p w:rsidR="00000000" w:rsidRDefault="002A2D97">
            <w:pPr>
              <w:pStyle w:val="Textoindependiente2"/>
              <w:jc w:val="right"/>
              <w:rPr>
                <w:rFonts w:ascii="Arial" w:hAnsi="Arial"/>
              </w:rPr>
            </w:pPr>
            <w:r>
              <w:rPr>
                <w:rFonts w:ascii="Arial" w:hAnsi="Arial"/>
              </w:rPr>
              <w:t>2</w:t>
            </w:r>
          </w:p>
          <w:p w:rsidR="00000000" w:rsidRDefault="002A2D97">
            <w:pPr>
              <w:pStyle w:val="Textoindependiente2"/>
              <w:jc w:val="right"/>
              <w:rPr>
                <w:rFonts w:ascii="Arial" w:hAnsi="Arial"/>
              </w:rPr>
            </w:pPr>
            <w:r>
              <w:rPr>
                <w:rFonts w:ascii="Arial" w:hAnsi="Arial"/>
              </w:rPr>
              <w:t>0.7</w:t>
            </w:r>
          </w:p>
        </w:tc>
        <w:tc>
          <w:tcPr>
            <w:tcW w:w="749" w:type="dxa"/>
            <w:tcBorders>
              <w:top w:val="single" w:sz="12" w:space="0" w:color="auto"/>
              <w:left w:val="single" w:sz="6" w:space="0" w:color="auto"/>
              <w:right w:val="single" w:sz="6" w:space="0" w:color="auto"/>
            </w:tcBorders>
            <w:shd w:val="pct5" w:color="000000" w:fill="FFFFFF"/>
          </w:tcPr>
          <w:p w:rsidR="00000000" w:rsidRDefault="002A2D97">
            <w:pPr>
              <w:pStyle w:val="Textoindependiente2"/>
              <w:jc w:val="right"/>
              <w:rPr>
                <w:rFonts w:ascii="Arial" w:hAnsi="Arial"/>
              </w:rPr>
            </w:pPr>
            <w:r>
              <w:rPr>
                <w:rFonts w:ascii="Arial" w:hAnsi="Arial"/>
              </w:rPr>
              <w:t>8</w:t>
            </w:r>
          </w:p>
          <w:p w:rsidR="00000000" w:rsidRDefault="002A2D97">
            <w:pPr>
              <w:pStyle w:val="Textoindependiente2"/>
              <w:jc w:val="right"/>
              <w:rPr>
                <w:rFonts w:ascii="Arial" w:hAnsi="Arial"/>
              </w:rPr>
            </w:pPr>
            <w:r>
              <w:rPr>
                <w:rFonts w:ascii="Arial" w:hAnsi="Arial"/>
              </w:rPr>
              <w:t>8</w:t>
            </w:r>
          </w:p>
          <w:p w:rsidR="00000000" w:rsidRDefault="002A2D97">
            <w:pPr>
              <w:pStyle w:val="Textoindependiente2"/>
              <w:jc w:val="right"/>
              <w:rPr>
                <w:rFonts w:ascii="Arial" w:hAnsi="Arial"/>
              </w:rPr>
            </w:pPr>
            <w:r>
              <w:rPr>
                <w:rFonts w:ascii="Arial" w:hAnsi="Arial"/>
              </w:rPr>
              <w:t>3.0</w:t>
            </w:r>
          </w:p>
        </w:tc>
        <w:tc>
          <w:tcPr>
            <w:tcW w:w="750" w:type="dxa"/>
            <w:tcBorders>
              <w:top w:val="single" w:sz="12" w:space="0" w:color="auto"/>
              <w:left w:val="single" w:sz="6" w:space="0" w:color="auto"/>
              <w:right w:val="single" w:sz="12" w:space="0" w:color="auto"/>
            </w:tcBorders>
            <w:shd w:val="pct5" w:color="000000" w:fill="FFFFFF"/>
          </w:tcPr>
          <w:p w:rsidR="00000000" w:rsidRDefault="002A2D97">
            <w:pPr>
              <w:pStyle w:val="Textoindependiente2"/>
              <w:jc w:val="right"/>
              <w:rPr>
                <w:rFonts w:ascii="Arial" w:hAnsi="Arial"/>
              </w:rPr>
            </w:pPr>
            <w:r>
              <w:rPr>
                <w:rFonts w:ascii="Arial" w:hAnsi="Arial"/>
              </w:rPr>
              <w:t>3</w:t>
            </w:r>
          </w:p>
          <w:p w:rsidR="00000000" w:rsidRDefault="002A2D97">
            <w:pPr>
              <w:pStyle w:val="Textoindependiente2"/>
              <w:jc w:val="right"/>
              <w:rPr>
                <w:rFonts w:ascii="Arial" w:hAnsi="Arial"/>
              </w:rPr>
            </w:pPr>
            <w:r>
              <w:rPr>
                <w:rFonts w:ascii="Arial" w:hAnsi="Arial"/>
              </w:rPr>
              <w:t>3</w:t>
            </w:r>
          </w:p>
          <w:p w:rsidR="00000000" w:rsidRDefault="002A2D97">
            <w:pPr>
              <w:pStyle w:val="Textoindependiente2"/>
              <w:jc w:val="right"/>
              <w:rPr>
                <w:rFonts w:ascii="Arial" w:hAnsi="Arial"/>
              </w:rPr>
            </w:pPr>
            <w:r>
              <w:rPr>
                <w:rFonts w:ascii="Arial" w:hAnsi="Arial"/>
              </w:rPr>
              <w:t>1.1</w:t>
            </w:r>
          </w:p>
        </w:tc>
        <w:tc>
          <w:tcPr>
            <w:tcW w:w="708" w:type="dxa"/>
            <w:tcBorders>
              <w:top w:val="single" w:sz="12" w:space="0" w:color="auto"/>
              <w:left w:val="single" w:sz="12" w:space="0" w:color="auto"/>
              <w:right w:val="single" w:sz="12" w:space="0" w:color="auto"/>
            </w:tcBorders>
            <w:shd w:val="pct25" w:color="000000" w:fill="FFFFFF"/>
          </w:tcPr>
          <w:p w:rsidR="00000000" w:rsidRDefault="002A2D97">
            <w:pPr>
              <w:pStyle w:val="Textoindependiente2"/>
              <w:jc w:val="right"/>
              <w:rPr>
                <w:rFonts w:ascii="Arial" w:hAnsi="Arial"/>
              </w:rPr>
            </w:pPr>
            <w:r>
              <w:rPr>
                <w:rFonts w:ascii="Arial" w:hAnsi="Arial"/>
              </w:rPr>
              <w:t>269</w:t>
            </w:r>
          </w:p>
          <w:p w:rsidR="00000000" w:rsidRDefault="002A2D97">
            <w:pPr>
              <w:pStyle w:val="Textoindependiente2"/>
              <w:jc w:val="right"/>
              <w:rPr>
                <w:rFonts w:ascii="Arial" w:hAnsi="Arial"/>
              </w:rPr>
            </w:pPr>
            <w:r>
              <w:rPr>
                <w:rFonts w:ascii="Arial" w:hAnsi="Arial"/>
              </w:rPr>
              <w:t>269</w:t>
            </w:r>
          </w:p>
          <w:p w:rsidR="00000000" w:rsidRDefault="002A2D97">
            <w:pPr>
              <w:pStyle w:val="Textoindependiente2"/>
              <w:jc w:val="right"/>
              <w:rPr>
                <w:rFonts w:ascii="Arial" w:hAnsi="Arial"/>
              </w:rPr>
            </w:pPr>
            <w:r>
              <w:rPr>
                <w:rFonts w:ascii="Arial" w:hAnsi="Arial"/>
              </w:rPr>
              <w:t>100</w:t>
            </w:r>
          </w:p>
        </w:tc>
      </w:tr>
      <w:tr w:rsidR="00000000">
        <w:tblPrEx>
          <w:tblCellMar>
            <w:top w:w="0" w:type="dxa"/>
            <w:bottom w:w="0" w:type="dxa"/>
          </w:tblCellMar>
        </w:tblPrEx>
        <w:trPr>
          <w:cantSplit/>
        </w:trPr>
        <w:tc>
          <w:tcPr>
            <w:tcW w:w="7512" w:type="dxa"/>
            <w:gridSpan w:val="11"/>
            <w:tcBorders>
              <w:top w:val="single" w:sz="12" w:space="0" w:color="auto"/>
            </w:tcBorders>
          </w:tcPr>
          <w:p w:rsidR="00000000" w:rsidRDefault="002A2D97">
            <w:pPr>
              <w:pStyle w:val="Textoindependiente2"/>
              <w:jc w:val="left"/>
              <w:rPr>
                <w:rFonts w:ascii="Arial" w:hAnsi="Arial"/>
              </w:rPr>
            </w:pPr>
            <w:r>
              <w:rPr>
                <w:rFonts w:ascii="Arial" w:hAnsi="Arial"/>
                <w:b/>
                <w:i/>
                <w:snapToGrid w:val="0"/>
                <w:sz w:val="22"/>
              </w:rPr>
              <w:t>Fuente:</w:t>
            </w:r>
            <w:r>
              <w:rPr>
                <w:rFonts w:ascii="Arial" w:hAnsi="Arial"/>
                <w:snapToGrid w:val="0"/>
                <w:sz w:val="22"/>
              </w:rPr>
              <w:t xml:space="preserve"> </w:t>
            </w:r>
            <w:r>
              <w:rPr>
                <w:rFonts w:ascii="Arial" w:hAnsi="Arial"/>
                <w:snapToGrid w:val="0"/>
                <w:sz w:val="18"/>
              </w:rPr>
              <w:t>Dirección nacional de estudios (Base de dato año lect. 1998–99)</w:t>
            </w:r>
          </w:p>
        </w:tc>
      </w:tr>
    </w:tbl>
    <w:p w:rsidR="00000000" w:rsidRDefault="002A2D97">
      <w:pPr>
        <w:pStyle w:val="Textoindependiente"/>
        <w:ind w:left="851" w:right="113"/>
        <w:jc w:val="both"/>
        <w:rPr>
          <w:rFonts w:ascii="Arial" w:hAnsi="Arial"/>
          <w:b/>
          <w:lang w:val="es-EC"/>
        </w:rPr>
      </w:pPr>
    </w:p>
    <w:p w:rsidR="00000000" w:rsidRDefault="002A2D97">
      <w:pPr>
        <w:pStyle w:val="Textoindependiente"/>
        <w:spacing w:line="480" w:lineRule="auto"/>
        <w:ind w:left="851" w:right="113"/>
        <w:jc w:val="both"/>
        <w:rPr>
          <w:rFonts w:ascii="Arial" w:hAnsi="Arial"/>
          <w:sz w:val="2"/>
          <w:lang w:val="es-EC"/>
        </w:rPr>
      </w:pPr>
      <w:r>
        <w:rPr>
          <w:rFonts w:ascii="Arial" w:hAnsi="Arial"/>
          <w:sz w:val="14"/>
          <w:lang w:val="es-EC"/>
        </w:rPr>
        <w:t xml:space="preserve"> </w:t>
      </w:r>
    </w:p>
    <w:p w:rsidR="002A2D97" w:rsidRDefault="002A2D97">
      <w:pPr>
        <w:pStyle w:val="Textoindependiente"/>
        <w:spacing w:line="480" w:lineRule="auto"/>
        <w:ind w:left="851" w:right="113"/>
        <w:jc w:val="both"/>
        <w:rPr>
          <w:rFonts w:ascii="Arial" w:hAnsi="Arial"/>
          <w:lang w:val="es-EC"/>
        </w:rPr>
      </w:pPr>
      <w:r>
        <w:rPr>
          <w:rFonts w:ascii="Arial" w:hAnsi="Arial"/>
          <w:lang w:val="es-EC"/>
        </w:rPr>
        <w:t>Analizando la tabla XCVII, observamos que en 59.5% de colegios fiscales de la provincia del Guayas, los estudiantes aprobaron entre [0 ; 358) y reprobaron [0; 43). Ha</w:t>
      </w:r>
      <w:r>
        <w:rPr>
          <w:rFonts w:ascii="Arial" w:hAnsi="Arial"/>
          <w:lang w:val="es-EC"/>
        </w:rPr>
        <w:t xml:space="preserve">y un pequeño porcentaje de instituciones educativas del nivel medio fiscales que tienen una gran cantidad de alumnos matriculados que representan 0.4% del total provincial, del cual aprobaron entre [1790;2148) y reprobaron entre [258 ; 301) estudiantes. </w:t>
      </w:r>
    </w:p>
    <w:sectPr w:rsidR="002A2D97">
      <w:headerReference w:type="default" r:id="rId23"/>
      <w:pgSz w:w="11906" w:h="16838"/>
      <w:pgMar w:top="2268" w:right="1361" w:bottom="2268" w:left="2268" w:header="720" w:footer="720" w:gutter="0"/>
      <w:pgNumType w:start="2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97" w:rsidRDefault="002A2D97">
      <w:r>
        <w:separator/>
      </w:r>
    </w:p>
  </w:endnote>
  <w:endnote w:type="continuationSeparator" w:id="1">
    <w:p w:rsidR="002A2D97" w:rsidRDefault="002A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panose1 w:val="00000000000000000000"/>
    <w:charset w:val="00"/>
    <w:family w:val="roman"/>
    <w:notTrueType/>
    <w:pitch w:val="default"/>
    <w:sig w:usb0="BFF4A320" w:usb1="FFFFFFFF" w:usb2="0062EF40" w:usb3="BFF3416D" w:csb0="00000001" w:csb1="0085001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97" w:rsidRDefault="002A2D97">
      <w:r>
        <w:separator/>
      </w:r>
    </w:p>
  </w:footnote>
  <w:footnote w:type="continuationSeparator" w:id="1">
    <w:p w:rsidR="002A2D97" w:rsidRDefault="002A2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2D97">
    <w:pPr>
      <w:pStyle w:val="Encabezado"/>
      <w:jc w:val="right"/>
      <w:rPr>
        <w:rStyle w:val="Nmerodepgina"/>
        <w:rFonts w:ascii="Arial" w:hAnsi="Arial"/>
      </w:rPr>
    </w:pPr>
  </w:p>
  <w:p w:rsidR="00000000" w:rsidRDefault="002A2D97">
    <w:pPr>
      <w:pStyle w:val="Encabezado"/>
      <w:jc w:val="right"/>
      <w:rPr>
        <w:rStyle w:val="Nmerodepgina"/>
        <w:rFonts w:ascii="Arial" w:hAnsi="Arial"/>
      </w:rPr>
    </w:pPr>
  </w:p>
  <w:p w:rsidR="00000000" w:rsidRDefault="002A2D97">
    <w:pPr>
      <w:pStyle w:val="Encabezado"/>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A4183E">
      <w:rPr>
        <w:rStyle w:val="Nmerodepgina"/>
        <w:rFonts w:ascii="Arial" w:hAnsi="Arial"/>
        <w:noProof/>
      </w:rPr>
      <w:t>225</w:t>
    </w:r>
    <w:r>
      <w:rPr>
        <w:rStyle w:val="Nmerodepgina"/>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470"/>
    <w:multiLevelType w:val="singleLevel"/>
    <w:tmpl w:val="D1FEBA96"/>
    <w:lvl w:ilvl="0">
      <w:start w:val="1"/>
      <w:numFmt w:val="lowerLetter"/>
      <w:lvlText w:val="%1."/>
      <w:lvlJc w:val="left"/>
      <w:pPr>
        <w:tabs>
          <w:tab w:val="num" w:pos="360"/>
        </w:tabs>
        <w:ind w:left="360" w:hanging="360"/>
      </w:pPr>
      <w:rPr>
        <w:b/>
        <w:i w:val="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4183E"/>
    <w:rsid w:val="002A2D97"/>
    <w:rsid w:val="00A418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4.5pt" linestyle="thinThick"/>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C"/>
    </w:rPr>
  </w:style>
  <w:style w:type="paragraph" w:styleId="Ttulo1">
    <w:name w:val="heading 1"/>
    <w:basedOn w:val="Normal"/>
    <w:next w:val="Normal"/>
    <w:qFormat/>
    <w:pPr>
      <w:keepNext/>
      <w:jc w:val="center"/>
      <w:outlineLvl w:val="0"/>
    </w:pPr>
    <w:rPr>
      <w:b/>
      <w:snapToGrid w:val="0"/>
      <w:color w:val="000000"/>
      <w:lang w:val="es-ES"/>
    </w:rPr>
  </w:style>
  <w:style w:type="paragraph" w:styleId="Ttulo2">
    <w:name w:val="heading 2"/>
    <w:basedOn w:val="Normal"/>
    <w:next w:val="Normal"/>
    <w:qFormat/>
    <w:pPr>
      <w:keepNext/>
      <w:spacing w:before="240" w:after="60" w:line="480" w:lineRule="auto"/>
      <w:ind w:left="425"/>
      <w:jc w:val="both"/>
      <w:outlineLvl w:val="1"/>
    </w:pPr>
    <w:rPr>
      <w:b/>
      <w:caps/>
      <w:sz w:val="28"/>
    </w:rPr>
  </w:style>
  <w:style w:type="paragraph" w:styleId="Ttulo3">
    <w:name w:val="heading 3"/>
    <w:basedOn w:val="Normal"/>
    <w:next w:val="Normal"/>
    <w:qFormat/>
    <w:pPr>
      <w:keepNext/>
      <w:jc w:val="center"/>
      <w:outlineLvl w:val="2"/>
    </w:pPr>
    <w:rPr>
      <w:b/>
    </w:rPr>
  </w:style>
  <w:style w:type="paragraph" w:styleId="Ttulo5">
    <w:name w:val="heading 5"/>
    <w:basedOn w:val="Normal"/>
    <w:next w:val="Normal"/>
    <w:qFormat/>
    <w:pPr>
      <w:keepNext/>
      <w:jc w:val="center"/>
      <w:outlineLvl w:val="4"/>
    </w:pPr>
    <w:rPr>
      <w:b/>
      <w:snapToGrid w:val="0"/>
      <w:color w:val="000000"/>
      <w:sz w:val="22"/>
      <w:lang w:val="es-ES"/>
    </w:rPr>
  </w:style>
  <w:style w:type="paragraph" w:styleId="Ttulo6">
    <w:name w:val="heading 6"/>
    <w:basedOn w:val="Normal"/>
    <w:next w:val="Normal"/>
    <w:qFormat/>
    <w:pPr>
      <w:keepNext/>
      <w:jc w:val="center"/>
      <w:outlineLvl w:val="5"/>
    </w:pPr>
    <w:rPr>
      <w:b/>
      <w:noProof/>
      <w:sz w:val="22"/>
    </w:rPr>
  </w:style>
  <w:style w:type="paragraph" w:styleId="Ttulo8">
    <w:name w:val="heading 8"/>
    <w:basedOn w:val="Normal"/>
    <w:next w:val="Normal"/>
    <w:qFormat/>
    <w:pPr>
      <w:keepNext/>
      <w:jc w:val="right"/>
      <w:outlineLvl w:val="7"/>
    </w:pPr>
    <w:rPr>
      <w:b/>
      <w:snapToGrid w:val="0"/>
      <w:color w:val="000000"/>
      <w:lang w:val="es-ES"/>
    </w:rPr>
  </w:style>
  <w:style w:type="paragraph" w:styleId="Ttulo9">
    <w:name w:val="heading 9"/>
    <w:basedOn w:val="Normal"/>
    <w:next w:val="Normal"/>
    <w:qFormat/>
    <w:pPr>
      <w:keepNext/>
      <w:jc w:val="center"/>
      <w:outlineLvl w:val="8"/>
    </w:pPr>
    <w:rPr>
      <w:b/>
      <w:snapToGrid w:val="0"/>
      <w:color w:val="000000"/>
      <w:sz w:val="18"/>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rPr>
      <w:rFonts w:ascii="Times New Roman" w:hAnsi="Times New Roman"/>
    </w:rPr>
  </w:style>
  <w:style w:type="paragraph" w:styleId="Sangradetextonormal">
    <w:name w:val="Body Text Indent"/>
    <w:basedOn w:val="Normal"/>
    <w:semiHidden/>
    <w:pPr>
      <w:spacing w:line="480" w:lineRule="auto"/>
      <w:ind w:left="426"/>
      <w:jc w:val="both"/>
    </w:pPr>
  </w:style>
  <w:style w:type="paragraph" w:styleId="Textoindependiente">
    <w:name w:val="Body Text"/>
    <w:basedOn w:val="Normal"/>
    <w:semiHidden/>
    <w:rPr>
      <w:rFonts w:ascii="Verdana" w:hAnsi="Verdana"/>
      <w:lang w:val="es-ES_tradnl"/>
    </w:rPr>
  </w:style>
  <w:style w:type="paragraph" w:styleId="Textoindependiente2">
    <w:name w:val="Body Text 2"/>
    <w:basedOn w:val="Normal"/>
    <w:semiHidden/>
    <w:pPr>
      <w:jc w:val="both"/>
    </w:pPr>
    <w:rPr>
      <w:rFonts w:ascii="Times New Roman" w:hAnsi="Times New Roman"/>
      <w:color w:val="000000"/>
      <w:lang w:val="es-MX"/>
    </w:rPr>
  </w:style>
  <w:style w:type="paragraph" w:styleId="Sangra3detindependiente">
    <w:name w:val="Body Text Indent 3"/>
    <w:basedOn w:val="Normal"/>
    <w:semiHidden/>
    <w:pPr>
      <w:spacing w:line="480" w:lineRule="auto"/>
      <w:ind w:left="1560"/>
      <w:jc w:val="both"/>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comentario">
    <w:name w:val="annotation text"/>
    <w:basedOn w:val="Normal"/>
    <w:semiHidden/>
    <w:rPr>
      <w:rFonts w:ascii="Times New Roman" w:hAnsi="Times New Roman"/>
      <w:sz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CAPÍTULO IV</vt:lpstr>
    </vt:vector>
  </TitlesOfParts>
  <Company>COMPAQ</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IV</dc:title>
  <dc:subject/>
  <dc:creator>Compaq</dc:creator>
  <cp:keywords/>
  <dc:description>ALT-F11 says it's groovie!</dc:description>
  <cp:lastModifiedBy>Ayudante</cp:lastModifiedBy>
  <cp:revision>2</cp:revision>
  <cp:lastPrinted>2000-10-13T04:51:00Z</cp:lastPrinted>
  <dcterms:created xsi:type="dcterms:W3CDTF">2009-07-14T20:41:00Z</dcterms:created>
  <dcterms:modified xsi:type="dcterms:W3CDTF">2009-07-14T20:41:00Z</dcterms:modified>
</cp:coreProperties>
</file>