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84B" w:rsidRDefault="0076684B" w:rsidP="0076684B">
      <w:pPr>
        <w:rPr>
          <w:rFonts w:ascii="Arial" w:hAnsi="Arial" w:cs="Arial"/>
        </w:rPr>
      </w:pPr>
    </w:p>
    <w:p w:rsidR="00E52C2E" w:rsidRDefault="00E52C2E" w:rsidP="0076684B">
      <w:pPr>
        <w:rPr>
          <w:rFonts w:ascii="Arial" w:hAnsi="Arial" w:cs="Arial"/>
        </w:rPr>
      </w:pPr>
    </w:p>
    <w:p w:rsidR="00E52C2E" w:rsidRDefault="00E52C2E" w:rsidP="0076684B">
      <w:pPr>
        <w:rPr>
          <w:rFonts w:ascii="Arial" w:hAnsi="Arial" w:cs="Arial"/>
        </w:rPr>
      </w:pPr>
    </w:p>
    <w:p w:rsidR="00E52C2E" w:rsidRDefault="00E52C2E" w:rsidP="0076684B">
      <w:pPr>
        <w:rPr>
          <w:rFonts w:ascii="Arial" w:hAnsi="Arial" w:cs="Arial"/>
        </w:rPr>
      </w:pPr>
    </w:p>
    <w:p w:rsidR="00E52C2E" w:rsidRDefault="00E52C2E" w:rsidP="0076684B">
      <w:pPr>
        <w:rPr>
          <w:rFonts w:ascii="Arial" w:hAnsi="Arial" w:cs="Arial"/>
        </w:rPr>
      </w:pPr>
    </w:p>
    <w:p w:rsidR="00E52C2E" w:rsidRPr="00E52C2E" w:rsidRDefault="00E52C2E" w:rsidP="0076684B">
      <w:pPr>
        <w:rPr>
          <w:rFonts w:ascii="Arial" w:hAnsi="Arial" w:cs="Arial"/>
        </w:rPr>
      </w:pPr>
    </w:p>
    <w:p w:rsidR="0076684B" w:rsidRPr="00BA5E4A" w:rsidRDefault="0076684B" w:rsidP="0076684B">
      <w:pPr>
        <w:jc w:val="center"/>
        <w:rPr>
          <w:rFonts w:ascii="Arial" w:hAnsi="Arial" w:cs="Arial"/>
          <w:b/>
          <w:sz w:val="48"/>
          <w:szCs w:val="48"/>
        </w:rPr>
      </w:pPr>
      <w:r w:rsidRPr="00BA5E4A">
        <w:rPr>
          <w:rFonts w:ascii="Arial" w:hAnsi="Arial" w:cs="Arial"/>
          <w:b/>
          <w:sz w:val="48"/>
          <w:szCs w:val="48"/>
        </w:rPr>
        <w:t xml:space="preserve">CAPÍTULO </w:t>
      </w:r>
      <w:r>
        <w:rPr>
          <w:rFonts w:ascii="Arial" w:hAnsi="Arial" w:cs="Arial"/>
          <w:b/>
          <w:sz w:val="48"/>
          <w:szCs w:val="48"/>
        </w:rPr>
        <w:t>4</w:t>
      </w:r>
    </w:p>
    <w:p w:rsidR="0076684B" w:rsidRDefault="0076684B" w:rsidP="0076684B">
      <w:pPr>
        <w:rPr>
          <w:rFonts w:ascii="Arial" w:hAnsi="Arial" w:cs="Arial"/>
        </w:rPr>
      </w:pPr>
    </w:p>
    <w:p w:rsidR="00E52C2E" w:rsidRDefault="00E52C2E" w:rsidP="0076684B">
      <w:pPr>
        <w:rPr>
          <w:rFonts w:ascii="Arial" w:hAnsi="Arial" w:cs="Arial"/>
        </w:rPr>
      </w:pPr>
    </w:p>
    <w:p w:rsidR="00E52C2E" w:rsidRPr="00E52C2E" w:rsidRDefault="00E52C2E" w:rsidP="0076684B">
      <w:pPr>
        <w:rPr>
          <w:rFonts w:ascii="Arial" w:hAnsi="Arial" w:cs="Arial"/>
        </w:rPr>
      </w:pPr>
    </w:p>
    <w:p w:rsidR="0076684B" w:rsidRPr="00BA5E4A" w:rsidRDefault="0076684B" w:rsidP="002D723A">
      <w:pPr>
        <w:numPr>
          <w:ilvl w:val="0"/>
          <w:numId w:val="1"/>
        </w:numPr>
        <w:spacing w:line="48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DISCUSION Y RESULTADOS</w:t>
      </w:r>
      <w:r w:rsidRPr="00BA5E4A">
        <w:rPr>
          <w:rFonts w:ascii="Arial" w:hAnsi="Arial" w:cs="Arial"/>
          <w:b/>
          <w:sz w:val="32"/>
          <w:szCs w:val="32"/>
        </w:rPr>
        <w:t>.</w:t>
      </w:r>
    </w:p>
    <w:p w:rsidR="0076684B" w:rsidRDefault="0076684B" w:rsidP="00E52C2E">
      <w:pPr>
        <w:ind w:left="357"/>
        <w:rPr>
          <w:rFonts w:ascii="Arial" w:hAnsi="Arial" w:cs="Arial"/>
        </w:rPr>
      </w:pPr>
    </w:p>
    <w:p w:rsidR="00E52C2E" w:rsidRDefault="00E52C2E" w:rsidP="00E52C2E">
      <w:pPr>
        <w:ind w:left="357"/>
        <w:rPr>
          <w:rFonts w:ascii="Arial" w:hAnsi="Arial" w:cs="Arial"/>
        </w:rPr>
      </w:pPr>
    </w:p>
    <w:p w:rsidR="00E52C2E" w:rsidRPr="00BA5E4A" w:rsidRDefault="00E52C2E" w:rsidP="00E52C2E">
      <w:pPr>
        <w:ind w:left="357"/>
        <w:rPr>
          <w:rFonts w:ascii="Arial" w:hAnsi="Arial" w:cs="Arial"/>
        </w:rPr>
      </w:pPr>
    </w:p>
    <w:p w:rsidR="0076684B" w:rsidRDefault="0076684B" w:rsidP="0076684B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bCs/>
          <w:lang w:val="es-EC"/>
        </w:rPr>
      </w:pPr>
      <w:r>
        <w:rPr>
          <w:rFonts w:ascii="Arial" w:hAnsi="Arial"/>
          <w:b/>
          <w:bCs/>
          <w:lang w:val="es-EC"/>
        </w:rPr>
        <w:t>Método para producir films uniformes para pruebas ASTM D 823.</w:t>
      </w:r>
    </w:p>
    <w:p w:rsidR="002D723A" w:rsidRDefault="002A1DA8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El proceso de producción de capas de recubrimientos con espesor uniforme sobre los estratos metálicos y de films libres (films aplicados sobre las láminas de polietileno y luego retirados de las mismas) fue realizado exitosamente utilizando el aplicador de películas Gardco.</w:t>
      </w:r>
    </w:p>
    <w:p w:rsidR="009104D3" w:rsidRDefault="009104D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104D3" w:rsidRDefault="009104D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El tiempo de curado de los recubrimientos fue de 8 días en total, de los cuales en las primeras 24 horas </w:t>
      </w:r>
      <w:r w:rsidR="00F42BAC">
        <w:rPr>
          <w:rFonts w:ascii="Arial" w:hAnsi="Arial"/>
          <w:lang w:val="es-EC"/>
        </w:rPr>
        <w:t>son l</w:t>
      </w:r>
      <w:r w:rsidR="003A5FB4">
        <w:rPr>
          <w:rFonts w:ascii="Arial" w:hAnsi="Arial"/>
          <w:lang w:val="es-EC"/>
        </w:rPr>
        <w:t>a</w:t>
      </w:r>
      <w:r w:rsidR="00F42BAC">
        <w:rPr>
          <w:rFonts w:ascii="Arial" w:hAnsi="Arial"/>
          <w:lang w:val="es-EC"/>
        </w:rPr>
        <w:t xml:space="preserve">s más criticas en la fase de curado, realizándose reacciones químicas rápidas y alcanzado luego de estas el punto de endurecimiento del recubrimiento; durante los 7 días siguientes se realiza el resto del proceso químico a menor </w:t>
      </w:r>
      <w:r w:rsidR="00F42BAC">
        <w:rPr>
          <w:rFonts w:ascii="Arial" w:hAnsi="Arial"/>
          <w:lang w:val="es-EC"/>
        </w:rPr>
        <w:lastRenderedPageBreak/>
        <w:t>velocidad y al final de estos se llega al curado completo del recubrimiento.</w:t>
      </w:r>
    </w:p>
    <w:p w:rsidR="00F42BAC" w:rsidRDefault="00F42BA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104D3" w:rsidRDefault="00F42BA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Durante todo el proceso descrito anteriormente las probetas fueron almacenadas en un ambiente libre de polvo y agentes externos con</w:t>
      </w:r>
      <w:r w:rsidR="007F3A39">
        <w:rPr>
          <w:rFonts w:ascii="Arial" w:hAnsi="Arial"/>
          <w:lang w:val="es-EC"/>
        </w:rPr>
        <w:t>t</w:t>
      </w:r>
      <w:r>
        <w:rPr>
          <w:rFonts w:ascii="Arial" w:hAnsi="Arial"/>
          <w:lang w:val="es-EC"/>
        </w:rPr>
        <w:t>aminantes</w:t>
      </w:r>
      <w:r w:rsidR="007F3A39">
        <w:rPr>
          <w:rFonts w:ascii="Arial" w:hAnsi="Arial"/>
          <w:lang w:val="es-EC"/>
        </w:rPr>
        <w:t>.</w:t>
      </w:r>
    </w:p>
    <w:p w:rsidR="009104D3" w:rsidRDefault="009104D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76684B" w:rsidP="0076684B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bCs/>
          <w:lang w:val="es-EC"/>
        </w:rPr>
      </w:pPr>
      <w:r>
        <w:rPr>
          <w:rFonts w:ascii="Arial" w:hAnsi="Arial"/>
          <w:b/>
          <w:bCs/>
          <w:lang w:val="es-EC"/>
        </w:rPr>
        <w:t xml:space="preserve">Prueba de </w:t>
      </w:r>
      <w:r w:rsidR="00E52C2E">
        <w:rPr>
          <w:rFonts w:ascii="Arial" w:hAnsi="Arial"/>
          <w:b/>
          <w:bCs/>
          <w:lang w:val="es-EC"/>
        </w:rPr>
        <w:t>I</w:t>
      </w:r>
      <w:r>
        <w:rPr>
          <w:rFonts w:ascii="Arial" w:hAnsi="Arial"/>
          <w:b/>
          <w:bCs/>
          <w:lang w:val="es-EC"/>
        </w:rPr>
        <w:t xml:space="preserve">mpacto </w:t>
      </w:r>
      <w:r w:rsidR="00E52C2E">
        <w:rPr>
          <w:rFonts w:ascii="Arial" w:hAnsi="Arial"/>
          <w:b/>
          <w:bCs/>
          <w:lang w:val="es-EC"/>
        </w:rPr>
        <w:t>M</w:t>
      </w:r>
      <w:r>
        <w:rPr>
          <w:rFonts w:ascii="Arial" w:hAnsi="Arial"/>
          <w:b/>
          <w:bCs/>
          <w:lang w:val="es-EC"/>
        </w:rPr>
        <w:t>ecánico ASTM D 2794.</w:t>
      </w:r>
    </w:p>
    <w:p w:rsidR="0099716A" w:rsidRDefault="007F3A3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 prueba de impacto fue realizada toman</w:t>
      </w:r>
      <w:r w:rsidR="00E62BB3">
        <w:rPr>
          <w:rFonts w:ascii="Arial" w:hAnsi="Arial"/>
          <w:lang w:val="es-EC"/>
        </w:rPr>
        <w:t>do en cue</w:t>
      </w:r>
      <w:r>
        <w:rPr>
          <w:rFonts w:ascii="Arial" w:hAnsi="Arial"/>
          <w:lang w:val="es-EC"/>
        </w:rPr>
        <w:t xml:space="preserve">nta el valor estándar utilizado en la industria para resistencia al impacto de resinas epóxicas líquidas </w:t>
      </w:r>
      <w:r w:rsidR="0056466D">
        <w:rPr>
          <w:rFonts w:ascii="Arial" w:hAnsi="Arial"/>
          <w:lang w:val="es-EC"/>
        </w:rPr>
        <w:t xml:space="preserve">aplicadas sobre sustratos metálicos, </w:t>
      </w:r>
      <w:r>
        <w:rPr>
          <w:rFonts w:ascii="Arial" w:hAnsi="Arial"/>
          <w:lang w:val="es-EC"/>
        </w:rPr>
        <w:t>el cual es de 80 lb/in</w:t>
      </w:r>
      <w:r w:rsidRPr="007F3A39">
        <w:rPr>
          <w:rFonts w:ascii="Arial" w:hAnsi="Arial"/>
          <w:vertAlign w:val="superscript"/>
          <w:lang w:val="es-EC"/>
        </w:rPr>
        <w:t>2</w:t>
      </w:r>
      <w:r>
        <w:rPr>
          <w:rFonts w:ascii="Arial" w:hAnsi="Arial"/>
          <w:lang w:val="es-EC"/>
        </w:rPr>
        <w:t xml:space="preserve">. </w:t>
      </w:r>
    </w:p>
    <w:p w:rsidR="0099716A" w:rsidRDefault="0099716A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D723A" w:rsidRDefault="008A19E7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</w:t>
      </w:r>
      <w:r w:rsidR="0056466D">
        <w:rPr>
          <w:rFonts w:ascii="Arial" w:hAnsi="Arial"/>
          <w:lang w:val="es-EC"/>
        </w:rPr>
        <w:t>a resistencia al impacto (lb/in</w:t>
      </w:r>
      <w:r w:rsidR="0056466D" w:rsidRPr="0056466D">
        <w:rPr>
          <w:rFonts w:ascii="Arial" w:hAnsi="Arial"/>
          <w:vertAlign w:val="superscript"/>
          <w:lang w:val="es-EC"/>
        </w:rPr>
        <w:t>2</w:t>
      </w:r>
      <w:r w:rsidR="0056466D">
        <w:rPr>
          <w:rFonts w:ascii="Arial" w:hAnsi="Arial"/>
          <w:lang w:val="es-EC"/>
        </w:rPr>
        <w:t>) fue determinada de acuerdo a este valor, el cual define si</w:t>
      </w:r>
      <w:r w:rsidR="007F3A39">
        <w:rPr>
          <w:rFonts w:ascii="Arial" w:hAnsi="Arial"/>
          <w:lang w:val="es-EC"/>
        </w:rPr>
        <w:t xml:space="preserve"> la probeta falla o pasa la prueba. </w:t>
      </w:r>
    </w:p>
    <w:p w:rsidR="002D723A" w:rsidRDefault="002D723A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6466D" w:rsidRDefault="0056466D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Se ensayaron 3 probetas de cada compuesto preparado y sus valores se promediaron para obtener el valor final de resistencia al impacto.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99716A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3868CA">
        <w:rPr>
          <w:rFonts w:ascii="Arial" w:hAnsi="Arial"/>
          <w:lang w:val="es-EC"/>
        </w:rPr>
        <w:t>6</w:t>
      </w:r>
      <w:r>
        <w:rPr>
          <w:rFonts w:ascii="Arial" w:hAnsi="Arial"/>
          <w:lang w:val="es-EC"/>
        </w:rPr>
        <w:t xml:space="preserve"> nos muestra los valores de resistencia al impacto obtenidos para cada tipo de compuesto.</w:t>
      </w:r>
    </w:p>
    <w:p w:rsidR="002D723A" w:rsidRDefault="002D723A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A48BC" w:rsidRDefault="007A48B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6466D" w:rsidRPr="0056466D" w:rsidRDefault="0056466D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lastRenderedPageBreak/>
        <w:t xml:space="preserve">TABLA </w:t>
      </w:r>
      <w:r w:rsidR="003868CA">
        <w:rPr>
          <w:rFonts w:ascii="Arial" w:hAnsi="Arial"/>
          <w:b/>
          <w:lang w:val="es-EC"/>
        </w:rPr>
        <w:t>6</w:t>
      </w:r>
      <w:r>
        <w:rPr>
          <w:rFonts w:ascii="Arial" w:hAnsi="Arial"/>
          <w:b/>
          <w:lang w:val="es-EC"/>
        </w:rPr>
        <w:t xml:space="preserve">. </w:t>
      </w:r>
      <w:r w:rsidR="0099716A">
        <w:rPr>
          <w:rFonts w:ascii="Arial" w:hAnsi="Arial"/>
          <w:b/>
          <w:lang w:val="es-EC"/>
        </w:rPr>
        <w:t>VALORES DE RESISTENCIA AL IMPACTO.</w:t>
      </w:r>
    </w:p>
    <w:tbl>
      <w:tblPr>
        <w:tblW w:w="0" w:type="auto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2880"/>
        <w:gridCol w:w="1800"/>
      </w:tblGrid>
      <w:tr w:rsidR="00F43DE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Align w:val="center"/>
          </w:tcPr>
          <w:p w:rsidR="00B82A2C" w:rsidRPr="00644DF5" w:rsidRDefault="00B82A2C" w:rsidP="008027F1">
            <w:pPr>
              <w:pStyle w:val="Textoindependiente"/>
              <w:spacing w:line="360" w:lineRule="auto"/>
              <w:ind w:left="-70"/>
              <w:rPr>
                <w:rFonts w:ascii="Arial" w:hAnsi="Arial"/>
                <w:b/>
                <w:lang w:val="es-EC"/>
              </w:rPr>
            </w:pPr>
            <w:r w:rsidRPr="00644DF5">
              <w:rPr>
                <w:rFonts w:ascii="Arial" w:hAnsi="Arial"/>
                <w:b/>
                <w:lang w:val="es-EC"/>
              </w:rPr>
              <w:t>Compuesto</w:t>
            </w:r>
          </w:p>
        </w:tc>
        <w:tc>
          <w:tcPr>
            <w:tcW w:w="2880" w:type="dxa"/>
            <w:vAlign w:val="center"/>
          </w:tcPr>
          <w:p w:rsidR="00644DF5" w:rsidRPr="00644DF5" w:rsidRDefault="00B82A2C" w:rsidP="00644DF5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644DF5">
              <w:rPr>
                <w:rFonts w:ascii="Arial" w:hAnsi="Arial"/>
                <w:b/>
                <w:lang w:val="es-EC"/>
              </w:rPr>
              <w:t>Resistencia al Impacto</w:t>
            </w:r>
          </w:p>
          <w:p w:rsidR="00F43DEC" w:rsidRPr="00644DF5" w:rsidRDefault="00B82A2C" w:rsidP="00644DF5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644DF5">
              <w:rPr>
                <w:rFonts w:ascii="Arial" w:hAnsi="Arial"/>
                <w:b/>
                <w:lang w:val="es-EC"/>
              </w:rPr>
              <w:t>(lb/in</w:t>
            </w:r>
            <w:r w:rsidRPr="00644DF5">
              <w:rPr>
                <w:rFonts w:ascii="Arial" w:hAnsi="Arial"/>
                <w:b/>
                <w:vertAlign w:val="superscript"/>
                <w:lang w:val="es-EC"/>
              </w:rPr>
              <w:t>2</w:t>
            </w:r>
            <w:r w:rsidRPr="00644DF5">
              <w:rPr>
                <w:rFonts w:ascii="Arial" w:hAnsi="Arial"/>
                <w:b/>
                <w:lang w:val="es-EC"/>
              </w:rPr>
              <w:t>)</w:t>
            </w:r>
          </w:p>
        </w:tc>
        <w:tc>
          <w:tcPr>
            <w:tcW w:w="1800" w:type="dxa"/>
            <w:vAlign w:val="center"/>
          </w:tcPr>
          <w:p w:rsidR="00F43DEC" w:rsidRPr="00644DF5" w:rsidRDefault="00B82A2C" w:rsidP="00644DF5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644DF5">
              <w:rPr>
                <w:rFonts w:ascii="Arial" w:hAnsi="Arial"/>
                <w:b/>
                <w:lang w:val="es-EC"/>
              </w:rPr>
              <w:t>Clasificación</w:t>
            </w:r>
          </w:p>
        </w:tc>
      </w:tr>
      <w:tr w:rsidR="00B82A2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 w:val="restart"/>
            <w:vAlign w:val="center"/>
          </w:tcPr>
          <w:p w:rsidR="00B82A2C" w:rsidRPr="0013105E" w:rsidRDefault="00644DF5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3105E">
              <w:rPr>
                <w:rFonts w:ascii="Arial" w:hAnsi="Arial"/>
                <w:b/>
                <w:sz w:val="32"/>
                <w:szCs w:val="32"/>
                <w:lang w:val="es-EC"/>
              </w:rPr>
              <w:t>C1</w:t>
            </w:r>
          </w:p>
        </w:tc>
        <w:tc>
          <w:tcPr>
            <w:tcW w:w="288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60</w:t>
            </w:r>
          </w:p>
        </w:tc>
        <w:tc>
          <w:tcPr>
            <w:tcW w:w="180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B82A2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/>
            <w:vAlign w:val="center"/>
          </w:tcPr>
          <w:p w:rsidR="00B82A2C" w:rsidRPr="0013105E" w:rsidRDefault="00B82A2C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288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80</w:t>
            </w:r>
          </w:p>
        </w:tc>
        <w:tc>
          <w:tcPr>
            <w:tcW w:w="1800" w:type="dxa"/>
            <w:vAlign w:val="center"/>
          </w:tcPr>
          <w:p w:rsidR="00B82A2C" w:rsidRPr="007B4DD3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7B4DD3">
              <w:rPr>
                <w:rFonts w:ascii="Arial" w:hAnsi="Arial"/>
                <w:b/>
                <w:lang w:val="es-EC"/>
              </w:rPr>
              <w:t>Falla</w:t>
            </w:r>
          </w:p>
        </w:tc>
      </w:tr>
      <w:tr w:rsidR="00B82A2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 w:val="restart"/>
            <w:vAlign w:val="center"/>
          </w:tcPr>
          <w:p w:rsidR="00B82A2C" w:rsidRPr="0013105E" w:rsidRDefault="00644DF5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3105E">
              <w:rPr>
                <w:rFonts w:ascii="Arial" w:hAnsi="Arial"/>
                <w:b/>
                <w:sz w:val="32"/>
                <w:szCs w:val="32"/>
                <w:lang w:val="es-EC"/>
              </w:rPr>
              <w:t>C2</w:t>
            </w:r>
          </w:p>
        </w:tc>
        <w:tc>
          <w:tcPr>
            <w:tcW w:w="288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80</w:t>
            </w:r>
          </w:p>
        </w:tc>
        <w:tc>
          <w:tcPr>
            <w:tcW w:w="180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B82A2C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/>
            <w:vAlign w:val="center"/>
          </w:tcPr>
          <w:p w:rsidR="00B82A2C" w:rsidRPr="0013105E" w:rsidRDefault="00B82A2C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288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1</w:t>
            </w:r>
            <w:r w:rsidR="00997766">
              <w:rPr>
                <w:rFonts w:ascii="Arial" w:hAnsi="Arial"/>
                <w:lang w:val="es-EC"/>
              </w:rPr>
              <w:t>1</w:t>
            </w:r>
            <w:r w:rsidR="00D154D5">
              <w:rPr>
                <w:rFonts w:ascii="Arial" w:hAnsi="Arial"/>
                <w:lang w:val="es-EC"/>
              </w:rPr>
              <w:t>8</w:t>
            </w:r>
          </w:p>
        </w:tc>
        <w:tc>
          <w:tcPr>
            <w:tcW w:w="1800" w:type="dxa"/>
            <w:vAlign w:val="center"/>
          </w:tcPr>
          <w:p w:rsidR="00B82A2C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 w:val="restart"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3105E">
              <w:rPr>
                <w:rFonts w:ascii="Arial" w:hAnsi="Arial"/>
                <w:b/>
                <w:sz w:val="32"/>
                <w:szCs w:val="32"/>
                <w:lang w:val="es-EC"/>
              </w:rPr>
              <w:t>NC3</w:t>
            </w: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6</w:t>
            </w:r>
            <w:r w:rsidR="00D154D5">
              <w:rPr>
                <w:rFonts w:ascii="Arial" w:hAnsi="Arial"/>
                <w:lang w:val="es-EC"/>
              </w:rPr>
              <w:t>6</w:t>
            </w:r>
          </w:p>
        </w:tc>
        <w:tc>
          <w:tcPr>
            <w:tcW w:w="180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80</w:t>
            </w:r>
          </w:p>
        </w:tc>
        <w:tc>
          <w:tcPr>
            <w:tcW w:w="1800" w:type="dxa"/>
            <w:vAlign w:val="center"/>
          </w:tcPr>
          <w:p w:rsidR="008D65D2" w:rsidRPr="007B4DD3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7B4DD3">
              <w:rPr>
                <w:rFonts w:ascii="Arial" w:hAnsi="Arial"/>
                <w:b/>
                <w:lang w:val="es-EC"/>
              </w:rPr>
              <w:t>Falla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 w:val="restart"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3105E">
              <w:rPr>
                <w:rFonts w:ascii="Arial" w:hAnsi="Arial"/>
                <w:b/>
                <w:sz w:val="32"/>
                <w:szCs w:val="32"/>
                <w:lang w:val="es-EC"/>
              </w:rPr>
              <w:t>NC4</w:t>
            </w: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5</w:t>
            </w:r>
            <w:r w:rsidR="00D154D5">
              <w:rPr>
                <w:rFonts w:ascii="Arial" w:hAnsi="Arial"/>
                <w:lang w:val="es-EC"/>
              </w:rPr>
              <w:t>4</w:t>
            </w:r>
          </w:p>
        </w:tc>
        <w:tc>
          <w:tcPr>
            <w:tcW w:w="180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8D65D2" w:rsidRPr="007B4DD3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80</w:t>
            </w:r>
          </w:p>
        </w:tc>
        <w:tc>
          <w:tcPr>
            <w:tcW w:w="1800" w:type="dxa"/>
            <w:vAlign w:val="center"/>
          </w:tcPr>
          <w:p w:rsidR="008D65D2" w:rsidRPr="007B4DD3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7B4DD3">
              <w:rPr>
                <w:rFonts w:ascii="Arial" w:hAnsi="Arial"/>
                <w:b/>
                <w:lang w:val="es-EC"/>
              </w:rPr>
              <w:t>Falla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 w:val="restart"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3105E">
              <w:rPr>
                <w:rFonts w:ascii="Arial" w:hAnsi="Arial"/>
                <w:b/>
                <w:sz w:val="32"/>
                <w:szCs w:val="32"/>
                <w:lang w:val="es-EC"/>
              </w:rPr>
              <w:t>NC5</w:t>
            </w: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80</w:t>
            </w:r>
          </w:p>
        </w:tc>
        <w:tc>
          <w:tcPr>
            <w:tcW w:w="180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1</w:t>
            </w:r>
            <w:r w:rsidR="00901927">
              <w:rPr>
                <w:rFonts w:ascii="Arial" w:hAnsi="Arial"/>
                <w:lang w:val="es-EC"/>
              </w:rPr>
              <w:t>24</w:t>
            </w:r>
          </w:p>
        </w:tc>
        <w:tc>
          <w:tcPr>
            <w:tcW w:w="180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 w:val="restart"/>
            <w:vAlign w:val="center"/>
          </w:tcPr>
          <w:p w:rsidR="008D65D2" w:rsidRPr="0013105E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b/>
                <w:sz w:val="32"/>
                <w:szCs w:val="32"/>
                <w:lang w:val="es-EC"/>
              </w:rPr>
            </w:pPr>
            <w:r w:rsidRPr="0013105E">
              <w:rPr>
                <w:rFonts w:ascii="Arial" w:hAnsi="Arial"/>
                <w:b/>
                <w:sz w:val="32"/>
                <w:szCs w:val="32"/>
                <w:lang w:val="es-EC"/>
              </w:rPr>
              <w:t>NC6</w:t>
            </w:r>
          </w:p>
        </w:tc>
        <w:tc>
          <w:tcPr>
            <w:tcW w:w="288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80</w:t>
            </w:r>
          </w:p>
        </w:tc>
        <w:tc>
          <w:tcPr>
            <w:tcW w:w="180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  <w:tr w:rsidR="008D65D2">
        <w:tblPrEx>
          <w:tblCellMar>
            <w:top w:w="0" w:type="dxa"/>
            <w:bottom w:w="0" w:type="dxa"/>
          </w:tblCellMar>
        </w:tblPrEx>
        <w:trPr>
          <w:trHeight w:val="306"/>
        </w:trPr>
        <w:tc>
          <w:tcPr>
            <w:tcW w:w="1620" w:type="dxa"/>
            <w:vMerge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ind w:left="360"/>
              <w:rPr>
                <w:rFonts w:ascii="Arial" w:hAnsi="Arial"/>
                <w:lang w:val="es-EC"/>
              </w:rPr>
            </w:pPr>
          </w:p>
        </w:tc>
        <w:tc>
          <w:tcPr>
            <w:tcW w:w="2880" w:type="dxa"/>
            <w:vAlign w:val="center"/>
          </w:tcPr>
          <w:p w:rsidR="008D65D2" w:rsidRDefault="00D154D5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1</w:t>
            </w:r>
            <w:r w:rsidR="00997766">
              <w:rPr>
                <w:rFonts w:ascii="Arial" w:hAnsi="Arial"/>
                <w:lang w:val="es-EC"/>
              </w:rPr>
              <w:t>0</w:t>
            </w:r>
            <w:r>
              <w:rPr>
                <w:rFonts w:ascii="Arial" w:hAnsi="Arial"/>
                <w:lang w:val="es-EC"/>
              </w:rPr>
              <w:t>8</w:t>
            </w:r>
          </w:p>
        </w:tc>
        <w:tc>
          <w:tcPr>
            <w:tcW w:w="1800" w:type="dxa"/>
            <w:vAlign w:val="center"/>
          </w:tcPr>
          <w:p w:rsidR="008D65D2" w:rsidRDefault="008D65D2" w:rsidP="008D65D2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Resiste</w:t>
            </w:r>
          </w:p>
        </w:tc>
      </w:tr>
    </w:tbl>
    <w:p w:rsidR="0056466D" w:rsidRDefault="0056466D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6466D" w:rsidRDefault="001310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99716A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3868CA">
        <w:rPr>
          <w:rFonts w:ascii="Arial" w:hAnsi="Arial"/>
          <w:lang w:val="es-EC"/>
        </w:rPr>
        <w:t>6</w:t>
      </w:r>
      <w:r>
        <w:rPr>
          <w:rFonts w:ascii="Arial" w:hAnsi="Arial"/>
          <w:lang w:val="es-EC"/>
        </w:rPr>
        <w:t xml:space="preserve"> se puede observar que los </w:t>
      </w:r>
      <w:r w:rsidR="008A19E7">
        <w:rPr>
          <w:rFonts w:ascii="Arial" w:hAnsi="Arial"/>
          <w:lang w:val="es-EC"/>
        </w:rPr>
        <w:t>recubrimient</w:t>
      </w:r>
      <w:r>
        <w:rPr>
          <w:rFonts w:ascii="Arial" w:hAnsi="Arial"/>
          <w:lang w:val="es-EC"/>
        </w:rPr>
        <w:t>os C1, NC3 y NC4 no llegan a cumplir el estándar de 80 lb/in</w:t>
      </w:r>
      <w:r w:rsidRPr="0013105E">
        <w:rPr>
          <w:rFonts w:ascii="Arial" w:hAnsi="Arial"/>
          <w:vertAlign w:val="superscript"/>
          <w:lang w:val="es-EC"/>
        </w:rPr>
        <w:t>2</w:t>
      </w:r>
      <w:r>
        <w:rPr>
          <w:rFonts w:ascii="Arial" w:hAnsi="Arial"/>
          <w:lang w:val="es-EC"/>
        </w:rPr>
        <w:t xml:space="preserve">; </w:t>
      </w:r>
      <w:r w:rsidR="009F3196">
        <w:rPr>
          <w:rFonts w:ascii="Arial" w:hAnsi="Arial"/>
          <w:lang w:val="es-EC"/>
        </w:rPr>
        <w:t>mien</w:t>
      </w:r>
      <w:r>
        <w:rPr>
          <w:rFonts w:ascii="Arial" w:hAnsi="Arial"/>
          <w:lang w:val="es-EC"/>
        </w:rPr>
        <w:t xml:space="preserve">tras que los </w:t>
      </w:r>
      <w:r w:rsidR="008A19E7">
        <w:rPr>
          <w:rFonts w:ascii="Arial" w:hAnsi="Arial"/>
          <w:lang w:val="es-EC"/>
        </w:rPr>
        <w:t>recubrimien</w:t>
      </w:r>
      <w:r>
        <w:rPr>
          <w:rFonts w:ascii="Arial" w:hAnsi="Arial"/>
          <w:lang w:val="es-EC"/>
        </w:rPr>
        <w:t>tos C2, NC5 y NC6 superan el estándar de 80 lb/in</w:t>
      </w:r>
      <w:r w:rsidRPr="0013105E">
        <w:rPr>
          <w:rFonts w:ascii="Arial" w:hAnsi="Arial"/>
          <w:vertAlign w:val="superscript"/>
          <w:lang w:val="es-EC"/>
        </w:rPr>
        <w:t>2</w:t>
      </w:r>
      <w:r>
        <w:rPr>
          <w:rFonts w:ascii="Arial" w:hAnsi="Arial"/>
          <w:lang w:val="es-EC"/>
        </w:rPr>
        <w:t>.</w:t>
      </w:r>
    </w:p>
    <w:p w:rsidR="0013105E" w:rsidRDefault="001310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3105E" w:rsidRDefault="001310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Esto se debe al tipo de agente de curado que se encuentra en la formulación de cada grupo de compuestos, siendo para el primer grupo (C1, NC3, NC4) </w:t>
      </w:r>
      <w:r w:rsidR="000F4264">
        <w:rPr>
          <w:rFonts w:ascii="Arial" w:hAnsi="Arial"/>
          <w:lang w:val="es-EC"/>
        </w:rPr>
        <w:t>una Poliamida (Curador DC-010) y para el segundo</w:t>
      </w:r>
      <w:r w:rsidR="00B15228">
        <w:rPr>
          <w:rFonts w:ascii="Arial" w:hAnsi="Arial"/>
          <w:lang w:val="es-EC"/>
        </w:rPr>
        <w:t xml:space="preserve"> </w:t>
      </w:r>
      <w:r w:rsidR="000F4264">
        <w:rPr>
          <w:rFonts w:ascii="Arial" w:hAnsi="Arial"/>
          <w:lang w:val="es-EC"/>
        </w:rPr>
        <w:t>grupo</w:t>
      </w:r>
      <w:r w:rsidR="00B15228">
        <w:rPr>
          <w:rFonts w:ascii="Arial" w:hAnsi="Arial"/>
          <w:lang w:val="es-EC"/>
        </w:rPr>
        <w:t xml:space="preserve"> (C2, NC5, NC6)</w:t>
      </w:r>
      <w:r w:rsidR="000F4264">
        <w:rPr>
          <w:rFonts w:ascii="Arial" w:hAnsi="Arial"/>
          <w:lang w:val="es-EC"/>
        </w:rPr>
        <w:t xml:space="preserve"> una Diamina Polieter (Curador Jeffamine D-230).</w:t>
      </w:r>
    </w:p>
    <w:p w:rsidR="000F4264" w:rsidRPr="00EC77BE" w:rsidRDefault="009F3196" w:rsidP="002D723A">
      <w:pPr>
        <w:pStyle w:val="Textoindependiente"/>
        <w:spacing w:line="480" w:lineRule="auto"/>
        <w:ind w:left="900"/>
        <w:jc w:val="both"/>
        <w:rPr>
          <w:rFonts w:ascii="Arial" w:hAnsi="Arial"/>
          <w:color w:val="FF0000"/>
          <w:lang w:val="es-EC"/>
        </w:rPr>
      </w:pPr>
      <w:r w:rsidRPr="003F548C">
        <w:rPr>
          <w:rFonts w:ascii="Arial" w:hAnsi="Arial"/>
          <w:lang w:val="es-EC"/>
        </w:rPr>
        <w:lastRenderedPageBreak/>
        <w:t>El</w:t>
      </w:r>
      <w:r>
        <w:rPr>
          <w:rFonts w:ascii="Arial" w:hAnsi="Arial"/>
          <w:lang w:val="es-EC"/>
        </w:rPr>
        <w:t xml:space="preserve"> segundo grupo de compuestos tiene una mayor resistencia al impacto debido al</w:t>
      </w:r>
      <w:r w:rsidRPr="003F548C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>e</w:t>
      </w:r>
      <w:r w:rsidRPr="003F548C">
        <w:rPr>
          <w:rFonts w:ascii="Arial" w:hAnsi="Arial"/>
          <w:lang w:val="es-EC"/>
        </w:rPr>
        <w:t>fecto que producen los radic</w:t>
      </w:r>
      <w:r>
        <w:rPr>
          <w:rFonts w:ascii="Arial" w:hAnsi="Arial"/>
          <w:lang w:val="es-EC"/>
        </w:rPr>
        <w:t>a</w:t>
      </w:r>
      <w:r w:rsidRPr="003F548C">
        <w:rPr>
          <w:rFonts w:ascii="Arial" w:hAnsi="Arial"/>
          <w:lang w:val="es-EC"/>
        </w:rPr>
        <w:t xml:space="preserve">les metil </w:t>
      </w:r>
      <w:r>
        <w:rPr>
          <w:rFonts w:ascii="Arial" w:hAnsi="Arial"/>
          <w:lang w:val="es-EC"/>
        </w:rPr>
        <w:t>(CH</w:t>
      </w:r>
      <w:r w:rsidRPr="003F548C">
        <w:rPr>
          <w:rFonts w:ascii="Arial" w:hAnsi="Arial"/>
          <w:vertAlign w:val="subscript"/>
          <w:lang w:val="es-EC"/>
        </w:rPr>
        <w:t>3</w:t>
      </w:r>
      <w:r>
        <w:rPr>
          <w:rFonts w:ascii="Arial" w:hAnsi="Arial"/>
          <w:lang w:val="es-EC"/>
        </w:rPr>
        <w:t xml:space="preserve">) </w:t>
      </w:r>
      <w:r w:rsidRPr="003F548C">
        <w:rPr>
          <w:rFonts w:ascii="Arial" w:hAnsi="Arial"/>
          <w:lang w:val="es-EC"/>
        </w:rPr>
        <w:t>pendantes de la estructura</w:t>
      </w:r>
      <w:r>
        <w:rPr>
          <w:rFonts w:ascii="Arial" w:hAnsi="Arial"/>
          <w:lang w:val="es-EC"/>
        </w:rPr>
        <w:t xml:space="preserve"> del Jeffamine (F</w:t>
      </w:r>
      <w:r w:rsidR="0099716A">
        <w:rPr>
          <w:rFonts w:ascii="Arial" w:hAnsi="Arial"/>
          <w:lang w:val="es-EC"/>
        </w:rPr>
        <w:t>igura</w:t>
      </w:r>
      <w:r>
        <w:rPr>
          <w:rFonts w:ascii="Arial" w:hAnsi="Arial"/>
          <w:lang w:val="es-EC"/>
        </w:rPr>
        <w:t xml:space="preserve"> 3.2), los cuales dan a la resina curada una relativamente alta capacidad de elongación.</w:t>
      </w:r>
      <w:r w:rsidR="0099716A">
        <w:rPr>
          <w:rFonts w:ascii="Arial" w:hAnsi="Arial"/>
          <w:lang w:val="es-EC"/>
        </w:rPr>
        <w:t xml:space="preserve"> </w:t>
      </w:r>
      <w:r w:rsidR="006475BB">
        <w:rPr>
          <w:rFonts w:ascii="Arial" w:hAnsi="Arial"/>
          <w:lang w:val="es-EC"/>
        </w:rPr>
        <w:t>Siendo más específicos, se ha determinado que</w:t>
      </w:r>
      <w:r w:rsidR="0085764F" w:rsidRPr="006475BB">
        <w:rPr>
          <w:rFonts w:ascii="Arial" w:hAnsi="Arial"/>
          <w:lang w:val="es-EC"/>
        </w:rPr>
        <w:t xml:space="preserve"> </w:t>
      </w:r>
      <w:r w:rsidR="006C1441" w:rsidRPr="006475BB">
        <w:rPr>
          <w:rFonts w:ascii="Arial" w:hAnsi="Arial"/>
          <w:lang w:val="es-EC"/>
        </w:rPr>
        <w:t>básicamente</w:t>
      </w:r>
      <w:r w:rsidR="00EC77BE" w:rsidRPr="006475BB">
        <w:rPr>
          <w:rFonts w:ascii="Arial" w:hAnsi="Arial"/>
          <w:lang w:val="es-EC"/>
        </w:rPr>
        <w:t xml:space="preserve"> </w:t>
      </w:r>
      <w:r w:rsidR="006475BB">
        <w:rPr>
          <w:rFonts w:ascii="Arial" w:hAnsi="Arial"/>
          <w:lang w:val="es-EC"/>
        </w:rPr>
        <w:t>es</w:t>
      </w:r>
      <w:r w:rsidR="00EC77BE" w:rsidRPr="006475BB">
        <w:rPr>
          <w:rFonts w:ascii="Arial" w:hAnsi="Arial"/>
          <w:lang w:val="es-EC"/>
        </w:rPr>
        <w:t xml:space="preserve"> el </w:t>
      </w:r>
      <w:r w:rsidR="006475BB">
        <w:rPr>
          <w:rFonts w:ascii="Arial" w:hAnsi="Arial"/>
          <w:lang w:val="es-EC"/>
        </w:rPr>
        <w:t>G</w:t>
      </w:r>
      <w:r w:rsidR="00EC77BE" w:rsidRPr="006475BB">
        <w:rPr>
          <w:rFonts w:ascii="Arial" w:hAnsi="Arial"/>
          <w:lang w:val="es-EC"/>
        </w:rPr>
        <w:t xml:space="preserve">rupo </w:t>
      </w:r>
      <w:r w:rsidR="006475BB">
        <w:rPr>
          <w:rFonts w:ascii="Arial" w:hAnsi="Arial"/>
          <w:lang w:val="es-EC"/>
        </w:rPr>
        <w:t>E</w:t>
      </w:r>
      <w:r w:rsidR="00EC77BE" w:rsidRPr="006475BB">
        <w:rPr>
          <w:rFonts w:ascii="Arial" w:hAnsi="Arial"/>
          <w:lang w:val="es-EC"/>
        </w:rPr>
        <w:t xml:space="preserve">ther </w:t>
      </w:r>
      <w:r w:rsidR="006475BB">
        <w:rPr>
          <w:rFonts w:ascii="Arial" w:hAnsi="Arial"/>
          <w:lang w:val="es-EC"/>
        </w:rPr>
        <w:t>“O—C</w:t>
      </w:r>
      <w:r w:rsidR="00EC77BE" w:rsidRPr="006475BB">
        <w:rPr>
          <w:rFonts w:ascii="Arial" w:hAnsi="Arial"/>
          <w:lang w:val="es-EC"/>
        </w:rPr>
        <w:t>—</w:t>
      </w:r>
      <w:r w:rsidR="006475BB">
        <w:rPr>
          <w:rFonts w:ascii="Arial" w:hAnsi="Arial"/>
          <w:lang w:val="es-EC"/>
        </w:rPr>
        <w:t>O”</w:t>
      </w:r>
      <w:r w:rsidR="00EC77BE" w:rsidRPr="006475BB">
        <w:rPr>
          <w:rFonts w:ascii="Arial" w:hAnsi="Arial"/>
          <w:lang w:val="es-EC"/>
        </w:rPr>
        <w:t xml:space="preserve">  quien le da la</w:t>
      </w:r>
      <w:r w:rsidR="006475BB">
        <w:rPr>
          <w:rFonts w:ascii="Arial" w:hAnsi="Arial"/>
          <w:lang w:val="es-EC"/>
        </w:rPr>
        <w:t xml:space="preserve"> capacidad de </w:t>
      </w:r>
      <w:r w:rsidR="00EC77BE" w:rsidRPr="006475BB">
        <w:rPr>
          <w:rFonts w:ascii="Arial" w:hAnsi="Arial"/>
          <w:lang w:val="es-EC"/>
        </w:rPr>
        <w:t>flexibil</w:t>
      </w:r>
      <w:r w:rsidR="006475BB">
        <w:rPr>
          <w:rFonts w:ascii="Arial" w:hAnsi="Arial"/>
          <w:lang w:val="es-EC"/>
        </w:rPr>
        <w:t>i</w:t>
      </w:r>
      <w:r w:rsidR="00EC77BE" w:rsidRPr="006475BB">
        <w:rPr>
          <w:rFonts w:ascii="Arial" w:hAnsi="Arial"/>
          <w:lang w:val="es-EC"/>
        </w:rPr>
        <w:t xml:space="preserve">dad </w:t>
      </w:r>
      <w:r w:rsidR="006475BB" w:rsidRPr="006475BB">
        <w:rPr>
          <w:rFonts w:ascii="Arial" w:hAnsi="Arial"/>
          <w:lang w:val="es-EC"/>
        </w:rPr>
        <w:t>a la resina curada.</w:t>
      </w:r>
    </w:p>
    <w:p w:rsidR="009F3196" w:rsidRDefault="009F319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76684B" w:rsidP="0076684B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bCs/>
          <w:lang w:val="es-EC"/>
        </w:rPr>
      </w:pPr>
      <w:r>
        <w:rPr>
          <w:rFonts w:ascii="Arial" w:hAnsi="Arial"/>
          <w:b/>
          <w:bCs/>
          <w:lang w:val="es-EC"/>
        </w:rPr>
        <w:t>Prueba de Dureza ASTM D</w:t>
      </w:r>
      <w:r w:rsidR="002D723A">
        <w:rPr>
          <w:rFonts w:ascii="Arial" w:hAnsi="Arial"/>
          <w:b/>
          <w:bCs/>
          <w:lang w:val="es-EC"/>
        </w:rPr>
        <w:t xml:space="preserve"> </w:t>
      </w:r>
      <w:r>
        <w:rPr>
          <w:rFonts w:ascii="Arial" w:hAnsi="Arial"/>
          <w:b/>
          <w:bCs/>
          <w:lang w:val="es-EC"/>
        </w:rPr>
        <w:t>1474.</w:t>
      </w:r>
    </w:p>
    <w:p w:rsidR="002D723A" w:rsidRDefault="002059F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prueba de dureza al lápiz </w:t>
      </w:r>
      <w:r w:rsidR="000E0D82">
        <w:rPr>
          <w:rFonts w:ascii="Arial" w:hAnsi="Arial"/>
          <w:lang w:val="es-EC"/>
        </w:rPr>
        <w:t xml:space="preserve">fue </w:t>
      </w:r>
      <w:r>
        <w:rPr>
          <w:rFonts w:ascii="Arial" w:hAnsi="Arial"/>
          <w:lang w:val="es-EC"/>
        </w:rPr>
        <w:t>realizada</w:t>
      </w:r>
      <w:r w:rsidR="000E0D82">
        <w:rPr>
          <w:rFonts w:ascii="Arial" w:hAnsi="Arial"/>
          <w:lang w:val="es-EC"/>
        </w:rPr>
        <w:t xml:space="preserve"> por duplicado</w:t>
      </w:r>
      <w:r>
        <w:rPr>
          <w:rFonts w:ascii="Arial" w:hAnsi="Arial"/>
          <w:lang w:val="es-EC"/>
        </w:rPr>
        <w:t xml:space="preserve"> a los recubrimientos aplicados sobre los sustratos metálicos arroj</w:t>
      </w:r>
      <w:r w:rsidR="000E0D82">
        <w:rPr>
          <w:rFonts w:ascii="Arial" w:hAnsi="Arial"/>
          <w:lang w:val="es-EC"/>
        </w:rPr>
        <w:t>ando</w:t>
      </w:r>
      <w:r>
        <w:rPr>
          <w:rFonts w:ascii="Arial" w:hAnsi="Arial"/>
          <w:lang w:val="es-EC"/>
        </w:rPr>
        <w:t xml:space="preserve"> los datos que se muestran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99716A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3868CA">
        <w:rPr>
          <w:rFonts w:ascii="Arial" w:hAnsi="Arial"/>
          <w:lang w:val="es-EC"/>
        </w:rPr>
        <w:t>7</w:t>
      </w:r>
      <w:r>
        <w:rPr>
          <w:rFonts w:ascii="Arial" w:hAnsi="Arial"/>
          <w:lang w:val="es-EC"/>
        </w:rPr>
        <w:t>.</w:t>
      </w:r>
    </w:p>
    <w:p w:rsidR="000E0D82" w:rsidRDefault="000E0D82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0E0D82" w:rsidRPr="000E0D82" w:rsidRDefault="000E0D82" w:rsidP="000E0D82">
      <w:pPr>
        <w:pStyle w:val="Textoindependiente"/>
        <w:spacing w:line="480" w:lineRule="auto"/>
        <w:ind w:left="900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</w:t>
      </w:r>
      <w:r w:rsidR="003868CA">
        <w:rPr>
          <w:rFonts w:ascii="Arial" w:hAnsi="Arial"/>
          <w:b/>
          <w:lang w:val="es-EC"/>
        </w:rPr>
        <w:t>7</w:t>
      </w:r>
      <w:r>
        <w:rPr>
          <w:rFonts w:ascii="Arial" w:hAnsi="Arial"/>
          <w:b/>
          <w:lang w:val="es-EC"/>
        </w:rPr>
        <w:t xml:space="preserve">. </w:t>
      </w:r>
      <w:r w:rsidR="00C5352B">
        <w:rPr>
          <w:rFonts w:ascii="Arial" w:hAnsi="Arial"/>
          <w:b/>
          <w:lang w:val="es-EC"/>
        </w:rPr>
        <w:t>VALORES DE DUREZA AL LÁPIZ</w:t>
      </w:r>
      <w:r>
        <w:rPr>
          <w:rFonts w:ascii="Arial" w:hAnsi="Arial"/>
          <w:b/>
          <w:lang w:val="es-EC"/>
        </w:rPr>
        <w:t>.</w:t>
      </w:r>
    </w:p>
    <w:tbl>
      <w:tblPr>
        <w:tblW w:w="0" w:type="auto"/>
        <w:tblInd w:w="27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620"/>
        <w:gridCol w:w="1910"/>
      </w:tblGrid>
      <w:tr w:rsidR="000E0D82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1620" w:type="dxa"/>
            <w:vAlign w:val="center"/>
          </w:tcPr>
          <w:p w:rsidR="000E0D82" w:rsidRPr="00616145" w:rsidRDefault="000E0D82" w:rsidP="00616145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616145">
              <w:rPr>
                <w:rFonts w:ascii="Arial" w:hAnsi="Arial"/>
                <w:b/>
                <w:lang w:val="es-EC"/>
              </w:rPr>
              <w:t>Compuesto</w:t>
            </w:r>
          </w:p>
        </w:tc>
        <w:tc>
          <w:tcPr>
            <w:tcW w:w="1910" w:type="dxa"/>
            <w:vAlign w:val="center"/>
          </w:tcPr>
          <w:p w:rsidR="000E0D82" w:rsidRPr="00616145" w:rsidRDefault="000E0D82" w:rsidP="00616145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616145">
              <w:rPr>
                <w:rFonts w:ascii="Arial" w:hAnsi="Arial"/>
                <w:b/>
                <w:lang w:val="es-EC"/>
              </w:rPr>
              <w:t>Dureza al lápiz</w:t>
            </w:r>
          </w:p>
        </w:tc>
      </w:tr>
      <w:tr w:rsidR="000E0D8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C1</w:t>
            </w:r>
          </w:p>
        </w:tc>
        <w:tc>
          <w:tcPr>
            <w:tcW w:w="191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7H</w:t>
            </w:r>
          </w:p>
        </w:tc>
      </w:tr>
      <w:tr w:rsidR="000E0D8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C2</w:t>
            </w:r>
          </w:p>
        </w:tc>
        <w:tc>
          <w:tcPr>
            <w:tcW w:w="191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HB</w:t>
            </w:r>
          </w:p>
        </w:tc>
      </w:tr>
      <w:tr w:rsidR="000E0D8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NC3</w:t>
            </w:r>
          </w:p>
        </w:tc>
        <w:tc>
          <w:tcPr>
            <w:tcW w:w="191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Mayor a 7H</w:t>
            </w:r>
          </w:p>
        </w:tc>
      </w:tr>
      <w:tr w:rsidR="000E0D8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NC4</w:t>
            </w:r>
          </w:p>
        </w:tc>
        <w:tc>
          <w:tcPr>
            <w:tcW w:w="191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Mayor a 7H</w:t>
            </w:r>
          </w:p>
        </w:tc>
      </w:tr>
      <w:tr w:rsidR="000E0D8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NC5</w:t>
            </w:r>
          </w:p>
        </w:tc>
        <w:tc>
          <w:tcPr>
            <w:tcW w:w="191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H</w:t>
            </w:r>
            <w:r w:rsidR="006B4A34">
              <w:rPr>
                <w:rFonts w:ascii="Arial" w:hAnsi="Arial"/>
                <w:lang w:val="es-EC"/>
              </w:rPr>
              <w:t>B</w:t>
            </w:r>
          </w:p>
        </w:tc>
      </w:tr>
      <w:tr w:rsidR="000E0D82">
        <w:tblPrEx>
          <w:tblCellMar>
            <w:top w:w="0" w:type="dxa"/>
            <w:bottom w:w="0" w:type="dxa"/>
          </w:tblCellMar>
        </w:tblPrEx>
        <w:trPr>
          <w:trHeight w:val="488"/>
        </w:trPr>
        <w:tc>
          <w:tcPr>
            <w:tcW w:w="162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NC6</w:t>
            </w:r>
          </w:p>
        </w:tc>
        <w:tc>
          <w:tcPr>
            <w:tcW w:w="1910" w:type="dxa"/>
            <w:vAlign w:val="center"/>
          </w:tcPr>
          <w:p w:rsidR="000E0D82" w:rsidRDefault="00616145" w:rsidP="00616145">
            <w:pPr>
              <w:pStyle w:val="Textoindependiente"/>
              <w:spacing w:line="360" w:lineRule="auto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H</w:t>
            </w:r>
          </w:p>
        </w:tc>
      </w:tr>
    </w:tbl>
    <w:p w:rsidR="002059F5" w:rsidRDefault="002059F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A48BC" w:rsidRDefault="007A48B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C473DE" w:rsidRDefault="00C473D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lastRenderedPageBreak/>
        <w:t xml:space="preserve">Analizando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99716A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3868CA">
        <w:rPr>
          <w:rFonts w:ascii="Arial" w:hAnsi="Arial"/>
          <w:lang w:val="es-EC"/>
        </w:rPr>
        <w:t>7</w:t>
      </w:r>
      <w:r>
        <w:rPr>
          <w:rFonts w:ascii="Arial" w:hAnsi="Arial"/>
          <w:lang w:val="es-EC"/>
        </w:rPr>
        <w:t xml:space="preserve"> podemos observar que </w:t>
      </w:r>
      <w:r w:rsidR="00DA4DA8">
        <w:rPr>
          <w:rFonts w:ascii="Arial" w:hAnsi="Arial"/>
          <w:lang w:val="es-EC"/>
        </w:rPr>
        <w:t xml:space="preserve">los compuestos fabricados con el agente curador DC-010 (C1, NC3, NC4) poseen una notable mayor dureza que los compuesto fabricados </w:t>
      </w:r>
      <w:r w:rsidR="00B358C0">
        <w:rPr>
          <w:rFonts w:ascii="Arial" w:hAnsi="Arial"/>
          <w:lang w:val="es-EC"/>
        </w:rPr>
        <w:t>con el agente curador Jeffamine D-230 (C2, NC5, NC6).</w:t>
      </w:r>
    </w:p>
    <w:p w:rsidR="00B358C0" w:rsidRDefault="00B358C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358C0" w:rsidRDefault="00B358C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El valor</w:t>
      </w:r>
      <w:r w:rsidR="00E62BB3">
        <w:rPr>
          <w:rFonts w:ascii="Arial" w:hAnsi="Arial"/>
          <w:lang w:val="es-EC"/>
        </w:rPr>
        <w:t xml:space="preserve"> de dureza</w:t>
      </w:r>
      <w:r>
        <w:rPr>
          <w:rFonts w:ascii="Arial" w:hAnsi="Arial"/>
          <w:lang w:val="es-EC"/>
        </w:rPr>
        <w:t xml:space="preserve"> del compuesto C1 se encuentra al límite de la escala permisible para esta prueba, mientras que los valores de dureza de los nanocompuestos NC3 y NC4</w:t>
      </w:r>
      <w:r w:rsidR="0031671F">
        <w:rPr>
          <w:rFonts w:ascii="Arial" w:hAnsi="Arial"/>
          <w:lang w:val="es-EC"/>
        </w:rPr>
        <w:t xml:space="preserve"> sobrepasan la escala, </w:t>
      </w:r>
      <w:r w:rsidR="003172BA">
        <w:rPr>
          <w:rFonts w:ascii="Arial" w:hAnsi="Arial"/>
          <w:lang w:val="es-EC"/>
        </w:rPr>
        <w:t>por lo tant</w:t>
      </w:r>
      <w:r w:rsidR="0031671F">
        <w:rPr>
          <w:rFonts w:ascii="Arial" w:hAnsi="Arial"/>
          <w:lang w:val="es-EC"/>
        </w:rPr>
        <w:t>o</w:t>
      </w:r>
      <w:r>
        <w:rPr>
          <w:rFonts w:ascii="Arial" w:hAnsi="Arial"/>
          <w:lang w:val="es-EC"/>
        </w:rPr>
        <w:t xml:space="preserve"> se encuentran expresados como mayores a 7H ya que, el valor de 7H es el máximo de dureza en el rango de esta prueba.</w:t>
      </w:r>
    </w:p>
    <w:p w:rsidR="00C473DE" w:rsidRDefault="00C473D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31671F" w:rsidRDefault="00E62BB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El valor de dureza del compuesto C2 y NC5 es HB, mientras que el valor de dureza del nanocompuesto NC6 es H. </w:t>
      </w:r>
      <w:r w:rsidR="0031671F">
        <w:rPr>
          <w:rFonts w:ascii="Arial" w:hAnsi="Arial"/>
          <w:lang w:val="es-EC"/>
        </w:rPr>
        <w:t>esto se debe a que l</w:t>
      </w:r>
      <w:r w:rsidR="006B4A34">
        <w:rPr>
          <w:rFonts w:ascii="Arial" w:hAnsi="Arial"/>
          <w:lang w:val="es-EC"/>
        </w:rPr>
        <w:t xml:space="preserve">os nanocompuestos obtienen la mayoría de sus mejoras materiales de las interacciones a escala molecular, influenciando los parámetros físicos y materiales a escalas inaccesibles para los materiales de relleno tradicionales. </w:t>
      </w:r>
    </w:p>
    <w:p w:rsidR="0031671F" w:rsidRDefault="0031671F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059F5" w:rsidRDefault="006B4A3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Sin embargo, es bien conocido  que </w:t>
      </w:r>
      <w:r w:rsidR="002052E6">
        <w:rPr>
          <w:rFonts w:ascii="Arial" w:hAnsi="Arial"/>
          <w:lang w:val="es-EC"/>
        </w:rPr>
        <w:t>el endurecimiento ocurre por encima de un rango específico de tamaño, por lo tanto un efectivo endurecimiento del material puede no ser favorecido vigorosamente a escalas nanométricas.</w:t>
      </w:r>
    </w:p>
    <w:p w:rsidR="00BC6E46" w:rsidRDefault="002052E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lastRenderedPageBreak/>
        <w:t xml:space="preserve">El proceso de endurecimiento generalmente necesita un tamaño de relleno mayor a 0.1 </w:t>
      </w:r>
      <w:r>
        <w:rPr>
          <w:rFonts w:ascii="Arial" w:hAnsi="Arial"/>
          <w:lang w:val="es-EC"/>
        </w:rPr>
        <w:sym w:font="Symbol" w:char="F06D"/>
      </w:r>
      <w:r>
        <w:rPr>
          <w:rFonts w:ascii="Arial" w:hAnsi="Arial"/>
          <w:lang w:val="es-EC"/>
        </w:rPr>
        <w:t xml:space="preserve">m (100 </w:t>
      </w:r>
      <w:r w:rsidR="003633F4">
        <w:rPr>
          <w:rFonts w:ascii="Arial" w:hAnsi="Arial"/>
          <w:lang w:val="es-EC"/>
        </w:rPr>
        <w:t>n</w:t>
      </w:r>
      <w:r>
        <w:rPr>
          <w:rFonts w:ascii="Arial" w:hAnsi="Arial"/>
          <w:lang w:val="es-EC"/>
        </w:rPr>
        <w:t>m)</w:t>
      </w:r>
      <w:r w:rsidR="003633F4">
        <w:rPr>
          <w:rFonts w:ascii="Arial" w:hAnsi="Arial"/>
          <w:lang w:val="es-EC"/>
        </w:rPr>
        <w:t xml:space="preserve">. Además el tamaño de las nanopartículas es generalmente muy pequeño para proveer endurecimiento en un material sujeto a un mecanismo de agrietamiento, y no pueden </w:t>
      </w:r>
      <w:r w:rsidR="00EC3608">
        <w:rPr>
          <w:rFonts w:ascii="Arial" w:hAnsi="Arial"/>
          <w:lang w:val="es-EC"/>
        </w:rPr>
        <w:t>mejor</w:t>
      </w:r>
      <w:r w:rsidR="003633F4">
        <w:rPr>
          <w:rFonts w:ascii="Arial" w:hAnsi="Arial"/>
          <w:lang w:val="es-EC"/>
        </w:rPr>
        <w:t xml:space="preserve">ar de manera efectiva </w:t>
      </w:r>
      <w:r w:rsidR="00EC3608">
        <w:rPr>
          <w:rFonts w:ascii="Arial" w:hAnsi="Arial"/>
          <w:lang w:val="es-EC"/>
        </w:rPr>
        <w:t>la trayectoria tortuosa de la grieta.</w:t>
      </w:r>
      <w:r w:rsidR="00E561E4">
        <w:rPr>
          <w:rFonts w:ascii="Arial" w:hAnsi="Arial"/>
          <w:lang w:val="es-EC"/>
        </w:rPr>
        <w:t xml:space="preserve"> </w:t>
      </w:r>
    </w:p>
    <w:p w:rsidR="00BC6E46" w:rsidRDefault="00BC6E4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EC3608" w:rsidRDefault="00EC3608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Por lo tanto, la escala extremadamente reducida de un nanocompuesto exfoliado o altamente intercalado no aporta al endurecimiento del compuesto.</w:t>
      </w:r>
    </w:p>
    <w:p w:rsidR="00616145" w:rsidRDefault="0061614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76684B" w:rsidP="002D723A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lang w:val="es-EC"/>
        </w:rPr>
      </w:pPr>
      <w:r w:rsidRPr="002D723A">
        <w:rPr>
          <w:rFonts w:ascii="Arial" w:hAnsi="Arial"/>
          <w:b/>
          <w:lang w:val="es-EC"/>
        </w:rPr>
        <w:t>Prueba de Flexibilidad ASTM D</w:t>
      </w:r>
      <w:r w:rsidR="002D723A">
        <w:rPr>
          <w:rFonts w:ascii="Arial" w:hAnsi="Arial"/>
          <w:b/>
          <w:lang w:val="es-EC"/>
        </w:rPr>
        <w:t xml:space="preserve"> </w:t>
      </w:r>
      <w:r w:rsidRPr="002D723A">
        <w:rPr>
          <w:rFonts w:ascii="Arial" w:hAnsi="Arial"/>
          <w:b/>
          <w:lang w:val="es-EC"/>
        </w:rPr>
        <w:t>522.</w:t>
      </w:r>
    </w:p>
    <w:p w:rsidR="00BC6E46" w:rsidRDefault="000E7B5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 prueba de flexibilidad realizada a los sustratos metálicos recubiertos con los compuestos es una prueba cualitativa mientras el recubrimiento no falle, pero el momento</w:t>
      </w:r>
      <w:r w:rsidR="00815536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>en que el recubrimiento falla se vuelve una prueba cua</w:t>
      </w:r>
      <w:r w:rsidR="00815536">
        <w:rPr>
          <w:rFonts w:ascii="Arial" w:hAnsi="Arial"/>
          <w:lang w:val="es-EC"/>
        </w:rPr>
        <w:t>n</w:t>
      </w:r>
      <w:r>
        <w:rPr>
          <w:rFonts w:ascii="Arial" w:hAnsi="Arial"/>
          <w:lang w:val="es-EC"/>
        </w:rPr>
        <w:t>titativa</w:t>
      </w:r>
      <w:r w:rsidR="003172BA">
        <w:rPr>
          <w:rFonts w:ascii="Arial" w:hAnsi="Arial"/>
          <w:lang w:val="es-EC"/>
        </w:rPr>
        <w:t xml:space="preserve"> ya que se puede medir el porcentaje de flexibilidad que posee el recubrimiento</w:t>
      </w:r>
      <w:r>
        <w:rPr>
          <w:rFonts w:ascii="Arial" w:hAnsi="Arial"/>
          <w:lang w:val="es-EC"/>
        </w:rPr>
        <w:t>.</w:t>
      </w:r>
    </w:p>
    <w:p w:rsidR="00BC6E46" w:rsidRDefault="00BC6E4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D723A" w:rsidRDefault="004F26F8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Los valores cualitativos obtenidos para esta prueba pueden observarse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BC6E46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3868CA">
        <w:rPr>
          <w:rFonts w:ascii="Arial" w:hAnsi="Arial"/>
          <w:lang w:val="es-EC"/>
        </w:rPr>
        <w:t>8</w:t>
      </w:r>
      <w:r>
        <w:rPr>
          <w:rFonts w:ascii="Arial" w:hAnsi="Arial"/>
          <w:lang w:val="es-EC"/>
        </w:rPr>
        <w:t>.</w:t>
      </w:r>
    </w:p>
    <w:p w:rsidR="00BC6E46" w:rsidRDefault="00BC6E4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A48BC" w:rsidRDefault="007A48B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F26F8" w:rsidRDefault="00815536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lastRenderedPageBreak/>
        <w:t xml:space="preserve">TABLA </w:t>
      </w:r>
      <w:r w:rsidR="003868CA">
        <w:rPr>
          <w:rFonts w:ascii="Arial" w:hAnsi="Arial"/>
          <w:b/>
          <w:lang w:val="es-EC"/>
        </w:rPr>
        <w:t>8</w:t>
      </w:r>
      <w:r>
        <w:rPr>
          <w:rFonts w:ascii="Arial" w:hAnsi="Arial"/>
          <w:b/>
          <w:lang w:val="es-EC"/>
        </w:rPr>
        <w:t xml:space="preserve">. </w:t>
      </w:r>
      <w:r w:rsidR="00BC6E46">
        <w:rPr>
          <w:rFonts w:ascii="Arial" w:hAnsi="Arial"/>
          <w:b/>
          <w:lang w:val="es-EC"/>
        </w:rPr>
        <w:t xml:space="preserve">VALORES CUALITATIVOS PARA </w:t>
      </w:r>
      <w:smartTag w:uri="urn:schemas-microsoft-com:office:smarttags" w:element="PersonName">
        <w:smartTagPr>
          <w:attr w:name="ProductID" w:val="LA PRUEBA DE"/>
        </w:smartTagPr>
        <w:r w:rsidR="00BC6E46">
          <w:rPr>
            <w:rFonts w:ascii="Arial" w:hAnsi="Arial"/>
            <w:b/>
            <w:lang w:val="es-EC"/>
          </w:rPr>
          <w:t>LA PRUEBA DE</w:t>
        </w:r>
      </w:smartTag>
      <w:r w:rsidR="00BC6E46">
        <w:rPr>
          <w:rFonts w:ascii="Arial" w:hAnsi="Arial"/>
          <w:b/>
          <w:lang w:val="es-EC"/>
        </w:rPr>
        <w:t xml:space="preserve"> FLEXIBILIDAD.</w:t>
      </w:r>
    </w:p>
    <w:p w:rsidR="00BC6E46" w:rsidRDefault="00BC6E46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tbl>
      <w:tblPr>
        <w:tblW w:w="0" w:type="auto"/>
        <w:tblInd w:w="1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620"/>
        <w:gridCol w:w="3240"/>
        <w:gridCol w:w="1800"/>
      </w:tblGrid>
      <w:tr w:rsidR="005A057F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620" w:type="dxa"/>
            <w:vAlign w:val="center"/>
          </w:tcPr>
          <w:p w:rsidR="005A057F" w:rsidRP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b/>
                <w:lang w:val="es-EC"/>
              </w:rPr>
            </w:pPr>
            <w:r w:rsidRPr="005A057F">
              <w:rPr>
                <w:rFonts w:ascii="Arial" w:hAnsi="Arial"/>
                <w:b/>
                <w:lang w:val="es-EC"/>
              </w:rPr>
              <w:t>Compuesto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P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b/>
                <w:lang w:val="es-EC"/>
              </w:rPr>
            </w:pPr>
            <w:r w:rsidRPr="005A057F">
              <w:rPr>
                <w:rFonts w:ascii="Arial" w:hAnsi="Arial"/>
                <w:b/>
                <w:lang w:val="es-EC"/>
              </w:rPr>
              <w:t>Rajaduras en la superficie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P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b/>
                <w:lang w:val="es-EC"/>
              </w:rPr>
            </w:pPr>
            <w:r>
              <w:rPr>
                <w:rFonts w:ascii="Arial" w:hAnsi="Arial"/>
                <w:b/>
                <w:lang w:val="es-EC"/>
              </w:rPr>
              <w:t>Cualidad</w:t>
            </w:r>
          </w:p>
        </w:tc>
      </w:tr>
      <w:tr w:rsidR="005A05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20" w:type="dxa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C1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Pasa</w:t>
            </w:r>
          </w:p>
        </w:tc>
      </w:tr>
      <w:tr w:rsidR="005A05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20" w:type="dxa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C2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Default="005A057F" w:rsidP="005A057F">
            <w:pPr>
              <w:jc w:val="center"/>
            </w:pPr>
            <w:r w:rsidRPr="002B5FFB">
              <w:rPr>
                <w:rFonts w:ascii="Arial" w:hAnsi="Arial"/>
              </w:rPr>
              <w:t>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Pasa</w:t>
            </w:r>
          </w:p>
        </w:tc>
      </w:tr>
      <w:tr w:rsidR="005A05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20" w:type="dxa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NC3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Default="005A057F" w:rsidP="005A057F">
            <w:pPr>
              <w:jc w:val="center"/>
            </w:pPr>
            <w:r w:rsidRPr="002B5FFB">
              <w:rPr>
                <w:rFonts w:ascii="Arial" w:hAnsi="Arial"/>
              </w:rPr>
              <w:t>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Pasa</w:t>
            </w:r>
          </w:p>
        </w:tc>
      </w:tr>
      <w:tr w:rsidR="005A05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20" w:type="dxa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NC4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Default="005A057F" w:rsidP="005A057F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Si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Falla</w:t>
            </w:r>
          </w:p>
        </w:tc>
      </w:tr>
      <w:tr w:rsidR="005A05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20" w:type="dxa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NC5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Default="005A057F" w:rsidP="005A057F">
            <w:pPr>
              <w:jc w:val="center"/>
            </w:pPr>
            <w:r w:rsidRPr="00F60DFD">
              <w:rPr>
                <w:rFonts w:ascii="Arial" w:hAnsi="Arial"/>
              </w:rPr>
              <w:t>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Pasa</w:t>
            </w:r>
          </w:p>
        </w:tc>
      </w:tr>
      <w:tr w:rsidR="005A057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1620" w:type="dxa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NC6</w:t>
            </w:r>
          </w:p>
        </w:tc>
        <w:tc>
          <w:tcPr>
            <w:tcW w:w="3240" w:type="dxa"/>
            <w:shd w:val="clear" w:color="auto" w:fill="auto"/>
            <w:vAlign w:val="center"/>
          </w:tcPr>
          <w:p w:rsidR="005A057F" w:rsidRDefault="005A057F" w:rsidP="005A057F">
            <w:pPr>
              <w:jc w:val="center"/>
            </w:pPr>
            <w:r w:rsidRPr="00F60DFD">
              <w:rPr>
                <w:rFonts w:ascii="Arial" w:hAnsi="Arial"/>
              </w:rPr>
              <w:t>No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5A057F" w:rsidRDefault="005A057F" w:rsidP="00E561E4">
            <w:pPr>
              <w:pStyle w:val="Textoindependiente"/>
              <w:spacing w:line="360" w:lineRule="auto"/>
              <w:ind w:left="-70"/>
              <w:rPr>
                <w:rFonts w:ascii="Arial" w:hAnsi="Arial"/>
                <w:lang w:val="es-EC"/>
              </w:rPr>
            </w:pPr>
            <w:r>
              <w:rPr>
                <w:rFonts w:ascii="Arial" w:hAnsi="Arial"/>
                <w:lang w:val="es-EC"/>
              </w:rPr>
              <w:t>Pasa</w:t>
            </w:r>
          </w:p>
        </w:tc>
      </w:tr>
    </w:tbl>
    <w:p w:rsidR="00815536" w:rsidRPr="002D723A" w:rsidRDefault="0081553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D723A" w:rsidRDefault="001106E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El único compuesto que no pasó la prueba de flexibilidad fue el NC4, el cual presentó una grieta </w:t>
      </w:r>
      <w:r w:rsidR="005E019E">
        <w:rPr>
          <w:rFonts w:ascii="Arial" w:hAnsi="Arial"/>
          <w:lang w:val="es-EC"/>
        </w:rPr>
        <w:t>cuyo final estuvo a</w:t>
      </w:r>
      <w:r>
        <w:rPr>
          <w:rFonts w:ascii="Arial" w:hAnsi="Arial"/>
          <w:lang w:val="es-EC"/>
        </w:rPr>
        <w:t xml:space="preserve"> </w:t>
      </w:r>
      <w:smartTag w:uri="urn:schemas-microsoft-com:office:smarttags" w:element="metricconverter">
        <w:smartTagPr>
          <w:attr w:name="ProductID" w:val="10 mm"/>
        </w:smartTagPr>
        <w:r>
          <w:rPr>
            <w:rFonts w:ascii="Arial" w:hAnsi="Arial"/>
            <w:lang w:val="es-EC"/>
          </w:rPr>
          <w:t xml:space="preserve">10 </w:t>
        </w:r>
        <w:r w:rsidR="005E019E">
          <w:rPr>
            <w:rFonts w:ascii="Arial" w:hAnsi="Arial"/>
            <w:lang w:val="es-EC"/>
          </w:rPr>
          <w:t>m</w:t>
        </w:r>
        <w:r w:rsidR="00BC6E46">
          <w:rPr>
            <w:rFonts w:ascii="Arial" w:hAnsi="Arial"/>
            <w:lang w:val="es-EC"/>
          </w:rPr>
          <w:t>m</w:t>
        </w:r>
      </w:smartTag>
      <w:r>
        <w:rPr>
          <w:rFonts w:ascii="Arial" w:hAnsi="Arial"/>
          <w:lang w:val="es-EC"/>
        </w:rPr>
        <w:t xml:space="preserve"> de distancia desde extremo más pequeño del cono.</w:t>
      </w:r>
      <w:r w:rsidR="00675ABB">
        <w:rPr>
          <w:rFonts w:ascii="Arial" w:hAnsi="Arial"/>
          <w:lang w:val="es-EC"/>
        </w:rPr>
        <w:t xml:space="preserve"> El panel NC4 tiene un espesor de recubrimiento de 70 </w:t>
      </w:r>
      <w:r w:rsidR="00675ABB">
        <w:rPr>
          <w:rFonts w:ascii="Arial" w:hAnsi="Arial"/>
          <w:lang w:val="es-EC"/>
        </w:rPr>
        <w:sym w:font="Symbol" w:char="F06D"/>
      </w:r>
      <w:r w:rsidR="00675ABB">
        <w:rPr>
          <w:rFonts w:ascii="Arial" w:hAnsi="Arial"/>
          <w:lang w:val="es-EC"/>
        </w:rPr>
        <w:t>m.</w:t>
      </w:r>
    </w:p>
    <w:p w:rsidR="00675ABB" w:rsidRDefault="00675AB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75ABB" w:rsidRDefault="00675AB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Los cálculos para determinar la flexibilidad se realizan utilizando las curvas</w:t>
      </w:r>
      <w:r w:rsidR="00D16589">
        <w:rPr>
          <w:rFonts w:ascii="Arial" w:hAnsi="Arial"/>
          <w:lang w:val="es-EC"/>
        </w:rPr>
        <w:t xml:space="preserve"> indicadas en las Figuras 2 y 3 de </w:t>
      </w:r>
      <w:smartTag w:uri="urn:schemas-microsoft-com:office:smarttags" w:element="PersonName">
        <w:smartTagPr>
          <w:attr w:name="ProductID" w:val="la Norma ASTM"/>
        </w:smartTagPr>
        <w:r w:rsidR="00D16589">
          <w:rPr>
            <w:rFonts w:ascii="Arial" w:hAnsi="Arial"/>
            <w:lang w:val="es-EC"/>
          </w:rPr>
          <w:t>la Norma ASTM</w:t>
        </w:r>
      </w:smartTag>
      <w:r w:rsidR="00D16589">
        <w:rPr>
          <w:rFonts w:ascii="Arial" w:hAnsi="Arial"/>
          <w:lang w:val="es-EC"/>
        </w:rPr>
        <w:t xml:space="preserve"> D 522</w:t>
      </w:r>
      <w:r w:rsidR="00B3234D">
        <w:rPr>
          <w:rFonts w:ascii="Arial" w:hAnsi="Arial"/>
          <w:lang w:val="es-EC"/>
        </w:rPr>
        <w:t xml:space="preserve"> que se encuentra en el A</w:t>
      </w:r>
      <w:r w:rsidR="00BC6E46">
        <w:rPr>
          <w:rFonts w:ascii="Arial" w:hAnsi="Arial"/>
          <w:lang w:val="es-EC"/>
        </w:rPr>
        <w:t>péndice</w:t>
      </w:r>
      <w:r w:rsidR="00B3234D">
        <w:rPr>
          <w:rFonts w:ascii="Arial" w:hAnsi="Arial"/>
          <w:lang w:val="es-EC"/>
        </w:rPr>
        <w:t xml:space="preserve"> F de esta tesis.</w:t>
      </w:r>
    </w:p>
    <w:p w:rsidR="001106E3" w:rsidRDefault="001106E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106E3" w:rsidRDefault="00B3234D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curva indicada en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  <w:lang w:val="es-EC"/>
          </w:rPr>
          <w:t>la Figura</w:t>
        </w:r>
      </w:smartTag>
      <w:r>
        <w:rPr>
          <w:rFonts w:ascii="Arial" w:hAnsi="Arial"/>
          <w:lang w:val="es-EC"/>
        </w:rPr>
        <w:t xml:space="preserve"> 2 de </w:t>
      </w:r>
      <w:smartTag w:uri="urn:schemas-microsoft-com:office:smarttags" w:element="PersonName">
        <w:smartTagPr>
          <w:attr w:name="ProductID" w:val="la Norma"/>
        </w:smartTagPr>
        <w:r>
          <w:rPr>
            <w:rFonts w:ascii="Arial" w:hAnsi="Arial"/>
            <w:lang w:val="es-EC"/>
          </w:rPr>
          <w:t>la Norma</w:t>
        </w:r>
      </w:smartTag>
      <w:r>
        <w:rPr>
          <w:rFonts w:ascii="Arial" w:hAnsi="Arial"/>
          <w:lang w:val="es-EC"/>
        </w:rPr>
        <w:t xml:space="preserve"> representa la relación entre el porcentaje de flexibilidad y el diámetro del mandril cónico para un espesor de 25 </w:t>
      </w:r>
      <w:r>
        <w:rPr>
          <w:rFonts w:ascii="Arial" w:hAnsi="Arial"/>
          <w:lang w:val="es-EC"/>
        </w:rPr>
        <w:sym w:font="Symbol" w:char="F06D"/>
      </w:r>
      <w:r w:rsidR="00BC6E46">
        <w:rPr>
          <w:rFonts w:ascii="Arial" w:hAnsi="Arial"/>
          <w:lang w:val="es-EC"/>
        </w:rPr>
        <w:t>m</w:t>
      </w:r>
      <w:r>
        <w:rPr>
          <w:rFonts w:ascii="Arial" w:hAnsi="Arial"/>
          <w:lang w:val="es-EC"/>
        </w:rPr>
        <w:t xml:space="preserve"> de recubrimiento. La relación entre la </w:t>
      </w:r>
      <w:r>
        <w:rPr>
          <w:rFonts w:ascii="Arial" w:hAnsi="Arial"/>
          <w:lang w:val="es-EC"/>
        </w:rPr>
        <w:lastRenderedPageBreak/>
        <w:t>distancia a lo largo del mandril cónico y el correspondiente diámetro ha sido también trazada en esta curva.</w:t>
      </w:r>
    </w:p>
    <w:p w:rsidR="00BC6E46" w:rsidRDefault="00BC6E4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0146E2" w:rsidRDefault="000146E2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curva indicada en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  <w:lang w:val="es-EC"/>
          </w:rPr>
          <w:t>la Figura</w:t>
        </w:r>
      </w:smartTag>
      <w:r>
        <w:rPr>
          <w:rFonts w:ascii="Arial" w:hAnsi="Arial"/>
          <w:lang w:val="es-EC"/>
        </w:rPr>
        <w:t xml:space="preserve"> 3 de </w:t>
      </w:r>
      <w:smartTag w:uri="urn:schemas-microsoft-com:office:smarttags" w:element="PersonName">
        <w:smartTagPr>
          <w:attr w:name="ProductID" w:val="la Norma"/>
        </w:smartTagPr>
        <w:r>
          <w:rPr>
            <w:rFonts w:ascii="Arial" w:hAnsi="Arial"/>
            <w:lang w:val="es-EC"/>
          </w:rPr>
          <w:t>la Norma</w:t>
        </w:r>
      </w:smartTag>
      <w:r>
        <w:rPr>
          <w:rFonts w:ascii="Arial" w:hAnsi="Arial"/>
          <w:lang w:val="es-EC"/>
        </w:rPr>
        <w:t xml:space="preserve"> es un factor de corrección de acuerdo al espesor del recubrimiento.</w:t>
      </w:r>
    </w:p>
    <w:p w:rsidR="001106E3" w:rsidRDefault="001106E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106E3" w:rsidRDefault="000146E2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El cálculo de flexibilidad para el nanocompuesto NC4</w:t>
      </w:r>
      <w:r w:rsidR="0063500D">
        <w:rPr>
          <w:rFonts w:ascii="Arial" w:hAnsi="Arial"/>
          <w:lang w:val="es-EC"/>
        </w:rPr>
        <w:t xml:space="preserve"> se realiza de la manera siguiente:</w:t>
      </w:r>
    </w:p>
    <w:p w:rsidR="00A2091F" w:rsidRDefault="00A2091F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3500D" w:rsidRDefault="00A2091F" w:rsidP="00A2091F">
      <w:pPr>
        <w:pStyle w:val="Textoindependiente"/>
        <w:numPr>
          <w:ilvl w:val="0"/>
          <w:numId w:val="40"/>
        </w:num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Con la distancia </w:t>
      </w:r>
      <w:r w:rsidR="00513185">
        <w:rPr>
          <w:rFonts w:ascii="Arial" w:hAnsi="Arial"/>
          <w:lang w:val="es-EC"/>
        </w:rPr>
        <w:t>entre el</w:t>
      </w:r>
      <w:r>
        <w:rPr>
          <w:rFonts w:ascii="Arial" w:hAnsi="Arial"/>
          <w:lang w:val="es-EC"/>
        </w:rPr>
        <w:t xml:space="preserve"> extremo más pequeño del </w:t>
      </w:r>
      <w:r w:rsidR="00513185">
        <w:rPr>
          <w:rFonts w:ascii="Arial" w:hAnsi="Arial"/>
          <w:lang w:val="es-EC"/>
        </w:rPr>
        <w:t>mandril y la rajadura (</w:t>
      </w:r>
      <w:smartTag w:uri="urn:schemas-microsoft-com:office:smarttags" w:element="metricconverter">
        <w:smartTagPr>
          <w:attr w:name="ProductID" w:val="10 mm"/>
        </w:smartTagPr>
        <w:r w:rsidR="00513185">
          <w:rPr>
            <w:rFonts w:ascii="Arial" w:hAnsi="Arial"/>
            <w:lang w:val="es-EC"/>
          </w:rPr>
          <w:t>10 mm</w:t>
        </w:r>
      </w:smartTag>
      <w:r w:rsidR="00513185">
        <w:rPr>
          <w:rFonts w:ascii="Arial" w:hAnsi="Arial"/>
          <w:lang w:val="es-EC"/>
        </w:rPr>
        <w:t>)</w:t>
      </w:r>
      <w:r>
        <w:rPr>
          <w:rFonts w:ascii="Arial" w:hAnsi="Arial"/>
          <w:lang w:val="es-EC"/>
        </w:rPr>
        <w:t xml:space="preserve">, ingresamos a la curva </w:t>
      </w:r>
      <w:r w:rsidR="00513185">
        <w:rPr>
          <w:rFonts w:ascii="Arial" w:hAnsi="Arial"/>
          <w:lang w:val="es-EC"/>
        </w:rPr>
        <w:t xml:space="preserve">de </w:t>
      </w:r>
      <w:smartTag w:uri="urn:schemas-microsoft-com:office:smarttags" w:element="PersonName">
        <w:smartTagPr>
          <w:attr w:name="ProductID" w:val="la FIGURA"/>
        </w:smartTagPr>
        <w:r w:rsidR="00513185">
          <w:rPr>
            <w:rFonts w:ascii="Arial" w:hAnsi="Arial"/>
            <w:lang w:val="es-EC"/>
          </w:rPr>
          <w:t>la Figura</w:t>
        </w:r>
      </w:smartTag>
      <w:r w:rsidR="00513185">
        <w:rPr>
          <w:rFonts w:ascii="Arial" w:hAnsi="Arial"/>
          <w:lang w:val="es-EC"/>
        </w:rPr>
        <w:t xml:space="preserve"> 2 de </w:t>
      </w:r>
      <w:smartTag w:uri="urn:schemas-microsoft-com:office:smarttags" w:element="PersonName">
        <w:smartTagPr>
          <w:attr w:name="ProductID" w:val="la Norma"/>
        </w:smartTagPr>
        <w:r w:rsidR="00513185">
          <w:rPr>
            <w:rFonts w:ascii="Arial" w:hAnsi="Arial"/>
            <w:lang w:val="es-EC"/>
          </w:rPr>
          <w:t>la Norma</w:t>
        </w:r>
      </w:smartTag>
      <w:r>
        <w:rPr>
          <w:rFonts w:ascii="Arial" w:hAnsi="Arial"/>
          <w:lang w:val="es-EC"/>
        </w:rPr>
        <w:t xml:space="preserve"> y obtenemos el valor de Elongación en porcentaje el cual es 17.2%.</w:t>
      </w:r>
    </w:p>
    <w:p w:rsidR="00A2091F" w:rsidRDefault="00A2091F" w:rsidP="00A2091F">
      <w:pPr>
        <w:pStyle w:val="Textoindependiente"/>
        <w:spacing w:line="480" w:lineRule="auto"/>
        <w:jc w:val="both"/>
        <w:rPr>
          <w:rFonts w:ascii="Arial" w:hAnsi="Arial"/>
          <w:lang w:val="es-EC"/>
        </w:rPr>
      </w:pPr>
    </w:p>
    <w:p w:rsidR="00A2091F" w:rsidRDefault="00513185" w:rsidP="00A2091F">
      <w:pPr>
        <w:pStyle w:val="Textoindependiente"/>
        <w:numPr>
          <w:ilvl w:val="0"/>
          <w:numId w:val="40"/>
        </w:numPr>
        <w:spacing w:line="480" w:lineRule="auto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Para corregir el valor obtenido anteriormente debido al espesor del recubrimiento utilizamos la curva de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  <w:lang w:val="es-EC"/>
          </w:rPr>
          <w:t>la Figura</w:t>
        </w:r>
      </w:smartTag>
      <w:r>
        <w:rPr>
          <w:rFonts w:ascii="Arial" w:hAnsi="Arial"/>
          <w:lang w:val="es-EC"/>
        </w:rPr>
        <w:t xml:space="preserve"> 3</w:t>
      </w:r>
      <w:r w:rsidR="00A2091F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 xml:space="preserve">de </w:t>
      </w:r>
      <w:smartTag w:uri="urn:schemas-microsoft-com:office:smarttags" w:element="PersonName">
        <w:smartTagPr>
          <w:attr w:name="ProductID" w:val="la Norma. Para"/>
        </w:smartTagPr>
        <w:r>
          <w:rPr>
            <w:rFonts w:ascii="Arial" w:hAnsi="Arial"/>
            <w:lang w:val="es-EC"/>
          </w:rPr>
          <w:t>la Norma. Para</w:t>
        </w:r>
      </w:smartTag>
      <w:r>
        <w:rPr>
          <w:rFonts w:ascii="Arial" w:hAnsi="Arial"/>
          <w:lang w:val="es-EC"/>
        </w:rPr>
        <w:t xml:space="preserve"> la distancia de </w:t>
      </w:r>
      <w:smartTag w:uri="urn:schemas-microsoft-com:office:smarttags" w:element="metricconverter">
        <w:smartTagPr>
          <w:attr w:name="ProductID" w:val="10 mm"/>
        </w:smartTagPr>
        <w:r>
          <w:rPr>
            <w:rFonts w:ascii="Arial" w:hAnsi="Arial"/>
            <w:lang w:val="es-EC"/>
          </w:rPr>
          <w:t>10 mm</w:t>
        </w:r>
      </w:smartTag>
      <w:r>
        <w:rPr>
          <w:rFonts w:ascii="Arial" w:hAnsi="Arial"/>
          <w:lang w:val="es-EC"/>
        </w:rPr>
        <w:t>.</w:t>
      </w:r>
      <w:r w:rsidR="006B0041">
        <w:rPr>
          <w:rFonts w:ascii="Arial" w:hAnsi="Arial"/>
          <w:lang w:val="es-EC"/>
        </w:rPr>
        <w:t xml:space="preserve">, la corrección por 25.4 </w:t>
      </w:r>
      <w:r w:rsidR="006B0041">
        <w:rPr>
          <w:rFonts w:ascii="Arial" w:hAnsi="Arial"/>
          <w:lang w:val="es-EC"/>
        </w:rPr>
        <w:sym w:font="Symbol" w:char="F06D"/>
      </w:r>
      <w:r w:rsidR="006B0041">
        <w:rPr>
          <w:rFonts w:ascii="Arial" w:hAnsi="Arial"/>
          <w:lang w:val="es-EC"/>
        </w:rPr>
        <w:t>m. de espesor de recubrimiento es 0.83 %.</w:t>
      </w:r>
    </w:p>
    <w:p w:rsidR="0063500D" w:rsidRDefault="0063500D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B0041" w:rsidRDefault="006B0041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Finalmente el cálculo de flexibilidad queda:</w:t>
      </w:r>
    </w:p>
    <w:p w:rsidR="006B0041" w:rsidRDefault="00BC6E4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58" type="#_x0000_t75" style="position:absolute;left:0;text-align:left;margin-left:108pt;margin-top:9.1pt;width:241.65pt;height:40.15pt;z-index:251649536">
            <v:imagedata r:id="rId7" o:title=""/>
            <w10:wrap type="square"/>
          </v:shape>
          <o:OLEObject Type="Embed" ProgID="Equation.3" ShapeID="_x0000_s1058" DrawAspect="Content" ObjectID="_1309341264" r:id="rId8"/>
        </w:pict>
      </w:r>
    </w:p>
    <w:p w:rsidR="006B0041" w:rsidRDefault="006B0041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46BF9" w:rsidRDefault="00D46BF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B0041" w:rsidRDefault="0056706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Por lo tanto la flexibilidad del </w:t>
      </w:r>
      <w:r w:rsidR="00D46BF9">
        <w:rPr>
          <w:rFonts w:ascii="Arial" w:hAnsi="Arial"/>
          <w:lang w:val="es-EC"/>
        </w:rPr>
        <w:t xml:space="preserve">nanocompuesto </w:t>
      </w:r>
      <w:r>
        <w:rPr>
          <w:rFonts w:ascii="Arial" w:hAnsi="Arial"/>
          <w:lang w:val="es-EC"/>
        </w:rPr>
        <w:t>NC4 es del 19.5 %.</w:t>
      </w:r>
    </w:p>
    <w:p w:rsidR="0056706B" w:rsidRDefault="0056706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76684B" w:rsidP="002D723A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lang w:val="es-EC"/>
        </w:rPr>
      </w:pPr>
      <w:r w:rsidRPr="002D723A">
        <w:rPr>
          <w:rFonts w:ascii="Arial" w:hAnsi="Arial"/>
          <w:b/>
          <w:lang w:val="es-EC"/>
        </w:rPr>
        <w:t>Prueba de Tran</w:t>
      </w:r>
      <w:r w:rsidR="002D723A">
        <w:rPr>
          <w:rFonts w:ascii="Arial" w:hAnsi="Arial"/>
          <w:b/>
          <w:lang w:val="es-EC"/>
        </w:rPr>
        <w:t xml:space="preserve">smisión de Vapor de Agua ASTM D </w:t>
      </w:r>
      <w:r w:rsidRPr="002D723A">
        <w:rPr>
          <w:rFonts w:ascii="Arial" w:hAnsi="Arial"/>
          <w:b/>
          <w:lang w:val="es-EC"/>
        </w:rPr>
        <w:t>1653</w:t>
      </w:r>
      <w:r w:rsidRPr="002D723A">
        <w:rPr>
          <w:rFonts w:ascii="Arial" w:hAnsi="Arial"/>
          <w:lang w:val="es-EC"/>
        </w:rPr>
        <w:t>.</w:t>
      </w:r>
    </w:p>
    <w:p w:rsidR="00BE22B0" w:rsidRDefault="00402A31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prueba de Transmisión de Vapor de Agua (WVTR) fue realizada por duplicado para cada tipo de compuesto fabricado, en un ambiente controlado de 32º C y 71% de humedad relativa (Incubadora Binder) en los </w:t>
      </w:r>
      <w:r w:rsidR="00BE22B0">
        <w:rPr>
          <w:rFonts w:ascii="Arial" w:hAnsi="Arial"/>
          <w:lang w:val="es-EC"/>
        </w:rPr>
        <w:t xml:space="preserve">laboratorios de </w:t>
      </w:r>
      <w:smartTag w:uri="urn:schemas-microsoft-com:office:smarttags" w:element="PersonName">
        <w:smartTagPr>
          <w:attr w:name="ProductID" w:val="la Universidad."/>
        </w:smartTagPr>
        <w:r w:rsidR="00BE22B0">
          <w:rPr>
            <w:rFonts w:ascii="Arial" w:hAnsi="Arial"/>
            <w:lang w:val="es-EC"/>
          </w:rPr>
          <w:t>la Universidad.</w:t>
        </w:r>
      </w:smartTag>
    </w:p>
    <w:p w:rsidR="00BE22B0" w:rsidRDefault="00BE22B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D0B3C" w:rsidRDefault="00402A31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Se obtuvieron 8 puntos para </w:t>
      </w:r>
      <w:r w:rsidR="00DD0B3C">
        <w:rPr>
          <w:rFonts w:ascii="Arial" w:hAnsi="Arial"/>
          <w:lang w:val="es-EC"/>
        </w:rPr>
        <w:t xml:space="preserve">generar </w:t>
      </w:r>
      <w:smartTag w:uri="urn:schemas-microsoft-com:office:smarttags" w:element="PersonName">
        <w:smartTagPr>
          <w:attr w:name="ProductID" w:val="la Gr￡fica"/>
        </w:smartTagPr>
        <w:r w:rsidR="00DD0B3C">
          <w:rPr>
            <w:rFonts w:ascii="Arial" w:hAnsi="Arial"/>
            <w:lang w:val="es-EC"/>
          </w:rPr>
          <w:t>la Gráfica</w:t>
        </w:r>
      </w:smartTag>
      <w:r w:rsidR="00DD0B3C">
        <w:rPr>
          <w:rFonts w:ascii="Arial" w:hAnsi="Arial"/>
          <w:lang w:val="es-EC"/>
        </w:rPr>
        <w:t xml:space="preserve"> </w:t>
      </w:r>
      <w:r w:rsidR="009532E2">
        <w:rPr>
          <w:rFonts w:ascii="Arial" w:hAnsi="Arial"/>
          <w:lang w:val="es-EC"/>
        </w:rPr>
        <w:t>“Q vs. t”</w:t>
      </w:r>
      <w:r w:rsidR="00DD0B3C">
        <w:rPr>
          <w:rFonts w:ascii="Arial" w:hAnsi="Arial"/>
          <w:lang w:val="es-EC"/>
        </w:rPr>
        <w:t xml:space="preserve"> y el valor de de W</w:t>
      </w:r>
      <w:r w:rsidR="006A3A56">
        <w:rPr>
          <w:rFonts w:ascii="Arial" w:hAnsi="Arial"/>
          <w:lang w:val="es-EC"/>
        </w:rPr>
        <w:t>VTR fue determinado para cada uno de los pouches de cada material y promediado finamente.</w:t>
      </w:r>
    </w:p>
    <w:p w:rsidR="009532E2" w:rsidRDefault="009532E2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532E2" w:rsidRDefault="009532E2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El valor de Q/t (g/h) que es la pendiente de </w:t>
      </w:r>
      <w:smartTag w:uri="urn:schemas-microsoft-com:office:smarttags" w:element="PersonName">
        <w:smartTagPr>
          <w:attr w:name="ProductID" w:val="la Gr￡fica"/>
        </w:smartTagPr>
        <w:r>
          <w:rPr>
            <w:rFonts w:ascii="Arial" w:hAnsi="Arial"/>
            <w:lang w:val="es-EC"/>
          </w:rPr>
          <w:t>la Gráfica</w:t>
        </w:r>
      </w:smartTag>
      <w:r>
        <w:rPr>
          <w:rFonts w:ascii="Arial" w:hAnsi="Arial"/>
          <w:lang w:val="es-EC"/>
        </w:rPr>
        <w:t xml:space="preserve"> “Q vs. t” fue determinado mediante una línea de tendencia usando regresión lineal, por lo tanto este valor representa solamente la tendencia de la ganancia en peso de los pouches a través de</w:t>
      </w:r>
      <w:r w:rsidR="00BE22B0">
        <w:rPr>
          <w:rFonts w:ascii="Arial" w:hAnsi="Arial"/>
          <w:lang w:val="es-EC"/>
        </w:rPr>
        <w:t>l tiempo y no la ganancia exacta entre cada punto de la gráfica.</w:t>
      </w:r>
    </w:p>
    <w:p w:rsidR="00DD0B3C" w:rsidRDefault="00DD0B3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532E2" w:rsidRDefault="00DD0B3C" w:rsidP="009532E2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652B82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3868CA">
        <w:rPr>
          <w:rFonts w:ascii="Arial" w:hAnsi="Arial"/>
          <w:lang w:val="es-EC"/>
        </w:rPr>
        <w:t>9</w:t>
      </w:r>
      <w:r w:rsidR="00391B78" w:rsidRPr="009532E2">
        <w:rPr>
          <w:rFonts w:ascii="Arial" w:hAnsi="Arial"/>
          <w:lang w:val="es-EC"/>
        </w:rPr>
        <w:t xml:space="preserve"> se muestra el peso neto ganado por los pouches en gramos, a través del tiempo en horas.</w:t>
      </w:r>
      <w:r w:rsidR="009532E2" w:rsidRPr="009532E2">
        <w:rPr>
          <w:rFonts w:ascii="Arial" w:hAnsi="Arial"/>
          <w:lang w:val="es-EC"/>
        </w:rPr>
        <w:t xml:space="preserve"> </w:t>
      </w:r>
    </w:p>
    <w:p w:rsidR="007A48BC" w:rsidRDefault="007A48BC" w:rsidP="009532E2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C71133" w:rsidRDefault="00C71133" w:rsidP="00C71133">
      <w:pPr>
        <w:pStyle w:val="Textoindependiente"/>
        <w:spacing w:line="480" w:lineRule="auto"/>
        <w:ind w:left="900"/>
        <w:jc w:val="both"/>
        <w:rPr>
          <w:rFonts w:ascii="Arial" w:eastAsia="SimSun" w:hAnsi="Arial"/>
          <w:b/>
          <w:lang w:eastAsia="zh-CN"/>
        </w:rPr>
      </w:pPr>
      <w:r>
        <w:rPr>
          <w:rFonts w:ascii="Arial" w:hAnsi="Arial"/>
          <w:b/>
          <w:lang w:val="es-EC"/>
        </w:rPr>
        <w:lastRenderedPageBreak/>
        <w:t xml:space="preserve">TABLA 9. </w:t>
      </w:r>
      <w:r w:rsidR="00652B82" w:rsidRPr="003F1B61">
        <w:rPr>
          <w:rFonts w:ascii="Arial" w:eastAsia="SimSun" w:hAnsi="Arial"/>
          <w:b/>
          <w:lang w:eastAsia="zh-CN"/>
        </w:rPr>
        <w:t xml:space="preserve">PESO EN GRAMOS GANADO POR EL DESECANTE POR </w:t>
      </w:r>
      <w:smartTag w:uri="urn:schemas-microsoft-com:office:smarttags" w:element="PersonName">
        <w:smartTagPr>
          <w:attr w:name="ProductID" w:val="LA PERMEACIￓN DE"/>
        </w:smartTagPr>
        <w:r w:rsidR="00652B82" w:rsidRPr="003F1B61">
          <w:rPr>
            <w:rFonts w:ascii="Arial" w:eastAsia="SimSun" w:hAnsi="Arial"/>
            <w:b/>
            <w:lang w:eastAsia="zh-CN"/>
          </w:rPr>
          <w:t>LA PERMEACIÓN</w:t>
        </w:r>
        <w:r w:rsidR="00652B82">
          <w:rPr>
            <w:rFonts w:ascii="Arial" w:eastAsia="SimSun" w:hAnsi="Arial"/>
            <w:b/>
            <w:lang w:eastAsia="zh-CN"/>
          </w:rPr>
          <w:t xml:space="preserve"> DE</w:t>
        </w:r>
      </w:smartTag>
      <w:r w:rsidR="00652B82">
        <w:rPr>
          <w:rFonts w:ascii="Arial" w:eastAsia="SimSun" w:hAnsi="Arial"/>
          <w:b/>
          <w:lang w:eastAsia="zh-CN"/>
        </w:rPr>
        <w:t xml:space="preserve"> VAPOR DE AGUA</w:t>
      </w:r>
      <w:r w:rsidR="00652B82" w:rsidRPr="003F1B61">
        <w:rPr>
          <w:rFonts w:ascii="Arial" w:eastAsia="SimSun" w:hAnsi="Arial"/>
          <w:b/>
          <w:lang w:eastAsia="zh-CN"/>
        </w:rPr>
        <w:t xml:space="preserve"> EN EL POUCH, </w:t>
      </w:r>
      <w:r w:rsidR="00652B82">
        <w:rPr>
          <w:rFonts w:ascii="Arial" w:eastAsia="SimSun" w:hAnsi="Arial"/>
          <w:b/>
          <w:lang w:eastAsia="zh-CN"/>
        </w:rPr>
        <w:t>A</w:t>
      </w:r>
      <w:r w:rsidR="00652B82" w:rsidRPr="003F1B61">
        <w:rPr>
          <w:rFonts w:ascii="Arial" w:eastAsia="SimSun" w:hAnsi="Arial"/>
          <w:b/>
          <w:lang w:eastAsia="zh-CN"/>
        </w:rPr>
        <w:t xml:space="preserve"> CONDICIONES DE </w:t>
      </w:r>
      <w:r w:rsidR="00652B82">
        <w:rPr>
          <w:rFonts w:ascii="Arial" w:eastAsia="SimSun" w:hAnsi="Arial"/>
          <w:b/>
          <w:lang w:eastAsia="zh-CN"/>
        </w:rPr>
        <w:t>32º C Y 70.14% HR.</w:t>
      </w:r>
    </w:p>
    <w:tbl>
      <w:tblPr>
        <w:tblW w:w="6789" w:type="dxa"/>
        <w:tblInd w:w="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94"/>
        <w:gridCol w:w="965"/>
        <w:gridCol w:w="966"/>
        <w:gridCol w:w="966"/>
        <w:gridCol w:w="966"/>
        <w:gridCol w:w="966"/>
        <w:gridCol w:w="966"/>
      </w:tblGrid>
      <w:tr w:rsidR="00AD796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7965" w:rsidRPr="008E4E94" w:rsidRDefault="00AD7965" w:rsidP="00852D7A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>
              <w:rPr>
                <w:rFonts w:ascii="Arial" w:hAnsi="Arial"/>
                <w:b/>
                <w:lang w:val="es-EC"/>
              </w:rPr>
              <w:t>Compuestos con</w:t>
            </w:r>
            <w:r w:rsidRPr="008E4E94">
              <w:rPr>
                <w:rFonts w:ascii="Arial" w:hAnsi="Arial"/>
                <w:b/>
                <w:lang w:val="es-EC"/>
              </w:rPr>
              <w:t xml:space="preserve"> Curador DC-010</w:t>
            </w:r>
          </w:p>
        </w:tc>
      </w:tr>
      <w:tr w:rsidR="00C7113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2524F9" w:rsidRDefault="005833D8" w:rsidP="00852D7A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>
              <w:rPr>
                <w:rFonts w:ascii="Arial" w:hAnsi="Arial"/>
                <w:b/>
                <w:lang w:val="es-EC"/>
              </w:rPr>
              <w:t xml:space="preserve">Tiempo </w:t>
            </w:r>
          </w:p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Hr</w:t>
            </w:r>
            <w:r>
              <w:rPr>
                <w:rFonts w:ascii="Arial" w:hAnsi="Arial" w:cs="Arial"/>
                <w:b/>
              </w:rPr>
              <w:t>s.</w:t>
            </w:r>
          </w:p>
        </w:tc>
        <w:tc>
          <w:tcPr>
            <w:tcW w:w="193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8E4E94" w:rsidRDefault="00C71133" w:rsidP="00852D7A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 w:rsidRPr="008E4E94">
              <w:rPr>
                <w:rFonts w:ascii="Arial" w:hAnsi="Arial"/>
                <w:b/>
                <w:lang w:val="es-EC"/>
              </w:rPr>
              <w:t>C1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8E4E94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4E94">
              <w:rPr>
                <w:rFonts w:ascii="Arial" w:hAnsi="Arial" w:cs="Arial"/>
                <w:b/>
              </w:rPr>
              <w:t>NC3</w:t>
            </w:r>
          </w:p>
        </w:tc>
        <w:tc>
          <w:tcPr>
            <w:tcW w:w="193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8E4E94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8E4E94">
              <w:rPr>
                <w:rFonts w:ascii="Arial" w:hAnsi="Arial" w:cs="Arial"/>
                <w:b/>
              </w:rPr>
              <w:t>NC4</w:t>
            </w:r>
          </w:p>
        </w:tc>
      </w:tr>
      <w:tr w:rsidR="00C71133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9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71133" w:rsidRPr="002524F9" w:rsidRDefault="00C71133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P2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6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0.0369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0.0241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0.0224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0.0268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0.0255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0.0266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0.07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0.0446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0.0495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0.0503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0.0485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0.05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0.1009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0.0663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0.0744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0.0732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0.0708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0.0723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0.1317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0.0878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0.094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0.0965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0.0937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0.0953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168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0.2286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0.15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0.1962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0.1663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0.1616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0.1627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0.2597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0.1711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0.2247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0.1896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0.1839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0.1853</w:t>
            </w:r>
          </w:p>
        </w:tc>
      </w:tr>
      <w:tr w:rsidR="000A67E2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7E2" w:rsidRPr="005833D8" w:rsidRDefault="000A67E2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216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0.2878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0.1902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0.2609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0.2495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0.2483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A67E2" w:rsidRPr="00010339" w:rsidRDefault="000A67E2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0.227</w:t>
            </w:r>
          </w:p>
        </w:tc>
      </w:tr>
      <w:tr w:rsidR="00AD7965">
        <w:tblPrEx>
          <w:tblCellMar>
            <w:top w:w="0" w:type="dxa"/>
            <w:bottom w:w="0" w:type="dxa"/>
          </w:tblCellMar>
        </w:tblPrEx>
        <w:trPr>
          <w:trHeight w:val="57"/>
        </w:trPr>
        <w:tc>
          <w:tcPr>
            <w:tcW w:w="67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AD7965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  <w:sz w:val="6"/>
                <w:szCs w:val="6"/>
              </w:rPr>
            </w:pPr>
          </w:p>
        </w:tc>
      </w:tr>
      <w:tr w:rsidR="00AD7965">
        <w:tblPrEx>
          <w:tblCellMar>
            <w:top w:w="0" w:type="dxa"/>
            <w:bottom w:w="0" w:type="dxa"/>
          </w:tblCellMar>
        </w:tblPrEx>
        <w:trPr>
          <w:trHeight w:val="505"/>
        </w:trPr>
        <w:tc>
          <w:tcPr>
            <w:tcW w:w="6789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AD7965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Compuestos con </w:t>
            </w:r>
            <w:r w:rsidRPr="008E4E94">
              <w:rPr>
                <w:rFonts w:ascii="Arial" w:hAnsi="Arial" w:cs="Arial"/>
                <w:b/>
              </w:rPr>
              <w:t>Curador Jeffamine</w:t>
            </w:r>
            <w:r>
              <w:rPr>
                <w:rFonts w:ascii="Arial" w:hAnsi="Arial" w:cs="Arial"/>
                <w:b/>
              </w:rPr>
              <w:t xml:space="preserve"> D-230</w:t>
            </w:r>
          </w:p>
        </w:tc>
      </w:tr>
      <w:tr w:rsidR="00AD796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5833D8" w:rsidP="00852D7A">
            <w:pPr>
              <w:pStyle w:val="Textoindependiente"/>
              <w:spacing w:line="360" w:lineRule="auto"/>
              <w:rPr>
                <w:rFonts w:ascii="Arial" w:hAnsi="Arial"/>
                <w:b/>
                <w:lang w:val="es-EC"/>
              </w:rPr>
            </w:pPr>
            <w:r>
              <w:rPr>
                <w:rFonts w:ascii="Arial" w:hAnsi="Arial"/>
                <w:b/>
                <w:lang w:val="es-EC"/>
              </w:rPr>
              <w:t>Tiempo</w:t>
            </w:r>
          </w:p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Hr</w:t>
            </w:r>
            <w:r>
              <w:rPr>
                <w:rFonts w:ascii="Arial" w:hAnsi="Arial" w:cs="Arial"/>
                <w:b/>
              </w:rPr>
              <w:t>s.</w:t>
            </w:r>
          </w:p>
        </w:tc>
        <w:tc>
          <w:tcPr>
            <w:tcW w:w="1931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AD7965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C2</w:t>
            </w:r>
          </w:p>
        </w:tc>
        <w:tc>
          <w:tcPr>
            <w:tcW w:w="19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AD7965">
              <w:rPr>
                <w:rFonts w:ascii="Arial" w:hAnsi="Arial" w:cs="Arial"/>
                <w:b/>
              </w:rPr>
              <w:t>NC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193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NC6</w:t>
            </w:r>
          </w:p>
        </w:tc>
      </w:tr>
      <w:tr w:rsidR="00AD7965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D7965" w:rsidRPr="002524F9" w:rsidRDefault="00AD7965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24F9">
              <w:rPr>
                <w:rFonts w:ascii="Arial" w:hAnsi="Arial" w:cs="Arial"/>
                <w:b/>
              </w:rPr>
              <w:t>P2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0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0.1256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0.1112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0.1104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0.0839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0.0925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0.0907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0.3381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0.3084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0.3078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0.2454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0.2652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0.2622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0.4889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0.4582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0.4553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0.4306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0.4062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0.4059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0.671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0.6167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0.6057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0.5701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0.5523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0.5541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168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1.2367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1.0559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1.0413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0.9124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0.8869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0.8964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965" w:type="dxa"/>
            <w:tcBorders>
              <w:lef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1.3272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1.1646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1.1171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1.0139</w:t>
            </w:r>
          </w:p>
        </w:tc>
        <w:tc>
          <w:tcPr>
            <w:tcW w:w="966" w:type="dxa"/>
            <w:tcBorders>
              <w:lef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0.9564</w:t>
            </w:r>
          </w:p>
        </w:tc>
        <w:tc>
          <w:tcPr>
            <w:tcW w:w="966" w:type="dxa"/>
            <w:tcBorders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0.9778</w:t>
            </w:r>
          </w:p>
        </w:tc>
      </w:tr>
      <w:tr w:rsidR="00010339">
        <w:tblPrEx>
          <w:tblCellMar>
            <w:top w:w="0" w:type="dxa"/>
            <w:bottom w:w="0" w:type="dxa"/>
          </w:tblCellMar>
        </w:tblPrEx>
        <w:trPr>
          <w:trHeight w:val="414"/>
        </w:trPr>
        <w:tc>
          <w:tcPr>
            <w:tcW w:w="9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5833D8" w:rsidRDefault="00010339" w:rsidP="00852D7A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5833D8">
              <w:rPr>
                <w:rFonts w:ascii="Arial" w:hAnsi="Arial" w:cs="Arial"/>
                <w:b/>
              </w:rPr>
              <w:t>216</w:t>
            </w:r>
          </w:p>
        </w:tc>
        <w:tc>
          <w:tcPr>
            <w:tcW w:w="9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1.428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1.2385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1.186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1.0895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0.9892</w:t>
            </w:r>
          </w:p>
        </w:tc>
        <w:tc>
          <w:tcPr>
            <w:tcW w:w="966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0339" w:rsidRPr="00010339" w:rsidRDefault="00010339" w:rsidP="00010339">
            <w:pPr>
              <w:jc w:val="center"/>
              <w:rPr>
                <w:rFonts w:ascii="Arial" w:hAnsi="Arial" w:cs="Arial"/>
              </w:rPr>
            </w:pPr>
            <w:r w:rsidRPr="00010339">
              <w:rPr>
                <w:rFonts w:ascii="Arial" w:hAnsi="Arial" w:cs="Arial"/>
              </w:rPr>
              <w:t>1.0179</w:t>
            </w:r>
          </w:p>
        </w:tc>
      </w:tr>
    </w:tbl>
    <w:p w:rsidR="00C71133" w:rsidRDefault="00C71133" w:rsidP="00C71133">
      <w:pPr>
        <w:pStyle w:val="Textoindependiente"/>
        <w:spacing w:line="480" w:lineRule="auto"/>
        <w:ind w:left="900"/>
        <w:jc w:val="both"/>
        <w:rPr>
          <w:rFonts w:ascii="Arial" w:eastAsia="SimSun" w:hAnsi="Arial"/>
          <w:b/>
          <w:lang w:eastAsia="zh-CN"/>
        </w:rPr>
      </w:pPr>
    </w:p>
    <w:p w:rsidR="00010339" w:rsidRDefault="00010339" w:rsidP="00C6344E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 w:rsidRPr="009532E2">
        <w:rPr>
          <w:rFonts w:ascii="Arial" w:hAnsi="Arial"/>
          <w:lang w:val="es-EC"/>
        </w:rPr>
        <w:lastRenderedPageBreak/>
        <w:t>Las condiciones atmosféricas indicadas en la tabla</w:t>
      </w:r>
      <w:r>
        <w:rPr>
          <w:rFonts w:ascii="Arial" w:hAnsi="Arial"/>
          <w:lang w:val="es-EC"/>
        </w:rPr>
        <w:t xml:space="preserve"> anterior</w:t>
      </w:r>
      <w:r w:rsidRPr="009532E2">
        <w:rPr>
          <w:rFonts w:ascii="Arial" w:hAnsi="Arial"/>
          <w:lang w:val="es-EC"/>
        </w:rPr>
        <w:t>, son el valor promedio, a lo largo de todo el tiempo de registro y control de los pouches, que fue de aproximadamente de 10 días.</w:t>
      </w:r>
    </w:p>
    <w:p w:rsidR="00010339" w:rsidRDefault="00010339" w:rsidP="00C6344E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22FF7" w:rsidRDefault="00B22FF7" w:rsidP="00C6344E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 w:rsidRPr="00C6344E">
        <w:rPr>
          <w:rFonts w:ascii="Arial" w:hAnsi="Arial"/>
          <w:lang w:val="es-EC"/>
        </w:rPr>
        <w:t xml:space="preserve">En las </w:t>
      </w:r>
      <w:r w:rsidR="00F57D33">
        <w:rPr>
          <w:rFonts w:ascii="Arial" w:hAnsi="Arial"/>
          <w:lang w:val="es-EC"/>
        </w:rPr>
        <w:t>T</w:t>
      </w:r>
      <w:r w:rsidRPr="00C6344E">
        <w:rPr>
          <w:rFonts w:ascii="Arial" w:hAnsi="Arial"/>
          <w:lang w:val="es-EC"/>
        </w:rPr>
        <w:t xml:space="preserve">ablas </w:t>
      </w:r>
      <w:r w:rsidR="00F57D33">
        <w:rPr>
          <w:rFonts w:ascii="Arial" w:hAnsi="Arial"/>
          <w:lang w:val="es-EC"/>
        </w:rPr>
        <w:t>y</w:t>
      </w:r>
      <w:r w:rsidRPr="00C6344E">
        <w:rPr>
          <w:rFonts w:ascii="Arial" w:hAnsi="Arial"/>
          <w:lang w:val="es-EC"/>
        </w:rPr>
        <w:t xml:space="preserve"> </w:t>
      </w:r>
      <w:r w:rsidR="00F57D33">
        <w:rPr>
          <w:rFonts w:ascii="Arial" w:hAnsi="Arial"/>
          <w:lang w:val="es-EC"/>
        </w:rPr>
        <w:t>F</w:t>
      </w:r>
      <w:r w:rsidRPr="00C6344E">
        <w:rPr>
          <w:rFonts w:ascii="Arial" w:hAnsi="Arial"/>
          <w:lang w:val="es-EC"/>
        </w:rPr>
        <w:t xml:space="preserve">iguras siguientes, se hallan los valores de WVTR y de </w:t>
      </w:r>
      <w:r w:rsidR="00476551">
        <w:rPr>
          <w:rFonts w:ascii="Arial" w:hAnsi="Arial"/>
          <w:lang w:val="es-EC"/>
        </w:rPr>
        <w:t>WVP</w:t>
      </w:r>
      <w:r w:rsidRPr="00C6344E">
        <w:rPr>
          <w:rFonts w:ascii="Arial" w:hAnsi="Arial"/>
          <w:lang w:val="es-EC"/>
        </w:rPr>
        <w:t xml:space="preserve"> </w:t>
      </w:r>
      <w:r w:rsidR="00010339">
        <w:rPr>
          <w:rFonts w:ascii="Arial" w:hAnsi="Arial"/>
          <w:lang w:val="es-EC"/>
        </w:rPr>
        <w:t xml:space="preserve">calculados </w:t>
      </w:r>
      <w:r w:rsidRPr="00C6344E">
        <w:rPr>
          <w:rFonts w:ascii="Arial" w:hAnsi="Arial"/>
          <w:lang w:val="es-EC"/>
        </w:rPr>
        <w:t xml:space="preserve">para </w:t>
      </w:r>
      <w:r w:rsidR="00C6344E">
        <w:rPr>
          <w:rFonts w:ascii="Arial" w:hAnsi="Arial"/>
          <w:lang w:val="es-EC"/>
        </w:rPr>
        <w:t>cada uno de los compuestos fabricados</w:t>
      </w:r>
      <w:r w:rsidR="00010339">
        <w:rPr>
          <w:rFonts w:ascii="Arial" w:hAnsi="Arial"/>
          <w:lang w:val="es-EC"/>
        </w:rPr>
        <w:t xml:space="preserve"> en esta tesis</w:t>
      </w:r>
      <w:r w:rsidRPr="00C6344E">
        <w:rPr>
          <w:rFonts w:ascii="Arial" w:hAnsi="Arial"/>
          <w:lang w:val="es-EC"/>
        </w:rPr>
        <w:t>:</w:t>
      </w:r>
    </w:p>
    <w:p w:rsidR="00C6344E" w:rsidRDefault="00C6344E" w:rsidP="00C6344E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C6344E" w:rsidRDefault="00C6344E" w:rsidP="00C6344E">
      <w:pPr>
        <w:pStyle w:val="Textoindependiente"/>
        <w:spacing w:line="480" w:lineRule="auto"/>
        <w:ind w:left="900"/>
        <w:jc w:val="both"/>
        <w:rPr>
          <w:rFonts w:ascii="Arial" w:eastAsia="SimSun" w:hAnsi="Arial"/>
          <w:b/>
          <w:lang w:eastAsia="zh-CN"/>
        </w:rPr>
      </w:pPr>
      <w:r>
        <w:rPr>
          <w:rFonts w:ascii="Arial" w:hAnsi="Arial"/>
          <w:b/>
          <w:lang w:val="es-EC"/>
        </w:rPr>
        <w:t xml:space="preserve">TABLA </w:t>
      </w:r>
      <w:r w:rsidR="003868CA">
        <w:rPr>
          <w:rFonts w:ascii="Arial" w:hAnsi="Arial"/>
          <w:b/>
          <w:lang w:val="es-EC"/>
        </w:rPr>
        <w:t>10</w:t>
      </w:r>
      <w:r>
        <w:rPr>
          <w:rFonts w:ascii="Arial" w:hAnsi="Arial"/>
          <w:b/>
          <w:lang w:val="es-EC"/>
        </w:rPr>
        <w:t xml:space="preserve">. </w:t>
      </w:r>
      <w:r w:rsidR="003E0AF7">
        <w:rPr>
          <w:rFonts w:ascii="Arial" w:hAnsi="Arial"/>
          <w:b/>
          <w:lang w:val="es-EC"/>
        </w:rPr>
        <w:t xml:space="preserve">WVTR Y WVP DEL COMPUESTO C1 </w:t>
      </w:r>
      <w:r w:rsidR="003E0AF7">
        <w:rPr>
          <w:rFonts w:ascii="Arial" w:eastAsia="SimSun" w:hAnsi="Arial"/>
          <w:b/>
          <w:lang w:eastAsia="zh-CN"/>
        </w:rPr>
        <w:t>A</w:t>
      </w:r>
      <w:r w:rsidR="003E0AF7" w:rsidRPr="003F1B61">
        <w:rPr>
          <w:rFonts w:ascii="Arial" w:eastAsia="SimSun" w:hAnsi="Arial"/>
          <w:b/>
          <w:lang w:eastAsia="zh-CN"/>
        </w:rPr>
        <w:t xml:space="preserve"> CONDICIONES DE </w:t>
      </w:r>
      <w:r w:rsidR="003E0AF7">
        <w:rPr>
          <w:rFonts w:ascii="Arial" w:eastAsia="SimSun" w:hAnsi="Arial"/>
          <w:b/>
          <w:lang w:eastAsia="zh-CN"/>
        </w:rPr>
        <w:t>32º C Y 70.14% HR.</w:t>
      </w:r>
    </w:p>
    <w:p w:rsidR="003E0AF7" w:rsidRPr="00C6344E" w:rsidRDefault="003E0AF7" w:rsidP="00C6344E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tbl>
      <w:tblPr>
        <w:tblW w:w="6979" w:type="dxa"/>
        <w:tblCellSpacing w:w="20" w:type="dxa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93"/>
        <w:gridCol w:w="2030"/>
        <w:gridCol w:w="2116"/>
      </w:tblGrid>
      <w:tr w:rsidR="00EE570C" w:rsidRPr="008A5946">
        <w:trPr>
          <w:trHeight w:val="25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C6344E" w:rsidRPr="00F57D33" w:rsidRDefault="005847EE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57D33">
              <w:rPr>
                <w:rFonts w:ascii="Arial" w:eastAsia="SimSun" w:hAnsi="Arial" w:cs="Arial"/>
                <w:b/>
                <w:lang w:eastAsia="zh-CN"/>
              </w:rPr>
              <w:t>DATOS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C6344E" w:rsidRPr="00F57D33" w:rsidRDefault="00C6344E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57D33">
              <w:rPr>
                <w:rFonts w:ascii="Arial" w:eastAsia="SimSun" w:hAnsi="Arial" w:cs="Arial"/>
                <w:b/>
                <w:lang w:eastAsia="zh-CN"/>
              </w:rPr>
              <w:t>Pouch 1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C6344E" w:rsidRPr="00F57D33" w:rsidRDefault="00C6344E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57D33">
              <w:rPr>
                <w:rFonts w:ascii="Arial" w:eastAsia="SimSun" w:hAnsi="Arial" w:cs="Arial"/>
                <w:b/>
                <w:lang w:eastAsia="zh-CN"/>
              </w:rPr>
              <w:t>Pouch 2</w:t>
            </w:r>
          </w:p>
        </w:tc>
      </w:tr>
      <w:tr w:rsidR="00EE570C" w:rsidRPr="008A5946">
        <w:trPr>
          <w:trHeight w:val="28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5847EE" w:rsidRPr="00FA4FB7" w:rsidRDefault="00FA4FB7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Área</w:t>
            </w:r>
            <w:r w:rsidR="003868CA" w:rsidRPr="00FA4FB7">
              <w:rPr>
                <w:rFonts w:ascii="Arial" w:eastAsia="SimSun" w:hAnsi="Arial" w:cs="Arial"/>
                <w:b/>
                <w:lang w:eastAsia="zh-CN"/>
              </w:rPr>
              <w:t xml:space="preserve"> del pouch (</w:t>
            </w:r>
            <w:r w:rsidR="005847EE" w:rsidRPr="00FA4FB7">
              <w:rPr>
                <w:rFonts w:ascii="Arial" w:eastAsia="SimSun" w:hAnsi="Arial" w:cs="Arial"/>
                <w:b/>
                <w:lang w:eastAsia="zh-CN"/>
              </w:rPr>
              <w:t>m</w:t>
            </w:r>
            <w:r w:rsidR="005847EE"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="005847EE"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5847EE" w:rsidRPr="00F57D33" w:rsidRDefault="005847EE" w:rsidP="00FA54B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7D33">
              <w:rPr>
                <w:rFonts w:ascii="Arial" w:hAnsi="Arial" w:cs="Arial"/>
              </w:rPr>
              <w:t>0.0042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5847EE" w:rsidRPr="00F57D33" w:rsidRDefault="005847EE" w:rsidP="00FA54BB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F57D33">
              <w:rPr>
                <w:rFonts w:ascii="Arial" w:hAnsi="Arial" w:cs="Arial"/>
              </w:rPr>
              <w:t>0.003</w:t>
            </w:r>
          </w:p>
        </w:tc>
      </w:tr>
      <w:tr w:rsidR="00EE570C" w:rsidRPr="008A5946">
        <w:trPr>
          <w:trHeight w:val="25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C6344E" w:rsidRPr="00FA4FB7" w:rsidRDefault="00C6344E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Espesor en micras (µ)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C6344E" w:rsidRPr="00F57D33" w:rsidRDefault="005847EE" w:rsidP="00FA54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57D33">
              <w:rPr>
                <w:rFonts w:ascii="Arial" w:eastAsia="SimSun" w:hAnsi="Arial" w:cs="Arial"/>
                <w:lang w:eastAsia="zh-CN"/>
              </w:rPr>
              <w:t>55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C6344E" w:rsidRPr="00F57D33" w:rsidRDefault="005847EE" w:rsidP="00FA54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F57D33">
              <w:rPr>
                <w:rFonts w:ascii="Arial" w:eastAsia="SimSun" w:hAnsi="Arial" w:cs="Arial"/>
                <w:lang w:eastAsia="zh-CN"/>
              </w:rPr>
              <w:t>60</w:t>
            </w:r>
          </w:p>
        </w:tc>
      </w:tr>
      <w:tr w:rsidR="00EE570C" w:rsidRPr="008A5946">
        <w:trPr>
          <w:trHeight w:val="25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5847EE" w:rsidRPr="00FA4FB7" w:rsidRDefault="005847EE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Q/t (g/h)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5847EE" w:rsidRPr="00F57D33" w:rsidRDefault="005847EE" w:rsidP="00FA54BB">
            <w:pPr>
              <w:jc w:val="center"/>
              <w:rPr>
                <w:rFonts w:ascii="Arial" w:hAnsi="Arial" w:cs="Arial"/>
              </w:rPr>
            </w:pPr>
            <w:r w:rsidRPr="00F57D33">
              <w:rPr>
                <w:rFonts w:ascii="Arial" w:hAnsi="Arial" w:cs="Arial"/>
              </w:rPr>
              <w:t>0.001327621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5847EE" w:rsidRPr="00F57D33" w:rsidRDefault="005847EE" w:rsidP="00FA54BB">
            <w:pPr>
              <w:jc w:val="center"/>
              <w:rPr>
                <w:rFonts w:ascii="Arial" w:hAnsi="Arial" w:cs="Arial"/>
              </w:rPr>
            </w:pPr>
            <w:r w:rsidRPr="00F57D33">
              <w:rPr>
                <w:rFonts w:ascii="Arial" w:hAnsi="Arial" w:cs="Arial"/>
              </w:rPr>
              <w:t>0.000877398</w:t>
            </w:r>
          </w:p>
        </w:tc>
      </w:tr>
      <w:tr w:rsidR="00EE570C" w:rsidRPr="008A5946">
        <w:trPr>
          <w:trHeight w:val="28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F57D33" w:rsidRPr="00FA4FB7" w:rsidRDefault="00F57D33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WVTR (g/h-m</w:t>
            </w:r>
            <w:r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F57D33" w:rsidRPr="00F57D33" w:rsidRDefault="00F57D33" w:rsidP="00FA54BB">
            <w:pPr>
              <w:jc w:val="center"/>
              <w:rPr>
                <w:rFonts w:ascii="Arial" w:hAnsi="Arial" w:cs="Arial"/>
              </w:rPr>
            </w:pPr>
            <w:r w:rsidRPr="00F57D33">
              <w:rPr>
                <w:rFonts w:ascii="Arial" w:hAnsi="Arial" w:cs="Arial"/>
              </w:rPr>
              <w:t>0.316100119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F57D33" w:rsidRPr="00F57D33" w:rsidRDefault="00F57D33" w:rsidP="00FA54BB">
            <w:pPr>
              <w:jc w:val="center"/>
              <w:rPr>
                <w:rFonts w:ascii="Arial" w:hAnsi="Arial" w:cs="Arial"/>
              </w:rPr>
            </w:pPr>
            <w:r w:rsidRPr="00F57D33">
              <w:rPr>
                <w:rFonts w:ascii="Arial" w:hAnsi="Arial" w:cs="Arial"/>
              </w:rPr>
              <w:t>0.292465933</w:t>
            </w:r>
          </w:p>
        </w:tc>
      </w:tr>
      <w:tr w:rsidR="00EE570C" w:rsidRPr="008A5946">
        <w:trPr>
          <w:trHeight w:val="25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C6344E" w:rsidRPr="00FA4FB7" w:rsidRDefault="00C6344E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∆p (mm Hg)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C6344E" w:rsidRPr="00F57D33" w:rsidRDefault="00EE570C" w:rsidP="00FA54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25.7154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C6344E" w:rsidRPr="00F57D33" w:rsidRDefault="00EE570C" w:rsidP="00FA54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25.7154</w:t>
            </w:r>
          </w:p>
        </w:tc>
      </w:tr>
      <w:tr w:rsidR="00F92C18" w:rsidRPr="008A5946">
        <w:trPr>
          <w:trHeight w:val="285"/>
          <w:tblCellSpacing w:w="20" w:type="dxa"/>
        </w:trPr>
        <w:tc>
          <w:tcPr>
            <w:tcW w:w="2813" w:type="dxa"/>
            <w:shd w:val="clear" w:color="auto" w:fill="auto"/>
            <w:noWrap/>
            <w:vAlign w:val="center"/>
          </w:tcPr>
          <w:p w:rsidR="00F92C18" w:rsidRPr="00733D84" w:rsidRDefault="00F92C18" w:rsidP="00FA54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WVP (g/h-mm Hg-m</w:t>
            </w:r>
            <w:r w:rsidRPr="00733D84">
              <w:rPr>
                <w:rFonts w:ascii="Arial" w:eastAsia="SimSun" w:hAnsi="Arial" w:cs="Arial"/>
                <w:b/>
                <w:vertAlign w:val="superscript"/>
                <w:lang w:val="en-US" w:eastAsia="zh-CN"/>
              </w:rPr>
              <w:t>2</w:t>
            </w: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F92C18" w:rsidRPr="00F92C18" w:rsidRDefault="00F92C18" w:rsidP="00FA54BB">
            <w:pPr>
              <w:jc w:val="center"/>
              <w:rPr>
                <w:rFonts w:ascii="Arial" w:hAnsi="Arial" w:cs="Arial"/>
              </w:rPr>
            </w:pPr>
            <w:r w:rsidRPr="00F92C18">
              <w:rPr>
                <w:rFonts w:ascii="Arial" w:hAnsi="Arial" w:cs="Arial"/>
              </w:rPr>
              <w:t>0.012292236</w:t>
            </w:r>
          </w:p>
        </w:tc>
        <w:tc>
          <w:tcPr>
            <w:tcW w:w="2036" w:type="dxa"/>
            <w:shd w:val="clear" w:color="auto" w:fill="auto"/>
            <w:noWrap/>
            <w:vAlign w:val="center"/>
          </w:tcPr>
          <w:p w:rsidR="00F92C18" w:rsidRPr="00F92C18" w:rsidRDefault="00F92C18" w:rsidP="00FA54BB">
            <w:pPr>
              <w:jc w:val="center"/>
              <w:rPr>
                <w:rFonts w:ascii="Arial" w:hAnsi="Arial" w:cs="Arial"/>
              </w:rPr>
            </w:pPr>
            <w:r w:rsidRPr="00F92C18">
              <w:rPr>
                <w:rFonts w:ascii="Arial" w:hAnsi="Arial" w:cs="Arial"/>
              </w:rPr>
              <w:t>0.01137317</w:t>
            </w:r>
          </w:p>
        </w:tc>
      </w:tr>
    </w:tbl>
    <w:p w:rsidR="00207EF6" w:rsidRDefault="00207EF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8585E" w:rsidRDefault="001858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8585E" w:rsidRDefault="001858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8585E" w:rsidRDefault="001858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8585E" w:rsidRDefault="0018585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07EF6" w:rsidRPr="00743A3F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i/>
          <w:lang w:val="es-EC"/>
        </w:rPr>
      </w:pPr>
      <w:r>
        <w:rPr>
          <w:noProof/>
        </w:rPr>
        <w:lastRenderedPageBreak/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57800" cy="3657600"/>
            <wp:effectExtent l="19050" t="0" r="0" b="0"/>
            <wp:wrapSquare wrapText="bothSides"/>
            <wp:docPr id="80" name="Imagen 80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0" descr="figura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57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85E" w:rsidRPr="0018585E" w:rsidRDefault="0018585E" w:rsidP="00DE28C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 w:rsidRPr="0018585E">
        <w:rPr>
          <w:rFonts w:ascii="Arial" w:hAnsi="Arial"/>
          <w:b/>
          <w:lang w:val="es-EC"/>
        </w:rPr>
        <w:t xml:space="preserve">FIGURA 4.1. GRÁFICO “Q VS </w:t>
      </w:r>
      <w:r>
        <w:rPr>
          <w:rFonts w:ascii="Arial" w:hAnsi="Arial"/>
          <w:b/>
          <w:lang w:val="es-EC"/>
        </w:rPr>
        <w:t>t</w:t>
      </w:r>
      <w:r w:rsidRPr="0018585E">
        <w:rPr>
          <w:rFonts w:ascii="Arial" w:hAnsi="Arial"/>
          <w:b/>
          <w:lang w:val="es-EC"/>
        </w:rPr>
        <w:t>” PARA EL COMPUESTO C1</w:t>
      </w:r>
      <w:r>
        <w:rPr>
          <w:rFonts w:ascii="Arial" w:hAnsi="Arial"/>
          <w:b/>
          <w:lang w:val="es-EC"/>
        </w:rPr>
        <w:t>.</w:t>
      </w:r>
    </w:p>
    <w:p w:rsidR="0018585E" w:rsidRDefault="0018585E" w:rsidP="00DE28C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DE28CA" w:rsidRPr="00C6344E" w:rsidRDefault="0018585E" w:rsidP="00DE28C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11. WVTR Y WVP DEL NANOCOMPUESTO NC3 </w:t>
      </w:r>
      <w:r>
        <w:rPr>
          <w:rFonts w:ascii="Arial" w:eastAsia="SimSun" w:hAnsi="Arial"/>
          <w:b/>
          <w:lang w:eastAsia="zh-CN"/>
        </w:rPr>
        <w:t>A</w:t>
      </w:r>
      <w:r w:rsidRPr="003F1B61">
        <w:rPr>
          <w:rFonts w:ascii="Arial" w:eastAsia="SimSun" w:hAnsi="Arial"/>
          <w:b/>
          <w:lang w:eastAsia="zh-CN"/>
        </w:rPr>
        <w:t xml:space="preserve"> CONDICIONES DE </w:t>
      </w:r>
      <w:r>
        <w:rPr>
          <w:rFonts w:ascii="Arial" w:eastAsia="SimSun" w:hAnsi="Arial"/>
          <w:b/>
          <w:lang w:eastAsia="zh-CN"/>
        </w:rPr>
        <w:t>32º C Y 70.14% HR.</w:t>
      </w:r>
    </w:p>
    <w:tbl>
      <w:tblPr>
        <w:tblW w:w="7075" w:type="dxa"/>
        <w:tblCellSpacing w:w="20" w:type="dxa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133"/>
        <w:gridCol w:w="2002"/>
        <w:gridCol w:w="2000"/>
      </w:tblGrid>
      <w:tr w:rsidR="00DE28CA" w:rsidRPr="0053008C">
        <w:trPr>
          <w:trHeight w:val="25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53008C">
              <w:rPr>
                <w:rFonts w:ascii="Arial" w:eastAsia="SimSun" w:hAnsi="Arial" w:cs="Arial"/>
                <w:b/>
                <w:lang w:eastAsia="zh-CN"/>
              </w:rPr>
              <w:t>DATOS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53008C">
              <w:rPr>
                <w:rFonts w:ascii="Arial" w:eastAsia="SimSun" w:hAnsi="Arial" w:cs="Arial"/>
                <w:b/>
                <w:lang w:eastAsia="zh-CN"/>
              </w:rPr>
              <w:t>Pouch 1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53008C">
              <w:rPr>
                <w:rFonts w:ascii="Arial" w:eastAsia="SimSun" w:hAnsi="Arial" w:cs="Arial"/>
                <w:b/>
                <w:lang w:eastAsia="zh-CN"/>
              </w:rPr>
              <w:t>Pouch 2</w:t>
            </w:r>
          </w:p>
        </w:tc>
      </w:tr>
      <w:tr w:rsidR="00DE28CA" w:rsidRPr="0053008C">
        <w:trPr>
          <w:trHeight w:val="28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DE28CA" w:rsidRPr="00FA4FB7" w:rsidRDefault="00FA4FB7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Área</w:t>
            </w:r>
            <w:r w:rsidR="00DE28CA" w:rsidRPr="00FA4FB7">
              <w:rPr>
                <w:rFonts w:ascii="Arial" w:eastAsia="SimSun" w:hAnsi="Arial" w:cs="Arial"/>
                <w:b/>
                <w:lang w:eastAsia="zh-CN"/>
              </w:rPr>
              <w:t xml:space="preserve"> del pouch (m</w:t>
            </w:r>
            <w:r w:rsidR="00DE28CA"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="00DE28CA"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0.0042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0.003</w:t>
            </w:r>
            <w:r w:rsidR="00FA54BB" w:rsidRPr="0053008C">
              <w:rPr>
                <w:rFonts w:ascii="Arial" w:hAnsi="Arial" w:cs="Arial"/>
              </w:rPr>
              <w:t>85</w:t>
            </w:r>
          </w:p>
        </w:tc>
      </w:tr>
      <w:tr w:rsidR="00DE28CA" w:rsidRPr="0053008C">
        <w:trPr>
          <w:trHeight w:val="25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DE28CA" w:rsidRPr="00FA4FB7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Espesor en micras (µ)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DE28CA" w:rsidRPr="0053008C" w:rsidRDefault="00FA54BB" w:rsidP="0053008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3008C">
              <w:rPr>
                <w:rFonts w:ascii="Arial" w:eastAsia="SimSun" w:hAnsi="Arial" w:cs="Arial"/>
                <w:lang w:eastAsia="zh-CN"/>
              </w:rPr>
              <w:t>69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E28CA" w:rsidRPr="0053008C" w:rsidRDefault="00FA54BB" w:rsidP="0053008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3008C">
              <w:rPr>
                <w:rFonts w:ascii="Arial" w:eastAsia="SimSun" w:hAnsi="Arial" w:cs="Arial"/>
                <w:lang w:eastAsia="zh-CN"/>
              </w:rPr>
              <w:t>69</w:t>
            </w:r>
          </w:p>
        </w:tc>
      </w:tr>
      <w:tr w:rsidR="00FA54BB" w:rsidRPr="0053008C">
        <w:trPr>
          <w:trHeight w:val="25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FA54BB" w:rsidRPr="00FA4FB7" w:rsidRDefault="00FA54BB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Q/t (g/h)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FA54BB" w:rsidRPr="0053008C" w:rsidRDefault="00FA54BB" w:rsidP="0053008C">
            <w:pPr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0.001253092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54BB" w:rsidRPr="0053008C" w:rsidRDefault="00FA54BB" w:rsidP="0053008C">
            <w:pPr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0.001067898</w:t>
            </w:r>
          </w:p>
        </w:tc>
      </w:tr>
      <w:tr w:rsidR="00FA54BB" w:rsidRPr="0053008C">
        <w:trPr>
          <w:trHeight w:val="28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FA54BB" w:rsidRPr="00FA4FB7" w:rsidRDefault="00FA54BB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WVTR (g/h-m</w:t>
            </w:r>
            <w:r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FA54BB" w:rsidRPr="0053008C" w:rsidRDefault="00FA54BB" w:rsidP="0053008C">
            <w:pPr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0.298355286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54BB" w:rsidRPr="0053008C" w:rsidRDefault="00FA54BB" w:rsidP="0053008C">
            <w:pPr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0.277376182</w:t>
            </w:r>
          </w:p>
        </w:tc>
      </w:tr>
      <w:tr w:rsidR="00DE28CA" w:rsidRPr="0053008C">
        <w:trPr>
          <w:trHeight w:val="25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DE28CA" w:rsidRPr="00FA4FB7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∆p (mm Hg)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3008C">
              <w:rPr>
                <w:rFonts w:ascii="Arial" w:eastAsia="SimSun" w:hAnsi="Arial" w:cs="Arial"/>
                <w:lang w:eastAsia="zh-CN"/>
              </w:rPr>
              <w:t>25.7154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DE28CA" w:rsidRPr="0053008C" w:rsidRDefault="00DE28CA" w:rsidP="0053008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53008C">
              <w:rPr>
                <w:rFonts w:ascii="Arial" w:eastAsia="SimSun" w:hAnsi="Arial" w:cs="Arial"/>
                <w:lang w:eastAsia="zh-CN"/>
              </w:rPr>
              <w:t>25.7154</w:t>
            </w:r>
          </w:p>
        </w:tc>
      </w:tr>
      <w:tr w:rsidR="00FA54BB" w:rsidRPr="0053008C">
        <w:trPr>
          <w:trHeight w:val="285"/>
          <w:tblCellSpacing w:w="20" w:type="dxa"/>
        </w:trPr>
        <w:tc>
          <w:tcPr>
            <w:tcW w:w="3053" w:type="dxa"/>
            <w:shd w:val="clear" w:color="auto" w:fill="auto"/>
            <w:noWrap/>
            <w:vAlign w:val="center"/>
          </w:tcPr>
          <w:p w:rsidR="00FA54BB" w:rsidRPr="00733D84" w:rsidRDefault="00743A3F" w:rsidP="0053008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>
              <w:rPr>
                <w:rFonts w:ascii="Arial" w:eastAsia="SimSun" w:hAnsi="Arial" w:cs="Arial"/>
                <w:b/>
                <w:lang w:val="en-US" w:eastAsia="zh-CN"/>
              </w:rPr>
              <w:t>WVP (g/h</w:t>
            </w:r>
            <w:r w:rsidR="00FA54BB" w:rsidRPr="00733D84">
              <w:rPr>
                <w:rFonts w:ascii="Arial" w:eastAsia="SimSun" w:hAnsi="Arial" w:cs="Arial"/>
                <w:b/>
                <w:lang w:val="en-US" w:eastAsia="zh-CN"/>
              </w:rPr>
              <w:t>-mm Hg-m</w:t>
            </w:r>
            <w:r w:rsidR="00FA54BB" w:rsidRPr="00733D84">
              <w:rPr>
                <w:rFonts w:ascii="Arial" w:eastAsia="SimSun" w:hAnsi="Arial" w:cs="Arial"/>
                <w:b/>
                <w:vertAlign w:val="superscript"/>
                <w:lang w:val="en-US" w:eastAsia="zh-CN"/>
              </w:rPr>
              <w:t>2</w:t>
            </w:r>
            <w:r w:rsidR="00FA54BB" w:rsidRPr="00733D84">
              <w:rPr>
                <w:rFonts w:ascii="Arial" w:eastAsia="SimSun" w:hAnsi="Arial" w:cs="Arial"/>
                <w:b/>
                <w:lang w:val="en-US" w:eastAsia="zh-CN"/>
              </w:rPr>
              <w:t>)</w:t>
            </w:r>
          </w:p>
        </w:tc>
        <w:tc>
          <w:tcPr>
            <w:tcW w:w="1942" w:type="dxa"/>
            <w:shd w:val="clear" w:color="auto" w:fill="auto"/>
            <w:noWrap/>
            <w:vAlign w:val="center"/>
          </w:tcPr>
          <w:p w:rsidR="00FA54BB" w:rsidRPr="0053008C" w:rsidRDefault="00FA54BB" w:rsidP="0053008C">
            <w:pPr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0.01160219</w:t>
            </w:r>
          </w:p>
        </w:tc>
        <w:tc>
          <w:tcPr>
            <w:tcW w:w="1920" w:type="dxa"/>
            <w:shd w:val="clear" w:color="auto" w:fill="auto"/>
            <w:noWrap/>
            <w:vAlign w:val="center"/>
          </w:tcPr>
          <w:p w:rsidR="00FA54BB" w:rsidRPr="0053008C" w:rsidRDefault="00FA54BB" w:rsidP="0053008C">
            <w:pPr>
              <w:jc w:val="center"/>
              <w:rPr>
                <w:rFonts w:ascii="Arial" w:hAnsi="Arial" w:cs="Arial"/>
              </w:rPr>
            </w:pPr>
            <w:r w:rsidRPr="0053008C">
              <w:rPr>
                <w:rFonts w:ascii="Arial" w:hAnsi="Arial" w:cs="Arial"/>
              </w:rPr>
              <w:t>0.010786372</w:t>
            </w:r>
          </w:p>
        </w:tc>
      </w:tr>
    </w:tbl>
    <w:p w:rsidR="00DE28CA" w:rsidRDefault="00DE28CA" w:rsidP="00DE28C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8585E" w:rsidRPr="00FC720D" w:rsidRDefault="00750ACC" w:rsidP="00DE28C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noProof/>
        </w:rPr>
        <w:lastRenderedPageBreak/>
        <w:drawing>
          <wp:anchor distT="0" distB="0" distL="114300" distR="114300" simplePos="0" relativeHeight="25166489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6985</wp:posOffset>
            </wp:positionV>
            <wp:extent cx="5257800" cy="3650615"/>
            <wp:effectExtent l="19050" t="0" r="0" b="0"/>
            <wp:wrapSquare wrapText="bothSides"/>
            <wp:docPr id="81" name="Imagen 81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1" descr="figura 4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650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8585E" w:rsidRPr="0018585E" w:rsidRDefault="0018585E" w:rsidP="00DE28C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 w:rsidRPr="00F945A7">
        <w:rPr>
          <w:rFonts w:ascii="Arial" w:hAnsi="Arial"/>
          <w:b/>
          <w:lang w:val="es-EC"/>
        </w:rPr>
        <w:t>FIGURA 4.</w:t>
      </w:r>
      <w:r>
        <w:rPr>
          <w:rFonts w:ascii="Arial" w:hAnsi="Arial"/>
          <w:b/>
          <w:lang w:val="es-EC"/>
        </w:rPr>
        <w:t>2</w:t>
      </w:r>
      <w:r w:rsidRPr="00F945A7">
        <w:rPr>
          <w:rFonts w:ascii="Arial" w:hAnsi="Arial"/>
          <w:b/>
          <w:lang w:val="es-EC"/>
        </w:rPr>
        <w:t xml:space="preserve">. </w:t>
      </w:r>
      <w:r w:rsidRPr="0018585E">
        <w:rPr>
          <w:rFonts w:ascii="Arial" w:hAnsi="Arial"/>
          <w:b/>
          <w:lang w:val="es-EC"/>
        </w:rPr>
        <w:t xml:space="preserve">GRÁFICO “Q VS </w:t>
      </w:r>
      <w:r>
        <w:rPr>
          <w:rFonts w:ascii="Arial" w:hAnsi="Arial"/>
          <w:b/>
          <w:lang w:val="es-EC"/>
        </w:rPr>
        <w:t>t</w:t>
      </w:r>
      <w:r w:rsidRPr="0018585E">
        <w:rPr>
          <w:rFonts w:ascii="Arial" w:hAnsi="Arial"/>
          <w:b/>
          <w:lang w:val="es-EC"/>
        </w:rPr>
        <w:t xml:space="preserve">” </w:t>
      </w:r>
      <w:r w:rsidR="00FD6298">
        <w:rPr>
          <w:rFonts w:ascii="Arial" w:hAnsi="Arial"/>
          <w:b/>
          <w:lang w:val="es-EC"/>
        </w:rPr>
        <w:t>D</w:t>
      </w:r>
      <w:r w:rsidRPr="0018585E">
        <w:rPr>
          <w:rFonts w:ascii="Arial" w:hAnsi="Arial"/>
          <w:b/>
          <w:lang w:val="es-EC"/>
        </w:rPr>
        <w:t>EL NANOCOMPUESTO NC3.</w:t>
      </w:r>
    </w:p>
    <w:p w:rsidR="00861AFD" w:rsidRDefault="00861AFD" w:rsidP="00681EA6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681EA6" w:rsidRPr="00C6344E" w:rsidRDefault="0018585E" w:rsidP="00681EA6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12. WVTR Y WVP DEL NANOCOMPUESTO NC4 </w:t>
      </w:r>
      <w:r>
        <w:rPr>
          <w:rFonts w:ascii="Arial" w:eastAsia="SimSun" w:hAnsi="Arial"/>
          <w:b/>
          <w:lang w:eastAsia="zh-CN"/>
        </w:rPr>
        <w:t>A</w:t>
      </w:r>
      <w:r w:rsidRPr="003F1B61">
        <w:rPr>
          <w:rFonts w:ascii="Arial" w:eastAsia="SimSun" w:hAnsi="Arial"/>
          <w:b/>
          <w:lang w:eastAsia="zh-CN"/>
        </w:rPr>
        <w:t xml:space="preserve"> CONDICIONES DE </w:t>
      </w:r>
      <w:r>
        <w:rPr>
          <w:rFonts w:ascii="Arial" w:eastAsia="SimSun" w:hAnsi="Arial"/>
          <w:b/>
          <w:lang w:eastAsia="zh-CN"/>
        </w:rPr>
        <w:t>32º C Y 70.14% HR.</w:t>
      </w:r>
    </w:p>
    <w:tbl>
      <w:tblPr>
        <w:tblW w:w="6930" w:type="dxa"/>
        <w:tblCellSpacing w:w="20" w:type="dxa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0"/>
        <w:gridCol w:w="2210"/>
        <w:gridCol w:w="1790"/>
      </w:tblGrid>
      <w:tr w:rsidR="00A31EA5" w:rsidRPr="00A31EA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681EA6" w:rsidRPr="00A31EA5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A31EA5">
              <w:rPr>
                <w:rFonts w:ascii="Arial" w:eastAsia="SimSun" w:hAnsi="Arial" w:cs="Arial"/>
                <w:b/>
                <w:lang w:eastAsia="zh-CN"/>
              </w:rPr>
              <w:t>DATOS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681EA6" w:rsidRPr="00A31EA5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A31EA5">
              <w:rPr>
                <w:rFonts w:ascii="Arial" w:eastAsia="SimSun" w:hAnsi="Arial" w:cs="Arial"/>
                <w:b/>
                <w:lang w:eastAsia="zh-CN"/>
              </w:rPr>
              <w:t>Pouch 1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81EA6" w:rsidRPr="00A31EA5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A31EA5">
              <w:rPr>
                <w:rFonts w:ascii="Arial" w:eastAsia="SimSun" w:hAnsi="Arial" w:cs="Arial"/>
                <w:b/>
                <w:lang w:eastAsia="zh-CN"/>
              </w:rPr>
              <w:t>Pouch 2</w:t>
            </w:r>
          </w:p>
        </w:tc>
      </w:tr>
      <w:tr w:rsidR="00A31EA5" w:rsidRPr="00A31EA5">
        <w:trPr>
          <w:trHeight w:val="28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A31EA5" w:rsidRPr="00FA4FB7" w:rsidRDefault="00FA4FB7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Área</w:t>
            </w:r>
            <w:r w:rsidR="00A31EA5" w:rsidRPr="00FA4FB7">
              <w:rPr>
                <w:rFonts w:ascii="Arial" w:eastAsia="SimSun" w:hAnsi="Arial" w:cs="Arial"/>
                <w:b/>
                <w:lang w:eastAsia="zh-CN"/>
              </w:rPr>
              <w:t xml:space="preserve"> del pouch (m</w:t>
            </w:r>
            <w:r w:rsidR="00A31EA5"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="00A31EA5"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0.00399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0.00385</w:t>
            </w:r>
          </w:p>
        </w:tc>
      </w:tr>
      <w:tr w:rsidR="00A31EA5" w:rsidRPr="00A31EA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681EA6" w:rsidRPr="00FA4FB7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Espesor en micras (µ)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681EA6" w:rsidRPr="00A31EA5" w:rsidRDefault="00A31EA5" w:rsidP="00A31EA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31EA5">
              <w:rPr>
                <w:rFonts w:ascii="Arial" w:eastAsia="SimSun" w:hAnsi="Arial" w:cs="Arial"/>
                <w:lang w:eastAsia="zh-CN"/>
              </w:rPr>
              <w:t>7</w:t>
            </w:r>
            <w:r w:rsidR="003E0AF7">
              <w:rPr>
                <w:rFonts w:ascii="Arial" w:eastAsia="SimSun" w:hAnsi="Arial" w:cs="Arial"/>
                <w:lang w:eastAsia="zh-CN"/>
              </w:rPr>
              <w:t>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81EA6" w:rsidRPr="00A31EA5" w:rsidRDefault="003E0AF7" w:rsidP="00A31EA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86</w:t>
            </w:r>
          </w:p>
        </w:tc>
      </w:tr>
      <w:tr w:rsidR="00A31EA5" w:rsidRPr="00A31EA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A31EA5" w:rsidRPr="00FA4FB7" w:rsidRDefault="00A31EA5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Q/t (g/h)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0.000981145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0.00105794</w:t>
            </w:r>
          </w:p>
        </w:tc>
      </w:tr>
      <w:tr w:rsidR="00A31EA5" w:rsidRPr="00A31EA5">
        <w:trPr>
          <w:trHeight w:val="28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A31EA5" w:rsidRPr="00FA4FB7" w:rsidRDefault="00A31EA5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WVTR (g/h-m</w:t>
            </w:r>
            <w:r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0.245901048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0.274789688</w:t>
            </w:r>
          </w:p>
        </w:tc>
      </w:tr>
      <w:tr w:rsidR="00A31EA5" w:rsidRPr="00A31EA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681EA6" w:rsidRPr="00FA4FB7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∆p (mm Hg)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681EA6" w:rsidRPr="00A31EA5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31EA5">
              <w:rPr>
                <w:rFonts w:ascii="Arial" w:eastAsia="SimSun" w:hAnsi="Arial" w:cs="Arial"/>
                <w:lang w:eastAsia="zh-CN"/>
              </w:rPr>
              <w:t>25.7154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681EA6" w:rsidRPr="00A31EA5" w:rsidRDefault="00681EA6" w:rsidP="00A31EA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A31EA5">
              <w:rPr>
                <w:rFonts w:ascii="Arial" w:eastAsia="SimSun" w:hAnsi="Arial" w:cs="Arial"/>
                <w:lang w:eastAsia="zh-CN"/>
              </w:rPr>
              <w:t>25.7154</w:t>
            </w:r>
          </w:p>
        </w:tc>
      </w:tr>
      <w:tr w:rsidR="00A31EA5" w:rsidRPr="00A31EA5">
        <w:trPr>
          <w:trHeight w:val="28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A31EA5" w:rsidRPr="00733D84" w:rsidRDefault="00A31EA5" w:rsidP="00A31EA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WVP (g/h-mm Hg-m</w:t>
            </w:r>
            <w:r w:rsidRPr="00733D84">
              <w:rPr>
                <w:rFonts w:ascii="Arial" w:eastAsia="SimSun" w:hAnsi="Arial" w:cs="Arial"/>
                <w:b/>
                <w:vertAlign w:val="superscript"/>
                <w:lang w:val="en-US" w:eastAsia="zh-CN"/>
              </w:rPr>
              <w:t>2</w:t>
            </w: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0.009562394</w:t>
            </w:r>
          </w:p>
        </w:tc>
        <w:tc>
          <w:tcPr>
            <w:tcW w:w="1710" w:type="dxa"/>
            <w:shd w:val="clear" w:color="auto" w:fill="auto"/>
            <w:noWrap/>
            <w:vAlign w:val="center"/>
          </w:tcPr>
          <w:p w:rsidR="00A31EA5" w:rsidRPr="00A31EA5" w:rsidRDefault="00A31EA5" w:rsidP="00A31EA5">
            <w:pPr>
              <w:jc w:val="center"/>
              <w:rPr>
                <w:rFonts w:ascii="Arial" w:hAnsi="Arial" w:cs="Arial"/>
              </w:rPr>
            </w:pPr>
            <w:r w:rsidRPr="00A31EA5">
              <w:rPr>
                <w:rFonts w:ascii="Arial" w:hAnsi="Arial" w:cs="Arial"/>
              </w:rPr>
              <w:t>0.010685791</w:t>
            </w:r>
          </w:p>
        </w:tc>
      </w:tr>
    </w:tbl>
    <w:p w:rsidR="00681EA6" w:rsidRDefault="00681EA6" w:rsidP="00681EA6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F0F5B" w:rsidRDefault="00750ACC" w:rsidP="00FB6C4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noProof/>
        </w:rPr>
        <w:lastRenderedPageBreak/>
        <w:drawing>
          <wp:anchor distT="0" distB="0" distL="114300" distR="114300" simplePos="0" relativeHeight="25166592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57800" cy="3543300"/>
            <wp:effectExtent l="19050" t="0" r="0" b="0"/>
            <wp:wrapSquare wrapText="bothSides"/>
            <wp:docPr id="82" name="Imagen 82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figura 4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543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298" w:rsidRPr="00FD6298" w:rsidRDefault="00FD6298" w:rsidP="00FB6C4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 w:rsidRPr="00F945A7">
        <w:rPr>
          <w:rFonts w:ascii="Arial" w:hAnsi="Arial"/>
          <w:b/>
          <w:lang w:val="es-EC"/>
        </w:rPr>
        <w:t>FIGURA 4.</w:t>
      </w:r>
      <w:r>
        <w:rPr>
          <w:rFonts w:ascii="Arial" w:hAnsi="Arial"/>
          <w:b/>
          <w:lang w:val="es-EC"/>
        </w:rPr>
        <w:t>3</w:t>
      </w:r>
      <w:r w:rsidRPr="00F945A7">
        <w:rPr>
          <w:rFonts w:ascii="Arial" w:hAnsi="Arial"/>
          <w:b/>
          <w:lang w:val="es-EC"/>
        </w:rPr>
        <w:t xml:space="preserve">. </w:t>
      </w:r>
      <w:r w:rsidRPr="00FD6298">
        <w:rPr>
          <w:rFonts w:ascii="Arial" w:hAnsi="Arial"/>
          <w:b/>
          <w:lang w:val="es-EC"/>
        </w:rPr>
        <w:t>GRÁFICO “Q VS t” DEL NANOCOMPUESTO NC4.</w:t>
      </w:r>
    </w:p>
    <w:p w:rsidR="00FD6298" w:rsidRDefault="00FD6298" w:rsidP="00FB6C4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FB6C4C" w:rsidRPr="00C6344E" w:rsidRDefault="00FB6C4C" w:rsidP="00FB6C4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13. </w:t>
      </w:r>
      <w:r w:rsidR="00FD6298">
        <w:rPr>
          <w:rFonts w:ascii="Arial" w:hAnsi="Arial"/>
          <w:b/>
          <w:lang w:val="es-EC"/>
        </w:rPr>
        <w:t xml:space="preserve">WVTR Y WVP DEL COMPUESTO C2 </w:t>
      </w:r>
      <w:r w:rsidR="00FD6298">
        <w:rPr>
          <w:rFonts w:ascii="Arial" w:eastAsia="SimSun" w:hAnsi="Arial"/>
          <w:b/>
          <w:lang w:eastAsia="zh-CN"/>
        </w:rPr>
        <w:t>A</w:t>
      </w:r>
      <w:r w:rsidR="00FD6298" w:rsidRPr="003F1B61">
        <w:rPr>
          <w:rFonts w:ascii="Arial" w:eastAsia="SimSun" w:hAnsi="Arial"/>
          <w:b/>
          <w:lang w:eastAsia="zh-CN"/>
        </w:rPr>
        <w:t xml:space="preserve"> CONDICIONES DE </w:t>
      </w:r>
      <w:r w:rsidR="00FD6298">
        <w:rPr>
          <w:rFonts w:ascii="Arial" w:eastAsia="SimSun" w:hAnsi="Arial"/>
          <w:b/>
          <w:lang w:eastAsia="zh-CN"/>
        </w:rPr>
        <w:t>32º C Y 70.14% HR.</w:t>
      </w:r>
    </w:p>
    <w:tbl>
      <w:tblPr>
        <w:tblW w:w="6895" w:type="dxa"/>
        <w:tblCellSpacing w:w="20" w:type="dxa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65"/>
        <w:gridCol w:w="2030"/>
        <w:gridCol w:w="2060"/>
      </w:tblGrid>
      <w:tr w:rsidR="001938BB" w:rsidRPr="001938BB">
        <w:trPr>
          <w:trHeight w:val="25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FB6C4C" w:rsidRPr="001938BB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938BB">
              <w:rPr>
                <w:rFonts w:ascii="Arial" w:eastAsia="SimSun" w:hAnsi="Arial" w:cs="Arial"/>
                <w:b/>
                <w:lang w:eastAsia="zh-CN"/>
              </w:rPr>
              <w:t>DATOS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FB6C4C" w:rsidRPr="001938BB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938BB">
              <w:rPr>
                <w:rFonts w:ascii="Arial" w:eastAsia="SimSun" w:hAnsi="Arial" w:cs="Arial"/>
                <w:b/>
                <w:lang w:eastAsia="zh-CN"/>
              </w:rPr>
              <w:t>Pouch 1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B6C4C" w:rsidRPr="001938BB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1938BB">
              <w:rPr>
                <w:rFonts w:ascii="Arial" w:eastAsia="SimSun" w:hAnsi="Arial" w:cs="Arial"/>
                <w:b/>
                <w:lang w:eastAsia="zh-CN"/>
              </w:rPr>
              <w:t>Pouch 2</w:t>
            </w:r>
          </w:p>
        </w:tc>
      </w:tr>
      <w:tr w:rsidR="001938BB" w:rsidRPr="001938BB">
        <w:trPr>
          <w:trHeight w:val="28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1938BB" w:rsidRPr="00FA4FB7" w:rsidRDefault="00FA4FB7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Área</w:t>
            </w:r>
            <w:r w:rsidR="001938BB" w:rsidRPr="00FA4FB7">
              <w:rPr>
                <w:rFonts w:ascii="Arial" w:eastAsia="SimSun" w:hAnsi="Arial" w:cs="Arial"/>
                <w:b/>
                <w:lang w:eastAsia="zh-CN"/>
              </w:rPr>
              <w:t xml:space="preserve"> del pouch (m</w:t>
            </w:r>
            <w:r w:rsidR="001938BB"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="001938BB"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0.00385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0.0033</w:t>
            </w:r>
          </w:p>
        </w:tc>
      </w:tr>
      <w:tr w:rsidR="001938BB" w:rsidRPr="001938BB">
        <w:trPr>
          <w:trHeight w:val="25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FB6C4C" w:rsidRPr="00FA4FB7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Espesor en micras (µ)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FB6C4C" w:rsidRPr="001938BB" w:rsidRDefault="001938BB" w:rsidP="001938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1938BB">
              <w:rPr>
                <w:rFonts w:ascii="Arial" w:eastAsia="SimSun" w:hAnsi="Arial" w:cs="Arial"/>
                <w:lang w:eastAsia="zh-CN"/>
              </w:rPr>
              <w:t>6</w:t>
            </w:r>
            <w:r w:rsidR="00861AFD">
              <w:rPr>
                <w:rFonts w:ascii="Arial" w:eastAsia="SimSun" w:hAnsi="Arial" w:cs="Arial"/>
                <w:lang w:eastAsia="zh-CN"/>
              </w:rPr>
              <w:t>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B6C4C" w:rsidRPr="001938BB" w:rsidRDefault="001938BB" w:rsidP="001938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1938BB">
              <w:rPr>
                <w:rFonts w:ascii="Arial" w:eastAsia="SimSun" w:hAnsi="Arial" w:cs="Arial"/>
                <w:lang w:eastAsia="zh-CN"/>
              </w:rPr>
              <w:t>6</w:t>
            </w:r>
            <w:r w:rsidR="00861AFD">
              <w:rPr>
                <w:rFonts w:ascii="Arial" w:eastAsia="SimSun" w:hAnsi="Arial" w:cs="Arial"/>
                <w:lang w:eastAsia="zh-CN"/>
              </w:rPr>
              <w:t>2</w:t>
            </w:r>
          </w:p>
        </w:tc>
      </w:tr>
      <w:tr w:rsidR="001938BB" w:rsidRPr="001938BB">
        <w:trPr>
          <w:trHeight w:val="25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1938BB" w:rsidRPr="00FA4FB7" w:rsidRDefault="001938BB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Q/t (g/h)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0.006925118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0.005959971</w:t>
            </w:r>
          </w:p>
        </w:tc>
      </w:tr>
      <w:tr w:rsidR="001938BB" w:rsidRPr="001938BB">
        <w:trPr>
          <w:trHeight w:val="28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1938BB" w:rsidRPr="00FA4FB7" w:rsidRDefault="001938BB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WVTR (g/h-m</w:t>
            </w:r>
            <w:r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1.798731922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1.806051879</w:t>
            </w:r>
          </w:p>
        </w:tc>
      </w:tr>
      <w:tr w:rsidR="001938BB" w:rsidRPr="001938BB">
        <w:trPr>
          <w:trHeight w:val="25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FB6C4C" w:rsidRPr="00FA4FB7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∆p (mm Hg)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FB6C4C" w:rsidRPr="001938BB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1938BB">
              <w:rPr>
                <w:rFonts w:ascii="Arial" w:eastAsia="SimSun" w:hAnsi="Arial" w:cs="Arial"/>
                <w:lang w:eastAsia="zh-CN"/>
              </w:rPr>
              <w:t>25.7154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FB6C4C" w:rsidRPr="001938BB" w:rsidRDefault="00FB6C4C" w:rsidP="001938BB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1938BB">
              <w:rPr>
                <w:rFonts w:ascii="Arial" w:eastAsia="SimSun" w:hAnsi="Arial" w:cs="Arial"/>
                <w:lang w:eastAsia="zh-CN"/>
              </w:rPr>
              <w:t>25.7154</w:t>
            </w:r>
          </w:p>
        </w:tc>
      </w:tr>
      <w:tr w:rsidR="001938BB" w:rsidRPr="001938BB">
        <w:trPr>
          <w:trHeight w:val="285"/>
          <w:tblCellSpacing w:w="20" w:type="dxa"/>
        </w:trPr>
        <w:tc>
          <w:tcPr>
            <w:tcW w:w="2785" w:type="dxa"/>
            <w:shd w:val="clear" w:color="auto" w:fill="auto"/>
            <w:noWrap/>
            <w:vAlign w:val="center"/>
          </w:tcPr>
          <w:p w:rsidR="001938BB" w:rsidRPr="00733D84" w:rsidRDefault="001938BB" w:rsidP="001938BB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WVP (g/h-mm Hg-m</w:t>
            </w:r>
            <w:r w:rsidRPr="00733D84">
              <w:rPr>
                <w:rFonts w:ascii="Arial" w:eastAsia="SimSun" w:hAnsi="Arial" w:cs="Arial"/>
                <w:b/>
                <w:vertAlign w:val="superscript"/>
                <w:lang w:val="en-US" w:eastAsia="zh-CN"/>
              </w:rPr>
              <w:t>2</w:t>
            </w: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)</w:t>
            </w:r>
          </w:p>
        </w:tc>
        <w:tc>
          <w:tcPr>
            <w:tcW w:w="197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0.069947578</w:t>
            </w:r>
          </w:p>
        </w:tc>
        <w:tc>
          <w:tcPr>
            <w:tcW w:w="1980" w:type="dxa"/>
            <w:shd w:val="clear" w:color="auto" w:fill="auto"/>
            <w:noWrap/>
            <w:vAlign w:val="center"/>
          </w:tcPr>
          <w:p w:rsidR="001938BB" w:rsidRPr="001938BB" w:rsidRDefault="001938BB" w:rsidP="001938BB">
            <w:pPr>
              <w:jc w:val="center"/>
              <w:rPr>
                <w:rFonts w:ascii="Arial" w:hAnsi="Arial" w:cs="Arial"/>
              </w:rPr>
            </w:pPr>
            <w:r w:rsidRPr="001938BB">
              <w:rPr>
                <w:rFonts w:ascii="Arial" w:hAnsi="Arial" w:cs="Arial"/>
              </w:rPr>
              <w:t>0.07023223</w:t>
            </w:r>
          </w:p>
        </w:tc>
      </w:tr>
    </w:tbl>
    <w:p w:rsidR="00FB6C4C" w:rsidRDefault="00FB6C4C" w:rsidP="00FB6C4C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FD6298" w:rsidRDefault="00750ACC" w:rsidP="001938BB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noProof/>
        </w:rPr>
        <w:lastRenderedPageBreak/>
        <w:drawing>
          <wp:anchor distT="0" distB="0" distL="114300" distR="114300" simplePos="0" relativeHeight="251650560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4800600" cy="3651885"/>
            <wp:effectExtent l="19050" t="0" r="0" b="0"/>
            <wp:wrapSquare wrapText="bothSides"/>
            <wp:docPr id="45" name="Imagen 45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 descr="figura 4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3651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298" w:rsidRPr="00FD6298" w:rsidRDefault="00FD6298" w:rsidP="001938BB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 w:rsidRPr="00FD6298">
        <w:rPr>
          <w:rFonts w:ascii="Arial" w:hAnsi="Arial"/>
          <w:b/>
          <w:lang w:val="es-EC"/>
        </w:rPr>
        <w:t>FIGURA 4.4. GRÁFICO “Q VS t” DEL COMPUESTO C2.</w:t>
      </w:r>
    </w:p>
    <w:p w:rsidR="00FD6298" w:rsidRDefault="00FD6298" w:rsidP="001938BB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1938BB" w:rsidRPr="00C6344E" w:rsidRDefault="001938BB" w:rsidP="001938BB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14. </w:t>
      </w:r>
      <w:r w:rsidR="00FD6298">
        <w:rPr>
          <w:rFonts w:ascii="Arial" w:hAnsi="Arial"/>
          <w:b/>
          <w:lang w:val="es-EC"/>
        </w:rPr>
        <w:t xml:space="preserve">WVTR Y WVP DEL NANOCOMPUESTO NC5 </w:t>
      </w:r>
      <w:r w:rsidR="00FD6298">
        <w:rPr>
          <w:rFonts w:ascii="Arial" w:eastAsia="SimSun" w:hAnsi="Arial"/>
          <w:b/>
          <w:lang w:eastAsia="zh-CN"/>
        </w:rPr>
        <w:t>A</w:t>
      </w:r>
      <w:r w:rsidR="00FD6298" w:rsidRPr="003F1B61">
        <w:rPr>
          <w:rFonts w:ascii="Arial" w:eastAsia="SimSun" w:hAnsi="Arial"/>
          <w:b/>
          <w:lang w:eastAsia="zh-CN"/>
        </w:rPr>
        <w:t xml:space="preserve"> CONDICIONES DE </w:t>
      </w:r>
      <w:r w:rsidR="00FD6298">
        <w:rPr>
          <w:rFonts w:ascii="Arial" w:eastAsia="SimSun" w:hAnsi="Arial"/>
          <w:b/>
          <w:lang w:eastAsia="zh-CN"/>
        </w:rPr>
        <w:t>32º C Y 70.14% HR.</w:t>
      </w:r>
    </w:p>
    <w:tbl>
      <w:tblPr>
        <w:tblW w:w="7110" w:type="dxa"/>
        <w:tblCellSpacing w:w="20" w:type="dxa"/>
        <w:tblInd w:w="10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990"/>
        <w:gridCol w:w="2210"/>
        <w:gridCol w:w="1970"/>
      </w:tblGrid>
      <w:tr w:rsidR="00861AFD" w:rsidRPr="0006545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65455">
              <w:rPr>
                <w:rFonts w:ascii="Arial" w:eastAsia="SimSun" w:hAnsi="Arial" w:cs="Arial"/>
                <w:b/>
                <w:lang w:eastAsia="zh-CN"/>
              </w:rPr>
              <w:t>DATOS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65455">
              <w:rPr>
                <w:rFonts w:ascii="Arial" w:eastAsia="SimSun" w:hAnsi="Arial" w:cs="Arial"/>
                <w:b/>
                <w:lang w:eastAsia="zh-CN"/>
              </w:rPr>
              <w:t>Pouch 1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65455">
              <w:rPr>
                <w:rFonts w:ascii="Arial" w:eastAsia="SimSun" w:hAnsi="Arial" w:cs="Arial"/>
                <w:b/>
                <w:lang w:eastAsia="zh-CN"/>
              </w:rPr>
              <w:t>Pouch 2</w:t>
            </w:r>
          </w:p>
        </w:tc>
      </w:tr>
      <w:tr w:rsidR="00861AFD" w:rsidRPr="00065455">
        <w:trPr>
          <w:trHeight w:val="28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1938BB" w:rsidRPr="00FA4FB7" w:rsidRDefault="00FA4FB7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Área</w:t>
            </w:r>
            <w:r w:rsidR="001938BB" w:rsidRPr="00FA4FB7">
              <w:rPr>
                <w:rFonts w:ascii="Arial" w:eastAsia="SimSun" w:hAnsi="Arial" w:cs="Arial"/>
                <w:b/>
                <w:lang w:eastAsia="zh-CN"/>
              </w:rPr>
              <w:t xml:space="preserve"> del pouch (m</w:t>
            </w:r>
            <w:r w:rsidR="001938BB"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="001938BB"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0.003</w:t>
            </w:r>
            <w:r w:rsidR="00065455" w:rsidRPr="00065455">
              <w:rPr>
                <w:rFonts w:ascii="Arial" w:hAnsi="Arial" w:cs="Arial"/>
              </w:rPr>
              <w:t>2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0.0033</w:t>
            </w:r>
          </w:p>
        </w:tc>
      </w:tr>
      <w:tr w:rsidR="00861AFD" w:rsidRPr="0006545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1938BB" w:rsidRPr="00FA4FB7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Espesor en micras (µ)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1938BB" w:rsidRPr="00065455" w:rsidRDefault="00861AFD" w:rsidP="0006545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65455">
              <w:rPr>
                <w:rFonts w:ascii="Arial" w:eastAsia="SimSun" w:hAnsi="Arial" w:cs="Arial"/>
                <w:lang w:eastAsia="zh-CN"/>
              </w:rPr>
              <w:t>69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938BB" w:rsidRPr="00065455" w:rsidRDefault="00861AFD" w:rsidP="0006545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65455">
              <w:rPr>
                <w:rFonts w:ascii="Arial" w:eastAsia="SimSun" w:hAnsi="Arial" w:cs="Arial"/>
                <w:lang w:eastAsia="zh-CN"/>
              </w:rPr>
              <w:t>72</w:t>
            </w:r>
          </w:p>
        </w:tc>
      </w:tr>
      <w:tr w:rsidR="00861AFD" w:rsidRPr="0006545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861AFD" w:rsidRPr="00FA4FB7" w:rsidRDefault="00861AFD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Q/t (g/h)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861AFD" w:rsidRPr="00065455" w:rsidRDefault="00861AFD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0.005723349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861AFD" w:rsidRPr="00065455" w:rsidRDefault="00861AFD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0.005231001</w:t>
            </w:r>
          </w:p>
        </w:tc>
      </w:tr>
      <w:tr w:rsidR="00861AFD" w:rsidRPr="00065455">
        <w:trPr>
          <w:trHeight w:val="28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861AFD" w:rsidRPr="00FA4FB7" w:rsidRDefault="00861AFD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WVTR (g/h-m</w:t>
            </w:r>
            <w:r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861AFD" w:rsidRPr="00065455" w:rsidRDefault="00065455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1.788546594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861AFD" w:rsidRPr="00065455" w:rsidRDefault="00861AFD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1.585151818</w:t>
            </w:r>
          </w:p>
        </w:tc>
      </w:tr>
      <w:tr w:rsidR="00861AFD" w:rsidRPr="00065455">
        <w:trPr>
          <w:trHeight w:val="25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1938BB" w:rsidRPr="00FA4FB7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∆p (mm Hg)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65455">
              <w:rPr>
                <w:rFonts w:ascii="Arial" w:eastAsia="SimSun" w:hAnsi="Arial" w:cs="Arial"/>
                <w:lang w:eastAsia="zh-CN"/>
              </w:rPr>
              <w:t>25.7154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1938BB" w:rsidRPr="00065455" w:rsidRDefault="001938BB" w:rsidP="00065455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65455">
              <w:rPr>
                <w:rFonts w:ascii="Arial" w:eastAsia="SimSun" w:hAnsi="Arial" w:cs="Arial"/>
                <w:lang w:eastAsia="zh-CN"/>
              </w:rPr>
              <w:t>25.7154</w:t>
            </w:r>
          </w:p>
        </w:tc>
      </w:tr>
      <w:tr w:rsidR="00861AFD" w:rsidRPr="00065455">
        <w:trPr>
          <w:trHeight w:val="285"/>
          <w:tblCellSpacing w:w="20" w:type="dxa"/>
        </w:trPr>
        <w:tc>
          <w:tcPr>
            <w:tcW w:w="2910" w:type="dxa"/>
            <w:shd w:val="clear" w:color="auto" w:fill="auto"/>
            <w:noWrap/>
            <w:vAlign w:val="center"/>
          </w:tcPr>
          <w:p w:rsidR="00861AFD" w:rsidRPr="00733D84" w:rsidRDefault="00861AFD" w:rsidP="00065455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WVP (g/h-mm Hg-m</w:t>
            </w:r>
            <w:r w:rsidRPr="00733D84">
              <w:rPr>
                <w:rFonts w:ascii="Arial" w:eastAsia="SimSun" w:hAnsi="Arial" w:cs="Arial"/>
                <w:b/>
                <w:vertAlign w:val="superscript"/>
                <w:lang w:val="en-US" w:eastAsia="zh-CN"/>
              </w:rPr>
              <w:t>2</w:t>
            </w: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)</w:t>
            </w:r>
          </w:p>
        </w:tc>
        <w:tc>
          <w:tcPr>
            <w:tcW w:w="2150" w:type="dxa"/>
            <w:shd w:val="clear" w:color="auto" w:fill="auto"/>
            <w:noWrap/>
            <w:vAlign w:val="center"/>
          </w:tcPr>
          <w:p w:rsidR="00861AFD" w:rsidRPr="00065455" w:rsidRDefault="00065455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0.0695515</w:t>
            </w:r>
          </w:p>
        </w:tc>
        <w:tc>
          <w:tcPr>
            <w:tcW w:w="1890" w:type="dxa"/>
            <w:shd w:val="clear" w:color="auto" w:fill="auto"/>
            <w:noWrap/>
            <w:vAlign w:val="center"/>
          </w:tcPr>
          <w:p w:rsidR="00861AFD" w:rsidRPr="00065455" w:rsidRDefault="00861AFD" w:rsidP="00065455">
            <w:pPr>
              <w:jc w:val="center"/>
              <w:rPr>
                <w:rFonts w:ascii="Arial" w:hAnsi="Arial" w:cs="Arial"/>
              </w:rPr>
            </w:pPr>
            <w:r w:rsidRPr="00065455">
              <w:rPr>
                <w:rFonts w:ascii="Arial" w:hAnsi="Arial" w:cs="Arial"/>
              </w:rPr>
              <w:t>0.061642054</w:t>
            </w:r>
          </w:p>
        </w:tc>
      </w:tr>
    </w:tbl>
    <w:p w:rsidR="001938BB" w:rsidRDefault="001938BB" w:rsidP="001938BB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938BB" w:rsidRPr="00F945A7" w:rsidRDefault="00750ACC" w:rsidP="001938BB">
      <w:pPr>
        <w:pStyle w:val="Textoindependiente"/>
        <w:spacing w:line="480" w:lineRule="auto"/>
        <w:ind w:left="900"/>
        <w:jc w:val="both"/>
        <w:rPr>
          <w:rFonts w:ascii="Arial" w:hAnsi="Arial"/>
          <w:b/>
          <w:i/>
          <w:lang w:val="es-EC"/>
        </w:rPr>
      </w:pPr>
      <w:r>
        <w:rPr>
          <w:noProof/>
        </w:rPr>
        <w:lastRenderedPageBreak/>
        <w:drawing>
          <wp:anchor distT="0" distB="0" distL="114300" distR="114300" simplePos="0" relativeHeight="25165158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0</wp:posOffset>
            </wp:positionV>
            <wp:extent cx="5029200" cy="3851910"/>
            <wp:effectExtent l="19050" t="0" r="0" b="0"/>
            <wp:wrapSquare wrapText="bothSides"/>
            <wp:docPr id="47" name="Imagen 47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figura 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0" cy="3851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6298" w:rsidRDefault="00FD6298" w:rsidP="0001046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 w:rsidRPr="00F945A7">
        <w:rPr>
          <w:rFonts w:ascii="Arial" w:hAnsi="Arial"/>
          <w:b/>
          <w:lang w:val="es-EC"/>
        </w:rPr>
        <w:t>FIGURA 4.</w:t>
      </w:r>
      <w:r>
        <w:rPr>
          <w:rFonts w:ascii="Arial" w:hAnsi="Arial"/>
          <w:b/>
          <w:lang w:val="es-EC"/>
        </w:rPr>
        <w:t>5</w:t>
      </w:r>
      <w:r w:rsidRPr="00F945A7">
        <w:rPr>
          <w:rFonts w:ascii="Arial" w:hAnsi="Arial"/>
          <w:b/>
          <w:lang w:val="es-EC"/>
        </w:rPr>
        <w:t xml:space="preserve">. </w:t>
      </w:r>
      <w:r w:rsidRPr="00FD6298">
        <w:rPr>
          <w:rFonts w:ascii="Arial" w:hAnsi="Arial"/>
          <w:b/>
          <w:lang w:val="es-EC"/>
        </w:rPr>
        <w:t xml:space="preserve">GRÁFICO “Q VS </w:t>
      </w:r>
      <w:r>
        <w:rPr>
          <w:rFonts w:ascii="Arial" w:hAnsi="Arial"/>
          <w:b/>
          <w:lang w:val="es-EC"/>
        </w:rPr>
        <w:t>t</w:t>
      </w:r>
      <w:r w:rsidRPr="00FD6298">
        <w:rPr>
          <w:rFonts w:ascii="Arial" w:hAnsi="Arial"/>
          <w:b/>
          <w:lang w:val="es-EC"/>
        </w:rPr>
        <w:t xml:space="preserve">” </w:t>
      </w:r>
      <w:r>
        <w:rPr>
          <w:rFonts w:ascii="Arial" w:hAnsi="Arial"/>
          <w:b/>
          <w:lang w:val="es-EC"/>
        </w:rPr>
        <w:t>D</w:t>
      </w:r>
      <w:r w:rsidRPr="00FD6298">
        <w:rPr>
          <w:rFonts w:ascii="Arial" w:hAnsi="Arial"/>
          <w:b/>
          <w:lang w:val="es-EC"/>
        </w:rPr>
        <w:t>EL NANOCOMPUESTO NC5</w:t>
      </w:r>
      <w:r w:rsidR="00705162">
        <w:rPr>
          <w:rFonts w:ascii="Arial" w:hAnsi="Arial"/>
          <w:b/>
          <w:lang w:val="es-EC"/>
        </w:rPr>
        <w:t>.</w:t>
      </w:r>
    </w:p>
    <w:p w:rsidR="00FD6298" w:rsidRDefault="00FD6298" w:rsidP="0001046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01046C" w:rsidRPr="00C6344E" w:rsidRDefault="0001046C" w:rsidP="0001046C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15. </w:t>
      </w:r>
      <w:r w:rsidR="00705162">
        <w:rPr>
          <w:rFonts w:ascii="Arial" w:hAnsi="Arial"/>
          <w:b/>
          <w:lang w:val="es-EC"/>
        </w:rPr>
        <w:t xml:space="preserve">WVTR Y WVP DEL NANOCOMPUESTO NC6 </w:t>
      </w:r>
      <w:r w:rsidR="00705162">
        <w:rPr>
          <w:rFonts w:ascii="Arial" w:eastAsia="SimSun" w:hAnsi="Arial"/>
          <w:b/>
          <w:lang w:eastAsia="zh-CN"/>
        </w:rPr>
        <w:t>A</w:t>
      </w:r>
      <w:r w:rsidR="00705162" w:rsidRPr="003F1B61">
        <w:rPr>
          <w:rFonts w:ascii="Arial" w:eastAsia="SimSun" w:hAnsi="Arial"/>
          <w:b/>
          <w:lang w:eastAsia="zh-CN"/>
        </w:rPr>
        <w:t xml:space="preserve"> CONDICIONES DE </w:t>
      </w:r>
      <w:r w:rsidR="00705162">
        <w:rPr>
          <w:rFonts w:ascii="Arial" w:eastAsia="SimSun" w:hAnsi="Arial"/>
          <w:b/>
          <w:lang w:eastAsia="zh-CN"/>
        </w:rPr>
        <w:t>32º C Y 70.14% HR.</w:t>
      </w:r>
    </w:p>
    <w:tbl>
      <w:tblPr>
        <w:tblW w:w="6805" w:type="dxa"/>
        <w:tblCellSpacing w:w="20" w:type="dxa"/>
        <w:tblInd w:w="1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895"/>
        <w:gridCol w:w="2060"/>
        <w:gridCol w:w="1910"/>
      </w:tblGrid>
      <w:tr w:rsidR="0001046C" w:rsidRPr="0001046C">
        <w:trPr>
          <w:trHeight w:val="25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1046C">
              <w:rPr>
                <w:rFonts w:ascii="Arial" w:eastAsia="SimSun" w:hAnsi="Arial" w:cs="Arial"/>
                <w:b/>
                <w:lang w:eastAsia="zh-CN"/>
              </w:rPr>
              <w:t>DATOS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1046C">
              <w:rPr>
                <w:rFonts w:ascii="Arial" w:eastAsia="SimSun" w:hAnsi="Arial" w:cs="Arial"/>
                <w:b/>
                <w:lang w:eastAsia="zh-CN"/>
              </w:rPr>
              <w:t>Pouch 1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01046C">
              <w:rPr>
                <w:rFonts w:ascii="Arial" w:eastAsia="SimSun" w:hAnsi="Arial" w:cs="Arial"/>
                <w:b/>
                <w:lang w:eastAsia="zh-CN"/>
              </w:rPr>
              <w:t>Pouch 2</w:t>
            </w:r>
          </w:p>
        </w:tc>
      </w:tr>
      <w:tr w:rsidR="0001046C" w:rsidRPr="0001046C">
        <w:trPr>
          <w:trHeight w:val="28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FA4FB7" w:rsidRDefault="00FA4FB7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Área</w:t>
            </w:r>
            <w:r w:rsidR="0001046C" w:rsidRPr="00FA4FB7">
              <w:rPr>
                <w:rFonts w:ascii="Arial" w:eastAsia="SimSun" w:hAnsi="Arial" w:cs="Arial"/>
                <w:b/>
                <w:lang w:eastAsia="zh-CN"/>
              </w:rPr>
              <w:t xml:space="preserve"> del pouch (m</w:t>
            </w:r>
            <w:r w:rsidR="0001046C"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="0001046C"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0.0033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0.00275</w:t>
            </w:r>
          </w:p>
        </w:tc>
      </w:tr>
      <w:tr w:rsidR="0001046C" w:rsidRPr="0001046C">
        <w:trPr>
          <w:trHeight w:val="25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FA4FB7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Espesor en micras (µ)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>
              <w:rPr>
                <w:rFonts w:ascii="Arial" w:eastAsia="SimSun" w:hAnsi="Arial" w:cs="Arial"/>
                <w:lang w:eastAsia="zh-CN"/>
              </w:rPr>
              <w:t>75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1046C">
              <w:rPr>
                <w:rFonts w:ascii="Arial" w:eastAsia="SimSun" w:hAnsi="Arial" w:cs="Arial"/>
                <w:lang w:eastAsia="zh-CN"/>
              </w:rPr>
              <w:t>7</w:t>
            </w:r>
            <w:r>
              <w:rPr>
                <w:rFonts w:ascii="Arial" w:eastAsia="SimSun" w:hAnsi="Arial" w:cs="Arial"/>
                <w:lang w:eastAsia="zh-CN"/>
              </w:rPr>
              <w:t>6</w:t>
            </w:r>
          </w:p>
        </w:tc>
      </w:tr>
      <w:tr w:rsidR="0001046C" w:rsidRPr="0001046C">
        <w:trPr>
          <w:trHeight w:val="25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FA4FB7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Q/t (g/h)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0.00481186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0.00494562</w:t>
            </w:r>
          </w:p>
        </w:tc>
      </w:tr>
      <w:tr w:rsidR="0001046C" w:rsidRPr="0001046C">
        <w:trPr>
          <w:trHeight w:val="28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FA4FB7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WVTR (g/h-m</w:t>
            </w:r>
            <w:r w:rsidRPr="00FA4FB7">
              <w:rPr>
                <w:rFonts w:ascii="Arial" w:eastAsia="SimSun" w:hAnsi="Arial" w:cs="Arial"/>
                <w:b/>
                <w:vertAlign w:val="superscript"/>
                <w:lang w:eastAsia="zh-CN"/>
              </w:rPr>
              <w:t>2</w:t>
            </w:r>
            <w:r w:rsidRPr="00FA4FB7"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1.45813879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1.79840862</w:t>
            </w:r>
          </w:p>
        </w:tc>
      </w:tr>
      <w:tr w:rsidR="0001046C" w:rsidRPr="0001046C">
        <w:trPr>
          <w:trHeight w:val="25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FA4FB7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∆p (mm Hg)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1046C">
              <w:rPr>
                <w:rFonts w:ascii="Arial" w:eastAsia="SimSun" w:hAnsi="Arial" w:cs="Arial"/>
                <w:lang w:eastAsia="zh-CN"/>
              </w:rPr>
              <w:t>25.7154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lang w:eastAsia="zh-CN"/>
              </w:rPr>
            </w:pPr>
            <w:r w:rsidRPr="0001046C">
              <w:rPr>
                <w:rFonts w:ascii="Arial" w:eastAsia="SimSun" w:hAnsi="Arial" w:cs="Arial"/>
                <w:lang w:eastAsia="zh-CN"/>
              </w:rPr>
              <w:t>25.7154</w:t>
            </w:r>
          </w:p>
        </w:tc>
      </w:tr>
      <w:tr w:rsidR="0001046C" w:rsidRPr="0001046C">
        <w:trPr>
          <w:trHeight w:val="285"/>
          <w:tblCellSpacing w:w="20" w:type="dxa"/>
        </w:trPr>
        <w:tc>
          <w:tcPr>
            <w:tcW w:w="2815" w:type="dxa"/>
            <w:shd w:val="clear" w:color="auto" w:fill="auto"/>
            <w:noWrap/>
            <w:vAlign w:val="center"/>
          </w:tcPr>
          <w:p w:rsidR="0001046C" w:rsidRPr="00733D84" w:rsidRDefault="0001046C" w:rsidP="0001046C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val="en-US" w:eastAsia="zh-CN"/>
              </w:rPr>
            </w:pP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WVP (g/h-mm Hg-m</w:t>
            </w:r>
            <w:r w:rsidRPr="00733D84">
              <w:rPr>
                <w:rFonts w:ascii="Arial" w:eastAsia="SimSun" w:hAnsi="Arial" w:cs="Arial"/>
                <w:b/>
                <w:vertAlign w:val="superscript"/>
                <w:lang w:val="en-US" w:eastAsia="zh-CN"/>
              </w:rPr>
              <w:t>2</w:t>
            </w:r>
            <w:r w:rsidRPr="00733D84">
              <w:rPr>
                <w:rFonts w:ascii="Arial" w:eastAsia="SimSun" w:hAnsi="Arial" w:cs="Arial"/>
                <w:b/>
                <w:lang w:val="en-US" w:eastAsia="zh-CN"/>
              </w:rPr>
              <w:t>)</w:t>
            </w:r>
          </w:p>
        </w:tc>
        <w:tc>
          <w:tcPr>
            <w:tcW w:w="200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0.05670288</w:t>
            </w:r>
          </w:p>
        </w:tc>
        <w:tc>
          <w:tcPr>
            <w:tcW w:w="1830" w:type="dxa"/>
            <w:shd w:val="clear" w:color="auto" w:fill="auto"/>
            <w:noWrap/>
            <w:vAlign w:val="center"/>
          </w:tcPr>
          <w:p w:rsidR="0001046C" w:rsidRPr="0001046C" w:rsidRDefault="0001046C" w:rsidP="0001046C">
            <w:pPr>
              <w:jc w:val="center"/>
              <w:rPr>
                <w:rFonts w:ascii="Arial" w:hAnsi="Arial" w:cs="Arial"/>
              </w:rPr>
            </w:pPr>
            <w:r w:rsidRPr="0001046C">
              <w:rPr>
                <w:rFonts w:ascii="Arial" w:hAnsi="Arial" w:cs="Arial"/>
              </w:rPr>
              <w:t>0.06993501</w:t>
            </w:r>
          </w:p>
        </w:tc>
      </w:tr>
    </w:tbl>
    <w:p w:rsidR="00705162" w:rsidRDefault="00750ACC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noProof/>
        </w:rPr>
        <w:drawing>
          <wp:anchor distT="0" distB="0" distL="114300" distR="114300" simplePos="0" relativeHeight="251652608" behindDoc="0" locked="0" layoutInCell="1" allowOverlap="1">
            <wp:simplePos x="0" y="0"/>
            <wp:positionH relativeFrom="column">
              <wp:posOffset>342900</wp:posOffset>
            </wp:positionH>
            <wp:positionV relativeFrom="paragraph">
              <wp:posOffset>0</wp:posOffset>
            </wp:positionV>
            <wp:extent cx="4686300" cy="3589655"/>
            <wp:effectExtent l="19050" t="0" r="0" b="0"/>
            <wp:wrapSquare wrapText="bothSides"/>
            <wp:docPr id="49" name="Imagen 49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figura 4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5896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987713" w:rsidRDefault="00987713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705162" w:rsidRPr="00705162" w:rsidRDefault="00705162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 w:rsidRPr="00F945A7">
        <w:rPr>
          <w:rFonts w:ascii="Arial" w:hAnsi="Arial"/>
          <w:b/>
          <w:lang w:val="es-EC"/>
        </w:rPr>
        <w:t>FIGURA 4.</w:t>
      </w:r>
      <w:r>
        <w:rPr>
          <w:rFonts w:ascii="Arial" w:hAnsi="Arial"/>
          <w:b/>
          <w:lang w:val="es-EC"/>
        </w:rPr>
        <w:t>6</w:t>
      </w:r>
      <w:r w:rsidRPr="00F945A7">
        <w:rPr>
          <w:rFonts w:ascii="Arial" w:hAnsi="Arial"/>
          <w:b/>
          <w:lang w:val="es-EC"/>
        </w:rPr>
        <w:t xml:space="preserve">. </w:t>
      </w:r>
      <w:r w:rsidRPr="00705162">
        <w:rPr>
          <w:rFonts w:ascii="Arial" w:hAnsi="Arial"/>
          <w:b/>
          <w:lang w:val="es-EC"/>
        </w:rPr>
        <w:t>GRÁFICO “Q VS t” DEL NANOCOMPUESTO NC6.</w:t>
      </w:r>
    </w:p>
    <w:p w:rsidR="00705162" w:rsidRDefault="00705162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BA20A1" w:rsidRDefault="00BA20A1" w:rsidP="00BA20A1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TABLA 1</w:t>
      </w:r>
      <w:r w:rsidR="00EF1F51">
        <w:rPr>
          <w:rFonts w:ascii="Arial" w:hAnsi="Arial"/>
          <w:b/>
          <w:lang w:val="es-EC"/>
        </w:rPr>
        <w:t>6</w:t>
      </w:r>
      <w:r>
        <w:rPr>
          <w:rFonts w:ascii="Arial" w:hAnsi="Arial"/>
          <w:b/>
          <w:lang w:val="es-EC"/>
        </w:rPr>
        <w:t xml:space="preserve">. </w:t>
      </w:r>
      <w:r w:rsidR="00705162">
        <w:rPr>
          <w:rFonts w:ascii="Arial" w:hAnsi="Arial"/>
          <w:b/>
          <w:lang w:val="es-EC"/>
        </w:rPr>
        <w:t>VALORES PROMEDIO DE WVTR Y WVP DE LOS COMPUESTOS Y NANOCOMPUESTOS FABRICADOS.</w:t>
      </w:r>
    </w:p>
    <w:p w:rsidR="00EF509F" w:rsidRDefault="00EF509F" w:rsidP="00EF509F">
      <w:pPr>
        <w:pStyle w:val="Textoindependiente"/>
        <w:ind w:left="902"/>
        <w:jc w:val="both"/>
        <w:rPr>
          <w:rFonts w:ascii="Arial" w:hAnsi="Arial"/>
          <w:b/>
          <w:lang w:val="es-EC"/>
        </w:rPr>
      </w:pPr>
    </w:p>
    <w:tbl>
      <w:tblPr>
        <w:tblW w:w="5894" w:type="dxa"/>
        <w:tblCellSpacing w:w="2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4"/>
        <w:gridCol w:w="2180"/>
        <w:gridCol w:w="2030"/>
      </w:tblGrid>
      <w:tr w:rsidR="00BA20A1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7A3E3A" w:rsidRPr="0001046C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Compuesto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01046C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WVTR (</w:t>
            </w:r>
            <w:r w:rsidR="00705162">
              <w:rPr>
                <w:rFonts w:ascii="Arial" w:eastAsia="SimSun" w:hAnsi="Arial" w:cs="Arial"/>
                <w:b/>
                <w:lang w:eastAsia="zh-CN"/>
              </w:rPr>
              <w:t>Prom.</w:t>
            </w:r>
            <w:r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01046C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WVP (</w:t>
            </w:r>
            <w:r w:rsidR="00705162">
              <w:rPr>
                <w:rFonts w:ascii="Arial" w:eastAsia="SimSun" w:hAnsi="Arial" w:cs="Arial"/>
                <w:b/>
                <w:lang w:eastAsia="zh-CN"/>
              </w:rPr>
              <w:t>Prom.</w:t>
            </w:r>
            <w:r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</w:tr>
      <w:tr w:rsidR="00BA20A1" w:rsidRPr="0001046C">
        <w:trPr>
          <w:trHeight w:val="28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BA20A1" w:rsidRPr="00FA4FB7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C1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0.304283026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0.011832703</w:t>
            </w:r>
          </w:p>
        </w:tc>
      </w:tr>
      <w:tr w:rsidR="00BA20A1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BA20A1" w:rsidRPr="00FA4FB7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NC3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7A3E3A" w:rsidRDefault="007A3E3A" w:rsidP="007A3E3A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0.287865734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7A3E3A" w:rsidRDefault="007A3E3A" w:rsidP="007A3E3A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0.011194281</w:t>
            </w:r>
          </w:p>
        </w:tc>
      </w:tr>
      <w:tr w:rsidR="00BA20A1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BA20A1" w:rsidRPr="00FA4FB7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NC4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0.252779813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0.009829889</w:t>
            </w:r>
          </w:p>
        </w:tc>
      </w:tr>
      <w:tr w:rsidR="00BA20A1" w:rsidRPr="0001046C">
        <w:trPr>
          <w:trHeight w:val="28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BA20A1" w:rsidRPr="00FA4FB7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C2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1.8023919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0.070089904</w:t>
            </w:r>
          </w:p>
        </w:tc>
      </w:tr>
      <w:tr w:rsidR="00BA20A1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BA20A1" w:rsidRPr="00FA4FB7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NC5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7A3E3A" w:rsidRDefault="007A3E3A" w:rsidP="007A3E3A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1.686849206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7A3E3A" w:rsidRDefault="007A3E3A" w:rsidP="007A3E3A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0.065596777</w:t>
            </w:r>
          </w:p>
        </w:tc>
      </w:tr>
      <w:tr w:rsidR="00BA20A1" w:rsidRPr="0001046C">
        <w:trPr>
          <w:trHeight w:val="28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BA20A1" w:rsidRPr="00FA4FB7" w:rsidRDefault="007A3E3A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NC6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1.6282737</w:t>
            </w:r>
            <w:r w:rsidR="00A877C1">
              <w:rPr>
                <w:rFonts w:ascii="Arial" w:hAnsi="Arial" w:cs="Arial"/>
              </w:rPr>
              <w:t>03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BA20A1" w:rsidRPr="007A3E3A" w:rsidRDefault="007A3E3A" w:rsidP="003E62D3">
            <w:pPr>
              <w:jc w:val="center"/>
              <w:rPr>
                <w:rFonts w:ascii="Arial" w:hAnsi="Arial" w:cs="Arial"/>
              </w:rPr>
            </w:pPr>
            <w:r w:rsidRPr="007A3E3A">
              <w:rPr>
                <w:rFonts w:ascii="Arial" w:hAnsi="Arial" w:cs="Arial"/>
              </w:rPr>
              <w:t>0.06331894</w:t>
            </w:r>
          </w:p>
        </w:tc>
      </w:tr>
    </w:tbl>
    <w:p w:rsidR="00C71133" w:rsidRDefault="00FA4FB7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Analizando los valores promedio de WVTR y WVP </w:t>
      </w:r>
      <w:r w:rsidR="00EF1F51">
        <w:rPr>
          <w:rFonts w:ascii="Arial" w:hAnsi="Arial"/>
          <w:lang w:val="es-EC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 w:rsidR="00EF1F51">
          <w:rPr>
            <w:rFonts w:ascii="Arial" w:hAnsi="Arial"/>
            <w:lang w:val="es-EC"/>
          </w:rPr>
          <w:t>la T</w:t>
        </w:r>
        <w:r w:rsidR="00C52E44">
          <w:rPr>
            <w:rFonts w:ascii="Arial" w:hAnsi="Arial"/>
            <w:lang w:val="es-EC"/>
          </w:rPr>
          <w:t>abla</w:t>
        </w:r>
      </w:smartTag>
      <w:r w:rsidR="00EF1F51">
        <w:rPr>
          <w:rFonts w:ascii="Arial" w:hAnsi="Arial"/>
          <w:lang w:val="es-EC"/>
        </w:rPr>
        <w:t xml:space="preserve"> 16 </w:t>
      </w:r>
      <w:r>
        <w:rPr>
          <w:rFonts w:ascii="Arial" w:hAnsi="Arial"/>
          <w:lang w:val="es-EC"/>
        </w:rPr>
        <w:t xml:space="preserve">podemos ver que los compuestos se pueden clasificar en un principio por el tipo de agente curador, </w:t>
      </w:r>
      <w:r w:rsidR="00A9281B">
        <w:rPr>
          <w:rFonts w:ascii="Arial" w:hAnsi="Arial"/>
          <w:lang w:val="es-EC"/>
        </w:rPr>
        <w:t xml:space="preserve">y luego por el tipo de nanoarcilla que forma parte de su estructura. Siguiendo este esquema podemos definir </w:t>
      </w:r>
      <w:smartTag w:uri="urn:schemas-microsoft-com:office:smarttags" w:element="PersonName">
        <w:smartTagPr>
          <w:attr w:name="ProductID" w:val="la Tabla"/>
        </w:smartTagPr>
        <w:r w:rsidR="00A9281B">
          <w:rPr>
            <w:rFonts w:ascii="Arial" w:hAnsi="Arial"/>
            <w:lang w:val="es-EC"/>
          </w:rPr>
          <w:t>la T</w:t>
        </w:r>
        <w:r w:rsidR="00C52E44">
          <w:rPr>
            <w:rFonts w:ascii="Arial" w:hAnsi="Arial"/>
            <w:lang w:val="es-EC"/>
          </w:rPr>
          <w:t>abla</w:t>
        </w:r>
      </w:smartTag>
      <w:r w:rsidR="00A9281B">
        <w:rPr>
          <w:rFonts w:ascii="Arial" w:hAnsi="Arial"/>
          <w:lang w:val="es-EC"/>
        </w:rPr>
        <w:t xml:space="preserve"> 17 donde se muestra los porcentajes</w:t>
      </w:r>
      <w:r w:rsidR="00444CA5">
        <w:rPr>
          <w:rFonts w:ascii="Arial" w:hAnsi="Arial"/>
          <w:lang w:val="es-EC"/>
        </w:rPr>
        <w:t xml:space="preserve"> relativos</w:t>
      </w:r>
      <w:r w:rsidR="00A9281B">
        <w:rPr>
          <w:rFonts w:ascii="Arial" w:hAnsi="Arial"/>
          <w:lang w:val="es-EC"/>
        </w:rPr>
        <w:t xml:space="preserve"> de WVTR para cada compuesto de acuerdo al tipo de agente curador</w:t>
      </w:r>
      <w:r w:rsidR="00444CA5">
        <w:rPr>
          <w:rFonts w:ascii="Arial" w:hAnsi="Arial"/>
          <w:lang w:val="es-EC"/>
        </w:rPr>
        <w:t xml:space="preserve"> y de nanoarcilla en su estructura</w:t>
      </w:r>
      <w:r w:rsidR="00A9281B">
        <w:rPr>
          <w:rFonts w:ascii="Arial" w:hAnsi="Arial"/>
          <w:lang w:val="es-EC"/>
        </w:rPr>
        <w:t>, definiendo como 100% de WVTR a los c</w:t>
      </w:r>
      <w:r w:rsidR="00444CA5">
        <w:rPr>
          <w:rFonts w:ascii="Arial" w:hAnsi="Arial"/>
          <w:lang w:val="es-EC"/>
        </w:rPr>
        <w:t xml:space="preserve">ompuestos tradicionales C1 y C2. </w:t>
      </w:r>
    </w:p>
    <w:p w:rsidR="00444CA5" w:rsidRDefault="00444CA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44CA5" w:rsidRDefault="00C52E4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El</w:t>
      </w:r>
      <w:r w:rsidR="00444CA5">
        <w:rPr>
          <w:rFonts w:ascii="Arial" w:hAnsi="Arial"/>
          <w:lang w:val="es-EC"/>
        </w:rPr>
        <w:t xml:space="preserve"> valor de WVTR </w:t>
      </w:r>
      <w:r w:rsidR="008E49C3">
        <w:rPr>
          <w:rFonts w:ascii="Arial" w:hAnsi="Arial"/>
          <w:lang w:val="es-EC"/>
        </w:rPr>
        <w:t xml:space="preserve">relativo fue obtenido asumiendo que </w:t>
      </w:r>
      <w:r>
        <w:rPr>
          <w:rFonts w:ascii="Arial" w:hAnsi="Arial"/>
          <w:lang w:val="es-EC"/>
        </w:rPr>
        <w:t>el</w:t>
      </w:r>
      <w:r w:rsidR="008E49C3">
        <w:rPr>
          <w:rFonts w:ascii="Arial" w:hAnsi="Arial"/>
          <w:lang w:val="es-EC"/>
        </w:rPr>
        <w:t xml:space="preserve"> WVTR de los compuestos tradicionales</w:t>
      </w:r>
      <w:r w:rsidR="00563BA8">
        <w:rPr>
          <w:rFonts w:ascii="Arial" w:hAnsi="Arial"/>
          <w:lang w:val="es-EC"/>
        </w:rPr>
        <w:t xml:space="preserve"> (C1 y C2)</w:t>
      </w:r>
      <w:r w:rsidR="008E49C3">
        <w:rPr>
          <w:rFonts w:ascii="Arial" w:hAnsi="Arial"/>
          <w:lang w:val="es-EC"/>
        </w:rPr>
        <w:t xml:space="preserve"> es d</w:t>
      </w:r>
      <w:r w:rsidR="00563BA8">
        <w:rPr>
          <w:rFonts w:ascii="Arial" w:hAnsi="Arial"/>
          <w:lang w:val="es-EC"/>
        </w:rPr>
        <w:t>el 100% para cada caso</w:t>
      </w:r>
      <w:r w:rsidR="008E49C3">
        <w:rPr>
          <w:rFonts w:ascii="Arial" w:hAnsi="Arial"/>
          <w:lang w:val="es-EC"/>
        </w:rPr>
        <w:t>.</w:t>
      </w:r>
    </w:p>
    <w:p w:rsidR="00C52E44" w:rsidRDefault="00C52E4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A9281B" w:rsidRDefault="00A9281B" w:rsidP="00A9281B">
      <w:pPr>
        <w:pStyle w:val="Textoindependiente"/>
        <w:spacing w:line="480" w:lineRule="auto"/>
        <w:ind w:left="900"/>
        <w:jc w:val="both"/>
        <w:rPr>
          <w:rFonts w:ascii="Arial" w:eastAsia="SimSun" w:hAnsi="Arial"/>
          <w:b/>
          <w:lang w:eastAsia="zh-CN"/>
        </w:rPr>
      </w:pPr>
      <w:r>
        <w:rPr>
          <w:rFonts w:ascii="Arial" w:hAnsi="Arial"/>
          <w:b/>
          <w:lang w:val="es-EC"/>
        </w:rPr>
        <w:t>TABLA 1</w:t>
      </w:r>
      <w:r w:rsidR="008B78A0">
        <w:rPr>
          <w:rFonts w:ascii="Arial" w:hAnsi="Arial"/>
          <w:b/>
          <w:lang w:val="es-EC"/>
        </w:rPr>
        <w:t>7</w:t>
      </w:r>
      <w:r>
        <w:rPr>
          <w:rFonts w:ascii="Arial" w:hAnsi="Arial"/>
          <w:b/>
          <w:lang w:val="es-EC"/>
        </w:rPr>
        <w:t xml:space="preserve">. </w:t>
      </w:r>
      <w:r w:rsidR="00C52E44">
        <w:rPr>
          <w:rFonts w:ascii="Arial" w:hAnsi="Arial"/>
          <w:b/>
          <w:lang w:val="es-EC"/>
        </w:rPr>
        <w:t>PORCENTAJES RELATIVOS DE WVTR Y WVP PARA LOS COMPUESTOS Y NANOCOMPUESTOS FABRICADOS</w:t>
      </w:r>
      <w:r w:rsidR="00C52E44">
        <w:rPr>
          <w:rFonts w:ascii="Arial" w:eastAsia="SimSun" w:hAnsi="Arial"/>
          <w:b/>
          <w:lang w:eastAsia="zh-CN"/>
        </w:rPr>
        <w:t>.</w:t>
      </w:r>
    </w:p>
    <w:p w:rsidR="008B78A0" w:rsidRPr="00C6344E" w:rsidRDefault="008B78A0" w:rsidP="00C52E44">
      <w:pPr>
        <w:pStyle w:val="Textoindependiente"/>
        <w:ind w:left="902"/>
        <w:jc w:val="both"/>
        <w:rPr>
          <w:rFonts w:ascii="Arial" w:hAnsi="Arial"/>
          <w:b/>
          <w:lang w:val="es-EC"/>
        </w:rPr>
      </w:pPr>
    </w:p>
    <w:tbl>
      <w:tblPr>
        <w:tblW w:w="5894" w:type="dxa"/>
        <w:tblCellSpacing w:w="2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44"/>
        <w:gridCol w:w="2180"/>
        <w:gridCol w:w="2030"/>
      </w:tblGrid>
      <w:tr w:rsidR="00A9281B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A9281B" w:rsidRPr="0001046C" w:rsidRDefault="00A9281B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Compuesto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A9281B" w:rsidRPr="0001046C" w:rsidRDefault="00A9281B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WVTR</w:t>
            </w:r>
            <w:r w:rsidR="008E49C3">
              <w:rPr>
                <w:rFonts w:ascii="Arial" w:eastAsia="SimSun" w:hAnsi="Arial" w:cs="Arial"/>
                <w:b/>
                <w:lang w:eastAsia="zh-CN"/>
              </w:rPr>
              <w:t xml:space="preserve"> Relativa (%</w:t>
            </w:r>
            <w:r>
              <w:rPr>
                <w:rFonts w:ascii="Arial" w:eastAsia="SimSun" w:hAnsi="Arial" w:cs="Arial"/>
                <w:b/>
                <w:lang w:eastAsia="zh-CN"/>
              </w:rPr>
              <w:t>)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A9281B" w:rsidRDefault="008E49C3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WVP Relativa</w:t>
            </w:r>
          </w:p>
          <w:p w:rsidR="008E49C3" w:rsidRPr="0001046C" w:rsidRDefault="008E49C3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(%)</w:t>
            </w:r>
          </w:p>
        </w:tc>
      </w:tr>
      <w:tr w:rsidR="00A9281B" w:rsidRPr="0001046C">
        <w:trPr>
          <w:trHeight w:val="28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A9281B" w:rsidRPr="00FA4FB7" w:rsidRDefault="00A9281B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C1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A9281B" w:rsidRPr="007A3E3A" w:rsidRDefault="008E49C3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A9281B" w:rsidRPr="007A3E3A" w:rsidRDefault="008E49C3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A9281B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A9281B" w:rsidRPr="00FA4FB7" w:rsidRDefault="00A9281B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NC3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A9281B" w:rsidRPr="007A3E3A" w:rsidRDefault="001A7AEE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94.604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A9281B" w:rsidRPr="007A3E3A" w:rsidRDefault="008B78A0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94.604</w:t>
            </w:r>
          </w:p>
        </w:tc>
      </w:tr>
      <w:tr w:rsidR="00A9281B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A9281B" w:rsidRPr="00FA4FB7" w:rsidRDefault="00A9281B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NC4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A9281B" w:rsidRPr="007A3E3A" w:rsidRDefault="001A7AEE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83.074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A9281B" w:rsidRPr="007A3E3A" w:rsidRDefault="008B78A0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83.074</w:t>
            </w:r>
          </w:p>
        </w:tc>
      </w:tr>
      <w:tr w:rsidR="00A9281B" w:rsidRPr="0001046C">
        <w:trPr>
          <w:trHeight w:val="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A9281B" w:rsidRPr="00D1565D" w:rsidRDefault="00A9281B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sz w:val="6"/>
                <w:szCs w:val="6"/>
                <w:lang w:eastAsia="zh-CN"/>
              </w:rPr>
            </w:pP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A9281B" w:rsidRPr="00D1565D" w:rsidRDefault="00A9281B" w:rsidP="003E62D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A9281B" w:rsidRPr="00D1565D" w:rsidRDefault="00A9281B" w:rsidP="003E62D3">
            <w:pPr>
              <w:jc w:val="center"/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D1565D" w:rsidRPr="0001046C">
        <w:trPr>
          <w:trHeight w:val="25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D1565D" w:rsidRPr="00FA4FB7" w:rsidRDefault="00D1565D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C2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D1565D" w:rsidRPr="007A3E3A" w:rsidRDefault="00D1565D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D1565D" w:rsidRPr="007A3E3A" w:rsidRDefault="00D1565D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</w:tr>
      <w:tr w:rsidR="00D1565D" w:rsidRPr="0001046C">
        <w:trPr>
          <w:trHeight w:val="28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D1565D" w:rsidRPr="00FA4FB7" w:rsidRDefault="00D1565D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NC5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D1565D" w:rsidRPr="007A3E3A" w:rsidRDefault="00D1565D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93.59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D1565D" w:rsidRPr="007A3E3A" w:rsidRDefault="00D1565D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93.59</w:t>
            </w:r>
          </w:p>
        </w:tc>
      </w:tr>
      <w:tr w:rsidR="00D1565D" w:rsidRPr="0001046C">
        <w:trPr>
          <w:trHeight w:val="285"/>
          <w:tblCellSpacing w:w="20" w:type="dxa"/>
        </w:trPr>
        <w:tc>
          <w:tcPr>
            <w:tcW w:w="1664" w:type="dxa"/>
            <w:shd w:val="clear" w:color="auto" w:fill="auto"/>
            <w:noWrap/>
            <w:vAlign w:val="center"/>
          </w:tcPr>
          <w:p w:rsidR="00D1565D" w:rsidRPr="00FA4FB7" w:rsidRDefault="00D1565D" w:rsidP="003E62D3">
            <w:pPr>
              <w:spacing w:line="36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 w:rsidRPr="00FA4FB7">
              <w:rPr>
                <w:rFonts w:ascii="Arial" w:eastAsia="SimSun" w:hAnsi="Arial" w:cs="Arial"/>
                <w:b/>
                <w:lang w:eastAsia="zh-CN"/>
              </w:rPr>
              <w:t>NC6</w:t>
            </w:r>
          </w:p>
        </w:tc>
        <w:tc>
          <w:tcPr>
            <w:tcW w:w="2120" w:type="dxa"/>
            <w:shd w:val="clear" w:color="auto" w:fill="auto"/>
            <w:noWrap/>
            <w:vAlign w:val="center"/>
          </w:tcPr>
          <w:p w:rsidR="00D1565D" w:rsidRPr="007A3E3A" w:rsidRDefault="00D1565D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90.34</w:t>
            </w:r>
          </w:p>
        </w:tc>
        <w:tc>
          <w:tcPr>
            <w:tcW w:w="1950" w:type="dxa"/>
            <w:shd w:val="clear" w:color="auto" w:fill="auto"/>
            <w:noWrap/>
            <w:vAlign w:val="center"/>
          </w:tcPr>
          <w:p w:rsidR="00D1565D" w:rsidRPr="007A3E3A" w:rsidRDefault="00D1565D" w:rsidP="003E62D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90.34</w:t>
            </w:r>
          </w:p>
        </w:tc>
      </w:tr>
    </w:tbl>
    <w:p w:rsidR="00A9281B" w:rsidRDefault="00A9281B" w:rsidP="00A9281B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209D" w:rsidRDefault="008B78A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C52E44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17 podemos determinar que </w:t>
      </w:r>
      <w:smartTag w:uri="urn:schemas-microsoft-com:office:smarttags" w:element="PersonName">
        <w:smartTagPr>
          <w:attr w:name="ProductID" w:val="la Tasa"/>
        </w:smartTagPr>
        <w:r>
          <w:rPr>
            <w:rFonts w:ascii="Arial" w:hAnsi="Arial"/>
            <w:lang w:val="es-EC"/>
          </w:rPr>
          <w:t>la Tasa</w:t>
        </w:r>
      </w:smartTag>
      <w:r>
        <w:rPr>
          <w:rFonts w:ascii="Arial" w:hAnsi="Arial"/>
          <w:lang w:val="es-EC"/>
        </w:rPr>
        <w:t xml:space="preserve"> de Transmisión de Vapor de Agua </w:t>
      </w:r>
      <w:r w:rsidR="00FD2D0C">
        <w:rPr>
          <w:rFonts w:ascii="Arial" w:hAnsi="Arial"/>
          <w:lang w:val="es-EC"/>
        </w:rPr>
        <w:t xml:space="preserve">(WVTR) y </w:t>
      </w:r>
      <w:smartTag w:uri="urn:schemas-microsoft-com:office:smarttags" w:element="PersonName">
        <w:smartTagPr>
          <w:attr w:name="ProductID" w:val="la Permeaci￳n"/>
        </w:smartTagPr>
        <w:r w:rsidR="00FD2D0C">
          <w:rPr>
            <w:rFonts w:ascii="Arial" w:hAnsi="Arial"/>
            <w:lang w:val="es-EC"/>
          </w:rPr>
          <w:t>la Permeación</w:t>
        </w:r>
      </w:smartTag>
      <w:r w:rsidR="00FD2D0C">
        <w:rPr>
          <w:rFonts w:ascii="Arial" w:hAnsi="Arial"/>
          <w:lang w:val="es-EC"/>
        </w:rPr>
        <w:t xml:space="preserve"> al Vapor de Agua (WVP) </w:t>
      </w:r>
      <w:r>
        <w:rPr>
          <w:rFonts w:ascii="Arial" w:hAnsi="Arial"/>
          <w:lang w:val="es-EC"/>
        </w:rPr>
        <w:t xml:space="preserve">para los nanocompuestos NC3 Y NC4 con respecto a su compuesto tradicional C1 es </w:t>
      </w:r>
      <w:r w:rsidR="00FD2D0C">
        <w:rPr>
          <w:rFonts w:ascii="Arial" w:hAnsi="Arial"/>
          <w:lang w:val="es-EC"/>
        </w:rPr>
        <w:t>respectivamente 5.396</w:t>
      </w:r>
      <w:r w:rsidR="00F93DE3">
        <w:rPr>
          <w:rFonts w:ascii="Arial" w:hAnsi="Arial"/>
          <w:lang w:val="es-EC"/>
        </w:rPr>
        <w:t xml:space="preserve"> %</w:t>
      </w:r>
      <w:r w:rsidR="00FD2D0C">
        <w:rPr>
          <w:rFonts w:ascii="Arial" w:hAnsi="Arial"/>
          <w:lang w:val="es-EC"/>
        </w:rPr>
        <w:t xml:space="preserve"> y 16.926</w:t>
      </w:r>
      <w:r w:rsidR="00F93DE3">
        <w:rPr>
          <w:rFonts w:ascii="Arial" w:hAnsi="Arial"/>
          <w:lang w:val="es-EC"/>
        </w:rPr>
        <w:t xml:space="preserve"> %</w:t>
      </w:r>
      <w:r w:rsidR="00FD2D0C">
        <w:rPr>
          <w:rFonts w:ascii="Arial" w:hAnsi="Arial"/>
          <w:lang w:val="es-EC"/>
        </w:rPr>
        <w:t xml:space="preserve"> menor </w:t>
      </w:r>
      <w:r w:rsidR="00C52E44">
        <w:rPr>
          <w:rFonts w:ascii="Arial" w:hAnsi="Arial"/>
          <w:lang w:val="es-EC"/>
        </w:rPr>
        <w:t xml:space="preserve">que la del </w:t>
      </w:r>
      <w:r w:rsidR="00FD2D0C">
        <w:rPr>
          <w:rFonts w:ascii="Arial" w:hAnsi="Arial"/>
          <w:lang w:val="es-EC"/>
        </w:rPr>
        <w:t xml:space="preserve"> compuesto tradicional</w:t>
      </w:r>
      <w:r w:rsidR="00F93DE3">
        <w:rPr>
          <w:rFonts w:ascii="Arial" w:hAnsi="Arial"/>
          <w:lang w:val="es-EC"/>
        </w:rPr>
        <w:t xml:space="preserve"> C1</w:t>
      </w:r>
      <w:r w:rsidR="00FD2D0C">
        <w:rPr>
          <w:rFonts w:ascii="Arial" w:hAnsi="Arial"/>
          <w:lang w:val="es-EC"/>
        </w:rPr>
        <w:t>.</w:t>
      </w:r>
    </w:p>
    <w:p w:rsidR="0054209D" w:rsidRDefault="0054209D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07EF6" w:rsidRDefault="00FD2D0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De igual manera </w:t>
      </w:r>
      <w:smartTag w:uri="urn:schemas-microsoft-com:office:smarttags" w:element="PersonName">
        <w:smartTagPr>
          <w:attr w:name="ProductID" w:val="la Tasa"/>
        </w:smartTagPr>
        <w:r>
          <w:rPr>
            <w:rFonts w:ascii="Arial" w:hAnsi="Arial"/>
            <w:lang w:val="es-EC"/>
          </w:rPr>
          <w:t>la Tasa</w:t>
        </w:r>
      </w:smartTag>
      <w:r>
        <w:rPr>
          <w:rFonts w:ascii="Arial" w:hAnsi="Arial"/>
          <w:lang w:val="es-EC"/>
        </w:rPr>
        <w:t xml:space="preserve"> de Transmisión de Vapor de Agua (WVTR) y </w:t>
      </w:r>
      <w:smartTag w:uri="urn:schemas-microsoft-com:office:smarttags" w:element="PersonName">
        <w:smartTagPr>
          <w:attr w:name="ProductID" w:val="la Permeaci￳n"/>
        </w:smartTagPr>
        <w:r>
          <w:rPr>
            <w:rFonts w:ascii="Arial" w:hAnsi="Arial"/>
            <w:lang w:val="es-EC"/>
          </w:rPr>
          <w:t>la Permeación</w:t>
        </w:r>
      </w:smartTag>
      <w:r>
        <w:rPr>
          <w:rFonts w:ascii="Arial" w:hAnsi="Arial"/>
          <w:lang w:val="es-EC"/>
        </w:rPr>
        <w:t xml:space="preserve"> al Vapor de Agua (WVP) para los nanocompuestos NC5 Y NC6 con respecto a su compuesto tradicional C2 es respectivamente 6.41</w:t>
      </w:r>
      <w:r w:rsidR="00F93DE3">
        <w:rPr>
          <w:rFonts w:ascii="Arial" w:hAnsi="Arial"/>
          <w:lang w:val="es-EC"/>
        </w:rPr>
        <w:t xml:space="preserve"> %</w:t>
      </w:r>
      <w:r>
        <w:rPr>
          <w:rFonts w:ascii="Arial" w:hAnsi="Arial"/>
          <w:lang w:val="es-EC"/>
        </w:rPr>
        <w:t xml:space="preserve"> y 9.66</w:t>
      </w:r>
      <w:r w:rsidR="00F93DE3">
        <w:rPr>
          <w:rFonts w:ascii="Arial" w:hAnsi="Arial"/>
          <w:lang w:val="es-EC"/>
        </w:rPr>
        <w:t xml:space="preserve"> %</w:t>
      </w:r>
      <w:r>
        <w:rPr>
          <w:rFonts w:ascii="Arial" w:hAnsi="Arial"/>
          <w:lang w:val="es-EC"/>
        </w:rPr>
        <w:t xml:space="preserve"> menor </w:t>
      </w:r>
      <w:r w:rsidR="00C52E44">
        <w:rPr>
          <w:rFonts w:ascii="Arial" w:hAnsi="Arial"/>
          <w:lang w:val="es-EC"/>
        </w:rPr>
        <w:t>que</w:t>
      </w:r>
      <w:r>
        <w:rPr>
          <w:rFonts w:ascii="Arial" w:hAnsi="Arial"/>
          <w:lang w:val="es-EC"/>
        </w:rPr>
        <w:t xml:space="preserve"> </w:t>
      </w:r>
      <w:r w:rsidR="00C52E44">
        <w:rPr>
          <w:rFonts w:ascii="Arial" w:hAnsi="Arial"/>
          <w:lang w:val="es-EC"/>
        </w:rPr>
        <w:t>la del</w:t>
      </w:r>
      <w:r>
        <w:rPr>
          <w:rFonts w:ascii="Arial" w:hAnsi="Arial"/>
          <w:lang w:val="es-EC"/>
        </w:rPr>
        <w:t xml:space="preserve"> compuesto tradicional</w:t>
      </w:r>
      <w:r w:rsidR="00F93DE3">
        <w:rPr>
          <w:rFonts w:ascii="Arial" w:hAnsi="Arial"/>
          <w:lang w:val="es-EC"/>
        </w:rPr>
        <w:t xml:space="preserve"> C2</w:t>
      </w:r>
      <w:r>
        <w:rPr>
          <w:rFonts w:ascii="Arial" w:hAnsi="Arial"/>
          <w:lang w:val="es-EC"/>
        </w:rPr>
        <w:t>.</w:t>
      </w:r>
    </w:p>
    <w:p w:rsidR="00C52E44" w:rsidRDefault="00C52E4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15D70" w:rsidRDefault="00B15D7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3348D5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17 podemos determinar que la arcilla que presentó el mejor desempeño como agente de barrera es la nanoarcilla Cloisite 30B presente en los compuestos NC4 y NC6</w:t>
      </w:r>
      <w:r w:rsidR="00601EC9">
        <w:rPr>
          <w:rFonts w:ascii="Arial" w:hAnsi="Arial"/>
          <w:lang w:val="es-EC"/>
        </w:rPr>
        <w:t xml:space="preserve"> que presento un valor promedio de mejora de barrera a</w:t>
      </w:r>
      <w:r w:rsidR="003348D5">
        <w:rPr>
          <w:rFonts w:ascii="Arial" w:hAnsi="Arial"/>
          <w:lang w:val="es-EC"/>
        </w:rPr>
        <w:t xml:space="preserve"> la t</w:t>
      </w:r>
      <w:r w:rsidR="00855536">
        <w:rPr>
          <w:rFonts w:ascii="Arial" w:hAnsi="Arial"/>
          <w:lang w:val="es-EC"/>
        </w:rPr>
        <w:t>ransmisión de</w:t>
      </w:r>
      <w:r w:rsidR="00601EC9">
        <w:rPr>
          <w:rFonts w:ascii="Arial" w:hAnsi="Arial"/>
          <w:lang w:val="es-EC"/>
        </w:rPr>
        <w:t xml:space="preserve"> vapor de agua de 16.926</w:t>
      </w:r>
      <w:r w:rsidR="00F93DE3">
        <w:rPr>
          <w:rFonts w:ascii="Arial" w:hAnsi="Arial"/>
          <w:lang w:val="es-EC"/>
        </w:rPr>
        <w:t xml:space="preserve"> %</w:t>
      </w:r>
      <w:r w:rsidR="00601EC9">
        <w:rPr>
          <w:rFonts w:ascii="Arial" w:hAnsi="Arial"/>
          <w:lang w:val="es-EC"/>
        </w:rPr>
        <w:t xml:space="preserve"> para el </w:t>
      </w:r>
      <w:r w:rsidR="00F93DE3">
        <w:rPr>
          <w:rFonts w:ascii="Arial" w:hAnsi="Arial"/>
          <w:lang w:val="es-EC"/>
        </w:rPr>
        <w:t>nano</w:t>
      </w:r>
      <w:r w:rsidR="00601EC9">
        <w:rPr>
          <w:rFonts w:ascii="Arial" w:hAnsi="Arial"/>
          <w:lang w:val="es-EC"/>
        </w:rPr>
        <w:t xml:space="preserve">compuesto NC4 y de </w:t>
      </w:r>
      <w:r w:rsidR="00F93DE3">
        <w:rPr>
          <w:rFonts w:ascii="Arial" w:hAnsi="Arial"/>
          <w:lang w:val="es-EC"/>
        </w:rPr>
        <w:t xml:space="preserve">9.66 % para el nanocompuesto NC6 versus </w:t>
      </w:r>
      <w:r w:rsidR="00855536">
        <w:rPr>
          <w:rFonts w:ascii="Arial" w:hAnsi="Arial"/>
          <w:lang w:val="es-EC"/>
        </w:rPr>
        <w:t>la nanoarcilla Cloisite 20A que presentó un valor prom</w:t>
      </w:r>
      <w:r w:rsidR="003348D5">
        <w:rPr>
          <w:rFonts w:ascii="Arial" w:hAnsi="Arial"/>
          <w:lang w:val="es-EC"/>
        </w:rPr>
        <w:t>edio de mejora de barrera a la t</w:t>
      </w:r>
      <w:r w:rsidR="00855536">
        <w:rPr>
          <w:rFonts w:ascii="Arial" w:hAnsi="Arial"/>
          <w:lang w:val="es-EC"/>
        </w:rPr>
        <w:t>ransmisión de vapor de agua de 5.396 % para el nanocompuesto NC3 y de 6.41 % para el nanocompuesto NC5.</w:t>
      </w:r>
    </w:p>
    <w:p w:rsidR="0081589E" w:rsidRDefault="003E4073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Finalmente,</w:t>
      </w:r>
      <w:r w:rsidR="00FB7D05">
        <w:rPr>
          <w:rFonts w:ascii="Arial" w:hAnsi="Arial"/>
          <w:lang w:val="es-EC"/>
        </w:rPr>
        <w:t xml:space="preserve"> observando los valores de WVTR de </w:t>
      </w:r>
      <w:smartTag w:uri="urn:schemas-microsoft-com:office:smarttags" w:element="PersonName">
        <w:smartTagPr>
          <w:attr w:name="ProductID" w:val="la Tabla"/>
        </w:smartTagPr>
        <w:r w:rsidR="00FB7D05">
          <w:rPr>
            <w:rFonts w:ascii="Arial" w:hAnsi="Arial"/>
            <w:lang w:val="es-EC"/>
          </w:rPr>
          <w:t xml:space="preserve">la </w:t>
        </w:r>
        <w:r w:rsidR="00C44A5E">
          <w:rPr>
            <w:rFonts w:ascii="Arial" w:hAnsi="Arial"/>
            <w:lang w:val="es-EC"/>
          </w:rPr>
          <w:t>T</w:t>
        </w:r>
        <w:r w:rsidR="00FB7D05">
          <w:rPr>
            <w:rFonts w:ascii="Arial" w:hAnsi="Arial"/>
            <w:lang w:val="es-EC"/>
          </w:rPr>
          <w:t>abla</w:t>
        </w:r>
      </w:smartTag>
      <w:r w:rsidR="00C44A5E">
        <w:rPr>
          <w:rFonts w:ascii="Arial" w:hAnsi="Arial"/>
          <w:lang w:val="es-EC"/>
        </w:rPr>
        <w:t xml:space="preserve"> 1</w:t>
      </w:r>
      <w:r w:rsidR="00FB7D05">
        <w:rPr>
          <w:rFonts w:ascii="Arial" w:hAnsi="Arial"/>
          <w:lang w:val="es-EC"/>
        </w:rPr>
        <w:t>6</w:t>
      </w:r>
      <w:r w:rsidR="00C44A5E">
        <w:rPr>
          <w:rFonts w:ascii="Arial" w:hAnsi="Arial"/>
          <w:lang w:val="es-EC"/>
        </w:rPr>
        <w:t xml:space="preserve"> se puede determinar que los compuestos fabricados con el Agente Curador DC-010 presentan un mejor desempeño a </w:t>
      </w:r>
      <w:smartTag w:uri="urn:schemas-microsoft-com:office:smarttags" w:element="PersonName">
        <w:smartTagPr>
          <w:attr w:name="ProductID" w:val="la WVRT"/>
        </w:smartTagPr>
        <w:r w:rsidR="00C44A5E">
          <w:rPr>
            <w:rFonts w:ascii="Arial" w:hAnsi="Arial"/>
            <w:lang w:val="es-EC"/>
          </w:rPr>
          <w:t>la WVRT</w:t>
        </w:r>
      </w:smartTag>
      <w:r w:rsidR="00C44A5E">
        <w:rPr>
          <w:rFonts w:ascii="Arial" w:hAnsi="Arial"/>
          <w:lang w:val="es-EC"/>
        </w:rPr>
        <w:t xml:space="preserve"> que los compuesto fabricados con el Agente Curador Jeffamine, esto se debe a que </w:t>
      </w:r>
      <w:r w:rsidR="00B13679">
        <w:rPr>
          <w:rFonts w:ascii="Arial" w:hAnsi="Arial"/>
          <w:lang w:val="es-EC"/>
        </w:rPr>
        <w:t>el</w:t>
      </w:r>
      <w:r w:rsidR="00C44A5E">
        <w:rPr>
          <w:rFonts w:ascii="Arial" w:hAnsi="Arial"/>
          <w:lang w:val="es-EC"/>
        </w:rPr>
        <w:t xml:space="preserve"> agente curador Je</w:t>
      </w:r>
      <w:r w:rsidR="00B13679">
        <w:rPr>
          <w:rFonts w:ascii="Arial" w:hAnsi="Arial"/>
          <w:lang w:val="es-EC"/>
        </w:rPr>
        <w:t xml:space="preserve">ffamine muestra un alta </w:t>
      </w:r>
      <w:r w:rsidR="00AD185D">
        <w:rPr>
          <w:rFonts w:ascii="Arial" w:hAnsi="Arial"/>
          <w:lang w:val="es-EC"/>
        </w:rPr>
        <w:t xml:space="preserve">proporción de </w:t>
      </w:r>
      <w:r w:rsidR="00B13679">
        <w:rPr>
          <w:rFonts w:ascii="Arial" w:hAnsi="Arial"/>
          <w:lang w:val="es-EC"/>
        </w:rPr>
        <w:t>permeabilidad al oxígeno</w:t>
      </w:r>
      <w:r w:rsidR="00855536">
        <w:rPr>
          <w:rFonts w:ascii="Arial" w:hAnsi="Arial"/>
          <w:lang w:val="es-EC"/>
        </w:rPr>
        <w:t xml:space="preserve"> y al vapor de agua</w:t>
      </w:r>
      <w:r w:rsidR="00B13679" w:rsidRPr="00B13679">
        <w:rPr>
          <w:rStyle w:val="Refdenotaalpie"/>
          <w:rFonts w:ascii="Arial" w:hAnsi="Arial"/>
          <w:lang w:val="es-EC"/>
        </w:rPr>
        <w:footnoteReference w:customMarkFollows="1" w:id="2"/>
        <w:sym w:font="Symbol" w:char="F0A7"/>
      </w:r>
      <w:r w:rsidR="00C44A5E">
        <w:rPr>
          <w:rFonts w:ascii="Arial" w:hAnsi="Arial"/>
          <w:lang w:val="es-EC"/>
        </w:rPr>
        <w:t xml:space="preserve"> </w:t>
      </w:r>
      <w:r w:rsidR="00B13679">
        <w:rPr>
          <w:rFonts w:ascii="Arial" w:hAnsi="Arial"/>
          <w:lang w:val="es-EC"/>
        </w:rPr>
        <w:t xml:space="preserve">la cual es de 2000 </w:t>
      </w:r>
      <w:r w:rsidR="00B13679">
        <w:rPr>
          <w:rFonts w:ascii="Arial" w:hAnsi="Arial"/>
          <w:lang w:val="es-EC"/>
        </w:rPr>
        <w:sym w:font="Symbol" w:char="F0B1"/>
      </w:r>
      <w:r w:rsidR="00B13679">
        <w:rPr>
          <w:rFonts w:ascii="Arial" w:hAnsi="Arial"/>
          <w:lang w:val="es-EC"/>
        </w:rPr>
        <w:t xml:space="preserve"> 800</w:t>
      </w:r>
      <w:r w:rsidR="00B15D70">
        <w:rPr>
          <w:rFonts w:ascii="Arial" w:hAnsi="Arial"/>
          <w:lang w:val="es-EC"/>
        </w:rPr>
        <w:t>.</w:t>
      </w:r>
    </w:p>
    <w:p w:rsidR="00B15D70" w:rsidRDefault="00B15D7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76684B" w:rsidP="002D723A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lang w:val="es-EC"/>
        </w:rPr>
      </w:pPr>
      <w:r w:rsidRPr="002D723A">
        <w:rPr>
          <w:rFonts w:ascii="Arial" w:hAnsi="Arial"/>
          <w:b/>
          <w:lang w:val="es-EC"/>
        </w:rPr>
        <w:t>Pru</w:t>
      </w:r>
      <w:r w:rsidR="002D723A">
        <w:rPr>
          <w:rFonts w:ascii="Arial" w:hAnsi="Arial"/>
          <w:b/>
          <w:lang w:val="es-EC"/>
        </w:rPr>
        <w:t xml:space="preserve">eba de Absorción de Agua ASTM D </w:t>
      </w:r>
      <w:r w:rsidRPr="002D723A">
        <w:rPr>
          <w:rFonts w:ascii="Arial" w:hAnsi="Arial"/>
          <w:b/>
          <w:lang w:val="es-EC"/>
        </w:rPr>
        <w:t>570.</w:t>
      </w:r>
    </w:p>
    <w:p w:rsidR="000B48E9" w:rsidRDefault="00FB7D05" w:rsidP="000B48E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prueba </w:t>
      </w:r>
      <w:r w:rsidR="00653E27">
        <w:rPr>
          <w:rFonts w:ascii="Arial" w:hAnsi="Arial"/>
          <w:lang w:val="es-EC"/>
        </w:rPr>
        <w:t>se</w:t>
      </w:r>
      <w:r w:rsidR="000B48E9">
        <w:rPr>
          <w:rFonts w:ascii="Arial" w:hAnsi="Arial"/>
          <w:lang w:val="es-EC"/>
        </w:rPr>
        <w:t xml:space="preserve"> realiz</w:t>
      </w:r>
      <w:r w:rsidR="00653E27">
        <w:rPr>
          <w:rFonts w:ascii="Arial" w:hAnsi="Arial"/>
          <w:lang w:val="es-EC"/>
        </w:rPr>
        <w:t>ó</w:t>
      </w:r>
      <w:r w:rsidR="000B48E9">
        <w:rPr>
          <w:rFonts w:ascii="Arial" w:hAnsi="Arial"/>
          <w:lang w:val="es-EC"/>
        </w:rPr>
        <w:t xml:space="preserve"> </w:t>
      </w:r>
      <w:r w:rsidR="002F3686">
        <w:rPr>
          <w:rFonts w:ascii="Arial" w:hAnsi="Arial"/>
          <w:lang w:val="es-EC"/>
        </w:rPr>
        <w:t>p</w:t>
      </w:r>
      <w:r w:rsidR="000B48E9">
        <w:rPr>
          <w:rFonts w:ascii="Arial" w:hAnsi="Arial"/>
          <w:lang w:val="es-EC"/>
        </w:rPr>
        <w:t>or inmersión</w:t>
      </w:r>
      <w:r>
        <w:rPr>
          <w:rFonts w:ascii="Arial" w:hAnsi="Arial"/>
          <w:lang w:val="es-EC"/>
        </w:rPr>
        <w:t xml:space="preserve"> de las probetas</w:t>
      </w:r>
      <w:r w:rsidR="000B48E9">
        <w:rPr>
          <w:rFonts w:ascii="Arial" w:hAnsi="Arial"/>
          <w:lang w:val="es-EC"/>
        </w:rPr>
        <w:t xml:space="preserve"> en agua destilada a una temperatura de 23º C en los</w:t>
      </w:r>
      <w:r w:rsidR="002F3686">
        <w:rPr>
          <w:rFonts w:ascii="Arial" w:hAnsi="Arial"/>
          <w:lang w:val="es-EC"/>
        </w:rPr>
        <w:t xml:space="preserve"> laboratorios de </w:t>
      </w:r>
      <w:smartTag w:uri="urn:schemas-microsoft-com:office:smarttags" w:element="PersonName">
        <w:smartTagPr>
          <w:attr w:name="ProductID" w:val="la Universidad"/>
        </w:smartTagPr>
        <w:r w:rsidR="002F3686">
          <w:rPr>
            <w:rFonts w:ascii="Arial" w:hAnsi="Arial"/>
            <w:lang w:val="es-EC"/>
          </w:rPr>
          <w:t>la Universidad</w:t>
        </w:r>
      </w:smartTag>
      <w:r w:rsidR="002F3686">
        <w:rPr>
          <w:rFonts w:ascii="Arial" w:hAnsi="Arial"/>
          <w:lang w:val="es-EC"/>
        </w:rPr>
        <w:t xml:space="preserve"> y por triplicado</w:t>
      </w:r>
      <w:r w:rsidR="00653E27">
        <w:rPr>
          <w:rFonts w:ascii="Arial" w:hAnsi="Arial"/>
          <w:lang w:val="es-EC"/>
        </w:rPr>
        <w:t>.</w:t>
      </w:r>
    </w:p>
    <w:p w:rsidR="00FB7D05" w:rsidRDefault="00FB7D05" w:rsidP="000B48E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FB7D05" w:rsidRDefault="00FB7D05" w:rsidP="000B48E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Tabla</w:t>
        </w:r>
      </w:smartTag>
      <w:r>
        <w:rPr>
          <w:rFonts w:ascii="Arial" w:hAnsi="Arial"/>
          <w:lang w:val="es-EC"/>
        </w:rPr>
        <w:t xml:space="preserve"> 18 muestra las variables medidas para esta prueba, mientras que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Tabla</w:t>
        </w:r>
      </w:smartTag>
      <w:r>
        <w:rPr>
          <w:rFonts w:ascii="Arial" w:hAnsi="Arial"/>
          <w:lang w:val="es-EC"/>
        </w:rPr>
        <w:t xml:space="preserve"> 19 expone los resultados de absorción de agua por unidad de área (mg/cm</w:t>
      </w:r>
      <w:r w:rsidRPr="00E343D8">
        <w:rPr>
          <w:rFonts w:ascii="Arial" w:hAnsi="Arial"/>
          <w:vertAlign w:val="superscript"/>
          <w:lang w:val="es-EC"/>
        </w:rPr>
        <w:t>2</w:t>
      </w:r>
      <w:r>
        <w:rPr>
          <w:rFonts w:ascii="Arial" w:hAnsi="Arial"/>
          <w:lang w:val="es-EC"/>
        </w:rPr>
        <w:t xml:space="preserve">) y en porcentaje (%) para cada probeta </w:t>
      </w:r>
      <w:r w:rsidR="00F7734A">
        <w:rPr>
          <w:rFonts w:ascii="Arial" w:hAnsi="Arial"/>
          <w:lang w:val="es-EC"/>
        </w:rPr>
        <w:t xml:space="preserve">ensayada y </w:t>
      </w:r>
      <w:r>
        <w:rPr>
          <w:rFonts w:ascii="Arial" w:hAnsi="Arial"/>
          <w:lang w:val="es-EC"/>
        </w:rPr>
        <w:t>con su respectivo valor promedio para cada compuesto.</w:t>
      </w:r>
    </w:p>
    <w:p w:rsidR="00FB7D05" w:rsidRDefault="00FB7D05" w:rsidP="000B48E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A48BC" w:rsidRDefault="007A48BC" w:rsidP="000B48E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B07D7" w:rsidRDefault="009B07D7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TABLA 1</w:t>
      </w:r>
      <w:r w:rsidR="00FB7D05">
        <w:rPr>
          <w:rFonts w:ascii="Arial" w:hAnsi="Arial"/>
          <w:b/>
          <w:lang w:val="es-EC"/>
        </w:rPr>
        <w:t>8</w:t>
      </w:r>
      <w:r>
        <w:rPr>
          <w:rFonts w:ascii="Arial" w:hAnsi="Arial"/>
          <w:b/>
          <w:lang w:val="es-EC"/>
        </w:rPr>
        <w:t xml:space="preserve">. </w:t>
      </w:r>
      <w:r w:rsidR="00F7734A">
        <w:rPr>
          <w:rFonts w:ascii="Arial" w:hAnsi="Arial"/>
          <w:b/>
          <w:lang w:val="es-EC"/>
        </w:rPr>
        <w:t xml:space="preserve">VARIABLES MEDIDAS PARA </w:t>
      </w:r>
      <w:smartTag w:uri="urn:schemas-microsoft-com:office:smarttags" w:element="PersonName">
        <w:smartTagPr>
          <w:attr w:name="ProductID" w:val="LA PRUEBA DE"/>
        </w:smartTagPr>
        <w:r w:rsidR="00F7734A">
          <w:rPr>
            <w:rFonts w:ascii="Arial" w:hAnsi="Arial"/>
            <w:b/>
            <w:lang w:val="es-EC"/>
          </w:rPr>
          <w:t>LA PRUEBA DE</w:t>
        </w:r>
      </w:smartTag>
      <w:r w:rsidR="00F7734A">
        <w:rPr>
          <w:rFonts w:ascii="Arial" w:hAnsi="Arial"/>
          <w:b/>
          <w:lang w:val="es-EC"/>
        </w:rPr>
        <w:t xml:space="preserve"> ABSORCIÓN DE AGUA ASTM D 570.</w:t>
      </w:r>
    </w:p>
    <w:p w:rsidR="00F7734A" w:rsidRPr="009B07D7" w:rsidRDefault="00F7734A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tbl>
      <w:tblPr>
        <w:tblW w:w="6603" w:type="dxa"/>
        <w:tblInd w:w="1260" w:type="dxa"/>
        <w:tblCellMar>
          <w:left w:w="70" w:type="dxa"/>
          <w:right w:w="70" w:type="dxa"/>
        </w:tblCellMar>
        <w:tblLook w:val="0000"/>
      </w:tblPr>
      <w:tblGrid>
        <w:gridCol w:w="1594"/>
        <w:gridCol w:w="1168"/>
        <w:gridCol w:w="1221"/>
        <w:gridCol w:w="875"/>
        <w:gridCol w:w="875"/>
        <w:gridCol w:w="870"/>
      </w:tblGrid>
      <w:tr w:rsidR="004B4A17" w:rsidRPr="004B4A17">
        <w:trPr>
          <w:trHeight w:val="270"/>
        </w:trPr>
        <w:tc>
          <w:tcPr>
            <w:tcW w:w="1594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Compuesto</w:t>
            </w:r>
          </w:p>
        </w:tc>
        <w:tc>
          <w:tcPr>
            <w:tcW w:w="1168" w:type="dxa"/>
            <w:vMerge w:val="restart"/>
            <w:tcBorders>
              <w:top w:val="double" w:sz="6" w:space="0" w:color="auto"/>
              <w:left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Probeta</w:t>
            </w:r>
          </w:p>
        </w:tc>
        <w:tc>
          <w:tcPr>
            <w:tcW w:w="1221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Espesor</w:t>
            </w:r>
          </w:p>
        </w:tc>
        <w:tc>
          <w:tcPr>
            <w:tcW w:w="87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m1</w:t>
            </w:r>
          </w:p>
        </w:tc>
        <w:tc>
          <w:tcPr>
            <w:tcW w:w="875" w:type="dxa"/>
            <w:tcBorders>
              <w:top w:val="doub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m2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A</w:t>
            </w:r>
          </w:p>
        </w:tc>
      </w:tr>
      <w:tr w:rsidR="004B4A1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168" w:type="dxa"/>
            <w:vMerge/>
            <w:tcBorders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(</w:t>
            </w:r>
            <w:r w:rsidR="00E343D8" w:rsidRPr="00653E27">
              <w:rPr>
                <w:rFonts w:ascii="Arial" w:hAnsi="Arial" w:cs="Arial"/>
                <w:b/>
              </w:rPr>
              <w:sym w:font="Symbol" w:char="F06D"/>
            </w:r>
            <w:r w:rsidRPr="00653E27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(mg)</w:t>
            </w:r>
          </w:p>
        </w:tc>
        <w:tc>
          <w:tcPr>
            <w:tcW w:w="875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(mg)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4B4A17" w:rsidRPr="00653E27" w:rsidRDefault="004B4A17" w:rsidP="00653E27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653E27">
              <w:rPr>
                <w:rFonts w:ascii="Arial" w:hAnsi="Arial" w:cs="Arial"/>
                <w:b/>
              </w:rPr>
              <w:t>(cm</w:t>
            </w:r>
            <w:r w:rsidRPr="00653E27">
              <w:rPr>
                <w:rFonts w:ascii="Arial" w:hAnsi="Arial" w:cs="Arial"/>
                <w:b/>
                <w:vertAlign w:val="superscript"/>
              </w:rPr>
              <w:t>2</w:t>
            </w:r>
            <w:r w:rsidRPr="00653E27">
              <w:rPr>
                <w:rFonts w:ascii="Arial" w:hAnsi="Arial" w:cs="Arial"/>
                <w:b/>
              </w:rPr>
              <w:t>)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C1</w:t>
            </w: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7</w:t>
            </w:r>
            <w:r w:rsidR="0007041D">
              <w:rPr>
                <w:rFonts w:ascii="Arial" w:hAnsi="Arial" w:cs="Arial"/>
              </w:rPr>
              <w:t>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292.7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313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55"/>
        </w:trPr>
        <w:tc>
          <w:tcPr>
            <w:tcW w:w="1594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7</w:t>
            </w:r>
            <w:r w:rsidR="0007041D">
              <w:rPr>
                <w:rFonts w:ascii="Arial" w:hAnsi="Arial" w:cs="Arial"/>
              </w:rPr>
              <w:t>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295.3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315.5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79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206.1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223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NC3</w:t>
            </w: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72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244.2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253.9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55"/>
        </w:trPr>
        <w:tc>
          <w:tcPr>
            <w:tcW w:w="1594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280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299.2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253.1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268.5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NC4</w:t>
            </w: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270.6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285.2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55"/>
        </w:trPr>
        <w:tc>
          <w:tcPr>
            <w:tcW w:w="1594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73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253.1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266.5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41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128.5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132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 w:val="restart"/>
            <w:tcBorders>
              <w:top w:val="double" w:sz="6" w:space="0" w:color="auto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C2</w:t>
            </w: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79</w:t>
            </w:r>
          </w:p>
        </w:tc>
        <w:tc>
          <w:tcPr>
            <w:tcW w:w="875" w:type="dxa"/>
            <w:tcBorders>
              <w:top w:val="double" w:sz="6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221.6</w:t>
            </w:r>
          </w:p>
        </w:tc>
        <w:tc>
          <w:tcPr>
            <w:tcW w:w="875" w:type="dxa"/>
            <w:tcBorders>
              <w:top w:val="double" w:sz="6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385.2</w:t>
            </w:r>
          </w:p>
        </w:tc>
        <w:tc>
          <w:tcPr>
            <w:tcW w:w="870" w:type="dxa"/>
            <w:tcBorders>
              <w:top w:val="double" w:sz="6" w:space="0" w:color="auto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55"/>
        </w:trPr>
        <w:tc>
          <w:tcPr>
            <w:tcW w:w="1594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81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245.5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405.6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78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211.8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391.3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NC5</w:t>
            </w: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85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249.5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392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55"/>
        </w:trPr>
        <w:tc>
          <w:tcPr>
            <w:tcW w:w="1594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87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270.8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412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84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246.2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397.5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 w:val="restart"/>
            <w:tcBorders>
              <w:top w:val="nil"/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NC6</w:t>
            </w:r>
          </w:p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1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60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218.3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292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55"/>
        </w:trPr>
        <w:tc>
          <w:tcPr>
            <w:tcW w:w="1594" w:type="dxa"/>
            <w:vMerge/>
            <w:tcBorders>
              <w:left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</w:t>
            </w:r>
          </w:p>
        </w:tc>
        <w:tc>
          <w:tcPr>
            <w:tcW w:w="122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229</w:t>
            </w:r>
          </w:p>
        </w:tc>
        <w:tc>
          <w:tcPr>
            <w:tcW w:w="8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312.5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  <w:tr w:rsidR="00653E27" w:rsidRPr="004B4A17">
        <w:trPr>
          <w:trHeight w:val="270"/>
        </w:trPr>
        <w:tc>
          <w:tcPr>
            <w:tcW w:w="1594" w:type="dxa"/>
            <w:vMerge/>
            <w:tcBorders>
              <w:left w:val="double" w:sz="6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168" w:type="dxa"/>
            <w:tcBorders>
              <w:top w:val="nil"/>
              <w:left w:val="single" w:sz="8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</w:t>
            </w:r>
          </w:p>
        </w:tc>
        <w:tc>
          <w:tcPr>
            <w:tcW w:w="1221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07041D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221.2</w:t>
            </w:r>
          </w:p>
        </w:tc>
        <w:tc>
          <w:tcPr>
            <w:tcW w:w="87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311.5</w:t>
            </w:r>
          </w:p>
        </w:tc>
        <w:tc>
          <w:tcPr>
            <w:tcW w:w="870" w:type="dxa"/>
            <w:tcBorders>
              <w:top w:val="nil"/>
              <w:left w:val="single" w:sz="8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653E27" w:rsidRPr="004B4A17" w:rsidRDefault="00653E27" w:rsidP="00653E2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4B4A17">
              <w:rPr>
                <w:rFonts w:ascii="Arial" w:hAnsi="Arial" w:cs="Arial"/>
              </w:rPr>
              <w:t>25</w:t>
            </w:r>
          </w:p>
        </w:tc>
      </w:tr>
    </w:tbl>
    <w:p w:rsidR="00E343D8" w:rsidRDefault="00E343D8" w:rsidP="00E343D8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B07D7" w:rsidRDefault="009B07D7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F7734A" w:rsidRPr="002D723A" w:rsidRDefault="00F7734A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D723A" w:rsidRDefault="002E38F7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TABLA </w:t>
      </w:r>
      <w:r w:rsidR="00FB7D05">
        <w:rPr>
          <w:rFonts w:ascii="Arial" w:hAnsi="Arial"/>
          <w:b/>
          <w:lang w:val="es-EC"/>
        </w:rPr>
        <w:t>19</w:t>
      </w:r>
      <w:r>
        <w:rPr>
          <w:rFonts w:ascii="Arial" w:hAnsi="Arial"/>
          <w:b/>
          <w:lang w:val="es-EC"/>
        </w:rPr>
        <w:t xml:space="preserve">. </w:t>
      </w:r>
      <w:r w:rsidR="00F7734A">
        <w:rPr>
          <w:rFonts w:ascii="Arial" w:hAnsi="Arial"/>
          <w:b/>
          <w:lang w:val="es-EC"/>
        </w:rPr>
        <w:t>VALORES DE ABSORCIÓN DE AGUA.</w:t>
      </w:r>
    </w:p>
    <w:p w:rsidR="00F7734A" w:rsidRPr="002E38F7" w:rsidRDefault="00F7734A" w:rsidP="00F7734A">
      <w:pPr>
        <w:pStyle w:val="Textoindependiente"/>
        <w:ind w:left="902"/>
        <w:jc w:val="both"/>
        <w:rPr>
          <w:rFonts w:ascii="Arial" w:hAnsi="Arial"/>
          <w:b/>
          <w:lang w:val="es-EC"/>
        </w:rPr>
      </w:pPr>
    </w:p>
    <w:tbl>
      <w:tblPr>
        <w:tblW w:w="7568" w:type="dxa"/>
        <w:tblInd w:w="700" w:type="dxa"/>
        <w:tblCellMar>
          <w:left w:w="70" w:type="dxa"/>
          <w:right w:w="70" w:type="dxa"/>
        </w:tblCellMar>
        <w:tblLook w:val="0000"/>
      </w:tblPr>
      <w:tblGrid>
        <w:gridCol w:w="825"/>
        <w:gridCol w:w="703"/>
        <w:gridCol w:w="1532"/>
        <w:gridCol w:w="1080"/>
        <w:gridCol w:w="2348"/>
        <w:gridCol w:w="1080"/>
      </w:tblGrid>
      <w:tr w:rsidR="00CD3919">
        <w:trPr>
          <w:trHeight w:val="809"/>
        </w:trPr>
        <w:tc>
          <w:tcPr>
            <w:tcW w:w="8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58">
              <w:rPr>
                <w:rFonts w:ascii="Arial" w:hAnsi="Arial" w:cs="Arial"/>
                <w:b/>
                <w:sz w:val="22"/>
                <w:szCs w:val="22"/>
              </w:rPr>
              <w:t>Comp.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58">
              <w:rPr>
                <w:rFonts w:ascii="Arial" w:hAnsi="Arial" w:cs="Arial"/>
                <w:b/>
                <w:sz w:val="22"/>
                <w:szCs w:val="22"/>
              </w:rPr>
              <w:t>Prob.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58">
              <w:rPr>
                <w:rFonts w:ascii="Arial" w:hAnsi="Arial" w:cs="Arial"/>
                <w:b/>
                <w:sz w:val="22"/>
                <w:szCs w:val="22"/>
              </w:rPr>
              <w:t>a=(m2-m1)/A</w:t>
            </w:r>
          </w:p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F11558">
              <w:rPr>
                <w:rFonts w:ascii="Arial" w:hAnsi="Arial" w:cs="Arial"/>
                <w:b/>
                <w:sz w:val="22"/>
                <w:szCs w:val="22"/>
              </w:rPr>
              <w:t>mg/cm</w:t>
            </w:r>
            <w:r w:rsidRPr="00F115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58">
              <w:rPr>
                <w:rFonts w:ascii="Arial" w:hAnsi="Arial" w:cs="Arial"/>
                <w:b/>
                <w:sz w:val="22"/>
                <w:szCs w:val="22"/>
              </w:rPr>
              <w:t>a (prom)</w:t>
            </w:r>
          </w:p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F11558">
              <w:rPr>
                <w:rFonts w:ascii="Arial" w:hAnsi="Arial" w:cs="Arial"/>
                <w:b/>
                <w:sz w:val="22"/>
                <w:szCs w:val="22"/>
              </w:rPr>
              <w:t>mg/cm</w:t>
            </w:r>
            <w:r w:rsidRPr="00F11558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2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noWrap/>
            <w:vAlign w:val="center"/>
          </w:tcPr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a=[(m2-m1)/m1]*</w:t>
            </w:r>
            <w:r w:rsidRPr="00F11558">
              <w:rPr>
                <w:rFonts w:ascii="Arial" w:hAnsi="Arial" w:cs="Arial"/>
                <w:b/>
                <w:sz w:val="22"/>
                <w:szCs w:val="22"/>
              </w:rPr>
              <w:t>100</w:t>
            </w:r>
          </w:p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F11558">
              <w:rPr>
                <w:rFonts w:ascii="Arial" w:hAnsi="Arial" w:cs="Arial"/>
                <w:b/>
                <w:sz w:val="22"/>
                <w:szCs w:val="22"/>
              </w:rPr>
              <w:t>%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  <w:tc>
          <w:tcPr>
            <w:tcW w:w="1080" w:type="dxa"/>
            <w:tcBorders>
              <w:top w:val="double" w:sz="4" w:space="0" w:color="auto"/>
              <w:left w:val="single" w:sz="8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11558">
              <w:rPr>
                <w:rFonts w:ascii="Arial" w:hAnsi="Arial" w:cs="Arial"/>
                <w:b/>
                <w:sz w:val="22"/>
                <w:szCs w:val="22"/>
              </w:rPr>
              <w:t>a (prom)</w:t>
            </w:r>
          </w:p>
          <w:p w:rsidR="00CD3919" w:rsidRPr="00F11558" w:rsidRDefault="00CD3919" w:rsidP="003E62D3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[</w:t>
            </w:r>
            <w:r w:rsidRPr="00F11558">
              <w:rPr>
                <w:rFonts w:ascii="Arial" w:hAnsi="Arial" w:cs="Arial"/>
                <w:b/>
                <w:sz w:val="22"/>
                <w:szCs w:val="22"/>
              </w:rPr>
              <w:t>%</w:t>
            </w:r>
            <w:r>
              <w:rPr>
                <w:rFonts w:ascii="Arial" w:hAnsi="Arial" w:cs="Arial"/>
                <w:b/>
                <w:sz w:val="22"/>
                <w:szCs w:val="22"/>
              </w:rPr>
              <w:t>]</w:t>
            </w:r>
          </w:p>
        </w:tc>
      </w:tr>
      <w:tr w:rsidR="00CD3919">
        <w:trPr>
          <w:trHeight w:val="270"/>
        </w:trPr>
        <w:tc>
          <w:tcPr>
            <w:tcW w:w="8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C1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0.812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0.765</w:t>
            </w:r>
          </w:p>
        </w:tc>
        <w:tc>
          <w:tcPr>
            <w:tcW w:w="234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6.935428767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7.325</w:t>
            </w:r>
          </w:p>
        </w:tc>
      </w:tr>
      <w:tr w:rsidR="00CD3919">
        <w:trPr>
          <w:trHeight w:val="255"/>
        </w:trPr>
        <w:tc>
          <w:tcPr>
            <w:tcW w:w="8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0.808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6.840501185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0.676</w:t>
            </w:r>
          </w:p>
        </w:tc>
        <w:tc>
          <w:tcPr>
            <w:tcW w:w="1080" w:type="dxa"/>
            <w:vMerge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8.19990296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NC3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0.388</w:t>
            </w:r>
          </w:p>
        </w:tc>
        <w:tc>
          <w:tcPr>
            <w:tcW w:w="1080" w:type="dxa"/>
            <w:vMerge w:val="restart"/>
            <w:tcBorders>
              <w:top w:val="double" w:sz="4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0.591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3.972153972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5.638</w:t>
            </w:r>
          </w:p>
        </w:tc>
      </w:tr>
      <w:tr w:rsidR="00CD3919">
        <w:trPr>
          <w:trHeight w:val="255"/>
        </w:trPr>
        <w:tc>
          <w:tcPr>
            <w:tcW w:w="8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0.768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6.857142857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0.616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6.084551561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NC4</w:t>
            </w: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0.584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0.420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5.395417591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4.471</w:t>
            </w:r>
          </w:p>
        </w:tc>
      </w:tr>
      <w:tr w:rsidR="00CD3919">
        <w:trPr>
          <w:trHeight w:val="255"/>
        </w:trPr>
        <w:tc>
          <w:tcPr>
            <w:tcW w:w="8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0.536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5.294350059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nil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0.14</w:t>
            </w:r>
          </w:p>
        </w:tc>
        <w:tc>
          <w:tcPr>
            <w:tcW w:w="1080" w:type="dxa"/>
            <w:vMerge/>
            <w:tcBorders>
              <w:left w:val="nil"/>
              <w:bottom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2.723735409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 w:val="restart"/>
            <w:tcBorders>
              <w:top w:val="double" w:sz="6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C2</w:t>
            </w:r>
          </w:p>
        </w:tc>
        <w:tc>
          <w:tcPr>
            <w:tcW w:w="703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double" w:sz="6" w:space="0" w:color="auto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6.544</w:t>
            </w:r>
          </w:p>
        </w:tc>
        <w:tc>
          <w:tcPr>
            <w:tcW w:w="1080" w:type="dxa"/>
            <w:vMerge w:val="restart"/>
            <w:tcBorders>
              <w:top w:val="double" w:sz="6" w:space="0" w:color="auto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6.709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73.8267148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74.597</w:t>
            </w:r>
          </w:p>
        </w:tc>
      </w:tr>
      <w:tr w:rsidR="00CD3919">
        <w:trPr>
          <w:trHeight w:val="255"/>
        </w:trPr>
        <w:tc>
          <w:tcPr>
            <w:tcW w:w="8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6.404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65.21384929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7.18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84.74976393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NC5</w:t>
            </w: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5.7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5.800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57.11422846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56.903</w:t>
            </w:r>
          </w:p>
        </w:tc>
      </w:tr>
      <w:tr w:rsidR="00CD3919">
        <w:trPr>
          <w:trHeight w:val="255"/>
        </w:trPr>
        <w:tc>
          <w:tcPr>
            <w:tcW w:w="8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5.648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52.14180207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/>
            <w:tcBorders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double" w:sz="6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6.052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61.45410236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NC6</w:t>
            </w: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1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2.948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3.300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33.76087952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37.016</w:t>
            </w:r>
          </w:p>
        </w:tc>
      </w:tr>
      <w:tr w:rsidR="00CD3919">
        <w:trPr>
          <w:trHeight w:val="255"/>
        </w:trPr>
        <w:tc>
          <w:tcPr>
            <w:tcW w:w="825" w:type="dxa"/>
            <w:vMerge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2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3.34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36.4628821</w:t>
            </w:r>
          </w:p>
        </w:tc>
        <w:tc>
          <w:tcPr>
            <w:tcW w:w="1080" w:type="dxa"/>
            <w:vMerge/>
            <w:tcBorders>
              <w:left w:val="nil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CD3919">
        <w:trPr>
          <w:trHeight w:val="270"/>
        </w:trPr>
        <w:tc>
          <w:tcPr>
            <w:tcW w:w="825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70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</w:t>
            </w:r>
          </w:p>
        </w:tc>
        <w:tc>
          <w:tcPr>
            <w:tcW w:w="1532" w:type="dxa"/>
            <w:tcBorders>
              <w:top w:val="nil"/>
              <w:left w:val="double" w:sz="4" w:space="0" w:color="auto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3.612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double" w:sz="6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3E62D3">
              <w:rPr>
                <w:rFonts w:ascii="Arial" w:hAnsi="Arial" w:cs="Arial"/>
              </w:rPr>
              <w:t>40.82278481</w:t>
            </w:r>
          </w:p>
        </w:tc>
        <w:tc>
          <w:tcPr>
            <w:tcW w:w="1080" w:type="dxa"/>
            <w:vMerge/>
            <w:tcBorders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</w:tcPr>
          <w:p w:rsidR="00CD3919" w:rsidRPr="003E62D3" w:rsidRDefault="00CD3919" w:rsidP="003E62D3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</w:tbl>
    <w:p w:rsidR="00F7734A" w:rsidRDefault="00F7734A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Analizando los valores promedio de Absorción de Agua por unidad de área y en porcentaje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F7734A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F7734A">
        <w:rPr>
          <w:rFonts w:ascii="Arial" w:hAnsi="Arial"/>
          <w:lang w:val="es-EC"/>
        </w:rPr>
        <w:t>19</w:t>
      </w:r>
      <w:r>
        <w:rPr>
          <w:rFonts w:ascii="Arial" w:hAnsi="Arial"/>
          <w:lang w:val="es-EC"/>
        </w:rPr>
        <w:t xml:space="preserve"> podemos ver que los compuestos se pueden clasificar inicialmente por el tipo de agente curador, y luego por el tipo de nanoarcilla que forma parte de su estructura. Siguiendo este esquema podemos definir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F7734A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2</w:t>
      </w:r>
      <w:r w:rsidR="00F7734A">
        <w:rPr>
          <w:rFonts w:ascii="Arial" w:hAnsi="Arial"/>
          <w:lang w:val="es-EC"/>
        </w:rPr>
        <w:t>0</w:t>
      </w:r>
      <w:r>
        <w:rPr>
          <w:rFonts w:ascii="Arial" w:hAnsi="Arial"/>
          <w:lang w:val="es-EC"/>
        </w:rPr>
        <w:t xml:space="preserve"> donde se muestra los porcentajes relativos de Absorción de Agua para cada compuesto de acuerdo al tipo de agente curador y de nanoarcilla en su estructura, definiendo como 100% de Absorción de Agua a los compuestos tradicionales C1 y C2. </w:t>
      </w: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Los valores de los Absorción de Agua relativa fue</w:t>
      </w:r>
      <w:r w:rsidR="00F7734A">
        <w:rPr>
          <w:rFonts w:ascii="Arial" w:hAnsi="Arial"/>
          <w:lang w:val="es-EC"/>
        </w:rPr>
        <w:t>ron obtenidos asumiendo que la a</w:t>
      </w:r>
      <w:r>
        <w:rPr>
          <w:rFonts w:ascii="Arial" w:hAnsi="Arial"/>
          <w:lang w:val="es-EC"/>
        </w:rPr>
        <w:t>bsorción de agua en porcentaje de los compuestos tradicionales (C1 y C2) es del 100% para cada caso.</w:t>
      </w: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eastAsia="SimSun" w:hAnsi="Arial"/>
          <w:b/>
          <w:lang w:eastAsia="zh-CN"/>
        </w:rPr>
      </w:pPr>
      <w:r>
        <w:rPr>
          <w:rFonts w:ascii="Arial" w:hAnsi="Arial"/>
          <w:b/>
          <w:lang w:val="es-EC"/>
        </w:rPr>
        <w:t xml:space="preserve">TABLA </w:t>
      </w:r>
      <w:r w:rsidR="00C56E80">
        <w:rPr>
          <w:rFonts w:ascii="Arial" w:hAnsi="Arial"/>
          <w:b/>
          <w:lang w:val="es-EC"/>
        </w:rPr>
        <w:t>2</w:t>
      </w:r>
      <w:r w:rsidR="00F7734A">
        <w:rPr>
          <w:rFonts w:ascii="Arial" w:hAnsi="Arial"/>
          <w:b/>
          <w:lang w:val="es-EC"/>
        </w:rPr>
        <w:t>0</w:t>
      </w:r>
      <w:r>
        <w:rPr>
          <w:rFonts w:ascii="Arial" w:hAnsi="Arial"/>
          <w:b/>
          <w:lang w:val="es-EC"/>
        </w:rPr>
        <w:t xml:space="preserve">. </w:t>
      </w:r>
      <w:r w:rsidR="00F7734A">
        <w:rPr>
          <w:rFonts w:ascii="Arial" w:hAnsi="Arial"/>
          <w:b/>
          <w:lang w:val="es-EC"/>
        </w:rPr>
        <w:t>PORCENTAJES RELATIVOS DE ABSORCIÓN DE AGUA DE LOS COMPUESTOS Y NANOCOMPUESTOS</w:t>
      </w:r>
      <w:r w:rsidR="00F7734A">
        <w:rPr>
          <w:rFonts w:ascii="Arial" w:eastAsia="SimSun" w:hAnsi="Arial"/>
          <w:b/>
          <w:lang w:eastAsia="zh-CN"/>
        </w:rPr>
        <w:t>.</w:t>
      </w:r>
    </w:p>
    <w:p w:rsidR="00F7734A" w:rsidRDefault="00F7734A" w:rsidP="00F7734A">
      <w:pPr>
        <w:pStyle w:val="Textoindependiente"/>
        <w:ind w:left="902"/>
        <w:jc w:val="both"/>
        <w:rPr>
          <w:rFonts w:ascii="Arial" w:eastAsia="SimSun" w:hAnsi="Arial"/>
          <w:b/>
          <w:lang w:eastAsia="zh-CN"/>
        </w:rPr>
      </w:pPr>
    </w:p>
    <w:tbl>
      <w:tblPr>
        <w:tblW w:w="6025" w:type="dxa"/>
        <w:tblCellSpacing w:w="20" w:type="dxa"/>
        <w:tblInd w:w="1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524"/>
        <w:gridCol w:w="1186"/>
        <w:gridCol w:w="1280"/>
        <w:gridCol w:w="1055"/>
      </w:tblGrid>
      <w:tr w:rsidR="001F4877" w:rsidRPr="0001046C">
        <w:trPr>
          <w:trHeight w:val="255"/>
          <w:tblCellSpacing w:w="20" w:type="dxa"/>
        </w:trPr>
        <w:tc>
          <w:tcPr>
            <w:tcW w:w="5945" w:type="dxa"/>
            <w:gridSpan w:val="4"/>
            <w:shd w:val="clear" w:color="auto" w:fill="auto"/>
            <w:noWrap/>
            <w:vAlign w:val="center"/>
          </w:tcPr>
          <w:p w:rsidR="001F4877" w:rsidRPr="0001046C" w:rsidRDefault="001F4877" w:rsidP="00016DD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 xml:space="preserve">Compuestos con </w:t>
            </w:r>
            <w:r w:rsidR="00C6385D">
              <w:rPr>
                <w:rFonts w:ascii="Arial" w:eastAsia="SimSun" w:hAnsi="Arial" w:cs="Arial"/>
                <w:b/>
                <w:lang w:eastAsia="zh-CN"/>
              </w:rPr>
              <w:t xml:space="preserve">Agente </w:t>
            </w:r>
            <w:r>
              <w:rPr>
                <w:rFonts w:ascii="Arial" w:eastAsia="SimSun" w:hAnsi="Arial" w:cs="Arial"/>
                <w:b/>
                <w:lang w:eastAsia="zh-CN"/>
              </w:rPr>
              <w:t>Curador DC-010</w:t>
            </w:r>
          </w:p>
        </w:tc>
      </w:tr>
      <w:tr w:rsidR="00C56E80" w:rsidRPr="0001046C">
        <w:trPr>
          <w:trHeight w:val="285"/>
          <w:tblCellSpacing w:w="20" w:type="dxa"/>
        </w:trPr>
        <w:tc>
          <w:tcPr>
            <w:tcW w:w="2444" w:type="dxa"/>
            <w:shd w:val="clear" w:color="auto" w:fill="auto"/>
            <w:noWrap/>
            <w:vAlign w:val="center"/>
          </w:tcPr>
          <w:p w:rsidR="001F4877" w:rsidRPr="00FA4FB7" w:rsidRDefault="001F4877" w:rsidP="00016DD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Compuesto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1F4877" w:rsidRPr="007A3E3A" w:rsidRDefault="001F4877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C1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4877" w:rsidRPr="007A3E3A" w:rsidRDefault="001F4877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NC3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1F4877" w:rsidRPr="007A3E3A" w:rsidRDefault="001F4877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NC4</w:t>
            </w:r>
          </w:p>
        </w:tc>
      </w:tr>
      <w:tr w:rsidR="00C56E80" w:rsidRPr="0001046C">
        <w:trPr>
          <w:trHeight w:val="255"/>
          <w:tblCellSpacing w:w="20" w:type="dxa"/>
        </w:trPr>
        <w:tc>
          <w:tcPr>
            <w:tcW w:w="2444" w:type="dxa"/>
            <w:shd w:val="clear" w:color="auto" w:fill="auto"/>
            <w:noWrap/>
            <w:vAlign w:val="center"/>
          </w:tcPr>
          <w:p w:rsidR="001F4877" w:rsidRPr="00FA4FB7" w:rsidRDefault="001F4877" w:rsidP="00016DD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a relativa (%)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1F4877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1F4877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76.97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1F4877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61.04</w:t>
            </w:r>
          </w:p>
        </w:tc>
      </w:tr>
      <w:tr w:rsidR="00C56E80" w:rsidRPr="0001046C">
        <w:trPr>
          <w:trHeight w:val="255"/>
          <w:tblCellSpacing w:w="20" w:type="dxa"/>
        </w:trPr>
        <w:tc>
          <w:tcPr>
            <w:tcW w:w="5945" w:type="dxa"/>
            <w:gridSpan w:val="4"/>
            <w:shd w:val="clear" w:color="auto" w:fill="auto"/>
            <w:noWrap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Compuestos con</w:t>
            </w:r>
            <w:r w:rsidR="00C6385D">
              <w:rPr>
                <w:rFonts w:ascii="Arial" w:eastAsia="SimSun" w:hAnsi="Arial" w:cs="Arial"/>
                <w:b/>
                <w:lang w:eastAsia="zh-CN"/>
              </w:rPr>
              <w:t xml:space="preserve"> Agente </w:t>
            </w:r>
            <w:r>
              <w:rPr>
                <w:rFonts w:ascii="Arial" w:eastAsia="SimSun" w:hAnsi="Arial" w:cs="Arial"/>
                <w:b/>
                <w:lang w:eastAsia="zh-CN"/>
              </w:rPr>
              <w:t>Curador Jeffamine D-230</w:t>
            </w:r>
          </w:p>
        </w:tc>
      </w:tr>
      <w:tr w:rsidR="00C56E80" w:rsidRPr="0001046C">
        <w:trPr>
          <w:trHeight w:val="285"/>
          <w:tblCellSpacing w:w="20" w:type="dxa"/>
        </w:trPr>
        <w:tc>
          <w:tcPr>
            <w:tcW w:w="2444" w:type="dxa"/>
            <w:shd w:val="clear" w:color="auto" w:fill="auto"/>
            <w:noWrap/>
            <w:vAlign w:val="center"/>
          </w:tcPr>
          <w:p w:rsidR="00C56E80" w:rsidRPr="00FA4FB7" w:rsidRDefault="00C56E80" w:rsidP="00016DD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Compuesto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C2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NC5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NC6</w:t>
            </w:r>
          </w:p>
        </w:tc>
      </w:tr>
      <w:tr w:rsidR="00C56E80" w:rsidRPr="0001046C">
        <w:trPr>
          <w:trHeight w:val="285"/>
          <w:tblCellSpacing w:w="20" w:type="dxa"/>
        </w:trPr>
        <w:tc>
          <w:tcPr>
            <w:tcW w:w="2444" w:type="dxa"/>
            <w:shd w:val="clear" w:color="auto" w:fill="auto"/>
            <w:noWrap/>
            <w:vAlign w:val="center"/>
          </w:tcPr>
          <w:p w:rsidR="00C56E80" w:rsidRPr="00FA4FB7" w:rsidRDefault="00C56E80" w:rsidP="00016DDE">
            <w:pPr>
              <w:spacing w:line="480" w:lineRule="auto"/>
              <w:jc w:val="center"/>
              <w:rPr>
                <w:rFonts w:ascii="Arial" w:eastAsia="SimSun" w:hAnsi="Arial" w:cs="Arial"/>
                <w:b/>
                <w:lang w:eastAsia="zh-CN"/>
              </w:rPr>
            </w:pPr>
            <w:r>
              <w:rPr>
                <w:rFonts w:ascii="Arial" w:eastAsia="SimSun" w:hAnsi="Arial" w:cs="Arial"/>
                <w:b/>
                <w:lang w:eastAsia="zh-CN"/>
              </w:rPr>
              <w:t>a relativa (%)</w:t>
            </w:r>
          </w:p>
        </w:tc>
        <w:tc>
          <w:tcPr>
            <w:tcW w:w="1126" w:type="dxa"/>
            <w:shd w:val="clear" w:color="auto" w:fill="auto"/>
            <w:noWrap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</w:t>
            </w:r>
          </w:p>
        </w:tc>
        <w:tc>
          <w:tcPr>
            <w:tcW w:w="1220" w:type="dxa"/>
            <w:shd w:val="clear" w:color="auto" w:fill="auto"/>
            <w:noWrap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76.28</w:t>
            </w:r>
          </w:p>
        </w:tc>
        <w:tc>
          <w:tcPr>
            <w:tcW w:w="1035" w:type="dxa"/>
            <w:shd w:val="clear" w:color="auto" w:fill="auto"/>
            <w:vAlign w:val="center"/>
          </w:tcPr>
          <w:p w:rsidR="00C56E80" w:rsidRPr="007A3E3A" w:rsidRDefault="00C56E80" w:rsidP="00016DDE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49.62</w:t>
            </w:r>
          </w:p>
        </w:tc>
      </w:tr>
    </w:tbl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C92BCF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016DDE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C56E80">
        <w:rPr>
          <w:rFonts w:ascii="Arial" w:hAnsi="Arial"/>
          <w:lang w:val="es-EC"/>
        </w:rPr>
        <w:t>2</w:t>
      </w:r>
      <w:r w:rsidR="00016DDE">
        <w:rPr>
          <w:rFonts w:ascii="Arial" w:hAnsi="Arial"/>
          <w:lang w:val="es-EC"/>
        </w:rPr>
        <w:t>0</w:t>
      </w:r>
      <w:r w:rsidR="0079778F">
        <w:rPr>
          <w:rFonts w:ascii="Arial" w:hAnsi="Arial"/>
          <w:lang w:val="es-EC"/>
        </w:rPr>
        <w:t xml:space="preserve"> podemos determinar que </w:t>
      </w:r>
      <w:smartTag w:uri="urn:schemas-microsoft-com:office:smarttags" w:element="PersonName">
        <w:smartTagPr>
          <w:attr w:name="ProductID" w:val="la Absorci￳n"/>
        </w:smartTagPr>
        <w:r w:rsidR="0079778F">
          <w:rPr>
            <w:rFonts w:ascii="Arial" w:hAnsi="Arial"/>
            <w:lang w:val="es-EC"/>
          </w:rPr>
          <w:t>la Absorción</w:t>
        </w:r>
      </w:smartTag>
      <w:r w:rsidR="0079778F">
        <w:rPr>
          <w:rFonts w:ascii="Arial" w:hAnsi="Arial"/>
          <w:lang w:val="es-EC"/>
        </w:rPr>
        <w:t xml:space="preserve"> de Agua</w:t>
      </w:r>
      <w:r>
        <w:rPr>
          <w:rFonts w:ascii="Arial" w:hAnsi="Arial"/>
          <w:lang w:val="es-EC"/>
        </w:rPr>
        <w:t xml:space="preserve"> para los nanocompuestos NC3 Y NC4 con respecto a su compuesto tradicional C1 es respectivamente </w:t>
      </w:r>
      <w:r w:rsidR="0079778F">
        <w:rPr>
          <w:rFonts w:ascii="Arial" w:hAnsi="Arial"/>
          <w:lang w:val="es-EC"/>
        </w:rPr>
        <w:t>23.03</w:t>
      </w:r>
      <w:r>
        <w:rPr>
          <w:rFonts w:ascii="Arial" w:hAnsi="Arial"/>
          <w:lang w:val="es-EC"/>
        </w:rPr>
        <w:t xml:space="preserve"> % y </w:t>
      </w:r>
      <w:r w:rsidR="0079778F">
        <w:rPr>
          <w:rFonts w:ascii="Arial" w:hAnsi="Arial"/>
          <w:lang w:val="es-EC"/>
        </w:rPr>
        <w:t>38.96</w:t>
      </w:r>
      <w:r>
        <w:rPr>
          <w:rFonts w:ascii="Arial" w:hAnsi="Arial"/>
          <w:lang w:val="es-EC"/>
        </w:rPr>
        <w:t xml:space="preserve"> % menor </w:t>
      </w:r>
      <w:r w:rsidR="00016DDE">
        <w:rPr>
          <w:rFonts w:ascii="Arial" w:hAnsi="Arial"/>
          <w:lang w:val="es-EC"/>
        </w:rPr>
        <w:t>que la del</w:t>
      </w:r>
      <w:r>
        <w:rPr>
          <w:rFonts w:ascii="Arial" w:hAnsi="Arial"/>
          <w:lang w:val="es-EC"/>
        </w:rPr>
        <w:t xml:space="preserve"> compuesto tradicional C1.</w:t>
      </w:r>
      <w:r w:rsidR="00C6385D">
        <w:rPr>
          <w:rFonts w:ascii="Arial" w:hAnsi="Arial"/>
          <w:lang w:val="es-EC"/>
        </w:rPr>
        <w:t xml:space="preserve"> </w:t>
      </w:r>
    </w:p>
    <w:p w:rsidR="00C92BCF" w:rsidRDefault="00C92BCF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De igual manera </w:t>
      </w:r>
      <w:smartTag w:uri="urn:schemas-microsoft-com:office:smarttags" w:element="PersonName">
        <w:smartTagPr>
          <w:attr w:name="ProductID" w:val="la Absorci￳n"/>
        </w:smartTagPr>
        <w:r>
          <w:rPr>
            <w:rFonts w:ascii="Arial" w:hAnsi="Arial"/>
            <w:lang w:val="es-EC"/>
          </w:rPr>
          <w:t xml:space="preserve">la </w:t>
        </w:r>
        <w:r w:rsidR="0079778F">
          <w:rPr>
            <w:rFonts w:ascii="Arial" w:hAnsi="Arial"/>
            <w:lang w:val="es-EC"/>
          </w:rPr>
          <w:t>Absorción</w:t>
        </w:r>
      </w:smartTag>
      <w:r w:rsidR="0079778F">
        <w:rPr>
          <w:rFonts w:ascii="Arial" w:hAnsi="Arial"/>
          <w:lang w:val="es-EC"/>
        </w:rPr>
        <w:t xml:space="preserve"> de Agua</w:t>
      </w:r>
      <w:r>
        <w:rPr>
          <w:rFonts w:ascii="Arial" w:hAnsi="Arial"/>
          <w:lang w:val="es-EC"/>
        </w:rPr>
        <w:t xml:space="preserve"> para los nanocompuestos NC5 Y NC6 con respecto a su compuesto tradicional C2 es respectivamente </w:t>
      </w:r>
      <w:r w:rsidR="0079778F">
        <w:rPr>
          <w:rFonts w:ascii="Arial" w:hAnsi="Arial"/>
          <w:lang w:val="es-EC"/>
        </w:rPr>
        <w:t>23.72</w:t>
      </w:r>
      <w:r>
        <w:rPr>
          <w:rFonts w:ascii="Arial" w:hAnsi="Arial"/>
          <w:lang w:val="es-EC"/>
        </w:rPr>
        <w:t xml:space="preserve"> % y </w:t>
      </w:r>
      <w:r w:rsidR="0079778F">
        <w:rPr>
          <w:rFonts w:ascii="Arial" w:hAnsi="Arial"/>
          <w:lang w:val="es-EC"/>
        </w:rPr>
        <w:t>5</w:t>
      </w:r>
      <w:r w:rsidR="00803A58">
        <w:rPr>
          <w:rFonts w:ascii="Arial" w:hAnsi="Arial"/>
          <w:lang w:val="es-EC"/>
        </w:rPr>
        <w:t>0</w:t>
      </w:r>
      <w:r w:rsidR="0079778F">
        <w:rPr>
          <w:rFonts w:ascii="Arial" w:hAnsi="Arial"/>
          <w:lang w:val="es-EC"/>
        </w:rPr>
        <w:t>.38</w:t>
      </w:r>
      <w:r>
        <w:rPr>
          <w:rFonts w:ascii="Arial" w:hAnsi="Arial"/>
          <w:lang w:val="es-EC"/>
        </w:rPr>
        <w:t xml:space="preserve"> % menor </w:t>
      </w:r>
      <w:r w:rsidR="00016DDE">
        <w:rPr>
          <w:rFonts w:ascii="Arial" w:hAnsi="Arial"/>
          <w:lang w:val="es-EC"/>
        </w:rPr>
        <w:t>que la del</w:t>
      </w:r>
      <w:r>
        <w:rPr>
          <w:rFonts w:ascii="Arial" w:hAnsi="Arial"/>
          <w:lang w:val="es-EC"/>
        </w:rPr>
        <w:t xml:space="preserve"> compuesto tradicional C2.</w:t>
      </w:r>
    </w:p>
    <w:p w:rsidR="0079778F" w:rsidRDefault="0079778F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De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016DDE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</w:t>
      </w:r>
      <w:r w:rsidR="002341A5">
        <w:rPr>
          <w:rFonts w:ascii="Arial" w:hAnsi="Arial"/>
          <w:lang w:val="es-EC"/>
        </w:rPr>
        <w:t>2</w:t>
      </w:r>
      <w:r w:rsidR="00016DDE">
        <w:rPr>
          <w:rFonts w:ascii="Arial" w:hAnsi="Arial"/>
          <w:lang w:val="es-EC"/>
        </w:rPr>
        <w:t>0</w:t>
      </w:r>
      <w:r>
        <w:rPr>
          <w:rFonts w:ascii="Arial" w:hAnsi="Arial"/>
          <w:lang w:val="es-EC"/>
        </w:rPr>
        <w:t xml:space="preserve"> podemos determinar que l</w:t>
      </w:r>
      <w:r w:rsidR="00E03F12">
        <w:rPr>
          <w:rFonts w:ascii="Arial" w:hAnsi="Arial"/>
          <w:lang w:val="es-EC"/>
        </w:rPr>
        <w:t xml:space="preserve">os nanocompuestos que </w:t>
      </w:r>
      <w:r>
        <w:rPr>
          <w:rFonts w:ascii="Arial" w:hAnsi="Arial"/>
          <w:lang w:val="es-EC"/>
        </w:rPr>
        <w:t>present</w:t>
      </w:r>
      <w:r w:rsidR="00E03F12">
        <w:rPr>
          <w:rFonts w:ascii="Arial" w:hAnsi="Arial"/>
          <w:lang w:val="es-EC"/>
        </w:rPr>
        <w:t>aron</w:t>
      </w:r>
      <w:r>
        <w:rPr>
          <w:rFonts w:ascii="Arial" w:hAnsi="Arial"/>
          <w:lang w:val="es-EC"/>
        </w:rPr>
        <w:t xml:space="preserve"> </w:t>
      </w:r>
      <w:r w:rsidR="00E03F12">
        <w:rPr>
          <w:rFonts w:ascii="Arial" w:hAnsi="Arial"/>
          <w:lang w:val="es-EC"/>
        </w:rPr>
        <w:t>el menor porcentaje de absorción de agua son el NC4 Y NC6 que tienen presente en su estruct</w:t>
      </w:r>
      <w:r w:rsidR="00016DDE">
        <w:rPr>
          <w:rFonts w:ascii="Arial" w:hAnsi="Arial"/>
          <w:lang w:val="es-EC"/>
        </w:rPr>
        <w:t>u</w:t>
      </w:r>
      <w:r w:rsidR="00E03F12">
        <w:rPr>
          <w:rFonts w:ascii="Arial" w:hAnsi="Arial"/>
          <w:lang w:val="es-EC"/>
        </w:rPr>
        <w:t>ra</w:t>
      </w:r>
      <w:r>
        <w:rPr>
          <w:rFonts w:ascii="Arial" w:hAnsi="Arial"/>
          <w:lang w:val="es-EC"/>
        </w:rPr>
        <w:t xml:space="preserve"> nanoarcilla Cloisite 30B </w:t>
      </w:r>
      <w:r w:rsidR="00E03F12">
        <w:rPr>
          <w:rFonts w:ascii="Arial" w:hAnsi="Arial"/>
          <w:lang w:val="es-EC"/>
        </w:rPr>
        <w:t xml:space="preserve"> y que </w:t>
      </w:r>
      <w:r>
        <w:rPr>
          <w:rFonts w:ascii="Arial" w:hAnsi="Arial"/>
          <w:lang w:val="es-EC"/>
        </w:rPr>
        <w:t>present</w:t>
      </w:r>
      <w:r w:rsidR="00E03F12">
        <w:rPr>
          <w:rFonts w:ascii="Arial" w:hAnsi="Arial"/>
          <w:lang w:val="es-EC"/>
        </w:rPr>
        <w:t>aron</w:t>
      </w:r>
      <w:r>
        <w:rPr>
          <w:rFonts w:ascii="Arial" w:hAnsi="Arial"/>
          <w:lang w:val="es-EC"/>
        </w:rPr>
        <w:t xml:space="preserve"> un valor promedio de </w:t>
      </w:r>
      <w:r w:rsidR="00E03F12">
        <w:rPr>
          <w:rFonts w:ascii="Arial" w:hAnsi="Arial"/>
          <w:lang w:val="es-EC"/>
        </w:rPr>
        <w:t xml:space="preserve">Absorción de Agua de </w:t>
      </w:r>
      <w:r w:rsidR="002860DF">
        <w:rPr>
          <w:rFonts w:ascii="Arial" w:hAnsi="Arial"/>
          <w:lang w:val="es-EC"/>
        </w:rPr>
        <w:t>61.04</w:t>
      </w:r>
      <w:r>
        <w:rPr>
          <w:rFonts w:ascii="Arial" w:hAnsi="Arial"/>
          <w:lang w:val="es-EC"/>
        </w:rPr>
        <w:t xml:space="preserve">% para el nanocompuesto NC4 y de </w:t>
      </w:r>
      <w:r w:rsidR="002860DF">
        <w:rPr>
          <w:rFonts w:ascii="Arial" w:hAnsi="Arial"/>
          <w:lang w:val="es-EC"/>
        </w:rPr>
        <w:t>49.62</w:t>
      </w:r>
      <w:r>
        <w:rPr>
          <w:rFonts w:ascii="Arial" w:hAnsi="Arial"/>
          <w:lang w:val="es-EC"/>
        </w:rPr>
        <w:t xml:space="preserve"> % para el nanocompuesto NC6 versus l</w:t>
      </w:r>
      <w:r w:rsidR="002860DF">
        <w:rPr>
          <w:rFonts w:ascii="Arial" w:hAnsi="Arial"/>
          <w:lang w:val="es-EC"/>
        </w:rPr>
        <w:t xml:space="preserve">os nanocompuestos que contienen </w:t>
      </w:r>
      <w:r>
        <w:rPr>
          <w:rFonts w:ascii="Arial" w:hAnsi="Arial"/>
          <w:lang w:val="es-EC"/>
        </w:rPr>
        <w:t xml:space="preserve"> nanoarcilla Cloisite 20A que present</w:t>
      </w:r>
      <w:r w:rsidR="002860DF">
        <w:rPr>
          <w:rFonts w:ascii="Arial" w:hAnsi="Arial"/>
          <w:lang w:val="es-EC"/>
        </w:rPr>
        <w:t>aron</w:t>
      </w:r>
      <w:r>
        <w:rPr>
          <w:rFonts w:ascii="Arial" w:hAnsi="Arial"/>
          <w:lang w:val="es-EC"/>
        </w:rPr>
        <w:t xml:space="preserve"> un valor promedio de </w:t>
      </w:r>
      <w:r w:rsidR="002860DF">
        <w:rPr>
          <w:rFonts w:ascii="Arial" w:hAnsi="Arial"/>
          <w:lang w:val="es-EC"/>
        </w:rPr>
        <w:t>Absorción de Agua</w:t>
      </w:r>
      <w:r>
        <w:rPr>
          <w:rFonts w:ascii="Arial" w:hAnsi="Arial"/>
          <w:lang w:val="es-EC"/>
        </w:rPr>
        <w:t xml:space="preserve"> de </w:t>
      </w:r>
      <w:r w:rsidR="002860DF">
        <w:rPr>
          <w:rFonts w:ascii="Arial" w:hAnsi="Arial"/>
          <w:lang w:val="es-EC"/>
        </w:rPr>
        <w:t>76.97</w:t>
      </w:r>
      <w:r>
        <w:rPr>
          <w:rFonts w:ascii="Arial" w:hAnsi="Arial"/>
          <w:lang w:val="es-EC"/>
        </w:rPr>
        <w:t xml:space="preserve"> % para el nanocompuesto NC3 y de </w:t>
      </w:r>
      <w:r w:rsidR="002860DF">
        <w:rPr>
          <w:rFonts w:ascii="Arial" w:hAnsi="Arial"/>
          <w:lang w:val="es-EC"/>
        </w:rPr>
        <w:t>76.28</w:t>
      </w:r>
      <w:r>
        <w:rPr>
          <w:rFonts w:ascii="Arial" w:hAnsi="Arial"/>
          <w:lang w:val="es-EC"/>
        </w:rPr>
        <w:t xml:space="preserve"> % para el nanocompuesto NC5.</w:t>
      </w:r>
    </w:p>
    <w:p w:rsidR="00494F54" w:rsidRDefault="00494F54" w:rsidP="00494F5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76684B" w:rsidP="002D723A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lang w:val="es-EC"/>
        </w:rPr>
      </w:pPr>
      <w:r w:rsidRPr="002D723A">
        <w:rPr>
          <w:rFonts w:ascii="Arial" w:hAnsi="Arial"/>
          <w:b/>
          <w:lang w:val="es-EC"/>
        </w:rPr>
        <w:t>Ensayo de Corrosión en Cámara Salina ASTM B 117 &amp; D</w:t>
      </w:r>
      <w:r w:rsidR="002D723A">
        <w:rPr>
          <w:rFonts w:ascii="Arial" w:hAnsi="Arial"/>
          <w:b/>
          <w:lang w:val="es-EC"/>
        </w:rPr>
        <w:t xml:space="preserve"> </w:t>
      </w:r>
      <w:r w:rsidRPr="002D723A">
        <w:rPr>
          <w:rFonts w:ascii="Arial" w:hAnsi="Arial"/>
          <w:b/>
          <w:lang w:val="es-EC"/>
        </w:rPr>
        <w:t>1654.</w:t>
      </w:r>
    </w:p>
    <w:p w:rsidR="001821C5" w:rsidRDefault="001821C5" w:rsidP="001821C5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 corrosión es definida como el desgaste gradual en un metal por procesos químicos y oxidativos. La corrosión atmosférica de un sustrato ferroso en general es  el resultado de la reacción de oxígeno y de agua/humedad. Si uno de estos elementos puede ser eliminado completamente, la corrosión no ocurre.</w:t>
      </w:r>
      <w:r w:rsidR="0087604E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>La corrosión es también agravada por agentes de polución ambiental tal como HCl, SO</w:t>
      </w:r>
      <w:r w:rsidRPr="00B738F7">
        <w:rPr>
          <w:rFonts w:ascii="Arial" w:hAnsi="Arial"/>
          <w:vertAlign w:val="subscript"/>
          <w:lang w:val="es-EC"/>
        </w:rPr>
        <w:t>2</w:t>
      </w:r>
      <w:r>
        <w:rPr>
          <w:rFonts w:ascii="Arial" w:hAnsi="Arial"/>
          <w:lang w:val="es-EC"/>
        </w:rPr>
        <w:t>, NH</w:t>
      </w:r>
      <w:r w:rsidRPr="00B738F7">
        <w:rPr>
          <w:rFonts w:ascii="Arial" w:hAnsi="Arial"/>
          <w:vertAlign w:val="subscript"/>
          <w:lang w:val="es-EC"/>
        </w:rPr>
        <w:t>3</w:t>
      </w:r>
      <w:r>
        <w:rPr>
          <w:rFonts w:ascii="Arial" w:hAnsi="Arial"/>
          <w:lang w:val="es-EC"/>
        </w:rPr>
        <w:t>, y partículas como polvo, suciedad y hollín.</w:t>
      </w:r>
    </w:p>
    <w:p w:rsidR="001821C5" w:rsidRDefault="001821C5" w:rsidP="001821C5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1821C5" w:rsidRDefault="001821C5" w:rsidP="001821C5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Viéndolo como una reacción electroquímica, la corrosión del acero involucra r</w:t>
      </w:r>
      <w:r w:rsidR="005D1A24">
        <w:rPr>
          <w:rFonts w:ascii="Arial" w:hAnsi="Arial"/>
          <w:lang w:val="es-EC"/>
        </w:rPr>
        <w:t>eacciones anódicas y catódicas; y l</w:t>
      </w:r>
      <w:r>
        <w:rPr>
          <w:rFonts w:ascii="Arial" w:hAnsi="Arial"/>
          <w:lang w:val="es-EC"/>
        </w:rPr>
        <w:t>a presencia de sales solubles y otros agentes polutivos puede alterar significativamente la corrosión.</w:t>
      </w:r>
    </w:p>
    <w:p w:rsidR="001821C5" w:rsidRDefault="001821C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D723A" w:rsidRDefault="001821C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El</w:t>
      </w:r>
      <w:r w:rsidR="00E86B3A">
        <w:rPr>
          <w:rFonts w:ascii="Arial" w:hAnsi="Arial"/>
          <w:lang w:val="es-EC"/>
        </w:rPr>
        <w:t xml:space="preserve"> ensayo de corrosión en cámara salina practicado a las pl</w:t>
      </w:r>
      <w:r w:rsidR="00A54A01">
        <w:rPr>
          <w:rFonts w:ascii="Arial" w:hAnsi="Arial"/>
          <w:lang w:val="es-EC"/>
        </w:rPr>
        <w:t>acas de acero recubierta</w:t>
      </w:r>
      <w:r w:rsidR="00E86B3A">
        <w:rPr>
          <w:rFonts w:ascii="Arial" w:hAnsi="Arial"/>
          <w:lang w:val="es-EC"/>
        </w:rPr>
        <w:t xml:space="preserve">s con los compuestos y nanocompuestos </w:t>
      </w:r>
      <w:r w:rsidR="00095013">
        <w:rPr>
          <w:rFonts w:ascii="Arial" w:hAnsi="Arial"/>
          <w:lang w:val="es-EC"/>
        </w:rPr>
        <w:t xml:space="preserve">fabricados </w:t>
      </w:r>
      <w:r w:rsidR="00E86B3A">
        <w:rPr>
          <w:rFonts w:ascii="Arial" w:hAnsi="Arial"/>
          <w:lang w:val="es-EC"/>
        </w:rPr>
        <w:t>fue realizad</w:t>
      </w:r>
      <w:r w:rsidR="00A54A01">
        <w:rPr>
          <w:rFonts w:ascii="Arial" w:hAnsi="Arial"/>
          <w:lang w:val="es-EC"/>
        </w:rPr>
        <w:t>o</w:t>
      </w:r>
      <w:r w:rsidR="00E86B3A">
        <w:rPr>
          <w:rFonts w:ascii="Arial" w:hAnsi="Arial"/>
          <w:lang w:val="es-EC"/>
        </w:rPr>
        <w:t xml:space="preserve"> durante un tiempo total de </w:t>
      </w:r>
      <w:r w:rsidR="00710273">
        <w:rPr>
          <w:rFonts w:ascii="Arial" w:hAnsi="Arial"/>
          <w:lang w:val="es-EC"/>
        </w:rPr>
        <w:t>336</w:t>
      </w:r>
      <w:r w:rsidR="00E86B3A">
        <w:rPr>
          <w:rFonts w:ascii="Arial" w:hAnsi="Arial"/>
          <w:lang w:val="es-EC"/>
        </w:rPr>
        <w:t xml:space="preserve"> horas (1</w:t>
      </w:r>
      <w:r w:rsidR="00710273">
        <w:rPr>
          <w:rFonts w:ascii="Arial" w:hAnsi="Arial"/>
          <w:lang w:val="es-EC"/>
        </w:rPr>
        <w:t>4</w:t>
      </w:r>
      <w:r w:rsidR="00E86B3A">
        <w:rPr>
          <w:rFonts w:ascii="Arial" w:hAnsi="Arial"/>
          <w:lang w:val="es-EC"/>
        </w:rPr>
        <w:t xml:space="preserve"> días) durante los cuales placas ensayadas fueron fallando una a una, la prueba</w:t>
      </w:r>
      <w:r w:rsidR="00074126">
        <w:rPr>
          <w:rFonts w:ascii="Arial" w:hAnsi="Arial"/>
          <w:lang w:val="es-EC"/>
        </w:rPr>
        <w:t xml:space="preserve"> fue detenida en el momento en que todas las probetas fallaron, </w:t>
      </w:r>
      <w:r w:rsidR="001C0980">
        <w:rPr>
          <w:rFonts w:ascii="Arial" w:hAnsi="Arial"/>
          <w:lang w:val="es-EC"/>
        </w:rPr>
        <w:t>registra</w:t>
      </w:r>
      <w:r w:rsidR="00074126">
        <w:rPr>
          <w:rFonts w:ascii="Arial" w:hAnsi="Arial"/>
          <w:lang w:val="es-EC"/>
        </w:rPr>
        <w:t>ndo</w:t>
      </w:r>
      <w:r w:rsidR="001C0980">
        <w:rPr>
          <w:rFonts w:ascii="Arial" w:hAnsi="Arial"/>
          <w:lang w:val="es-EC"/>
        </w:rPr>
        <w:t xml:space="preserve"> los resultados</w:t>
      </w:r>
      <w:r w:rsidR="00074126">
        <w:rPr>
          <w:rFonts w:ascii="Arial" w:hAnsi="Arial"/>
          <w:lang w:val="es-EC"/>
        </w:rPr>
        <w:t xml:space="preserve"> (en horas) para la falla de cada uno de los especimenes sujetos a este ensayo.</w:t>
      </w:r>
    </w:p>
    <w:p w:rsidR="001C0980" w:rsidRDefault="001C098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A1688B" w:rsidRDefault="00A1688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Las probetas de ensayo fueron denominadas como P1 y P2 para las placas que tienen marcas en forma de X y como P3 para la</w:t>
      </w:r>
      <w:r w:rsidR="00095013">
        <w:rPr>
          <w:rFonts w:ascii="Arial" w:hAnsi="Arial"/>
          <w:lang w:val="es-EC"/>
        </w:rPr>
        <w:t>s</w:t>
      </w:r>
      <w:r>
        <w:rPr>
          <w:rFonts w:ascii="Arial" w:hAnsi="Arial"/>
          <w:lang w:val="es-EC"/>
        </w:rPr>
        <w:t xml:space="preserve"> placa</w:t>
      </w:r>
      <w:r w:rsidR="00095013">
        <w:rPr>
          <w:rFonts w:ascii="Arial" w:hAnsi="Arial"/>
          <w:lang w:val="es-EC"/>
        </w:rPr>
        <w:t>s</w:t>
      </w:r>
      <w:r>
        <w:rPr>
          <w:rFonts w:ascii="Arial" w:hAnsi="Arial"/>
          <w:lang w:val="es-EC"/>
        </w:rPr>
        <w:t xml:space="preserve"> sin marca.</w:t>
      </w:r>
    </w:p>
    <w:p w:rsidR="005D1A24" w:rsidRDefault="00B5661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Para realizar la inspección de las placas y verificar el </w:t>
      </w:r>
      <w:r w:rsidR="00CA6DF5">
        <w:rPr>
          <w:rFonts w:ascii="Arial" w:hAnsi="Arial"/>
          <w:lang w:val="es-EC"/>
        </w:rPr>
        <w:t>estado de corrosión de las mismas se las retiró de la cámara cada 24 horas, se las lavó con generoso flujo de agua a temperatura ambiente y se las secó</w:t>
      </w:r>
      <w:r w:rsidR="001251AB">
        <w:rPr>
          <w:rFonts w:ascii="Arial" w:hAnsi="Arial"/>
          <w:lang w:val="es-EC"/>
        </w:rPr>
        <w:t xml:space="preserve"> con un flujo de aire caliente.</w:t>
      </w:r>
      <w:r w:rsidR="003521D4">
        <w:rPr>
          <w:rFonts w:ascii="Arial" w:hAnsi="Arial"/>
          <w:lang w:val="es-EC"/>
        </w:rPr>
        <w:t xml:space="preserve"> </w:t>
      </w:r>
      <w:r w:rsidR="00CA6DF5">
        <w:rPr>
          <w:rFonts w:ascii="Arial" w:hAnsi="Arial"/>
          <w:lang w:val="es-EC"/>
        </w:rPr>
        <w:t xml:space="preserve">Luego fueron inspeccionadas visualmente y con un microscopio para determinar el estado de corrosión. </w:t>
      </w:r>
    </w:p>
    <w:p w:rsidR="005D1A24" w:rsidRDefault="005D1A24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3521D4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1129030</wp:posOffset>
            </wp:positionV>
            <wp:extent cx="5143500" cy="1560830"/>
            <wp:effectExtent l="19050" t="0" r="0" b="0"/>
            <wp:wrapSquare wrapText="bothSides"/>
            <wp:docPr id="60" name="Imagen 60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figura 4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1560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A6DF5">
        <w:rPr>
          <w:rFonts w:ascii="Arial" w:hAnsi="Arial"/>
          <w:lang w:val="es-EC"/>
        </w:rPr>
        <w:t>El microscopio utilizado fue un Micro</w:t>
      </w:r>
      <w:r w:rsidR="00745560">
        <w:rPr>
          <w:rFonts w:ascii="Arial" w:hAnsi="Arial"/>
          <w:lang w:val="es-EC"/>
        </w:rPr>
        <w:t>scopio Iluminado</w:t>
      </w:r>
      <w:r w:rsidR="003521D4">
        <w:rPr>
          <w:rFonts w:ascii="Arial" w:hAnsi="Arial"/>
          <w:lang w:val="es-EC"/>
        </w:rPr>
        <w:t xml:space="preserve"> </w:t>
      </w:r>
      <w:r w:rsidR="00745560">
        <w:rPr>
          <w:rFonts w:ascii="Arial" w:hAnsi="Arial"/>
          <w:lang w:val="es-EC"/>
        </w:rPr>
        <w:t>marca MICRONTA con un poder de magnificación de 240 X.</w:t>
      </w:r>
      <w:r w:rsidR="003521D4">
        <w:rPr>
          <w:rFonts w:ascii="Arial" w:hAnsi="Arial"/>
          <w:lang w:val="es-EC"/>
        </w:rPr>
        <w:t xml:space="preserve"> Fotos del proceso de inspección pueden observarse en </w:t>
      </w:r>
      <w:smartTag w:uri="urn:schemas-microsoft-com:office:smarttags" w:element="PersonName">
        <w:smartTagPr>
          <w:attr w:name="ProductID" w:val="la FIGURA"/>
        </w:smartTagPr>
        <w:r w:rsidR="003521D4">
          <w:rPr>
            <w:rFonts w:ascii="Arial" w:hAnsi="Arial"/>
            <w:lang w:val="es-EC"/>
          </w:rPr>
          <w:t>la F</w:t>
        </w:r>
        <w:r w:rsidR="005D1A24">
          <w:rPr>
            <w:rFonts w:ascii="Arial" w:hAnsi="Arial"/>
            <w:lang w:val="es-EC"/>
          </w:rPr>
          <w:t>igura</w:t>
        </w:r>
      </w:smartTag>
      <w:r w:rsidR="003521D4">
        <w:rPr>
          <w:rFonts w:ascii="Arial" w:hAnsi="Arial"/>
          <w:lang w:val="es-EC"/>
        </w:rPr>
        <w:t xml:space="preserve"> 4.7.</w:t>
      </w:r>
    </w:p>
    <w:p w:rsidR="000A0BEC" w:rsidRDefault="000A0BEC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3521D4" w:rsidRDefault="005D1A24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FIGURA 4.7. PROCESO DE INSPECCIÓN DE LAS PLACAS.</w:t>
      </w:r>
    </w:p>
    <w:p w:rsidR="001821C5" w:rsidRDefault="001821C5" w:rsidP="00397A40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397A40" w:rsidRDefault="00397A40" w:rsidP="00397A40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resistencia a la corrosión en la cámara salina (en horas) para las placas recubiertas con los compuestos y nanocompuestos C1, NC3 y NC4 se </w:t>
      </w:r>
      <w:r w:rsidR="00E93739">
        <w:rPr>
          <w:rFonts w:ascii="Arial" w:hAnsi="Arial"/>
          <w:lang w:val="es-EC"/>
        </w:rPr>
        <w:t>mue</w:t>
      </w:r>
      <w:r>
        <w:rPr>
          <w:rFonts w:ascii="Arial" w:hAnsi="Arial"/>
          <w:lang w:val="es-EC"/>
        </w:rPr>
        <w:t xml:space="preserve">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837D6C">
          <w:rPr>
            <w:rFonts w:ascii="Arial" w:hAnsi="Arial"/>
            <w:lang w:val="es-EC"/>
          </w:rPr>
          <w:t>abla</w:t>
        </w:r>
      </w:smartTag>
      <w:r w:rsidR="00837D6C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>2</w:t>
      </w:r>
      <w:r w:rsidR="00837D6C">
        <w:rPr>
          <w:rFonts w:ascii="Arial" w:hAnsi="Arial"/>
          <w:lang w:val="es-EC"/>
        </w:rPr>
        <w:t>1</w:t>
      </w:r>
      <w:r>
        <w:rPr>
          <w:rFonts w:ascii="Arial" w:hAnsi="Arial"/>
          <w:lang w:val="es-EC"/>
        </w:rPr>
        <w:t xml:space="preserve"> valorando la prueba como “RC” si la placa resiste la corrosión para el tiempo descrito y como “Falla” si ya ha cumplido con el estándar de falla de la prueba. </w:t>
      </w:r>
    </w:p>
    <w:p w:rsidR="00E86B3A" w:rsidRDefault="00A5199E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TABLA 2</w:t>
      </w:r>
      <w:r w:rsidR="00837D6C">
        <w:rPr>
          <w:rFonts w:ascii="Arial" w:hAnsi="Arial"/>
          <w:b/>
          <w:lang w:val="es-EC"/>
        </w:rPr>
        <w:t>1</w:t>
      </w:r>
      <w:r w:rsidR="000A0BEC">
        <w:rPr>
          <w:rFonts w:ascii="Arial" w:hAnsi="Arial"/>
          <w:b/>
          <w:lang w:val="es-EC"/>
        </w:rPr>
        <w:t>. VALORES DE ENSAYO DE CORROSIÓN EN CÁMARA SALINA PARA PROBETAS RECUBIERTAS CON COMPUESTOS C1, NC3 Y NC4.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8"/>
        <w:gridCol w:w="71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932842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057E8D" w:rsidRPr="00A1688B" w:rsidRDefault="00057E8D" w:rsidP="00057E8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E8D" w:rsidRPr="00A1688B" w:rsidRDefault="00A5199E" w:rsidP="00057E8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C1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E8D" w:rsidRPr="00A1688B" w:rsidRDefault="00A5199E" w:rsidP="00057E8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NC3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E8D" w:rsidRPr="00A1688B" w:rsidRDefault="00A5199E" w:rsidP="00057E8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NC4</w:t>
            </w:r>
          </w:p>
        </w:tc>
      </w:tr>
      <w:tr w:rsidR="008B3F7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P3</w:t>
            </w:r>
          </w:p>
        </w:tc>
      </w:tr>
      <w:tr w:rsidR="0071179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Espesor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1.81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2.39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1.98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1.99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2.38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1.93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2.33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2.12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8B3F7D" w:rsidRPr="00A1688B" w:rsidRDefault="00A30A54" w:rsidP="00E81BB4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2.85 mils</w:t>
            </w:r>
          </w:p>
        </w:tc>
      </w:tr>
      <w:tr w:rsidR="0071179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B3F7D" w:rsidRPr="00057E8D" w:rsidRDefault="008B3F7D" w:rsidP="00D8515E">
            <w:pPr>
              <w:jc w:val="center"/>
              <w:rPr>
                <w:rFonts w:ascii="Arial" w:hAnsi="Arial" w:cs="Arial"/>
              </w:rPr>
            </w:pPr>
          </w:p>
        </w:tc>
      </w:tr>
      <w:tr w:rsidR="008B3F7D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B3F7D" w:rsidRPr="00A1688B" w:rsidRDefault="008B3F7D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B3F7D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D79F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F4" w:rsidRPr="00A1688B" w:rsidRDefault="003D79F4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D79F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F4" w:rsidRPr="00A1688B" w:rsidRDefault="003D79F4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D79F4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D79F4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D79F4" w:rsidRPr="00A1688B" w:rsidRDefault="003D79F4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3D79F4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D79F4" w:rsidRPr="00057E8D" w:rsidRDefault="003D79F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4C53E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3E7" w:rsidRPr="00A1688B" w:rsidRDefault="004C53E7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C53E7" w:rsidRPr="00057E8D" w:rsidRDefault="00AC2B84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4C53E7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4C53E7" w:rsidRPr="00A1688B" w:rsidRDefault="004C53E7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144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C53E7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vAlign w:val="center"/>
          </w:tcPr>
          <w:p w:rsidR="004C53E7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4C53E7" w:rsidRPr="00057E8D" w:rsidRDefault="004C53E7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82B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BB5" w:rsidRPr="00A1688B" w:rsidRDefault="00382BB5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168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82B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BB5" w:rsidRPr="00A1688B" w:rsidRDefault="00382BB5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192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82B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BB5" w:rsidRPr="00A1688B" w:rsidRDefault="00382BB5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216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71179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BB5" w:rsidRPr="00A1688B" w:rsidRDefault="00382BB5" w:rsidP="00D8515E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240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382BB5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82BB5" w:rsidRPr="00A1688B" w:rsidRDefault="00AA7561" w:rsidP="00D8515E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264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AA7561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382BB5" w:rsidRPr="00057E8D" w:rsidRDefault="00382BB5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382BB5" w:rsidRPr="00057E8D" w:rsidRDefault="00AA7561" w:rsidP="00D8515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AA75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561" w:rsidRPr="00A1688B" w:rsidRDefault="00AA7561" w:rsidP="008D397C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288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AA75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A7561" w:rsidRPr="00A1688B" w:rsidRDefault="00AA7561" w:rsidP="008D39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312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7561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A7561" w:rsidRDefault="00AA7561" w:rsidP="008D3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AA7561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A7561" w:rsidRPr="00A1688B" w:rsidRDefault="00AA7561" w:rsidP="008D397C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336</w:t>
            </w:r>
          </w:p>
        </w:tc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A7561" w:rsidRPr="00057E8D" w:rsidRDefault="00AA7561" w:rsidP="00D851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561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A7561" w:rsidRPr="00057E8D" w:rsidRDefault="00AA7561" w:rsidP="008D397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A7561" w:rsidRDefault="00AA7561" w:rsidP="008D397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</w:tr>
    </w:tbl>
    <w:p w:rsidR="00A54A01" w:rsidRDefault="00A54A01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322A0" w:rsidRDefault="00D322A0" w:rsidP="00D322A0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Fotos relativas al progreso del ensayo fueron tomadas cada 24 horas junto con el registro de datos de la prueba; las fotos más relevantes de la prueba pueden ser apreciadas en las F</w:t>
      </w:r>
      <w:r w:rsidR="000A0BEC">
        <w:rPr>
          <w:rFonts w:ascii="Arial" w:hAnsi="Arial"/>
          <w:lang w:val="es-EC"/>
        </w:rPr>
        <w:t>iguras</w:t>
      </w:r>
      <w:r>
        <w:rPr>
          <w:rFonts w:ascii="Arial" w:hAnsi="Arial"/>
          <w:lang w:val="es-EC"/>
        </w:rPr>
        <w:t xml:space="preserve">  4.8, 4.9 y 4.10.</w:t>
      </w:r>
    </w:p>
    <w:p w:rsidR="00397A40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114800" cy="2945130"/>
            <wp:effectExtent l="19050" t="0" r="0" b="0"/>
            <wp:wrapSquare wrapText="bothSides"/>
            <wp:docPr id="67" name="Imagen 67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figura 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945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22A0" w:rsidRDefault="00D322A0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P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A152A9" w:rsidRDefault="00A152A9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0A0BEC" w:rsidRDefault="000A0BEC" w:rsidP="0054473E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FIGURA 4.8. FOTOS DE FALLA PLACAS P1 (72 H), P2 (96 H) Y P3 (216 H) RECUBIERTAS CON EL COMPUESTO C1.</w:t>
      </w:r>
    </w:p>
    <w:p w:rsidR="000A0BEC" w:rsidRDefault="00750ACC" w:rsidP="0054473E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noProof/>
        </w:rPr>
        <w:drawing>
          <wp:anchor distT="0" distB="0" distL="114300" distR="114300" simplePos="0" relativeHeight="25165363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31115</wp:posOffset>
            </wp:positionV>
            <wp:extent cx="4343400" cy="2918460"/>
            <wp:effectExtent l="19050" t="0" r="0" b="0"/>
            <wp:wrapSquare wrapText="bothSides"/>
            <wp:docPr id="58" name="Imagen 58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figura 4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18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73E" w:rsidRPr="00397A40" w:rsidRDefault="0054473E" w:rsidP="0054473E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Pr="009C38B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837D6C" w:rsidP="00E93739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 xml:space="preserve">FIGURA 4.9. FOTOS DE FALLA DE PLACAS P1 (144 H), P2 (144 H) Y P3 (288 H) RECUBIERTAS CON EL </w:t>
      </w:r>
      <w:r w:rsidR="00204C11">
        <w:rPr>
          <w:rFonts w:ascii="Arial" w:hAnsi="Arial"/>
          <w:b/>
          <w:lang w:val="es-EC"/>
        </w:rPr>
        <w:t>NANO</w:t>
      </w:r>
      <w:r>
        <w:rPr>
          <w:rFonts w:ascii="Arial" w:hAnsi="Arial"/>
          <w:b/>
          <w:lang w:val="es-EC"/>
        </w:rPr>
        <w:t>COMPUESTO NC3</w:t>
      </w:r>
    </w:p>
    <w:p w:rsidR="009C38BE" w:rsidRPr="00397A40" w:rsidRDefault="00750ACC" w:rsidP="009C38BE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noProof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4343400" cy="2947035"/>
            <wp:effectExtent l="19050" t="0" r="0" b="0"/>
            <wp:wrapSquare wrapText="bothSides"/>
            <wp:docPr id="59" name="Imagen 59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figura 4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947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4473E" w:rsidRPr="00B50EDF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C38BE" w:rsidRDefault="009C38B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C38BE" w:rsidRDefault="009C38B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C38BE" w:rsidRDefault="009C38B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C38BE" w:rsidRDefault="009C38B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4473E" w:rsidRDefault="0054473E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50EDF" w:rsidRDefault="00B50EDF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50EDF" w:rsidRDefault="00B50EDF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50EDF" w:rsidRDefault="00837D6C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 xml:space="preserve">FIGURA 4.10. FOTOS DE FALLA DE PLACAS P1 (120 H), P2 (96 H) Y P3 (336 H) RECUBIERTAS CON EL </w:t>
      </w:r>
      <w:r w:rsidR="00204C11">
        <w:rPr>
          <w:rFonts w:ascii="Arial" w:hAnsi="Arial"/>
          <w:b/>
          <w:lang w:val="es-EC"/>
        </w:rPr>
        <w:t>NANO</w:t>
      </w:r>
      <w:r>
        <w:rPr>
          <w:rFonts w:ascii="Arial" w:hAnsi="Arial"/>
          <w:b/>
          <w:lang w:val="es-EC"/>
        </w:rPr>
        <w:t>COMPUESTO NC4</w:t>
      </w:r>
    </w:p>
    <w:p w:rsidR="0087604E" w:rsidRDefault="0087604E" w:rsidP="00B50EDF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850B9" w:rsidRDefault="00E93739" w:rsidP="00B50EDF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 resistencia a la corrosión en la cámara salina (en horas) para las placas recubiertas con los compuestos y nanocompuestos C2, NC5 y NC6 se muestra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</w:t>
        </w:r>
        <w:r w:rsidR="00837D6C">
          <w:rPr>
            <w:rFonts w:ascii="Arial" w:hAnsi="Arial"/>
            <w:lang w:val="es-EC"/>
          </w:rPr>
          <w:t>abla</w:t>
        </w:r>
      </w:smartTag>
      <w:r>
        <w:rPr>
          <w:rFonts w:ascii="Arial" w:hAnsi="Arial"/>
          <w:lang w:val="es-EC"/>
        </w:rPr>
        <w:t xml:space="preserve"> 2</w:t>
      </w:r>
      <w:r w:rsidR="00837D6C">
        <w:rPr>
          <w:rFonts w:ascii="Arial" w:hAnsi="Arial"/>
          <w:lang w:val="es-EC"/>
        </w:rPr>
        <w:t>2</w:t>
      </w:r>
      <w:r>
        <w:rPr>
          <w:rFonts w:ascii="Arial" w:hAnsi="Arial"/>
          <w:lang w:val="es-EC"/>
        </w:rPr>
        <w:t xml:space="preserve"> valorando la prueba como “RC” si la placa resiste la corrosión para el tiempo descrito y como “Falla” si ya ha cumplido con el estándar de falla de la prueba.</w:t>
      </w:r>
      <w:r w:rsidR="00B50EDF">
        <w:rPr>
          <w:rFonts w:ascii="Arial" w:hAnsi="Arial"/>
          <w:lang w:val="es-EC"/>
        </w:rPr>
        <w:t xml:space="preserve"> </w:t>
      </w:r>
    </w:p>
    <w:p w:rsidR="00D850B9" w:rsidRDefault="00D850B9" w:rsidP="00B50EDF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B50EDF" w:rsidRDefault="00B50EDF" w:rsidP="00B50EDF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De igual manera las fotos más relevantes de la prueba</w:t>
      </w:r>
      <w:r w:rsidR="00D850B9">
        <w:rPr>
          <w:rFonts w:ascii="Arial" w:hAnsi="Arial"/>
          <w:lang w:val="es-EC"/>
        </w:rPr>
        <w:t xml:space="preserve">, tomadas cada 24 horas, </w:t>
      </w:r>
      <w:r>
        <w:rPr>
          <w:rFonts w:ascii="Arial" w:hAnsi="Arial"/>
          <w:lang w:val="es-EC"/>
        </w:rPr>
        <w:t xml:space="preserve"> pueden ser apreciadas en las FIGURAS  4.1</w:t>
      </w:r>
      <w:r w:rsidR="00D850B9">
        <w:rPr>
          <w:rFonts w:ascii="Arial" w:hAnsi="Arial"/>
          <w:lang w:val="es-EC"/>
        </w:rPr>
        <w:t>1</w:t>
      </w:r>
      <w:r>
        <w:rPr>
          <w:rFonts w:ascii="Arial" w:hAnsi="Arial"/>
          <w:lang w:val="es-EC"/>
        </w:rPr>
        <w:t>, 4.1</w:t>
      </w:r>
      <w:r w:rsidR="00D850B9">
        <w:rPr>
          <w:rFonts w:ascii="Arial" w:hAnsi="Arial"/>
          <w:lang w:val="es-EC"/>
        </w:rPr>
        <w:t>2</w:t>
      </w:r>
      <w:r>
        <w:rPr>
          <w:rFonts w:ascii="Arial" w:hAnsi="Arial"/>
          <w:lang w:val="es-EC"/>
        </w:rPr>
        <w:t xml:space="preserve"> y 4.1</w:t>
      </w:r>
      <w:r w:rsidR="00D850B9">
        <w:rPr>
          <w:rFonts w:ascii="Arial" w:hAnsi="Arial"/>
          <w:lang w:val="es-EC"/>
        </w:rPr>
        <w:t>3</w:t>
      </w:r>
      <w:r>
        <w:rPr>
          <w:rFonts w:ascii="Arial" w:hAnsi="Arial"/>
          <w:lang w:val="es-EC"/>
        </w:rPr>
        <w:t>.</w:t>
      </w:r>
    </w:p>
    <w:p w:rsidR="00E93739" w:rsidRDefault="00E93739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E93739" w:rsidRDefault="00E93739" w:rsidP="00E93739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TABLA 2</w:t>
      </w:r>
      <w:r w:rsidR="00204C11">
        <w:rPr>
          <w:rFonts w:ascii="Arial" w:hAnsi="Arial"/>
          <w:b/>
          <w:lang w:val="es-EC"/>
        </w:rPr>
        <w:t>2</w:t>
      </w:r>
      <w:r>
        <w:rPr>
          <w:rFonts w:ascii="Arial" w:hAnsi="Arial"/>
          <w:b/>
          <w:lang w:val="es-EC"/>
        </w:rPr>
        <w:t xml:space="preserve">. </w:t>
      </w:r>
      <w:r w:rsidR="00837D6C">
        <w:rPr>
          <w:rFonts w:ascii="Arial" w:hAnsi="Arial"/>
          <w:b/>
          <w:lang w:val="es-EC"/>
        </w:rPr>
        <w:t>VALORES DE ENSAYO DE CORROSIÓN EN CÁMARA SALINA PARA PROBETAS RECUBIERTAS CON COMPUESTOS C2, NC5 Y NC6.</w:t>
      </w:r>
    </w:p>
    <w:tbl>
      <w:tblPr>
        <w:tblW w:w="0" w:type="auto"/>
        <w:tblInd w:w="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088"/>
        <w:gridCol w:w="712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93739">
        <w:tblPrEx>
          <w:tblCellMar>
            <w:top w:w="0" w:type="dxa"/>
            <w:bottom w:w="0" w:type="dxa"/>
          </w:tblCellMar>
        </w:tblPrEx>
        <w:trPr>
          <w:trHeight w:val="434"/>
        </w:trPr>
        <w:tc>
          <w:tcPr>
            <w:tcW w:w="1088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15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C</w:t>
            </w: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NC</w:t>
            </w:r>
            <w:r>
              <w:rPr>
                <w:rFonts w:ascii="Arial" w:hAnsi="Arial" w:cs="Arial"/>
                <w:b/>
              </w:rPr>
              <w:t>5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NC</w:t>
            </w:r>
            <w:r>
              <w:rPr>
                <w:rFonts w:ascii="Arial" w:hAnsi="Arial" w:cs="Arial"/>
                <w:b/>
              </w:rPr>
              <w:t>6</w:t>
            </w:r>
          </w:p>
        </w:tc>
      </w:tr>
      <w:tr w:rsidR="00E9373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Placa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P3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P1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P2</w:t>
            </w:r>
          </w:p>
        </w:tc>
        <w:tc>
          <w:tcPr>
            <w:tcW w:w="72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P3</w:t>
            </w:r>
          </w:p>
        </w:tc>
      </w:tr>
      <w:tr w:rsidR="00E9373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Espesor</w:t>
            </w:r>
          </w:p>
        </w:tc>
        <w:tc>
          <w:tcPr>
            <w:tcW w:w="71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1.99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1.52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1.59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2.95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2.14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2.89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2.19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2.08 mils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</w:tcPr>
          <w:p w:rsidR="00E93739" w:rsidRPr="00A1688B" w:rsidRDefault="00A30A54" w:rsidP="003E05BD">
            <w:pPr>
              <w:ind w:left="113" w:right="113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1.94 mils</w:t>
            </w:r>
          </w:p>
        </w:tc>
      </w:tr>
      <w:tr w:rsidR="00E93739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A1688B" w:rsidRDefault="00E93739" w:rsidP="003E05BD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Horas</w:t>
            </w:r>
          </w:p>
        </w:tc>
        <w:tc>
          <w:tcPr>
            <w:tcW w:w="712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3739" w:rsidRPr="00057E8D" w:rsidRDefault="00E93739" w:rsidP="003E05BD">
            <w:pPr>
              <w:jc w:val="center"/>
              <w:rPr>
                <w:rFonts w:ascii="Arial" w:hAnsi="Arial" w:cs="Arial"/>
              </w:rPr>
            </w:pPr>
          </w:p>
        </w:tc>
      </w:tr>
      <w:tr w:rsidR="007F20E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7F20EC" w:rsidRPr="00A1688B" w:rsidRDefault="007F20EC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71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7F20EC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20EC" w:rsidRPr="00A1688B" w:rsidRDefault="007F20EC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48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7F20EC" w:rsidRPr="00057E8D" w:rsidRDefault="007F20EC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A07F6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F62" w:rsidRPr="00A1688B" w:rsidRDefault="00A07F62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72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A07F6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07F62" w:rsidRPr="00A1688B" w:rsidRDefault="00A07F62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96</w:t>
            </w:r>
          </w:p>
        </w:tc>
        <w:tc>
          <w:tcPr>
            <w:tcW w:w="712" w:type="dxa"/>
            <w:tcBorders>
              <w:lef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  <w:tc>
          <w:tcPr>
            <w:tcW w:w="720" w:type="dxa"/>
            <w:tcBorders>
              <w:lef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right w:val="single" w:sz="12" w:space="0" w:color="auto"/>
            </w:tcBorders>
            <w:vAlign w:val="center"/>
          </w:tcPr>
          <w:p w:rsidR="00A07F62" w:rsidRPr="00057E8D" w:rsidRDefault="00A34E20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RC</w:t>
            </w:r>
          </w:p>
        </w:tc>
      </w:tr>
      <w:tr w:rsidR="00A07F62">
        <w:tblPrEx>
          <w:tblCellMar>
            <w:top w:w="0" w:type="dxa"/>
            <w:bottom w:w="0" w:type="dxa"/>
          </w:tblCellMar>
        </w:tblPrEx>
        <w:trPr>
          <w:trHeight w:val="424"/>
        </w:trPr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07F62" w:rsidRPr="00A1688B" w:rsidRDefault="00A07F62" w:rsidP="003E05BD">
            <w:pPr>
              <w:jc w:val="center"/>
              <w:rPr>
                <w:rFonts w:ascii="Arial" w:hAnsi="Arial" w:cs="Arial"/>
                <w:b/>
              </w:rPr>
            </w:pPr>
            <w:r w:rsidRPr="00A1688B">
              <w:rPr>
                <w:rFonts w:ascii="Arial" w:hAnsi="Arial" w:cs="Arial"/>
                <w:b/>
              </w:rPr>
              <w:t>120</w:t>
            </w:r>
          </w:p>
        </w:tc>
        <w:tc>
          <w:tcPr>
            <w:tcW w:w="71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  <w:tc>
          <w:tcPr>
            <w:tcW w:w="7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A07F62" w:rsidRPr="00057E8D" w:rsidRDefault="00A07F62" w:rsidP="003E05BD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7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07F62" w:rsidRPr="00057E8D" w:rsidRDefault="00A34E20" w:rsidP="003E05B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Falla</w:t>
            </w:r>
          </w:p>
        </w:tc>
      </w:tr>
    </w:tbl>
    <w:p w:rsidR="00E93739" w:rsidRDefault="00750ACC" w:rsidP="00E9373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341630</wp:posOffset>
            </wp:positionV>
            <wp:extent cx="4343400" cy="2895600"/>
            <wp:effectExtent l="19050" t="0" r="0" b="0"/>
            <wp:wrapSquare wrapText="bothSides"/>
            <wp:docPr id="61" name="Imagen 61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figura 4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9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739" w:rsidRDefault="00E9373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E93739" w:rsidRPr="007D13D8" w:rsidRDefault="00E9373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E93739" w:rsidRDefault="00E9373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850B9" w:rsidRDefault="00D850B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850B9" w:rsidRDefault="00D850B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D850B9" w:rsidRDefault="00D850B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D13D8" w:rsidRDefault="007D13D8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D13D8" w:rsidRDefault="007D13D8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37D6C" w:rsidRDefault="00837D6C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7D13D8" w:rsidRDefault="00837D6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FIGURA 4.11. FOTOS DE FALLA DE PLACAS P1 (24 H), P2 (24 H) Y P3 (72 H) RECUBIERTAS CON EL COMPUESTO C2</w:t>
      </w:r>
    </w:p>
    <w:p w:rsidR="00D850B9" w:rsidRPr="0025083D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15875</wp:posOffset>
            </wp:positionV>
            <wp:extent cx="4114800" cy="2892425"/>
            <wp:effectExtent l="19050" t="0" r="0" b="0"/>
            <wp:wrapSquare wrapText="bothSides"/>
            <wp:docPr id="62" name="Imagen 62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figura 4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89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93739" w:rsidRDefault="00E9373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2608C" w:rsidRDefault="0022608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2608C" w:rsidRDefault="0022608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2608C" w:rsidRDefault="0022608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5083D" w:rsidRDefault="0025083D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25083D" w:rsidRDefault="0025083D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25083D" w:rsidRDefault="0025083D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25083D" w:rsidRDefault="0025083D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204C11" w:rsidRDefault="00204C11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FIGURA 4.12. FOTOS DE FALLA DE PLACAS P1 (96 H), P2 (96 H) Y P3 (120 H) RECUBIERTAS CON EL NANOCOMPUESTO NC5.</w:t>
      </w:r>
    </w:p>
    <w:p w:rsidR="00483B33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81915</wp:posOffset>
            </wp:positionV>
            <wp:extent cx="4343400" cy="2806700"/>
            <wp:effectExtent l="19050" t="0" r="0" b="0"/>
            <wp:wrapSquare wrapText="bothSides"/>
            <wp:docPr id="63" name="Imagen 63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figura 4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280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87604E" w:rsidRDefault="0087604E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04C11" w:rsidRDefault="00204C11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</w:p>
    <w:p w:rsidR="00204C11" w:rsidRDefault="00204C11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>FIGURA 4.13. FOTOS DE FALLA DE PLACAS P1 (96 H), P2 (72 H) Y P3 (120 H) RECUBIERTAS CON EL NANOCOMPUESTO NC6.</w:t>
      </w:r>
    </w:p>
    <w:p w:rsidR="005F4EC9" w:rsidRDefault="005F4EC9" w:rsidP="005F4EC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 falla de las placas bajo la acción de la corrosión se generó por dos sistemas de falla bien definidos:</w:t>
      </w:r>
    </w:p>
    <w:p w:rsidR="005F4EC9" w:rsidRDefault="005F4EC9" w:rsidP="005F4EC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5F4EC9" w:rsidRDefault="005F4EC9" w:rsidP="005F4EC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Las placas recubiertas con los compuestos fabricados con el Agente Curador DC-010 (C1, NC3 y NC4) falla</w:t>
      </w:r>
      <w:r w:rsidR="00F0539A">
        <w:rPr>
          <w:rFonts w:ascii="Arial" w:hAnsi="Arial"/>
          <w:lang w:val="es-EC"/>
        </w:rPr>
        <w:t>ron básicamente por formación de ampollas (corrosión bajo la capa de recubrimiento) y</w:t>
      </w:r>
      <w:r>
        <w:rPr>
          <w:rFonts w:ascii="Arial" w:hAnsi="Arial"/>
          <w:lang w:val="es-EC"/>
        </w:rPr>
        <w:t xml:space="preserve"> pitting sobre el recubrimiento en el caso de las placas sin rayar (P3)</w:t>
      </w:r>
      <w:r w:rsidR="00F0539A">
        <w:rPr>
          <w:rFonts w:ascii="Arial" w:hAnsi="Arial"/>
          <w:lang w:val="es-EC"/>
        </w:rPr>
        <w:t>;</w:t>
      </w:r>
      <w:r>
        <w:rPr>
          <w:rFonts w:ascii="Arial" w:hAnsi="Arial"/>
          <w:lang w:val="es-EC"/>
        </w:rPr>
        <w:t xml:space="preserve"> y por </w:t>
      </w:r>
      <w:r w:rsidR="00A42664">
        <w:rPr>
          <w:rFonts w:ascii="Arial" w:hAnsi="Arial"/>
          <w:lang w:val="es-EC"/>
        </w:rPr>
        <w:t xml:space="preserve">formación de ampollas y </w:t>
      </w:r>
      <w:r w:rsidR="00F02C76">
        <w:rPr>
          <w:rFonts w:ascii="Arial" w:hAnsi="Arial"/>
          <w:lang w:val="es-EC"/>
        </w:rPr>
        <w:t xml:space="preserve">corrosión </w:t>
      </w:r>
      <w:r w:rsidR="00A42664">
        <w:rPr>
          <w:rFonts w:ascii="Arial" w:hAnsi="Arial"/>
          <w:lang w:val="es-EC"/>
        </w:rPr>
        <w:t>en</w:t>
      </w:r>
      <w:r w:rsidR="00F02C76">
        <w:rPr>
          <w:rFonts w:ascii="Arial" w:hAnsi="Arial"/>
          <w:lang w:val="es-EC"/>
        </w:rPr>
        <w:t xml:space="preserve"> la</w:t>
      </w:r>
      <w:r w:rsidR="00A42664">
        <w:rPr>
          <w:rFonts w:ascii="Arial" w:hAnsi="Arial"/>
          <w:lang w:val="es-EC"/>
        </w:rPr>
        <w:t>s</w:t>
      </w:r>
      <w:r w:rsidR="00F02C76">
        <w:rPr>
          <w:rFonts w:ascii="Arial" w:hAnsi="Arial"/>
          <w:lang w:val="es-EC"/>
        </w:rPr>
        <w:t xml:space="preserve"> zona</w:t>
      </w:r>
      <w:r w:rsidR="00A42664">
        <w:rPr>
          <w:rFonts w:ascii="Arial" w:hAnsi="Arial"/>
          <w:lang w:val="es-EC"/>
        </w:rPr>
        <w:t>s aledañas a las marcas</w:t>
      </w:r>
      <w:r w:rsidR="00F02C76">
        <w:rPr>
          <w:rFonts w:ascii="Arial" w:hAnsi="Arial"/>
          <w:lang w:val="es-EC"/>
        </w:rPr>
        <w:t xml:space="preserve"> en el caso de las placas rayadas (</w:t>
      </w:r>
      <w:r w:rsidR="00067AD2">
        <w:rPr>
          <w:rFonts w:ascii="Arial" w:hAnsi="Arial"/>
          <w:lang w:val="es-EC"/>
        </w:rPr>
        <w:t xml:space="preserve">P1 y </w:t>
      </w:r>
      <w:r w:rsidR="00F02C76">
        <w:rPr>
          <w:rFonts w:ascii="Arial" w:hAnsi="Arial"/>
          <w:lang w:val="es-EC"/>
        </w:rPr>
        <w:t>P2).</w:t>
      </w:r>
    </w:p>
    <w:p w:rsidR="00F02C76" w:rsidRDefault="00F02C76" w:rsidP="005F4EC9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F02C76" w:rsidRDefault="00F02C76" w:rsidP="00F02C76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Las placas recubiertas con los compuestos fabricados con el Agente Curador Jeffamine D-230 (C2, NC5 y NC6) fallaron básicamente por  </w:t>
      </w:r>
      <w:r w:rsidR="00A42664">
        <w:rPr>
          <w:rFonts w:ascii="Arial" w:hAnsi="Arial"/>
          <w:lang w:val="es-EC"/>
        </w:rPr>
        <w:t>pitting</w:t>
      </w:r>
      <w:r>
        <w:rPr>
          <w:rFonts w:ascii="Arial" w:hAnsi="Arial"/>
          <w:lang w:val="es-EC"/>
        </w:rPr>
        <w:t xml:space="preserve"> y por marca de tiza (chalking) sobre el recubrimiento en el caso de las placas sin rayar (P3)</w:t>
      </w:r>
      <w:r w:rsidR="00F0539A">
        <w:rPr>
          <w:rFonts w:ascii="Arial" w:hAnsi="Arial"/>
          <w:lang w:val="es-EC"/>
        </w:rPr>
        <w:t>;</w:t>
      </w:r>
      <w:r>
        <w:rPr>
          <w:rFonts w:ascii="Arial" w:hAnsi="Arial"/>
          <w:lang w:val="es-EC"/>
        </w:rPr>
        <w:t xml:space="preserve"> y por desprendimiento (pérdida de adhesión) y corrosión </w:t>
      </w:r>
      <w:r w:rsidR="00A42664">
        <w:rPr>
          <w:rFonts w:ascii="Arial" w:hAnsi="Arial"/>
          <w:lang w:val="es-EC"/>
        </w:rPr>
        <w:t>en las zonas aledañas a las marcas</w:t>
      </w:r>
      <w:r>
        <w:rPr>
          <w:rFonts w:ascii="Arial" w:hAnsi="Arial"/>
          <w:lang w:val="es-EC"/>
        </w:rPr>
        <w:t xml:space="preserve"> en el caso de las placas rayadas (</w:t>
      </w:r>
      <w:r w:rsidR="00067AD2">
        <w:rPr>
          <w:rFonts w:ascii="Arial" w:hAnsi="Arial"/>
          <w:lang w:val="es-EC"/>
        </w:rPr>
        <w:t xml:space="preserve">P1 y </w:t>
      </w:r>
      <w:r>
        <w:rPr>
          <w:rFonts w:ascii="Arial" w:hAnsi="Arial"/>
          <w:lang w:val="es-EC"/>
        </w:rPr>
        <w:t>P2).</w:t>
      </w:r>
    </w:p>
    <w:p w:rsidR="005F4EC9" w:rsidRDefault="005F4EC9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483B33" w:rsidRDefault="009D3CFA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 xml:space="preserve">la </w:t>
        </w:r>
        <w:r w:rsidR="00936A32">
          <w:rPr>
            <w:rFonts w:ascii="Arial" w:hAnsi="Arial"/>
            <w:lang w:val="es-EC"/>
          </w:rPr>
          <w:t>T</w:t>
        </w:r>
        <w:r w:rsidR="006D6DE0">
          <w:rPr>
            <w:rFonts w:ascii="Arial" w:hAnsi="Arial"/>
            <w:lang w:val="es-EC"/>
          </w:rPr>
          <w:t>abla</w:t>
        </w:r>
      </w:smartTag>
      <w:r w:rsidR="006D6DE0">
        <w:rPr>
          <w:rFonts w:ascii="Arial" w:hAnsi="Arial"/>
          <w:lang w:val="es-EC"/>
        </w:rPr>
        <w:t xml:space="preserve"> </w:t>
      </w:r>
      <w:r w:rsidR="00936A32">
        <w:rPr>
          <w:rFonts w:ascii="Arial" w:hAnsi="Arial"/>
          <w:lang w:val="es-EC"/>
        </w:rPr>
        <w:t>2</w:t>
      </w:r>
      <w:r w:rsidR="00067AD2">
        <w:rPr>
          <w:rFonts w:ascii="Arial" w:hAnsi="Arial"/>
          <w:lang w:val="es-EC"/>
        </w:rPr>
        <w:t>3</w:t>
      </w:r>
      <w:r>
        <w:rPr>
          <w:rFonts w:ascii="Arial" w:hAnsi="Arial"/>
          <w:lang w:val="es-EC"/>
        </w:rPr>
        <w:t xml:space="preserve"> podemos observar los valores de resistencia a la corrosión </w:t>
      </w:r>
      <w:r w:rsidR="004B7059">
        <w:rPr>
          <w:rFonts w:ascii="Arial" w:hAnsi="Arial"/>
          <w:lang w:val="es-EC"/>
        </w:rPr>
        <w:t xml:space="preserve">(horas) </w:t>
      </w:r>
      <w:r>
        <w:rPr>
          <w:rFonts w:ascii="Arial" w:hAnsi="Arial"/>
          <w:lang w:val="es-EC"/>
        </w:rPr>
        <w:t>para todas las probeta</w:t>
      </w:r>
      <w:r w:rsidR="00E44AFE">
        <w:rPr>
          <w:rFonts w:ascii="Arial" w:hAnsi="Arial"/>
          <w:lang w:val="es-EC"/>
        </w:rPr>
        <w:t>s</w:t>
      </w:r>
      <w:r>
        <w:rPr>
          <w:rFonts w:ascii="Arial" w:hAnsi="Arial"/>
          <w:lang w:val="es-EC"/>
        </w:rPr>
        <w:t xml:space="preserve">, aquí podemos notar que los compuestos que presentaron el mejor desempeño a la corrosión fueron los fabricados con el Agente Curador </w:t>
      </w:r>
      <w:r w:rsidR="00E924BF">
        <w:rPr>
          <w:rFonts w:ascii="Arial" w:hAnsi="Arial"/>
          <w:lang w:val="es-EC"/>
        </w:rPr>
        <w:t>DC-010</w:t>
      </w:r>
      <w:r w:rsidR="00F16D26">
        <w:rPr>
          <w:rFonts w:ascii="Arial" w:hAnsi="Arial"/>
          <w:lang w:val="es-EC"/>
        </w:rPr>
        <w:t>.</w:t>
      </w:r>
    </w:p>
    <w:p w:rsidR="006D6DE0" w:rsidRDefault="006D6DE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936A32" w:rsidRPr="00936A32" w:rsidRDefault="00936A32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TABLA 2</w:t>
      </w:r>
      <w:r w:rsidR="00067AD2">
        <w:rPr>
          <w:rFonts w:ascii="Arial" w:hAnsi="Arial"/>
          <w:b/>
          <w:lang w:val="es-EC"/>
        </w:rPr>
        <w:t>3</w:t>
      </w:r>
      <w:r>
        <w:rPr>
          <w:rFonts w:ascii="Arial" w:hAnsi="Arial"/>
          <w:b/>
          <w:lang w:val="es-EC"/>
        </w:rPr>
        <w:t xml:space="preserve">. </w:t>
      </w:r>
      <w:r w:rsidR="00067AD2">
        <w:rPr>
          <w:rFonts w:ascii="Arial" w:hAnsi="Arial"/>
          <w:b/>
          <w:lang w:val="es-EC"/>
        </w:rPr>
        <w:t xml:space="preserve">RESISTENCIA A </w:t>
      </w:r>
      <w:smartTag w:uri="urn:schemas-microsoft-com:office:smarttags" w:element="PersonName">
        <w:smartTagPr>
          <w:attr w:name="ProductID" w:val="la Corrosi￳n"/>
        </w:smartTagPr>
        <w:r w:rsidR="00067AD2">
          <w:rPr>
            <w:rFonts w:ascii="Arial" w:hAnsi="Arial"/>
            <w:b/>
            <w:lang w:val="es-EC"/>
          </w:rPr>
          <w:t>LA CORROSIÓN</w:t>
        </w:r>
      </w:smartTag>
      <w:r w:rsidR="00067AD2">
        <w:rPr>
          <w:rFonts w:ascii="Arial" w:hAnsi="Arial"/>
          <w:b/>
          <w:lang w:val="es-EC"/>
        </w:rPr>
        <w:t xml:space="preserve"> (EN HORAS).</w:t>
      </w:r>
    </w:p>
    <w:tbl>
      <w:tblPr>
        <w:tblW w:w="6300" w:type="dxa"/>
        <w:tblInd w:w="970" w:type="dxa"/>
        <w:tblCellMar>
          <w:left w:w="70" w:type="dxa"/>
          <w:right w:w="70" w:type="dxa"/>
        </w:tblCellMar>
        <w:tblLook w:val="0000"/>
      </w:tblPr>
      <w:tblGrid>
        <w:gridCol w:w="1800"/>
        <w:gridCol w:w="1980"/>
        <w:gridCol w:w="2520"/>
      </w:tblGrid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Compuesto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Espesor (mils)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744154" w:rsidRDefault="00246C96" w:rsidP="009D51FE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Resistencia (horas)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C1 (P1)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1.81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72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C1 (P2)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2.39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96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C1 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1.98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216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NC3 (P1)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1.99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144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NC3 (P2)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2.38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144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NC3 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1.93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288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NC4 (P1)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2.33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120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NC4 (P2)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2.12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96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NC4 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2.85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336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C2 (P1)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1.99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24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C2 (P2)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1.52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24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C2 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1.59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72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NC5 (P1)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2.95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96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NC5 (P2)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2.14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96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NC5 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2.89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120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NC6 (P1)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2.19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96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NC6 (P2)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2.08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72</w:t>
            </w:r>
          </w:p>
        </w:tc>
      </w:tr>
      <w:tr w:rsidR="00246C96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744154" w:rsidRDefault="00246C96" w:rsidP="00744154">
            <w:pPr>
              <w:spacing w:before="120" w:line="36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NC6 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246C96" w:rsidRPr="005D417B" w:rsidRDefault="00246C96" w:rsidP="005D417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1.94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246C96" w:rsidRPr="00AE6381" w:rsidRDefault="00246C96" w:rsidP="00AE6381">
            <w:pPr>
              <w:jc w:val="center"/>
              <w:rPr>
                <w:rFonts w:ascii="Arial" w:hAnsi="Arial" w:cs="Arial"/>
              </w:rPr>
            </w:pPr>
            <w:r w:rsidRPr="00AE6381">
              <w:rPr>
                <w:rFonts w:ascii="Arial" w:hAnsi="Arial" w:cs="Arial"/>
              </w:rPr>
              <w:t>120</w:t>
            </w:r>
          </w:p>
        </w:tc>
      </w:tr>
    </w:tbl>
    <w:p w:rsidR="00936A32" w:rsidRDefault="00936A32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46C96" w:rsidRDefault="00246C96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D6DE0" w:rsidRDefault="006D6DE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  <w:lang w:val="es-EC"/>
          </w:rPr>
          <w:t>la Tabla</w:t>
        </w:r>
      </w:smartTag>
      <w:r>
        <w:rPr>
          <w:rFonts w:ascii="Arial" w:hAnsi="Arial"/>
          <w:lang w:val="es-EC"/>
        </w:rPr>
        <w:t xml:space="preserve"> 24 podemos observar los valores promedio de resistencia a la corrosión (horas) para todas las probetas. L</w:t>
      </w:r>
      <w:r w:rsidR="002E1613">
        <w:rPr>
          <w:rFonts w:ascii="Arial" w:hAnsi="Arial"/>
          <w:lang w:val="es-EC"/>
        </w:rPr>
        <w:t>os valores mostrados en esta tabla</w:t>
      </w:r>
      <w:r>
        <w:rPr>
          <w:rFonts w:ascii="Arial" w:hAnsi="Arial"/>
          <w:lang w:val="es-EC"/>
        </w:rPr>
        <w:t xml:space="preserve"> está</w:t>
      </w:r>
      <w:r w:rsidR="002E1613">
        <w:rPr>
          <w:rFonts w:ascii="Arial" w:hAnsi="Arial"/>
          <w:lang w:val="es-EC"/>
        </w:rPr>
        <w:t>n</w:t>
      </w:r>
      <w:r>
        <w:rPr>
          <w:rFonts w:ascii="Arial" w:hAnsi="Arial"/>
          <w:lang w:val="es-EC"/>
        </w:rPr>
        <w:t xml:space="preserve"> representad</w:t>
      </w:r>
      <w:r w:rsidR="002E1613">
        <w:rPr>
          <w:rFonts w:ascii="Arial" w:hAnsi="Arial"/>
          <w:lang w:val="es-EC"/>
        </w:rPr>
        <w:t>os</w:t>
      </w:r>
      <w:r>
        <w:rPr>
          <w:rFonts w:ascii="Arial" w:hAnsi="Arial"/>
          <w:lang w:val="es-EC"/>
        </w:rPr>
        <w:t xml:space="preserve"> gráficamente en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  <w:lang w:val="es-EC"/>
          </w:rPr>
          <w:t>la F</w:t>
        </w:r>
        <w:r w:rsidR="002E1613">
          <w:rPr>
            <w:rFonts w:ascii="Arial" w:hAnsi="Arial"/>
            <w:lang w:val="es-EC"/>
          </w:rPr>
          <w:t>igura</w:t>
        </w:r>
      </w:smartTag>
      <w:r>
        <w:rPr>
          <w:rFonts w:ascii="Arial" w:hAnsi="Arial"/>
          <w:lang w:val="es-EC"/>
        </w:rPr>
        <w:t xml:space="preserve"> 4.14.</w:t>
      </w:r>
    </w:p>
    <w:p w:rsidR="006D6DE0" w:rsidRDefault="006D6DE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D6DE0" w:rsidRPr="00936A32" w:rsidRDefault="006D6DE0" w:rsidP="006D6DE0">
      <w:pPr>
        <w:pStyle w:val="Textoindependiente"/>
        <w:spacing w:line="480" w:lineRule="auto"/>
        <w:ind w:left="900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TABLA 2</w:t>
      </w:r>
      <w:r w:rsidR="002E1613">
        <w:rPr>
          <w:rFonts w:ascii="Arial" w:hAnsi="Arial"/>
          <w:b/>
          <w:lang w:val="es-EC"/>
        </w:rPr>
        <w:t>4</w:t>
      </w:r>
      <w:r>
        <w:rPr>
          <w:rFonts w:ascii="Arial" w:hAnsi="Arial"/>
          <w:b/>
          <w:lang w:val="es-EC"/>
        </w:rPr>
        <w:t xml:space="preserve">. RESISTENCIA </w:t>
      </w:r>
      <w:r w:rsidR="00771D28">
        <w:rPr>
          <w:rFonts w:ascii="Arial" w:hAnsi="Arial"/>
          <w:b/>
          <w:lang w:val="es-EC"/>
        </w:rPr>
        <w:t xml:space="preserve">PROMEDIO </w:t>
      </w:r>
      <w:r>
        <w:rPr>
          <w:rFonts w:ascii="Arial" w:hAnsi="Arial"/>
          <w:b/>
          <w:lang w:val="es-EC"/>
        </w:rPr>
        <w:t xml:space="preserve">A </w:t>
      </w:r>
      <w:smartTag w:uri="urn:schemas-microsoft-com:office:smarttags" w:element="PersonName">
        <w:smartTagPr>
          <w:attr w:name="ProductID" w:val="la Corrosi￳n"/>
        </w:smartTagPr>
        <w:r>
          <w:rPr>
            <w:rFonts w:ascii="Arial" w:hAnsi="Arial"/>
            <w:b/>
            <w:lang w:val="es-EC"/>
          </w:rPr>
          <w:t>LA CORROSIÓN</w:t>
        </w:r>
      </w:smartTag>
      <w:r>
        <w:rPr>
          <w:rFonts w:ascii="Arial" w:hAnsi="Arial"/>
          <w:b/>
          <w:lang w:val="es-EC"/>
        </w:rPr>
        <w:t xml:space="preserve"> (EN HORAS).</w:t>
      </w:r>
    </w:p>
    <w:p w:rsidR="006D6DE0" w:rsidRDefault="006D6DE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tbl>
      <w:tblPr>
        <w:tblW w:w="6300" w:type="dxa"/>
        <w:tblInd w:w="1260" w:type="dxa"/>
        <w:tblCellMar>
          <w:left w:w="70" w:type="dxa"/>
          <w:right w:w="70" w:type="dxa"/>
        </w:tblCellMar>
        <w:tblLook w:val="0000"/>
      </w:tblPr>
      <w:tblGrid>
        <w:gridCol w:w="1800"/>
        <w:gridCol w:w="1980"/>
        <w:gridCol w:w="2520"/>
      </w:tblGrid>
      <w:tr w:rsidR="006D6DE0">
        <w:trPr>
          <w:trHeight w:val="255"/>
        </w:trPr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744154" w:rsidRDefault="006D6DE0" w:rsidP="00771D28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 w:rsidRPr="00744154">
              <w:rPr>
                <w:rFonts w:ascii="Arial" w:hAnsi="Arial" w:cs="Arial"/>
                <w:b/>
              </w:rPr>
              <w:t>Compuesto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744154" w:rsidRDefault="006D6DE0" w:rsidP="00771D28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Espesor (mils)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744154" w:rsidRDefault="006D6DE0" w:rsidP="00771D28">
            <w:pPr>
              <w:spacing w:before="120" w:line="48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Resistencia (horas)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 </w:t>
            </w:r>
            <w:r w:rsidR="006D6DE0" w:rsidRPr="006D6DE0">
              <w:rPr>
                <w:rFonts w:ascii="Arial" w:hAnsi="Arial" w:cs="Arial"/>
              </w:rPr>
              <w:t>(P1, P2)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2.1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84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C1 </w:t>
            </w:r>
            <w:r w:rsidR="006D6DE0" w:rsidRPr="006D6DE0">
              <w:rPr>
                <w:rFonts w:ascii="Arial" w:hAnsi="Arial" w:cs="Arial"/>
              </w:rPr>
              <w:t>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1.98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216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NC3 </w:t>
            </w:r>
            <w:r w:rsidR="006D6DE0" w:rsidRPr="006D6DE0">
              <w:rPr>
                <w:rFonts w:ascii="Arial" w:hAnsi="Arial" w:cs="Arial"/>
              </w:rPr>
              <w:t>(P1, P2)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2.19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144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NC3 </w:t>
            </w:r>
            <w:r w:rsidR="006D6DE0" w:rsidRPr="006D6DE0">
              <w:rPr>
                <w:rFonts w:ascii="Arial" w:hAnsi="Arial" w:cs="Arial"/>
              </w:rPr>
              <w:t>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1.93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288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NC4 </w:t>
            </w:r>
            <w:r w:rsidR="006D6DE0" w:rsidRPr="006D6DE0">
              <w:rPr>
                <w:rFonts w:ascii="Arial" w:hAnsi="Arial" w:cs="Arial"/>
              </w:rPr>
              <w:t>(P1, P2)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2.23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108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NC4 </w:t>
            </w:r>
            <w:r w:rsidR="006D6DE0" w:rsidRPr="006D6DE0">
              <w:rPr>
                <w:rFonts w:ascii="Arial" w:hAnsi="Arial" w:cs="Arial"/>
              </w:rPr>
              <w:t>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2.85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336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 </w:t>
            </w:r>
            <w:r w:rsidR="006D6DE0" w:rsidRPr="006D6DE0">
              <w:rPr>
                <w:rFonts w:ascii="Arial" w:hAnsi="Arial" w:cs="Arial"/>
              </w:rPr>
              <w:t>(P1, P2)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1.76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24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C2 </w:t>
            </w:r>
            <w:r w:rsidR="006D6DE0" w:rsidRPr="006D6DE0">
              <w:rPr>
                <w:rFonts w:ascii="Arial" w:hAnsi="Arial" w:cs="Arial"/>
              </w:rPr>
              <w:t>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1.59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72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NC5 </w:t>
            </w:r>
            <w:r w:rsidR="006D6DE0" w:rsidRPr="006D6DE0">
              <w:rPr>
                <w:rFonts w:ascii="Arial" w:hAnsi="Arial" w:cs="Arial"/>
              </w:rPr>
              <w:t>(P1, P2)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2.46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96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NC5 </w:t>
            </w:r>
            <w:r w:rsidR="006D6DE0" w:rsidRPr="006D6DE0">
              <w:rPr>
                <w:rFonts w:ascii="Arial" w:hAnsi="Arial" w:cs="Arial"/>
              </w:rPr>
              <w:t>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2.89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120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 6 </w:t>
            </w:r>
            <w:r w:rsidR="006D6DE0" w:rsidRPr="006D6DE0">
              <w:rPr>
                <w:rFonts w:ascii="Arial" w:hAnsi="Arial" w:cs="Arial"/>
              </w:rPr>
              <w:t>(P1, P2)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2.14</w:t>
            </w:r>
          </w:p>
        </w:tc>
        <w:tc>
          <w:tcPr>
            <w:tcW w:w="25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84</w:t>
            </w:r>
          </w:p>
        </w:tc>
      </w:tr>
      <w:tr w:rsidR="006D6DE0">
        <w:trPr>
          <w:trHeight w:val="255"/>
        </w:trPr>
        <w:tc>
          <w:tcPr>
            <w:tcW w:w="180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771D28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NC6 </w:t>
            </w:r>
            <w:r w:rsidR="006D6DE0" w:rsidRPr="006D6DE0">
              <w:rPr>
                <w:rFonts w:ascii="Arial" w:hAnsi="Arial" w:cs="Arial"/>
              </w:rPr>
              <w:t>(P3)</w:t>
            </w:r>
          </w:p>
        </w:tc>
        <w:tc>
          <w:tcPr>
            <w:tcW w:w="1980" w:type="dxa"/>
            <w:tcBorders>
              <w:top w:val="single" w:sz="2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noWrap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1.94</w:t>
            </w:r>
          </w:p>
        </w:tc>
        <w:tc>
          <w:tcPr>
            <w:tcW w:w="25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6D6DE0" w:rsidRPr="006D6DE0" w:rsidRDefault="006D6DE0" w:rsidP="00771D28">
            <w:pPr>
              <w:spacing w:line="480" w:lineRule="auto"/>
              <w:jc w:val="center"/>
              <w:rPr>
                <w:rFonts w:ascii="Arial" w:hAnsi="Arial" w:cs="Arial"/>
              </w:rPr>
            </w:pPr>
            <w:r w:rsidRPr="006D6DE0">
              <w:rPr>
                <w:rFonts w:ascii="Arial" w:hAnsi="Arial" w:cs="Arial"/>
              </w:rPr>
              <w:t>120</w:t>
            </w:r>
          </w:p>
        </w:tc>
      </w:tr>
    </w:tbl>
    <w:p w:rsidR="006D6DE0" w:rsidRDefault="006D6DE0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44154" w:rsidRPr="00667D04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57800" cy="3231515"/>
            <wp:effectExtent l="19050" t="0" r="0" b="0"/>
            <wp:wrapSquare wrapText="bothSides"/>
            <wp:docPr id="77" name="Imagen 77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 descr="figura 4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323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A0B37" w:rsidRDefault="00AA0B37" w:rsidP="00AA0B37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b/>
          <w:lang w:val="es-EC"/>
        </w:rPr>
        <w:t xml:space="preserve">FIGURA 4.14. </w:t>
      </w:r>
      <w:r w:rsidR="002E1613">
        <w:rPr>
          <w:rFonts w:ascii="Arial" w:hAnsi="Arial"/>
          <w:b/>
          <w:lang w:val="es-EC"/>
        </w:rPr>
        <w:t xml:space="preserve">ESQUEMA DE BARRAS DE RESISTENCIA PROMEDIO A </w:t>
      </w:r>
      <w:smartTag w:uri="urn:schemas-microsoft-com:office:smarttags" w:element="PersonName">
        <w:smartTagPr>
          <w:attr w:name="ProductID" w:val="la Corrosi￳n."/>
        </w:smartTagPr>
        <w:r w:rsidR="002E1613">
          <w:rPr>
            <w:rFonts w:ascii="Arial" w:hAnsi="Arial"/>
            <w:b/>
            <w:lang w:val="es-EC"/>
          </w:rPr>
          <w:t>LA CORROSIÓN.</w:t>
        </w:r>
      </w:smartTag>
      <w:r w:rsidR="002E1613">
        <w:rPr>
          <w:rFonts w:ascii="Arial" w:hAnsi="Arial"/>
          <w:b/>
          <w:lang w:val="es-EC"/>
        </w:rPr>
        <w:t xml:space="preserve"> </w:t>
      </w:r>
    </w:p>
    <w:p w:rsidR="00AA0B37" w:rsidRDefault="00AA0B37" w:rsidP="00733D8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637F4F" w:rsidRDefault="00733D84" w:rsidP="00733D84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Observando los valores de resistencia</w:t>
      </w:r>
      <w:r w:rsidR="002E1613">
        <w:rPr>
          <w:rFonts w:ascii="Arial" w:hAnsi="Arial"/>
          <w:lang w:val="es-EC"/>
        </w:rPr>
        <w:t xml:space="preserve"> a la corrosión</w:t>
      </w:r>
      <w:r>
        <w:rPr>
          <w:rFonts w:ascii="Arial" w:hAnsi="Arial"/>
          <w:lang w:val="es-EC"/>
        </w:rPr>
        <w:t xml:space="preserve"> de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  <w:lang w:val="es-EC"/>
          </w:rPr>
          <w:t>la F</w:t>
        </w:r>
        <w:r w:rsidR="002E1613">
          <w:rPr>
            <w:rFonts w:ascii="Arial" w:hAnsi="Arial"/>
            <w:lang w:val="es-EC"/>
          </w:rPr>
          <w:t>igura</w:t>
        </w:r>
      </w:smartTag>
      <w:r>
        <w:rPr>
          <w:rFonts w:ascii="Arial" w:hAnsi="Arial"/>
          <w:lang w:val="es-EC"/>
        </w:rPr>
        <w:t xml:space="preserve"> 4.14 podemos determinar que </w:t>
      </w:r>
      <w:r w:rsidR="00E44AFE">
        <w:rPr>
          <w:rFonts w:ascii="Arial" w:hAnsi="Arial"/>
          <w:lang w:val="es-EC"/>
        </w:rPr>
        <w:t xml:space="preserve">el recubrimiento que </w:t>
      </w:r>
      <w:r>
        <w:rPr>
          <w:rFonts w:ascii="Arial" w:hAnsi="Arial"/>
          <w:lang w:val="es-EC"/>
        </w:rPr>
        <w:t>presentó la mayor resistencia a</w:t>
      </w:r>
      <w:r w:rsidR="00E44AFE">
        <w:rPr>
          <w:rFonts w:ascii="Arial" w:hAnsi="Arial"/>
          <w:lang w:val="es-EC"/>
        </w:rPr>
        <w:t xml:space="preserve"> la corrosión fue el nanocompuesto NC4 que tenía nanoarcilla Cloisite 30B en su estructura </w:t>
      </w:r>
      <w:r>
        <w:rPr>
          <w:rFonts w:ascii="Arial" w:hAnsi="Arial"/>
          <w:lang w:val="es-EC"/>
        </w:rPr>
        <w:t>llegando a</w:t>
      </w:r>
      <w:r w:rsidR="00E44AFE">
        <w:rPr>
          <w:rFonts w:ascii="Arial" w:hAnsi="Arial"/>
          <w:lang w:val="es-EC"/>
        </w:rPr>
        <w:t xml:space="preserve"> las </w:t>
      </w:r>
      <w:r>
        <w:rPr>
          <w:rFonts w:ascii="Arial" w:hAnsi="Arial"/>
          <w:lang w:val="es-EC"/>
        </w:rPr>
        <w:t>336</w:t>
      </w:r>
      <w:r w:rsidR="00E44AFE">
        <w:rPr>
          <w:rFonts w:ascii="Arial" w:hAnsi="Arial"/>
          <w:lang w:val="es-EC"/>
        </w:rPr>
        <w:t xml:space="preserve"> horas de resistencia</w:t>
      </w:r>
      <w:r w:rsidR="00710273">
        <w:rPr>
          <w:rFonts w:ascii="Arial" w:hAnsi="Arial"/>
          <w:lang w:val="es-EC"/>
        </w:rPr>
        <w:t xml:space="preserve"> a l</w:t>
      </w:r>
      <w:r w:rsidR="00637F4F">
        <w:rPr>
          <w:rFonts w:ascii="Arial" w:hAnsi="Arial"/>
          <w:lang w:val="es-EC"/>
        </w:rPr>
        <w:t xml:space="preserve">a corrosión en </w:t>
      </w:r>
      <w:smartTag w:uri="urn:schemas-microsoft-com:office:smarttags" w:element="PersonName">
        <w:smartTagPr>
          <w:attr w:name="ProductID" w:val="la C￡mara Salina"/>
        </w:smartTagPr>
        <w:r w:rsidR="00637F4F">
          <w:rPr>
            <w:rFonts w:ascii="Arial" w:hAnsi="Arial"/>
            <w:lang w:val="es-EC"/>
          </w:rPr>
          <w:t>la Cámara Salina</w:t>
        </w:r>
      </w:smartTag>
      <w:r w:rsidR="00637F4F">
        <w:rPr>
          <w:rFonts w:ascii="Arial" w:hAnsi="Arial"/>
          <w:lang w:val="es-EC"/>
        </w:rPr>
        <w:t xml:space="preserve"> para la probeta no rayada (P3).</w:t>
      </w:r>
      <w:r w:rsidR="00546DC1">
        <w:rPr>
          <w:rFonts w:ascii="Arial" w:hAnsi="Arial"/>
          <w:lang w:val="es-EC"/>
        </w:rPr>
        <w:t xml:space="preserve"> </w:t>
      </w:r>
      <w:r w:rsidR="00637F4F">
        <w:rPr>
          <w:rFonts w:ascii="Arial" w:hAnsi="Arial"/>
          <w:lang w:val="es-EC"/>
        </w:rPr>
        <w:t xml:space="preserve">El porcentaje de mejora para </w:t>
      </w:r>
      <w:smartTag w:uri="urn:schemas-microsoft-com:office:smarttags" w:element="PersonName">
        <w:smartTagPr>
          <w:attr w:name="ProductID" w:val="la Resistencia"/>
        </w:smartTagPr>
        <w:r w:rsidR="00637F4F">
          <w:rPr>
            <w:rFonts w:ascii="Arial" w:hAnsi="Arial"/>
            <w:lang w:val="es-EC"/>
          </w:rPr>
          <w:t>la Resistencia</w:t>
        </w:r>
      </w:smartTag>
      <w:r w:rsidR="00637F4F">
        <w:rPr>
          <w:rFonts w:ascii="Arial" w:hAnsi="Arial"/>
          <w:lang w:val="es-EC"/>
        </w:rPr>
        <w:t xml:space="preserve"> a </w:t>
      </w:r>
      <w:smartTag w:uri="urn:schemas-microsoft-com:office:smarttags" w:element="PersonName">
        <w:smartTagPr>
          <w:attr w:name="ProductID" w:val="la Corrosi￳n"/>
        </w:smartTagPr>
        <w:r w:rsidR="00637F4F">
          <w:rPr>
            <w:rFonts w:ascii="Arial" w:hAnsi="Arial"/>
            <w:lang w:val="es-EC"/>
          </w:rPr>
          <w:t>la Corrosión</w:t>
        </w:r>
      </w:smartTag>
      <w:r w:rsidR="00637F4F">
        <w:rPr>
          <w:rFonts w:ascii="Arial" w:hAnsi="Arial"/>
          <w:lang w:val="es-EC"/>
        </w:rPr>
        <w:t xml:space="preserve"> (en horas) del nano</w:t>
      </w:r>
      <w:r w:rsidR="00AA0B37">
        <w:rPr>
          <w:rFonts w:ascii="Arial" w:hAnsi="Arial"/>
          <w:lang w:val="es-EC"/>
        </w:rPr>
        <w:t>c</w:t>
      </w:r>
      <w:r w:rsidR="00637F4F">
        <w:rPr>
          <w:rFonts w:ascii="Arial" w:hAnsi="Arial"/>
          <w:lang w:val="es-EC"/>
        </w:rPr>
        <w:t>ompuesto NC4 con respecto a su compuesto tradicional C1, asumiendo que la falla a la corrosión del compuesto C1 equivale al 100</w:t>
      </w:r>
      <w:r w:rsidR="00863545">
        <w:rPr>
          <w:rFonts w:ascii="Arial" w:hAnsi="Arial"/>
          <w:lang w:val="es-EC"/>
        </w:rPr>
        <w:t xml:space="preserve"> </w:t>
      </w:r>
      <w:r w:rsidR="00637F4F">
        <w:rPr>
          <w:rFonts w:ascii="Arial" w:hAnsi="Arial"/>
          <w:lang w:val="es-EC"/>
        </w:rPr>
        <w:t>% es del 55.56 %.</w:t>
      </w:r>
    </w:p>
    <w:p w:rsidR="00B84D5B" w:rsidRDefault="00246C96" w:rsidP="00B84D5B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El bajo desempeño de resistencia a la corrosión presentado por los compuesto</w:t>
      </w:r>
      <w:r w:rsidR="00B84D5B">
        <w:rPr>
          <w:rFonts w:ascii="Arial" w:hAnsi="Arial"/>
          <w:lang w:val="es-EC"/>
        </w:rPr>
        <w:t>s</w:t>
      </w:r>
      <w:r>
        <w:rPr>
          <w:rFonts w:ascii="Arial" w:hAnsi="Arial"/>
          <w:lang w:val="es-EC"/>
        </w:rPr>
        <w:t xml:space="preserve"> fabricados</w:t>
      </w:r>
      <w:r w:rsidR="00B84D5B">
        <w:rPr>
          <w:rFonts w:ascii="Arial" w:hAnsi="Arial"/>
          <w:lang w:val="es-EC"/>
        </w:rPr>
        <w:t xml:space="preserve"> con el Agente Curador Jeffamine se debe a la alta proporción de permeabilidad al oxígeno y al vapor de agua que presenta este agente de curado la cual es de 2000 </w:t>
      </w:r>
      <w:r w:rsidR="00B84D5B">
        <w:rPr>
          <w:rFonts w:ascii="Arial" w:hAnsi="Arial"/>
          <w:lang w:val="es-EC"/>
        </w:rPr>
        <w:sym w:font="Symbol" w:char="F0B1"/>
      </w:r>
      <w:r w:rsidR="00B84D5B">
        <w:rPr>
          <w:rFonts w:ascii="Arial" w:hAnsi="Arial"/>
          <w:lang w:val="es-EC"/>
        </w:rPr>
        <w:t xml:space="preserve"> 800.</w:t>
      </w:r>
      <w:r w:rsidR="00EF71EC">
        <w:rPr>
          <w:rFonts w:ascii="Arial" w:hAnsi="Arial"/>
          <w:lang w:val="es-EC"/>
        </w:rPr>
        <w:t xml:space="preserve"> Ad</w:t>
      </w:r>
      <w:r w:rsidR="00987713">
        <w:rPr>
          <w:rFonts w:ascii="Arial" w:hAnsi="Arial"/>
          <w:lang w:val="es-EC"/>
        </w:rPr>
        <w:t>i</w:t>
      </w:r>
      <w:r w:rsidR="00EF71EC">
        <w:rPr>
          <w:rFonts w:ascii="Arial" w:hAnsi="Arial"/>
          <w:lang w:val="es-EC"/>
        </w:rPr>
        <w:t>cionalmente</w:t>
      </w:r>
      <w:r w:rsidR="00987713">
        <w:rPr>
          <w:rFonts w:ascii="Arial" w:hAnsi="Arial"/>
          <w:lang w:val="es-EC"/>
        </w:rPr>
        <w:t>, la resina epóxica fabricada por Pinturas Unidas</w:t>
      </w:r>
      <w:r w:rsidR="008624CC">
        <w:rPr>
          <w:rFonts w:ascii="Arial" w:hAnsi="Arial"/>
          <w:lang w:val="es-EC"/>
        </w:rPr>
        <w:t xml:space="preserve"> se encuentra preparada con pigmentos y aditivos seleccionados para ser utilizados en un sistema epóxico curado con poliamidas, por este motivo es posible que los bajos desempeños de resistencia a la corrosión obtenidos en los sistemas epóxicos curados con la amina Jeffamine D-230 sean consecuencia de una relativa incompatibilidad entre la resina y el agente curador.</w:t>
      </w:r>
    </w:p>
    <w:p w:rsidR="008624CC" w:rsidRDefault="008624CC" w:rsidP="002B6B0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2D723A" w:rsidRPr="002D723A" w:rsidRDefault="0025774A" w:rsidP="002D723A">
      <w:pPr>
        <w:pStyle w:val="Textoindependiente"/>
        <w:numPr>
          <w:ilvl w:val="0"/>
          <w:numId w:val="3"/>
        </w:numPr>
        <w:spacing w:line="480" w:lineRule="auto"/>
        <w:jc w:val="both"/>
        <w:rPr>
          <w:rFonts w:ascii="Arial" w:hAnsi="Arial"/>
          <w:b/>
          <w:lang w:val="es-EC"/>
        </w:rPr>
      </w:pPr>
      <w:r>
        <w:rPr>
          <w:rFonts w:ascii="Arial" w:hAnsi="Arial"/>
          <w:b/>
          <w:lang w:val="es-EC"/>
        </w:rPr>
        <w:t>Relación entre propiedades físicas y la resistencia a la corrosión de los nanocompuestos fabricados vs. los compuestos tradicionales.</w:t>
      </w:r>
    </w:p>
    <w:p w:rsidR="00540A47" w:rsidRDefault="005C3C57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La</w:t>
      </w:r>
      <w:r w:rsidR="00821BC0">
        <w:rPr>
          <w:rFonts w:ascii="Arial" w:hAnsi="Arial"/>
          <w:lang w:val="es-EC"/>
        </w:rPr>
        <w:t xml:space="preserve">s </w:t>
      </w:r>
      <w:r>
        <w:rPr>
          <w:rFonts w:ascii="Arial" w:hAnsi="Arial"/>
          <w:lang w:val="es-EC"/>
        </w:rPr>
        <w:t>diferentes propiedades</w:t>
      </w:r>
      <w:r w:rsidR="00DF504B">
        <w:rPr>
          <w:rFonts w:ascii="Arial" w:hAnsi="Arial"/>
          <w:lang w:val="es-EC"/>
        </w:rPr>
        <w:t xml:space="preserve"> presentes en un</w:t>
      </w:r>
      <w:r>
        <w:rPr>
          <w:rFonts w:ascii="Arial" w:hAnsi="Arial"/>
          <w:lang w:val="es-EC"/>
        </w:rPr>
        <w:t xml:space="preserve"> compuesto o </w:t>
      </w:r>
      <w:r w:rsidR="00DF504B">
        <w:rPr>
          <w:rFonts w:ascii="Arial" w:hAnsi="Arial"/>
          <w:lang w:val="es-EC"/>
        </w:rPr>
        <w:t>en</w:t>
      </w:r>
      <w:r>
        <w:rPr>
          <w:rFonts w:ascii="Arial" w:hAnsi="Arial"/>
          <w:lang w:val="es-EC"/>
        </w:rPr>
        <w:t xml:space="preserve"> un nanocompuesto</w:t>
      </w:r>
      <w:r w:rsidR="00821BC0">
        <w:rPr>
          <w:rFonts w:ascii="Arial" w:hAnsi="Arial"/>
          <w:lang w:val="es-EC"/>
        </w:rPr>
        <w:t xml:space="preserve"> son el resultado de</w:t>
      </w:r>
      <w:r w:rsidR="00DF504B">
        <w:rPr>
          <w:rFonts w:ascii="Arial" w:hAnsi="Arial"/>
          <w:lang w:val="es-EC"/>
        </w:rPr>
        <w:t xml:space="preserve"> la suma e interacción de </w:t>
      </w:r>
      <w:r w:rsidR="001D6CDF">
        <w:rPr>
          <w:rFonts w:ascii="Arial" w:hAnsi="Arial"/>
          <w:lang w:val="es-EC"/>
        </w:rPr>
        <w:t xml:space="preserve">las propiedades de </w:t>
      </w:r>
      <w:r w:rsidR="00DF504B">
        <w:rPr>
          <w:rFonts w:ascii="Arial" w:hAnsi="Arial"/>
          <w:lang w:val="es-EC"/>
        </w:rPr>
        <w:t xml:space="preserve">cada uno de los componentes que lo conforman. </w:t>
      </w: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Pr="002D723A" w:rsidRDefault="00DF504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  <w:r>
        <w:rPr>
          <w:rFonts w:ascii="Arial" w:hAnsi="Arial"/>
          <w:lang w:val="es-EC"/>
        </w:rPr>
        <w:t>Estas propiedades,</w:t>
      </w:r>
      <w:r w:rsidR="00821BC0">
        <w:rPr>
          <w:rFonts w:ascii="Arial" w:hAnsi="Arial"/>
          <w:lang w:val="es-EC"/>
        </w:rPr>
        <w:t xml:space="preserve"> </w:t>
      </w:r>
      <w:r>
        <w:rPr>
          <w:rFonts w:ascii="Arial" w:hAnsi="Arial"/>
          <w:lang w:val="es-EC"/>
        </w:rPr>
        <w:t xml:space="preserve">ya </w:t>
      </w:r>
      <w:r w:rsidR="00821BC0">
        <w:rPr>
          <w:rFonts w:ascii="Arial" w:hAnsi="Arial"/>
          <w:lang w:val="es-EC"/>
        </w:rPr>
        <w:t>sean</w:t>
      </w:r>
      <w:r>
        <w:rPr>
          <w:rFonts w:ascii="Arial" w:hAnsi="Arial"/>
          <w:lang w:val="es-EC"/>
        </w:rPr>
        <w:t>,</w:t>
      </w:r>
      <w:r w:rsidR="00821BC0">
        <w:rPr>
          <w:rFonts w:ascii="Arial" w:hAnsi="Arial"/>
          <w:lang w:val="es-EC"/>
        </w:rPr>
        <w:t xml:space="preserve"> adquiridas por la adición de sustancias modificadoras o </w:t>
      </w:r>
      <w:r>
        <w:rPr>
          <w:rFonts w:ascii="Arial" w:hAnsi="Arial"/>
          <w:lang w:val="es-EC"/>
        </w:rPr>
        <w:t xml:space="preserve">netamente </w:t>
      </w:r>
      <w:r w:rsidR="00821BC0">
        <w:rPr>
          <w:rFonts w:ascii="Arial" w:hAnsi="Arial"/>
          <w:lang w:val="es-EC"/>
        </w:rPr>
        <w:t>intrínsecas a la matriz</w:t>
      </w:r>
      <w:r>
        <w:rPr>
          <w:rFonts w:ascii="Arial" w:hAnsi="Arial"/>
          <w:lang w:val="es-EC"/>
        </w:rPr>
        <w:t xml:space="preserve"> polimérica</w:t>
      </w:r>
      <w:r w:rsidR="00821BC0">
        <w:rPr>
          <w:rFonts w:ascii="Arial" w:hAnsi="Arial"/>
          <w:lang w:val="es-EC"/>
        </w:rPr>
        <w:t xml:space="preserve"> </w:t>
      </w:r>
      <w:r w:rsidR="00660546">
        <w:rPr>
          <w:rFonts w:ascii="Arial" w:hAnsi="Arial"/>
          <w:lang w:val="es-EC"/>
        </w:rPr>
        <w:t xml:space="preserve">y al agente de curado </w:t>
      </w:r>
      <w:r w:rsidR="00821BC0">
        <w:rPr>
          <w:rFonts w:ascii="Arial" w:hAnsi="Arial"/>
          <w:lang w:val="es-EC"/>
        </w:rPr>
        <w:t>que conforma el compuesto</w:t>
      </w:r>
      <w:r>
        <w:rPr>
          <w:rFonts w:ascii="Arial" w:hAnsi="Arial"/>
          <w:lang w:val="es-EC"/>
        </w:rPr>
        <w:t>/nanocompuesto</w:t>
      </w:r>
      <w:r w:rsidR="00660546">
        <w:rPr>
          <w:rFonts w:ascii="Arial" w:hAnsi="Arial"/>
          <w:lang w:val="es-EC"/>
        </w:rPr>
        <w:t>,</w:t>
      </w:r>
      <w:r>
        <w:rPr>
          <w:rFonts w:ascii="Arial" w:hAnsi="Arial"/>
          <w:lang w:val="es-EC"/>
        </w:rPr>
        <w:t xml:space="preserve"> son las que definen el desempeño del mismo ante lo</w:t>
      </w:r>
      <w:r w:rsidR="00476F4E">
        <w:rPr>
          <w:rFonts w:ascii="Arial" w:hAnsi="Arial"/>
          <w:lang w:val="es-EC"/>
        </w:rPr>
        <w:t>s diferentes tipos de requerimientos necesarios para un recubrimiento protectivo.</w:t>
      </w:r>
    </w:p>
    <w:p w:rsidR="0076684B" w:rsidRPr="002D723A" w:rsidRDefault="0076684B" w:rsidP="002D723A">
      <w:pPr>
        <w:pStyle w:val="Textoindependiente"/>
        <w:spacing w:line="480" w:lineRule="auto"/>
        <w:ind w:left="900"/>
        <w:jc w:val="both"/>
        <w:rPr>
          <w:rFonts w:ascii="Arial" w:hAnsi="Arial"/>
          <w:lang w:val="es-EC"/>
        </w:rPr>
      </w:pPr>
    </w:p>
    <w:p w:rsidR="0076684B" w:rsidRDefault="00660546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</w:rPr>
        <w:t xml:space="preserve">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</w:rPr>
          <w:t>la T</w:t>
        </w:r>
        <w:r w:rsidR="00863545">
          <w:rPr>
            <w:rFonts w:ascii="Arial" w:hAnsi="Arial"/>
          </w:rPr>
          <w:t>abla</w:t>
        </w:r>
      </w:smartTag>
      <w:r>
        <w:rPr>
          <w:rFonts w:ascii="Arial" w:hAnsi="Arial"/>
        </w:rPr>
        <w:t xml:space="preserve"> 2</w:t>
      </w:r>
      <w:r w:rsidR="00863545">
        <w:rPr>
          <w:rFonts w:ascii="Arial" w:hAnsi="Arial"/>
        </w:rPr>
        <w:t>5</w:t>
      </w:r>
      <w:r>
        <w:rPr>
          <w:rFonts w:ascii="Arial" w:hAnsi="Arial"/>
        </w:rPr>
        <w:t xml:space="preserve"> se muestra los resultados obtenidos para todas las pruebas realizadas a los diferentes compuestos fabricados para esta tesis, a saber:</w:t>
      </w:r>
    </w:p>
    <w:p w:rsidR="00546DC1" w:rsidRDefault="00546DC1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tbl>
      <w:tblPr>
        <w:tblpPr w:leftFromText="141" w:rightFromText="141" w:vertAnchor="text" w:horzAnchor="margin" w:tblpX="100" w:tblpY="1262"/>
        <w:tblW w:w="8223" w:type="dxa"/>
        <w:tblCellMar>
          <w:left w:w="70" w:type="dxa"/>
          <w:right w:w="70" w:type="dxa"/>
        </w:tblCellMar>
        <w:tblLook w:val="0000"/>
      </w:tblPr>
      <w:tblGrid>
        <w:gridCol w:w="2590"/>
        <w:gridCol w:w="1005"/>
        <w:gridCol w:w="978"/>
        <w:gridCol w:w="978"/>
        <w:gridCol w:w="911"/>
        <w:gridCol w:w="911"/>
        <w:gridCol w:w="850"/>
      </w:tblGrid>
      <w:tr w:rsidR="00E548EB">
        <w:trPr>
          <w:trHeight w:val="255"/>
        </w:trPr>
        <w:tc>
          <w:tcPr>
            <w:tcW w:w="25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2836EB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32"/>
                <w:szCs w:val="32"/>
              </w:rPr>
            </w:pPr>
            <w:r w:rsidRPr="002836EB">
              <w:rPr>
                <w:rFonts w:ascii="Arial" w:hAnsi="Arial" w:cs="Arial"/>
                <w:sz w:val="32"/>
                <w:szCs w:val="32"/>
              </w:rPr>
              <w:t>PRUEBA</w:t>
            </w:r>
          </w:p>
        </w:tc>
        <w:tc>
          <w:tcPr>
            <w:tcW w:w="296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Compuestos con Agente</w:t>
            </w:r>
            <w:r w:rsidR="000E7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79EC">
              <w:rPr>
                <w:rFonts w:ascii="Arial" w:hAnsi="Arial" w:cs="Arial"/>
                <w:b/>
                <w:sz w:val="22"/>
                <w:szCs w:val="22"/>
              </w:rPr>
              <w:t xml:space="preserve">Curador </w:t>
            </w:r>
          </w:p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DC-010</w:t>
            </w:r>
          </w:p>
        </w:tc>
        <w:tc>
          <w:tcPr>
            <w:tcW w:w="267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0E79EC" w:rsidRDefault="00E548EB" w:rsidP="000E79EC">
            <w:pPr>
              <w:spacing w:line="360" w:lineRule="auto"/>
              <w:ind w:lef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Compuestos con Agente</w:t>
            </w:r>
            <w:r w:rsidR="000E79E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0E79EC">
              <w:rPr>
                <w:rFonts w:ascii="Arial" w:hAnsi="Arial" w:cs="Arial"/>
                <w:b/>
                <w:sz w:val="22"/>
                <w:szCs w:val="22"/>
              </w:rPr>
              <w:t xml:space="preserve">Curador </w:t>
            </w:r>
          </w:p>
          <w:p w:rsidR="00E548EB" w:rsidRPr="000E79EC" w:rsidRDefault="00E548EB" w:rsidP="000E79EC">
            <w:pPr>
              <w:spacing w:line="360" w:lineRule="auto"/>
              <w:ind w:left="-7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Jeffamine D-230</w:t>
            </w:r>
          </w:p>
        </w:tc>
      </w:tr>
      <w:tr w:rsidR="00E548EB">
        <w:trPr>
          <w:trHeight w:val="255"/>
        </w:trPr>
        <w:tc>
          <w:tcPr>
            <w:tcW w:w="25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C1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NC3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NC4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C2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NC5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NC6</w:t>
            </w:r>
          </w:p>
        </w:tc>
      </w:tr>
      <w:tr w:rsidR="00E548EB">
        <w:trPr>
          <w:trHeight w:val="255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bCs/>
                <w:sz w:val="22"/>
                <w:szCs w:val="22"/>
              </w:rPr>
              <w:t>Resistencia al Impacto</w:t>
            </w:r>
          </w:p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bCs/>
                <w:sz w:val="22"/>
                <w:szCs w:val="22"/>
              </w:rPr>
              <w:t>(Estándar: 80 lb/in2)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Falla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60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Falla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66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Falla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54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118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24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08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60250">
        <w:trPr>
          <w:trHeight w:val="255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Dureza al Lápiz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7H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FB5C06" w:rsidRPr="000E79EC">
              <w:rPr>
                <w:rFonts w:ascii="Arial" w:hAnsi="Arial" w:cs="Arial"/>
                <w:sz w:val="22"/>
                <w:szCs w:val="22"/>
              </w:rPr>
              <w:t>100%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&gt; 7H</w:t>
            </w:r>
          </w:p>
          <w:p w:rsidR="00FB5C06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0B5584" w:rsidRPr="000E79EC">
              <w:rPr>
                <w:rFonts w:ascii="Arial" w:hAnsi="Arial" w:cs="Arial"/>
                <w:sz w:val="22"/>
                <w:szCs w:val="22"/>
              </w:rPr>
              <w:t>&gt;100%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&gt; 7H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0B5584" w:rsidRPr="000E79EC">
              <w:rPr>
                <w:rFonts w:ascii="Arial" w:hAnsi="Arial" w:cs="Arial"/>
                <w:sz w:val="22"/>
                <w:szCs w:val="22"/>
              </w:rPr>
              <w:t>&gt;100%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HB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0B5584" w:rsidRPr="000E79EC">
              <w:rPr>
                <w:rFonts w:ascii="Arial" w:hAnsi="Arial" w:cs="Arial"/>
                <w:sz w:val="22"/>
                <w:szCs w:val="22"/>
              </w:rPr>
              <w:t>46.7%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HB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0B5584" w:rsidRPr="000E79EC">
              <w:rPr>
                <w:rFonts w:ascii="Arial" w:hAnsi="Arial" w:cs="Arial"/>
                <w:sz w:val="22"/>
                <w:szCs w:val="22"/>
              </w:rPr>
              <w:t>46.7%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H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0B5584" w:rsidRPr="000E79EC">
              <w:rPr>
                <w:rFonts w:ascii="Arial" w:hAnsi="Arial" w:cs="Arial"/>
                <w:sz w:val="22"/>
                <w:szCs w:val="22"/>
              </w:rPr>
              <w:t>60%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660250">
        <w:trPr>
          <w:trHeight w:val="255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 xml:space="preserve">Flexibilidad en </w:t>
            </w:r>
          </w:p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Mandril Cónico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Falla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19.5%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Pasa</w:t>
            </w:r>
          </w:p>
          <w:p w:rsidR="000B5584" w:rsidRPr="000E79EC" w:rsidRDefault="00660250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(1</w:t>
            </w:r>
            <w:r w:rsidR="002D461B" w:rsidRPr="000E79EC">
              <w:rPr>
                <w:rFonts w:ascii="Arial" w:hAnsi="Arial" w:cs="Arial"/>
                <w:sz w:val="22"/>
                <w:szCs w:val="22"/>
              </w:rPr>
              <w:t>00%</w:t>
            </w:r>
            <w:r w:rsidRPr="000E79EC">
              <w:rPr>
                <w:rFonts w:ascii="Arial" w:hAnsi="Arial" w:cs="Arial"/>
                <w:sz w:val="22"/>
                <w:szCs w:val="22"/>
              </w:rPr>
              <w:t>)</w:t>
            </w:r>
          </w:p>
        </w:tc>
      </w:tr>
      <w:tr w:rsidR="00E548EB">
        <w:trPr>
          <w:trHeight w:val="255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WVTR (%)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0.304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0.288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0.253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1.802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1.687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1.628</w:t>
            </w:r>
          </w:p>
        </w:tc>
      </w:tr>
      <w:tr w:rsidR="00660250">
        <w:trPr>
          <w:trHeight w:val="255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Absorción de Agua (%)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7.325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5.638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4.471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74.597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56.903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37.016</w:t>
            </w:r>
          </w:p>
        </w:tc>
      </w:tr>
      <w:tr w:rsidR="00660250">
        <w:trPr>
          <w:trHeight w:val="255"/>
        </w:trPr>
        <w:tc>
          <w:tcPr>
            <w:tcW w:w="25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 xml:space="preserve">Resistencia a la </w:t>
            </w:r>
          </w:p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E79EC">
              <w:rPr>
                <w:rFonts w:ascii="Arial" w:hAnsi="Arial" w:cs="Arial"/>
                <w:b/>
                <w:sz w:val="22"/>
                <w:szCs w:val="22"/>
              </w:rPr>
              <w:t>Corrosión (horas)</w:t>
            </w:r>
          </w:p>
        </w:tc>
        <w:tc>
          <w:tcPr>
            <w:tcW w:w="10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216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288</w:t>
            </w:r>
          </w:p>
        </w:tc>
        <w:tc>
          <w:tcPr>
            <w:tcW w:w="978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336</w:t>
            </w:r>
          </w:p>
        </w:tc>
        <w:tc>
          <w:tcPr>
            <w:tcW w:w="91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72</w:t>
            </w:r>
          </w:p>
        </w:tc>
        <w:tc>
          <w:tcPr>
            <w:tcW w:w="911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548EB" w:rsidRPr="000E79EC" w:rsidRDefault="00E548EB" w:rsidP="000E79EC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E79EC">
              <w:rPr>
                <w:rFonts w:ascii="Arial" w:hAnsi="Arial" w:cs="Arial"/>
                <w:sz w:val="22"/>
                <w:szCs w:val="22"/>
              </w:rPr>
              <w:t>120</w:t>
            </w:r>
          </w:p>
        </w:tc>
      </w:tr>
    </w:tbl>
    <w:p w:rsidR="00660546" w:rsidRPr="00660546" w:rsidRDefault="00E548EB" w:rsidP="002D723A">
      <w:pPr>
        <w:pStyle w:val="Textoindependiente"/>
        <w:spacing w:line="480" w:lineRule="auto"/>
        <w:ind w:left="9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 xml:space="preserve"> </w:t>
      </w:r>
      <w:r w:rsidR="00660546">
        <w:rPr>
          <w:rFonts w:ascii="Arial" w:hAnsi="Arial"/>
          <w:b/>
        </w:rPr>
        <w:t>TABLA 2</w:t>
      </w:r>
      <w:r w:rsidR="00863545">
        <w:rPr>
          <w:rFonts w:ascii="Arial" w:hAnsi="Arial"/>
          <w:b/>
        </w:rPr>
        <w:t>5</w:t>
      </w:r>
      <w:r w:rsidR="00660546">
        <w:rPr>
          <w:rFonts w:ascii="Arial" w:hAnsi="Arial"/>
          <w:b/>
        </w:rPr>
        <w:t xml:space="preserve">. </w:t>
      </w:r>
      <w:r w:rsidR="00863545">
        <w:rPr>
          <w:rFonts w:ascii="Arial" w:hAnsi="Arial"/>
          <w:b/>
        </w:rPr>
        <w:t>RESULTADOS TOTALES DE LAS PRUEBAS REALIZADAS A LOS COMPUESTOS Y NANOCOMPUESTOS.</w:t>
      </w:r>
    </w:p>
    <w:p w:rsidR="00660546" w:rsidRDefault="00660546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7A48BC" w:rsidRDefault="007A48BC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252376" w:rsidRDefault="006F45A1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</w:rPr>
        <w:t>Para poder graficar todos los resultados, debemos dar un valor cuantitativo a los criterios de evaluación</w:t>
      </w:r>
      <w:r w:rsidR="000F2607">
        <w:rPr>
          <w:rFonts w:ascii="Arial" w:hAnsi="Arial"/>
        </w:rPr>
        <w:t xml:space="preserve"> cualitativos</w:t>
      </w:r>
      <w:r>
        <w:rPr>
          <w:rFonts w:ascii="Arial" w:hAnsi="Arial"/>
        </w:rPr>
        <w:t xml:space="preserve"> para la prueba de </w:t>
      </w:r>
      <w:r w:rsidR="00252376">
        <w:rPr>
          <w:rFonts w:ascii="Arial" w:hAnsi="Arial"/>
        </w:rPr>
        <w:t>Dureza</w:t>
      </w:r>
      <w:r w:rsidR="000E79EC">
        <w:rPr>
          <w:rFonts w:ascii="Arial" w:hAnsi="Arial"/>
        </w:rPr>
        <w:t>, para esto</w:t>
      </w:r>
      <w:r w:rsidR="00252376">
        <w:rPr>
          <w:rFonts w:ascii="Arial" w:hAnsi="Arial"/>
        </w:rPr>
        <w:t xml:space="preserve"> podemos definir un porcentaje de dureza a través de la escala desde 0% para 7B</w:t>
      </w:r>
      <w:r w:rsidR="000F2607">
        <w:rPr>
          <w:rFonts w:ascii="Arial" w:hAnsi="Arial"/>
        </w:rPr>
        <w:t xml:space="preserve"> (lápiz más suave)</w:t>
      </w:r>
      <w:r w:rsidR="00252376">
        <w:rPr>
          <w:rFonts w:ascii="Arial" w:hAnsi="Arial"/>
        </w:rPr>
        <w:t xml:space="preserve"> hasta 100% para 7H</w:t>
      </w:r>
      <w:r w:rsidR="000F2607">
        <w:rPr>
          <w:rFonts w:ascii="Arial" w:hAnsi="Arial"/>
        </w:rPr>
        <w:t xml:space="preserve"> (lápiz más duro)</w:t>
      </w:r>
      <w:r w:rsidR="00252376">
        <w:rPr>
          <w:rFonts w:ascii="Arial" w:hAnsi="Arial"/>
        </w:rPr>
        <w:t xml:space="preserve">, de tal forma podremos </w:t>
      </w:r>
      <w:r w:rsidR="00045379">
        <w:rPr>
          <w:rFonts w:ascii="Arial" w:hAnsi="Arial"/>
        </w:rPr>
        <w:t>otorgar</w:t>
      </w:r>
      <w:r w:rsidR="00252376">
        <w:rPr>
          <w:rFonts w:ascii="Arial" w:hAnsi="Arial"/>
        </w:rPr>
        <w:t xml:space="preserve"> un porcentaje de dureza para cada uno de los valores q</w:t>
      </w:r>
      <w:r w:rsidR="000F2607">
        <w:rPr>
          <w:rFonts w:ascii="Arial" w:hAnsi="Arial"/>
        </w:rPr>
        <w:t>ue conforman la escala,</w:t>
      </w:r>
      <w:r w:rsidR="00FB5C06">
        <w:rPr>
          <w:rFonts w:ascii="Arial" w:hAnsi="Arial"/>
        </w:rPr>
        <w:t xml:space="preserve"> proporcionando un incremento progresivo de 6.67% en la dureza del material para cada lápiz.</w:t>
      </w:r>
    </w:p>
    <w:p w:rsidR="00660250" w:rsidRDefault="00660250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0F2607" w:rsidRDefault="00FB5C06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</w:rPr>
        <w:t>Estos valores cuantitativos</w:t>
      </w:r>
      <w:r w:rsidR="00660250">
        <w:rPr>
          <w:rFonts w:ascii="Arial" w:hAnsi="Arial"/>
        </w:rPr>
        <w:t xml:space="preserve"> (valores en paréntesis)</w:t>
      </w:r>
      <w:r>
        <w:rPr>
          <w:rFonts w:ascii="Arial" w:hAnsi="Arial"/>
        </w:rPr>
        <w:t xml:space="preserve"> para las pruebas pueden ser observados en </w:t>
      </w:r>
      <w:smartTag w:uri="urn:schemas-microsoft-com:office:smarttags" w:element="PersonName">
        <w:smartTagPr>
          <w:attr w:name="ProductID" w:val="la Tabla"/>
        </w:smartTagPr>
        <w:r>
          <w:rPr>
            <w:rFonts w:ascii="Arial" w:hAnsi="Arial"/>
          </w:rPr>
          <w:t>la T</w:t>
        </w:r>
        <w:r w:rsidR="00D861FE">
          <w:rPr>
            <w:rFonts w:ascii="Arial" w:hAnsi="Arial"/>
          </w:rPr>
          <w:t>abla</w:t>
        </w:r>
      </w:smartTag>
      <w:r>
        <w:rPr>
          <w:rFonts w:ascii="Arial" w:hAnsi="Arial"/>
        </w:rPr>
        <w:t xml:space="preserve"> 2</w:t>
      </w:r>
      <w:r w:rsidR="00863545">
        <w:rPr>
          <w:rFonts w:ascii="Arial" w:hAnsi="Arial"/>
        </w:rPr>
        <w:t>5</w:t>
      </w:r>
      <w:r w:rsidR="00660250">
        <w:rPr>
          <w:rFonts w:ascii="Arial" w:hAnsi="Arial"/>
        </w:rPr>
        <w:t xml:space="preserve"> </w:t>
      </w:r>
      <w:r>
        <w:rPr>
          <w:rFonts w:ascii="Arial" w:hAnsi="Arial"/>
        </w:rPr>
        <w:t xml:space="preserve"> junto con los respectivos valores cualitativos que representan.</w:t>
      </w:r>
    </w:p>
    <w:p w:rsidR="009F7A6D" w:rsidRDefault="009F7A6D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660546" w:rsidRDefault="00045379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</w:rPr>
        <w:t xml:space="preserve">En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</w:rPr>
          <w:t>la F</w:t>
        </w:r>
        <w:r w:rsidR="00D861FE">
          <w:rPr>
            <w:rFonts w:ascii="Arial" w:hAnsi="Arial"/>
          </w:rPr>
          <w:t>igura</w:t>
        </w:r>
      </w:smartTag>
      <w:r>
        <w:rPr>
          <w:rFonts w:ascii="Arial" w:hAnsi="Arial"/>
        </w:rPr>
        <w:t xml:space="preserve"> 4.15 podemos observar la relación que existe entre las diferentes propiedades de los compuestos C1, NC3 y </w:t>
      </w:r>
      <w:r w:rsidR="00787634">
        <w:rPr>
          <w:rFonts w:ascii="Arial" w:hAnsi="Arial"/>
        </w:rPr>
        <w:t>NC4 curados con el agente endurecedor DC-010 y conteniendo en su estructura nanoarcilla Cloisite 20A (NC3) y Cloisite 30B (NC4).</w:t>
      </w:r>
    </w:p>
    <w:p w:rsidR="00660546" w:rsidRDefault="00660546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863545" w:rsidRPr="00D861FE" w:rsidRDefault="00750ACC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257800" cy="4237355"/>
            <wp:effectExtent l="19050" t="0" r="0" b="0"/>
            <wp:wrapSquare wrapText="bothSides"/>
            <wp:docPr id="78" name="Imagen 78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8" descr="figura 4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42373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  <w:b/>
        </w:rPr>
        <w:t xml:space="preserve">FIGURA 4.15. </w:t>
      </w:r>
      <w:r w:rsidR="00D861FE">
        <w:rPr>
          <w:rFonts w:ascii="Arial" w:hAnsi="Arial"/>
          <w:b/>
        </w:rPr>
        <w:t>RELACIÓN ENTRE PROPIEDADES PARA LOS COMPUESTOS FABRICADOS CON AGENTE CURADOR DC-010</w:t>
      </w:r>
    </w:p>
    <w:p w:rsidR="00863545" w:rsidRDefault="00863545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76684B" w:rsidRPr="00787634" w:rsidRDefault="00787634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</w:rPr>
          <w:t>La F</w:t>
        </w:r>
        <w:r w:rsidR="00D84ACA">
          <w:rPr>
            <w:rFonts w:ascii="Arial" w:hAnsi="Arial"/>
          </w:rPr>
          <w:t>igura</w:t>
        </w:r>
      </w:smartTag>
      <w:r>
        <w:rPr>
          <w:rFonts w:ascii="Arial" w:hAnsi="Arial"/>
        </w:rPr>
        <w:t xml:space="preserve"> 4.15</w:t>
      </w:r>
      <w:r w:rsidR="00590F67">
        <w:rPr>
          <w:rFonts w:ascii="Arial" w:hAnsi="Arial"/>
        </w:rPr>
        <w:t xml:space="preserve"> nos da una clara idea de la relación existente entre </w:t>
      </w:r>
      <w:smartTag w:uri="urn:schemas-microsoft-com:office:smarttags" w:element="PersonName">
        <w:smartTagPr>
          <w:attr w:name="ProductID" w:val="la Resistencia"/>
        </w:smartTagPr>
        <w:r w:rsidR="00590F67">
          <w:rPr>
            <w:rFonts w:ascii="Arial" w:hAnsi="Arial"/>
          </w:rPr>
          <w:t>la Resistencia</w:t>
        </w:r>
      </w:smartTag>
      <w:r w:rsidR="00590F67">
        <w:rPr>
          <w:rFonts w:ascii="Arial" w:hAnsi="Arial"/>
        </w:rPr>
        <w:t xml:space="preserve"> a </w:t>
      </w:r>
      <w:smartTag w:uri="urn:schemas-microsoft-com:office:smarttags" w:element="PersonName">
        <w:smartTagPr>
          <w:attr w:name="ProductID" w:val="la Corrosi￳n"/>
        </w:smartTagPr>
        <w:r w:rsidR="00590F67">
          <w:rPr>
            <w:rFonts w:ascii="Arial" w:hAnsi="Arial"/>
          </w:rPr>
          <w:t>la Corrosión</w:t>
        </w:r>
      </w:smartTag>
      <w:r w:rsidR="00590F67">
        <w:rPr>
          <w:rFonts w:ascii="Arial" w:hAnsi="Arial"/>
        </w:rPr>
        <w:t xml:space="preserve"> vs. Absorción de Agua y WVTR</w:t>
      </w:r>
      <w:r w:rsidR="009F7A6D">
        <w:rPr>
          <w:rFonts w:ascii="Arial" w:hAnsi="Arial"/>
        </w:rPr>
        <w:t>.</w:t>
      </w:r>
      <w:r w:rsidR="00590F67">
        <w:rPr>
          <w:rFonts w:ascii="Arial" w:hAnsi="Arial"/>
        </w:rPr>
        <w:t xml:space="preserve"> </w:t>
      </w:r>
      <w:r w:rsidR="009F7A6D">
        <w:rPr>
          <w:rFonts w:ascii="Arial" w:hAnsi="Arial"/>
        </w:rPr>
        <w:t>A</w:t>
      </w:r>
      <w:r w:rsidR="00590F67">
        <w:rPr>
          <w:rFonts w:ascii="Arial" w:hAnsi="Arial"/>
        </w:rPr>
        <w:t xml:space="preserve">quí se puede deducir que mientras menores sean estas  propiedades (WVTR y Absorción) mayor será </w:t>
      </w:r>
      <w:smartTag w:uri="urn:schemas-microsoft-com:office:smarttags" w:element="PersonName">
        <w:smartTagPr>
          <w:attr w:name="ProductID" w:val="la Resistencia"/>
        </w:smartTagPr>
        <w:r w:rsidR="00590F67">
          <w:rPr>
            <w:rFonts w:ascii="Arial" w:hAnsi="Arial"/>
          </w:rPr>
          <w:t>la Resistencia</w:t>
        </w:r>
      </w:smartTag>
      <w:r w:rsidR="00590F67">
        <w:rPr>
          <w:rFonts w:ascii="Arial" w:hAnsi="Arial"/>
        </w:rPr>
        <w:t xml:space="preserve"> a </w:t>
      </w:r>
      <w:smartTag w:uri="urn:schemas-microsoft-com:office:smarttags" w:element="PersonName">
        <w:smartTagPr>
          <w:attr w:name="ProductID" w:val="la Corrosi￳n."/>
        </w:smartTagPr>
        <w:r w:rsidR="00590F67">
          <w:rPr>
            <w:rFonts w:ascii="Arial" w:hAnsi="Arial"/>
          </w:rPr>
          <w:t>la Corrosión.</w:t>
        </w:r>
      </w:smartTag>
    </w:p>
    <w:p w:rsidR="00787634" w:rsidRDefault="00787634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9F7A6D" w:rsidRDefault="009F7A6D" w:rsidP="009F7A6D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</w:rPr>
        <w:t xml:space="preserve">En </w:t>
      </w: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</w:rPr>
          <w:t>la F</w:t>
        </w:r>
        <w:r w:rsidR="00D84ACA">
          <w:rPr>
            <w:rFonts w:ascii="Arial" w:hAnsi="Arial"/>
          </w:rPr>
          <w:t>igura</w:t>
        </w:r>
      </w:smartTag>
      <w:r>
        <w:rPr>
          <w:rFonts w:ascii="Arial" w:hAnsi="Arial"/>
        </w:rPr>
        <w:t xml:space="preserve"> 4.16 podemos observar la relación que existe entre las diferentes propiedades de los compuestos C2, NC5 y NC6 curados con el agente endurecedor Jeffamine D-230 y conteniendo en su estructura nanoarcilla Cloisite 20A (NC</w:t>
      </w:r>
      <w:r w:rsidR="00906CC6">
        <w:rPr>
          <w:rFonts w:ascii="Arial" w:hAnsi="Arial"/>
        </w:rPr>
        <w:t>5</w:t>
      </w:r>
      <w:r>
        <w:rPr>
          <w:rFonts w:ascii="Arial" w:hAnsi="Arial"/>
        </w:rPr>
        <w:t>) y Cloisite 30B (NC</w:t>
      </w:r>
      <w:r w:rsidR="00906CC6">
        <w:rPr>
          <w:rFonts w:ascii="Arial" w:hAnsi="Arial"/>
        </w:rPr>
        <w:t>6</w:t>
      </w:r>
      <w:r>
        <w:rPr>
          <w:rFonts w:ascii="Arial" w:hAnsi="Arial"/>
        </w:rPr>
        <w:t>).</w:t>
      </w:r>
    </w:p>
    <w:p w:rsidR="00D861FE" w:rsidRDefault="00750ACC" w:rsidP="009F7A6D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312420</wp:posOffset>
            </wp:positionV>
            <wp:extent cx="5143500" cy="4096385"/>
            <wp:effectExtent l="19050" t="0" r="0" b="0"/>
            <wp:wrapSquare wrapText="bothSides"/>
            <wp:docPr id="79" name="Imagen 79" descr="figur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figura 4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4096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F7A6D" w:rsidRPr="00787634" w:rsidRDefault="009F7A6D" w:rsidP="009F7A6D">
      <w:pPr>
        <w:pStyle w:val="Textoindependiente"/>
        <w:spacing w:line="480" w:lineRule="auto"/>
        <w:ind w:left="900"/>
        <w:jc w:val="both"/>
        <w:rPr>
          <w:rFonts w:ascii="Arial" w:hAnsi="Arial"/>
          <w:b/>
        </w:rPr>
      </w:pPr>
      <w:r>
        <w:rPr>
          <w:rFonts w:ascii="Arial" w:hAnsi="Arial"/>
          <w:b/>
        </w:rPr>
        <w:t>FIGURA 4.1</w:t>
      </w:r>
      <w:r w:rsidR="00D53417">
        <w:rPr>
          <w:rFonts w:ascii="Arial" w:hAnsi="Arial"/>
          <w:b/>
        </w:rPr>
        <w:t>6</w:t>
      </w:r>
      <w:r>
        <w:rPr>
          <w:rFonts w:ascii="Arial" w:hAnsi="Arial"/>
          <w:b/>
        </w:rPr>
        <w:t xml:space="preserve">. </w:t>
      </w:r>
      <w:r w:rsidR="00D84ACA">
        <w:rPr>
          <w:rFonts w:ascii="Arial" w:hAnsi="Arial"/>
          <w:b/>
        </w:rPr>
        <w:t>RELACIÓN ENTRE PROPIEDADES PARA LOS COMPUESTOS FABRICADOS CON AGENTE CURADOR JEFFAMINE D-230.</w:t>
      </w:r>
    </w:p>
    <w:p w:rsidR="00787634" w:rsidRPr="00D53417" w:rsidRDefault="00787634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787634" w:rsidRDefault="00787634" w:rsidP="002D723A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D53417" w:rsidRDefault="00D53417" w:rsidP="00D53417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smartTag w:uri="urn:schemas-microsoft-com:office:smarttags" w:element="PersonName">
        <w:smartTagPr>
          <w:attr w:name="ProductID" w:val="la FIGURA"/>
        </w:smartTagPr>
        <w:r>
          <w:rPr>
            <w:rFonts w:ascii="Arial" w:hAnsi="Arial"/>
          </w:rPr>
          <w:t>La F</w:t>
        </w:r>
        <w:r w:rsidR="00D84ACA">
          <w:rPr>
            <w:rFonts w:ascii="Arial" w:hAnsi="Arial"/>
          </w:rPr>
          <w:t>igura</w:t>
        </w:r>
      </w:smartTag>
      <w:r>
        <w:rPr>
          <w:rFonts w:ascii="Arial" w:hAnsi="Arial"/>
        </w:rPr>
        <w:t xml:space="preserve"> 4.1</w:t>
      </w:r>
      <w:r w:rsidR="00892C8D">
        <w:rPr>
          <w:rFonts w:ascii="Arial" w:hAnsi="Arial"/>
        </w:rPr>
        <w:t>6</w:t>
      </w:r>
      <w:r>
        <w:rPr>
          <w:rFonts w:ascii="Arial" w:hAnsi="Arial"/>
        </w:rPr>
        <w:t xml:space="preserve"> </w:t>
      </w:r>
      <w:r w:rsidR="00065A4D">
        <w:rPr>
          <w:rFonts w:ascii="Arial" w:hAnsi="Arial"/>
        </w:rPr>
        <w:t xml:space="preserve">confirma </w:t>
      </w:r>
      <w:r>
        <w:rPr>
          <w:rFonts w:ascii="Arial" w:hAnsi="Arial"/>
        </w:rPr>
        <w:t xml:space="preserve">la relación existente entre </w:t>
      </w:r>
      <w:smartTag w:uri="urn:schemas-microsoft-com:office:smarttags" w:element="PersonName">
        <w:smartTagPr>
          <w:attr w:name="ProductID" w:val="la Resistencia"/>
        </w:smartTagPr>
        <w:r>
          <w:rPr>
            <w:rFonts w:ascii="Arial" w:hAnsi="Arial"/>
          </w:rPr>
          <w:t>la Resistencia</w:t>
        </w:r>
      </w:smartTag>
      <w:r>
        <w:rPr>
          <w:rFonts w:ascii="Arial" w:hAnsi="Arial"/>
        </w:rPr>
        <w:t xml:space="preserve"> a </w:t>
      </w:r>
      <w:smartTag w:uri="urn:schemas-microsoft-com:office:smarttags" w:element="PersonName">
        <w:smartTagPr>
          <w:attr w:name="ProductID" w:val="la Corrosi￳n"/>
        </w:smartTagPr>
        <w:r>
          <w:rPr>
            <w:rFonts w:ascii="Arial" w:hAnsi="Arial"/>
          </w:rPr>
          <w:t>la Corrosión</w:t>
        </w:r>
      </w:smartTag>
      <w:r>
        <w:rPr>
          <w:rFonts w:ascii="Arial" w:hAnsi="Arial"/>
        </w:rPr>
        <w:t xml:space="preserve"> vs. Absorción de Agua y WVTR</w:t>
      </w:r>
      <w:r w:rsidR="00065A4D">
        <w:rPr>
          <w:rFonts w:ascii="Arial" w:hAnsi="Arial"/>
        </w:rPr>
        <w:t xml:space="preserve">, mostrando nuevamente </w:t>
      </w:r>
      <w:r>
        <w:rPr>
          <w:rFonts w:ascii="Arial" w:hAnsi="Arial"/>
        </w:rPr>
        <w:t xml:space="preserve">que mientras menores sean estas  propiedades (WVTR y Absorción) mayor será </w:t>
      </w:r>
      <w:smartTag w:uri="urn:schemas-microsoft-com:office:smarttags" w:element="PersonName">
        <w:smartTagPr>
          <w:attr w:name="ProductID" w:val="la Resistencia"/>
        </w:smartTagPr>
        <w:r>
          <w:rPr>
            <w:rFonts w:ascii="Arial" w:hAnsi="Arial"/>
          </w:rPr>
          <w:t>la Resistencia</w:t>
        </w:r>
      </w:smartTag>
      <w:r>
        <w:rPr>
          <w:rFonts w:ascii="Arial" w:hAnsi="Arial"/>
        </w:rPr>
        <w:t xml:space="preserve"> a </w:t>
      </w:r>
      <w:smartTag w:uri="urn:schemas-microsoft-com:office:smarttags" w:element="PersonName">
        <w:smartTagPr>
          <w:attr w:name="ProductID" w:val="la Corrosi￳n."/>
        </w:smartTagPr>
        <w:r>
          <w:rPr>
            <w:rFonts w:ascii="Arial" w:hAnsi="Arial"/>
          </w:rPr>
          <w:t>la Corrosión.</w:t>
        </w:r>
      </w:smartTag>
    </w:p>
    <w:p w:rsidR="00B533CF" w:rsidRDefault="00B533CF" w:rsidP="00D53417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C348AD" w:rsidRDefault="00C348AD" w:rsidP="00D53417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  <w:r>
        <w:rPr>
          <w:rFonts w:ascii="Arial" w:hAnsi="Arial"/>
        </w:rPr>
        <w:t xml:space="preserve">Relaciones comparativas entre </w:t>
      </w:r>
      <w:r w:rsidR="00D84ACA">
        <w:rPr>
          <w:rFonts w:ascii="Arial" w:hAnsi="Arial"/>
        </w:rPr>
        <w:t>las propiedades mecánica</w:t>
      </w:r>
      <w:r w:rsidR="00842F6F">
        <w:rPr>
          <w:rFonts w:ascii="Arial" w:hAnsi="Arial"/>
        </w:rPr>
        <w:t>s</w:t>
      </w:r>
      <w:r w:rsidR="00D84ACA">
        <w:rPr>
          <w:rFonts w:ascii="Arial" w:hAnsi="Arial"/>
        </w:rPr>
        <w:t xml:space="preserve"> para los sistemas epóxicos nanocompuestos fabricados, </w:t>
      </w:r>
      <w:r>
        <w:rPr>
          <w:rFonts w:ascii="Arial" w:hAnsi="Arial"/>
        </w:rPr>
        <w:t>no fueron encontradas ya que cada sistema tuvo un comportamiento d</w:t>
      </w:r>
      <w:r w:rsidR="00D84ACA">
        <w:rPr>
          <w:rFonts w:ascii="Arial" w:hAnsi="Arial"/>
        </w:rPr>
        <w:t xml:space="preserve">iferente para estas propiedades debido a que </w:t>
      </w:r>
      <w:r w:rsidR="00842F6F">
        <w:rPr>
          <w:rFonts w:ascii="Arial" w:hAnsi="Arial"/>
        </w:rPr>
        <w:t>esta</w:t>
      </w:r>
      <w:r w:rsidR="00D84ACA">
        <w:rPr>
          <w:rFonts w:ascii="Arial" w:hAnsi="Arial"/>
        </w:rPr>
        <w:t xml:space="preserve">s son altamente influenciadas por el tipo </w:t>
      </w:r>
      <w:r w:rsidR="009515CE">
        <w:rPr>
          <w:rFonts w:ascii="Arial" w:hAnsi="Arial"/>
        </w:rPr>
        <w:t>de agente de curado que conforma</w:t>
      </w:r>
      <w:r w:rsidR="00D84ACA">
        <w:rPr>
          <w:rFonts w:ascii="Arial" w:hAnsi="Arial"/>
        </w:rPr>
        <w:t xml:space="preserve"> </w:t>
      </w:r>
      <w:r w:rsidR="00842F6F">
        <w:rPr>
          <w:rFonts w:ascii="Arial" w:hAnsi="Arial"/>
        </w:rPr>
        <w:t>la e</w:t>
      </w:r>
      <w:r w:rsidR="00D84ACA">
        <w:rPr>
          <w:rFonts w:ascii="Arial" w:hAnsi="Arial"/>
        </w:rPr>
        <w:t>structura</w:t>
      </w:r>
      <w:r w:rsidR="00842F6F">
        <w:rPr>
          <w:rFonts w:ascii="Arial" w:hAnsi="Arial"/>
        </w:rPr>
        <w:t xml:space="preserve"> del sistema epóxico nanocompuesto.</w:t>
      </w:r>
    </w:p>
    <w:p w:rsidR="00C348AD" w:rsidRDefault="00C348AD" w:rsidP="00D53417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p w:rsidR="00C348AD" w:rsidRDefault="00C348AD" w:rsidP="00D53417">
      <w:pPr>
        <w:pStyle w:val="Textoindependiente"/>
        <w:spacing w:line="480" w:lineRule="auto"/>
        <w:ind w:left="900"/>
        <w:jc w:val="both"/>
        <w:rPr>
          <w:rFonts w:ascii="Arial" w:hAnsi="Arial"/>
        </w:rPr>
      </w:pPr>
    </w:p>
    <w:sectPr w:rsidR="00C348AD" w:rsidSect="000A67E2">
      <w:headerReference w:type="even" r:id="rId25"/>
      <w:headerReference w:type="default" r:id="rId26"/>
      <w:pgSz w:w="11906" w:h="16838"/>
      <w:pgMar w:top="2268" w:right="1361" w:bottom="2268" w:left="2268" w:header="1418" w:footer="0" w:gutter="0"/>
      <w:pgNumType w:start="12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6302" w:rsidRDefault="002F6302">
      <w:r>
        <w:separator/>
      </w:r>
    </w:p>
  </w:endnote>
  <w:endnote w:type="continuationSeparator" w:id="1">
    <w:p w:rsidR="002F6302" w:rsidRDefault="002F6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6302" w:rsidRDefault="002F6302">
      <w:r>
        <w:separator/>
      </w:r>
    </w:p>
  </w:footnote>
  <w:footnote w:type="continuationSeparator" w:id="1">
    <w:p w:rsidR="002F6302" w:rsidRDefault="002F6302">
      <w:r>
        <w:continuationSeparator/>
      </w:r>
    </w:p>
  </w:footnote>
  <w:footnote w:id="2">
    <w:p w:rsidR="00DF2ED0" w:rsidRPr="00733D84" w:rsidRDefault="00DF2ED0" w:rsidP="0060132D">
      <w:pPr>
        <w:pStyle w:val="Textonotapie"/>
        <w:rPr>
          <w:rFonts w:ascii="Arial" w:hAnsi="Arial" w:cs="Arial"/>
          <w:lang w:val="en-US"/>
        </w:rPr>
      </w:pPr>
      <w:r w:rsidRPr="0060132D">
        <w:rPr>
          <w:rStyle w:val="Refdenotaalpie"/>
          <w:rFonts w:ascii="Arial" w:hAnsi="Arial" w:cs="Arial"/>
          <w:sz w:val="24"/>
          <w:szCs w:val="24"/>
        </w:rPr>
        <w:sym w:font="Symbol" w:char="F0A7"/>
      </w:r>
      <w:r w:rsidRPr="00733D84">
        <w:rPr>
          <w:rFonts w:ascii="Arial" w:hAnsi="Arial" w:cs="Arial"/>
          <w:sz w:val="24"/>
          <w:szCs w:val="24"/>
          <w:lang w:val="en-US"/>
        </w:rPr>
        <w:t xml:space="preserve"> J. Lange, B. Nicolas, J. Galy, J. Gerard</w:t>
      </w:r>
      <w:r w:rsidRPr="0060132D">
        <w:rPr>
          <w:rFonts w:ascii="Arial" w:hAnsi="Arial" w:cs="Arial"/>
          <w:sz w:val="24"/>
          <w:szCs w:val="24"/>
          <w:lang w:val="en-US"/>
        </w:rPr>
        <w:t>.</w:t>
      </w:r>
      <w:r w:rsidRPr="0060132D">
        <w:rPr>
          <w:rFonts w:ascii="Arial" w:hAnsi="Arial" w:cs="Arial"/>
          <w:i/>
          <w:sz w:val="24"/>
          <w:szCs w:val="24"/>
          <w:lang w:val="en-US"/>
        </w:rPr>
        <w:t xml:space="preserve"> Influence</w:t>
      </w:r>
      <w:r>
        <w:rPr>
          <w:rFonts w:ascii="Arial" w:hAnsi="Arial" w:cs="Arial"/>
          <w:i/>
          <w:sz w:val="24"/>
          <w:szCs w:val="24"/>
          <w:lang w:val="en-US"/>
        </w:rPr>
        <w:t xml:space="preserve"> of structure and chemical composition on oxygen permeability of corsslinked epoxy – amine coatings, </w:t>
      </w:r>
      <w:r>
        <w:rPr>
          <w:rFonts w:ascii="Arial" w:hAnsi="Arial" w:cs="Arial"/>
          <w:sz w:val="24"/>
          <w:szCs w:val="24"/>
          <w:lang w:val="en-US"/>
        </w:rPr>
        <w:t xml:space="preserve">ELSEVIER, Polymer 43, </w:t>
      </w:r>
      <w:r>
        <w:rPr>
          <w:rFonts w:ascii="Arial" w:hAnsi="Arial" w:cs="Arial"/>
          <w:b/>
          <w:sz w:val="24"/>
          <w:szCs w:val="24"/>
          <w:lang w:val="en-US"/>
        </w:rPr>
        <w:t>5991</w:t>
      </w:r>
      <w:r>
        <w:rPr>
          <w:rFonts w:ascii="Arial" w:hAnsi="Arial" w:cs="Arial"/>
          <w:sz w:val="24"/>
          <w:szCs w:val="24"/>
          <w:lang w:val="en-US"/>
        </w:rPr>
        <w:t xml:space="preserve">, (2002),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D0" w:rsidRDefault="00DF2ED0" w:rsidP="000A67E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42</w:t>
    </w:r>
    <w:r>
      <w:rPr>
        <w:rStyle w:val="Nmerodepgina"/>
      </w:rPr>
      <w:fldChar w:fldCharType="end"/>
    </w:r>
  </w:p>
  <w:p w:rsidR="00DF2ED0" w:rsidRDefault="00DF2ED0" w:rsidP="00281ABD">
    <w:pPr>
      <w:pStyle w:val="Encabezado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2ED0" w:rsidRDefault="00DF2ED0" w:rsidP="000A67E2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750ACC">
      <w:rPr>
        <w:rStyle w:val="Nmerodepgina"/>
        <w:noProof/>
      </w:rPr>
      <w:t>135</w:t>
    </w:r>
    <w:r>
      <w:rPr>
        <w:rStyle w:val="Nmerodepgina"/>
      </w:rPr>
      <w:fldChar w:fldCharType="end"/>
    </w:r>
  </w:p>
  <w:p w:rsidR="00DF2ED0" w:rsidRDefault="00DF2ED0" w:rsidP="00B70BCE">
    <w:pPr>
      <w:pStyle w:val="Encabezado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E37B5"/>
    <w:multiLevelType w:val="hybridMultilevel"/>
    <w:tmpl w:val="B1C66736"/>
    <w:lvl w:ilvl="0" w:tplc="C8B4504E">
      <w:start w:val="1"/>
      <w:numFmt w:val="bullet"/>
      <w:lvlText w:val=""/>
      <w:lvlJc w:val="left"/>
      <w:pPr>
        <w:tabs>
          <w:tab w:val="num" w:pos="1467"/>
        </w:tabs>
        <w:ind w:left="1467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">
    <w:nsid w:val="06B44640"/>
    <w:multiLevelType w:val="hybridMultilevel"/>
    <w:tmpl w:val="AD228D2A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2">
    <w:nsid w:val="0C2E6997"/>
    <w:multiLevelType w:val="multilevel"/>
    <w:tmpl w:val="B7F0160E"/>
    <w:lvl w:ilvl="0">
      <w:start w:val="1"/>
      <w:numFmt w:val="decimal"/>
      <w:lvlText w:val="2.%1"/>
      <w:lvlJc w:val="left"/>
      <w:pPr>
        <w:tabs>
          <w:tab w:val="num" w:pos="0"/>
        </w:tabs>
        <w:ind w:left="907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A418C7"/>
    <w:multiLevelType w:val="hybridMultilevel"/>
    <w:tmpl w:val="A48E745A"/>
    <w:lvl w:ilvl="0" w:tplc="E88CF220">
      <w:start w:val="1"/>
      <w:numFmt w:val="bullet"/>
      <w:lvlText w:val=""/>
      <w:lvlJc w:val="left"/>
      <w:pPr>
        <w:tabs>
          <w:tab w:val="num" w:pos="2300"/>
        </w:tabs>
        <w:ind w:left="2300" w:hanging="34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E02AD6C">
      <w:start w:val="1"/>
      <w:numFmt w:val="bullet"/>
      <w:lvlText w:val=""/>
      <w:lvlJc w:val="left"/>
      <w:pPr>
        <w:tabs>
          <w:tab w:val="num" w:pos="1871"/>
        </w:tabs>
        <w:ind w:left="1871" w:hanging="283"/>
      </w:pPr>
      <w:rPr>
        <w:rFonts w:ascii="Symbol" w:hAnsi="Symbol" w:hint="default"/>
        <w:sz w:val="18"/>
        <w:szCs w:val="18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362128"/>
    <w:multiLevelType w:val="hybridMultilevel"/>
    <w:tmpl w:val="2494BE60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5">
    <w:nsid w:val="221773B2"/>
    <w:multiLevelType w:val="multilevel"/>
    <w:tmpl w:val="3A788232"/>
    <w:lvl w:ilvl="0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F242E1"/>
    <w:multiLevelType w:val="hybridMultilevel"/>
    <w:tmpl w:val="DA7C6256"/>
    <w:lvl w:ilvl="0" w:tplc="D54EAADA">
      <w:start w:val="1"/>
      <w:numFmt w:val="bullet"/>
      <w:lvlText w:val=""/>
      <w:lvlJc w:val="left"/>
      <w:pPr>
        <w:tabs>
          <w:tab w:val="num" w:pos="1919"/>
        </w:tabs>
        <w:ind w:left="1975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7">
    <w:nsid w:val="271579DF"/>
    <w:multiLevelType w:val="hybridMultilevel"/>
    <w:tmpl w:val="7DA2513C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8">
    <w:nsid w:val="2B4C47E8"/>
    <w:multiLevelType w:val="hybridMultilevel"/>
    <w:tmpl w:val="86A4E37E"/>
    <w:lvl w:ilvl="0" w:tplc="C8B4504E">
      <w:start w:val="1"/>
      <w:numFmt w:val="bullet"/>
      <w:lvlText w:val=""/>
      <w:lvlJc w:val="left"/>
      <w:pPr>
        <w:tabs>
          <w:tab w:val="num" w:pos="1467"/>
        </w:tabs>
        <w:ind w:left="1467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9">
    <w:nsid w:val="2D4E546A"/>
    <w:multiLevelType w:val="hybridMultilevel"/>
    <w:tmpl w:val="544E8AF8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10">
    <w:nsid w:val="2F411F1A"/>
    <w:multiLevelType w:val="hybridMultilevel"/>
    <w:tmpl w:val="3F0E602E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11">
    <w:nsid w:val="2FA03964"/>
    <w:multiLevelType w:val="hybridMultilevel"/>
    <w:tmpl w:val="C450CAA2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3123"/>
        </w:tabs>
        <w:ind w:left="312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12">
    <w:nsid w:val="31F3720B"/>
    <w:multiLevelType w:val="hybridMultilevel"/>
    <w:tmpl w:val="70B8C54C"/>
    <w:lvl w:ilvl="0" w:tplc="C67C3988">
      <w:start w:val="1"/>
      <w:numFmt w:val="decimal"/>
      <w:lvlText w:val="4.%1"/>
      <w:lvlJc w:val="left"/>
      <w:pPr>
        <w:tabs>
          <w:tab w:val="num" w:pos="0"/>
        </w:tabs>
        <w:ind w:left="907" w:hanging="51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34C1AC4"/>
    <w:multiLevelType w:val="hybridMultilevel"/>
    <w:tmpl w:val="2690CC84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14">
    <w:nsid w:val="344869D2"/>
    <w:multiLevelType w:val="hybridMultilevel"/>
    <w:tmpl w:val="C01C7DE4"/>
    <w:lvl w:ilvl="0" w:tplc="D54EAADA">
      <w:start w:val="1"/>
      <w:numFmt w:val="bullet"/>
      <w:lvlText w:val=""/>
      <w:lvlJc w:val="left"/>
      <w:pPr>
        <w:tabs>
          <w:tab w:val="num" w:pos="1198"/>
        </w:tabs>
        <w:ind w:left="1254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15">
    <w:nsid w:val="364B2A5F"/>
    <w:multiLevelType w:val="hybridMultilevel"/>
    <w:tmpl w:val="6B50708A"/>
    <w:lvl w:ilvl="0" w:tplc="D54EAADA">
      <w:start w:val="1"/>
      <w:numFmt w:val="bullet"/>
      <w:lvlText w:val=""/>
      <w:lvlJc w:val="left"/>
      <w:pPr>
        <w:tabs>
          <w:tab w:val="num" w:pos="1191"/>
        </w:tabs>
        <w:ind w:left="124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16">
    <w:nsid w:val="390C509F"/>
    <w:multiLevelType w:val="multilevel"/>
    <w:tmpl w:val="3CAE4176"/>
    <w:lvl w:ilvl="0">
      <w:start w:val="1"/>
      <w:numFmt w:val="decimal"/>
      <w:lvlText w:val="3.%1"/>
      <w:lvlJc w:val="left"/>
      <w:pPr>
        <w:tabs>
          <w:tab w:val="num" w:pos="0"/>
        </w:tabs>
        <w:ind w:left="907" w:hanging="51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E21260F"/>
    <w:multiLevelType w:val="hybridMultilevel"/>
    <w:tmpl w:val="68A271D4"/>
    <w:lvl w:ilvl="0" w:tplc="329AAE7C">
      <w:start w:val="1"/>
      <w:numFmt w:val="bullet"/>
      <w:lvlText w:val=""/>
      <w:lvlJc w:val="left"/>
      <w:pPr>
        <w:tabs>
          <w:tab w:val="num" w:pos="1637"/>
        </w:tabs>
        <w:ind w:left="1637" w:hanging="34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8">
    <w:nsid w:val="3EE94154"/>
    <w:multiLevelType w:val="multilevel"/>
    <w:tmpl w:val="3F308864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3.4.%2"/>
      <w:lvlJc w:val="left"/>
      <w:pPr>
        <w:tabs>
          <w:tab w:val="num" w:pos="907"/>
        </w:tabs>
        <w:ind w:left="1588" w:hanging="681"/>
      </w:pPr>
      <w:rPr>
        <w:rFonts w:hint="default"/>
        <w:b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19">
    <w:nsid w:val="40BF253C"/>
    <w:multiLevelType w:val="hybridMultilevel"/>
    <w:tmpl w:val="A8D0BAF4"/>
    <w:lvl w:ilvl="0" w:tplc="160AD26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2BE2A51"/>
    <w:multiLevelType w:val="hybridMultilevel"/>
    <w:tmpl w:val="361C20D0"/>
    <w:lvl w:ilvl="0" w:tplc="469E8DEE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FA07EC0"/>
    <w:multiLevelType w:val="hybridMultilevel"/>
    <w:tmpl w:val="D280F128"/>
    <w:lvl w:ilvl="0" w:tplc="D54EAADA">
      <w:start w:val="1"/>
      <w:numFmt w:val="bullet"/>
      <w:lvlText w:val=""/>
      <w:lvlJc w:val="left"/>
      <w:pPr>
        <w:tabs>
          <w:tab w:val="num" w:pos="1919"/>
        </w:tabs>
        <w:ind w:left="1975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71"/>
        </w:tabs>
        <w:ind w:left="177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91"/>
        </w:tabs>
        <w:ind w:left="249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11"/>
        </w:tabs>
        <w:ind w:left="321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31"/>
        </w:tabs>
        <w:ind w:left="393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51"/>
        </w:tabs>
        <w:ind w:left="465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71"/>
        </w:tabs>
        <w:ind w:left="537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91"/>
        </w:tabs>
        <w:ind w:left="609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11"/>
        </w:tabs>
        <w:ind w:left="6811" w:hanging="360"/>
      </w:pPr>
      <w:rPr>
        <w:rFonts w:ascii="Wingdings" w:hAnsi="Wingdings" w:hint="default"/>
      </w:rPr>
    </w:lvl>
  </w:abstractNum>
  <w:abstractNum w:abstractNumId="22">
    <w:nsid w:val="51F315DD"/>
    <w:multiLevelType w:val="multilevel"/>
    <w:tmpl w:val="361C20D0"/>
    <w:lvl w:ilvl="0">
      <w:start w:val="1"/>
      <w:numFmt w:val="bullet"/>
      <w:lvlText w:val=""/>
      <w:lvlJc w:val="left"/>
      <w:pPr>
        <w:tabs>
          <w:tab w:val="num" w:pos="1304"/>
        </w:tabs>
        <w:ind w:left="1304" w:hanging="397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20E328C"/>
    <w:multiLevelType w:val="hybridMultilevel"/>
    <w:tmpl w:val="E7FEA434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24">
    <w:nsid w:val="54423C72"/>
    <w:multiLevelType w:val="hybridMultilevel"/>
    <w:tmpl w:val="10F25370"/>
    <w:lvl w:ilvl="0" w:tplc="D54EAADA">
      <w:start w:val="1"/>
      <w:numFmt w:val="bullet"/>
      <w:lvlText w:val=""/>
      <w:lvlJc w:val="left"/>
      <w:pPr>
        <w:tabs>
          <w:tab w:val="num" w:pos="1198"/>
        </w:tabs>
        <w:ind w:left="1254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50"/>
        </w:tabs>
        <w:ind w:left="10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70"/>
        </w:tabs>
        <w:ind w:left="17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90"/>
        </w:tabs>
        <w:ind w:left="24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10"/>
        </w:tabs>
        <w:ind w:left="32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30"/>
        </w:tabs>
        <w:ind w:left="39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50"/>
        </w:tabs>
        <w:ind w:left="46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70"/>
        </w:tabs>
        <w:ind w:left="53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90"/>
        </w:tabs>
        <w:ind w:left="6090" w:hanging="360"/>
      </w:pPr>
      <w:rPr>
        <w:rFonts w:ascii="Wingdings" w:hAnsi="Wingdings" w:hint="default"/>
      </w:rPr>
    </w:lvl>
  </w:abstractNum>
  <w:abstractNum w:abstractNumId="25">
    <w:nsid w:val="54A0576C"/>
    <w:multiLevelType w:val="hybridMultilevel"/>
    <w:tmpl w:val="71F06CB4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26">
    <w:nsid w:val="5A1B7B78"/>
    <w:multiLevelType w:val="hybridMultilevel"/>
    <w:tmpl w:val="E386396A"/>
    <w:lvl w:ilvl="0" w:tplc="C8B4504E">
      <w:start w:val="1"/>
      <w:numFmt w:val="bullet"/>
      <w:lvlText w:val=""/>
      <w:lvlJc w:val="left"/>
      <w:pPr>
        <w:tabs>
          <w:tab w:val="num" w:pos="1467"/>
        </w:tabs>
        <w:ind w:left="1467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7">
    <w:nsid w:val="5DA95AE3"/>
    <w:multiLevelType w:val="hybridMultilevel"/>
    <w:tmpl w:val="179E6784"/>
    <w:lvl w:ilvl="0" w:tplc="D54EAADA">
      <w:start w:val="1"/>
      <w:numFmt w:val="bullet"/>
      <w:lvlText w:val=""/>
      <w:lvlJc w:val="left"/>
      <w:pPr>
        <w:tabs>
          <w:tab w:val="num" w:pos="1191"/>
        </w:tabs>
        <w:ind w:left="124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043"/>
        </w:tabs>
        <w:ind w:left="10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28">
    <w:nsid w:val="661758AD"/>
    <w:multiLevelType w:val="hybridMultilevel"/>
    <w:tmpl w:val="3982B906"/>
    <w:lvl w:ilvl="0" w:tplc="C8B4504E">
      <w:start w:val="1"/>
      <w:numFmt w:val="bullet"/>
      <w:lvlText w:val=""/>
      <w:lvlJc w:val="left"/>
      <w:pPr>
        <w:tabs>
          <w:tab w:val="num" w:pos="1467"/>
        </w:tabs>
        <w:ind w:left="1467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9">
    <w:nsid w:val="67D76DAE"/>
    <w:multiLevelType w:val="hybridMultilevel"/>
    <w:tmpl w:val="F4D2C69C"/>
    <w:lvl w:ilvl="0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563"/>
        </w:tabs>
        <w:ind w:left="45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283"/>
        </w:tabs>
        <w:ind w:left="52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003"/>
        </w:tabs>
        <w:ind w:left="60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723"/>
        </w:tabs>
        <w:ind w:left="67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443"/>
        </w:tabs>
        <w:ind w:left="74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163"/>
        </w:tabs>
        <w:ind w:left="81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883"/>
        </w:tabs>
        <w:ind w:left="8883" w:hanging="360"/>
      </w:pPr>
      <w:rPr>
        <w:rFonts w:ascii="Wingdings" w:hAnsi="Wingdings" w:hint="default"/>
      </w:rPr>
    </w:lvl>
  </w:abstractNum>
  <w:abstractNum w:abstractNumId="30">
    <w:nsid w:val="682052B0"/>
    <w:multiLevelType w:val="multilevel"/>
    <w:tmpl w:val="AD228D2A"/>
    <w:lvl w:ilvl="0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31">
    <w:nsid w:val="6A127473"/>
    <w:multiLevelType w:val="hybridMultilevel"/>
    <w:tmpl w:val="67CC7B30"/>
    <w:lvl w:ilvl="0" w:tplc="AA5AF334">
      <w:start w:val="4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C6D662E"/>
    <w:multiLevelType w:val="multilevel"/>
    <w:tmpl w:val="72B4E460"/>
    <w:lvl w:ilvl="0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E091815"/>
    <w:multiLevelType w:val="hybridMultilevel"/>
    <w:tmpl w:val="19BA37B4"/>
    <w:lvl w:ilvl="0" w:tplc="C8B4504E">
      <w:start w:val="1"/>
      <w:numFmt w:val="bullet"/>
      <w:lvlText w:val=""/>
      <w:lvlJc w:val="left"/>
      <w:pPr>
        <w:tabs>
          <w:tab w:val="num" w:pos="3115"/>
        </w:tabs>
        <w:ind w:left="3115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3988"/>
        </w:tabs>
        <w:ind w:left="39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708"/>
        </w:tabs>
        <w:ind w:left="47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428"/>
        </w:tabs>
        <w:ind w:left="54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6148"/>
        </w:tabs>
        <w:ind w:left="61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868"/>
        </w:tabs>
        <w:ind w:left="68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588"/>
        </w:tabs>
        <w:ind w:left="75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8308"/>
        </w:tabs>
        <w:ind w:left="83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9028"/>
        </w:tabs>
        <w:ind w:left="9028" w:hanging="360"/>
      </w:pPr>
      <w:rPr>
        <w:rFonts w:ascii="Wingdings" w:hAnsi="Wingdings" w:hint="default"/>
      </w:rPr>
    </w:lvl>
  </w:abstractNum>
  <w:abstractNum w:abstractNumId="34">
    <w:nsid w:val="72EF1066"/>
    <w:multiLevelType w:val="hybridMultilevel"/>
    <w:tmpl w:val="9202E3D6"/>
    <w:lvl w:ilvl="0" w:tplc="74C0604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3880324"/>
    <w:multiLevelType w:val="hybridMultilevel"/>
    <w:tmpl w:val="5CD0ED70"/>
    <w:lvl w:ilvl="0" w:tplc="C8B4504E">
      <w:start w:val="1"/>
      <w:numFmt w:val="bullet"/>
      <w:lvlText w:val=""/>
      <w:lvlJc w:val="left"/>
      <w:pPr>
        <w:tabs>
          <w:tab w:val="num" w:pos="1467"/>
        </w:tabs>
        <w:ind w:left="1467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6">
    <w:nsid w:val="7391451E"/>
    <w:multiLevelType w:val="hybridMultilevel"/>
    <w:tmpl w:val="C8D4E532"/>
    <w:lvl w:ilvl="0" w:tplc="C8B4504E">
      <w:start w:val="1"/>
      <w:numFmt w:val="bullet"/>
      <w:lvlText w:val=""/>
      <w:lvlJc w:val="left"/>
      <w:pPr>
        <w:tabs>
          <w:tab w:val="num" w:pos="1467"/>
        </w:tabs>
        <w:ind w:left="1467" w:hanging="283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7">
    <w:nsid w:val="7422148B"/>
    <w:multiLevelType w:val="hybridMultilevel"/>
    <w:tmpl w:val="04EACBB6"/>
    <w:lvl w:ilvl="0" w:tplc="0C0A000B">
      <w:start w:val="1"/>
      <w:numFmt w:val="bullet"/>
      <w:lvlText w:val=""/>
      <w:lvlJc w:val="left"/>
      <w:pPr>
        <w:tabs>
          <w:tab w:val="num" w:pos="2403"/>
        </w:tabs>
        <w:ind w:left="2403" w:hanging="360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3123"/>
        </w:tabs>
        <w:ind w:left="3123" w:hanging="360"/>
      </w:pPr>
      <w:rPr>
        <w:rFonts w:ascii="Wingdings" w:hAnsi="Wingdings" w:hint="default"/>
      </w:rPr>
    </w:lvl>
    <w:lvl w:ilvl="2" w:tplc="0C0A000B">
      <w:start w:val="1"/>
      <w:numFmt w:val="bullet"/>
      <w:lvlText w:val=""/>
      <w:lvlJc w:val="left"/>
      <w:pPr>
        <w:tabs>
          <w:tab w:val="num" w:pos="3843"/>
        </w:tabs>
        <w:ind w:left="384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563"/>
        </w:tabs>
        <w:ind w:left="456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283"/>
        </w:tabs>
        <w:ind w:left="528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03"/>
        </w:tabs>
        <w:ind w:left="600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723"/>
        </w:tabs>
        <w:ind w:left="672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443"/>
        </w:tabs>
        <w:ind w:left="744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163"/>
        </w:tabs>
        <w:ind w:left="8163" w:hanging="360"/>
      </w:pPr>
      <w:rPr>
        <w:rFonts w:ascii="Wingdings" w:hAnsi="Wingdings" w:hint="default"/>
      </w:rPr>
    </w:lvl>
  </w:abstractNum>
  <w:abstractNum w:abstractNumId="38">
    <w:nsid w:val="799A6D4A"/>
    <w:multiLevelType w:val="multilevel"/>
    <w:tmpl w:val="13DA196A"/>
    <w:lvl w:ilvl="0">
      <w:start w:val="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2.2.%2"/>
      <w:lvlJc w:val="left"/>
      <w:pPr>
        <w:tabs>
          <w:tab w:val="num" w:pos="907"/>
        </w:tabs>
        <w:ind w:left="1588" w:hanging="681"/>
      </w:pPr>
      <w:rPr>
        <w:rFonts w:hint="default"/>
        <w:b/>
      </w:rPr>
    </w:lvl>
    <w:lvl w:ilvl="2">
      <w:start w:val="1"/>
      <w:numFmt w:val="decimal"/>
      <w:lvlText w:val="1.2.1.%3"/>
      <w:lvlJc w:val="left"/>
      <w:pPr>
        <w:tabs>
          <w:tab w:val="num" w:pos="2490"/>
        </w:tabs>
        <w:ind w:left="249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195"/>
        </w:tabs>
        <w:ind w:left="319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325"/>
        </w:tabs>
        <w:ind w:left="5325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390"/>
        </w:tabs>
        <w:ind w:left="639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095"/>
        </w:tabs>
        <w:ind w:left="7095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160"/>
        </w:tabs>
        <w:ind w:left="8160" w:hanging="2520"/>
      </w:pPr>
      <w:rPr>
        <w:rFonts w:hint="default"/>
      </w:rPr>
    </w:lvl>
  </w:abstractNum>
  <w:abstractNum w:abstractNumId="39">
    <w:nsid w:val="7BDE5633"/>
    <w:multiLevelType w:val="hybridMultilevel"/>
    <w:tmpl w:val="3288D49E"/>
    <w:lvl w:ilvl="0" w:tplc="D54EAADA">
      <w:start w:val="1"/>
      <w:numFmt w:val="bullet"/>
      <w:lvlText w:val=""/>
      <w:lvlJc w:val="left"/>
      <w:pPr>
        <w:tabs>
          <w:tab w:val="num" w:pos="1911"/>
        </w:tabs>
        <w:ind w:left="1967" w:hanging="347"/>
      </w:pPr>
      <w:rPr>
        <w:rFonts w:ascii="Symbol" w:hAnsi="Symbol" w:hint="default"/>
        <w:sz w:val="18"/>
        <w:szCs w:val="18"/>
      </w:rPr>
    </w:lvl>
    <w:lvl w:ilvl="1" w:tplc="0C0A0003">
      <w:start w:val="1"/>
      <w:numFmt w:val="bullet"/>
      <w:lvlText w:val="o"/>
      <w:lvlJc w:val="left"/>
      <w:pPr>
        <w:tabs>
          <w:tab w:val="num" w:pos="1763"/>
        </w:tabs>
        <w:ind w:left="1763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83"/>
        </w:tabs>
        <w:ind w:left="24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03"/>
        </w:tabs>
        <w:ind w:left="32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23"/>
        </w:tabs>
        <w:ind w:left="39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43"/>
        </w:tabs>
        <w:ind w:left="46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63"/>
        </w:tabs>
        <w:ind w:left="53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83"/>
        </w:tabs>
        <w:ind w:left="60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03"/>
        </w:tabs>
        <w:ind w:left="6803" w:hanging="360"/>
      </w:pPr>
      <w:rPr>
        <w:rFonts w:ascii="Wingdings" w:hAnsi="Wingdings" w:hint="default"/>
      </w:rPr>
    </w:lvl>
  </w:abstractNum>
  <w:abstractNum w:abstractNumId="40">
    <w:nsid w:val="7CCA1343"/>
    <w:multiLevelType w:val="hybridMultilevel"/>
    <w:tmpl w:val="3D24E2FE"/>
    <w:lvl w:ilvl="0" w:tplc="ABEAE0D0">
      <w:start w:val="1"/>
      <w:numFmt w:val="bullet"/>
      <w:lvlText w:val=""/>
      <w:lvlJc w:val="left"/>
      <w:pPr>
        <w:tabs>
          <w:tab w:val="num" w:pos="1580"/>
        </w:tabs>
        <w:ind w:left="1580" w:hanging="340"/>
      </w:pPr>
      <w:rPr>
        <w:rFonts w:ascii="Symbol" w:hAnsi="Symbol" w:hint="default"/>
        <w:sz w:val="18"/>
        <w:szCs w:val="18"/>
      </w:rPr>
    </w:lvl>
    <w:lvl w:ilvl="1" w:tplc="0C0A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18"/>
  </w:num>
  <w:num w:numId="3">
    <w:abstractNumId w:val="12"/>
  </w:num>
  <w:num w:numId="4">
    <w:abstractNumId w:val="34"/>
  </w:num>
  <w:num w:numId="5">
    <w:abstractNumId w:val="40"/>
  </w:num>
  <w:num w:numId="6">
    <w:abstractNumId w:val="3"/>
  </w:num>
  <w:num w:numId="7">
    <w:abstractNumId w:val="5"/>
  </w:num>
  <w:num w:numId="8">
    <w:abstractNumId w:val="2"/>
  </w:num>
  <w:num w:numId="9">
    <w:abstractNumId w:val="38"/>
  </w:num>
  <w:num w:numId="10">
    <w:abstractNumId w:val="35"/>
  </w:num>
  <w:num w:numId="11">
    <w:abstractNumId w:val="8"/>
  </w:num>
  <w:num w:numId="12">
    <w:abstractNumId w:val="28"/>
  </w:num>
  <w:num w:numId="13">
    <w:abstractNumId w:val="26"/>
  </w:num>
  <w:num w:numId="14">
    <w:abstractNumId w:val="0"/>
  </w:num>
  <w:num w:numId="15">
    <w:abstractNumId w:val="36"/>
  </w:num>
  <w:num w:numId="16">
    <w:abstractNumId w:val="33"/>
  </w:num>
  <w:num w:numId="17">
    <w:abstractNumId w:val="19"/>
  </w:num>
  <w:num w:numId="18">
    <w:abstractNumId w:val="20"/>
  </w:num>
  <w:num w:numId="19">
    <w:abstractNumId w:val="22"/>
  </w:num>
  <w:num w:numId="20">
    <w:abstractNumId w:val="17"/>
  </w:num>
  <w:num w:numId="21">
    <w:abstractNumId w:val="27"/>
  </w:num>
  <w:num w:numId="22">
    <w:abstractNumId w:val="14"/>
  </w:num>
  <w:num w:numId="23">
    <w:abstractNumId w:val="1"/>
  </w:num>
  <w:num w:numId="24">
    <w:abstractNumId w:val="30"/>
  </w:num>
  <w:num w:numId="25">
    <w:abstractNumId w:val="4"/>
  </w:num>
  <w:num w:numId="26">
    <w:abstractNumId w:val="39"/>
  </w:num>
  <w:num w:numId="27">
    <w:abstractNumId w:val="25"/>
  </w:num>
  <w:num w:numId="28">
    <w:abstractNumId w:val="23"/>
  </w:num>
  <w:num w:numId="29">
    <w:abstractNumId w:val="29"/>
  </w:num>
  <w:num w:numId="30">
    <w:abstractNumId w:val="37"/>
  </w:num>
  <w:num w:numId="31">
    <w:abstractNumId w:val="6"/>
  </w:num>
  <w:num w:numId="32">
    <w:abstractNumId w:val="11"/>
  </w:num>
  <w:num w:numId="33">
    <w:abstractNumId w:val="21"/>
  </w:num>
  <w:num w:numId="34">
    <w:abstractNumId w:val="13"/>
  </w:num>
  <w:num w:numId="35">
    <w:abstractNumId w:val="9"/>
  </w:num>
  <w:num w:numId="36">
    <w:abstractNumId w:val="10"/>
  </w:num>
  <w:num w:numId="37">
    <w:abstractNumId w:val="7"/>
  </w:num>
  <w:num w:numId="38">
    <w:abstractNumId w:val="32"/>
  </w:num>
  <w:num w:numId="39">
    <w:abstractNumId w:val="16"/>
  </w:num>
  <w:num w:numId="40">
    <w:abstractNumId w:val="24"/>
  </w:num>
  <w:num w:numId="4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921AD"/>
    <w:rsid w:val="00010339"/>
    <w:rsid w:val="0001046C"/>
    <w:rsid w:val="000146E2"/>
    <w:rsid w:val="00016DDE"/>
    <w:rsid w:val="000305A8"/>
    <w:rsid w:val="00033E8D"/>
    <w:rsid w:val="00045379"/>
    <w:rsid w:val="00057E8D"/>
    <w:rsid w:val="00065455"/>
    <w:rsid w:val="00065A4D"/>
    <w:rsid w:val="00067AD2"/>
    <w:rsid w:val="0007041D"/>
    <w:rsid w:val="0007349C"/>
    <w:rsid w:val="00074126"/>
    <w:rsid w:val="00081A58"/>
    <w:rsid w:val="00095013"/>
    <w:rsid w:val="000A0BEC"/>
    <w:rsid w:val="000A67E2"/>
    <w:rsid w:val="000B48E9"/>
    <w:rsid w:val="000B5584"/>
    <w:rsid w:val="000C0C6A"/>
    <w:rsid w:val="000C2317"/>
    <w:rsid w:val="000E0D82"/>
    <w:rsid w:val="000E79EC"/>
    <w:rsid w:val="000E7B54"/>
    <w:rsid w:val="000F1B27"/>
    <w:rsid w:val="000F2607"/>
    <w:rsid w:val="000F4264"/>
    <w:rsid w:val="001106E3"/>
    <w:rsid w:val="001251AB"/>
    <w:rsid w:val="0013105E"/>
    <w:rsid w:val="00133FCB"/>
    <w:rsid w:val="00162C90"/>
    <w:rsid w:val="00170350"/>
    <w:rsid w:val="0017313F"/>
    <w:rsid w:val="00177482"/>
    <w:rsid w:val="001821C5"/>
    <w:rsid w:val="0018585E"/>
    <w:rsid w:val="00190949"/>
    <w:rsid w:val="001938BB"/>
    <w:rsid w:val="001A7AEE"/>
    <w:rsid w:val="001C0980"/>
    <w:rsid w:val="001D052C"/>
    <w:rsid w:val="001D1FA9"/>
    <w:rsid w:val="001D6CDF"/>
    <w:rsid w:val="001E5598"/>
    <w:rsid w:val="001F34F8"/>
    <w:rsid w:val="001F4877"/>
    <w:rsid w:val="00204C11"/>
    <w:rsid w:val="002052E6"/>
    <w:rsid w:val="002059F5"/>
    <w:rsid w:val="00206D35"/>
    <w:rsid w:val="00207EF6"/>
    <w:rsid w:val="0022608C"/>
    <w:rsid w:val="002301E4"/>
    <w:rsid w:val="002341A5"/>
    <w:rsid w:val="00245138"/>
    <w:rsid w:val="00246C96"/>
    <w:rsid w:val="0025083D"/>
    <w:rsid w:val="00252376"/>
    <w:rsid w:val="002524F9"/>
    <w:rsid w:val="0025774A"/>
    <w:rsid w:val="00276A76"/>
    <w:rsid w:val="00281ABD"/>
    <w:rsid w:val="002836EB"/>
    <w:rsid w:val="002839E3"/>
    <w:rsid w:val="00283C4F"/>
    <w:rsid w:val="002860DF"/>
    <w:rsid w:val="002A1DA8"/>
    <w:rsid w:val="002B314F"/>
    <w:rsid w:val="002B6B0A"/>
    <w:rsid w:val="002D461B"/>
    <w:rsid w:val="002D723A"/>
    <w:rsid w:val="002E1613"/>
    <w:rsid w:val="002E38F7"/>
    <w:rsid w:val="002F2ADA"/>
    <w:rsid w:val="002F3686"/>
    <w:rsid w:val="002F6302"/>
    <w:rsid w:val="002F6629"/>
    <w:rsid w:val="0031671F"/>
    <w:rsid w:val="003172BA"/>
    <w:rsid w:val="003326EA"/>
    <w:rsid w:val="003348D5"/>
    <w:rsid w:val="00340DC1"/>
    <w:rsid w:val="00341AE3"/>
    <w:rsid w:val="003521D4"/>
    <w:rsid w:val="003633F4"/>
    <w:rsid w:val="00382BB5"/>
    <w:rsid w:val="003868CA"/>
    <w:rsid w:val="00391B78"/>
    <w:rsid w:val="00397A40"/>
    <w:rsid w:val="003A5FB4"/>
    <w:rsid w:val="003C593B"/>
    <w:rsid w:val="003D3C9C"/>
    <w:rsid w:val="003D4558"/>
    <w:rsid w:val="003D4FC0"/>
    <w:rsid w:val="003D79F4"/>
    <w:rsid w:val="003E05BD"/>
    <w:rsid w:val="003E0AF7"/>
    <w:rsid w:val="003E4073"/>
    <w:rsid w:val="003E62D3"/>
    <w:rsid w:val="004022FE"/>
    <w:rsid w:val="00402A31"/>
    <w:rsid w:val="00433880"/>
    <w:rsid w:val="00442F36"/>
    <w:rsid w:val="00444CA5"/>
    <w:rsid w:val="00455837"/>
    <w:rsid w:val="00461DDA"/>
    <w:rsid w:val="00476551"/>
    <w:rsid w:val="00476F4E"/>
    <w:rsid w:val="00483B33"/>
    <w:rsid w:val="00484200"/>
    <w:rsid w:val="00494F54"/>
    <w:rsid w:val="004A3DB9"/>
    <w:rsid w:val="004B4A17"/>
    <w:rsid w:val="004B7059"/>
    <w:rsid w:val="004C13F0"/>
    <w:rsid w:val="004C53E7"/>
    <w:rsid w:val="004F26F8"/>
    <w:rsid w:val="004F4321"/>
    <w:rsid w:val="0050220F"/>
    <w:rsid w:val="00507C30"/>
    <w:rsid w:val="00513185"/>
    <w:rsid w:val="00515246"/>
    <w:rsid w:val="0053008C"/>
    <w:rsid w:val="00531647"/>
    <w:rsid w:val="00540A47"/>
    <w:rsid w:val="0054209D"/>
    <w:rsid w:val="0054473E"/>
    <w:rsid w:val="00546DC1"/>
    <w:rsid w:val="00563BA8"/>
    <w:rsid w:val="0056466D"/>
    <w:rsid w:val="0056706B"/>
    <w:rsid w:val="005833D8"/>
    <w:rsid w:val="005847EE"/>
    <w:rsid w:val="00584B98"/>
    <w:rsid w:val="00586625"/>
    <w:rsid w:val="00590F67"/>
    <w:rsid w:val="005A057F"/>
    <w:rsid w:val="005A7D4C"/>
    <w:rsid w:val="005B78B8"/>
    <w:rsid w:val="005C3C57"/>
    <w:rsid w:val="005D1A24"/>
    <w:rsid w:val="005D417B"/>
    <w:rsid w:val="005E019E"/>
    <w:rsid w:val="005E4978"/>
    <w:rsid w:val="005F4EC9"/>
    <w:rsid w:val="0060132D"/>
    <w:rsid w:val="00601EC9"/>
    <w:rsid w:val="00616145"/>
    <w:rsid w:val="00630706"/>
    <w:rsid w:val="0063500D"/>
    <w:rsid w:val="00637B50"/>
    <w:rsid w:val="00637F4F"/>
    <w:rsid w:val="00644DF5"/>
    <w:rsid w:val="006475BB"/>
    <w:rsid w:val="00652B82"/>
    <w:rsid w:val="00653E27"/>
    <w:rsid w:val="00654E86"/>
    <w:rsid w:val="00660250"/>
    <w:rsid w:val="00660546"/>
    <w:rsid w:val="006615EE"/>
    <w:rsid w:val="00667D04"/>
    <w:rsid w:val="00675ABB"/>
    <w:rsid w:val="006772F5"/>
    <w:rsid w:val="0067790B"/>
    <w:rsid w:val="00681EA6"/>
    <w:rsid w:val="00687A22"/>
    <w:rsid w:val="00692034"/>
    <w:rsid w:val="00696172"/>
    <w:rsid w:val="006A3A56"/>
    <w:rsid w:val="006B0041"/>
    <w:rsid w:val="006B321C"/>
    <w:rsid w:val="006B4A34"/>
    <w:rsid w:val="006C1441"/>
    <w:rsid w:val="006D6DE0"/>
    <w:rsid w:val="006F45A1"/>
    <w:rsid w:val="00700589"/>
    <w:rsid w:val="00705162"/>
    <w:rsid w:val="00710273"/>
    <w:rsid w:val="00711792"/>
    <w:rsid w:val="0071202F"/>
    <w:rsid w:val="0073084F"/>
    <w:rsid w:val="00733D84"/>
    <w:rsid w:val="00743A3F"/>
    <w:rsid w:val="00744154"/>
    <w:rsid w:val="00745560"/>
    <w:rsid w:val="00750ACC"/>
    <w:rsid w:val="0076684B"/>
    <w:rsid w:val="00771D28"/>
    <w:rsid w:val="00787634"/>
    <w:rsid w:val="007921AD"/>
    <w:rsid w:val="0079778F"/>
    <w:rsid w:val="0079791C"/>
    <w:rsid w:val="007A3E3A"/>
    <w:rsid w:val="007A48BC"/>
    <w:rsid w:val="007B4DD3"/>
    <w:rsid w:val="007B6DB0"/>
    <w:rsid w:val="007D13D8"/>
    <w:rsid w:val="007D769D"/>
    <w:rsid w:val="007F20EC"/>
    <w:rsid w:val="007F3A39"/>
    <w:rsid w:val="007F417E"/>
    <w:rsid w:val="008027F1"/>
    <w:rsid w:val="00803A58"/>
    <w:rsid w:val="00811BCB"/>
    <w:rsid w:val="00812EB0"/>
    <w:rsid w:val="00815536"/>
    <w:rsid w:val="0081589E"/>
    <w:rsid w:val="00821BC0"/>
    <w:rsid w:val="00837D6C"/>
    <w:rsid w:val="00842F6F"/>
    <w:rsid w:val="00852D7A"/>
    <w:rsid w:val="00855536"/>
    <w:rsid w:val="0085764F"/>
    <w:rsid w:val="00861AFD"/>
    <w:rsid w:val="008624CC"/>
    <w:rsid w:val="00863545"/>
    <w:rsid w:val="0087604E"/>
    <w:rsid w:val="00892C8D"/>
    <w:rsid w:val="008A19E7"/>
    <w:rsid w:val="008A549B"/>
    <w:rsid w:val="008B3F7D"/>
    <w:rsid w:val="008B78A0"/>
    <w:rsid w:val="008C44B0"/>
    <w:rsid w:val="008D397C"/>
    <w:rsid w:val="008D65D2"/>
    <w:rsid w:val="008E49C3"/>
    <w:rsid w:val="008E4E94"/>
    <w:rsid w:val="008F2E64"/>
    <w:rsid w:val="00901927"/>
    <w:rsid w:val="00906CC6"/>
    <w:rsid w:val="009104D3"/>
    <w:rsid w:val="009215B6"/>
    <w:rsid w:val="00932842"/>
    <w:rsid w:val="00936A32"/>
    <w:rsid w:val="00943D42"/>
    <w:rsid w:val="009515CE"/>
    <w:rsid w:val="009532E2"/>
    <w:rsid w:val="00956202"/>
    <w:rsid w:val="00970C88"/>
    <w:rsid w:val="0097671F"/>
    <w:rsid w:val="009865F1"/>
    <w:rsid w:val="00987713"/>
    <w:rsid w:val="00991DE5"/>
    <w:rsid w:val="0099716A"/>
    <w:rsid w:val="00997766"/>
    <w:rsid w:val="009B07D7"/>
    <w:rsid w:val="009C38BE"/>
    <w:rsid w:val="009D3530"/>
    <w:rsid w:val="009D3CFA"/>
    <w:rsid w:val="009D51FE"/>
    <w:rsid w:val="009D762F"/>
    <w:rsid w:val="009F3196"/>
    <w:rsid w:val="009F350B"/>
    <w:rsid w:val="009F7A6D"/>
    <w:rsid w:val="009F7C67"/>
    <w:rsid w:val="00A07EBF"/>
    <w:rsid w:val="00A07F62"/>
    <w:rsid w:val="00A152A9"/>
    <w:rsid w:val="00A153E8"/>
    <w:rsid w:val="00A1688B"/>
    <w:rsid w:val="00A2091F"/>
    <w:rsid w:val="00A30A54"/>
    <w:rsid w:val="00A31EA5"/>
    <w:rsid w:val="00A34E20"/>
    <w:rsid w:val="00A42664"/>
    <w:rsid w:val="00A45F7A"/>
    <w:rsid w:val="00A5199E"/>
    <w:rsid w:val="00A54A01"/>
    <w:rsid w:val="00A877C1"/>
    <w:rsid w:val="00A9281B"/>
    <w:rsid w:val="00AA0B37"/>
    <w:rsid w:val="00AA7561"/>
    <w:rsid w:val="00AB2387"/>
    <w:rsid w:val="00AB4FDE"/>
    <w:rsid w:val="00AB619A"/>
    <w:rsid w:val="00AC2B84"/>
    <w:rsid w:val="00AC6C46"/>
    <w:rsid w:val="00AD185D"/>
    <w:rsid w:val="00AD2EB2"/>
    <w:rsid w:val="00AD7965"/>
    <w:rsid w:val="00AE12AA"/>
    <w:rsid w:val="00AE48C6"/>
    <w:rsid w:val="00AE6381"/>
    <w:rsid w:val="00AF2525"/>
    <w:rsid w:val="00B05581"/>
    <w:rsid w:val="00B106EA"/>
    <w:rsid w:val="00B13679"/>
    <w:rsid w:val="00B15228"/>
    <w:rsid w:val="00B15B8D"/>
    <w:rsid w:val="00B15D70"/>
    <w:rsid w:val="00B22FF7"/>
    <w:rsid w:val="00B3234D"/>
    <w:rsid w:val="00B358C0"/>
    <w:rsid w:val="00B43E64"/>
    <w:rsid w:val="00B468B4"/>
    <w:rsid w:val="00B5031B"/>
    <w:rsid w:val="00B50EDF"/>
    <w:rsid w:val="00B533CF"/>
    <w:rsid w:val="00B56614"/>
    <w:rsid w:val="00B574DA"/>
    <w:rsid w:val="00B6719F"/>
    <w:rsid w:val="00B70BCE"/>
    <w:rsid w:val="00B738F7"/>
    <w:rsid w:val="00B82A2C"/>
    <w:rsid w:val="00B84D5B"/>
    <w:rsid w:val="00BA20A1"/>
    <w:rsid w:val="00BC6E46"/>
    <w:rsid w:val="00BE1614"/>
    <w:rsid w:val="00BE22B0"/>
    <w:rsid w:val="00BF0F5B"/>
    <w:rsid w:val="00BF14E3"/>
    <w:rsid w:val="00C17F90"/>
    <w:rsid w:val="00C23FB6"/>
    <w:rsid w:val="00C26712"/>
    <w:rsid w:val="00C32088"/>
    <w:rsid w:val="00C348AD"/>
    <w:rsid w:val="00C44A5E"/>
    <w:rsid w:val="00C473DE"/>
    <w:rsid w:val="00C52E44"/>
    <w:rsid w:val="00C5352B"/>
    <w:rsid w:val="00C56E80"/>
    <w:rsid w:val="00C6344E"/>
    <w:rsid w:val="00C6385D"/>
    <w:rsid w:val="00C71133"/>
    <w:rsid w:val="00C90571"/>
    <w:rsid w:val="00C92BCF"/>
    <w:rsid w:val="00CA62A1"/>
    <w:rsid w:val="00CA6DF5"/>
    <w:rsid w:val="00CB4EDA"/>
    <w:rsid w:val="00CC6114"/>
    <w:rsid w:val="00CD2FB0"/>
    <w:rsid w:val="00CD3919"/>
    <w:rsid w:val="00CE4DB4"/>
    <w:rsid w:val="00D0583D"/>
    <w:rsid w:val="00D154D5"/>
    <w:rsid w:val="00D1565D"/>
    <w:rsid w:val="00D16589"/>
    <w:rsid w:val="00D21555"/>
    <w:rsid w:val="00D267EA"/>
    <w:rsid w:val="00D322A0"/>
    <w:rsid w:val="00D46BF9"/>
    <w:rsid w:val="00D51BB8"/>
    <w:rsid w:val="00D53417"/>
    <w:rsid w:val="00D57A2D"/>
    <w:rsid w:val="00D8160F"/>
    <w:rsid w:val="00D84ACA"/>
    <w:rsid w:val="00D850B9"/>
    <w:rsid w:val="00D8515E"/>
    <w:rsid w:val="00D861FE"/>
    <w:rsid w:val="00D905C5"/>
    <w:rsid w:val="00D96DAD"/>
    <w:rsid w:val="00DA4DA8"/>
    <w:rsid w:val="00DC61F7"/>
    <w:rsid w:val="00DC686C"/>
    <w:rsid w:val="00DD0B3C"/>
    <w:rsid w:val="00DE28CA"/>
    <w:rsid w:val="00DF2ED0"/>
    <w:rsid w:val="00DF504B"/>
    <w:rsid w:val="00E03F12"/>
    <w:rsid w:val="00E05DF4"/>
    <w:rsid w:val="00E23706"/>
    <w:rsid w:val="00E30823"/>
    <w:rsid w:val="00E343D8"/>
    <w:rsid w:val="00E44AFE"/>
    <w:rsid w:val="00E52C2E"/>
    <w:rsid w:val="00E548EB"/>
    <w:rsid w:val="00E561E4"/>
    <w:rsid w:val="00E62BB3"/>
    <w:rsid w:val="00E711FF"/>
    <w:rsid w:val="00E81BB4"/>
    <w:rsid w:val="00E86B3A"/>
    <w:rsid w:val="00E924BF"/>
    <w:rsid w:val="00E93739"/>
    <w:rsid w:val="00E93940"/>
    <w:rsid w:val="00EB3094"/>
    <w:rsid w:val="00EB73C4"/>
    <w:rsid w:val="00EC3608"/>
    <w:rsid w:val="00EC5214"/>
    <w:rsid w:val="00EC77BE"/>
    <w:rsid w:val="00ED5A76"/>
    <w:rsid w:val="00EE570C"/>
    <w:rsid w:val="00EF1F51"/>
    <w:rsid w:val="00EF2E30"/>
    <w:rsid w:val="00EF509F"/>
    <w:rsid w:val="00EF71EC"/>
    <w:rsid w:val="00F02C76"/>
    <w:rsid w:val="00F0539A"/>
    <w:rsid w:val="00F11558"/>
    <w:rsid w:val="00F142AD"/>
    <w:rsid w:val="00F16D26"/>
    <w:rsid w:val="00F36DE1"/>
    <w:rsid w:val="00F42BAC"/>
    <w:rsid w:val="00F43DEC"/>
    <w:rsid w:val="00F454F0"/>
    <w:rsid w:val="00F57C9B"/>
    <w:rsid w:val="00F57D33"/>
    <w:rsid w:val="00F715D5"/>
    <w:rsid w:val="00F71849"/>
    <w:rsid w:val="00F769B4"/>
    <w:rsid w:val="00F7734A"/>
    <w:rsid w:val="00F92C18"/>
    <w:rsid w:val="00F93DE3"/>
    <w:rsid w:val="00F945A7"/>
    <w:rsid w:val="00FA4FB7"/>
    <w:rsid w:val="00FA54BB"/>
    <w:rsid w:val="00FB5C06"/>
    <w:rsid w:val="00FB5DA6"/>
    <w:rsid w:val="00FB6C4C"/>
    <w:rsid w:val="00FB7D05"/>
    <w:rsid w:val="00FC307B"/>
    <w:rsid w:val="00FC555F"/>
    <w:rsid w:val="00FC720D"/>
    <w:rsid w:val="00FD2D0C"/>
    <w:rsid w:val="00FD62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684B"/>
    <w:rPr>
      <w:sz w:val="24"/>
      <w:szCs w:val="24"/>
      <w:lang w:val="es-EC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Encabezado">
    <w:name w:val="header"/>
    <w:basedOn w:val="Normal"/>
    <w:rsid w:val="0076684B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76684B"/>
  </w:style>
  <w:style w:type="paragraph" w:styleId="NormalWeb">
    <w:name w:val="Normal (Web)"/>
    <w:basedOn w:val="Normal"/>
    <w:rsid w:val="0076684B"/>
    <w:pPr>
      <w:spacing w:before="100" w:beforeAutospacing="1" w:after="100" w:afterAutospacing="1"/>
    </w:pPr>
    <w:rPr>
      <w:lang w:val="es-ES"/>
    </w:rPr>
  </w:style>
  <w:style w:type="paragraph" w:styleId="Textoindependiente">
    <w:name w:val="Body Text"/>
    <w:basedOn w:val="Normal"/>
    <w:rsid w:val="0076684B"/>
    <w:pPr>
      <w:jc w:val="center"/>
    </w:pPr>
    <w:rPr>
      <w:rFonts w:ascii="Arial Black" w:hAnsi="Arial Black" w:cs="Arial"/>
      <w:lang w:val="es-ES"/>
    </w:rPr>
  </w:style>
  <w:style w:type="character" w:styleId="Hipervnculo">
    <w:name w:val="Hyperlink"/>
    <w:basedOn w:val="Fuentedeprrafopredeter"/>
    <w:rsid w:val="0076684B"/>
    <w:rPr>
      <w:strike w:val="0"/>
      <w:dstrike w:val="0"/>
      <w:color w:val="000099"/>
      <w:u w:val="none"/>
      <w:effect w:val="none"/>
    </w:rPr>
  </w:style>
  <w:style w:type="character" w:styleId="Textoennegrita">
    <w:name w:val="Strong"/>
    <w:basedOn w:val="Fuentedeprrafopredeter"/>
    <w:qFormat/>
    <w:rsid w:val="0076684B"/>
    <w:rPr>
      <w:b/>
      <w:bCs/>
    </w:rPr>
  </w:style>
  <w:style w:type="paragraph" w:styleId="Piedepgina">
    <w:name w:val="footer"/>
    <w:basedOn w:val="Normal"/>
    <w:rsid w:val="00B70BCE"/>
    <w:pPr>
      <w:tabs>
        <w:tab w:val="center" w:pos="4252"/>
        <w:tab w:val="right" w:pos="8504"/>
      </w:tabs>
    </w:pPr>
  </w:style>
  <w:style w:type="paragraph" w:styleId="Textonotapie">
    <w:name w:val="footnote text"/>
    <w:basedOn w:val="Normal"/>
    <w:semiHidden/>
    <w:rsid w:val="00B13679"/>
    <w:rPr>
      <w:sz w:val="20"/>
      <w:szCs w:val="20"/>
    </w:rPr>
  </w:style>
  <w:style w:type="character" w:styleId="Refdenotaalpie">
    <w:name w:val="footnote reference"/>
    <w:basedOn w:val="Fuentedeprrafopredeter"/>
    <w:semiHidden/>
    <w:rsid w:val="00B13679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1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2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1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2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header" Target="header2.xml"/><Relationship Id="rId3" Type="http://schemas.openxmlformats.org/officeDocument/2006/relationships/settings" Target="settings.xml"/><Relationship Id="rId21" Type="http://schemas.openxmlformats.org/officeDocument/2006/relationships/image" Target="media/image14.jpeg"/><Relationship Id="rId7" Type="http://schemas.openxmlformats.org/officeDocument/2006/relationships/image" Target="media/image1.wmf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5" Type="http://schemas.openxmlformats.org/officeDocument/2006/relationships/footnotes" Target="footnote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4471</Words>
  <Characters>24594</Characters>
  <Application>Microsoft Office Word</Application>
  <DocSecurity>0</DocSecurity>
  <Lines>204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CAPÍTULO 4</vt:lpstr>
    </vt:vector>
  </TitlesOfParts>
  <Company>ESPOL</Company>
  <LinksUpToDate>false</LinksUpToDate>
  <CharactersWithSpaces>29007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CAPÍTULO 4</dc:title>
  <dc:subject/>
  <dc:creator>Erick Aguilar J.</dc:creator>
  <cp:keywords/>
  <dc:description/>
  <cp:lastModifiedBy>Ayudante</cp:lastModifiedBy>
  <cp:revision>2</cp:revision>
  <cp:lastPrinted>2006-02-23T16:39:00Z</cp:lastPrinted>
  <dcterms:created xsi:type="dcterms:W3CDTF">2009-07-17T18:08:00Z</dcterms:created>
  <dcterms:modified xsi:type="dcterms:W3CDTF">2009-07-17T18:08:00Z</dcterms:modified>
</cp:coreProperties>
</file>