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B13E2">
      <w:pPr>
        <w:jc w:val="center"/>
        <w:rPr>
          <w:sz w:val="24"/>
        </w:rPr>
      </w:pPr>
    </w:p>
    <w:p w:rsidR="00000000" w:rsidRDefault="00AB13E2">
      <w:pPr>
        <w:jc w:val="center"/>
        <w:rPr>
          <w:b/>
          <w:sz w:val="24"/>
        </w:rPr>
      </w:pPr>
      <w:r>
        <w:rPr>
          <w:b/>
          <w:sz w:val="24"/>
        </w:rPr>
        <w:t>LIBRO IV</w:t>
      </w:r>
    </w:p>
    <w:p w:rsidR="00000000" w:rsidRDefault="00AB13E2">
      <w:pPr>
        <w:pBdr>
          <w:top w:val="single" w:sz="4" w:space="1" w:color="auto"/>
          <w:left w:val="single" w:sz="4" w:space="4" w:color="auto"/>
          <w:bottom w:val="single" w:sz="4" w:space="1" w:color="auto"/>
          <w:right w:val="single" w:sz="4" w:space="4" w:color="auto"/>
        </w:pBdr>
        <w:tabs>
          <w:tab w:val="num" w:pos="1068"/>
        </w:tabs>
        <w:spacing w:line="360" w:lineRule="auto"/>
        <w:jc w:val="center"/>
        <w:rPr>
          <w:b/>
          <w:sz w:val="24"/>
        </w:rPr>
      </w:pPr>
      <w:r>
        <w:rPr>
          <w:b/>
          <w:sz w:val="24"/>
        </w:rPr>
        <w:t>TÍTULO IV</w:t>
      </w:r>
    </w:p>
    <w:p w:rsidR="00000000" w:rsidRDefault="00AB13E2">
      <w:pPr>
        <w:pBdr>
          <w:top w:val="single" w:sz="4" w:space="1" w:color="auto"/>
          <w:left w:val="single" w:sz="4" w:space="4" w:color="auto"/>
          <w:bottom w:val="single" w:sz="4" w:space="1" w:color="auto"/>
          <w:right w:val="single" w:sz="4" w:space="4" w:color="auto"/>
        </w:pBdr>
        <w:rPr>
          <w:b/>
          <w:sz w:val="24"/>
        </w:rPr>
      </w:pPr>
    </w:p>
    <w:p w:rsidR="00000000" w:rsidRDefault="00AB13E2">
      <w:pPr>
        <w:pStyle w:val="IndicedeTablas"/>
        <w:pBdr>
          <w:top w:val="single" w:sz="4" w:space="1" w:color="auto"/>
          <w:left w:val="single" w:sz="4" w:space="4" w:color="auto"/>
          <w:bottom w:val="single" w:sz="4" w:space="1" w:color="auto"/>
          <w:right w:val="single" w:sz="4" w:space="4" w:color="auto"/>
        </w:pBdr>
        <w:rPr>
          <w:rFonts w:ascii="Arial" w:hAnsi="Arial"/>
          <w:smallCaps w:val="0"/>
        </w:rPr>
      </w:pPr>
      <w:r>
        <w:rPr>
          <w:rFonts w:ascii="Arial" w:hAnsi="Arial"/>
          <w:smallCaps w:val="0"/>
        </w:rPr>
        <w:t>REGLAMENTO A LA LEY DE GESTION AMBIENTAL PARA LA PREVENCION Y CONTROL DE LA CONTAMINACION AMBIENTAL</w:t>
      </w:r>
    </w:p>
    <w:p w:rsidR="00000000" w:rsidRDefault="00AB13E2">
      <w:pPr>
        <w:pStyle w:val="BodyText21"/>
        <w:widowControl/>
        <w:jc w:val="center"/>
        <w:rPr>
          <w:snapToGrid/>
          <w:lang w:val="es-EC"/>
        </w:rPr>
      </w:pPr>
    </w:p>
    <w:p w:rsidR="00000000" w:rsidRDefault="00AB13E2">
      <w:pPr>
        <w:pStyle w:val="Capitulo"/>
        <w:jc w:val="center"/>
        <w:rPr>
          <w:rFonts w:ascii="Arial" w:hAnsi="Arial"/>
        </w:rPr>
      </w:pPr>
      <w:r>
        <w:rPr>
          <w:rFonts w:ascii="Arial" w:hAnsi="Arial"/>
        </w:rPr>
        <w:t>CAPITULO I</w:t>
      </w:r>
    </w:p>
    <w:p w:rsidR="00000000" w:rsidRDefault="00AB13E2">
      <w:pPr>
        <w:pStyle w:val="Capitulo"/>
        <w:jc w:val="center"/>
        <w:rPr>
          <w:rFonts w:ascii="Arial" w:hAnsi="Arial"/>
        </w:rPr>
      </w:pPr>
      <w:r>
        <w:rPr>
          <w:rFonts w:ascii="Arial" w:hAnsi="Arial"/>
        </w:rPr>
        <w:t>NORMAS GENERALES</w:t>
      </w:r>
    </w:p>
    <w:p w:rsidR="00000000" w:rsidRDefault="00AB13E2">
      <w:pPr>
        <w:pStyle w:val="Ttulo8"/>
        <w:widowControl/>
        <w:rPr>
          <w:rFonts w:ascii="Arial" w:hAnsi="Arial"/>
          <w:smallCaps w:val="0"/>
          <w:lang w:val="en-US"/>
        </w:rPr>
      </w:pPr>
      <w:r>
        <w:rPr>
          <w:rFonts w:ascii="Arial" w:hAnsi="Arial"/>
          <w:smallCaps w:val="0"/>
          <w:lang w:val="en-US"/>
        </w:rPr>
        <w:t>Sección I</w:t>
      </w:r>
    </w:p>
    <w:p w:rsidR="00000000" w:rsidRDefault="00AB13E2">
      <w:pPr>
        <w:pStyle w:val="Ttulo7"/>
        <w:rPr>
          <w:smallCaps/>
          <w:sz w:val="24"/>
        </w:rPr>
      </w:pPr>
      <w:r>
        <w:rPr>
          <w:smallCaps/>
          <w:sz w:val="24"/>
          <w:lang w:val="en-US"/>
        </w:rPr>
        <w:t>Art. 41</w:t>
      </w:r>
      <w:proofErr w:type="gramStart"/>
      <w:r>
        <w:rPr>
          <w:smallCaps/>
          <w:sz w:val="24"/>
          <w:lang w:val="en-US"/>
        </w:rPr>
        <w:t>.-</w:t>
      </w:r>
      <w:proofErr w:type="gramEnd"/>
      <w:r>
        <w:rPr>
          <w:smallCaps/>
          <w:sz w:val="24"/>
          <w:lang w:val="en-US"/>
        </w:rPr>
        <w:t xml:space="preserve"> </w:t>
      </w:r>
      <w:r>
        <w:rPr>
          <w:smallCaps/>
          <w:sz w:val="24"/>
        </w:rPr>
        <w:t>Ámbito</w:t>
      </w:r>
    </w:p>
    <w:p w:rsidR="00000000" w:rsidRDefault="00AB13E2">
      <w:pPr>
        <w:rPr>
          <w:sz w:val="24"/>
        </w:rPr>
      </w:pPr>
      <w:r>
        <w:rPr>
          <w:sz w:val="24"/>
        </w:rPr>
        <w:t>El presente Título, establece los siguientes aspectos:</w:t>
      </w:r>
    </w:p>
    <w:p w:rsidR="00000000" w:rsidRDefault="00AB13E2" w:rsidP="00AB13E2">
      <w:pPr>
        <w:numPr>
          <w:ilvl w:val="0"/>
          <w:numId w:val="3"/>
        </w:numPr>
        <w:rPr>
          <w:sz w:val="24"/>
        </w:rPr>
      </w:pPr>
      <w:r>
        <w:rPr>
          <w:sz w:val="24"/>
        </w:rPr>
        <w:t>Las normas generales nac</w:t>
      </w:r>
      <w:r>
        <w:rPr>
          <w:sz w:val="24"/>
        </w:rPr>
        <w:t>ionales aplicables a la prevención y control de la contaminación ambiental y de los impactos ambientales negativos de las actividades definidas por la Clasificación Ampliada de las Actividades Económicas de la versión vigente de la Clasificación Internacio</w:t>
      </w:r>
      <w:r>
        <w:rPr>
          <w:sz w:val="24"/>
        </w:rPr>
        <w:t>nal Industrial Uniforme CIIU, adoptada por el Instituto Nacional de Estadística y Censos;</w:t>
      </w:r>
    </w:p>
    <w:p w:rsidR="00000000" w:rsidRDefault="00AB13E2" w:rsidP="00AB13E2">
      <w:pPr>
        <w:numPr>
          <w:ilvl w:val="0"/>
          <w:numId w:val="3"/>
        </w:numPr>
        <w:rPr>
          <w:sz w:val="24"/>
        </w:rPr>
      </w:pPr>
      <w:r>
        <w:rPr>
          <w:sz w:val="24"/>
        </w:rPr>
        <w:t>Las normas técnicas nacionales que fijan los límites permisibles de emisión, descargas y vertidos al ambiente; y,</w:t>
      </w:r>
    </w:p>
    <w:p w:rsidR="00000000" w:rsidRDefault="00AB13E2" w:rsidP="00AB13E2">
      <w:pPr>
        <w:numPr>
          <w:ilvl w:val="0"/>
          <w:numId w:val="3"/>
        </w:numPr>
        <w:rPr>
          <w:sz w:val="24"/>
        </w:rPr>
      </w:pPr>
      <w:r>
        <w:rPr>
          <w:sz w:val="24"/>
        </w:rPr>
        <w:t xml:space="preserve">Los criterios de calidad de los recursos agua, aire </w:t>
      </w:r>
      <w:r>
        <w:rPr>
          <w:sz w:val="24"/>
        </w:rPr>
        <w:t xml:space="preserve">y suelo, a nivel nacional. </w:t>
      </w:r>
      <w:r>
        <w:rPr>
          <w:sz w:val="24"/>
        </w:rPr>
        <w:tab/>
      </w:r>
    </w:p>
    <w:p w:rsidR="00000000" w:rsidRDefault="00AB13E2">
      <w:pPr>
        <w:rPr>
          <w:b/>
          <w:sz w:val="24"/>
        </w:rPr>
      </w:pPr>
      <w:r>
        <w:rPr>
          <w:b/>
          <w:sz w:val="24"/>
        </w:rPr>
        <w:t>Art. 42.-  Objetivos Específicos</w:t>
      </w:r>
    </w:p>
    <w:p w:rsidR="00000000" w:rsidRDefault="00AB13E2" w:rsidP="00AB13E2">
      <w:pPr>
        <w:numPr>
          <w:ilvl w:val="0"/>
          <w:numId w:val="4"/>
        </w:numPr>
        <w:rPr>
          <w:sz w:val="24"/>
        </w:rPr>
      </w:pPr>
      <w:r>
        <w:rPr>
          <w:sz w:val="24"/>
        </w:rPr>
        <w:t>Determinar, a nivel nacional, los límites permisibles para las descargas en cuerpos de aguas o sistemas de alcantarillado; emisiones al aire incluyendo ruido, vibraciones y otras formas de energ</w:t>
      </w:r>
      <w:r>
        <w:rPr>
          <w:sz w:val="24"/>
        </w:rPr>
        <w:t>ía; vertidos, aplicación o disposición de líquidos, sólidos o combinación, en el suelo.</w:t>
      </w:r>
    </w:p>
    <w:p w:rsidR="00000000" w:rsidRDefault="00AB13E2" w:rsidP="00AB13E2">
      <w:pPr>
        <w:numPr>
          <w:ilvl w:val="0"/>
          <w:numId w:val="4"/>
        </w:numPr>
        <w:rPr>
          <w:sz w:val="24"/>
        </w:rPr>
      </w:pPr>
      <w:r>
        <w:rPr>
          <w:sz w:val="24"/>
        </w:rPr>
        <w:t>Establecer los criterios de calidad de un recurso y criterios u objetivos de remediación para un recurso afectado.</w:t>
      </w:r>
    </w:p>
    <w:p w:rsidR="00000000" w:rsidRDefault="00AB13E2">
      <w:pPr>
        <w:pStyle w:val="Ttulo7"/>
        <w:rPr>
          <w:smallCaps/>
          <w:sz w:val="24"/>
        </w:rPr>
      </w:pPr>
      <w:r>
        <w:rPr>
          <w:smallCaps/>
          <w:sz w:val="24"/>
        </w:rPr>
        <w:t>Art. 43.-  Regulados Ambientales</w:t>
      </w:r>
    </w:p>
    <w:p w:rsidR="00000000" w:rsidRDefault="00AB13E2">
      <w:pPr>
        <w:rPr>
          <w:sz w:val="24"/>
        </w:rPr>
      </w:pPr>
      <w:r>
        <w:rPr>
          <w:sz w:val="24"/>
        </w:rPr>
        <w:t>Son personas natural</w:t>
      </w:r>
      <w:r>
        <w:rPr>
          <w:sz w:val="24"/>
        </w:rPr>
        <w:t xml:space="preserve">es o jurídicas, de derecho público o privado, nacionales o extranjeras, u organizaciones que a cuenta propia o a través de terceros, realizan en el territorio nacional y de forma regular o accidental, cualquier actividad que tenga el </w:t>
      </w:r>
      <w:r>
        <w:rPr>
          <w:sz w:val="24"/>
        </w:rPr>
        <w:lastRenderedPageBreak/>
        <w:t>potencial de afectar l</w:t>
      </w:r>
      <w:r>
        <w:rPr>
          <w:sz w:val="24"/>
        </w:rPr>
        <w:t>a calidad de los recursos agua, aire o suelo como resultado de sus acciones u omisiones.</w:t>
      </w:r>
    </w:p>
    <w:p w:rsidR="00000000" w:rsidRDefault="00AB13E2">
      <w:pPr>
        <w:rPr>
          <w:b/>
          <w:sz w:val="24"/>
        </w:rPr>
      </w:pPr>
      <w:r>
        <w:rPr>
          <w:b/>
          <w:sz w:val="24"/>
        </w:rPr>
        <w:t>Art. 44.- Normas Técnicas</w:t>
      </w:r>
    </w:p>
    <w:p w:rsidR="00000000" w:rsidRDefault="00AB13E2">
      <w:pPr>
        <w:rPr>
          <w:sz w:val="24"/>
        </w:rPr>
      </w:pPr>
      <w:r>
        <w:rPr>
          <w:sz w:val="24"/>
        </w:rPr>
        <w:t>Al amparo de la Ley de Gestión Ambiental y el presente Texto Unificado de Legislación Secundaria Ambiental, el Ministerio del Ambiente, en su</w:t>
      </w:r>
      <w:r>
        <w:rPr>
          <w:sz w:val="24"/>
        </w:rPr>
        <w:t xml:space="preserve"> calidad de Autoridad Ambiental Nacional, en coordinación con los organismos competentes, deberá dictar y actualizar periódicamente las Normas Técnicas Ambientales Nacionales, las mismas que constan como Anexos al Libro VI De la Calidad Ambiental. </w:t>
      </w:r>
    </w:p>
    <w:p w:rsidR="00000000" w:rsidRDefault="00AB13E2">
      <w:pPr>
        <w:rPr>
          <w:sz w:val="24"/>
        </w:rPr>
      </w:pPr>
      <w:r>
        <w:rPr>
          <w:sz w:val="24"/>
        </w:rPr>
        <w:t>Cualqui</w:t>
      </w:r>
      <w:r>
        <w:rPr>
          <w:sz w:val="24"/>
        </w:rPr>
        <w:t>er norma técnica para la prevención y control de la contaminación ambiental que se dictare, a partir de la expedición del presente Texto Unificado de Legislación Secundaria Ambiental, en el país a nivel sectorial, regional, provincial o local, deberá guard</w:t>
      </w:r>
      <w:r>
        <w:rPr>
          <w:sz w:val="24"/>
        </w:rPr>
        <w:t xml:space="preserve">ar concordancia con la Norma Técnica Ambiental Nacional vigente y, en consecuencia, no deberá disminuir el nivel de protección ambiental que ésta proporciona.  </w:t>
      </w:r>
    </w:p>
    <w:p w:rsidR="00000000" w:rsidRDefault="00AB13E2">
      <w:pPr>
        <w:pStyle w:val="Ttulo8"/>
        <w:widowControl/>
        <w:rPr>
          <w:rFonts w:ascii="Arial" w:hAnsi="Arial"/>
          <w:smallCaps w:val="0"/>
        </w:rPr>
      </w:pPr>
      <w:r>
        <w:rPr>
          <w:rFonts w:ascii="Arial" w:hAnsi="Arial"/>
          <w:smallCaps w:val="0"/>
        </w:rPr>
        <w:t>Sección II</w:t>
      </w:r>
    </w:p>
    <w:p w:rsidR="00000000" w:rsidRDefault="00AB13E2">
      <w:pPr>
        <w:rPr>
          <w:b/>
          <w:sz w:val="24"/>
        </w:rPr>
      </w:pPr>
      <w:r>
        <w:rPr>
          <w:b/>
          <w:sz w:val="24"/>
        </w:rPr>
        <w:t>Art. 45.-  Principios Generales</w:t>
      </w:r>
    </w:p>
    <w:p w:rsidR="00000000" w:rsidRDefault="00AB13E2">
      <w:pPr>
        <w:rPr>
          <w:sz w:val="24"/>
        </w:rPr>
      </w:pPr>
      <w:r>
        <w:rPr>
          <w:sz w:val="24"/>
        </w:rPr>
        <w:t>Toda acción relacionada a la gestión ambiental deber</w:t>
      </w:r>
      <w:r>
        <w:rPr>
          <w:sz w:val="24"/>
        </w:rPr>
        <w:t>á planificarse y ejecutarse sobre la base de los principios de sustentabilidad, equidad, consentimiento informado previo, representatividad validada, coordinación, precaución, prevención, mitigación y remediación de impactos negativos, solidaridad, corresp</w:t>
      </w:r>
      <w:r>
        <w:rPr>
          <w:sz w:val="24"/>
        </w:rPr>
        <w:t>onsabilidad, cooperación, reciclaje y reutilización de desechos, conservación de recursos en general, minimización de desechos, uso de tecnologías más limpias, tecnologías alternativas ambientalmente responsables y respeto a las culturas y prácticas tradic</w:t>
      </w:r>
      <w:r>
        <w:rPr>
          <w:sz w:val="24"/>
        </w:rPr>
        <w:t>ionales y posesiones ancestrales.  Igualmente deberán considerarse los impactos ambientales de cualquier producto, industrializados o no, durante su ciclo de vida.</w:t>
      </w:r>
    </w:p>
    <w:p w:rsidR="00000000" w:rsidRDefault="00AB13E2">
      <w:pPr>
        <w:rPr>
          <w:b/>
          <w:sz w:val="24"/>
        </w:rPr>
      </w:pPr>
      <w:r>
        <w:rPr>
          <w:b/>
          <w:sz w:val="24"/>
        </w:rPr>
        <w:t>Art. 46.- Principio Precautorio</w:t>
      </w:r>
    </w:p>
    <w:p w:rsidR="00000000" w:rsidRDefault="00AB13E2">
      <w:pPr>
        <w:rPr>
          <w:sz w:val="24"/>
        </w:rPr>
      </w:pPr>
      <w:r>
        <w:rPr>
          <w:sz w:val="24"/>
        </w:rPr>
        <w:t>En caso de existir peligro de un daño grave o irreversible a</w:t>
      </w:r>
      <w:r>
        <w:rPr>
          <w:sz w:val="24"/>
        </w:rPr>
        <w:t xml:space="preserve">l ambiente, la ausencia de certidumbre científica, no será usada por ninguna entidad reguladora nacional, regional, provincial o local, como una razón para posponer las medidas costo-efectivas que sean del caso para prevenir la degradación del ambiente. </w:t>
      </w:r>
    </w:p>
    <w:p w:rsidR="00000000" w:rsidRDefault="00AB13E2">
      <w:pPr>
        <w:pStyle w:val="Capitulo"/>
        <w:jc w:val="center"/>
        <w:rPr>
          <w:rFonts w:ascii="Arial" w:hAnsi="Arial"/>
        </w:rPr>
      </w:pPr>
      <w:r>
        <w:rPr>
          <w:rFonts w:ascii="Arial" w:hAnsi="Arial"/>
        </w:rPr>
        <w:t>C</w:t>
      </w:r>
      <w:r>
        <w:rPr>
          <w:rFonts w:ascii="Arial" w:hAnsi="Arial"/>
        </w:rPr>
        <w:t>APITULO II</w:t>
      </w:r>
    </w:p>
    <w:p w:rsidR="00000000" w:rsidRDefault="00AB13E2">
      <w:pPr>
        <w:pStyle w:val="Capitulo"/>
        <w:jc w:val="center"/>
        <w:rPr>
          <w:rFonts w:ascii="Arial" w:hAnsi="Arial"/>
        </w:rPr>
      </w:pPr>
      <w:r>
        <w:rPr>
          <w:rFonts w:ascii="Arial" w:hAnsi="Arial"/>
        </w:rPr>
        <w:t>MARCO INSTITUCIONAL Y COMPETENCIAS</w:t>
      </w:r>
    </w:p>
    <w:p w:rsidR="00000000" w:rsidRDefault="00AB13E2">
      <w:pPr>
        <w:pStyle w:val="Capitulo"/>
        <w:spacing w:before="0" w:after="0"/>
        <w:jc w:val="both"/>
        <w:rPr>
          <w:rFonts w:ascii="Arial" w:hAnsi="Arial"/>
          <w:kern w:val="0"/>
        </w:rPr>
      </w:pPr>
      <w:r>
        <w:rPr>
          <w:rFonts w:ascii="Arial" w:hAnsi="Arial"/>
          <w:kern w:val="0"/>
        </w:rPr>
        <w:t>Art. 47.-  Marco Institucional</w:t>
      </w:r>
    </w:p>
    <w:p w:rsidR="00000000" w:rsidRDefault="00AB13E2">
      <w:pPr>
        <w:rPr>
          <w:sz w:val="24"/>
        </w:rPr>
      </w:pPr>
      <w:r>
        <w:rPr>
          <w:sz w:val="24"/>
        </w:rPr>
        <w:t>El marco institucional en materia de prevención y control de la contaminación ambiental consta de los siguientes estamentos:</w:t>
      </w:r>
    </w:p>
    <w:p w:rsidR="00000000" w:rsidRDefault="00AB13E2" w:rsidP="00AB13E2">
      <w:pPr>
        <w:numPr>
          <w:ilvl w:val="0"/>
          <w:numId w:val="5"/>
        </w:numPr>
        <w:rPr>
          <w:sz w:val="24"/>
        </w:rPr>
      </w:pPr>
      <w:r>
        <w:rPr>
          <w:sz w:val="24"/>
        </w:rPr>
        <w:lastRenderedPageBreak/>
        <w:t>Consejo Nacional de Desarrollo Sustentable (CNDS).</w:t>
      </w:r>
    </w:p>
    <w:p w:rsidR="00000000" w:rsidRDefault="00AB13E2" w:rsidP="00AB13E2">
      <w:pPr>
        <w:numPr>
          <w:ilvl w:val="0"/>
          <w:numId w:val="5"/>
        </w:numPr>
        <w:rPr>
          <w:sz w:val="24"/>
        </w:rPr>
      </w:pPr>
      <w:r>
        <w:rPr>
          <w:sz w:val="24"/>
        </w:rPr>
        <w:t>Min</w:t>
      </w:r>
      <w:r>
        <w:rPr>
          <w:sz w:val="24"/>
        </w:rPr>
        <w:t>isterio del Ambiente (MAE) o Autoridad Ambiental Nacional (AAN).</w:t>
      </w:r>
    </w:p>
    <w:p w:rsidR="00000000" w:rsidRDefault="00AB13E2" w:rsidP="00AB13E2">
      <w:pPr>
        <w:numPr>
          <w:ilvl w:val="0"/>
          <w:numId w:val="5"/>
        </w:numPr>
        <w:rPr>
          <w:sz w:val="24"/>
        </w:rPr>
      </w:pPr>
      <w:r>
        <w:rPr>
          <w:sz w:val="24"/>
        </w:rPr>
        <w:t>Sistema Nacional Descentralizado de Gestión Ambiental (SNDGA);</w:t>
      </w:r>
    </w:p>
    <w:p w:rsidR="00000000" w:rsidRDefault="00AB13E2">
      <w:pPr>
        <w:pStyle w:val="BodyText21"/>
        <w:widowControl/>
        <w:rPr>
          <w:snapToGrid/>
          <w:lang w:val="es-EC"/>
        </w:rPr>
      </w:pPr>
    </w:p>
    <w:p w:rsidR="00000000" w:rsidRDefault="00AB13E2" w:rsidP="00AB13E2">
      <w:pPr>
        <w:numPr>
          <w:ilvl w:val="0"/>
          <w:numId w:val="6"/>
        </w:numPr>
        <w:rPr>
          <w:sz w:val="24"/>
        </w:rPr>
      </w:pPr>
      <w:r>
        <w:rPr>
          <w:sz w:val="24"/>
        </w:rPr>
        <w:t>Reguladores ambientales por recurso natural,</w:t>
      </w:r>
    </w:p>
    <w:p w:rsidR="00000000" w:rsidRDefault="00AB13E2" w:rsidP="00AB13E2">
      <w:pPr>
        <w:numPr>
          <w:ilvl w:val="0"/>
          <w:numId w:val="6"/>
        </w:numPr>
        <w:rPr>
          <w:sz w:val="24"/>
        </w:rPr>
      </w:pPr>
      <w:r>
        <w:rPr>
          <w:sz w:val="24"/>
        </w:rPr>
        <w:t>Reguladores ambientales sectoriales; y,</w:t>
      </w:r>
    </w:p>
    <w:p w:rsidR="00000000" w:rsidRDefault="00AB13E2" w:rsidP="00AB13E2">
      <w:pPr>
        <w:numPr>
          <w:ilvl w:val="0"/>
          <w:numId w:val="6"/>
        </w:numPr>
        <w:rPr>
          <w:sz w:val="24"/>
        </w:rPr>
      </w:pPr>
      <w:r>
        <w:rPr>
          <w:sz w:val="24"/>
        </w:rPr>
        <w:t>Municipalidades y/o  Consejos Provinciales</w:t>
      </w:r>
      <w:r>
        <w:rPr>
          <w:sz w:val="24"/>
        </w:rPr>
        <w:t>.</w:t>
      </w:r>
    </w:p>
    <w:p w:rsidR="00000000" w:rsidRDefault="00AB13E2">
      <w:pPr>
        <w:pStyle w:val="Capitulo"/>
        <w:spacing w:before="0" w:after="0"/>
        <w:jc w:val="both"/>
        <w:rPr>
          <w:rFonts w:ascii="Arial" w:hAnsi="Arial"/>
          <w:kern w:val="0"/>
        </w:rPr>
      </w:pPr>
      <w:r>
        <w:rPr>
          <w:rFonts w:ascii="Arial" w:hAnsi="Arial"/>
          <w:kern w:val="0"/>
        </w:rPr>
        <w:t>Art. 48. -  Autoridad Ambiental Nacional</w:t>
      </w:r>
    </w:p>
    <w:p w:rsidR="00000000" w:rsidRDefault="00AB13E2">
      <w:pPr>
        <w:rPr>
          <w:sz w:val="24"/>
        </w:rPr>
      </w:pPr>
      <w:r>
        <w:rPr>
          <w:sz w:val="24"/>
        </w:rPr>
        <w:t xml:space="preserve">Para cumplir las competencias dispuestas en la Ley de Gestión Ambiental, el Ministerio del Ambiente ejercerá la autoridad ambiental nacional (AAN).  En tal función esta entidad tendrá un rol rector, coordinador y </w:t>
      </w:r>
      <w:r>
        <w:rPr>
          <w:sz w:val="24"/>
        </w:rPr>
        <w:t xml:space="preserve">regulador del Sistema Nacional Descentralizado de Gestión Ambiental.  </w:t>
      </w:r>
    </w:p>
    <w:p w:rsidR="00000000" w:rsidRDefault="00AB13E2">
      <w:pPr>
        <w:pStyle w:val="Capitulo"/>
        <w:spacing w:before="0" w:after="0"/>
        <w:jc w:val="both"/>
        <w:rPr>
          <w:rFonts w:ascii="Arial" w:hAnsi="Arial"/>
          <w:kern w:val="0"/>
        </w:rPr>
      </w:pPr>
      <w:r>
        <w:rPr>
          <w:rFonts w:ascii="Arial" w:hAnsi="Arial"/>
          <w:kern w:val="0"/>
        </w:rPr>
        <w:t>Art. 49. - Competencias de la Autoridad Ambiental Nacional</w:t>
      </w:r>
    </w:p>
    <w:p w:rsidR="00000000" w:rsidRDefault="00AB13E2">
      <w:pPr>
        <w:rPr>
          <w:sz w:val="24"/>
        </w:rPr>
      </w:pPr>
      <w:r>
        <w:rPr>
          <w:sz w:val="24"/>
        </w:rPr>
        <w:t>Sin perjuicio de las atribuciones previstas en la Ley de Gestión Ambiental y otros cuerpos legales, al Ministerio del Ambiente</w:t>
      </w:r>
      <w:r>
        <w:rPr>
          <w:sz w:val="24"/>
        </w:rPr>
        <w:t xml:space="preserve"> le corresponde:</w:t>
      </w:r>
    </w:p>
    <w:p w:rsidR="00000000" w:rsidRDefault="00AB13E2" w:rsidP="00AB13E2">
      <w:pPr>
        <w:numPr>
          <w:ilvl w:val="0"/>
          <w:numId w:val="7"/>
        </w:numPr>
        <w:rPr>
          <w:sz w:val="24"/>
        </w:rPr>
      </w:pPr>
      <w:r>
        <w:rPr>
          <w:sz w:val="24"/>
        </w:rPr>
        <w:t>Cumplir y hacer cumplir lo dispuesto en el presente reglamento y sus normas técnicas;</w:t>
      </w:r>
    </w:p>
    <w:p w:rsidR="00000000" w:rsidRDefault="00AB13E2" w:rsidP="00AB13E2">
      <w:pPr>
        <w:numPr>
          <w:ilvl w:val="0"/>
          <w:numId w:val="7"/>
        </w:numPr>
        <w:rPr>
          <w:sz w:val="24"/>
        </w:rPr>
      </w:pPr>
      <w:r>
        <w:rPr>
          <w:sz w:val="24"/>
        </w:rPr>
        <w:t>Levantar y actualizar un registro nacional de las entidades que forman parte del Sistema Nacional Descentralizado de Gestión Ambiental con competencia en</w:t>
      </w:r>
      <w:r>
        <w:rPr>
          <w:sz w:val="24"/>
        </w:rPr>
        <w:t xml:space="preserve"> materia de prevención y control de la contaminación;</w:t>
      </w:r>
    </w:p>
    <w:p w:rsidR="00000000" w:rsidRDefault="00AB13E2" w:rsidP="00AB13E2">
      <w:pPr>
        <w:numPr>
          <w:ilvl w:val="0"/>
          <w:numId w:val="7"/>
        </w:numPr>
        <w:rPr>
          <w:sz w:val="24"/>
        </w:rPr>
      </w:pPr>
      <w:r>
        <w:rPr>
          <w:sz w:val="24"/>
        </w:rPr>
        <w:t>Recopilar y sistematizar la información relativa a prevención y control de la contaminación como instrumento de planificación, educación y control.  Esta información será de carácter público y formará p</w:t>
      </w:r>
      <w:r>
        <w:rPr>
          <w:sz w:val="24"/>
        </w:rPr>
        <w:t>arte de la Red Nacional de Información Ambiental, la que tiene por objeto registrar, analizar, calificar, sintetizar y difundir la información ambiental nacional. Esta información estará disponible en el portal de Internet de la Autoridad Ambiental Naciona</w:t>
      </w:r>
      <w:r>
        <w:rPr>
          <w:sz w:val="24"/>
        </w:rPr>
        <w:t>l y será actualizada al menos de manera anual en el primer trimestre de cada año.  Además, está información existirá impresa y fechada y será pública, como fe de la información que se ha publicado en el portal de Internet;</w:t>
      </w:r>
    </w:p>
    <w:p w:rsidR="00000000" w:rsidRDefault="00AB13E2" w:rsidP="00AB13E2">
      <w:pPr>
        <w:numPr>
          <w:ilvl w:val="0"/>
          <w:numId w:val="7"/>
        </w:numPr>
        <w:rPr>
          <w:sz w:val="24"/>
        </w:rPr>
      </w:pPr>
      <w:r>
        <w:rPr>
          <w:sz w:val="24"/>
        </w:rPr>
        <w:t>Verificar que las instituciones q</w:t>
      </w:r>
      <w:r>
        <w:rPr>
          <w:sz w:val="24"/>
        </w:rPr>
        <w:t>ue forman parte del Sistema Nacional Descentralizado de Gestión Ambiental con competencia en prevención y control de la contaminación dispongan de los sistemas de control necesarios para exigir el cumplimiento del presente reglamento y sus normas técnicas;</w:t>
      </w:r>
    </w:p>
    <w:p w:rsidR="00000000" w:rsidRDefault="00AB13E2" w:rsidP="00AB13E2">
      <w:pPr>
        <w:numPr>
          <w:ilvl w:val="0"/>
          <w:numId w:val="7"/>
        </w:numPr>
        <w:rPr>
          <w:sz w:val="24"/>
        </w:rPr>
      </w:pPr>
      <w:r>
        <w:rPr>
          <w:sz w:val="24"/>
        </w:rPr>
        <w:t>Determinar la eficacia de los sistemas de control con que cuentan las instituciones que forman parte del Sistema Nacional Descentralizado de Gestión Ambiental para la verificación del cumplimiento del presente reglamento y sus normas técnicas;</w:t>
      </w:r>
    </w:p>
    <w:p w:rsidR="00000000" w:rsidRDefault="00AB13E2" w:rsidP="00AB13E2">
      <w:pPr>
        <w:numPr>
          <w:ilvl w:val="0"/>
          <w:numId w:val="7"/>
        </w:numPr>
        <w:rPr>
          <w:sz w:val="24"/>
        </w:rPr>
      </w:pPr>
      <w:r>
        <w:rPr>
          <w:sz w:val="24"/>
        </w:rPr>
        <w:t xml:space="preserve">Evaluar el </w:t>
      </w:r>
      <w:r>
        <w:rPr>
          <w:sz w:val="24"/>
        </w:rPr>
        <w:t>cumplimiento de los Planes o Programas municipales, provinciales, por recurso y sectoriales para la prevención y control de la contaminación ambiental;</w:t>
      </w:r>
    </w:p>
    <w:p w:rsidR="00000000" w:rsidRDefault="00AB13E2" w:rsidP="00AB13E2">
      <w:pPr>
        <w:numPr>
          <w:ilvl w:val="0"/>
          <w:numId w:val="7"/>
        </w:numPr>
        <w:rPr>
          <w:sz w:val="24"/>
        </w:rPr>
      </w:pPr>
      <w:r>
        <w:rPr>
          <w:sz w:val="24"/>
        </w:rPr>
        <w:t>Coadyuvar las acciones de la Contraloría General del Estado, tendientes a vigilar que la totalidad de lo</w:t>
      </w:r>
      <w:r>
        <w:rPr>
          <w:sz w:val="24"/>
        </w:rPr>
        <w:t>s recursos recaudados por tasas y otros cargos ambientales, sean invertidos en prevención y control de la contaminación ambiental y conservación ambiental</w:t>
      </w:r>
      <w:r>
        <w:rPr>
          <w:color w:val="00FF00"/>
          <w:sz w:val="24"/>
        </w:rPr>
        <w:t xml:space="preserve"> </w:t>
      </w:r>
      <w:r>
        <w:rPr>
          <w:sz w:val="24"/>
        </w:rPr>
        <w:t xml:space="preserve">en la jurisdicción en la que fueron generados.  El uso final de estos fondos, deberá ser informado a </w:t>
      </w:r>
      <w:r>
        <w:rPr>
          <w:sz w:val="24"/>
        </w:rPr>
        <w:t>la comunidad;</w:t>
      </w:r>
    </w:p>
    <w:p w:rsidR="00000000" w:rsidRDefault="00AB13E2" w:rsidP="00AB13E2">
      <w:pPr>
        <w:numPr>
          <w:ilvl w:val="0"/>
          <w:numId w:val="7"/>
        </w:numPr>
        <w:rPr>
          <w:sz w:val="24"/>
        </w:rPr>
      </w:pPr>
      <w:r>
        <w:rPr>
          <w:sz w:val="24"/>
        </w:rPr>
        <w:t>Iniciar las acciones administrativas y excitativas legales a que hubiere lugar en contra de aquellas instituciones del Sistema Nacional Descentralizado de Gestión Ambiental que no realizaren efectivamente el control ambiental que les correspo</w:t>
      </w:r>
      <w:r>
        <w:rPr>
          <w:sz w:val="24"/>
        </w:rPr>
        <w:t>nde en función de sus marcos regulatorios específicos y del presente reglamento;</w:t>
      </w:r>
    </w:p>
    <w:p w:rsidR="00000000" w:rsidRDefault="00AB13E2" w:rsidP="00AB13E2">
      <w:pPr>
        <w:numPr>
          <w:ilvl w:val="0"/>
          <w:numId w:val="7"/>
        </w:numPr>
        <w:rPr>
          <w:sz w:val="24"/>
        </w:rPr>
      </w:pPr>
      <w:r>
        <w:rPr>
          <w:sz w:val="24"/>
        </w:rPr>
        <w:t>Establecer mecanismos para que la comunidad pueda exigir el cumplimiento del presente Título y sus normas técnicas;</w:t>
      </w:r>
    </w:p>
    <w:p w:rsidR="00000000" w:rsidRDefault="00AB13E2" w:rsidP="00AB13E2">
      <w:pPr>
        <w:numPr>
          <w:ilvl w:val="0"/>
          <w:numId w:val="7"/>
        </w:numPr>
        <w:rPr>
          <w:sz w:val="24"/>
        </w:rPr>
      </w:pPr>
      <w:r>
        <w:rPr>
          <w:sz w:val="24"/>
        </w:rPr>
        <w:t>Capacitar a los municipios, consejos provinciales, corporac</w:t>
      </w:r>
      <w:r>
        <w:rPr>
          <w:sz w:val="24"/>
        </w:rPr>
        <w:t>iones de desarrollo regional, las entidades del Sistema Nacional Descentralizado de Gestión Ambiental y a la sociedad civil en general, en la aplicación del presente Título y sus normas técnicas;</w:t>
      </w:r>
    </w:p>
    <w:p w:rsidR="00000000" w:rsidRDefault="00AB13E2" w:rsidP="00AB13E2">
      <w:pPr>
        <w:numPr>
          <w:ilvl w:val="0"/>
          <w:numId w:val="7"/>
        </w:numPr>
        <w:rPr>
          <w:sz w:val="24"/>
        </w:rPr>
      </w:pPr>
      <w:r>
        <w:rPr>
          <w:sz w:val="24"/>
        </w:rPr>
        <w:t>Otras que le sean otorgadas por leyes y reglamentos.</w:t>
      </w:r>
    </w:p>
    <w:p w:rsidR="00000000" w:rsidRDefault="00AB13E2">
      <w:pPr>
        <w:pStyle w:val="Capitulo"/>
        <w:spacing w:before="0" w:after="0"/>
        <w:jc w:val="both"/>
        <w:rPr>
          <w:rFonts w:ascii="Arial" w:hAnsi="Arial"/>
          <w:kern w:val="0"/>
        </w:rPr>
      </w:pPr>
      <w:r>
        <w:rPr>
          <w:rFonts w:ascii="Arial" w:hAnsi="Arial"/>
          <w:kern w:val="0"/>
        </w:rPr>
        <w:t>Art. 50</w:t>
      </w:r>
      <w:r>
        <w:rPr>
          <w:rFonts w:ascii="Arial" w:hAnsi="Arial"/>
          <w:kern w:val="0"/>
        </w:rPr>
        <w:t>.- Competencias Compartidas</w:t>
      </w:r>
    </w:p>
    <w:p w:rsidR="00000000" w:rsidRDefault="00AB13E2">
      <w:pPr>
        <w:rPr>
          <w:sz w:val="24"/>
        </w:rPr>
      </w:pPr>
      <w:r>
        <w:rPr>
          <w:sz w:val="24"/>
        </w:rPr>
        <w:t>En consulta y coordinación con las entidades del Sistema Nacional Descentralizado de Gestión Ambiental, también le corresponde al Ministerio del Ambiente:</w:t>
      </w:r>
    </w:p>
    <w:p w:rsidR="00000000" w:rsidRDefault="00AB13E2" w:rsidP="00AB13E2">
      <w:pPr>
        <w:numPr>
          <w:ilvl w:val="0"/>
          <w:numId w:val="8"/>
        </w:numPr>
        <w:rPr>
          <w:sz w:val="24"/>
        </w:rPr>
      </w:pPr>
      <w:r>
        <w:rPr>
          <w:sz w:val="24"/>
        </w:rPr>
        <w:t xml:space="preserve">Elaborar la política nacional de protección ambiental para la prevención </w:t>
      </w:r>
      <w:r>
        <w:rPr>
          <w:sz w:val="24"/>
        </w:rPr>
        <w:t>y control de la contaminación de los recursos aire, agua y suelo y someterla al Consejo Nacional de Desarrollo Sustentable;</w:t>
      </w:r>
    </w:p>
    <w:p w:rsidR="00000000" w:rsidRDefault="00AB13E2" w:rsidP="00AB13E2">
      <w:pPr>
        <w:numPr>
          <w:ilvl w:val="0"/>
          <w:numId w:val="8"/>
        </w:numPr>
        <w:rPr>
          <w:sz w:val="24"/>
        </w:rPr>
      </w:pPr>
      <w:r>
        <w:rPr>
          <w:sz w:val="24"/>
        </w:rPr>
        <w:t>Establecer los criterios y objetivos nacionales de calidad de los recursos aire, agua y suelo.  Los objetivos deberán responder y ap</w:t>
      </w:r>
      <w:r>
        <w:rPr>
          <w:sz w:val="24"/>
        </w:rPr>
        <w:t>licar a la política nacional de protección ambiental para la prevención y control de la contaminación;</w:t>
      </w:r>
    </w:p>
    <w:p w:rsidR="00000000" w:rsidRDefault="00AB13E2" w:rsidP="00AB13E2">
      <w:pPr>
        <w:numPr>
          <w:ilvl w:val="0"/>
          <w:numId w:val="8"/>
        </w:numPr>
        <w:rPr>
          <w:sz w:val="24"/>
        </w:rPr>
      </w:pPr>
      <w:r>
        <w:rPr>
          <w:sz w:val="24"/>
        </w:rPr>
        <w:t>Elaborar el Plan o Programa Nacional para la Prevención y Control de la Contaminación Ambiental. Este Plan o Programa Nacional será parte del Plan Ambien</w:t>
      </w:r>
      <w:r>
        <w:rPr>
          <w:sz w:val="24"/>
        </w:rPr>
        <w:t>tal Ecuatoriano; y</w:t>
      </w:r>
    </w:p>
    <w:p w:rsidR="00000000" w:rsidRDefault="00AB13E2" w:rsidP="00AB13E2">
      <w:pPr>
        <w:numPr>
          <w:ilvl w:val="0"/>
          <w:numId w:val="8"/>
        </w:numPr>
        <w:rPr>
          <w:sz w:val="24"/>
        </w:rPr>
      </w:pPr>
      <w:r>
        <w:rPr>
          <w:sz w:val="24"/>
        </w:rPr>
        <w:t>Expedir y aplicar normas técnicas, métodos, manuales y parámetros, lineamientos de buenas prácticas de protección ambiental, aplicables en el ámbito nacional; y el régimen normativo general aplicable al sistema de permisos y licencias de</w:t>
      </w:r>
      <w:r>
        <w:rPr>
          <w:sz w:val="24"/>
        </w:rPr>
        <w:t xml:space="preserve"> actividades que potencialmente puedan causar contaminación.</w:t>
      </w:r>
    </w:p>
    <w:p w:rsidR="00000000" w:rsidRDefault="00AB13E2">
      <w:pPr>
        <w:pStyle w:val="Capitulo"/>
        <w:spacing w:before="0" w:after="0"/>
        <w:jc w:val="both"/>
        <w:rPr>
          <w:rFonts w:ascii="Arial" w:hAnsi="Arial"/>
          <w:kern w:val="0"/>
        </w:rPr>
      </w:pPr>
      <w:r>
        <w:rPr>
          <w:rFonts w:ascii="Arial" w:hAnsi="Arial"/>
          <w:kern w:val="0"/>
        </w:rPr>
        <w:t>Art. 51.-  Concurrencia de Atribuciones</w:t>
      </w:r>
    </w:p>
    <w:p w:rsidR="00000000" w:rsidRDefault="00AB13E2">
      <w:pPr>
        <w:rPr>
          <w:sz w:val="24"/>
        </w:rPr>
      </w:pPr>
      <w:r>
        <w:rPr>
          <w:sz w:val="24"/>
        </w:rPr>
        <w:t>Las entidades ambientales de control en las jurisdicciones municipales o provinciales efectuarán el seguimiento de las actividades materia del presente reg</w:t>
      </w:r>
      <w:r>
        <w:rPr>
          <w:sz w:val="24"/>
        </w:rPr>
        <w:t>lamento, sin perjuicio de las atribuciones de control, autorizaciones y sanciones que las leyes respectivas faculten a las entidades reguladoras ambientales sectoriales y por recurso natural, que aún no hayan descentralizado sus competencias hacia las enti</w:t>
      </w:r>
      <w:r>
        <w:rPr>
          <w:sz w:val="24"/>
        </w:rPr>
        <w:t>dades ambientales de control.</w:t>
      </w:r>
    </w:p>
    <w:p w:rsidR="00000000" w:rsidRDefault="00AB13E2">
      <w:pPr>
        <w:pStyle w:val="Capitulo"/>
        <w:spacing w:before="0" w:after="0"/>
        <w:jc w:val="both"/>
        <w:rPr>
          <w:rFonts w:ascii="Arial" w:hAnsi="Arial"/>
          <w:kern w:val="0"/>
        </w:rPr>
      </w:pPr>
      <w:r>
        <w:rPr>
          <w:rFonts w:ascii="Arial" w:hAnsi="Arial"/>
          <w:kern w:val="0"/>
        </w:rPr>
        <w:t>Art. 52.- Coordinación Interinstitucional</w:t>
      </w:r>
    </w:p>
    <w:p w:rsidR="00000000" w:rsidRDefault="00AB13E2">
      <w:pPr>
        <w:rPr>
          <w:sz w:val="24"/>
        </w:rPr>
      </w:pPr>
      <w:r>
        <w:rPr>
          <w:sz w:val="24"/>
        </w:rPr>
        <w:t>En los casos en los que haya concurrencia de atribuciones, funciones o competencias, deberá obligatoriamente existir coordinación interinstitucional a fin de no duplicar actividades ni</w:t>
      </w:r>
      <w:r>
        <w:rPr>
          <w:sz w:val="24"/>
        </w:rPr>
        <w:t xml:space="preserve"> incrementar exigencias administrativas a los regulados.  </w:t>
      </w:r>
    </w:p>
    <w:p w:rsidR="00000000" w:rsidRDefault="00AB13E2">
      <w:pPr>
        <w:pStyle w:val="Capitulo"/>
        <w:spacing w:before="0" w:after="0"/>
        <w:jc w:val="both"/>
        <w:rPr>
          <w:rFonts w:ascii="Arial" w:hAnsi="Arial"/>
          <w:kern w:val="0"/>
        </w:rPr>
      </w:pPr>
      <w:r>
        <w:rPr>
          <w:rFonts w:ascii="Arial" w:hAnsi="Arial"/>
          <w:kern w:val="0"/>
        </w:rPr>
        <w:t>Art. 53.- Competencias Locales y Regionales</w:t>
      </w:r>
    </w:p>
    <w:p w:rsidR="00000000" w:rsidRDefault="00AB13E2">
      <w:pPr>
        <w:rPr>
          <w:sz w:val="24"/>
        </w:rPr>
      </w:pPr>
      <w:r>
        <w:rPr>
          <w:sz w:val="24"/>
        </w:rPr>
        <w:t>En materia de prevención y control de la contaminación ambiental, a las entidades ambientales de control, que reciban mediante la descentralización compe</w:t>
      </w:r>
      <w:r>
        <w:rPr>
          <w:sz w:val="24"/>
        </w:rPr>
        <w:t>tencias ambientales, les corresponde:</w:t>
      </w:r>
    </w:p>
    <w:p w:rsidR="00000000" w:rsidRDefault="00AB13E2" w:rsidP="00AB13E2">
      <w:pPr>
        <w:numPr>
          <w:ilvl w:val="0"/>
          <w:numId w:val="9"/>
        </w:numPr>
        <w:rPr>
          <w:sz w:val="24"/>
        </w:rPr>
      </w:pPr>
      <w:r>
        <w:rPr>
          <w:sz w:val="24"/>
        </w:rPr>
        <w:t>Dictar la política local o provincial de protección ambiental para la prevención y control de la contaminación de los recursos aire, agua y suelo.  Además de las estrategias para la aplicación de la política local de p</w:t>
      </w:r>
      <w:r>
        <w:rPr>
          <w:sz w:val="24"/>
        </w:rPr>
        <w:t>rotección ambiental.  Esta política deberá enmarcarse a lo establecido en la política nacional de protección ambiental;</w:t>
      </w:r>
    </w:p>
    <w:p w:rsidR="00000000" w:rsidRDefault="00AB13E2" w:rsidP="00AB13E2">
      <w:pPr>
        <w:numPr>
          <w:ilvl w:val="0"/>
          <w:numId w:val="9"/>
        </w:numPr>
        <w:rPr>
          <w:sz w:val="24"/>
        </w:rPr>
      </w:pPr>
      <w:r>
        <w:rPr>
          <w:sz w:val="24"/>
        </w:rPr>
        <w:t>Elaborar el Plan o Programa Local o Provincial para la Prevención y Control de la Contaminación Ambiental.  Este Plan o Programa será pa</w:t>
      </w:r>
      <w:r>
        <w:rPr>
          <w:sz w:val="24"/>
        </w:rPr>
        <w:t>rte del Plan Ambiental Ecuatoriano;</w:t>
      </w:r>
    </w:p>
    <w:p w:rsidR="00000000" w:rsidRDefault="00AB13E2" w:rsidP="00AB13E2">
      <w:pPr>
        <w:numPr>
          <w:ilvl w:val="0"/>
          <w:numId w:val="9"/>
        </w:numPr>
        <w:rPr>
          <w:sz w:val="24"/>
        </w:rPr>
      </w:pPr>
      <w:r>
        <w:rPr>
          <w:sz w:val="24"/>
        </w:rPr>
        <w:t>Expedir y aplicar normas técnicas, métodos, manuales y parámetros de protección ambiental, aplicables en el ámbito local o provincial, guardando siempre concordancia con la norma técnica ambiental nacional vigente.  Para</w:t>
      </w:r>
      <w:r>
        <w:rPr>
          <w:sz w:val="24"/>
        </w:rPr>
        <w:t xml:space="preserve"> la expedición de normas técnicas ambientales locales deberá previamente existir los estudios sociales, técnicos y económicos necesarios que justifiquen la medida y se estará a lo dispuesto en el presente Título;</w:t>
      </w:r>
    </w:p>
    <w:p w:rsidR="00000000" w:rsidRDefault="00AB13E2" w:rsidP="00AB13E2">
      <w:pPr>
        <w:numPr>
          <w:ilvl w:val="0"/>
          <w:numId w:val="27"/>
        </w:numPr>
        <w:rPr>
          <w:sz w:val="24"/>
        </w:rPr>
      </w:pPr>
      <w:r>
        <w:rPr>
          <w:sz w:val="24"/>
        </w:rPr>
        <w:t>Contar con sistemas de control y seguimient</w:t>
      </w:r>
      <w:r>
        <w:rPr>
          <w:sz w:val="24"/>
        </w:rPr>
        <w:t>o para la verificación del cumplimiento del presente reglamento y sus normas técnicas en el área de su jurisdicción;</w:t>
      </w:r>
    </w:p>
    <w:p w:rsidR="00000000" w:rsidRDefault="00AB13E2" w:rsidP="00AB13E2">
      <w:pPr>
        <w:numPr>
          <w:ilvl w:val="0"/>
          <w:numId w:val="28"/>
        </w:numPr>
        <w:rPr>
          <w:sz w:val="24"/>
        </w:rPr>
      </w:pPr>
      <w:r>
        <w:rPr>
          <w:sz w:val="24"/>
        </w:rPr>
        <w:t xml:space="preserve">Recopilar y sistematizar la información relativa a prevención y control de la contaminación como instrumento de planificación, educación y </w:t>
      </w:r>
      <w:r>
        <w:rPr>
          <w:sz w:val="24"/>
        </w:rPr>
        <w:t>control en el ámbito local o provincial.  Esta información será de carácter público y formará parte de la Red Nacional de Información Ambiental.  La información será registrada, analizada, calificada, sintetizada y difundida conforme a los lineamientos pro</w:t>
      </w:r>
      <w:r>
        <w:rPr>
          <w:sz w:val="24"/>
        </w:rPr>
        <w:t>vistos por la Autoridad Ambiental Nacional.  La totalidad de la información será entregada a la Autoridad Ambiental Nacional al menos una vez por año en un plazo no mayor a 60 días posteriores a la finalización del año calendario;</w:t>
      </w:r>
    </w:p>
    <w:p w:rsidR="00000000" w:rsidRDefault="00AB13E2" w:rsidP="00AB13E2">
      <w:pPr>
        <w:numPr>
          <w:ilvl w:val="0"/>
          <w:numId w:val="28"/>
        </w:numPr>
        <w:rPr>
          <w:sz w:val="24"/>
        </w:rPr>
      </w:pPr>
      <w:r>
        <w:rPr>
          <w:sz w:val="24"/>
        </w:rPr>
        <w:t>Establecer tasas por vert</w:t>
      </w:r>
      <w:r>
        <w:rPr>
          <w:sz w:val="24"/>
        </w:rPr>
        <w:t xml:space="preserve">idos y otros cargos para la prevención y control de la contaminación y conservación ambiental, acorde con las atribuciones ejercidas.  Los fondos que se recauden por este concepto, serán destinados exclusivamente a actividades de conservación ambiental, y </w:t>
      </w:r>
      <w:r>
        <w:rPr>
          <w:sz w:val="24"/>
        </w:rPr>
        <w:t>prevención y control de la contaminación en las localidades en donde fueron generados, esto es en donde se produce  el impacto ambiental.  La utilización de estos fondos será vigilada por la Contraloría General del Estado;</w:t>
      </w:r>
    </w:p>
    <w:p w:rsidR="00000000" w:rsidRDefault="00AB13E2" w:rsidP="00AB13E2">
      <w:pPr>
        <w:numPr>
          <w:ilvl w:val="0"/>
          <w:numId w:val="28"/>
        </w:numPr>
        <w:rPr>
          <w:sz w:val="24"/>
        </w:rPr>
      </w:pPr>
      <w:r>
        <w:rPr>
          <w:sz w:val="24"/>
        </w:rPr>
        <w:t>Controlar y mantener registros de</w:t>
      </w:r>
      <w:r>
        <w:rPr>
          <w:sz w:val="24"/>
        </w:rPr>
        <w:t xml:space="preserve"> las descargas, emisiones, y vertidos que se hagan al ambiente; </w:t>
      </w:r>
    </w:p>
    <w:p w:rsidR="00000000" w:rsidRDefault="00AB13E2" w:rsidP="00AB13E2">
      <w:pPr>
        <w:numPr>
          <w:ilvl w:val="0"/>
          <w:numId w:val="28"/>
        </w:numPr>
        <w:rPr>
          <w:sz w:val="24"/>
        </w:rPr>
      </w:pPr>
      <w:r>
        <w:rPr>
          <w:sz w:val="24"/>
        </w:rPr>
        <w:t>Sancionar las infracciones a las Ley de Prevención y Control de la Contaminación Ambiental, y Ley de Gestión Ambiental, así como al presente Libro VI De la Calidad Ambiental.  Al efecto aplic</w:t>
      </w:r>
      <w:r>
        <w:rPr>
          <w:sz w:val="24"/>
        </w:rPr>
        <w:t>arán el procedimiento prescrito en el Título I, Capítulo II, Libro III del Código de la Salud; e</w:t>
      </w:r>
    </w:p>
    <w:p w:rsidR="00000000" w:rsidRDefault="00AB13E2" w:rsidP="00AB13E2">
      <w:pPr>
        <w:numPr>
          <w:ilvl w:val="0"/>
          <w:numId w:val="28"/>
        </w:numPr>
        <w:rPr>
          <w:sz w:val="24"/>
        </w:rPr>
      </w:pPr>
      <w:r>
        <w:rPr>
          <w:sz w:val="24"/>
        </w:rPr>
        <w:t xml:space="preserve">Iniciar las acciones administrativas y legales a que hubiere lugar por incumplimiento del presente reglamento y sus normas técnicas. </w:t>
      </w:r>
    </w:p>
    <w:p w:rsidR="00000000" w:rsidRDefault="00AB13E2">
      <w:pPr>
        <w:rPr>
          <w:sz w:val="24"/>
        </w:rPr>
      </w:pPr>
      <w:r>
        <w:rPr>
          <w:sz w:val="24"/>
        </w:rPr>
        <w:t>Todo lo anterior, sin per</w:t>
      </w:r>
      <w:r>
        <w:rPr>
          <w:sz w:val="24"/>
        </w:rPr>
        <w:t>juicio en lo establecido en los respectivos convenios de transferencia de competencias.</w:t>
      </w:r>
    </w:p>
    <w:p w:rsidR="00000000" w:rsidRDefault="00AB13E2">
      <w:pPr>
        <w:pStyle w:val="Capitulo"/>
        <w:jc w:val="center"/>
        <w:rPr>
          <w:rFonts w:ascii="Arial" w:hAnsi="Arial"/>
        </w:rPr>
      </w:pPr>
      <w:r>
        <w:rPr>
          <w:rFonts w:ascii="Arial" w:hAnsi="Arial"/>
        </w:rPr>
        <w:t>CAPITULO III</w:t>
      </w:r>
    </w:p>
    <w:p w:rsidR="00000000" w:rsidRDefault="00AB13E2">
      <w:pPr>
        <w:pStyle w:val="Capitulo"/>
        <w:jc w:val="center"/>
        <w:rPr>
          <w:rFonts w:ascii="Arial" w:hAnsi="Arial"/>
        </w:rPr>
      </w:pPr>
      <w:r>
        <w:rPr>
          <w:rFonts w:ascii="Arial" w:hAnsi="Arial"/>
        </w:rPr>
        <w:t>PREVENCIÓN Y CONTROL DE LA CONTAMINACIÓN AMBIENTAL</w:t>
      </w:r>
    </w:p>
    <w:p w:rsidR="00000000" w:rsidRDefault="00AB13E2">
      <w:pPr>
        <w:pStyle w:val="Ttulo8"/>
        <w:widowControl/>
        <w:rPr>
          <w:rFonts w:ascii="Arial" w:hAnsi="Arial"/>
          <w:smallCaps w:val="0"/>
        </w:rPr>
      </w:pPr>
      <w:r>
        <w:rPr>
          <w:rFonts w:ascii="Arial" w:hAnsi="Arial"/>
          <w:smallCaps w:val="0"/>
        </w:rPr>
        <w:t>Sección I</w:t>
      </w:r>
    </w:p>
    <w:p w:rsidR="00000000" w:rsidRDefault="00AB13E2">
      <w:pPr>
        <w:jc w:val="center"/>
        <w:rPr>
          <w:b/>
          <w:sz w:val="24"/>
        </w:rPr>
      </w:pPr>
      <w:r>
        <w:rPr>
          <w:b/>
          <w:sz w:val="24"/>
        </w:rPr>
        <w:t>Planificación</w:t>
      </w:r>
    </w:p>
    <w:p w:rsidR="00000000" w:rsidRDefault="00AB13E2">
      <w:pPr>
        <w:pStyle w:val="Capitulo"/>
        <w:spacing w:before="0" w:after="0"/>
        <w:jc w:val="both"/>
        <w:rPr>
          <w:rFonts w:ascii="Arial" w:hAnsi="Arial"/>
          <w:kern w:val="0"/>
        </w:rPr>
      </w:pPr>
      <w:r>
        <w:rPr>
          <w:rFonts w:ascii="Arial" w:hAnsi="Arial"/>
          <w:kern w:val="0"/>
        </w:rPr>
        <w:t>Art. 54.- Niveles de Planificación</w:t>
      </w:r>
    </w:p>
    <w:p w:rsidR="00000000" w:rsidRDefault="00AB13E2">
      <w:pPr>
        <w:rPr>
          <w:sz w:val="24"/>
        </w:rPr>
      </w:pPr>
      <w:r>
        <w:rPr>
          <w:sz w:val="24"/>
        </w:rPr>
        <w:t>La planificación de la gestión para la preven</w:t>
      </w:r>
      <w:r>
        <w:rPr>
          <w:sz w:val="24"/>
        </w:rPr>
        <w:t>ción y control de la contaminación ambiental y preservación o conservación de la calidad del ambiente en el Ecuador, consta de los siguientes niveles:</w:t>
      </w:r>
    </w:p>
    <w:p w:rsidR="00000000" w:rsidRDefault="00AB13E2" w:rsidP="00AB13E2">
      <w:pPr>
        <w:numPr>
          <w:ilvl w:val="0"/>
          <w:numId w:val="10"/>
        </w:numPr>
        <w:rPr>
          <w:sz w:val="24"/>
        </w:rPr>
      </w:pPr>
      <w:r>
        <w:rPr>
          <w:sz w:val="24"/>
        </w:rPr>
        <w:t>Específico: Plan de manejo ambiental del regulado;</w:t>
      </w:r>
    </w:p>
    <w:p w:rsidR="00000000" w:rsidRDefault="00AB13E2" w:rsidP="00AB13E2">
      <w:pPr>
        <w:numPr>
          <w:ilvl w:val="0"/>
          <w:numId w:val="10"/>
        </w:numPr>
        <w:rPr>
          <w:sz w:val="24"/>
        </w:rPr>
      </w:pPr>
      <w:r>
        <w:rPr>
          <w:sz w:val="24"/>
        </w:rPr>
        <w:t>Local/Provincial/Sectorial/Recurso: Plan de la entidad</w:t>
      </w:r>
      <w:r>
        <w:rPr>
          <w:sz w:val="24"/>
        </w:rPr>
        <w:t xml:space="preserve"> ambiental de control y de las entidades reguladoras sectoriales y por recurso;</w:t>
      </w:r>
    </w:p>
    <w:p w:rsidR="00000000" w:rsidRDefault="00AB13E2" w:rsidP="00AB13E2">
      <w:pPr>
        <w:numPr>
          <w:ilvl w:val="0"/>
          <w:numId w:val="10"/>
        </w:numPr>
        <w:rPr>
          <w:sz w:val="24"/>
        </w:rPr>
      </w:pPr>
      <w:r>
        <w:rPr>
          <w:sz w:val="24"/>
        </w:rPr>
        <w:t>Nacional: Plan de la Autoridad Nacional Ambiental.</w:t>
      </w:r>
    </w:p>
    <w:p w:rsidR="00000000" w:rsidRDefault="00AB13E2">
      <w:pPr>
        <w:rPr>
          <w:sz w:val="24"/>
        </w:rPr>
      </w:pPr>
      <w:r>
        <w:rPr>
          <w:sz w:val="24"/>
        </w:rPr>
        <w:t>Todos los niveles de planificación deberán observar lo establecido en el Plan Ambiental Ecuatoriano.  Los lineamientos para l</w:t>
      </w:r>
      <w:r>
        <w:rPr>
          <w:sz w:val="24"/>
        </w:rPr>
        <w:t xml:space="preserve">a elaboración de los planes descritos en este artículo serán definidos por la Autoridad Ambiental Nacional. </w:t>
      </w:r>
    </w:p>
    <w:p w:rsidR="00000000" w:rsidRDefault="00AB13E2">
      <w:pPr>
        <w:pStyle w:val="Capitulo"/>
        <w:spacing w:before="0" w:after="0"/>
        <w:jc w:val="both"/>
        <w:rPr>
          <w:rFonts w:ascii="Arial" w:hAnsi="Arial"/>
          <w:kern w:val="0"/>
        </w:rPr>
      </w:pPr>
      <w:r>
        <w:rPr>
          <w:rFonts w:ascii="Arial" w:hAnsi="Arial"/>
          <w:kern w:val="0"/>
        </w:rPr>
        <w:t>Art. 55.– Concordancia con Planificaciones Seccionales</w:t>
      </w:r>
    </w:p>
    <w:p w:rsidR="00000000" w:rsidRDefault="00AB13E2">
      <w:pPr>
        <w:rPr>
          <w:sz w:val="24"/>
        </w:rPr>
      </w:pPr>
      <w:r>
        <w:rPr>
          <w:sz w:val="24"/>
        </w:rPr>
        <w:t>Las entidades del Sistema Nacional Descentralizado de Gestión Ambiental adecuarán sus accion</w:t>
      </w:r>
      <w:r>
        <w:rPr>
          <w:sz w:val="24"/>
        </w:rPr>
        <w:t>es a los planes cantonal y provincial para la prevención y control de la contaminación y preservación o conservación de la calidad del ambiente, de la jurisdicción en la que laboren.</w:t>
      </w:r>
    </w:p>
    <w:p w:rsidR="00000000" w:rsidRDefault="00AB13E2">
      <w:pPr>
        <w:pStyle w:val="Capitulo"/>
        <w:spacing w:before="0" w:after="0"/>
        <w:jc w:val="both"/>
        <w:rPr>
          <w:rFonts w:ascii="Arial" w:hAnsi="Arial"/>
          <w:kern w:val="0"/>
        </w:rPr>
      </w:pPr>
      <w:r>
        <w:rPr>
          <w:rFonts w:ascii="Arial" w:hAnsi="Arial"/>
          <w:kern w:val="0"/>
        </w:rPr>
        <w:t>Art. 56.-  Actividades de las Entidades Ambientales de Control</w:t>
      </w:r>
    </w:p>
    <w:p w:rsidR="00000000" w:rsidRDefault="00AB13E2">
      <w:pPr>
        <w:rPr>
          <w:sz w:val="24"/>
        </w:rPr>
      </w:pPr>
      <w:r>
        <w:rPr>
          <w:sz w:val="24"/>
        </w:rPr>
        <w:t>En el caso</w:t>
      </w:r>
      <w:r>
        <w:rPr>
          <w:sz w:val="24"/>
        </w:rPr>
        <w:t xml:space="preserve"> que un municipio realice por administración directa actividades que pueden potencialmente causar contaminación o sea propietario parcial o total de una empresa cuya actividad puede potencialmente causar contaminación, no podrá ejercer como entidad ambient</w:t>
      </w:r>
      <w:r>
        <w:rPr>
          <w:sz w:val="24"/>
        </w:rPr>
        <w:t>al de control sobre esa obra y/o actividad.  El Consejo Provincial será entonces la entidad ambiental de control si hacia éste se hubiere descentralizado la competencia ambiental.  De no ser este el caso la autoridad ambiental sectorial o por recurso con c</w:t>
      </w:r>
      <w:r>
        <w:rPr>
          <w:sz w:val="24"/>
        </w:rPr>
        <w:t>ompetencia será el regulador de la actividad.  Igual regla se aplicará para el caso de los Consejos Provinciales y otras instituciones parte del Sistema Nacional Descentralizado de Gestión Ambiental, evitándose en todo momento los conflictos de interés.</w:t>
      </w:r>
    </w:p>
    <w:p w:rsidR="00000000" w:rsidRDefault="00AB13E2">
      <w:pPr>
        <w:jc w:val="center"/>
        <w:rPr>
          <w:b/>
          <w:sz w:val="24"/>
        </w:rPr>
      </w:pPr>
      <w:r>
        <w:rPr>
          <w:b/>
          <w:sz w:val="24"/>
        </w:rPr>
        <w:t>Se</w:t>
      </w:r>
      <w:r>
        <w:rPr>
          <w:b/>
          <w:sz w:val="24"/>
        </w:rPr>
        <w:t>cción II</w:t>
      </w:r>
    </w:p>
    <w:p w:rsidR="00000000" w:rsidRDefault="00AB13E2">
      <w:pPr>
        <w:jc w:val="center"/>
        <w:rPr>
          <w:b/>
          <w:sz w:val="24"/>
        </w:rPr>
      </w:pPr>
      <w:r>
        <w:rPr>
          <w:b/>
          <w:sz w:val="24"/>
        </w:rPr>
        <w:t>Instrumentos para la Prevención y Control de la Contaminación Ambiental</w:t>
      </w:r>
    </w:p>
    <w:p w:rsidR="00000000" w:rsidRDefault="00AB13E2">
      <w:pPr>
        <w:rPr>
          <w:b/>
          <w:sz w:val="24"/>
        </w:rPr>
      </w:pPr>
      <w:r>
        <w:rPr>
          <w:b/>
          <w:sz w:val="24"/>
        </w:rPr>
        <w:t>Art. 57.- Documentos Técnicos</w:t>
      </w:r>
    </w:p>
    <w:p w:rsidR="00000000" w:rsidRDefault="00AB13E2">
      <w:pPr>
        <w:rPr>
          <w:sz w:val="24"/>
        </w:rPr>
      </w:pPr>
      <w:r>
        <w:rPr>
          <w:sz w:val="24"/>
        </w:rPr>
        <w:t>Los estudios ambientales se realizarán en las etapas previas a la ejecución, durante la ejecución y para el abandono (cese de actividades) tempor</w:t>
      </w:r>
      <w:r>
        <w:rPr>
          <w:sz w:val="24"/>
        </w:rPr>
        <w:t>al o definitivo de un proyecto o actividad.</w:t>
      </w:r>
    </w:p>
    <w:p w:rsidR="00000000" w:rsidRDefault="00AB13E2">
      <w:pPr>
        <w:rPr>
          <w:sz w:val="24"/>
        </w:rPr>
      </w:pPr>
      <w:r>
        <w:rPr>
          <w:sz w:val="24"/>
        </w:rPr>
        <w:t xml:space="preserve">Los documentos técnicos o estudios ambientales que serán exigidos por la autoridad son entre otros: </w:t>
      </w:r>
    </w:p>
    <w:p w:rsidR="00000000" w:rsidRDefault="00AB13E2" w:rsidP="00AB13E2">
      <w:pPr>
        <w:numPr>
          <w:ilvl w:val="0"/>
          <w:numId w:val="11"/>
        </w:numPr>
        <w:rPr>
          <w:sz w:val="24"/>
        </w:rPr>
      </w:pPr>
      <w:r>
        <w:rPr>
          <w:sz w:val="24"/>
        </w:rPr>
        <w:t xml:space="preserve">Estudios de Impacto Ambiental (EIA), que se realizan previo al inicio de un proyecto o actividad, de acuerdo a </w:t>
      </w:r>
      <w:r>
        <w:rPr>
          <w:sz w:val="24"/>
        </w:rPr>
        <w:t>lo establecido en el SUMA;</w:t>
      </w:r>
    </w:p>
    <w:p w:rsidR="00000000" w:rsidRDefault="00AB13E2" w:rsidP="00AB13E2">
      <w:pPr>
        <w:numPr>
          <w:ilvl w:val="0"/>
          <w:numId w:val="11"/>
        </w:numPr>
        <w:rPr>
          <w:sz w:val="24"/>
        </w:rPr>
      </w:pPr>
      <w:r>
        <w:rPr>
          <w:sz w:val="24"/>
        </w:rPr>
        <w:t xml:space="preserve">Auditoría Ambiental (AA), que se realizan durante el ejercicio de la actividad, lo cual incluye la construcción; </w:t>
      </w:r>
    </w:p>
    <w:p w:rsidR="00000000" w:rsidRDefault="00AB13E2" w:rsidP="00AB13E2">
      <w:pPr>
        <w:numPr>
          <w:ilvl w:val="0"/>
          <w:numId w:val="11"/>
        </w:numPr>
        <w:rPr>
          <w:sz w:val="24"/>
        </w:rPr>
      </w:pPr>
      <w:r>
        <w:rPr>
          <w:sz w:val="24"/>
        </w:rPr>
        <w:t>Plan de Manejo Ambiental (PMA), que se realiza en cualquier etapa del proyecto o actividad.</w:t>
      </w:r>
    </w:p>
    <w:p w:rsidR="00000000" w:rsidRDefault="00AB13E2">
      <w:pPr>
        <w:pStyle w:val="Capitulo"/>
        <w:jc w:val="center"/>
        <w:rPr>
          <w:rFonts w:ascii="Arial" w:hAnsi="Arial"/>
        </w:rPr>
      </w:pPr>
      <w:r>
        <w:rPr>
          <w:rFonts w:ascii="Arial" w:hAnsi="Arial"/>
        </w:rPr>
        <w:t>CAPITULO IV</w:t>
      </w:r>
    </w:p>
    <w:p w:rsidR="00000000" w:rsidRDefault="00AB13E2">
      <w:pPr>
        <w:pStyle w:val="Capitulo"/>
        <w:jc w:val="center"/>
        <w:rPr>
          <w:rFonts w:ascii="Arial" w:hAnsi="Arial"/>
        </w:rPr>
      </w:pPr>
      <w:r>
        <w:rPr>
          <w:rFonts w:ascii="Arial" w:hAnsi="Arial"/>
        </w:rPr>
        <w:t>DEL CONTROL</w:t>
      </w:r>
      <w:r>
        <w:rPr>
          <w:rFonts w:ascii="Arial" w:hAnsi="Arial"/>
        </w:rPr>
        <w:t xml:space="preserve"> AMBIENTAL</w:t>
      </w:r>
    </w:p>
    <w:p w:rsidR="00000000" w:rsidRDefault="00AB13E2">
      <w:pPr>
        <w:pStyle w:val="Ttulo8"/>
        <w:widowControl/>
        <w:rPr>
          <w:rFonts w:ascii="Arial" w:hAnsi="Arial"/>
          <w:smallCaps w:val="0"/>
        </w:rPr>
      </w:pPr>
      <w:r>
        <w:rPr>
          <w:rFonts w:ascii="Arial" w:hAnsi="Arial"/>
          <w:smallCaps w:val="0"/>
        </w:rPr>
        <w:t>Sección I</w:t>
      </w:r>
    </w:p>
    <w:p w:rsidR="00000000" w:rsidRDefault="00AB13E2">
      <w:pPr>
        <w:jc w:val="center"/>
        <w:rPr>
          <w:b/>
          <w:sz w:val="24"/>
        </w:rPr>
      </w:pPr>
    </w:p>
    <w:p w:rsidR="00000000" w:rsidRDefault="00AB13E2">
      <w:pPr>
        <w:jc w:val="center"/>
        <w:rPr>
          <w:b/>
          <w:sz w:val="24"/>
        </w:rPr>
      </w:pPr>
      <w:r>
        <w:rPr>
          <w:b/>
          <w:sz w:val="24"/>
        </w:rPr>
        <w:t>Estudios Ambientales</w:t>
      </w:r>
    </w:p>
    <w:p w:rsidR="00000000" w:rsidRDefault="00AB13E2">
      <w:pPr>
        <w:pStyle w:val="Capitulo"/>
        <w:spacing w:before="0" w:after="0"/>
        <w:jc w:val="both"/>
        <w:rPr>
          <w:rFonts w:ascii="Arial" w:hAnsi="Arial"/>
          <w:kern w:val="0"/>
        </w:rPr>
      </w:pPr>
      <w:r>
        <w:rPr>
          <w:rFonts w:ascii="Arial" w:hAnsi="Arial"/>
          <w:kern w:val="0"/>
        </w:rPr>
        <w:t>Art.58.- Estudio de Impacto Ambiental</w:t>
      </w:r>
    </w:p>
    <w:p w:rsidR="00000000" w:rsidRDefault="00AB13E2">
      <w:pPr>
        <w:rPr>
          <w:sz w:val="24"/>
          <w:highlight w:val="yellow"/>
        </w:rPr>
      </w:pPr>
      <w:r>
        <w:rPr>
          <w:sz w:val="24"/>
        </w:rPr>
        <w:t>Toda obra, actividad o proyecto nuevo o ampliaciones o modificaciones de los existentes, emprendidos por cualquier persona natural o jurídica, públicas o privadas, y que puede</w:t>
      </w:r>
      <w:r>
        <w:rPr>
          <w:sz w:val="24"/>
        </w:rPr>
        <w:t xml:space="preserve">n potencialmente causar contaminación, deberá presentar un Estudio de Impacto Ambiental, que incluirá un plan de manejo ambiental, de acuerdo a lo establecido en el Sistema Único de Manejo Ambiental (SUMA).  El EIA deberá demostrar que la actividad estará </w:t>
      </w:r>
      <w:r>
        <w:rPr>
          <w:sz w:val="24"/>
        </w:rPr>
        <w:t>en cumplimiento con el presente Libro VI De la Calidad Ambiental y sus normas técnicas, previa a la construcción y a la puesta en funcionamiento del proyecto o inicio de la actividad.</w:t>
      </w:r>
      <w:r>
        <w:rPr>
          <w:sz w:val="24"/>
          <w:highlight w:val="yellow"/>
        </w:rPr>
        <w:t xml:space="preserve"> </w:t>
      </w:r>
    </w:p>
    <w:p w:rsidR="00000000" w:rsidRDefault="00AB13E2">
      <w:pPr>
        <w:pStyle w:val="Capitulo"/>
        <w:spacing w:before="0" w:after="0"/>
        <w:jc w:val="both"/>
        <w:rPr>
          <w:rFonts w:ascii="Arial" w:hAnsi="Arial"/>
          <w:kern w:val="0"/>
        </w:rPr>
      </w:pPr>
      <w:r>
        <w:rPr>
          <w:rFonts w:ascii="Arial" w:hAnsi="Arial"/>
          <w:kern w:val="0"/>
        </w:rPr>
        <w:t>Art. 59.-  Plan de Manejo Ambiental</w:t>
      </w:r>
    </w:p>
    <w:p w:rsidR="00000000" w:rsidRDefault="00AB13E2">
      <w:pPr>
        <w:rPr>
          <w:sz w:val="24"/>
        </w:rPr>
      </w:pPr>
      <w:r>
        <w:rPr>
          <w:sz w:val="24"/>
        </w:rPr>
        <w:t>El plan de manejo ambiental incluir</w:t>
      </w:r>
      <w:r>
        <w:rPr>
          <w:sz w:val="24"/>
        </w:rPr>
        <w:t xml:space="preserve">á entre otros un programa de monitoreo y seguimiento que ejecutará el regulado, el programa establecerá los aspectos ambientales, impactos y parámetros de la organización, a ser monitoreados, la periodicidad de estos monitoreos, la frecuencia con que debe </w:t>
      </w:r>
      <w:r>
        <w:rPr>
          <w:sz w:val="24"/>
        </w:rPr>
        <w:t>reportarse los resultados a la entidad ambiental de control.  El plan de manejo ambiental y sus actualizaciones aprobadas tendrán el mismo efecto legal para la actividad que las normas técnicas dictadas bajo el amparo del presente Libro VI De la Calidad Am</w:t>
      </w:r>
      <w:r>
        <w:rPr>
          <w:sz w:val="24"/>
        </w:rPr>
        <w:t>biental.</w:t>
      </w:r>
    </w:p>
    <w:p w:rsidR="00000000" w:rsidRDefault="00AB13E2">
      <w:pPr>
        <w:pStyle w:val="Capitulo"/>
        <w:spacing w:before="0" w:after="0"/>
        <w:jc w:val="both"/>
        <w:rPr>
          <w:rFonts w:ascii="Arial" w:hAnsi="Arial"/>
          <w:kern w:val="0"/>
        </w:rPr>
      </w:pPr>
      <w:r>
        <w:rPr>
          <w:rFonts w:ascii="Arial" w:hAnsi="Arial"/>
          <w:kern w:val="0"/>
        </w:rPr>
        <w:t>Art. 60.- Auditoría Ambiental de Cumplimiento</w:t>
      </w:r>
    </w:p>
    <w:p w:rsidR="00000000" w:rsidRDefault="00AB13E2">
      <w:pPr>
        <w:rPr>
          <w:sz w:val="24"/>
        </w:rPr>
      </w:pPr>
      <w:r>
        <w:rPr>
          <w:sz w:val="24"/>
        </w:rPr>
        <w:t>Un año después de entrar en operación la actividad a favor de la cual se aprobó el EIA, el regulado deberá realizar una Auditoría Ambiental de Cumplimiento con su plan de manejo ambiental y con las nor</w:t>
      </w:r>
      <w:r>
        <w:rPr>
          <w:sz w:val="24"/>
        </w:rPr>
        <w:t xml:space="preserve">mativas ambientales vigentes, particularmente del presente reglamento y sus normas técnicas.  La Auditoría Ambiental de Cumplimiento con el plan de manejo ambiental y con las normativas ambientales vigentes incluirá la descripción de nuevas actividades de </w:t>
      </w:r>
      <w:r>
        <w:rPr>
          <w:sz w:val="24"/>
        </w:rPr>
        <w:t xml:space="preserve">la organización cuando las hubiese y la actualización del plan de manejo ambiental de ser el caso. </w:t>
      </w:r>
    </w:p>
    <w:p w:rsidR="00000000" w:rsidRDefault="00AB13E2">
      <w:pPr>
        <w:pStyle w:val="Capitulo"/>
        <w:spacing w:before="0" w:after="0"/>
        <w:jc w:val="both"/>
        <w:rPr>
          <w:rFonts w:ascii="Arial" w:hAnsi="Arial"/>
          <w:kern w:val="0"/>
        </w:rPr>
      </w:pPr>
      <w:r>
        <w:rPr>
          <w:rFonts w:ascii="Arial" w:hAnsi="Arial"/>
          <w:kern w:val="0"/>
        </w:rPr>
        <w:t>Art. 61.- Periodicidad de la Auditoría Ambiental de Cumplimiento</w:t>
      </w:r>
    </w:p>
    <w:p w:rsidR="00000000" w:rsidRDefault="00AB13E2">
      <w:pPr>
        <w:rPr>
          <w:sz w:val="24"/>
        </w:rPr>
      </w:pPr>
      <w:r>
        <w:rPr>
          <w:sz w:val="24"/>
        </w:rPr>
        <w:t>En lo posterior, el regulado, deberá presentar los informes de las auditorías ambientales d</w:t>
      </w:r>
      <w:r>
        <w:rPr>
          <w:sz w:val="24"/>
        </w:rPr>
        <w:t>e cumplimiento con el plan de manejo ambiental y con las normativas ambientales vigentes al menos cada dos años, contados a partir de la aprobación de la primera auditoría ambiental.  En el caso de actividades reguladas por cuerpos normativos especiales, e</w:t>
      </w:r>
      <w:r>
        <w:rPr>
          <w:sz w:val="24"/>
        </w:rPr>
        <w:t>l regulado presentará la auditoría ambiental en los plazos establecidos en esas normas, siempre y cuando no excedan los dos años.  Estas auditorías son requisito para la obtención y renovación del permiso de descarga, emisiones y vertidos.</w:t>
      </w:r>
    </w:p>
    <w:p w:rsidR="00000000" w:rsidRDefault="00AB13E2">
      <w:pPr>
        <w:pStyle w:val="Capitulo"/>
        <w:spacing w:before="0" w:after="0"/>
        <w:jc w:val="both"/>
        <w:rPr>
          <w:rFonts w:ascii="Arial" w:hAnsi="Arial"/>
          <w:kern w:val="0"/>
        </w:rPr>
      </w:pPr>
      <w:r>
        <w:rPr>
          <w:rFonts w:ascii="Arial" w:hAnsi="Arial"/>
          <w:kern w:val="0"/>
        </w:rPr>
        <w:t>Art. 62.- Inspec</w:t>
      </w:r>
      <w:r>
        <w:rPr>
          <w:rFonts w:ascii="Arial" w:hAnsi="Arial"/>
          <w:kern w:val="0"/>
        </w:rPr>
        <w:t>ciones</w:t>
      </w:r>
    </w:p>
    <w:p w:rsidR="00000000" w:rsidRDefault="00AB13E2">
      <w:pPr>
        <w:rPr>
          <w:sz w:val="24"/>
        </w:rPr>
      </w:pPr>
      <w:r>
        <w:rPr>
          <w:sz w:val="24"/>
        </w:rPr>
        <w:t>La entidad ambiental de control podrá realizar inspecciones para verificar los resultados del informe de auditoría ambiental y la validez del mismo, y que el nivel de cumplimiento del plan de manejo es consistente con lo informado.  Cuando la entida</w:t>
      </w:r>
      <w:r>
        <w:rPr>
          <w:sz w:val="24"/>
        </w:rPr>
        <w:t>d ambiental de control considere pertinente, deberá solicitar, la realización de una nueva auditoría ambiental para verificar el cumplimiento del regulado con el plan de manejo ambiental y con las normativas ambientales vigentes.  Esta auditoria será adici</w:t>
      </w:r>
      <w:r>
        <w:rPr>
          <w:sz w:val="24"/>
        </w:rPr>
        <w:t>onal a la que el regulado está obligado a realizar, según el artículo 60 o por cuerpos normativos especiales.  El costo de esta AA de cumplimiento excepcional deberá ser cubierto por el regulado solo si de sus resultados se determina que se encontraba exce</w:t>
      </w:r>
      <w:r>
        <w:rPr>
          <w:sz w:val="24"/>
        </w:rPr>
        <w:t>diéndose en las emisiones, descargas o vertidos autorizados, en incumplimiento con el presente Libro VI De la Calidad Ambiental y sus normas técnicas o con su plan de manejo ambiental.</w:t>
      </w:r>
    </w:p>
    <w:p w:rsidR="00000000" w:rsidRDefault="00AB13E2">
      <w:pPr>
        <w:rPr>
          <w:b/>
          <w:sz w:val="24"/>
        </w:rPr>
      </w:pPr>
      <w:r>
        <w:rPr>
          <w:b/>
          <w:sz w:val="24"/>
        </w:rPr>
        <w:t>Art. 63.- Actividades con Impacto Ambiental Acumulativo</w:t>
      </w:r>
    </w:p>
    <w:p w:rsidR="00000000" w:rsidRDefault="00AB13E2">
      <w:pPr>
        <w:rPr>
          <w:sz w:val="24"/>
        </w:rPr>
      </w:pPr>
      <w:r>
        <w:rPr>
          <w:sz w:val="24"/>
        </w:rPr>
        <w:t>Las entidades a</w:t>
      </w:r>
      <w:r>
        <w:rPr>
          <w:sz w:val="24"/>
        </w:rPr>
        <w:t xml:space="preserve">mbientales de control deberán evaluar los impactos ambientales acumulativos que puedan producir actividades o fuentes no significativas, para lo cual deberán elaborar estudios </w:t>
      </w:r>
      <w:r>
        <w:rPr>
          <w:rStyle w:val="Refdecomentario"/>
          <w:vanish/>
          <w:sz w:val="24"/>
        </w:rPr>
        <w:commentReference w:id="0"/>
      </w:r>
      <w:r>
        <w:rPr>
          <w:sz w:val="24"/>
        </w:rPr>
        <w:t>o monitoreos de calidad de un recurso.  Las actividades no reguladas debido a q</w:t>
      </w:r>
      <w:r>
        <w:rPr>
          <w:sz w:val="24"/>
        </w:rPr>
        <w:t>ue su impacto ambiental de manera individual no es fácilmente advertible pero que en conjunto o en combinación con otras fuentes o actividades, contribuye a crear un impacto ambiental significativo en el tiempo o en el espacio pudiendo deteriorar la calida</w:t>
      </w:r>
      <w:r>
        <w:rPr>
          <w:sz w:val="24"/>
        </w:rPr>
        <w:t xml:space="preserve">d ambiental, serán consideradas significativas y por tanto pasarán a ser actividades reguladas. </w:t>
      </w:r>
    </w:p>
    <w:p w:rsidR="00000000" w:rsidRDefault="00AB13E2">
      <w:pPr>
        <w:pStyle w:val="Capitulo"/>
        <w:spacing w:before="0" w:after="0"/>
        <w:jc w:val="both"/>
        <w:rPr>
          <w:rFonts w:ascii="Arial" w:hAnsi="Arial"/>
          <w:kern w:val="0"/>
        </w:rPr>
      </w:pPr>
      <w:r>
        <w:rPr>
          <w:rFonts w:ascii="Arial" w:hAnsi="Arial"/>
          <w:kern w:val="0"/>
        </w:rPr>
        <w:t>Art. 64.- Incumplimiento de Cronograma</w:t>
      </w:r>
    </w:p>
    <w:p w:rsidR="00000000" w:rsidRDefault="00AB13E2">
      <w:pPr>
        <w:rPr>
          <w:sz w:val="24"/>
        </w:rPr>
      </w:pPr>
      <w:r>
        <w:rPr>
          <w:sz w:val="24"/>
        </w:rPr>
        <w:t>En caso de que los cronogramas del plan de manejo ambiental no fueren cumplidos, la entidad ambiental de control deberá:</w:t>
      </w:r>
    </w:p>
    <w:p w:rsidR="00000000" w:rsidRDefault="00AB13E2" w:rsidP="00AB13E2">
      <w:pPr>
        <w:numPr>
          <w:ilvl w:val="0"/>
          <w:numId w:val="12"/>
        </w:numPr>
        <w:rPr>
          <w:sz w:val="24"/>
        </w:rPr>
      </w:pPr>
      <w:r>
        <w:rPr>
          <w:sz w:val="24"/>
        </w:rPr>
        <w:t>Autorizar prórrogas para el cumplimiento de las actividades previstas o modificaciones al plan, siempre y cuando existan las justificaciones técnico-económicas y no se hubiese deteriorado la situación ambiental debido al incumplimiento del plan; ó</w:t>
      </w:r>
    </w:p>
    <w:p w:rsidR="00000000" w:rsidRDefault="00AB13E2" w:rsidP="00AB13E2">
      <w:pPr>
        <w:numPr>
          <w:ilvl w:val="0"/>
          <w:numId w:val="12"/>
        </w:numPr>
        <w:rPr>
          <w:sz w:val="24"/>
        </w:rPr>
      </w:pPr>
      <w:r>
        <w:rPr>
          <w:sz w:val="24"/>
        </w:rPr>
        <w:t>Revocar</w:t>
      </w:r>
      <w:r>
        <w:rPr>
          <w:sz w:val="24"/>
        </w:rPr>
        <w:t xml:space="preserve"> las autorizaciones administrativas otorgadas y proceder al sancionamiento respectivo debido a la contaminación ambiental ocasionada, y disponer la ejecución de las medidas de remediación necesarias.</w:t>
      </w:r>
    </w:p>
    <w:p w:rsidR="00000000" w:rsidRDefault="00AB13E2" w:rsidP="00AB13E2">
      <w:pPr>
        <w:numPr>
          <w:ilvl w:val="0"/>
          <w:numId w:val="12"/>
        </w:numPr>
        <w:rPr>
          <w:sz w:val="24"/>
        </w:rPr>
      </w:pPr>
      <w:r>
        <w:rPr>
          <w:sz w:val="24"/>
        </w:rPr>
        <w:t>Iniciar las acciones civiles y penales a que haya lugar.</w:t>
      </w:r>
    </w:p>
    <w:p w:rsidR="00000000" w:rsidRDefault="00AB13E2">
      <w:pPr>
        <w:rPr>
          <w:b/>
          <w:sz w:val="24"/>
        </w:rPr>
      </w:pPr>
      <w:r>
        <w:rPr>
          <w:b/>
          <w:sz w:val="24"/>
        </w:rPr>
        <w:t>Art. 65.- Acciones Administrativas</w:t>
      </w:r>
    </w:p>
    <w:p w:rsidR="00000000" w:rsidRDefault="00AB13E2">
      <w:pPr>
        <w:rPr>
          <w:sz w:val="24"/>
        </w:rPr>
      </w:pPr>
      <w:r>
        <w:rPr>
          <w:sz w:val="24"/>
        </w:rPr>
        <w:t>Cuando el regulado no estuviere de acuerdo con las resoluciones de los entes reguladores, podrán presentar los recursos de reposición o revisión, según corresponda.</w:t>
      </w:r>
    </w:p>
    <w:p w:rsidR="00000000" w:rsidRDefault="00AB13E2">
      <w:pPr>
        <w:pStyle w:val="Capitulo"/>
        <w:spacing w:before="0" w:after="0"/>
        <w:jc w:val="both"/>
        <w:rPr>
          <w:rFonts w:ascii="Arial" w:hAnsi="Arial"/>
          <w:kern w:val="0"/>
        </w:rPr>
      </w:pPr>
      <w:r>
        <w:rPr>
          <w:rFonts w:ascii="Arial" w:hAnsi="Arial"/>
          <w:kern w:val="0"/>
        </w:rPr>
        <w:t>Art. 66.-  Modificaciones al Plan de Manejo</w:t>
      </w:r>
    </w:p>
    <w:p w:rsidR="00000000" w:rsidRDefault="00AB13E2">
      <w:pPr>
        <w:rPr>
          <w:sz w:val="24"/>
        </w:rPr>
      </w:pPr>
      <w:r>
        <w:rPr>
          <w:sz w:val="24"/>
        </w:rPr>
        <w:t xml:space="preserve">De existir </w:t>
      </w:r>
      <w:r>
        <w:rPr>
          <w:sz w:val="24"/>
        </w:rPr>
        <w:t>razones técnicas suficientes, la entidad ambiental de control podrá requerir al regulado, en cualquier momento, que efectué alcances, modificaciones o actualizaciones al plan de manejo ambiental aprobado.</w:t>
      </w:r>
    </w:p>
    <w:p w:rsidR="00000000" w:rsidRDefault="00AB13E2">
      <w:pPr>
        <w:rPr>
          <w:b/>
          <w:sz w:val="24"/>
        </w:rPr>
      </w:pPr>
      <w:r>
        <w:rPr>
          <w:b/>
          <w:sz w:val="24"/>
        </w:rPr>
        <w:t>Art. 67.- Informe Administrativo</w:t>
      </w:r>
    </w:p>
    <w:p w:rsidR="00000000" w:rsidRDefault="00AB13E2">
      <w:pPr>
        <w:rPr>
          <w:sz w:val="24"/>
        </w:rPr>
      </w:pPr>
      <w:r>
        <w:rPr>
          <w:sz w:val="24"/>
        </w:rPr>
        <w:t>La entidad ambient</w:t>
      </w:r>
      <w:r>
        <w:rPr>
          <w:sz w:val="24"/>
        </w:rPr>
        <w:t>al de control dentro del término de 30 días posteriores a la presentación por parte del regulado del informe de auditoría ambiental, deberá emitir un informe para:</w:t>
      </w:r>
    </w:p>
    <w:p w:rsidR="00000000" w:rsidRDefault="00AB13E2" w:rsidP="00AB13E2">
      <w:pPr>
        <w:numPr>
          <w:ilvl w:val="0"/>
          <w:numId w:val="13"/>
        </w:numPr>
        <w:rPr>
          <w:sz w:val="24"/>
        </w:rPr>
      </w:pPr>
      <w:r>
        <w:rPr>
          <w:sz w:val="24"/>
        </w:rPr>
        <w:t xml:space="preserve">Aprobar el informe de auditoría ambiental y las modificaciones al plan de manejo ambiental, </w:t>
      </w:r>
      <w:r>
        <w:rPr>
          <w:sz w:val="24"/>
        </w:rPr>
        <w:t xml:space="preserve">o </w:t>
      </w:r>
    </w:p>
    <w:p w:rsidR="00000000" w:rsidRDefault="00AB13E2" w:rsidP="00AB13E2">
      <w:pPr>
        <w:numPr>
          <w:ilvl w:val="0"/>
          <w:numId w:val="13"/>
        </w:numPr>
        <w:rPr>
          <w:sz w:val="24"/>
        </w:rPr>
      </w:pPr>
      <w:r>
        <w:rPr>
          <w:sz w:val="24"/>
        </w:rPr>
        <w:t>No aprobar el informe de auditoría ambiental y las modificaciones al plan de manejo ambiental, y en consecuencia efectuar las recomendaciones técnicas que fueren del caso.</w:t>
      </w:r>
    </w:p>
    <w:p w:rsidR="00000000" w:rsidRDefault="00AB13E2" w:rsidP="00AB13E2">
      <w:pPr>
        <w:numPr>
          <w:ilvl w:val="0"/>
          <w:numId w:val="13"/>
        </w:numPr>
        <w:rPr>
          <w:sz w:val="24"/>
        </w:rPr>
      </w:pPr>
      <w:r>
        <w:rPr>
          <w:sz w:val="24"/>
        </w:rPr>
        <w:t>Informar que por exceso de carga administrativa o por la complejidad del estudio,</w:t>
      </w:r>
      <w:r>
        <w:rPr>
          <w:sz w:val="24"/>
        </w:rPr>
        <w:t xml:space="preserve"> aún no se ha concluido la revisión del estudio y asignar una fecha perentoria, que no podrá exceder del término de 15 días adicionales, para presentar el informe respectivo. </w:t>
      </w:r>
    </w:p>
    <w:p w:rsidR="00000000" w:rsidRDefault="00AB13E2">
      <w:pPr>
        <w:rPr>
          <w:sz w:val="24"/>
        </w:rPr>
      </w:pPr>
      <w:r>
        <w:rPr>
          <w:sz w:val="24"/>
        </w:rPr>
        <w:t>En caso de aprobación, el regulado deberá obligarse a la aplicación de las medid</w:t>
      </w:r>
      <w:r>
        <w:rPr>
          <w:sz w:val="24"/>
        </w:rPr>
        <w:t>as ambientales que se encuentran incluidas en el cronograma de implementación del plan de manejo ambiental modificado.</w:t>
      </w:r>
    </w:p>
    <w:p w:rsidR="00000000" w:rsidRDefault="00AB13E2">
      <w:pPr>
        <w:rPr>
          <w:shadow/>
          <w:sz w:val="24"/>
        </w:rPr>
      </w:pPr>
      <w:r>
        <w:rPr>
          <w:sz w:val="24"/>
        </w:rPr>
        <w:t xml:space="preserve">En caso de no-aprobación, el regulado deberá corregir o ampliar el estudio ambiental y responder a las observaciones técnicas efectuadas </w:t>
      </w:r>
      <w:r>
        <w:rPr>
          <w:sz w:val="24"/>
        </w:rPr>
        <w:t>por la Entidad Ambiental de Control, para lo cual deberá reiniciarse el trámite de presentación del estudio ambiental, el mismo que deberá ser presentado en  término máximo de 30 días.  Este término sólo podrá ser extendido cuando la complejidad de los cam</w:t>
      </w:r>
      <w:r>
        <w:rPr>
          <w:sz w:val="24"/>
        </w:rPr>
        <w:t>bios así lo ameriten, debiendo para ello el regulado solicitar la ampliación dentro de los 15 días del término inicial.  En ningún caso la ampliación excederá de 10 días laborables.</w:t>
      </w:r>
      <w:r>
        <w:rPr>
          <w:shadow/>
          <w:sz w:val="24"/>
        </w:rPr>
        <w:t xml:space="preserve"> </w:t>
      </w:r>
    </w:p>
    <w:p w:rsidR="00000000" w:rsidRDefault="00AB13E2">
      <w:pPr>
        <w:rPr>
          <w:b/>
          <w:sz w:val="24"/>
        </w:rPr>
      </w:pPr>
      <w:r>
        <w:rPr>
          <w:b/>
          <w:sz w:val="24"/>
        </w:rPr>
        <w:t>Art. 68.-  Silencio Administrativo</w:t>
      </w:r>
    </w:p>
    <w:p w:rsidR="00000000" w:rsidRDefault="00AB13E2">
      <w:pPr>
        <w:rPr>
          <w:sz w:val="24"/>
        </w:rPr>
      </w:pPr>
      <w:r>
        <w:rPr>
          <w:sz w:val="24"/>
        </w:rPr>
        <w:t>Si una petición o reclamo de los regul</w:t>
      </w:r>
      <w:r>
        <w:rPr>
          <w:sz w:val="24"/>
        </w:rPr>
        <w:t>ados no tiene respuesta en el término previsto en el artículo anterior o</w:t>
      </w:r>
      <w:r>
        <w:rPr>
          <w:color w:val="0000FF"/>
          <w:sz w:val="24"/>
        </w:rPr>
        <w:t xml:space="preserve"> </w:t>
      </w:r>
      <w:r>
        <w:rPr>
          <w:sz w:val="24"/>
        </w:rPr>
        <w:t xml:space="preserve">de 15 días en los demás casos, ésta se entenderá aprobada o resuelta en favor del peticionario.  De ocurrir esto, la dependencia pública que no dio respuesta a la petición o reclamo, </w:t>
      </w:r>
      <w:r>
        <w:rPr>
          <w:sz w:val="24"/>
        </w:rPr>
        <w:t>deberá investigar las razones del incumplimiento y sancionar al o los funcionarios que no actuaron a tiempo, independientemente de las acciones civiles y penales que correspondan.  El Ministerio del Ambiente deberá ser informado sobre este particular de ma</w:t>
      </w:r>
      <w:r>
        <w:rPr>
          <w:sz w:val="24"/>
        </w:rPr>
        <w:t xml:space="preserve">nera inmediata. </w:t>
      </w:r>
    </w:p>
    <w:p w:rsidR="00000000" w:rsidRDefault="00AB13E2">
      <w:pPr>
        <w:rPr>
          <w:sz w:val="24"/>
        </w:rPr>
      </w:pPr>
      <w:r>
        <w:rPr>
          <w:sz w:val="24"/>
        </w:rPr>
        <w:t>Si por efectos de la resolución favorable en favor del regulado, debido al silencio administrativo, hubiere consecuencias negativas para el ambiente o el interés público, la entidad ambiental de control o</w:t>
      </w:r>
      <w:r>
        <w:rPr>
          <w:color w:val="0000FF"/>
          <w:sz w:val="24"/>
        </w:rPr>
        <w:t xml:space="preserve"> </w:t>
      </w:r>
      <w:r>
        <w:rPr>
          <w:sz w:val="24"/>
        </w:rPr>
        <w:t>el Ministerio del Ambiente</w:t>
      </w:r>
      <w:r>
        <w:rPr>
          <w:color w:val="0000FF"/>
          <w:sz w:val="24"/>
        </w:rPr>
        <w:t xml:space="preserve"> </w:t>
      </w:r>
      <w:r>
        <w:rPr>
          <w:sz w:val="24"/>
        </w:rPr>
        <w:t>exigirá</w:t>
      </w:r>
      <w:r>
        <w:rPr>
          <w:sz w:val="24"/>
        </w:rPr>
        <w:t xml:space="preserve"> del regulado las reformas y cambios al proyecto, que fueren necesarios para evitar dichos efectos.</w:t>
      </w:r>
    </w:p>
    <w:p w:rsidR="00000000" w:rsidRDefault="00AB13E2">
      <w:pPr>
        <w:pStyle w:val="Capitulo"/>
        <w:spacing w:before="0" w:after="0"/>
        <w:jc w:val="both"/>
        <w:rPr>
          <w:rFonts w:ascii="Arial" w:hAnsi="Arial"/>
          <w:kern w:val="0"/>
        </w:rPr>
      </w:pPr>
      <w:r>
        <w:rPr>
          <w:rFonts w:ascii="Arial" w:hAnsi="Arial"/>
          <w:kern w:val="0"/>
        </w:rPr>
        <w:t>Art. 69.-  Permiso de Descarga, Emisiones y Vertidos</w:t>
      </w:r>
    </w:p>
    <w:p w:rsidR="00000000" w:rsidRDefault="00AB13E2">
      <w:pPr>
        <w:rPr>
          <w:sz w:val="24"/>
        </w:rPr>
      </w:pPr>
      <w:r>
        <w:rPr>
          <w:sz w:val="24"/>
        </w:rPr>
        <w:t>De verificar la entidad ambiental de control que el plan de manejo ambiental se ha cumplido con normali</w:t>
      </w:r>
      <w:r>
        <w:rPr>
          <w:sz w:val="24"/>
        </w:rPr>
        <w:t>dad, extenderá el permiso de descarga, emisiones y vertidos, previo el pago de los derechos fijados para el efecto.</w:t>
      </w:r>
    </w:p>
    <w:p w:rsidR="00000000" w:rsidRDefault="00AB13E2">
      <w:pPr>
        <w:pStyle w:val="Capitulo"/>
        <w:spacing w:before="0" w:after="0"/>
        <w:jc w:val="both"/>
        <w:rPr>
          <w:rFonts w:ascii="Arial" w:hAnsi="Arial"/>
          <w:kern w:val="0"/>
        </w:rPr>
      </w:pPr>
      <w:r>
        <w:rPr>
          <w:rFonts w:ascii="Arial" w:hAnsi="Arial"/>
          <w:kern w:val="0"/>
        </w:rPr>
        <w:t>Art. 70.- Daños y Perjuicios por Infracciones Ambientales</w:t>
      </w:r>
    </w:p>
    <w:p w:rsidR="00000000" w:rsidRDefault="00AB13E2">
      <w:pPr>
        <w:rPr>
          <w:sz w:val="24"/>
        </w:rPr>
      </w:pPr>
      <w:r>
        <w:rPr>
          <w:sz w:val="24"/>
        </w:rPr>
        <w:t>La aprobación de planes de manejo ambiental y otros estudios ambientales no será u</w:t>
      </w:r>
      <w:r>
        <w:rPr>
          <w:sz w:val="24"/>
        </w:rPr>
        <w:t>tilizada como prueba de descargo en incidentes o accidentes de contaminación ambiental atribuibles a cualquier actividad, proyecto u obra.  Las personas naturales o jurídicas, públicas o privadas, que representen a dichas actividades serán responsables por</w:t>
      </w:r>
      <w:r>
        <w:rPr>
          <w:sz w:val="24"/>
        </w:rPr>
        <w:t xml:space="preserve"> el pago de los daños y perjuicios y sanciones a que haya lugar.</w:t>
      </w:r>
    </w:p>
    <w:p w:rsidR="00000000" w:rsidRDefault="00AB13E2">
      <w:pPr>
        <w:rPr>
          <w:sz w:val="24"/>
        </w:rPr>
      </w:pPr>
      <w:r>
        <w:rPr>
          <w:sz w:val="24"/>
        </w:rPr>
        <w:t>Si mediante una verificación o inspección realizada por la entidad ambiental de control o a través de una denuncia fundamentada técnica y legalmente, de acuerdo a lo establecido en el Art. 42</w:t>
      </w:r>
      <w:r>
        <w:rPr>
          <w:sz w:val="24"/>
        </w:rPr>
        <w:t xml:space="preserve"> de la Ley de Gestión Ambiental, se conociese de la ocurrencia de un incidente o situación que constituya una infracción flagrante al presente Texto Unificado de Legislación Secundaria Ambiental, o regulaciones ambientales vigentes en el país, mientras se </w:t>
      </w:r>
      <w:r>
        <w:rPr>
          <w:sz w:val="24"/>
        </w:rPr>
        <w:t xml:space="preserve">investiga y sanciona el hecho, la actividad, proyecto u obra deberán suspenderse. </w:t>
      </w:r>
    </w:p>
    <w:p w:rsidR="00000000" w:rsidRDefault="00AB13E2">
      <w:pPr>
        <w:pStyle w:val="Capitulo"/>
        <w:spacing w:before="0" w:after="0"/>
        <w:jc w:val="both"/>
        <w:rPr>
          <w:rFonts w:ascii="Arial" w:hAnsi="Arial"/>
          <w:kern w:val="0"/>
        </w:rPr>
      </w:pPr>
      <w:r>
        <w:rPr>
          <w:rFonts w:ascii="Arial" w:hAnsi="Arial"/>
          <w:kern w:val="0"/>
        </w:rPr>
        <w:t>Art. 71.- Información Falsa</w:t>
      </w:r>
    </w:p>
    <w:p w:rsidR="00000000" w:rsidRDefault="00AB13E2">
      <w:pPr>
        <w:rPr>
          <w:sz w:val="24"/>
        </w:rPr>
      </w:pPr>
      <w:r>
        <w:rPr>
          <w:sz w:val="24"/>
        </w:rPr>
        <w:t>Si por medio de una inspección, auditoría ambiental o por cualquier otro medio la entidad ambiental de control comprobara que los estudios ambien</w:t>
      </w:r>
      <w:r>
        <w:rPr>
          <w:sz w:val="24"/>
        </w:rPr>
        <w:t xml:space="preserve">tales y planes de manejo contuvieren informaciones falsas u omisiones de hechos relevantes en base a las cuales la autoridad ambiental competente los aprobó, la entidad ambiental de control presentará las acciones penales que corresponden en contra de los </w:t>
      </w:r>
      <w:r>
        <w:rPr>
          <w:sz w:val="24"/>
        </w:rPr>
        <w:t>representantes de la actividad, proyecto u obra correspondientes.</w:t>
      </w:r>
    </w:p>
    <w:p w:rsidR="00000000" w:rsidRDefault="00AB13E2">
      <w:pPr>
        <w:jc w:val="center"/>
        <w:rPr>
          <w:b/>
          <w:sz w:val="24"/>
        </w:rPr>
      </w:pPr>
      <w:r>
        <w:rPr>
          <w:b/>
          <w:sz w:val="24"/>
        </w:rPr>
        <w:t>Sección II</w:t>
      </w:r>
    </w:p>
    <w:p w:rsidR="00000000" w:rsidRDefault="00AB13E2">
      <w:pPr>
        <w:jc w:val="center"/>
        <w:rPr>
          <w:b/>
          <w:sz w:val="24"/>
        </w:rPr>
      </w:pPr>
      <w:r>
        <w:rPr>
          <w:b/>
          <w:sz w:val="24"/>
        </w:rPr>
        <w:t>Del Muestreo y Métodos de Análisis</w:t>
      </w:r>
    </w:p>
    <w:p w:rsidR="00000000" w:rsidRDefault="00AB13E2">
      <w:pPr>
        <w:rPr>
          <w:b/>
          <w:sz w:val="24"/>
        </w:rPr>
      </w:pPr>
      <w:r>
        <w:rPr>
          <w:b/>
          <w:sz w:val="24"/>
        </w:rPr>
        <w:t>Art. 72.- Muestreo</w:t>
      </w:r>
    </w:p>
    <w:p w:rsidR="00000000" w:rsidRDefault="00AB13E2">
      <w:pPr>
        <w:rPr>
          <w:sz w:val="24"/>
        </w:rPr>
      </w:pPr>
      <w:r>
        <w:rPr>
          <w:sz w:val="24"/>
        </w:rPr>
        <w:t>En la toma de muestras se observarán además de las disposiciones establecidas en el plan de manejo ambiental del regulado (pr</w:t>
      </w:r>
      <w:r>
        <w:rPr>
          <w:sz w:val="24"/>
        </w:rPr>
        <w:t xml:space="preserve">ograma de monitoreo) las disposiciones sobre: </w:t>
      </w:r>
    </w:p>
    <w:p w:rsidR="00000000" w:rsidRDefault="00AB13E2" w:rsidP="00AB13E2">
      <w:pPr>
        <w:numPr>
          <w:ilvl w:val="0"/>
          <w:numId w:val="14"/>
        </w:numPr>
        <w:rPr>
          <w:sz w:val="24"/>
        </w:rPr>
      </w:pPr>
      <w:r>
        <w:rPr>
          <w:sz w:val="24"/>
        </w:rPr>
        <w:t>Tipo y frecuencia de muestreo;</w:t>
      </w:r>
    </w:p>
    <w:p w:rsidR="00000000" w:rsidRDefault="00AB13E2" w:rsidP="00AB13E2">
      <w:pPr>
        <w:numPr>
          <w:ilvl w:val="0"/>
          <w:numId w:val="14"/>
        </w:numPr>
        <w:rPr>
          <w:sz w:val="24"/>
        </w:rPr>
      </w:pPr>
      <w:r>
        <w:rPr>
          <w:sz w:val="24"/>
        </w:rPr>
        <w:t>Procedimientos o Métodos de muestreo;</w:t>
      </w:r>
    </w:p>
    <w:p w:rsidR="00000000" w:rsidRDefault="00AB13E2" w:rsidP="00AB13E2">
      <w:pPr>
        <w:numPr>
          <w:ilvl w:val="0"/>
          <w:numId w:val="14"/>
        </w:numPr>
        <w:rPr>
          <w:sz w:val="24"/>
        </w:rPr>
      </w:pPr>
      <w:r>
        <w:rPr>
          <w:sz w:val="24"/>
        </w:rPr>
        <w:t>Tipos de envases y procedimientos de preservación para la muestra de acuerdo a los parámetros a analizar ex situ, que deberán hacerse en bas</w:t>
      </w:r>
      <w:r>
        <w:rPr>
          <w:sz w:val="24"/>
        </w:rPr>
        <w:t xml:space="preserve">e a las normas técnicas ecuatorianas o en su defecto a normas o estándares aceptados en el ámbito internacional, debiendo existir un protocolo de custodia de las muestras. </w:t>
      </w:r>
    </w:p>
    <w:p w:rsidR="00000000" w:rsidRDefault="00AB13E2">
      <w:pPr>
        <w:pStyle w:val="Ttulo7"/>
        <w:rPr>
          <w:smallCaps/>
          <w:sz w:val="24"/>
        </w:rPr>
      </w:pPr>
      <w:r>
        <w:rPr>
          <w:smallCaps/>
          <w:sz w:val="24"/>
        </w:rPr>
        <w:t>Art. 73.- Control de Calidad</w:t>
      </w:r>
    </w:p>
    <w:p w:rsidR="00000000" w:rsidRDefault="00AB13E2">
      <w:pPr>
        <w:rPr>
          <w:sz w:val="24"/>
        </w:rPr>
      </w:pPr>
      <w:r>
        <w:rPr>
          <w:sz w:val="24"/>
        </w:rPr>
        <w:t>Los procedimientos de control de calidad analítica y m</w:t>
      </w:r>
      <w:r>
        <w:rPr>
          <w:sz w:val="24"/>
        </w:rPr>
        <w:t>étodos de análisis empleados en la caracterización de las emisiones, descargas y vertidos, control de los procesos de tratamiento, monitoreo y vigilancia de la calidad del recurso, serán los indicados en las respectivas normas técnicas ecuatorianas o en su</w:t>
      </w:r>
      <w:r>
        <w:rPr>
          <w:sz w:val="24"/>
        </w:rPr>
        <w:t xml:space="preserve"> defecto estándares aceptados en el ámbito internacional.  Los análisis se realizarán en laboratorios acreditados. Las entidades de control utilizarán, de tenerlos, sus laboratorios.</w:t>
      </w:r>
    </w:p>
    <w:p w:rsidR="00000000" w:rsidRDefault="00AB13E2">
      <w:pPr>
        <w:pStyle w:val="Capitulo"/>
        <w:spacing w:before="0" w:after="0"/>
        <w:jc w:val="both"/>
        <w:rPr>
          <w:rFonts w:ascii="Arial" w:hAnsi="Arial"/>
          <w:kern w:val="0"/>
        </w:rPr>
      </w:pPr>
      <w:r>
        <w:rPr>
          <w:rFonts w:ascii="Arial" w:hAnsi="Arial"/>
          <w:kern w:val="0"/>
        </w:rPr>
        <w:t>Art. 74.- Muestras y Parámetros In-Situ</w:t>
      </w:r>
    </w:p>
    <w:p w:rsidR="00000000" w:rsidRDefault="00AB13E2">
      <w:pPr>
        <w:rPr>
          <w:sz w:val="24"/>
        </w:rPr>
      </w:pPr>
      <w:r>
        <w:rPr>
          <w:sz w:val="24"/>
        </w:rPr>
        <w:t>Para la toma de muestras y la det</w:t>
      </w:r>
      <w:r>
        <w:rPr>
          <w:sz w:val="24"/>
        </w:rPr>
        <w:t>erminación de parámetros in situ de las descargas, emisiones y vertidos, el regulado deberá disponer de sitios adecuados para muestreo y aforo de los mismos y proporcionará todas las facilidades y datos de utilización de materia prima, productos químicos y</w:t>
      </w:r>
      <w:r>
        <w:rPr>
          <w:sz w:val="24"/>
        </w:rPr>
        <w:t xml:space="preserve"> producción, para que el personal técnico encargado del control, pueda efectuar su trabajo conforme a lo establecido en las normas técnicas ambientales.  En toda caracterización de descargas, emisiones o vertidos deberá constar las respectivas condiciones </w:t>
      </w:r>
      <w:r>
        <w:rPr>
          <w:sz w:val="24"/>
        </w:rPr>
        <w:t xml:space="preserve">de operación bajo las cuales fueron tomadas las muestras. </w:t>
      </w:r>
    </w:p>
    <w:p w:rsidR="00000000" w:rsidRDefault="00AB13E2">
      <w:pPr>
        <w:pStyle w:val="Ttulo8"/>
        <w:widowControl/>
        <w:rPr>
          <w:rFonts w:ascii="Arial" w:hAnsi="Arial"/>
          <w:smallCaps w:val="0"/>
        </w:rPr>
      </w:pPr>
      <w:r>
        <w:rPr>
          <w:rFonts w:ascii="Arial" w:hAnsi="Arial"/>
          <w:smallCaps w:val="0"/>
        </w:rPr>
        <w:t>Sección III</w:t>
      </w:r>
    </w:p>
    <w:p w:rsidR="00000000" w:rsidRDefault="00AB13E2">
      <w:pPr>
        <w:jc w:val="center"/>
        <w:rPr>
          <w:b/>
          <w:sz w:val="24"/>
        </w:rPr>
      </w:pPr>
      <w:r>
        <w:rPr>
          <w:b/>
          <w:sz w:val="24"/>
        </w:rPr>
        <w:t>Del Monitoreo</w:t>
      </w:r>
    </w:p>
    <w:p w:rsidR="00000000" w:rsidRDefault="00AB13E2">
      <w:pPr>
        <w:pStyle w:val="Capitulo"/>
        <w:spacing w:before="0" w:after="0"/>
        <w:jc w:val="both"/>
        <w:rPr>
          <w:rFonts w:ascii="Arial" w:hAnsi="Arial"/>
          <w:kern w:val="0"/>
        </w:rPr>
      </w:pPr>
      <w:r>
        <w:rPr>
          <w:rFonts w:ascii="Arial" w:hAnsi="Arial"/>
          <w:kern w:val="0"/>
        </w:rPr>
        <w:t>Art. 75.- Responsabilidad del Monitoreo</w:t>
      </w:r>
    </w:p>
    <w:p w:rsidR="00000000" w:rsidRDefault="00AB13E2">
      <w:pPr>
        <w:rPr>
          <w:sz w:val="24"/>
        </w:rPr>
      </w:pPr>
      <w:r>
        <w:rPr>
          <w:sz w:val="24"/>
        </w:rPr>
        <w:t>Las labores de monitoreo y control ambiental son obligaciones periódicas de los miembros del Sistema Nacional Descentralizado de Ge</w:t>
      </w:r>
      <w:r>
        <w:rPr>
          <w:sz w:val="24"/>
        </w:rPr>
        <w:t>stión Ambiental que deben estar incorporadas en el correspondiente plan de gestión, municipal, provincial o sectorial para la prevención y control de la contaminación ambiental y preservación o conservación de la calidad del ambiente en el Ecuador.  El mon</w:t>
      </w:r>
      <w:r>
        <w:rPr>
          <w:sz w:val="24"/>
        </w:rPr>
        <w:t>itoreo en lo referente a calidad del recurso es deber fundamental de los miembros del Sistema Nacional Descentralizado de Gestión Ambiental, sin embargo cuando lo considere necesario ejecutarán mediciones de emisiones, descargas o vertidos de los regulados</w:t>
      </w:r>
      <w:r>
        <w:rPr>
          <w:sz w:val="24"/>
        </w:rPr>
        <w:t xml:space="preserve">. </w:t>
      </w:r>
    </w:p>
    <w:p w:rsidR="00000000" w:rsidRDefault="00AB13E2">
      <w:pPr>
        <w:rPr>
          <w:sz w:val="24"/>
        </w:rPr>
      </w:pPr>
      <w:r>
        <w:rPr>
          <w:sz w:val="24"/>
        </w:rPr>
        <w:t>El regulado es responsable por el monitoreo de sus emisiones, descargas o vertidos, sin embargo la autoridad ambiental podrá solicitarle el monitoreo de la calidad de un recurso.</w:t>
      </w:r>
    </w:p>
    <w:p w:rsidR="00000000" w:rsidRDefault="00AB13E2">
      <w:pPr>
        <w:rPr>
          <w:sz w:val="24"/>
        </w:rPr>
      </w:pPr>
      <w:r>
        <w:rPr>
          <w:sz w:val="24"/>
        </w:rPr>
        <w:t xml:space="preserve">En el caso de los regulados, la información derivada del monitoreo deberá </w:t>
      </w:r>
      <w:r>
        <w:rPr>
          <w:sz w:val="24"/>
        </w:rPr>
        <w:t xml:space="preserve">ser remitida a la autoridad que le hubiere otorgado la autorización administrativa ambiental correspondiente. </w:t>
      </w:r>
    </w:p>
    <w:p w:rsidR="00000000" w:rsidRDefault="00AB13E2">
      <w:pPr>
        <w:rPr>
          <w:sz w:val="24"/>
        </w:rPr>
      </w:pPr>
      <w:r>
        <w:rPr>
          <w:sz w:val="24"/>
        </w:rPr>
        <w:t>Tratándose de los miembros del Sistema Nacional Descentralizado de Gestión Ambiental la información procesada y sistematizada de monitoreo y cont</w:t>
      </w:r>
      <w:r>
        <w:rPr>
          <w:sz w:val="24"/>
        </w:rPr>
        <w:t xml:space="preserve">rol público que conste en los respectivos planes a los que están sometidos, deberá ser remitida a la Autoridad Ambiental Nacional para su incorporación en el Sistema Nacional de Información Ambiental y su evaluación.  </w:t>
      </w:r>
    </w:p>
    <w:p w:rsidR="00000000" w:rsidRDefault="00AB13E2">
      <w:pPr>
        <w:rPr>
          <w:b/>
          <w:sz w:val="24"/>
        </w:rPr>
      </w:pPr>
      <w:r>
        <w:rPr>
          <w:b/>
          <w:sz w:val="24"/>
        </w:rPr>
        <w:t>Art. 76.- Control Público</w:t>
      </w:r>
    </w:p>
    <w:p w:rsidR="00000000" w:rsidRDefault="00AB13E2">
      <w:pPr>
        <w:rPr>
          <w:sz w:val="24"/>
        </w:rPr>
      </w:pPr>
      <w:r>
        <w:rPr>
          <w:sz w:val="24"/>
        </w:rPr>
        <w:t>Las labores</w:t>
      </w:r>
      <w:r>
        <w:rPr>
          <w:sz w:val="24"/>
        </w:rPr>
        <w:t xml:space="preserve"> de control público de la contaminación ambiental, se realizarán mediante inspecciones sin notificación previa a actividades, proyectos u obras.  Sin perjuicio de lo establecido en el artículo precedente, estas acciones son atribución de las autoridades co</w:t>
      </w:r>
      <w:r>
        <w:rPr>
          <w:sz w:val="24"/>
        </w:rPr>
        <w:t>mpetentes en materia de seguimiento a la ejecución del plan que corresponda, según el nivel de planificación. De igual forma, se deberán establecer redes de monitoreo por parte de la entidad ambiental de control para la obtención de la información de cumpl</w:t>
      </w:r>
      <w:r>
        <w:rPr>
          <w:sz w:val="24"/>
        </w:rPr>
        <w:t>imiento de los planes y programas para la prevención y control de la contaminación.  El desarrollo de las redes de monitoreo y demás procedimientos de monitoreo y control público se fijarán en las correspondientes normas técnicas o manuales de procedimient</w:t>
      </w:r>
      <w:r>
        <w:rPr>
          <w:sz w:val="24"/>
        </w:rPr>
        <w:t>os y prácticas que se dicte para el efecto en cada caso.</w:t>
      </w:r>
    </w:p>
    <w:p w:rsidR="00000000" w:rsidRDefault="00AB13E2">
      <w:pPr>
        <w:pStyle w:val="Capitulo"/>
        <w:spacing w:before="0" w:after="0"/>
        <w:jc w:val="both"/>
        <w:rPr>
          <w:rFonts w:ascii="Arial" w:hAnsi="Arial"/>
          <w:kern w:val="0"/>
        </w:rPr>
      </w:pPr>
      <w:r>
        <w:rPr>
          <w:rFonts w:ascii="Arial" w:hAnsi="Arial"/>
          <w:kern w:val="0"/>
        </w:rPr>
        <w:t>Art. 77.-  Inspección de Instalaciones del Regulado</w:t>
      </w:r>
    </w:p>
    <w:p w:rsidR="00000000" w:rsidRDefault="00AB13E2">
      <w:pPr>
        <w:rPr>
          <w:sz w:val="24"/>
        </w:rPr>
      </w:pPr>
      <w:r>
        <w:rPr>
          <w:sz w:val="24"/>
        </w:rPr>
        <w:t>Las instalaciones de los regulados podrán ser visitadas en cualquier momento por parte de funcionarios de la entidad ambiental de control o quienes</w:t>
      </w:r>
      <w:r>
        <w:rPr>
          <w:sz w:val="24"/>
        </w:rPr>
        <w:t xml:space="preserve"> la representen, a fin de tomar muestras de sus emisiones, descargas o vertidos e inspeccionar la infraestructura de control o prevención existente.  El regulado debe garantizar una coordinación interna para atender a las demandas de la entidad ambiental d</w:t>
      </w:r>
      <w:r>
        <w:rPr>
          <w:sz w:val="24"/>
        </w:rPr>
        <w:t>e control en cualquier horario.</w:t>
      </w:r>
    </w:p>
    <w:p w:rsidR="00000000" w:rsidRDefault="00AB13E2">
      <w:pPr>
        <w:pStyle w:val="Capitulo"/>
        <w:spacing w:before="0" w:after="0"/>
        <w:jc w:val="both"/>
        <w:rPr>
          <w:rFonts w:ascii="Arial" w:hAnsi="Arial"/>
          <w:kern w:val="0"/>
        </w:rPr>
      </w:pPr>
      <w:r>
        <w:rPr>
          <w:rFonts w:ascii="Arial" w:hAnsi="Arial"/>
          <w:kern w:val="0"/>
        </w:rPr>
        <w:t>Art. 78.- Determinación de Parámetros de Medición</w:t>
      </w:r>
    </w:p>
    <w:p w:rsidR="00000000" w:rsidRDefault="00AB13E2">
      <w:pPr>
        <w:rPr>
          <w:sz w:val="24"/>
        </w:rPr>
      </w:pPr>
      <w:r>
        <w:rPr>
          <w:sz w:val="24"/>
        </w:rPr>
        <w:t>En el proceso de aprobación de los estudios ambientales, la entidad ambiental de control deberá determinar los parámetros a medir, la frecuencia y métodos de muestreo y análi</w:t>
      </w:r>
      <w:r>
        <w:rPr>
          <w:sz w:val="24"/>
        </w:rPr>
        <w:t>sis para caracterizar las emisiones, descargas y vertidos a fin de que el regulado reporte los resultados a la Autoridad.</w:t>
      </w:r>
    </w:p>
    <w:p w:rsidR="00000000" w:rsidRDefault="00AB13E2">
      <w:pPr>
        <w:rPr>
          <w:b/>
          <w:sz w:val="24"/>
        </w:rPr>
      </w:pPr>
      <w:r>
        <w:rPr>
          <w:b/>
          <w:sz w:val="24"/>
        </w:rPr>
        <w:t>Art. 79.- Información de Resultados de Muestreo</w:t>
      </w:r>
    </w:p>
    <w:p w:rsidR="00000000" w:rsidRDefault="00AB13E2">
      <w:pPr>
        <w:rPr>
          <w:sz w:val="24"/>
        </w:rPr>
      </w:pPr>
      <w:r>
        <w:rPr>
          <w:sz w:val="24"/>
        </w:rPr>
        <w:t xml:space="preserve">Cuando la respectiva entidad ambiental de control realice un muestreo para control de </w:t>
      </w:r>
      <w:r>
        <w:rPr>
          <w:sz w:val="24"/>
        </w:rPr>
        <w:t xml:space="preserve">una emisión, descarga o vertido, deberá informar sobre los resultados obtenidos al regulado respectivo, conjuntamente con las observaciones técnicas que hayan a lugar.  Durante la toma de muestra deberá estar presente un representante del regulado o en su </w:t>
      </w:r>
      <w:r>
        <w:rPr>
          <w:sz w:val="24"/>
        </w:rPr>
        <w:t>defecto un fedatario designado para este fin.  El protocolo de custodia de las muestras deberá estar avalizado por las partes y se empleará un laboratorio acreditado para el análisis.</w:t>
      </w:r>
    </w:p>
    <w:p w:rsidR="00000000" w:rsidRDefault="00AB13E2">
      <w:pPr>
        <w:pStyle w:val="Capitulo"/>
        <w:spacing w:before="0" w:after="0"/>
        <w:jc w:val="both"/>
        <w:rPr>
          <w:rFonts w:ascii="Arial" w:hAnsi="Arial"/>
          <w:kern w:val="0"/>
        </w:rPr>
      </w:pPr>
      <w:r>
        <w:rPr>
          <w:rFonts w:ascii="Arial" w:hAnsi="Arial"/>
          <w:kern w:val="0"/>
        </w:rPr>
        <w:t>Art. 80.- Incumplimiento de Normas Técnicas Ambientales</w:t>
      </w:r>
    </w:p>
    <w:p w:rsidR="00000000" w:rsidRDefault="00AB13E2">
      <w:pPr>
        <w:rPr>
          <w:sz w:val="24"/>
        </w:rPr>
      </w:pPr>
      <w:r>
        <w:rPr>
          <w:sz w:val="24"/>
        </w:rPr>
        <w:t xml:space="preserve">Cuando mediante </w:t>
      </w:r>
      <w:r>
        <w:rPr>
          <w:sz w:val="24"/>
        </w:rPr>
        <w:t>controles, inspecciones o auditorías ambientales efectuados por la entidad ambiental de control, se constate que un regulado no cumple con las normas técnicas ambientales o con su plan de manejo ambiental, la entidad ambiental de control adoptará las sigui</w:t>
      </w:r>
      <w:r>
        <w:rPr>
          <w:sz w:val="24"/>
        </w:rPr>
        <w:t>entes decisiones:</w:t>
      </w:r>
    </w:p>
    <w:p w:rsidR="00000000" w:rsidRDefault="00AB13E2">
      <w:pPr>
        <w:pStyle w:val="Estndar"/>
        <w:rPr>
          <w:rFonts w:ascii="Arial" w:hAnsi="Arial"/>
          <w:shadow w:val="0"/>
          <w:noProof w:val="0"/>
          <w:sz w:val="24"/>
          <w:lang w:eastAsia="en-US"/>
        </w:rPr>
      </w:pPr>
      <w:r>
        <w:rPr>
          <w:rFonts w:ascii="Arial" w:hAnsi="Arial"/>
          <w:shadow w:val="0"/>
          <w:noProof w:val="0"/>
          <w:sz w:val="24"/>
          <w:lang w:eastAsia="en-US"/>
        </w:rPr>
        <w:t>Imposición de una multa entre los 20 y 200 salarios básicos unificados, la misma que se valorará en función del nivel y el tiempo de incumplimiento de las normas, sin perjuicio de la suspensión del permiso, licencia otorgado, hasta el pag</w:t>
      </w:r>
      <w:r>
        <w:rPr>
          <w:rFonts w:ascii="Arial" w:hAnsi="Arial"/>
          <w:shadow w:val="0"/>
          <w:noProof w:val="0"/>
          <w:sz w:val="24"/>
          <w:lang w:eastAsia="en-US"/>
        </w:rPr>
        <w:t>o de la multa.  En caso de reincidencia, a más de la multa correspondiente, se retirarán las autorizaciones ambientales emitidas a favor del infractor, particularmente el permiso de Descarga, Emisiones y Vertidos.</w:t>
      </w:r>
    </w:p>
    <w:p w:rsidR="00000000" w:rsidRDefault="00AB13E2">
      <w:pPr>
        <w:rPr>
          <w:sz w:val="24"/>
        </w:rPr>
      </w:pPr>
      <w:r>
        <w:rPr>
          <w:sz w:val="24"/>
        </w:rPr>
        <w:t>Si el incumplimiento obedece a fallas en e</w:t>
      </w:r>
      <w:r>
        <w:rPr>
          <w:sz w:val="24"/>
        </w:rPr>
        <w:t xml:space="preserve">l diseño o en el montaje u operación de los sistemas de control, producción o cualquier sistema operativo a cargo del regulado, el permiso de emisión, descarga y vertido se condicionará por el tiempo que según el estudio técnico correspondiente, requieran </w:t>
      </w:r>
      <w:r>
        <w:rPr>
          <w:sz w:val="24"/>
        </w:rPr>
        <w:t>los ajustes, autorizando la modificación del plan de manejo ambiental del regulado, si fuere necesario.</w:t>
      </w:r>
    </w:p>
    <w:p w:rsidR="00000000" w:rsidRDefault="00AB13E2">
      <w:pPr>
        <w:rPr>
          <w:sz w:val="24"/>
        </w:rPr>
      </w:pPr>
      <w:r>
        <w:rPr>
          <w:sz w:val="24"/>
        </w:rPr>
        <w:t>Si debido al incumplimiento de las normas técnicas se afecta ambientalmente a la comunidad, a más de la multa respectiva, se procederá a la restauración</w:t>
      </w:r>
      <w:r>
        <w:rPr>
          <w:sz w:val="24"/>
        </w:rPr>
        <w:t xml:space="preserve"> de los recursos naturales afectados y a la respectiva indemnización a la comunidad.</w:t>
      </w:r>
    </w:p>
    <w:p w:rsidR="00000000" w:rsidRDefault="00AB13E2">
      <w:pPr>
        <w:rPr>
          <w:sz w:val="24"/>
        </w:rPr>
      </w:pPr>
      <w:r>
        <w:rPr>
          <w:sz w:val="24"/>
        </w:rPr>
        <w:t>Si el regulado informa a la entidad ambiental de control que se encuentra en incumplimiento de las normas técnicas ambientales dentro de las 24 horas de haber incurrido ta</w:t>
      </w:r>
      <w:r>
        <w:rPr>
          <w:sz w:val="24"/>
        </w:rPr>
        <w:t>l incumplimiento o en el primer día hábil, de ocurrir éste en feriados o fines de semana, no será sancionado con la multa prevista, pero le serán aplicables el resto de disposiciones de este artículo.</w:t>
      </w:r>
    </w:p>
    <w:p w:rsidR="00000000" w:rsidRDefault="00AB13E2">
      <w:pPr>
        <w:rPr>
          <w:sz w:val="24"/>
        </w:rPr>
      </w:pPr>
      <w:r>
        <w:rPr>
          <w:sz w:val="24"/>
        </w:rPr>
        <w:t>La información inmediata del regulado de que se encuent</w:t>
      </w:r>
      <w:r>
        <w:rPr>
          <w:sz w:val="24"/>
        </w:rPr>
        <w:t>ra en incumplimiento de las normas técnicas ambientales, le prevendrá de ser multado solamente por una ocasión durante la vigencia de la Auditoría Ambiental de Cumplimiento que los regulados deben efectuar bi-anualmente.</w:t>
      </w:r>
    </w:p>
    <w:p w:rsidR="00000000" w:rsidRDefault="00AB13E2">
      <w:pPr>
        <w:pStyle w:val="Capitulo"/>
        <w:jc w:val="center"/>
        <w:rPr>
          <w:rFonts w:ascii="Arial" w:hAnsi="Arial"/>
        </w:rPr>
      </w:pPr>
      <w:r>
        <w:rPr>
          <w:rFonts w:ascii="Arial" w:hAnsi="Arial"/>
        </w:rPr>
        <w:t>CAPITULO V</w:t>
      </w:r>
    </w:p>
    <w:p w:rsidR="00000000" w:rsidRDefault="00AB13E2">
      <w:pPr>
        <w:pStyle w:val="Capitulo"/>
        <w:jc w:val="center"/>
        <w:rPr>
          <w:rFonts w:ascii="Arial" w:hAnsi="Arial"/>
        </w:rPr>
      </w:pPr>
      <w:r>
        <w:rPr>
          <w:rFonts w:ascii="Arial" w:hAnsi="Arial"/>
        </w:rPr>
        <w:t>DEL REGULADO</w:t>
      </w:r>
    </w:p>
    <w:p w:rsidR="00000000" w:rsidRDefault="00AB13E2">
      <w:pPr>
        <w:pStyle w:val="Ttulo8"/>
        <w:widowControl/>
        <w:rPr>
          <w:rFonts w:ascii="Arial" w:hAnsi="Arial"/>
          <w:smallCaps w:val="0"/>
        </w:rPr>
      </w:pPr>
      <w:r>
        <w:rPr>
          <w:rFonts w:ascii="Arial" w:hAnsi="Arial"/>
          <w:smallCaps w:val="0"/>
        </w:rPr>
        <w:t>Sección I</w:t>
      </w:r>
    </w:p>
    <w:p w:rsidR="00000000" w:rsidRDefault="00AB13E2">
      <w:pPr>
        <w:jc w:val="center"/>
        <w:rPr>
          <w:b/>
          <w:sz w:val="24"/>
        </w:rPr>
      </w:pPr>
      <w:r>
        <w:rPr>
          <w:b/>
          <w:sz w:val="24"/>
        </w:rPr>
        <w:t>D</w:t>
      </w:r>
      <w:r>
        <w:rPr>
          <w:b/>
          <w:sz w:val="24"/>
        </w:rPr>
        <w:t>e los Deberes y Derechos del Regulado</w:t>
      </w:r>
    </w:p>
    <w:p w:rsidR="00000000" w:rsidRDefault="00AB13E2">
      <w:pPr>
        <w:rPr>
          <w:b/>
          <w:sz w:val="24"/>
        </w:rPr>
      </w:pPr>
      <w:r>
        <w:rPr>
          <w:b/>
          <w:sz w:val="24"/>
        </w:rPr>
        <w:t>Art. 81.- Reporte Anual</w:t>
      </w:r>
    </w:p>
    <w:p w:rsidR="00000000" w:rsidRDefault="00AB13E2">
      <w:pPr>
        <w:rPr>
          <w:sz w:val="24"/>
        </w:rPr>
      </w:pPr>
      <w:r>
        <w:rPr>
          <w:sz w:val="24"/>
        </w:rPr>
        <w:t>Es deber fundamental del regulado reportar ante la entidad ambiental de control, por lo menos una vez al año, los resultados de los monitoreos correspondientes a sus descargas, emisiones y verti</w:t>
      </w:r>
      <w:r>
        <w:rPr>
          <w:sz w:val="24"/>
        </w:rPr>
        <w:t>dos de acuerdo a lo establecido en su PMA aprobado.  Estos reportes permitirán a la entidad ambiental de control verificar que el regulado se encuentra en cumplimiento o incumplimiento del presente Libro VI De la Calidad Ambiental y sus normas técnicas con</w:t>
      </w:r>
      <w:r>
        <w:rPr>
          <w:sz w:val="24"/>
        </w:rPr>
        <w:t>tenidas en los Anexos, así como del plan de manejo ambiental aprobado por la entidad ambiental de control.</w:t>
      </w:r>
    </w:p>
    <w:p w:rsidR="00000000" w:rsidRDefault="00AB13E2">
      <w:pPr>
        <w:rPr>
          <w:sz w:val="24"/>
        </w:rPr>
      </w:pPr>
    </w:p>
    <w:p w:rsidR="00000000" w:rsidRDefault="00AB13E2">
      <w:pPr>
        <w:pStyle w:val="Capitulo"/>
        <w:spacing w:before="0" w:after="0"/>
        <w:jc w:val="both"/>
        <w:rPr>
          <w:rFonts w:ascii="Arial" w:hAnsi="Arial"/>
          <w:kern w:val="0"/>
        </w:rPr>
      </w:pPr>
      <w:r>
        <w:rPr>
          <w:rFonts w:ascii="Arial" w:hAnsi="Arial"/>
          <w:kern w:val="0"/>
        </w:rPr>
        <w:t>Art. 82.- Reporte de Descargas, Emisiones y Vertidos</w:t>
      </w:r>
    </w:p>
    <w:p w:rsidR="00000000" w:rsidRDefault="00AB13E2">
      <w:pPr>
        <w:rPr>
          <w:sz w:val="24"/>
        </w:rPr>
      </w:pPr>
      <w:r>
        <w:rPr>
          <w:sz w:val="24"/>
        </w:rPr>
        <w:t>Solamente una vez reportadas las descargas, emisiones y vertidos, se podrá obtener el permiso d</w:t>
      </w:r>
      <w:r>
        <w:rPr>
          <w:sz w:val="24"/>
        </w:rPr>
        <w:t>e la entidad ambiental de control, para efectuar éstas en el siguiente año.</w:t>
      </w:r>
    </w:p>
    <w:p w:rsidR="00000000" w:rsidRDefault="00AB13E2">
      <w:pPr>
        <w:pStyle w:val="Capitulo"/>
        <w:spacing w:before="0" w:after="0"/>
        <w:jc w:val="both"/>
        <w:rPr>
          <w:rFonts w:ascii="Arial" w:hAnsi="Arial"/>
          <w:kern w:val="0"/>
        </w:rPr>
      </w:pPr>
      <w:r>
        <w:rPr>
          <w:rFonts w:ascii="Arial" w:hAnsi="Arial"/>
          <w:kern w:val="0"/>
        </w:rPr>
        <w:t>Art. 83.-  Plan de Manejo y Auditoría Ambiental de Cumplimiento</w:t>
      </w:r>
    </w:p>
    <w:p w:rsidR="00000000" w:rsidRDefault="00AB13E2">
      <w:pPr>
        <w:rPr>
          <w:sz w:val="24"/>
        </w:rPr>
      </w:pPr>
      <w:r>
        <w:rPr>
          <w:sz w:val="24"/>
        </w:rPr>
        <w:t>El regulado deberá contar con un plan de manejo ambiental aprobado por la entidad ambiental de control y realizará a</w:t>
      </w:r>
      <w:r>
        <w:rPr>
          <w:sz w:val="24"/>
        </w:rPr>
        <w:t xml:space="preserve"> sus actividades, auditorías ambientales de cumplimiento con las normativas ambientales vigentes y con su plan de manejo ambiental acorde a lo establecido en el presente Libro VI De la Calidad Ambiental y sus normas técnicas ambientales. </w:t>
      </w:r>
    </w:p>
    <w:p w:rsidR="00000000" w:rsidRDefault="00AB13E2">
      <w:pPr>
        <w:pStyle w:val="Capitulo"/>
        <w:spacing w:before="0" w:after="0"/>
        <w:jc w:val="both"/>
        <w:rPr>
          <w:rFonts w:ascii="Arial" w:hAnsi="Arial"/>
          <w:kern w:val="0"/>
        </w:rPr>
      </w:pPr>
      <w:r>
        <w:rPr>
          <w:rFonts w:ascii="Arial" w:hAnsi="Arial"/>
          <w:kern w:val="0"/>
        </w:rPr>
        <w:t>Art. 84.- Respons</w:t>
      </w:r>
      <w:r>
        <w:rPr>
          <w:rFonts w:ascii="Arial" w:hAnsi="Arial"/>
          <w:kern w:val="0"/>
        </w:rPr>
        <w:t>abilidad por Descargas, Emisiones y Vertidos</w:t>
      </w:r>
    </w:p>
    <w:p w:rsidR="00000000" w:rsidRDefault="00AB13E2">
      <w:pPr>
        <w:rPr>
          <w:sz w:val="24"/>
        </w:rPr>
      </w:pPr>
      <w:r>
        <w:rPr>
          <w:sz w:val="24"/>
        </w:rPr>
        <w:t>Las organizaciones que recolecten o transporten desechos peligrosos o especiales, brinden tratamiento a las emisiones, descargas, vertidos o realicen la disposición final de desechos provenientes de terceros, de</w:t>
      </w:r>
      <w:r>
        <w:rPr>
          <w:sz w:val="24"/>
        </w:rPr>
        <w:t xml:space="preserve">berán cumplir con el presente Libro VI De la Calidad Ambiental y sus normas técnicas.  Así mismo, deberán obtener las autorizaciones administrativas ambientales correspondientes de parte de la entidad ambiental de control.  </w:t>
      </w:r>
    </w:p>
    <w:p w:rsidR="00000000" w:rsidRDefault="00AB13E2">
      <w:pPr>
        <w:rPr>
          <w:sz w:val="24"/>
        </w:rPr>
      </w:pPr>
      <w:r>
        <w:rPr>
          <w:sz w:val="24"/>
        </w:rPr>
        <w:t>El productor o generador de des</w:t>
      </w:r>
      <w:r>
        <w:rPr>
          <w:sz w:val="24"/>
        </w:rPr>
        <w:t xml:space="preserve">cargas, emisiones o vertidos, no queda exento de la presente disposición, y deberá responder conjunta y solidariamente con las organizaciones que efectúen para él las acciones referidas en este artículo.  La responsabilidad es solidaria e irrenunciable. </w:t>
      </w:r>
    </w:p>
    <w:p w:rsidR="00000000" w:rsidRDefault="00AB13E2">
      <w:pPr>
        <w:pStyle w:val="Capitulo"/>
        <w:spacing w:before="0" w:after="0"/>
        <w:jc w:val="both"/>
        <w:rPr>
          <w:rFonts w:ascii="Arial" w:hAnsi="Arial"/>
          <w:kern w:val="0"/>
        </w:rPr>
      </w:pPr>
      <w:r>
        <w:rPr>
          <w:rFonts w:ascii="Arial" w:hAnsi="Arial"/>
          <w:kern w:val="0"/>
        </w:rPr>
        <w:t>A</w:t>
      </w:r>
      <w:r>
        <w:rPr>
          <w:rFonts w:ascii="Arial" w:hAnsi="Arial"/>
          <w:kern w:val="0"/>
        </w:rPr>
        <w:t>rt. 85.- Responsabilidad por Sustancias Peligrosas</w:t>
      </w:r>
    </w:p>
    <w:p w:rsidR="00000000" w:rsidRDefault="00AB13E2">
      <w:pPr>
        <w:rPr>
          <w:sz w:val="24"/>
        </w:rPr>
      </w:pPr>
      <w:r>
        <w:rPr>
          <w:sz w:val="24"/>
        </w:rPr>
        <w:t>Aquellas actividades que almacenen, procesen o transporten sustancias peligrosas, para terceros deberán cumplir con el presente Libro VI De la Calidad Ambiental y sus normas técnicas.  El propietario de la</w:t>
      </w:r>
      <w:r>
        <w:rPr>
          <w:sz w:val="24"/>
        </w:rPr>
        <w:t xml:space="preserve">s sustancias peligrosas, no queda exento de la presente disposición, y deberá responder conjunta y solidariamente con las organizaciones que efectúen para él las acciones referidas en este artículo.  La responsabilidad es solidaria e irrenunciable. </w:t>
      </w:r>
    </w:p>
    <w:p w:rsidR="00000000" w:rsidRDefault="00AB13E2">
      <w:pPr>
        <w:pStyle w:val="Capitulo"/>
        <w:spacing w:before="0" w:after="0"/>
        <w:jc w:val="both"/>
        <w:rPr>
          <w:rFonts w:ascii="Arial" w:hAnsi="Arial"/>
          <w:kern w:val="0"/>
        </w:rPr>
      </w:pPr>
      <w:r>
        <w:rPr>
          <w:rFonts w:ascii="Arial" w:hAnsi="Arial"/>
          <w:kern w:val="0"/>
        </w:rPr>
        <w:t>Art. 8</w:t>
      </w:r>
      <w:r>
        <w:rPr>
          <w:rFonts w:ascii="Arial" w:hAnsi="Arial"/>
          <w:kern w:val="0"/>
        </w:rPr>
        <w:t>6.- Emisiones o Descargas Accidentales</w:t>
      </w:r>
    </w:p>
    <w:p w:rsidR="00000000" w:rsidRDefault="00AB13E2">
      <w:pPr>
        <w:rPr>
          <w:sz w:val="24"/>
        </w:rPr>
      </w:pPr>
      <w:r>
        <w:rPr>
          <w:sz w:val="24"/>
        </w:rPr>
        <w:t>Los regulados cuyas emisiones o descargas sean tratadas en una planta o sistema de tratamiento que atiende a más de una fuente, están obligados a dar aviso inmediato a la entidad encargada de la operación de la planta</w:t>
      </w:r>
      <w:r>
        <w:rPr>
          <w:sz w:val="24"/>
        </w:rPr>
        <w:t xml:space="preserve"> y a la entidad ambiental de control, cuando con una descarga o emisión ocasional, incidental o accidental originada por causas de fuerza mayor o casos fortuitos puedan perjudicar a su operación.  Para tales efectos, deberán contar con un Plan de Contingen</w:t>
      </w:r>
      <w:r>
        <w:rPr>
          <w:sz w:val="24"/>
        </w:rPr>
        <w:t>cias, aprobado por la entidad ambiental de control, que establezca, entre otros, los mecanismos de coordinación y cooperación interinstitucional para controlar cualquier tipo de emergencia.</w:t>
      </w:r>
    </w:p>
    <w:p w:rsidR="00000000" w:rsidRDefault="00AB13E2">
      <w:pPr>
        <w:rPr>
          <w:b/>
          <w:sz w:val="24"/>
        </w:rPr>
      </w:pPr>
      <w:r>
        <w:rPr>
          <w:b/>
          <w:sz w:val="24"/>
        </w:rPr>
        <w:t>Art. 86.- Información de Situaciones de Emergencia</w:t>
      </w:r>
    </w:p>
    <w:p w:rsidR="00000000" w:rsidRDefault="00AB13E2">
      <w:pPr>
        <w:rPr>
          <w:sz w:val="24"/>
        </w:rPr>
      </w:pPr>
      <w:r>
        <w:rPr>
          <w:sz w:val="24"/>
        </w:rPr>
        <w:t>El regulado est</w:t>
      </w:r>
      <w:r>
        <w:rPr>
          <w:sz w:val="24"/>
        </w:rPr>
        <w:t>á obligado a informar a la entidad ambiental de control cuando se presenten situaciones de emergencia, accidentes o incidentes por razones de fuerza mayor que puedan generar cambios sustanciales de sus descargas, vertidos o emisiones, con referencia a aque</w:t>
      </w:r>
      <w:r>
        <w:rPr>
          <w:sz w:val="24"/>
        </w:rPr>
        <w:t>llas autorizadas por la entidad ambiental de control. Así, reportará de manera inmediata, en un plazo no mayor a 24 horas, las siguientes situaciones:</w:t>
      </w:r>
    </w:p>
    <w:p w:rsidR="00000000" w:rsidRDefault="00AB13E2" w:rsidP="00AB13E2">
      <w:pPr>
        <w:numPr>
          <w:ilvl w:val="0"/>
          <w:numId w:val="15"/>
        </w:numPr>
        <w:rPr>
          <w:sz w:val="24"/>
        </w:rPr>
      </w:pPr>
      <w:r>
        <w:rPr>
          <w:sz w:val="24"/>
        </w:rPr>
        <w:t>Necesidad de parar en forma parcial o total un sistema de tratamiento, para un mantenimiento que dure más</w:t>
      </w:r>
      <w:r>
        <w:rPr>
          <w:sz w:val="24"/>
        </w:rPr>
        <w:t xml:space="preserve"> de veinticuatro (24) horas;</w:t>
      </w:r>
    </w:p>
    <w:p w:rsidR="00000000" w:rsidRDefault="00AB13E2" w:rsidP="00AB13E2">
      <w:pPr>
        <w:numPr>
          <w:ilvl w:val="0"/>
          <w:numId w:val="15"/>
        </w:numPr>
        <w:rPr>
          <w:sz w:val="24"/>
        </w:rPr>
      </w:pPr>
      <w:r>
        <w:rPr>
          <w:sz w:val="24"/>
        </w:rPr>
        <w:t>Fallas en los sistemas de tratamiento de las emisiones, descargas o vertidos cuya reparación requiera más de veinticuatro (24) horas;</w:t>
      </w:r>
    </w:p>
    <w:p w:rsidR="00000000" w:rsidRDefault="00AB13E2" w:rsidP="00AB13E2">
      <w:pPr>
        <w:numPr>
          <w:ilvl w:val="0"/>
          <w:numId w:val="15"/>
        </w:numPr>
        <w:rPr>
          <w:sz w:val="24"/>
        </w:rPr>
      </w:pPr>
      <w:r>
        <w:rPr>
          <w:sz w:val="24"/>
        </w:rPr>
        <w:t>Emergencias, incidentes o accidentes que impliquen cambios sustanciales en la calidad, cantid</w:t>
      </w:r>
      <w:r>
        <w:rPr>
          <w:sz w:val="24"/>
        </w:rPr>
        <w:t>ad o nivel de la descarga, vertido o emisión; y,</w:t>
      </w:r>
    </w:p>
    <w:p w:rsidR="00000000" w:rsidRDefault="00AB13E2" w:rsidP="00AB13E2">
      <w:pPr>
        <w:numPr>
          <w:ilvl w:val="0"/>
          <w:numId w:val="15"/>
        </w:numPr>
        <w:rPr>
          <w:sz w:val="24"/>
        </w:rPr>
      </w:pPr>
      <w:r>
        <w:rPr>
          <w:sz w:val="24"/>
        </w:rPr>
        <w:t>Cuando las emisiones, descargas o vertidos contengan cantidades o concentraciones de sustancias consideradas peligrosas.</w:t>
      </w:r>
    </w:p>
    <w:p w:rsidR="00000000" w:rsidRDefault="00AB13E2">
      <w:pPr>
        <w:rPr>
          <w:b/>
          <w:sz w:val="24"/>
        </w:rPr>
      </w:pPr>
      <w:r>
        <w:rPr>
          <w:b/>
          <w:sz w:val="24"/>
        </w:rPr>
        <w:t>Art. 88.- Situaciones de Emergencia</w:t>
      </w:r>
    </w:p>
    <w:p w:rsidR="00000000" w:rsidRDefault="00AB13E2">
      <w:pPr>
        <w:rPr>
          <w:sz w:val="24"/>
        </w:rPr>
      </w:pPr>
      <w:r>
        <w:rPr>
          <w:sz w:val="24"/>
        </w:rPr>
        <w:t>Cuando en el ambiente se produzcan descargas, vert</w:t>
      </w:r>
      <w:r>
        <w:rPr>
          <w:sz w:val="24"/>
        </w:rPr>
        <w:t>idos o emisiones accidentales o incidentales, inclusive aquellas de fuerza mayor o caso fortuito, la entidad ambiental de control exigirá que el regulado causante realice las acciones pertinentes para controlar, remediar y compensar a los afectados por los</w:t>
      </w:r>
      <w:r>
        <w:rPr>
          <w:sz w:val="24"/>
        </w:rPr>
        <w:t xml:space="preserve"> daños que tales situaciones hayan ocasionado y evaluará el funcionamiento del plan de contingencias aprobado.  Sin perjuicio de las sanciones administrativas o las acciones civiles y penales a que haya lugar.</w:t>
      </w:r>
    </w:p>
    <w:p w:rsidR="00000000" w:rsidRDefault="00AB13E2">
      <w:pPr>
        <w:pStyle w:val="Capitulo"/>
        <w:spacing w:before="0" w:after="0"/>
        <w:jc w:val="both"/>
        <w:rPr>
          <w:rFonts w:ascii="Arial" w:hAnsi="Arial"/>
          <w:kern w:val="0"/>
        </w:rPr>
      </w:pPr>
      <w:r>
        <w:rPr>
          <w:rFonts w:ascii="Arial" w:hAnsi="Arial"/>
          <w:kern w:val="0"/>
        </w:rPr>
        <w:t>Art. 89.- Prueba de Planes de Contingencia</w:t>
      </w:r>
    </w:p>
    <w:p w:rsidR="00000000" w:rsidRDefault="00AB13E2">
      <w:pPr>
        <w:rPr>
          <w:sz w:val="24"/>
        </w:rPr>
      </w:pPr>
      <w:r>
        <w:rPr>
          <w:sz w:val="24"/>
        </w:rPr>
        <w:t xml:space="preserve"> Lo</w:t>
      </w:r>
      <w:r>
        <w:rPr>
          <w:sz w:val="24"/>
        </w:rPr>
        <w:t>s planes de contingencias deberán ser implementados, mantenidos, y probados periódicamente a través de simulacros.  Los simulacros deberán ser documentados y sus registros estarán disponibles para la entidad ambiental de control.  La falta de registros con</w:t>
      </w:r>
      <w:r>
        <w:rPr>
          <w:sz w:val="24"/>
        </w:rPr>
        <w:t>stituirá prueba de incumplimiento de la presente disposición.</w:t>
      </w:r>
    </w:p>
    <w:p w:rsidR="00000000" w:rsidRDefault="00AB13E2">
      <w:pPr>
        <w:pStyle w:val="Capitulo"/>
        <w:spacing w:before="0" w:after="0"/>
        <w:jc w:val="both"/>
        <w:rPr>
          <w:rFonts w:ascii="Arial" w:hAnsi="Arial"/>
          <w:kern w:val="0"/>
        </w:rPr>
      </w:pPr>
      <w:r>
        <w:rPr>
          <w:rFonts w:ascii="Arial" w:hAnsi="Arial"/>
          <w:kern w:val="0"/>
        </w:rPr>
        <w:t>Art. 90.- Modificaciones al Plan de Manejo Ambiental</w:t>
      </w:r>
    </w:p>
    <w:p w:rsidR="00000000" w:rsidRDefault="00AB13E2">
      <w:pPr>
        <w:rPr>
          <w:sz w:val="24"/>
        </w:rPr>
      </w:pPr>
      <w:r>
        <w:rPr>
          <w:sz w:val="24"/>
        </w:rPr>
        <w:t>Cuando se presenten modificaciones sustanciales de las condiciones bajo las cuales se aprobó el Plan de Manejo Ambiental y por tanto del plan</w:t>
      </w:r>
      <w:r>
        <w:rPr>
          <w:sz w:val="24"/>
        </w:rPr>
        <w:t xml:space="preserve"> de monitoreo, de tal manera que produzca variaciones en la información suministrada, el regulado deberá informar por escrito a la entidad correspondiente.  La entidad ambiental de control decidirá la acción que el regulado deberá efectuar, la que deberá e</w:t>
      </w:r>
      <w:r>
        <w:rPr>
          <w:sz w:val="24"/>
        </w:rPr>
        <w:t xml:space="preserve">star acorde con los cambios ocurridos. Entre las acciones que el regulado deberá efectuar se citan las siguientes: </w:t>
      </w:r>
    </w:p>
    <w:p w:rsidR="00000000" w:rsidRDefault="00AB13E2" w:rsidP="00AB13E2">
      <w:pPr>
        <w:numPr>
          <w:ilvl w:val="0"/>
          <w:numId w:val="16"/>
        </w:numPr>
        <w:rPr>
          <w:sz w:val="24"/>
        </w:rPr>
      </w:pPr>
      <w:r>
        <w:rPr>
          <w:sz w:val="24"/>
        </w:rPr>
        <w:t>Modificación del plan de monitoreo y seguimiento de los aspectos ambientales significativos de la organización,</w:t>
      </w:r>
    </w:p>
    <w:p w:rsidR="00000000" w:rsidRDefault="00AB13E2" w:rsidP="00AB13E2">
      <w:pPr>
        <w:numPr>
          <w:ilvl w:val="0"/>
          <w:numId w:val="27"/>
        </w:numPr>
        <w:rPr>
          <w:sz w:val="24"/>
        </w:rPr>
      </w:pPr>
      <w:r>
        <w:rPr>
          <w:sz w:val="24"/>
        </w:rPr>
        <w:t>Actualización del plan de ma</w:t>
      </w:r>
      <w:r>
        <w:rPr>
          <w:sz w:val="24"/>
        </w:rPr>
        <w:t>nejo ambiental, o</w:t>
      </w:r>
    </w:p>
    <w:p w:rsidR="00000000" w:rsidRDefault="00AB13E2" w:rsidP="00AB13E2">
      <w:pPr>
        <w:numPr>
          <w:ilvl w:val="0"/>
          <w:numId w:val="16"/>
        </w:numPr>
        <w:rPr>
          <w:sz w:val="24"/>
        </w:rPr>
      </w:pPr>
      <w:r>
        <w:rPr>
          <w:sz w:val="24"/>
        </w:rPr>
        <w:t>Ejecución inmediata de una AA.</w:t>
      </w:r>
    </w:p>
    <w:p w:rsidR="00000000" w:rsidRDefault="00AB13E2">
      <w:pPr>
        <w:rPr>
          <w:b/>
          <w:sz w:val="24"/>
        </w:rPr>
      </w:pPr>
      <w:r>
        <w:rPr>
          <w:b/>
          <w:sz w:val="24"/>
        </w:rPr>
        <w:t>Art. 91.- Apelaciones</w:t>
      </w:r>
    </w:p>
    <w:p w:rsidR="00000000" w:rsidRDefault="00AB13E2">
      <w:pPr>
        <w:rPr>
          <w:sz w:val="24"/>
        </w:rPr>
      </w:pPr>
      <w:r>
        <w:rPr>
          <w:sz w:val="24"/>
        </w:rPr>
        <w:t xml:space="preserve">El regulado tiene derecho de apelar las decisiones en materia de prevención y control de la contaminación ambiental hasta la última instancia de acuerdo a lo establecido en el presente </w:t>
      </w:r>
      <w:r>
        <w:rPr>
          <w:sz w:val="24"/>
        </w:rPr>
        <w:t xml:space="preserve">reglamento. </w:t>
      </w:r>
    </w:p>
    <w:p w:rsidR="00000000" w:rsidRDefault="00AB13E2">
      <w:pPr>
        <w:pStyle w:val="Ttulo8"/>
        <w:widowControl/>
        <w:rPr>
          <w:rFonts w:ascii="Arial" w:hAnsi="Arial"/>
          <w:smallCaps w:val="0"/>
        </w:rPr>
      </w:pPr>
      <w:r>
        <w:rPr>
          <w:rFonts w:ascii="Arial" w:hAnsi="Arial"/>
          <w:smallCaps w:val="0"/>
        </w:rPr>
        <w:t>Sección II</w:t>
      </w:r>
    </w:p>
    <w:p w:rsidR="00000000" w:rsidRDefault="00AB13E2">
      <w:pPr>
        <w:pStyle w:val="Ttulo9"/>
      </w:pPr>
      <w:r>
        <w:t>De los Permisos de Descargas, Emisiones y Vertidos</w:t>
      </w:r>
    </w:p>
    <w:p w:rsidR="00000000" w:rsidRDefault="00AB13E2">
      <w:pPr>
        <w:pStyle w:val="Capitulo"/>
        <w:spacing w:before="0" w:after="0"/>
        <w:jc w:val="both"/>
        <w:rPr>
          <w:rFonts w:ascii="Arial" w:hAnsi="Arial"/>
          <w:kern w:val="0"/>
        </w:rPr>
      </w:pPr>
      <w:r>
        <w:rPr>
          <w:rFonts w:ascii="Arial" w:hAnsi="Arial"/>
          <w:kern w:val="0"/>
        </w:rPr>
        <w:t>Art. 92.- Permiso de Descargas y Emisiones</w:t>
      </w:r>
    </w:p>
    <w:p w:rsidR="00000000" w:rsidRDefault="00AB13E2">
      <w:pPr>
        <w:rPr>
          <w:sz w:val="24"/>
        </w:rPr>
      </w:pPr>
      <w:r>
        <w:rPr>
          <w:sz w:val="24"/>
        </w:rPr>
        <w:t>El permiso de descargas, emisiones y vertidos es el instrumento administrativo que faculta a la  actividad del regulado a realizar sus des</w:t>
      </w:r>
      <w:r>
        <w:rPr>
          <w:sz w:val="24"/>
        </w:rPr>
        <w:t xml:space="preserve">cargas al ambiente, siempre que éstas se encuentren dentro de los parámetros establecidos en las normas técnicas ambientales nacionales o las que se dictaren en el cantón y provincia en el que se encuentran esas actividades. </w:t>
      </w:r>
    </w:p>
    <w:p w:rsidR="00000000" w:rsidRDefault="00AB13E2">
      <w:pPr>
        <w:rPr>
          <w:sz w:val="24"/>
        </w:rPr>
      </w:pPr>
      <w:r>
        <w:rPr>
          <w:sz w:val="24"/>
        </w:rPr>
        <w:t>El permiso de descarga, emisio</w:t>
      </w:r>
      <w:r>
        <w:rPr>
          <w:sz w:val="24"/>
        </w:rPr>
        <w:t>nes y vertidos será aplicado a los cuerpos de agua, sistemas de alcantarillado, al aire y al suelo.</w:t>
      </w:r>
    </w:p>
    <w:p w:rsidR="00000000" w:rsidRDefault="00AB13E2">
      <w:pPr>
        <w:rPr>
          <w:b/>
          <w:sz w:val="24"/>
        </w:rPr>
      </w:pPr>
      <w:r>
        <w:rPr>
          <w:b/>
          <w:sz w:val="24"/>
        </w:rPr>
        <w:t>Art. 93.- Vigencia del Permiso</w:t>
      </w:r>
    </w:p>
    <w:p w:rsidR="00000000" w:rsidRDefault="00AB13E2">
      <w:pPr>
        <w:rPr>
          <w:sz w:val="24"/>
        </w:rPr>
      </w:pPr>
      <w:r>
        <w:rPr>
          <w:sz w:val="24"/>
        </w:rPr>
        <w:t>El permiso de descarga, emisiones y vertidos tendrá una vigencia de dos (2) años.  En caso de incumplimiento a las normas téc</w:t>
      </w:r>
      <w:r>
        <w:rPr>
          <w:sz w:val="24"/>
        </w:rPr>
        <w:t>nicas ambientales nacionales o las que se dictaren en el cantón y provincia en el que se encuentran esas actividades, así como a las disposiciones correspondientes, este permiso será revocado o no renovado por la entidad ambiental que lo emitió.</w:t>
      </w:r>
    </w:p>
    <w:p w:rsidR="00000000" w:rsidRDefault="00AB13E2">
      <w:pPr>
        <w:pStyle w:val="Capitulo"/>
        <w:spacing w:before="0" w:after="0"/>
        <w:jc w:val="both"/>
        <w:rPr>
          <w:rFonts w:ascii="Arial" w:hAnsi="Arial"/>
          <w:kern w:val="0"/>
        </w:rPr>
      </w:pPr>
      <w:r>
        <w:rPr>
          <w:rFonts w:ascii="Arial" w:hAnsi="Arial"/>
          <w:kern w:val="0"/>
        </w:rPr>
        <w:t xml:space="preserve">Art. 94.- </w:t>
      </w:r>
      <w:r>
        <w:rPr>
          <w:rFonts w:ascii="Arial" w:hAnsi="Arial"/>
          <w:kern w:val="0"/>
        </w:rPr>
        <w:t xml:space="preserve"> Otorgamiento de Permisos</w:t>
      </w:r>
    </w:p>
    <w:p w:rsidR="00000000" w:rsidRDefault="00AB13E2">
      <w:pPr>
        <w:rPr>
          <w:sz w:val="24"/>
        </w:rPr>
      </w:pPr>
      <w:r>
        <w:rPr>
          <w:sz w:val="24"/>
        </w:rPr>
        <w:t>Los permisos de descargas, emisiones y vertidos serán otorgados por la Autoridad Ambiental Nacional, o la institución integrante del Sistema Nacional Descentralizado de Gestión Ambiental en su respectivo ámbito de competencias sec</w:t>
      </w:r>
      <w:r>
        <w:rPr>
          <w:sz w:val="24"/>
        </w:rPr>
        <w:t>toriales o por recurso natural, o la Municipalidad en cuya jurisdicción se genera la descarga, emisión o vertido, siempre que la Autoridad Ambiental Nacional haya descentralizado hacia dicho gobierno local la competencia.</w:t>
      </w:r>
    </w:p>
    <w:p w:rsidR="00000000" w:rsidRDefault="00AB13E2">
      <w:pPr>
        <w:rPr>
          <w:b/>
          <w:sz w:val="24"/>
        </w:rPr>
      </w:pPr>
      <w:r>
        <w:rPr>
          <w:b/>
          <w:sz w:val="24"/>
        </w:rPr>
        <w:t>Art. 95.- Requisitos</w:t>
      </w:r>
    </w:p>
    <w:p w:rsidR="00000000" w:rsidRDefault="00AB13E2">
      <w:pPr>
        <w:rPr>
          <w:sz w:val="24"/>
        </w:rPr>
      </w:pPr>
      <w:r>
        <w:rPr>
          <w:sz w:val="24"/>
        </w:rPr>
        <w:t>El regulado p</w:t>
      </w:r>
      <w:r>
        <w:rPr>
          <w:sz w:val="24"/>
        </w:rPr>
        <w:t>ara la obtención del permiso de descargas a cuerpos de agua o sistemas de alcantarillado, de emisiones al aire, y vertidos o descargas al suelo, seguirá el siguiente procedimiento:</w:t>
      </w:r>
    </w:p>
    <w:p w:rsidR="00000000" w:rsidRDefault="00AB13E2" w:rsidP="00AB13E2">
      <w:pPr>
        <w:numPr>
          <w:ilvl w:val="0"/>
          <w:numId w:val="17"/>
        </w:numPr>
        <w:rPr>
          <w:sz w:val="24"/>
        </w:rPr>
      </w:pPr>
      <w:r>
        <w:rPr>
          <w:sz w:val="24"/>
        </w:rPr>
        <w:t xml:space="preserve">Declarar o reportar sus descargas, emisiones y vertidos; </w:t>
      </w:r>
    </w:p>
    <w:p w:rsidR="00000000" w:rsidRDefault="00AB13E2" w:rsidP="00AB13E2">
      <w:pPr>
        <w:numPr>
          <w:ilvl w:val="0"/>
          <w:numId w:val="17"/>
        </w:numPr>
        <w:rPr>
          <w:sz w:val="24"/>
        </w:rPr>
      </w:pPr>
      <w:r>
        <w:rPr>
          <w:sz w:val="24"/>
        </w:rPr>
        <w:t>Obtener la aproba</w:t>
      </w:r>
      <w:r>
        <w:rPr>
          <w:sz w:val="24"/>
        </w:rPr>
        <w:t>ción de su Plan de Manejo Ambiental por parte de la entidad que emite el permiso;</w:t>
      </w:r>
    </w:p>
    <w:p w:rsidR="00000000" w:rsidRDefault="00AB13E2" w:rsidP="00AB13E2">
      <w:pPr>
        <w:numPr>
          <w:ilvl w:val="0"/>
          <w:numId w:val="17"/>
        </w:numPr>
        <w:rPr>
          <w:sz w:val="24"/>
        </w:rPr>
      </w:pPr>
      <w:r>
        <w:rPr>
          <w:sz w:val="24"/>
        </w:rPr>
        <w:t>Pagar la tasa bianual de descargas, emisiones y vertidos, a la municipalidad correspondiente; y,</w:t>
      </w:r>
    </w:p>
    <w:p w:rsidR="00000000" w:rsidRDefault="00AB13E2" w:rsidP="00AB13E2">
      <w:pPr>
        <w:numPr>
          <w:ilvl w:val="0"/>
          <w:numId w:val="17"/>
        </w:numPr>
        <w:rPr>
          <w:sz w:val="24"/>
        </w:rPr>
      </w:pPr>
      <w:r>
        <w:rPr>
          <w:sz w:val="24"/>
        </w:rPr>
        <w:t>Reportar el cumplimiento de las acciones establecidas en el Plan de Manejo Am</w:t>
      </w:r>
      <w:r>
        <w:rPr>
          <w:sz w:val="24"/>
        </w:rPr>
        <w:t>biental vigente, mediante la ejecución de Auditorías Ambientales de cumplimiento.</w:t>
      </w:r>
    </w:p>
    <w:p w:rsidR="00000000" w:rsidRDefault="00AB13E2">
      <w:pPr>
        <w:rPr>
          <w:sz w:val="24"/>
        </w:rPr>
      </w:pPr>
      <w:r>
        <w:rPr>
          <w:sz w:val="24"/>
        </w:rPr>
        <w:t>Cualquier negativa a conceder el permiso de descargas, emisiones y vertidos deberá estar basada en la falta de idoneidad técnica, social o ambiental del plan de manejo ambien</w:t>
      </w:r>
      <w:r>
        <w:rPr>
          <w:sz w:val="24"/>
        </w:rPr>
        <w:t>tal presentado por el regulado para aprobación, por el incumplimiento del presente Libro VI De la Calidad Ambiental y sus normas técnicas ambientales nacionales o las que se dictaren en el cantón y provincia en el que se encuentra la actividad, o por el in</w:t>
      </w:r>
      <w:r>
        <w:rPr>
          <w:sz w:val="24"/>
        </w:rPr>
        <w:t>cumplimiento de las obligaciones administrativas fijadas para conceder dicho permiso.</w:t>
      </w:r>
    </w:p>
    <w:p w:rsidR="00000000" w:rsidRDefault="00AB13E2">
      <w:pPr>
        <w:pStyle w:val="Capitulo"/>
        <w:spacing w:before="0" w:after="0"/>
        <w:jc w:val="both"/>
        <w:rPr>
          <w:rFonts w:ascii="Arial" w:hAnsi="Arial"/>
          <w:kern w:val="0"/>
        </w:rPr>
      </w:pPr>
      <w:r>
        <w:rPr>
          <w:rFonts w:ascii="Arial" w:hAnsi="Arial"/>
          <w:kern w:val="0"/>
        </w:rPr>
        <w:t>Art. 96.- Obligación de Obtener el Permiso</w:t>
      </w:r>
    </w:p>
    <w:p w:rsidR="00000000" w:rsidRDefault="00AB13E2">
      <w:pPr>
        <w:rPr>
          <w:shadow/>
          <w:sz w:val="24"/>
        </w:rPr>
      </w:pPr>
      <w:r>
        <w:rPr>
          <w:sz w:val="24"/>
        </w:rPr>
        <w:t xml:space="preserve">Sobre la base de los estudios ambientales presentados por el regulado, la entidad que emite el permiso de descargas, emisiones </w:t>
      </w:r>
      <w:r>
        <w:rPr>
          <w:sz w:val="24"/>
        </w:rPr>
        <w:t>y vertidos determinará la obligación o no que tiene el regulado de obtener el mismo.</w:t>
      </w:r>
      <w:r>
        <w:rPr>
          <w:shadow/>
          <w:sz w:val="24"/>
        </w:rPr>
        <w:t xml:space="preserve"> </w:t>
      </w:r>
    </w:p>
    <w:p w:rsidR="00000000" w:rsidRDefault="00AB13E2">
      <w:pPr>
        <w:pStyle w:val="Capitulo"/>
        <w:spacing w:before="0" w:after="0"/>
        <w:jc w:val="both"/>
        <w:rPr>
          <w:rFonts w:ascii="Arial" w:hAnsi="Arial"/>
          <w:kern w:val="0"/>
        </w:rPr>
      </w:pPr>
      <w:r>
        <w:rPr>
          <w:rFonts w:ascii="Arial" w:hAnsi="Arial"/>
          <w:kern w:val="0"/>
        </w:rPr>
        <w:t>Art. 97.- Exención de Permiso de Descarga, Emisiones y Vertidos</w:t>
      </w:r>
    </w:p>
    <w:p w:rsidR="00000000" w:rsidRDefault="00AB13E2">
      <w:pPr>
        <w:rPr>
          <w:shadow/>
          <w:sz w:val="24"/>
        </w:rPr>
      </w:pPr>
      <w:r>
        <w:rPr>
          <w:sz w:val="24"/>
        </w:rPr>
        <w:t>El regulado con un Estudio de Impacto Ambiental aprobado, conforme a lo establecido en el Sistema Único de</w:t>
      </w:r>
      <w:r>
        <w:rPr>
          <w:sz w:val="24"/>
        </w:rPr>
        <w:t xml:space="preserve"> Manejo Ambiental, no requerirá obtener el permiso de descarga, emisiones y vertidos</w:t>
      </w:r>
      <w:r>
        <w:rPr>
          <w:sz w:val="24"/>
          <w:vertAlign w:val="superscript"/>
        </w:rPr>
        <w:t xml:space="preserve"> </w:t>
      </w:r>
      <w:r>
        <w:rPr>
          <w:sz w:val="24"/>
        </w:rPr>
        <w:t>durante el primer año de operación de la actividad siendo la licencia ambiental el único documento ambiental requerido durante este lapso.  Transcurrido el primer año de o</w:t>
      </w:r>
      <w:r>
        <w:rPr>
          <w:sz w:val="24"/>
        </w:rPr>
        <w:t>peración deberá el regulado obtener el permiso de descarga, emisiones y vertidos.</w:t>
      </w:r>
    </w:p>
    <w:p w:rsidR="00000000" w:rsidRDefault="00AB13E2">
      <w:pPr>
        <w:rPr>
          <w:b/>
          <w:sz w:val="24"/>
        </w:rPr>
      </w:pPr>
      <w:r>
        <w:rPr>
          <w:b/>
          <w:sz w:val="24"/>
        </w:rPr>
        <w:t>Art. 98.- Reporte Anual</w:t>
      </w:r>
    </w:p>
    <w:p w:rsidR="00000000" w:rsidRDefault="00AB13E2">
      <w:pPr>
        <w:rPr>
          <w:sz w:val="24"/>
        </w:rPr>
      </w:pPr>
      <w:r>
        <w:rPr>
          <w:sz w:val="24"/>
        </w:rPr>
        <w:t>El regulado que origine descargas, emisiones o vertidos hacia el ambiente, incluyendo hacia sistemas de alcantarillado, deberá reportar por lo menos u</w:t>
      </w:r>
      <w:r>
        <w:rPr>
          <w:sz w:val="24"/>
        </w:rPr>
        <w:t>na vez al año las mismas ante la entidad que expide el permiso de descargas, emisiones y vertidos, para obtener las autorizaciones administrativas ambientales correspondientes.</w:t>
      </w:r>
    </w:p>
    <w:p w:rsidR="00000000" w:rsidRDefault="00AB13E2">
      <w:pPr>
        <w:rPr>
          <w:sz w:val="24"/>
        </w:rPr>
      </w:pPr>
      <w:r>
        <w:rPr>
          <w:sz w:val="24"/>
        </w:rPr>
        <w:t>Las actividades nuevas efectuarán el reporte inicial de sus emisiones, descarga</w:t>
      </w:r>
      <w:r>
        <w:rPr>
          <w:sz w:val="24"/>
        </w:rPr>
        <w:t>s y vertidos en conjunto con la primera AA de cumplimiento con las normativas ambientales vigentes y su plan de manejo ambiental que debe realizar el regulado un año después de entrar en operación.</w:t>
      </w:r>
    </w:p>
    <w:p w:rsidR="00000000" w:rsidRDefault="00AB13E2">
      <w:pPr>
        <w:pStyle w:val="Capitulo"/>
        <w:spacing w:before="0" w:after="0"/>
        <w:jc w:val="both"/>
        <w:rPr>
          <w:rFonts w:ascii="Arial" w:hAnsi="Arial"/>
          <w:kern w:val="0"/>
        </w:rPr>
      </w:pPr>
      <w:r>
        <w:rPr>
          <w:rFonts w:ascii="Arial" w:hAnsi="Arial"/>
          <w:kern w:val="0"/>
        </w:rPr>
        <w:t>Art. 99.- Renovación de Permisos</w:t>
      </w:r>
    </w:p>
    <w:p w:rsidR="00000000" w:rsidRDefault="00AB13E2">
      <w:pPr>
        <w:rPr>
          <w:sz w:val="24"/>
        </w:rPr>
      </w:pPr>
      <w:r>
        <w:rPr>
          <w:sz w:val="24"/>
        </w:rPr>
        <w:t>Las solicitudes para reno</w:t>
      </w:r>
      <w:r>
        <w:rPr>
          <w:sz w:val="24"/>
        </w:rPr>
        <w:t xml:space="preserve">vación del permiso de descargas, emisiones y vertidos para actividades que se encuentran en cumplimiento con el presente Libro VI De la Calidad Ambiental y sus normas técnicas ambientales nacionales o las que se dictaren en el cantón y provincia en el que </w:t>
      </w:r>
      <w:r>
        <w:rPr>
          <w:sz w:val="24"/>
        </w:rPr>
        <w:t>se encuentran las actividades, deberán ser presentadas ante la entidad ambiental de control dentro del último trimestre del período de vigencia. Sucesivamente la renovación se realizará cada dos (2) años.</w:t>
      </w:r>
    </w:p>
    <w:p w:rsidR="00000000" w:rsidRDefault="00AB13E2">
      <w:pPr>
        <w:pStyle w:val="Capitulo"/>
        <w:spacing w:before="0" w:after="0"/>
        <w:jc w:val="both"/>
        <w:rPr>
          <w:rFonts w:ascii="Arial" w:hAnsi="Arial"/>
          <w:kern w:val="0"/>
        </w:rPr>
      </w:pPr>
      <w:r>
        <w:rPr>
          <w:rFonts w:ascii="Arial" w:hAnsi="Arial"/>
          <w:kern w:val="0"/>
        </w:rPr>
        <w:t>Art. 100.- Revocación del Permiso</w:t>
      </w:r>
    </w:p>
    <w:p w:rsidR="00000000" w:rsidRDefault="00AB13E2">
      <w:pPr>
        <w:rPr>
          <w:sz w:val="24"/>
        </w:rPr>
      </w:pPr>
      <w:r>
        <w:rPr>
          <w:sz w:val="24"/>
        </w:rPr>
        <w:t>Son causales para</w:t>
      </w:r>
      <w:r>
        <w:rPr>
          <w:sz w:val="24"/>
        </w:rPr>
        <w:t xml:space="preserve"> la revocación o negación a la renovación del permiso de descargas, emisiones y vertidos, del regulado las siguientes:</w:t>
      </w:r>
    </w:p>
    <w:p w:rsidR="00000000" w:rsidRDefault="00AB13E2" w:rsidP="00AB13E2">
      <w:pPr>
        <w:numPr>
          <w:ilvl w:val="0"/>
          <w:numId w:val="18"/>
        </w:numPr>
        <w:rPr>
          <w:sz w:val="24"/>
        </w:rPr>
      </w:pPr>
      <w:r>
        <w:rPr>
          <w:sz w:val="24"/>
        </w:rPr>
        <w:t>No informar a la autoridad ambiental de control, en el plazo máximo de 24 horas, la ocurrencia por cualquier causa, de situaciones que pu</w:t>
      </w:r>
      <w:r>
        <w:rPr>
          <w:sz w:val="24"/>
        </w:rPr>
        <w:t>edan generar cambios sustanciales de sus descargas, vertidos o emisiones, con referencia a aquellas autorizadas por la entidad ambiental de control.  La información oportuna del hecho, sin embargo, no excluye el pago de daños y perjuicios y otras responsab</w:t>
      </w:r>
      <w:r>
        <w:rPr>
          <w:sz w:val="24"/>
        </w:rPr>
        <w:t xml:space="preserve">ilidades que haya a lugar.  Aquellas notificaciones que sean recibidas posterior a las 24 horas serán justificadas por el regulado cuando por eventos de fuerza mayor no haya sido posible la notificación en el plazo establecido ante la entidad ambiental de </w:t>
      </w:r>
      <w:r>
        <w:rPr>
          <w:sz w:val="24"/>
        </w:rPr>
        <w:t>control; y,</w:t>
      </w:r>
    </w:p>
    <w:p w:rsidR="00000000" w:rsidRDefault="00AB13E2" w:rsidP="00AB13E2">
      <w:pPr>
        <w:numPr>
          <w:ilvl w:val="0"/>
          <w:numId w:val="18"/>
        </w:numPr>
        <w:rPr>
          <w:sz w:val="24"/>
        </w:rPr>
      </w:pPr>
      <w:r>
        <w:rPr>
          <w:sz w:val="24"/>
        </w:rPr>
        <w:t>No informar a la autoridad ambiental de control cuando se presenten modificaciones sustanciales de las condiciones bajo las cuales se aprobó el Plan de Manejo Ambiental y se otorgó el permiso de descargas, emisiones y vertidos.</w:t>
      </w:r>
    </w:p>
    <w:p w:rsidR="00000000" w:rsidRDefault="00AB13E2" w:rsidP="00AB13E2">
      <w:pPr>
        <w:numPr>
          <w:ilvl w:val="0"/>
          <w:numId w:val="18"/>
        </w:numPr>
        <w:rPr>
          <w:sz w:val="24"/>
        </w:rPr>
      </w:pPr>
      <w:r>
        <w:rPr>
          <w:sz w:val="24"/>
        </w:rPr>
        <w:t>Incumplimiento d</w:t>
      </w:r>
      <w:r>
        <w:rPr>
          <w:sz w:val="24"/>
        </w:rPr>
        <w:t>el Plan de Manejo Ambiental y su cronograma.</w:t>
      </w:r>
    </w:p>
    <w:p w:rsidR="00000000" w:rsidRDefault="00AB13E2" w:rsidP="00AB13E2">
      <w:pPr>
        <w:numPr>
          <w:ilvl w:val="0"/>
          <w:numId w:val="18"/>
        </w:numPr>
        <w:rPr>
          <w:sz w:val="24"/>
        </w:rPr>
      </w:pPr>
      <w:r>
        <w:rPr>
          <w:sz w:val="24"/>
        </w:rPr>
        <w:t xml:space="preserve">Incumplimiento de la Ley de Gestión Ambiental, el presente Texto Unificado de Normativa Secundaria Ambiental Libro VI De la Calidad Ambiental y sus normas técnicas o las regulaciones ambientales vigentes. </w:t>
      </w:r>
    </w:p>
    <w:p w:rsidR="00000000" w:rsidRDefault="00AB13E2">
      <w:pPr>
        <w:pStyle w:val="Capitulo"/>
        <w:jc w:val="center"/>
        <w:rPr>
          <w:rFonts w:ascii="Arial" w:hAnsi="Arial"/>
        </w:rPr>
      </w:pPr>
      <w:r>
        <w:rPr>
          <w:rFonts w:ascii="Arial" w:hAnsi="Arial"/>
        </w:rPr>
        <w:t>CAPIT</w:t>
      </w:r>
      <w:r>
        <w:rPr>
          <w:rFonts w:ascii="Arial" w:hAnsi="Arial"/>
        </w:rPr>
        <w:t>ULO VI</w:t>
      </w:r>
    </w:p>
    <w:p w:rsidR="00000000" w:rsidRDefault="00AB13E2">
      <w:pPr>
        <w:pStyle w:val="Capitulo"/>
        <w:jc w:val="center"/>
        <w:rPr>
          <w:rFonts w:ascii="Arial" w:hAnsi="Arial"/>
        </w:rPr>
      </w:pPr>
      <w:r>
        <w:rPr>
          <w:rFonts w:ascii="Arial" w:hAnsi="Arial"/>
        </w:rPr>
        <w:t>MECANISMOS DE INFORMACION Y PARTICIPACION SOCIAL</w:t>
      </w:r>
    </w:p>
    <w:p w:rsidR="00000000" w:rsidRDefault="00AB13E2">
      <w:pPr>
        <w:pStyle w:val="Capitulo"/>
        <w:spacing w:before="0" w:after="0"/>
        <w:jc w:val="both"/>
        <w:rPr>
          <w:rFonts w:ascii="Arial" w:hAnsi="Arial"/>
          <w:kern w:val="0"/>
        </w:rPr>
      </w:pPr>
      <w:r>
        <w:rPr>
          <w:rFonts w:ascii="Arial" w:hAnsi="Arial"/>
          <w:kern w:val="0"/>
        </w:rPr>
        <w:t>Art. 101.- Acceso a la Documentación Ambiental</w:t>
      </w:r>
    </w:p>
    <w:p w:rsidR="00000000" w:rsidRDefault="00AB13E2">
      <w:pPr>
        <w:rPr>
          <w:sz w:val="24"/>
        </w:rPr>
      </w:pPr>
      <w:r>
        <w:rPr>
          <w:sz w:val="24"/>
        </w:rPr>
        <w:t>Las entidades ambientales, en todos sus niveles pondrán a disposición de la ciudadanía todo tipo de informes de los regulados sobre sus planes, auditoria</w:t>
      </w:r>
      <w:r>
        <w:rPr>
          <w:sz w:val="24"/>
        </w:rPr>
        <w:t>s, estudios y otros documentos ambientales.  Estos documentos reposarán en la biblioteca, archivos u oficinas de dichas entidades ambientales de manera permanente, así como, de disponerlo, en el portal de Internet de la entidad ambiental de control mientra</w:t>
      </w:r>
      <w:r>
        <w:rPr>
          <w:sz w:val="24"/>
        </w:rPr>
        <w:t xml:space="preserve">s dura el proceso de revisión y aprobación.  Estos documentos podrán ser fotocopiados a costo del interesado.  En caso de existir detalles técnicos que constituyan secreto industrial del regulado, la página o partes específicas serán restringidas, pero el </w:t>
      </w:r>
      <w:r>
        <w:rPr>
          <w:sz w:val="24"/>
        </w:rPr>
        <w:t>resto del documento estará disponible.</w:t>
      </w:r>
    </w:p>
    <w:p w:rsidR="00000000" w:rsidRDefault="00AB13E2">
      <w:pPr>
        <w:pStyle w:val="Capitulo"/>
        <w:spacing w:before="0" w:after="0"/>
        <w:jc w:val="both"/>
        <w:rPr>
          <w:rFonts w:ascii="Arial" w:hAnsi="Arial"/>
          <w:kern w:val="0"/>
        </w:rPr>
      </w:pPr>
      <w:r>
        <w:rPr>
          <w:rFonts w:ascii="Arial" w:hAnsi="Arial"/>
          <w:kern w:val="0"/>
        </w:rPr>
        <w:t>Art. 102.- Sistema de Información Ambiental Nacional</w:t>
      </w:r>
    </w:p>
    <w:p w:rsidR="00000000" w:rsidRDefault="00AB13E2">
      <w:pPr>
        <w:rPr>
          <w:sz w:val="24"/>
        </w:rPr>
      </w:pPr>
      <w:r>
        <w:rPr>
          <w:sz w:val="24"/>
        </w:rPr>
        <w:t>Las entidades miembros del Sistema Nacional Descentralizado de Gestión Ambiental remitirán la totalidad de la información en materia de prevención y control de la c</w:t>
      </w:r>
      <w:r>
        <w:rPr>
          <w:sz w:val="24"/>
        </w:rPr>
        <w:t>ontaminación a la Autoridad Ambiental Nacional al menos una vez por año en un plazo no mayor a 60 días posteriores a la finalización del año calendario para su incorporación en el registro correspondiente del Sistema de Información Ambiental Nacional, acor</w:t>
      </w:r>
      <w:r>
        <w:rPr>
          <w:sz w:val="24"/>
        </w:rPr>
        <w:t>de con los lineamientos que para el efecto establecerá la Autoridad Ambiental Nacional.  Esta información será de carácter público y formará parte de la Red Nacional de Información Ambiental, la que tiene por objeto registrar, analizar, calificar, sintetiz</w:t>
      </w:r>
      <w:r>
        <w:rPr>
          <w:sz w:val="24"/>
        </w:rPr>
        <w:t>ar y difundir la información ambiental nacional.  Esta información estará disponible en el portal de Internet de la Autoridad Ambiental Nacional y será actualizada al menos de manera anual en el primer trimestre de cada año.</w:t>
      </w:r>
      <w:r>
        <w:rPr>
          <w:color w:val="0000FF"/>
          <w:sz w:val="24"/>
        </w:rPr>
        <w:t xml:space="preserve"> </w:t>
      </w:r>
    </w:p>
    <w:p w:rsidR="00000000" w:rsidRDefault="00AB13E2">
      <w:pPr>
        <w:pStyle w:val="Capitulo"/>
        <w:spacing w:before="0" w:after="0"/>
        <w:jc w:val="both"/>
        <w:rPr>
          <w:rFonts w:ascii="Arial" w:hAnsi="Arial"/>
          <w:kern w:val="0"/>
        </w:rPr>
      </w:pPr>
      <w:r>
        <w:rPr>
          <w:rFonts w:ascii="Arial" w:hAnsi="Arial"/>
          <w:kern w:val="0"/>
        </w:rPr>
        <w:t>Art. 103.-  Difusión de la Inf</w:t>
      </w:r>
      <w:r>
        <w:rPr>
          <w:rFonts w:ascii="Arial" w:hAnsi="Arial"/>
          <w:kern w:val="0"/>
        </w:rPr>
        <w:t>ormación Ambiental</w:t>
      </w:r>
    </w:p>
    <w:p w:rsidR="00000000" w:rsidRDefault="00AB13E2">
      <w:pPr>
        <w:rPr>
          <w:sz w:val="24"/>
        </w:rPr>
      </w:pPr>
      <w:r>
        <w:rPr>
          <w:sz w:val="24"/>
        </w:rPr>
        <w:t>La entidad ambiental de control publicará una vez al año, durante el primer trimestre, en el diario de mayor circulación de su jurisdicción y en su portal de internet, un listado de los regulados que presentaron informes de auditoría amb</w:t>
      </w:r>
      <w:r>
        <w:rPr>
          <w:sz w:val="24"/>
        </w:rPr>
        <w:t>iental de cumplimiento con las normativas ambientales vigentes y con su plan de manejo ambiental durante el año inmediato anterior y el resultado de la revisión del informe de auditoría ambiental por parte de la autoridad.  El contenido mínimo del extracto</w:t>
      </w:r>
      <w:r>
        <w:rPr>
          <w:sz w:val="24"/>
        </w:rPr>
        <w:t xml:space="preserve"> será el siguiente:</w:t>
      </w:r>
    </w:p>
    <w:p w:rsidR="00000000" w:rsidRDefault="00AB13E2" w:rsidP="00AB13E2">
      <w:pPr>
        <w:numPr>
          <w:ilvl w:val="0"/>
          <w:numId w:val="19"/>
        </w:numPr>
        <w:rPr>
          <w:sz w:val="24"/>
        </w:rPr>
      </w:pPr>
      <w:r>
        <w:rPr>
          <w:sz w:val="24"/>
        </w:rPr>
        <w:t>Nombre de la persona natural o jurídica responsable del proyecto, obra o actividad, indicando el nombre del proyecto o actividad;</w:t>
      </w:r>
    </w:p>
    <w:p w:rsidR="00000000" w:rsidRDefault="00AB13E2" w:rsidP="00AB13E2">
      <w:pPr>
        <w:numPr>
          <w:ilvl w:val="0"/>
          <w:numId w:val="19"/>
        </w:numPr>
        <w:rPr>
          <w:sz w:val="24"/>
        </w:rPr>
      </w:pPr>
      <w:r>
        <w:rPr>
          <w:sz w:val="24"/>
        </w:rPr>
        <w:t>Breve descripción del tipo de proyecto o actividad de que se trata;</w:t>
      </w:r>
    </w:p>
    <w:p w:rsidR="00000000" w:rsidRDefault="00AB13E2" w:rsidP="00AB13E2">
      <w:pPr>
        <w:numPr>
          <w:ilvl w:val="0"/>
          <w:numId w:val="19"/>
        </w:numPr>
        <w:rPr>
          <w:sz w:val="24"/>
        </w:rPr>
      </w:pPr>
      <w:r>
        <w:rPr>
          <w:sz w:val="24"/>
        </w:rPr>
        <w:t>Ubicación del lugar o zona (parroquia,</w:t>
      </w:r>
      <w:r>
        <w:rPr>
          <w:sz w:val="24"/>
        </w:rPr>
        <w:t xml:space="preserve"> ciudad, cantón, provincia) en la que se encuentra el proyecto o actividad.</w:t>
      </w:r>
    </w:p>
    <w:p w:rsidR="00000000" w:rsidRDefault="00AB13E2">
      <w:pPr>
        <w:pStyle w:val="Capitulo"/>
        <w:spacing w:before="0" w:after="0"/>
        <w:jc w:val="both"/>
        <w:rPr>
          <w:rFonts w:ascii="Arial" w:hAnsi="Arial"/>
          <w:kern w:val="0"/>
        </w:rPr>
      </w:pPr>
      <w:r>
        <w:rPr>
          <w:rFonts w:ascii="Arial" w:hAnsi="Arial"/>
          <w:kern w:val="0"/>
        </w:rPr>
        <w:t>Art. 104.- Presentación de Observaciones</w:t>
      </w:r>
    </w:p>
    <w:p w:rsidR="00000000" w:rsidRDefault="00AB13E2">
      <w:pPr>
        <w:rPr>
          <w:sz w:val="24"/>
        </w:rPr>
      </w:pPr>
      <w:r>
        <w:rPr>
          <w:sz w:val="24"/>
        </w:rPr>
        <w:t xml:space="preserve">Las personas u organizaciones de cualquier tipo, domiciliadas en el país, con interés directo o no en la actividad, informarán por escrito </w:t>
      </w:r>
      <w:r>
        <w:rPr>
          <w:sz w:val="24"/>
        </w:rPr>
        <w:t xml:space="preserve">a la entidad ambiental de control sus observaciones a los planes de manejo o auditorías ambientales que estén siendo o hayan sido revisados. </w:t>
      </w:r>
    </w:p>
    <w:p w:rsidR="00000000" w:rsidRDefault="00AB13E2">
      <w:pPr>
        <w:rPr>
          <w:sz w:val="24"/>
        </w:rPr>
      </w:pPr>
      <w:r>
        <w:rPr>
          <w:sz w:val="24"/>
        </w:rPr>
        <w:t>La entidad ambiental de control podrá aceptar o rechazar las observaciones efectuadas.  De acogerlas, los responsa</w:t>
      </w:r>
      <w:r>
        <w:rPr>
          <w:sz w:val="24"/>
        </w:rPr>
        <w:t>bles de las actividades de las que tratan los documentos, deberán efectuar los alcances que dichas observaciones conlleven.</w:t>
      </w:r>
    </w:p>
    <w:p w:rsidR="00000000" w:rsidRDefault="00AB13E2">
      <w:pPr>
        <w:rPr>
          <w:sz w:val="24"/>
        </w:rPr>
      </w:pPr>
      <w:r>
        <w:rPr>
          <w:sz w:val="24"/>
        </w:rPr>
        <w:t>Si las observaciones son rechazadas por la entidad ambiental de control, los individuos u organizaciones de la sociedad civil, podrá</w:t>
      </w:r>
      <w:r>
        <w:rPr>
          <w:sz w:val="24"/>
        </w:rPr>
        <w:t>n insistir en las mismas, utilizando los recursos administrativos del caso.</w:t>
      </w:r>
    </w:p>
    <w:p w:rsidR="00000000" w:rsidRDefault="00AB13E2">
      <w:pPr>
        <w:rPr>
          <w:b/>
          <w:sz w:val="24"/>
        </w:rPr>
      </w:pPr>
      <w:r>
        <w:rPr>
          <w:b/>
          <w:sz w:val="24"/>
        </w:rPr>
        <w:t>Art. 105.- Denuncias Cívicas</w:t>
      </w:r>
    </w:p>
    <w:p w:rsidR="00000000" w:rsidRDefault="00AB13E2">
      <w:pPr>
        <w:rPr>
          <w:i/>
          <w:sz w:val="24"/>
        </w:rPr>
      </w:pPr>
      <w:r>
        <w:rPr>
          <w:sz w:val="24"/>
        </w:rPr>
        <w:t>Para denunciar las infracciones ambientales de cualquier tipo, la ciudadanía presentará a la entidad ambiental de control, en forma escrita, una descri</w:t>
      </w:r>
      <w:r>
        <w:rPr>
          <w:sz w:val="24"/>
        </w:rPr>
        <w:t xml:space="preserve">pción del acto que se denuncia, su localización y posibles autores del hecho.  De comprobarse los hechos denunciados, la entidad ambiental procederá a sancionar a los autores y/o poner el caso en manos de los jueces civiles o penales correspondientes.  La </w:t>
      </w:r>
      <w:r>
        <w:rPr>
          <w:sz w:val="24"/>
        </w:rPr>
        <w:t>entidad ambiental de control, solicitará la realización inmediata de una Auditoría Ambiental de Cumplimiento.</w:t>
      </w:r>
    </w:p>
    <w:p w:rsidR="00000000" w:rsidRDefault="00AB13E2">
      <w:pPr>
        <w:rPr>
          <w:sz w:val="24"/>
        </w:rPr>
      </w:pPr>
      <w:r>
        <w:rPr>
          <w:sz w:val="24"/>
        </w:rPr>
        <w:t>En caso de existir denuncias en contra de una entidad ambiental de control, de un regulador ambiental por recurso natural o de un regulador ambien</w:t>
      </w:r>
      <w:r>
        <w:rPr>
          <w:sz w:val="24"/>
        </w:rPr>
        <w:t xml:space="preserve">tal sectorial, éstas se dirigirán a la Contraloría General del Estado y al Ministerio del Ambiente. </w:t>
      </w:r>
    </w:p>
    <w:p w:rsidR="00000000" w:rsidRDefault="00AB13E2">
      <w:pPr>
        <w:rPr>
          <w:sz w:val="24"/>
        </w:rPr>
      </w:pPr>
      <w:r>
        <w:rPr>
          <w:sz w:val="24"/>
        </w:rPr>
        <w:t>En caso de que la denuncia verse sobre actuación ineficiente de los entes de control ambiental en sucesos ambientales que están actualmente en curso, el Mi</w:t>
      </w:r>
      <w:r>
        <w:rPr>
          <w:sz w:val="24"/>
        </w:rPr>
        <w:t>nisterio del Ambiente deberá adoptar en forma perentoria, las medidas administrativas o técnicas necesarias para evitar que tal suceso afecte a la ciudadanía, los recursos o ecosistemas naturales.</w:t>
      </w:r>
    </w:p>
    <w:p w:rsidR="00000000" w:rsidRDefault="00AB13E2">
      <w:pPr>
        <w:rPr>
          <w:sz w:val="24"/>
        </w:rPr>
      </w:pPr>
      <w:r>
        <w:rPr>
          <w:sz w:val="24"/>
        </w:rPr>
        <w:t xml:space="preserve">Para efectuar estas denuncias, no será necesaria la fianza </w:t>
      </w:r>
      <w:r>
        <w:rPr>
          <w:sz w:val="24"/>
        </w:rPr>
        <w:t>a que se refiere el Art. 42 de la LGA.</w:t>
      </w:r>
    </w:p>
    <w:p w:rsidR="00000000" w:rsidRDefault="00AB13E2">
      <w:pPr>
        <w:rPr>
          <w:b/>
          <w:sz w:val="24"/>
        </w:rPr>
      </w:pPr>
      <w:r>
        <w:rPr>
          <w:b/>
          <w:sz w:val="24"/>
        </w:rPr>
        <w:t>Art. 106.- Información de Impactos Específicos</w:t>
      </w:r>
    </w:p>
    <w:p w:rsidR="00000000" w:rsidRDefault="00AB13E2">
      <w:pPr>
        <w:rPr>
          <w:color w:val="0000FF"/>
          <w:sz w:val="24"/>
        </w:rPr>
      </w:pPr>
      <w:r>
        <w:rPr>
          <w:sz w:val="24"/>
        </w:rPr>
        <w:t xml:space="preserve">Las entidades ambientales de control, los reguladores ambientales por recurso natural y los reguladores ambientales sectoriales informarán oportuna y suficientemente los </w:t>
      </w:r>
      <w:r>
        <w:rPr>
          <w:sz w:val="24"/>
        </w:rPr>
        <w:t>impactos ambientales actuales o potenciales que por cualquier motivo afectaren directa o indirectamente a una área geográfica, sector socioeconómico o grupo social.  Esta información se la proporcionará en forma directa y/o a través de medios de informació</w:t>
      </w:r>
      <w:r>
        <w:rPr>
          <w:sz w:val="24"/>
        </w:rPr>
        <w:t>n.</w:t>
      </w:r>
    </w:p>
    <w:p w:rsidR="00000000" w:rsidRDefault="00AB13E2">
      <w:pPr>
        <w:pStyle w:val="Capitulo"/>
        <w:jc w:val="center"/>
        <w:rPr>
          <w:rFonts w:ascii="Arial" w:hAnsi="Arial"/>
        </w:rPr>
      </w:pPr>
      <w:r>
        <w:rPr>
          <w:rFonts w:ascii="Arial" w:hAnsi="Arial"/>
        </w:rPr>
        <w:t>CAPITULO VII</w:t>
      </w:r>
    </w:p>
    <w:p w:rsidR="00000000" w:rsidRDefault="00AB13E2">
      <w:pPr>
        <w:pStyle w:val="Capitulo"/>
        <w:jc w:val="center"/>
        <w:rPr>
          <w:rFonts w:ascii="Arial" w:hAnsi="Arial"/>
        </w:rPr>
      </w:pPr>
      <w:r>
        <w:rPr>
          <w:rFonts w:ascii="Arial" w:hAnsi="Arial"/>
        </w:rPr>
        <w:t>DE LAS NORMAS AMBIENTALES</w:t>
      </w:r>
    </w:p>
    <w:p w:rsidR="00000000" w:rsidRDefault="00AB13E2">
      <w:pPr>
        <w:pStyle w:val="Ttulo8"/>
        <w:widowControl/>
        <w:rPr>
          <w:rFonts w:ascii="Arial" w:hAnsi="Arial"/>
          <w:smallCaps w:val="0"/>
        </w:rPr>
      </w:pPr>
      <w:r>
        <w:rPr>
          <w:rFonts w:ascii="Arial" w:hAnsi="Arial"/>
          <w:smallCaps w:val="0"/>
        </w:rPr>
        <w:t>Sección I</w:t>
      </w:r>
    </w:p>
    <w:p w:rsidR="00000000" w:rsidRDefault="00AB13E2">
      <w:pPr>
        <w:jc w:val="center"/>
        <w:rPr>
          <w:b/>
          <w:sz w:val="24"/>
        </w:rPr>
      </w:pPr>
      <w:r>
        <w:rPr>
          <w:b/>
          <w:sz w:val="24"/>
        </w:rPr>
        <w:t>Consideraciones Generales de las Normas  Técnicas de Calidad Ambiental, Emisión y Descarga</w:t>
      </w:r>
    </w:p>
    <w:p w:rsidR="00000000" w:rsidRDefault="00AB13E2">
      <w:pPr>
        <w:rPr>
          <w:b/>
          <w:sz w:val="24"/>
        </w:rPr>
      </w:pPr>
      <w:r>
        <w:rPr>
          <w:b/>
          <w:sz w:val="24"/>
        </w:rPr>
        <w:t>Art. 107.- Elaboración de Normas</w:t>
      </w:r>
    </w:p>
    <w:p w:rsidR="00000000" w:rsidRDefault="00AB13E2">
      <w:pPr>
        <w:rPr>
          <w:sz w:val="24"/>
        </w:rPr>
      </w:pPr>
      <w:r>
        <w:rPr>
          <w:sz w:val="24"/>
        </w:rPr>
        <w:t>Las normas técnicas de calidad ambiental y de emisión y descargas, serán elabora</w:t>
      </w:r>
      <w:r>
        <w:rPr>
          <w:sz w:val="24"/>
        </w:rPr>
        <w:t>das mediante procesos participativos de discusión y análisis en el Sistema Nacional Descentralizado de Gestión Ambiental. Estas normas serán dictadas mediante acto administrativo de la autoridad ambiental competente.</w:t>
      </w:r>
    </w:p>
    <w:p w:rsidR="00000000" w:rsidRDefault="00AB13E2">
      <w:pPr>
        <w:pStyle w:val="Capitulo"/>
        <w:spacing w:before="0" w:after="0"/>
        <w:jc w:val="both"/>
        <w:rPr>
          <w:rFonts w:ascii="Arial" w:hAnsi="Arial"/>
          <w:kern w:val="0"/>
        </w:rPr>
      </w:pPr>
      <w:r>
        <w:rPr>
          <w:rFonts w:ascii="Arial" w:hAnsi="Arial"/>
          <w:kern w:val="0"/>
        </w:rPr>
        <w:t>Art. 108.- Etapas para la Elaboración d</w:t>
      </w:r>
      <w:r>
        <w:rPr>
          <w:rFonts w:ascii="Arial" w:hAnsi="Arial"/>
          <w:kern w:val="0"/>
        </w:rPr>
        <w:t>e Normas</w:t>
      </w:r>
    </w:p>
    <w:p w:rsidR="00000000" w:rsidRDefault="00AB13E2">
      <w:pPr>
        <w:pStyle w:val="Estndar"/>
        <w:rPr>
          <w:rFonts w:ascii="Arial" w:hAnsi="Arial"/>
          <w:shadow w:val="0"/>
          <w:noProof w:val="0"/>
          <w:sz w:val="24"/>
          <w:lang w:eastAsia="en-US"/>
        </w:rPr>
      </w:pPr>
      <w:r>
        <w:rPr>
          <w:rFonts w:ascii="Arial" w:hAnsi="Arial"/>
          <w:shadow w:val="0"/>
          <w:noProof w:val="0"/>
          <w:sz w:val="24"/>
          <w:lang w:eastAsia="en-US"/>
        </w:rPr>
        <w:t xml:space="preserve">Para la elaboración de las normas de calidad ambiental, emisión, descargas y vertidos, se observará lo dispuesto en el Art. 4 de la Ley de Gestión Ambiental, así se desarrollarán las siguientes etapas: </w:t>
      </w:r>
    </w:p>
    <w:p w:rsidR="00000000" w:rsidRDefault="00AB13E2" w:rsidP="00AB13E2">
      <w:pPr>
        <w:numPr>
          <w:ilvl w:val="0"/>
          <w:numId w:val="20"/>
        </w:numPr>
        <w:rPr>
          <w:sz w:val="24"/>
        </w:rPr>
      </w:pPr>
      <w:r>
        <w:rPr>
          <w:sz w:val="24"/>
        </w:rPr>
        <w:t>Desarrollo de los estudios científicos, técn</w:t>
      </w:r>
      <w:r>
        <w:rPr>
          <w:sz w:val="24"/>
        </w:rPr>
        <w:t>icos y económicos necesarios;</w:t>
      </w:r>
    </w:p>
    <w:p w:rsidR="00000000" w:rsidRDefault="00AB13E2" w:rsidP="00AB13E2">
      <w:pPr>
        <w:numPr>
          <w:ilvl w:val="0"/>
          <w:numId w:val="20"/>
        </w:numPr>
        <w:rPr>
          <w:sz w:val="24"/>
        </w:rPr>
      </w:pPr>
      <w:r>
        <w:rPr>
          <w:sz w:val="24"/>
        </w:rPr>
        <w:t xml:space="preserve">Consultas a nivel del Consejo Nacional de Desarrollo Sustentable y del Sistema Nacional Descentralizado de Gestión Ambiental, así como a organismos competentes públicos y privados y de la sociedad civil; </w:t>
      </w:r>
    </w:p>
    <w:p w:rsidR="00000000" w:rsidRDefault="00AB13E2" w:rsidP="00AB13E2">
      <w:pPr>
        <w:numPr>
          <w:ilvl w:val="0"/>
          <w:numId w:val="20"/>
        </w:numPr>
        <w:rPr>
          <w:sz w:val="24"/>
        </w:rPr>
      </w:pPr>
      <w:r>
        <w:rPr>
          <w:sz w:val="24"/>
        </w:rPr>
        <w:t>Análisis de las obser</w:t>
      </w:r>
      <w:r>
        <w:rPr>
          <w:sz w:val="24"/>
        </w:rPr>
        <w:t>vaciones recibidas.</w:t>
      </w:r>
    </w:p>
    <w:p w:rsidR="00000000" w:rsidRDefault="00AB13E2">
      <w:pPr>
        <w:rPr>
          <w:b/>
          <w:sz w:val="24"/>
        </w:rPr>
      </w:pPr>
      <w:r>
        <w:rPr>
          <w:b/>
          <w:sz w:val="24"/>
        </w:rPr>
        <w:t>Art.109.- Comités Operativos o Consejos Asesores</w:t>
      </w:r>
    </w:p>
    <w:p w:rsidR="00000000" w:rsidRDefault="00AB13E2">
      <w:pPr>
        <w:rPr>
          <w:sz w:val="24"/>
        </w:rPr>
      </w:pPr>
      <w:r>
        <w:rPr>
          <w:sz w:val="24"/>
        </w:rPr>
        <w:t>El Ministerio del Ambiente, creará Comités Operativos Ad hoc que intervengan en la elaboración y revisión de una determinada norma o de un grupo de normas afines.</w:t>
      </w:r>
    </w:p>
    <w:p w:rsidR="00000000" w:rsidRDefault="00AB13E2">
      <w:pPr>
        <w:rPr>
          <w:sz w:val="24"/>
        </w:rPr>
      </w:pPr>
      <w:r>
        <w:rPr>
          <w:sz w:val="24"/>
        </w:rPr>
        <w:t>Cada comité estará const</w:t>
      </w:r>
      <w:r>
        <w:rPr>
          <w:sz w:val="24"/>
        </w:rPr>
        <w:t>ituido por representantes del Sistema Descentralizado de Gestión Ambiental, según el tipo de norma y expertos de los organismos de educación superior y del sector privado. Tales representantes serán designados por el Consejo Nacional de Desarrollo Sustenta</w:t>
      </w:r>
      <w:r>
        <w:rPr>
          <w:sz w:val="24"/>
        </w:rPr>
        <w:t xml:space="preserve">ble.  </w:t>
      </w:r>
    </w:p>
    <w:p w:rsidR="00000000" w:rsidRDefault="00AB13E2">
      <w:pPr>
        <w:rPr>
          <w:b/>
          <w:sz w:val="24"/>
        </w:rPr>
      </w:pPr>
      <w:r>
        <w:rPr>
          <w:b/>
          <w:sz w:val="24"/>
        </w:rPr>
        <w:t>Art. 110.- Reformas</w:t>
      </w:r>
    </w:p>
    <w:p w:rsidR="00000000" w:rsidRDefault="00AB13E2">
      <w:pPr>
        <w:rPr>
          <w:sz w:val="24"/>
        </w:rPr>
      </w:pPr>
      <w:r>
        <w:rPr>
          <w:sz w:val="24"/>
        </w:rPr>
        <w:t>Cualquier reforma a las normas técnicas de los anexos al presente Libro VI De la Calidad Ambiental deberá estar fundamentada en investigaciones científicas de largo plazo y basándose en la información que proveerá la aplicación d</w:t>
      </w:r>
      <w:r>
        <w:rPr>
          <w:sz w:val="24"/>
        </w:rPr>
        <w:t xml:space="preserve">el presente  en sus primeros años. </w:t>
      </w:r>
    </w:p>
    <w:p w:rsidR="00000000" w:rsidRDefault="00AB13E2">
      <w:pPr>
        <w:pStyle w:val="Capitulo"/>
        <w:spacing w:before="0" w:after="0"/>
        <w:jc w:val="both"/>
        <w:rPr>
          <w:rFonts w:ascii="Arial" w:hAnsi="Arial"/>
          <w:kern w:val="0"/>
        </w:rPr>
      </w:pPr>
      <w:r>
        <w:rPr>
          <w:rFonts w:ascii="Arial" w:hAnsi="Arial"/>
          <w:kern w:val="0"/>
        </w:rPr>
        <w:t>Art. 111.- Objetivos de Calidad Ambiental</w:t>
      </w:r>
    </w:p>
    <w:p w:rsidR="00000000" w:rsidRDefault="00AB13E2">
      <w:pPr>
        <w:rPr>
          <w:sz w:val="24"/>
        </w:rPr>
      </w:pPr>
      <w:r>
        <w:rPr>
          <w:sz w:val="24"/>
        </w:rPr>
        <w:t>Las normas técnicas de calidad ambiental y de emisión y descarga guardarán concordancia con los planes de prevención y control de la contaminación, en los ámbitos local, provinci</w:t>
      </w:r>
      <w:r>
        <w:rPr>
          <w:sz w:val="24"/>
        </w:rPr>
        <w:t>al, sectorial o de gestión del recurso y con el presente Libro VI De la Calidad Ambiental.  De acuerdo a los objetivos de calidad ambiental establecidos para la prevención y control de la contaminación ambiental, se dictará normas técnicas de emisión y des</w:t>
      </w:r>
      <w:r>
        <w:rPr>
          <w:sz w:val="24"/>
        </w:rPr>
        <w:t>carga nacionales, regionales, provinciales o locales, sectoriales, o para ecosistemas o áreas naturales específicas.</w:t>
      </w:r>
    </w:p>
    <w:p w:rsidR="00000000" w:rsidRDefault="00AB13E2">
      <w:pPr>
        <w:rPr>
          <w:b/>
          <w:sz w:val="24"/>
        </w:rPr>
      </w:pPr>
      <w:r>
        <w:rPr>
          <w:b/>
          <w:sz w:val="24"/>
        </w:rPr>
        <w:t>Art. 112.- Reautorización</w:t>
      </w:r>
    </w:p>
    <w:p w:rsidR="00000000" w:rsidRDefault="00AB13E2">
      <w:pPr>
        <w:rPr>
          <w:sz w:val="24"/>
        </w:rPr>
      </w:pPr>
      <w:r>
        <w:rPr>
          <w:sz w:val="24"/>
        </w:rPr>
        <w:t>Toda norma de calidad ambiental, y de emisión y descarga será revisada, al menos una vez cada cinco años.  Sin em</w:t>
      </w:r>
      <w:r>
        <w:rPr>
          <w:sz w:val="24"/>
        </w:rPr>
        <w:t>bargo, en ningún caso una norma técnica podrá ser revisada antes del primer año de su vigencia.</w:t>
      </w:r>
    </w:p>
    <w:p w:rsidR="00000000" w:rsidRDefault="00AB13E2">
      <w:pPr>
        <w:rPr>
          <w:b/>
          <w:sz w:val="24"/>
        </w:rPr>
      </w:pPr>
      <w:r>
        <w:rPr>
          <w:b/>
          <w:sz w:val="24"/>
        </w:rPr>
        <w:t>Art. 113.- Revisión de Normas Técnicas</w:t>
      </w:r>
    </w:p>
    <w:p w:rsidR="00000000" w:rsidRDefault="00AB13E2">
      <w:pPr>
        <w:rPr>
          <w:sz w:val="24"/>
        </w:rPr>
      </w:pPr>
      <w:r>
        <w:rPr>
          <w:sz w:val="24"/>
        </w:rPr>
        <w:t>Dentro del ámbito del presente Libro VI De la Calidad Ambiental, cualquier persona u organización de la sociedad civil po</w:t>
      </w:r>
      <w:r>
        <w:rPr>
          <w:sz w:val="24"/>
        </w:rPr>
        <w:t xml:space="preserve">drá solicitar, mediante nota escrita dirigida al Ministerio del Ambiente y fundamentada en estudios científicos, económicos u otros de general reconocimiento, el inicio de un proceso de revisión de cualquier norma técnica ambiental.  </w:t>
      </w:r>
    </w:p>
    <w:p w:rsidR="00000000" w:rsidRDefault="00AB13E2">
      <w:pPr>
        <w:pStyle w:val="Ttulo8"/>
        <w:widowControl/>
        <w:rPr>
          <w:rFonts w:ascii="Arial" w:hAnsi="Arial"/>
          <w:smallCaps w:val="0"/>
        </w:rPr>
      </w:pPr>
      <w:r>
        <w:rPr>
          <w:rFonts w:ascii="Arial" w:hAnsi="Arial"/>
          <w:smallCaps w:val="0"/>
        </w:rPr>
        <w:t>Sección II</w:t>
      </w:r>
    </w:p>
    <w:p w:rsidR="00000000" w:rsidRDefault="00AB13E2">
      <w:pPr>
        <w:jc w:val="center"/>
        <w:rPr>
          <w:b/>
          <w:sz w:val="24"/>
        </w:rPr>
      </w:pPr>
      <w:r>
        <w:rPr>
          <w:b/>
          <w:sz w:val="24"/>
        </w:rPr>
        <w:t>Elaboració</w:t>
      </w:r>
      <w:r>
        <w:rPr>
          <w:b/>
          <w:sz w:val="24"/>
        </w:rPr>
        <w:t>n de las Normas de Calidad Ambiental</w:t>
      </w:r>
    </w:p>
    <w:p w:rsidR="00000000" w:rsidRDefault="00AB13E2">
      <w:pPr>
        <w:pStyle w:val="Capitulo"/>
        <w:spacing w:before="0" w:after="0"/>
        <w:jc w:val="both"/>
        <w:rPr>
          <w:rFonts w:ascii="Arial" w:hAnsi="Arial"/>
          <w:kern w:val="0"/>
        </w:rPr>
      </w:pPr>
      <w:r>
        <w:rPr>
          <w:rFonts w:ascii="Arial" w:hAnsi="Arial"/>
          <w:kern w:val="0"/>
        </w:rPr>
        <w:t>Art. 114.- Criterios para la Elaboración de Normas de Calidad Ambiental</w:t>
      </w:r>
    </w:p>
    <w:p w:rsidR="00000000" w:rsidRDefault="00AB13E2">
      <w:pPr>
        <w:rPr>
          <w:sz w:val="24"/>
        </w:rPr>
      </w:pPr>
      <w:r>
        <w:rPr>
          <w:sz w:val="24"/>
        </w:rPr>
        <w:t>En la elaboración de una norma de calidad ambiental deberán considerarse, al menos, los siguientes criterios:</w:t>
      </w:r>
    </w:p>
    <w:p w:rsidR="00000000" w:rsidRDefault="00AB13E2" w:rsidP="00AB13E2">
      <w:pPr>
        <w:numPr>
          <w:ilvl w:val="0"/>
          <w:numId w:val="21"/>
        </w:numPr>
        <w:rPr>
          <w:sz w:val="24"/>
        </w:rPr>
      </w:pPr>
      <w:r>
        <w:rPr>
          <w:sz w:val="24"/>
        </w:rPr>
        <w:t xml:space="preserve">La gravedad y la frecuencia del daño </w:t>
      </w:r>
      <w:r>
        <w:rPr>
          <w:sz w:val="24"/>
        </w:rPr>
        <w:t>y de los efectos adversos observados;</w:t>
      </w:r>
    </w:p>
    <w:p w:rsidR="00000000" w:rsidRDefault="00AB13E2" w:rsidP="00AB13E2">
      <w:pPr>
        <w:numPr>
          <w:ilvl w:val="0"/>
          <w:numId w:val="21"/>
        </w:numPr>
        <w:rPr>
          <w:sz w:val="24"/>
        </w:rPr>
      </w:pPr>
      <w:r>
        <w:rPr>
          <w:sz w:val="24"/>
        </w:rPr>
        <w:t>La cantidad de población y fragilidad del ambiente expuesto;</w:t>
      </w:r>
    </w:p>
    <w:p w:rsidR="00000000" w:rsidRDefault="00AB13E2" w:rsidP="00AB13E2">
      <w:pPr>
        <w:numPr>
          <w:ilvl w:val="0"/>
          <w:numId w:val="21"/>
        </w:numPr>
        <w:rPr>
          <w:sz w:val="24"/>
        </w:rPr>
      </w:pPr>
      <w:r>
        <w:rPr>
          <w:sz w:val="24"/>
        </w:rPr>
        <w:t>La localización, abundancia, persistencia y origen del contaminante en el ambiente; y,</w:t>
      </w:r>
    </w:p>
    <w:p w:rsidR="00000000" w:rsidRDefault="00AB13E2" w:rsidP="00AB13E2">
      <w:pPr>
        <w:numPr>
          <w:ilvl w:val="0"/>
          <w:numId w:val="21"/>
        </w:numPr>
        <w:rPr>
          <w:sz w:val="24"/>
        </w:rPr>
      </w:pPr>
      <w:r>
        <w:rPr>
          <w:sz w:val="24"/>
        </w:rPr>
        <w:t>La transformación ambiental o alteraciones metabólicas secundarias del</w:t>
      </w:r>
      <w:r>
        <w:rPr>
          <w:sz w:val="24"/>
        </w:rPr>
        <w:t xml:space="preserve"> contaminante.</w:t>
      </w:r>
    </w:p>
    <w:p w:rsidR="00000000" w:rsidRDefault="00AB13E2">
      <w:pPr>
        <w:pStyle w:val="Capitulo"/>
        <w:spacing w:before="0" w:after="0"/>
        <w:jc w:val="both"/>
        <w:rPr>
          <w:rFonts w:ascii="Arial" w:hAnsi="Arial"/>
          <w:kern w:val="0"/>
        </w:rPr>
      </w:pPr>
      <w:r>
        <w:rPr>
          <w:rFonts w:ascii="Arial" w:hAnsi="Arial"/>
          <w:kern w:val="0"/>
        </w:rPr>
        <w:t>Art. 115.- Información Técnica que deben contener las Normas</w:t>
      </w:r>
    </w:p>
    <w:p w:rsidR="00000000" w:rsidRDefault="00AB13E2">
      <w:pPr>
        <w:rPr>
          <w:sz w:val="24"/>
        </w:rPr>
      </w:pPr>
      <w:r>
        <w:rPr>
          <w:sz w:val="24"/>
        </w:rPr>
        <w:t>Toda norma de calidad ambiental señalará los valores de las concentraciones/niveles permisibles y períodos máximos o mínimos de elementos, compuestos, sustancias, derivados químico</w:t>
      </w:r>
      <w:r>
        <w:rPr>
          <w:sz w:val="24"/>
        </w:rPr>
        <w:t>s o biológicos, energías, radiaciones, vibraciones, ruidos, o combinación de ellos.</w:t>
      </w:r>
    </w:p>
    <w:p w:rsidR="00000000" w:rsidRDefault="00AB13E2">
      <w:pPr>
        <w:pStyle w:val="Capitulo"/>
        <w:spacing w:before="0" w:after="0"/>
        <w:jc w:val="both"/>
        <w:rPr>
          <w:rFonts w:ascii="Arial" w:hAnsi="Arial"/>
          <w:kern w:val="0"/>
        </w:rPr>
      </w:pPr>
      <w:r>
        <w:rPr>
          <w:rFonts w:ascii="Arial" w:hAnsi="Arial"/>
          <w:kern w:val="0"/>
        </w:rPr>
        <w:t>Art. 116.- Recopilación de Información Científica</w:t>
      </w:r>
    </w:p>
    <w:p w:rsidR="00000000" w:rsidRDefault="00AB13E2">
      <w:pPr>
        <w:rPr>
          <w:sz w:val="24"/>
        </w:rPr>
      </w:pPr>
      <w:r>
        <w:rPr>
          <w:sz w:val="24"/>
        </w:rPr>
        <w:t>Para la elaboración de las normas de calidad ambiental, el Ministerio del Ambiente recopilará los antecedentes y se encarg</w:t>
      </w:r>
      <w:r>
        <w:rPr>
          <w:sz w:val="24"/>
        </w:rPr>
        <w:t>ará de la preparación de los estudios o investigaciones científicas, epidemiológicas, clínicas, toxicológicas y otros que sean necesarios, para establecer los niveles de seguridad ambiental para la sociedad y los ecosistemas.  Los estudios deberán efectuar</w:t>
      </w:r>
      <w:r>
        <w:rPr>
          <w:sz w:val="24"/>
        </w:rPr>
        <w:t>se en coordinación con las entidades públicas, privadas o académicas que el Ministerio del Ambiente considere apropiadas, principalmente</w:t>
      </w:r>
      <w:r>
        <w:rPr>
          <w:shadow/>
          <w:sz w:val="24"/>
        </w:rPr>
        <w:t xml:space="preserve"> </w:t>
      </w:r>
      <w:r>
        <w:rPr>
          <w:sz w:val="24"/>
        </w:rPr>
        <w:t>con la Autoridad Nacional del  Recurso y la Autoridad Nacional de Salud.</w:t>
      </w:r>
    </w:p>
    <w:p w:rsidR="00000000" w:rsidRDefault="00AB13E2">
      <w:pPr>
        <w:rPr>
          <w:sz w:val="24"/>
        </w:rPr>
      </w:pPr>
      <w:r>
        <w:rPr>
          <w:sz w:val="24"/>
        </w:rPr>
        <w:t xml:space="preserve">En especial, estas investigaciones o estudios </w:t>
      </w:r>
      <w:r>
        <w:rPr>
          <w:sz w:val="24"/>
        </w:rPr>
        <w:t xml:space="preserve">deberán: </w:t>
      </w:r>
    </w:p>
    <w:p w:rsidR="00000000" w:rsidRDefault="00AB13E2" w:rsidP="00AB13E2">
      <w:pPr>
        <w:numPr>
          <w:ilvl w:val="0"/>
          <w:numId w:val="22"/>
        </w:numPr>
        <w:rPr>
          <w:sz w:val="24"/>
        </w:rPr>
      </w:pPr>
      <w:r>
        <w:rPr>
          <w:sz w:val="24"/>
        </w:rPr>
        <w:t>Identificar y caracterizar los elementos, compuestos, sustancias, derivados químicos o biológicos, energías, radiaciones, vibraciones, ruidos, o combinación de ellos, cuya presencia o carencia en el ambiente pueda constituir un riesgo para la vid</w:t>
      </w:r>
      <w:r>
        <w:rPr>
          <w:sz w:val="24"/>
        </w:rPr>
        <w:t>a o la salud de la población o el ambiente;</w:t>
      </w:r>
    </w:p>
    <w:p w:rsidR="00000000" w:rsidRDefault="00AB13E2" w:rsidP="00AB13E2">
      <w:pPr>
        <w:numPr>
          <w:ilvl w:val="0"/>
          <w:numId w:val="22"/>
        </w:numPr>
        <w:rPr>
          <w:sz w:val="24"/>
        </w:rPr>
      </w:pPr>
      <w:r>
        <w:rPr>
          <w:sz w:val="24"/>
        </w:rPr>
        <w:t>Describir la distribución de las fuentes o actividades que potencialmente pueden causar contaminación en el país, identificando el nivel actual, natural o antropogénico, a que se refiere el literal a) del present</w:t>
      </w:r>
      <w:r>
        <w:rPr>
          <w:sz w:val="24"/>
        </w:rPr>
        <w:t>e Articulo existente en los respectivos medios;</w:t>
      </w:r>
    </w:p>
    <w:p w:rsidR="00000000" w:rsidRDefault="00AB13E2" w:rsidP="00AB13E2">
      <w:pPr>
        <w:numPr>
          <w:ilvl w:val="0"/>
          <w:numId w:val="22"/>
        </w:numPr>
        <w:rPr>
          <w:sz w:val="24"/>
        </w:rPr>
      </w:pPr>
      <w:r>
        <w:rPr>
          <w:sz w:val="24"/>
        </w:rPr>
        <w:t>Identificar y caracterizar la vulnerabilidad (física, ambiental, social, económica) y el riesgo a la vida humana, bienes, servicios y al ambiente en general.</w:t>
      </w:r>
    </w:p>
    <w:p w:rsidR="00000000" w:rsidRDefault="00AB13E2" w:rsidP="00AB13E2">
      <w:pPr>
        <w:numPr>
          <w:ilvl w:val="0"/>
          <w:numId w:val="22"/>
        </w:numPr>
        <w:rPr>
          <w:sz w:val="24"/>
        </w:rPr>
      </w:pPr>
      <w:r>
        <w:rPr>
          <w:sz w:val="24"/>
        </w:rPr>
        <w:t xml:space="preserve">Recopilar la información disponible acerca de los </w:t>
      </w:r>
      <w:r>
        <w:rPr>
          <w:sz w:val="24"/>
        </w:rPr>
        <w:t>efectos adversos producidos por la exposición o carencia en la población o el ambiente, tanto desde el punto de vista epidemiológico como toxicológico, del elemento en estudio a que se refiere el literal a) de este Articulo;</w:t>
      </w:r>
    </w:p>
    <w:p w:rsidR="00000000" w:rsidRDefault="00AB13E2" w:rsidP="00AB13E2">
      <w:pPr>
        <w:numPr>
          <w:ilvl w:val="0"/>
          <w:numId w:val="22"/>
        </w:numPr>
        <w:rPr>
          <w:sz w:val="24"/>
        </w:rPr>
      </w:pPr>
      <w:r>
        <w:rPr>
          <w:sz w:val="24"/>
        </w:rPr>
        <w:t xml:space="preserve">Identificar las vías, fuentes, </w:t>
      </w:r>
      <w:r>
        <w:rPr>
          <w:sz w:val="24"/>
        </w:rPr>
        <w:t>rutas, y medios de exposición o carencia;</w:t>
      </w:r>
    </w:p>
    <w:p w:rsidR="00000000" w:rsidRDefault="00AB13E2" w:rsidP="00AB13E2">
      <w:pPr>
        <w:numPr>
          <w:ilvl w:val="0"/>
          <w:numId w:val="22"/>
        </w:numPr>
        <w:rPr>
          <w:sz w:val="24"/>
        </w:rPr>
      </w:pPr>
      <w:r>
        <w:rPr>
          <w:sz w:val="24"/>
        </w:rPr>
        <w:t>Describir los efectos independientes, aditivos, acumulativos, sinérgicos o inhibidores de los elementos, compuestos, sustancias, derivados químicos o biológicos, energías, radiaciones, vibraciones, ruidos, o combin</w:t>
      </w:r>
      <w:r>
        <w:rPr>
          <w:sz w:val="24"/>
        </w:rPr>
        <w:t>ación de ellos;</w:t>
      </w:r>
    </w:p>
    <w:p w:rsidR="00000000" w:rsidRDefault="00AB13E2" w:rsidP="00AB13E2">
      <w:pPr>
        <w:numPr>
          <w:ilvl w:val="0"/>
          <w:numId w:val="22"/>
        </w:numPr>
        <w:rPr>
          <w:sz w:val="24"/>
        </w:rPr>
      </w:pPr>
      <w:r>
        <w:rPr>
          <w:sz w:val="24"/>
        </w:rPr>
        <w:t>Determinar la capacidad de asimilación y de auto depuración de los cuerpos receptores.</w:t>
      </w:r>
    </w:p>
    <w:p w:rsidR="00000000" w:rsidRDefault="00AB13E2">
      <w:pPr>
        <w:pStyle w:val="Capitulo"/>
        <w:spacing w:before="0" w:after="0"/>
        <w:jc w:val="both"/>
        <w:rPr>
          <w:rFonts w:ascii="Arial" w:hAnsi="Arial"/>
          <w:kern w:val="0"/>
        </w:rPr>
      </w:pPr>
      <w:r>
        <w:rPr>
          <w:rFonts w:ascii="Arial" w:hAnsi="Arial"/>
          <w:kern w:val="0"/>
        </w:rPr>
        <w:t>Art.  117.- Normas Técnicas Especiales</w:t>
      </w:r>
    </w:p>
    <w:p w:rsidR="00000000" w:rsidRDefault="00AB13E2">
      <w:pPr>
        <w:rPr>
          <w:sz w:val="24"/>
        </w:rPr>
      </w:pPr>
      <w:r>
        <w:rPr>
          <w:sz w:val="24"/>
        </w:rPr>
        <w:t>De considerarlo necesario, la AAN expedirá, normas técnicas ambientales de calidad para agua, aire y suelo, en áre</w:t>
      </w:r>
      <w:r>
        <w:rPr>
          <w:sz w:val="24"/>
        </w:rPr>
        <w:t>as naturales, protegidas o no, que por su fragilidad y exposición a contaminantes de cualquier tipo, requieran protección especial.</w:t>
      </w:r>
    </w:p>
    <w:p w:rsidR="00000000" w:rsidRDefault="00AB13E2">
      <w:pPr>
        <w:pStyle w:val="Ttulo8"/>
        <w:widowControl/>
        <w:rPr>
          <w:rFonts w:ascii="Arial" w:hAnsi="Arial"/>
          <w:smallCaps w:val="0"/>
        </w:rPr>
      </w:pPr>
      <w:r>
        <w:rPr>
          <w:rFonts w:ascii="Arial" w:hAnsi="Arial"/>
          <w:smallCaps w:val="0"/>
        </w:rPr>
        <w:t>Sección III</w:t>
      </w:r>
    </w:p>
    <w:p w:rsidR="00000000" w:rsidRDefault="00AB13E2">
      <w:pPr>
        <w:jc w:val="center"/>
        <w:rPr>
          <w:b/>
          <w:sz w:val="24"/>
        </w:rPr>
      </w:pPr>
      <w:r>
        <w:rPr>
          <w:b/>
          <w:sz w:val="24"/>
        </w:rPr>
        <w:t>Control del Cumplimiento de las Normas de Calidad Ambiental</w:t>
      </w:r>
    </w:p>
    <w:p w:rsidR="00000000" w:rsidRDefault="00AB13E2">
      <w:pPr>
        <w:rPr>
          <w:b/>
          <w:sz w:val="24"/>
        </w:rPr>
      </w:pPr>
      <w:r>
        <w:rPr>
          <w:b/>
          <w:sz w:val="24"/>
        </w:rPr>
        <w:t>Art. 118.- Monitoreo Ambiental</w:t>
      </w:r>
    </w:p>
    <w:p w:rsidR="00000000" w:rsidRDefault="00AB13E2">
      <w:pPr>
        <w:rPr>
          <w:sz w:val="24"/>
        </w:rPr>
      </w:pPr>
      <w:r>
        <w:rPr>
          <w:sz w:val="24"/>
        </w:rPr>
        <w:t>El cumplimiento de la</w:t>
      </w:r>
      <w:r>
        <w:rPr>
          <w:sz w:val="24"/>
        </w:rPr>
        <w:t xml:space="preserve"> norma de calidad ambiental deberá verificarse mediante el monitoreo ambiental respectivo por parte de la entidad ambiental de control.  El incumplimiento de las normas de calidad ambiental para un recurso dará lugar a la revisión de las normas de descarga</w:t>
      </w:r>
      <w:r>
        <w:rPr>
          <w:sz w:val="24"/>
        </w:rPr>
        <w:t>s, emisiones o vertidos que se encuentren en vigencia y a la revisión del estado de cumplimiento de las regulaciones ambientales por parte de los regulados que afectan al recurso en cuestión, y de ser necesario a la expedición de una nueva norma técnica am</w:t>
      </w:r>
      <w:r>
        <w:rPr>
          <w:sz w:val="24"/>
        </w:rPr>
        <w:t>biental para emisiones,  descargas o vertidos, conforme a los procedimientos descritos en el presente Libro VI De la Calidad Ambiental.  Esta acción</w:t>
      </w:r>
      <w:r>
        <w:rPr>
          <w:shadow/>
          <w:sz w:val="24"/>
        </w:rPr>
        <w:t xml:space="preserve"> </w:t>
      </w:r>
      <w:r>
        <w:rPr>
          <w:sz w:val="24"/>
        </w:rPr>
        <w:t>deberá ser prioridad de la Autoridad Ambiental Nacional.</w:t>
      </w:r>
    </w:p>
    <w:p w:rsidR="00000000" w:rsidRDefault="00AB13E2">
      <w:pPr>
        <w:rPr>
          <w:b/>
          <w:sz w:val="24"/>
        </w:rPr>
      </w:pPr>
      <w:r>
        <w:rPr>
          <w:b/>
          <w:sz w:val="24"/>
        </w:rPr>
        <w:t>Art. 119.- Emergencia Ambiental</w:t>
      </w:r>
    </w:p>
    <w:p w:rsidR="00000000" w:rsidRDefault="00AB13E2">
      <w:pPr>
        <w:rPr>
          <w:sz w:val="24"/>
        </w:rPr>
      </w:pPr>
      <w:r>
        <w:rPr>
          <w:sz w:val="24"/>
        </w:rPr>
        <w:t>Toda norma de cali</w:t>
      </w:r>
      <w:r>
        <w:rPr>
          <w:sz w:val="24"/>
        </w:rPr>
        <w:t>dad ambiental deberá señalar los valores críticos que sea necesario observar para efectuar declaraciones de emergencia ambiental.  Así mismo, las normas deberán señalar las metodologías de medición y control, las que corresponderán, en caso de existir, a a</w:t>
      </w:r>
      <w:r>
        <w:rPr>
          <w:sz w:val="24"/>
        </w:rPr>
        <w:t>quellas elaboradas por el Instituto Nacional de Normalización Ecuatoriano (INEN).  En caso de no existir normas de medición y control a escala nacional deberán adoptarse normas internacionales tales como las de la Organización Mundial de la Salud, Sociedad</w:t>
      </w:r>
      <w:r>
        <w:rPr>
          <w:sz w:val="24"/>
        </w:rPr>
        <w:t xml:space="preserve"> Americana para Ensayos y Materiales (ASTM) o la Agencia de Protección Ambiental de los Estados Unidos de América (USEPA).</w:t>
      </w:r>
    </w:p>
    <w:p w:rsidR="00000000" w:rsidRDefault="00AB13E2">
      <w:pPr>
        <w:pStyle w:val="Ttulo8"/>
        <w:widowControl/>
        <w:rPr>
          <w:rFonts w:ascii="Arial" w:hAnsi="Arial"/>
          <w:smallCaps w:val="0"/>
        </w:rPr>
      </w:pPr>
      <w:r>
        <w:rPr>
          <w:rFonts w:ascii="Arial" w:hAnsi="Arial"/>
          <w:smallCaps w:val="0"/>
        </w:rPr>
        <w:t>Sección IV</w:t>
      </w:r>
    </w:p>
    <w:p w:rsidR="00000000" w:rsidRDefault="00AB13E2">
      <w:pPr>
        <w:jc w:val="center"/>
        <w:rPr>
          <w:b/>
          <w:sz w:val="24"/>
        </w:rPr>
      </w:pPr>
      <w:r>
        <w:rPr>
          <w:b/>
          <w:sz w:val="24"/>
        </w:rPr>
        <w:t>Elaboración de las Normas de Emisión y Descarga</w:t>
      </w:r>
    </w:p>
    <w:p w:rsidR="00000000" w:rsidRDefault="00AB13E2">
      <w:pPr>
        <w:pStyle w:val="Capitulo"/>
        <w:spacing w:before="0" w:after="0"/>
        <w:jc w:val="both"/>
        <w:rPr>
          <w:rFonts w:ascii="Arial" w:hAnsi="Arial"/>
          <w:kern w:val="0"/>
        </w:rPr>
      </w:pPr>
      <w:r>
        <w:rPr>
          <w:rFonts w:ascii="Arial" w:hAnsi="Arial"/>
          <w:kern w:val="0"/>
        </w:rPr>
        <w:t>Art. 120.- Criterios para la Elaboración de Normas Técnicas de Emisión, De</w:t>
      </w:r>
      <w:r>
        <w:rPr>
          <w:rFonts w:ascii="Arial" w:hAnsi="Arial"/>
          <w:kern w:val="0"/>
        </w:rPr>
        <w:t>scarga y Vertidos</w:t>
      </w:r>
    </w:p>
    <w:p w:rsidR="00000000" w:rsidRDefault="00AB13E2">
      <w:pPr>
        <w:rPr>
          <w:sz w:val="24"/>
        </w:rPr>
      </w:pPr>
      <w:r>
        <w:rPr>
          <w:sz w:val="24"/>
        </w:rPr>
        <w:t xml:space="preserve">Para determinar las normas de emisión, descarga y vertidos deberán considerarse los siguientes aspectos: </w:t>
      </w:r>
    </w:p>
    <w:p w:rsidR="00000000" w:rsidRDefault="00AB13E2" w:rsidP="00AB13E2">
      <w:pPr>
        <w:numPr>
          <w:ilvl w:val="0"/>
          <w:numId w:val="23"/>
        </w:numPr>
        <w:rPr>
          <w:sz w:val="24"/>
        </w:rPr>
      </w:pPr>
      <w:r>
        <w:rPr>
          <w:sz w:val="24"/>
        </w:rPr>
        <w:t>Los tipos de fuentes o actividades reguladas;</w:t>
      </w:r>
    </w:p>
    <w:p w:rsidR="00000000" w:rsidRDefault="00AB13E2" w:rsidP="00AB13E2">
      <w:pPr>
        <w:numPr>
          <w:ilvl w:val="0"/>
          <w:numId w:val="23"/>
        </w:numPr>
        <w:rPr>
          <w:sz w:val="24"/>
        </w:rPr>
      </w:pPr>
      <w:r>
        <w:rPr>
          <w:sz w:val="24"/>
        </w:rPr>
        <w:t>Los valores de fondo o distribución del contaminante en el área de aplicación de la no</w:t>
      </w:r>
      <w:r>
        <w:rPr>
          <w:sz w:val="24"/>
        </w:rPr>
        <w:t>rma, su metodología de medición y los resultados encontrados;</w:t>
      </w:r>
    </w:p>
    <w:p w:rsidR="00000000" w:rsidRDefault="00AB13E2" w:rsidP="00AB13E2">
      <w:pPr>
        <w:numPr>
          <w:ilvl w:val="0"/>
          <w:numId w:val="23"/>
        </w:numPr>
        <w:rPr>
          <w:sz w:val="24"/>
        </w:rPr>
      </w:pPr>
      <w:r>
        <w:rPr>
          <w:sz w:val="24"/>
        </w:rPr>
        <w:t>La relación entre las emisiones, descargas o descargas del contaminante y la calidad ambiental del recurso;</w:t>
      </w:r>
    </w:p>
    <w:p w:rsidR="00000000" w:rsidRDefault="00AB13E2" w:rsidP="00AB13E2">
      <w:pPr>
        <w:numPr>
          <w:ilvl w:val="0"/>
          <w:numId w:val="23"/>
        </w:numPr>
        <w:rPr>
          <w:sz w:val="24"/>
        </w:rPr>
      </w:pPr>
      <w:r>
        <w:rPr>
          <w:sz w:val="24"/>
        </w:rPr>
        <w:t>La capacidad de asimilación y de auto depuración del medio receptor o recurso involucr</w:t>
      </w:r>
      <w:r>
        <w:rPr>
          <w:sz w:val="24"/>
        </w:rPr>
        <w:t>ado en la materia normada;</w:t>
      </w:r>
    </w:p>
    <w:p w:rsidR="00000000" w:rsidRDefault="00AB13E2" w:rsidP="00AB13E2">
      <w:pPr>
        <w:numPr>
          <w:ilvl w:val="0"/>
          <w:numId w:val="23"/>
        </w:numPr>
        <w:rPr>
          <w:sz w:val="24"/>
        </w:rPr>
      </w:pPr>
      <w:r>
        <w:rPr>
          <w:sz w:val="24"/>
        </w:rPr>
        <w:t>Los efectos que produce el contaminante sobre la salud de las personas, la flora o la fauna u otros elementos del ambiente como, infraestructura, monumentos, etc.; y,</w:t>
      </w:r>
    </w:p>
    <w:p w:rsidR="00000000" w:rsidRDefault="00AB13E2" w:rsidP="00AB13E2">
      <w:pPr>
        <w:numPr>
          <w:ilvl w:val="0"/>
          <w:numId w:val="23"/>
        </w:numPr>
        <w:rPr>
          <w:sz w:val="24"/>
        </w:rPr>
      </w:pPr>
      <w:r>
        <w:rPr>
          <w:sz w:val="24"/>
        </w:rPr>
        <w:t>Las tecnologías aplicadas a cada caso y un análisis de la fact</w:t>
      </w:r>
      <w:r>
        <w:rPr>
          <w:sz w:val="24"/>
        </w:rPr>
        <w:t>ibilidad técnica y económica de su implementación.</w:t>
      </w:r>
    </w:p>
    <w:p w:rsidR="00000000" w:rsidRDefault="00AB13E2">
      <w:pPr>
        <w:pStyle w:val="Capitulo"/>
        <w:spacing w:before="0" w:after="0"/>
        <w:jc w:val="both"/>
        <w:rPr>
          <w:rFonts w:ascii="Arial" w:hAnsi="Arial"/>
          <w:kern w:val="0"/>
        </w:rPr>
      </w:pPr>
      <w:r>
        <w:rPr>
          <w:rFonts w:ascii="Arial" w:hAnsi="Arial"/>
          <w:kern w:val="0"/>
        </w:rPr>
        <w:t>Art. 121.- Contenido de las Normas Técnicas de Emisiones, Vertidos y Descargas</w:t>
      </w:r>
    </w:p>
    <w:p w:rsidR="00000000" w:rsidRDefault="00AB13E2">
      <w:pPr>
        <w:rPr>
          <w:sz w:val="24"/>
        </w:rPr>
      </w:pPr>
      <w:r>
        <w:rPr>
          <w:sz w:val="24"/>
        </w:rPr>
        <w:t xml:space="preserve">Toda norma de emisión, vertidos y descarga contendrá al menos los siguientes datos técnicos: </w:t>
      </w:r>
    </w:p>
    <w:p w:rsidR="00000000" w:rsidRDefault="00AB13E2" w:rsidP="00AB13E2">
      <w:pPr>
        <w:numPr>
          <w:ilvl w:val="0"/>
          <w:numId w:val="24"/>
        </w:numPr>
        <w:rPr>
          <w:sz w:val="24"/>
        </w:rPr>
      </w:pPr>
      <w:r>
        <w:rPr>
          <w:sz w:val="24"/>
        </w:rPr>
        <w:t>La cantidad y concentración o ni</w:t>
      </w:r>
      <w:r>
        <w:rPr>
          <w:sz w:val="24"/>
        </w:rPr>
        <w:t>veles permisibles para un contaminante medida en la chimenea, descarga de la fuente emisora o donde las buenas prácticas de ingeniería lo determinen ambientalmente apropiado;</w:t>
      </w:r>
    </w:p>
    <w:p w:rsidR="00000000" w:rsidRDefault="00AB13E2" w:rsidP="00AB13E2">
      <w:pPr>
        <w:numPr>
          <w:ilvl w:val="0"/>
          <w:numId w:val="24"/>
        </w:numPr>
        <w:rPr>
          <w:sz w:val="24"/>
        </w:rPr>
      </w:pPr>
      <w:r>
        <w:rPr>
          <w:sz w:val="24"/>
        </w:rPr>
        <w:t>Los objetivos de protección ambiental y resultados esperados con la aplicación de</w:t>
      </w:r>
      <w:r>
        <w:rPr>
          <w:sz w:val="24"/>
        </w:rPr>
        <w:t xml:space="preserve"> la norma;</w:t>
      </w:r>
    </w:p>
    <w:p w:rsidR="00000000" w:rsidRDefault="00AB13E2" w:rsidP="00AB13E2">
      <w:pPr>
        <w:numPr>
          <w:ilvl w:val="0"/>
          <w:numId w:val="24"/>
        </w:numPr>
        <w:rPr>
          <w:sz w:val="24"/>
        </w:rPr>
      </w:pPr>
      <w:r>
        <w:rPr>
          <w:sz w:val="24"/>
        </w:rPr>
        <w:t>El ámbito territorial de su aplicación;</w:t>
      </w:r>
    </w:p>
    <w:p w:rsidR="00000000" w:rsidRDefault="00AB13E2">
      <w:pPr>
        <w:rPr>
          <w:sz w:val="24"/>
        </w:rPr>
      </w:pPr>
    </w:p>
    <w:p w:rsidR="00000000" w:rsidRDefault="00AB13E2" w:rsidP="00AB13E2">
      <w:pPr>
        <w:numPr>
          <w:ilvl w:val="0"/>
          <w:numId w:val="24"/>
        </w:numPr>
        <w:rPr>
          <w:sz w:val="24"/>
        </w:rPr>
      </w:pPr>
      <w:r>
        <w:rPr>
          <w:sz w:val="24"/>
        </w:rPr>
        <w:t>Los plazos y niveles programados para el cumplimiento de la norma; y,</w:t>
      </w:r>
    </w:p>
    <w:p w:rsidR="00000000" w:rsidRDefault="00AB13E2" w:rsidP="00AB13E2">
      <w:pPr>
        <w:numPr>
          <w:ilvl w:val="0"/>
          <w:numId w:val="24"/>
        </w:numPr>
        <w:rPr>
          <w:sz w:val="24"/>
        </w:rPr>
      </w:pPr>
      <w:r>
        <w:rPr>
          <w:sz w:val="24"/>
        </w:rPr>
        <w:t>Los métodos de medición y control, las que corresponderán, en caso de existir, a aquellas elaboradas por el Instituto Nacional de Norm</w:t>
      </w:r>
      <w:r>
        <w:rPr>
          <w:sz w:val="24"/>
        </w:rPr>
        <w:t>alización Ecuatoriano (INEN).  En caso de no existir normas de medición y control a escala nacional deberán adoptarse las normas de Sociedad Americana para Ensayos y Materiales (ASTM) o de la Agencia de Protección Ambiental de los Estados Unidos de América</w:t>
      </w:r>
      <w:r>
        <w:rPr>
          <w:sz w:val="24"/>
        </w:rPr>
        <w:t xml:space="preserve"> (USEPA).</w:t>
      </w:r>
    </w:p>
    <w:p w:rsidR="00000000" w:rsidRDefault="00AB13E2">
      <w:pPr>
        <w:rPr>
          <w:sz w:val="24"/>
        </w:rPr>
      </w:pPr>
      <w:r>
        <w:rPr>
          <w:sz w:val="24"/>
        </w:rPr>
        <w:t>Las</w:t>
      </w:r>
      <w:r>
        <w:rPr>
          <w:color w:val="0000FF"/>
          <w:sz w:val="24"/>
        </w:rPr>
        <w:t xml:space="preserve"> </w:t>
      </w:r>
      <w:r>
        <w:rPr>
          <w:sz w:val="24"/>
        </w:rPr>
        <w:t>Normas Técnicas de Emisiones, Vertidos y Descargas</w:t>
      </w:r>
      <w:r>
        <w:rPr>
          <w:color w:val="0000FF"/>
          <w:sz w:val="24"/>
        </w:rPr>
        <w:t xml:space="preserve"> </w:t>
      </w:r>
      <w:r>
        <w:rPr>
          <w:sz w:val="24"/>
        </w:rPr>
        <w:t>deberán observar lo establecido en el artículo precedente de la presente Sección.</w:t>
      </w:r>
    </w:p>
    <w:p w:rsidR="00000000" w:rsidRDefault="00AB13E2">
      <w:pPr>
        <w:pStyle w:val="Ttulo8"/>
        <w:widowControl/>
        <w:rPr>
          <w:rFonts w:ascii="Arial" w:hAnsi="Arial"/>
          <w:smallCaps w:val="0"/>
        </w:rPr>
      </w:pPr>
      <w:r>
        <w:rPr>
          <w:rFonts w:ascii="Arial" w:hAnsi="Arial"/>
          <w:smallCaps w:val="0"/>
        </w:rPr>
        <w:t>Sección V</w:t>
      </w:r>
    </w:p>
    <w:p w:rsidR="00000000" w:rsidRDefault="00AB13E2">
      <w:pPr>
        <w:jc w:val="center"/>
        <w:rPr>
          <w:b/>
          <w:sz w:val="24"/>
        </w:rPr>
      </w:pPr>
      <w:r>
        <w:rPr>
          <w:b/>
          <w:sz w:val="24"/>
        </w:rPr>
        <w:t>Control del Cumplimiento de las Normas de Emisión y Descarga</w:t>
      </w:r>
    </w:p>
    <w:p w:rsidR="00000000" w:rsidRDefault="00AB13E2">
      <w:pPr>
        <w:rPr>
          <w:b/>
          <w:sz w:val="24"/>
        </w:rPr>
      </w:pPr>
      <w:r>
        <w:rPr>
          <w:b/>
          <w:sz w:val="24"/>
        </w:rPr>
        <w:t>Art. 122.- Monitoreo Ambiental</w:t>
      </w:r>
    </w:p>
    <w:p w:rsidR="00000000" w:rsidRDefault="00AB13E2">
      <w:pPr>
        <w:rPr>
          <w:sz w:val="24"/>
        </w:rPr>
      </w:pPr>
      <w:r>
        <w:rPr>
          <w:sz w:val="24"/>
        </w:rPr>
        <w:t>El cump</w:t>
      </w:r>
      <w:r>
        <w:rPr>
          <w:sz w:val="24"/>
        </w:rPr>
        <w:t xml:space="preserve">limiento de las normas de emisión y descarga deberá verificarse mediante el monitoreo ambiental respectivo por parte del regulado.  Sin embargo, la entidad ambiental de control realizará mediciones o monitoreos cuando lo considere necesario. </w:t>
      </w:r>
    </w:p>
    <w:p w:rsidR="00000000" w:rsidRDefault="00AB13E2">
      <w:pPr>
        <w:rPr>
          <w:b/>
          <w:sz w:val="24"/>
        </w:rPr>
      </w:pPr>
      <w:r>
        <w:rPr>
          <w:b/>
          <w:sz w:val="24"/>
        </w:rPr>
        <w:t>Art. 123.- Re</w:t>
      </w:r>
      <w:r>
        <w:rPr>
          <w:b/>
          <w:sz w:val="24"/>
        </w:rPr>
        <w:t>porte</w:t>
      </w:r>
    </w:p>
    <w:p w:rsidR="00000000" w:rsidRDefault="00AB13E2">
      <w:pPr>
        <w:rPr>
          <w:sz w:val="24"/>
        </w:rPr>
      </w:pPr>
      <w:r>
        <w:rPr>
          <w:sz w:val="24"/>
        </w:rPr>
        <w:t>La información derivada del monitoreo ambiental deberá ser reportada por el regulado a la entidad ambiental de control.</w:t>
      </w:r>
    </w:p>
    <w:p w:rsidR="00000000" w:rsidRDefault="00AB13E2">
      <w:pPr>
        <w:pStyle w:val="Capitulo"/>
        <w:jc w:val="center"/>
        <w:rPr>
          <w:rFonts w:ascii="Arial" w:hAnsi="Arial"/>
        </w:rPr>
      </w:pPr>
      <w:r>
        <w:rPr>
          <w:rFonts w:ascii="Arial" w:hAnsi="Arial"/>
        </w:rPr>
        <w:t>CAPITULO VIII</w:t>
      </w:r>
    </w:p>
    <w:p w:rsidR="00000000" w:rsidRDefault="00AB13E2">
      <w:pPr>
        <w:pStyle w:val="Capitulo"/>
        <w:jc w:val="center"/>
        <w:rPr>
          <w:rFonts w:ascii="Arial" w:hAnsi="Arial"/>
        </w:rPr>
      </w:pPr>
      <w:r>
        <w:rPr>
          <w:rFonts w:ascii="Arial" w:hAnsi="Arial"/>
        </w:rPr>
        <w:t>DE LAS ACCIONES DE CONTROL</w:t>
      </w:r>
    </w:p>
    <w:p w:rsidR="00000000" w:rsidRDefault="00AB13E2">
      <w:pPr>
        <w:pStyle w:val="Ttulo8"/>
        <w:widowControl/>
        <w:rPr>
          <w:rFonts w:ascii="Arial" w:hAnsi="Arial"/>
          <w:smallCaps w:val="0"/>
        </w:rPr>
      </w:pPr>
      <w:r>
        <w:rPr>
          <w:rFonts w:ascii="Arial" w:hAnsi="Arial"/>
          <w:smallCaps w:val="0"/>
        </w:rPr>
        <w:t>Sección I</w:t>
      </w:r>
    </w:p>
    <w:p w:rsidR="00000000" w:rsidRDefault="00AB13E2">
      <w:pPr>
        <w:jc w:val="center"/>
        <w:rPr>
          <w:b/>
          <w:sz w:val="24"/>
        </w:rPr>
      </w:pPr>
      <w:r>
        <w:rPr>
          <w:b/>
          <w:sz w:val="24"/>
        </w:rPr>
        <w:t>De las Acciones Administrativas y Contencioso Administrativas</w:t>
      </w:r>
    </w:p>
    <w:p w:rsidR="00000000" w:rsidRDefault="00AB13E2">
      <w:pPr>
        <w:rPr>
          <w:b/>
          <w:sz w:val="24"/>
        </w:rPr>
      </w:pPr>
      <w:r>
        <w:rPr>
          <w:b/>
          <w:sz w:val="24"/>
        </w:rPr>
        <w:t>Art. 124.-  Proce</w:t>
      </w:r>
      <w:r>
        <w:rPr>
          <w:b/>
          <w:sz w:val="24"/>
        </w:rPr>
        <w:t>sos Administrativos</w:t>
      </w:r>
    </w:p>
    <w:p w:rsidR="00000000" w:rsidRDefault="00AB13E2">
      <w:pPr>
        <w:rPr>
          <w:sz w:val="24"/>
        </w:rPr>
      </w:pPr>
      <w:r>
        <w:rPr>
          <w:sz w:val="24"/>
        </w:rPr>
        <w:t>Para sancionar las infracciones a la Ley de Gestión Ambiental y la Ley de Prevención y Control de la Contaminación Ambiental el funcionario máximo de las entidades ambientales de control u otras que tengan esta atribución, instaurará un</w:t>
      </w:r>
      <w:r>
        <w:rPr>
          <w:sz w:val="24"/>
        </w:rPr>
        <w:t xml:space="preserve"> proceso administrativo siguiendo, en lo aplicable y replicable, el procedimiento previsto en los Artículos 213 a 230 inclusive del Código de la Salud.</w:t>
      </w:r>
    </w:p>
    <w:p w:rsidR="00000000" w:rsidRDefault="00AB13E2">
      <w:pPr>
        <w:rPr>
          <w:sz w:val="24"/>
        </w:rPr>
      </w:pPr>
      <w:r>
        <w:rPr>
          <w:sz w:val="24"/>
        </w:rPr>
        <w:t>A más de la sanción administrativa, las autoridades ambientales tienen la obligación de presentar la acc</w:t>
      </w:r>
      <w:r>
        <w:rPr>
          <w:sz w:val="24"/>
        </w:rPr>
        <w:t xml:space="preserve">ión civil correspondiente para lograr el pago de los daños y perjuicios ambientales de parte del responsable.  En caso de surgir responsabilidades penales presentará la causa a los jueces correspondientes.  </w:t>
      </w:r>
    </w:p>
    <w:p w:rsidR="00000000" w:rsidRDefault="00AB13E2">
      <w:pPr>
        <w:rPr>
          <w:sz w:val="24"/>
        </w:rPr>
      </w:pPr>
    </w:p>
    <w:p w:rsidR="00000000" w:rsidRDefault="00AB13E2">
      <w:pPr>
        <w:rPr>
          <w:sz w:val="24"/>
        </w:rPr>
      </w:pPr>
      <w:r>
        <w:rPr>
          <w:sz w:val="24"/>
        </w:rPr>
        <w:t xml:space="preserve">En el caso de que las entidades ambientales de </w:t>
      </w:r>
      <w:r>
        <w:rPr>
          <w:sz w:val="24"/>
        </w:rPr>
        <w:t>control, los reguladores ambientales sectoriales o los reguladores ambientales por recurso natural cuenten con un procedimiento determinado en sus propios instrumentos normativos, utilizarán éstos en la sanción de infracciones y tomarán las normas de los A</w:t>
      </w:r>
      <w:r>
        <w:rPr>
          <w:sz w:val="24"/>
        </w:rPr>
        <w:t xml:space="preserve">rtículos 213 a 230 inclusive del Código de la Salud, como normas supletorias.   </w:t>
      </w:r>
    </w:p>
    <w:p w:rsidR="00000000" w:rsidRDefault="00AB13E2">
      <w:pPr>
        <w:pStyle w:val="Capitulo"/>
        <w:spacing w:before="0" w:after="0"/>
        <w:jc w:val="both"/>
        <w:rPr>
          <w:rFonts w:ascii="Arial" w:hAnsi="Arial"/>
          <w:kern w:val="0"/>
        </w:rPr>
      </w:pPr>
      <w:r>
        <w:rPr>
          <w:rFonts w:ascii="Arial" w:hAnsi="Arial"/>
          <w:kern w:val="0"/>
        </w:rPr>
        <w:t>Art. 125.- Plazo para Obtener Permisos</w:t>
      </w:r>
    </w:p>
    <w:p w:rsidR="00000000" w:rsidRDefault="00AB13E2">
      <w:pPr>
        <w:rPr>
          <w:sz w:val="24"/>
        </w:rPr>
      </w:pPr>
      <w:r>
        <w:rPr>
          <w:sz w:val="24"/>
        </w:rPr>
        <w:t>Cuando las entidades ambientales de control detectaren que los regulados ambientales incumplen las normas de protección ambiental, así c</w:t>
      </w:r>
      <w:r>
        <w:rPr>
          <w:sz w:val="24"/>
        </w:rPr>
        <w:t>omo otras obligaciones ambientales, tuvieren pendiente autorizaciones, permisos, falta de aprobación de estudios, evaluaciones y otros documentos o estudios solicitados por la entidad ambiental de control, concederá un término perentorio de 30 días para qu</w:t>
      </w:r>
      <w:r>
        <w:rPr>
          <w:sz w:val="24"/>
        </w:rPr>
        <w:t>e él regulado corrija el incumplimiento u obtengan las autorizaciones, permisos, estudios y evaluaciones que haya a lugar.  Posteriormente la entidad ambiental de control verificará el cumplimiento y efectividad de las medidas adoptadas.</w:t>
      </w:r>
    </w:p>
    <w:p w:rsidR="00000000" w:rsidRDefault="00AB13E2">
      <w:pPr>
        <w:rPr>
          <w:sz w:val="24"/>
        </w:rPr>
      </w:pPr>
      <w:r>
        <w:rPr>
          <w:sz w:val="24"/>
        </w:rPr>
        <w:t>Si el incumplimien</w:t>
      </w:r>
      <w:r>
        <w:rPr>
          <w:sz w:val="24"/>
        </w:rPr>
        <w:t>to de las normas de protección ocasionare contaminación o deterioro ambiental de cualquier tipo, la autoridad ambiental de control impondrá una multa que dependiendo de la gravedad de la contaminación o deterioro ocasionados, será fijada entre 20 y 200 sal</w:t>
      </w:r>
      <w:r>
        <w:rPr>
          <w:sz w:val="24"/>
        </w:rPr>
        <w:t>arios básicos unificados, sin perjuicio de las acciones civiles a que haya lugar.  Esta sanción no obstaculizará la concesión del término de que trata el inciso anterior.</w:t>
      </w:r>
    </w:p>
    <w:p w:rsidR="00000000" w:rsidRDefault="00AB13E2">
      <w:pPr>
        <w:rPr>
          <w:sz w:val="24"/>
        </w:rPr>
      </w:pPr>
      <w:r>
        <w:rPr>
          <w:sz w:val="24"/>
        </w:rPr>
        <w:t>En caso de reincidencia en el incumplimiento de las normas y obligaciones ambientales</w:t>
      </w:r>
      <w:r>
        <w:rPr>
          <w:sz w:val="24"/>
        </w:rPr>
        <w:t>, la entidad ambiental de control procederá a suspender provisionalmente, en forma total o parcial la actividad, proyecto u obra respectivos.  Esta suspensión durará mientras el regulado no cumpla con las medidas solicitadas por la entidad ambiental de con</w:t>
      </w:r>
      <w:r>
        <w:rPr>
          <w:sz w:val="24"/>
        </w:rPr>
        <w:t>trol, cuyo plazo no deberá exceder los 30 días.  En caso de exceder este plazo, la entidad ambiental de control suspenderá definitivamente los permisos y/o revocará todas las aprobaciones y autorizaciones administrativas que obren en favor del regulado, si</w:t>
      </w:r>
      <w:r>
        <w:rPr>
          <w:sz w:val="24"/>
        </w:rPr>
        <w:t>n los cuales éste no podrá proseguir con su actividad, proyecto u obra.</w:t>
      </w:r>
    </w:p>
    <w:p w:rsidR="00000000" w:rsidRDefault="00AB13E2">
      <w:pPr>
        <w:pStyle w:val="Capitulo"/>
        <w:spacing w:before="0" w:after="0"/>
        <w:jc w:val="both"/>
        <w:rPr>
          <w:rFonts w:ascii="Arial" w:hAnsi="Arial"/>
          <w:kern w:val="0"/>
        </w:rPr>
      </w:pPr>
      <w:r>
        <w:rPr>
          <w:rFonts w:ascii="Arial" w:hAnsi="Arial"/>
          <w:kern w:val="0"/>
        </w:rPr>
        <w:t>Art. 126.-  Archivo de Regulados Ambientales</w:t>
      </w:r>
    </w:p>
    <w:p w:rsidR="00000000" w:rsidRDefault="00AB13E2">
      <w:pPr>
        <w:rPr>
          <w:sz w:val="24"/>
        </w:rPr>
      </w:pPr>
      <w:r>
        <w:rPr>
          <w:sz w:val="24"/>
        </w:rPr>
        <w:t>A fin de dar seguimiento al desempeño ambiental de cada persona natural o jurídica regulados, la entidad ambiental de control creará un arc</w:t>
      </w:r>
      <w:r>
        <w:rPr>
          <w:sz w:val="24"/>
        </w:rPr>
        <w:t>hivo en el que se compilarán todas sus incidencias</w:t>
      </w:r>
      <w:r>
        <w:rPr>
          <w:shadow/>
          <w:sz w:val="24"/>
        </w:rPr>
        <w:t xml:space="preserve"> </w:t>
      </w:r>
      <w:r>
        <w:rPr>
          <w:sz w:val="24"/>
        </w:rPr>
        <w:t>administrativas desde el inicio hasta el cierre de sus operaciones.  Esta información será pública y su falta en el archivo será considerada una negligencia grave de parte de la entidad ambiental de contro</w:t>
      </w:r>
      <w:r>
        <w:rPr>
          <w:sz w:val="24"/>
        </w:rPr>
        <w:t>l, la que será investigada para establecer las responsabilidades administrativas o penales que correspondan.</w:t>
      </w:r>
    </w:p>
    <w:p w:rsidR="00000000" w:rsidRDefault="00AB13E2">
      <w:pPr>
        <w:pStyle w:val="Ttulo8"/>
        <w:widowControl/>
        <w:jc w:val="both"/>
        <w:rPr>
          <w:rFonts w:ascii="Arial" w:hAnsi="Arial"/>
          <w:b w:val="0"/>
          <w:smallCaps w:val="0"/>
        </w:rPr>
      </w:pPr>
    </w:p>
    <w:p w:rsidR="00000000" w:rsidRDefault="00AB13E2">
      <w:pPr>
        <w:pStyle w:val="Ttulo8"/>
        <w:widowControl/>
        <w:rPr>
          <w:rFonts w:ascii="Arial" w:hAnsi="Arial"/>
          <w:smallCaps w:val="0"/>
        </w:rPr>
      </w:pPr>
      <w:r>
        <w:rPr>
          <w:rFonts w:ascii="Arial" w:hAnsi="Arial"/>
          <w:smallCaps w:val="0"/>
        </w:rPr>
        <w:t>Sección II</w:t>
      </w:r>
    </w:p>
    <w:p w:rsidR="00000000" w:rsidRDefault="00AB13E2">
      <w:pPr>
        <w:jc w:val="center"/>
        <w:rPr>
          <w:b/>
          <w:sz w:val="24"/>
        </w:rPr>
      </w:pPr>
      <w:r>
        <w:rPr>
          <w:b/>
          <w:sz w:val="24"/>
        </w:rPr>
        <w:t>De las Acciones de Fiscalización y Control</w:t>
      </w:r>
    </w:p>
    <w:p w:rsidR="00000000" w:rsidRDefault="00AB13E2">
      <w:pPr>
        <w:pStyle w:val="Capitulo"/>
        <w:spacing w:before="0" w:after="0"/>
        <w:jc w:val="both"/>
        <w:rPr>
          <w:rFonts w:ascii="Arial" w:hAnsi="Arial"/>
          <w:kern w:val="0"/>
        </w:rPr>
      </w:pPr>
      <w:r>
        <w:rPr>
          <w:rFonts w:ascii="Arial" w:hAnsi="Arial"/>
          <w:kern w:val="0"/>
        </w:rPr>
        <w:t>Art. 127.- Aplicación de Normas y Políticas</w:t>
      </w:r>
    </w:p>
    <w:p w:rsidR="00000000" w:rsidRDefault="00AB13E2">
      <w:pPr>
        <w:rPr>
          <w:sz w:val="24"/>
        </w:rPr>
      </w:pPr>
      <w:r>
        <w:rPr>
          <w:sz w:val="24"/>
        </w:rPr>
        <w:t>Para promover la correcta y eficaz  aplicación d</w:t>
      </w:r>
      <w:r>
        <w:rPr>
          <w:sz w:val="24"/>
        </w:rPr>
        <w:t>e las políticas, legislación y regulaciones ambientales por parte de las entidades del Sistema Nacional Descentralizado de Gestión Ambiental, la Autoridad Ambiental Nacional desarrollará e implantará con la aprobación del Consejo Nacional de Desarrollo Sus</w:t>
      </w:r>
      <w:r>
        <w:rPr>
          <w:sz w:val="24"/>
        </w:rPr>
        <w:t>tentable, un sistema para calificar el desempeño de estas entidades respecto al cumplimiento de las metas de calidad ambiental y de desempeño ambiental de los regulados en sus respectivas jurisdicciones.</w:t>
      </w:r>
    </w:p>
    <w:p w:rsidR="00000000" w:rsidRDefault="00AB13E2">
      <w:pPr>
        <w:pStyle w:val="Capitulo"/>
        <w:spacing w:before="0" w:after="0"/>
        <w:jc w:val="both"/>
        <w:rPr>
          <w:rFonts w:ascii="Arial" w:hAnsi="Arial"/>
          <w:kern w:val="0"/>
        </w:rPr>
      </w:pPr>
      <w:r>
        <w:rPr>
          <w:rFonts w:ascii="Arial" w:hAnsi="Arial"/>
          <w:kern w:val="0"/>
        </w:rPr>
        <w:t>Art. 128.- Evaluación</w:t>
      </w:r>
    </w:p>
    <w:p w:rsidR="00000000" w:rsidRDefault="00AB13E2">
      <w:pPr>
        <w:rPr>
          <w:sz w:val="24"/>
        </w:rPr>
      </w:pPr>
      <w:r>
        <w:rPr>
          <w:sz w:val="24"/>
        </w:rPr>
        <w:t>La evaluación del cumplimiento</w:t>
      </w:r>
      <w:r>
        <w:rPr>
          <w:sz w:val="24"/>
        </w:rPr>
        <w:t xml:space="preserve"> de las políticas y regulaciones ambientales por parte de los miembros del Sistema Nacional Descentralizado de Gestión Ambiental se efectuará principalmente, pero no exclusivamente, respecto de:</w:t>
      </w:r>
    </w:p>
    <w:p w:rsidR="00000000" w:rsidRDefault="00AB13E2" w:rsidP="00AB13E2">
      <w:pPr>
        <w:numPr>
          <w:ilvl w:val="0"/>
          <w:numId w:val="25"/>
        </w:numPr>
        <w:rPr>
          <w:sz w:val="24"/>
        </w:rPr>
      </w:pPr>
      <w:r>
        <w:rPr>
          <w:sz w:val="24"/>
        </w:rPr>
        <w:t>Cumplimiento de las Políticas Nacionales, Sectoriales y Secci</w:t>
      </w:r>
      <w:r>
        <w:rPr>
          <w:sz w:val="24"/>
        </w:rPr>
        <w:t>onales;</w:t>
      </w:r>
    </w:p>
    <w:p w:rsidR="00000000" w:rsidRDefault="00AB13E2" w:rsidP="00AB13E2">
      <w:pPr>
        <w:numPr>
          <w:ilvl w:val="0"/>
          <w:numId w:val="25"/>
        </w:numPr>
        <w:rPr>
          <w:sz w:val="24"/>
        </w:rPr>
      </w:pPr>
      <w:r>
        <w:rPr>
          <w:sz w:val="24"/>
        </w:rPr>
        <w:t>Cumplimiento de los objetivos ambientales nacionales, sectoriales o seccionales según corresponda;</w:t>
      </w:r>
    </w:p>
    <w:p w:rsidR="00000000" w:rsidRDefault="00AB13E2" w:rsidP="00AB13E2">
      <w:pPr>
        <w:numPr>
          <w:ilvl w:val="0"/>
          <w:numId w:val="25"/>
        </w:numPr>
        <w:rPr>
          <w:sz w:val="24"/>
        </w:rPr>
      </w:pPr>
      <w:r>
        <w:rPr>
          <w:sz w:val="24"/>
        </w:rPr>
        <w:t>Cumplimiento de su plan anual ambiental según corresponda.</w:t>
      </w:r>
    </w:p>
    <w:p w:rsidR="00000000" w:rsidRDefault="00AB13E2">
      <w:pPr>
        <w:pStyle w:val="Capitulo"/>
        <w:spacing w:before="0" w:after="0"/>
        <w:jc w:val="both"/>
        <w:rPr>
          <w:rFonts w:ascii="Arial" w:hAnsi="Arial"/>
          <w:kern w:val="0"/>
        </w:rPr>
      </w:pPr>
      <w:r>
        <w:rPr>
          <w:rFonts w:ascii="Arial" w:hAnsi="Arial"/>
          <w:kern w:val="0"/>
        </w:rPr>
        <w:t>Art. 129.- Calificación de los Regulados</w:t>
      </w:r>
    </w:p>
    <w:p w:rsidR="00000000" w:rsidRDefault="00AB13E2">
      <w:pPr>
        <w:rPr>
          <w:sz w:val="24"/>
        </w:rPr>
      </w:pPr>
      <w:r>
        <w:rPr>
          <w:sz w:val="24"/>
        </w:rPr>
        <w:t>La Autoridad Ambiental Nacional desarrollará e im</w:t>
      </w:r>
      <w:r>
        <w:rPr>
          <w:sz w:val="24"/>
        </w:rPr>
        <w:t>plantará, un sistema mediante el cual las entidades ambientales de control calificarán el desempeño de los regulados bajo su jurisdicción respecto al cumplimiento de su plan de manejo y  de las regulaciones ambientales vigentes, sin perjuicio de las inicia</w:t>
      </w:r>
      <w:r>
        <w:rPr>
          <w:sz w:val="24"/>
        </w:rPr>
        <w:t>tivas sobre este sistema desarrollen las propias entidades ambientales de control.</w:t>
      </w:r>
    </w:p>
    <w:p w:rsidR="00000000" w:rsidRDefault="00AB13E2">
      <w:pPr>
        <w:rPr>
          <w:b/>
          <w:sz w:val="24"/>
        </w:rPr>
      </w:pPr>
      <w:r>
        <w:rPr>
          <w:b/>
          <w:sz w:val="24"/>
        </w:rPr>
        <w:t>Art. 120.- Posición Relativa</w:t>
      </w:r>
    </w:p>
    <w:p w:rsidR="00000000" w:rsidRDefault="00AB13E2">
      <w:pPr>
        <w:rPr>
          <w:sz w:val="24"/>
        </w:rPr>
      </w:pPr>
      <w:r>
        <w:rPr>
          <w:sz w:val="24"/>
        </w:rPr>
        <w:t>Los resultados de esta calificación y su posición relativa serán de carácter público y formará parte de la Red Nacional de Información Ambiental</w:t>
      </w:r>
      <w:r>
        <w:rPr>
          <w:sz w:val="24"/>
        </w:rPr>
        <w:t xml:space="preserve">. Se publicará una lista de posición para reguladores y regulados.  Esta información estará disponible en el portal de Internet de la Autoridad Ambiental Nacional y será actualizada al menos de manera anual en el primer trimestre de cada año. </w:t>
      </w:r>
    </w:p>
    <w:p w:rsidR="00000000" w:rsidRDefault="00AB13E2">
      <w:pPr>
        <w:rPr>
          <w:b/>
          <w:sz w:val="24"/>
        </w:rPr>
      </w:pPr>
      <w:r>
        <w:rPr>
          <w:b/>
          <w:sz w:val="24"/>
        </w:rPr>
        <w:t>Art. 121.- I</w:t>
      </w:r>
      <w:r>
        <w:rPr>
          <w:b/>
          <w:sz w:val="24"/>
        </w:rPr>
        <w:t>nforme Anual</w:t>
      </w:r>
    </w:p>
    <w:p w:rsidR="00000000" w:rsidRDefault="00AB13E2">
      <w:pPr>
        <w:rPr>
          <w:sz w:val="24"/>
        </w:rPr>
      </w:pPr>
      <w:r>
        <w:rPr>
          <w:sz w:val="24"/>
        </w:rPr>
        <w:t>El Ministerio del Ambiente y el Sistema Nacional Descentralizado de Gestión Ambiental, presentarán anualmente al Consejo Nacional de Desarrollo Sustentable un informe sobre la efectividad institucional de las entidades del Sistema Nacional Des</w:t>
      </w:r>
      <w:r>
        <w:rPr>
          <w:sz w:val="24"/>
        </w:rPr>
        <w:t>centralizado de Gestión Ambiental en la aplicación de las diferentes atribuciones en materia de prevención y control de la contaminación ambiental.  Estos informes serán aplicados en la toma de decisiones para implementar el proceso de descentralización en</w:t>
      </w:r>
      <w:r>
        <w:rPr>
          <w:sz w:val="24"/>
        </w:rPr>
        <w:t xml:space="preserve"> materia ambiental.  Estarán disponibles en el portal de internet de la Autoridad Ambiental Nacional.</w:t>
      </w:r>
    </w:p>
    <w:p w:rsidR="00000000" w:rsidRDefault="00AB13E2">
      <w:pPr>
        <w:pStyle w:val="Capitulo"/>
        <w:jc w:val="center"/>
        <w:rPr>
          <w:rFonts w:ascii="Arial" w:hAnsi="Arial"/>
        </w:rPr>
      </w:pPr>
      <w:r>
        <w:rPr>
          <w:rFonts w:ascii="Arial" w:hAnsi="Arial"/>
        </w:rPr>
        <w:t>CAPÍTULO  IX</w:t>
      </w:r>
    </w:p>
    <w:p w:rsidR="00000000" w:rsidRDefault="00AB13E2">
      <w:pPr>
        <w:pStyle w:val="Capitulo"/>
        <w:jc w:val="center"/>
        <w:rPr>
          <w:rFonts w:ascii="Arial" w:hAnsi="Arial"/>
        </w:rPr>
      </w:pPr>
      <w:r>
        <w:rPr>
          <w:rFonts w:ascii="Arial" w:hAnsi="Arial"/>
        </w:rPr>
        <w:t>FINANCIAMIENTO</w:t>
      </w:r>
    </w:p>
    <w:p w:rsidR="00000000" w:rsidRDefault="00AB13E2">
      <w:pPr>
        <w:pStyle w:val="Capitulo"/>
        <w:spacing w:before="0" w:after="0"/>
        <w:jc w:val="both"/>
        <w:rPr>
          <w:rFonts w:ascii="Arial" w:hAnsi="Arial"/>
          <w:kern w:val="0"/>
        </w:rPr>
      </w:pPr>
      <w:r>
        <w:rPr>
          <w:rFonts w:ascii="Arial" w:hAnsi="Arial"/>
          <w:kern w:val="0"/>
        </w:rPr>
        <w:t>Art. 122.- Derechos y Costos Administrativos</w:t>
      </w:r>
    </w:p>
    <w:p w:rsidR="00000000" w:rsidRDefault="00AB13E2">
      <w:pPr>
        <w:rPr>
          <w:sz w:val="24"/>
        </w:rPr>
      </w:pPr>
      <w:r>
        <w:rPr>
          <w:sz w:val="24"/>
        </w:rPr>
        <w:t>El Ministerio del Ambiente fijará anualmente los derechos y costos que los regula</w:t>
      </w:r>
      <w:r>
        <w:rPr>
          <w:sz w:val="24"/>
        </w:rPr>
        <w:t xml:space="preserve">dos deberán cancelar por concepto del control ambiental que se efectúa a sus actividades, proyectos u obras, las inspecciones, muestreos, análisis, revisión de documentos técnicos y otras medidas que sean necesarias.  </w:t>
      </w:r>
    </w:p>
    <w:p w:rsidR="00000000" w:rsidRDefault="00AB13E2">
      <w:pPr>
        <w:rPr>
          <w:sz w:val="24"/>
        </w:rPr>
      </w:pPr>
      <w:r>
        <w:rPr>
          <w:sz w:val="24"/>
        </w:rPr>
        <w:t>Las entidades del Sistema Nacional De</w:t>
      </w:r>
      <w:r>
        <w:rPr>
          <w:sz w:val="24"/>
        </w:rPr>
        <w:t>scentralizado de Gestión Ambiental mantendrán los derechos que se hayan fijado en sus propios instrumentos normativos, sin embargo, la autoridad ambiental nacional dictará lineamientos para unificar el sistema de derechos y cargos ambientales a nivel nacio</w:t>
      </w:r>
      <w:r>
        <w:rPr>
          <w:sz w:val="24"/>
        </w:rPr>
        <w:t>nal.</w:t>
      </w:r>
    </w:p>
    <w:p w:rsidR="00000000" w:rsidRDefault="00AB13E2">
      <w:pPr>
        <w:rPr>
          <w:sz w:val="24"/>
        </w:rPr>
      </w:pPr>
      <w:r>
        <w:rPr>
          <w:sz w:val="24"/>
        </w:rPr>
        <w:t>Estos derechos, deberán ser pagados directamente por el regulado.  Cuando no se realice el pago correspondiente, el cobro se realizará través de la jurisdicción coactiva por la entidad ambiental de control, lo cual incrementará su valor por concepto d</w:t>
      </w:r>
      <w:r>
        <w:rPr>
          <w:sz w:val="24"/>
        </w:rPr>
        <w:t>e intereses y derechos administrativos adicionales por el incumplimiento.  Sin perjuicio de otras sanciones que haya a lugar.</w:t>
      </w:r>
    </w:p>
    <w:p w:rsidR="00000000" w:rsidRDefault="00AB13E2">
      <w:pPr>
        <w:pStyle w:val="Capitulo"/>
        <w:spacing w:before="0" w:after="0"/>
        <w:jc w:val="both"/>
        <w:rPr>
          <w:rFonts w:ascii="Arial" w:hAnsi="Arial"/>
          <w:kern w:val="0"/>
        </w:rPr>
      </w:pPr>
      <w:r>
        <w:rPr>
          <w:rFonts w:ascii="Arial" w:hAnsi="Arial"/>
          <w:kern w:val="0"/>
        </w:rPr>
        <w:t>Art. 123.-  Tasa por Vertidos</w:t>
      </w:r>
    </w:p>
    <w:p w:rsidR="00000000" w:rsidRDefault="00AB13E2">
      <w:pPr>
        <w:rPr>
          <w:sz w:val="24"/>
        </w:rPr>
      </w:pPr>
      <w:r>
        <w:rPr>
          <w:sz w:val="24"/>
        </w:rPr>
        <w:t>La tasa por vertidos es el pago del regulado al estado ecuatoriano por el servicio ambiental del uso</w:t>
      </w:r>
      <w:r>
        <w:rPr>
          <w:sz w:val="24"/>
        </w:rPr>
        <w:t xml:space="preserve"> del recurso agua, aire y suelo como sumidero o receptor de las descargas, emisiones, vertidos y desechos de su  actividad.</w:t>
      </w:r>
    </w:p>
    <w:p w:rsidR="00000000" w:rsidRDefault="00AB13E2">
      <w:pPr>
        <w:rPr>
          <w:sz w:val="24"/>
        </w:rPr>
      </w:pPr>
      <w:r>
        <w:rPr>
          <w:sz w:val="24"/>
        </w:rPr>
        <w:t xml:space="preserve">La tasa por vertidos al ambiente será fijada por las municipalidades o consejos provinciales mediante ordenanza, independientemente </w:t>
      </w:r>
      <w:r>
        <w:rPr>
          <w:sz w:val="24"/>
        </w:rPr>
        <w:t>de que sea descentralizada en su favor la atribución de entidad ambiental de control.  Para fijar el monto de esta tasa, el Ministerio de Ambiente proporcionará asistencia técnica a las municipalidades del país, si lo necesitaren, en concordancia y sujeció</w:t>
      </w:r>
      <w:r>
        <w:rPr>
          <w:sz w:val="24"/>
        </w:rPr>
        <w:t>n a los lineamientos de la Norma Técnica que este Ministerio expedirá para este fin.</w:t>
      </w:r>
    </w:p>
    <w:p w:rsidR="00000000" w:rsidRDefault="00AB13E2">
      <w:pPr>
        <w:rPr>
          <w:sz w:val="24"/>
        </w:rPr>
      </w:pPr>
      <w:r>
        <w:rPr>
          <w:sz w:val="24"/>
        </w:rPr>
        <w:t>El incumplimiento de pago de la tasa por vertidos al ambiente significará la suspensión del otorgamiento de permisos y autorizaciones que la entidad ambiental de control d</w:t>
      </w:r>
      <w:r>
        <w:rPr>
          <w:sz w:val="24"/>
        </w:rPr>
        <w:t>eba efectuar en favor de los regulados.</w:t>
      </w:r>
    </w:p>
    <w:p w:rsidR="00000000" w:rsidRDefault="00AB13E2">
      <w:pPr>
        <w:pStyle w:val="Capitulo"/>
        <w:spacing w:before="0" w:after="0"/>
        <w:jc w:val="both"/>
        <w:rPr>
          <w:rFonts w:ascii="Arial" w:hAnsi="Arial"/>
          <w:kern w:val="0"/>
        </w:rPr>
      </w:pPr>
      <w:r>
        <w:rPr>
          <w:rFonts w:ascii="Arial" w:hAnsi="Arial"/>
          <w:kern w:val="0"/>
        </w:rPr>
        <w:t>Art. 124.- Objetivo del Cobro de las Tasas, Derechos y Costos Ambientales</w:t>
      </w:r>
    </w:p>
    <w:p w:rsidR="00000000" w:rsidRDefault="00AB13E2">
      <w:pPr>
        <w:rPr>
          <w:sz w:val="24"/>
        </w:rPr>
      </w:pPr>
      <w:r>
        <w:rPr>
          <w:sz w:val="24"/>
        </w:rPr>
        <w:t>Las tasas, derechos y costos ambientales buscarán cubrir las inversiones para la conservación y recuperación ambiental, prevención y control d</w:t>
      </w:r>
      <w:r>
        <w:rPr>
          <w:sz w:val="24"/>
        </w:rPr>
        <w:t>e la contaminación de recurso naturales, así como los gastos de planificación, estudios ambientales, administración, operación y mantenimiento, la depreciación de la infraestructura, costo de los capitales propios y ajenos invertidos en los servicios y cos</w:t>
      </w:r>
      <w:r>
        <w:rPr>
          <w:sz w:val="24"/>
        </w:rPr>
        <w:t>tos de regulación interna, monitoreo y control.  Todo bajo condiciones normales de eficiencia.</w:t>
      </w:r>
    </w:p>
    <w:p w:rsidR="00000000" w:rsidRDefault="00AB13E2">
      <w:pPr>
        <w:pStyle w:val="Capitulo"/>
        <w:spacing w:before="0" w:after="0"/>
        <w:jc w:val="both"/>
        <w:rPr>
          <w:rFonts w:ascii="Arial" w:hAnsi="Arial"/>
          <w:kern w:val="0"/>
        </w:rPr>
      </w:pPr>
      <w:r>
        <w:rPr>
          <w:rFonts w:ascii="Arial" w:hAnsi="Arial"/>
          <w:kern w:val="0"/>
        </w:rPr>
        <w:t>Art. 125.- Mecanismo para el Cobro de la  Tasas por Vertidos en Sistemas de Alcantarillado</w:t>
      </w:r>
    </w:p>
    <w:p w:rsidR="00000000" w:rsidRDefault="00AB13E2">
      <w:pPr>
        <w:rPr>
          <w:sz w:val="24"/>
        </w:rPr>
      </w:pPr>
      <w:r>
        <w:rPr>
          <w:sz w:val="24"/>
        </w:rPr>
        <w:t>Cuando el regulado descarga a un sistema de alcantarillado, la empresa</w:t>
      </w:r>
      <w:r>
        <w:rPr>
          <w:sz w:val="24"/>
        </w:rPr>
        <w:t xml:space="preserve"> operadora de este sistema cobrará a nombre de la entidad ambiental de control la tasa por descargas, emisiones y vertidos en función de la descarga que se espera hacia el cuerpo receptor una vez que ha sido tratada esa descarga por la planta de tratamient</w:t>
      </w:r>
      <w:r>
        <w:rPr>
          <w:sz w:val="24"/>
        </w:rPr>
        <w:t>o de la empresa operadora.  La empresa operadora del sistema cobrará por el tratamiento de las aguas que ingresan al sistema.  Este cobro es independiente de la tasa por vertidos.</w:t>
      </w:r>
    </w:p>
    <w:p w:rsidR="00000000" w:rsidRDefault="00AB13E2">
      <w:pPr>
        <w:pStyle w:val="Capitulo"/>
        <w:spacing w:before="0" w:after="0"/>
        <w:jc w:val="both"/>
        <w:rPr>
          <w:rFonts w:ascii="Arial" w:hAnsi="Arial"/>
          <w:kern w:val="0"/>
        </w:rPr>
      </w:pPr>
      <w:r>
        <w:rPr>
          <w:rFonts w:ascii="Arial" w:hAnsi="Arial"/>
          <w:kern w:val="0"/>
        </w:rPr>
        <w:t>Art. 126.- Concordancia con Parámetros</w:t>
      </w:r>
    </w:p>
    <w:p w:rsidR="00000000" w:rsidRDefault="00AB13E2">
      <w:pPr>
        <w:rPr>
          <w:sz w:val="24"/>
        </w:rPr>
      </w:pPr>
      <w:r>
        <w:rPr>
          <w:sz w:val="24"/>
        </w:rPr>
        <w:t xml:space="preserve">Las descargas, emisiones, y vertidos </w:t>
      </w:r>
      <w:r>
        <w:rPr>
          <w:sz w:val="24"/>
        </w:rPr>
        <w:t xml:space="preserve">del regulado deberán estar en cumplimiento con el presente Libro VI De la Calidad Ambiental y las normas técnicas ambientales nacionales o las que se dictaren en el cantón y provincia en el que se encuentran las actividades.   </w:t>
      </w:r>
    </w:p>
    <w:p w:rsidR="00000000" w:rsidRDefault="00AB13E2">
      <w:pPr>
        <w:pStyle w:val="Capitulo"/>
        <w:spacing w:before="0" w:after="0"/>
        <w:jc w:val="both"/>
        <w:rPr>
          <w:rFonts w:ascii="Arial" w:hAnsi="Arial"/>
          <w:kern w:val="0"/>
        </w:rPr>
      </w:pPr>
      <w:r>
        <w:rPr>
          <w:rFonts w:ascii="Arial" w:hAnsi="Arial"/>
          <w:kern w:val="0"/>
        </w:rPr>
        <w:t>Art. 127.- Utilización Exclu</w:t>
      </w:r>
      <w:r>
        <w:rPr>
          <w:rFonts w:ascii="Arial" w:hAnsi="Arial"/>
          <w:kern w:val="0"/>
        </w:rPr>
        <w:t>siva de Recursos Recaudados por Tasas y Derechos</w:t>
      </w:r>
    </w:p>
    <w:p w:rsidR="00000000" w:rsidRDefault="00AB13E2">
      <w:pPr>
        <w:rPr>
          <w:sz w:val="24"/>
        </w:rPr>
      </w:pPr>
      <w:r>
        <w:rPr>
          <w:sz w:val="24"/>
        </w:rPr>
        <w:t xml:space="preserve">Los recursos recaudados por concepto de tasas y derechos por vertidos serán invertidos en el mantenimiento y conservación ambiental de la jurisdicción en que fueron generados.  </w:t>
      </w:r>
    </w:p>
    <w:p w:rsidR="00000000" w:rsidRDefault="00AB13E2">
      <w:pPr>
        <w:pStyle w:val="Capitulo"/>
        <w:jc w:val="center"/>
        <w:rPr>
          <w:rFonts w:ascii="Arial" w:hAnsi="Arial"/>
        </w:rPr>
      </w:pPr>
      <w:r>
        <w:rPr>
          <w:rFonts w:ascii="Arial" w:hAnsi="Arial"/>
        </w:rPr>
        <w:t>CAPTULO X</w:t>
      </w:r>
    </w:p>
    <w:p w:rsidR="00000000" w:rsidRDefault="00AB13E2">
      <w:pPr>
        <w:pStyle w:val="Capitulo"/>
        <w:jc w:val="center"/>
        <w:rPr>
          <w:rFonts w:ascii="Arial" w:hAnsi="Arial"/>
        </w:rPr>
      </w:pPr>
      <w:r>
        <w:rPr>
          <w:rFonts w:ascii="Arial" w:hAnsi="Arial"/>
        </w:rPr>
        <w:t>INCENTIVOS</w:t>
      </w:r>
    </w:p>
    <w:p w:rsidR="00000000" w:rsidRDefault="00AB13E2">
      <w:pPr>
        <w:rPr>
          <w:b/>
          <w:sz w:val="24"/>
        </w:rPr>
      </w:pPr>
      <w:r>
        <w:rPr>
          <w:b/>
          <w:sz w:val="24"/>
        </w:rPr>
        <w:t>Art. 128</w:t>
      </w:r>
      <w:r>
        <w:rPr>
          <w:b/>
          <w:sz w:val="24"/>
        </w:rPr>
        <w:t>.- Generación de Incentivos</w:t>
      </w:r>
    </w:p>
    <w:p w:rsidR="00000000" w:rsidRDefault="00AB13E2">
      <w:pPr>
        <w:rPr>
          <w:sz w:val="24"/>
        </w:rPr>
      </w:pPr>
      <w:r>
        <w:rPr>
          <w:sz w:val="24"/>
        </w:rPr>
        <w:t>El Ministerio del Ambiente desarrollará proyectos para crear incentivos que mejoren el desempeño ambiental de los regulados a nivel nacional, así como apoyar a los regulados a adaptar sus actividades a las normas técnicas del pr</w:t>
      </w:r>
      <w:r>
        <w:rPr>
          <w:sz w:val="24"/>
        </w:rPr>
        <w:t>esente reglamento.  Con este fin, el Ministerio del Ambiente asesorará al Ministerio de Finanzas para buscar opciones que permitan lograr incentivos ambientales y presentará propuestas a organismos internacionales al amparo de los convenios suscritos por e</w:t>
      </w:r>
      <w:r>
        <w:rPr>
          <w:sz w:val="24"/>
        </w:rPr>
        <w:t>l país en material ambiental.</w:t>
      </w:r>
    </w:p>
    <w:p w:rsidR="00000000" w:rsidRDefault="00AB13E2">
      <w:pPr>
        <w:pStyle w:val="Capitulo"/>
        <w:spacing w:before="0" w:after="0"/>
        <w:jc w:val="both"/>
        <w:rPr>
          <w:rFonts w:ascii="Arial" w:hAnsi="Arial"/>
          <w:kern w:val="0"/>
        </w:rPr>
      </w:pPr>
      <w:r>
        <w:rPr>
          <w:rFonts w:ascii="Arial" w:hAnsi="Arial"/>
          <w:kern w:val="0"/>
        </w:rPr>
        <w:t>Art. 129.- Priorización</w:t>
      </w:r>
    </w:p>
    <w:p w:rsidR="00000000" w:rsidRDefault="00AB13E2">
      <w:pPr>
        <w:rPr>
          <w:sz w:val="24"/>
        </w:rPr>
      </w:pPr>
      <w:r>
        <w:rPr>
          <w:sz w:val="24"/>
        </w:rPr>
        <w:t>Los incentivos económicos que se dispongan, serán priorizados hacia aquellas ramas de actividad con mayor potencial de causar contaminación.</w:t>
      </w:r>
    </w:p>
    <w:p w:rsidR="00000000" w:rsidRDefault="00AB13E2">
      <w:pPr>
        <w:pStyle w:val="Capitulo"/>
        <w:spacing w:before="0" w:after="0"/>
        <w:jc w:val="both"/>
        <w:rPr>
          <w:rFonts w:ascii="Arial" w:hAnsi="Arial"/>
          <w:kern w:val="0"/>
        </w:rPr>
      </w:pPr>
      <w:r>
        <w:rPr>
          <w:rFonts w:ascii="Arial" w:hAnsi="Arial"/>
          <w:kern w:val="0"/>
        </w:rPr>
        <w:t>Art. 130.- Descuentos por Cumplimiento</w:t>
      </w:r>
    </w:p>
    <w:p w:rsidR="00000000" w:rsidRDefault="00AB13E2">
      <w:pPr>
        <w:rPr>
          <w:sz w:val="24"/>
        </w:rPr>
      </w:pPr>
      <w:r>
        <w:rPr>
          <w:sz w:val="24"/>
        </w:rPr>
        <w:t>Aquellos regulados que</w:t>
      </w:r>
      <w:r>
        <w:rPr>
          <w:sz w:val="24"/>
        </w:rPr>
        <w:t xml:space="preserve"> a juicio de la entidad ambiental de control presenten un historial de cumplimiento con el presente reglamento y sus normas, y otras leyes y reglamentos ambientales aplicables a las actividades del regulado, estable en el tiempo, esto es un cumplimiento co</w:t>
      </w:r>
      <w:r>
        <w:rPr>
          <w:sz w:val="24"/>
        </w:rPr>
        <w:t xml:space="preserve">nsistente mayor a dos años, recibirá descuento sobre las tasas, derechos  y costos que establezca la entidad de control.  Se exceptúan la tasa por vertidos. </w:t>
      </w:r>
    </w:p>
    <w:p w:rsidR="00000000" w:rsidRDefault="00AB13E2">
      <w:pPr>
        <w:rPr>
          <w:b/>
          <w:sz w:val="24"/>
        </w:rPr>
      </w:pPr>
      <w:r>
        <w:rPr>
          <w:b/>
          <w:sz w:val="24"/>
        </w:rPr>
        <w:t>Art. 131.- Acuerdos</w:t>
      </w:r>
    </w:p>
    <w:p w:rsidR="00000000" w:rsidRDefault="00AB13E2">
      <w:pPr>
        <w:rPr>
          <w:sz w:val="24"/>
        </w:rPr>
      </w:pPr>
      <w:r>
        <w:rPr>
          <w:sz w:val="24"/>
        </w:rPr>
        <w:t xml:space="preserve">De existir incentivos internacionales a los que los regulados del país puedan </w:t>
      </w:r>
      <w:r>
        <w:rPr>
          <w:sz w:val="24"/>
        </w:rPr>
        <w:t xml:space="preserve">acceder, el Ministerio del Ambiente extenderá acuerdos de Buen Desempeño Ambiental a aquellos regulados que en el año inmediato anterior hubieren cumplido con las normas técnicas y satisfecho las tasas, derechos y costos ambientales. </w:t>
      </w:r>
    </w:p>
    <w:p w:rsidR="00000000" w:rsidRDefault="00AB13E2">
      <w:pPr>
        <w:rPr>
          <w:b/>
          <w:sz w:val="24"/>
        </w:rPr>
      </w:pPr>
      <w:r>
        <w:rPr>
          <w:b/>
          <w:sz w:val="24"/>
        </w:rPr>
        <w:t>Art. 132.-  Mérito Am</w:t>
      </w:r>
      <w:r>
        <w:rPr>
          <w:b/>
          <w:sz w:val="24"/>
        </w:rPr>
        <w:t>biental</w:t>
      </w:r>
    </w:p>
    <w:p w:rsidR="00000000" w:rsidRDefault="00AB13E2">
      <w:pPr>
        <w:rPr>
          <w:sz w:val="24"/>
        </w:rPr>
      </w:pPr>
      <w:r>
        <w:rPr>
          <w:sz w:val="24"/>
        </w:rPr>
        <w:t xml:space="preserve">Sobre la base del monitoreo y seguimiento ambiental que efectúan las autoridades de control, el Ministerio del Ambiente conjuntamente con la comunidad académica y ambientalista del país, concederá de manera anual a las actividades socio-económicas </w:t>
      </w:r>
      <w:r>
        <w:rPr>
          <w:sz w:val="24"/>
        </w:rPr>
        <w:t>que se desarrollen en el territorio nacional, el “Reconocimiento al Mérito Ambiental” a sus productos, procesos o prácticas.  Este reconocimiento a los receptores del mismo informa que la actividad de un regulado cumple, a la fecha de expedición del mismo,</w:t>
      </w:r>
      <w:r>
        <w:rPr>
          <w:sz w:val="24"/>
        </w:rPr>
        <w:t xml:space="preserve"> con las políticas y regulaciones ambientales del país, lo cual será refrendado por el Gobierno Nacional, y los centros académicos y ambientalistas participantes.</w:t>
      </w:r>
    </w:p>
    <w:p w:rsidR="00000000" w:rsidRDefault="00AB13E2">
      <w:pPr>
        <w:rPr>
          <w:sz w:val="24"/>
        </w:rPr>
      </w:pPr>
      <w:r>
        <w:rPr>
          <w:sz w:val="24"/>
        </w:rPr>
        <w:t>Así, a fin de incentivar la comercialización de productos y servicios ambientalmente responsa</w:t>
      </w:r>
      <w:r>
        <w:rPr>
          <w:sz w:val="24"/>
        </w:rPr>
        <w:t>bles, el Ministerio del Ambiente concederá el derecho de uso del “Reconocimiento al Mérito Ambiental” a las actividades seleccionadas.</w:t>
      </w:r>
    </w:p>
    <w:p w:rsidR="00000000" w:rsidRDefault="00AB13E2">
      <w:pPr>
        <w:pStyle w:val="Capitulo"/>
        <w:spacing w:before="0" w:after="0"/>
        <w:jc w:val="both"/>
        <w:rPr>
          <w:rFonts w:ascii="Arial" w:hAnsi="Arial"/>
          <w:kern w:val="0"/>
        </w:rPr>
      </w:pPr>
      <w:r>
        <w:rPr>
          <w:rFonts w:ascii="Arial" w:hAnsi="Arial"/>
          <w:kern w:val="0"/>
        </w:rPr>
        <w:t>Art. 133.- Limitaciones al Uso del Reconocimiento al Merito Ambiental</w:t>
      </w:r>
    </w:p>
    <w:p w:rsidR="00000000" w:rsidRDefault="00AB13E2">
      <w:pPr>
        <w:rPr>
          <w:sz w:val="24"/>
        </w:rPr>
      </w:pPr>
      <w:r>
        <w:rPr>
          <w:sz w:val="24"/>
        </w:rPr>
        <w:t>El “Reconocimiento al Mérito Ambiental” solo será o</w:t>
      </w:r>
      <w:r>
        <w:rPr>
          <w:sz w:val="24"/>
        </w:rPr>
        <w:t xml:space="preserve">torgado a aquellas actividades que durante el ejercicio económico inmediato anterior hayan demostrado un fiel cumplimiento a los planes ambientales respectivos.  Mientras mantengan esta condición, el Reconocimiento podrá ser utilizado en sus productos. </w:t>
      </w:r>
    </w:p>
    <w:p w:rsidR="00000000" w:rsidRDefault="00AB13E2">
      <w:pPr>
        <w:rPr>
          <w:b/>
          <w:sz w:val="24"/>
        </w:rPr>
      </w:pPr>
      <w:r>
        <w:rPr>
          <w:b/>
          <w:sz w:val="24"/>
        </w:rPr>
        <w:t>Ar</w:t>
      </w:r>
      <w:r>
        <w:rPr>
          <w:b/>
          <w:sz w:val="24"/>
        </w:rPr>
        <w:t>t. 134.-  Incentivos Morales</w:t>
      </w:r>
    </w:p>
    <w:p w:rsidR="00000000" w:rsidRDefault="00AB13E2">
      <w:pPr>
        <w:rPr>
          <w:sz w:val="24"/>
        </w:rPr>
      </w:pPr>
      <w:r>
        <w:rPr>
          <w:sz w:val="24"/>
        </w:rPr>
        <w:t>Las entidades de gestión y control ambiental en todos los niveles administrativos, establecerán programas de incentivos morales apropiados para promover el espíritu ambiental en su respectiva área de competencia.</w:t>
      </w:r>
    </w:p>
    <w:p w:rsidR="00000000" w:rsidRDefault="00AB13E2">
      <w:pPr>
        <w:rPr>
          <w:b/>
          <w:sz w:val="24"/>
        </w:rPr>
      </w:pPr>
      <w:r>
        <w:rPr>
          <w:b/>
          <w:sz w:val="24"/>
        </w:rPr>
        <w:t>Art. 135.- Mér</w:t>
      </w:r>
      <w:r>
        <w:rPr>
          <w:b/>
          <w:sz w:val="24"/>
        </w:rPr>
        <w:t>ito Cívico-Ambiental</w:t>
      </w:r>
    </w:p>
    <w:p w:rsidR="00000000" w:rsidRDefault="00AB13E2">
      <w:pPr>
        <w:rPr>
          <w:sz w:val="24"/>
        </w:rPr>
      </w:pPr>
      <w:r>
        <w:rPr>
          <w:sz w:val="24"/>
        </w:rPr>
        <w:t>La Autoridad Ambiental Nacional concederá el Reconocimiento al Mérito Cívico-Ambiental en favor de las personas naturales o jurídicas privadas o públicas o para las comunidades cuyas prácticas y actividades hayan contribuido significat</w:t>
      </w:r>
      <w:r>
        <w:rPr>
          <w:sz w:val="24"/>
        </w:rPr>
        <w:t>ivamente en la prevención y control de la contaminación ambiental.</w:t>
      </w:r>
    </w:p>
    <w:p w:rsidR="00000000" w:rsidRDefault="00AB13E2">
      <w:pPr>
        <w:pStyle w:val="Capitulo"/>
        <w:jc w:val="center"/>
        <w:rPr>
          <w:rFonts w:ascii="Arial" w:hAnsi="Arial"/>
        </w:rPr>
      </w:pPr>
      <w:r>
        <w:rPr>
          <w:rFonts w:ascii="Arial" w:hAnsi="Arial"/>
        </w:rPr>
        <w:t>CAPITULO XI</w:t>
      </w:r>
    </w:p>
    <w:p w:rsidR="00000000" w:rsidRDefault="00AB13E2">
      <w:pPr>
        <w:pStyle w:val="Capitulo"/>
        <w:jc w:val="center"/>
        <w:rPr>
          <w:rFonts w:ascii="Arial" w:hAnsi="Arial"/>
        </w:rPr>
      </w:pPr>
      <w:r>
        <w:rPr>
          <w:rFonts w:ascii="Arial" w:hAnsi="Arial"/>
        </w:rPr>
        <w:t>EDUCACION, PROMOCION Y DIFUSION</w:t>
      </w:r>
    </w:p>
    <w:p w:rsidR="00000000" w:rsidRDefault="00AB13E2">
      <w:pPr>
        <w:pStyle w:val="Capitulo"/>
        <w:spacing w:before="0" w:after="0"/>
        <w:jc w:val="both"/>
        <w:rPr>
          <w:rFonts w:ascii="Arial" w:hAnsi="Arial"/>
          <w:kern w:val="0"/>
        </w:rPr>
      </w:pPr>
      <w:r>
        <w:rPr>
          <w:rFonts w:ascii="Arial" w:hAnsi="Arial"/>
          <w:kern w:val="0"/>
        </w:rPr>
        <w:t>Art. 136.- Capacitación</w:t>
      </w:r>
    </w:p>
    <w:p w:rsidR="00000000" w:rsidRDefault="00AB13E2">
      <w:pPr>
        <w:rPr>
          <w:sz w:val="24"/>
        </w:rPr>
      </w:pPr>
      <w:r>
        <w:rPr>
          <w:sz w:val="24"/>
        </w:rPr>
        <w:t>El Ministerio del Ambiente, deberá informar y capacitar a los gobiernos seccionales, las entidades del Sistema Nacional D</w:t>
      </w:r>
      <w:r>
        <w:rPr>
          <w:sz w:val="24"/>
        </w:rPr>
        <w:t xml:space="preserve">escentralizado de Gestión Ambiental y a la sociedad civil en general, sobre la aplicación del presente Libro VI De la Calidad Ambiental y sus normas técnicas. </w:t>
      </w:r>
    </w:p>
    <w:p w:rsidR="00000000" w:rsidRDefault="00AB13E2">
      <w:pPr>
        <w:rPr>
          <w:b/>
          <w:sz w:val="24"/>
        </w:rPr>
      </w:pPr>
      <w:r>
        <w:rPr>
          <w:b/>
          <w:sz w:val="24"/>
        </w:rPr>
        <w:t>Art. 137.- Promoción</w:t>
      </w:r>
    </w:p>
    <w:p w:rsidR="00000000" w:rsidRDefault="00AB13E2">
      <w:pPr>
        <w:rPr>
          <w:sz w:val="24"/>
        </w:rPr>
      </w:pPr>
      <w:r>
        <w:rPr>
          <w:sz w:val="24"/>
        </w:rPr>
        <w:t>Las entidades del Sistema Nacional Descentralizado de Gestión Ambiental, de</w:t>
      </w:r>
      <w:r>
        <w:rPr>
          <w:sz w:val="24"/>
        </w:rPr>
        <w:t>ntro de sus correspondientes límites de actuación, elaborarán y pondrán en práctica los planes, campañas y otras actividades tendientes a la educación y difusión de lo que el problema de la contaminación de los recursos significa, sus consecuencias y, en g</w:t>
      </w:r>
      <w:r>
        <w:rPr>
          <w:sz w:val="24"/>
        </w:rPr>
        <w:t>eneral, los medios para prevenirla y controlarla.</w:t>
      </w:r>
    </w:p>
    <w:p w:rsidR="00000000" w:rsidRDefault="00AB13E2">
      <w:pPr>
        <w:pStyle w:val="Ttulo7"/>
        <w:rPr>
          <w:smallCaps/>
          <w:sz w:val="24"/>
        </w:rPr>
      </w:pPr>
      <w:r>
        <w:rPr>
          <w:smallCaps/>
          <w:sz w:val="24"/>
        </w:rPr>
        <w:t>Art. 138.- Asistencia Técnica</w:t>
      </w:r>
    </w:p>
    <w:p w:rsidR="00000000" w:rsidRDefault="00AB13E2">
      <w:pPr>
        <w:rPr>
          <w:sz w:val="24"/>
        </w:rPr>
      </w:pPr>
      <w:r>
        <w:rPr>
          <w:sz w:val="24"/>
        </w:rPr>
        <w:t>El Ministerio del Ambiente brindará asistencia técnica al Ministerio de Educación, Cultura y Deportes, a fin de incluir en los programas educativos la enseñanza de las ciencias</w:t>
      </w:r>
      <w:r>
        <w:rPr>
          <w:sz w:val="24"/>
        </w:rPr>
        <w:t xml:space="preserve"> ambientales y las formas de prevención de la contaminación ambiental.  Se dará énfasis en estos estudios, a la aplicación a la realidad local.</w:t>
      </w:r>
    </w:p>
    <w:p w:rsidR="00000000" w:rsidRDefault="00AB13E2">
      <w:pPr>
        <w:rPr>
          <w:sz w:val="24"/>
        </w:rPr>
      </w:pPr>
      <w:r>
        <w:rPr>
          <w:sz w:val="24"/>
        </w:rPr>
        <w:t>EL Ministerio del Ambiente suscribirá convenios con las Universidades y Escuelas Politécnicas y la Secretaría Na</w:t>
      </w:r>
      <w:r>
        <w:rPr>
          <w:sz w:val="24"/>
        </w:rPr>
        <w:t xml:space="preserve">cional de Ciencia y Tecnología (SENACYT), para promover y auspiciar la investigación científica y tecnológica relacionada con la prevención de la contaminación y la forma de controlarla, incluyendo dentro de sus programas de estudio las prácticas y cursos </w:t>
      </w:r>
      <w:r>
        <w:rPr>
          <w:sz w:val="24"/>
        </w:rPr>
        <w:t xml:space="preserve">correspondientes, así como la difusión en tesis, revistas y otros medios, de las recomendaciones a que haya lugar. </w:t>
      </w:r>
    </w:p>
    <w:p w:rsidR="00000000" w:rsidRDefault="00AB13E2">
      <w:pPr>
        <w:pStyle w:val="Capitulo"/>
        <w:spacing w:before="0" w:after="0"/>
        <w:jc w:val="both"/>
        <w:rPr>
          <w:rFonts w:ascii="Arial" w:hAnsi="Arial"/>
          <w:kern w:val="0"/>
        </w:rPr>
      </w:pPr>
      <w:r>
        <w:rPr>
          <w:rFonts w:ascii="Arial" w:hAnsi="Arial"/>
          <w:kern w:val="0"/>
        </w:rPr>
        <w:t>Art. 139.- Difusión</w:t>
      </w:r>
    </w:p>
    <w:p w:rsidR="00000000" w:rsidRDefault="00AB13E2">
      <w:pPr>
        <w:pStyle w:val="Textoindependiente"/>
      </w:pPr>
      <w:r>
        <w:t>El Ministerio del Ambiente deberá contar con un programa de difusión apropiado para este Libro VI De la Calidad Ambienta</w:t>
      </w:r>
      <w:r>
        <w:t>l y para los cambios que se efectúen al mismo y a sus normas técnicas.</w:t>
      </w:r>
    </w:p>
    <w:p w:rsidR="00000000" w:rsidRDefault="00AB13E2">
      <w:pPr>
        <w:rPr>
          <w:b/>
          <w:sz w:val="24"/>
        </w:rPr>
      </w:pPr>
      <w:r>
        <w:rPr>
          <w:b/>
          <w:sz w:val="24"/>
        </w:rPr>
        <w:t>Art. 140.- Publicación</w:t>
      </w:r>
    </w:p>
    <w:p w:rsidR="00000000" w:rsidRDefault="00AB13E2">
      <w:pPr>
        <w:rPr>
          <w:sz w:val="24"/>
        </w:rPr>
      </w:pPr>
      <w:r>
        <w:rPr>
          <w:sz w:val="24"/>
        </w:rPr>
        <w:t>En coordinación con las entidades del Sistema Nacional Descentralizado de Gestión Ambiental, el Ministerio del Ambiente publicará el 5 de junio de cada año un lis</w:t>
      </w:r>
      <w:r>
        <w:rPr>
          <w:sz w:val="24"/>
        </w:rPr>
        <w:t>tado de productos, servicios y tecnologías de prohibida fabricación, importación, comercialización, transporte y utilización.  También publicará la lista de aquellos productos que han sido prohibidos en otros países.  Esta publicación se la efectuará en pe</w:t>
      </w:r>
      <w:r>
        <w:rPr>
          <w:sz w:val="24"/>
        </w:rPr>
        <w:t>riódicos de amplia circulación nacional y se mantendrán y actualizarán periódicamente en el portal que la autoridad ambiental nacional mantenga en el internet.</w:t>
      </w:r>
    </w:p>
    <w:p w:rsidR="00000000" w:rsidRDefault="00AB13E2">
      <w:pPr>
        <w:pStyle w:val="Capitulo"/>
        <w:jc w:val="center"/>
        <w:rPr>
          <w:rFonts w:ascii="Arial" w:hAnsi="Arial"/>
        </w:rPr>
      </w:pPr>
      <w:r>
        <w:rPr>
          <w:rFonts w:ascii="Arial" w:hAnsi="Arial"/>
        </w:rPr>
        <w:t>DISPOSICIONES GENERALES</w:t>
      </w:r>
    </w:p>
    <w:p w:rsidR="00000000" w:rsidRDefault="00AB13E2">
      <w:pPr>
        <w:rPr>
          <w:sz w:val="24"/>
        </w:rPr>
      </w:pPr>
      <w:r>
        <w:rPr>
          <w:b/>
          <w:sz w:val="24"/>
        </w:rPr>
        <w:t xml:space="preserve">PRIMERA.-  </w:t>
      </w:r>
      <w:r>
        <w:rPr>
          <w:sz w:val="24"/>
        </w:rPr>
        <w:t>Los términos del presente Libro VI De la Calidad Ambiental, s</w:t>
      </w:r>
      <w:r>
        <w:rPr>
          <w:sz w:val="24"/>
        </w:rPr>
        <w:t>e entenderán en su sentido natural, obvio y aplicable a las ciencias ambientales salvo en los casos de los términos contenidos en la Ley de Gestión Ambiental.</w:t>
      </w:r>
    </w:p>
    <w:p w:rsidR="00000000" w:rsidRDefault="00AB13E2">
      <w:pPr>
        <w:rPr>
          <w:sz w:val="24"/>
        </w:rPr>
      </w:pPr>
      <w:r>
        <w:rPr>
          <w:sz w:val="24"/>
        </w:rPr>
        <w:t>Las Normas Técnicas Ambientales para la Prevención y Control de la Contaminación Ambiental que se</w:t>
      </w:r>
      <w:r>
        <w:rPr>
          <w:sz w:val="24"/>
        </w:rPr>
        <w:t xml:space="preserve"> publican y que constan en los anexos del Libro VI de la Calidad Ambiental son:</w:t>
      </w:r>
    </w:p>
    <w:p w:rsidR="00000000" w:rsidRDefault="00AB13E2" w:rsidP="00AB13E2">
      <w:pPr>
        <w:numPr>
          <w:ilvl w:val="0"/>
          <w:numId w:val="26"/>
        </w:numPr>
        <w:rPr>
          <w:sz w:val="24"/>
        </w:rPr>
      </w:pPr>
      <w:r>
        <w:rPr>
          <w:sz w:val="24"/>
        </w:rPr>
        <w:t>Norma de Calidad Aire Ambiente;</w:t>
      </w:r>
    </w:p>
    <w:p w:rsidR="00000000" w:rsidRDefault="00AB13E2" w:rsidP="00AB13E2">
      <w:pPr>
        <w:numPr>
          <w:ilvl w:val="0"/>
          <w:numId w:val="26"/>
        </w:numPr>
        <w:rPr>
          <w:sz w:val="24"/>
        </w:rPr>
      </w:pPr>
      <w:r>
        <w:rPr>
          <w:sz w:val="24"/>
        </w:rPr>
        <w:t>Norma de Emisiones al Aire desde Fuentes Fijas de Combustión;</w:t>
      </w:r>
    </w:p>
    <w:p w:rsidR="00000000" w:rsidRDefault="00AB13E2" w:rsidP="00AB13E2">
      <w:pPr>
        <w:numPr>
          <w:ilvl w:val="0"/>
          <w:numId w:val="26"/>
        </w:numPr>
        <w:rPr>
          <w:sz w:val="24"/>
        </w:rPr>
      </w:pPr>
      <w:r>
        <w:rPr>
          <w:sz w:val="24"/>
        </w:rPr>
        <w:t>Límites Máximos Permisibles de Niveles de Ruido Ambiente para Fuentes Fijas y para</w:t>
      </w:r>
      <w:r>
        <w:rPr>
          <w:sz w:val="24"/>
        </w:rPr>
        <w:t xml:space="preserve"> Vibraciones;</w:t>
      </w:r>
    </w:p>
    <w:p w:rsidR="00000000" w:rsidRDefault="00AB13E2" w:rsidP="00AB13E2">
      <w:pPr>
        <w:numPr>
          <w:ilvl w:val="0"/>
          <w:numId w:val="26"/>
        </w:numPr>
        <w:rPr>
          <w:sz w:val="24"/>
        </w:rPr>
      </w:pPr>
      <w:r>
        <w:rPr>
          <w:sz w:val="24"/>
        </w:rPr>
        <w:t>Norma de Calidad Ambiental del Recurso Suelo</w:t>
      </w:r>
      <w:r>
        <w:rPr>
          <w:b/>
          <w:sz w:val="24"/>
        </w:rPr>
        <w:t xml:space="preserve"> </w:t>
      </w:r>
      <w:r>
        <w:rPr>
          <w:sz w:val="24"/>
        </w:rPr>
        <w:t>y Criterios de Remediación para Suelos Contaminados;</w:t>
      </w:r>
    </w:p>
    <w:p w:rsidR="00000000" w:rsidRDefault="00AB13E2" w:rsidP="00AB13E2">
      <w:pPr>
        <w:numPr>
          <w:ilvl w:val="0"/>
          <w:numId w:val="26"/>
        </w:numPr>
        <w:rPr>
          <w:sz w:val="24"/>
        </w:rPr>
      </w:pPr>
      <w:r>
        <w:rPr>
          <w:sz w:val="24"/>
        </w:rPr>
        <w:t>Norma de Calidad Ambiental y de Descarga de Efluentes: recurso agua;</w:t>
      </w:r>
    </w:p>
    <w:p w:rsidR="00000000" w:rsidRDefault="00AB13E2" w:rsidP="00AB13E2">
      <w:pPr>
        <w:numPr>
          <w:ilvl w:val="0"/>
          <w:numId w:val="26"/>
        </w:numPr>
        <w:rPr>
          <w:sz w:val="24"/>
        </w:rPr>
      </w:pPr>
      <w:r>
        <w:rPr>
          <w:sz w:val="24"/>
        </w:rPr>
        <w:t>Norma de Calidad Ambiental para el Manejo y Disposición Final de Desechos S</w:t>
      </w:r>
      <w:r>
        <w:rPr>
          <w:sz w:val="24"/>
        </w:rPr>
        <w:t>ólidos No- peligrosos.</w:t>
      </w:r>
    </w:p>
    <w:p w:rsidR="00000000" w:rsidRDefault="00AB13E2">
      <w:pPr>
        <w:rPr>
          <w:sz w:val="24"/>
        </w:rPr>
      </w:pPr>
      <w:r>
        <w:rPr>
          <w:sz w:val="24"/>
        </w:rPr>
        <w:t>Estas Normas Técnicas serán en lo posterior actualizadas por la Autoridad Ambiental Nacional, siguiendo el procedimiento previsto en el presente Libro VI De la Calidad Ambiental.</w:t>
      </w:r>
    </w:p>
    <w:p w:rsidR="00000000" w:rsidRDefault="00AB13E2">
      <w:pPr>
        <w:rPr>
          <w:sz w:val="24"/>
        </w:rPr>
      </w:pPr>
      <w:r>
        <w:rPr>
          <w:b/>
          <w:sz w:val="24"/>
        </w:rPr>
        <w:t>SEGUNDA.-</w:t>
      </w:r>
      <w:r>
        <w:rPr>
          <w:sz w:val="24"/>
        </w:rPr>
        <w:t xml:space="preserve"> Sobre la base de informes y reportes que deb</w:t>
      </w:r>
      <w:r>
        <w:rPr>
          <w:sz w:val="24"/>
        </w:rPr>
        <w:t>erán elaborar las instituciones con competencia en materia de prevención y control de la contaminación ambiental, el Sistema Nacional Descentralizado de Gestión Ambiental armonizará los procedimientos que las entidades de este sistema apliquen, y los requi</w:t>
      </w:r>
      <w:r>
        <w:rPr>
          <w:sz w:val="24"/>
        </w:rPr>
        <w:t>sitos que soliciten, a fin de evitar la duplicación de trámites y etapas administrativas a los regulados ambientales.</w:t>
      </w:r>
    </w:p>
    <w:p w:rsidR="00000000" w:rsidRDefault="00AB13E2">
      <w:pPr>
        <w:rPr>
          <w:sz w:val="24"/>
        </w:rPr>
      </w:pPr>
      <w:r>
        <w:rPr>
          <w:b/>
          <w:sz w:val="24"/>
        </w:rPr>
        <w:t>TERCERA.-</w:t>
      </w:r>
      <w:r>
        <w:rPr>
          <w:sz w:val="24"/>
        </w:rPr>
        <w:t xml:space="preserve">  Las entidades que conforman la Comisión Nacional de Coordinación del Sistema Nacional Descentralizado de Gestión Ambiental noti</w:t>
      </w:r>
      <w:r>
        <w:rPr>
          <w:sz w:val="24"/>
        </w:rPr>
        <w:t xml:space="preserve">ficarán al Ministerio del Ambiente dentro de los 15 primeros días de cada año los nombres del representante titular y su respectivo suplente, que integrará esta Comisión.  </w:t>
      </w:r>
    </w:p>
    <w:p w:rsidR="00000000" w:rsidRDefault="00AB13E2">
      <w:pPr>
        <w:rPr>
          <w:sz w:val="24"/>
        </w:rPr>
      </w:pPr>
    </w:p>
    <w:p w:rsidR="00000000" w:rsidRDefault="00AB13E2">
      <w:pPr>
        <w:rPr>
          <w:sz w:val="24"/>
        </w:rPr>
      </w:pPr>
      <w:r>
        <w:rPr>
          <w:b/>
          <w:sz w:val="24"/>
        </w:rPr>
        <w:t>CUARTA.-</w:t>
      </w:r>
      <w:r>
        <w:rPr>
          <w:sz w:val="24"/>
        </w:rPr>
        <w:t xml:space="preserve">  Las entidades del Sistema Nacional Descentralizado de Gestión Ambiental </w:t>
      </w:r>
      <w:r>
        <w:rPr>
          <w:sz w:val="24"/>
        </w:rPr>
        <w:t>tendrán la obligación de informar al menos una vez por año al Ministerio del Ambiente sobre el número, identidad, área de trabajo, impactos ambientales y otros datos relevantes de los regulados ambientales de su jurisdicción, los planes locales, provincial</w:t>
      </w:r>
      <w:r>
        <w:rPr>
          <w:sz w:val="24"/>
        </w:rPr>
        <w:t>es, sectoriales y de recurso para la prevención y control de la contaminación y su programación anual.  El Ministerio del Ambiente podrá solicitar a estas entidades informes específicos sobre cualquiera de los aspectos de la gestión ambiental que efectúan.</w:t>
      </w:r>
    </w:p>
    <w:p w:rsidR="00000000" w:rsidRDefault="00AB13E2">
      <w:pPr>
        <w:pStyle w:val="IndicedeTablas"/>
        <w:rPr>
          <w:rFonts w:ascii="Arial" w:hAnsi="Arial"/>
        </w:rPr>
      </w:pPr>
      <w:r>
        <w:rPr>
          <w:rFonts w:ascii="Arial" w:hAnsi="Arial"/>
        </w:rPr>
        <w:t>DISPOSICIONES TRANSITORIAS</w:t>
      </w:r>
    </w:p>
    <w:p w:rsidR="00000000" w:rsidRDefault="00AB13E2">
      <w:pPr>
        <w:rPr>
          <w:sz w:val="24"/>
        </w:rPr>
      </w:pPr>
      <w:r>
        <w:rPr>
          <w:b/>
          <w:sz w:val="24"/>
        </w:rPr>
        <w:t>PRIMERA.-</w:t>
      </w:r>
      <w:r>
        <w:rPr>
          <w:sz w:val="24"/>
        </w:rPr>
        <w:t xml:space="preserve"> Las actividades o proyectos que se encuentren en funcionamiento y que no cuenten con un estudio de impacto ambiental aprobado deberán presentar una auditoría ambiental inicial de cumplimiento con las regulaciones ambie</w:t>
      </w:r>
      <w:r>
        <w:rPr>
          <w:sz w:val="24"/>
        </w:rPr>
        <w:t>ntales vigentes ante la entidad ambiental de control.  La auditoría ambiental inicial debe incluir un plan de manejo ambiental.  La AA inicial o EIA Expost cubre la ausencia de un EIA .</w:t>
      </w:r>
    </w:p>
    <w:p w:rsidR="00000000" w:rsidRDefault="00AB13E2">
      <w:pPr>
        <w:rPr>
          <w:sz w:val="24"/>
        </w:rPr>
      </w:pPr>
      <w:r>
        <w:rPr>
          <w:b/>
          <w:sz w:val="24"/>
        </w:rPr>
        <w:t>SEGUNDA.-</w:t>
      </w:r>
      <w:r>
        <w:rPr>
          <w:sz w:val="24"/>
        </w:rPr>
        <w:t xml:space="preserve"> Si la auditoría ambiental inicial establece que determinada </w:t>
      </w:r>
      <w:r>
        <w:rPr>
          <w:sz w:val="24"/>
        </w:rPr>
        <w:t>actividad u organización, existente previa a la expedición del presente reglamento y sus normas técnicas, no se encuentra en cumplimiento con los mismos, el regulado deberá incluir como parte de su plan de manejo ambiental un programa perentorio de cumplim</w:t>
      </w:r>
      <w:r>
        <w:rPr>
          <w:sz w:val="24"/>
        </w:rPr>
        <w:t>iento con las acciones necesarias para cumplir con lo establecido en el presente Libro VI De la Calidad Ambiental y sus normas.</w:t>
      </w:r>
    </w:p>
    <w:p w:rsidR="00000000" w:rsidRDefault="00AB13E2">
      <w:pPr>
        <w:rPr>
          <w:sz w:val="24"/>
        </w:rPr>
      </w:pPr>
      <w:r>
        <w:rPr>
          <w:b/>
          <w:sz w:val="24"/>
        </w:rPr>
        <w:t>TERCERA.-</w:t>
      </w:r>
      <w:r>
        <w:rPr>
          <w:sz w:val="24"/>
        </w:rPr>
        <w:t xml:space="preserve">  El programa perentorio de cumplimiento, incluye un cronograma y sus plazos para cada acción de prevención, mitigación</w:t>
      </w:r>
      <w:r>
        <w:rPr>
          <w:sz w:val="24"/>
        </w:rPr>
        <w:t>, remediación o control necesarias para cumplir con el presente Libro VI De la Calidad Ambiental y sus normas técnicas.  Deberá ser aprobado o negado por la entidad ambiental de control.  Las acciones o medidas podrán, a criterio de la autoridad, ser escal</w:t>
      </w:r>
      <w:r>
        <w:rPr>
          <w:sz w:val="24"/>
        </w:rPr>
        <w:t>onadas en el tiempo y bajo un principio de gradualidad.  Sin embargo, la entidad ambiental de control buscará que los regulados entren en cumplimiento en el menor tiempo que sea económica y técnicamente posible.  El plazo máximo para entrar en cumplimiento</w:t>
      </w:r>
      <w:r>
        <w:rPr>
          <w:sz w:val="24"/>
        </w:rPr>
        <w:t xml:space="preserve"> con el presente reglamento y sus normas técnicas no podrá ser mayor a 5 años.</w:t>
      </w:r>
    </w:p>
    <w:p w:rsidR="00000000" w:rsidRDefault="00AB13E2">
      <w:pPr>
        <w:rPr>
          <w:sz w:val="24"/>
        </w:rPr>
      </w:pPr>
      <w:r>
        <w:rPr>
          <w:b/>
          <w:sz w:val="24"/>
        </w:rPr>
        <w:t>CUARTA.-</w:t>
      </w:r>
      <w:r>
        <w:rPr>
          <w:sz w:val="24"/>
        </w:rPr>
        <w:t xml:space="preserve"> En caso de que los cronogramas del programa perentorio de cumplimiento no fueren cumplidos, esto constituirá incumplimiento del plan de manejo ambiental y la entidad am</w:t>
      </w:r>
      <w:r>
        <w:rPr>
          <w:sz w:val="24"/>
        </w:rPr>
        <w:t xml:space="preserve">biental de control procederá de acuerdo a lo establecido en el presente Libro VI De la Calidad Ambiental. </w:t>
      </w:r>
    </w:p>
    <w:p w:rsidR="00000000" w:rsidRDefault="00AB13E2">
      <w:pPr>
        <w:rPr>
          <w:sz w:val="24"/>
        </w:rPr>
      </w:pPr>
      <w:r>
        <w:rPr>
          <w:b/>
          <w:sz w:val="24"/>
        </w:rPr>
        <w:t>QUINTA.-</w:t>
      </w:r>
      <w:r>
        <w:rPr>
          <w:sz w:val="24"/>
        </w:rPr>
        <w:t xml:space="preserve"> El plazo para entregar el reporte inicial de las emisiones, descargas y vertidos para actividades existentes, esto es aquellas en operación </w:t>
      </w:r>
      <w:r>
        <w:rPr>
          <w:sz w:val="24"/>
        </w:rPr>
        <w:t xml:space="preserve">antes de la vigencia del presente Libro VI De la Calidad Ambiental, será no mayor a doce (12) meses contados desde la expedición del presente reglamento de acuerdo al cronograma que establezca la entidad ambiental de control. </w:t>
      </w:r>
    </w:p>
    <w:p w:rsidR="00000000" w:rsidRDefault="00AB13E2">
      <w:pPr>
        <w:rPr>
          <w:sz w:val="24"/>
        </w:rPr>
      </w:pPr>
    </w:p>
    <w:p w:rsidR="00000000" w:rsidRDefault="00AB13E2">
      <w:pPr>
        <w:rPr>
          <w:sz w:val="24"/>
        </w:rPr>
      </w:pPr>
      <w:r>
        <w:rPr>
          <w:b/>
          <w:sz w:val="24"/>
        </w:rPr>
        <w:t>SEXTA.-</w:t>
      </w:r>
      <w:r>
        <w:rPr>
          <w:sz w:val="24"/>
        </w:rPr>
        <w:t xml:space="preserve">  Dentro del primer a</w:t>
      </w:r>
      <w:r>
        <w:rPr>
          <w:sz w:val="24"/>
        </w:rPr>
        <w:t>ño de vigencia del presente Libro VI De la Calidad Ambiental, los miembros del Sistema Nacional Descentralizado de Gestión Ambiental deberán presentar ante el Consejo Nacional de Desarrollo Sustentable, un reporte explicativo de las limitaciones que el Cap</w:t>
      </w:r>
      <w:r>
        <w:rPr>
          <w:sz w:val="24"/>
        </w:rPr>
        <w:t xml:space="preserve">ítulo II del Título 1, Libro III del Código de la Salud y sus propios instrumentos normativos presenten al ejercicio de la jurisdicción administrativa de la que son titulares.  </w:t>
      </w:r>
    </w:p>
    <w:p w:rsidR="00000000" w:rsidRDefault="00AB13E2">
      <w:pPr>
        <w:rPr>
          <w:sz w:val="24"/>
        </w:rPr>
      </w:pPr>
      <w:r>
        <w:rPr>
          <w:b/>
          <w:sz w:val="24"/>
        </w:rPr>
        <w:t>OCTAVA.-</w:t>
      </w:r>
      <w:r>
        <w:rPr>
          <w:sz w:val="24"/>
        </w:rPr>
        <w:t xml:space="preserve">  Dentro de los seis primeros meses de vigencia de este Reglamento, la</w:t>
      </w:r>
      <w:r>
        <w:rPr>
          <w:sz w:val="24"/>
        </w:rPr>
        <w:t xml:space="preserve"> Autoridad Ambiental Nacional elaborará un informe para conocimiento del Consejo Nacional de Desarrollo Sustentable y del Sistema Nacional Descentralizado de Gestión Ambiental sobre el estado del proceso de descentralización en el área prevención y control</w:t>
      </w:r>
      <w:r>
        <w:rPr>
          <w:sz w:val="24"/>
        </w:rPr>
        <w:t xml:space="preserve"> de la contaminación ambiental.  En base a este informe, el Consejo Nacional de Desarrollo Sustentable definirá una política que permita uniformar las entidades que ejercerán las atribuciones de entidad ambiental de control provincial y municipal en todo e</w:t>
      </w:r>
      <w:r>
        <w:rPr>
          <w:sz w:val="24"/>
        </w:rPr>
        <w:t>l país.  Esta política será aplicada en forma prioritaria por las entidades del Sistema Nacional Descentralizado de Gestión Ambiental.</w:t>
      </w:r>
    </w:p>
    <w:p w:rsidR="00000000" w:rsidRDefault="00AB13E2">
      <w:pPr>
        <w:rPr>
          <w:sz w:val="24"/>
        </w:rPr>
      </w:pPr>
      <w:r>
        <w:rPr>
          <w:b/>
          <w:sz w:val="24"/>
        </w:rPr>
        <w:t>NOVENA.-</w:t>
      </w:r>
      <w:r>
        <w:rPr>
          <w:sz w:val="24"/>
        </w:rPr>
        <w:t xml:space="preserve">  Durante los primeros 5 años, contados a partir de la expedición del presente Libro VI De la Calidad Ambiental, </w:t>
      </w:r>
      <w:r>
        <w:rPr>
          <w:sz w:val="24"/>
        </w:rPr>
        <w:t>el permiso de descargas, emisiones y vertidos podrá ser emitido para aquellos regulados que aun encontrándose sus descargas, emisiones o vertidos en incumplimiento de las Normas del presente Libro VI, cuenten con un programa perentorio de cumplimiento apro</w:t>
      </w:r>
      <w:r>
        <w:rPr>
          <w:sz w:val="24"/>
        </w:rPr>
        <w:t xml:space="preserve">bado por la entidad ambiental de control.  </w:t>
      </w:r>
    </w:p>
    <w:p w:rsidR="00000000" w:rsidRDefault="00AB13E2">
      <w:pPr>
        <w:pStyle w:val="Ttulo9"/>
      </w:pPr>
      <w:r>
        <w:t>GLOSARIO DE DEFINICIONES</w:t>
      </w:r>
    </w:p>
    <w:p w:rsidR="00000000" w:rsidRDefault="00AB13E2">
      <w:pPr>
        <w:rPr>
          <w:sz w:val="24"/>
        </w:rPr>
      </w:pPr>
      <w:r>
        <w:rPr>
          <w:b/>
          <w:sz w:val="24"/>
        </w:rPr>
        <w:t>Ambiente:</w:t>
      </w:r>
      <w:r>
        <w:rPr>
          <w:sz w:val="24"/>
        </w:rPr>
        <w:t xml:space="preserve"> O Medio ambiente, comprende los alrededores en los cuales la organización opera, incluye el agua, aire, suelo, recursos naturales, flora, fauna, seres humanos, y su interrelació</w:t>
      </w:r>
      <w:r>
        <w:rPr>
          <w:sz w:val="24"/>
        </w:rPr>
        <w:t xml:space="preserve">n. </w:t>
      </w:r>
    </w:p>
    <w:p w:rsidR="00000000" w:rsidRDefault="00AB13E2">
      <w:pPr>
        <w:rPr>
          <w:sz w:val="24"/>
        </w:rPr>
      </w:pPr>
      <w:r>
        <w:rPr>
          <w:b/>
          <w:sz w:val="24"/>
        </w:rPr>
        <w:t>Aspecto ambiental:</w:t>
      </w:r>
      <w:r>
        <w:rPr>
          <w:sz w:val="24"/>
        </w:rPr>
        <w:t xml:space="preserve"> Elemento de las actividades de la organización, productos o servicios que puede interactuar con el ambiente. Un aspecto ambiental significativo es uno que tiene o puede tener un impacto ambiental significativo.</w:t>
      </w:r>
    </w:p>
    <w:p w:rsidR="00000000" w:rsidRDefault="00AB13E2">
      <w:pPr>
        <w:rPr>
          <w:sz w:val="24"/>
        </w:rPr>
      </w:pPr>
      <w:r>
        <w:rPr>
          <w:b/>
          <w:sz w:val="24"/>
        </w:rPr>
        <w:t>Autoridad ambiental na</w:t>
      </w:r>
      <w:r>
        <w:rPr>
          <w:b/>
          <w:sz w:val="24"/>
        </w:rPr>
        <w:t>cional:</w:t>
      </w:r>
      <w:r>
        <w:rPr>
          <w:sz w:val="24"/>
        </w:rPr>
        <w:t xml:space="preserve"> El Ministerio del Ambiente.</w:t>
      </w:r>
    </w:p>
    <w:p w:rsidR="00000000" w:rsidRDefault="00AB13E2">
      <w:pPr>
        <w:rPr>
          <w:sz w:val="24"/>
        </w:rPr>
      </w:pPr>
      <w:r>
        <w:rPr>
          <w:b/>
          <w:sz w:val="24"/>
        </w:rPr>
        <w:t>Autoridad ambiental sectorial:</w:t>
      </w:r>
      <w:r>
        <w:rPr>
          <w:sz w:val="24"/>
        </w:rPr>
        <w:t xml:space="preserve"> O Reguladores ambientales sectoriales, son las dependencias ministeriales y otras entidades de la Función Ejecutiva, a los que por acto normativo, cualquiera sea su jerarquía u origen, se l</w:t>
      </w:r>
      <w:r>
        <w:rPr>
          <w:sz w:val="24"/>
        </w:rPr>
        <w:t>e hubiere asignado una competencia administrativa ambiental en determinado sector o actividad económica.</w:t>
      </w:r>
    </w:p>
    <w:p w:rsidR="00000000" w:rsidRDefault="00AB13E2">
      <w:pPr>
        <w:rPr>
          <w:sz w:val="24"/>
        </w:rPr>
      </w:pPr>
      <w:r>
        <w:rPr>
          <w:b/>
          <w:sz w:val="24"/>
        </w:rPr>
        <w:t>Autoridad nacional del recurso:</w:t>
      </w:r>
      <w:r>
        <w:rPr>
          <w:sz w:val="24"/>
        </w:rPr>
        <w:t xml:space="preserve"> O Reguladores ambientales por recurso natural son las entidades de la Función Ejecutiva, a los que por acto normativo, </w:t>
      </w:r>
      <w:r>
        <w:rPr>
          <w:sz w:val="24"/>
        </w:rPr>
        <w:t>cualquiera sea su jerarquía u origen, se le hubiere asignado una competencia en cualquier ámbito relacionado con la gestión ambiental de los recursos agua, aire o suelo.</w:t>
      </w:r>
    </w:p>
    <w:p w:rsidR="00000000" w:rsidRDefault="00AB13E2">
      <w:pPr>
        <w:rPr>
          <w:sz w:val="24"/>
        </w:rPr>
      </w:pPr>
      <w:r>
        <w:rPr>
          <w:b/>
          <w:sz w:val="24"/>
        </w:rPr>
        <w:t>Contaminante:</w:t>
      </w:r>
      <w:r>
        <w:rPr>
          <w:sz w:val="24"/>
        </w:rPr>
        <w:t xml:space="preserve">  Cualquier elemento, compuesto, sustancia, derivado químico o biológico,</w:t>
      </w:r>
      <w:r>
        <w:rPr>
          <w:sz w:val="24"/>
        </w:rPr>
        <w:t xml:space="preserve"> energías, radiaciones, vibraciones, ruidos, o combinación de ellos; que causa un efecto adverso al aire, agua, suelo, recursos naturales, flora, fauna, seres humanos, a su interrelación o al ambiente en general. </w:t>
      </w:r>
    </w:p>
    <w:p w:rsidR="00000000" w:rsidRDefault="00AB13E2">
      <w:pPr>
        <w:rPr>
          <w:sz w:val="24"/>
        </w:rPr>
      </w:pPr>
      <w:r>
        <w:rPr>
          <w:b/>
          <w:sz w:val="24"/>
        </w:rPr>
        <w:t>Control de la contaminación ambiental:</w:t>
      </w:r>
      <w:r>
        <w:rPr>
          <w:sz w:val="24"/>
        </w:rPr>
        <w:t xml:space="preserve"> Se </w:t>
      </w:r>
      <w:r>
        <w:rPr>
          <w:sz w:val="24"/>
        </w:rPr>
        <w:t>enfoca en reducir, minimizar o controlar los contaminantes que se han formado en un proceso o actividad y que son  o pueden ser liberados o emitidos (output) al ambiente.</w:t>
      </w:r>
    </w:p>
    <w:p w:rsidR="00000000" w:rsidRDefault="00AB13E2">
      <w:pPr>
        <w:rPr>
          <w:shadow/>
          <w:sz w:val="24"/>
        </w:rPr>
      </w:pPr>
      <w:r>
        <w:rPr>
          <w:b/>
          <w:sz w:val="24"/>
        </w:rPr>
        <w:t>Entidad ambiental de control:</w:t>
      </w:r>
      <w:r>
        <w:rPr>
          <w:sz w:val="24"/>
        </w:rPr>
        <w:t xml:space="preserve">  Es la Autoridad Ambiental Nacional, el gobierno seccio</w:t>
      </w:r>
      <w:r>
        <w:rPr>
          <w:sz w:val="24"/>
        </w:rPr>
        <w:t>nal autónomo en cuyo favor se ha descentralizado atribuciones de control ambiental correspondientes a la autoridad ambiental nacional, o los organismos del SNDGA o las instituciones integrantes del Sistema Nacional Descentralizado de Gestión Ambiental en s</w:t>
      </w:r>
      <w:r>
        <w:rPr>
          <w:sz w:val="24"/>
        </w:rPr>
        <w:t>u respectivo ámbito de competencias sectoriales o por recursos naturales.</w:t>
      </w:r>
    </w:p>
    <w:p w:rsidR="00000000" w:rsidRDefault="00AB13E2">
      <w:pPr>
        <w:rPr>
          <w:sz w:val="24"/>
        </w:rPr>
      </w:pPr>
      <w:r>
        <w:rPr>
          <w:b/>
          <w:sz w:val="24"/>
        </w:rPr>
        <w:t>Laboratorio acreditado:</w:t>
      </w:r>
      <w:r>
        <w:rPr>
          <w:sz w:val="24"/>
        </w:rPr>
        <w:t xml:space="preserve"> Persona jurídica, pública o privada, que realiza los análisis físicos, químicos, bioquímicos y/o microbiológicos en muestras de agua, suelo o aire y que se en</w:t>
      </w:r>
      <w:r>
        <w:rPr>
          <w:sz w:val="24"/>
        </w:rPr>
        <w:t>cuentra acreditada bajo la Norma Internacional ISO/IEC 17025 o la que determine el Organismo Oficial de Acreditación.</w:t>
      </w:r>
    </w:p>
    <w:p w:rsidR="00000000" w:rsidRDefault="00AB13E2">
      <w:pPr>
        <w:rPr>
          <w:sz w:val="24"/>
        </w:rPr>
      </w:pPr>
      <w:r>
        <w:rPr>
          <w:b/>
          <w:sz w:val="24"/>
        </w:rPr>
        <w:t>Ministerio del ramo:</w:t>
      </w:r>
      <w:r>
        <w:rPr>
          <w:sz w:val="24"/>
        </w:rPr>
        <w:t xml:space="preserve"> En el ámbito del presente Libro VI se refiere al Ministerio del Ambiente.</w:t>
      </w:r>
    </w:p>
    <w:p w:rsidR="00000000" w:rsidRDefault="00AB13E2">
      <w:pPr>
        <w:rPr>
          <w:sz w:val="24"/>
        </w:rPr>
      </w:pPr>
      <w:r>
        <w:rPr>
          <w:b/>
          <w:sz w:val="24"/>
        </w:rPr>
        <w:t>Organización:</w:t>
      </w:r>
      <w:r>
        <w:rPr>
          <w:sz w:val="24"/>
        </w:rPr>
        <w:t xml:space="preserve"> compañía, corporación, firma,</w:t>
      </w:r>
      <w:r>
        <w:rPr>
          <w:sz w:val="24"/>
        </w:rPr>
        <w:t xml:space="preserve"> empresa, autoridad o institución, o parte o combinación de las mencionadas, ya sea constituidas legalmente o no, pública o privada, y que tiene sus propias funciones y administración.</w:t>
      </w:r>
    </w:p>
    <w:p w:rsidR="00000000" w:rsidRDefault="00AB13E2">
      <w:pPr>
        <w:rPr>
          <w:sz w:val="24"/>
        </w:rPr>
      </w:pPr>
      <w:r>
        <w:rPr>
          <w:b/>
          <w:sz w:val="24"/>
        </w:rPr>
        <w:t>Parámetro, componente o característica:</w:t>
      </w:r>
      <w:r>
        <w:rPr>
          <w:sz w:val="24"/>
        </w:rPr>
        <w:t xml:space="preserve"> Variable o propiedad física, qu</w:t>
      </w:r>
      <w:r>
        <w:rPr>
          <w:sz w:val="24"/>
        </w:rPr>
        <w:t>ímica, biológica, combinación de las anteriores, elemento o sustancia que sirve para caracterizar la calidad del recurso agua, aire o suelo.  De igual manera sirve para caracterizar las descargas o emisiones hacia los recursos mencionados.</w:t>
      </w:r>
    </w:p>
    <w:p w:rsidR="00000000" w:rsidRDefault="00AB13E2">
      <w:pPr>
        <w:rPr>
          <w:sz w:val="24"/>
        </w:rPr>
      </w:pPr>
      <w:r>
        <w:rPr>
          <w:b/>
          <w:sz w:val="24"/>
        </w:rPr>
        <w:t>Prevención de la</w:t>
      </w:r>
      <w:r>
        <w:rPr>
          <w:b/>
          <w:sz w:val="24"/>
        </w:rPr>
        <w:t xml:space="preserve"> contaminación ambiental: </w:t>
      </w:r>
      <w:r>
        <w:rPr>
          <w:sz w:val="24"/>
        </w:rPr>
        <w:t>Uso de procesos, prácticas, materiales o productos que evitan, reducen o controlan la contaminación, lo cual puede incluir, reciclaje, tratamiento, cambios de procesos, mecanismos de control, uso eficiente de los recursos y sustit</w:t>
      </w:r>
      <w:r>
        <w:rPr>
          <w:sz w:val="24"/>
        </w:rPr>
        <w:t>ución de materiales.  La prevención, se enfoca en evitar o reducir la formación de contaminantes para prevenir la contaminación ambiental, eliminando o reduciendo la utilización o ingreso (input) en un proceso de sustancias o elementos que puedan ser o tra</w:t>
      </w:r>
      <w:r>
        <w:rPr>
          <w:sz w:val="24"/>
        </w:rPr>
        <w:t>nsformarse en contaminantes.</w:t>
      </w:r>
    </w:p>
    <w:p w:rsidR="00000000" w:rsidRDefault="00AB13E2">
      <w:pPr>
        <w:rPr>
          <w:sz w:val="24"/>
        </w:rPr>
      </w:pPr>
      <w:r>
        <w:rPr>
          <w:b/>
          <w:sz w:val="24"/>
        </w:rPr>
        <w:t>Recursos:</w:t>
      </w:r>
      <w:r>
        <w:rPr>
          <w:sz w:val="24"/>
        </w:rPr>
        <w:t xml:space="preserve">  Este reglamento se refiere al recurso agua, aire o suelo.</w:t>
      </w:r>
    </w:p>
    <w:p w:rsidR="00000000" w:rsidRDefault="00AB13E2">
      <w:pPr>
        <w:rPr>
          <w:sz w:val="24"/>
        </w:rPr>
      </w:pPr>
      <w:r>
        <w:rPr>
          <w:b/>
          <w:sz w:val="24"/>
        </w:rPr>
        <w:t>Regulado ambiental  o regulado:</w:t>
      </w:r>
      <w:r>
        <w:rPr>
          <w:sz w:val="24"/>
        </w:rPr>
        <w:t xml:space="preserve"> Toda persona natural o jurídica u organización de derecho público o privado, cuya actividad en forma directa o indirecta, reca</w:t>
      </w:r>
      <w:r>
        <w:rPr>
          <w:sz w:val="24"/>
        </w:rPr>
        <w:t xml:space="preserve">iga en el ámbito del presente Libro VI De la Calidad Ambiental. </w:t>
      </w:r>
    </w:p>
    <w:p w:rsidR="00000000" w:rsidRDefault="00AB13E2">
      <w:pPr>
        <w:jc w:val="center"/>
        <w:rPr>
          <w:b/>
          <w:sz w:val="24"/>
        </w:rPr>
      </w:pPr>
    </w:p>
    <w:p w:rsidR="00AB13E2" w:rsidRDefault="00AB13E2">
      <w:pPr>
        <w:rPr>
          <w:b/>
          <w:sz w:val="24"/>
        </w:rPr>
      </w:pPr>
    </w:p>
    <w:sectPr w:rsidR="00AB13E2">
      <w:headerReference w:type="even" r:id="rId8"/>
      <w:footerReference w:type="default" r:id="rId9"/>
      <w:pgSz w:w="11906" w:h="16838" w:code="9"/>
      <w:pgMar w:top="2268" w:right="1134" w:bottom="1134" w:left="1134" w:header="567" w:footer="567" w:gutter="567"/>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es Manzano" w:initials="IM">
    <w:p w:rsidR="00000000" w:rsidRDefault="00AB13E2">
      <w:pPr>
        <w:pStyle w:val="Textocomentario"/>
      </w:pPr>
      <w:r>
        <w:fldChar w:fldCharType="begin"/>
      </w:r>
      <w:r>
        <w:instrText>PAGE \# "'Página: '#'</w:instrText>
      </w:r>
      <w:r>
        <w:br/>
        <w:instrText>'"</w:instrText>
      </w:r>
      <w:r>
        <w:rPr>
          <w:rStyle w:val="Refdecomentario"/>
        </w:rPr>
        <w:instrText xml:space="preserve">  </w:instrText>
      </w:r>
      <w:r>
        <w:fldChar w:fldCharType="end"/>
      </w:r>
      <w:r>
        <w:rPr>
          <w:rStyle w:val="Refdecomentario"/>
        </w:rPr>
        <w:annotationRef/>
      </w:r>
      <w:r>
        <w:t>Son realizadas a nivel de las autoridades que dictan las políticas nacionales. (evalúan políticas y programas, normalmente, no a n</w:t>
      </w:r>
      <w:r>
        <w:t>ivel de proyectos como el EIA, como inciden sobre el ambiente).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3E2" w:rsidRDefault="00AB13E2">
      <w:pPr>
        <w:spacing w:before="0" w:after="0"/>
      </w:pPr>
      <w:r>
        <w:separator/>
      </w:r>
    </w:p>
  </w:endnote>
  <w:endnote w:type="continuationSeparator" w:id="1">
    <w:p w:rsidR="00AB13E2" w:rsidRDefault="00AB13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w:panose1 w:val="020B0602040502020204"/>
    <w:charset w:val="00"/>
    <w:family w:val="swiss"/>
    <w:pitch w:val="variable"/>
    <w:sig w:usb0="A1002AEF" w:usb1="8000787B" w:usb2="00000008" w:usb3="00000000" w:csb0="000100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13E2">
    <w:pPr>
      <w:pStyle w:val="Encabezado"/>
      <w:tabs>
        <w:tab w:val="clear" w:pos="4252"/>
        <w:tab w:val="clear" w:pos="8504"/>
        <w:tab w:val="center" w:pos="4536"/>
        <w:tab w:val="right" w:pos="9072"/>
      </w:tabs>
      <w:ind w:right="360"/>
      <w:rPr>
        <w:rFonts w:ascii="Arial" w:hAnsi="Arial"/>
        <w:sz w:val="20"/>
        <w:lang w:val="de-DE"/>
      </w:rPr>
    </w:pPr>
    <w:r>
      <w:rPr>
        <w:rFonts w:ascii="Arial" w:hAnsi="Arial"/>
        <w:sz w:val="20"/>
        <w:lang w:val="de-DE"/>
      </w:rPr>
      <w:t>LIBRO VI</w:t>
    </w:r>
  </w:p>
  <w:p w:rsidR="00000000" w:rsidRDefault="00AB13E2">
    <w:pPr>
      <w:pStyle w:val="Encabezado"/>
      <w:tabs>
        <w:tab w:val="clear" w:pos="4252"/>
        <w:tab w:val="clear" w:pos="8504"/>
        <w:tab w:val="center" w:pos="4536"/>
        <w:tab w:val="right" w:pos="9072"/>
      </w:tabs>
      <w:ind w:right="360"/>
      <w:rPr>
        <w:rFonts w:ascii="Arial" w:hAnsi="Arial"/>
        <w:i/>
        <w:sz w:val="14"/>
        <w:lang w:val="de-DE"/>
      </w:rPr>
    </w:pPr>
    <w:r>
      <w:rPr>
        <w:rFonts w:ascii="Arial" w:hAnsi="Arial"/>
        <w:sz w:val="14"/>
        <w:lang w:val="de-DE"/>
      </w:rPr>
      <w:tab/>
    </w:r>
    <w:r>
      <w:rPr>
        <w:rFonts w:ascii="Arial" w:hAnsi="Arial"/>
        <w:sz w:val="14"/>
        <w:lang w:val="de-DE"/>
      </w:rPr>
      <w:tab/>
    </w:r>
    <w:r>
      <w:rPr>
        <w:rFonts w:ascii="Arial" w:hAnsi="Arial"/>
        <w:sz w:val="14"/>
        <w:lang w:val="de-DE"/>
      </w:rPr>
      <w:tab/>
    </w:r>
    <w:r>
      <w:rPr>
        <w:rFonts w:ascii="Arial" w:hAnsi="Arial"/>
        <w:i/>
        <w:sz w:val="14"/>
        <w:lang w:val="de-D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3E2" w:rsidRDefault="00AB13E2">
      <w:pPr>
        <w:spacing w:before="0" w:after="0"/>
      </w:pPr>
      <w:r>
        <w:separator/>
      </w:r>
    </w:p>
  </w:footnote>
  <w:footnote w:type="continuationSeparator" w:id="1">
    <w:p w:rsidR="00AB13E2" w:rsidRDefault="00AB13E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13E2">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rsidR="00000000" w:rsidRDefault="00AB13E2">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26A7FF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407E95F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A9B133E"/>
    <w:multiLevelType w:val="multilevel"/>
    <w:tmpl w:val="EC5AC22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B61C5E"/>
    <w:multiLevelType w:val="multilevel"/>
    <w:tmpl w:val="0DD277E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0A13CB"/>
    <w:multiLevelType w:val="multilevel"/>
    <w:tmpl w:val="F06034A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B231A9"/>
    <w:multiLevelType w:val="multilevel"/>
    <w:tmpl w:val="A4FE4F2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F65BC2"/>
    <w:multiLevelType w:val="multilevel"/>
    <w:tmpl w:val="ED6279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70F5FA2"/>
    <w:multiLevelType w:val="multilevel"/>
    <w:tmpl w:val="163A269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EF8370F"/>
    <w:multiLevelType w:val="multilevel"/>
    <w:tmpl w:val="F6C69FB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261E46"/>
    <w:multiLevelType w:val="multilevel"/>
    <w:tmpl w:val="58E8235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3403BE"/>
    <w:multiLevelType w:val="multilevel"/>
    <w:tmpl w:val="9378D7A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0AB5914"/>
    <w:multiLevelType w:val="multilevel"/>
    <w:tmpl w:val="3B9072F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766446"/>
    <w:multiLevelType w:val="multilevel"/>
    <w:tmpl w:val="4478024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1EC48EA"/>
    <w:multiLevelType w:val="singleLevel"/>
    <w:tmpl w:val="8AAC78E6"/>
    <w:lvl w:ilvl="0">
      <w:start w:val="5"/>
      <w:numFmt w:val="lowerLetter"/>
      <w:lvlText w:val="(%1)"/>
      <w:lvlJc w:val="left"/>
      <w:pPr>
        <w:tabs>
          <w:tab w:val="num" w:pos="360"/>
        </w:tabs>
        <w:ind w:left="360" w:hanging="360"/>
      </w:pPr>
    </w:lvl>
  </w:abstractNum>
  <w:abstractNum w:abstractNumId="14">
    <w:nsid w:val="44A40610"/>
    <w:multiLevelType w:val="multilevel"/>
    <w:tmpl w:val="8B98E2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A986BCD"/>
    <w:multiLevelType w:val="multilevel"/>
    <w:tmpl w:val="AFB6646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01E50E4"/>
    <w:multiLevelType w:val="multilevel"/>
    <w:tmpl w:val="DE748CE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7CB5A3E"/>
    <w:multiLevelType w:val="multilevel"/>
    <w:tmpl w:val="8F2E69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91C45B6"/>
    <w:multiLevelType w:val="multilevel"/>
    <w:tmpl w:val="34FC17A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AD0E85"/>
    <w:multiLevelType w:val="singleLevel"/>
    <w:tmpl w:val="6C289D5E"/>
    <w:lvl w:ilvl="0">
      <w:start w:val="1"/>
      <w:numFmt w:val="none"/>
      <w:lvlText w:val="c)"/>
      <w:lvlJc w:val="left"/>
      <w:pPr>
        <w:tabs>
          <w:tab w:val="num" w:pos="360"/>
        </w:tabs>
        <w:ind w:left="360" w:hanging="360"/>
      </w:pPr>
    </w:lvl>
  </w:abstractNum>
  <w:abstractNum w:abstractNumId="20">
    <w:nsid w:val="63324A5B"/>
    <w:multiLevelType w:val="multilevel"/>
    <w:tmpl w:val="9CF02AD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5A372F7"/>
    <w:multiLevelType w:val="multilevel"/>
    <w:tmpl w:val="9852EA1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F11222D"/>
    <w:multiLevelType w:val="singleLevel"/>
    <w:tmpl w:val="4D180CB8"/>
    <w:lvl w:ilvl="0">
      <w:start w:val="1"/>
      <w:numFmt w:val="none"/>
      <w:lvlText w:val="b)"/>
      <w:lvlJc w:val="left"/>
      <w:pPr>
        <w:tabs>
          <w:tab w:val="num" w:pos="360"/>
        </w:tabs>
        <w:ind w:left="360" w:hanging="360"/>
      </w:pPr>
    </w:lvl>
  </w:abstractNum>
  <w:abstractNum w:abstractNumId="23">
    <w:nsid w:val="6F99165F"/>
    <w:multiLevelType w:val="multilevel"/>
    <w:tmpl w:val="BBA66B0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2266D44"/>
    <w:multiLevelType w:val="multilevel"/>
    <w:tmpl w:val="4D38EA9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7C347B4"/>
    <w:multiLevelType w:val="multilevel"/>
    <w:tmpl w:val="2C90F7D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AF42F07"/>
    <w:multiLevelType w:val="multilevel"/>
    <w:tmpl w:val="A18AA7C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C0F2615"/>
    <w:multiLevelType w:val="multilevel"/>
    <w:tmpl w:val="7F4E56DE"/>
    <w:lvl w:ilvl="0">
      <w:start w:val="1"/>
      <w:numFmt w:val="lowerRoman"/>
      <w:lvlText w:val="%1"/>
      <w:lvlJc w:val="left"/>
      <w:pPr>
        <w:tabs>
          <w:tab w:val="num" w:pos="1211"/>
        </w:tabs>
        <w:ind w:left="1211" w:hanging="851"/>
      </w:pPr>
      <w:rPr>
        <w:rFonts w:hint="default"/>
        <w:b w:val="0"/>
        <w:i w:val="0"/>
        <w:u w:val="none"/>
      </w:rPr>
    </w:lvl>
    <w:lvl w:ilvl="1">
      <w:start w:val="1"/>
      <w:numFmt w:val="decimal"/>
      <w:lvlText w:val="%1.%2"/>
      <w:lvlJc w:val="left"/>
      <w:pPr>
        <w:tabs>
          <w:tab w:val="num" w:pos="1352"/>
        </w:tabs>
        <w:ind w:left="1352" w:hanging="992"/>
      </w:pPr>
      <w:rPr>
        <w:rFonts w:hint="default"/>
      </w:rPr>
    </w:lvl>
    <w:lvl w:ilvl="2">
      <w:start w:val="1"/>
      <w:numFmt w:val="decimal"/>
      <w:lvlText w:val="%1.%2.%3"/>
      <w:lvlJc w:val="left"/>
      <w:pPr>
        <w:tabs>
          <w:tab w:val="num" w:pos="1494"/>
        </w:tabs>
        <w:ind w:left="1494" w:hanging="1134"/>
      </w:pPr>
      <w:rPr>
        <w:rFonts w:hint="default"/>
      </w:rPr>
    </w:lvl>
    <w:lvl w:ilvl="3">
      <w:start w:val="1"/>
      <w:numFmt w:val="decimal"/>
      <w:lvlText w:val="%1.%2.%3.%4"/>
      <w:lvlJc w:val="left"/>
      <w:pPr>
        <w:tabs>
          <w:tab w:val="num" w:pos="1778"/>
        </w:tabs>
        <w:ind w:left="1778" w:hanging="1418"/>
      </w:pPr>
      <w:rPr>
        <w:rFonts w:ascii="Times New Roman" w:hAnsi="Times New Roman" w:hint="default"/>
        <w:b/>
        <w:i w:val="0"/>
        <w:u w:val="none"/>
      </w:rPr>
    </w:lvl>
    <w:lvl w:ilvl="4">
      <w:start w:val="1"/>
      <w:numFmt w:val="decimal"/>
      <w:lvlText w:val="%1.%2.%3.%4.%5"/>
      <w:lvlJc w:val="left"/>
      <w:pPr>
        <w:tabs>
          <w:tab w:val="num" w:pos="1778"/>
        </w:tabs>
        <w:ind w:left="177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1"/>
  </w:num>
  <w:num w:numId="2">
    <w:abstractNumId w:val="0"/>
  </w:num>
  <w:num w:numId="3">
    <w:abstractNumId w:val="20"/>
  </w:num>
  <w:num w:numId="4">
    <w:abstractNumId w:val="6"/>
  </w:num>
  <w:num w:numId="5">
    <w:abstractNumId w:val="18"/>
  </w:num>
  <w:num w:numId="6">
    <w:abstractNumId w:val="27"/>
  </w:num>
  <w:num w:numId="7">
    <w:abstractNumId w:val="24"/>
  </w:num>
  <w:num w:numId="8">
    <w:abstractNumId w:val="16"/>
  </w:num>
  <w:num w:numId="9">
    <w:abstractNumId w:val="3"/>
  </w:num>
  <w:num w:numId="10">
    <w:abstractNumId w:val="5"/>
  </w:num>
  <w:num w:numId="11">
    <w:abstractNumId w:val="15"/>
  </w:num>
  <w:num w:numId="12">
    <w:abstractNumId w:val="21"/>
  </w:num>
  <w:num w:numId="13">
    <w:abstractNumId w:val="12"/>
  </w:num>
  <w:num w:numId="14">
    <w:abstractNumId w:val="7"/>
  </w:num>
  <w:num w:numId="15">
    <w:abstractNumId w:val="26"/>
  </w:num>
  <w:num w:numId="16">
    <w:abstractNumId w:val="19"/>
  </w:num>
  <w:num w:numId="17">
    <w:abstractNumId w:val="4"/>
  </w:num>
  <w:num w:numId="18">
    <w:abstractNumId w:val="8"/>
  </w:num>
  <w:num w:numId="19">
    <w:abstractNumId w:val="11"/>
  </w:num>
  <w:num w:numId="20">
    <w:abstractNumId w:val="10"/>
  </w:num>
  <w:num w:numId="21">
    <w:abstractNumId w:val="9"/>
  </w:num>
  <w:num w:numId="22">
    <w:abstractNumId w:val="2"/>
  </w:num>
  <w:num w:numId="23">
    <w:abstractNumId w:val="17"/>
  </w:num>
  <w:num w:numId="24">
    <w:abstractNumId w:val="23"/>
  </w:num>
  <w:num w:numId="25">
    <w:abstractNumId w:val="25"/>
  </w:num>
  <w:num w:numId="26">
    <w:abstractNumId w:val="14"/>
  </w:num>
  <w:num w:numId="27">
    <w:abstractNumId w:val="22"/>
  </w:num>
  <w:num w:numId="2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B5E2F"/>
    <w:rsid w:val="00AB13E2"/>
    <w:rsid w:val="00DB5E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Arial" w:hAnsi="Arial"/>
      <w:sz w:val="22"/>
      <w:lang w:val="es-EC"/>
    </w:rPr>
  </w:style>
  <w:style w:type="paragraph" w:styleId="Ttulo1">
    <w:name w:val="heading 1"/>
    <w:basedOn w:val="Normal"/>
    <w:next w:val="Normal"/>
    <w:qFormat/>
    <w:pPr>
      <w:keepNext/>
      <w:outlineLvl w:val="0"/>
    </w:pPr>
    <w:rPr>
      <w:rFonts w:ascii="Lucida Sans" w:hAnsi="Lucida Sans"/>
      <w:b/>
      <w:i/>
      <w:sz w:val="24"/>
      <w:u w:val="wave"/>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widowControl w:val="0"/>
      <w:outlineLvl w:val="2"/>
    </w:pPr>
    <w:rPr>
      <w:i/>
      <w:snapToGrid w:val="0"/>
      <w:u w:val="single"/>
      <w:lang w:val="es-ES"/>
    </w:rPr>
  </w:style>
  <w:style w:type="paragraph" w:styleId="Ttulo4">
    <w:name w:val="heading 4"/>
    <w:basedOn w:val="Normal"/>
    <w:next w:val="Normal"/>
    <w:qFormat/>
    <w:pPr>
      <w:keepNext/>
      <w:outlineLvl w:val="3"/>
    </w:pPr>
    <w:rPr>
      <w:b/>
      <w:sz w:val="20"/>
    </w:rPr>
  </w:style>
  <w:style w:type="paragraph" w:styleId="Ttulo5">
    <w:name w:val="heading 5"/>
    <w:basedOn w:val="Normal"/>
    <w:next w:val="Normal"/>
    <w:qFormat/>
    <w:pPr>
      <w:keepNext/>
      <w:pBdr>
        <w:bottom w:val="single" w:sz="4" w:space="1" w:color="auto"/>
      </w:pBdr>
      <w:ind w:left="4254"/>
      <w:outlineLvl w:val="4"/>
    </w:pPr>
    <w:rPr>
      <w:b/>
      <w:smallCaps/>
    </w:rPr>
  </w:style>
  <w:style w:type="paragraph" w:styleId="Ttulo6">
    <w:name w:val="heading 6"/>
    <w:basedOn w:val="Normal"/>
    <w:next w:val="Normal"/>
    <w:qFormat/>
    <w:pPr>
      <w:keepNext/>
      <w:jc w:val="center"/>
      <w:outlineLvl w:val="5"/>
    </w:pPr>
    <w:rPr>
      <w:rFonts w:cs="Arial"/>
      <w:b/>
    </w:rPr>
  </w:style>
  <w:style w:type="paragraph" w:styleId="Ttulo7">
    <w:name w:val="heading 7"/>
    <w:basedOn w:val="Normal"/>
    <w:next w:val="Normal"/>
    <w:qFormat/>
    <w:pPr>
      <w:keepNext/>
      <w:ind w:left="1276" w:hanging="1276"/>
      <w:outlineLvl w:val="6"/>
    </w:pPr>
    <w:rPr>
      <w:b/>
      <w:bCs/>
    </w:rPr>
  </w:style>
  <w:style w:type="paragraph" w:styleId="Ttulo8">
    <w:name w:val="heading 8"/>
    <w:basedOn w:val="Normal"/>
    <w:next w:val="Normal"/>
    <w:qFormat/>
    <w:pPr>
      <w:keepNext/>
      <w:widowControl w:val="0"/>
      <w:spacing w:before="0" w:after="0"/>
      <w:jc w:val="center"/>
      <w:outlineLvl w:val="7"/>
    </w:pPr>
    <w:rPr>
      <w:rFonts w:ascii="Book Antiqua" w:hAnsi="Book Antiqua"/>
      <w:b/>
      <w:smallCaps/>
      <w:sz w:val="24"/>
    </w:rPr>
  </w:style>
  <w:style w:type="paragraph" w:styleId="Ttulo9">
    <w:name w:val="heading 9"/>
    <w:basedOn w:val="Normal"/>
    <w:next w:val="Normal"/>
    <w:qFormat/>
    <w:pPr>
      <w:keepNext/>
      <w:spacing w:before="0" w:after="0"/>
      <w:jc w:val="center"/>
      <w:outlineLvl w:val="8"/>
    </w:pPr>
    <w:rPr>
      <w:b/>
      <w:color w:val="000000"/>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Arial Narrow" w:hAnsi="Arial Narrow"/>
      <w:sz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rPr>
      <w:rFonts w:ascii="Arial" w:hAnsi="Arial"/>
      <w:sz w:val="16"/>
    </w:rPr>
  </w:style>
  <w:style w:type="paragraph" w:customStyle="1" w:styleId="Ttulo0">
    <w:name w:val="Título 0"/>
    <w:basedOn w:val="Normal"/>
    <w:next w:val="Ttulo1"/>
    <w:pPr>
      <w:jc w:val="center"/>
    </w:pPr>
    <w:rPr>
      <w:rFonts w:ascii="Lucida Sans" w:hAnsi="Lucida Sans"/>
      <w:b/>
      <w:i/>
      <w:shadow/>
      <w:sz w:val="32"/>
      <w:lang w:val="de-AT"/>
    </w:rPr>
  </w:style>
  <w:style w:type="paragraph" w:styleId="Textonotapie">
    <w:name w:val="footnote text"/>
    <w:basedOn w:val="Normal"/>
    <w:semiHidden/>
    <w:rPr>
      <w:rFonts w:ascii="Arial Narrow" w:hAnsi="Arial Narrow"/>
      <w:sz w:val="16"/>
    </w:rPr>
  </w:style>
  <w:style w:type="character" w:styleId="Refdenotaalpie">
    <w:name w:val="footnote reference"/>
    <w:basedOn w:val="Fuentedeprrafopredeter"/>
    <w:semiHidden/>
    <w:rPr>
      <w:vertAlign w:val="superscript"/>
    </w:rPr>
  </w:style>
  <w:style w:type="paragraph" w:styleId="NormalWeb">
    <w:name w:val="Normal (Web)"/>
    <w:basedOn w:val="Normal"/>
    <w:semiHidden/>
    <w:pPr>
      <w:spacing w:beforeAutospacing="1" w:afterAutospacing="1"/>
      <w:jc w:val="left"/>
    </w:pPr>
    <w:rPr>
      <w:rFonts w:ascii="Arial Unicode MS" w:eastAsia="Arial Unicode MS" w:hAnsi="Arial Unicode MS" w:cs="Arial Narrow"/>
      <w:sz w:val="24"/>
      <w:szCs w:val="24"/>
      <w:lang w:val="es-ES"/>
    </w:rPr>
  </w:style>
  <w:style w:type="character" w:styleId="Hipervnculo">
    <w:name w:val="Hyperlink"/>
    <w:basedOn w:val="Fuentedeprrafopredeter"/>
    <w:semiHidden/>
    <w:rPr>
      <w:color w:val="0000FF"/>
      <w:u w:val="single"/>
    </w:rPr>
  </w:style>
  <w:style w:type="paragraph" w:styleId="Textoindependiente">
    <w:name w:val="Body Text"/>
    <w:basedOn w:val="Normal"/>
    <w:semiHidden/>
    <w:pPr>
      <w:spacing w:before="0" w:after="0"/>
    </w:pPr>
    <w:rPr>
      <w:sz w:val="24"/>
      <w:lang w:eastAsia="en-US"/>
    </w:rPr>
  </w:style>
  <w:style w:type="paragraph" w:styleId="Epgrafe">
    <w:name w:val="caption"/>
    <w:basedOn w:val="Normal"/>
    <w:next w:val="Normal"/>
    <w:qFormat/>
    <w:rPr>
      <w:b/>
      <w:bCs/>
    </w:rPr>
  </w:style>
  <w:style w:type="paragraph" w:styleId="Textoindependiente2">
    <w:name w:val="Body Text 2"/>
    <w:basedOn w:val="Normal"/>
    <w:semiHidden/>
    <w:pPr>
      <w:spacing w:before="100" w:after="100"/>
      <w:jc w:val="center"/>
    </w:pPr>
    <w:rPr>
      <w:sz w:val="20"/>
    </w:rPr>
  </w:style>
  <w:style w:type="character" w:styleId="Hipervnculovisitado">
    <w:name w:val="FollowedHyperlink"/>
    <w:basedOn w:val="Fuentedeprrafopredeter"/>
    <w:semiHidden/>
    <w:rPr>
      <w:color w:val="800080"/>
      <w:u w:val="single"/>
    </w:rPr>
  </w:style>
  <w:style w:type="paragraph" w:styleId="Textoindependiente3">
    <w:name w:val="Body Text 3"/>
    <w:basedOn w:val="Normal"/>
    <w:semiHidden/>
    <w:rPr>
      <w:b/>
    </w:rPr>
  </w:style>
  <w:style w:type="paragraph" w:styleId="Sangradetextonormal">
    <w:name w:val="Body Text Indent"/>
    <w:basedOn w:val="Normal"/>
    <w:semiHidden/>
    <w:pPr>
      <w:ind w:left="1276"/>
    </w:pPr>
    <w:rPr>
      <w:bCs/>
    </w:rPr>
  </w:style>
  <w:style w:type="paragraph" w:styleId="Sangra2detindependiente">
    <w:name w:val="Body Text Indent 2"/>
    <w:basedOn w:val="Normal"/>
    <w:semiHidden/>
    <w:pPr>
      <w:ind w:left="360"/>
    </w:pPr>
  </w:style>
  <w:style w:type="paragraph" w:styleId="Sangra3detindependiente">
    <w:name w:val="Body Text Indent 3"/>
    <w:basedOn w:val="Normal"/>
    <w:semiHidden/>
    <w:pPr>
      <w:ind w:left="426"/>
    </w:pPr>
  </w:style>
  <w:style w:type="paragraph" w:styleId="Ttulo">
    <w:name w:val="Title"/>
    <w:basedOn w:val="Normal"/>
    <w:qFormat/>
    <w:pPr>
      <w:spacing w:before="0" w:after="0"/>
      <w:jc w:val="center"/>
    </w:pPr>
    <w:rPr>
      <w:rFonts w:ascii="Times New Roman" w:hAnsi="Times New Roman"/>
      <w:b/>
      <w:sz w:val="24"/>
    </w:rPr>
  </w:style>
  <w:style w:type="character" w:customStyle="1" w:styleId="estilocorreo15">
    <w:name w:val="EstiloCorreo32"/>
    <w:aliases w:val="EstiloCorreo32"/>
    <w:basedOn w:val="Fuentedeprrafopredeter"/>
    <w:personal/>
    <w:rPr>
      <w:rFonts w:ascii="Arial" w:hAnsi="Arial" w:cs="Arial"/>
      <w:color w:val="000000"/>
      <w:sz w:val="20"/>
    </w:rPr>
  </w:style>
  <w:style w:type="paragraph" w:styleId="Listaconvietas">
    <w:name w:val="List Bullet"/>
    <w:basedOn w:val="Normal"/>
    <w:autoRedefine/>
    <w:semiHidden/>
    <w:pPr>
      <w:numPr>
        <w:numId w:val="1"/>
      </w:numPr>
      <w:spacing w:before="0" w:after="0"/>
    </w:pPr>
    <w:rPr>
      <w:rFonts w:ascii="Book Antiqua" w:hAnsi="Book Antiqua"/>
      <w:sz w:val="24"/>
    </w:rPr>
  </w:style>
  <w:style w:type="paragraph" w:styleId="Listaconvietas2">
    <w:name w:val="List Bullet 2"/>
    <w:basedOn w:val="Normal"/>
    <w:autoRedefine/>
    <w:semiHidden/>
    <w:pPr>
      <w:numPr>
        <w:numId w:val="2"/>
      </w:numPr>
      <w:spacing w:before="0" w:after="0"/>
    </w:pPr>
    <w:rPr>
      <w:rFonts w:ascii="Book Antiqua" w:hAnsi="Book Antiqua"/>
      <w:sz w:val="24"/>
    </w:rPr>
  </w:style>
  <w:style w:type="paragraph" w:customStyle="1" w:styleId="IndicedeTablas">
    <w:name w:val="Indice de Tablas"/>
    <w:basedOn w:val="Normal"/>
    <w:pPr>
      <w:spacing w:before="0" w:after="0"/>
      <w:jc w:val="center"/>
    </w:pPr>
    <w:rPr>
      <w:rFonts w:ascii="Book Antiqua" w:hAnsi="Book Antiqua"/>
      <w:b/>
      <w:smallCaps/>
      <w:sz w:val="24"/>
    </w:rPr>
  </w:style>
  <w:style w:type="paragraph" w:customStyle="1" w:styleId="BodyText21">
    <w:name w:val="Body Text 21"/>
    <w:basedOn w:val="Normal"/>
    <w:pPr>
      <w:widowControl w:val="0"/>
      <w:spacing w:before="0" w:after="0"/>
    </w:pPr>
    <w:rPr>
      <w:snapToGrid w:val="0"/>
      <w:sz w:val="24"/>
      <w:lang w:val="es-ES_tradnl"/>
    </w:rPr>
  </w:style>
  <w:style w:type="paragraph" w:customStyle="1" w:styleId="Capitulo">
    <w:name w:val="Capitulo"/>
    <w:basedOn w:val="Ttulo"/>
    <w:autoRedefine/>
    <w:pPr>
      <w:spacing w:before="240" w:after="60"/>
      <w:jc w:val="left"/>
    </w:pPr>
    <w:rPr>
      <w:rFonts w:ascii="Book Antiqua" w:hAnsi="Book Antiqua"/>
      <w:kern w:val="28"/>
    </w:rPr>
  </w:style>
  <w:style w:type="character" w:styleId="Refdecomentario">
    <w:name w:val="annotation reference"/>
    <w:basedOn w:val="Fuentedeprrafopredeter"/>
    <w:semiHidden/>
    <w:rPr>
      <w:sz w:val="16"/>
      <w:szCs w:val="16"/>
    </w:rPr>
  </w:style>
  <w:style w:type="paragraph" w:customStyle="1" w:styleId="Estndar">
    <w:name w:val="Estándar"/>
    <w:basedOn w:val="Normal"/>
    <w:pPr>
      <w:spacing w:before="0" w:after="0"/>
    </w:pPr>
    <w:rPr>
      <w:rFonts w:ascii="Roman PS" w:hAnsi="Roman PS"/>
      <w:shadow/>
      <w:noProof/>
      <w:sz w:val="20"/>
    </w:rPr>
  </w:style>
  <w:style w:type="paragraph" w:styleId="Textocomentario">
    <w:name w:val="annotation text"/>
    <w:basedOn w:val="Normal"/>
    <w:semiHidden/>
    <w:pPr>
      <w:spacing w:before="0" w:after="0"/>
    </w:pPr>
    <w:rPr>
      <w:rFonts w:ascii="Book Antiqua" w:hAnsi="Book Antiqua"/>
      <w:sz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Normal_ME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Normal_MEM</Template>
  <TotalTime>0</TotalTime>
  <Pages>3</Pages>
  <Words>13164</Words>
  <Characters>72407</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MEMORANDO No</vt:lpstr>
    </vt:vector>
  </TitlesOfParts>
  <Company> </Company>
  <LinksUpToDate>false</LinksUpToDate>
  <CharactersWithSpaces>85401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No</dc:title>
  <dc:subject/>
  <dc:creator>ROSA ZEHNER</dc:creator>
  <cp:keywords/>
  <dc:description/>
  <cp:lastModifiedBy>Administrador</cp:lastModifiedBy>
  <cp:revision>2</cp:revision>
  <cp:lastPrinted>2002-12-11T16:16:00Z</cp:lastPrinted>
  <dcterms:created xsi:type="dcterms:W3CDTF">2009-07-21T17:23:00Z</dcterms:created>
  <dcterms:modified xsi:type="dcterms:W3CDTF">2009-07-21T17:23:00Z</dcterms:modified>
</cp:coreProperties>
</file>