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76" w:rsidRPr="008E4B27" w:rsidRDefault="00F11C76" w:rsidP="00F11C76">
      <w:pPr>
        <w:jc w:val="center"/>
        <w:rPr>
          <w:b/>
          <w:bCs/>
          <w:sz w:val="32"/>
          <w:szCs w:val="32"/>
        </w:rPr>
      </w:pPr>
      <w:r w:rsidRPr="008E4B27">
        <w:rPr>
          <w:b/>
          <w:bCs/>
          <w:sz w:val="32"/>
          <w:szCs w:val="32"/>
        </w:rPr>
        <w:t>RESUMEN</w:t>
      </w:r>
    </w:p>
    <w:p w:rsidR="00F11C76" w:rsidRDefault="00F11C76" w:rsidP="00F11C76">
      <w:pPr>
        <w:spacing w:line="480" w:lineRule="auto"/>
      </w:pPr>
    </w:p>
    <w:p w:rsidR="00F11C76" w:rsidRDefault="00F11C76" w:rsidP="00F11C76">
      <w:pPr>
        <w:pStyle w:val="Texto"/>
      </w:pPr>
      <w:r>
        <w:t>El presente trabajo desarrolla un sistema que ayudará a personas que prescinden de sus extremidades inferiores o de su movimiento, a trasladarse a diversos lugares</w:t>
      </w:r>
      <w:r w:rsidR="00B855FD">
        <w:t xml:space="preserve"> de una forma más independiente.</w:t>
      </w:r>
    </w:p>
    <w:p w:rsidR="00F11C76" w:rsidRDefault="00F11C76" w:rsidP="00F11C76">
      <w:pPr>
        <w:pStyle w:val="Texto"/>
      </w:pPr>
    </w:p>
    <w:p w:rsidR="00F11C76" w:rsidRDefault="00F11C76" w:rsidP="00F11C76">
      <w:pPr>
        <w:pStyle w:val="Texto"/>
      </w:pPr>
      <w:r>
        <w:t>En este proyecto se describe el diseño de un mecanismo que les permita conducir autos automáticos, partiendo de factores humanos en razón al diseño de los elementos para la conducción de este tipo de autos.</w:t>
      </w:r>
    </w:p>
    <w:p w:rsidR="00F11C76" w:rsidRDefault="00F11C76" w:rsidP="00F11C76">
      <w:pPr>
        <w:pStyle w:val="Texto"/>
      </w:pPr>
    </w:p>
    <w:p w:rsidR="00F11C76" w:rsidRDefault="00F11C76" w:rsidP="00F11C76">
      <w:pPr>
        <w:pStyle w:val="Texto"/>
      </w:pPr>
      <w:r>
        <w:t>Para ello se revisarán los fundamentos teóricos necesarios para el diseño y selección de cada una de las partes del mecanismo, se incluirá también información sobre las fuerzas que puede ejercer el cuerpo humano, defiriéndome exclusivamente a sus extremidades, resultando al final, un sistema cómodo, sencillo y de excelente presentación al conductor.</w:t>
      </w:r>
    </w:p>
    <w:p w:rsidR="00F11C76" w:rsidRDefault="00F11C76" w:rsidP="00F11C76">
      <w:pPr>
        <w:tabs>
          <w:tab w:val="left" w:pos="1700"/>
        </w:tabs>
      </w:pPr>
    </w:p>
    <w:p w:rsidR="00F80F89" w:rsidRDefault="00F11C76">
      <w:pPr>
        <w:spacing w:line="480" w:lineRule="auto"/>
        <w:jc w:val="center"/>
        <w:rPr>
          <w:sz w:val="32"/>
          <w:szCs w:val="32"/>
        </w:rPr>
      </w:pPr>
      <w:r>
        <w:rPr>
          <w:sz w:val="32"/>
          <w:szCs w:val="32"/>
        </w:rPr>
        <w:br w:type="page"/>
      </w:r>
    </w:p>
    <w:p w:rsidR="00F80F89" w:rsidRPr="004302EA" w:rsidRDefault="00F80F89">
      <w:pPr>
        <w:spacing w:line="480" w:lineRule="auto"/>
        <w:jc w:val="center"/>
        <w:rPr>
          <w:rFonts w:ascii="Arial" w:hAnsi="Arial" w:cs="Arial"/>
          <w:b/>
          <w:bCs/>
          <w:sz w:val="32"/>
          <w:szCs w:val="32"/>
        </w:rPr>
      </w:pPr>
      <w:r w:rsidRPr="004302EA">
        <w:rPr>
          <w:rFonts w:ascii="Arial" w:hAnsi="Arial" w:cs="Arial"/>
          <w:b/>
          <w:bCs/>
          <w:sz w:val="32"/>
          <w:szCs w:val="32"/>
        </w:rPr>
        <w:t>ÍNDICE GENERAL</w:t>
      </w:r>
    </w:p>
    <w:p w:rsidR="00F80F89" w:rsidRDefault="00F80F89">
      <w:pPr>
        <w:spacing w:line="480" w:lineRule="auto"/>
      </w:pPr>
    </w:p>
    <w:p w:rsidR="00F80F89" w:rsidRDefault="00F80F89">
      <w:pPr>
        <w:spacing w:line="480" w:lineRule="auto"/>
        <w:jc w:val="right"/>
      </w:pPr>
      <w:r>
        <w:t>Pág.</w:t>
      </w:r>
    </w:p>
    <w:p w:rsidR="00F80F89" w:rsidRDefault="00F80F89">
      <w:pPr>
        <w:tabs>
          <w:tab w:val="left" w:leader="dot" w:pos="7938"/>
        </w:tabs>
        <w:spacing w:line="480" w:lineRule="auto"/>
        <w:jc w:val="left"/>
      </w:pPr>
      <w:r>
        <w:t>RESUMEN</w:t>
      </w:r>
      <w:r>
        <w:tab/>
        <w:t>II</w:t>
      </w:r>
    </w:p>
    <w:p w:rsidR="00F80F89" w:rsidRDefault="00F80F89">
      <w:pPr>
        <w:tabs>
          <w:tab w:val="left" w:leader="dot" w:pos="7938"/>
        </w:tabs>
        <w:spacing w:line="480" w:lineRule="auto"/>
        <w:jc w:val="left"/>
      </w:pPr>
      <w:r>
        <w:t>ÍNDICE GENERAL</w:t>
      </w:r>
      <w:r>
        <w:tab/>
        <w:t>III</w:t>
      </w:r>
    </w:p>
    <w:p w:rsidR="00F80F89" w:rsidRDefault="00F80F89">
      <w:pPr>
        <w:tabs>
          <w:tab w:val="left" w:leader="dot" w:pos="7938"/>
        </w:tabs>
        <w:spacing w:line="480" w:lineRule="auto"/>
        <w:jc w:val="left"/>
      </w:pPr>
      <w:r>
        <w:t>ABREVIATURAS</w:t>
      </w:r>
      <w:r>
        <w:tab/>
        <w:t>IV</w:t>
      </w:r>
    </w:p>
    <w:p w:rsidR="00F80F89" w:rsidRDefault="00F80F89">
      <w:pPr>
        <w:tabs>
          <w:tab w:val="left" w:leader="dot" w:pos="7938"/>
        </w:tabs>
        <w:spacing w:line="480" w:lineRule="auto"/>
        <w:jc w:val="left"/>
      </w:pPr>
      <w:r>
        <w:t>SIMBOLOGÍA</w:t>
      </w:r>
      <w:r>
        <w:tab/>
        <w:t>V</w:t>
      </w:r>
    </w:p>
    <w:p w:rsidR="00F80F89" w:rsidRDefault="00F80F89">
      <w:pPr>
        <w:tabs>
          <w:tab w:val="left" w:leader="dot" w:pos="7938"/>
        </w:tabs>
        <w:spacing w:line="480" w:lineRule="auto"/>
        <w:jc w:val="left"/>
      </w:pPr>
      <w:r>
        <w:t>ÍNDICE DE FIGURAS</w:t>
      </w:r>
      <w:r>
        <w:tab/>
        <w:t>VI</w:t>
      </w:r>
    </w:p>
    <w:p w:rsidR="00F80F89" w:rsidRDefault="00F80F89">
      <w:pPr>
        <w:tabs>
          <w:tab w:val="left" w:leader="dot" w:pos="7938"/>
        </w:tabs>
        <w:spacing w:line="480" w:lineRule="auto"/>
        <w:jc w:val="left"/>
      </w:pPr>
      <w:r>
        <w:t>ÍNDICE DE TABLAS</w:t>
      </w:r>
      <w:r>
        <w:tab/>
        <w:t>VII</w:t>
      </w:r>
    </w:p>
    <w:p w:rsidR="00F80F89" w:rsidRDefault="00F80F89">
      <w:pPr>
        <w:tabs>
          <w:tab w:val="left" w:leader="dot" w:pos="7797"/>
        </w:tabs>
        <w:spacing w:line="480" w:lineRule="auto"/>
        <w:jc w:val="left"/>
      </w:pPr>
      <w:r>
        <w:t>ÍNDICE DE PLANOS</w:t>
      </w:r>
      <w:r>
        <w:tab/>
        <w:t xml:space="preserve"> VIII</w:t>
      </w:r>
    </w:p>
    <w:p w:rsidR="00F80F89" w:rsidRDefault="00F80F89">
      <w:pPr>
        <w:tabs>
          <w:tab w:val="left" w:leader="dot" w:pos="7938"/>
        </w:tabs>
        <w:spacing w:line="480" w:lineRule="auto"/>
        <w:jc w:val="left"/>
      </w:pPr>
      <w:r>
        <w:t>INTRODUCCIÓN</w:t>
      </w:r>
      <w:r>
        <w:tab/>
        <w:t>1</w:t>
      </w:r>
    </w:p>
    <w:p w:rsidR="00F80F89" w:rsidRDefault="00F80F89">
      <w:pPr>
        <w:tabs>
          <w:tab w:val="left" w:leader="dot" w:pos="7938"/>
        </w:tabs>
        <w:spacing w:line="480" w:lineRule="auto"/>
      </w:pPr>
    </w:p>
    <w:p w:rsidR="006360E3" w:rsidRDefault="006360E3">
      <w:pPr>
        <w:tabs>
          <w:tab w:val="left" w:leader="dot" w:pos="7938"/>
        </w:tabs>
        <w:spacing w:line="480" w:lineRule="auto"/>
      </w:pPr>
      <w:r>
        <w:t>CAPITULO 1</w:t>
      </w:r>
    </w:p>
    <w:p w:rsidR="00F80F89" w:rsidRDefault="006360E3">
      <w:pPr>
        <w:tabs>
          <w:tab w:val="left" w:leader="dot" w:pos="7938"/>
        </w:tabs>
        <w:spacing w:line="480" w:lineRule="auto"/>
      </w:pPr>
      <w:r>
        <w:t>1.</w:t>
      </w:r>
      <w:r w:rsidR="00B27B6B">
        <w:t xml:space="preserve"> INFORMACIÓN GENERAL</w:t>
      </w:r>
      <w:r w:rsidR="00B27B6B">
        <w:tab/>
        <w:t>3</w:t>
      </w:r>
    </w:p>
    <w:p w:rsidR="00F10E00" w:rsidRDefault="00F80F89">
      <w:pPr>
        <w:numPr>
          <w:ilvl w:val="0"/>
          <w:numId w:val="1"/>
        </w:numPr>
        <w:tabs>
          <w:tab w:val="left" w:leader="dot" w:pos="7938"/>
        </w:tabs>
        <w:spacing w:line="480" w:lineRule="auto"/>
      </w:pPr>
      <w:r>
        <w:t xml:space="preserve">Determinación de la características técnicas para factores </w:t>
      </w:r>
    </w:p>
    <w:p w:rsidR="00F80F89" w:rsidRDefault="00B27B6B" w:rsidP="00F10E00">
      <w:pPr>
        <w:tabs>
          <w:tab w:val="left" w:leader="dot" w:pos="7938"/>
        </w:tabs>
        <w:spacing w:line="480" w:lineRule="auto"/>
        <w:ind w:left="720"/>
      </w:pPr>
      <w:r>
        <w:t>humanos determinados</w:t>
      </w:r>
      <w:r>
        <w:tab/>
        <w:t>3</w:t>
      </w:r>
    </w:p>
    <w:p w:rsidR="00F80F89" w:rsidRDefault="00B27B6B">
      <w:pPr>
        <w:numPr>
          <w:ilvl w:val="0"/>
          <w:numId w:val="1"/>
        </w:numPr>
        <w:tabs>
          <w:tab w:val="left" w:leader="dot" w:pos="7938"/>
          <w:tab w:val="left" w:pos="8222"/>
        </w:tabs>
        <w:spacing w:line="480" w:lineRule="auto"/>
      </w:pPr>
      <w:r>
        <w:t>Justificación del proyecto</w:t>
      </w:r>
      <w:r>
        <w:tab/>
        <w:t>4</w:t>
      </w:r>
    </w:p>
    <w:p w:rsidR="006360E3" w:rsidRDefault="006360E3" w:rsidP="006360E3">
      <w:pPr>
        <w:tabs>
          <w:tab w:val="left" w:leader="dot" w:pos="7938"/>
        </w:tabs>
        <w:spacing w:line="480" w:lineRule="auto"/>
      </w:pPr>
      <w:r>
        <w:br w:type="page"/>
      </w:r>
      <w:r>
        <w:lastRenderedPageBreak/>
        <w:t>CAPITULO 2</w:t>
      </w:r>
    </w:p>
    <w:p w:rsidR="006360E3" w:rsidRDefault="00F10E00">
      <w:pPr>
        <w:tabs>
          <w:tab w:val="left" w:leader="dot" w:pos="7938"/>
          <w:tab w:val="left" w:pos="8222"/>
        </w:tabs>
        <w:spacing w:line="480" w:lineRule="auto"/>
      </w:pPr>
      <w:r>
        <w:t>2</w:t>
      </w:r>
      <w:r w:rsidR="00F80F89">
        <w:t xml:space="preserve">. FUNDAMENTOS TEÓRICOS DE LAS PARTES CONSTITUYENTES </w:t>
      </w:r>
    </w:p>
    <w:p w:rsidR="00F80F89" w:rsidRDefault="00F80F89">
      <w:pPr>
        <w:tabs>
          <w:tab w:val="left" w:leader="dot" w:pos="7938"/>
          <w:tab w:val="left" w:pos="8222"/>
        </w:tabs>
        <w:spacing w:line="480" w:lineRule="auto"/>
      </w:pPr>
      <w:r>
        <w:t>DEL  SISTEMA</w:t>
      </w:r>
      <w:r>
        <w:tab/>
        <w:t xml:space="preserve">  </w:t>
      </w:r>
      <w:r w:rsidR="00326C4E">
        <w:t>5</w:t>
      </w:r>
    </w:p>
    <w:p w:rsidR="00F80F89" w:rsidRDefault="00326C4E">
      <w:pPr>
        <w:tabs>
          <w:tab w:val="left" w:leader="dot" w:pos="7938"/>
        </w:tabs>
        <w:spacing w:line="480" w:lineRule="auto"/>
        <w:ind w:left="709"/>
      </w:pPr>
      <w:r>
        <w:t>2.1.Columnas</w:t>
      </w:r>
      <w:r>
        <w:tab/>
        <w:t xml:space="preserve">  5</w:t>
      </w:r>
    </w:p>
    <w:p w:rsidR="00F80F89" w:rsidRDefault="00326C4E">
      <w:pPr>
        <w:tabs>
          <w:tab w:val="left" w:leader="dot" w:pos="7938"/>
        </w:tabs>
        <w:spacing w:line="480" w:lineRule="auto"/>
        <w:ind w:left="709"/>
      </w:pPr>
      <w:r>
        <w:t>2.2. Articulaciones de rótula</w:t>
      </w:r>
      <w:r>
        <w:tab/>
        <w:t>11</w:t>
      </w:r>
    </w:p>
    <w:p w:rsidR="00F80F89" w:rsidRDefault="00326C4E">
      <w:pPr>
        <w:tabs>
          <w:tab w:val="left" w:leader="dot" w:pos="7938"/>
        </w:tabs>
        <w:spacing w:line="480" w:lineRule="auto"/>
        <w:ind w:left="709"/>
      </w:pPr>
      <w:r>
        <w:t>2.3. Resortes</w:t>
      </w:r>
      <w:r>
        <w:tab/>
        <w:t>17</w:t>
      </w:r>
    </w:p>
    <w:p w:rsidR="00F80F89" w:rsidRDefault="00F80F89">
      <w:pPr>
        <w:numPr>
          <w:ilvl w:val="0"/>
          <w:numId w:val="2"/>
        </w:numPr>
        <w:tabs>
          <w:tab w:val="left" w:leader="dot" w:pos="7938"/>
        </w:tabs>
        <w:spacing w:line="480" w:lineRule="auto"/>
      </w:pPr>
      <w:r>
        <w:t>Res</w:t>
      </w:r>
      <w:r w:rsidR="00326C4E">
        <w:t>ortes de torsión helicoidales</w:t>
      </w:r>
      <w:r w:rsidR="00326C4E">
        <w:tab/>
        <w:t>22</w:t>
      </w:r>
    </w:p>
    <w:p w:rsidR="00F80F89" w:rsidRDefault="00F80F89">
      <w:pPr>
        <w:tabs>
          <w:tab w:val="left" w:leader="dot" w:pos="7938"/>
        </w:tabs>
        <w:spacing w:line="480" w:lineRule="auto"/>
        <w:ind w:left="708" w:right="340"/>
      </w:pPr>
      <w:r>
        <w:t>2.4. Ant</w:t>
      </w:r>
      <w:r w:rsidR="00326C4E">
        <w:t>ropometría y factores humanos</w:t>
      </w:r>
      <w:r w:rsidR="00326C4E">
        <w:tab/>
        <w:t>26</w:t>
      </w:r>
    </w:p>
    <w:p w:rsidR="00F80F89" w:rsidRDefault="00F80F89">
      <w:pPr>
        <w:tabs>
          <w:tab w:val="left" w:leader="dot" w:pos="7938"/>
        </w:tabs>
        <w:spacing w:line="480" w:lineRule="auto"/>
      </w:pPr>
    </w:p>
    <w:p w:rsidR="006360E3" w:rsidRDefault="006360E3">
      <w:pPr>
        <w:tabs>
          <w:tab w:val="left" w:leader="dot" w:pos="7938"/>
        </w:tabs>
        <w:spacing w:line="480" w:lineRule="auto"/>
      </w:pPr>
      <w:r>
        <w:t>CAPITULO 3</w:t>
      </w:r>
    </w:p>
    <w:p w:rsidR="00F80F89" w:rsidRDefault="00F10E00">
      <w:pPr>
        <w:tabs>
          <w:tab w:val="left" w:leader="dot" w:pos="7938"/>
        </w:tabs>
        <w:spacing w:line="480" w:lineRule="auto"/>
      </w:pPr>
      <w:r>
        <w:t>3</w:t>
      </w:r>
      <w:r w:rsidR="008B3F8C">
        <w:t>. DISEÑO DEL MECANISMO</w:t>
      </w:r>
      <w:r w:rsidR="008B3F8C">
        <w:tab/>
        <w:t>34</w:t>
      </w:r>
    </w:p>
    <w:p w:rsidR="00F80F89" w:rsidRDefault="00F80F89">
      <w:pPr>
        <w:tabs>
          <w:tab w:val="left" w:leader="dot" w:pos="7938"/>
        </w:tabs>
        <w:spacing w:line="480" w:lineRule="auto"/>
        <w:ind w:left="709"/>
      </w:pPr>
      <w:r>
        <w:t>3.1. Diseño de for</w:t>
      </w:r>
      <w:r w:rsidR="00A71ED0">
        <w:t>ma.  Determinación de fuerzas</w:t>
      </w:r>
      <w:r w:rsidR="00A71ED0">
        <w:tab/>
        <w:t>34</w:t>
      </w:r>
    </w:p>
    <w:p w:rsidR="00F80F89" w:rsidRDefault="00F80F89">
      <w:pPr>
        <w:tabs>
          <w:tab w:val="left" w:leader="dot" w:pos="7938"/>
        </w:tabs>
        <w:spacing w:line="480" w:lineRule="auto"/>
        <w:ind w:left="709"/>
      </w:pPr>
      <w:r>
        <w:t>3.2. Selección de</w:t>
      </w:r>
      <w:r w:rsidR="00A71ED0">
        <w:t xml:space="preserve"> materiales.  Matriz decisión</w:t>
      </w:r>
      <w:r w:rsidR="00A71ED0">
        <w:tab/>
        <w:t>36</w:t>
      </w:r>
    </w:p>
    <w:p w:rsidR="00F80F89" w:rsidRDefault="00F80F89">
      <w:pPr>
        <w:tabs>
          <w:tab w:val="left" w:leader="dot" w:pos="7938"/>
        </w:tabs>
        <w:spacing w:line="480" w:lineRule="auto"/>
        <w:ind w:left="709"/>
      </w:pPr>
      <w:r>
        <w:t xml:space="preserve">3.3. Cálculo para la selección de barra al freno y </w:t>
      </w:r>
      <w:r w:rsidR="002414BC">
        <w:t>aceleración</w:t>
      </w:r>
      <w:r w:rsidR="00A71ED0">
        <w:tab/>
        <w:t>36</w:t>
      </w:r>
    </w:p>
    <w:p w:rsidR="00F80F89" w:rsidRDefault="00F80F89">
      <w:pPr>
        <w:numPr>
          <w:ilvl w:val="0"/>
          <w:numId w:val="3"/>
        </w:numPr>
        <w:tabs>
          <w:tab w:val="left" w:leader="dot" w:pos="7938"/>
        </w:tabs>
        <w:spacing w:line="480" w:lineRule="auto"/>
      </w:pPr>
      <w:r>
        <w:t>Cálc</w:t>
      </w:r>
      <w:r w:rsidR="00A71ED0">
        <w:t>ulo para selección de rótulas</w:t>
      </w:r>
      <w:r w:rsidR="00A71ED0">
        <w:tab/>
        <w:t>42</w:t>
      </w:r>
    </w:p>
    <w:p w:rsidR="00F80F89" w:rsidRDefault="00F80F89">
      <w:pPr>
        <w:numPr>
          <w:ilvl w:val="0"/>
          <w:numId w:val="3"/>
        </w:numPr>
        <w:tabs>
          <w:tab w:val="left" w:leader="dot" w:pos="7938"/>
        </w:tabs>
        <w:spacing w:line="480" w:lineRule="auto"/>
      </w:pPr>
      <w:r>
        <w:t xml:space="preserve">Cálculo </w:t>
      </w:r>
      <w:r w:rsidR="00A71ED0">
        <w:t>para la selección del resorte</w:t>
      </w:r>
      <w:r w:rsidR="00A71ED0">
        <w:tab/>
        <w:t>44</w:t>
      </w:r>
    </w:p>
    <w:p w:rsidR="00F80F89" w:rsidRDefault="00F80F89">
      <w:pPr>
        <w:tabs>
          <w:tab w:val="left" w:leader="dot" w:pos="7938"/>
        </w:tabs>
        <w:spacing w:line="480" w:lineRule="auto"/>
        <w:ind w:left="709"/>
      </w:pPr>
    </w:p>
    <w:p w:rsidR="006360E3" w:rsidRDefault="006360E3" w:rsidP="00F10E00">
      <w:pPr>
        <w:tabs>
          <w:tab w:val="left" w:leader="dot" w:pos="7938"/>
        </w:tabs>
        <w:spacing w:line="480" w:lineRule="auto"/>
      </w:pPr>
      <w:r>
        <w:t>CAPITULO 4</w:t>
      </w:r>
    </w:p>
    <w:p w:rsidR="00F80F89" w:rsidRDefault="00F10E00" w:rsidP="00F10E00">
      <w:pPr>
        <w:tabs>
          <w:tab w:val="left" w:leader="dot" w:pos="7938"/>
        </w:tabs>
        <w:spacing w:line="480" w:lineRule="auto"/>
      </w:pPr>
      <w:r>
        <w:t xml:space="preserve">4. </w:t>
      </w:r>
      <w:r w:rsidR="00A71ED0">
        <w:t>COSTOS</w:t>
      </w:r>
      <w:r w:rsidR="00A71ED0">
        <w:tab/>
        <w:t>45</w:t>
      </w:r>
    </w:p>
    <w:p w:rsidR="00F80F89" w:rsidRDefault="00A71ED0" w:rsidP="002414BC">
      <w:pPr>
        <w:numPr>
          <w:ilvl w:val="0"/>
          <w:numId w:val="5"/>
        </w:numPr>
        <w:tabs>
          <w:tab w:val="left" w:leader="dot" w:pos="7938"/>
        </w:tabs>
        <w:spacing w:line="480" w:lineRule="auto"/>
      </w:pPr>
      <w:r>
        <w:t>Análisis de costos</w:t>
      </w:r>
      <w:r>
        <w:tab/>
        <w:t>45</w:t>
      </w:r>
    </w:p>
    <w:p w:rsidR="00F80F89" w:rsidRDefault="00F80F89">
      <w:pPr>
        <w:tabs>
          <w:tab w:val="left" w:leader="dot" w:pos="7938"/>
        </w:tabs>
        <w:spacing w:line="480" w:lineRule="auto"/>
        <w:ind w:left="735"/>
      </w:pPr>
    </w:p>
    <w:p w:rsidR="006360E3" w:rsidRDefault="006360E3">
      <w:pPr>
        <w:tabs>
          <w:tab w:val="left" w:leader="dot" w:pos="7938"/>
        </w:tabs>
        <w:spacing w:line="480" w:lineRule="auto"/>
      </w:pPr>
      <w:r>
        <w:lastRenderedPageBreak/>
        <w:br w:type="page"/>
      </w:r>
      <w:r>
        <w:lastRenderedPageBreak/>
        <w:t>CAPITULO 5</w:t>
      </w:r>
    </w:p>
    <w:p w:rsidR="00F80F89" w:rsidRDefault="00F10E00">
      <w:pPr>
        <w:tabs>
          <w:tab w:val="left" w:leader="dot" w:pos="7938"/>
        </w:tabs>
        <w:spacing w:line="480" w:lineRule="auto"/>
      </w:pPr>
      <w:r>
        <w:t xml:space="preserve">5. </w:t>
      </w:r>
      <w:r w:rsidR="00A71ED0">
        <w:t>CONCLUSIONES Y RECOMENDACIONES</w:t>
      </w:r>
      <w:r w:rsidR="00A71ED0">
        <w:tab/>
        <w:t>46</w:t>
      </w:r>
    </w:p>
    <w:p w:rsidR="00F80F89" w:rsidRDefault="00F80F89">
      <w:pPr>
        <w:tabs>
          <w:tab w:val="left" w:leader="dot" w:pos="7938"/>
        </w:tabs>
        <w:spacing w:line="480" w:lineRule="auto"/>
      </w:pPr>
      <w:r>
        <w:t>APÉNDICES</w:t>
      </w:r>
    </w:p>
    <w:p w:rsidR="00F80F89" w:rsidRDefault="00F80F89" w:rsidP="00E0292A">
      <w:pPr>
        <w:tabs>
          <w:tab w:val="left" w:leader="dot" w:pos="7938"/>
        </w:tabs>
        <w:spacing w:line="480" w:lineRule="auto"/>
        <w:sectPr w:rsidR="00F80F89" w:rsidSect="009F123A">
          <w:headerReference w:type="default" r:id="rId7"/>
          <w:pgSz w:w="11907" w:h="16840" w:code="9"/>
          <w:pgMar w:top="2268" w:right="1361" w:bottom="2268" w:left="2268" w:header="1304" w:footer="709" w:gutter="0"/>
          <w:paperSrc w:first="15" w:other="15"/>
          <w:cols w:space="709"/>
        </w:sectPr>
      </w:pPr>
      <w:r>
        <w:t>BIBLIOGRAFÍA</w:t>
      </w:r>
    </w:p>
    <w:p w:rsidR="00F80F89" w:rsidRPr="0045369D" w:rsidRDefault="00F80F89">
      <w:pPr>
        <w:spacing w:line="480" w:lineRule="auto"/>
        <w:jc w:val="center"/>
        <w:rPr>
          <w:rFonts w:ascii="Arial" w:hAnsi="Arial" w:cs="Arial"/>
          <w:b/>
          <w:bCs/>
        </w:rPr>
      </w:pPr>
      <w:r w:rsidRPr="0045369D">
        <w:rPr>
          <w:rFonts w:ascii="Arial" w:hAnsi="Arial" w:cs="Arial"/>
          <w:b/>
          <w:bCs/>
        </w:rPr>
        <w:lastRenderedPageBreak/>
        <w:t>APÉNDICE A</w:t>
      </w:r>
    </w:p>
    <w:p w:rsidR="00F80F89" w:rsidRPr="0045369D" w:rsidRDefault="00F80F89">
      <w:pPr>
        <w:spacing w:line="480" w:lineRule="auto"/>
        <w:jc w:val="center"/>
        <w:rPr>
          <w:rFonts w:ascii="Arial" w:hAnsi="Arial" w:cs="Arial"/>
          <w:b/>
          <w:bCs/>
        </w:rPr>
      </w:pPr>
      <w:r w:rsidRPr="0045369D">
        <w:rPr>
          <w:rFonts w:ascii="Arial" w:hAnsi="Arial" w:cs="Arial"/>
          <w:b/>
          <w:bCs/>
        </w:rPr>
        <w:t>DATOS GENERALES DE TUBOS ESTÁNDAR COMERCIALES (1)</w:t>
      </w:r>
    </w:p>
    <w:p w:rsidR="00F80F89" w:rsidRDefault="00F80F89">
      <w:pPr>
        <w:spacing w:line="480" w:lineRule="auto"/>
        <w:jc w:val="center"/>
      </w:pPr>
    </w:p>
    <w:p w:rsidR="00F80F89" w:rsidRDefault="00F80F89"/>
    <w:p w:rsidR="00F80F89" w:rsidRDefault="00F80F89"/>
    <w:p w:rsidR="00F80F89" w:rsidRDefault="00F80F89">
      <w:pPr>
        <w:ind w:left="567" w:hanging="567"/>
      </w:pPr>
      <w:r>
        <w:t>(1) Manual del Ingeniero Mecánico, Novena Edición. Volumen No. 1, pág 8-162.</w:t>
      </w:r>
    </w:p>
    <w:p w:rsidR="00F80F89" w:rsidRPr="0045369D" w:rsidRDefault="00F80F89">
      <w:pPr>
        <w:spacing w:line="480" w:lineRule="auto"/>
        <w:jc w:val="center"/>
        <w:rPr>
          <w:rFonts w:ascii="Arial" w:hAnsi="Arial" w:cs="Arial"/>
          <w:b/>
          <w:bCs/>
        </w:rPr>
      </w:pPr>
      <w:r>
        <w:rPr>
          <w:b/>
          <w:bCs/>
          <w:sz w:val="48"/>
          <w:szCs w:val="48"/>
        </w:rPr>
        <w:br w:type="page"/>
      </w:r>
      <w:r w:rsidRPr="0045369D">
        <w:rPr>
          <w:rFonts w:ascii="Arial" w:hAnsi="Arial" w:cs="Arial"/>
          <w:b/>
          <w:bCs/>
        </w:rPr>
        <w:lastRenderedPageBreak/>
        <w:t>APÉNDICE B</w:t>
      </w:r>
    </w:p>
    <w:p w:rsidR="00F80F89" w:rsidRPr="0045369D" w:rsidRDefault="00F80F89">
      <w:pPr>
        <w:spacing w:line="480" w:lineRule="auto"/>
        <w:jc w:val="center"/>
        <w:rPr>
          <w:rFonts w:ascii="Arial" w:hAnsi="Arial" w:cs="Arial"/>
          <w:b/>
          <w:bCs/>
        </w:rPr>
      </w:pPr>
      <w:r w:rsidRPr="0045369D">
        <w:rPr>
          <w:rFonts w:ascii="Arial" w:hAnsi="Arial" w:cs="Arial"/>
          <w:b/>
          <w:bCs/>
        </w:rPr>
        <w:t>DIMENSIONES GENERALES DE RÓTULAS</w:t>
      </w:r>
    </w:p>
    <w:p w:rsidR="00F80F89" w:rsidRDefault="00D92DD5">
      <w:pPr>
        <w:spacing w:line="480" w:lineRule="auto"/>
        <w:jc w:val="center"/>
      </w:pPr>
      <w:r>
        <w:rPr>
          <w:noProof/>
          <w:sz w:val="20"/>
          <w:szCs w:val="20"/>
          <w:lang w:val="es-ES" w:eastAsia="es-ES"/>
        </w:rPr>
        <w:drawing>
          <wp:inline distT="0" distB="0" distL="0" distR="0">
            <wp:extent cx="4318000" cy="58547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18000" cy="5854700"/>
                    </a:xfrm>
                    <a:prstGeom prst="rect">
                      <a:avLst/>
                    </a:prstGeom>
                    <a:noFill/>
                    <a:ln w="9525">
                      <a:noFill/>
                      <a:miter lim="800000"/>
                      <a:headEnd/>
                      <a:tailEnd/>
                    </a:ln>
                  </pic:spPr>
                </pic:pic>
              </a:graphicData>
            </a:graphic>
          </wp:inline>
        </w:drawing>
      </w:r>
    </w:p>
    <w:p w:rsidR="00F80F89" w:rsidRDefault="00F80F89">
      <w:r>
        <w:t>______________</w:t>
      </w:r>
    </w:p>
    <w:p w:rsidR="00F80F89" w:rsidRDefault="00F80F89"/>
    <w:p w:rsidR="00F80F89" w:rsidRDefault="00F80F89">
      <w:pPr>
        <w:ind w:left="567" w:right="198" w:hanging="567"/>
      </w:pPr>
      <w:r>
        <w:t>(2)  RODAMIENTOS FAG, Catálogo de rodamientos, Tercera Edición. Volumen No. 1, pág 366.</w:t>
      </w:r>
    </w:p>
    <w:p w:rsidR="00F80F89" w:rsidRPr="0045369D" w:rsidRDefault="00F80F89">
      <w:pPr>
        <w:spacing w:line="480" w:lineRule="auto"/>
        <w:jc w:val="center"/>
        <w:rPr>
          <w:rFonts w:ascii="Arial" w:hAnsi="Arial" w:cs="Arial"/>
          <w:b/>
          <w:bCs/>
        </w:rPr>
      </w:pPr>
      <w:r>
        <w:rPr>
          <w:b/>
          <w:bCs/>
          <w:sz w:val="48"/>
          <w:szCs w:val="48"/>
        </w:rPr>
        <w:br w:type="page"/>
      </w:r>
      <w:r w:rsidRPr="0045369D">
        <w:rPr>
          <w:rFonts w:ascii="Arial" w:hAnsi="Arial" w:cs="Arial"/>
          <w:b/>
          <w:bCs/>
        </w:rPr>
        <w:lastRenderedPageBreak/>
        <w:t>APÉNDICE C</w:t>
      </w:r>
    </w:p>
    <w:p w:rsidR="00F80F89" w:rsidRPr="0045369D" w:rsidRDefault="00F80F89">
      <w:pPr>
        <w:spacing w:line="480" w:lineRule="auto"/>
        <w:jc w:val="center"/>
        <w:rPr>
          <w:rFonts w:ascii="Arial" w:hAnsi="Arial" w:cs="Arial"/>
          <w:b/>
          <w:bCs/>
        </w:rPr>
      </w:pPr>
      <w:r w:rsidRPr="0045369D">
        <w:rPr>
          <w:rFonts w:ascii="Arial" w:hAnsi="Arial" w:cs="Arial"/>
          <w:b/>
          <w:bCs/>
        </w:rPr>
        <w:t xml:space="preserve">ARTICULACIONES DE RÓTULA CON VÁSTAGO </w:t>
      </w:r>
    </w:p>
    <w:p w:rsidR="00F80F89" w:rsidRPr="0045369D" w:rsidRDefault="00F80F89">
      <w:pPr>
        <w:spacing w:line="480" w:lineRule="auto"/>
        <w:jc w:val="center"/>
        <w:rPr>
          <w:rFonts w:ascii="Arial" w:hAnsi="Arial" w:cs="Arial"/>
          <w:b/>
          <w:bCs/>
        </w:rPr>
      </w:pPr>
      <w:r w:rsidRPr="0045369D">
        <w:rPr>
          <w:rFonts w:ascii="Arial" w:hAnsi="Arial" w:cs="Arial"/>
          <w:b/>
          <w:bCs/>
        </w:rPr>
        <w:t>ACERO CON ACERO.(2)</w:t>
      </w:r>
    </w:p>
    <w:p w:rsidR="00F80F89" w:rsidRPr="0045369D" w:rsidRDefault="00F80F89">
      <w:pPr>
        <w:pStyle w:val="Piedepgina"/>
        <w:tabs>
          <w:tab w:val="clear" w:pos="4252"/>
          <w:tab w:val="clear" w:pos="8504"/>
        </w:tabs>
        <w:spacing w:line="480" w:lineRule="auto"/>
      </w:pPr>
    </w:p>
    <w:p w:rsidR="00F80F89" w:rsidRDefault="00F80F89">
      <w:r>
        <w:tab/>
      </w:r>
    </w:p>
    <w:tbl>
      <w:tblPr>
        <w:tblW w:w="0" w:type="auto"/>
        <w:tblLayout w:type="fixed"/>
        <w:tblCellMar>
          <w:left w:w="30" w:type="dxa"/>
          <w:right w:w="30" w:type="dxa"/>
        </w:tblCellMar>
        <w:tblLook w:val="0000"/>
      </w:tblPr>
      <w:tblGrid>
        <w:gridCol w:w="456"/>
        <w:gridCol w:w="552"/>
        <w:gridCol w:w="331"/>
        <w:gridCol w:w="331"/>
        <w:gridCol w:w="332"/>
        <w:gridCol w:w="897"/>
        <w:gridCol w:w="379"/>
        <w:gridCol w:w="442"/>
        <w:gridCol w:w="365"/>
        <w:gridCol w:w="331"/>
        <w:gridCol w:w="365"/>
        <w:gridCol w:w="441"/>
        <w:gridCol w:w="1119"/>
        <w:gridCol w:w="945"/>
        <w:gridCol w:w="980"/>
      </w:tblGrid>
      <w:tr w:rsidR="002414BC">
        <w:tblPrEx>
          <w:tblCellMar>
            <w:top w:w="0" w:type="dxa"/>
            <w:bottom w:w="0" w:type="dxa"/>
          </w:tblCellMar>
        </w:tblPrEx>
        <w:trPr>
          <w:trHeight w:val="221"/>
        </w:trPr>
        <w:tc>
          <w:tcPr>
            <w:tcW w:w="456" w:type="dxa"/>
            <w:tcBorders>
              <w:top w:val="single" w:sz="12" w:space="0" w:color="000000"/>
              <w:left w:val="single" w:sz="12" w:space="0" w:color="000000"/>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552"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31"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31"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32"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897"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79"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442"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65"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31"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365"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441"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1119" w:type="dxa"/>
            <w:tcBorders>
              <w:top w:val="single" w:sz="12" w:space="0" w:color="000000"/>
              <w:left w:val="nil"/>
              <w:bottom w:val="nil"/>
              <w:right w:val="single" w:sz="6" w:space="0" w:color="000000"/>
            </w:tcBorders>
            <w:shd w:val="solid" w:color="800000" w:fill="auto"/>
          </w:tcPr>
          <w:p w:rsidR="00F80F89" w:rsidRDefault="00F80F89">
            <w:pPr>
              <w:jc w:val="center"/>
              <w:rPr>
                <w:rFonts w:ascii="Arial" w:hAnsi="Arial" w:cs="Arial"/>
                <w:b/>
                <w:bCs/>
                <w:color w:val="000000"/>
                <w:sz w:val="16"/>
                <w:szCs w:val="16"/>
                <w:lang w:val="en-US"/>
              </w:rPr>
            </w:pPr>
          </w:p>
        </w:tc>
        <w:tc>
          <w:tcPr>
            <w:tcW w:w="945" w:type="dxa"/>
            <w:gridSpan w:val="2"/>
            <w:tcBorders>
              <w:top w:val="single" w:sz="12" w:space="0" w:color="000000"/>
              <w:left w:val="nil"/>
              <w:bottom w:val="single" w:sz="6" w:space="0" w:color="000000"/>
              <w:right w:val="single" w:sz="12" w:space="0" w:color="000000"/>
            </w:tcBorders>
            <w:shd w:val="solid" w:color="800000" w:fill="auto"/>
          </w:tcPr>
          <w:p w:rsidR="00F80F89" w:rsidRDefault="00F80F89">
            <w:pPr>
              <w:pStyle w:val="Ttulo1"/>
            </w:pPr>
            <w:r>
              <w:t>Capacidad de carga</w:t>
            </w:r>
          </w:p>
        </w:tc>
      </w:tr>
      <w:tr w:rsidR="00F80F89">
        <w:tblPrEx>
          <w:tblCellMar>
            <w:top w:w="0" w:type="dxa"/>
            <w:bottom w:w="0" w:type="dxa"/>
          </w:tblCellMar>
        </w:tblPrEx>
        <w:trPr>
          <w:trHeight w:val="499"/>
        </w:trPr>
        <w:tc>
          <w:tcPr>
            <w:tcW w:w="456" w:type="dxa"/>
            <w:tcBorders>
              <w:top w:val="nil"/>
              <w:left w:val="single" w:sz="12" w:space="0" w:color="000000"/>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d</w:t>
            </w:r>
          </w:p>
        </w:tc>
        <w:tc>
          <w:tcPr>
            <w:tcW w:w="55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d1</w:t>
            </w: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A</w:t>
            </w: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B</w:t>
            </w:r>
          </w:p>
        </w:tc>
        <w:tc>
          <w:tcPr>
            <w:tcW w:w="33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C</w:t>
            </w:r>
          </w:p>
        </w:tc>
        <w:tc>
          <w:tcPr>
            <w:tcW w:w="897"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G</w:t>
            </w:r>
          </w:p>
        </w:tc>
        <w:tc>
          <w:tcPr>
            <w:tcW w:w="379"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G1</w:t>
            </w:r>
          </w:p>
        </w:tc>
        <w:tc>
          <w:tcPr>
            <w:tcW w:w="44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H</w:t>
            </w:r>
          </w:p>
        </w:tc>
        <w:tc>
          <w:tcPr>
            <w:tcW w:w="36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H1</w:t>
            </w: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N</w:t>
            </w:r>
          </w:p>
        </w:tc>
        <w:tc>
          <w:tcPr>
            <w:tcW w:w="36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N1</w:t>
            </w:r>
          </w:p>
        </w:tc>
        <w:tc>
          <w:tcPr>
            <w:tcW w:w="44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r1</w:t>
            </w:r>
          </w:p>
        </w:tc>
        <w:tc>
          <w:tcPr>
            <w:tcW w:w="1119"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Ángulo de inclinación</w:t>
            </w:r>
          </w:p>
        </w:tc>
        <w:tc>
          <w:tcPr>
            <w:tcW w:w="94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dinamica</w:t>
            </w:r>
          </w:p>
        </w:tc>
        <w:tc>
          <w:tcPr>
            <w:tcW w:w="980" w:type="dxa"/>
            <w:tcBorders>
              <w:top w:val="nil"/>
              <w:left w:val="nil"/>
              <w:bottom w:val="nil"/>
              <w:right w:val="single" w:sz="12"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estatica</w:t>
            </w:r>
          </w:p>
        </w:tc>
      </w:tr>
      <w:tr w:rsidR="00F80F89">
        <w:tblPrEx>
          <w:tblCellMar>
            <w:top w:w="0" w:type="dxa"/>
            <w:bottom w:w="0" w:type="dxa"/>
          </w:tblCellMar>
        </w:tblPrEx>
        <w:trPr>
          <w:trHeight w:val="221"/>
        </w:trPr>
        <w:tc>
          <w:tcPr>
            <w:tcW w:w="456" w:type="dxa"/>
            <w:tcBorders>
              <w:top w:val="nil"/>
              <w:left w:val="single" w:sz="12" w:space="0" w:color="000000"/>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mm</w:t>
            </w:r>
          </w:p>
        </w:tc>
        <w:tc>
          <w:tcPr>
            <w:tcW w:w="55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3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897"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79"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442"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6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3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36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441"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1119"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p>
        </w:tc>
        <w:tc>
          <w:tcPr>
            <w:tcW w:w="945" w:type="dxa"/>
            <w:tcBorders>
              <w:top w:val="nil"/>
              <w:left w:val="nil"/>
              <w:bottom w:val="nil"/>
              <w:right w:val="single" w:sz="6"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C</w:t>
            </w:r>
          </w:p>
        </w:tc>
        <w:tc>
          <w:tcPr>
            <w:tcW w:w="980" w:type="dxa"/>
            <w:tcBorders>
              <w:top w:val="nil"/>
              <w:left w:val="nil"/>
              <w:bottom w:val="nil"/>
              <w:right w:val="single" w:sz="12" w:space="0" w:color="000000"/>
            </w:tcBorders>
            <w:shd w:val="solid" w:color="800000" w:fill="FFFFFF"/>
          </w:tcPr>
          <w:p w:rsidR="00F80F89" w:rsidRDefault="00F80F89">
            <w:pPr>
              <w:jc w:val="center"/>
              <w:rPr>
                <w:rFonts w:ascii="Arial" w:hAnsi="Arial" w:cs="Arial"/>
                <w:b/>
                <w:bCs/>
                <w:color w:val="FFFFFF"/>
                <w:sz w:val="16"/>
                <w:szCs w:val="16"/>
                <w:lang w:val="en-US"/>
              </w:rPr>
            </w:pPr>
            <w:r>
              <w:rPr>
                <w:rFonts w:ascii="Arial" w:hAnsi="Arial" w:cs="Arial"/>
                <w:b/>
                <w:bCs/>
                <w:color w:val="FFFFFF"/>
                <w:sz w:val="16"/>
                <w:szCs w:val="16"/>
                <w:lang w:val="en-US"/>
              </w:rPr>
              <w:t>Co</w:t>
            </w:r>
          </w:p>
        </w:tc>
      </w:tr>
      <w:tr w:rsidR="00F80F89">
        <w:tblPrEx>
          <w:tblCellMar>
            <w:top w:w="0" w:type="dxa"/>
            <w:bottom w:w="0" w:type="dxa"/>
          </w:tblCellMar>
        </w:tblPrEx>
        <w:trPr>
          <w:trHeight w:val="250"/>
        </w:trPr>
        <w:tc>
          <w:tcPr>
            <w:tcW w:w="456" w:type="dxa"/>
            <w:tcBorders>
              <w:top w:val="single" w:sz="6" w:space="0" w:color="000000"/>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552"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331"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w:t>
            </w:r>
          </w:p>
        </w:tc>
        <w:tc>
          <w:tcPr>
            <w:tcW w:w="331"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332"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w:t>
            </w:r>
          </w:p>
        </w:tc>
        <w:tc>
          <w:tcPr>
            <w:tcW w:w="897" w:type="dxa"/>
            <w:tcBorders>
              <w:top w:val="single" w:sz="6" w:space="0" w:color="000000"/>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M6</w:t>
            </w:r>
          </w:p>
        </w:tc>
        <w:tc>
          <w:tcPr>
            <w:tcW w:w="379"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442"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30</w:t>
            </w:r>
          </w:p>
        </w:tc>
        <w:tc>
          <w:tcPr>
            <w:tcW w:w="365"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365"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441"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0.5</w:t>
            </w:r>
          </w:p>
        </w:tc>
        <w:tc>
          <w:tcPr>
            <w:tcW w:w="1119"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945" w:type="dxa"/>
            <w:tcBorders>
              <w:top w:val="single" w:sz="6" w:space="0" w:color="000000"/>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0.93</w:t>
            </w:r>
          </w:p>
        </w:tc>
        <w:tc>
          <w:tcPr>
            <w:tcW w:w="980" w:type="dxa"/>
            <w:tcBorders>
              <w:top w:val="single" w:sz="6" w:space="0" w:color="000000"/>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10.2</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M6</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36</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0.5</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0.93</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24</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M8</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36</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0.5</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1.53</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13.7</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24</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M8</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42</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0.5</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1.53</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13.7</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M10</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43</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14</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2.16</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20</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M10</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26</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48</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2.16</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20</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18</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34</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M12</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18</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50</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19</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27</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18</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34</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M12</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28</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54</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27</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40</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M14</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21</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61</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14</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19</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4.65</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32</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40</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12</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M14</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34</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63</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4.65</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32</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25</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46</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14</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M16</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24</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67</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15</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25</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5.85</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39</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25</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46</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14</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M16</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36</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69</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5.85</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39</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20</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53</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M20x1.5</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30</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77</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24</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28</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8.15</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57</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29</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53</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16</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M20x1.5</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43</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78</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8.15</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57</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25</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35.5</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64</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20</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M24x2</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36</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94</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18</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30</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35</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13.4</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86.5</w:t>
            </w:r>
          </w:p>
        </w:tc>
      </w:tr>
      <w:tr w:rsidR="00F80F89">
        <w:tblPrEx>
          <w:tblCellMar>
            <w:top w:w="0" w:type="dxa"/>
            <w:bottom w:w="0" w:type="dxa"/>
          </w:tblCellMar>
        </w:tblPrEx>
        <w:trPr>
          <w:trHeight w:val="250"/>
        </w:trPr>
        <w:tc>
          <w:tcPr>
            <w:tcW w:w="456" w:type="dxa"/>
            <w:tcBorders>
              <w:top w:val="nil"/>
              <w:left w:val="single" w:sz="12" w:space="0" w:color="000000"/>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35.5</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64</w:t>
            </w: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20</w:t>
            </w:r>
          </w:p>
        </w:tc>
        <w:tc>
          <w:tcPr>
            <w:tcW w:w="33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w:t>
            </w:r>
          </w:p>
        </w:tc>
        <w:tc>
          <w:tcPr>
            <w:tcW w:w="897" w:type="dxa"/>
            <w:tcBorders>
              <w:top w:val="nil"/>
              <w:left w:val="nil"/>
              <w:bottom w:val="single" w:sz="6"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M24x2</w:t>
            </w:r>
          </w:p>
        </w:tc>
        <w:tc>
          <w:tcPr>
            <w:tcW w:w="37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53</w:t>
            </w:r>
          </w:p>
        </w:tc>
        <w:tc>
          <w:tcPr>
            <w:tcW w:w="442"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94</w:t>
            </w: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w:t>
            </w:r>
          </w:p>
        </w:tc>
        <w:tc>
          <w:tcPr>
            <w:tcW w:w="945" w:type="dxa"/>
            <w:tcBorders>
              <w:top w:val="nil"/>
              <w:left w:val="nil"/>
              <w:bottom w:val="single" w:sz="6"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13.4</w:t>
            </w:r>
          </w:p>
        </w:tc>
        <w:tc>
          <w:tcPr>
            <w:tcW w:w="980" w:type="dxa"/>
            <w:tcBorders>
              <w:top w:val="nil"/>
              <w:left w:val="nil"/>
              <w:bottom w:val="single" w:sz="6"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86.5</w:t>
            </w:r>
          </w:p>
        </w:tc>
      </w:tr>
      <w:tr w:rsidR="00F80F89">
        <w:tblPrEx>
          <w:tblCellMar>
            <w:top w:w="0" w:type="dxa"/>
            <w:bottom w:w="0" w:type="dxa"/>
          </w:tblCellMar>
        </w:tblPrEx>
        <w:trPr>
          <w:trHeight w:val="250"/>
        </w:trPr>
        <w:tc>
          <w:tcPr>
            <w:tcW w:w="456" w:type="dxa"/>
            <w:tcBorders>
              <w:top w:val="nil"/>
              <w:left w:val="single" w:sz="12" w:space="0" w:color="000000"/>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30</w:t>
            </w:r>
          </w:p>
        </w:tc>
        <w:tc>
          <w:tcPr>
            <w:tcW w:w="55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40.7</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73</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33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19</w:t>
            </w:r>
          </w:p>
        </w:tc>
        <w:tc>
          <w:tcPr>
            <w:tcW w:w="897" w:type="dxa"/>
            <w:tcBorders>
              <w:top w:val="nil"/>
              <w:left w:val="nil"/>
              <w:bottom w:val="nil"/>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M30x2</w:t>
            </w:r>
          </w:p>
        </w:tc>
        <w:tc>
          <w:tcPr>
            <w:tcW w:w="37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45</w:t>
            </w:r>
          </w:p>
        </w:tc>
        <w:tc>
          <w:tcPr>
            <w:tcW w:w="442"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110</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19</w:t>
            </w:r>
          </w:p>
        </w:tc>
        <w:tc>
          <w:tcPr>
            <w:tcW w:w="33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36</w:t>
            </w:r>
          </w:p>
        </w:tc>
        <w:tc>
          <w:tcPr>
            <w:tcW w:w="36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42</w:t>
            </w:r>
          </w:p>
        </w:tc>
        <w:tc>
          <w:tcPr>
            <w:tcW w:w="441"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945" w:type="dxa"/>
            <w:tcBorders>
              <w:top w:val="nil"/>
              <w:left w:val="nil"/>
              <w:bottom w:val="nil"/>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17.3</w:t>
            </w:r>
          </w:p>
        </w:tc>
        <w:tc>
          <w:tcPr>
            <w:tcW w:w="980" w:type="dxa"/>
            <w:tcBorders>
              <w:top w:val="nil"/>
              <w:left w:val="nil"/>
              <w:bottom w:val="nil"/>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104</w:t>
            </w:r>
          </w:p>
        </w:tc>
      </w:tr>
      <w:tr w:rsidR="00F80F89">
        <w:tblPrEx>
          <w:tblCellMar>
            <w:top w:w="0" w:type="dxa"/>
            <w:bottom w:w="0" w:type="dxa"/>
          </w:tblCellMar>
        </w:tblPrEx>
        <w:trPr>
          <w:trHeight w:val="264"/>
        </w:trPr>
        <w:tc>
          <w:tcPr>
            <w:tcW w:w="456" w:type="dxa"/>
            <w:tcBorders>
              <w:top w:val="nil"/>
              <w:left w:val="single" w:sz="12" w:space="0" w:color="000000"/>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552"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40.7</w:t>
            </w:r>
          </w:p>
        </w:tc>
        <w:tc>
          <w:tcPr>
            <w:tcW w:w="331"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73</w:t>
            </w:r>
          </w:p>
        </w:tc>
        <w:tc>
          <w:tcPr>
            <w:tcW w:w="331"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22</w:t>
            </w:r>
          </w:p>
        </w:tc>
        <w:tc>
          <w:tcPr>
            <w:tcW w:w="332"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19</w:t>
            </w:r>
          </w:p>
        </w:tc>
        <w:tc>
          <w:tcPr>
            <w:tcW w:w="897" w:type="dxa"/>
            <w:tcBorders>
              <w:top w:val="nil"/>
              <w:left w:val="nil"/>
              <w:bottom w:val="single" w:sz="12" w:space="0" w:color="000000"/>
              <w:right w:val="single" w:sz="6" w:space="0" w:color="000000"/>
            </w:tcBorders>
            <w:shd w:val="pct20" w:color="FF0000" w:fill="FFFFFF"/>
          </w:tcPr>
          <w:p w:rsidR="00F80F89" w:rsidRDefault="00F80F89">
            <w:pPr>
              <w:rPr>
                <w:rFonts w:ascii="Arial" w:hAnsi="Arial" w:cs="Arial"/>
                <w:sz w:val="16"/>
                <w:szCs w:val="16"/>
                <w:lang w:val="en-US"/>
              </w:rPr>
            </w:pPr>
            <w:r>
              <w:rPr>
                <w:rFonts w:ascii="Arial" w:hAnsi="Arial" w:cs="Arial"/>
                <w:sz w:val="16"/>
                <w:szCs w:val="16"/>
                <w:lang w:val="en-US"/>
              </w:rPr>
              <w:t>M30x2</w:t>
            </w:r>
          </w:p>
        </w:tc>
        <w:tc>
          <w:tcPr>
            <w:tcW w:w="379"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65</w:t>
            </w:r>
          </w:p>
        </w:tc>
        <w:tc>
          <w:tcPr>
            <w:tcW w:w="442"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110</w:t>
            </w:r>
          </w:p>
        </w:tc>
        <w:tc>
          <w:tcPr>
            <w:tcW w:w="365"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31"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365"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p>
        </w:tc>
        <w:tc>
          <w:tcPr>
            <w:tcW w:w="441"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0.8</w:t>
            </w:r>
          </w:p>
        </w:tc>
        <w:tc>
          <w:tcPr>
            <w:tcW w:w="1119"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6</w:t>
            </w:r>
          </w:p>
        </w:tc>
        <w:tc>
          <w:tcPr>
            <w:tcW w:w="945" w:type="dxa"/>
            <w:tcBorders>
              <w:top w:val="nil"/>
              <w:left w:val="nil"/>
              <w:bottom w:val="single" w:sz="12" w:space="0" w:color="000000"/>
              <w:right w:val="single" w:sz="6"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17.3</w:t>
            </w:r>
          </w:p>
        </w:tc>
        <w:tc>
          <w:tcPr>
            <w:tcW w:w="980" w:type="dxa"/>
            <w:tcBorders>
              <w:top w:val="nil"/>
              <w:left w:val="nil"/>
              <w:bottom w:val="single" w:sz="12" w:space="0" w:color="000000"/>
              <w:right w:val="single" w:sz="12" w:space="0" w:color="000000"/>
            </w:tcBorders>
            <w:shd w:val="pct20" w:color="FF0000" w:fill="FFFFFF"/>
          </w:tcPr>
          <w:p w:rsidR="00F80F89" w:rsidRDefault="00F80F89">
            <w:pPr>
              <w:jc w:val="right"/>
              <w:rPr>
                <w:rFonts w:ascii="Arial" w:hAnsi="Arial" w:cs="Arial"/>
                <w:sz w:val="16"/>
                <w:szCs w:val="16"/>
                <w:lang w:val="en-US"/>
              </w:rPr>
            </w:pPr>
            <w:r>
              <w:rPr>
                <w:rFonts w:ascii="Arial" w:hAnsi="Arial" w:cs="Arial"/>
                <w:sz w:val="16"/>
                <w:szCs w:val="16"/>
                <w:lang w:val="en-US"/>
              </w:rPr>
              <w:t>104</w:t>
            </w:r>
          </w:p>
        </w:tc>
      </w:tr>
    </w:tbl>
    <w:p w:rsidR="00F80F89" w:rsidRDefault="00F80F89"/>
    <w:p w:rsidR="00F80F89" w:rsidRDefault="00F80F89"/>
    <w:p w:rsidR="00F80F89" w:rsidRDefault="00F80F89">
      <w:r>
        <w:t>______________</w:t>
      </w:r>
    </w:p>
    <w:p w:rsidR="00F80F89" w:rsidRDefault="00F80F89"/>
    <w:p w:rsidR="00F80F89" w:rsidRDefault="00F80F89">
      <w:pPr>
        <w:ind w:left="567" w:right="198" w:hanging="567"/>
      </w:pPr>
      <w:r>
        <w:t>(2)  RODAMIENTOS FAG, Catálogo de rodamientos, Tercera Edición. Volumen No. 1, pag 366.</w:t>
      </w:r>
    </w:p>
    <w:p w:rsidR="00F80F89" w:rsidRDefault="00F80F89">
      <w:pPr>
        <w:spacing w:line="480" w:lineRule="auto"/>
        <w:jc w:val="center"/>
      </w:pPr>
    </w:p>
    <w:p w:rsidR="00F80F89" w:rsidRPr="0045369D" w:rsidRDefault="00F80F89">
      <w:pPr>
        <w:spacing w:line="480" w:lineRule="auto"/>
        <w:jc w:val="center"/>
        <w:rPr>
          <w:rFonts w:ascii="Arial" w:hAnsi="Arial" w:cs="Arial"/>
          <w:b/>
          <w:bCs/>
        </w:rPr>
      </w:pPr>
      <w:r>
        <w:br w:type="page"/>
      </w:r>
      <w:r w:rsidRPr="0045369D">
        <w:rPr>
          <w:rFonts w:ascii="Arial" w:hAnsi="Arial" w:cs="Arial"/>
          <w:b/>
          <w:bCs/>
        </w:rPr>
        <w:lastRenderedPageBreak/>
        <w:t>APÉNDICE D</w:t>
      </w:r>
    </w:p>
    <w:p w:rsidR="00F80F89" w:rsidRPr="0045369D" w:rsidRDefault="00F80F89">
      <w:pPr>
        <w:jc w:val="center"/>
        <w:rPr>
          <w:rFonts w:ascii="Arial" w:hAnsi="Arial" w:cs="Arial"/>
          <w:b/>
          <w:bCs/>
        </w:rPr>
      </w:pPr>
      <w:r w:rsidRPr="0045369D">
        <w:rPr>
          <w:rFonts w:ascii="Arial" w:hAnsi="Arial" w:cs="Arial"/>
          <w:b/>
          <w:bCs/>
        </w:rPr>
        <w:t>HOJA DE CÁCULO PARA SELECCIÓN DE RESORTE.(3)</w:t>
      </w:r>
    </w:p>
    <w:p w:rsidR="00F80F89" w:rsidRDefault="00F80F89">
      <w:pPr>
        <w:jc w:val="center"/>
        <w:rPr>
          <w:rFonts w:ascii="Arial" w:hAnsi="Arial" w:cs="Arial"/>
          <w:b/>
          <w:bCs/>
        </w:rPr>
      </w:pPr>
    </w:p>
    <w:bookmarkStart w:id="0" w:name="_964131918"/>
    <w:bookmarkEnd w:id="0"/>
    <w:p w:rsidR="00F10E00" w:rsidRDefault="008A0428" w:rsidP="00F10E00">
      <w:r w:rsidRPr="004302EA">
        <w:rPr>
          <w:sz w:val="20"/>
          <w:szCs w:val="20"/>
        </w:rPr>
        <w:object w:dxaOrig="10006" w:dyaOrig="9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471pt" o:ole="" fillcolor="window">
            <v:imagedata r:id="rId9" o:title=""/>
          </v:shape>
          <o:OLEObject Type="Embed" ProgID="Excel.Sheet.8" ShapeID="_x0000_i1025" DrawAspect="Content" ObjectID="_1309866052" r:id="rId10"/>
        </w:object>
      </w:r>
    </w:p>
    <w:p w:rsidR="00F10E00" w:rsidRDefault="00F10E00" w:rsidP="00F10E00">
      <w:r>
        <w:t>______________</w:t>
      </w:r>
    </w:p>
    <w:p w:rsidR="00F10E00" w:rsidRDefault="00F10E00"/>
    <w:p w:rsidR="00F80F89" w:rsidRDefault="00F80F89">
      <w:pPr>
        <w:ind w:left="567" w:hanging="567"/>
      </w:pPr>
      <w:r>
        <w:t>(3)  JOSEPH EDWARD SHIGLEY, Diseño en Ingeniería Mecánica, Quinta Edición.  Cuarta Edición en español, Capítulo 10 pag 496 - 501.</w:t>
      </w:r>
    </w:p>
    <w:p w:rsidR="00F80F89" w:rsidRDefault="00F80F89">
      <w:pPr>
        <w:spacing w:line="480" w:lineRule="auto"/>
      </w:pPr>
    </w:p>
    <w:p w:rsidR="00F80F89" w:rsidRPr="0045369D" w:rsidRDefault="00F80F89" w:rsidP="00F80F89">
      <w:pPr>
        <w:spacing w:line="480" w:lineRule="auto"/>
        <w:jc w:val="center"/>
        <w:rPr>
          <w:rFonts w:ascii="Arial" w:hAnsi="Arial" w:cs="Arial"/>
          <w:b/>
          <w:bCs/>
        </w:rPr>
      </w:pPr>
      <w:r w:rsidRPr="0045369D">
        <w:rPr>
          <w:rFonts w:ascii="Arial" w:hAnsi="Arial" w:cs="Arial"/>
          <w:b/>
          <w:bCs/>
        </w:rPr>
        <w:lastRenderedPageBreak/>
        <w:t>APÉNDICE E</w:t>
      </w:r>
    </w:p>
    <w:p w:rsidR="00F80F89" w:rsidRPr="0045369D" w:rsidRDefault="00F80F89" w:rsidP="00F80F89">
      <w:pPr>
        <w:jc w:val="center"/>
        <w:rPr>
          <w:rFonts w:ascii="Arial" w:hAnsi="Arial" w:cs="Arial"/>
          <w:b/>
          <w:bCs/>
        </w:rPr>
      </w:pPr>
      <w:r w:rsidRPr="0045369D">
        <w:rPr>
          <w:rFonts w:ascii="Arial" w:hAnsi="Arial" w:cs="Arial"/>
          <w:b/>
          <w:bCs/>
        </w:rPr>
        <w:t>HOJA DE COSTOS DE</w:t>
      </w:r>
      <w:r w:rsidR="0045369D">
        <w:rPr>
          <w:rFonts w:ascii="Arial" w:hAnsi="Arial" w:cs="Arial"/>
          <w:b/>
          <w:bCs/>
        </w:rPr>
        <w:t>L MECANISMO EN ACERO INOXIDABLE</w:t>
      </w:r>
    </w:p>
    <w:p w:rsidR="00F80F89" w:rsidRDefault="00F80F89" w:rsidP="00F80F89">
      <w:pPr>
        <w:jc w:val="center"/>
        <w:rPr>
          <w:rFonts w:ascii="Arial" w:hAnsi="Arial" w:cs="Arial"/>
          <w:b/>
          <w:bCs/>
        </w:rPr>
      </w:pPr>
    </w:p>
    <w:p w:rsidR="00F80F89" w:rsidRDefault="00F80F89" w:rsidP="00F80F89">
      <w:pPr>
        <w:jc w:val="center"/>
        <w:rPr>
          <w:rFonts w:ascii="Arial" w:hAnsi="Arial" w:cs="Arial"/>
          <w:b/>
          <w:bCs/>
        </w:rPr>
      </w:pPr>
    </w:p>
    <w:p w:rsidR="00F80F89" w:rsidRDefault="00F80F89" w:rsidP="00F80F89">
      <w:pPr>
        <w:jc w:val="center"/>
        <w:rPr>
          <w:rFonts w:ascii="Arial" w:hAnsi="Arial" w:cs="Arial"/>
          <w:b/>
          <w:bCs/>
        </w:rPr>
      </w:pPr>
    </w:p>
    <w:p w:rsidR="00F80F89" w:rsidRDefault="00F80F89" w:rsidP="00F80F89">
      <w:pPr>
        <w:jc w:val="center"/>
        <w:rPr>
          <w:rFonts w:ascii="Arial" w:hAnsi="Arial" w:cs="Arial"/>
          <w:b/>
          <w:bCs/>
        </w:rPr>
      </w:pPr>
    </w:p>
    <w:p w:rsidR="00F80F89" w:rsidRDefault="00F80F89" w:rsidP="00F80F89">
      <w:pPr>
        <w:jc w:val="center"/>
        <w:rPr>
          <w:rFonts w:ascii="Arial" w:hAnsi="Arial" w:cs="Arial"/>
          <w:b/>
          <w:bCs/>
        </w:rPr>
      </w:pPr>
    </w:p>
    <w:p w:rsidR="00F80F89" w:rsidRDefault="00F80F89" w:rsidP="00F80F89">
      <w:pPr>
        <w:jc w:val="center"/>
        <w:rPr>
          <w:rFonts w:ascii="Arial" w:hAnsi="Arial" w:cs="Arial"/>
          <w:b/>
          <w:bCs/>
        </w:rPr>
      </w:pPr>
    </w:p>
    <w:p w:rsidR="00F80F89" w:rsidRDefault="00D92DD5" w:rsidP="00F80F89">
      <w:pPr>
        <w:spacing w:line="480" w:lineRule="auto"/>
        <w:rPr>
          <w:b/>
          <w:bCs/>
        </w:rPr>
      </w:pPr>
      <w:r>
        <w:rPr>
          <w:noProof/>
          <w:lang w:val="es-ES" w:eastAsia="es-ES"/>
        </w:rPr>
        <w:drawing>
          <wp:inline distT="0" distB="0" distL="0" distR="0">
            <wp:extent cx="5892800" cy="28575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892800" cy="2857500"/>
                    </a:xfrm>
                    <a:prstGeom prst="rect">
                      <a:avLst/>
                    </a:prstGeom>
                    <a:noFill/>
                    <a:ln w="9525">
                      <a:noFill/>
                      <a:miter lim="800000"/>
                      <a:headEnd/>
                      <a:tailEnd/>
                    </a:ln>
                  </pic:spPr>
                </pic:pic>
              </a:graphicData>
            </a:graphic>
          </wp:inline>
        </w:drawing>
      </w:r>
      <w:r w:rsidR="00F80F89">
        <w:br w:type="page"/>
      </w:r>
    </w:p>
    <w:p w:rsidR="00F80F89" w:rsidRDefault="00F80F89">
      <w:pPr>
        <w:spacing w:line="480" w:lineRule="auto"/>
        <w:rPr>
          <w:b/>
          <w:bCs/>
        </w:rPr>
      </w:pPr>
    </w:p>
    <w:p w:rsidR="00F80F89" w:rsidRPr="00F10E00" w:rsidRDefault="00F80F89">
      <w:pPr>
        <w:tabs>
          <w:tab w:val="left" w:leader="dot" w:pos="7938"/>
        </w:tabs>
        <w:spacing w:line="480" w:lineRule="auto"/>
        <w:jc w:val="center"/>
        <w:rPr>
          <w:rFonts w:ascii="Arial" w:hAnsi="Arial" w:cs="Arial"/>
          <w:b/>
          <w:bCs/>
          <w:sz w:val="32"/>
          <w:szCs w:val="32"/>
        </w:rPr>
      </w:pPr>
      <w:r w:rsidRPr="00F10E00">
        <w:rPr>
          <w:rFonts w:ascii="Arial" w:hAnsi="Arial" w:cs="Arial"/>
          <w:b/>
          <w:bCs/>
          <w:sz w:val="32"/>
          <w:szCs w:val="32"/>
        </w:rPr>
        <w:t>ÍNDICE DE PLANOS</w:t>
      </w:r>
    </w:p>
    <w:p w:rsidR="00F80F89" w:rsidRDefault="00F80F89">
      <w:pPr>
        <w:tabs>
          <w:tab w:val="left" w:pos="7371"/>
          <w:tab w:val="left" w:pos="7655"/>
          <w:tab w:val="left" w:pos="8222"/>
        </w:tabs>
        <w:ind w:left="1276" w:right="56" w:hanging="1276"/>
      </w:pPr>
      <w:r>
        <w:tab/>
      </w:r>
    </w:p>
    <w:p w:rsidR="00F80F89" w:rsidRDefault="00F80F89">
      <w:pPr>
        <w:tabs>
          <w:tab w:val="left" w:pos="7371"/>
          <w:tab w:val="left" w:pos="7655"/>
          <w:tab w:val="left" w:pos="8222"/>
        </w:tabs>
        <w:ind w:left="1276" w:right="56" w:hanging="1276"/>
      </w:pPr>
    </w:p>
    <w:p w:rsidR="00F80F89" w:rsidRDefault="00F80F89">
      <w:pPr>
        <w:tabs>
          <w:tab w:val="left" w:pos="7371"/>
          <w:tab w:val="left" w:pos="7655"/>
          <w:tab w:val="left" w:pos="8222"/>
        </w:tabs>
        <w:ind w:left="1276" w:right="56" w:hanging="1276"/>
      </w:pPr>
      <w:r>
        <w:tab/>
      </w:r>
    </w:p>
    <w:p w:rsidR="00F80F89" w:rsidRDefault="0032483D" w:rsidP="003E5670">
      <w:pPr>
        <w:tabs>
          <w:tab w:val="left" w:pos="1701"/>
          <w:tab w:val="left" w:leader="dot" w:pos="8505"/>
        </w:tabs>
        <w:ind w:left="1695" w:right="340" w:hanging="1695"/>
      </w:pPr>
      <w:r>
        <w:t>Plano SA-00-00</w:t>
      </w:r>
      <w:r>
        <w:tab/>
      </w:r>
      <w:r w:rsidR="00F80F89">
        <w:t>Sistema adaptable a autos automáticos para que conduzcan inválidos.</w:t>
      </w:r>
    </w:p>
    <w:p w:rsidR="00F80F89" w:rsidRDefault="00F80F89">
      <w:pPr>
        <w:tabs>
          <w:tab w:val="left" w:pos="1701"/>
          <w:tab w:val="left" w:leader="dot" w:pos="8505"/>
        </w:tabs>
        <w:ind w:left="1560" w:right="340" w:hanging="1560"/>
      </w:pPr>
      <w:r>
        <w:t>Plano SA-01-00</w:t>
      </w:r>
      <w:r>
        <w:tab/>
      </w:r>
      <w:r>
        <w:tab/>
        <w:t>Rótula.</w:t>
      </w:r>
    </w:p>
    <w:p w:rsidR="00F80F89" w:rsidRDefault="00F80F89">
      <w:pPr>
        <w:tabs>
          <w:tab w:val="left" w:pos="1701"/>
          <w:tab w:val="left" w:leader="dot" w:pos="8505"/>
        </w:tabs>
        <w:ind w:left="1560" w:right="340" w:hanging="1560"/>
      </w:pPr>
      <w:r>
        <w:t>Plano SA-02-00</w:t>
      </w:r>
      <w:r>
        <w:tab/>
      </w:r>
      <w:r>
        <w:tab/>
        <w:t>Brazo de empuje al acelerador.</w:t>
      </w:r>
    </w:p>
    <w:p w:rsidR="00F80F89" w:rsidRDefault="00F80F89">
      <w:pPr>
        <w:tabs>
          <w:tab w:val="left" w:pos="1701"/>
          <w:tab w:val="left" w:leader="dot" w:pos="8505"/>
        </w:tabs>
        <w:ind w:left="1560" w:right="340" w:hanging="1560"/>
      </w:pPr>
      <w:r>
        <w:t>Plano SA-03-00</w:t>
      </w:r>
      <w:r>
        <w:tab/>
      </w:r>
      <w:r>
        <w:tab/>
        <w:t>Barra al acelerador.</w:t>
      </w:r>
    </w:p>
    <w:p w:rsidR="00F80F89" w:rsidRDefault="00F80F89">
      <w:pPr>
        <w:tabs>
          <w:tab w:val="left" w:pos="1701"/>
          <w:tab w:val="left" w:leader="dot" w:pos="8505"/>
        </w:tabs>
        <w:ind w:left="1560" w:right="340" w:hanging="1560"/>
      </w:pPr>
      <w:r>
        <w:t>Plano SA-04-00</w:t>
      </w:r>
      <w:r>
        <w:tab/>
      </w:r>
      <w:r>
        <w:tab/>
        <w:t>Barra de empuje al acelerador.</w:t>
      </w:r>
    </w:p>
    <w:p w:rsidR="00F80F89" w:rsidRDefault="00F80F89">
      <w:pPr>
        <w:tabs>
          <w:tab w:val="left" w:pos="1701"/>
          <w:tab w:val="left" w:leader="dot" w:pos="8505"/>
        </w:tabs>
        <w:ind w:left="1560" w:right="340" w:hanging="1560"/>
      </w:pPr>
      <w:r>
        <w:t>Plano SA-05-00</w:t>
      </w:r>
      <w:r>
        <w:tab/>
      </w:r>
      <w:r>
        <w:tab/>
        <w:t>Barra al freno.</w:t>
      </w:r>
    </w:p>
    <w:p w:rsidR="00F80F89" w:rsidRDefault="00F80F89">
      <w:pPr>
        <w:tabs>
          <w:tab w:val="left" w:pos="1701"/>
          <w:tab w:val="left" w:leader="dot" w:pos="8505"/>
        </w:tabs>
        <w:ind w:left="1560" w:right="340" w:hanging="1560"/>
      </w:pPr>
      <w:r>
        <w:t>Plano SA-06-00</w:t>
      </w:r>
      <w:r>
        <w:tab/>
      </w:r>
      <w:r>
        <w:tab/>
        <w:t>Sujeción del sistema.</w:t>
      </w:r>
    </w:p>
    <w:p w:rsidR="00F80F89" w:rsidRDefault="00F80F89">
      <w:pPr>
        <w:tabs>
          <w:tab w:val="left" w:pos="1701"/>
          <w:tab w:val="left" w:leader="dot" w:pos="8505"/>
        </w:tabs>
        <w:ind w:left="1560" w:right="340" w:hanging="1560"/>
      </w:pPr>
      <w:r>
        <w:t>Plano SA-07-00</w:t>
      </w:r>
      <w:r>
        <w:tab/>
      </w:r>
      <w:r>
        <w:tab/>
        <w:t>Posición y ubicación del sistema.</w:t>
      </w:r>
    </w:p>
    <w:p w:rsidR="00F80F89" w:rsidRDefault="00F80F89">
      <w:pPr>
        <w:tabs>
          <w:tab w:val="left" w:pos="1701"/>
          <w:tab w:val="left" w:leader="dot" w:pos="8505"/>
        </w:tabs>
        <w:ind w:left="1560" w:right="340" w:hanging="1560"/>
      </w:pPr>
    </w:p>
    <w:p w:rsidR="00F80F89" w:rsidRDefault="00F80F89">
      <w:pPr>
        <w:tabs>
          <w:tab w:val="left" w:leader="dot" w:pos="7938"/>
        </w:tabs>
        <w:spacing w:line="480" w:lineRule="auto"/>
        <w:jc w:val="left"/>
      </w:pPr>
    </w:p>
    <w:p w:rsidR="00F80F89" w:rsidRDefault="00F80F89">
      <w:pPr>
        <w:tabs>
          <w:tab w:val="left" w:leader="dot" w:pos="7938"/>
        </w:tabs>
        <w:spacing w:line="480" w:lineRule="auto"/>
        <w:jc w:val="center"/>
      </w:pPr>
    </w:p>
    <w:p w:rsidR="00F80F89" w:rsidRDefault="00F80F89">
      <w:pPr>
        <w:tabs>
          <w:tab w:val="left" w:leader="dot" w:pos="7938"/>
        </w:tabs>
        <w:spacing w:line="480" w:lineRule="auto"/>
        <w:jc w:val="center"/>
      </w:pPr>
    </w:p>
    <w:p w:rsidR="00F80F89" w:rsidRDefault="00F80F89">
      <w:pPr>
        <w:tabs>
          <w:tab w:val="left" w:leader="dot" w:pos="7938"/>
        </w:tabs>
        <w:spacing w:line="480" w:lineRule="auto"/>
        <w:jc w:val="center"/>
      </w:pPr>
    </w:p>
    <w:p w:rsidR="00F80F89" w:rsidRDefault="00F80F89" w:rsidP="00F10E00">
      <w:pPr>
        <w:tabs>
          <w:tab w:val="left" w:leader="dot" w:pos="7938"/>
        </w:tabs>
        <w:ind w:left="1276" w:right="907" w:hanging="1276"/>
        <w:jc w:val="center"/>
        <w:rPr>
          <w:rFonts w:ascii="Arial" w:hAnsi="Arial" w:cs="Arial"/>
          <w:b/>
          <w:bCs/>
          <w:sz w:val="32"/>
          <w:szCs w:val="32"/>
        </w:rPr>
      </w:pPr>
      <w:r>
        <w:br w:type="page"/>
      </w:r>
      <w:r w:rsidRPr="00F10E00">
        <w:rPr>
          <w:rFonts w:ascii="Arial" w:hAnsi="Arial" w:cs="Arial"/>
          <w:b/>
          <w:bCs/>
          <w:sz w:val="32"/>
          <w:szCs w:val="32"/>
        </w:rPr>
        <w:lastRenderedPageBreak/>
        <w:t>ÍNDICE DE FIGURAS</w:t>
      </w:r>
    </w:p>
    <w:p w:rsidR="00F10E00" w:rsidRPr="00F10E00" w:rsidRDefault="00F10E00" w:rsidP="00F10E00">
      <w:pPr>
        <w:tabs>
          <w:tab w:val="left" w:leader="dot" w:pos="7938"/>
        </w:tabs>
        <w:ind w:left="1276" w:right="907" w:hanging="1276"/>
        <w:jc w:val="center"/>
        <w:rPr>
          <w:rFonts w:ascii="Arial" w:hAnsi="Arial" w:cs="Arial"/>
          <w:b/>
          <w:bCs/>
          <w:sz w:val="32"/>
          <w:szCs w:val="32"/>
        </w:rPr>
      </w:pPr>
    </w:p>
    <w:p w:rsidR="00F80F89" w:rsidRDefault="00F80F89" w:rsidP="0032483D">
      <w:pPr>
        <w:tabs>
          <w:tab w:val="left" w:pos="7371"/>
          <w:tab w:val="left" w:pos="7655"/>
          <w:tab w:val="left" w:pos="8222"/>
        </w:tabs>
        <w:ind w:left="1276" w:right="56" w:hanging="1276"/>
        <w:jc w:val="right"/>
      </w:pPr>
      <w:r>
        <w:tab/>
      </w:r>
      <w:r>
        <w:tab/>
        <w:t xml:space="preserve">       Pág.</w:t>
      </w:r>
    </w:p>
    <w:p w:rsidR="00F80F89" w:rsidRDefault="00F80F89">
      <w:r>
        <w:t>Figura 2.1.    Factores que intervienen en la excentricidad de las cargas en las</w:t>
      </w:r>
    </w:p>
    <w:p w:rsidR="00F80F89" w:rsidRDefault="00B30492">
      <w:pPr>
        <w:tabs>
          <w:tab w:val="left" w:leader="dot" w:pos="7938"/>
        </w:tabs>
        <w:ind w:left="1276" w:right="340" w:hanging="1276"/>
      </w:pPr>
      <w:r>
        <w:t xml:space="preserve">                     columnas</w:t>
      </w:r>
      <w:r>
        <w:tab/>
        <w:t>6</w:t>
      </w:r>
    </w:p>
    <w:p w:rsidR="00F80F89" w:rsidRDefault="00F80F89">
      <w:pPr>
        <w:tabs>
          <w:tab w:val="left" w:leader="dot" w:pos="7938"/>
        </w:tabs>
        <w:ind w:left="1276" w:right="340" w:hanging="1276"/>
      </w:pPr>
      <w:r>
        <w:t>Figura 2.2.    Col</w:t>
      </w:r>
      <w:r w:rsidR="00B30492">
        <w:t>umna con extremos articulados</w:t>
      </w:r>
      <w:r w:rsidR="00B30492">
        <w:tab/>
        <w:t>8</w:t>
      </w:r>
    </w:p>
    <w:p w:rsidR="00F80F89" w:rsidRDefault="00F80F89">
      <w:pPr>
        <w:tabs>
          <w:tab w:val="left" w:leader="dot" w:pos="7938"/>
        </w:tabs>
        <w:ind w:left="1276" w:right="340" w:hanging="1276"/>
      </w:pPr>
      <w:r>
        <w:t>Figura 2.3.</w:t>
      </w:r>
      <w:r>
        <w:tab/>
        <w:t>Efecto</w:t>
      </w:r>
      <w:r w:rsidR="00B30492">
        <w:t xml:space="preserve"> de n en el valor de la carga</w:t>
      </w:r>
      <w:r w:rsidR="00B30492">
        <w:tab/>
        <w:t>8</w:t>
      </w:r>
    </w:p>
    <w:p w:rsidR="00F10E00" w:rsidRDefault="00F80F89">
      <w:pPr>
        <w:tabs>
          <w:tab w:val="left" w:leader="dot" w:pos="7938"/>
        </w:tabs>
        <w:ind w:left="1276" w:right="340" w:hanging="1276"/>
      </w:pPr>
      <w:r>
        <w:t>Figura 2.4.</w:t>
      </w:r>
      <w:r>
        <w:tab/>
        <w:t xml:space="preserve">Esfuerzo de trabajo para columnas (especificaciones AISC) de </w:t>
      </w:r>
    </w:p>
    <w:p w:rsidR="00F80F89" w:rsidRDefault="00F10E00">
      <w:pPr>
        <w:tabs>
          <w:tab w:val="left" w:leader="dot" w:pos="7938"/>
        </w:tabs>
        <w:ind w:left="1276" w:right="340" w:hanging="1276"/>
      </w:pPr>
      <w:r>
        <w:tab/>
      </w:r>
      <w:r w:rsidR="00B30492">
        <w:t>diferentes tipos de acero</w:t>
      </w:r>
      <w:r w:rsidR="00B30492">
        <w:tab/>
        <w:t>11</w:t>
      </w:r>
    </w:p>
    <w:p w:rsidR="00F80F89" w:rsidRDefault="00B30492">
      <w:pPr>
        <w:tabs>
          <w:tab w:val="left" w:leader="dot" w:pos="7938"/>
        </w:tabs>
        <w:ind w:left="1276" w:right="340" w:hanging="1276"/>
      </w:pPr>
      <w:r>
        <w:t>Figura 2.5.</w:t>
      </w:r>
      <w:r>
        <w:tab/>
        <w:t>Tipos de rótula</w:t>
      </w:r>
      <w:r>
        <w:tab/>
        <w:t>12</w:t>
      </w:r>
    </w:p>
    <w:p w:rsidR="00F80F89" w:rsidRDefault="00B30492">
      <w:pPr>
        <w:tabs>
          <w:tab w:val="left" w:leader="dot" w:pos="7938"/>
        </w:tabs>
        <w:ind w:left="1276" w:right="340" w:hanging="1276"/>
      </w:pPr>
      <w:r>
        <w:t>Figura 2.6.</w:t>
      </w:r>
      <w:r>
        <w:tab/>
        <w:t>Tipos de resortes</w:t>
      </w:r>
      <w:r>
        <w:tab/>
        <w:t>19</w:t>
      </w:r>
    </w:p>
    <w:p w:rsidR="00F80F89" w:rsidRDefault="00F80F89">
      <w:pPr>
        <w:tabs>
          <w:tab w:val="left" w:leader="dot" w:pos="7938"/>
        </w:tabs>
        <w:ind w:left="1276" w:right="340" w:hanging="1276"/>
      </w:pPr>
      <w:r>
        <w:t>Figura 2.7.</w:t>
      </w:r>
      <w:r w:rsidR="00B30492">
        <w:tab/>
        <w:t>Tipos de resortes de torsión</w:t>
      </w:r>
      <w:r w:rsidR="00B30492">
        <w:tab/>
        <w:t>22</w:t>
      </w:r>
    </w:p>
    <w:p w:rsidR="00F80F89" w:rsidRDefault="00F80F89">
      <w:pPr>
        <w:tabs>
          <w:tab w:val="left" w:leader="dot" w:pos="7938"/>
        </w:tabs>
        <w:ind w:left="1276" w:right="340" w:hanging="1276"/>
      </w:pPr>
      <w:r>
        <w:t>Figura 2.8.</w:t>
      </w:r>
      <w:r>
        <w:tab/>
        <w:t xml:space="preserve">Posiciones óptimas de la pierna y </w:t>
      </w:r>
      <w:r w:rsidR="00B30492">
        <w:t>el pie en la posición sentado</w:t>
      </w:r>
      <w:r w:rsidR="00B30492">
        <w:tab/>
        <w:t>28</w:t>
      </w:r>
    </w:p>
    <w:p w:rsidR="00F80F89" w:rsidRDefault="00F80F89">
      <w:pPr>
        <w:tabs>
          <w:tab w:val="left" w:leader="dot" w:pos="7938"/>
        </w:tabs>
        <w:ind w:left="1276" w:right="340" w:hanging="1276"/>
      </w:pPr>
      <w:r>
        <w:t>Figura 2.9.</w:t>
      </w:r>
      <w:r>
        <w:tab/>
        <w:t>Esfuerzo de las piernas</w:t>
      </w:r>
      <w:r w:rsidR="00B30492">
        <w:t xml:space="preserve"> y resistencia de los pedales</w:t>
      </w:r>
      <w:r w:rsidR="00B30492">
        <w:tab/>
        <w:t>29</w:t>
      </w:r>
    </w:p>
    <w:p w:rsidR="00F80F89" w:rsidRDefault="00F80F89">
      <w:pPr>
        <w:tabs>
          <w:tab w:val="left" w:leader="dot" w:pos="7938"/>
        </w:tabs>
        <w:ind w:left="1276" w:right="340" w:hanging="1276"/>
      </w:pPr>
      <w:r>
        <w:t>Figura 2.10.</w:t>
      </w:r>
      <w:r>
        <w:tab/>
        <w:t>Esfuerzo de los brazos y niveles de resistencia</w:t>
      </w:r>
      <w:r>
        <w:tab/>
        <w:t>3</w:t>
      </w:r>
      <w:r w:rsidR="00B30492">
        <w:t>2</w:t>
      </w:r>
    </w:p>
    <w:p w:rsidR="00F80F89" w:rsidRDefault="00F80F89">
      <w:pPr>
        <w:tabs>
          <w:tab w:val="left" w:leader="dot" w:pos="7938"/>
        </w:tabs>
        <w:ind w:left="1276" w:right="340" w:hanging="1276"/>
      </w:pPr>
      <w:r>
        <w:t>Figura A.1.</w:t>
      </w:r>
      <w:r>
        <w:tab/>
        <w:t>Diseño de forma</w:t>
      </w:r>
      <w:r>
        <w:tab/>
        <w:t>3</w:t>
      </w:r>
      <w:r w:rsidR="00B30492">
        <w:t>5</w:t>
      </w:r>
    </w:p>
    <w:p w:rsidR="00F80F89" w:rsidRDefault="00F80F89">
      <w:pPr>
        <w:tabs>
          <w:tab w:val="left" w:leader="dot" w:pos="7938"/>
        </w:tabs>
        <w:ind w:left="1276" w:right="340" w:hanging="1276"/>
      </w:pPr>
    </w:p>
    <w:p w:rsidR="00F80F89" w:rsidRDefault="00F80F89">
      <w:pPr>
        <w:tabs>
          <w:tab w:val="left" w:leader="dot" w:pos="7371"/>
        </w:tabs>
        <w:ind w:left="1276" w:right="907" w:hanging="1276"/>
      </w:pPr>
    </w:p>
    <w:p w:rsidR="00F80F89" w:rsidRDefault="00F80F89">
      <w:pPr>
        <w:tabs>
          <w:tab w:val="left" w:leader="dot" w:pos="7371"/>
        </w:tabs>
        <w:ind w:left="1276" w:right="907" w:hanging="1276"/>
      </w:pPr>
    </w:p>
    <w:p w:rsidR="00F80F89" w:rsidRDefault="00F80F89">
      <w:pPr>
        <w:tabs>
          <w:tab w:val="left" w:leader="dot" w:pos="7938"/>
        </w:tabs>
        <w:spacing w:line="480" w:lineRule="auto"/>
        <w:ind w:left="1276" w:right="340" w:hanging="1276"/>
      </w:pPr>
    </w:p>
    <w:p w:rsidR="00F80F89" w:rsidRPr="00F10E00" w:rsidRDefault="00F80F89">
      <w:pPr>
        <w:tabs>
          <w:tab w:val="left" w:leader="dot" w:pos="7938"/>
        </w:tabs>
        <w:spacing w:line="480" w:lineRule="auto"/>
        <w:ind w:left="1276" w:right="340" w:hanging="1276"/>
        <w:jc w:val="center"/>
        <w:rPr>
          <w:rFonts w:ascii="Arial" w:hAnsi="Arial" w:cs="Arial"/>
          <w:b/>
          <w:bCs/>
          <w:sz w:val="32"/>
          <w:szCs w:val="32"/>
        </w:rPr>
      </w:pPr>
      <w:r>
        <w:br w:type="page"/>
      </w:r>
      <w:r w:rsidRPr="00F10E00">
        <w:rPr>
          <w:rFonts w:ascii="Arial" w:hAnsi="Arial" w:cs="Arial"/>
          <w:b/>
          <w:bCs/>
          <w:sz w:val="32"/>
          <w:szCs w:val="32"/>
        </w:rPr>
        <w:lastRenderedPageBreak/>
        <w:t>ÍNDICE DE TABLAS</w:t>
      </w:r>
    </w:p>
    <w:p w:rsidR="00F80F89" w:rsidRDefault="00F80F89" w:rsidP="0032483D">
      <w:pPr>
        <w:tabs>
          <w:tab w:val="left" w:pos="7371"/>
          <w:tab w:val="left" w:pos="7655"/>
          <w:tab w:val="left" w:pos="8222"/>
        </w:tabs>
        <w:ind w:left="1276" w:right="56" w:hanging="1276"/>
        <w:jc w:val="right"/>
      </w:pPr>
      <w:r>
        <w:tab/>
      </w:r>
      <w:r>
        <w:tab/>
        <w:t xml:space="preserve">       Pág.</w:t>
      </w:r>
    </w:p>
    <w:p w:rsidR="00F80F89" w:rsidRDefault="00F80F89">
      <w:pPr>
        <w:tabs>
          <w:tab w:val="left" w:leader="dot" w:pos="7938"/>
        </w:tabs>
        <w:ind w:left="1276" w:right="340" w:hanging="1276"/>
      </w:pPr>
      <w:r>
        <w:t>Tabla I</w:t>
      </w:r>
      <w:r>
        <w:tab/>
        <w:t>Valores de longitud efectiva segú</w:t>
      </w:r>
      <w:r w:rsidR="00B30492">
        <w:t>n las condiciones de sujeción</w:t>
      </w:r>
      <w:r w:rsidR="00B30492">
        <w:tab/>
        <w:t>9</w:t>
      </w:r>
    </w:p>
    <w:p w:rsidR="00F80F89" w:rsidRDefault="00F80F89">
      <w:pPr>
        <w:tabs>
          <w:tab w:val="left" w:leader="dot" w:pos="7938"/>
        </w:tabs>
        <w:ind w:left="1276" w:right="340" w:hanging="1276"/>
      </w:pPr>
      <w:r>
        <w:t>Tabla II</w:t>
      </w:r>
      <w:r>
        <w:tab/>
        <w:t>Valores de X y Y para l</w:t>
      </w:r>
      <w:r w:rsidR="00B30492">
        <w:t>os cálculos de carga dinámica</w:t>
      </w:r>
      <w:r w:rsidR="00B30492">
        <w:tab/>
        <w:t>14</w:t>
      </w:r>
    </w:p>
    <w:p w:rsidR="00F80F89" w:rsidRDefault="00F80F89">
      <w:pPr>
        <w:tabs>
          <w:tab w:val="left" w:leader="dot" w:pos="7938"/>
        </w:tabs>
        <w:ind w:left="1276" w:right="340" w:hanging="1276"/>
      </w:pPr>
      <w:r>
        <w:t>Tabla III</w:t>
      </w:r>
      <w:r>
        <w:tab/>
        <w:t>Valores de K</w:t>
      </w:r>
      <w:r>
        <w:rPr>
          <w:vertAlign w:val="subscript"/>
        </w:rPr>
        <w:t>1</w:t>
      </w:r>
      <w:r>
        <w:t>, K</w:t>
      </w:r>
      <w:r>
        <w:rPr>
          <w:vertAlign w:val="subscript"/>
        </w:rPr>
        <w:t>T</w:t>
      </w:r>
      <w:r w:rsidR="00B30492">
        <w:t xml:space="preserve"> y s</w:t>
      </w:r>
      <w:r w:rsidR="00B30492">
        <w:tab/>
        <w:t>16</w:t>
      </w:r>
    </w:p>
    <w:p w:rsidR="00F80F89" w:rsidRDefault="00F80F89">
      <w:pPr>
        <w:tabs>
          <w:tab w:val="left" w:leader="dot" w:pos="7938"/>
        </w:tabs>
        <w:ind w:left="1276" w:right="340" w:hanging="1276"/>
      </w:pPr>
      <w:r>
        <w:t>Tabla IV</w:t>
      </w:r>
      <w:r>
        <w:tab/>
        <w:t>Especificacio</w:t>
      </w:r>
      <w:r w:rsidR="00B30492">
        <w:t>nes de materiales de resortes</w:t>
      </w:r>
      <w:r w:rsidR="00B30492">
        <w:tab/>
        <w:t>20</w:t>
      </w:r>
    </w:p>
    <w:p w:rsidR="00F10E00" w:rsidRDefault="00F80F89">
      <w:pPr>
        <w:tabs>
          <w:tab w:val="left" w:leader="dot" w:pos="7938"/>
        </w:tabs>
        <w:ind w:left="1276" w:right="340" w:hanging="1276"/>
      </w:pPr>
      <w:r>
        <w:t>Tabla V</w:t>
      </w:r>
      <w:r>
        <w:tab/>
        <w:t>Constantes para calcular resistencias de tensión mínimas de los</w:t>
      </w:r>
    </w:p>
    <w:p w:rsidR="00F80F89" w:rsidRDefault="00F10E00">
      <w:pPr>
        <w:tabs>
          <w:tab w:val="left" w:leader="dot" w:pos="7938"/>
        </w:tabs>
        <w:ind w:left="1276" w:right="340" w:hanging="1276"/>
      </w:pPr>
      <w:r>
        <w:tab/>
      </w:r>
      <w:r w:rsidR="00B30492">
        <w:t>aceros comunes para resortes</w:t>
      </w:r>
      <w:r w:rsidR="00B30492">
        <w:tab/>
        <w:t>21</w:t>
      </w:r>
    </w:p>
    <w:p w:rsidR="00F80F89" w:rsidRDefault="00F80F89">
      <w:pPr>
        <w:tabs>
          <w:tab w:val="left" w:leader="dot" w:pos="7938"/>
        </w:tabs>
        <w:ind w:left="1276" w:right="340" w:hanging="1276"/>
      </w:pPr>
      <w:r>
        <w:t>Tabla VI</w:t>
      </w:r>
      <w:r>
        <w:tab/>
        <w:t xml:space="preserve">Datos para cálculos de resortes </w:t>
      </w:r>
      <w:r w:rsidR="00B30492">
        <w:t>según la teoría de distorsión</w:t>
      </w:r>
      <w:r w:rsidR="00B30492">
        <w:tab/>
        <w:t>25</w:t>
      </w:r>
    </w:p>
    <w:p w:rsidR="00F80F89" w:rsidRDefault="00F80F89">
      <w:pPr>
        <w:tabs>
          <w:tab w:val="left" w:leader="dot" w:pos="7938"/>
        </w:tabs>
        <w:ind w:left="1276" w:right="340" w:hanging="1276"/>
      </w:pPr>
      <w:r>
        <w:t>Tabla VII</w:t>
      </w:r>
      <w:r>
        <w:tab/>
        <w:t>Matriz decisión</w:t>
      </w:r>
      <w:r>
        <w:tab/>
        <w:t>3</w:t>
      </w:r>
      <w:r w:rsidR="00B30492">
        <w:t>6</w:t>
      </w:r>
    </w:p>
    <w:p w:rsidR="00F80F89" w:rsidRDefault="00F80F89">
      <w:pPr>
        <w:tabs>
          <w:tab w:val="left" w:leader="dot" w:pos="7938"/>
        </w:tabs>
        <w:ind w:left="1276" w:right="340" w:hanging="1276"/>
      </w:pPr>
      <w:r>
        <w:t>Tabla VIII</w:t>
      </w:r>
      <w:r>
        <w:tab/>
        <w:t>Selección de columna (barra de aceleración)</w:t>
      </w:r>
      <w:r>
        <w:tab/>
        <w:t>4</w:t>
      </w:r>
      <w:r w:rsidR="00B30492">
        <w:t>0</w:t>
      </w:r>
    </w:p>
    <w:p w:rsidR="00891A36" w:rsidRDefault="003C043A" w:rsidP="00891A36">
      <w:pPr>
        <w:tabs>
          <w:tab w:val="left" w:leader="dot" w:pos="7938"/>
        </w:tabs>
        <w:ind w:left="1276" w:right="340" w:hanging="1276"/>
        <w:jc w:val="left"/>
      </w:pPr>
      <w:r>
        <w:t>Tabla</w:t>
      </w:r>
      <w:r w:rsidR="00891A36">
        <w:t xml:space="preserve"> IX</w:t>
      </w:r>
      <w:r w:rsidR="00891A36">
        <w:tab/>
        <w:t xml:space="preserve">Equivalente hueco (barra de </w:t>
      </w:r>
      <w:r w:rsidR="009F123A">
        <w:t>a</w:t>
      </w:r>
      <w:r>
        <w:t>celeración</w:t>
      </w:r>
      <w:r w:rsidR="00B30492">
        <w:tab/>
        <w:t>40</w:t>
      </w:r>
    </w:p>
    <w:p w:rsidR="00F80F89" w:rsidRDefault="003C043A" w:rsidP="00891A36">
      <w:pPr>
        <w:tabs>
          <w:tab w:val="left" w:leader="dot" w:pos="7938"/>
        </w:tabs>
        <w:ind w:left="1276" w:right="340" w:hanging="1276"/>
        <w:jc w:val="left"/>
      </w:pPr>
      <w:r>
        <w:t xml:space="preserve">Tabla </w:t>
      </w:r>
      <w:r w:rsidR="00F80F89">
        <w:t>X</w:t>
      </w:r>
      <w:r w:rsidR="00F80F89">
        <w:tab/>
        <w:t>Selección de columna (barra del freno)</w:t>
      </w:r>
      <w:r w:rsidR="00F80F89">
        <w:tab/>
        <w:t>4</w:t>
      </w:r>
      <w:r w:rsidR="00B30492">
        <w:t>1</w:t>
      </w:r>
    </w:p>
    <w:p w:rsidR="003C043A" w:rsidRDefault="003C043A" w:rsidP="00A7004A">
      <w:pPr>
        <w:tabs>
          <w:tab w:val="left" w:leader="dot" w:pos="8280"/>
        </w:tabs>
        <w:ind w:left="1276" w:right="118" w:hanging="1276"/>
        <w:jc w:val="right"/>
      </w:pPr>
      <w:r>
        <w:t>Tabla XI</w:t>
      </w:r>
      <w:r>
        <w:tab/>
      </w:r>
      <w:r w:rsidR="00891A36">
        <w:t>Equivalente hueco (barra del freno)</w:t>
      </w:r>
      <w:r w:rsidR="00B30492">
        <w:t>…………………………………..42</w:t>
      </w:r>
    </w:p>
    <w:p w:rsidR="00F10E00" w:rsidRDefault="00F10E00" w:rsidP="00F10E00">
      <w:pPr>
        <w:tabs>
          <w:tab w:val="left" w:leader="dot" w:pos="7938"/>
        </w:tabs>
        <w:ind w:left="1276" w:right="340" w:hanging="1276"/>
      </w:pPr>
    </w:p>
    <w:p w:rsidR="00F80F89" w:rsidRDefault="00F80F89">
      <w:pPr>
        <w:tabs>
          <w:tab w:val="left" w:leader="dot" w:pos="7938"/>
        </w:tabs>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ind w:left="1276" w:right="340" w:hanging="1276"/>
        <w:jc w:val="center"/>
      </w:pPr>
      <w:r>
        <w:br w:type="page"/>
      </w: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Pr="00F10E00" w:rsidRDefault="00F80F89">
      <w:pPr>
        <w:tabs>
          <w:tab w:val="left" w:leader="dot" w:pos="7938"/>
        </w:tabs>
        <w:ind w:left="1276" w:right="340" w:hanging="1276"/>
        <w:jc w:val="center"/>
        <w:rPr>
          <w:rFonts w:ascii="Arial" w:hAnsi="Arial" w:cs="Arial"/>
          <w:b/>
          <w:bCs/>
          <w:sz w:val="32"/>
          <w:szCs w:val="32"/>
        </w:rPr>
      </w:pPr>
      <w:r w:rsidRPr="00F10E00">
        <w:rPr>
          <w:rFonts w:ascii="Arial" w:hAnsi="Arial" w:cs="Arial"/>
          <w:b/>
          <w:bCs/>
          <w:sz w:val="32"/>
          <w:szCs w:val="32"/>
        </w:rPr>
        <w:t>ABREVIATURAS</w:t>
      </w:r>
    </w:p>
    <w:p w:rsidR="00F80F89" w:rsidRDefault="00F80F89">
      <w:pPr>
        <w:tabs>
          <w:tab w:val="left" w:leader="dot" w:pos="7938"/>
        </w:tabs>
        <w:ind w:left="1276" w:right="340" w:hanging="1276"/>
        <w:jc w:val="center"/>
        <w:rPr>
          <w:b/>
          <w:bCs/>
        </w:rPr>
      </w:pPr>
    </w:p>
    <w:p w:rsidR="00F80F89" w:rsidRDefault="00F80F89">
      <w:pPr>
        <w:tabs>
          <w:tab w:val="left" w:leader="dot" w:pos="7938"/>
        </w:tabs>
        <w:ind w:left="1276" w:right="340" w:hanging="1276"/>
      </w:pPr>
      <w:r>
        <w:t>cm</w:t>
      </w:r>
      <w:r>
        <w:rPr>
          <w:vertAlign w:val="superscript"/>
        </w:rPr>
        <w:t>4</w:t>
      </w:r>
      <w:r>
        <w:tab/>
        <w:t>Centímetro a la cuarta</w:t>
      </w:r>
    </w:p>
    <w:p w:rsidR="00F80F89" w:rsidRDefault="00F80F89">
      <w:pPr>
        <w:ind w:left="1276" w:hanging="1276"/>
      </w:pPr>
      <w:r>
        <w:t>ft</w:t>
      </w:r>
      <w:r>
        <w:tab/>
        <w:t>Pie</w:t>
      </w:r>
    </w:p>
    <w:p w:rsidR="00F80F89" w:rsidRDefault="00F80F89">
      <w:pPr>
        <w:ind w:left="1276" w:hanging="1276"/>
      </w:pPr>
      <w:r>
        <w:t>ft</w:t>
      </w:r>
      <w:r>
        <w:rPr>
          <w:vertAlign w:val="superscript"/>
        </w:rPr>
        <w:t>2</w:t>
      </w:r>
      <w:r>
        <w:rPr>
          <w:vertAlign w:val="superscript"/>
        </w:rPr>
        <w:tab/>
      </w:r>
      <w:r>
        <w:t>Pie cuadrado</w:t>
      </w:r>
    </w:p>
    <w:p w:rsidR="00F80F89" w:rsidRDefault="00F80F89">
      <w:pPr>
        <w:tabs>
          <w:tab w:val="left" w:leader="dot" w:pos="7938"/>
        </w:tabs>
        <w:ind w:left="1276" w:right="340" w:hanging="1276"/>
      </w:pPr>
      <w:r>
        <w:t>Kg</w:t>
      </w:r>
      <w:r>
        <w:tab/>
        <w:t>Kilogramo</w:t>
      </w:r>
    </w:p>
    <w:p w:rsidR="00F80F89" w:rsidRDefault="00F80F89">
      <w:pPr>
        <w:ind w:left="1276" w:hanging="1276"/>
      </w:pPr>
      <w:r>
        <w:t>Lb</w:t>
      </w:r>
      <w:r>
        <w:tab/>
        <w:t>Libra</w:t>
      </w:r>
    </w:p>
    <w:p w:rsidR="00F80F89" w:rsidRDefault="00F80F89">
      <w:pPr>
        <w:ind w:left="1276" w:hanging="1276"/>
      </w:pPr>
      <w:r>
        <w:t>m</w:t>
      </w:r>
      <w:r>
        <w:tab/>
        <w:t>Metro</w:t>
      </w:r>
    </w:p>
    <w:p w:rsidR="00F80F89" w:rsidRDefault="00F80F89">
      <w:pPr>
        <w:ind w:left="1276" w:hanging="1276"/>
      </w:pPr>
      <w:r>
        <w:t>m</w:t>
      </w:r>
      <w:r>
        <w:rPr>
          <w:vertAlign w:val="superscript"/>
        </w:rPr>
        <w:t>2</w:t>
      </w:r>
      <w:r>
        <w:rPr>
          <w:vertAlign w:val="superscript"/>
        </w:rPr>
        <w:tab/>
      </w:r>
      <w:r>
        <w:t>Metro cuadrado</w:t>
      </w:r>
    </w:p>
    <w:p w:rsidR="00F80F89" w:rsidRDefault="00F80F89">
      <w:pPr>
        <w:tabs>
          <w:tab w:val="left" w:leader="dot" w:pos="7938"/>
        </w:tabs>
        <w:ind w:left="1276" w:right="340" w:hanging="1276"/>
      </w:pPr>
      <w:r>
        <w:t>m</w:t>
      </w:r>
      <w:r>
        <w:rPr>
          <w:vertAlign w:val="superscript"/>
        </w:rPr>
        <w:t>4</w:t>
      </w:r>
      <w:r>
        <w:tab/>
        <w:t>Metro a la cuarta</w:t>
      </w:r>
    </w:p>
    <w:p w:rsidR="00F80F89" w:rsidRDefault="00F80F89">
      <w:pPr>
        <w:tabs>
          <w:tab w:val="left" w:leader="dot" w:pos="7938"/>
        </w:tabs>
        <w:ind w:left="1276" w:right="340" w:hanging="1276"/>
      </w:pPr>
      <w:r>
        <w:t>mm</w:t>
      </w:r>
      <w:r>
        <w:tab/>
        <w:t>Milímetro</w:t>
      </w:r>
    </w:p>
    <w:p w:rsidR="00F80F89" w:rsidRDefault="00F80F89">
      <w:pPr>
        <w:ind w:left="1276" w:hanging="1276"/>
      </w:pPr>
      <w:r>
        <w:t>Nt</w:t>
      </w:r>
      <w:r>
        <w:tab/>
        <w:t xml:space="preserve">Newton </w:t>
      </w:r>
    </w:p>
    <w:p w:rsidR="00F80F89" w:rsidRDefault="00F80F89">
      <w:pPr>
        <w:ind w:left="1276" w:hanging="1276"/>
      </w:pPr>
      <w:r>
        <w:t>plg</w:t>
      </w:r>
      <w:r>
        <w:tab/>
        <w:t>Pulgada</w:t>
      </w:r>
    </w:p>
    <w:p w:rsidR="00F80F89" w:rsidRDefault="00F80F89">
      <w:pPr>
        <w:tabs>
          <w:tab w:val="left" w:leader="dot" w:pos="7938"/>
        </w:tabs>
        <w:ind w:left="1276" w:right="340" w:hanging="1276"/>
      </w:pPr>
      <w:r>
        <w:t>pulg</w:t>
      </w:r>
      <w:r>
        <w:rPr>
          <w:vertAlign w:val="superscript"/>
        </w:rPr>
        <w:t>2</w:t>
      </w:r>
      <w:r>
        <w:tab/>
        <w:t>Pulgada Cuadrada</w:t>
      </w:r>
    </w:p>
    <w:p w:rsidR="00F80F89" w:rsidRDefault="00F80F89">
      <w:pPr>
        <w:ind w:left="1276" w:hanging="1276"/>
      </w:pPr>
      <w:r>
        <w:t>PTFE</w:t>
      </w:r>
      <w:r>
        <w:tab/>
        <w:t>Politetrafluoretileno</w:t>
      </w:r>
    </w:p>
    <w:p w:rsidR="00F80F89" w:rsidRDefault="00F80F89">
      <w:pPr>
        <w:tabs>
          <w:tab w:val="left" w:leader="dot" w:pos="7938"/>
        </w:tabs>
        <w:ind w:left="1276" w:right="340" w:hanging="1276"/>
      </w:pPr>
    </w:p>
    <w:p w:rsidR="00F80F89" w:rsidRDefault="00F80F89">
      <w:pPr>
        <w:tabs>
          <w:tab w:val="left" w:leader="dot" w:pos="7938"/>
        </w:tabs>
        <w:ind w:left="1276" w:right="340" w:hanging="1276"/>
        <w:jc w:val="center"/>
      </w:pPr>
      <w:r>
        <w:br w:type="page"/>
      </w: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Default="00F80F89">
      <w:pPr>
        <w:tabs>
          <w:tab w:val="left" w:leader="dot" w:pos="7938"/>
        </w:tabs>
        <w:ind w:left="1276" w:right="340" w:hanging="1276"/>
        <w:jc w:val="center"/>
      </w:pPr>
    </w:p>
    <w:p w:rsidR="00F80F89" w:rsidRPr="00F10E00" w:rsidRDefault="00F80F89">
      <w:pPr>
        <w:tabs>
          <w:tab w:val="left" w:leader="dot" w:pos="8222"/>
        </w:tabs>
        <w:ind w:left="1276" w:right="56" w:hanging="1276"/>
        <w:jc w:val="center"/>
        <w:rPr>
          <w:rFonts w:ascii="Arial" w:hAnsi="Arial" w:cs="Arial"/>
          <w:b/>
          <w:bCs/>
          <w:sz w:val="32"/>
          <w:szCs w:val="32"/>
        </w:rPr>
      </w:pPr>
      <w:r w:rsidRPr="00F10E00">
        <w:rPr>
          <w:rFonts w:ascii="Arial" w:hAnsi="Arial" w:cs="Arial"/>
          <w:b/>
          <w:bCs/>
          <w:sz w:val="32"/>
          <w:szCs w:val="32"/>
        </w:rPr>
        <w:t>SIMBOLOGÍA</w:t>
      </w:r>
    </w:p>
    <w:p w:rsidR="00F80F89" w:rsidRDefault="00F80F89">
      <w:pPr>
        <w:tabs>
          <w:tab w:val="left" w:leader="dot" w:pos="7938"/>
        </w:tabs>
        <w:ind w:left="1276" w:right="340" w:hanging="1276"/>
      </w:pPr>
    </w:p>
    <w:p w:rsidR="00F80F89" w:rsidRDefault="00F80F89">
      <w:pPr>
        <w:tabs>
          <w:tab w:val="left" w:leader="dot" w:pos="7938"/>
        </w:tabs>
        <w:ind w:left="1276" w:right="340" w:hanging="1276"/>
      </w:pPr>
    </w:p>
    <w:p w:rsidR="00F80F89" w:rsidRDefault="00F80F89">
      <w:pPr>
        <w:tabs>
          <w:tab w:val="left" w:leader="dot" w:pos="7938"/>
        </w:tabs>
        <w:ind w:left="1276" w:right="340" w:hanging="1276"/>
      </w:pPr>
      <w:r>
        <w:t>A</w:t>
      </w:r>
      <w:r>
        <w:tab/>
        <w:t>Área</w:t>
      </w:r>
    </w:p>
    <w:p w:rsidR="00F80F89" w:rsidRDefault="00F80F89">
      <w:pPr>
        <w:tabs>
          <w:tab w:val="left" w:leader="dot" w:pos="7938"/>
        </w:tabs>
        <w:ind w:left="1276" w:right="340" w:hanging="1276"/>
      </w:pPr>
      <w:r>
        <w:t>C</w:t>
      </w:r>
      <w:r>
        <w:tab/>
        <w:t>Carga dinámica y subíndice del resorte</w:t>
      </w:r>
    </w:p>
    <w:p w:rsidR="00F80F89" w:rsidRDefault="00F80F89">
      <w:pPr>
        <w:ind w:left="1276" w:hanging="1276"/>
      </w:pPr>
      <w:r>
        <w:t>Cc</w:t>
      </w:r>
      <w:r>
        <w:tab/>
        <w:t>Relación de esbeltez</w:t>
      </w:r>
    </w:p>
    <w:p w:rsidR="00F80F89" w:rsidRDefault="00F80F89">
      <w:pPr>
        <w:ind w:left="1276" w:hanging="1276"/>
      </w:pPr>
      <w:r>
        <w:t>Co</w:t>
      </w:r>
      <w:r>
        <w:tab/>
        <w:t xml:space="preserve">Capacidad de carga estática </w:t>
      </w:r>
    </w:p>
    <w:p w:rsidR="00F80F89" w:rsidRDefault="00F80F89">
      <w:pPr>
        <w:tabs>
          <w:tab w:val="left" w:leader="dot" w:pos="7938"/>
        </w:tabs>
        <w:ind w:left="1276" w:right="340" w:hanging="1276"/>
      </w:pPr>
      <w:r>
        <w:t>D</w:t>
      </w:r>
      <w:r>
        <w:tab/>
        <w:t>Diámetro medio</w:t>
      </w:r>
    </w:p>
    <w:p w:rsidR="00F80F89" w:rsidRDefault="00F80F89">
      <w:pPr>
        <w:pStyle w:val="Texto1"/>
        <w:spacing w:after="0" w:line="240" w:lineRule="auto"/>
        <w:ind w:left="1276" w:hanging="1276"/>
      </w:pPr>
      <w:r>
        <w:t>D</w:t>
      </w:r>
      <w:r>
        <w:rPr>
          <w:vertAlign w:val="subscript"/>
        </w:rPr>
        <w:t>i</w:t>
      </w:r>
      <w:r>
        <w:rPr>
          <w:vertAlign w:val="subscript"/>
        </w:rPr>
        <w:tab/>
      </w:r>
      <w:r>
        <w:t>Diámetro interior del resorte sin carga</w:t>
      </w:r>
    </w:p>
    <w:p w:rsidR="00F80F89" w:rsidRDefault="00F80F89">
      <w:pPr>
        <w:tabs>
          <w:tab w:val="left" w:leader="dot" w:pos="7938"/>
        </w:tabs>
        <w:ind w:left="1276" w:right="340" w:hanging="1276"/>
      </w:pPr>
      <w:r>
        <w:t>D’</w:t>
      </w:r>
      <w:r>
        <w:tab/>
        <w:t>Diámetro interior cuando está con carga</w:t>
      </w:r>
    </w:p>
    <w:p w:rsidR="00F80F89" w:rsidRDefault="00F80F89">
      <w:pPr>
        <w:ind w:left="1276" w:hanging="1276"/>
      </w:pPr>
      <w:r>
        <w:t>E</w:t>
      </w:r>
      <w:r>
        <w:tab/>
        <w:t xml:space="preserve">Módulo de Elasticidad  </w:t>
      </w:r>
    </w:p>
    <w:p w:rsidR="00F80F89" w:rsidRDefault="00F80F89">
      <w:pPr>
        <w:ind w:left="1276" w:hanging="1276"/>
      </w:pPr>
      <w:r>
        <w:t>F</w:t>
      </w:r>
      <w:r>
        <w:rPr>
          <w:vertAlign w:val="subscript"/>
        </w:rPr>
        <w:t>s</w:t>
      </w:r>
      <w:r>
        <w:rPr>
          <w:vertAlign w:val="subscript"/>
        </w:rPr>
        <w:tab/>
      </w:r>
      <w:r>
        <w:t xml:space="preserve">Factor de seguridad </w:t>
      </w:r>
    </w:p>
    <w:p w:rsidR="00F80F89" w:rsidRDefault="00F80F89">
      <w:pPr>
        <w:ind w:left="1276" w:hanging="1276"/>
      </w:pPr>
      <w:r>
        <w:t>I</w:t>
      </w:r>
      <w:r>
        <w:tab/>
        <w:t>Momento de Inercia</w:t>
      </w:r>
    </w:p>
    <w:p w:rsidR="00F80F89" w:rsidRDefault="00F80F89">
      <w:pPr>
        <w:tabs>
          <w:tab w:val="left" w:leader="dot" w:pos="7938"/>
        </w:tabs>
        <w:ind w:left="1276" w:right="340" w:hanging="1276"/>
      </w:pPr>
      <w:r>
        <w:t>k’</w:t>
      </w:r>
      <w:r>
        <w:tab/>
        <w:t>Módulo del resorte</w:t>
      </w:r>
    </w:p>
    <w:p w:rsidR="00F80F89" w:rsidRDefault="00F80F89">
      <w:pPr>
        <w:pStyle w:val="Texto1"/>
        <w:spacing w:after="0" w:line="240" w:lineRule="auto"/>
        <w:ind w:left="1276" w:hanging="1276"/>
      </w:pPr>
      <w:r>
        <w:t>K</w:t>
      </w:r>
      <w:r>
        <w:tab/>
        <w:t>Factor de concentración del esfuerzo</w:t>
      </w:r>
    </w:p>
    <w:p w:rsidR="00F80F89" w:rsidRDefault="00F80F89">
      <w:pPr>
        <w:ind w:left="1276" w:hanging="1276"/>
      </w:pPr>
      <w:r>
        <w:t>K</w:t>
      </w:r>
      <w:r>
        <w:rPr>
          <w:vertAlign w:val="subscript"/>
        </w:rPr>
        <w:t>1</w:t>
      </w:r>
      <w:r>
        <w:rPr>
          <w:vertAlign w:val="subscript"/>
        </w:rPr>
        <w:tab/>
      </w:r>
      <w:r>
        <w:t>Factor para la dirección de la carga,</w:t>
      </w:r>
    </w:p>
    <w:p w:rsidR="00F80F89" w:rsidRDefault="00F80F89">
      <w:pPr>
        <w:ind w:left="1276" w:hanging="1276"/>
      </w:pPr>
      <w:r>
        <w:t>K</w:t>
      </w:r>
      <w:r>
        <w:rPr>
          <w:vertAlign w:val="subscript"/>
        </w:rPr>
        <w:t>T</w:t>
      </w:r>
      <w:r>
        <w:rPr>
          <w:vertAlign w:val="subscript"/>
        </w:rPr>
        <w:tab/>
      </w:r>
      <w:r>
        <w:t>Factor para la temperatura de servicio</w:t>
      </w:r>
    </w:p>
    <w:p w:rsidR="00F80F89" w:rsidRDefault="00F80F89">
      <w:pPr>
        <w:tabs>
          <w:tab w:val="left" w:leader="dot" w:pos="7938"/>
        </w:tabs>
        <w:ind w:left="1276" w:right="340" w:hanging="1276"/>
      </w:pPr>
      <w:r>
        <w:t>L</w:t>
      </w:r>
      <w:r>
        <w:tab/>
        <w:t>Longitud</w:t>
      </w:r>
    </w:p>
    <w:p w:rsidR="00F80F89" w:rsidRDefault="00F80F89">
      <w:pPr>
        <w:ind w:left="1276" w:hanging="1276"/>
      </w:pPr>
      <w:r>
        <w:t>Le</w:t>
      </w:r>
      <w:r>
        <w:tab/>
        <w:t>Longitud efectiva</w:t>
      </w:r>
    </w:p>
    <w:p w:rsidR="00F80F89" w:rsidRDefault="00F80F89">
      <w:pPr>
        <w:ind w:left="1276" w:hanging="1276"/>
      </w:pPr>
      <w:r>
        <w:t>M</w:t>
      </w:r>
      <w:r>
        <w:tab/>
        <w:t>Momento</w:t>
      </w:r>
    </w:p>
    <w:p w:rsidR="00F80F89" w:rsidRDefault="00F80F89">
      <w:pPr>
        <w:ind w:left="1276" w:hanging="1276"/>
      </w:pPr>
      <w:r>
        <w:t>n</w:t>
      </w:r>
      <w:r>
        <w:tab/>
        <w:t>Número de espiras</w:t>
      </w:r>
    </w:p>
    <w:p w:rsidR="00F80F89" w:rsidRDefault="00F80F89">
      <w:pPr>
        <w:pStyle w:val="Texto1"/>
        <w:spacing w:after="0" w:line="240" w:lineRule="auto"/>
        <w:ind w:left="1276" w:hanging="1276"/>
      </w:pPr>
      <w:r>
        <w:t>N</w:t>
      </w:r>
      <w:r>
        <w:tab/>
        <w:t>Número de vueltas o espiras en el resorte sin carga</w:t>
      </w:r>
    </w:p>
    <w:p w:rsidR="00F80F89" w:rsidRDefault="00F80F89">
      <w:pPr>
        <w:pStyle w:val="Texto1"/>
        <w:spacing w:after="0" w:line="240" w:lineRule="auto"/>
        <w:ind w:left="1276" w:hanging="1276"/>
      </w:pPr>
      <w:r>
        <w:t>N’</w:t>
      </w:r>
      <w:r>
        <w:tab/>
        <w:t>Número de espiras cuando está cargado</w:t>
      </w:r>
    </w:p>
    <w:p w:rsidR="00F80F89" w:rsidRDefault="00F80F89">
      <w:pPr>
        <w:ind w:left="1276" w:hanging="1276"/>
      </w:pPr>
      <w:r>
        <w:t>P</w:t>
      </w:r>
      <w:r>
        <w:tab/>
        <w:t>Carga crítica</w:t>
      </w:r>
    </w:p>
    <w:p w:rsidR="00F80F89" w:rsidRDefault="00F80F89">
      <w:pPr>
        <w:pStyle w:val="Texto1"/>
        <w:spacing w:after="0" w:line="240" w:lineRule="auto"/>
        <w:ind w:left="1276" w:hanging="1276"/>
      </w:pPr>
      <w:r>
        <w:t>P</w:t>
      </w:r>
      <w:r>
        <w:rPr>
          <w:vertAlign w:val="subscript"/>
        </w:rPr>
        <w:t>o</w:t>
      </w:r>
      <w:r>
        <w:rPr>
          <w:vertAlign w:val="subscript"/>
        </w:rPr>
        <w:tab/>
      </w:r>
      <w:r>
        <w:t>Carga estática equivalente</w:t>
      </w:r>
    </w:p>
    <w:p w:rsidR="00F80F89" w:rsidRDefault="00F80F89">
      <w:pPr>
        <w:tabs>
          <w:tab w:val="left" w:leader="dot" w:pos="7938"/>
        </w:tabs>
        <w:ind w:left="1276" w:right="340" w:hanging="1276"/>
      </w:pPr>
      <w:r>
        <w:t>r</w:t>
      </w:r>
      <w:r>
        <w:tab/>
        <w:t>Radio de giro</w:t>
      </w:r>
    </w:p>
    <w:p w:rsidR="00F80F89" w:rsidRDefault="00F80F89">
      <w:pPr>
        <w:ind w:left="1276" w:hanging="1276"/>
      </w:pPr>
      <w:r>
        <w:t>s</w:t>
      </w:r>
      <w:r>
        <w:tab/>
        <w:t>Factor para la relubricación.</w:t>
      </w:r>
    </w:p>
    <w:p w:rsidR="00F80F89" w:rsidRDefault="00F80F89">
      <w:pPr>
        <w:pStyle w:val="Texto1"/>
        <w:spacing w:after="0" w:line="240" w:lineRule="auto"/>
        <w:ind w:left="1276" w:hanging="1276"/>
      </w:pPr>
      <w:r>
        <w:t>S</w:t>
      </w:r>
      <w:r>
        <w:rPr>
          <w:vertAlign w:val="subscript"/>
        </w:rPr>
        <w:t>ut</w:t>
      </w:r>
      <w:r>
        <w:rPr>
          <w:vertAlign w:val="subscript"/>
        </w:rPr>
        <w:tab/>
      </w:r>
      <w:r>
        <w:t xml:space="preserve">Resistencia a la tensión </w:t>
      </w:r>
    </w:p>
    <w:p w:rsidR="00F80F89" w:rsidRDefault="00F80F89">
      <w:pPr>
        <w:ind w:left="1276" w:hanging="1276"/>
      </w:pPr>
      <w:r>
        <w:t>S</w:t>
      </w:r>
      <w:r>
        <w:rPr>
          <w:vertAlign w:val="subscript"/>
        </w:rPr>
        <w:t>yt</w:t>
      </w:r>
      <w:r>
        <w:rPr>
          <w:vertAlign w:val="subscript"/>
        </w:rPr>
        <w:tab/>
      </w:r>
      <w:r>
        <w:t>Resistencia a la fluencia</w:t>
      </w:r>
    </w:p>
    <w:p w:rsidR="00F80F89" w:rsidRDefault="00F80F89">
      <w:pPr>
        <w:ind w:left="1276" w:hanging="1276"/>
      </w:pPr>
      <w:r>
        <w:t>Z</w:t>
      </w:r>
      <w:r>
        <w:tab/>
        <w:t xml:space="preserve">Duración de servicio </w:t>
      </w:r>
    </w:p>
    <w:p w:rsidR="00F80F89" w:rsidRDefault="00F80F89">
      <w:pPr>
        <w:ind w:left="1276" w:hanging="1276"/>
      </w:pPr>
      <w:r>
        <w:sym w:font="Symbol" w:char="F073"/>
      </w:r>
      <w:r>
        <w:rPr>
          <w:vertAlign w:val="subscript"/>
        </w:rPr>
        <w:t>flexión</w:t>
      </w:r>
      <w:r>
        <w:rPr>
          <w:vertAlign w:val="subscript"/>
        </w:rPr>
        <w:tab/>
      </w:r>
      <w:r>
        <w:t>Esfuerzo de flexión</w:t>
      </w:r>
    </w:p>
    <w:p w:rsidR="00F80F89" w:rsidRDefault="00F80F89">
      <w:pPr>
        <w:ind w:left="1276" w:hanging="1276"/>
        <w:rPr>
          <w:vertAlign w:val="subscript"/>
        </w:rPr>
      </w:pPr>
      <w:r>
        <w:sym w:font="Symbol" w:char="F073"/>
      </w:r>
      <w:r>
        <w:rPr>
          <w:vertAlign w:val="subscript"/>
        </w:rPr>
        <w:t>proporcionalidad</w:t>
      </w:r>
      <w:r>
        <w:rPr>
          <w:vertAlign w:val="subscript"/>
        </w:rPr>
        <w:tab/>
      </w:r>
      <w:r>
        <w:t>Esfuerzo de proporcionalidad</w:t>
      </w:r>
    </w:p>
    <w:p w:rsidR="00F80F89" w:rsidRDefault="00F80F89">
      <w:pPr>
        <w:ind w:left="1276" w:hanging="1276"/>
        <w:rPr>
          <w:vertAlign w:val="subscript"/>
        </w:rPr>
      </w:pPr>
      <w:r>
        <w:sym w:font="Symbol" w:char="F073"/>
      </w:r>
      <w:r>
        <w:rPr>
          <w:vertAlign w:val="subscript"/>
        </w:rPr>
        <w:t>pc</w:t>
      </w:r>
      <w:r>
        <w:rPr>
          <w:vertAlign w:val="subscript"/>
        </w:rPr>
        <w:tab/>
      </w:r>
      <w:r>
        <w:t>Esfuerzo en el punto de Cedencia</w:t>
      </w:r>
    </w:p>
    <w:p w:rsidR="00F80F89" w:rsidRDefault="00F80F89">
      <w:pPr>
        <w:ind w:left="1276" w:hanging="1276"/>
      </w:pPr>
      <w:r>
        <w:sym w:font="Symbol" w:char="F073"/>
      </w:r>
      <w:r>
        <w:rPr>
          <w:vertAlign w:val="subscript"/>
        </w:rPr>
        <w:t>T</w:t>
      </w:r>
      <w:r>
        <w:rPr>
          <w:vertAlign w:val="subscript"/>
        </w:rPr>
        <w:tab/>
      </w:r>
      <w:r>
        <w:t xml:space="preserve">Esfuerzo de trabajo </w:t>
      </w:r>
    </w:p>
    <w:p w:rsidR="00F80F89" w:rsidRDefault="00F80F89">
      <w:pPr>
        <w:numPr>
          <w:ilvl w:val="0"/>
          <w:numId w:val="6"/>
        </w:numPr>
        <w:tabs>
          <w:tab w:val="left" w:leader="dot" w:pos="7938"/>
        </w:tabs>
        <w:ind w:left="1276" w:right="340" w:hanging="1276"/>
      </w:pPr>
      <w:r>
        <w:t>Deformación angular</w:t>
      </w:r>
    </w:p>
    <w:p w:rsidR="00F80F89" w:rsidRDefault="00F80F89">
      <w:pPr>
        <w:ind w:left="1276" w:hanging="1276"/>
      </w:pPr>
    </w:p>
    <w:p w:rsidR="00F80F89" w:rsidRDefault="00F80F89">
      <w:pPr>
        <w:tabs>
          <w:tab w:val="left" w:leader="dot" w:pos="7938"/>
        </w:tabs>
        <w:spacing w:line="480" w:lineRule="auto"/>
        <w:ind w:left="1276" w:right="340" w:hanging="1276"/>
        <w:jc w:val="center"/>
      </w:pPr>
      <w:r>
        <w:br w:type="page"/>
      </w:r>
    </w:p>
    <w:p w:rsidR="00F80F89" w:rsidRDefault="00F80F89">
      <w:pPr>
        <w:tabs>
          <w:tab w:val="left" w:leader="dot" w:pos="7938"/>
        </w:tabs>
        <w:spacing w:line="480" w:lineRule="auto"/>
        <w:ind w:left="1276" w:right="340" w:hanging="1276"/>
        <w:jc w:val="center"/>
      </w:pPr>
    </w:p>
    <w:p w:rsidR="00F80F89" w:rsidRDefault="00F80F89">
      <w:pPr>
        <w:tabs>
          <w:tab w:val="left" w:leader="dot" w:pos="7938"/>
        </w:tabs>
        <w:spacing w:line="480" w:lineRule="auto"/>
        <w:ind w:left="1276" w:right="340" w:hanging="1276"/>
        <w:jc w:val="center"/>
      </w:pPr>
    </w:p>
    <w:p w:rsidR="00F80F89" w:rsidRDefault="00F80F89">
      <w:pPr>
        <w:tabs>
          <w:tab w:val="left" w:leader="dot" w:pos="7938"/>
        </w:tabs>
        <w:spacing w:line="480" w:lineRule="auto"/>
        <w:ind w:left="1276" w:right="340" w:hanging="1276"/>
        <w:jc w:val="center"/>
      </w:pPr>
    </w:p>
    <w:p w:rsidR="00F80F89" w:rsidRPr="00150E67" w:rsidRDefault="00F80F89">
      <w:pPr>
        <w:tabs>
          <w:tab w:val="left" w:leader="dot" w:pos="7938"/>
        </w:tabs>
        <w:spacing w:line="480" w:lineRule="auto"/>
        <w:ind w:left="1276" w:right="340" w:hanging="1276"/>
        <w:jc w:val="center"/>
        <w:rPr>
          <w:rFonts w:ascii="Arial" w:hAnsi="Arial" w:cs="Arial"/>
          <w:b/>
          <w:bCs/>
          <w:sz w:val="32"/>
          <w:szCs w:val="32"/>
        </w:rPr>
      </w:pPr>
      <w:r w:rsidRPr="00150E67">
        <w:rPr>
          <w:rFonts w:ascii="Arial" w:hAnsi="Arial" w:cs="Arial"/>
          <w:b/>
          <w:bCs/>
          <w:sz w:val="32"/>
          <w:szCs w:val="32"/>
        </w:rPr>
        <w:t>DEDICATORIA</w:t>
      </w: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rsidP="00F10E00">
      <w:pPr>
        <w:tabs>
          <w:tab w:val="left" w:leader="dot" w:pos="7938"/>
        </w:tabs>
        <w:spacing w:line="480" w:lineRule="auto"/>
        <w:ind w:left="5812" w:right="340"/>
      </w:pPr>
      <w:r>
        <w:t>A MI MADRE, a quien debo todo lo que he logrado y alcanzado en mi vida.</w:t>
      </w:r>
    </w:p>
    <w:p w:rsidR="00F80F89" w:rsidRDefault="00F80F89" w:rsidP="00F10E00">
      <w:pPr>
        <w:tabs>
          <w:tab w:val="left" w:leader="dot" w:pos="7938"/>
        </w:tabs>
        <w:spacing w:line="480" w:lineRule="auto"/>
        <w:ind w:left="5812" w:right="340"/>
      </w:pPr>
      <w:r>
        <w:t>A MI HERMANO, quien siempre me apoyó y sentí como a un padre.</w:t>
      </w:r>
    </w:p>
    <w:p w:rsidR="00F80F89" w:rsidRDefault="00F80F89" w:rsidP="00F10E00">
      <w:pPr>
        <w:tabs>
          <w:tab w:val="left" w:leader="dot" w:pos="7938"/>
        </w:tabs>
        <w:spacing w:line="480" w:lineRule="auto"/>
        <w:ind w:left="5812" w:right="340"/>
      </w:pPr>
      <w:r>
        <w:t>A MIS TÍOS, quienes colaboraron siempre para la culminación de mis estudios.</w:t>
      </w: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jc w:val="center"/>
      </w:pPr>
    </w:p>
    <w:p w:rsidR="00F80F89" w:rsidRDefault="00F80F89">
      <w:pPr>
        <w:tabs>
          <w:tab w:val="left" w:leader="dot" w:pos="7938"/>
        </w:tabs>
        <w:spacing w:line="480" w:lineRule="auto"/>
        <w:ind w:left="1276" w:right="340" w:hanging="1276"/>
        <w:jc w:val="center"/>
      </w:pPr>
    </w:p>
    <w:p w:rsidR="00150E67" w:rsidRDefault="00150E67">
      <w:pPr>
        <w:tabs>
          <w:tab w:val="left" w:leader="dot" w:pos="7938"/>
        </w:tabs>
        <w:spacing w:line="480" w:lineRule="auto"/>
        <w:ind w:left="1276" w:right="340" w:hanging="1276"/>
        <w:jc w:val="center"/>
        <w:rPr>
          <w:rFonts w:ascii="Arial" w:hAnsi="Arial" w:cs="Arial"/>
          <w:b/>
          <w:bCs/>
          <w:sz w:val="32"/>
          <w:szCs w:val="32"/>
        </w:rPr>
      </w:pPr>
    </w:p>
    <w:p w:rsidR="00F80F89" w:rsidRPr="00150E67" w:rsidRDefault="00F80F89">
      <w:pPr>
        <w:tabs>
          <w:tab w:val="left" w:leader="dot" w:pos="7938"/>
        </w:tabs>
        <w:spacing w:line="480" w:lineRule="auto"/>
        <w:ind w:left="1276" w:right="340" w:hanging="1276"/>
        <w:jc w:val="center"/>
        <w:rPr>
          <w:rFonts w:ascii="Arial" w:hAnsi="Arial" w:cs="Arial"/>
          <w:sz w:val="32"/>
          <w:szCs w:val="32"/>
        </w:rPr>
      </w:pPr>
      <w:r w:rsidRPr="00150E67">
        <w:rPr>
          <w:rFonts w:ascii="Arial" w:hAnsi="Arial" w:cs="Arial"/>
          <w:b/>
          <w:bCs/>
          <w:sz w:val="32"/>
          <w:szCs w:val="32"/>
        </w:rPr>
        <w:t>AGRADECIMIENTO</w:t>
      </w: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150E67" w:rsidRDefault="00150E67">
      <w:pPr>
        <w:tabs>
          <w:tab w:val="left" w:leader="dot" w:pos="7938"/>
        </w:tabs>
        <w:spacing w:line="480" w:lineRule="auto"/>
        <w:ind w:left="5812" w:right="340"/>
      </w:pPr>
    </w:p>
    <w:p w:rsidR="00F80F89" w:rsidRDefault="00F80F89">
      <w:pPr>
        <w:tabs>
          <w:tab w:val="left" w:leader="dot" w:pos="7938"/>
        </w:tabs>
        <w:spacing w:line="480" w:lineRule="auto"/>
        <w:ind w:left="5812" w:right="340"/>
      </w:pPr>
      <w:r>
        <w:t>A todas las personas que de uno u otro modo colaboraron en la realización de este trabajo y especialmente al ING. FREDDY CEVALLOS Director de Tesis, por su invaluable ayuda.</w:t>
      </w:r>
    </w:p>
    <w:p w:rsidR="00F80F89" w:rsidRDefault="00F80F89">
      <w:pPr>
        <w:tabs>
          <w:tab w:val="left" w:leader="dot" w:pos="7938"/>
        </w:tabs>
        <w:spacing w:line="480" w:lineRule="auto"/>
        <w:ind w:right="340"/>
      </w:pPr>
      <w:r>
        <w:br w:type="page"/>
      </w:r>
    </w:p>
    <w:p w:rsidR="00F80F89" w:rsidRDefault="00F80F89">
      <w:pPr>
        <w:tabs>
          <w:tab w:val="left" w:leader="dot" w:pos="7938"/>
        </w:tabs>
        <w:spacing w:line="480" w:lineRule="auto"/>
        <w:ind w:left="1276" w:right="340" w:hanging="1276"/>
      </w:pPr>
    </w:p>
    <w:p w:rsidR="00F80F89" w:rsidRDefault="00F80F89">
      <w:pPr>
        <w:tabs>
          <w:tab w:val="left" w:leader="dot" w:pos="7938"/>
        </w:tabs>
        <w:ind w:left="1276" w:right="340" w:hanging="1276"/>
      </w:pPr>
    </w:p>
    <w:p w:rsidR="00F80F89" w:rsidRDefault="00F80F89">
      <w:pPr>
        <w:tabs>
          <w:tab w:val="left" w:leader="dot" w:pos="7938"/>
        </w:tabs>
        <w:ind w:left="1276" w:right="340" w:hanging="1276"/>
      </w:pPr>
    </w:p>
    <w:p w:rsidR="00F80F89" w:rsidRPr="006A75E7" w:rsidRDefault="00F80F89">
      <w:pPr>
        <w:tabs>
          <w:tab w:val="left" w:leader="dot" w:pos="7938"/>
        </w:tabs>
        <w:spacing w:line="480" w:lineRule="auto"/>
        <w:ind w:left="1276" w:right="340" w:hanging="1276"/>
        <w:jc w:val="center"/>
        <w:rPr>
          <w:rFonts w:ascii="Arial" w:hAnsi="Arial" w:cs="Arial"/>
          <w:b/>
          <w:bCs/>
          <w:sz w:val="32"/>
          <w:szCs w:val="32"/>
        </w:rPr>
      </w:pPr>
      <w:r w:rsidRPr="006A75E7">
        <w:rPr>
          <w:rFonts w:ascii="Arial" w:hAnsi="Arial" w:cs="Arial"/>
          <w:b/>
          <w:bCs/>
          <w:sz w:val="32"/>
          <w:szCs w:val="32"/>
        </w:rPr>
        <w:t>TRIBUNAL DE GRADUACIÓN</w:t>
      </w: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left="1276" w:right="340" w:hanging="1276"/>
      </w:pPr>
    </w:p>
    <w:tbl>
      <w:tblPr>
        <w:tblW w:w="0" w:type="auto"/>
        <w:tblLayout w:type="fixed"/>
        <w:tblLook w:val="0000"/>
      </w:tblPr>
      <w:tblGrid>
        <w:gridCol w:w="3369"/>
        <w:gridCol w:w="1793"/>
        <w:gridCol w:w="3331"/>
      </w:tblGrid>
      <w:tr w:rsidR="00F80F89">
        <w:tblPrEx>
          <w:tblCellMar>
            <w:top w:w="0" w:type="dxa"/>
            <w:bottom w:w="0" w:type="dxa"/>
          </w:tblCellMar>
        </w:tblPrEx>
        <w:tc>
          <w:tcPr>
            <w:tcW w:w="3369" w:type="dxa"/>
            <w:tcBorders>
              <w:top w:val="single" w:sz="6" w:space="0" w:color="auto"/>
              <w:left w:val="nil"/>
              <w:bottom w:val="nil"/>
              <w:right w:val="nil"/>
            </w:tcBorders>
          </w:tcPr>
          <w:p w:rsidR="00F80F89" w:rsidRDefault="00F80F89">
            <w:pPr>
              <w:tabs>
                <w:tab w:val="left" w:leader="dot" w:pos="7938"/>
              </w:tabs>
              <w:jc w:val="center"/>
            </w:pPr>
            <w:r>
              <w:t>Ing. Mario Patiño</w:t>
            </w:r>
            <w:r w:rsidR="00F10E00">
              <w:t xml:space="preserve"> A.</w:t>
            </w:r>
          </w:p>
          <w:p w:rsidR="00F80F89" w:rsidRDefault="00B673AF">
            <w:pPr>
              <w:tabs>
                <w:tab w:val="left" w:leader="dot" w:pos="7938"/>
              </w:tabs>
              <w:jc w:val="center"/>
            </w:pPr>
            <w:r>
              <w:t>PRESIDENTE</w:t>
            </w:r>
          </w:p>
          <w:p w:rsidR="00B673AF" w:rsidRDefault="00B673AF">
            <w:pPr>
              <w:tabs>
                <w:tab w:val="left" w:leader="dot" w:pos="7938"/>
              </w:tabs>
              <w:jc w:val="center"/>
            </w:pPr>
          </w:p>
        </w:tc>
        <w:tc>
          <w:tcPr>
            <w:tcW w:w="1793" w:type="dxa"/>
            <w:tcBorders>
              <w:top w:val="nil"/>
              <w:left w:val="nil"/>
              <w:bottom w:val="nil"/>
              <w:right w:val="nil"/>
            </w:tcBorders>
          </w:tcPr>
          <w:p w:rsidR="00F80F89" w:rsidRDefault="00F80F89">
            <w:pPr>
              <w:tabs>
                <w:tab w:val="left" w:leader="dot" w:pos="7938"/>
              </w:tabs>
              <w:ind w:right="340"/>
              <w:jc w:val="center"/>
            </w:pPr>
          </w:p>
        </w:tc>
        <w:tc>
          <w:tcPr>
            <w:tcW w:w="3331" w:type="dxa"/>
            <w:tcBorders>
              <w:top w:val="single" w:sz="6" w:space="0" w:color="auto"/>
              <w:left w:val="nil"/>
              <w:bottom w:val="nil"/>
              <w:right w:val="nil"/>
            </w:tcBorders>
          </w:tcPr>
          <w:p w:rsidR="00F80F89" w:rsidRDefault="00F80F89">
            <w:pPr>
              <w:tabs>
                <w:tab w:val="left" w:leader="dot" w:pos="7938"/>
              </w:tabs>
              <w:jc w:val="center"/>
            </w:pPr>
            <w:r>
              <w:t>Ing. Freddy Cevallos</w:t>
            </w:r>
            <w:r w:rsidR="00F10E00">
              <w:t xml:space="preserve"> B.</w:t>
            </w:r>
          </w:p>
          <w:p w:rsidR="00F80F89" w:rsidRDefault="00F80F89">
            <w:pPr>
              <w:tabs>
                <w:tab w:val="left" w:leader="dot" w:pos="7938"/>
              </w:tabs>
              <w:jc w:val="center"/>
            </w:pPr>
            <w:r>
              <w:t>DIRECTOR DE TESIS</w:t>
            </w:r>
          </w:p>
        </w:tc>
      </w:tr>
      <w:tr w:rsidR="00F80F89">
        <w:tblPrEx>
          <w:tblCellMar>
            <w:top w:w="0" w:type="dxa"/>
            <w:bottom w:w="0" w:type="dxa"/>
          </w:tblCellMar>
        </w:tblPrEx>
        <w:tc>
          <w:tcPr>
            <w:tcW w:w="3369" w:type="dxa"/>
            <w:tcBorders>
              <w:top w:val="nil"/>
              <w:left w:val="nil"/>
              <w:bottom w:val="nil"/>
              <w:right w:val="nil"/>
            </w:tcBorders>
          </w:tcPr>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p w:rsidR="00F80F89" w:rsidRDefault="00F80F89">
            <w:pPr>
              <w:tabs>
                <w:tab w:val="left" w:leader="dot" w:pos="7938"/>
              </w:tabs>
              <w:spacing w:line="480" w:lineRule="auto"/>
              <w:ind w:right="340"/>
              <w:jc w:val="center"/>
            </w:pPr>
          </w:p>
        </w:tc>
        <w:tc>
          <w:tcPr>
            <w:tcW w:w="1793" w:type="dxa"/>
            <w:tcBorders>
              <w:top w:val="nil"/>
              <w:left w:val="nil"/>
              <w:bottom w:val="nil"/>
              <w:right w:val="nil"/>
            </w:tcBorders>
          </w:tcPr>
          <w:p w:rsidR="00F80F89" w:rsidRDefault="00F80F89">
            <w:pPr>
              <w:tabs>
                <w:tab w:val="left" w:leader="dot" w:pos="7938"/>
              </w:tabs>
              <w:spacing w:line="480" w:lineRule="auto"/>
              <w:ind w:right="340"/>
              <w:jc w:val="center"/>
            </w:pPr>
          </w:p>
        </w:tc>
        <w:tc>
          <w:tcPr>
            <w:tcW w:w="3331" w:type="dxa"/>
            <w:tcBorders>
              <w:top w:val="nil"/>
              <w:left w:val="nil"/>
              <w:bottom w:val="nil"/>
              <w:right w:val="nil"/>
            </w:tcBorders>
          </w:tcPr>
          <w:p w:rsidR="00F80F89" w:rsidRDefault="00F80F89">
            <w:pPr>
              <w:tabs>
                <w:tab w:val="left" w:leader="dot" w:pos="7938"/>
              </w:tabs>
              <w:spacing w:line="480" w:lineRule="auto"/>
              <w:ind w:right="340"/>
              <w:jc w:val="center"/>
            </w:pPr>
          </w:p>
        </w:tc>
      </w:tr>
      <w:tr w:rsidR="00F80F89">
        <w:tblPrEx>
          <w:tblCellMar>
            <w:top w:w="0" w:type="dxa"/>
            <w:bottom w:w="0" w:type="dxa"/>
          </w:tblCellMar>
        </w:tblPrEx>
        <w:tc>
          <w:tcPr>
            <w:tcW w:w="3369" w:type="dxa"/>
            <w:tcBorders>
              <w:top w:val="single" w:sz="6" w:space="0" w:color="auto"/>
              <w:left w:val="nil"/>
              <w:bottom w:val="nil"/>
              <w:right w:val="nil"/>
            </w:tcBorders>
          </w:tcPr>
          <w:p w:rsidR="00F80F89" w:rsidRDefault="00F80F89">
            <w:pPr>
              <w:tabs>
                <w:tab w:val="left" w:leader="dot" w:pos="7938"/>
              </w:tabs>
              <w:ind w:right="34"/>
              <w:jc w:val="center"/>
            </w:pPr>
            <w:r>
              <w:t>Ing. Manuel Helguero</w:t>
            </w:r>
            <w:r w:rsidR="00F10E00">
              <w:t xml:space="preserve"> G.</w:t>
            </w:r>
          </w:p>
          <w:p w:rsidR="00F80F89" w:rsidRDefault="00F80F89">
            <w:pPr>
              <w:tabs>
                <w:tab w:val="left" w:leader="dot" w:pos="7938"/>
              </w:tabs>
              <w:ind w:right="34"/>
              <w:jc w:val="center"/>
            </w:pPr>
            <w:r>
              <w:t>VOCAL</w:t>
            </w:r>
          </w:p>
        </w:tc>
        <w:tc>
          <w:tcPr>
            <w:tcW w:w="1793" w:type="dxa"/>
            <w:tcBorders>
              <w:top w:val="nil"/>
              <w:left w:val="nil"/>
              <w:bottom w:val="nil"/>
              <w:right w:val="nil"/>
            </w:tcBorders>
          </w:tcPr>
          <w:p w:rsidR="00F80F89" w:rsidRDefault="00F80F89">
            <w:pPr>
              <w:tabs>
                <w:tab w:val="left" w:leader="dot" w:pos="7938"/>
              </w:tabs>
              <w:ind w:right="340"/>
              <w:jc w:val="center"/>
            </w:pPr>
          </w:p>
        </w:tc>
        <w:tc>
          <w:tcPr>
            <w:tcW w:w="3331" w:type="dxa"/>
            <w:tcBorders>
              <w:top w:val="single" w:sz="6" w:space="0" w:color="auto"/>
              <w:left w:val="nil"/>
              <w:bottom w:val="nil"/>
              <w:right w:val="nil"/>
            </w:tcBorders>
          </w:tcPr>
          <w:p w:rsidR="00F80F89" w:rsidRDefault="00F80F89">
            <w:pPr>
              <w:tabs>
                <w:tab w:val="left" w:leader="dot" w:pos="7938"/>
              </w:tabs>
              <w:jc w:val="center"/>
            </w:pPr>
            <w:r>
              <w:t>Ing. Edmundo Villacís</w:t>
            </w:r>
            <w:r w:rsidR="00F10E00">
              <w:t xml:space="preserve"> M.</w:t>
            </w:r>
            <w:r w:rsidR="005F2D1E">
              <w:t xml:space="preserve"> </w:t>
            </w:r>
            <w:r w:rsidR="00F10E00">
              <w:t>(+)</w:t>
            </w:r>
          </w:p>
          <w:p w:rsidR="00F80F89" w:rsidRDefault="00F80F89">
            <w:pPr>
              <w:tabs>
                <w:tab w:val="left" w:leader="dot" w:pos="7938"/>
              </w:tabs>
              <w:jc w:val="center"/>
            </w:pPr>
            <w:r>
              <w:t>VOCAL</w:t>
            </w:r>
          </w:p>
        </w:tc>
      </w:tr>
    </w:tbl>
    <w:p w:rsidR="00F80F89" w:rsidRDefault="00F80F89">
      <w:pPr>
        <w:tabs>
          <w:tab w:val="left" w:leader="dot" w:pos="7938"/>
        </w:tabs>
        <w:spacing w:line="480" w:lineRule="auto"/>
        <w:ind w:left="1276" w:right="340" w:hanging="1276"/>
      </w:pPr>
    </w:p>
    <w:p w:rsidR="00F80F89" w:rsidRDefault="00F80F89">
      <w:pPr>
        <w:tabs>
          <w:tab w:val="left" w:leader="dot" w:pos="7938"/>
        </w:tabs>
        <w:spacing w:line="480" w:lineRule="auto"/>
        <w:ind w:right="340"/>
      </w:pPr>
      <w:r>
        <w:br w:type="page"/>
      </w:r>
    </w:p>
    <w:p w:rsidR="00F80F89" w:rsidRDefault="00F80F89">
      <w:pPr>
        <w:tabs>
          <w:tab w:val="left" w:leader="dot" w:pos="7938"/>
        </w:tabs>
        <w:spacing w:line="480" w:lineRule="auto"/>
        <w:ind w:left="1276" w:right="340" w:hanging="1276"/>
      </w:pPr>
    </w:p>
    <w:p w:rsidR="00F80F89" w:rsidRDefault="00F80F89">
      <w:pPr>
        <w:tabs>
          <w:tab w:val="left" w:leader="dot" w:pos="7938"/>
        </w:tabs>
        <w:ind w:left="1276" w:right="340" w:hanging="1276"/>
      </w:pPr>
    </w:p>
    <w:p w:rsidR="00F80F89" w:rsidRDefault="00F80F89">
      <w:pPr>
        <w:tabs>
          <w:tab w:val="left" w:leader="dot" w:pos="7938"/>
        </w:tabs>
        <w:ind w:left="1276" w:right="340" w:hanging="1276"/>
      </w:pPr>
    </w:p>
    <w:p w:rsidR="00F80F89" w:rsidRPr="00F10E00" w:rsidRDefault="00F80F89">
      <w:pPr>
        <w:tabs>
          <w:tab w:val="left" w:leader="dot" w:pos="7938"/>
        </w:tabs>
        <w:spacing w:line="480" w:lineRule="auto"/>
        <w:ind w:left="1276" w:right="340" w:hanging="1276"/>
        <w:jc w:val="center"/>
        <w:rPr>
          <w:rFonts w:ascii="Arial" w:hAnsi="Arial" w:cs="Arial"/>
          <w:b/>
          <w:bCs/>
          <w:sz w:val="32"/>
          <w:szCs w:val="32"/>
        </w:rPr>
      </w:pPr>
      <w:r w:rsidRPr="00F10E00">
        <w:rPr>
          <w:rFonts w:ascii="Arial" w:hAnsi="Arial" w:cs="Arial"/>
          <w:b/>
          <w:bCs/>
          <w:sz w:val="32"/>
          <w:szCs w:val="32"/>
        </w:rPr>
        <w:t>DECLARACIÓN EXPRESA</w:t>
      </w:r>
    </w:p>
    <w:p w:rsidR="00F80F89" w:rsidRDefault="00F80F89">
      <w:pPr>
        <w:tabs>
          <w:tab w:val="left" w:leader="dot" w:pos="7938"/>
        </w:tabs>
        <w:spacing w:line="480" w:lineRule="auto"/>
        <w:ind w:left="1276" w:right="340" w:hanging="1276"/>
        <w:jc w:val="center"/>
        <w:rPr>
          <w:rFonts w:ascii="Arial" w:hAnsi="Arial" w:cs="Arial"/>
          <w:b/>
          <w:bCs/>
        </w:rPr>
      </w:pPr>
    </w:p>
    <w:p w:rsidR="00F80F89" w:rsidRDefault="00F80F89" w:rsidP="00F10E00">
      <w:pPr>
        <w:spacing w:line="480" w:lineRule="auto"/>
        <w:ind w:left="2127" w:right="2367"/>
      </w:pPr>
      <w:r>
        <w:t>“La responsabilidad del contenido de esta Tesis de Grado, me corresponde exclusivamente; y el patrimonio intelectual de la misma a la ESCUELA SUPERIOR POLITÉCNICA DEL LITORAL”.</w:t>
      </w:r>
    </w:p>
    <w:p w:rsidR="00F80F89" w:rsidRDefault="00F80F89">
      <w:pPr>
        <w:spacing w:line="480" w:lineRule="auto"/>
        <w:ind w:left="567" w:right="623"/>
      </w:pPr>
    </w:p>
    <w:p w:rsidR="00F80F89" w:rsidRDefault="00F80F89">
      <w:pPr>
        <w:spacing w:line="480" w:lineRule="auto"/>
        <w:ind w:left="567" w:right="623"/>
      </w:pPr>
    </w:p>
    <w:p w:rsidR="00F80F89" w:rsidRDefault="00F80F89" w:rsidP="00F10E00">
      <w:pPr>
        <w:spacing w:line="480" w:lineRule="auto"/>
        <w:ind w:left="567" w:right="623"/>
        <w:jc w:val="center"/>
      </w:pPr>
      <w:r>
        <w:t>(Reglamento de Graduación ESPOL).</w:t>
      </w:r>
    </w:p>
    <w:p w:rsidR="00F80F89" w:rsidRDefault="00F80F89">
      <w:pPr>
        <w:tabs>
          <w:tab w:val="left" w:leader="dot" w:pos="8222"/>
        </w:tabs>
        <w:spacing w:line="480" w:lineRule="auto"/>
        <w:ind w:right="56"/>
      </w:pPr>
    </w:p>
    <w:p w:rsidR="00F80F89" w:rsidRDefault="00F80F89">
      <w:pPr>
        <w:tabs>
          <w:tab w:val="left" w:leader="dot" w:pos="8222"/>
        </w:tabs>
        <w:spacing w:line="480" w:lineRule="auto"/>
        <w:ind w:right="56"/>
      </w:pPr>
    </w:p>
    <w:p w:rsidR="00F80F89" w:rsidRDefault="00F80F89">
      <w:pPr>
        <w:tabs>
          <w:tab w:val="left" w:leader="dot" w:pos="8222"/>
        </w:tabs>
        <w:spacing w:line="480" w:lineRule="auto"/>
        <w:ind w:right="56"/>
      </w:pPr>
    </w:p>
    <w:p w:rsidR="00F80F89" w:rsidRDefault="00F80F89">
      <w:pPr>
        <w:tabs>
          <w:tab w:val="left" w:leader="dot" w:pos="8222"/>
        </w:tabs>
        <w:ind w:right="57"/>
        <w:jc w:val="right"/>
      </w:pPr>
      <w:r>
        <w:t>____________________</w:t>
      </w:r>
    </w:p>
    <w:p w:rsidR="00F80F89" w:rsidRDefault="00F80F89">
      <w:pPr>
        <w:ind w:right="481"/>
        <w:jc w:val="right"/>
      </w:pPr>
      <w:r>
        <w:t xml:space="preserve">                                 Jenny Vicuña F.</w:t>
      </w:r>
    </w:p>
    <w:p w:rsidR="00F80F89" w:rsidRDefault="00F80F89">
      <w:pPr>
        <w:spacing w:line="480" w:lineRule="auto"/>
        <w:ind w:right="56"/>
      </w:pPr>
      <w:r>
        <w:br w:type="page"/>
      </w:r>
    </w:p>
    <w:p w:rsidR="00F80F89" w:rsidRDefault="00F80F89">
      <w:pPr>
        <w:spacing w:line="480" w:lineRule="auto"/>
        <w:ind w:right="56"/>
      </w:pPr>
    </w:p>
    <w:p w:rsidR="00F80F89" w:rsidRDefault="00F80F89">
      <w:pPr>
        <w:spacing w:line="480" w:lineRule="auto"/>
        <w:ind w:right="56"/>
      </w:pPr>
    </w:p>
    <w:p w:rsidR="00F80F89" w:rsidRPr="00B27B6B" w:rsidRDefault="00F10E00">
      <w:pPr>
        <w:spacing w:line="480" w:lineRule="auto"/>
        <w:ind w:right="56"/>
        <w:jc w:val="center"/>
        <w:rPr>
          <w:rFonts w:ascii="Arial" w:hAnsi="Arial" w:cs="Arial"/>
          <w:b/>
          <w:bCs/>
        </w:rPr>
      </w:pPr>
      <w:r w:rsidRPr="00B27B6B">
        <w:rPr>
          <w:rFonts w:ascii="Arial" w:hAnsi="Arial" w:cs="Arial"/>
          <w:b/>
          <w:bCs/>
        </w:rPr>
        <w:t>BIBLIOGRAFÍ</w:t>
      </w:r>
      <w:r w:rsidR="00F80F89" w:rsidRPr="00B27B6B">
        <w:rPr>
          <w:rFonts w:ascii="Arial" w:hAnsi="Arial" w:cs="Arial"/>
          <w:b/>
          <w:bCs/>
        </w:rPr>
        <w:t>A</w:t>
      </w:r>
    </w:p>
    <w:p w:rsidR="00F10E00" w:rsidRDefault="00F10E00">
      <w:pPr>
        <w:spacing w:line="480" w:lineRule="auto"/>
        <w:ind w:right="56"/>
        <w:jc w:val="center"/>
        <w:rPr>
          <w:rFonts w:ascii="Arial" w:hAnsi="Arial" w:cs="Arial"/>
          <w:b/>
          <w:bCs/>
          <w:sz w:val="32"/>
          <w:szCs w:val="32"/>
        </w:rPr>
      </w:pPr>
    </w:p>
    <w:p w:rsidR="00B27B6B" w:rsidRDefault="00F80F89">
      <w:pPr>
        <w:numPr>
          <w:ilvl w:val="0"/>
          <w:numId w:val="7"/>
        </w:numPr>
        <w:spacing w:line="480" w:lineRule="auto"/>
        <w:ind w:right="56"/>
      </w:pPr>
      <w:r>
        <w:t>JOSEPH EDWARD SHIGLEY, Diseño en Ingeniería Mecánica, Quinta Edición.</w:t>
      </w:r>
    </w:p>
    <w:p w:rsidR="00F80F89" w:rsidRDefault="00F80F89" w:rsidP="00B27B6B">
      <w:pPr>
        <w:spacing w:line="480" w:lineRule="auto"/>
        <w:ind w:right="56"/>
      </w:pPr>
      <w:r>
        <w:t xml:space="preserve"> </w:t>
      </w:r>
    </w:p>
    <w:p w:rsidR="00F80F89" w:rsidRDefault="00F80F89">
      <w:pPr>
        <w:numPr>
          <w:ilvl w:val="0"/>
          <w:numId w:val="8"/>
        </w:numPr>
        <w:spacing w:line="480" w:lineRule="auto"/>
        <w:ind w:right="56"/>
      </w:pPr>
      <w:r>
        <w:t>MARKS, Manual del Ingeniero Mecánico, Novena Edición. Grupo Editorial McGraw-Hill.</w:t>
      </w:r>
    </w:p>
    <w:p w:rsidR="00B27B6B" w:rsidRDefault="00B27B6B" w:rsidP="00B27B6B">
      <w:pPr>
        <w:spacing w:line="480" w:lineRule="auto"/>
        <w:ind w:right="56"/>
      </w:pPr>
    </w:p>
    <w:p w:rsidR="00F80F89" w:rsidRDefault="00F80F89">
      <w:pPr>
        <w:numPr>
          <w:ilvl w:val="0"/>
          <w:numId w:val="9"/>
        </w:numPr>
        <w:spacing w:line="480" w:lineRule="auto"/>
        <w:ind w:right="56"/>
      </w:pPr>
      <w:r>
        <w:t>FERDINAND L. SINGER, Resistencia de materiales, Tercera Edición. Grupo Editorial Harla.</w:t>
      </w:r>
    </w:p>
    <w:p w:rsidR="00B27B6B" w:rsidRDefault="00B27B6B" w:rsidP="00B27B6B">
      <w:pPr>
        <w:spacing w:line="480" w:lineRule="auto"/>
        <w:ind w:right="56"/>
      </w:pPr>
    </w:p>
    <w:p w:rsidR="00F80F89" w:rsidRDefault="00F80F89">
      <w:pPr>
        <w:numPr>
          <w:ilvl w:val="0"/>
          <w:numId w:val="10"/>
        </w:numPr>
        <w:spacing w:line="480" w:lineRule="auto"/>
        <w:ind w:right="56"/>
      </w:pPr>
      <w:r>
        <w:t>EDGOR P. POPOV, Introducción a la Mecánica de Sólidos, Primera Edición.  Grupo Editorial Limusa.</w:t>
      </w:r>
    </w:p>
    <w:p w:rsidR="00B27B6B" w:rsidRDefault="00B27B6B" w:rsidP="00B27B6B">
      <w:pPr>
        <w:spacing w:line="480" w:lineRule="auto"/>
        <w:ind w:right="56"/>
      </w:pPr>
    </w:p>
    <w:p w:rsidR="00F80F89" w:rsidRDefault="00F80F89">
      <w:pPr>
        <w:numPr>
          <w:ilvl w:val="0"/>
          <w:numId w:val="11"/>
        </w:numPr>
        <w:spacing w:line="480" w:lineRule="auto"/>
        <w:ind w:right="56"/>
      </w:pPr>
      <w:r>
        <w:t>Catálogo de rodamientos FAG, Capítulo 15, pág 342.</w:t>
      </w:r>
    </w:p>
    <w:p w:rsidR="00B27B6B" w:rsidRDefault="00B27B6B" w:rsidP="00B27B6B">
      <w:pPr>
        <w:spacing w:line="480" w:lineRule="auto"/>
        <w:ind w:right="56"/>
      </w:pPr>
    </w:p>
    <w:p w:rsidR="00F80F89" w:rsidRDefault="00F80F89">
      <w:pPr>
        <w:numPr>
          <w:ilvl w:val="0"/>
          <w:numId w:val="12"/>
        </w:numPr>
        <w:spacing w:line="480" w:lineRule="auto"/>
        <w:ind w:right="56"/>
      </w:pPr>
      <w:r>
        <w:t>WILLIAM F. H. PURCELL, Factor Humano y Diseño de Equipo Industrial.  Publicado por la Sociedad Americana de Ingenieros de Agricultura.</w:t>
      </w:r>
    </w:p>
    <w:p w:rsidR="00F80F89" w:rsidRDefault="00F80F89">
      <w:pPr>
        <w:numPr>
          <w:ilvl w:val="12"/>
          <w:numId w:val="0"/>
        </w:numPr>
        <w:ind w:left="284" w:right="57" w:hanging="284"/>
      </w:pPr>
    </w:p>
    <w:p w:rsidR="00F80F89" w:rsidRDefault="00F80F89">
      <w:pPr>
        <w:numPr>
          <w:ilvl w:val="12"/>
          <w:numId w:val="0"/>
        </w:numPr>
        <w:ind w:left="284" w:right="57" w:hanging="284"/>
      </w:pPr>
    </w:p>
    <w:p w:rsidR="00F80F89" w:rsidRDefault="00F80F89">
      <w:pPr>
        <w:numPr>
          <w:ilvl w:val="12"/>
          <w:numId w:val="0"/>
        </w:numPr>
        <w:ind w:left="284" w:right="57" w:hanging="284"/>
      </w:pPr>
    </w:p>
    <w:p w:rsidR="00F80F89" w:rsidRDefault="00F80F89">
      <w:pPr>
        <w:numPr>
          <w:ilvl w:val="12"/>
          <w:numId w:val="0"/>
        </w:numPr>
        <w:ind w:left="284" w:right="57" w:hanging="284"/>
      </w:pPr>
    </w:p>
    <w:p w:rsidR="00F80F89" w:rsidRDefault="00F80F89">
      <w:pPr>
        <w:spacing w:line="480" w:lineRule="auto"/>
        <w:ind w:right="56"/>
      </w:pPr>
    </w:p>
    <w:sectPr w:rsidR="00F80F89" w:rsidSect="00891A36">
      <w:pgSz w:w="11907" w:h="16840" w:code="9"/>
      <w:pgMar w:top="2268" w:right="1361" w:bottom="1843" w:left="2268"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44" w:rsidRDefault="00C66944">
      <w:r>
        <w:separator/>
      </w:r>
    </w:p>
  </w:endnote>
  <w:endnote w:type="continuationSeparator" w:id="1">
    <w:p w:rsidR="00C66944" w:rsidRDefault="00C66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44" w:rsidRDefault="00C66944">
      <w:r>
        <w:separator/>
      </w:r>
    </w:p>
  </w:footnote>
  <w:footnote w:type="continuationSeparator" w:id="1">
    <w:p w:rsidR="00C66944" w:rsidRDefault="00C66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89" w:rsidRDefault="00F80F89">
    <w:pPr>
      <w:pStyle w:val="Encabezado"/>
      <w:jc w:val="right"/>
      <w:rPr>
        <w:rStyle w:val="Nmerodepgina"/>
      </w:rPr>
    </w:pPr>
  </w:p>
  <w:p w:rsidR="00F80F89" w:rsidRDefault="00F80F89">
    <w:pPr>
      <w:pStyle w:val="Encabezado"/>
      <w:jc w:val="right"/>
      <w:rPr>
        <w:rStyle w:val="Nmerodepgina"/>
      </w:rPr>
    </w:pPr>
  </w:p>
  <w:p w:rsidR="00F80F89" w:rsidRDefault="00F80F89">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C9237C"/>
    <w:multiLevelType w:val="singleLevel"/>
    <w:tmpl w:val="1ABAAA10"/>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
    <w:nsid w:val="0E9E04F4"/>
    <w:multiLevelType w:val="singleLevel"/>
    <w:tmpl w:val="87820778"/>
    <w:lvl w:ilvl="0">
      <w:start w:val="1"/>
      <w:numFmt w:val="decimal"/>
      <w:lvlText w:val="%1."/>
      <w:legacy w:legacy="1" w:legacySpace="0" w:legacyIndent="283"/>
      <w:lvlJc w:val="left"/>
      <w:pPr>
        <w:ind w:left="283" w:hanging="283"/>
      </w:pPr>
    </w:lvl>
  </w:abstractNum>
  <w:abstractNum w:abstractNumId="3">
    <w:nsid w:val="3DF94224"/>
    <w:multiLevelType w:val="singleLevel"/>
    <w:tmpl w:val="35AEB590"/>
    <w:lvl w:ilvl="0">
      <w:start w:val="4"/>
      <w:numFmt w:val="decimal"/>
      <w:lvlText w:val="3.%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4">
    <w:nsid w:val="4B4E2C2E"/>
    <w:multiLevelType w:val="singleLevel"/>
    <w:tmpl w:val="47A6FC3E"/>
    <w:lvl w:ilvl="0">
      <w:start w:val="1"/>
      <w:numFmt w:val="decimal"/>
      <w:lvlText w:val="2.3.%1. "/>
      <w:legacy w:legacy="1" w:legacySpace="0" w:legacyIndent="283"/>
      <w:lvlJc w:val="left"/>
      <w:pPr>
        <w:ind w:left="1412" w:hanging="283"/>
      </w:pPr>
      <w:rPr>
        <w:rFonts w:ascii="Times New Roman" w:hAnsi="Times New Roman" w:cs="Times New Roman" w:hint="default"/>
        <w:b w:val="0"/>
        <w:bCs w:val="0"/>
        <w:i w:val="0"/>
        <w:iCs w:val="0"/>
        <w:sz w:val="24"/>
        <w:szCs w:val="24"/>
        <w:u w:val="none"/>
      </w:rPr>
    </w:lvl>
  </w:abstractNum>
  <w:abstractNum w:abstractNumId="5">
    <w:nsid w:val="5F0468AD"/>
    <w:multiLevelType w:val="singleLevel"/>
    <w:tmpl w:val="1EF4E9FC"/>
    <w:lvl w:ilvl="0">
      <w:start w:val="1"/>
      <w:numFmt w:val="decimal"/>
      <w:lvlText w:val="4.%1. "/>
      <w:legacy w:legacy="1" w:legacySpace="0" w:legacyIndent="283"/>
      <w:lvlJc w:val="left"/>
      <w:pPr>
        <w:ind w:left="1018" w:hanging="283"/>
      </w:pPr>
      <w:rPr>
        <w:rFonts w:ascii="Times New Roman" w:hAnsi="Times New Roman" w:cs="Times New Roman" w:hint="default"/>
        <w:b w:val="0"/>
        <w:bCs w:val="0"/>
        <w:i w:val="0"/>
        <w:iCs w:val="0"/>
        <w:sz w:val="24"/>
        <w:szCs w:val="24"/>
        <w:u w:val="none"/>
      </w:rPr>
    </w:lvl>
  </w:abstractNum>
  <w:abstractNum w:abstractNumId="6">
    <w:nsid w:val="76CE131A"/>
    <w:multiLevelType w:val="singleLevel"/>
    <w:tmpl w:val="0B7C0E60"/>
    <w:lvl w:ilvl="0">
      <w:start w:val="4"/>
      <w:numFmt w:val="upperRoman"/>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
  </w:num>
  <w:num w:numId="2">
    <w:abstractNumId w:val="4"/>
  </w:num>
  <w:num w:numId="3">
    <w:abstractNumId w:val="3"/>
  </w:num>
  <w:num w:numId="4">
    <w:abstractNumId w:val="6"/>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sz w:val="24"/>
          <w:szCs w:val="24"/>
          <w:u w:val="none"/>
        </w:rPr>
      </w:lvl>
    </w:lvlOverride>
  </w:num>
  <w:num w:numId="7">
    <w:abstractNumId w:val="2"/>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rsids>
    <w:rsidRoot w:val="001B3A91"/>
    <w:rsid w:val="00150E67"/>
    <w:rsid w:val="001B3A91"/>
    <w:rsid w:val="002414BC"/>
    <w:rsid w:val="0032483D"/>
    <w:rsid w:val="00326C4E"/>
    <w:rsid w:val="003C043A"/>
    <w:rsid w:val="003D3ACA"/>
    <w:rsid w:val="003E5670"/>
    <w:rsid w:val="004302EA"/>
    <w:rsid w:val="0045369D"/>
    <w:rsid w:val="00467DF3"/>
    <w:rsid w:val="00536E58"/>
    <w:rsid w:val="005F2D1E"/>
    <w:rsid w:val="006360E3"/>
    <w:rsid w:val="006A75E7"/>
    <w:rsid w:val="00891A36"/>
    <w:rsid w:val="008A0428"/>
    <w:rsid w:val="008B3F8C"/>
    <w:rsid w:val="008E4B27"/>
    <w:rsid w:val="009F123A"/>
    <w:rsid w:val="00A01C22"/>
    <w:rsid w:val="00A040B7"/>
    <w:rsid w:val="00A7004A"/>
    <w:rsid w:val="00A71ED0"/>
    <w:rsid w:val="00B118E5"/>
    <w:rsid w:val="00B27B6B"/>
    <w:rsid w:val="00B30492"/>
    <w:rsid w:val="00B31E0E"/>
    <w:rsid w:val="00B673AF"/>
    <w:rsid w:val="00B855FD"/>
    <w:rsid w:val="00B95C07"/>
    <w:rsid w:val="00C66944"/>
    <w:rsid w:val="00D701AE"/>
    <w:rsid w:val="00D92DD5"/>
    <w:rsid w:val="00E0292A"/>
    <w:rsid w:val="00E321E5"/>
    <w:rsid w:val="00F10E00"/>
    <w:rsid w:val="00F11C76"/>
    <w:rsid w:val="00F80F89"/>
    <w:rsid w:val="00FC06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jc w:val="both"/>
    </w:pPr>
    <w:rPr>
      <w:sz w:val="24"/>
      <w:szCs w:val="24"/>
      <w:lang w:val="es-ES_tradnl" w:eastAsia="es-MX"/>
    </w:rPr>
  </w:style>
  <w:style w:type="paragraph" w:styleId="Ttulo1">
    <w:name w:val="heading 1"/>
    <w:basedOn w:val="Normal"/>
    <w:next w:val="Normal"/>
    <w:link w:val="Ttulo1Car"/>
    <w:uiPriority w:val="99"/>
    <w:qFormat/>
    <w:pPr>
      <w:keepNext/>
      <w:jc w:val="center"/>
      <w:outlineLvl w:val="0"/>
    </w:pPr>
    <w:rPr>
      <w:rFonts w:ascii="Arial" w:hAnsi="Arial" w:cs="Arial"/>
      <w:b/>
      <w:bCs/>
      <w:color w:val="FFFFFF"/>
      <w:sz w:val="16"/>
      <w:szCs w:val="16"/>
      <w:lang w:val="en-U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s-ES_tradnl" w:eastAsia="es-MX"/>
    </w:rPr>
  </w:style>
  <w:style w:type="paragraph" w:styleId="Textonotapie">
    <w:name w:val="footnote text"/>
    <w:basedOn w:val="Normal"/>
    <w:link w:val="TextonotapieCar"/>
    <w:uiPriority w:val="99"/>
    <w:semiHidden/>
    <w:rPr>
      <w:sz w:val="20"/>
      <w:szCs w:val="20"/>
    </w:rPr>
  </w:style>
  <w:style w:type="character" w:customStyle="1" w:styleId="TextonotapieCar">
    <w:name w:val="Texto nota pie Car"/>
    <w:basedOn w:val="Fuentedeprrafopredeter"/>
    <w:link w:val="Textonotapie"/>
    <w:uiPriority w:val="99"/>
    <w:semiHidden/>
    <w:rPr>
      <w:sz w:val="20"/>
      <w:szCs w:val="20"/>
      <w:lang w:val="es-ES_tradnl" w:eastAsia="es-MX"/>
    </w:rPr>
  </w:style>
  <w:style w:type="character" w:styleId="Refdenotaalpie">
    <w:name w:val="footnote reference"/>
    <w:basedOn w:val="Fuentedeprrafopredeter"/>
    <w:uiPriority w:val="99"/>
    <w:semiHidden/>
    <w:rPr>
      <w:vertAlign w:val="superscript"/>
    </w:rPr>
  </w:style>
  <w:style w:type="character" w:styleId="Nmerodepgina">
    <w:name w:val="page number"/>
    <w:basedOn w:val="Fuentedeprrafopredeter"/>
    <w:uiPriority w:val="99"/>
  </w:style>
  <w:style w:type="paragraph" w:styleId="Encabezado">
    <w:name w:val="header"/>
    <w:basedOn w:val="Normal"/>
    <w:link w:val="EncabezadoCar"/>
    <w:uiPriority w:val="99"/>
    <w:pPr>
      <w:tabs>
        <w:tab w:val="center" w:pos="4252"/>
        <w:tab w:val="right" w:pos="8504"/>
      </w:tabs>
      <w:jc w:val="left"/>
    </w:pPr>
    <w:rPr>
      <w:sz w:val="20"/>
      <w:szCs w:val="20"/>
    </w:rPr>
  </w:style>
  <w:style w:type="character" w:customStyle="1" w:styleId="EncabezadoCar">
    <w:name w:val="Encabezado Car"/>
    <w:basedOn w:val="Fuentedeprrafopredeter"/>
    <w:link w:val="Encabezado"/>
    <w:uiPriority w:val="99"/>
    <w:semiHidden/>
    <w:rPr>
      <w:sz w:val="24"/>
      <w:szCs w:val="24"/>
      <w:lang w:val="es-ES_tradnl" w:eastAsia="es-MX"/>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rPr>
      <w:sz w:val="24"/>
      <w:szCs w:val="24"/>
      <w:lang w:val="es-ES_tradnl" w:eastAsia="es-MX"/>
    </w:rPr>
  </w:style>
  <w:style w:type="paragraph" w:customStyle="1" w:styleId="Texto1">
    <w:name w:val="Texto1"/>
    <w:basedOn w:val="Normal"/>
    <w:uiPriority w:val="99"/>
    <w:pPr>
      <w:spacing w:after="360" w:line="480" w:lineRule="auto"/>
      <w:ind w:left="1418"/>
    </w:pPr>
  </w:style>
  <w:style w:type="paragraph" w:customStyle="1" w:styleId="Texto">
    <w:name w:val="Texto"/>
    <w:basedOn w:val="Normal"/>
    <w:uiPriority w:val="99"/>
    <w:rsid w:val="00F11C76"/>
    <w:pPr>
      <w:overflowPunct w:val="0"/>
      <w:adjustRightInd w:val="0"/>
      <w:spacing w:after="360" w:line="480" w:lineRule="auto"/>
      <w:textAlignment w:val="baseline"/>
    </w:pPr>
    <w:rPr>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Hoja_de_c_lculo_de_Microsoft_Office_Excel_97-20031.xls"/><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1210</Words>
  <Characters>6657</Characters>
  <Application>Microsoft Office Word</Application>
  <DocSecurity>0</DocSecurity>
  <Lines>55</Lines>
  <Paragraphs>15</Paragraphs>
  <ScaleCrop>false</ScaleCrop>
  <Company>Familia Guzmán Neira</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Joffre Pino M.</dc:creator>
  <cp:keywords/>
  <dc:description/>
  <cp:lastModifiedBy>Ayudante</cp:lastModifiedBy>
  <cp:revision>2</cp:revision>
  <cp:lastPrinted>2006-08-10T03:52:00Z</cp:lastPrinted>
  <dcterms:created xsi:type="dcterms:W3CDTF">2009-07-23T19:54:00Z</dcterms:created>
  <dcterms:modified xsi:type="dcterms:W3CDTF">2009-07-23T19:54:00Z</dcterms:modified>
</cp:coreProperties>
</file>