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937"/>
        <w:gridCol w:w="6185"/>
        <w:gridCol w:w="1598"/>
      </w:tblGrid>
      <w:tr w:rsidR="00D1607B" w:rsidRPr="00306A71">
        <w:tblPrEx>
          <w:tblCellMar>
            <w:top w:w="0" w:type="dxa"/>
            <w:bottom w:w="0" w:type="dxa"/>
          </w:tblCellMar>
        </w:tblPrEx>
        <w:trPr>
          <w:gridBefore w:val="2"/>
          <w:wBefore w:w="8122" w:type="dxa"/>
          <w:trHeight w:val="405"/>
        </w:trPr>
        <w:tc>
          <w:tcPr>
            <w:tcW w:w="1598" w:type="dxa"/>
          </w:tcPr>
          <w:p w:rsidR="00D1607B" w:rsidRPr="00306A71" w:rsidRDefault="00D1607B" w:rsidP="00D1607B">
            <w:pPr>
              <w:pStyle w:val="Ttulo"/>
              <w:rPr>
                <w:rFonts w:ascii="Tahoma" w:hAnsi="Tahoma" w:cs="Tahoma"/>
                <w:sz w:val="24"/>
                <w:lang w:val="es-EC"/>
              </w:rPr>
            </w:pPr>
            <w:r w:rsidRPr="00306A71">
              <w:rPr>
                <w:rFonts w:ascii="Tahoma" w:hAnsi="Tahoma" w:cs="Tahoma"/>
                <w:sz w:val="24"/>
                <w:lang w:val="es-EC"/>
              </w:rPr>
              <w:t>CÓDIGO</w:t>
            </w:r>
          </w:p>
        </w:tc>
      </w:tr>
      <w:tr w:rsidR="00D1607B" w:rsidRPr="00306A71">
        <w:tblPrEx>
          <w:tblCellMar>
            <w:top w:w="0" w:type="dxa"/>
            <w:bottom w:w="0" w:type="dxa"/>
          </w:tblCellMar>
        </w:tblPrEx>
        <w:trPr>
          <w:trHeight w:val="540"/>
        </w:trPr>
        <w:tc>
          <w:tcPr>
            <w:tcW w:w="1937" w:type="dxa"/>
            <w:vAlign w:val="center"/>
          </w:tcPr>
          <w:p w:rsidR="00D1607B" w:rsidRPr="00306A71" w:rsidRDefault="00D1607B" w:rsidP="00D1607B">
            <w:pPr>
              <w:pStyle w:val="Ttulo"/>
              <w:jc w:val="both"/>
              <w:rPr>
                <w:rFonts w:ascii="Tahoma" w:hAnsi="Tahoma" w:cs="Tahoma"/>
                <w:sz w:val="24"/>
                <w:lang w:val="es-EC"/>
              </w:rPr>
            </w:pPr>
            <w:r w:rsidRPr="00306A71">
              <w:rPr>
                <w:rFonts w:ascii="Tahoma" w:hAnsi="Tahoma" w:cs="Tahoma"/>
                <w:sz w:val="24"/>
                <w:lang w:val="es-EC"/>
              </w:rPr>
              <w:t>MATERIA</w:t>
            </w:r>
          </w:p>
        </w:tc>
        <w:tc>
          <w:tcPr>
            <w:tcW w:w="6185" w:type="dxa"/>
            <w:shd w:val="clear" w:color="auto" w:fill="auto"/>
          </w:tcPr>
          <w:p w:rsidR="00D1607B" w:rsidRPr="00306A71" w:rsidRDefault="00552FDE" w:rsidP="00552FDE">
            <w:pPr>
              <w:spacing w:before="120"/>
              <w:rPr>
                <w:rFonts w:ascii="Tahoma" w:hAnsi="Tahoma" w:cs="Tahoma"/>
                <w:b/>
                <w:lang w:val="es-EC"/>
              </w:rPr>
            </w:pPr>
            <w:r w:rsidRPr="00306A71">
              <w:rPr>
                <w:rFonts w:ascii="Tahoma" w:hAnsi="Tahoma" w:cs="Tahoma"/>
                <w:b/>
                <w:lang w:val="es-EC"/>
              </w:rPr>
              <w:t>LIMNOLOGIA</w:t>
            </w:r>
          </w:p>
        </w:tc>
        <w:tc>
          <w:tcPr>
            <w:tcW w:w="1598" w:type="dxa"/>
            <w:shd w:val="clear" w:color="auto" w:fill="auto"/>
          </w:tcPr>
          <w:p w:rsidR="00D1607B" w:rsidRPr="00306A71" w:rsidRDefault="00552FDE" w:rsidP="00D1607B">
            <w:pPr>
              <w:rPr>
                <w:rFonts w:ascii="Tahoma" w:hAnsi="Tahoma" w:cs="Tahoma"/>
                <w:b/>
                <w:bCs/>
                <w:lang w:val="es-EC"/>
              </w:rPr>
            </w:pPr>
            <w:r w:rsidRPr="00306A71">
              <w:rPr>
                <w:rFonts w:ascii="Tahoma" w:hAnsi="Tahoma" w:cs="Tahoma"/>
                <w:b/>
                <w:bCs/>
                <w:lang w:val="es-EC"/>
              </w:rPr>
              <w:t>FMAR-01828</w:t>
            </w:r>
          </w:p>
        </w:tc>
      </w:tr>
      <w:tr w:rsidR="00D1607B" w:rsidRPr="00306A71">
        <w:tblPrEx>
          <w:tblCellMar>
            <w:top w:w="0" w:type="dxa"/>
            <w:bottom w:w="0" w:type="dxa"/>
          </w:tblCellMar>
        </w:tblPrEx>
        <w:trPr>
          <w:trHeight w:val="540"/>
        </w:trPr>
        <w:tc>
          <w:tcPr>
            <w:tcW w:w="1937" w:type="dxa"/>
            <w:vAlign w:val="center"/>
          </w:tcPr>
          <w:p w:rsidR="00D1607B" w:rsidRPr="00306A71" w:rsidRDefault="00D1607B" w:rsidP="00D1607B">
            <w:pPr>
              <w:pStyle w:val="Ttulo"/>
              <w:jc w:val="both"/>
              <w:rPr>
                <w:rFonts w:ascii="Tahoma" w:hAnsi="Tahoma" w:cs="Tahoma"/>
                <w:sz w:val="24"/>
                <w:lang w:val="es-EC"/>
              </w:rPr>
            </w:pPr>
            <w:r w:rsidRPr="00306A71">
              <w:rPr>
                <w:rFonts w:ascii="Tahoma" w:hAnsi="Tahoma" w:cs="Tahoma"/>
                <w:sz w:val="24"/>
                <w:lang w:val="es-EC"/>
              </w:rPr>
              <w:t>LABORATORIO</w:t>
            </w:r>
          </w:p>
        </w:tc>
        <w:tc>
          <w:tcPr>
            <w:tcW w:w="7783" w:type="dxa"/>
            <w:gridSpan w:val="2"/>
            <w:shd w:val="clear" w:color="auto" w:fill="auto"/>
          </w:tcPr>
          <w:p w:rsidR="00D1607B" w:rsidRPr="00306A71" w:rsidRDefault="00D1607B" w:rsidP="00D1607B">
            <w:pPr>
              <w:rPr>
                <w:rFonts w:ascii="Tahoma" w:hAnsi="Tahoma" w:cs="Tahoma"/>
                <w:b/>
                <w:bCs/>
                <w:lang w:val="es-EC"/>
              </w:rPr>
            </w:pPr>
          </w:p>
        </w:tc>
      </w:tr>
      <w:tr w:rsidR="00D1607B" w:rsidRPr="00306A71">
        <w:tblPrEx>
          <w:tblCellMar>
            <w:top w:w="0" w:type="dxa"/>
            <w:bottom w:w="0" w:type="dxa"/>
          </w:tblCellMar>
        </w:tblPrEx>
        <w:trPr>
          <w:trHeight w:val="540"/>
        </w:trPr>
        <w:tc>
          <w:tcPr>
            <w:tcW w:w="1937" w:type="dxa"/>
            <w:vAlign w:val="center"/>
          </w:tcPr>
          <w:p w:rsidR="00D1607B" w:rsidRPr="00306A71" w:rsidRDefault="00D1607B" w:rsidP="00D1607B">
            <w:pPr>
              <w:pStyle w:val="Ttulo"/>
              <w:jc w:val="both"/>
              <w:rPr>
                <w:rFonts w:ascii="Tahoma" w:hAnsi="Tahoma" w:cs="Tahoma"/>
                <w:sz w:val="24"/>
                <w:lang w:val="es-EC"/>
              </w:rPr>
            </w:pPr>
            <w:r w:rsidRPr="00306A71">
              <w:rPr>
                <w:rFonts w:ascii="Tahoma" w:hAnsi="Tahoma" w:cs="Tahoma"/>
                <w:sz w:val="24"/>
                <w:lang w:val="es-EC"/>
              </w:rPr>
              <w:t>NOMBRE DE LA PRÁCTICA</w:t>
            </w:r>
          </w:p>
        </w:tc>
        <w:tc>
          <w:tcPr>
            <w:tcW w:w="7783" w:type="dxa"/>
            <w:gridSpan w:val="2"/>
            <w:shd w:val="clear" w:color="auto" w:fill="auto"/>
          </w:tcPr>
          <w:p w:rsidR="00552FDE" w:rsidRPr="00B24196" w:rsidRDefault="00B24196" w:rsidP="00552FDE">
            <w:pPr>
              <w:spacing w:before="120" w:after="120"/>
              <w:rPr>
                <w:rFonts w:ascii="Tahoma" w:hAnsi="Tahoma" w:cs="Tahoma"/>
                <w:b/>
                <w:bCs/>
                <w:lang w:val="es-EC"/>
              </w:rPr>
            </w:pPr>
            <w:r>
              <w:rPr>
                <w:rFonts w:ascii="Tahoma" w:hAnsi="Tahoma" w:cs="Tahoma"/>
                <w:b/>
                <w:bCs/>
                <w:lang w:val="es-EC"/>
              </w:rPr>
              <w:t>PRACTICA 2</w:t>
            </w:r>
            <w:r w:rsidR="00552FDE" w:rsidRPr="00306A71">
              <w:rPr>
                <w:rFonts w:ascii="Tahoma" w:hAnsi="Tahoma" w:cs="Tahoma"/>
                <w:b/>
                <w:bCs/>
                <w:lang w:val="es-EC"/>
              </w:rPr>
              <w:t>:</w:t>
            </w:r>
            <w:r>
              <w:t xml:space="preserve"> </w:t>
            </w:r>
            <w:r w:rsidRPr="00B24196">
              <w:rPr>
                <w:rFonts w:ascii="Tahoma" w:hAnsi="Tahoma" w:cs="Tahoma"/>
                <w:b/>
                <w:bCs/>
                <w:lang w:val="es-EC"/>
              </w:rPr>
              <w:t>APLICACIÓN DEL DIAGRAMA DE RAWSON</w:t>
            </w:r>
          </w:p>
          <w:p w:rsidR="00D1607B" w:rsidRPr="00306A71" w:rsidRDefault="00D1607B" w:rsidP="00D1607B">
            <w:pPr>
              <w:rPr>
                <w:rFonts w:ascii="Tahoma" w:hAnsi="Tahoma" w:cs="Tahoma"/>
                <w:b/>
                <w:bCs/>
                <w:lang w:val="es-EC"/>
              </w:rPr>
            </w:pPr>
          </w:p>
        </w:tc>
      </w:tr>
    </w:tbl>
    <w:p w:rsidR="00D1607B" w:rsidRPr="00306A71" w:rsidRDefault="00D1607B" w:rsidP="00954CAB">
      <w:pPr>
        <w:pStyle w:val="Ttulo"/>
        <w:jc w:val="both"/>
        <w:rPr>
          <w:rFonts w:ascii="Tahoma" w:hAnsi="Tahoma" w:cs="Tahoma"/>
          <w:sz w:val="24"/>
          <w:lang w:val="es-EC"/>
        </w:rPr>
      </w:pPr>
    </w:p>
    <w:p w:rsidR="00954CAB" w:rsidRPr="00306A71" w:rsidRDefault="00D1607B" w:rsidP="00954CAB">
      <w:pPr>
        <w:pStyle w:val="Ttulo"/>
        <w:jc w:val="both"/>
        <w:rPr>
          <w:rFonts w:ascii="Tahoma" w:hAnsi="Tahoma" w:cs="Tahoma"/>
          <w:sz w:val="24"/>
          <w:lang w:val="es-EC"/>
        </w:rPr>
      </w:pPr>
      <w:r w:rsidRPr="00306A71">
        <w:rPr>
          <w:rFonts w:ascii="Tahoma" w:hAnsi="Tahoma" w:cs="Tahoma"/>
          <w:sz w:val="24"/>
          <w:lang w:val="es-EC"/>
        </w:rPr>
        <w:t>OBJETIVOS GENERALES:</w:t>
      </w:r>
    </w:p>
    <w:p w:rsidR="008F1B69" w:rsidRPr="00306A71" w:rsidRDefault="00B24196" w:rsidP="00306A71">
      <w:pPr>
        <w:pStyle w:val="Ttulo"/>
        <w:pBdr>
          <w:top w:val="double" w:sz="4" w:space="1" w:color="auto"/>
          <w:left w:val="double" w:sz="4" w:space="16" w:color="auto"/>
          <w:bottom w:val="double" w:sz="4" w:space="1" w:color="auto"/>
          <w:right w:val="double" w:sz="4" w:space="4" w:color="auto"/>
        </w:pBdr>
        <w:tabs>
          <w:tab w:val="clear" w:pos="720"/>
        </w:tabs>
        <w:ind w:left="360"/>
        <w:jc w:val="both"/>
        <w:rPr>
          <w:rFonts w:ascii="Tahoma" w:hAnsi="Tahoma" w:cs="Tahoma"/>
          <w:b w:val="0"/>
          <w:sz w:val="24"/>
          <w:lang w:val="es-EC"/>
        </w:rPr>
      </w:pPr>
      <w:r>
        <w:rPr>
          <w:rFonts w:ascii="Tahoma" w:hAnsi="Tahoma" w:cs="Tahoma"/>
          <w:b w:val="0"/>
          <w:sz w:val="24"/>
          <w:lang w:val="es-EC"/>
        </w:rPr>
        <w:t xml:space="preserve">Adquirir destrezas en el manejo del Diagrama de Rawson </w:t>
      </w:r>
      <w:r w:rsidRPr="00B24196">
        <w:rPr>
          <w:rFonts w:ascii="Tahoma" w:hAnsi="Tahoma" w:cs="Tahoma"/>
          <w:b w:val="0"/>
          <w:sz w:val="24"/>
          <w:lang w:val="es-EC"/>
        </w:rPr>
        <w:t xml:space="preserve">que expone los múltiples factores que interactúan </w:t>
      </w:r>
      <w:r>
        <w:rPr>
          <w:rFonts w:ascii="Tahoma" w:hAnsi="Tahoma" w:cs="Tahoma"/>
          <w:b w:val="0"/>
          <w:sz w:val="24"/>
          <w:lang w:val="es-EC"/>
        </w:rPr>
        <w:t xml:space="preserve">en </w:t>
      </w:r>
      <w:r w:rsidRPr="00B24196">
        <w:rPr>
          <w:rFonts w:ascii="Tahoma" w:hAnsi="Tahoma" w:cs="Tahoma"/>
          <w:b w:val="0"/>
          <w:sz w:val="24"/>
          <w:lang w:val="es-EC"/>
        </w:rPr>
        <w:t xml:space="preserve">un y que determinan sus habitantes y su productividad. </w:t>
      </w:r>
      <w:r w:rsidR="00552FDE" w:rsidRPr="00306A71">
        <w:rPr>
          <w:rFonts w:ascii="Tahoma" w:hAnsi="Tahoma" w:cs="Tahoma"/>
          <w:b w:val="0"/>
          <w:sz w:val="24"/>
          <w:lang w:val="es-EC"/>
        </w:rPr>
        <w:t xml:space="preserve">  </w:t>
      </w:r>
    </w:p>
    <w:p w:rsidR="008C3A6F" w:rsidRPr="00306A71" w:rsidRDefault="008C3A6F" w:rsidP="00A2786F">
      <w:pPr>
        <w:jc w:val="both"/>
        <w:rPr>
          <w:rFonts w:ascii="Tahoma" w:hAnsi="Tahoma" w:cs="Tahoma"/>
          <w:lang w:val="es-EC"/>
        </w:rPr>
      </w:pPr>
    </w:p>
    <w:p w:rsidR="003B3F98" w:rsidRPr="00306A71" w:rsidRDefault="003B3F98" w:rsidP="00A2786F">
      <w:pPr>
        <w:jc w:val="both"/>
        <w:rPr>
          <w:rFonts w:ascii="Tahoma" w:hAnsi="Tahoma" w:cs="Tahoma"/>
          <w:lang w:val="es-EC"/>
        </w:rPr>
      </w:pPr>
      <w:r w:rsidRPr="00306A71">
        <w:rPr>
          <w:rFonts w:ascii="Tahoma" w:hAnsi="Tahoma" w:cs="Tahoma"/>
          <w:b/>
          <w:lang w:val="es-EC"/>
        </w:rPr>
        <w:t>EQUIPOS Y MATERIALES:</w:t>
      </w:r>
    </w:p>
    <w:p w:rsidR="00B24196" w:rsidRPr="00B24196" w:rsidRDefault="00B24196" w:rsidP="00B24196">
      <w:pPr>
        <w:numPr>
          <w:ilvl w:val="0"/>
          <w:numId w:val="4"/>
        </w:numPr>
        <w:pBdr>
          <w:top w:val="double" w:sz="4" w:space="1" w:color="auto"/>
          <w:left w:val="double" w:sz="4" w:space="18" w:color="auto"/>
          <w:bottom w:val="double" w:sz="4" w:space="1" w:color="auto"/>
          <w:right w:val="double" w:sz="4" w:space="4" w:color="auto"/>
        </w:pBdr>
        <w:jc w:val="both"/>
        <w:rPr>
          <w:rFonts w:ascii="Tahoma" w:eastAsia="Batang" w:hAnsi="Tahoma" w:cs="Tahoma" w:hint="eastAsia"/>
          <w:lang w:val="es-EC"/>
        </w:rPr>
      </w:pPr>
      <w:r w:rsidRPr="00B24196">
        <w:rPr>
          <w:rFonts w:ascii="Tahoma" w:hAnsi="Tahoma" w:cs="Tahoma"/>
          <w:lang w:val="es-EC"/>
        </w:rPr>
        <w:t>Computadora con programa Word o similar</w:t>
      </w:r>
    </w:p>
    <w:p w:rsidR="00B24196" w:rsidRPr="00B24196" w:rsidRDefault="00B24196" w:rsidP="00B24196">
      <w:pPr>
        <w:numPr>
          <w:ilvl w:val="0"/>
          <w:numId w:val="4"/>
        </w:numPr>
        <w:pBdr>
          <w:top w:val="double" w:sz="4" w:space="1" w:color="auto"/>
          <w:left w:val="double" w:sz="4" w:space="18" w:color="auto"/>
          <w:bottom w:val="double" w:sz="4" w:space="1" w:color="auto"/>
          <w:right w:val="double" w:sz="4" w:space="4" w:color="auto"/>
        </w:pBdr>
        <w:jc w:val="both"/>
        <w:rPr>
          <w:rFonts w:ascii="Tahoma" w:eastAsia="Batang" w:hAnsi="Tahoma" w:cs="Tahoma" w:hint="eastAsia"/>
          <w:lang w:val="es-EC"/>
        </w:rPr>
      </w:pPr>
      <w:r w:rsidRPr="00B24196">
        <w:rPr>
          <w:rFonts w:ascii="Tahoma" w:hAnsi="Tahoma" w:cs="Tahoma"/>
          <w:lang w:val="es-EC"/>
        </w:rPr>
        <w:t>Notas de clase</w:t>
      </w:r>
    </w:p>
    <w:p w:rsidR="00B24196" w:rsidRPr="00B24196" w:rsidRDefault="00B24196" w:rsidP="00B24196">
      <w:pPr>
        <w:numPr>
          <w:ilvl w:val="0"/>
          <w:numId w:val="4"/>
        </w:numPr>
        <w:pBdr>
          <w:top w:val="double" w:sz="4" w:space="1" w:color="auto"/>
          <w:left w:val="double" w:sz="4" w:space="18" w:color="auto"/>
          <w:bottom w:val="double" w:sz="4" w:space="1" w:color="auto"/>
          <w:right w:val="double" w:sz="4" w:space="4" w:color="auto"/>
        </w:pBdr>
        <w:jc w:val="both"/>
        <w:rPr>
          <w:rFonts w:ascii="Tahoma" w:eastAsia="Batang" w:hAnsi="Tahoma" w:cs="Tahoma" w:hint="eastAsia"/>
          <w:lang w:val="es-EC"/>
        </w:rPr>
      </w:pPr>
      <w:r w:rsidRPr="00B24196">
        <w:rPr>
          <w:rFonts w:ascii="Tahoma" w:hAnsi="Tahoma" w:cs="Tahoma"/>
          <w:lang w:val="es-EC"/>
        </w:rPr>
        <w:t>Papel de impresora</w:t>
      </w:r>
    </w:p>
    <w:p w:rsidR="00B24196" w:rsidRPr="00B24196" w:rsidRDefault="00B24196" w:rsidP="00B24196">
      <w:pPr>
        <w:numPr>
          <w:ilvl w:val="0"/>
          <w:numId w:val="4"/>
        </w:numPr>
        <w:pBdr>
          <w:top w:val="double" w:sz="4" w:space="1" w:color="auto"/>
          <w:left w:val="double" w:sz="4" w:space="18" w:color="auto"/>
          <w:bottom w:val="double" w:sz="4" w:space="1" w:color="auto"/>
          <w:right w:val="double" w:sz="4" w:space="4" w:color="auto"/>
        </w:pBdr>
        <w:jc w:val="both"/>
        <w:rPr>
          <w:rFonts w:ascii="Tahoma" w:eastAsia="Batang" w:hAnsi="Tahoma" w:cs="Tahoma" w:hint="eastAsia"/>
          <w:lang w:val="es-EC"/>
        </w:rPr>
      </w:pPr>
      <w:r w:rsidRPr="00B24196">
        <w:rPr>
          <w:rFonts w:ascii="Tahoma" w:hAnsi="Tahoma" w:cs="Tahoma"/>
          <w:lang w:val="es-EC"/>
        </w:rPr>
        <w:t>Acceso al servicio de Internet</w:t>
      </w:r>
    </w:p>
    <w:p w:rsidR="003B3F98" w:rsidRPr="00B24196" w:rsidRDefault="00B24196" w:rsidP="00B24196">
      <w:pPr>
        <w:numPr>
          <w:ilvl w:val="0"/>
          <w:numId w:val="4"/>
        </w:numPr>
        <w:pBdr>
          <w:top w:val="double" w:sz="4" w:space="1" w:color="auto"/>
          <w:left w:val="double" w:sz="4" w:space="18" w:color="auto"/>
          <w:bottom w:val="double" w:sz="4" w:space="1" w:color="auto"/>
          <w:right w:val="double" w:sz="4" w:space="4" w:color="auto"/>
        </w:pBdr>
        <w:jc w:val="both"/>
        <w:rPr>
          <w:rFonts w:ascii="Tahoma" w:hAnsi="Tahoma" w:cs="Tahoma"/>
          <w:lang w:val="es-EC"/>
        </w:rPr>
      </w:pPr>
      <w:r w:rsidRPr="00B24196">
        <w:rPr>
          <w:rFonts w:ascii="Tahoma" w:hAnsi="Tahoma" w:cs="Tahoma"/>
          <w:lang w:val="es-EC"/>
        </w:rPr>
        <w:t>Tesis de grado y reportes históricos de mediciones en el lago de la ESPOL</w:t>
      </w:r>
    </w:p>
    <w:p w:rsidR="003B3F98" w:rsidRPr="00306A71" w:rsidRDefault="003B3F98" w:rsidP="00A2786F">
      <w:pPr>
        <w:jc w:val="both"/>
        <w:rPr>
          <w:rFonts w:ascii="Tahoma" w:hAnsi="Tahoma" w:cs="Tahoma"/>
          <w:b/>
          <w:lang w:val="es-EC"/>
        </w:rPr>
      </w:pPr>
    </w:p>
    <w:p w:rsidR="00D1607B" w:rsidRPr="00306A71" w:rsidRDefault="00D1607B" w:rsidP="00A2786F">
      <w:pPr>
        <w:jc w:val="both"/>
        <w:rPr>
          <w:rFonts w:ascii="Tahoma" w:hAnsi="Tahoma" w:cs="Tahoma"/>
          <w:lang w:val="es-EC"/>
        </w:rPr>
      </w:pPr>
      <w:r w:rsidRPr="00306A71">
        <w:rPr>
          <w:rFonts w:ascii="Tahoma" w:hAnsi="Tahoma" w:cs="Tahoma"/>
          <w:b/>
          <w:lang w:val="es-EC"/>
        </w:rPr>
        <w:t>PROCEDIMIENTO:</w:t>
      </w:r>
    </w:p>
    <w:p w:rsidR="00B24196" w:rsidRPr="00B24196" w:rsidRDefault="00B24196" w:rsidP="00B24196">
      <w:pPr>
        <w:pBdr>
          <w:top w:val="double" w:sz="4" w:space="1" w:color="auto"/>
          <w:left w:val="double" w:sz="4" w:space="0" w:color="auto"/>
          <w:bottom w:val="double" w:sz="4" w:space="1" w:color="auto"/>
          <w:right w:val="double" w:sz="4" w:space="4" w:color="auto"/>
        </w:pBdr>
        <w:spacing w:before="120" w:after="120"/>
        <w:jc w:val="both"/>
        <w:rPr>
          <w:rFonts w:ascii="Tahoma" w:hAnsi="Tahoma" w:cs="Tahoma"/>
          <w:b/>
        </w:rPr>
      </w:pPr>
      <w:r w:rsidRPr="00B24196">
        <w:rPr>
          <w:rFonts w:ascii="Tahoma" w:hAnsi="Tahoma" w:cs="Tahoma"/>
          <w:b/>
        </w:rPr>
        <w:t>A partir del Diagrama de Rawson determine:</w:t>
      </w:r>
    </w:p>
    <w:p w:rsidR="00B24196" w:rsidRPr="00B24196" w:rsidRDefault="00B24196" w:rsidP="00B24196">
      <w:pPr>
        <w:pBdr>
          <w:top w:val="double" w:sz="4" w:space="1" w:color="auto"/>
          <w:left w:val="double" w:sz="4" w:space="0" w:color="auto"/>
          <w:bottom w:val="double" w:sz="4" w:space="1" w:color="auto"/>
          <w:right w:val="double" w:sz="4" w:space="4" w:color="auto"/>
        </w:pBdr>
        <w:jc w:val="both"/>
        <w:rPr>
          <w:rFonts w:ascii="Tahoma" w:hAnsi="Tahoma" w:cs="Tahoma"/>
        </w:rPr>
      </w:pPr>
      <w:r w:rsidRPr="00B24196">
        <w:rPr>
          <w:rFonts w:ascii="Tahoma" w:hAnsi="Tahoma" w:cs="Tahoma"/>
        </w:rPr>
        <w:t xml:space="preserve">1. ¿Cuáles son los 4 principales componentes de producción primaria?  </w:t>
      </w:r>
    </w:p>
    <w:p w:rsidR="00B24196" w:rsidRPr="00B24196" w:rsidRDefault="00B24196" w:rsidP="00B24196">
      <w:pPr>
        <w:pBdr>
          <w:top w:val="double" w:sz="4" w:space="1" w:color="auto"/>
          <w:left w:val="double" w:sz="4" w:space="0" w:color="auto"/>
          <w:bottom w:val="double" w:sz="4" w:space="1" w:color="auto"/>
          <w:right w:val="double" w:sz="4" w:space="4" w:color="auto"/>
        </w:pBdr>
        <w:jc w:val="both"/>
        <w:rPr>
          <w:rFonts w:ascii="Tahoma" w:hAnsi="Tahoma" w:cs="Tahoma"/>
        </w:rPr>
      </w:pPr>
      <w:r w:rsidRPr="00B24196">
        <w:rPr>
          <w:rFonts w:ascii="Tahoma" w:hAnsi="Tahoma" w:cs="Tahoma"/>
        </w:rPr>
        <w:t xml:space="preserve">2. ¿Cuáles son algunos factores que directamente influyen en la producción primaria? </w:t>
      </w:r>
    </w:p>
    <w:p w:rsidR="00B24196" w:rsidRPr="00B24196" w:rsidRDefault="00B24196" w:rsidP="00B24196">
      <w:pPr>
        <w:pBdr>
          <w:top w:val="double" w:sz="4" w:space="1" w:color="auto"/>
          <w:left w:val="double" w:sz="4" w:space="0" w:color="auto"/>
          <w:bottom w:val="double" w:sz="4" w:space="1" w:color="auto"/>
          <w:right w:val="double" w:sz="4" w:space="4" w:color="auto"/>
        </w:pBdr>
        <w:jc w:val="both"/>
        <w:rPr>
          <w:rFonts w:ascii="Tahoma" w:hAnsi="Tahoma" w:cs="Tahoma"/>
        </w:rPr>
      </w:pPr>
      <w:r w:rsidRPr="00B24196">
        <w:rPr>
          <w:rFonts w:ascii="Tahoma" w:hAnsi="Tahoma" w:cs="Tahoma"/>
        </w:rPr>
        <w:t xml:space="preserve">3. ¿Cómo la morfología del lago afecta la producción primaria? </w:t>
      </w:r>
    </w:p>
    <w:p w:rsidR="00B24196" w:rsidRPr="00B24196" w:rsidRDefault="00B24196" w:rsidP="00B24196">
      <w:pPr>
        <w:pBdr>
          <w:top w:val="double" w:sz="4" w:space="1" w:color="auto"/>
          <w:left w:val="double" w:sz="4" w:space="0" w:color="auto"/>
          <w:bottom w:val="double" w:sz="4" w:space="1" w:color="auto"/>
          <w:right w:val="double" w:sz="4" w:space="4" w:color="auto"/>
        </w:pBdr>
        <w:spacing w:before="120"/>
        <w:jc w:val="both"/>
        <w:rPr>
          <w:rFonts w:ascii="Tahoma" w:hAnsi="Tahoma" w:cs="Tahoma"/>
        </w:rPr>
      </w:pPr>
      <w:r w:rsidRPr="00B24196">
        <w:rPr>
          <w:rFonts w:ascii="Tahoma" w:hAnsi="Tahoma" w:cs="Tahoma"/>
        </w:rPr>
        <w:t>Establezca los factores que interactúan en el Lago de la ESPOL con una breve descripción de sus características específicas.</w:t>
      </w:r>
    </w:p>
    <w:p w:rsidR="00B24196" w:rsidRPr="00B24196" w:rsidRDefault="00B24196" w:rsidP="00B24196">
      <w:pPr>
        <w:pBdr>
          <w:top w:val="double" w:sz="4" w:space="1" w:color="auto"/>
          <w:left w:val="double" w:sz="4" w:space="0" w:color="auto"/>
          <w:bottom w:val="double" w:sz="4" w:space="1" w:color="auto"/>
          <w:right w:val="double" w:sz="4" w:space="4" w:color="auto"/>
        </w:pBdr>
        <w:spacing w:before="120" w:after="120"/>
        <w:jc w:val="both"/>
        <w:rPr>
          <w:rFonts w:ascii="Tahoma" w:hAnsi="Tahoma" w:cs="Tahoma"/>
          <w:b/>
        </w:rPr>
      </w:pPr>
      <w:r w:rsidRPr="00B24196">
        <w:rPr>
          <w:rFonts w:ascii="Tahoma" w:hAnsi="Tahoma" w:cs="Tahoma"/>
          <w:b/>
        </w:rPr>
        <w:t>Teoría</w:t>
      </w:r>
    </w:p>
    <w:p w:rsidR="00B24196" w:rsidRPr="00B24196" w:rsidRDefault="00B24196" w:rsidP="00B24196">
      <w:pPr>
        <w:pBdr>
          <w:top w:val="double" w:sz="4" w:space="1" w:color="auto"/>
          <w:left w:val="double" w:sz="4" w:space="0" w:color="auto"/>
          <w:bottom w:val="double" w:sz="4" w:space="1" w:color="auto"/>
          <w:right w:val="double" w:sz="4" w:space="4" w:color="auto"/>
        </w:pBdr>
        <w:jc w:val="both"/>
        <w:rPr>
          <w:rFonts w:ascii="Tahoma" w:hAnsi="Tahoma" w:cs="Tahoma"/>
        </w:rPr>
      </w:pPr>
      <w:r w:rsidRPr="00B24196">
        <w:rPr>
          <w:rFonts w:ascii="Tahoma" w:hAnsi="Tahoma" w:cs="Tahoma"/>
        </w:rPr>
        <w:t>A fines del siglo XIX Stephen Forbes (1887) ofreció la conferencia “El lago como un microcosmo”: enfatizó el aislamiento de un cuerpo y sus habitantes. Estudios posteriores recalcaron la importancia de las cuencas que alimentan los lagos, como unidad en el estudio ecológico, confirmando que los habitats acuosos no deben considerarse como entidades aisladas del resto del paisaje (Hasler, 1975, Oldfield, 1977).</w:t>
      </w:r>
    </w:p>
    <w:p w:rsidR="00B24196" w:rsidRPr="00B24196" w:rsidRDefault="00B24196" w:rsidP="00B24196">
      <w:pPr>
        <w:pBdr>
          <w:top w:val="double" w:sz="4" w:space="1" w:color="auto"/>
          <w:left w:val="double" w:sz="4" w:space="0" w:color="auto"/>
          <w:bottom w:val="double" w:sz="4" w:space="1" w:color="auto"/>
          <w:right w:val="double" w:sz="4" w:space="4" w:color="auto"/>
        </w:pBdr>
        <w:jc w:val="both"/>
        <w:rPr>
          <w:rFonts w:ascii="Tahoma" w:hAnsi="Tahoma" w:cs="Tahoma"/>
        </w:rPr>
      </w:pPr>
      <w:r w:rsidRPr="00B24196">
        <w:rPr>
          <w:rFonts w:ascii="Tahoma" w:hAnsi="Tahoma" w:cs="Tahoma"/>
        </w:rPr>
        <w:t xml:space="preserve">D.S. Rawson, limnólogo canadiense, en 1939 construyó un diagrama que expone los múltiples factores que interactúan para dar a un lago cierto carácter y que determinan sus habitantes y su productividad. </w:t>
      </w:r>
    </w:p>
    <w:p w:rsidR="00306A71" w:rsidRPr="00B24196" w:rsidRDefault="00B24196" w:rsidP="00B24196">
      <w:pPr>
        <w:pBdr>
          <w:top w:val="double" w:sz="4" w:space="1" w:color="auto"/>
          <w:left w:val="double" w:sz="4" w:space="0" w:color="auto"/>
          <w:bottom w:val="double" w:sz="4" w:space="1" w:color="auto"/>
          <w:right w:val="double" w:sz="4" w:space="4" w:color="auto"/>
        </w:pBdr>
        <w:jc w:val="both"/>
        <w:rPr>
          <w:rFonts w:ascii="Tahoma" w:hAnsi="Tahoma" w:cs="Tahoma"/>
        </w:rPr>
      </w:pPr>
      <w:r w:rsidRPr="00B24196">
        <w:rPr>
          <w:rFonts w:ascii="Tahoma" w:hAnsi="Tahoma" w:cs="Tahoma"/>
        </w:rPr>
        <w:lastRenderedPageBreak/>
        <w:t>Este diagrama todavía conserva su utilidad. Las flechas convergentes del diagrama conducen al microcosmos de Forbes y a las comunidades que lo habitan. Rawson mostró un parte del ecosistema en detalle. Sus flechas apuntan principalmente hacia los productores primarios de las comunidades bióticas dentro del ecosistema acuático.</w:t>
      </w:r>
    </w:p>
    <w:p w:rsidR="008C3A6F" w:rsidRPr="00306A71" w:rsidRDefault="008C3A6F" w:rsidP="003B3F98">
      <w:pPr>
        <w:jc w:val="both"/>
        <w:rPr>
          <w:rFonts w:ascii="Tahoma" w:hAnsi="Tahoma" w:cs="Tahoma"/>
          <w:lang w:val="es-EC"/>
        </w:rPr>
      </w:pPr>
    </w:p>
    <w:p w:rsidR="00D1607B" w:rsidRPr="00306A71" w:rsidRDefault="00D1607B" w:rsidP="00D1607B">
      <w:pPr>
        <w:jc w:val="both"/>
        <w:rPr>
          <w:rFonts w:ascii="Tahoma" w:hAnsi="Tahoma" w:cs="Tahoma"/>
          <w:b/>
          <w:lang w:val="es-EC"/>
        </w:rPr>
      </w:pPr>
      <w:r w:rsidRPr="00306A71">
        <w:rPr>
          <w:rFonts w:ascii="Tahoma" w:hAnsi="Tahoma" w:cs="Tahoma"/>
          <w:b/>
          <w:lang w:val="es-EC"/>
        </w:rPr>
        <w:t>RESULTADOS:</w:t>
      </w:r>
    </w:p>
    <w:p w:rsidR="008C3A6F" w:rsidRPr="00B24196" w:rsidRDefault="00B24196" w:rsidP="00306A71">
      <w:pPr>
        <w:pBdr>
          <w:top w:val="double" w:sz="4" w:space="1" w:color="auto"/>
          <w:left w:val="double" w:sz="4" w:space="0" w:color="auto"/>
          <w:bottom w:val="double" w:sz="4" w:space="1" w:color="auto"/>
          <w:right w:val="double" w:sz="4" w:space="4" w:color="auto"/>
        </w:pBdr>
        <w:jc w:val="both"/>
        <w:rPr>
          <w:rFonts w:ascii="Tahoma" w:hAnsi="Tahoma" w:cs="Tahoma"/>
          <w:lang w:val="es-EC"/>
        </w:rPr>
      </w:pPr>
      <w:r w:rsidRPr="00B24196">
        <w:rPr>
          <w:rFonts w:ascii="Tahoma" w:hAnsi="Tahoma" w:cs="Tahoma"/>
          <w:lang w:val="es-EC"/>
        </w:rPr>
        <w:t>Los resultados serán presentados de manera impresa y en formato digital indicando claramente las interacciones entre los factores o componentes dentro del esquema del diagrama de Rawson. Describir las características morfométricas, físico químicas y biológicas del lago. Luego de presentar los reportes en clase se hará una retroalimentación para establecer uniformidad en los datos, y análisis de fuentes consultadas.</w:t>
      </w:r>
    </w:p>
    <w:sectPr w:rsidR="008C3A6F" w:rsidRPr="00B24196" w:rsidSect="00306A71">
      <w:headerReference w:type="default" r:id="rId7"/>
      <w:footerReference w:type="default" r:id="rId8"/>
      <w:pgSz w:w="11906" w:h="16838" w:code="9"/>
      <w:pgMar w:top="1134" w:right="1134" w:bottom="1134" w:left="1440" w:header="851" w:footer="567"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4148" w:rsidRDefault="00B94148">
      <w:r>
        <w:separator/>
      </w:r>
    </w:p>
  </w:endnote>
  <w:endnote w:type="continuationSeparator" w:id="1">
    <w:p w:rsidR="00B94148" w:rsidRDefault="00B94148">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5576" w:rsidRPr="00C05576" w:rsidRDefault="00C05576" w:rsidP="00C05576">
    <w:pPr>
      <w:pStyle w:val="Piedepgina"/>
      <w:rPr>
        <w:rFonts w:ascii="Tahoma" w:hAnsi="Tahoma" w:cs="Tahoma"/>
        <w:sz w:val="20"/>
        <w:lang w:val="es-EC"/>
      </w:rPr>
    </w:pPr>
    <w:r w:rsidRPr="00C05576">
      <w:rPr>
        <w:rFonts w:ascii="Tahoma" w:hAnsi="Tahoma" w:cs="Tahoma"/>
        <w:sz w:val="20"/>
        <w:lang w:val="es-EC"/>
      </w:rPr>
      <w:t>Elaborado por: José V. Chang, Ing. M.Sc. Profesor FIMCM-ESPOL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4148" w:rsidRDefault="00B94148">
      <w:r>
        <w:separator/>
      </w:r>
    </w:p>
  </w:footnote>
  <w:footnote w:type="continuationSeparator" w:id="1">
    <w:p w:rsidR="00B94148" w:rsidRDefault="00B9414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tblPr>
    <w:tblGrid>
      <w:gridCol w:w="1620"/>
      <w:gridCol w:w="6300"/>
      <w:gridCol w:w="1788"/>
    </w:tblGrid>
    <w:tr w:rsidR="00C05576">
      <w:tblPrEx>
        <w:tblCellMar>
          <w:top w:w="0" w:type="dxa"/>
          <w:bottom w:w="0" w:type="dxa"/>
        </w:tblCellMar>
      </w:tblPrEx>
      <w:trPr>
        <w:cantSplit/>
        <w:trHeight w:val="961"/>
      </w:trPr>
      <w:tc>
        <w:tcPr>
          <w:tcW w:w="1620" w:type="dxa"/>
        </w:tcPr>
        <w:p w:rsidR="00C05576" w:rsidRDefault="00C05576">
          <w:pPr>
            <w:pStyle w:val="toa"/>
            <w:tabs>
              <w:tab w:val="clear" w:pos="9000"/>
              <w:tab w:val="clear" w:pos="9360"/>
            </w:tabs>
            <w:suppressAutoHyphens w:val="0"/>
            <w:spacing w:line="264" w:lineRule="auto"/>
            <w:rPr>
              <w:rFonts w:ascii="Tahoma" w:hAnsi="Tahoma"/>
              <w:lang w:val="es-ES_tradnl"/>
            </w:rPr>
          </w:pPr>
          <w:r>
            <w:rPr>
              <w:lang w:val="es-ES"/>
            </w:rPr>
            <w:t xml:space="preserve">    </w:t>
          </w:r>
          <w:r w:rsidR="00D15EB3">
            <w:rPr>
              <w:noProof/>
              <w:lang w:val="es-ES"/>
            </w:rPr>
            <w:drawing>
              <wp:inline distT="0" distB="0" distL="0" distR="0">
                <wp:extent cx="1028700" cy="1009650"/>
                <wp:effectExtent l="19050" t="0" r="0" b="0"/>
                <wp:docPr id="1" name="Imagen 1" descr="ARTE FINAL LOGO ESP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TE FINAL LOGO ESPOL"/>
                        <pic:cNvPicPr>
                          <a:picLocks noChangeAspect="1" noChangeArrowheads="1"/>
                        </pic:cNvPicPr>
                      </pic:nvPicPr>
                      <pic:blipFill>
                        <a:blip r:embed="rId1"/>
                        <a:srcRect t="14073" r="79472"/>
                        <a:stretch>
                          <a:fillRect/>
                        </a:stretch>
                      </pic:blipFill>
                      <pic:spPr bwMode="auto">
                        <a:xfrm>
                          <a:off x="0" y="0"/>
                          <a:ext cx="1028700" cy="1009650"/>
                        </a:xfrm>
                        <a:prstGeom prst="rect">
                          <a:avLst/>
                        </a:prstGeom>
                        <a:noFill/>
                        <a:ln w="9525">
                          <a:noFill/>
                          <a:miter lim="800000"/>
                          <a:headEnd/>
                          <a:tailEnd/>
                        </a:ln>
                      </pic:spPr>
                    </pic:pic>
                  </a:graphicData>
                </a:graphic>
              </wp:inline>
            </w:drawing>
          </w:r>
        </w:p>
      </w:tc>
      <w:tc>
        <w:tcPr>
          <w:tcW w:w="6300" w:type="dxa"/>
          <w:vAlign w:val="center"/>
        </w:tcPr>
        <w:p w:rsidR="00C05576" w:rsidRPr="00D1607B" w:rsidRDefault="00C05576">
          <w:pPr>
            <w:pStyle w:val="toa"/>
            <w:spacing w:before="120" w:after="80" w:line="264" w:lineRule="auto"/>
            <w:jc w:val="center"/>
            <w:rPr>
              <w:rFonts w:ascii="Tahoma" w:hAnsi="Tahoma"/>
              <w:b/>
              <w:sz w:val="28"/>
              <w:szCs w:val="28"/>
              <w:lang w:val="es-ES_tradnl"/>
            </w:rPr>
          </w:pPr>
          <w:r w:rsidRPr="00D1607B">
            <w:rPr>
              <w:rFonts w:ascii="Tahoma" w:hAnsi="Tahoma"/>
              <w:b/>
              <w:sz w:val="28"/>
              <w:szCs w:val="28"/>
              <w:lang w:val="es-ES_tradnl"/>
            </w:rPr>
            <w:t xml:space="preserve">FACULTAD DE INGENIERÍA MARÍTIMA Y </w:t>
          </w:r>
        </w:p>
        <w:p w:rsidR="00C05576" w:rsidRPr="00D1607B" w:rsidRDefault="00C05576">
          <w:pPr>
            <w:pStyle w:val="toa"/>
            <w:spacing w:before="120" w:after="80" w:line="264" w:lineRule="auto"/>
            <w:jc w:val="center"/>
            <w:rPr>
              <w:rFonts w:ascii="Tahoma" w:hAnsi="Tahoma"/>
              <w:b/>
              <w:sz w:val="28"/>
              <w:szCs w:val="28"/>
              <w:lang w:val="es-ES_tradnl"/>
            </w:rPr>
          </w:pPr>
          <w:r w:rsidRPr="00D1607B">
            <w:rPr>
              <w:rFonts w:ascii="Tahoma" w:hAnsi="Tahoma"/>
              <w:b/>
              <w:sz w:val="28"/>
              <w:szCs w:val="28"/>
              <w:lang w:val="es-ES_tradnl"/>
            </w:rPr>
            <w:t>CIENCIAS DEL MAR</w:t>
          </w:r>
        </w:p>
        <w:p w:rsidR="00C05576" w:rsidRPr="008C3A6F" w:rsidRDefault="00C05576">
          <w:pPr>
            <w:pStyle w:val="toa"/>
            <w:spacing w:before="120" w:after="80" w:line="264" w:lineRule="auto"/>
            <w:jc w:val="center"/>
            <w:rPr>
              <w:rFonts w:ascii="Tahoma" w:hAnsi="Tahoma"/>
              <w:b/>
              <w:sz w:val="20"/>
              <w:lang w:val="es-ES_tradnl"/>
            </w:rPr>
          </w:pPr>
          <w:r>
            <w:rPr>
              <w:rFonts w:ascii="Tahoma" w:hAnsi="Tahoma"/>
              <w:b/>
              <w:sz w:val="28"/>
              <w:szCs w:val="28"/>
              <w:lang w:val="es-ES_tradnl"/>
            </w:rPr>
            <w:t>FICHA DE LA PRÁ</w:t>
          </w:r>
          <w:r w:rsidRPr="00D1607B">
            <w:rPr>
              <w:rFonts w:ascii="Tahoma" w:hAnsi="Tahoma"/>
              <w:b/>
              <w:sz w:val="28"/>
              <w:szCs w:val="28"/>
              <w:lang w:val="es-ES_tradnl"/>
            </w:rPr>
            <w:t>CTICA PARA LABORATORIO</w:t>
          </w:r>
        </w:p>
      </w:tc>
      <w:tc>
        <w:tcPr>
          <w:tcW w:w="1788" w:type="dxa"/>
        </w:tcPr>
        <w:p w:rsidR="00C05576" w:rsidRDefault="00D15EB3">
          <w:pPr>
            <w:pStyle w:val="toa"/>
            <w:spacing w:before="120" w:after="80" w:line="264" w:lineRule="auto"/>
            <w:jc w:val="center"/>
            <w:rPr>
              <w:rFonts w:ascii="Tahoma" w:hAnsi="Tahoma"/>
              <w:b/>
              <w:szCs w:val="22"/>
              <w:lang w:val="es-ES_tradnl"/>
            </w:rPr>
          </w:pPr>
          <w:r>
            <w:rPr>
              <w:rFonts w:ascii="Tahoma" w:hAnsi="Tahoma"/>
              <w:b/>
              <w:noProof/>
              <w:sz w:val="20"/>
              <w:szCs w:val="22"/>
              <w:lang w:val="es-ES"/>
            </w:rPr>
            <w:drawing>
              <wp:anchor distT="0" distB="0" distL="114300" distR="114300" simplePos="0" relativeHeight="251657728" behindDoc="0" locked="0" layoutInCell="1" allowOverlap="1">
                <wp:simplePos x="0" y="0"/>
                <wp:positionH relativeFrom="column">
                  <wp:posOffset>184150</wp:posOffset>
                </wp:positionH>
                <wp:positionV relativeFrom="paragraph">
                  <wp:posOffset>237490</wp:posOffset>
                </wp:positionV>
                <wp:extent cx="671195" cy="837565"/>
                <wp:effectExtent l="19050" t="0" r="0" b="0"/>
                <wp:wrapSquare wrapText="bothSides"/>
                <wp:docPr id="2" name="Imagen 1" descr="Logof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fac"/>
                        <pic:cNvPicPr>
                          <a:picLocks noChangeAspect="1" noChangeArrowheads="1"/>
                        </pic:cNvPicPr>
                      </pic:nvPicPr>
                      <pic:blipFill>
                        <a:blip r:embed="rId2"/>
                        <a:srcRect/>
                        <a:stretch>
                          <a:fillRect/>
                        </a:stretch>
                      </pic:blipFill>
                      <pic:spPr bwMode="auto">
                        <a:xfrm>
                          <a:off x="0" y="0"/>
                          <a:ext cx="671195" cy="837565"/>
                        </a:xfrm>
                        <a:prstGeom prst="rect">
                          <a:avLst/>
                        </a:prstGeom>
                        <a:noFill/>
                      </pic:spPr>
                    </pic:pic>
                  </a:graphicData>
                </a:graphic>
              </wp:anchor>
            </w:drawing>
          </w:r>
        </w:p>
      </w:tc>
    </w:tr>
  </w:tbl>
  <w:p w:rsidR="00C05576" w:rsidRDefault="00C05576">
    <w:pPr>
      <w:pStyle w:val="toa"/>
      <w:tabs>
        <w:tab w:val="clear" w:pos="9000"/>
        <w:tab w:val="clear" w:pos="9360"/>
      </w:tabs>
      <w:suppressAutoHyphens w:val="0"/>
      <w:spacing w:line="264" w:lineRule="auto"/>
      <w:rPr>
        <w:rFonts w:ascii="Tahoma" w:hAnsi="Tahoma"/>
        <w:lang w:val="es-ES_tradnl"/>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A50A99"/>
    <w:multiLevelType w:val="hybridMultilevel"/>
    <w:tmpl w:val="7D7EC6BE"/>
    <w:lvl w:ilvl="0" w:tplc="D44C10FC">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1">
    <w:nsid w:val="5B841F77"/>
    <w:multiLevelType w:val="hybridMultilevel"/>
    <w:tmpl w:val="6CDCCF66"/>
    <w:lvl w:ilvl="0" w:tplc="080A000F">
      <w:start w:val="1"/>
      <w:numFmt w:val="decimal"/>
      <w:lvlText w:val="%1."/>
      <w:lvlJc w:val="left"/>
      <w:pPr>
        <w:tabs>
          <w:tab w:val="num" w:pos="720"/>
        </w:tabs>
        <w:ind w:left="720" w:hanging="360"/>
      </w:pPr>
    </w:lvl>
    <w:lvl w:ilvl="1" w:tplc="D44C10FC">
      <w:start w:val="1"/>
      <w:numFmt w:val="bullet"/>
      <w:lvlText w:val=""/>
      <w:lvlJc w:val="left"/>
      <w:pPr>
        <w:tabs>
          <w:tab w:val="num" w:pos="1440"/>
        </w:tabs>
        <w:ind w:left="1440" w:hanging="360"/>
      </w:pPr>
      <w:rPr>
        <w:rFonts w:ascii="Wingdings" w:hAnsi="Wingdings" w:hint="default"/>
      </w:r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2">
    <w:nsid w:val="670871A1"/>
    <w:multiLevelType w:val="hybridMultilevel"/>
    <w:tmpl w:val="0DAA77D4"/>
    <w:lvl w:ilvl="0" w:tplc="D44C10FC">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3">
    <w:nsid w:val="719D5B54"/>
    <w:multiLevelType w:val="hybridMultilevel"/>
    <w:tmpl w:val="D20A5980"/>
    <w:lvl w:ilvl="0" w:tplc="080A000F">
      <w:start w:val="1"/>
      <w:numFmt w:val="decimal"/>
      <w:lvlText w:val="%1."/>
      <w:lvlJc w:val="left"/>
      <w:pPr>
        <w:tabs>
          <w:tab w:val="num" w:pos="720"/>
        </w:tabs>
        <w:ind w:left="720" w:hanging="360"/>
      </w:p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noPunctuationKerning/>
  <w:characterSpacingControl w:val="doNotCompress"/>
  <w:hdrShapeDefaults>
    <o:shapedefaults v:ext="edit" spidmax="3074"/>
  </w:hdrShapeDefaults>
  <w:footnotePr>
    <w:footnote w:id="0"/>
    <w:footnote w:id="1"/>
  </w:footnotePr>
  <w:endnotePr>
    <w:endnote w:id="0"/>
    <w:endnote w:id="1"/>
  </w:endnotePr>
  <w:compat/>
  <w:rsids>
    <w:rsidRoot w:val="00D55F80"/>
    <w:rsid w:val="00136B81"/>
    <w:rsid w:val="002D08C2"/>
    <w:rsid w:val="00306A71"/>
    <w:rsid w:val="003B3F98"/>
    <w:rsid w:val="00441F25"/>
    <w:rsid w:val="0044620A"/>
    <w:rsid w:val="00461409"/>
    <w:rsid w:val="00487869"/>
    <w:rsid w:val="004A7347"/>
    <w:rsid w:val="00540577"/>
    <w:rsid w:val="005468ED"/>
    <w:rsid w:val="00552FDE"/>
    <w:rsid w:val="00586E2A"/>
    <w:rsid w:val="005C0956"/>
    <w:rsid w:val="00662704"/>
    <w:rsid w:val="00663108"/>
    <w:rsid w:val="00663F51"/>
    <w:rsid w:val="0067676B"/>
    <w:rsid w:val="00692058"/>
    <w:rsid w:val="007022FE"/>
    <w:rsid w:val="00732FFA"/>
    <w:rsid w:val="007A79FC"/>
    <w:rsid w:val="007B79AF"/>
    <w:rsid w:val="008C3A6F"/>
    <w:rsid w:val="008F1B69"/>
    <w:rsid w:val="00954CAB"/>
    <w:rsid w:val="0095697A"/>
    <w:rsid w:val="009753D5"/>
    <w:rsid w:val="009943EC"/>
    <w:rsid w:val="009A7738"/>
    <w:rsid w:val="009C2551"/>
    <w:rsid w:val="00A2786F"/>
    <w:rsid w:val="00AB5F9B"/>
    <w:rsid w:val="00AD77FD"/>
    <w:rsid w:val="00B00A82"/>
    <w:rsid w:val="00B24196"/>
    <w:rsid w:val="00B94148"/>
    <w:rsid w:val="00BD2D47"/>
    <w:rsid w:val="00C05576"/>
    <w:rsid w:val="00C916CF"/>
    <w:rsid w:val="00D15EB3"/>
    <w:rsid w:val="00D1607B"/>
    <w:rsid w:val="00D35BFC"/>
    <w:rsid w:val="00D55F80"/>
    <w:rsid w:val="00DC4635"/>
    <w:rsid w:val="00DD18A0"/>
    <w:rsid w:val="00E832F1"/>
    <w:rsid w:val="00E9073A"/>
    <w:rsid w:val="00EC2D75"/>
    <w:rsid w:val="00F0784F"/>
    <w:rsid w:val="00F248AF"/>
    <w:rsid w:val="00F6157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2D75"/>
    <w:rPr>
      <w:sz w:val="24"/>
      <w:szCs w:val="24"/>
    </w:rPr>
  </w:style>
  <w:style w:type="paragraph" w:styleId="Ttulo1">
    <w:name w:val="heading 1"/>
    <w:basedOn w:val="Normal"/>
    <w:next w:val="Normal"/>
    <w:qFormat/>
    <w:pPr>
      <w:keepNext/>
      <w:widowControl w:val="0"/>
      <w:tabs>
        <w:tab w:val="center" w:pos="4699"/>
      </w:tabs>
      <w:suppressAutoHyphens/>
      <w:spacing w:line="264" w:lineRule="auto"/>
      <w:jc w:val="center"/>
      <w:outlineLvl w:val="0"/>
    </w:pPr>
    <w:rPr>
      <w:rFonts w:ascii="Univers" w:hAnsi="Univers"/>
      <w:b/>
      <w:spacing w:val="-9"/>
      <w:sz w:val="36"/>
      <w:szCs w:val="20"/>
      <w:lang w:val="es-ES_tradnl"/>
    </w:rPr>
  </w:style>
  <w:style w:type="paragraph" w:styleId="Ttulo2">
    <w:name w:val="heading 2"/>
    <w:basedOn w:val="Normal"/>
    <w:next w:val="Normal"/>
    <w:qFormat/>
    <w:pPr>
      <w:keepNext/>
      <w:widowControl w:val="0"/>
      <w:tabs>
        <w:tab w:val="left" w:pos="-1440"/>
        <w:tab w:val="left" w:pos="-720"/>
        <w:tab w:val="left" w:pos="302"/>
        <w:tab w:val="left" w:pos="720"/>
        <w:tab w:val="left" w:pos="1440"/>
        <w:tab w:val="left" w:pos="2160"/>
        <w:tab w:val="left" w:pos="2880"/>
        <w:tab w:val="left" w:pos="3600"/>
        <w:tab w:val="left" w:pos="4320"/>
        <w:tab w:val="left" w:pos="4687"/>
        <w:tab w:val="left" w:pos="5040"/>
        <w:tab w:val="left" w:pos="5760"/>
        <w:tab w:val="left" w:pos="6480"/>
        <w:tab w:val="left" w:pos="7200"/>
        <w:tab w:val="left" w:pos="7920"/>
        <w:tab w:val="left" w:pos="8640"/>
        <w:tab w:val="left" w:pos="9360"/>
      </w:tabs>
      <w:spacing w:before="120" w:line="264" w:lineRule="auto"/>
      <w:outlineLvl w:val="1"/>
    </w:pPr>
    <w:rPr>
      <w:rFonts w:ascii="Arial" w:hAnsi="Arial" w:cs="Arial"/>
      <w:b/>
      <w:bCs/>
      <w:snapToGrid w:val="0"/>
      <w:szCs w:val="20"/>
      <w:lang w:val="es-ES_tradnl"/>
    </w:rPr>
  </w:style>
  <w:style w:type="paragraph" w:styleId="Ttulo3">
    <w:name w:val="heading 3"/>
    <w:basedOn w:val="Normal"/>
    <w:next w:val="Normal"/>
    <w:qFormat/>
    <w:pPr>
      <w:keepNext/>
      <w:tabs>
        <w:tab w:val="left" w:pos="-1440"/>
        <w:tab w:val="left" w:pos="-720"/>
        <w:tab w:val="left" w:pos="302"/>
        <w:tab w:val="left" w:pos="720"/>
        <w:tab w:val="left" w:pos="1440"/>
        <w:tab w:val="left" w:pos="2160"/>
        <w:tab w:val="left" w:pos="2880"/>
        <w:tab w:val="left" w:pos="3600"/>
        <w:tab w:val="left" w:pos="4320"/>
        <w:tab w:val="left" w:pos="4687"/>
        <w:tab w:val="left" w:pos="5040"/>
        <w:tab w:val="left" w:pos="5760"/>
        <w:tab w:val="left" w:pos="6480"/>
        <w:tab w:val="left" w:pos="7200"/>
        <w:tab w:val="left" w:pos="7920"/>
        <w:tab w:val="left" w:pos="8640"/>
        <w:tab w:val="left" w:pos="9360"/>
      </w:tabs>
      <w:spacing w:line="264" w:lineRule="auto"/>
      <w:jc w:val="center"/>
      <w:outlineLvl w:val="2"/>
    </w:pPr>
    <w:rPr>
      <w:b/>
      <w:bCs/>
      <w:sz w:val="36"/>
      <w:lang w:val="es-ES_tradnl"/>
    </w:rPr>
  </w:style>
  <w:style w:type="paragraph" w:styleId="Ttulo4">
    <w:name w:val="heading 4"/>
    <w:basedOn w:val="Normal"/>
    <w:next w:val="Normal"/>
    <w:qFormat/>
    <w:pPr>
      <w:keepNext/>
      <w:tabs>
        <w:tab w:val="left" w:pos="-1440"/>
        <w:tab w:val="left" w:pos="-720"/>
        <w:tab w:val="left" w:pos="302"/>
        <w:tab w:val="left" w:pos="720"/>
        <w:tab w:val="left" w:pos="1440"/>
        <w:tab w:val="left" w:pos="2160"/>
        <w:tab w:val="left" w:pos="2880"/>
        <w:tab w:val="left" w:pos="3600"/>
        <w:tab w:val="left" w:pos="4320"/>
        <w:tab w:val="left" w:pos="4687"/>
        <w:tab w:val="left" w:pos="5040"/>
        <w:tab w:val="left" w:pos="5760"/>
        <w:tab w:val="left" w:pos="6480"/>
        <w:tab w:val="left" w:pos="7200"/>
        <w:tab w:val="left" w:pos="7920"/>
        <w:tab w:val="left" w:pos="8640"/>
        <w:tab w:val="left" w:pos="9360"/>
      </w:tabs>
      <w:spacing w:line="264" w:lineRule="auto"/>
      <w:jc w:val="center"/>
      <w:outlineLvl w:val="3"/>
    </w:pPr>
    <w:rPr>
      <w:b/>
      <w:bCs/>
      <w:lang w:val="es-ES_tradnl"/>
    </w:rPr>
  </w:style>
  <w:style w:type="paragraph" w:styleId="Ttulo5">
    <w:name w:val="heading 5"/>
    <w:basedOn w:val="Normal"/>
    <w:next w:val="Normal"/>
    <w:qFormat/>
    <w:pPr>
      <w:keepNext/>
      <w:tabs>
        <w:tab w:val="left" w:pos="-1440"/>
        <w:tab w:val="left" w:pos="-720"/>
        <w:tab w:val="left" w:pos="302"/>
        <w:tab w:val="left" w:pos="720"/>
        <w:tab w:val="left" w:pos="1440"/>
        <w:tab w:val="left" w:pos="2160"/>
        <w:tab w:val="left" w:pos="2880"/>
        <w:tab w:val="left" w:pos="3600"/>
        <w:tab w:val="left" w:pos="4320"/>
        <w:tab w:val="left" w:pos="4687"/>
        <w:tab w:val="left" w:pos="5040"/>
        <w:tab w:val="left" w:pos="5760"/>
        <w:tab w:val="left" w:pos="6480"/>
        <w:tab w:val="left" w:pos="7200"/>
        <w:tab w:val="left" w:pos="7920"/>
        <w:tab w:val="left" w:pos="8640"/>
        <w:tab w:val="left" w:pos="9360"/>
      </w:tabs>
      <w:spacing w:line="264" w:lineRule="auto"/>
      <w:jc w:val="both"/>
      <w:outlineLvl w:val="4"/>
    </w:pPr>
    <w:rPr>
      <w:b/>
      <w:bCs/>
      <w:lang w:val="es-ES_tradnl"/>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Piedepgina">
    <w:name w:val="footer"/>
    <w:basedOn w:val="Normal"/>
    <w:pPr>
      <w:widowControl w:val="0"/>
      <w:tabs>
        <w:tab w:val="center" w:pos="4252"/>
        <w:tab w:val="right" w:pos="8504"/>
      </w:tabs>
    </w:pPr>
    <w:rPr>
      <w:rFonts w:ascii="Univers" w:hAnsi="Univers"/>
      <w:snapToGrid w:val="0"/>
      <w:szCs w:val="20"/>
      <w:lang w:val="en-US"/>
    </w:rPr>
  </w:style>
  <w:style w:type="paragraph" w:customStyle="1" w:styleId="toa">
    <w:name w:val="toa"/>
    <w:basedOn w:val="Normal"/>
    <w:pPr>
      <w:tabs>
        <w:tab w:val="left" w:pos="9000"/>
        <w:tab w:val="right" w:pos="9360"/>
      </w:tabs>
      <w:suppressAutoHyphens/>
      <w:jc w:val="both"/>
    </w:pPr>
    <w:rPr>
      <w:rFonts w:ascii="Arial" w:hAnsi="Arial"/>
      <w:sz w:val="22"/>
      <w:szCs w:val="20"/>
      <w:lang w:val="en-US"/>
    </w:rPr>
  </w:style>
  <w:style w:type="paragraph" w:styleId="Ttulo">
    <w:name w:val="Title"/>
    <w:basedOn w:val="Normal"/>
    <w:qFormat/>
    <w:pPr>
      <w:tabs>
        <w:tab w:val="left" w:pos="-1440"/>
        <w:tab w:val="left" w:pos="-720"/>
        <w:tab w:val="left" w:pos="302"/>
        <w:tab w:val="left" w:pos="720"/>
        <w:tab w:val="left" w:pos="1440"/>
        <w:tab w:val="left" w:pos="2160"/>
        <w:tab w:val="left" w:pos="2880"/>
        <w:tab w:val="left" w:pos="3600"/>
        <w:tab w:val="left" w:pos="4320"/>
        <w:tab w:val="left" w:pos="4687"/>
        <w:tab w:val="left" w:pos="5040"/>
        <w:tab w:val="left" w:pos="5760"/>
        <w:tab w:val="left" w:pos="6480"/>
        <w:tab w:val="left" w:pos="7200"/>
        <w:tab w:val="left" w:pos="7920"/>
        <w:tab w:val="left" w:pos="8640"/>
        <w:tab w:val="left" w:pos="9360"/>
      </w:tabs>
      <w:spacing w:line="264" w:lineRule="auto"/>
      <w:jc w:val="center"/>
    </w:pPr>
    <w:rPr>
      <w:b/>
      <w:bCs/>
      <w:sz w:val="52"/>
      <w:lang w:val="es-ES_tradnl"/>
    </w:rPr>
  </w:style>
  <w:style w:type="paragraph" w:styleId="Textoindependiente">
    <w:name w:val="Body Text"/>
    <w:basedOn w:val="Normal"/>
    <w:pPr>
      <w:tabs>
        <w:tab w:val="left" w:pos="-1440"/>
        <w:tab w:val="left" w:pos="-720"/>
        <w:tab w:val="left" w:pos="302"/>
        <w:tab w:val="left" w:pos="720"/>
        <w:tab w:val="left" w:pos="1440"/>
        <w:tab w:val="left" w:pos="2160"/>
        <w:tab w:val="left" w:pos="2880"/>
        <w:tab w:val="left" w:pos="3600"/>
        <w:tab w:val="left" w:pos="4320"/>
        <w:tab w:val="left" w:pos="4687"/>
        <w:tab w:val="left" w:pos="5040"/>
        <w:tab w:val="left" w:pos="5760"/>
        <w:tab w:val="left" w:pos="6480"/>
        <w:tab w:val="left" w:pos="7200"/>
        <w:tab w:val="left" w:pos="7920"/>
        <w:tab w:val="left" w:pos="8640"/>
        <w:tab w:val="left" w:pos="9360"/>
      </w:tabs>
      <w:spacing w:line="264" w:lineRule="auto"/>
      <w:jc w:val="both"/>
    </w:pPr>
    <w:rPr>
      <w:lang w:val="es-ES_tradnl"/>
    </w:rPr>
  </w:style>
  <w:style w:type="paragraph" w:styleId="Encabezado">
    <w:name w:val="header"/>
    <w:basedOn w:val="Normal"/>
    <w:rsid w:val="008C3A6F"/>
    <w:pPr>
      <w:tabs>
        <w:tab w:val="center" w:pos="4252"/>
        <w:tab w:val="right" w:pos="8504"/>
      </w:tabs>
    </w:pPr>
  </w:style>
  <w:style w:type="character" w:styleId="Nmerodepgina">
    <w:name w:val="page number"/>
    <w:basedOn w:val="Fuentedeprrafopredeter"/>
    <w:rsid w:val="008C3A6F"/>
  </w:style>
  <w:style w:type="table" w:styleId="Tablaconcuadrcula">
    <w:name w:val="Table Grid"/>
    <w:basedOn w:val="Tablanormal"/>
    <w:rsid w:val="00D160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354</Words>
  <Characters>1948</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Practica 1 Limnologia</vt:lpstr>
    </vt:vector>
  </TitlesOfParts>
  <Company>Trabajo</Company>
  <LinksUpToDate>false</LinksUpToDate>
  <CharactersWithSpaces>2298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Practica 2 Limnologia</dc:title>
  <dc:subject>Diagrama de Rawson</dc:subject>
  <dc:creator>Jose V. Chang</dc:creator>
  <cp:keywords/>
  <dc:description/>
  <cp:lastModifiedBy>Administrador</cp:lastModifiedBy>
  <cp:revision>2</cp:revision>
  <cp:lastPrinted>2005-06-06T17:43:00Z</cp:lastPrinted>
  <dcterms:created xsi:type="dcterms:W3CDTF">2009-07-29T18:33:00Z</dcterms:created>
  <dcterms:modified xsi:type="dcterms:W3CDTF">2009-07-29T18:33:00Z</dcterms:modified>
</cp:coreProperties>
</file>