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37"/>
        <w:gridCol w:w="6185"/>
        <w:gridCol w:w="1598"/>
      </w:tblGrid>
      <w:tr w:rsidR="00D1607B">
        <w:tblPrEx>
          <w:tblCellMar>
            <w:top w:w="0" w:type="dxa"/>
            <w:bottom w:w="0" w:type="dxa"/>
          </w:tblCellMar>
        </w:tblPrEx>
        <w:trPr>
          <w:gridBefore w:val="2"/>
          <w:wBefore w:w="8122" w:type="dxa"/>
          <w:trHeight w:val="405"/>
        </w:trPr>
        <w:tc>
          <w:tcPr>
            <w:tcW w:w="1598" w:type="dxa"/>
          </w:tcPr>
          <w:p w:rsidR="00D1607B" w:rsidRDefault="00D1607B" w:rsidP="00D1607B">
            <w:pPr>
              <w:pStyle w:val="Ttul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CÓDIGO</w:t>
            </w:r>
          </w:p>
        </w:tc>
      </w:tr>
      <w:tr w:rsidR="00D1607B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937" w:type="dxa"/>
            <w:vAlign w:val="center"/>
          </w:tcPr>
          <w:p w:rsidR="00D1607B" w:rsidRDefault="00D1607B" w:rsidP="00D1607B">
            <w:pPr>
              <w:pStyle w:val="Ttulo"/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MATERIA</w:t>
            </w:r>
          </w:p>
        </w:tc>
        <w:tc>
          <w:tcPr>
            <w:tcW w:w="6185" w:type="dxa"/>
            <w:shd w:val="clear" w:color="auto" w:fill="auto"/>
          </w:tcPr>
          <w:p w:rsidR="00D1607B" w:rsidRPr="00082CD9" w:rsidRDefault="008140EA" w:rsidP="00082CD9">
            <w:pPr>
              <w:spacing w:before="120"/>
              <w:rPr>
                <w:rFonts w:ascii="Tahoma" w:hAnsi="Tahoma" w:cs="Tahoma"/>
                <w:b/>
                <w:lang w:val="es-EC"/>
              </w:rPr>
            </w:pPr>
            <w:r>
              <w:rPr>
                <w:rFonts w:ascii="Tahoma" w:hAnsi="Tahoma" w:cs="Tahoma"/>
                <w:b/>
                <w:lang w:val="es-EC"/>
              </w:rPr>
              <w:t>PROCESOS ESTUARINOS</w:t>
            </w:r>
          </w:p>
        </w:tc>
        <w:tc>
          <w:tcPr>
            <w:tcW w:w="1598" w:type="dxa"/>
            <w:shd w:val="clear" w:color="auto" w:fill="auto"/>
          </w:tcPr>
          <w:p w:rsidR="00D1607B" w:rsidRPr="00B81268" w:rsidRDefault="008140EA" w:rsidP="00082CD9">
            <w:pPr>
              <w:spacing w:before="120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lang w:val="es-EC"/>
              </w:rPr>
              <w:t>(FMAR- 02634</w:t>
            </w:r>
            <w:r w:rsidR="00B81268" w:rsidRPr="00B81268">
              <w:rPr>
                <w:rFonts w:ascii="Tahoma" w:hAnsi="Tahoma" w:cs="Tahoma"/>
                <w:b/>
                <w:lang w:val="es-EC"/>
              </w:rPr>
              <w:t>)</w:t>
            </w:r>
          </w:p>
        </w:tc>
      </w:tr>
      <w:tr w:rsidR="00D1607B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937" w:type="dxa"/>
            <w:vAlign w:val="center"/>
          </w:tcPr>
          <w:p w:rsidR="00D1607B" w:rsidRDefault="00D1607B" w:rsidP="00D1607B">
            <w:pPr>
              <w:pStyle w:val="Ttulo"/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LABORATORIO</w:t>
            </w:r>
          </w:p>
        </w:tc>
        <w:tc>
          <w:tcPr>
            <w:tcW w:w="7783" w:type="dxa"/>
            <w:gridSpan w:val="2"/>
            <w:shd w:val="clear" w:color="auto" w:fill="auto"/>
          </w:tcPr>
          <w:p w:rsidR="00D1607B" w:rsidRDefault="00D1607B" w:rsidP="00082CD9">
            <w:pPr>
              <w:spacing w:before="120"/>
              <w:rPr>
                <w:rFonts w:ascii="Tahoma" w:hAnsi="Tahoma" w:cs="Tahoma"/>
                <w:b/>
                <w:bCs/>
              </w:rPr>
            </w:pPr>
          </w:p>
        </w:tc>
      </w:tr>
      <w:tr w:rsidR="00D1607B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937" w:type="dxa"/>
            <w:vAlign w:val="center"/>
          </w:tcPr>
          <w:p w:rsidR="00D1607B" w:rsidRDefault="00D1607B" w:rsidP="00D1607B">
            <w:pPr>
              <w:pStyle w:val="Ttulo"/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NOMBRE DE LA PRÁCTICA</w:t>
            </w:r>
          </w:p>
        </w:tc>
        <w:tc>
          <w:tcPr>
            <w:tcW w:w="7783" w:type="dxa"/>
            <w:gridSpan w:val="2"/>
            <w:shd w:val="clear" w:color="auto" w:fill="auto"/>
          </w:tcPr>
          <w:p w:rsidR="00D1607B" w:rsidRPr="00082CD9" w:rsidRDefault="00B81268" w:rsidP="00082CD9">
            <w:pPr>
              <w:spacing w:before="120" w:after="120"/>
              <w:rPr>
                <w:rFonts w:ascii="Tahoma" w:hAnsi="Tahoma" w:cs="Tahoma"/>
                <w:b/>
                <w:lang w:val="es-EC"/>
              </w:rPr>
            </w:pPr>
            <w:r w:rsidRPr="00B81268">
              <w:rPr>
                <w:rFonts w:ascii="Tahoma" w:hAnsi="Tahoma" w:cs="Tahoma"/>
                <w:b/>
                <w:lang w:val="es-EC"/>
              </w:rPr>
              <w:t>P</w:t>
            </w:r>
            <w:r w:rsidR="008140EA">
              <w:rPr>
                <w:rFonts w:ascii="Tahoma" w:hAnsi="Tahoma" w:cs="Tahoma"/>
                <w:b/>
                <w:lang w:val="es-EC"/>
              </w:rPr>
              <w:t>RACTICA</w:t>
            </w:r>
            <w:r w:rsidR="001971F4">
              <w:rPr>
                <w:rFonts w:ascii="Tahoma" w:hAnsi="Tahoma" w:cs="Tahoma"/>
                <w:b/>
                <w:lang w:val="es-EC"/>
              </w:rPr>
              <w:t xml:space="preserve"> 4</w:t>
            </w:r>
            <w:r w:rsidRPr="00B81268">
              <w:rPr>
                <w:rFonts w:ascii="Tahoma" w:hAnsi="Tahoma" w:cs="Tahoma"/>
                <w:b/>
                <w:lang w:val="es-EC"/>
              </w:rPr>
              <w:t xml:space="preserve">: </w:t>
            </w:r>
            <w:r w:rsidR="005A184A">
              <w:rPr>
                <w:rFonts w:ascii="Tahoma" w:hAnsi="Tahoma" w:cs="Tahoma"/>
                <w:b/>
                <w:lang w:val="es-EC"/>
              </w:rPr>
              <w:t xml:space="preserve">EJERCICIOS SOBRE SIGNOS Y TIPOS DE CIRCULACIÓN </w:t>
            </w:r>
          </w:p>
        </w:tc>
      </w:tr>
    </w:tbl>
    <w:p w:rsidR="00D1607B" w:rsidRPr="008140EA" w:rsidRDefault="00D1607B" w:rsidP="00954CAB">
      <w:pPr>
        <w:pStyle w:val="Ttulo"/>
        <w:jc w:val="both"/>
        <w:rPr>
          <w:rFonts w:ascii="Tahoma" w:hAnsi="Tahoma" w:cs="Tahoma"/>
          <w:sz w:val="24"/>
          <w:lang w:val="es-ES"/>
        </w:rPr>
      </w:pPr>
    </w:p>
    <w:p w:rsidR="00954CAB" w:rsidRPr="008C3A6F" w:rsidRDefault="00D1607B" w:rsidP="00954CAB">
      <w:pPr>
        <w:pStyle w:val="Ttulo"/>
        <w:jc w:val="both"/>
        <w:rPr>
          <w:rFonts w:ascii="Tahoma" w:hAnsi="Tahoma" w:cs="Tahoma"/>
          <w:sz w:val="24"/>
        </w:rPr>
      </w:pPr>
      <w:r w:rsidRPr="008C3A6F">
        <w:rPr>
          <w:rFonts w:ascii="Tahoma" w:hAnsi="Tahoma" w:cs="Tahoma"/>
          <w:sz w:val="24"/>
        </w:rPr>
        <w:t>OBJETIVOS GENERALES:</w:t>
      </w:r>
    </w:p>
    <w:p w:rsidR="008C3A6F" w:rsidRDefault="008C3A6F" w:rsidP="008A4CA3">
      <w:pPr>
        <w:pStyle w:val="Ttulo"/>
        <w:jc w:val="both"/>
        <w:rPr>
          <w:rFonts w:ascii="Tahoma" w:hAnsi="Tahoma" w:cs="Tahoma"/>
          <w:sz w:val="24"/>
        </w:rPr>
      </w:pPr>
    </w:p>
    <w:p w:rsidR="005A184A" w:rsidRPr="005A184A" w:rsidRDefault="005A184A" w:rsidP="005A184A">
      <w:pPr>
        <w:pStyle w:val="Ttulo"/>
        <w:pBdr>
          <w:top w:val="double" w:sz="4" w:space="1" w:color="auto"/>
          <w:left w:val="double" w:sz="4" w:space="7" w:color="auto"/>
          <w:bottom w:val="double" w:sz="4" w:space="1" w:color="auto"/>
          <w:right w:val="double" w:sz="4" w:space="4" w:color="auto"/>
        </w:pBdr>
        <w:tabs>
          <w:tab w:val="left" w:pos="0"/>
          <w:tab w:val="left" w:pos="360"/>
          <w:tab w:val="left" w:pos="540"/>
          <w:tab w:val="left" w:pos="1260"/>
        </w:tabs>
        <w:ind w:left="180"/>
        <w:jc w:val="both"/>
        <w:rPr>
          <w:rFonts w:ascii="Tahoma" w:hAnsi="Tahoma" w:cs="Tahoma"/>
          <w:b w:val="0"/>
          <w:sz w:val="24"/>
        </w:rPr>
      </w:pPr>
      <w:r w:rsidRPr="005A184A">
        <w:rPr>
          <w:rFonts w:ascii="Tahoma" w:hAnsi="Tahoma" w:cs="Tahoma"/>
          <w:b w:val="0"/>
          <w:sz w:val="24"/>
        </w:rPr>
        <w:t>1.</w:t>
      </w:r>
      <w:r w:rsidRPr="005A184A">
        <w:rPr>
          <w:rFonts w:ascii="Tahoma" w:hAnsi="Tahoma" w:cs="Tahoma"/>
          <w:b w:val="0"/>
          <w:sz w:val="24"/>
        </w:rPr>
        <w:tab/>
        <w:t xml:space="preserve">Aprender a reconocer el signo de dirección y circulación de un estuario típico, de </w:t>
      </w:r>
      <w:r>
        <w:rPr>
          <w:rFonts w:ascii="Tahoma" w:hAnsi="Tahoma" w:cs="Tahoma"/>
          <w:b w:val="0"/>
          <w:sz w:val="24"/>
        </w:rPr>
        <w:tab/>
      </w:r>
      <w:r>
        <w:rPr>
          <w:rFonts w:ascii="Tahoma" w:hAnsi="Tahoma" w:cs="Tahoma"/>
          <w:b w:val="0"/>
          <w:sz w:val="24"/>
        </w:rPr>
        <w:tab/>
      </w:r>
      <w:r>
        <w:rPr>
          <w:rFonts w:ascii="Tahoma" w:hAnsi="Tahoma" w:cs="Tahoma"/>
          <w:b w:val="0"/>
          <w:sz w:val="24"/>
        </w:rPr>
        <w:tab/>
      </w:r>
      <w:r>
        <w:rPr>
          <w:rFonts w:ascii="Tahoma" w:hAnsi="Tahoma" w:cs="Tahoma"/>
          <w:b w:val="0"/>
          <w:sz w:val="24"/>
        </w:rPr>
        <w:tab/>
      </w:r>
      <w:r w:rsidRPr="005A184A">
        <w:rPr>
          <w:rFonts w:ascii="Tahoma" w:hAnsi="Tahoma" w:cs="Tahoma"/>
          <w:b w:val="0"/>
          <w:sz w:val="24"/>
        </w:rPr>
        <w:t xml:space="preserve">acuerdo a la simbología propuesta en clase. </w:t>
      </w:r>
    </w:p>
    <w:p w:rsidR="005A184A" w:rsidRPr="005A184A" w:rsidRDefault="005A184A" w:rsidP="005A184A">
      <w:pPr>
        <w:pStyle w:val="Ttulo"/>
        <w:pBdr>
          <w:top w:val="double" w:sz="4" w:space="1" w:color="auto"/>
          <w:left w:val="double" w:sz="4" w:space="7" w:color="auto"/>
          <w:bottom w:val="double" w:sz="4" w:space="1" w:color="auto"/>
          <w:right w:val="double" w:sz="4" w:space="4" w:color="auto"/>
        </w:pBdr>
        <w:tabs>
          <w:tab w:val="left" w:pos="0"/>
          <w:tab w:val="left" w:pos="360"/>
          <w:tab w:val="left" w:pos="540"/>
          <w:tab w:val="left" w:pos="1260"/>
        </w:tabs>
        <w:ind w:left="180"/>
        <w:jc w:val="both"/>
        <w:rPr>
          <w:rFonts w:ascii="Tahoma" w:hAnsi="Tahoma" w:cs="Tahoma"/>
          <w:b w:val="0"/>
          <w:sz w:val="24"/>
        </w:rPr>
      </w:pPr>
      <w:r w:rsidRPr="005A184A">
        <w:rPr>
          <w:rFonts w:ascii="Tahoma" w:hAnsi="Tahoma" w:cs="Tahoma"/>
          <w:b w:val="0"/>
          <w:sz w:val="24"/>
        </w:rPr>
        <w:t>2.</w:t>
      </w:r>
      <w:r w:rsidRPr="005A184A">
        <w:rPr>
          <w:rFonts w:ascii="Tahoma" w:hAnsi="Tahoma" w:cs="Tahoma"/>
          <w:b w:val="0"/>
          <w:sz w:val="24"/>
        </w:rPr>
        <w:tab/>
        <w:t>Establecer el tipo de definición de estuario que se aplica a diferentes casos.</w:t>
      </w:r>
    </w:p>
    <w:p w:rsidR="008140EA" w:rsidRPr="005A184A" w:rsidRDefault="005A184A" w:rsidP="005A184A">
      <w:pPr>
        <w:pStyle w:val="Ttulo"/>
        <w:pBdr>
          <w:top w:val="double" w:sz="4" w:space="1" w:color="auto"/>
          <w:left w:val="double" w:sz="4" w:space="7" w:color="auto"/>
          <w:bottom w:val="double" w:sz="4" w:space="1" w:color="auto"/>
          <w:right w:val="double" w:sz="4" w:space="4" w:color="auto"/>
        </w:pBdr>
        <w:tabs>
          <w:tab w:val="left" w:pos="0"/>
          <w:tab w:val="left" w:pos="360"/>
          <w:tab w:val="left" w:pos="540"/>
          <w:tab w:val="left" w:pos="1260"/>
        </w:tabs>
        <w:ind w:left="180"/>
        <w:jc w:val="both"/>
        <w:rPr>
          <w:rFonts w:ascii="Tahoma" w:hAnsi="Tahoma" w:cs="Tahoma"/>
          <w:b w:val="0"/>
          <w:sz w:val="24"/>
        </w:rPr>
      </w:pPr>
      <w:r w:rsidRPr="005A184A">
        <w:rPr>
          <w:rFonts w:ascii="Tahoma" w:hAnsi="Tahoma" w:cs="Tahoma"/>
          <w:b w:val="0"/>
          <w:sz w:val="24"/>
        </w:rPr>
        <w:t>3.</w:t>
      </w:r>
      <w:r w:rsidRPr="005A184A">
        <w:rPr>
          <w:rFonts w:ascii="Tahoma" w:hAnsi="Tahoma" w:cs="Tahoma"/>
          <w:b w:val="0"/>
          <w:sz w:val="24"/>
        </w:rPr>
        <w:tab/>
        <w:t xml:space="preserve">Determinar los parámetros asociados con la cantidad de energía (en una onda de la </w:t>
      </w:r>
      <w:r>
        <w:rPr>
          <w:rFonts w:ascii="Tahoma" w:hAnsi="Tahoma" w:cs="Tahoma"/>
          <w:b w:val="0"/>
          <w:sz w:val="24"/>
        </w:rPr>
        <w:tab/>
      </w:r>
      <w:r>
        <w:rPr>
          <w:rFonts w:ascii="Tahoma" w:hAnsi="Tahoma" w:cs="Tahoma"/>
          <w:b w:val="0"/>
          <w:sz w:val="24"/>
        </w:rPr>
        <w:tab/>
      </w:r>
      <w:r>
        <w:rPr>
          <w:rFonts w:ascii="Tahoma" w:hAnsi="Tahoma" w:cs="Tahoma"/>
          <w:b w:val="0"/>
          <w:sz w:val="24"/>
        </w:rPr>
        <w:tab/>
      </w:r>
      <w:r w:rsidRPr="005A184A">
        <w:rPr>
          <w:rFonts w:ascii="Tahoma" w:hAnsi="Tahoma" w:cs="Tahoma"/>
          <w:b w:val="0"/>
          <w:sz w:val="24"/>
        </w:rPr>
        <w:t>marea) disponible para mezclar el agua.</w:t>
      </w:r>
    </w:p>
    <w:p w:rsidR="003B3F98" w:rsidRDefault="003B3F98" w:rsidP="00602FBC">
      <w:pPr>
        <w:spacing w:before="120"/>
        <w:jc w:val="both"/>
        <w:rPr>
          <w:rFonts w:ascii="Tahoma" w:hAnsi="Tahoma" w:cs="Tahoma"/>
          <w:lang w:val="pt-BR"/>
        </w:rPr>
      </w:pPr>
      <w:r>
        <w:rPr>
          <w:rFonts w:ascii="Tahoma" w:hAnsi="Tahoma" w:cs="Tahoma"/>
          <w:b/>
          <w:lang w:val="pt-BR"/>
        </w:rPr>
        <w:t>EQUIPOS Y MATERIALES:</w:t>
      </w:r>
    </w:p>
    <w:p w:rsidR="00602FBC" w:rsidRPr="00602FBC" w:rsidRDefault="00602FBC" w:rsidP="00602FBC">
      <w:pPr>
        <w:pBdr>
          <w:top w:val="double" w:sz="4" w:space="1" w:color="auto"/>
          <w:left w:val="double" w:sz="4" w:space="15" w:color="auto"/>
          <w:bottom w:val="double" w:sz="4" w:space="1" w:color="auto"/>
          <w:right w:val="double" w:sz="4" w:space="4" w:color="auto"/>
        </w:pBdr>
        <w:ind w:left="360"/>
        <w:jc w:val="both"/>
        <w:rPr>
          <w:rFonts w:ascii="Tahoma" w:eastAsia="Batang" w:hAnsi="Tahoma" w:cs="Tahoma" w:hint="eastAsia"/>
          <w:lang w:val="es-EC"/>
        </w:rPr>
      </w:pPr>
      <w:r w:rsidRPr="00602FBC">
        <w:rPr>
          <w:rFonts w:ascii="Tahoma" w:eastAsia="Batang" w:hAnsi="Tahoma" w:cs="Tahoma"/>
          <w:lang w:val="es-EC"/>
        </w:rPr>
        <w:t></w:t>
      </w:r>
      <w:r w:rsidRPr="00602FBC">
        <w:rPr>
          <w:rFonts w:ascii="Tahoma" w:eastAsia="Batang" w:hAnsi="Tahoma" w:cs="Tahoma" w:hint="eastAsia"/>
          <w:lang w:val="es-EC"/>
        </w:rPr>
        <w:tab/>
      </w:r>
      <w:r w:rsidRPr="00602FBC">
        <w:rPr>
          <w:rFonts w:ascii="Tahoma" w:eastAsia="Batang" w:hAnsi="Tahoma" w:cs="Tahoma"/>
          <w:lang w:val="es-EC"/>
        </w:rPr>
        <w:t xml:space="preserve">Computadora con lenguaje Excel </w:t>
      </w:r>
      <w:r w:rsidR="00F97AD6">
        <w:rPr>
          <w:rFonts w:ascii="Tahoma" w:eastAsia="Batang" w:hAnsi="Tahoma" w:cs="Tahoma"/>
          <w:lang w:val="es-EC"/>
        </w:rPr>
        <w:t xml:space="preserve">y Word </w:t>
      </w:r>
      <w:r w:rsidRPr="00602FBC">
        <w:rPr>
          <w:rFonts w:ascii="Tahoma" w:eastAsia="Batang" w:hAnsi="Tahoma" w:cs="Tahoma"/>
          <w:lang w:val="es-EC"/>
        </w:rPr>
        <w:t>o similar</w:t>
      </w:r>
    </w:p>
    <w:p w:rsidR="00F97AD6" w:rsidRPr="00F97AD6" w:rsidRDefault="00F97AD6" w:rsidP="00F97AD6">
      <w:pPr>
        <w:pBdr>
          <w:top w:val="double" w:sz="4" w:space="1" w:color="auto"/>
          <w:left w:val="double" w:sz="4" w:space="15" w:color="auto"/>
          <w:bottom w:val="double" w:sz="4" w:space="1" w:color="auto"/>
          <w:right w:val="double" w:sz="4" w:space="4" w:color="auto"/>
        </w:pBdr>
        <w:ind w:left="360"/>
        <w:jc w:val="both"/>
        <w:rPr>
          <w:rFonts w:ascii="Tahoma" w:eastAsia="Batang" w:hAnsi="Tahoma" w:cs="Tahoma" w:hint="eastAsia"/>
          <w:lang w:val="es-EC"/>
        </w:rPr>
      </w:pPr>
      <w:r w:rsidRPr="00F97AD6">
        <w:rPr>
          <w:rFonts w:ascii="Tahoma" w:eastAsia="Batang" w:hAnsi="Tahoma" w:cs="Tahoma"/>
          <w:lang w:val="es-EC"/>
        </w:rPr>
        <w:t></w:t>
      </w:r>
      <w:r w:rsidRPr="00F97AD6">
        <w:rPr>
          <w:rFonts w:ascii="Tahoma" w:eastAsia="Batang" w:hAnsi="Tahoma" w:cs="Tahoma" w:hint="eastAsia"/>
          <w:lang w:val="es-EC"/>
        </w:rPr>
        <w:tab/>
      </w:r>
      <w:r w:rsidRPr="00F97AD6">
        <w:rPr>
          <w:rFonts w:ascii="Tahoma" w:eastAsia="Batang" w:hAnsi="Tahoma" w:cs="Tahoma"/>
          <w:lang w:val="es-EC"/>
        </w:rPr>
        <w:t>Atlas mundial</w:t>
      </w:r>
    </w:p>
    <w:p w:rsidR="00F97AD6" w:rsidRPr="00F97AD6" w:rsidRDefault="00F97AD6" w:rsidP="00F97AD6">
      <w:pPr>
        <w:pBdr>
          <w:top w:val="double" w:sz="4" w:space="1" w:color="auto"/>
          <w:left w:val="double" w:sz="4" w:space="15" w:color="auto"/>
          <w:bottom w:val="double" w:sz="4" w:space="1" w:color="auto"/>
          <w:right w:val="double" w:sz="4" w:space="4" w:color="auto"/>
        </w:pBdr>
        <w:ind w:left="360"/>
        <w:jc w:val="both"/>
        <w:rPr>
          <w:rFonts w:ascii="Tahoma" w:eastAsia="Batang" w:hAnsi="Tahoma" w:cs="Tahoma" w:hint="eastAsia"/>
          <w:lang w:val="es-EC"/>
        </w:rPr>
      </w:pPr>
      <w:r w:rsidRPr="00F97AD6">
        <w:rPr>
          <w:rFonts w:ascii="Tahoma" w:eastAsia="Batang" w:hAnsi="Tahoma" w:cs="Tahoma"/>
          <w:lang w:val="es-EC"/>
        </w:rPr>
        <w:t></w:t>
      </w:r>
      <w:r w:rsidRPr="00F97AD6">
        <w:rPr>
          <w:rFonts w:ascii="Tahoma" w:eastAsia="Batang" w:hAnsi="Tahoma" w:cs="Tahoma" w:hint="eastAsia"/>
          <w:lang w:val="es-EC"/>
        </w:rPr>
        <w:tab/>
      </w:r>
      <w:r w:rsidRPr="00F97AD6">
        <w:rPr>
          <w:rFonts w:ascii="Tahoma" w:eastAsia="Batang" w:hAnsi="Tahoma" w:cs="Tahoma"/>
          <w:lang w:val="es-EC"/>
        </w:rPr>
        <w:t>Notas de clase</w:t>
      </w:r>
    </w:p>
    <w:p w:rsidR="008140EA" w:rsidRPr="00F97AD6" w:rsidRDefault="00F97AD6" w:rsidP="00F97AD6">
      <w:pPr>
        <w:pBdr>
          <w:top w:val="double" w:sz="4" w:space="1" w:color="auto"/>
          <w:left w:val="double" w:sz="4" w:space="15" w:color="auto"/>
          <w:bottom w:val="double" w:sz="4" w:space="1" w:color="auto"/>
          <w:right w:val="double" w:sz="4" w:space="4" w:color="auto"/>
        </w:pBdr>
        <w:ind w:left="360"/>
        <w:jc w:val="both"/>
        <w:rPr>
          <w:rFonts w:ascii="Tahoma" w:eastAsia="Batang" w:hAnsi="Tahoma" w:cs="Tahoma"/>
          <w:lang w:val="es-EC"/>
        </w:rPr>
      </w:pPr>
      <w:r w:rsidRPr="00F97AD6">
        <w:rPr>
          <w:rFonts w:ascii="Tahoma" w:eastAsia="Batang" w:hAnsi="Tahoma" w:cs="Tahoma"/>
          <w:lang w:val="es-EC"/>
        </w:rPr>
        <w:t></w:t>
      </w:r>
      <w:r w:rsidRPr="00F97AD6">
        <w:rPr>
          <w:rFonts w:ascii="Tahoma" w:eastAsia="Batang" w:hAnsi="Tahoma" w:cs="Tahoma" w:hint="eastAsia"/>
          <w:lang w:val="es-EC"/>
        </w:rPr>
        <w:tab/>
      </w:r>
      <w:r w:rsidRPr="00F97AD6">
        <w:rPr>
          <w:rFonts w:ascii="Tahoma" w:eastAsia="Batang" w:hAnsi="Tahoma" w:cs="Tahoma"/>
          <w:lang w:val="es-EC"/>
        </w:rPr>
        <w:t>Acceso al servicio de internet</w:t>
      </w:r>
    </w:p>
    <w:p w:rsidR="003B3F98" w:rsidRPr="008140EA" w:rsidRDefault="003B3F98" w:rsidP="00A2786F">
      <w:pPr>
        <w:jc w:val="both"/>
        <w:rPr>
          <w:rFonts w:ascii="Tahoma" w:hAnsi="Tahoma" w:cs="Tahoma"/>
          <w:b/>
          <w:lang w:val="es-EC"/>
        </w:rPr>
      </w:pPr>
    </w:p>
    <w:p w:rsidR="00D1607B" w:rsidRDefault="00D1607B" w:rsidP="00A2786F">
      <w:pPr>
        <w:jc w:val="both"/>
        <w:rPr>
          <w:rFonts w:ascii="Tahoma" w:hAnsi="Tahoma" w:cs="Tahoma"/>
          <w:lang w:val="pt-BR"/>
        </w:rPr>
      </w:pPr>
      <w:r>
        <w:rPr>
          <w:rFonts w:ascii="Tahoma" w:hAnsi="Tahoma" w:cs="Tahoma"/>
          <w:b/>
          <w:lang w:val="pt-BR"/>
        </w:rPr>
        <w:t>PROCEDIMIENTO</w:t>
      </w:r>
      <w:r w:rsidRPr="008C3A6F">
        <w:rPr>
          <w:rFonts w:ascii="Tahoma" w:hAnsi="Tahoma" w:cs="Tahoma"/>
          <w:b/>
          <w:lang w:val="pt-BR"/>
        </w:rPr>
        <w:t>:</w:t>
      </w:r>
    </w:p>
    <w:p w:rsidR="00F97AD6" w:rsidRPr="00F97AD6" w:rsidRDefault="00F97AD6" w:rsidP="00F97AD6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spacing w:before="120"/>
        <w:jc w:val="both"/>
        <w:rPr>
          <w:rFonts w:ascii="Tahoma" w:hAnsi="Tahoma" w:cs="Tahoma"/>
          <w:lang w:val="es-EC"/>
        </w:rPr>
      </w:pPr>
      <w:r w:rsidRPr="00F97AD6">
        <w:rPr>
          <w:rFonts w:ascii="Tahoma" w:hAnsi="Tahoma" w:cs="Tahoma"/>
          <w:lang w:val="es-EC"/>
        </w:rPr>
        <w:t>Concentración de Sales: La concentración de sales, C w, i es la medida de la cantidad (en gramos) de sal, i en un litro de agua tipo W. Para una descripción completa de los componentes menores, necesitamos usar todas las concentraciones de todas las sales, o sea, la salinidad, S. en este caso solamente S M (C M, S) y S D (C D, S) son mayores de cero.</w:t>
      </w:r>
    </w:p>
    <w:p w:rsidR="00F97AD6" w:rsidRPr="00F97AD6" w:rsidRDefault="00F97AD6" w:rsidP="00F97AD6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spacing w:before="120"/>
        <w:jc w:val="both"/>
        <w:rPr>
          <w:rFonts w:ascii="Tahoma" w:hAnsi="Tahoma" w:cs="Tahoma"/>
          <w:lang w:val="es-EC"/>
        </w:rPr>
      </w:pPr>
      <w:r w:rsidRPr="00F97AD6">
        <w:rPr>
          <w:rFonts w:ascii="Tahoma" w:hAnsi="Tahoma" w:cs="Tahoma"/>
          <w:lang w:val="es-EC"/>
        </w:rPr>
        <w:t>Tasa de flujo de agua: La tasa de flujo K, es la medida instantánea de la cantidad de agua (volumen o masa) de agua (y las sales que las contiene) por unidad tiempo. (m3 / s)</w:t>
      </w:r>
    </w:p>
    <w:p w:rsidR="00F97AD6" w:rsidRPr="00F97AD6" w:rsidRDefault="00F97AD6" w:rsidP="00F97AD6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spacing w:before="120"/>
        <w:jc w:val="both"/>
        <w:rPr>
          <w:rFonts w:ascii="Tahoma" w:hAnsi="Tahoma" w:cs="Tahoma"/>
          <w:lang w:val="es-EC"/>
        </w:rPr>
      </w:pPr>
      <w:r w:rsidRPr="00F97AD6">
        <w:rPr>
          <w:rFonts w:ascii="Tahoma" w:hAnsi="Tahoma" w:cs="Tahoma"/>
          <w:lang w:val="es-EC"/>
        </w:rPr>
        <w:t>Tasa de materia sin flujo de agua: La tasa de materia sin flujo de agua, G w,i es la tasa en que los componentes entran al estuario en condiciones de límite o de acción bioquímica o radioactiva. Las unidades de esta tasa son gramos dividido por tiempo y son iguales a estas que resultan de K w, C w,i la tasa de flujo de agua de tipo W por la concentración del componente (gr. /s.)</w:t>
      </w:r>
    </w:p>
    <w:p w:rsidR="00F97AD6" w:rsidRPr="00F97AD6" w:rsidRDefault="00F97AD6" w:rsidP="00F97AD6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jc w:val="both"/>
        <w:rPr>
          <w:rFonts w:ascii="Tahoma" w:hAnsi="Tahoma" w:cs="Tahoma"/>
          <w:lang w:val="es-EC"/>
        </w:rPr>
      </w:pPr>
      <w:r w:rsidRPr="00F97AD6">
        <w:rPr>
          <w:rFonts w:ascii="Tahoma" w:hAnsi="Tahoma" w:cs="Tahoma"/>
          <w:lang w:val="es-EC"/>
        </w:rPr>
        <w:t>K R  = Tasa de flujo del río. C R, i X; SR = 0</w:t>
      </w:r>
    </w:p>
    <w:p w:rsidR="00F97AD6" w:rsidRPr="00F97AD6" w:rsidRDefault="00F97AD6" w:rsidP="00F97AD6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jc w:val="both"/>
        <w:rPr>
          <w:rFonts w:ascii="Tahoma" w:hAnsi="Tahoma" w:cs="Tahoma"/>
          <w:lang w:val="es-EC"/>
        </w:rPr>
      </w:pPr>
      <w:r w:rsidRPr="00F97AD6">
        <w:rPr>
          <w:rFonts w:ascii="Tahoma" w:hAnsi="Tahoma" w:cs="Tahoma"/>
          <w:lang w:val="es-EC"/>
        </w:rPr>
        <w:t>K M = Tasa de flujo de agua del mar, generalmente en la capa inferior. C M, i; S M</w:t>
      </w:r>
    </w:p>
    <w:p w:rsidR="00F97AD6" w:rsidRPr="00F97AD6" w:rsidRDefault="00F97AD6" w:rsidP="00F97AD6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jc w:val="both"/>
        <w:rPr>
          <w:rFonts w:ascii="Tahoma" w:hAnsi="Tahoma" w:cs="Tahoma"/>
          <w:lang w:val="es-EC"/>
        </w:rPr>
      </w:pPr>
      <w:r w:rsidRPr="00F97AD6">
        <w:rPr>
          <w:rFonts w:ascii="Tahoma" w:hAnsi="Tahoma" w:cs="Tahoma"/>
          <w:lang w:val="es-EC"/>
        </w:rPr>
        <w:t>K D  = Tasa de flujo de agua del mar, generalmente en la capa superficial.</w:t>
      </w:r>
    </w:p>
    <w:p w:rsidR="00F97AD6" w:rsidRPr="00F97AD6" w:rsidRDefault="00F97AD6" w:rsidP="00F97AD6">
      <w:pPr>
        <w:pBdr>
          <w:top w:val="double" w:sz="4" w:space="1" w:color="auto"/>
          <w:left w:val="double" w:sz="4" w:space="4" w:color="auto"/>
          <w:bottom w:val="double" w:sz="4" w:space="7" w:color="auto"/>
          <w:right w:val="double" w:sz="4" w:space="4" w:color="auto"/>
        </w:pBdr>
        <w:jc w:val="both"/>
        <w:rPr>
          <w:rFonts w:ascii="Tahoma" w:hAnsi="Tahoma" w:cs="Tahoma"/>
          <w:lang w:val="es-EC"/>
        </w:rPr>
      </w:pPr>
      <w:r w:rsidRPr="00F97AD6">
        <w:rPr>
          <w:rFonts w:ascii="Tahoma" w:hAnsi="Tahoma" w:cs="Tahoma"/>
          <w:lang w:val="es-EC"/>
        </w:rPr>
        <w:lastRenderedPageBreak/>
        <w:t>K E  = Tasa de evaporación del estuario. C E, i; S E =0, generalmente K E está dada por (K´E A) donde K´ E es igual a la tasa de evaporación en cm./año (cm3 /cm2 año) y A es el área del estuario (cm2). K E = E.</w:t>
      </w:r>
    </w:p>
    <w:p w:rsidR="00F97AD6" w:rsidRPr="00F97AD6" w:rsidRDefault="00F97AD6" w:rsidP="00F97AD6">
      <w:pPr>
        <w:pBdr>
          <w:top w:val="double" w:sz="4" w:space="1" w:color="auto"/>
          <w:left w:val="double" w:sz="4" w:space="4" w:color="auto"/>
          <w:bottom w:val="double" w:sz="4" w:space="7" w:color="auto"/>
          <w:right w:val="double" w:sz="4" w:space="4" w:color="auto"/>
        </w:pBdr>
        <w:jc w:val="both"/>
        <w:rPr>
          <w:rFonts w:ascii="Tahoma" w:hAnsi="Tahoma" w:cs="Tahoma"/>
          <w:lang w:val="es-EC"/>
        </w:rPr>
      </w:pPr>
      <w:r w:rsidRPr="00F97AD6">
        <w:rPr>
          <w:rFonts w:ascii="Tahoma" w:hAnsi="Tahoma" w:cs="Tahoma"/>
          <w:lang w:val="es-EC"/>
        </w:rPr>
        <w:t>K P = Tasa de precipitación del estuario. C P, i ; SP = 0 también, generalmente está dada como (K´P  A) donde A es el área y K´P es un cm./año (cm3/cm2 año). KP = P</w:t>
      </w:r>
    </w:p>
    <w:p w:rsidR="00F97AD6" w:rsidRPr="00F97AD6" w:rsidRDefault="00F97AD6" w:rsidP="00F97AD6">
      <w:pPr>
        <w:pBdr>
          <w:top w:val="double" w:sz="4" w:space="1" w:color="auto"/>
          <w:left w:val="double" w:sz="4" w:space="4" w:color="auto"/>
          <w:bottom w:val="double" w:sz="4" w:space="7" w:color="auto"/>
          <w:right w:val="double" w:sz="4" w:space="4" w:color="auto"/>
        </w:pBdr>
        <w:jc w:val="both"/>
        <w:rPr>
          <w:rFonts w:ascii="Tahoma" w:hAnsi="Tahoma" w:cs="Tahoma"/>
          <w:lang w:val="es-EC"/>
        </w:rPr>
      </w:pPr>
      <w:r w:rsidRPr="00F97AD6">
        <w:rPr>
          <w:rFonts w:ascii="Tahoma" w:hAnsi="Tahoma" w:cs="Tahoma"/>
          <w:lang w:val="es-EC"/>
        </w:rPr>
        <w:t xml:space="preserve">K T  = Tasa de disminución del volumen del estuario por acción de la marea. KT = 0 </w:t>
      </w:r>
    </w:p>
    <w:p w:rsidR="00F97AD6" w:rsidRPr="00F97AD6" w:rsidRDefault="00F97AD6" w:rsidP="00F97AD6">
      <w:pPr>
        <w:pBdr>
          <w:top w:val="double" w:sz="4" w:space="1" w:color="auto"/>
          <w:left w:val="double" w:sz="4" w:space="4" w:color="auto"/>
          <w:bottom w:val="double" w:sz="4" w:space="7" w:color="auto"/>
          <w:right w:val="double" w:sz="4" w:space="4" w:color="auto"/>
        </w:pBdr>
        <w:jc w:val="both"/>
        <w:rPr>
          <w:rFonts w:ascii="Tahoma" w:hAnsi="Tahoma" w:cs="Tahoma"/>
          <w:lang w:val="es-EC"/>
        </w:rPr>
      </w:pPr>
      <w:r w:rsidRPr="00F97AD6">
        <w:rPr>
          <w:rFonts w:ascii="Tahoma" w:hAnsi="Tahoma" w:cs="Tahoma"/>
          <w:lang w:val="es-EC"/>
        </w:rPr>
        <w:t>G G  = Tasa del gas que entra al estuario</w:t>
      </w:r>
    </w:p>
    <w:p w:rsidR="00F97AD6" w:rsidRPr="00F97AD6" w:rsidRDefault="00F97AD6" w:rsidP="00F97AD6">
      <w:pPr>
        <w:pBdr>
          <w:top w:val="double" w:sz="4" w:space="1" w:color="auto"/>
          <w:left w:val="double" w:sz="4" w:space="4" w:color="auto"/>
          <w:bottom w:val="double" w:sz="4" w:space="7" w:color="auto"/>
          <w:right w:val="double" w:sz="4" w:space="4" w:color="auto"/>
        </w:pBdr>
        <w:jc w:val="both"/>
        <w:rPr>
          <w:rFonts w:ascii="Tahoma" w:hAnsi="Tahoma" w:cs="Tahoma"/>
          <w:lang w:val="es-EC"/>
        </w:rPr>
      </w:pPr>
      <w:r w:rsidRPr="00F97AD6">
        <w:rPr>
          <w:rFonts w:ascii="Tahoma" w:hAnsi="Tahoma" w:cs="Tahoma"/>
          <w:lang w:val="es-EC"/>
        </w:rPr>
        <w:t>G F   = Tasa de componentes del fondo que entra al estuario</w:t>
      </w:r>
    </w:p>
    <w:p w:rsidR="00B804C6" w:rsidRPr="00F97AD6" w:rsidRDefault="00F97AD6" w:rsidP="00F97AD6">
      <w:pPr>
        <w:pBdr>
          <w:top w:val="double" w:sz="4" w:space="1" w:color="auto"/>
          <w:left w:val="double" w:sz="4" w:space="4" w:color="auto"/>
          <w:bottom w:val="double" w:sz="4" w:space="7" w:color="auto"/>
          <w:right w:val="double" w:sz="4" w:space="4" w:color="auto"/>
        </w:pBdr>
        <w:jc w:val="both"/>
        <w:rPr>
          <w:rFonts w:ascii="Tahoma" w:hAnsi="Tahoma" w:cs="Tahoma"/>
          <w:lang w:val="es-EC"/>
        </w:rPr>
      </w:pPr>
      <w:r w:rsidRPr="00F97AD6">
        <w:rPr>
          <w:rFonts w:ascii="Tahoma" w:hAnsi="Tahoma" w:cs="Tahoma"/>
          <w:lang w:val="es-EC"/>
        </w:rPr>
        <w:t>G N  = Tasa de los componentes que se forman por acción bioquímica o radioactiva. Esta tasa es cero para los componentes conservativos</w:t>
      </w:r>
    </w:p>
    <w:p w:rsidR="00F97AD6" w:rsidRPr="005A184A" w:rsidRDefault="00F95E74" w:rsidP="00F97AD6">
      <w:pPr>
        <w:pBdr>
          <w:top w:val="double" w:sz="4" w:space="1" w:color="auto"/>
          <w:left w:val="double" w:sz="4" w:space="4" w:color="auto"/>
          <w:bottom w:val="double" w:sz="4" w:space="7" w:color="auto"/>
          <w:right w:val="double" w:sz="4" w:space="4" w:color="auto"/>
        </w:pBdr>
        <w:spacing w:before="120"/>
        <w:jc w:val="both"/>
        <w:rPr>
          <w:rFonts w:ascii="Tahoma" w:hAnsi="Tahoma" w:cs="Tahoma"/>
          <w:lang w:val="es-EC"/>
        </w:rPr>
      </w:pPr>
      <w:r>
        <w:rPr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125730</wp:posOffset>
            </wp:positionV>
            <wp:extent cx="5608320" cy="1371600"/>
            <wp:effectExtent l="1905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32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04C6" w:rsidRPr="005A184A" w:rsidRDefault="00B804C6" w:rsidP="00F97AD6">
      <w:pPr>
        <w:pBdr>
          <w:top w:val="double" w:sz="4" w:space="1" w:color="auto"/>
          <w:left w:val="double" w:sz="4" w:space="4" w:color="auto"/>
          <w:bottom w:val="double" w:sz="4" w:space="7" w:color="auto"/>
          <w:right w:val="double" w:sz="4" w:space="4" w:color="auto"/>
        </w:pBdr>
        <w:spacing w:before="120"/>
        <w:jc w:val="both"/>
        <w:rPr>
          <w:rFonts w:ascii="Tahoma" w:hAnsi="Tahoma" w:cs="Tahoma"/>
          <w:lang w:val="es-EC"/>
        </w:rPr>
      </w:pPr>
    </w:p>
    <w:p w:rsidR="00B804C6" w:rsidRDefault="00B804C6" w:rsidP="00F97AD6">
      <w:pPr>
        <w:pBdr>
          <w:top w:val="double" w:sz="4" w:space="1" w:color="auto"/>
          <w:left w:val="double" w:sz="4" w:space="4" w:color="auto"/>
          <w:bottom w:val="double" w:sz="4" w:space="7" w:color="auto"/>
          <w:right w:val="double" w:sz="4" w:space="4" w:color="auto"/>
        </w:pBdr>
        <w:spacing w:before="120"/>
        <w:jc w:val="both"/>
        <w:rPr>
          <w:rFonts w:ascii="Tahoma" w:hAnsi="Tahoma" w:cs="Tahoma"/>
          <w:lang w:val="es-EC"/>
        </w:rPr>
      </w:pPr>
    </w:p>
    <w:p w:rsidR="00B804C6" w:rsidRDefault="00B804C6" w:rsidP="00F97AD6">
      <w:pPr>
        <w:pBdr>
          <w:top w:val="double" w:sz="4" w:space="1" w:color="auto"/>
          <w:left w:val="double" w:sz="4" w:space="4" w:color="auto"/>
          <w:bottom w:val="double" w:sz="4" w:space="7" w:color="auto"/>
          <w:right w:val="double" w:sz="4" w:space="4" w:color="auto"/>
        </w:pBdr>
        <w:spacing w:before="120"/>
        <w:jc w:val="both"/>
        <w:rPr>
          <w:rFonts w:ascii="Tahoma" w:hAnsi="Tahoma" w:cs="Tahoma"/>
          <w:lang w:val="es-EC"/>
        </w:rPr>
      </w:pPr>
    </w:p>
    <w:p w:rsidR="00B804C6" w:rsidRDefault="00B804C6" w:rsidP="00F97AD6">
      <w:pPr>
        <w:pBdr>
          <w:top w:val="double" w:sz="4" w:space="1" w:color="auto"/>
          <w:left w:val="double" w:sz="4" w:space="4" w:color="auto"/>
          <w:bottom w:val="double" w:sz="4" w:space="7" w:color="auto"/>
          <w:right w:val="double" w:sz="4" w:space="4" w:color="auto"/>
        </w:pBdr>
        <w:spacing w:before="120"/>
        <w:jc w:val="both"/>
        <w:rPr>
          <w:rFonts w:ascii="Tahoma" w:hAnsi="Tahoma" w:cs="Tahoma"/>
          <w:lang w:val="es-EC"/>
        </w:rPr>
      </w:pPr>
    </w:p>
    <w:p w:rsidR="00B804C6" w:rsidRDefault="00B804C6" w:rsidP="00F97AD6">
      <w:pPr>
        <w:pBdr>
          <w:top w:val="double" w:sz="4" w:space="1" w:color="auto"/>
          <w:left w:val="double" w:sz="4" w:space="4" w:color="auto"/>
          <w:bottom w:val="double" w:sz="4" w:space="7" w:color="auto"/>
          <w:right w:val="double" w:sz="4" w:space="4" w:color="auto"/>
        </w:pBdr>
        <w:spacing w:before="120"/>
        <w:jc w:val="both"/>
        <w:rPr>
          <w:rFonts w:ascii="Tahoma" w:hAnsi="Tahoma" w:cs="Tahoma"/>
          <w:lang w:val="es-EC"/>
        </w:rPr>
      </w:pPr>
    </w:p>
    <w:p w:rsidR="005A184A" w:rsidRDefault="005A184A" w:rsidP="005A184A">
      <w:pPr>
        <w:pStyle w:val="NormalWeb"/>
        <w:spacing w:before="120" w:beforeAutospacing="0" w:after="120" w:afterAutospacing="0"/>
        <w:rPr>
          <w:rFonts w:ascii="Tahoma" w:eastAsia="Times New Roman" w:hAnsi="Tahoma" w:cs="Tahoma"/>
          <w:color w:val="auto"/>
          <w:lang w:val="es-EC"/>
        </w:rPr>
      </w:pPr>
    </w:p>
    <w:p w:rsidR="005A184A" w:rsidRPr="00F97AD6" w:rsidRDefault="005A184A" w:rsidP="005A184A">
      <w:pPr>
        <w:pStyle w:val="NormalWeb"/>
        <w:spacing w:before="120" w:beforeAutospacing="0" w:after="120" w:afterAutospacing="0"/>
        <w:rPr>
          <w:rFonts w:ascii="Tahoma" w:hAnsi="Tahoma" w:cs="Tahoma"/>
          <w:b/>
        </w:rPr>
      </w:pPr>
      <w:r w:rsidRPr="00F97AD6">
        <w:rPr>
          <w:rFonts w:ascii="Tahoma" w:hAnsi="Tahoma" w:cs="Tahoma"/>
          <w:b/>
        </w:rPr>
        <w:t>Procedimiento</w:t>
      </w:r>
    </w:p>
    <w:p w:rsidR="005A184A" w:rsidRPr="00F97AD6" w:rsidRDefault="005A184A" w:rsidP="005A184A">
      <w:pPr>
        <w:pStyle w:val="NormalWeb"/>
        <w:spacing w:before="0" w:beforeAutospacing="0" w:after="0" w:afterAutospacing="0"/>
        <w:rPr>
          <w:rFonts w:ascii="Tahoma" w:hAnsi="Tahoma" w:cs="Tahoma"/>
        </w:rPr>
      </w:pPr>
      <w:r w:rsidRPr="00F97AD6">
        <w:rPr>
          <w:rFonts w:ascii="Tahoma" w:hAnsi="Tahoma" w:cs="Tahoma"/>
        </w:rPr>
        <w:t xml:space="preserve">Tomado como base los fundamentos teóricos, aplicar la nomenclatura discutida en clase y resolver los siguientes ejercicios: </w:t>
      </w:r>
    </w:p>
    <w:p w:rsidR="005A184A" w:rsidRPr="00F97AD6" w:rsidRDefault="005A184A" w:rsidP="005A184A">
      <w:pPr>
        <w:pStyle w:val="NormalWeb"/>
        <w:numPr>
          <w:ilvl w:val="0"/>
          <w:numId w:val="6"/>
        </w:numPr>
        <w:tabs>
          <w:tab w:val="clear" w:pos="720"/>
          <w:tab w:val="num" w:pos="360"/>
        </w:tabs>
        <w:spacing w:before="120" w:beforeAutospacing="0" w:after="0" w:afterAutospacing="0"/>
        <w:ind w:left="0" w:firstLine="0"/>
        <w:rPr>
          <w:rFonts w:ascii="Tahoma" w:hAnsi="Tahoma" w:cs="Tahoma"/>
        </w:rPr>
      </w:pPr>
      <w:r w:rsidRPr="00F97AD6">
        <w:rPr>
          <w:rFonts w:ascii="Tahoma" w:hAnsi="Tahoma" w:cs="Tahoma"/>
        </w:rPr>
        <w:t>Llene la tabla de abajo con los siguientes símbolos:</w:t>
      </w:r>
    </w:p>
    <w:p w:rsidR="005A184A" w:rsidRPr="00F97AD6" w:rsidRDefault="005A184A" w:rsidP="005A184A">
      <w:pPr>
        <w:rPr>
          <w:rFonts w:ascii="Tahoma" w:hAnsi="Tahoma" w:cs="Tahoma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/>
      </w:tblPr>
      <w:tblGrid>
        <w:gridCol w:w="1795"/>
        <w:gridCol w:w="1795"/>
        <w:gridCol w:w="1796"/>
        <w:gridCol w:w="2246"/>
      </w:tblGrid>
      <w:tr w:rsidR="005A184A" w:rsidRPr="00F97AD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95" w:type="dxa"/>
          </w:tcPr>
          <w:p w:rsidR="005A184A" w:rsidRPr="00F97AD6" w:rsidRDefault="005A184A" w:rsidP="005A184A">
            <w:pPr>
              <w:rPr>
                <w:rFonts w:ascii="Tahoma" w:hAnsi="Tahoma" w:cs="Tahoma"/>
              </w:rPr>
            </w:pPr>
            <w:r w:rsidRPr="00F97AD6">
              <w:rPr>
                <w:rFonts w:ascii="Tahoma" w:hAnsi="Tahoma" w:cs="Tahoma"/>
              </w:rPr>
              <w:t>+ = positiva</w:t>
            </w:r>
          </w:p>
        </w:tc>
        <w:tc>
          <w:tcPr>
            <w:tcW w:w="1795" w:type="dxa"/>
          </w:tcPr>
          <w:p w:rsidR="005A184A" w:rsidRPr="00F97AD6" w:rsidRDefault="005A184A" w:rsidP="005A184A">
            <w:pPr>
              <w:rPr>
                <w:rFonts w:ascii="Tahoma" w:hAnsi="Tahoma" w:cs="Tahoma"/>
              </w:rPr>
            </w:pPr>
            <w:r w:rsidRPr="00F97AD6">
              <w:rPr>
                <w:rFonts w:ascii="Tahoma" w:hAnsi="Tahoma" w:cs="Tahoma"/>
              </w:rPr>
              <w:t>- = negativa</w:t>
            </w:r>
          </w:p>
        </w:tc>
        <w:tc>
          <w:tcPr>
            <w:tcW w:w="1796" w:type="dxa"/>
          </w:tcPr>
          <w:p w:rsidR="005A184A" w:rsidRPr="00F97AD6" w:rsidRDefault="005A184A" w:rsidP="005A184A">
            <w:pPr>
              <w:rPr>
                <w:rFonts w:ascii="Tahoma" w:hAnsi="Tahoma" w:cs="Tahoma"/>
              </w:rPr>
            </w:pPr>
            <w:r w:rsidRPr="00F97AD6">
              <w:rPr>
                <w:rFonts w:ascii="Tahoma" w:hAnsi="Tahoma" w:cs="Tahoma"/>
              </w:rPr>
              <w:t>0 = ni positiva ni negativa</w:t>
            </w:r>
          </w:p>
        </w:tc>
        <w:tc>
          <w:tcPr>
            <w:tcW w:w="2246" w:type="dxa"/>
          </w:tcPr>
          <w:p w:rsidR="005A184A" w:rsidRPr="00F97AD6" w:rsidRDefault="005A184A" w:rsidP="005A184A">
            <w:pPr>
              <w:pStyle w:val="NormalWeb"/>
              <w:spacing w:before="0" w:beforeAutospacing="0" w:after="0" w:afterAutospacing="0"/>
              <w:rPr>
                <w:rFonts w:ascii="Tahoma" w:hAnsi="Tahoma" w:cs="Tahoma"/>
              </w:rPr>
            </w:pPr>
            <w:r w:rsidRPr="00F97AD6">
              <w:rPr>
                <w:rFonts w:ascii="Tahoma" w:hAnsi="Tahoma" w:cs="Tahoma"/>
              </w:rPr>
              <w:t>± = positiva, negativa o ninguna</w:t>
            </w:r>
          </w:p>
        </w:tc>
      </w:tr>
    </w:tbl>
    <w:p w:rsidR="005A184A" w:rsidRPr="00F97AD6" w:rsidRDefault="005A184A" w:rsidP="005A184A">
      <w:pPr>
        <w:rPr>
          <w:rFonts w:ascii="Tahoma" w:hAnsi="Tahoma" w:cs="Tahoma"/>
        </w:rPr>
      </w:pPr>
      <w:r w:rsidRPr="00F97AD6">
        <w:rPr>
          <w:rFonts w:ascii="Tahoma" w:hAnsi="Tahoma" w:cs="Tahoma"/>
        </w:rPr>
        <w:t>CASO 1. La temperatura TD es mayor que  TM – Normal.</w:t>
      </w:r>
    </w:p>
    <w:p w:rsidR="005A184A" w:rsidRPr="00F97AD6" w:rsidRDefault="005A184A" w:rsidP="005A184A">
      <w:pPr>
        <w:rPr>
          <w:rFonts w:ascii="Tahoma" w:hAnsi="Tahoma" w:cs="Tahom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0"/>
        <w:gridCol w:w="1440"/>
        <w:gridCol w:w="1440"/>
        <w:gridCol w:w="1652"/>
        <w:gridCol w:w="1440"/>
      </w:tblGrid>
      <w:tr w:rsidR="005A184A" w:rsidRPr="00F97AD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10" w:type="dxa"/>
          </w:tcPr>
          <w:p w:rsidR="005A184A" w:rsidRPr="00F97AD6" w:rsidRDefault="005A184A" w:rsidP="005A184A">
            <w:pPr>
              <w:rPr>
                <w:rFonts w:ascii="Tahoma" w:hAnsi="Tahoma" w:cs="Tahoma"/>
              </w:rPr>
            </w:pPr>
          </w:p>
        </w:tc>
        <w:tc>
          <w:tcPr>
            <w:tcW w:w="1440" w:type="dxa"/>
          </w:tcPr>
          <w:p w:rsidR="005A184A" w:rsidRPr="00F97AD6" w:rsidRDefault="005A184A" w:rsidP="005A184A">
            <w:pPr>
              <w:rPr>
                <w:rFonts w:ascii="Tahoma" w:hAnsi="Tahoma" w:cs="Tahoma"/>
              </w:rPr>
            </w:pPr>
          </w:p>
        </w:tc>
        <w:tc>
          <w:tcPr>
            <w:tcW w:w="1440" w:type="dxa"/>
          </w:tcPr>
          <w:p w:rsidR="005A184A" w:rsidRPr="00F97AD6" w:rsidRDefault="005A184A" w:rsidP="005A184A">
            <w:pPr>
              <w:rPr>
                <w:rFonts w:ascii="Tahoma" w:hAnsi="Tahoma" w:cs="Tahoma"/>
              </w:rPr>
            </w:pPr>
          </w:p>
        </w:tc>
        <w:tc>
          <w:tcPr>
            <w:tcW w:w="1440" w:type="dxa"/>
          </w:tcPr>
          <w:p w:rsidR="005A184A" w:rsidRPr="00F97AD6" w:rsidRDefault="005A184A" w:rsidP="005A184A">
            <w:pPr>
              <w:rPr>
                <w:rFonts w:ascii="Tahoma" w:hAnsi="Tahoma" w:cs="Tahoma"/>
              </w:rPr>
            </w:pPr>
            <w:r w:rsidRPr="00F97AD6">
              <w:rPr>
                <w:rFonts w:ascii="Tahoma" w:hAnsi="Tahoma" w:cs="Tahoma"/>
              </w:rPr>
              <w:t>CIRCULACIÓN</w:t>
            </w:r>
          </w:p>
        </w:tc>
        <w:tc>
          <w:tcPr>
            <w:tcW w:w="1440" w:type="dxa"/>
          </w:tcPr>
          <w:p w:rsidR="005A184A" w:rsidRPr="00F97AD6" w:rsidRDefault="005A184A" w:rsidP="005A184A">
            <w:pPr>
              <w:rPr>
                <w:rFonts w:ascii="Tahoma" w:hAnsi="Tahoma" w:cs="Tahoma"/>
              </w:rPr>
            </w:pPr>
            <w:r w:rsidRPr="00F97AD6">
              <w:rPr>
                <w:rFonts w:ascii="Tahoma" w:hAnsi="Tahoma" w:cs="Tahoma"/>
              </w:rPr>
              <w:t>DIRECCIÓN</w:t>
            </w:r>
          </w:p>
        </w:tc>
      </w:tr>
      <w:tr w:rsidR="005A184A" w:rsidRPr="00F97AD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10" w:type="dxa"/>
          </w:tcPr>
          <w:p w:rsidR="005A184A" w:rsidRPr="00F97AD6" w:rsidRDefault="005A184A" w:rsidP="005A184A">
            <w:pPr>
              <w:jc w:val="center"/>
              <w:rPr>
                <w:rFonts w:ascii="Tahoma" w:hAnsi="Tahoma" w:cs="Tahoma"/>
              </w:rPr>
            </w:pPr>
            <w:r w:rsidRPr="00F97AD6">
              <w:rPr>
                <w:rFonts w:ascii="Tahoma" w:hAnsi="Tahoma" w:cs="Tahoma"/>
              </w:rPr>
              <w:t>a.</w:t>
            </w:r>
          </w:p>
        </w:tc>
        <w:tc>
          <w:tcPr>
            <w:tcW w:w="1440" w:type="dxa"/>
          </w:tcPr>
          <w:p w:rsidR="005A184A" w:rsidRPr="00F97AD6" w:rsidRDefault="005A184A" w:rsidP="005A184A">
            <w:pPr>
              <w:jc w:val="center"/>
              <w:rPr>
                <w:rFonts w:ascii="Tahoma" w:hAnsi="Tahoma" w:cs="Tahoma"/>
                <w:lang w:val="en-US"/>
              </w:rPr>
            </w:pPr>
            <w:r w:rsidRPr="00F97AD6">
              <w:rPr>
                <w:rFonts w:ascii="Tahoma" w:hAnsi="Tahoma" w:cs="Tahoma"/>
                <w:lang w:val="en-US"/>
              </w:rPr>
              <w:t>S</w:t>
            </w:r>
            <w:r w:rsidRPr="00F97AD6">
              <w:rPr>
                <w:rFonts w:ascii="Tahoma" w:hAnsi="Tahoma" w:cs="Tahoma"/>
                <w:vertAlign w:val="subscript"/>
                <w:lang w:val="en-US"/>
              </w:rPr>
              <w:t>D</w:t>
            </w:r>
            <w:r w:rsidRPr="00F97AD6">
              <w:rPr>
                <w:rFonts w:ascii="Tahoma" w:hAnsi="Tahoma" w:cs="Tahoma"/>
                <w:lang w:val="en-US"/>
              </w:rPr>
              <w:t>&gt;S</w:t>
            </w:r>
            <w:r w:rsidRPr="00F97AD6">
              <w:rPr>
                <w:rFonts w:ascii="Tahoma" w:hAnsi="Tahoma" w:cs="Tahoma"/>
                <w:vertAlign w:val="subscript"/>
                <w:lang w:val="en-US"/>
              </w:rPr>
              <w:t>M</w:t>
            </w:r>
          </w:p>
        </w:tc>
        <w:tc>
          <w:tcPr>
            <w:tcW w:w="1440" w:type="dxa"/>
          </w:tcPr>
          <w:p w:rsidR="005A184A" w:rsidRPr="00F97AD6" w:rsidRDefault="005A184A" w:rsidP="005A184A">
            <w:pPr>
              <w:jc w:val="center"/>
              <w:rPr>
                <w:rFonts w:ascii="Tahoma" w:hAnsi="Tahoma" w:cs="Tahoma"/>
                <w:lang w:val="en-US"/>
              </w:rPr>
            </w:pPr>
            <w:r w:rsidRPr="00F97AD6">
              <w:rPr>
                <w:rFonts w:ascii="Tahoma" w:hAnsi="Tahoma" w:cs="Tahoma"/>
              </w:rPr>
              <w:sym w:font="Symbol" w:char="F072"/>
            </w:r>
            <w:r w:rsidRPr="00F97AD6">
              <w:rPr>
                <w:rFonts w:ascii="Tahoma" w:hAnsi="Tahoma" w:cs="Tahoma"/>
                <w:vertAlign w:val="subscript"/>
                <w:lang w:val="en-US"/>
              </w:rPr>
              <w:t>D</w:t>
            </w:r>
            <w:r w:rsidRPr="00F97AD6">
              <w:rPr>
                <w:rFonts w:ascii="Tahoma" w:hAnsi="Tahoma" w:cs="Tahoma"/>
                <w:lang w:val="en-US"/>
              </w:rPr>
              <w:t>&gt;=&lt;</w:t>
            </w:r>
            <w:r w:rsidRPr="00F97AD6">
              <w:rPr>
                <w:rFonts w:ascii="Tahoma" w:hAnsi="Tahoma" w:cs="Tahoma"/>
              </w:rPr>
              <w:sym w:font="Symbol" w:char="F072"/>
            </w:r>
            <w:r w:rsidRPr="00F97AD6">
              <w:rPr>
                <w:rFonts w:ascii="Tahoma" w:hAnsi="Tahoma" w:cs="Tahoma"/>
                <w:vertAlign w:val="subscript"/>
                <w:lang w:val="en-US"/>
              </w:rPr>
              <w:t>M</w:t>
            </w:r>
          </w:p>
        </w:tc>
        <w:tc>
          <w:tcPr>
            <w:tcW w:w="1440" w:type="dxa"/>
          </w:tcPr>
          <w:p w:rsidR="005A184A" w:rsidRPr="00F97AD6" w:rsidRDefault="005A184A" w:rsidP="005A184A">
            <w:pPr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1440" w:type="dxa"/>
          </w:tcPr>
          <w:p w:rsidR="005A184A" w:rsidRPr="00F97AD6" w:rsidRDefault="005A184A" w:rsidP="005A184A">
            <w:pPr>
              <w:jc w:val="center"/>
              <w:rPr>
                <w:rFonts w:ascii="Tahoma" w:hAnsi="Tahoma" w:cs="Tahoma"/>
                <w:lang w:val="en-US"/>
              </w:rPr>
            </w:pPr>
          </w:p>
        </w:tc>
      </w:tr>
      <w:tr w:rsidR="005A184A" w:rsidRPr="00F97AD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10" w:type="dxa"/>
          </w:tcPr>
          <w:p w:rsidR="005A184A" w:rsidRPr="00F97AD6" w:rsidRDefault="005A184A" w:rsidP="005A184A">
            <w:pPr>
              <w:jc w:val="center"/>
              <w:rPr>
                <w:rFonts w:ascii="Tahoma" w:hAnsi="Tahoma" w:cs="Tahoma"/>
                <w:lang w:val="en-US"/>
              </w:rPr>
            </w:pPr>
            <w:r w:rsidRPr="00F97AD6">
              <w:rPr>
                <w:rFonts w:ascii="Tahoma" w:hAnsi="Tahoma" w:cs="Tahoma"/>
                <w:lang w:val="en-US"/>
              </w:rPr>
              <w:t>b.</w:t>
            </w:r>
          </w:p>
        </w:tc>
        <w:tc>
          <w:tcPr>
            <w:tcW w:w="1440" w:type="dxa"/>
          </w:tcPr>
          <w:p w:rsidR="005A184A" w:rsidRPr="00F97AD6" w:rsidRDefault="005A184A" w:rsidP="005A184A">
            <w:pPr>
              <w:jc w:val="center"/>
              <w:rPr>
                <w:rFonts w:ascii="Tahoma" w:hAnsi="Tahoma" w:cs="Tahoma"/>
                <w:lang w:val="en-US"/>
              </w:rPr>
            </w:pPr>
            <w:r w:rsidRPr="00F97AD6">
              <w:rPr>
                <w:rFonts w:ascii="Tahoma" w:hAnsi="Tahoma" w:cs="Tahoma"/>
                <w:lang w:val="en-US"/>
              </w:rPr>
              <w:t>S</w:t>
            </w:r>
            <w:r w:rsidRPr="00F97AD6">
              <w:rPr>
                <w:rFonts w:ascii="Tahoma" w:hAnsi="Tahoma" w:cs="Tahoma"/>
                <w:vertAlign w:val="subscript"/>
                <w:lang w:val="en-US"/>
              </w:rPr>
              <w:t>D</w:t>
            </w:r>
            <w:r w:rsidRPr="00F97AD6">
              <w:rPr>
                <w:rFonts w:ascii="Tahoma" w:hAnsi="Tahoma" w:cs="Tahoma"/>
                <w:lang w:val="en-US"/>
              </w:rPr>
              <w:t>=S</w:t>
            </w:r>
            <w:r w:rsidRPr="00F97AD6">
              <w:rPr>
                <w:rFonts w:ascii="Tahoma" w:hAnsi="Tahoma" w:cs="Tahoma"/>
                <w:vertAlign w:val="subscript"/>
                <w:lang w:val="en-US"/>
              </w:rPr>
              <w:t>M</w:t>
            </w:r>
          </w:p>
        </w:tc>
        <w:tc>
          <w:tcPr>
            <w:tcW w:w="1440" w:type="dxa"/>
          </w:tcPr>
          <w:p w:rsidR="005A184A" w:rsidRPr="00F97AD6" w:rsidRDefault="005A184A" w:rsidP="005A184A">
            <w:pPr>
              <w:jc w:val="center"/>
              <w:rPr>
                <w:rFonts w:ascii="Tahoma" w:hAnsi="Tahoma" w:cs="Tahoma"/>
                <w:lang w:val="en-US"/>
              </w:rPr>
            </w:pPr>
            <w:r w:rsidRPr="00F97AD6">
              <w:rPr>
                <w:rFonts w:ascii="Tahoma" w:hAnsi="Tahoma" w:cs="Tahoma"/>
              </w:rPr>
              <w:sym w:font="Symbol" w:char="F072"/>
            </w:r>
            <w:r w:rsidRPr="00F97AD6">
              <w:rPr>
                <w:rFonts w:ascii="Tahoma" w:hAnsi="Tahoma" w:cs="Tahoma"/>
                <w:vertAlign w:val="subscript"/>
                <w:lang w:val="en-US"/>
              </w:rPr>
              <w:t>D</w:t>
            </w:r>
            <w:r w:rsidRPr="00F97AD6">
              <w:rPr>
                <w:rFonts w:ascii="Tahoma" w:hAnsi="Tahoma" w:cs="Tahoma"/>
                <w:lang w:val="en-US"/>
              </w:rPr>
              <w:t>&lt;</w:t>
            </w:r>
            <w:r w:rsidRPr="00F97AD6">
              <w:rPr>
                <w:rFonts w:ascii="Tahoma" w:hAnsi="Tahoma" w:cs="Tahoma"/>
              </w:rPr>
              <w:sym w:font="Symbol" w:char="F072"/>
            </w:r>
            <w:r w:rsidRPr="00F97AD6">
              <w:rPr>
                <w:rFonts w:ascii="Tahoma" w:hAnsi="Tahoma" w:cs="Tahoma"/>
                <w:vertAlign w:val="subscript"/>
                <w:lang w:val="en-US"/>
              </w:rPr>
              <w:t>M</w:t>
            </w:r>
          </w:p>
        </w:tc>
        <w:tc>
          <w:tcPr>
            <w:tcW w:w="1440" w:type="dxa"/>
          </w:tcPr>
          <w:p w:rsidR="005A184A" w:rsidRPr="00F97AD6" w:rsidRDefault="005A184A" w:rsidP="005A184A">
            <w:pPr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1440" w:type="dxa"/>
          </w:tcPr>
          <w:p w:rsidR="005A184A" w:rsidRPr="00F97AD6" w:rsidRDefault="005A184A" w:rsidP="005A184A">
            <w:pPr>
              <w:jc w:val="center"/>
              <w:rPr>
                <w:rFonts w:ascii="Tahoma" w:hAnsi="Tahoma" w:cs="Tahoma"/>
                <w:lang w:val="en-US"/>
              </w:rPr>
            </w:pPr>
          </w:p>
        </w:tc>
      </w:tr>
      <w:tr w:rsidR="005A184A" w:rsidRPr="00F97AD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10" w:type="dxa"/>
          </w:tcPr>
          <w:p w:rsidR="005A184A" w:rsidRPr="00F97AD6" w:rsidRDefault="005A184A" w:rsidP="005A184A">
            <w:pPr>
              <w:jc w:val="center"/>
              <w:rPr>
                <w:rFonts w:ascii="Tahoma" w:hAnsi="Tahoma" w:cs="Tahoma"/>
                <w:lang w:val="en-US"/>
              </w:rPr>
            </w:pPr>
            <w:r w:rsidRPr="00F97AD6">
              <w:rPr>
                <w:rFonts w:ascii="Tahoma" w:hAnsi="Tahoma" w:cs="Tahoma"/>
                <w:lang w:val="en-US"/>
              </w:rPr>
              <w:t>c.</w:t>
            </w:r>
          </w:p>
        </w:tc>
        <w:tc>
          <w:tcPr>
            <w:tcW w:w="1440" w:type="dxa"/>
          </w:tcPr>
          <w:p w:rsidR="005A184A" w:rsidRPr="00F97AD6" w:rsidRDefault="005A184A" w:rsidP="005A184A">
            <w:pPr>
              <w:jc w:val="center"/>
              <w:rPr>
                <w:rFonts w:ascii="Tahoma" w:hAnsi="Tahoma" w:cs="Tahoma"/>
                <w:lang w:val="en-US"/>
              </w:rPr>
            </w:pPr>
            <w:r w:rsidRPr="00F97AD6">
              <w:rPr>
                <w:rFonts w:ascii="Tahoma" w:hAnsi="Tahoma" w:cs="Tahoma"/>
                <w:lang w:val="en-US"/>
              </w:rPr>
              <w:t>S</w:t>
            </w:r>
            <w:r w:rsidRPr="00F97AD6">
              <w:rPr>
                <w:rFonts w:ascii="Tahoma" w:hAnsi="Tahoma" w:cs="Tahoma"/>
                <w:vertAlign w:val="subscript"/>
                <w:lang w:val="en-US"/>
              </w:rPr>
              <w:t>D</w:t>
            </w:r>
            <w:r w:rsidRPr="00F97AD6">
              <w:rPr>
                <w:rFonts w:ascii="Tahoma" w:hAnsi="Tahoma" w:cs="Tahoma"/>
                <w:lang w:val="en-US"/>
              </w:rPr>
              <w:t>&lt;S</w:t>
            </w:r>
            <w:r w:rsidRPr="00F97AD6">
              <w:rPr>
                <w:rFonts w:ascii="Tahoma" w:hAnsi="Tahoma" w:cs="Tahoma"/>
                <w:vertAlign w:val="subscript"/>
                <w:lang w:val="en-US"/>
              </w:rPr>
              <w:t>M</w:t>
            </w:r>
          </w:p>
        </w:tc>
        <w:tc>
          <w:tcPr>
            <w:tcW w:w="1440" w:type="dxa"/>
          </w:tcPr>
          <w:p w:rsidR="005A184A" w:rsidRPr="00F97AD6" w:rsidRDefault="005A184A" w:rsidP="005A184A">
            <w:pPr>
              <w:jc w:val="center"/>
              <w:rPr>
                <w:rFonts w:ascii="Tahoma" w:hAnsi="Tahoma" w:cs="Tahoma"/>
                <w:lang w:val="en-US"/>
              </w:rPr>
            </w:pPr>
            <w:r w:rsidRPr="00F97AD6">
              <w:rPr>
                <w:rFonts w:ascii="Tahoma" w:hAnsi="Tahoma" w:cs="Tahoma"/>
              </w:rPr>
              <w:sym w:font="Symbol" w:char="F072"/>
            </w:r>
            <w:r w:rsidRPr="00F97AD6">
              <w:rPr>
                <w:rFonts w:ascii="Tahoma" w:hAnsi="Tahoma" w:cs="Tahoma"/>
                <w:vertAlign w:val="subscript"/>
                <w:lang w:val="en-US"/>
              </w:rPr>
              <w:t>D</w:t>
            </w:r>
            <w:r w:rsidRPr="00F97AD6">
              <w:rPr>
                <w:rFonts w:ascii="Tahoma" w:hAnsi="Tahoma" w:cs="Tahoma"/>
                <w:lang w:val="en-US"/>
              </w:rPr>
              <w:t>&lt;</w:t>
            </w:r>
            <w:r w:rsidRPr="00F97AD6">
              <w:rPr>
                <w:rFonts w:ascii="Tahoma" w:hAnsi="Tahoma" w:cs="Tahoma"/>
              </w:rPr>
              <w:sym w:font="Symbol" w:char="F072"/>
            </w:r>
            <w:r w:rsidRPr="00F97AD6">
              <w:rPr>
                <w:rFonts w:ascii="Tahoma" w:hAnsi="Tahoma" w:cs="Tahoma"/>
                <w:vertAlign w:val="subscript"/>
                <w:lang w:val="en-US"/>
              </w:rPr>
              <w:t>M</w:t>
            </w:r>
          </w:p>
        </w:tc>
        <w:tc>
          <w:tcPr>
            <w:tcW w:w="1440" w:type="dxa"/>
          </w:tcPr>
          <w:p w:rsidR="005A184A" w:rsidRPr="00F97AD6" w:rsidRDefault="005A184A" w:rsidP="005A184A">
            <w:pPr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1440" w:type="dxa"/>
          </w:tcPr>
          <w:p w:rsidR="005A184A" w:rsidRPr="00F97AD6" w:rsidRDefault="005A184A" w:rsidP="005A184A">
            <w:pPr>
              <w:jc w:val="center"/>
              <w:rPr>
                <w:rFonts w:ascii="Tahoma" w:hAnsi="Tahoma" w:cs="Tahoma"/>
                <w:lang w:val="en-US"/>
              </w:rPr>
            </w:pPr>
          </w:p>
        </w:tc>
      </w:tr>
    </w:tbl>
    <w:p w:rsidR="005A184A" w:rsidRPr="00F97AD6" w:rsidRDefault="005A184A" w:rsidP="00F97AD6">
      <w:pPr>
        <w:spacing w:before="120" w:after="120"/>
        <w:rPr>
          <w:rFonts w:ascii="Tahoma" w:hAnsi="Tahoma" w:cs="Tahoma"/>
        </w:rPr>
      </w:pPr>
      <w:r w:rsidRPr="00F97AD6">
        <w:rPr>
          <w:rFonts w:ascii="Tahoma" w:hAnsi="Tahoma" w:cs="Tahoma"/>
        </w:rPr>
        <w:t>CASO 2. La temperatura TD es igual a TM – temperatura normal.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0"/>
        <w:gridCol w:w="1440"/>
        <w:gridCol w:w="1440"/>
        <w:gridCol w:w="1652"/>
        <w:gridCol w:w="1440"/>
      </w:tblGrid>
      <w:tr w:rsidR="005A184A" w:rsidRPr="00F97AD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10" w:type="dxa"/>
          </w:tcPr>
          <w:p w:rsidR="005A184A" w:rsidRPr="00F97AD6" w:rsidRDefault="005A184A" w:rsidP="005A184A">
            <w:pPr>
              <w:rPr>
                <w:rFonts w:ascii="Tahoma" w:hAnsi="Tahoma" w:cs="Tahoma"/>
              </w:rPr>
            </w:pPr>
          </w:p>
        </w:tc>
        <w:tc>
          <w:tcPr>
            <w:tcW w:w="1440" w:type="dxa"/>
          </w:tcPr>
          <w:p w:rsidR="005A184A" w:rsidRPr="00F97AD6" w:rsidRDefault="005A184A" w:rsidP="005A184A">
            <w:pPr>
              <w:rPr>
                <w:rFonts w:ascii="Tahoma" w:hAnsi="Tahoma" w:cs="Tahoma"/>
              </w:rPr>
            </w:pPr>
          </w:p>
        </w:tc>
        <w:tc>
          <w:tcPr>
            <w:tcW w:w="1440" w:type="dxa"/>
          </w:tcPr>
          <w:p w:rsidR="005A184A" w:rsidRPr="00F97AD6" w:rsidRDefault="005A184A" w:rsidP="005A184A">
            <w:pPr>
              <w:rPr>
                <w:rFonts w:ascii="Tahoma" w:hAnsi="Tahoma" w:cs="Tahoma"/>
              </w:rPr>
            </w:pPr>
          </w:p>
        </w:tc>
        <w:tc>
          <w:tcPr>
            <w:tcW w:w="1652" w:type="dxa"/>
          </w:tcPr>
          <w:p w:rsidR="005A184A" w:rsidRPr="00F97AD6" w:rsidRDefault="005A184A" w:rsidP="005A184A">
            <w:pPr>
              <w:rPr>
                <w:rFonts w:ascii="Tahoma" w:hAnsi="Tahoma" w:cs="Tahoma"/>
              </w:rPr>
            </w:pPr>
            <w:r w:rsidRPr="00F97AD6">
              <w:rPr>
                <w:rFonts w:ascii="Tahoma" w:hAnsi="Tahoma" w:cs="Tahoma"/>
              </w:rPr>
              <w:t>CIRCULACIÓN</w:t>
            </w:r>
          </w:p>
        </w:tc>
        <w:tc>
          <w:tcPr>
            <w:tcW w:w="1440" w:type="dxa"/>
          </w:tcPr>
          <w:p w:rsidR="005A184A" w:rsidRPr="00F97AD6" w:rsidRDefault="005A184A" w:rsidP="005A184A">
            <w:pPr>
              <w:rPr>
                <w:rFonts w:ascii="Tahoma" w:hAnsi="Tahoma" w:cs="Tahoma"/>
              </w:rPr>
            </w:pPr>
            <w:r w:rsidRPr="00F97AD6">
              <w:rPr>
                <w:rFonts w:ascii="Tahoma" w:hAnsi="Tahoma" w:cs="Tahoma"/>
              </w:rPr>
              <w:t>DIRECCIÓN</w:t>
            </w:r>
          </w:p>
        </w:tc>
      </w:tr>
      <w:tr w:rsidR="005A184A" w:rsidRPr="00F97AD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10" w:type="dxa"/>
          </w:tcPr>
          <w:p w:rsidR="005A184A" w:rsidRPr="00F97AD6" w:rsidRDefault="005A184A" w:rsidP="005A184A">
            <w:pPr>
              <w:jc w:val="center"/>
              <w:rPr>
                <w:rFonts w:ascii="Tahoma" w:hAnsi="Tahoma" w:cs="Tahoma"/>
              </w:rPr>
            </w:pPr>
            <w:r w:rsidRPr="00F97AD6">
              <w:rPr>
                <w:rFonts w:ascii="Tahoma" w:hAnsi="Tahoma" w:cs="Tahoma"/>
              </w:rPr>
              <w:t>a.</w:t>
            </w:r>
          </w:p>
        </w:tc>
        <w:tc>
          <w:tcPr>
            <w:tcW w:w="1440" w:type="dxa"/>
          </w:tcPr>
          <w:p w:rsidR="005A184A" w:rsidRPr="00F97AD6" w:rsidRDefault="005A184A" w:rsidP="005A184A">
            <w:pPr>
              <w:jc w:val="center"/>
              <w:rPr>
                <w:rFonts w:ascii="Tahoma" w:hAnsi="Tahoma" w:cs="Tahoma"/>
                <w:lang w:val="en-US"/>
              </w:rPr>
            </w:pPr>
            <w:r w:rsidRPr="00F97AD6">
              <w:rPr>
                <w:rFonts w:ascii="Tahoma" w:hAnsi="Tahoma" w:cs="Tahoma"/>
                <w:lang w:val="en-US"/>
              </w:rPr>
              <w:t>S</w:t>
            </w:r>
            <w:r w:rsidRPr="00F97AD6">
              <w:rPr>
                <w:rFonts w:ascii="Tahoma" w:hAnsi="Tahoma" w:cs="Tahoma"/>
                <w:vertAlign w:val="subscript"/>
                <w:lang w:val="en-US"/>
              </w:rPr>
              <w:t>D</w:t>
            </w:r>
            <w:r w:rsidRPr="00F97AD6">
              <w:rPr>
                <w:rFonts w:ascii="Tahoma" w:hAnsi="Tahoma" w:cs="Tahoma"/>
                <w:lang w:val="en-US"/>
              </w:rPr>
              <w:t>&gt;S</w:t>
            </w:r>
            <w:r w:rsidRPr="00F97AD6">
              <w:rPr>
                <w:rFonts w:ascii="Tahoma" w:hAnsi="Tahoma" w:cs="Tahoma"/>
                <w:vertAlign w:val="subscript"/>
                <w:lang w:val="en-US"/>
              </w:rPr>
              <w:t>M</w:t>
            </w:r>
          </w:p>
        </w:tc>
        <w:tc>
          <w:tcPr>
            <w:tcW w:w="1440" w:type="dxa"/>
          </w:tcPr>
          <w:p w:rsidR="005A184A" w:rsidRPr="00F97AD6" w:rsidRDefault="005A184A" w:rsidP="005A184A">
            <w:pPr>
              <w:jc w:val="center"/>
              <w:rPr>
                <w:rFonts w:ascii="Tahoma" w:hAnsi="Tahoma" w:cs="Tahoma"/>
                <w:lang w:val="en-US"/>
              </w:rPr>
            </w:pPr>
            <w:r w:rsidRPr="00F97AD6">
              <w:rPr>
                <w:rFonts w:ascii="Tahoma" w:hAnsi="Tahoma" w:cs="Tahoma"/>
              </w:rPr>
              <w:sym w:font="Symbol" w:char="F072"/>
            </w:r>
            <w:r w:rsidRPr="00F97AD6">
              <w:rPr>
                <w:rFonts w:ascii="Tahoma" w:hAnsi="Tahoma" w:cs="Tahoma"/>
                <w:vertAlign w:val="subscript"/>
                <w:lang w:val="en-US"/>
              </w:rPr>
              <w:t>D</w:t>
            </w:r>
            <w:r w:rsidRPr="00F97AD6">
              <w:rPr>
                <w:rFonts w:ascii="Tahoma" w:hAnsi="Tahoma" w:cs="Tahoma"/>
                <w:lang w:val="en-US"/>
              </w:rPr>
              <w:t>&gt;</w:t>
            </w:r>
            <w:r w:rsidRPr="00F97AD6">
              <w:rPr>
                <w:rFonts w:ascii="Tahoma" w:hAnsi="Tahoma" w:cs="Tahoma"/>
              </w:rPr>
              <w:sym w:font="Symbol" w:char="F072"/>
            </w:r>
            <w:r w:rsidRPr="00F97AD6">
              <w:rPr>
                <w:rFonts w:ascii="Tahoma" w:hAnsi="Tahoma" w:cs="Tahoma"/>
                <w:vertAlign w:val="subscript"/>
                <w:lang w:val="en-US"/>
              </w:rPr>
              <w:t>M</w:t>
            </w:r>
          </w:p>
        </w:tc>
        <w:tc>
          <w:tcPr>
            <w:tcW w:w="1652" w:type="dxa"/>
          </w:tcPr>
          <w:p w:rsidR="005A184A" w:rsidRPr="00F97AD6" w:rsidRDefault="005A184A" w:rsidP="005A184A">
            <w:pPr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1440" w:type="dxa"/>
          </w:tcPr>
          <w:p w:rsidR="005A184A" w:rsidRPr="00F97AD6" w:rsidRDefault="005A184A" w:rsidP="005A184A">
            <w:pPr>
              <w:jc w:val="center"/>
              <w:rPr>
                <w:rFonts w:ascii="Tahoma" w:hAnsi="Tahoma" w:cs="Tahoma"/>
                <w:lang w:val="en-US"/>
              </w:rPr>
            </w:pPr>
          </w:p>
        </w:tc>
      </w:tr>
      <w:tr w:rsidR="005A184A" w:rsidRPr="00F97AD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10" w:type="dxa"/>
          </w:tcPr>
          <w:p w:rsidR="005A184A" w:rsidRPr="00F97AD6" w:rsidRDefault="005A184A" w:rsidP="005A184A">
            <w:pPr>
              <w:jc w:val="center"/>
              <w:rPr>
                <w:rFonts w:ascii="Tahoma" w:hAnsi="Tahoma" w:cs="Tahoma"/>
                <w:lang w:val="en-US"/>
              </w:rPr>
            </w:pPr>
            <w:r w:rsidRPr="00F97AD6">
              <w:rPr>
                <w:rFonts w:ascii="Tahoma" w:hAnsi="Tahoma" w:cs="Tahoma"/>
                <w:lang w:val="en-US"/>
              </w:rPr>
              <w:t>b.</w:t>
            </w:r>
          </w:p>
        </w:tc>
        <w:tc>
          <w:tcPr>
            <w:tcW w:w="1440" w:type="dxa"/>
          </w:tcPr>
          <w:p w:rsidR="005A184A" w:rsidRPr="00F97AD6" w:rsidRDefault="005A184A" w:rsidP="005A184A">
            <w:pPr>
              <w:jc w:val="center"/>
              <w:rPr>
                <w:rFonts w:ascii="Tahoma" w:hAnsi="Tahoma" w:cs="Tahoma"/>
                <w:lang w:val="en-US"/>
              </w:rPr>
            </w:pPr>
            <w:r w:rsidRPr="00F97AD6">
              <w:rPr>
                <w:rFonts w:ascii="Tahoma" w:hAnsi="Tahoma" w:cs="Tahoma"/>
                <w:lang w:val="en-US"/>
              </w:rPr>
              <w:t>S</w:t>
            </w:r>
            <w:r w:rsidRPr="00F97AD6">
              <w:rPr>
                <w:rFonts w:ascii="Tahoma" w:hAnsi="Tahoma" w:cs="Tahoma"/>
                <w:vertAlign w:val="subscript"/>
                <w:lang w:val="en-US"/>
              </w:rPr>
              <w:t>D</w:t>
            </w:r>
            <w:r w:rsidRPr="00F97AD6">
              <w:rPr>
                <w:rFonts w:ascii="Tahoma" w:hAnsi="Tahoma" w:cs="Tahoma"/>
                <w:lang w:val="en-US"/>
              </w:rPr>
              <w:t>=S</w:t>
            </w:r>
            <w:r w:rsidRPr="00F97AD6">
              <w:rPr>
                <w:rFonts w:ascii="Tahoma" w:hAnsi="Tahoma" w:cs="Tahoma"/>
                <w:vertAlign w:val="subscript"/>
                <w:lang w:val="en-US"/>
              </w:rPr>
              <w:t>M</w:t>
            </w:r>
          </w:p>
        </w:tc>
        <w:tc>
          <w:tcPr>
            <w:tcW w:w="1440" w:type="dxa"/>
          </w:tcPr>
          <w:p w:rsidR="005A184A" w:rsidRPr="00F97AD6" w:rsidRDefault="005A184A" w:rsidP="005A184A">
            <w:pPr>
              <w:jc w:val="center"/>
              <w:rPr>
                <w:rFonts w:ascii="Tahoma" w:hAnsi="Tahoma" w:cs="Tahoma"/>
                <w:lang w:val="en-US"/>
              </w:rPr>
            </w:pPr>
            <w:r w:rsidRPr="00F97AD6">
              <w:rPr>
                <w:rFonts w:ascii="Tahoma" w:hAnsi="Tahoma" w:cs="Tahoma"/>
              </w:rPr>
              <w:sym w:font="Symbol" w:char="F072"/>
            </w:r>
            <w:r w:rsidRPr="00F97AD6">
              <w:rPr>
                <w:rFonts w:ascii="Tahoma" w:hAnsi="Tahoma" w:cs="Tahoma"/>
                <w:vertAlign w:val="subscript"/>
                <w:lang w:val="en-US"/>
              </w:rPr>
              <w:t>D</w:t>
            </w:r>
            <w:r w:rsidRPr="00F97AD6">
              <w:rPr>
                <w:rFonts w:ascii="Tahoma" w:hAnsi="Tahoma" w:cs="Tahoma"/>
                <w:lang w:val="en-US"/>
              </w:rPr>
              <w:t>&lt;</w:t>
            </w:r>
            <w:r w:rsidRPr="00F97AD6">
              <w:rPr>
                <w:rFonts w:ascii="Tahoma" w:hAnsi="Tahoma" w:cs="Tahoma"/>
              </w:rPr>
              <w:sym w:font="Symbol" w:char="F072"/>
            </w:r>
            <w:r w:rsidRPr="00F97AD6">
              <w:rPr>
                <w:rFonts w:ascii="Tahoma" w:hAnsi="Tahoma" w:cs="Tahoma"/>
                <w:vertAlign w:val="subscript"/>
                <w:lang w:val="en-US"/>
              </w:rPr>
              <w:t>M</w:t>
            </w:r>
          </w:p>
        </w:tc>
        <w:tc>
          <w:tcPr>
            <w:tcW w:w="1652" w:type="dxa"/>
          </w:tcPr>
          <w:p w:rsidR="005A184A" w:rsidRPr="00F97AD6" w:rsidRDefault="005A184A" w:rsidP="005A184A">
            <w:pPr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1440" w:type="dxa"/>
          </w:tcPr>
          <w:p w:rsidR="005A184A" w:rsidRPr="00F97AD6" w:rsidRDefault="005A184A" w:rsidP="005A184A">
            <w:pPr>
              <w:jc w:val="center"/>
              <w:rPr>
                <w:rFonts w:ascii="Tahoma" w:hAnsi="Tahoma" w:cs="Tahoma"/>
                <w:lang w:val="en-US"/>
              </w:rPr>
            </w:pPr>
          </w:p>
        </w:tc>
      </w:tr>
      <w:tr w:rsidR="005A184A" w:rsidRPr="00F97AD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10" w:type="dxa"/>
          </w:tcPr>
          <w:p w:rsidR="005A184A" w:rsidRPr="00F97AD6" w:rsidRDefault="005A184A" w:rsidP="005A184A">
            <w:pPr>
              <w:jc w:val="center"/>
              <w:rPr>
                <w:rFonts w:ascii="Tahoma" w:hAnsi="Tahoma" w:cs="Tahoma"/>
                <w:lang w:val="en-US"/>
              </w:rPr>
            </w:pPr>
            <w:r w:rsidRPr="00F97AD6">
              <w:rPr>
                <w:rFonts w:ascii="Tahoma" w:hAnsi="Tahoma" w:cs="Tahoma"/>
                <w:lang w:val="en-US"/>
              </w:rPr>
              <w:t>c.</w:t>
            </w:r>
          </w:p>
        </w:tc>
        <w:tc>
          <w:tcPr>
            <w:tcW w:w="1440" w:type="dxa"/>
          </w:tcPr>
          <w:p w:rsidR="005A184A" w:rsidRPr="00F97AD6" w:rsidRDefault="005A184A" w:rsidP="005A184A">
            <w:pPr>
              <w:jc w:val="center"/>
              <w:rPr>
                <w:rFonts w:ascii="Tahoma" w:hAnsi="Tahoma" w:cs="Tahoma"/>
                <w:lang w:val="en-US"/>
              </w:rPr>
            </w:pPr>
            <w:r w:rsidRPr="00F97AD6">
              <w:rPr>
                <w:rFonts w:ascii="Tahoma" w:hAnsi="Tahoma" w:cs="Tahoma"/>
                <w:lang w:val="en-US"/>
              </w:rPr>
              <w:t>S</w:t>
            </w:r>
            <w:r w:rsidRPr="00F97AD6">
              <w:rPr>
                <w:rFonts w:ascii="Tahoma" w:hAnsi="Tahoma" w:cs="Tahoma"/>
                <w:vertAlign w:val="subscript"/>
                <w:lang w:val="en-US"/>
              </w:rPr>
              <w:t>D</w:t>
            </w:r>
            <w:r w:rsidRPr="00F97AD6">
              <w:rPr>
                <w:rFonts w:ascii="Tahoma" w:hAnsi="Tahoma" w:cs="Tahoma"/>
                <w:lang w:val="en-US"/>
              </w:rPr>
              <w:t>&lt;S</w:t>
            </w:r>
            <w:r w:rsidRPr="00F97AD6">
              <w:rPr>
                <w:rFonts w:ascii="Tahoma" w:hAnsi="Tahoma" w:cs="Tahoma"/>
                <w:vertAlign w:val="subscript"/>
                <w:lang w:val="en-US"/>
              </w:rPr>
              <w:t>M</w:t>
            </w:r>
          </w:p>
        </w:tc>
        <w:tc>
          <w:tcPr>
            <w:tcW w:w="1440" w:type="dxa"/>
          </w:tcPr>
          <w:p w:rsidR="005A184A" w:rsidRPr="00F97AD6" w:rsidRDefault="005A184A" w:rsidP="005A184A">
            <w:pPr>
              <w:jc w:val="center"/>
              <w:rPr>
                <w:rFonts w:ascii="Tahoma" w:hAnsi="Tahoma" w:cs="Tahoma"/>
                <w:lang w:val="en-US"/>
              </w:rPr>
            </w:pPr>
            <w:r w:rsidRPr="00F97AD6">
              <w:rPr>
                <w:rFonts w:ascii="Tahoma" w:hAnsi="Tahoma" w:cs="Tahoma"/>
              </w:rPr>
              <w:sym w:font="Symbol" w:char="F072"/>
            </w:r>
            <w:r w:rsidRPr="00F97AD6">
              <w:rPr>
                <w:rFonts w:ascii="Tahoma" w:hAnsi="Tahoma" w:cs="Tahoma"/>
                <w:vertAlign w:val="subscript"/>
                <w:lang w:val="en-US"/>
              </w:rPr>
              <w:t>D</w:t>
            </w:r>
            <w:r w:rsidRPr="00F97AD6">
              <w:rPr>
                <w:rFonts w:ascii="Tahoma" w:hAnsi="Tahoma" w:cs="Tahoma"/>
                <w:lang w:val="en-US"/>
              </w:rPr>
              <w:t>&lt;</w:t>
            </w:r>
            <w:r w:rsidRPr="00F97AD6">
              <w:rPr>
                <w:rFonts w:ascii="Tahoma" w:hAnsi="Tahoma" w:cs="Tahoma"/>
              </w:rPr>
              <w:sym w:font="Symbol" w:char="F072"/>
            </w:r>
            <w:r w:rsidRPr="00F97AD6">
              <w:rPr>
                <w:rFonts w:ascii="Tahoma" w:hAnsi="Tahoma" w:cs="Tahoma"/>
                <w:vertAlign w:val="subscript"/>
                <w:lang w:val="en-US"/>
              </w:rPr>
              <w:t>M</w:t>
            </w:r>
          </w:p>
        </w:tc>
        <w:tc>
          <w:tcPr>
            <w:tcW w:w="1652" w:type="dxa"/>
          </w:tcPr>
          <w:p w:rsidR="005A184A" w:rsidRPr="00F97AD6" w:rsidRDefault="005A184A" w:rsidP="005A184A">
            <w:pPr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1440" w:type="dxa"/>
          </w:tcPr>
          <w:p w:rsidR="005A184A" w:rsidRPr="00F97AD6" w:rsidRDefault="005A184A" w:rsidP="005A184A">
            <w:pPr>
              <w:jc w:val="center"/>
              <w:rPr>
                <w:rFonts w:ascii="Tahoma" w:hAnsi="Tahoma" w:cs="Tahoma"/>
                <w:lang w:val="en-US"/>
              </w:rPr>
            </w:pPr>
          </w:p>
        </w:tc>
      </w:tr>
    </w:tbl>
    <w:p w:rsidR="005A184A" w:rsidRPr="00F97AD6" w:rsidRDefault="005A184A" w:rsidP="005A184A">
      <w:pPr>
        <w:rPr>
          <w:rFonts w:ascii="Tahoma" w:hAnsi="Tahoma" w:cs="Tahoma"/>
        </w:rPr>
      </w:pPr>
    </w:p>
    <w:p w:rsidR="005A184A" w:rsidRPr="00F97AD6" w:rsidRDefault="005A184A" w:rsidP="005A184A">
      <w:pPr>
        <w:pStyle w:val="Textoindependiente3"/>
        <w:rPr>
          <w:rFonts w:ascii="Tahoma" w:hAnsi="Tahoma" w:cs="Tahoma"/>
          <w:sz w:val="24"/>
        </w:rPr>
      </w:pPr>
      <w:r w:rsidRPr="00F97AD6">
        <w:rPr>
          <w:rFonts w:ascii="Tahoma" w:hAnsi="Tahoma" w:cs="Tahoma"/>
          <w:sz w:val="24"/>
        </w:rPr>
        <w:lastRenderedPageBreak/>
        <w:t>CASO 3. La temperatura TD es menor que TM (a veces si el aire es más frío que el agua).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0"/>
        <w:gridCol w:w="1440"/>
        <w:gridCol w:w="1440"/>
        <w:gridCol w:w="1652"/>
        <w:gridCol w:w="1440"/>
      </w:tblGrid>
      <w:tr w:rsidR="005A184A" w:rsidRPr="00F97AD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10" w:type="dxa"/>
          </w:tcPr>
          <w:p w:rsidR="005A184A" w:rsidRPr="00F97AD6" w:rsidRDefault="005A184A" w:rsidP="005A184A">
            <w:pPr>
              <w:rPr>
                <w:rFonts w:ascii="Tahoma" w:hAnsi="Tahoma" w:cs="Tahoma"/>
              </w:rPr>
            </w:pPr>
          </w:p>
        </w:tc>
        <w:tc>
          <w:tcPr>
            <w:tcW w:w="1440" w:type="dxa"/>
          </w:tcPr>
          <w:p w:rsidR="005A184A" w:rsidRPr="00F97AD6" w:rsidRDefault="005A184A" w:rsidP="005A184A">
            <w:pPr>
              <w:rPr>
                <w:rFonts w:ascii="Tahoma" w:hAnsi="Tahoma" w:cs="Tahoma"/>
              </w:rPr>
            </w:pPr>
          </w:p>
        </w:tc>
        <w:tc>
          <w:tcPr>
            <w:tcW w:w="1440" w:type="dxa"/>
          </w:tcPr>
          <w:p w:rsidR="005A184A" w:rsidRPr="00F97AD6" w:rsidRDefault="005A184A" w:rsidP="005A184A">
            <w:pPr>
              <w:rPr>
                <w:rFonts w:ascii="Tahoma" w:hAnsi="Tahoma" w:cs="Tahoma"/>
              </w:rPr>
            </w:pPr>
          </w:p>
        </w:tc>
        <w:tc>
          <w:tcPr>
            <w:tcW w:w="1652" w:type="dxa"/>
          </w:tcPr>
          <w:p w:rsidR="005A184A" w:rsidRPr="00F97AD6" w:rsidRDefault="005A184A" w:rsidP="005A184A">
            <w:pPr>
              <w:rPr>
                <w:rFonts w:ascii="Tahoma" w:hAnsi="Tahoma" w:cs="Tahoma"/>
              </w:rPr>
            </w:pPr>
            <w:r w:rsidRPr="00F97AD6">
              <w:rPr>
                <w:rFonts w:ascii="Tahoma" w:hAnsi="Tahoma" w:cs="Tahoma"/>
              </w:rPr>
              <w:t>CIRCULACIÓN</w:t>
            </w:r>
          </w:p>
        </w:tc>
        <w:tc>
          <w:tcPr>
            <w:tcW w:w="1440" w:type="dxa"/>
          </w:tcPr>
          <w:p w:rsidR="005A184A" w:rsidRPr="00F97AD6" w:rsidRDefault="005A184A" w:rsidP="005A184A">
            <w:pPr>
              <w:rPr>
                <w:rFonts w:ascii="Tahoma" w:hAnsi="Tahoma" w:cs="Tahoma"/>
              </w:rPr>
            </w:pPr>
            <w:r w:rsidRPr="00F97AD6">
              <w:rPr>
                <w:rFonts w:ascii="Tahoma" w:hAnsi="Tahoma" w:cs="Tahoma"/>
              </w:rPr>
              <w:t>DIRECCIÓN</w:t>
            </w:r>
          </w:p>
        </w:tc>
      </w:tr>
      <w:tr w:rsidR="005A184A" w:rsidRPr="00F97AD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10" w:type="dxa"/>
          </w:tcPr>
          <w:p w:rsidR="005A184A" w:rsidRPr="00F97AD6" w:rsidRDefault="005A184A" w:rsidP="005A184A">
            <w:pPr>
              <w:jc w:val="center"/>
              <w:rPr>
                <w:rFonts w:ascii="Tahoma" w:hAnsi="Tahoma" w:cs="Tahoma"/>
              </w:rPr>
            </w:pPr>
            <w:r w:rsidRPr="00F97AD6">
              <w:rPr>
                <w:rFonts w:ascii="Tahoma" w:hAnsi="Tahoma" w:cs="Tahoma"/>
              </w:rPr>
              <w:t>a.</w:t>
            </w:r>
          </w:p>
        </w:tc>
        <w:tc>
          <w:tcPr>
            <w:tcW w:w="1440" w:type="dxa"/>
          </w:tcPr>
          <w:p w:rsidR="005A184A" w:rsidRPr="00F97AD6" w:rsidRDefault="005A184A" w:rsidP="005A184A">
            <w:pPr>
              <w:jc w:val="center"/>
              <w:rPr>
                <w:rFonts w:ascii="Tahoma" w:hAnsi="Tahoma" w:cs="Tahoma"/>
                <w:lang w:val="en-US"/>
              </w:rPr>
            </w:pPr>
            <w:r w:rsidRPr="00F97AD6">
              <w:rPr>
                <w:rFonts w:ascii="Tahoma" w:hAnsi="Tahoma" w:cs="Tahoma"/>
                <w:lang w:val="en-US"/>
              </w:rPr>
              <w:t>S</w:t>
            </w:r>
            <w:r w:rsidRPr="00F97AD6">
              <w:rPr>
                <w:rFonts w:ascii="Tahoma" w:hAnsi="Tahoma" w:cs="Tahoma"/>
                <w:vertAlign w:val="subscript"/>
                <w:lang w:val="en-US"/>
              </w:rPr>
              <w:t>D</w:t>
            </w:r>
            <w:r w:rsidRPr="00F97AD6">
              <w:rPr>
                <w:rFonts w:ascii="Tahoma" w:hAnsi="Tahoma" w:cs="Tahoma"/>
                <w:lang w:val="en-US"/>
              </w:rPr>
              <w:t>&gt;S</w:t>
            </w:r>
            <w:r w:rsidRPr="00F97AD6">
              <w:rPr>
                <w:rFonts w:ascii="Tahoma" w:hAnsi="Tahoma" w:cs="Tahoma"/>
                <w:vertAlign w:val="subscript"/>
                <w:lang w:val="en-US"/>
              </w:rPr>
              <w:t>M</w:t>
            </w:r>
          </w:p>
        </w:tc>
        <w:tc>
          <w:tcPr>
            <w:tcW w:w="1440" w:type="dxa"/>
          </w:tcPr>
          <w:p w:rsidR="005A184A" w:rsidRPr="00F97AD6" w:rsidRDefault="005A184A" w:rsidP="005A184A">
            <w:pPr>
              <w:jc w:val="center"/>
              <w:rPr>
                <w:rFonts w:ascii="Tahoma" w:hAnsi="Tahoma" w:cs="Tahoma"/>
                <w:lang w:val="en-US"/>
              </w:rPr>
            </w:pPr>
            <w:r w:rsidRPr="00F97AD6">
              <w:rPr>
                <w:rFonts w:ascii="Tahoma" w:hAnsi="Tahoma" w:cs="Tahoma"/>
              </w:rPr>
              <w:sym w:font="Symbol" w:char="F072"/>
            </w:r>
            <w:r w:rsidRPr="00F97AD6">
              <w:rPr>
                <w:rFonts w:ascii="Tahoma" w:hAnsi="Tahoma" w:cs="Tahoma"/>
                <w:vertAlign w:val="subscript"/>
                <w:lang w:val="en-US"/>
              </w:rPr>
              <w:t>D</w:t>
            </w:r>
            <w:r w:rsidRPr="00F97AD6">
              <w:rPr>
                <w:rFonts w:ascii="Tahoma" w:hAnsi="Tahoma" w:cs="Tahoma"/>
                <w:lang w:val="en-US"/>
              </w:rPr>
              <w:t>&gt;</w:t>
            </w:r>
            <w:r w:rsidRPr="00F97AD6">
              <w:rPr>
                <w:rFonts w:ascii="Tahoma" w:hAnsi="Tahoma" w:cs="Tahoma"/>
              </w:rPr>
              <w:sym w:font="Symbol" w:char="F072"/>
            </w:r>
            <w:r w:rsidRPr="00F97AD6">
              <w:rPr>
                <w:rFonts w:ascii="Tahoma" w:hAnsi="Tahoma" w:cs="Tahoma"/>
                <w:vertAlign w:val="subscript"/>
                <w:lang w:val="en-US"/>
              </w:rPr>
              <w:t>M</w:t>
            </w:r>
          </w:p>
        </w:tc>
        <w:tc>
          <w:tcPr>
            <w:tcW w:w="1652" w:type="dxa"/>
          </w:tcPr>
          <w:p w:rsidR="005A184A" w:rsidRPr="00F97AD6" w:rsidRDefault="005A184A" w:rsidP="005A184A">
            <w:pPr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1440" w:type="dxa"/>
          </w:tcPr>
          <w:p w:rsidR="005A184A" w:rsidRPr="00F97AD6" w:rsidRDefault="005A184A" w:rsidP="005A184A">
            <w:pPr>
              <w:jc w:val="center"/>
              <w:rPr>
                <w:rFonts w:ascii="Tahoma" w:hAnsi="Tahoma" w:cs="Tahoma"/>
                <w:lang w:val="en-US"/>
              </w:rPr>
            </w:pPr>
          </w:p>
        </w:tc>
      </w:tr>
      <w:tr w:rsidR="005A184A" w:rsidRPr="00F97AD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10" w:type="dxa"/>
          </w:tcPr>
          <w:p w:rsidR="005A184A" w:rsidRPr="00F97AD6" w:rsidRDefault="005A184A" w:rsidP="005A184A">
            <w:pPr>
              <w:jc w:val="center"/>
              <w:rPr>
                <w:rFonts w:ascii="Tahoma" w:hAnsi="Tahoma" w:cs="Tahoma"/>
                <w:lang w:val="en-US"/>
              </w:rPr>
            </w:pPr>
            <w:r w:rsidRPr="00F97AD6">
              <w:rPr>
                <w:rFonts w:ascii="Tahoma" w:hAnsi="Tahoma" w:cs="Tahoma"/>
                <w:lang w:val="en-US"/>
              </w:rPr>
              <w:t>b.</w:t>
            </w:r>
          </w:p>
        </w:tc>
        <w:tc>
          <w:tcPr>
            <w:tcW w:w="1440" w:type="dxa"/>
          </w:tcPr>
          <w:p w:rsidR="005A184A" w:rsidRPr="00F97AD6" w:rsidRDefault="005A184A" w:rsidP="005A184A">
            <w:pPr>
              <w:jc w:val="center"/>
              <w:rPr>
                <w:rFonts w:ascii="Tahoma" w:hAnsi="Tahoma" w:cs="Tahoma"/>
                <w:lang w:val="en-US"/>
              </w:rPr>
            </w:pPr>
            <w:r w:rsidRPr="00F97AD6">
              <w:rPr>
                <w:rFonts w:ascii="Tahoma" w:hAnsi="Tahoma" w:cs="Tahoma"/>
                <w:lang w:val="en-US"/>
              </w:rPr>
              <w:t>S</w:t>
            </w:r>
            <w:r w:rsidRPr="00F97AD6">
              <w:rPr>
                <w:rFonts w:ascii="Tahoma" w:hAnsi="Tahoma" w:cs="Tahoma"/>
                <w:vertAlign w:val="subscript"/>
                <w:lang w:val="en-US"/>
              </w:rPr>
              <w:t>D</w:t>
            </w:r>
            <w:r w:rsidRPr="00F97AD6">
              <w:rPr>
                <w:rFonts w:ascii="Tahoma" w:hAnsi="Tahoma" w:cs="Tahoma"/>
                <w:lang w:val="en-US"/>
              </w:rPr>
              <w:t>=S</w:t>
            </w:r>
            <w:r w:rsidRPr="00F97AD6">
              <w:rPr>
                <w:rFonts w:ascii="Tahoma" w:hAnsi="Tahoma" w:cs="Tahoma"/>
                <w:vertAlign w:val="subscript"/>
                <w:lang w:val="en-US"/>
              </w:rPr>
              <w:t>M</w:t>
            </w:r>
          </w:p>
        </w:tc>
        <w:tc>
          <w:tcPr>
            <w:tcW w:w="1440" w:type="dxa"/>
          </w:tcPr>
          <w:p w:rsidR="005A184A" w:rsidRPr="00F97AD6" w:rsidRDefault="005A184A" w:rsidP="005A184A">
            <w:pPr>
              <w:jc w:val="center"/>
              <w:rPr>
                <w:rFonts w:ascii="Tahoma" w:hAnsi="Tahoma" w:cs="Tahoma"/>
                <w:lang w:val="en-US"/>
              </w:rPr>
            </w:pPr>
            <w:r w:rsidRPr="00F97AD6">
              <w:rPr>
                <w:rFonts w:ascii="Tahoma" w:hAnsi="Tahoma" w:cs="Tahoma"/>
              </w:rPr>
              <w:sym w:font="Symbol" w:char="F072"/>
            </w:r>
            <w:r w:rsidRPr="00F97AD6">
              <w:rPr>
                <w:rFonts w:ascii="Tahoma" w:hAnsi="Tahoma" w:cs="Tahoma"/>
                <w:vertAlign w:val="subscript"/>
                <w:lang w:val="en-US"/>
              </w:rPr>
              <w:t>D</w:t>
            </w:r>
            <w:r w:rsidRPr="00F97AD6">
              <w:rPr>
                <w:rFonts w:ascii="Tahoma" w:hAnsi="Tahoma" w:cs="Tahoma"/>
                <w:lang w:val="en-US"/>
              </w:rPr>
              <w:t>&gt;</w:t>
            </w:r>
            <w:r w:rsidRPr="00F97AD6">
              <w:rPr>
                <w:rFonts w:ascii="Tahoma" w:hAnsi="Tahoma" w:cs="Tahoma"/>
              </w:rPr>
              <w:sym w:font="Symbol" w:char="F072"/>
            </w:r>
            <w:r w:rsidRPr="00F97AD6">
              <w:rPr>
                <w:rFonts w:ascii="Tahoma" w:hAnsi="Tahoma" w:cs="Tahoma"/>
                <w:vertAlign w:val="subscript"/>
                <w:lang w:val="en-US"/>
              </w:rPr>
              <w:t>M</w:t>
            </w:r>
          </w:p>
        </w:tc>
        <w:tc>
          <w:tcPr>
            <w:tcW w:w="1652" w:type="dxa"/>
          </w:tcPr>
          <w:p w:rsidR="005A184A" w:rsidRPr="00F97AD6" w:rsidRDefault="005A184A" w:rsidP="005A184A">
            <w:pPr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1440" w:type="dxa"/>
          </w:tcPr>
          <w:p w:rsidR="005A184A" w:rsidRPr="00F97AD6" w:rsidRDefault="005A184A" w:rsidP="005A184A">
            <w:pPr>
              <w:jc w:val="center"/>
              <w:rPr>
                <w:rFonts w:ascii="Tahoma" w:hAnsi="Tahoma" w:cs="Tahoma"/>
                <w:lang w:val="en-US"/>
              </w:rPr>
            </w:pPr>
          </w:p>
        </w:tc>
      </w:tr>
      <w:tr w:rsidR="005A184A" w:rsidRPr="00F97AD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10" w:type="dxa"/>
          </w:tcPr>
          <w:p w:rsidR="005A184A" w:rsidRPr="00F97AD6" w:rsidRDefault="005A184A" w:rsidP="005A184A">
            <w:pPr>
              <w:jc w:val="center"/>
              <w:rPr>
                <w:rFonts w:ascii="Tahoma" w:hAnsi="Tahoma" w:cs="Tahoma"/>
                <w:lang w:val="en-US"/>
              </w:rPr>
            </w:pPr>
            <w:r w:rsidRPr="00F97AD6">
              <w:rPr>
                <w:rFonts w:ascii="Tahoma" w:hAnsi="Tahoma" w:cs="Tahoma"/>
                <w:lang w:val="en-US"/>
              </w:rPr>
              <w:t>c.</w:t>
            </w:r>
          </w:p>
        </w:tc>
        <w:tc>
          <w:tcPr>
            <w:tcW w:w="1440" w:type="dxa"/>
          </w:tcPr>
          <w:p w:rsidR="005A184A" w:rsidRPr="00F97AD6" w:rsidRDefault="005A184A" w:rsidP="005A184A">
            <w:pPr>
              <w:jc w:val="center"/>
              <w:rPr>
                <w:rFonts w:ascii="Tahoma" w:hAnsi="Tahoma" w:cs="Tahoma"/>
                <w:lang w:val="en-US"/>
              </w:rPr>
            </w:pPr>
            <w:r w:rsidRPr="00F97AD6">
              <w:rPr>
                <w:rFonts w:ascii="Tahoma" w:hAnsi="Tahoma" w:cs="Tahoma"/>
                <w:lang w:val="en-US"/>
              </w:rPr>
              <w:t>S</w:t>
            </w:r>
            <w:r w:rsidRPr="00F97AD6">
              <w:rPr>
                <w:rFonts w:ascii="Tahoma" w:hAnsi="Tahoma" w:cs="Tahoma"/>
                <w:vertAlign w:val="subscript"/>
                <w:lang w:val="en-US"/>
              </w:rPr>
              <w:t>D</w:t>
            </w:r>
            <w:r w:rsidRPr="00F97AD6">
              <w:rPr>
                <w:rFonts w:ascii="Tahoma" w:hAnsi="Tahoma" w:cs="Tahoma"/>
                <w:lang w:val="en-US"/>
              </w:rPr>
              <w:t>&lt;S</w:t>
            </w:r>
            <w:r w:rsidRPr="00F97AD6">
              <w:rPr>
                <w:rFonts w:ascii="Tahoma" w:hAnsi="Tahoma" w:cs="Tahoma"/>
                <w:vertAlign w:val="subscript"/>
                <w:lang w:val="en-US"/>
              </w:rPr>
              <w:t>M</w:t>
            </w:r>
          </w:p>
        </w:tc>
        <w:tc>
          <w:tcPr>
            <w:tcW w:w="1440" w:type="dxa"/>
          </w:tcPr>
          <w:p w:rsidR="005A184A" w:rsidRPr="00F97AD6" w:rsidRDefault="005A184A" w:rsidP="005A184A">
            <w:pPr>
              <w:jc w:val="center"/>
              <w:rPr>
                <w:rFonts w:ascii="Tahoma" w:hAnsi="Tahoma" w:cs="Tahoma"/>
                <w:lang w:val="en-US"/>
              </w:rPr>
            </w:pPr>
            <w:r w:rsidRPr="00F97AD6">
              <w:rPr>
                <w:rFonts w:ascii="Tahoma" w:hAnsi="Tahoma" w:cs="Tahoma"/>
              </w:rPr>
              <w:sym w:font="Symbol" w:char="F072"/>
            </w:r>
            <w:r w:rsidRPr="00F97AD6">
              <w:rPr>
                <w:rFonts w:ascii="Tahoma" w:hAnsi="Tahoma" w:cs="Tahoma"/>
                <w:vertAlign w:val="subscript"/>
                <w:lang w:val="en-US"/>
              </w:rPr>
              <w:t>D</w:t>
            </w:r>
            <w:r w:rsidRPr="00F97AD6">
              <w:rPr>
                <w:rFonts w:ascii="Tahoma" w:hAnsi="Tahoma" w:cs="Tahoma"/>
                <w:lang w:val="en-US"/>
              </w:rPr>
              <w:t>&gt;=&lt;</w:t>
            </w:r>
            <w:r w:rsidRPr="00F97AD6">
              <w:rPr>
                <w:rFonts w:ascii="Tahoma" w:hAnsi="Tahoma" w:cs="Tahoma"/>
              </w:rPr>
              <w:sym w:font="Symbol" w:char="F072"/>
            </w:r>
            <w:r w:rsidRPr="00F97AD6">
              <w:rPr>
                <w:rFonts w:ascii="Tahoma" w:hAnsi="Tahoma" w:cs="Tahoma"/>
                <w:vertAlign w:val="subscript"/>
                <w:lang w:val="en-US"/>
              </w:rPr>
              <w:t>M</w:t>
            </w:r>
          </w:p>
        </w:tc>
        <w:tc>
          <w:tcPr>
            <w:tcW w:w="1652" w:type="dxa"/>
          </w:tcPr>
          <w:p w:rsidR="005A184A" w:rsidRPr="00F97AD6" w:rsidRDefault="005A184A" w:rsidP="005A184A">
            <w:pPr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1440" w:type="dxa"/>
          </w:tcPr>
          <w:p w:rsidR="005A184A" w:rsidRPr="00F97AD6" w:rsidRDefault="005A184A" w:rsidP="005A184A">
            <w:pPr>
              <w:jc w:val="center"/>
              <w:rPr>
                <w:rFonts w:ascii="Tahoma" w:hAnsi="Tahoma" w:cs="Tahoma"/>
                <w:lang w:val="en-US"/>
              </w:rPr>
            </w:pPr>
          </w:p>
        </w:tc>
      </w:tr>
    </w:tbl>
    <w:p w:rsidR="005A184A" w:rsidRPr="00F97AD6" w:rsidRDefault="005A184A" w:rsidP="005A184A">
      <w:pPr>
        <w:pStyle w:val="Textoindependiente3"/>
        <w:rPr>
          <w:rFonts w:ascii="Tahoma" w:hAnsi="Tahoma" w:cs="Tahoma"/>
          <w:sz w:val="24"/>
        </w:rPr>
      </w:pPr>
    </w:p>
    <w:p w:rsidR="005A184A" w:rsidRPr="00F97AD6" w:rsidRDefault="005A184A" w:rsidP="005A184A">
      <w:pPr>
        <w:pStyle w:val="Textoindependiente3"/>
        <w:numPr>
          <w:ilvl w:val="0"/>
          <w:numId w:val="6"/>
        </w:numPr>
        <w:tabs>
          <w:tab w:val="clear" w:pos="720"/>
          <w:tab w:val="num" w:pos="360"/>
        </w:tabs>
        <w:spacing w:after="0"/>
        <w:ind w:left="0" w:firstLine="0"/>
        <w:jc w:val="both"/>
        <w:rPr>
          <w:rFonts w:ascii="Tahoma" w:hAnsi="Tahoma" w:cs="Tahoma"/>
          <w:sz w:val="24"/>
        </w:rPr>
      </w:pPr>
      <w:r w:rsidRPr="00F97AD6">
        <w:rPr>
          <w:rFonts w:ascii="Tahoma" w:hAnsi="Tahoma" w:cs="Tahoma"/>
          <w:sz w:val="24"/>
        </w:rPr>
        <w:t>¿Son las siguientes extensiones de agua, estuarios por la definición general (G), por la usual (U), o por las dos (D)?</w:t>
      </w:r>
    </w:p>
    <w:p w:rsidR="005A184A" w:rsidRPr="00F97AD6" w:rsidRDefault="005A184A" w:rsidP="005A184A">
      <w:pPr>
        <w:pStyle w:val="Textoindependiente3"/>
        <w:rPr>
          <w:rFonts w:ascii="Tahoma" w:hAnsi="Tahoma" w:cs="Tahoma"/>
          <w:sz w:val="24"/>
        </w:rPr>
      </w:pPr>
      <w:r w:rsidRPr="00F97AD6">
        <w:rPr>
          <w:rFonts w:ascii="Tahoma" w:hAnsi="Tahoma" w:cs="Tahoma"/>
          <w:sz w:val="24"/>
        </w:rPr>
        <w:t>Casos reales:</w:t>
      </w:r>
    </w:p>
    <w:p w:rsidR="005A184A" w:rsidRPr="00F97AD6" w:rsidRDefault="005A184A" w:rsidP="005A184A">
      <w:pPr>
        <w:pStyle w:val="Textoindependiente3"/>
        <w:numPr>
          <w:ilvl w:val="0"/>
          <w:numId w:val="7"/>
        </w:numPr>
        <w:spacing w:after="0"/>
        <w:jc w:val="both"/>
        <w:rPr>
          <w:rFonts w:ascii="Tahoma" w:hAnsi="Tahoma" w:cs="Tahoma"/>
          <w:sz w:val="24"/>
        </w:rPr>
      </w:pPr>
      <w:r w:rsidRPr="00F97AD6">
        <w:rPr>
          <w:rFonts w:ascii="Tahoma" w:hAnsi="Tahoma" w:cs="Tahoma"/>
          <w:sz w:val="24"/>
        </w:rPr>
        <w:t xml:space="preserve">El Mar Negro </w:t>
      </w:r>
    </w:p>
    <w:p w:rsidR="005A184A" w:rsidRPr="00F97AD6" w:rsidRDefault="005A184A" w:rsidP="005A184A">
      <w:pPr>
        <w:pStyle w:val="Textoindependiente3"/>
        <w:numPr>
          <w:ilvl w:val="0"/>
          <w:numId w:val="7"/>
        </w:numPr>
        <w:spacing w:after="0"/>
        <w:jc w:val="both"/>
        <w:rPr>
          <w:rFonts w:ascii="Tahoma" w:hAnsi="Tahoma" w:cs="Tahoma"/>
          <w:sz w:val="24"/>
        </w:rPr>
      </w:pPr>
      <w:r w:rsidRPr="00F97AD6">
        <w:rPr>
          <w:rFonts w:ascii="Tahoma" w:hAnsi="Tahoma" w:cs="Tahoma"/>
          <w:sz w:val="24"/>
        </w:rPr>
        <w:t xml:space="preserve">El Mar Mediterráneo </w:t>
      </w:r>
    </w:p>
    <w:p w:rsidR="005A184A" w:rsidRPr="00F97AD6" w:rsidRDefault="005A184A" w:rsidP="005A184A">
      <w:pPr>
        <w:pStyle w:val="Textoindependiente3"/>
        <w:numPr>
          <w:ilvl w:val="0"/>
          <w:numId w:val="7"/>
        </w:numPr>
        <w:spacing w:after="0"/>
        <w:jc w:val="both"/>
        <w:rPr>
          <w:rFonts w:ascii="Tahoma" w:hAnsi="Tahoma" w:cs="Tahoma"/>
          <w:sz w:val="24"/>
        </w:rPr>
      </w:pPr>
      <w:r w:rsidRPr="00F97AD6">
        <w:rPr>
          <w:rFonts w:ascii="Tahoma" w:hAnsi="Tahoma" w:cs="Tahoma"/>
          <w:sz w:val="24"/>
        </w:rPr>
        <w:t xml:space="preserve">El Océano Pacífico </w:t>
      </w:r>
    </w:p>
    <w:p w:rsidR="005A184A" w:rsidRPr="00F97AD6" w:rsidRDefault="005A184A" w:rsidP="005A184A">
      <w:pPr>
        <w:pStyle w:val="Textoindependiente3"/>
        <w:numPr>
          <w:ilvl w:val="0"/>
          <w:numId w:val="7"/>
        </w:numPr>
        <w:spacing w:after="0"/>
        <w:jc w:val="both"/>
        <w:rPr>
          <w:rFonts w:ascii="Tahoma" w:hAnsi="Tahoma" w:cs="Tahoma"/>
          <w:sz w:val="24"/>
        </w:rPr>
      </w:pPr>
      <w:r w:rsidRPr="00F97AD6">
        <w:rPr>
          <w:rFonts w:ascii="Tahoma" w:hAnsi="Tahoma" w:cs="Tahoma"/>
          <w:sz w:val="24"/>
        </w:rPr>
        <w:t xml:space="preserve">El Océano Atlántico </w:t>
      </w:r>
    </w:p>
    <w:p w:rsidR="005A184A" w:rsidRPr="00F97AD6" w:rsidRDefault="005A184A" w:rsidP="005A184A">
      <w:pPr>
        <w:pStyle w:val="Textoindependiente3"/>
        <w:numPr>
          <w:ilvl w:val="0"/>
          <w:numId w:val="7"/>
        </w:numPr>
        <w:spacing w:after="0"/>
        <w:jc w:val="both"/>
        <w:rPr>
          <w:rFonts w:ascii="Tahoma" w:hAnsi="Tahoma" w:cs="Tahoma"/>
          <w:sz w:val="24"/>
        </w:rPr>
      </w:pPr>
      <w:r w:rsidRPr="00F97AD6">
        <w:rPr>
          <w:rFonts w:ascii="Tahoma" w:hAnsi="Tahoma" w:cs="Tahoma"/>
          <w:sz w:val="24"/>
        </w:rPr>
        <w:t xml:space="preserve">El Océano Índio Norte </w:t>
      </w:r>
    </w:p>
    <w:p w:rsidR="005A184A" w:rsidRPr="00F97AD6" w:rsidRDefault="005A184A" w:rsidP="005A184A">
      <w:pPr>
        <w:pStyle w:val="Textoindependiente3"/>
        <w:numPr>
          <w:ilvl w:val="0"/>
          <w:numId w:val="7"/>
        </w:numPr>
        <w:spacing w:after="0"/>
        <w:jc w:val="both"/>
        <w:rPr>
          <w:rFonts w:ascii="Tahoma" w:hAnsi="Tahoma" w:cs="Tahoma"/>
          <w:sz w:val="24"/>
        </w:rPr>
      </w:pPr>
      <w:r w:rsidRPr="00F97AD6">
        <w:rPr>
          <w:rFonts w:ascii="Tahoma" w:hAnsi="Tahoma" w:cs="Tahoma"/>
          <w:sz w:val="24"/>
        </w:rPr>
        <w:t xml:space="preserve">El Golfo de Guayaquil </w:t>
      </w:r>
    </w:p>
    <w:p w:rsidR="005A184A" w:rsidRPr="00F97AD6" w:rsidRDefault="005A184A" w:rsidP="005A184A">
      <w:pPr>
        <w:pStyle w:val="Textoindependiente3"/>
        <w:numPr>
          <w:ilvl w:val="0"/>
          <w:numId w:val="7"/>
        </w:numPr>
        <w:spacing w:after="0"/>
        <w:jc w:val="both"/>
        <w:rPr>
          <w:rFonts w:ascii="Tahoma" w:hAnsi="Tahoma" w:cs="Tahoma"/>
          <w:sz w:val="24"/>
        </w:rPr>
      </w:pPr>
      <w:r w:rsidRPr="00F97AD6">
        <w:rPr>
          <w:rFonts w:ascii="Tahoma" w:hAnsi="Tahoma" w:cs="Tahoma"/>
          <w:sz w:val="24"/>
        </w:rPr>
        <w:t xml:space="preserve">El Estero del Muerto en Junio 1976 </w:t>
      </w:r>
    </w:p>
    <w:p w:rsidR="005A184A" w:rsidRPr="00F97AD6" w:rsidRDefault="005A184A" w:rsidP="005A184A">
      <w:pPr>
        <w:pStyle w:val="Textoindependiente3"/>
        <w:numPr>
          <w:ilvl w:val="0"/>
          <w:numId w:val="7"/>
        </w:numPr>
        <w:spacing w:after="0"/>
        <w:jc w:val="both"/>
        <w:rPr>
          <w:rFonts w:ascii="Tahoma" w:hAnsi="Tahoma" w:cs="Tahoma"/>
          <w:sz w:val="24"/>
        </w:rPr>
      </w:pPr>
      <w:r w:rsidRPr="00F97AD6">
        <w:rPr>
          <w:rFonts w:ascii="Tahoma" w:hAnsi="Tahoma" w:cs="Tahoma"/>
          <w:sz w:val="24"/>
        </w:rPr>
        <w:t xml:space="preserve">Región de tres capas (parte de Cheasapake Bay EE.UU.) </w:t>
      </w:r>
    </w:p>
    <w:p w:rsidR="005A184A" w:rsidRPr="00F97AD6" w:rsidRDefault="005A184A" w:rsidP="005A184A">
      <w:pPr>
        <w:pStyle w:val="Textoindependiente3"/>
        <w:rPr>
          <w:rFonts w:ascii="Tahoma" w:hAnsi="Tahoma" w:cs="Tahoma"/>
          <w:sz w:val="24"/>
        </w:rPr>
      </w:pPr>
      <w:r w:rsidRPr="00F97AD6">
        <w:rPr>
          <w:rFonts w:ascii="Tahoma" w:hAnsi="Tahoma" w:cs="Tahoma"/>
          <w:sz w:val="24"/>
        </w:rPr>
        <w:t>Casos hipotéticos:</w:t>
      </w:r>
    </w:p>
    <w:p w:rsidR="005A184A" w:rsidRPr="00F97AD6" w:rsidRDefault="005A184A" w:rsidP="005A184A">
      <w:pPr>
        <w:pStyle w:val="Textoindependiente3"/>
        <w:numPr>
          <w:ilvl w:val="0"/>
          <w:numId w:val="7"/>
        </w:numPr>
        <w:spacing w:after="0"/>
        <w:jc w:val="both"/>
        <w:rPr>
          <w:rFonts w:ascii="Tahoma" w:hAnsi="Tahoma" w:cs="Tahoma"/>
          <w:sz w:val="24"/>
        </w:rPr>
      </w:pPr>
      <w:r w:rsidRPr="00F97AD6">
        <w:rPr>
          <w:rFonts w:ascii="Tahoma" w:hAnsi="Tahoma" w:cs="Tahoma"/>
          <w:noProof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5" type="#_x0000_t75" style="position:absolute;left:0;text-align:left;margin-left:250pt;margin-top:2.85pt;width:50.15pt;height:75.25pt;z-index:251655680">
            <v:imagedata r:id="rId8" o:title=""/>
            <w10:wrap type="square"/>
          </v:shape>
          <o:OLEObject Type="Embed" ProgID="FLW3Drawing" ShapeID="_x0000_s2065" DrawAspect="Content" ObjectID="_1310552430" r:id="rId9"/>
        </w:pict>
      </w:r>
      <w:r w:rsidRPr="00F97AD6">
        <w:rPr>
          <w:rFonts w:ascii="Tahoma" w:hAnsi="Tahoma" w:cs="Tahoma"/>
          <w:sz w:val="24"/>
        </w:rPr>
        <w:t>Estero Muerto en noviembre</w:t>
      </w:r>
    </w:p>
    <w:p w:rsidR="005A184A" w:rsidRPr="00F97AD6" w:rsidRDefault="005A184A" w:rsidP="005A184A">
      <w:pPr>
        <w:pStyle w:val="Textoindependiente3"/>
        <w:rPr>
          <w:rFonts w:ascii="Tahoma" w:hAnsi="Tahoma" w:cs="Tahoma"/>
          <w:sz w:val="24"/>
        </w:rPr>
      </w:pPr>
    </w:p>
    <w:p w:rsidR="005A184A" w:rsidRPr="00F97AD6" w:rsidRDefault="005A184A" w:rsidP="005A184A">
      <w:pPr>
        <w:pStyle w:val="Textoindependiente3"/>
        <w:ind w:left="360"/>
        <w:rPr>
          <w:rFonts w:ascii="Tahoma" w:hAnsi="Tahoma" w:cs="Tahoma"/>
          <w:sz w:val="24"/>
        </w:rPr>
      </w:pPr>
    </w:p>
    <w:p w:rsidR="005A184A" w:rsidRPr="00F97AD6" w:rsidRDefault="005A184A" w:rsidP="005A184A">
      <w:pPr>
        <w:pStyle w:val="Textoindependiente3"/>
        <w:rPr>
          <w:rFonts w:ascii="Tahoma" w:hAnsi="Tahoma" w:cs="Tahoma"/>
          <w:sz w:val="24"/>
        </w:rPr>
      </w:pPr>
    </w:p>
    <w:p w:rsidR="005A184A" w:rsidRPr="00F97AD6" w:rsidRDefault="005A184A" w:rsidP="005A184A">
      <w:pPr>
        <w:pStyle w:val="Textoindependiente3"/>
        <w:spacing w:after="0"/>
        <w:ind w:left="360"/>
        <w:jc w:val="both"/>
        <w:rPr>
          <w:rFonts w:ascii="Tahoma" w:hAnsi="Tahoma" w:cs="Tahoma"/>
          <w:sz w:val="24"/>
        </w:rPr>
      </w:pPr>
    </w:p>
    <w:p w:rsidR="005A184A" w:rsidRPr="00F97AD6" w:rsidRDefault="005A184A" w:rsidP="005A184A">
      <w:pPr>
        <w:pStyle w:val="Textoindependiente3"/>
        <w:numPr>
          <w:ilvl w:val="0"/>
          <w:numId w:val="7"/>
        </w:numPr>
        <w:spacing w:after="0"/>
        <w:jc w:val="both"/>
        <w:rPr>
          <w:rFonts w:ascii="Tahoma" w:hAnsi="Tahoma" w:cs="Tahoma"/>
          <w:sz w:val="24"/>
        </w:rPr>
      </w:pPr>
      <w:r w:rsidRPr="00F97AD6">
        <w:rPr>
          <w:rFonts w:ascii="Tahoma" w:hAnsi="Tahoma" w:cs="Tahoma"/>
          <w:noProof/>
          <w:sz w:val="24"/>
        </w:rPr>
        <w:pict>
          <v:shape id="_x0000_s2066" type="#_x0000_t75" style="position:absolute;left:0;text-align:left;margin-left:245pt;margin-top:6.8pt;width:51pt;height:76pt;z-index:251656704">
            <v:imagedata r:id="rId10" o:title=""/>
            <w10:wrap type="square"/>
          </v:shape>
          <o:OLEObject Type="Embed" ProgID="FLW3Drawing" ShapeID="_x0000_s2066" DrawAspect="Content" ObjectID="_1310552429" r:id="rId11"/>
        </w:pict>
      </w:r>
      <w:r w:rsidRPr="00F97AD6">
        <w:rPr>
          <w:rFonts w:ascii="Tahoma" w:hAnsi="Tahoma" w:cs="Tahoma"/>
          <w:sz w:val="24"/>
        </w:rPr>
        <w:t>Estero Salado en noviembre</w:t>
      </w:r>
    </w:p>
    <w:p w:rsidR="005A184A" w:rsidRPr="00F97AD6" w:rsidRDefault="005A184A" w:rsidP="005A184A">
      <w:pPr>
        <w:pStyle w:val="Textoindependiente3"/>
        <w:rPr>
          <w:rFonts w:ascii="Tahoma" w:hAnsi="Tahoma" w:cs="Tahoma"/>
          <w:sz w:val="24"/>
        </w:rPr>
      </w:pPr>
    </w:p>
    <w:p w:rsidR="005A184A" w:rsidRPr="00F97AD6" w:rsidRDefault="005A184A" w:rsidP="005A184A">
      <w:pPr>
        <w:pStyle w:val="Textoindependiente3"/>
        <w:ind w:left="360"/>
        <w:rPr>
          <w:rFonts w:ascii="Tahoma" w:hAnsi="Tahoma" w:cs="Tahoma"/>
          <w:sz w:val="24"/>
        </w:rPr>
      </w:pPr>
    </w:p>
    <w:p w:rsidR="005A184A" w:rsidRPr="00F97AD6" w:rsidRDefault="005A184A" w:rsidP="005A184A">
      <w:pPr>
        <w:pStyle w:val="Textoindependiente3"/>
        <w:ind w:left="360"/>
        <w:rPr>
          <w:rFonts w:ascii="Tahoma" w:hAnsi="Tahoma" w:cs="Tahoma"/>
          <w:sz w:val="24"/>
        </w:rPr>
      </w:pPr>
    </w:p>
    <w:p w:rsidR="005A184A" w:rsidRPr="00F97AD6" w:rsidRDefault="005A184A" w:rsidP="005A184A">
      <w:pPr>
        <w:pStyle w:val="Textoindependiente3"/>
        <w:rPr>
          <w:rFonts w:ascii="Tahoma" w:hAnsi="Tahoma" w:cs="Tahoma"/>
          <w:sz w:val="24"/>
        </w:rPr>
      </w:pPr>
    </w:p>
    <w:p w:rsidR="005A184A" w:rsidRPr="00F97AD6" w:rsidRDefault="005A184A" w:rsidP="005A184A">
      <w:pPr>
        <w:pStyle w:val="Textoindependiente3"/>
        <w:numPr>
          <w:ilvl w:val="0"/>
          <w:numId w:val="6"/>
        </w:numPr>
        <w:tabs>
          <w:tab w:val="clear" w:pos="720"/>
          <w:tab w:val="num" w:pos="360"/>
        </w:tabs>
        <w:spacing w:after="0"/>
        <w:ind w:left="0" w:firstLine="0"/>
        <w:jc w:val="both"/>
        <w:rPr>
          <w:rFonts w:ascii="Tahoma" w:hAnsi="Tahoma" w:cs="Tahoma"/>
          <w:sz w:val="24"/>
        </w:rPr>
      </w:pPr>
      <w:r w:rsidRPr="00F97AD6">
        <w:rPr>
          <w:rFonts w:ascii="Tahoma" w:hAnsi="Tahoma" w:cs="Tahoma"/>
          <w:sz w:val="24"/>
        </w:rPr>
        <w:t>¿Las siguientes cuencas son estuarios por la definición usual, por la general o por las dos? ¿Es la circulación positiva, negativa o puede ser uno u otro, pero no hay suficiente información para saber? ¿Cuáles son las direcciones de flujo en las cuencas C y D?</w:t>
      </w:r>
    </w:p>
    <w:p w:rsidR="005A184A" w:rsidRPr="00F97AD6" w:rsidRDefault="005A184A" w:rsidP="005A184A">
      <w:pPr>
        <w:pStyle w:val="Textoindependiente3"/>
        <w:rPr>
          <w:rFonts w:ascii="Tahoma" w:hAnsi="Tahoma" w:cs="Tahoma"/>
          <w:sz w:val="24"/>
        </w:rPr>
      </w:pPr>
      <w:r w:rsidRPr="00F97AD6">
        <w:rPr>
          <w:rFonts w:ascii="Tahoma" w:hAnsi="Tahoma" w:cs="Tahoma"/>
          <w:noProof/>
          <w:sz w:val="24"/>
        </w:rPr>
        <w:pict>
          <v:shape id="_x0000_s2068" type="#_x0000_t75" style="position:absolute;margin-left:260pt;margin-top:17pt;width:177pt;height:88.5pt;z-index:251658752">
            <v:imagedata r:id="rId12" o:title=""/>
            <w10:wrap type="square"/>
          </v:shape>
          <o:OLEObject Type="Embed" ProgID="FLW3Drawing" ShapeID="_x0000_s2068" DrawAspect="Content" ObjectID="_1310552428" r:id="rId13"/>
        </w:pict>
      </w:r>
    </w:p>
    <w:p w:rsidR="005A184A" w:rsidRPr="00F97AD6" w:rsidRDefault="005A184A" w:rsidP="005A184A">
      <w:pPr>
        <w:pStyle w:val="Textoindependiente3"/>
        <w:rPr>
          <w:rFonts w:ascii="Tahoma" w:hAnsi="Tahoma" w:cs="Tahoma"/>
          <w:sz w:val="24"/>
        </w:rPr>
      </w:pPr>
      <w:r w:rsidRPr="00F97AD6">
        <w:rPr>
          <w:rFonts w:ascii="Tahoma" w:hAnsi="Tahoma" w:cs="Tahoma"/>
          <w:noProof/>
          <w:sz w:val="24"/>
        </w:rPr>
        <w:pict>
          <v:shape id="_x0000_s2067" type="#_x0000_t75" style="position:absolute;margin-left:0;margin-top:8pt;width:184pt;height:79pt;z-index:251657728">
            <v:imagedata r:id="rId14" o:title=""/>
            <w10:wrap type="square"/>
          </v:shape>
          <o:OLEObject Type="Embed" ProgID="FLW3Drawing" ShapeID="_x0000_s2067" DrawAspect="Content" ObjectID="_1310552427" r:id="rId15"/>
        </w:pict>
      </w:r>
    </w:p>
    <w:p w:rsidR="005A184A" w:rsidRPr="00F97AD6" w:rsidRDefault="005A184A" w:rsidP="005A184A">
      <w:pPr>
        <w:pStyle w:val="Textoindependiente3"/>
        <w:rPr>
          <w:rFonts w:ascii="Tahoma" w:hAnsi="Tahoma" w:cs="Tahoma"/>
          <w:sz w:val="24"/>
        </w:rPr>
      </w:pPr>
    </w:p>
    <w:p w:rsidR="005A184A" w:rsidRPr="00F97AD6" w:rsidRDefault="005A184A" w:rsidP="005A184A">
      <w:pPr>
        <w:pStyle w:val="Textoindependiente3"/>
        <w:rPr>
          <w:rFonts w:ascii="Tahoma" w:hAnsi="Tahoma" w:cs="Tahoma"/>
          <w:sz w:val="24"/>
        </w:rPr>
      </w:pPr>
    </w:p>
    <w:p w:rsidR="005A184A" w:rsidRPr="00F97AD6" w:rsidRDefault="005A184A" w:rsidP="005A184A">
      <w:pPr>
        <w:pStyle w:val="Textoindependiente3"/>
        <w:rPr>
          <w:rFonts w:ascii="Tahoma" w:hAnsi="Tahoma" w:cs="Tahoma"/>
          <w:sz w:val="24"/>
        </w:rPr>
      </w:pPr>
    </w:p>
    <w:p w:rsidR="005A184A" w:rsidRPr="00F97AD6" w:rsidRDefault="005A184A" w:rsidP="005A184A">
      <w:pPr>
        <w:pStyle w:val="Textoindependiente3"/>
        <w:rPr>
          <w:rFonts w:ascii="Tahoma" w:hAnsi="Tahoma" w:cs="Tahoma"/>
          <w:sz w:val="24"/>
        </w:rPr>
      </w:pPr>
      <w:r w:rsidRPr="00F97AD6">
        <w:rPr>
          <w:rFonts w:ascii="Tahoma" w:hAnsi="Tahoma" w:cs="Tahoma"/>
          <w:noProof/>
          <w:sz w:val="24"/>
        </w:rPr>
        <w:pict>
          <v:shape id="_x0000_s2070" type="#_x0000_t75" style="position:absolute;margin-left:240pt;margin-top:.8pt;width:193.5pt;height:92.25pt;z-index:251660800">
            <v:imagedata r:id="rId16" o:title=""/>
            <w10:wrap type="square"/>
          </v:shape>
          <o:OLEObject Type="Embed" ProgID="FLW3Drawing" ShapeID="_x0000_s2070" DrawAspect="Content" ObjectID="_1310552426" r:id="rId17"/>
        </w:pict>
      </w:r>
      <w:r w:rsidRPr="00F97AD6">
        <w:rPr>
          <w:rFonts w:ascii="Tahoma" w:hAnsi="Tahoma" w:cs="Tahoma"/>
          <w:noProof/>
          <w:sz w:val="24"/>
        </w:rPr>
        <w:pict>
          <v:shape id="_x0000_s2069" type="#_x0000_t75" style="position:absolute;margin-left:-10pt;margin-top:.8pt;width:207pt;height:90.75pt;z-index:251659776">
            <v:imagedata r:id="rId18" o:title=""/>
            <w10:wrap type="square"/>
          </v:shape>
          <o:OLEObject Type="Embed" ProgID="FLW3Drawing" ShapeID="_x0000_s2069" DrawAspect="Content" ObjectID="_1310552425" r:id="rId19"/>
        </w:pict>
      </w:r>
    </w:p>
    <w:p w:rsidR="005A184A" w:rsidRPr="00F97AD6" w:rsidRDefault="005A184A" w:rsidP="005A184A">
      <w:pPr>
        <w:pStyle w:val="Textoindependiente3"/>
        <w:rPr>
          <w:rFonts w:ascii="Tahoma" w:hAnsi="Tahoma" w:cs="Tahoma"/>
          <w:sz w:val="24"/>
        </w:rPr>
      </w:pPr>
    </w:p>
    <w:p w:rsidR="005A184A" w:rsidRPr="00F97AD6" w:rsidRDefault="005A184A" w:rsidP="005A184A">
      <w:pPr>
        <w:pStyle w:val="Textoindependiente3"/>
        <w:rPr>
          <w:rFonts w:ascii="Tahoma" w:hAnsi="Tahoma" w:cs="Tahoma"/>
          <w:sz w:val="24"/>
        </w:rPr>
      </w:pPr>
    </w:p>
    <w:p w:rsidR="005A184A" w:rsidRPr="00F97AD6" w:rsidRDefault="005A184A" w:rsidP="005A184A">
      <w:pPr>
        <w:pStyle w:val="Textoindependiente3"/>
        <w:rPr>
          <w:rFonts w:ascii="Tahoma" w:hAnsi="Tahoma" w:cs="Tahoma"/>
          <w:sz w:val="24"/>
        </w:rPr>
      </w:pPr>
    </w:p>
    <w:p w:rsidR="005A184A" w:rsidRPr="00F97AD6" w:rsidRDefault="005A184A" w:rsidP="005A184A">
      <w:pPr>
        <w:pStyle w:val="Textoindependiente3"/>
        <w:rPr>
          <w:rFonts w:ascii="Tahoma" w:hAnsi="Tahoma" w:cs="Tahoma"/>
          <w:sz w:val="24"/>
        </w:rPr>
      </w:pPr>
    </w:p>
    <w:p w:rsidR="005A184A" w:rsidRPr="00F97AD6" w:rsidRDefault="005A184A" w:rsidP="005A184A">
      <w:pPr>
        <w:pStyle w:val="Textoindependiente3"/>
        <w:rPr>
          <w:rFonts w:ascii="Tahoma" w:hAnsi="Tahoma" w:cs="Tahoma"/>
          <w:sz w:val="24"/>
        </w:rPr>
      </w:pPr>
    </w:p>
    <w:p w:rsidR="005A184A" w:rsidRPr="00F97AD6" w:rsidRDefault="005A184A" w:rsidP="005A184A">
      <w:pPr>
        <w:pStyle w:val="Textoindependiente3"/>
        <w:rPr>
          <w:rFonts w:ascii="Tahoma" w:hAnsi="Tahoma" w:cs="Tahoma"/>
          <w:sz w:val="24"/>
        </w:rPr>
      </w:pPr>
    </w:p>
    <w:p w:rsidR="005A184A" w:rsidRPr="00F97AD6" w:rsidRDefault="005A184A" w:rsidP="005A184A">
      <w:pPr>
        <w:pStyle w:val="Textoindependiente3"/>
        <w:numPr>
          <w:ilvl w:val="0"/>
          <w:numId w:val="6"/>
        </w:numPr>
        <w:tabs>
          <w:tab w:val="clear" w:pos="720"/>
          <w:tab w:val="num" w:pos="360"/>
        </w:tabs>
        <w:spacing w:after="0"/>
        <w:ind w:left="0" w:firstLine="0"/>
        <w:jc w:val="both"/>
        <w:rPr>
          <w:rFonts w:ascii="Tahoma" w:hAnsi="Tahoma" w:cs="Tahoma"/>
          <w:sz w:val="24"/>
        </w:rPr>
      </w:pPr>
      <w:r w:rsidRPr="00F97AD6">
        <w:rPr>
          <w:rFonts w:ascii="Tahoma" w:hAnsi="Tahoma" w:cs="Tahoma"/>
          <w:sz w:val="24"/>
        </w:rPr>
        <w:t>La cantidad de energía (en una onda de la marea) disponible para mezclar el agua depende de:</w:t>
      </w:r>
    </w:p>
    <w:p w:rsidR="005A184A" w:rsidRPr="00F97AD6" w:rsidRDefault="005A184A" w:rsidP="005A184A">
      <w:pPr>
        <w:pStyle w:val="Textoindependiente3"/>
        <w:numPr>
          <w:ilvl w:val="0"/>
          <w:numId w:val="8"/>
        </w:numPr>
        <w:spacing w:after="0"/>
        <w:jc w:val="both"/>
        <w:rPr>
          <w:rFonts w:ascii="Tahoma" w:hAnsi="Tahoma" w:cs="Tahoma"/>
          <w:sz w:val="24"/>
        </w:rPr>
      </w:pPr>
      <w:r w:rsidRPr="00F97AD6">
        <w:rPr>
          <w:rFonts w:ascii="Tahoma" w:hAnsi="Tahoma" w:cs="Tahoma"/>
          <w:sz w:val="24"/>
        </w:rPr>
        <w:t>Anchura de la desembocadura</w:t>
      </w:r>
    </w:p>
    <w:p w:rsidR="005A184A" w:rsidRPr="00F97AD6" w:rsidRDefault="005A184A" w:rsidP="005A184A">
      <w:pPr>
        <w:pStyle w:val="Textoindependiente3"/>
        <w:numPr>
          <w:ilvl w:val="0"/>
          <w:numId w:val="8"/>
        </w:numPr>
        <w:spacing w:after="0"/>
        <w:jc w:val="both"/>
        <w:rPr>
          <w:rFonts w:ascii="Tahoma" w:hAnsi="Tahoma" w:cs="Tahoma"/>
          <w:sz w:val="24"/>
        </w:rPr>
      </w:pPr>
      <w:r w:rsidRPr="00F97AD6">
        <w:rPr>
          <w:rFonts w:ascii="Tahoma" w:hAnsi="Tahoma" w:cs="Tahoma"/>
          <w:sz w:val="24"/>
        </w:rPr>
        <w:t xml:space="preserve">Profundidad de la desembocadura </w:t>
      </w:r>
    </w:p>
    <w:p w:rsidR="005A184A" w:rsidRPr="00F97AD6" w:rsidRDefault="005A184A" w:rsidP="005A184A">
      <w:pPr>
        <w:pStyle w:val="Textoindependiente3"/>
        <w:numPr>
          <w:ilvl w:val="0"/>
          <w:numId w:val="8"/>
        </w:numPr>
        <w:spacing w:after="0"/>
        <w:jc w:val="both"/>
        <w:rPr>
          <w:rFonts w:ascii="Tahoma" w:hAnsi="Tahoma" w:cs="Tahoma"/>
          <w:sz w:val="24"/>
        </w:rPr>
      </w:pPr>
      <w:r w:rsidRPr="00F97AD6">
        <w:rPr>
          <w:rFonts w:ascii="Tahoma" w:hAnsi="Tahoma" w:cs="Tahoma"/>
          <w:sz w:val="24"/>
        </w:rPr>
        <w:t>Anchura de la cabecera</w:t>
      </w:r>
    </w:p>
    <w:p w:rsidR="005A184A" w:rsidRPr="00F97AD6" w:rsidRDefault="005A184A" w:rsidP="005A184A">
      <w:pPr>
        <w:pStyle w:val="Textoindependiente3"/>
        <w:numPr>
          <w:ilvl w:val="0"/>
          <w:numId w:val="8"/>
        </w:numPr>
        <w:spacing w:after="0"/>
        <w:jc w:val="both"/>
        <w:rPr>
          <w:rFonts w:ascii="Tahoma" w:hAnsi="Tahoma" w:cs="Tahoma"/>
          <w:sz w:val="24"/>
        </w:rPr>
      </w:pPr>
      <w:r w:rsidRPr="00F97AD6">
        <w:rPr>
          <w:rFonts w:ascii="Tahoma" w:hAnsi="Tahoma" w:cs="Tahoma"/>
          <w:sz w:val="24"/>
        </w:rPr>
        <w:t xml:space="preserve">Profundidad de la cabecera </w:t>
      </w:r>
    </w:p>
    <w:p w:rsidR="005A184A" w:rsidRDefault="005A184A" w:rsidP="005A184A">
      <w:pPr>
        <w:pStyle w:val="Textoindependiente3"/>
        <w:numPr>
          <w:ilvl w:val="0"/>
          <w:numId w:val="8"/>
        </w:numPr>
        <w:spacing w:after="0"/>
        <w:jc w:val="both"/>
        <w:rPr>
          <w:rFonts w:ascii="Tahoma" w:hAnsi="Tahoma" w:cs="Tahoma"/>
          <w:sz w:val="24"/>
        </w:rPr>
      </w:pPr>
      <w:r w:rsidRPr="00F97AD6">
        <w:rPr>
          <w:rFonts w:ascii="Tahoma" w:hAnsi="Tahoma" w:cs="Tahoma"/>
          <w:sz w:val="24"/>
        </w:rPr>
        <w:t xml:space="preserve">Altura de la marea </w:t>
      </w:r>
    </w:p>
    <w:p w:rsidR="00F97AD6" w:rsidRPr="00F97AD6" w:rsidRDefault="00F97AD6" w:rsidP="00F97AD6">
      <w:pPr>
        <w:pStyle w:val="Textoindependiente3"/>
        <w:spacing w:after="0"/>
        <w:ind w:left="360"/>
        <w:jc w:val="both"/>
        <w:rPr>
          <w:rFonts w:ascii="Tahoma" w:hAnsi="Tahoma" w:cs="Tahoma"/>
          <w:sz w:val="24"/>
        </w:rPr>
      </w:pPr>
    </w:p>
    <w:p w:rsidR="008140EA" w:rsidRPr="00B804C6" w:rsidRDefault="008140EA" w:rsidP="008140E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Tahoma" w:hAnsi="Tahoma" w:cs="Tahoma"/>
          <w:b/>
          <w:lang w:val="es-EC"/>
        </w:rPr>
      </w:pPr>
      <w:r w:rsidRPr="00B804C6">
        <w:rPr>
          <w:rFonts w:ascii="Tahoma" w:hAnsi="Tahoma" w:cs="Tahoma"/>
          <w:b/>
          <w:lang w:val="es-EC"/>
        </w:rPr>
        <w:t>Bibliografía</w:t>
      </w:r>
    </w:p>
    <w:p w:rsidR="00602FBC" w:rsidRPr="00602FBC" w:rsidRDefault="008140EA" w:rsidP="00602FB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Tahoma" w:hAnsi="Tahoma" w:cs="Tahoma"/>
          <w:lang w:val="es-EC"/>
        </w:rPr>
      </w:pPr>
      <w:r w:rsidRPr="008140EA">
        <w:rPr>
          <w:rFonts w:ascii="Tahoma" w:hAnsi="Tahoma" w:cs="Tahoma"/>
          <w:lang w:val="es-EC"/>
        </w:rPr>
        <w:t>-</w:t>
      </w:r>
      <w:r w:rsidRPr="008140EA">
        <w:rPr>
          <w:rFonts w:ascii="Tahoma" w:hAnsi="Tahoma" w:cs="Tahoma"/>
          <w:lang w:val="es-EC"/>
        </w:rPr>
        <w:tab/>
      </w:r>
      <w:r w:rsidR="00602FBC" w:rsidRPr="00602FBC">
        <w:rPr>
          <w:rFonts w:ascii="Tahoma" w:hAnsi="Tahoma" w:cs="Tahoma"/>
          <w:lang w:val="es-EC"/>
        </w:rPr>
        <w:t xml:space="preserve">Chang, J.V., 2003, Notas de Clase del Curso Procesos Estuarinos, FIMCM-ESPOL. </w:t>
      </w:r>
    </w:p>
    <w:p w:rsidR="00602FBC" w:rsidRPr="00F97AD6" w:rsidRDefault="00F97AD6" w:rsidP="00602FB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Tahoma" w:hAnsi="Tahoma" w:cs="Tahoma"/>
          <w:lang w:val="es-EC"/>
        </w:rPr>
      </w:pPr>
      <w:r>
        <w:rPr>
          <w:rFonts w:ascii="Tahoma" w:hAnsi="Tahoma" w:cs="Tahoma"/>
          <w:lang w:val="es-EC"/>
        </w:rPr>
        <w:t>-</w:t>
      </w:r>
      <w:r>
        <w:rPr>
          <w:rFonts w:ascii="Tahoma" w:hAnsi="Tahoma" w:cs="Tahoma"/>
          <w:lang w:val="es-EC"/>
        </w:rPr>
        <w:tab/>
      </w:r>
      <w:r w:rsidRPr="00F97AD6">
        <w:rPr>
          <w:rFonts w:ascii="Tahoma" w:hAnsi="Tahoma" w:cs="Tahoma"/>
          <w:lang w:val="es-EC"/>
        </w:rPr>
        <w:t>Holden, R., 1978, “Procesos Estuarinos”, ESPOL.</w:t>
      </w:r>
    </w:p>
    <w:p w:rsidR="008C3A6F" w:rsidRPr="008140EA" w:rsidRDefault="008C3A6F" w:rsidP="003B3F98">
      <w:pPr>
        <w:jc w:val="both"/>
        <w:rPr>
          <w:rFonts w:ascii="Tahoma" w:hAnsi="Tahoma" w:cs="Tahoma"/>
          <w:lang w:val="es-EC"/>
        </w:rPr>
      </w:pPr>
    </w:p>
    <w:p w:rsidR="00D1607B" w:rsidRPr="008140EA" w:rsidRDefault="00D1607B" w:rsidP="00D1607B">
      <w:pPr>
        <w:jc w:val="both"/>
        <w:rPr>
          <w:rFonts w:ascii="Tahoma" w:hAnsi="Tahoma" w:cs="Tahoma"/>
          <w:b/>
          <w:lang w:val="es-EC"/>
        </w:rPr>
      </w:pPr>
      <w:r w:rsidRPr="008140EA">
        <w:rPr>
          <w:rFonts w:ascii="Tahoma" w:hAnsi="Tahoma" w:cs="Tahoma"/>
          <w:b/>
          <w:lang w:val="es-EC"/>
        </w:rPr>
        <w:t>RESULTADOS:</w:t>
      </w:r>
    </w:p>
    <w:p w:rsidR="00954CAB" w:rsidRPr="00B804C6" w:rsidRDefault="00B804C6" w:rsidP="008C3A6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Tahoma" w:hAnsi="Tahoma" w:cs="Tahoma"/>
          <w:lang w:val="es-EC"/>
        </w:rPr>
      </w:pPr>
      <w:r w:rsidRPr="00B804C6">
        <w:rPr>
          <w:rFonts w:ascii="Tahoma" w:hAnsi="Tahoma" w:cs="Tahoma"/>
          <w:lang w:val="es-EC"/>
        </w:rPr>
        <w:t>Los resultados serán presentados en un reporte de manera impresa y en formato digital, describiendo las características solicitadas. Se deberá diseñar un formato para estandarizar la información recolectada, con tablas, figuras, mapas. Se deberán incluir conclusiones y recomendaciones.</w:t>
      </w:r>
    </w:p>
    <w:p w:rsidR="008C3A6F" w:rsidRPr="008140EA" w:rsidRDefault="008C3A6F" w:rsidP="008C3A6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Tahoma" w:hAnsi="Tahoma" w:cs="Tahoma"/>
          <w:lang w:val="es-EC"/>
        </w:rPr>
      </w:pPr>
    </w:p>
    <w:sectPr w:rsidR="008C3A6F" w:rsidRPr="008140EA" w:rsidSect="00D57819">
      <w:headerReference w:type="default" r:id="rId20"/>
      <w:footerReference w:type="even" r:id="rId21"/>
      <w:footerReference w:type="default" r:id="rId22"/>
      <w:pgSz w:w="11906" w:h="16838" w:code="9"/>
      <w:pgMar w:top="1134" w:right="1134" w:bottom="1134" w:left="1134" w:header="851" w:footer="567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1EA4" w:rsidRDefault="007C1EA4">
      <w:r>
        <w:separator/>
      </w:r>
    </w:p>
  </w:endnote>
  <w:endnote w:type="continuationSeparator" w:id="1">
    <w:p w:rsidR="007C1EA4" w:rsidRDefault="007C1E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9F6" w:rsidRDefault="000879F6" w:rsidP="00D5781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879F6" w:rsidRDefault="000879F6" w:rsidP="00D57819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9F6" w:rsidRDefault="000879F6" w:rsidP="001D5E3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95E74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0879F6" w:rsidRPr="00D57819" w:rsidRDefault="000879F6" w:rsidP="00D57819">
    <w:pPr>
      <w:pStyle w:val="Piedepgina"/>
      <w:ind w:right="360"/>
      <w:jc w:val="both"/>
      <w:rPr>
        <w:rFonts w:ascii="Tahoma" w:hAnsi="Tahoma" w:cs="Tahoma"/>
        <w:sz w:val="20"/>
        <w:lang w:val="es-EC"/>
      </w:rPr>
    </w:pPr>
    <w:r>
      <w:rPr>
        <w:rFonts w:ascii="Tahoma" w:hAnsi="Tahoma" w:cs="Tahoma"/>
        <w:sz w:val="20"/>
        <w:lang w:val="es-EC"/>
      </w:rPr>
      <w:t>Elaborado por: José V. Chang, Ing. M.Sc., Profesor FIMCM-ESPOL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1EA4" w:rsidRDefault="007C1EA4">
      <w:r>
        <w:separator/>
      </w:r>
    </w:p>
  </w:footnote>
  <w:footnote w:type="continuationSeparator" w:id="1">
    <w:p w:rsidR="007C1EA4" w:rsidRDefault="007C1E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7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620"/>
      <w:gridCol w:w="6300"/>
      <w:gridCol w:w="1788"/>
    </w:tblGrid>
    <w:tr w:rsidR="000879F6">
      <w:tblPrEx>
        <w:tblCellMar>
          <w:top w:w="0" w:type="dxa"/>
          <w:bottom w:w="0" w:type="dxa"/>
        </w:tblCellMar>
      </w:tblPrEx>
      <w:trPr>
        <w:cantSplit/>
        <w:trHeight w:val="961"/>
      </w:trPr>
      <w:tc>
        <w:tcPr>
          <w:tcW w:w="1620" w:type="dxa"/>
        </w:tcPr>
        <w:p w:rsidR="000879F6" w:rsidRDefault="000879F6">
          <w:pPr>
            <w:pStyle w:val="toa"/>
            <w:tabs>
              <w:tab w:val="clear" w:pos="9000"/>
              <w:tab w:val="clear" w:pos="9360"/>
            </w:tabs>
            <w:suppressAutoHyphens w:val="0"/>
            <w:spacing w:line="264" w:lineRule="auto"/>
            <w:rPr>
              <w:rFonts w:ascii="Tahoma" w:hAnsi="Tahoma"/>
              <w:lang w:val="es-ES_tradnl"/>
            </w:rPr>
          </w:pPr>
          <w:r>
            <w:rPr>
              <w:lang w:val="es-ES"/>
            </w:rPr>
            <w:t xml:space="preserve">    </w:t>
          </w:r>
          <w:r w:rsidR="00F95E74">
            <w:rPr>
              <w:noProof/>
              <w:lang w:val="es-ES"/>
            </w:rPr>
            <w:drawing>
              <wp:inline distT="0" distB="0" distL="0" distR="0">
                <wp:extent cx="1028700" cy="1009650"/>
                <wp:effectExtent l="19050" t="0" r="0" b="0"/>
                <wp:docPr id="1" name="Imagen 1" descr="ARTE FINAL LOGO ESP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RTE FINAL LOGO ESP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t="14073" r="7947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00" w:type="dxa"/>
          <w:vAlign w:val="center"/>
        </w:tcPr>
        <w:p w:rsidR="000879F6" w:rsidRPr="00D1607B" w:rsidRDefault="000879F6">
          <w:pPr>
            <w:pStyle w:val="toa"/>
            <w:spacing w:before="120" w:after="80" w:line="264" w:lineRule="auto"/>
            <w:jc w:val="center"/>
            <w:rPr>
              <w:rFonts w:ascii="Tahoma" w:hAnsi="Tahoma"/>
              <w:b/>
              <w:sz w:val="28"/>
              <w:szCs w:val="28"/>
              <w:lang w:val="es-ES_tradnl"/>
            </w:rPr>
          </w:pPr>
          <w:r w:rsidRPr="00D1607B">
            <w:rPr>
              <w:rFonts w:ascii="Tahoma" w:hAnsi="Tahoma"/>
              <w:b/>
              <w:sz w:val="28"/>
              <w:szCs w:val="28"/>
              <w:lang w:val="es-ES_tradnl"/>
            </w:rPr>
            <w:t xml:space="preserve">FACULTAD DE INGENIERÍA MARÍTIMA Y </w:t>
          </w:r>
        </w:p>
        <w:p w:rsidR="000879F6" w:rsidRPr="00D1607B" w:rsidRDefault="000879F6">
          <w:pPr>
            <w:pStyle w:val="toa"/>
            <w:spacing w:before="120" w:after="80" w:line="264" w:lineRule="auto"/>
            <w:jc w:val="center"/>
            <w:rPr>
              <w:rFonts w:ascii="Tahoma" w:hAnsi="Tahoma"/>
              <w:b/>
              <w:sz w:val="28"/>
              <w:szCs w:val="28"/>
              <w:lang w:val="es-ES_tradnl"/>
            </w:rPr>
          </w:pPr>
          <w:r w:rsidRPr="00D1607B">
            <w:rPr>
              <w:rFonts w:ascii="Tahoma" w:hAnsi="Tahoma"/>
              <w:b/>
              <w:sz w:val="28"/>
              <w:szCs w:val="28"/>
              <w:lang w:val="es-ES_tradnl"/>
            </w:rPr>
            <w:t>CIENCIAS DEL MAR</w:t>
          </w:r>
        </w:p>
        <w:p w:rsidR="000879F6" w:rsidRPr="008C3A6F" w:rsidRDefault="000879F6">
          <w:pPr>
            <w:pStyle w:val="toa"/>
            <w:spacing w:before="120" w:after="80" w:line="264" w:lineRule="auto"/>
            <w:jc w:val="center"/>
            <w:rPr>
              <w:rFonts w:ascii="Tahoma" w:hAnsi="Tahoma"/>
              <w:b/>
              <w:sz w:val="20"/>
              <w:lang w:val="es-ES_tradnl"/>
            </w:rPr>
          </w:pPr>
          <w:r>
            <w:rPr>
              <w:rFonts w:ascii="Tahoma" w:hAnsi="Tahoma"/>
              <w:b/>
              <w:sz w:val="28"/>
              <w:szCs w:val="28"/>
              <w:lang w:val="es-ES_tradnl"/>
            </w:rPr>
            <w:t>FICHA DE LA PRÁ</w:t>
          </w:r>
          <w:r w:rsidRPr="00D1607B">
            <w:rPr>
              <w:rFonts w:ascii="Tahoma" w:hAnsi="Tahoma"/>
              <w:b/>
              <w:sz w:val="28"/>
              <w:szCs w:val="28"/>
              <w:lang w:val="es-ES_tradnl"/>
            </w:rPr>
            <w:t>CTICA PARA LABORATORIO</w:t>
          </w:r>
        </w:p>
      </w:tc>
      <w:tc>
        <w:tcPr>
          <w:tcW w:w="1788" w:type="dxa"/>
        </w:tcPr>
        <w:p w:rsidR="000879F6" w:rsidRDefault="00F95E74">
          <w:pPr>
            <w:pStyle w:val="toa"/>
            <w:spacing w:before="120" w:after="80" w:line="264" w:lineRule="auto"/>
            <w:jc w:val="center"/>
            <w:rPr>
              <w:rFonts w:ascii="Tahoma" w:hAnsi="Tahoma"/>
              <w:b/>
              <w:szCs w:val="22"/>
              <w:lang w:val="es-ES_tradnl"/>
            </w:rPr>
          </w:pPr>
          <w:r>
            <w:rPr>
              <w:rFonts w:ascii="Tahoma" w:hAnsi="Tahoma"/>
              <w:b/>
              <w:noProof/>
              <w:sz w:val="20"/>
              <w:szCs w:val="22"/>
              <w:lang w:val="es-ES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184150</wp:posOffset>
                </wp:positionH>
                <wp:positionV relativeFrom="paragraph">
                  <wp:posOffset>237490</wp:posOffset>
                </wp:positionV>
                <wp:extent cx="671195" cy="837565"/>
                <wp:effectExtent l="19050" t="0" r="0" b="0"/>
                <wp:wrapSquare wrapText="bothSides"/>
                <wp:docPr id="2" name="Imagen 1" descr="Logofa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fa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1195" cy="8375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:rsidR="000879F6" w:rsidRDefault="000879F6">
    <w:pPr>
      <w:pStyle w:val="toa"/>
      <w:tabs>
        <w:tab w:val="clear" w:pos="9000"/>
        <w:tab w:val="clear" w:pos="9360"/>
      </w:tabs>
      <w:suppressAutoHyphens w:val="0"/>
      <w:spacing w:line="264" w:lineRule="auto"/>
      <w:rPr>
        <w:rFonts w:ascii="Tahoma" w:hAnsi="Tahoma"/>
        <w:lang w:val="es-ES_tradn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17F4"/>
    <w:multiLevelType w:val="hybridMultilevel"/>
    <w:tmpl w:val="5CF0DC30"/>
    <w:lvl w:ilvl="0" w:tplc="5718B36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DD2283"/>
    <w:multiLevelType w:val="hybridMultilevel"/>
    <w:tmpl w:val="5E88121A"/>
    <w:lvl w:ilvl="0" w:tplc="C93C87F4">
      <w:start w:val="1"/>
      <w:numFmt w:val="lowerLetter"/>
      <w:lvlText w:val="%1)"/>
      <w:lvlJc w:val="left"/>
      <w:pPr>
        <w:tabs>
          <w:tab w:val="num" w:pos="700"/>
        </w:tabs>
        <w:ind w:left="70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8F2EE0"/>
    <w:multiLevelType w:val="hybridMultilevel"/>
    <w:tmpl w:val="1398FE6A"/>
    <w:lvl w:ilvl="0" w:tplc="5718B36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3FA2A672">
      <w:numFmt w:val="bullet"/>
      <w:lvlText w:val="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B498BA84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141C84"/>
    <w:multiLevelType w:val="hybridMultilevel"/>
    <w:tmpl w:val="473E7CC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87405F"/>
    <w:multiLevelType w:val="hybridMultilevel"/>
    <w:tmpl w:val="B65EDC72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44C10F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276FF9"/>
    <w:multiLevelType w:val="hybridMultilevel"/>
    <w:tmpl w:val="7D2C6FDC"/>
    <w:lvl w:ilvl="0" w:tplc="A836A9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E44668"/>
    <w:multiLevelType w:val="hybridMultilevel"/>
    <w:tmpl w:val="B0AC329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5A35FC4"/>
    <w:multiLevelType w:val="hybridMultilevel"/>
    <w:tmpl w:val="41026258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D55F80"/>
    <w:rsid w:val="00082CD9"/>
    <w:rsid w:val="000879F6"/>
    <w:rsid w:val="00136B81"/>
    <w:rsid w:val="001971F4"/>
    <w:rsid w:val="001D5E38"/>
    <w:rsid w:val="002D08C2"/>
    <w:rsid w:val="003B3F98"/>
    <w:rsid w:val="00441F25"/>
    <w:rsid w:val="0044620A"/>
    <w:rsid w:val="00461409"/>
    <w:rsid w:val="00487869"/>
    <w:rsid w:val="004A7347"/>
    <w:rsid w:val="00540577"/>
    <w:rsid w:val="005468ED"/>
    <w:rsid w:val="00586E2A"/>
    <w:rsid w:val="005A184A"/>
    <w:rsid w:val="005C0956"/>
    <w:rsid w:val="005F1A16"/>
    <w:rsid w:val="00602FBC"/>
    <w:rsid w:val="00662704"/>
    <w:rsid w:val="00663108"/>
    <w:rsid w:val="00663F51"/>
    <w:rsid w:val="0067676B"/>
    <w:rsid w:val="00692058"/>
    <w:rsid w:val="007022FE"/>
    <w:rsid w:val="00732FFA"/>
    <w:rsid w:val="007A79FC"/>
    <w:rsid w:val="007B79AF"/>
    <w:rsid w:val="007C1EA4"/>
    <w:rsid w:val="008140EA"/>
    <w:rsid w:val="008A4CA3"/>
    <w:rsid w:val="008C3A6F"/>
    <w:rsid w:val="00954CAB"/>
    <w:rsid w:val="0095697A"/>
    <w:rsid w:val="009753D5"/>
    <w:rsid w:val="009943EC"/>
    <w:rsid w:val="009A7738"/>
    <w:rsid w:val="009C2551"/>
    <w:rsid w:val="00A2786F"/>
    <w:rsid w:val="00AB5F9B"/>
    <w:rsid w:val="00AD77FD"/>
    <w:rsid w:val="00B00A82"/>
    <w:rsid w:val="00B804C6"/>
    <w:rsid w:val="00B81268"/>
    <w:rsid w:val="00BD2D47"/>
    <w:rsid w:val="00C916CF"/>
    <w:rsid w:val="00D1607B"/>
    <w:rsid w:val="00D35BFC"/>
    <w:rsid w:val="00D55F80"/>
    <w:rsid w:val="00D57819"/>
    <w:rsid w:val="00DC4635"/>
    <w:rsid w:val="00DD18A0"/>
    <w:rsid w:val="00E832F1"/>
    <w:rsid w:val="00E9073A"/>
    <w:rsid w:val="00EC2D75"/>
    <w:rsid w:val="00F0784F"/>
    <w:rsid w:val="00F248AF"/>
    <w:rsid w:val="00F6157F"/>
    <w:rsid w:val="00F95E74"/>
    <w:rsid w:val="00F9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D75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tabs>
        <w:tab w:val="center" w:pos="4699"/>
      </w:tabs>
      <w:suppressAutoHyphens/>
      <w:spacing w:line="264" w:lineRule="auto"/>
      <w:jc w:val="center"/>
      <w:outlineLvl w:val="0"/>
    </w:pPr>
    <w:rPr>
      <w:rFonts w:ascii="Univers" w:hAnsi="Univers"/>
      <w:b/>
      <w:spacing w:val="-9"/>
      <w:sz w:val="36"/>
      <w:szCs w:val="20"/>
      <w:lang w:val="es-ES_tradnl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-1440"/>
        <w:tab w:val="left" w:pos="-720"/>
        <w:tab w:val="left" w:pos="302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687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before="120" w:line="264" w:lineRule="auto"/>
      <w:outlineLvl w:val="1"/>
    </w:pPr>
    <w:rPr>
      <w:rFonts w:ascii="Arial" w:hAnsi="Arial" w:cs="Arial"/>
      <w:b/>
      <w:bCs/>
      <w:snapToGrid w:val="0"/>
      <w:szCs w:val="20"/>
      <w:lang w:val="es-ES_tradnl"/>
    </w:rPr>
  </w:style>
  <w:style w:type="paragraph" w:styleId="Ttulo3">
    <w:name w:val="heading 3"/>
    <w:basedOn w:val="Normal"/>
    <w:next w:val="Normal"/>
    <w:qFormat/>
    <w:pPr>
      <w:keepNext/>
      <w:tabs>
        <w:tab w:val="left" w:pos="-1440"/>
        <w:tab w:val="left" w:pos="-720"/>
        <w:tab w:val="left" w:pos="302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687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64" w:lineRule="auto"/>
      <w:jc w:val="center"/>
      <w:outlineLvl w:val="2"/>
    </w:pPr>
    <w:rPr>
      <w:b/>
      <w:bCs/>
      <w:sz w:val="36"/>
      <w:lang w:val="es-ES_tradnl"/>
    </w:rPr>
  </w:style>
  <w:style w:type="paragraph" w:styleId="Ttulo4">
    <w:name w:val="heading 4"/>
    <w:basedOn w:val="Normal"/>
    <w:next w:val="Normal"/>
    <w:qFormat/>
    <w:pPr>
      <w:keepNext/>
      <w:tabs>
        <w:tab w:val="left" w:pos="-1440"/>
        <w:tab w:val="left" w:pos="-720"/>
        <w:tab w:val="left" w:pos="302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687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64" w:lineRule="auto"/>
      <w:jc w:val="center"/>
      <w:outlineLvl w:val="3"/>
    </w:pPr>
    <w:rPr>
      <w:b/>
      <w:bCs/>
      <w:lang w:val="es-ES_tradnl"/>
    </w:rPr>
  </w:style>
  <w:style w:type="paragraph" w:styleId="Ttulo5">
    <w:name w:val="heading 5"/>
    <w:basedOn w:val="Normal"/>
    <w:next w:val="Normal"/>
    <w:qFormat/>
    <w:pPr>
      <w:keepNext/>
      <w:tabs>
        <w:tab w:val="left" w:pos="-1440"/>
        <w:tab w:val="left" w:pos="-720"/>
        <w:tab w:val="left" w:pos="302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687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64" w:lineRule="auto"/>
      <w:jc w:val="both"/>
      <w:outlineLvl w:val="4"/>
    </w:pPr>
    <w:rPr>
      <w:b/>
      <w:bCs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Piedepgina">
    <w:name w:val="footer"/>
    <w:basedOn w:val="Normal"/>
    <w:pPr>
      <w:widowControl w:val="0"/>
      <w:tabs>
        <w:tab w:val="center" w:pos="4252"/>
        <w:tab w:val="right" w:pos="8504"/>
      </w:tabs>
    </w:pPr>
    <w:rPr>
      <w:rFonts w:ascii="Univers" w:hAnsi="Univers"/>
      <w:snapToGrid w:val="0"/>
      <w:szCs w:val="20"/>
      <w:lang w:val="en-US"/>
    </w:rPr>
  </w:style>
  <w:style w:type="paragraph" w:customStyle="1" w:styleId="toa">
    <w:name w:val="toa"/>
    <w:basedOn w:val="Normal"/>
    <w:pPr>
      <w:tabs>
        <w:tab w:val="left" w:pos="9000"/>
        <w:tab w:val="right" w:pos="9360"/>
      </w:tabs>
      <w:suppressAutoHyphens/>
      <w:jc w:val="both"/>
    </w:pPr>
    <w:rPr>
      <w:rFonts w:ascii="Arial" w:hAnsi="Arial"/>
      <w:sz w:val="22"/>
      <w:szCs w:val="20"/>
      <w:lang w:val="en-US"/>
    </w:rPr>
  </w:style>
  <w:style w:type="paragraph" w:styleId="Ttulo">
    <w:name w:val="Title"/>
    <w:basedOn w:val="Normal"/>
    <w:qFormat/>
    <w:pPr>
      <w:tabs>
        <w:tab w:val="left" w:pos="-1440"/>
        <w:tab w:val="left" w:pos="-720"/>
        <w:tab w:val="left" w:pos="302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687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64" w:lineRule="auto"/>
      <w:jc w:val="center"/>
    </w:pPr>
    <w:rPr>
      <w:b/>
      <w:bCs/>
      <w:sz w:val="52"/>
      <w:lang w:val="es-ES_tradnl"/>
    </w:rPr>
  </w:style>
  <w:style w:type="paragraph" w:styleId="Textoindependiente">
    <w:name w:val="Body Text"/>
    <w:basedOn w:val="Normal"/>
    <w:pPr>
      <w:tabs>
        <w:tab w:val="left" w:pos="-1440"/>
        <w:tab w:val="left" w:pos="-720"/>
        <w:tab w:val="left" w:pos="302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687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64" w:lineRule="auto"/>
      <w:jc w:val="both"/>
    </w:pPr>
    <w:rPr>
      <w:lang w:val="es-ES_tradnl"/>
    </w:rPr>
  </w:style>
  <w:style w:type="paragraph" w:styleId="Encabezado">
    <w:name w:val="header"/>
    <w:basedOn w:val="Normal"/>
    <w:rsid w:val="008C3A6F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8C3A6F"/>
  </w:style>
  <w:style w:type="table" w:styleId="Tablaconcuadrcula">
    <w:name w:val="Table Grid"/>
    <w:basedOn w:val="Tablanormal"/>
    <w:rsid w:val="00D160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basedOn w:val="Normal"/>
    <w:rsid w:val="005A184A"/>
    <w:pPr>
      <w:spacing w:after="120"/>
    </w:pPr>
    <w:rPr>
      <w:sz w:val="16"/>
      <w:szCs w:val="16"/>
    </w:rPr>
  </w:style>
  <w:style w:type="paragraph" w:styleId="NormalWeb">
    <w:name w:val="Normal (Web)"/>
    <w:basedOn w:val="Normal"/>
    <w:rsid w:val="005A184A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emf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oleObject" Target="embeddings/oleObject6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707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Practica 1 Lab Calidad Agua</vt:lpstr>
    </vt:vector>
  </TitlesOfParts>
  <Company>Trabajo</Company>
  <LinksUpToDate>false</LinksUpToDate>
  <CharactersWithSpaces>4589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Practica 4 Procesos Estuarinos</dc:title>
  <dc:subject>Signos y tipos de circulacion</dc:subject>
  <dc:creator>Jose V. Chang</dc:creator>
  <cp:keywords/>
  <dc:description/>
  <cp:lastModifiedBy>Administrador</cp:lastModifiedBy>
  <cp:revision>2</cp:revision>
  <cp:lastPrinted>2005-06-06T17:43:00Z</cp:lastPrinted>
  <dcterms:created xsi:type="dcterms:W3CDTF">2009-07-31T18:34:00Z</dcterms:created>
  <dcterms:modified xsi:type="dcterms:W3CDTF">2009-07-31T18:34:00Z</dcterms:modified>
</cp:coreProperties>
</file>