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B4" w:rsidRPr="00780FA5" w:rsidRDefault="002167B4" w:rsidP="002167B4">
      <w:pPr>
        <w:spacing w:line="360" w:lineRule="auto"/>
        <w:jc w:val="center"/>
        <w:rPr>
          <w:rFonts w:ascii="Arial" w:hAnsi="Arial" w:cs="Arial"/>
          <w:b/>
          <w:sz w:val="28"/>
          <w:szCs w:val="28"/>
          <w:u w:val="single"/>
        </w:rPr>
      </w:pPr>
      <w:r w:rsidRPr="00780FA5">
        <w:rPr>
          <w:rFonts w:ascii="Arial" w:hAnsi="Arial" w:cs="Arial"/>
          <w:b/>
          <w:sz w:val="28"/>
          <w:szCs w:val="28"/>
          <w:u w:val="single"/>
        </w:rPr>
        <w:t xml:space="preserve">CAPITULO </w:t>
      </w:r>
      <w:r>
        <w:rPr>
          <w:rFonts w:ascii="Arial" w:hAnsi="Arial" w:cs="Arial"/>
          <w:b/>
          <w:sz w:val="28"/>
          <w:szCs w:val="28"/>
          <w:u w:val="single"/>
        </w:rPr>
        <w:t>4</w:t>
      </w:r>
    </w:p>
    <w:p w:rsidR="002167B4" w:rsidRPr="00780FA5" w:rsidRDefault="002167B4" w:rsidP="002167B4">
      <w:pPr>
        <w:spacing w:line="360" w:lineRule="auto"/>
        <w:jc w:val="center"/>
        <w:rPr>
          <w:rFonts w:ascii="Arial" w:hAnsi="Arial" w:cs="Arial"/>
          <w:b/>
          <w:u w:val="single"/>
        </w:rPr>
      </w:pPr>
    </w:p>
    <w:p w:rsidR="00532AA3" w:rsidRPr="002167B4" w:rsidRDefault="00532AA3" w:rsidP="002167B4">
      <w:pPr>
        <w:spacing w:line="360" w:lineRule="auto"/>
        <w:jc w:val="center"/>
        <w:rPr>
          <w:rFonts w:ascii="Arial" w:hAnsi="Arial" w:cs="Arial"/>
          <w:b/>
          <w:u w:val="single"/>
        </w:rPr>
      </w:pPr>
      <w:r w:rsidRPr="002167B4">
        <w:rPr>
          <w:rFonts w:ascii="Arial" w:hAnsi="Arial" w:cs="Arial"/>
          <w:b/>
          <w:u w:val="single"/>
        </w:rPr>
        <w:t>ANALISIS ECONOMICO</w:t>
      </w:r>
    </w:p>
    <w:p w:rsidR="00532AA3" w:rsidRDefault="00532AA3" w:rsidP="00B578FE">
      <w:pPr>
        <w:spacing w:line="360" w:lineRule="auto"/>
        <w:jc w:val="both"/>
        <w:rPr>
          <w:rFonts w:ascii="Arial" w:hAnsi="Arial" w:cs="Arial"/>
          <w:b/>
        </w:rPr>
      </w:pPr>
    </w:p>
    <w:p w:rsidR="00832656" w:rsidRDefault="00FC456F" w:rsidP="00070F80">
      <w:pPr>
        <w:spacing w:line="360" w:lineRule="auto"/>
        <w:jc w:val="both"/>
        <w:rPr>
          <w:rFonts w:ascii="Arial" w:hAnsi="Arial" w:cs="Arial"/>
        </w:rPr>
      </w:pPr>
      <w:r>
        <w:rPr>
          <w:rFonts w:ascii="Arial" w:hAnsi="Arial" w:cs="Arial"/>
        </w:rPr>
        <w:t>El análisis econ</w:t>
      </w:r>
      <w:r w:rsidR="00070F80">
        <w:rPr>
          <w:rFonts w:ascii="Arial" w:hAnsi="Arial" w:cs="Arial"/>
        </w:rPr>
        <w:t xml:space="preserve">ómico </w:t>
      </w:r>
      <w:r w:rsidR="00443271">
        <w:rPr>
          <w:rFonts w:ascii="Arial" w:hAnsi="Arial" w:cs="Arial"/>
        </w:rPr>
        <w:t>constituye la base fundamental para ejecutar el proceso de planeación financiera del proyecto</w:t>
      </w:r>
      <w:r w:rsidR="00832656">
        <w:rPr>
          <w:rFonts w:ascii="Arial" w:hAnsi="Arial" w:cs="Arial"/>
        </w:rPr>
        <w:t xml:space="preserve">; </w:t>
      </w:r>
      <w:r>
        <w:rPr>
          <w:rFonts w:ascii="Arial" w:hAnsi="Arial" w:cs="Arial"/>
        </w:rPr>
        <w:t xml:space="preserve">tiene como objetivo determinar </w:t>
      </w:r>
      <w:r w:rsidR="00070F80" w:rsidRPr="00B578FE">
        <w:rPr>
          <w:rFonts w:ascii="Arial" w:hAnsi="Arial" w:cs="Arial"/>
        </w:rPr>
        <w:t xml:space="preserve">los requerimientos </w:t>
      </w:r>
      <w:r w:rsidR="003F4856">
        <w:rPr>
          <w:rFonts w:ascii="Arial" w:hAnsi="Arial" w:cs="Arial"/>
        </w:rPr>
        <w:t xml:space="preserve">necesarios </w:t>
      </w:r>
      <w:r w:rsidR="00070F80" w:rsidRPr="00B578FE">
        <w:rPr>
          <w:rFonts w:ascii="Arial" w:hAnsi="Arial" w:cs="Arial"/>
        </w:rPr>
        <w:t xml:space="preserve">para </w:t>
      </w:r>
      <w:r w:rsidR="00832656">
        <w:rPr>
          <w:rFonts w:ascii="Arial" w:hAnsi="Arial" w:cs="Arial"/>
        </w:rPr>
        <w:t>la</w:t>
      </w:r>
      <w:r w:rsidR="00070F80" w:rsidRPr="00B578FE">
        <w:rPr>
          <w:rFonts w:ascii="Arial" w:hAnsi="Arial" w:cs="Arial"/>
        </w:rPr>
        <w:t xml:space="preserve"> puesta en marcha y éxito del </w:t>
      </w:r>
      <w:r w:rsidR="00832656">
        <w:rPr>
          <w:rFonts w:ascii="Arial" w:hAnsi="Arial" w:cs="Arial"/>
        </w:rPr>
        <w:t>negoci</w:t>
      </w:r>
      <w:r w:rsidR="003F4856">
        <w:rPr>
          <w:rFonts w:ascii="Arial" w:hAnsi="Arial" w:cs="Arial"/>
        </w:rPr>
        <w:t>o,</w:t>
      </w:r>
      <w:r w:rsidR="00070F80" w:rsidRPr="00B578FE">
        <w:rPr>
          <w:rFonts w:ascii="Arial" w:hAnsi="Arial" w:cs="Arial"/>
        </w:rPr>
        <w:t xml:space="preserve"> </w:t>
      </w:r>
      <w:r w:rsidR="003F4856">
        <w:rPr>
          <w:rFonts w:ascii="Arial" w:hAnsi="Arial" w:cs="Arial"/>
        </w:rPr>
        <w:t xml:space="preserve">mediante la proyección de </w:t>
      </w:r>
      <w:r w:rsidR="00070F80" w:rsidRPr="00B578FE">
        <w:rPr>
          <w:rFonts w:ascii="Arial" w:hAnsi="Arial" w:cs="Arial"/>
        </w:rPr>
        <w:t xml:space="preserve">costos y gastos </w:t>
      </w:r>
      <w:r w:rsidR="00832656">
        <w:rPr>
          <w:rFonts w:ascii="Arial" w:hAnsi="Arial" w:cs="Arial"/>
        </w:rPr>
        <w:t xml:space="preserve">de inversión.  </w:t>
      </w:r>
    </w:p>
    <w:p w:rsidR="00832656" w:rsidRDefault="00832656" w:rsidP="00070F80">
      <w:pPr>
        <w:spacing w:line="360" w:lineRule="auto"/>
        <w:jc w:val="both"/>
        <w:rPr>
          <w:rFonts w:ascii="Arial" w:hAnsi="Arial" w:cs="Arial"/>
        </w:rPr>
      </w:pPr>
    </w:p>
    <w:p w:rsidR="00D82A53" w:rsidRDefault="00D82A53" w:rsidP="00070F80">
      <w:pPr>
        <w:spacing w:line="360" w:lineRule="auto"/>
        <w:jc w:val="both"/>
        <w:rPr>
          <w:rFonts w:ascii="Arial" w:hAnsi="Arial" w:cs="Arial"/>
        </w:rPr>
      </w:pPr>
      <w:r>
        <w:rPr>
          <w:rFonts w:ascii="Arial" w:hAnsi="Arial" w:cs="Arial"/>
        </w:rPr>
        <w:t>En este análisis intervienen la inversión en Activos Fijos y la Inversión en Capital de Trabajo.</w:t>
      </w:r>
    </w:p>
    <w:p w:rsidR="00D82A53" w:rsidRDefault="00D82A53" w:rsidP="00070F80">
      <w:pPr>
        <w:spacing w:line="360" w:lineRule="auto"/>
        <w:jc w:val="both"/>
        <w:rPr>
          <w:rFonts w:ascii="Arial" w:hAnsi="Arial" w:cs="Arial"/>
        </w:rPr>
      </w:pPr>
    </w:p>
    <w:p w:rsidR="00A60A05" w:rsidRDefault="00A60A05" w:rsidP="00070F80">
      <w:pPr>
        <w:spacing w:line="360" w:lineRule="auto"/>
        <w:jc w:val="both"/>
        <w:rPr>
          <w:rFonts w:ascii="Arial" w:hAnsi="Arial" w:cs="Arial"/>
        </w:rPr>
      </w:pPr>
    </w:p>
    <w:p w:rsidR="00D82A53" w:rsidRDefault="00A60A05" w:rsidP="00A60A05">
      <w:pPr>
        <w:spacing w:line="360" w:lineRule="auto"/>
        <w:jc w:val="both"/>
        <w:rPr>
          <w:rFonts w:ascii="Arial" w:hAnsi="Arial" w:cs="Arial"/>
          <w:b/>
        </w:rPr>
      </w:pPr>
      <w:r>
        <w:rPr>
          <w:rFonts w:ascii="Arial" w:hAnsi="Arial" w:cs="Arial"/>
          <w:b/>
        </w:rPr>
        <w:t>4</w:t>
      </w:r>
      <w:r w:rsidR="00DA35DC">
        <w:rPr>
          <w:rFonts w:ascii="Arial" w:hAnsi="Arial" w:cs="Arial"/>
          <w:b/>
        </w:rPr>
        <w:t xml:space="preserve">.1 </w:t>
      </w:r>
      <w:r w:rsidR="00472734">
        <w:rPr>
          <w:rFonts w:ascii="Arial" w:hAnsi="Arial" w:cs="Arial"/>
          <w:b/>
        </w:rPr>
        <w:t>INVERSIÓN EN ACTIVOS FIJOS</w:t>
      </w:r>
    </w:p>
    <w:p w:rsidR="001B0BA0" w:rsidRDefault="001B0BA0" w:rsidP="001B0BA0">
      <w:pPr>
        <w:spacing w:line="360" w:lineRule="auto"/>
        <w:ind w:firstLine="708"/>
        <w:jc w:val="both"/>
        <w:rPr>
          <w:rFonts w:ascii="Arial" w:hAnsi="Arial" w:cs="Arial"/>
          <w:b/>
        </w:rPr>
      </w:pPr>
    </w:p>
    <w:p w:rsidR="00160CEE" w:rsidRDefault="00F80DC6" w:rsidP="001B0BA0">
      <w:pPr>
        <w:spacing w:line="360" w:lineRule="auto"/>
        <w:jc w:val="both"/>
        <w:rPr>
          <w:rFonts w:ascii="Arial" w:hAnsi="Arial" w:cs="Arial"/>
        </w:rPr>
      </w:pPr>
      <w:r w:rsidRPr="001B0BA0">
        <w:rPr>
          <w:rFonts w:ascii="Arial" w:hAnsi="Arial" w:cs="Arial"/>
        </w:rPr>
        <w:t xml:space="preserve">La inversión más significativa que tiene una empresa, es la adquisición de activos fijos, ya que </w:t>
      </w:r>
      <w:r w:rsidR="00160CEE">
        <w:rPr>
          <w:rFonts w:ascii="Arial" w:hAnsi="Arial" w:cs="Arial"/>
        </w:rPr>
        <w:t>sin ellos el funcionamiento de é</w:t>
      </w:r>
      <w:r w:rsidRPr="001B0BA0">
        <w:rPr>
          <w:rFonts w:ascii="Arial" w:hAnsi="Arial" w:cs="Arial"/>
        </w:rPr>
        <w:t>sta sería virtualmente imposible</w:t>
      </w:r>
      <w:r w:rsidR="001B0BA0">
        <w:rPr>
          <w:rFonts w:ascii="Arial" w:hAnsi="Arial" w:cs="Arial"/>
        </w:rPr>
        <w:t>, por tanto, s</w:t>
      </w:r>
      <w:r w:rsidR="009C3B99" w:rsidRPr="00B578FE">
        <w:rPr>
          <w:rFonts w:ascii="Arial" w:hAnsi="Arial" w:cs="Arial"/>
        </w:rPr>
        <w:t>e ha estimado una inversión de $13.185,75</w:t>
      </w:r>
      <w:r w:rsidR="00160CEE">
        <w:rPr>
          <w:rFonts w:ascii="Arial" w:hAnsi="Arial" w:cs="Arial"/>
        </w:rPr>
        <w:t>.</w:t>
      </w:r>
    </w:p>
    <w:p w:rsidR="00A60A05" w:rsidRDefault="00A60A05" w:rsidP="001B0BA0">
      <w:pPr>
        <w:spacing w:line="360" w:lineRule="auto"/>
        <w:jc w:val="both"/>
        <w:rPr>
          <w:rFonts w:ascii="Arial" w:hAnsi="Arial" w:cs="Arial"/>
        </w:rPr>
      </w:pPr>
    </w:p>
    <w:p w:rsidR="00160CEE" w:rsidRPr="00160CEE" w:rsidRDefault="00160CEE" w:rsidP="001B0BA0">
      <w:pPr>
        <w:spacing w:line="360" w:lineRule="auto"/>
        <w:jc w:val="both"/>
        <w:rPr>
          <w:rFonts w:ascii="Arial" w:hAnsi="Arial" w:cs="Arial"/>
          <w:sz w:val="10"/>
          <w:szCs w:val="10"/>
        </w:rPr>
      </w:pPr>
    </w:p>
    <w:tbl>
      <w:tblPr>
        <w:tblW w:w="7044" w:type="dxa"/>
        <w:jc w:val="center"/>
        <w:tblInd w:w="50" w:type="dxa"/>
        <w:tblCellMar>
          <w:left w:w="70" w:type="dxa"/>
          <w:right w:w="70" w:type="dxa"/>
        </w:tblCellMar>
        <w:tblLook w:val="0000"/>
      </w:tblPr>
      <w:tblGrid>
        <w:gridCol w:w="5352"/>
        <w:gridCol w:w="1692"/>
      </w:tblGrid>
      <w:tr w:rsidR="00160CEE">
        <w:trPr>
          <w:trHeight w:val="585"/>
          <w:jc w:val="center"/>
        </w:trPr>
        <w:tc>
          <w:tcPr>
            <w:tcW w:w="5352" w:type="dxa"/>
            <w:tcBorders>
              <w:top w:val="single" w:sz="8" w:space="0" w:color="auto"/>
              <w:left w:val="single" w:sz="8" w:space="0" w:color="auto"/>
              <w:bottom w:val="single" w:sz="8" w:space="0" w:color="auto"/>
              <w:right w:val="single" w:sz="8" w:space="0" w:color="auto"/>
            </w:tcBorders>
            <w:shd w:val="clear" w:color="auto" w:fill="auto"/>
          </w:tcPr>
          <w:p w:rsidR="00160CEE" w:rsidRPr="00160CEE" w:rsidRDefault="00160CEE" w:rsidP="00160CEE">
            <w:pPr>
              <w:spacing w:line="360" w:lineRule="auto"/>
              <w:jc w:val="both"/>
              <w:rPr>
                <w:rFonts w:ascii="Arial" w:hAnsi="Arial" w:cs="Arial"/>
                <w:b/>
                <w:bCs/>
                <w:color w:val="000000"/>
              </w:rPr>
            </w:pPr>
            <w:r>
              <w:rPr>
                <w:rFonts w:ascii="Arial" w:hAnsi="Arial" w:cs="Arial"/>
                <w:b/>
                <w:bCs/>
                <w:color w:val="000000"/>
              </w:rPr>
              <w:t>DETALLE</w:t>
            </w:r>
          </w:p>
        </w:tc>
        <w:tc>
          <w:tcPr>
            <w:tcW w:w="1692" w:type="dxa"/>
            <w:tcBorders>
              <w:top w:val="single" w:sz="8" w:space="0" w:color="auto"/>
              <w:left w:val="nil"/>
              <w:bottom w:val="single" w:sz="8" w:space="0" w:color="auto"/>
              <w:right w:val="single" w:sz="8" w:space="0" w:color="auto"/>
            </w:tcBorders>
            <w:shd w:val="clear" w:color="auto" w:fill="auto"/>
          </w:tcPr>
          <w:p w:rsidR="00160CEE" w:rsidRPr="00160CEE" w:rsidRDefault="00160CEE" w:rsidP="00160CEE">
            <w:pPr>
              <w:spacing w:line="360" w:lineRule="auto"/>
              <w:jc w:val="both"/>
              <w:rPr>
                <w:rFonts w:ascii="Arial" w:hAnsi="Arial" w:cs="Arial"/>
                <w:b/>
                <w:bCs/>
                <w:color w:val="000000"/>
              </w:rPr>
            </w:pPr>
            <w:r w:rsidRPr="00160CEE">
              <w:rPr>
                <w:rFonts w:ascii="Arial" w:hAnsi="Arial" w:cs="Arial"/>
                <w:b/>
                <w:bCs/>
                <w:color w:val="000000"/>
              </w:rPr>
              <w:t>TOTAL $</w:t>
            </w:r>
          </w:p>
        </w:tc>
      </w:tr>
      <w:tr w:rsidR="00160CEE">
        <w:trPr>
          <w:trHeight w:val="585"/>
          <w:jc w:val="center"/>
        </w:trPr>
        <w:tc>
          <w:tcPr>
            <w:tcW w:w="5352" w:type="dxa"/>
            <w:tcBorders>
              <w:top w:val="nil"/>
              <w:left w:val="single" w:sz="8" w:space="0" w:color="auto"/>
              <w:bottom w:val="single" w:sz="8" w:space="0" w:color="auto"/>
              <w:right w:val="single" w:sz="8" w:space="0" w:color="auto"/>
            </w:tcBorders>
            <w:shd w:val="clear" w:color="auto" w:fill="auto"/>
          </w:tcPr>
          <w:p w:rsidR="00160CEE" w:rsidRPr="00160CEE" w:rsidRDefault="00160CEE" w:rsidP="00EC794F">
            <w:pPr>
              <w:spacing w:line="360" w:lineRule="auto"/>
              <w:rPr>
                <w:rFonts w:ascii="Arial" w:hAnsi="Arial" w:cs="Arial"/>
                <w:color w:val="000000"/>
              </w:rPr>
            </w:pPr>
            <w:r w:rsidRPr="00160CEE">
              <w:rPr>
                <w:rFonts w:ascii="Arial" w:hAnsi="Arial" w:cs="Arial"/>
                <w:color w:val="000000"/>
              </w:rPr>
              <w:t>Muebles y Enseres</w:t>
            </w:r>
          </w:p>
        </w:tc>
        <w:tc>
          <w:tcPr>
            <w:tcW w:w="1692" w:type="dxa"/>
            <w:tcBorders>
              <w:top w:val="nil"/>
              <w:left w:val="nil"/>
              <w:bottom w:val="single" w:sz="8" w:space="0" w:color="auto"/>
              <w:right w:val="single" w:sz="8" w:space="0" w:color="auto"/>
            </w:tcBorders>
            <w:shd w:val="clear" w:color="auto" w:fill="auto"/>
          </w:tcPr>
          <w:p w:rsidR="00160CEE" w:rsidRPr="00160CEE" w:rsidRDefault="00160CEE" w:rsidP="00160CEE">
            <w:pPr>
              <w:spacing w:line="360" w:lineRule="auto"/>
              <w:jc w:val="right"/>
              <w:rPr>
                <w:rFonts w:ascii="Arial" w:hAnsi="Arial" w:cs="Arial"/>
                <w:color w:val="000000"/>
              </w:rPr>
            </w:pPr>
            <w:r w:rsidRPr="00160CEE">
              <w:rPr>
                <w:rFonts w:ascii="Arial" w:hAnsi="Arial" w:cs="Arial"/>
                <w:color w:val="000000"/>
              </w:rPr>
              <w:t>$4.406,00</w:t>
            </w:r>
          </w:p>
        </w:tc>
      </w:tr>
      <w:tr w:rsidR="00160CEE">
        <w:trPr>
          <w:trHeight w:val="585"/>
          <w:jc w:val="center"/>
        </w:trPr>
        <w:tc>
          <w:tcPr>
            <w:tcW w:w="5352" w:type="dxa"/>
            <w:tcBorders>
              <w:top w:val="nil"/>
              <w:left w:val="single" w:sz="8" w:space="0" w:color="auto"/>
              <w:bottom w:val="single" w:sz="8" w:space="0" w:color="auto"/>
              <w:right w:val="single" w:sz="8" w:space="0" w:color="auto"/>
            </w:tcBorders>
            <w:shd w:val="clear" w:color="auto" w:fill="auto"/>
          </w:tcPr>
          <w:p w:rsidR="00160CEE" w:rsidRPr="00160CEE" w:rsidRDefault="00160CEE" w:rsidP="00EC794F">
            <w:pPr>
              <w:spacing w:line="360" w:lineRule="auto"/>
              <w:rPr>
                <w:rFonts w:ascii="Arial" w:hAnsi="Arial" w:cs="Arial"/>
                <w:color w:val="000000"/>
              </w:rPr>
            </w:pPr>
            <w:r w:rsidRPr="00160CEE">
              <w:rPr>
                <w:rFonts w:ascii="Arial" w:hAnsi="Arial" w:cs="Arial"/>
                <w:color w:val="000000"/>
              </w:rPr>
              <w:t>Equipos de Oficina</w:t>
            </w:r>
          </w:p>
        </w:tc>
        <w:tc>
          <w:tcPr>
            <w:tcW w:w="1692" w:type="dxa"/>
            <w:tcBorders>
              <w:top w:val="nil"/>
              <w:left w:val="nil"/>
              <w:bottom w:val="single" w:sz="8" w:space="0" w:color="auto"/>
              <w:right w:val="single" w:sz="8" w:space="0" w:color="auto"/>
            </w:tcBorders>
            <w:shd w:val="clear" w:color="auto" w:fill="auto"/>
          </w:tcPr>
          <w:p w:rsidR="00160CEE" w:rsidRPr="00160CEE" w:rsidRDefault="00160CEE" w:rsidP="00160CEE">
            <w:pPr>
              <w:spacing w:line="360" w:lineRule="auto"/>
              <w:jc w:val="right"/>
              <w:rPr>
                <w:rFonts w:ascii="Arial" w:hAnsi="Arial" w:cs="Arial"/>
                <w:color w:val="000000"/>
              </w:rPr>
            </w:pPr>
            <w:r w:rsidRPr="00160CEE">
              <w:rPr>
                <w:rFonts w:ascii="Arial" w:hAnsi="Arial" w:cs="Arial"/>
                <w:color w:val="000000"/>
              </w:rPr>
              <w:t>$235,75</w:t>
            </w:r>
          </w:p>
        </w:tc>
      </w:tr>
      <w:tr w:rsidR="00160CEE">
        <w:trPr>
          <w:trHeight w:val="585"/>
          <w:jc w:val="center"/>
        </w:trPr>
        <w:tc>
          <w:tcPr>
            <w:tcW w:w="5352" w:type="dxa"/>
            <w:tcBorders>
              <w:top w:val="nil"/>
              <w:left w:val="single" w:sz="8" w:space="0" w:color="auto"/>
              <w:bottom w:val="single" w:sz="8" w:space="0" w:color="auto"/>
              <w:right w:val="single" w:sz="8" w:space="0" w:color="auto"/>
            </w:tcBorders>
            <w:shd w:val="clear" w:color="auto" w:fill="auto"/>
          </w:tcPr>
          <w:p w:rsidR="00160CEE" w:rsidRPr="00160CEE" w:rsidRDefault="00160CEE" w:rsidP="00EC794F">
            <w:pPr>
              <w:spacing w:line="360" w:lineRule="auto"/>
              <w:rPr>
                <w:rFonts w:ascii="Arial" w:hAnsi="Arial" w:cs="Arial"/>
                <w:color w:val="000000"/>
              </w:rPr>
            </w:pPr>
            <w:r w:rsidRPr="00160CEE">
              <w:rPr>
                <w:rFonts w:ascii="Arial" w:hAnsi="Arial" w:cs="Arial"/>
                <w:color w:val="000000"/>
              </w:rPr>
              <w:t>Equipo de Computación</w:t>
            </w:r>
          </w:p>
        </w:tc>
        <w:tc>
          <w:tcPr>
            <w:tcW w:w="1692" w:type="dxa"/>
            <w:tcBorders>
              <w:top w:val="nil"/>
              <w:left w:val="nil"/>
              <w:bottom w:val="single" w:sz="8" w:space="0" w:color="auto"/>
              <w:right w:val="single" w:sz="8" w:space="0" w:color="auto"/>
            </w:tcBorders>
            <w:shd w:val="clear" w:color="auto" w:fill="auto"/>
          </w:tcPr>
          <w:p w:rsidR="00160CEE" w:rsidRPr="00160CEE" w:rsidRDefault="00160CEE" w:rsidP="00160CEE">
            <w:pPr>
              <w:spacing w:line="360" w:lineRule="auto"/>
              <w:jc w:val="right"/>
              <w:rPr>
                <w:rFonts w:ascii="Arial" w:hAnsi="Arial" w:cs="Arial"/>
                <w:color w:val="000000"/>
              </w:rPr>
            </w:pPr>
            <w:r w:rsidRPr="00160CEE">
              <w:rPr>
                <w:rFonts w:ascii="Arial" w:hAnsi="Arial" w:cs="Arial"/>
                <w:color w:val="000000"/>
              </w:rPr>
              <w:t>$6.644,00</w:t>
            </w:r>
          </w:p>
        </w:tc>
      </w:tr>
      <w:tr w:rsidR="00160CEE">
        <w:trPr>
          <w:trHeight w:val="585"/>
          <w:jc w:val="center"/>
        </w:trPr>
        <w:tc>
          <w:tcPr>
            <w:tcW w:w="5352" w:type="dxa"/>
            <w:tcBorders>
              <w:top w:val="nil"/>
              <w:left w:val="single" w:sz="8" w:space="0" w:color="auto"/>
              <w:bottom w:val="single" w:sz="8" w:space="0" w:color="auto"/>
              <w:right w:val="single" w:sz="8" w:space="0" w:color="auto"/>
            </w:tcBorders>
            <w:shd w:val="clear" w:color="auto" w:fill="auto"/>
          </w:tcPr>
          <w:p w:rsidR="00160CEE" w:rsidRPr="00160CEE" w:rsidRDefault="00160CEE" w:rsidP="00EC794F">
            <w:pPr>
              <w:spacing w:line="360" w:lineRule="auto"/>
              <w:rPr>
                <w:rFonts w:ascii="Arial" w:hAnsi="Arial" w:cs="Arial"/>
                <w:color w:val="000000"/>
              </w:rPr>
            </w:pPr>
            <w:r w:rsidRPr="00160CEE">
              <w:rPr>
                <w:rFonts w:ascii="Arial" w:hAnsi="Arial" w:cs="Arial"/>
                <w:color w:val="000000"/>
              </w:rPr>
              <w:t>Motocicleta</w:t>
            </w:r>
          </w:p>
        </w:tc>
        <w:tc>
          <w:tcPr>
            <w:tcW w:w="1692" w:type="dxa"/>
            <w:tcBorders>
              <w:top w:val="nil"/>
              <w:left w:val="nil"/>
              <w:bottom w:val="single" w:sz="8" w:space="0" w:color="auto"/>
              <w:right w:val="single" w:sz="8" w:space="0" w:color="auto"/>
            </w:tcBorders>
            <w:shd w:val="clear" w:color="auto" w:fill="auto"/>
          </w:tcPr>
          <w:p w:rsidR="00160CEE" w:rsidRPr="00160CEE" w:rsidRDefault="00160CEE" w:rsidP="00160CEE">
            <w:pPr>
              <w:spacing w:line="360" w:lineRule="auto"/>
              <w:jc w:val="right"/>
              <w:rPr>
                <w:rFonts w:ascii="Arial" w:hAnsi="Arial" w:cs="Arial"/>
                <w:color w:val="000000"/>
              </w:rPr>
            </w:pPr>
            <w:r w:rsidRPr="00160CEE">
              <w:rPr>
                <w:rFonts w:ascii="Arial" w:hAnsi="Arial" w:cs="Arial"/>
                <w:color w:val="000000"/>
              </w:rPr>
              <w:t>$1.000,00</w:t>
            </w:r>
          </w:p>
        </w:tc>
      </w:tr>
      <w:tr w:rsidR="00160CEE">
        <w:trPr>
          <w:trHeight w:val="626"/>
          <w:jc w:val="center"/>
        </w:trPr>
        <w:tc>
          <w:tcPr>
            <w:tcW w:w="5352" w:type="dxa"/>
            <w:tcBorders>
              <w:top w:val="nil"/>
              <w:left w:val="single" w:sz="8" w:space="0" w:color="auto"/>
              <w:bottom w:val="single" w:sz="8" w:space="0" w:color="auto"/>
              <w:right w:val="single" w:sz="8" w:space="0" w:color="auto"/>
            </w:tcBorders>
            <w:shd w:val="clear" w:color="auto" w:fill="auto"/>
          </w:tcPr>
          <w:p w:rsidR="00160CEE" w:rsidRPr="00160CEE" w:rsidRDefault="00160CEE" w:rsidP="00EC794F">
            <w:pPr>
              <w:spacing w:line="360" w:lineRule="auto"/>
              <w:rPr>
                <w:rFonts w:ascii="Arial" w:hAnsi="Arial" w:cs="Arial"/>
                <w:color w:val="000000"/>
              </w:rPr>
            </w:pPr>
            <w:r w:rsidRPr="00160CEE">
              <w:rPr>
                <w:rFonts w:ascii="Arial" w:hAnsi="Arial" w:cs="Arial"/>
                <w:color w:val="000000"/>
              </w:rPr>
              <w:t>Equipos de Comunicación (Radios portátiles)</w:t>
            </w:r>
          </w:p>
        </w:tc>
        <w:tc>
          <w:tcPr>
            <w:tcW w:w="1692" w:type="dxa"/>
            <w:tcBorders>
              <w:top w:val="nil"/>
              <w:left w:val="nil"/>
              <w:bottom w:val="single" w:sz="8" w:space="0" w:color="auto"/>
              <w:right w:val="single" w:sz="8" w:space="0" w:color="auto"/>
            </w:tcBorders>
            <w:shd w:val="clear" w:color="auto" w:fill="auto"/>
          </w:tcPr>
          <w:p w:rsidR="00160CEE" w:rsidRPr="00160CEE" w:rsidRDefault="00160CEE" w:rsidP="00160CEE">
            <w:pPr>
              <w:spacing w:line="360" w:lineRule="auto"/>
              <w:jc w:val="right"/>
              <w:rPr>
                <w:rFonts w:ascii="Arial" w:hAnsi="Arial" w:cs="Arial"/>
                <w:color w:val="000000"/>
              </w:rPr>
            </w:pPr>
            <w:r w:rsidRPr="00160CEE">
              <w:rPr>
                <w:rFonts w:ascii="Arial" w:hAnsi="Arial" w:cs="Arial"/>
                <w:color w:val="000000"/>
              </w:rPr>
              <w:t>$900,00</w:t>
            </w:r>
          </w:p>
        </w:tc>
      </w:tr>
      <w:tr w:rsidR="00160CEE">
        <w:trPr>
          <w:trHeight w:val="585"/>
          <w:jc w:val="center"/>
        </w:trPr>
        <w:tc>
          <w:tcPr>
            <w:tcW w:w="5352" w:type="dxa"/>
            <w:tcBorders>
              <w:top w:val="nil"/>
              <w:left w:val="single" w:sz="8" w:space="0" w:color="auto"/>
              <w:bottom w:val="single" w:sz="8" w:space="0" w:color="auto"/>
              <w:right w:val="single" w:sz="8" w:space="0" w:color="auto"/>
            </w:tcBorders>
            <w:shd w:val="clear" w:color="auto" w:fill="auto"/>
          </w:tcPr>
          <w:p w:rsidR="00160CEE" w:rsidRPr="00160CEE" w:rsidRDefault="00160CEE" w:rsidP="00160CEE">
            <w:pPr>
              <w:spacing w:line="360" w:lineRule="auto"/>
              <w:jc w:val="center"/>
              <w:rPr>
                <w:rFonts w:ascii="Arial" w:hAnsi="Arial" w:cs="Arial"/>
                <w:b/>
                <w:bCs/>
                <w:color w:val="000000"/>
              </w:rPr>
            </w:pPr>
            <w:r w:rsidRPr="00160CEE">
              <w:rPr>
                <w:rFonts w:ascii="Arial" w:hAnsi="Arial" w:cs="Arial"/>
                <w:b/>
                <w:bCs/>
                <w:color w:val="000000"/>
              </w:rPr>
              <w:t>TOTAL</w:t>
            </w:r>
          </w:p>
        </w:tc>
        <w:tc>
          <w:tcPr>
            <w:tcW w:w="1692" w:type="dxa"/>
            <w:tcBorders>
              <w:top w:val="nil"/>
              <w:left w:val="nil"/>
              <w:bottom w:val="single" w:sz="8" w:space="0" w:color="auto"/>
              <w:right w:val="single" w:sz="8" w:space="0" w:color="auto"/>
            </w:tcBorders>
            <w:shd w:val="clear" w:color="auto" w:fill="auto"/>
          </w:tcPr>
          <w:p w:rsidR="00160CEE" w:rsidRPr="00160CEE" w:rsidRDefault="00160CEE" w:rsidP="00160CEE">
            <w:pPr>
              <w:spacing w:line="360" w:lineRule="auto"/>
              <w:jc w:val="right"/>
              <w:rPr>
                <w:rFonts w:ascii="Arial" w:hAnsi="Arial" w:cs="Arial"/>
                <w:b/>
                <w:bCs/>
                <w:color w:val="000000"/>
              </w:rPr>
            </w:pPr>
            <w:r w:rsidRPr="00160CEE">
              <w:rPr>
                <w:rFonts w:ascii="Arial" w:hAnsi="Arial" w:cs="Arial"/>
                <w:b/>
                <w:bCs/>
                <w:color w:val="000000"/>
              </w:rPr>
              <w:t>$13.185,75</w:t>
            </w:r>
          </w:p>
        </w:tc>
      </w:tr>
    </w:tbl>
    <w:p w:rsidR="00160CEE" w:rsidRPr="00160CEE" w:rsidRDefault="00160CEE" w:rsidP="00160CEE">
      <w:pPr>
        <w:spacing w:line="360" w:lineRule="auto"/>
        <w:jc w:val="both"/>
        <w:rPr>
          <w:rFonts w:ascii="Arial" w:hAnsi="Arial" w:cs="Arial"/>
          <w:b/>
          <w:bCs/>
          <w:sz w:val="10"/>
          <w:szCs w:val="10"/>
        </w:rPr>
      </w:pPr>
    </w:p>
    <w:p w:rsidR="00160CEE" w:rsidRPr="00C46604" w:rsidRDefault="006221C7" w:rsidP="00BD5762">
      <w:pPr>
        <w:spacing w:line="360" w:lineRule="auto"/>
        <w:ind w:firstLine="708"/>
        <w:jc w:val="both"/>
        <w:rPr>
          <w:rFonts w:ascii="Arial" w:hAnsi="Arial" w:cs="Arial"/>
          <w:b/>
          <w:sz w:val="20"/>
          <w:szCs w:val="20"/>
        </w:rPr>
      </w:pPr>
      <w:r w:rsidRPr="00C46604">
        <w:rPr>
          <w:rFonts w:ascii="Arial" w:hAnsi="Arial" w:cs="Arial"/>
          <w:b/>
          <w:bCs/>
          <w:sz w:val="20"/>
          <w:szCs w:val="20"/>
        </w:rPr>
        <w:t>Tabla</w:t>
      </w:r>
      <w:r w:rsidR="00A60A05" w:rsidRPr="00C46604">
        <w:rPr>
          <w:rFonts w:ascii="Arial" w:hAnsi="Arial" w:cs="Arial"/>
          <w:b/>
          <w:bCs/>
          <w:sz w:val="20"/>
          <w:szCs w:val="20"/>
        </w:rPr>
        <w:t xml:space="preserve"> 4</w:t>
      </w:r>
      <w:r w:rsidR="00160CEE" w:rsidRPr="00C46604">
        <w:rPr>
          <w:rFonts w:ascii="Arial" w:hAnsi="Arial" w:cs="Arial"/>
          <w:b/>
          <w:bCs/>
          <w:sz w:val="20"/>
          <w:szCs w:val="20"/>
        </w:rPr>
        <w:t>.1 Activos Fijos</w:t>
      </w:r>
    </w:p>
    <w:p w:rsidR="00BD5762" w:rsidRDefault="00BD5762" w:rsidP="00BD5762">
      <w:pPr>
        <w:spacing w:line="360" w:lineRule="auto"/>
        <w:jc w:val="both"/>
        <w:rPr>
          <w:rFonts w:ascii="Arial" w:hAnsi="Arial" w:cs="Arial"/>
        </w:rPr>
      </w:pPr>
    </w:p>
    <w:p w:rsidR="00160CEE" w:rsidRDefault="00BD5762" w:rsidP="00160CEE">
      <w:pPr>
        <w:spacing w:line="360" w:lineRule="auto"/>
        <w:jc w:val="both"/>
        <w:rPr>
          <w:rFonts w:ascii="Arial" w:hAnsi="Arial" w:cs="Arial"/>
        </w:rPr>
      </w:pPr>
      <w:r>
        <w:rPr>
          <w:rFonts w:ascii="Arial" w:hAnsi="Arial" w:cs="Arial"/>
        </w:rPr>
        <w:t>Para ver e</w:t>
      </w:r>
      <w:r w:rsidRPr="00257CE3">
        <w:rPr>
          <w:rFonts w:ascii="Arial" w:hAnsi="Arial" w:cs="Arial"/>
        </w:rPr>
        <w:t xml:space="preserve">l desglose de cada rubro </w:t>
      </w:r>
      <w:r>
        <w:rPr>
          <w:rFonts w:ascii="Arial" w:hAnsi="Arial" w:cs="Arial"/>
        </w:rPr>
        <w:t>revisar</w:t>
      </w:r>
      <w:r w:rsidR="00160CEE">
        <w:rPr>
          <w:rFonts w:ascii="Arial" w:hAnsi="Arial" w:cs="Arial"/>
        </w:rPr>
        <w:t xml:space="preserve"> </w:t>
      </w:r>
      <w:r w:rsidR="00A60A05">
        <w:rPr>
          <w:rFonts w:ascii="Arial" w:hAnsi="Arial" w:cs="Arial"/>
        </w:rPr>
        <w:t xml:space="preserve">las </w:t>
      </w:r>
      <w:r w:rsidR="005A63E0">
        <w:rPr>
          <w:rFonts w:ascii="Arial" w:hAnsi="Arial" w:cs="Arial"/>
        </w:rPr>
        <w:t>Anexo 4.1</w:t>
      </w:r>
    </w:p>
    <w:p w:rsidR="00BD5762" w:rsidRDefault="00BD5762" w:rsidP="00BD5762">
      <w:pPr>
        <w:spacing w:line="360" w:lineRule="auto"/>
        <w:jc w:val="both"/>
        <w:rPr>
          <w:rFonts w:ascii="Arial" w:hAnsi="Arial" w:cs="Arial"/>
        </w:rPr>
      </w:pPr>
      <w:r w:rsidRPr="00B578FE">
        <w:rPr>
          <w:rFonts w:ascii="Arial" w:hAnsi="Arial" w:cs="Arial"/>
        </w:rPr>
        <w:t>Se estima la compra de una Motocicleta por un valor de $1.000,00, para uso del mensajero en sus diversas labores para la compañía y de Equipos de Comunicación por $900,00,</w:t>
      </w:r>
      <w:r w:rsidR="005442D6">
        <w:rPr>
          <w:rFonts w:ascii="Arial" w:hAnsi="Arial" w:cs="Arial"/>
        </w:rPr>
        <w:t xml:space="preserve"> para una buena comunicación entre</w:t>
      </w:r>
      <w:r w:rsidRPr="00B578FE">
        <w:rPr>
          <w:rFonts w:ascii="Arial" w:hAnsi="Arial" w:cs="Arial"/>
        </w:rPr>
        <w:t xml:space="preserve"> nuestro personal.</w:t>
      </w:r>
    </w:p>
    <w:p w:rsidR="00A60A05" w:rsidRDefault="00A60A05" w:rsidP="00BD5762">
      <w:pPr>
        <w:spacing w:line="360" w:lineRule="auto"/>
        <w:jc w:val="both"/>
        <w:rPr>
          <w:rFonts w:ascii="Arial" w:hAnsi="Arial" w:cs="Arial"/>
        </w:rPr>
      </w:pPr>
    </w:p>
    <w:p w:rsidR="00A60A05" w:rsidRPr="00B578FE" w:rsidRDefault="00A60A05" w:rsidP="00BD5762">
      <w:pPr>
        <w:spacing w:line="360" w:lineRule="auto"/>
        <w:jc w:val="both"/>
        <w:rPr>
          <w:rFonts w:ascii="Arial" w:hAnsi="Arial" w:cs="Arial"/>
        </w:rPr>
      </w:pPr>
    </w:p>
    <w:p w:rsidR="009C3B99" w:rsidRDefault="00A60A05" w:rsidP="00A60A05">
      <w:pPr>
        <w:spacing w:line="360" w:lineRule="auto"/>
        <w:jc w:val="both"/>
        <w:rPr>
          <w:rFonts w:ascii="Arial" w:hAnsi="Arial" w:cs="Arial"/>
          <w:b/>
        </w:rPr>
      </w:pPr>
      <w:r>
        <w:rPr>
          <w:rFonts w:ascii="Arial" w:hAnsi="Arial" w:cs="Arial"/>
          <w:b/>
        </w:rPr>
        <w:t>4</w:t>
      </w:r>
      <w:r w:rsidR="00DA35DC">
        <w:rPr>
          <w:rFonts w:ascii="Arial" w:hAnsi="Arial" w:cs="Arial"/>
          <w:b/>
        </w:rPr>
        <w:t xml:space="preserve">.2 </w:t>
      </w:r>
      <w:r w:rsidR="00472734">
        <w:rPr>
          <w:rFonts w:ascii="Arial" w:hAnsi="Arial" w:cs="Arial"/>
          <w:b/>
        </w:rPr>
        <w:t>INVERSIÓN EN CAPITAL DE TRABAJO</w:t>
      </w:r>
    </w:p>
    <w:p w:rsidR="00752775" w:rsidRDefault="00752775" w:rsidP="007F636E">
      <w:pPr>
        <w:spacing w:line="360" w:lineRule="auto"/>
        <w:ind w:firstLine="708"/>
        <w:jc w:val="both"/>
        <w:rPr>
          <w:rFonts w:ascii="Arial" w:hAnsi="Arial" w:cs="Arial"/>
          <w:b/>
        </w:rPr>
      </w:pPr>
    </w:p>
    <w:p w:rsidR="009176B3" w:rsidRDefault="009176B3" w:rsidP="009176B3">
      <w:pPr>
        <w:spacing w:line="360" w:lineRule="auto"/>
        <w:jc w:val="both"/>
        <w:rPr>
          <w:rFonts w:ascii="Arial" w:hAnsi="Arial" w:cs="Arial"/>
        </w:rPr>
      </w:pPr>
      <w:r>
        <w:rPr>
          <w:rFonts w:ascii="Arial" w:hAnsi="Arial" w:cs="Arial"/>
        </w:rPr>
        <w:t>E</w:t>
      </w:r>
      <w:r w:rsidRPr="000B44F9">
        <w:rPr>
          <w:rFonts w:ascii="Arial" w:hAnsi="Arial" w:cs="Arial"/>
        </w:rPr>
        <w:t xml:space="preserve">l capital de trabajo </w:t>
      </w:r>
      <w:r>
        <w:rPr>
          <w:rFonts w:ascii="Arial" w:hAnsi="Arial" w:cs="Arial"/>
        </w:rPr>
        <w:t>se</w:t>
      </w:r>
      <w:r w:rsidRPr="000B44F9">
        <w:rPr>
          <w:rFonts w:ascii="Arial" w:hAnsi="Arial" w:cs="Arial"/>
        </w:rPr>
        <w:t xml:space="preserve"> </w:t>
      </w:r>
      <w:r>
        <w:rPr>
          <w:rFonts w:ascii="Arial" w:hAnsi="Arial" w:cs="Arial"/>
        </w:rPr>
        <w:t>lo define como</w:t>
      </w:r>
      <w:r w:rsidRPr="000B44F9">
        <w:rPr>
          <w:rFonts w:ascii="Arial" w:hAnsi="Arial" w:cs="Arial"/>
        </w:rPr>
        <w:t xml:space="preserve"> "la diferencia que se presenta entre los activos y los pa</w:t>
      </w:r>
      <w:r>
        <w:rPr>
          <w:rFonts w:ascii="Arial" w:hAnsi="Arial" w:cs="Arial"/>
        </w:rPr>
        <w:t>sivos corrientes de la empresa", es decir</w:t>
      </w:r>
      <w:r w:rsidRPr="000B44F9">
        <w:rPr>
          <w:rFonts w:ascii="Arial" w:hAnsi="Arial" w:cs="Arial"/>
        </w:rPr>
        <w:t xml:space="preserve"> una empresa tiene un capital neto de trabajo cuando sus activos corrientes s</w:t>
      </w:r>
      <w:r>
        <w:rPr>
          <w:rFonts w:ascii="Arial" w:hAnsi="Arial" w:cs="Arial"/>
        </w:rPr>
        <w:t>o</w:t>
      </w:r>
      <w:r w:rsidRPr="000B44F9">
        <w:rPr>
          <w:rFonts w:ascii="Arial" w:hAnsi="Arial" w:cs="Arial"/>
        </w:rPr>
        <w:t>n mayores que sus pasivos a corto plazo</w:t>
      </w:r>
      <w:r>
        <w:rPr>
          <w:rFonts w:ascii="Arial" w:hAnsi="Arial" w:cs="Arial"/>
        </w:rPr>
        <w:t xml:space="preserve">, en vista de que </w:t>
      </w:r>
      <w:r w:rsidRPr="00AE4897">
        <w:rPr>
          <w:rFonts w:ascii="Arial" w:hAnsi="Arial" w:cs="Arial"/>
        </w:rPr>
        <w:t>los activos pueden</w:t>
      </w:r>
      <w:r w:rsidRPr="00752775">
        <w:rPr>
          <w:rFonts w:ascii="Arial" w:hAnsi="Arial" w:cs="Arial"/>
        </w:rPr>
        <w:t xml:space="preserve"> convertirse en efectivo a</w:t>
      </w:r>
      <w:r>
        <w:rPr>
          <w:rFonts w:ascii="Arial" w:hAnsi="Arial" w:cs="Arial"/>
        </w:rPr>
        <w:t xml:space="preserve"> corto plazo y</w:t>
      </w:r>
      <w:r w:rsidRPr="00752775">
        <w:rPr>
          <w:rFonts w:ascii="Arial" w:hAnsi="Arial" w:cs="Arial"/>
        </w:rPr>
        <w:t xml:space="preserve"> pueden utilizarse para pagar los pasivos circulantes de la empresa. </w:t>
      </w:r>
    </w:p>
    <w:p w:rsidR="00E87AA6" w:rsidRDefault="00E87AA6" w:rsidP="009176B3">
      <w:pPr>
        <w:spacing w:line="360" w:lineRule="auto"/>
        <w:jc w:val="both"/>
        <w:rPr>
          <w:rFonts w:ascii="Arial" w:hAnsi="Arial" w:cs="Arial"/>
        </w:rPr>
      </w:pPr>
    </w:p>
    <w:p w:rsidR="00AE4897" w:rsidRDefault="00AD4770" w:rsidP="00AD4770">
      <w:pPr>
        <w:spacing w:line="360" w:lineRule="auto"/>
        <w:jc w:val="both"/>
        <w:rPr>
          <w:rFonts w:ascii="Arial" w:hAnsi="Arial" w:cs="Arial"/>
        </w:rPr>
      </w:pPr>
      <w:r w:rsidRPr="00AD4770">
        <w:rPr>
          <w:rFonts w:ascii="Arial" w:hAnsi="Arial" w:cs="Arial"/>
        </w:rPr>
        <w:t xml:space="preserve">El origen y la necesidad del capital de trabajo </w:t>
      </w:r>
      <w:r>
        <w:rPr>
          <w:rFonts w:ascii="Arial" w:hAnsi="Arial" w:cs="Arial"/>
        </w:rPr>
        <w:t>se fundamenta</w:t>
      </w:r>
      <w:r w:rsidRPr="00AD4770">
        <w:rPr>
          <w:rFonts w:ascii="Arial" w:hAnsi="Arial" w:cs="Arial"/>
        </w:rPr>
        <w:t xml:space="preserve"> en el conocimiento del vencimiento de las </w:t>
      </w:r>
      <w:r w:rsidR="00AE4897">
        <w:rPr>
          <w:rFonts w:ascii="Arial" w:hAnsi="Arial" w:cs="Arial"/>
        </w:rPr>
        <w:t xml:space="preserve">cuentas y </w:t>
      </w:r>
      <w:r w:rsidRPr="00AD4770">
        <w:rPr>
          <w:rFonts w:ascii="Arial" w:hAnsi="Arial" w:cs="Arial"/>
        </w:rPr>
        <w:t>obligaciones con terceros,</w:t>
      </w:r>
      <w:r w:rsidR="00AE4897">
        <w:rPr>
          <w:rFonts w:ascii="Arial" w:hAnsi="Arial" w:cs="Arial"/>
        </w:rPr>
        <w:t xml:space="preserve"> se lo utiliza</w:t>
      </w:r>
      <w:r w:rsidR="00AE4897" w:rsidRPr="00752775">
        <w:rPr>
          <w:rFonts w:ascii="Arial" w:hAnsi="Arial" w:cs="Arial"/>
        </w:rPr>
        <w:t xml:space="preserve"> especialmente para ofre</w:t>
      </w:r>
      <w:r w:rsidR="00AE4897">
        <w:rPr>
          <w:rFonts w:ascii="Arial" w:hAnsi="Arial" w:cs="Arial"/>
        </w:rPr>
        <w:t>cer</w:t>
      </w:r>
      <w:r w:rsidR="00AE4897" w:rsidRPr="00752775">
        <w:rPr>
          <w:rFonts w:ascii="Arial" w:hAnsi="Arial" w:cs="Arial"/>
        </w:rPr>
        <w:t xml:space="preserve"> un alivio financiero para el pago de cuentas que </w:t>
      </w:r>
      <w:r w:rsidR="00AE4897">
        <w:rPr>
          <w:rFonts w:ascii="Arial" w:hAnsi="Arial" w:cs="Arial"/>
        </w:rPr>
        <w:t xml:space="preserve">se </w:t>
      </w:r>
      <w:r w:rsidR="00AE4897" w:rsidRPr="00752775">
        <w:rPr>
          <w:rFonts w:ascii="Arial" w:hAnsi="Arial" w:cs="Arial"/>
        </w:rPr>
        <w:t>venzan en un futuro próximo</w:t>
      </w:r>
      <w:r w:rsidR="00AE4897">
        <w:rPr>
          <w:rFonts w:ascii="Arial" w:hAnsi="Arial" w:cs="Arial"/>
        </w:rPr>
        <w:t>,</w:t>
      </w:r>
      <w:r w:rsidRPr="00AD4770">
        <w:rPr>
          <w:rFonts w:ascii="Arial" w:hAnsi="Arial" w:cs="Arial"/>
        </w:rPr>
        <w:t xml:space="preserve"> </w:t>
      </w:r>
      <w:r w:rsidR="00AE4897">
        <w:rPr>
          <w:rFonts w:ascii="Arial" w:hAnsi="Arial" w:cs="Arial"/>
        </w:rPr>
        <w:t>ya que, e</w:t>
      </w:r>
      <w:r w:rsidR="00AE4897" w:rsidRPr="00752775">
        <w:rPr>
          <w:rFonts w:ascii="Arial" w:hAnsi="Arial" w:cs="Arial"/>
        </w:rPr>
        <w:t>l efectivo es necesario para que la empresa pague sus cuentas</w:t>
      </w:r>
      <w:r w:rsidR="00AE4897">
        <w:rPr>
          <w:rFonts w:ascii="Arial" w:hAnsi="Arial" w:cs="Arial"/>
        </w:rPr>
        <w:t>.</w:t>
      </w:r>
    </w:p>
    <w:p w:rsidR="000B44F9" w:rsidRPr="00752775" w:rsidRDefault="000B44F9" w:rsidP="00AE4897">
      <w:pPr>
        <w:spacing w:line="360" w:lineRule="auto"/>
        <w:jc w:val="both"/>
        <w:rPr>
          <w:rFonts w:ascii="Arial" w:hAnsi="Arial" w:cs="Arial"/>
        </w:rPr>
      </w:pPr>
    </w:p>
    <w:p w:rsidR="009C3B99" w:rsidRDefault="00F80DC6" w:rsidP="009C3B99">
      <w:pPr>
        <w:spacing w:line="360" w:lineRule="auto"/>
        <w:jc w:val="both"/>
        <w:rPr>
          <w:rFonts w:ascii="Arial" w:hAnsi="Arial" w:cs="Arial"/>
        </w:rPr>
      </w:pPr>
      <w:r>
        <w:rPr>
          <w:rFonts w:ascii="Arial" w:hAnsi="Arial" w:cs="Arial"/>
        </w:rPr>
        <w:t xml:space="preserve">Sin embargo, </w:t>
      </w:r>
      <w:r w:rsidR="00AD4770">
        <w:rPr>
          <w:rFonts w:ascii="Arial" w:hAnsi="Arial" w:cs="Arial"/>
        </w:rPr>
        <w:t xml:space="preserve">los activos, </w:t>
      </w:r>
      <w:r w:rsidR="00AD4770" w:rsidRPr="00AD4770">
        <w:rPr>
          <w:rFonts w:ascii="Arial" w:hAnsi="Arial" w:cs="Arial"/>
        </w:rPr>
        <w:t>las cuentas por cobrar y los inventarios</w:t>
      </w:r>
      <w:r>
        <w:rPr>
          <w:rFonts w:ascii="Arial" w:hAnsi="Arial" w:cs="Arial"/>
        </w:rPr>
        <w:t xml:space="preserve">, en realidad </w:t>
      </w:r>
      <w:r w:rsidR="00DE41D4">
        <w:rPr>
          <w:rFonts w:ascii="Arial" w:hAnsi="Arial" w:cs="Arial"/>
        </w:rPr>
        <w:t>son rubros</w:t>
      </w:r>
      <w:r w:rsidR="00AD4770" w:rsidRPr="00AD4770">
        <w:rPr>
          <w:rFonts w:ascii="Arial" w:hAnsi="Arial" w:cs="Arial"/>
        </w:rPr>
        <w:t xml:space="preserve"> </w:t>
      </w:r>
      <w:r>
        <w:rPr>
          <w:rFonts w:ascii="Arial" w:hAnsi="Arial" w:cs="Arial"/>
        </w:rPr>
        <w:t xml:space="preserve">un tanto </w:t>
      </w:r>
      <w:r w:rsidR="00AD4770" w:rsidRPr="00AD4770">
        <w:rPr>
          <w:rFonts w:ascii="Arial" w:hAnsi="Arial" w:cs="Arial"/>
        </w:rPr>
        <w:t>difícil</w:t>
      </w:r>
      <w:r w:rsidR="00DE41D4">
        <w:rPr>
          <w:rFonts w:ascii="Arial" w:hAnsi="Arial" w:cs="Arial"/>
        </w:rPr>
        <w:t>es</w:t>
      </w:r>
      <w:r w:rsidR="00AD4770" w:rsidRPr="00AD4770">
        <w:rPr>
          <w:rFonts w:ascii="Arial" w:hAnsi="Arial" w:cs="Arial"/>
        </w:rPr>
        <w:t xml:space="preserve"> </w:t>
      </w:r>
      <w:r w:rsidR="00DE41D4">
        <w:rPr>
          <w:rFonts w:ascii="Arial" w:hAnsi="Arial" w:cs="Arial"/>
        </w:rPr>
        <w:t xml:space="preserve">de </w:t>
      </w:r>
      <w:r w:rsidR="00AD4770" w:rsidRPr="00AD4770">
        <w:rPr>
          <w:rFonts w:ascii="Arial" w:hAnsi="Arial" w:cs="Arial"/>
        </w:rPr>
        <w:t>converti</w:t>
      </w:r>
      <w:r w:rsidR="00DE41D4">
        <w:rPr>
          <w:rFonts w:ascii="Arial" w:hAnsi="Arial" w:cs="Arial"/>
        </w:rPr>
        <w:t xml:space="preserve">r </w:t>
      </w:r>
      <w:r w:rsidR="00AD4770" w:rsidRPr="00AD4770">
        <w:rPr>
          <w:rFonts w:ascii="Arial" w:hAnsi="Arial" w:cs="Arial"/>
        </w:rPr>
        <w:t>en efectivo</w:t>
      </w:r>
      <w:r w:rsidR="00AD4770">
        <w:rPr>
          <w:rFonts w:ascii="Arial" w:hAnsi="Arial" w:cs="Arial"/>
        </w:rPr>
        <w:t xml:space="preserve"> </w:t>
      </w:r>
      <w:r w:rsidR="00DE41D4" w:rsidRPr="00AD4770">
        <w:rPr>
          <w:rFonts w:ascii="Arial" w:hAnsi="Arial" w:cs="Arial"/>
        </w:rPr>
        <w:t>en el corto plazo</w:t>
      </w:r>
      <w:r w:rsidR="00AD4770" w:rsidRPr="00AD4770">
        <w:rPr>
          <w:rFonts w:ascii="Arial" w:hAnsi="Arial" w:cs="Arial"/>
        </w:rPr>
        <w:t xml:space="preserve">, </w:t>
      </w:r>
      <w:r w:rsidR="00DE41D4">
        <w:rPr>
          <w:rFonts w:ascii="Arial" w:hAnsi="Arial" w:cs="Arial"/>
        </w:rPr>
        <w:t>por tanto</w:t>
      </w:r>
      <w:r>
        <w:rPr>
          <w:rFonts w:ascii="Arial" w:hAnsi="Arial" w:cs="Arial"/>
        </w:rPr>
        <w:t>, para nuestro proyecto hemos considerado un valor en efectivo de $13.</w:t>
      </w:r>
      <w:r w:rsidR="00C745B7">
        <w:rPr>
          <w:rFonts w:ascii="Arial" w:hAnsi="Arial" w:cs="Arial"/>
        </w:rPr>
        <w:t>763,65</w:t>
      </w:r>
      <w:r>
        <w:rPr>
          <w:rFonts w:ascii="Arial" w:hAnsi="Arial" w:cs="Arial"/>
        </w:rPr>
        <w:t xml:space="preserve"> como capital de trabajo, </w:t>
      </w:r>
      <w:r w:rsidR="00DE41D4">
        <w:rPr>
          <w:rFonts w:ascii="Arial" w:hAnsi="Arial" w:cs="Arial"/>
        </w:rPr>
        <w:t xml:space="preserve">que </w:t>
      </w:r>
      <w:r>
        <w:rPr>
          <w:rFonts w:ascii="Arial" w:hAnsi="Arial" w:cs="Arial"/>
        </w:rPr>
        <w:t xml:space="preserve">en el caso de darse cualquier eventualidad, </w:t>
      </w:r>
      <w:r w:rsidR="009C3B99" w:rsidRPr="00B578FE">
        <w:rPr>
          <w:rFonts w:ascii="Arial" w:hAnsi="Arial" w:cs="Arial"/>
        </w:rPr>
        <w:t>servir</w:t>
      </w:r>
      <w:r>
        <w:rPr>
          <w:rFonts w:ascii="Arial" w:hAnsi="Arial" w:cs="Arial"/>
        </w:rPr>
        <w:t>á</w:t>
      </w:r>
      <w:r w:rsidR="00DE41D4">
        <w:rPr>
          <w:rFonts w:ascii="Arial" w:hAnsi="Arial" w:cs="Arial"/>
        </w:rPr>
        <w:t xml:space="preserve"> para</w:t>
      </w:r>
      <w:r w:rsidR="009C3B99" w:rsidRPr="00B578FE">
        <w:rPr>
          <w:rFonts w:ascii="Arial" w:hAnsi="Arial" w:cs="Arial"/>
        </w:rPr>
        <w:t xml:space="preserve"> cubrir durante </w:t>
      </w:r>
      <w:r w:rsidR="00DE41D4">
        <w:rPr>
          <w:rFonts w:ascii="Arial" w:hAnsi="Arial" w:cs="Arial"/>
        </w:rPr>
        <w:t>l</w:t>
      </w:r>
      <w:r w:rsidR="009C3B99" w:rsidRPr="00B578FE">
        <w:rPr>
          <w:rFonts w:ascii="Arial" w:hAnsi="Arial" w:cs="Arial"/>
        </w:rPr>
        <w:t xml:space="preserve">os 3 primeros meses de operación los </w:t>
      </w:r>
      <w:r w:rsidR="009C3B99">
        <w:rPr>
          <w:rFonts w:ascii="Arial" w:hAnsi="Arial" w:cs="Arial"/>
        </w:rPr>
        <w:t xml:space="preserve">siguientes </w:t>
      </w:r>
      <w:r w:rsidR="009C3B99" w:rsidRPr="00B578FE">
        <w:rPr>
          <w:rFonts w:ascii="Arial" w:hAnsi="Arial" w:cs="Arial"/>
        </w:rPr>
        <w:t>rubros</w:t>
      </w:r>
      <w:r w:rsidR="009C3B99">
        <w:rPr>
          <w:rFonts w:ascii="Arial" w:hAnsi="Arial" w:cs="Arial"/>
        </w:rPr>
        <w:t>:</w:t>
      </w:r>
    </w:p>
    <w:p w:rsidR="00A60A05" w:rsidRDefault="00A60A05" w:rsidP="009C3B99">
      <w:pPr>
        <w:spacing w:line="360" w:lineRule="auto"/>
        <w:jc w:val="both"/>
        <w:rPr>
          <w:rFonts w:ascii="Arial" w:hAnsi="Arial" w:cs="Arial"/>
        </w:rPr>
      </w:pPr>
    </w:p>
    <w:p w:rsidR="009C3B99" w:rsidRDefault="009C3B99" w:rsidP="009C3B99">
      <w:pPr>
        <w:numPr>
          <w:ilvl w:val="0"/>
          <w:numId w:val="2"/>
        </w:numPr>
        <w:spacing w:line="360" w:lineRule="auto"/>
        <w:jc w:val="both"/>
        <w:rPr>
          <w:rFonts w:ascii="Arial" w:hAnsi="Arial" w:cs="Arial"/>
        </w:rPr>
      </w:pPr>
      <w:r w:rsidRPr="00B578FE">
        <w:rPr>
          <w:rFonts w:ascii="Arial" w:hAnsi="Arial" w:cs="Arial"/>
        </w:rPr>
        <w:t>Sueldos del personal (9 empleados)</w:t>
      </w:r>
    </w:p>
    <w:p w:rsidR="009C3B99" w:rsidRDefault="009C3B99" w:rsidP="009C3B99">
      <w:pPr>
        <w:numPr>
          <w:ilvl w:val="0"/>
          <w:numId w:val="2"/>
        </w:numPr>
        <w:spacing w:line="360" w:lineRule="auto"/>
        <w:jc w:val="both"/>
        <w:rPr>
          <w:rFonts w:ascii="Arial" w:hAnsi="Arial" w:cs="Arial"/>
        </w:rPr>
      </w:pPr>
      <w:r>
        <w:rPr>
          <w:rFonts w:ascii="Arial" w:hAnsi="Arial" w:cs="Arial"/>
        </w:rPr>
        <w:t>Honorarios Profesionales (Asesoría C</w:t>
      </w:r>
      <w:r w:rsidRPr="00B578FE">
        <w:rPr>
          <w:rFonts w:ascii="Arial" w:hAnsi="Arial" w:cs="Arial"/>
        </w:rPr>
        <w:t>ontable de una firma autorizada</w:t>
      </w:r>
      <w:r>
        <w:rPr>
          <w:rFonts w:ascii="Arial" w:hAnsi="Arial" w:cs="Arial"/>
        </w:rPr>
        <w:t>)</w:t>
      </w:r>
    </w:p>
    <w:p w:rsidR="009C3B99" w:rsidRDefault="009C3B99" w:rsidP="009C3B99">
      <w:pPr>
        <w:numPr>
          <w:ilvl w:val="0"/>
          <w:numId w:val="2"/>
        </w:numPr>
        <w:spacing w:line="360" w:lineRule="auto"/>
        <w:jc w:val="both"/>
        <w:rPr>
          <w:rFonts w:ascii="Arial" w:hAnsi="Arial" w:cs="Arial"/>
        </w:rPr>
      </w:pPr>
      <w:r w:rsidRPr="00B578FE">
        <w:rPr>
          <w:rFonts w:ascii="Arial" w:hAnsi="Arial" w:cs="Arial"/>
        </w:rPr>
        <w:t>Aporte Patronal del I.E.S.S.</w:t>
      </w:r>
      <w:r>
        <w:rPr>
          <w:rFonts w:ascii="Arial" w:hAnsi="Arial" w:cs="Arial"/>
        </w:rPr>
        <w:t xml:space="preserve"> (12.15% del</w:t>
      </w:r>
      <w:r w:rsidRPr="00B578FE">
        <w:rPr>
          <w:rFonts w:ascii="Arial" w:hAnsi="Arial" w:cs="Arial"/>
        </w:rPr>
        <w:t xml:space="preserve"> sueldo del personal</w:t>
      </w:r>
      <w:r>
        <w:rPr>
          <w:rFonts w:ascii="Arial" w:hAnsi="Arial" w:cs="Arial"/>
        </w:rPr>
        <w:t>)</w:t>
      </w:r>
    </w:p>
    <w:p w:rsidR="009C3B99" w:rsidRDefault="009C3B99" w:rsidP="009C3B99">
      <w:pPr>
        <w:numPr>
          <w:ilvl w:val="0"/>
          <w:numId w:val="2"/>
        </w:numPr>
        <w:spacing w:line="360" w:lineRule="auto"/>
        <w:jc w:val="both"/>
        <w:rPr>
          <w:rFonts w:ascii="Arial" w:hAnsi="Arial" w:cs="Arial"/>
        </w:rPr>
      </w:pPr>
      <w:r w:rsidRPr="00B578FE">
        <w:rPr>
          <w:rFonts w:ascii="Arial" w:hAnsi="Arial" w:cs="Arial"/>
        </w:rPr>
        <w:t>Gastos Generales</w:t>
      </w:r>
    </w:p>
    <w:p w:rsidR="009C3B99" w:rsidRDefault="009C3B99" w:rsidP="009C3B99">
      <w:pPr>
        <w:numPr>
          <w:ilvl w:val="0"/>
          <w:numId w:val="2"/>
        </w:numPr>
        <w:spacing w:line="360" w:lineRule="auto"/>
        <w:jc w:val="both"/>
        <w:rPr>
          <w:rFonts w:ascii="Arial" w:hAnsi="Arial" w:cs="Arial"/>
        </w:rPr>
      </w:pPr>
      <w:r>
        <w:rPr>
          <w:rFonts w:ascii="Arial" w:hAnsi="Arial" w:cs="Arial"/>
        </w:rPr>
        <w:t>V</w:t>
      </w:r>
      <w:r w:rsidRPr="00B578FE">
        <w:rPr>
          <w:rFonts w:ascii="Arial" w:hAnsi="Arial" w:cs="Arial"/>
        </w:rPr>
        <w:t>arios e imprevistos</w:t>
      </w:r>
    </w:p>
    <w:p w:rsidR="00EC794F" w:rsidRDefault="00EC794F" w:rsidP="00EC794F">
      <w:pPr>
        <w:spacing w:line="360" w:lineRule="auto"/>
        <w:ind w:left="360"/>
        <w:jc w:val="both"/>
        <w:rPr>
          <w:rFonts w:ascii="Arial" w:hAnsi="Arial" w:cs="Arial"/>
        </w:rPr>
      </w:pPr>
    </w:p>
    <w:tbl>
      <w:tblPr>
        <w:tblW w:w="7915" w:type="dxa"/>
        <w:jc w:val="center"/>
        <w:tblInd w:w="65" w:type="dxa"/>
        <w:tblCellMar>
          <w:left w:w="70" w:type="dxa"/>
          <w:right w:w="70" w:type="dxa"/>
        </w:tblCellMar>
        <w:tblLook w:val="0000"/>
      </w:tblPr>
      <w:tblGrid>
        <w:gridCol w:w="4090"/>
        <w:gridCol w:w="1985"/>
        <w:gridCol w:w="1840"/>
      </w:tblGrid>
      <w:tr w:rsidR="00C745B7">
        <w:trPr>
          <w:trHeight w:val="1329"/>
          <w:jc w:val="center"/>
        </w:trPr>
        <w:tc>
          <w:tcPr>
            <w:tcW w:w="4090" w:type="dxa"/>
            <w:tcBorders>
              <w:top w:val="single" w:sz="4" w:space="0" w:color="auto"/>
              <w:left w:val="single" w:sz="4" w:space="0" w:color="auto"/>
              <w:bottom w:val="single" w:sz="4" w:space="0" w:color="auto"/>
              <w:right w:val="single" w:sz="4" w:space="0" w:color="auto"/>
            </w:tcBorders>
            <w:shd w:val="clear" w:color="auto" w:fill="auto"/>
            <w:vAlign w:val="center"/>
          </w:tcPr>
          <w:p w:rsidR="00C745B7" w:rsidRDefault="00C745B7">
            <w:pPr>
              <w:jc w:val="center"/>
              <w:rPr>
                <w:rFonts w:ascii="Arial" w:hAnsi="Arial" w:cs="Arial"/>
                <w:b/>
                <w:bCs/>
                <w:sz w:val="20"/>
                <w:szCs w:val="20"/>
              </w:rPr>
            </w:pPr>
            <w:r>
              <w:rPr>
                <w:rFonts w:ascii="Arial" w:hAnsi="Arial" w:cs="Arial"/>
                <w:b/>
                <w:bCs/>
                <w:sz w:val="20"/>
                <w:szCs w:val="20"/>
              </w:rPr>
              <w:t>RUBROS</w:t>
            </w:r>
          </w:p>
        </w:tc>
        <w:tc>
          <w:tcPr>
            <w:tcW w:w="1985" w:type="dxa"/>
            <w:tcBorders>
              <w:top w:val="single" w:sz="4" w:space="0" w:color="auto"/>
              <w:left w:val="nil"/>
              <w:bottom w:val="single" w:sz="4" w:space="0" w:color="auto"/>
              <w:right w:val="single" w:sz="4" w:space="0" w:color="auto"/>
            </w:tcBorders>
            <w:shd w:val="clear" w:color="auto" w:fill="auto"/>
            <w:vAlign w:val="center"/>
          </w:tcPr>
          <w:p w:rsidR="00C745B7" w:rsidRDefault="00C745B7">
            <w:pPr>
              <w:jc w:val="center"/>
              <w:rPr>
                <w:rFonts w:ascii="Arial" w:hAnsi="Arial" w:cs="Arial"/>
                <w:b/>
                <w:bCs/>
                <w:sz w:val="20"/>
                <w:szCs w:val="20"/>
              </w:rPr>
            </w:pPr>
            <w:r>
              <w:rPr>
                <w:rFonts w:ascii="Arial" w:hAnsi="Arial" w:cs="Arial"/>
                <w:b/>
                <w:bCs/>
                <w:sz w:val="20"/>
                <w:szCs w:val="20"/>
              </w:rPr>
              <w:t>VALOR MENSUAL</w:t>
            </w:r>
          </w:p>
        </w:tc>
        <w:tc>
          <w:tcPr>
            <w:tcW w:w="1840" w:type="dxa"/>
            <w:tcBorders>
              <w:top w:val="single" w:sz="4" w:space="0" w:color="auto"/>
              <w:left w:val="nil"/>
              <w:bottom w:val="single" w:sz="4" w:space="0" w:color="auto"/>
              <w:right w:val="single" w:sz="4" w:space="0" w:color="auto"/>
            </w:tcBorders>
            <w:shd w:val="clear" w:color="auto" w:fill="auto"/>
            <w:vAlign w:val="center"/>
          </w:tcPr>
          <w:p w:rsidR="00C745B7" w:rsidRDefault="00C745B7">
            <w:pPr>
              <w:jc w:val="center"/>
              <w:rPr>
                <w:rFonts w:ascii="Arial" w:hAnsi="Arial" w:cs="Arial"/>
                <w:b/>
                <w:bCs/>
                <w:sz w:val="22"/>
                <w:szCs w:val="22"/>
              </w:rPr>
            </w:pPr>
            <w:r>
              <w:rPr>
                <w:rFonts w:ascii="Arial" w:hAnsi="Arial" w:cs="Arial"/>
                <w:b/>
                <w:bCs/>
                <w:sz w:val="22"/>
                <w:szCs w:val="22"/>
              </w:rPr>
              <w:t xml:space="preserve">TIEMPO         </w:t>
            </w:r>
          </w:p>
          <w:p w:rsidR="00C745B7" w:rsidRDefault="00C745B7">
            <w:pPr>
              <w:jc w:val="center"/>
              <w:rPr>
                <w:rFonts w:ascii="Arial" w:hAnsi="Arial" w:cs="Arial"/>
                <w:b/>
                <w:bCs/>
                <w:sz w:val="22"/>
                <w:szCs w:val="22"/>
              </w:rPr>
            </w:pPr>
            <w:r>
              <w:rPr>
                <w:rFonts w:ascii="Arial" w:hAnsi="Arial" w:cs="Arial"/>
                <w:b/>
                <w:bCs/>
                <w:sz w:val="22"/>
                <w:szCs w:val="22"/>
              </w:rPr>
              <w:t xml:space="preserve"> (3 MESES)</w:t>
            </w:r>
          </w:p>
        </w:tc>
      </w:tr>
      <w:tr w:rsidR="00C745B7">
        <w:trPr>
          <w:trHeight w:val="42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rsidR="00C745B7" w:rsidRDefault="00C745B7">
            <w:pPr>
              <w:rPr>
                <w:rFonts w:ascii="Arial" w:hAnsi="Arial" w:cs="Arial"/>
                <w:color w:val="000000"/>
                <w:sz w:val="22"/>
                <w:szCs w:val="22"/>
              </w:rPr>
            </w:pPr>
            <w:r>
              <w:rPr>
                <w:rFonts w:ascii="Arial" w:hAnsi="Arial" w:cs="Arial"/>
                <w:color w:val="000000"/>
                <w:sz w:val="22"/>
                <w:szCs w:val="22"/>
              </w:rPr>
              <w:t>Sueldos</w:t>
            </w:r>
          </w:p>
        </w:tc>
        <w:tc>
          <w:tcPr>
            <w:tcW w:w="1985" w:type="dxa"/>
            <w:tcBorders>
              <w:top w:val="nil"/>
              <w:left w:val="nil"/>
              <w:bottom w:val="single" w:sz="4" w:space="0" w:color="auto"/>
              <w:right w:val="single" w:sz="4" w:space="0" w:color="auto"/>
            </w:tcBorders>
            <w:shd w:val="clear" w:color="auto" w:fill="auto"/>
            <w:noWrap/>
            <w:vAlign w:val="bottom"/>
          </w:tcPr>
          <w:p w:rsidR="00C745B7" w:rsidRDefault="00C745B7">
            <w:pPr>
              <w:jc w:val="right"/>
              <w:rPr>
                <w:rFonts w:ascii="Arial" w:hAnsi="Arial" w:cs="Arial"/>
                <w:sz w:val="22"/>
                <w:szCs w:val="22"/>
              </w:rPr>
            </w:pPr>
            <w:r>
              <w:rPr>
                <w:rFonts w:ascii="Arial" w:hAnsi="Arial" w:cs="Arial"/>
                <w:sz w:val="22"/>
                <w:szCs w:val="22"/>
              </w:rPr>
              <w:t>$3.068,00</w:t>
            </w:r>
          </w:p>
        </w:tc>
        <w:tc>
          <w:tcPr>
            <w:tcW w:w="1840" w:type="dxa"/>
            <w:tcBorders>
              <w:top w:val="nil"/>
              <w:left w:val="nil"/>
              <w:bottom w:val="single" w:sz="4" w:space="0" w:color="auto"/>
              <w:right w:val="single" w:sz="4" w:space="0" w:color="auto"/>
            </w:tcBorders>
            <w:shd w:val="clear" w:color="auto" w:fill="auto"/>
            <w:noWrap/>
            <w:vAlign w:val="bottom"/>
          </w:tcPr>
          <w:p w:rsidR="00C745B7" w:rsidRDefault="00C745B7">
            <w:pPr>
              <w:jc w:val="right"/>
              <w:rPr>
                <w:rFonts w:ascii="Arial" w:hAnsi="Arial" w:cs="Arial"/>
                <w:sz w:val="22"/>
                <w:szCs w:val="22"/>
              </w:rPr>
            </w:pPr>
            <w:r>
              <w:rPr>
                <w:rFonts w:ascii="Arial" w:hAnsi="Arial" w:cs="Arial"/>
                <w:sz w:val="22"/>
                <w:szCs w:val="22"/>
              </w:rPr>
              <w:t>$9.204,00</w:t>
            </w:r>
          </w:p>
        </w:tc>
      </w:tr>
      <w:tr w:rsidR="00C745B7">
        <w:trPr>
          <w:trHeight w:val="420"/>
          <w:jc w:val="center"/>
        </w:trPr>
        <w:tc>
          <w:tcPr>
            <w:tcW w:w="4090" w:type="dxa"/>
            <w:tcBorders>
              <w:top w:val="nil"/>
              <w:left w:val="single" w:sz="4" w:space="0" w:color="auto"/>
              <w:bottom w:val="single" w:sz="4" w:space="0" w:color="auto"/>
              <w:right w:val="single" w:sz="4" w:space="0" w:color="auto"/>
            </w:tcBorders>
            <w:shd w:val="clear" w:color="auto" w:fill="auto"/>
            <w:vAlign w:val="bottom"/>
          </w:tcPr>
          <w:p w:rsidR="00C745B7" w:rsidRDefault="00C745B7">
            <w:pPr>
              <w:rPr>
                <w:rFonts w:ascii="Arial" w:hAnsi="Arial" w:cs="Arial"/>
                <w:sz w:val="22"/>
                <w:szCs w:val="22"/>
              </w:rPr>
            </w:pPr>
            <w:r>
              <w:rPr>
                <w:rFonts w:ascii="Arial" w:hAnsi="Arial" w:cs="Arial"/>
                <w:sz w:val="22"/>
                <w:szCs w:val="22"/>
              </w:rPr>
              <w:t>Gastos de Asesoría</w:t>
            </w:r>
          </w:p>
        </w:tc>
        <w:tc>
          <w:tcPr>
            <w:tcW w:w="1985" w:type="dxa"/>
            <w:tcBorders>
              <w:top w:val="nil"/>
              <w:left w:val="nil"/>
              <w:bottom w:val="single" w:sz="4" w:space="0" w:color="auto"/>
              <w:right w:val="single" w:sz="4" w:space="0" w:color="auto"/>
            </w:tcBorders>
            <w:shd w:val="clear" w:color="auto" w:fill="auto"/>
            <w:noWrap/>
            <w:vAlign w:val="bottom"/>
          </w:tcPr>
          <w:p w:rsidR="00C745B7" w:rsidRDefault="00C745B7">
            <w:pPr>
              <w:jc w:val="right"/>
              <w:rPr>
                <w:rFonts w:ascii="Arial" w:hAnsi="Arial" w:cs="Arial"/>
                <w:sz w:val="22"/>
                <w:szCs w:val="22"/>
              </w:rPr>
            </w:pPr>
            <w:r>
              <w:rPr>
                <w:rFonts w:ascii="Arial" w:hAnsi="Arial" w:cs="Arial"/>
                <w:sz w:val="22"/>
                <w:szCs w:val="22"/>
              </w:rPr>
              <w:t>$300,00</w:t>
            </w:r>
          </w:p>
        </w:tc>
        <w:tc>
          <w:tcPr>
            <w:tcW w:w="1840" w:type="dxa"/>
            <w:tcBorders>
              <w:top w:val="nil"/>
              <w:left w:val="nil"/>
              <w:bottom w:val="single" w:sz="4" w:space="0" w:color="auto"/>
              <w:right w:val="single" w:sz="4" w:space="0" w:color="auto"/>
            </w:tcBorders>
            <w:shd w:val="clear" w:color="auto" w:fill="auto"/>
            <w:noWrap/>
            <w:vAlign w:val="bottom"/>
          </w:tcPr>
          <w:p w:rsidR="00C745B7" w:rsidRDefault="00C745B7">
            <w:pPr>
              <w:jc w:val="right"/>
              <w:rPr>
                <w:rFonts w:ascii="Arial" w:hAnsi="Arial" w:cs="Arial"/>
                <w:sz w:val="22"/>
                <w:szCs w:val="22"/>
              </w:rPr>
            </w:pPr>
            <w:r>
              <w:rPr>
                <w:rFonts w:ascii="Arial" w:hAnsi="Arial" w:cs="Arial"/>
                <w:sz w:val="22"/>
                <w:szCs w:val="22"/>
              </w:rPr>
              <w:t>$900,00</w:t>
            </w:r>
          </w:p>
        </w:tc>
      </w:tr>
      <w:tr w:rsidR="00C745B7">
        <w:trPr>
          <w:trHeight w:val="359"/>
          <w:jc w:val="center"/>
        </w:trPr>
        <w:tc>
          <w:tcPr>
            <w:tcW w:w="4090" w:type="dxa"/>
            <w:tcBorders>
              <w:top w:val="nil"/>
              <w:left w:val="single" w:sz="4" w:space="0" w:color="auto"/>
              <w:bottom w:val="single" w:sz="4" w:space="0" w:color="auto"/>
              <w:right w:val="single" w:sz="4" w:space="0" w:color="auto"/>
            </w:tcBorders>
            <w:shd w:val="clear" w:color="auto" w:fill="auto"/>
            <w:vAlign w:val="bottom"/>
          </w:tcPr>
          <w:p w:rsidR="00C745B7" w:rsidRDefault="00C745B7">
            <w:pPr>
              <w:rPr>
                <w:rFonts w:ascii="Arial" w:hAnsi="Arial" w:cs="Arial"/>
                <w:sz w:val="22"/>
                <w:szCs w:val="22"/>
              </w:rPr>
            </w:pPr>
            <w:r>
              <w:rPr>
                <w:rFonts w:ascii="Arial" w:hAnsi="Arial" w:cs="Arial"/>
                <w:sz w:val="22"/>
                <w:szCs w:val="22"/>
              </w:rPr>
              <w:t>Aporte Patronal al I.E.S.S 12,15%</w:t>
            </w:r>
          </w:p>
        </w:tc>
        <w:tc>
          <w:tcPr>
            <w:tcW w:w="1985" w:type="dxa"/>
            <w:tcBorders>
              <w:top w:val="nil"/>
              <w:left w:val="nil"/>
              <w:bottom w:val="single" w:sz="4" w:space="0" w:color="auto"/>
              <w:right w:val="single" w:sz="4" w:space="0" w:color="auto"/>
            </w:tcBorders>
            <w:shd w:val="clear" w:color="auto" w:fill="auto"/>
            <w:noWrap/>
            <w:vAlign w:val="bottom"/>
          </w:tcPr>
          <w:p w:rsidR="00C745B7" w:rsidRDefault="00C745B7">
            <w:pPr>
              <w:jc w:val="right"/>
              <w:rPr>
                <w:rFonts w:ascii="Arial" w:hAnsi="Arial" w:cs="Arial"/>
                <w:sz w:val="22"/>
                <w:szCs w:val="22"/>
              </w:rPr>
            </w:pPr>
            <w:r>
              <w:rPr>
                <w:rFonts w:ascii="Arial" w:hAnsi="Arial" w:cs="Arial"/>
                <w:sz w:val="22"/>
                <w:szCs w:val="22"/>
              </w:rPr>
              <w:t>$372,76</w:t>
            </w:r>
          </w:p>
        </w:tc>
        <w:tc>
          <w:tcPr>
            <w:tcW w:w="1840" w:type="dxa"/>
            <w:tcBorders>
              <w:top w:val="nil"/>
              <w:left w:val="nil"/>
              <w:bottom w:val="single" w:sz="4" w:space="0" w:color="auto"/>
              <w:right w:val="single" w:sz="4" w:space="0" w:color="auto"/>
            </w:tcBorders>
            <w:shd w:val="clear" w:color="auto" w:fill="auto"/>
            <w:noWrap/>
            <w:vAlign w:val="bottom"/>
          </w:tcPr>
          <w:p w:rsidR="00C745B7" w:rsidRDefault="00C745B7">
            <w:pPr>
              <w:jc w:val="right"/>
              <w:rPr>
                <w:rFonts w:ascii="Arial" w:hAnsi="Arial" w:cs="Arial"/>
                <w:sz w:val="22"/>
                <w:szCs w:val="22"/>
              </w:rPr>
            </w:pPr>
            <w:r>
              <w:rPr>
                <w:rFonts w:ascii="Arial" w:hAnsi="Arial" w:cs="Arial"/>
                <w:sz w:val="22"/>
                <w:szCs w:val="22"/>
              </w:rPr>
              <w:t>$1.118,29</w:t>
            </w:r>
          </w:p>
        </w:tc>
      </w:tr>
      <w:tr w:rsidR="00C745B7">
        <w:trPr>
          <w:trHeight w:val="420"/>
          <w:jc w:val="center"/>
        </w:trPr>
        <w:tc>
          <w:tcPr>
            <w:tcW w:w="4090" w:type="dxa"/>
            <w:tcBorders>
              <w:top w:val="nil"/>
              <w:left w:val="single" w:sz="4" w:space="0" w:color="auto"/>
              <w:bottom w:val="single" w:sz="4" w:space="0" w:color="auto"/>
              <w:right w:val="single" w:sz="4" w:space="0" w:color="auto"/>
            </w:tcBorders>
            <w:shd w:val="clear" w:color="auto" w:fill="auto"/>
            <w:vAlign w:val="bottom"/>
          </w:tcPr>
          <w:p w:rsidR="00C745B7" w:rsidRDefault="00C745B7">
            <w:pPr>
              <w:rPr>
                <w:rFonts w:ascii="Arial" w:hAnsi="Arial" w:cs="Arial"/>
                <w:sz w:val="22"/>
                <w:szCs w:val="22"/>
              </w:rPr>
            </w:pPr>
            <w:r>
              <w:rPr>
                <w:rFonts w:ascii="Arial" w:hAnsi="Arial" w:cs="Arial"/>
                <w:sz w:val="22"/>
                <w:szCs w:val="22"/>
              </w:rPr>
              <w:t>Gastos Generales</w:t>
            </w:r>
          </w:p>
        </w:tc>
        <w:tc>
          <w:tcPr>
            <w:tcW w:w="1985" w:type="dxa"/>
            <w:tcBorders>
              <w:top w:val="nil"/>
              <w:left w:val="nil"/>
              <w:bottom w:val="single" w:sz="4" w:space="0" w:color="auto"/>
              <w:right w:val="single" w:sz="4" w:space="0" w:color="auto"/>
            </w:tcBorders>
            <w:shd w:val="clear" w:color="auto" w:fill="auto"/>
            <w:noWrap/>
            <w:vAlign w:val="bottom"/>
          </w:tcPr>
          <w:p w:rsidR="00C745B7" w:rsidRDefault="00C745B7">
            <w:pPr>
              <w:jc w:val="right"/>
              <w:rPr>
                <w:rFonts w:ascii="Arial" w:hAnsi="Arial" w:cs="Arial"/>
                <w:sz w:val="22"/>
                <w:szCs w:val="22"/>
              </w:rPr>
            </w:pPr>
            <w:r>
              <w:rPr>
                <w:rFonts w:ascii="Arial" w:hAnsi="Arial" w:cs="Arial"/>
                <w:sz w:val="22"/>
                <w:szCs w:val="22"/>
              </w:rPr>
              <w:t>$797,12</w:t>
            </w:r>
          </w:p>
        </w:tc>
        <w:tc>
          <w:tcPr>
            <w:tcW w:w="1840" w:type="dxa"/>
            <w:tcBorders>
              <w:top w:val="nil"/>
              <w:left w:val="nil"/>
              <w:bottom w:val="single" w:sz="4" w:space="0" w:color="auto"/>
              <w:right w:val="single" w:sz="4" w:space="0" w:color="auto"/>
            </w:tcBorders>
            <w:shd w:val="clear" w:color="auto" w:fill="auto"/>
            <w:noWrap/>
            <w:vAlign w:val="bottom"/>
          </w:tcPr>
          <w:p w:rsidR="00C745B7" w:rsidRDefault="00C745B7">
            <w:pPr>
              <w:jc w:val="right"/>
              <w:rPr>
                <w:rFonts w:ascii="Arial" w:hAnsi="Arial" w:cs="Arial"/>
                <w:sz w:val="22"/>
                <w:szCs w:val="22"/>
              </w:rPr>
            </w:pPr>
            <w:r>
              <w:rPr>
                <w:rFonts w:ascii="Arial" w:hAnsi="Arial" w:cs="Arial"/>
                <w:sz w:val="22"/>
                <w:szCs w:val="22"/>
              </w:rPr>
              <w:t>$2.391,36</w:t>
            </w:r>
          </w:p>
        </w:tc>
      </w:tr>
      <w:tr w:rsidR="00C745B7">
        <w:trPr>
          <w:trHeight w:val="442"/>
          <w:jc w:val="center"/>
        </w:trPr>
        <w:tc>
          <w:tcPr>
            <w:tcW w:w="4090" w:type="dxa"/>
            <w:tcBorders>
              <w:top w:val="nil"/>
              <w:left w:val="single" w:sz="4" w:space="0" w:color="auto"/>
              <w:bottom w:val="nil"/>
              <w:right w:val="single" w:sz="4" w:space="0" w:color="auto"/>
            </w:tcBorders>
            <w:shd w:val="clear" w:color="auto" w:fill="auto"/>
            <w:noWrap/>
            <w:vAlign w:val="bottom"/>
          </w:tcPr>
          <w:p w:rsidR="00C745B7" w:rsidRDefault="00C745B7">
            <w:pPr>
              <w:rPr>
                <w:rFonts w:ascii="Arial" w:hAnsi="Arial" w:cs="Arial"/>
                <w:sz w:val="22"/>
                <w:szCs w:val="22"/>
              </w:rPr>
            </w:pPr>
            <w:r>
              <w:rPr>
                <w:rFonts w:ascii="Arial" w:hAnsi="Arial" w:cs="Arial"/>
                <w:sz w:val="22"/>
                <w:szCs w:val="22"/>
              </w:rPr>
              <w:t>Varios e Imprevistos</w:t>
            </w:r>
          </w:p>
        </w:tc>
        <w:tc>
          <w:tcPr>
            <w:tcW w:w="1985" w:type="dxa"/>
            <w:tcBorders>
              <w:top w:val="nil"/>
              <w:left w:val="nil"/>
              <w:bottom w:val="nil"/>
              <w:right w:val="single" w:sz="4" w:space="0" w:color="auto"/>
            </w:tcBorders>
            <w:shd w:val="clear" w:color="auto" w:fill="auto"/>
            <w:noWrap/>
            <w:vAlign w:val="bottom"/>
          </w:tcPr>
          <w:p w:rsidR="00C745B7" w:rsidRDefault="00C745B7">
            <w:pPr>
              <w:jc w:val="right"/>
              <w:rPr>
                <w:rFonts w:ascii="Arial" w:hAnsi="Arial" w:cs="Arial"/>
                <w:sz w:val="22"/>
                <w:szCs w:val="22"/>
              </w:rPr>
            </w:pPr>
            <w:r>
              <w:rPr>
                <w:rFonts w:ascii="Arial" w:hAnsi="Arial" w:cs="Arial"/>
                <w:sz w:val="22"/>
                <w:szCs w:val="22"/>
              </w:rPr>
              <w:t>$50,00</w:t>
            </w:r>
          </w:p>
        </w:tc>
        <w:tc>
          <w:tcPr>
            <w:tcW w:w="1840" w:type="dxa"/>
            <w:tcBorders>
              <w:top w:val="nil"/>
              <w:left w:val="nil"/>
              <w:bottom w:val="nil"/>
              <w:right w:val="single" w:sz="4" w:space="0" w:color="auto"/>
            </w:tcBorders>
            <w:shd w:val="clear" w:color="auto" w:fill="auto"/>
            <w:noWrap/>
            <w:vAlign w:val="bottom"/>
          </w:tcPr>
          <w:p w:rsidR="00C745B7" w:rsidRDefault="00C745B7">
            <w:pPr>
              <w:jc w:val="right"/>
              <w:rPr>
                <w:rFonts w:ascii="Arial" w:hAnsi="Arial" w:cs="Arial"/>
                <w:sz w:val="22"/>
                <w:szCs w:val="22"/>
              </w:rPr>
            </w:pPr>
            <w:r>
              <w:rPr>
                <w:rFonts w:ascii="Arial" w:hAnsi="Arial" w:cs="Arial"/>
                <w:sz w:val="22"/>
                <w:szCs w:val="22"/>
              </w:rPr>
              <w:t>$150,00</w:t>
            </w:r>
          </w:p>
        </w:tc>
      </w:tr>
      <w:tr w:rsidR="00C745B7">
        <w:trPr>
          <w:trHeight w:val="464"/>
          <w:jc w:val="center"/>
        </w:trPr>
        <w:tc>
          <w:tcPr>
            <w:tcW w:w="6075" w:type="dxa"/>
            <w:gridSpan w:val="2"/>
            <w:tcBorders>
              <w:top w:val="single" w:sz="8" w:space="0" w:color="auto"/>
              <w:left w:val="single" w:sz="8" w:space="0" w:color="auto"/>
              <w:bottom w:val="single" w:sz="8" w:space="0" w:color="auto"/>
              <w:right w:val="nil"/>
            </w:tcBorders>
            <w:shd w:val="clear" w:color="auto" w:fill="auto"/>
            <w:vAlign w:val="bottom"/>
          </w:tcPr>
          <w:p w:rsidR="00C745B7" w:rsidRDefault="00C745B7">
            <w:pPr>
              <w:jc w:val="center"/>
              <w:rPr>
                <w:rFonts w:ascii="Arial" w:hAnsi="Arial" w:cs="Arial"/>
                <w:b/>
                <w:bCs/>
                <w:sz w:val="22"/>
                <w:szCs w:val="22"/>
              </w:rPr>
            </w:pPr>
            <w:r>
              <w:rPr>
                <w:rFonts w:ascii="Arial" w:hAnsi="Arial" w:cs="Arial"/>
                <w:b/>
                <w:bCs/>
                <w:sz w:val="22"/>
                <w:szCs w:val="22"/>
              </w:rPr>
              <w:t>Total de Inversión de Capital de Trabajo</w:t>
            </w:r>
          </w:p>
        </w:tc>
        <w:tc>
          <w:tcPr>
            <w:tcW w:w="1840" w:type="dxa"/>
            <w:tcBorders>
              <w:top w:val="single" w:sz="8" w:space="0" w:color="auto"/>
              <w:left w:val="nil"/>
              <w:bottom w:val="single" w:sz="8" w:space="0" w:color="auto"/>
              <w:right w:val="single" w:sz="8" w:space="0" w:color="auto"/>
            </w:tcBorders>
            <w:shd w:val="clear" w:color="auto" w:fill="auto"/>
            <w:noWrap/>
            <w:vAlign w:val="bottom"/>
          </w:tcPr>
          <w:p w:rsidR="00C745B7" w:rsidRDefault="00C745B7">
            <w:pPr>
              <w:jc w:val="right"/>
              <w:rPr>
                <w:rFonts w:ascii="Arial" w:hAnsi="Arial" w:cs="Arial"/>
                <w:b/>
                <w:bCs/>
                <w:sz w:val="22"/>
                <w:szCs w:val="22"/>
              </w:rPr>
            </w:pPr>
            <w:r>
              <w:rPr>
                <w:rFonts w:ascii="Arial" w:hAnsi="Arial" w:cs="Arial"/>
                <w:b/>
                <w:bCs/>
                <w:sz w:val="22"/>
                <w:szCs w:val="22"/>
              </w:rPr>
              <w:t>$13.763,65</w:t>
            </w:r>
          </w:p>
        </w:tc>
      </w:tr>
    </w:tbl>
    <w:p w:rsidR="00C745B7" w:rsidRPr="00C745B7" w:rsidRDefault="00C745B7" w:rsidP="00C745B7">
      <w:pPr>
        <w:spacing w:line="360" w:lineRule="auto"/>
        <w:jc w:val="center"/>
        <w:rPr>
          <w:rFonts w:ascii="Arial" w:hAnsi="Arial" w:cs="Arial"/>
          <w:b/>
          <w:sz w:val="10"/>
          <w:szCs w:val="10"/>
        </w:rPr>
      </w:pPr>
    </w:p>
    <w:p w:rsidR="00D50765" w:rsidRPr="00C46604" w:rsidRDefault="00A60A05" w:rsidP="00A60A05">
      <w:pPr>
        <w:spacing w:line="360" w:lineRule="auto"/>
        <w:jc w:val="both"/>
        <w:rPr>
          <w:rFonts w:ascii="Arial" w:hAnsi="Arial" w:cs="Arial"/>
          <w:sz w:val="20"/>
          <w:szCs w:val="20"/>
        </w:rPr>
      </w:pPr>
      <w:r>
        <w:rPr>
          <w:rFonts w:ascii="Arial" w:hAnsi="Arial" w:cs="Arial"/>
          <w:b/>
        </w:rPr>
        <w:t xml:space="preserve">     </w:t>
      </w:r>
      <w:r w:rsidR="006221C7" w:rsidRPr="00C46604">
        <w:rPr>
          <w:rFonts w:ascii="Arial" w:hAnsi="Arial" w:cs="Arial"/>
          <w:b/>
          <w:sz w:val="20"/>
          <w:szCs w:val="20"/>
        </w:rPr>
        <w:t>Tabla</w:t>
      </w:r>
      <w:r w:rsidR="00D50765" w:rsidRPr="00C46604">
        <w:rPr>
          <w:rFonts w:ascii="Arial" w:hAnsi="Arial" w:cs="Arial"/>
          <w:b/>
          <w:sz w:val="20"/>
          <w:szCs w:val="20"/>
        </w:rPr>
        <w:t xml:space="preserve"> </w:t>
      </w:r>
      <w:r w:rsidRPr="00C46604">
        <w:rPr>
          <w:rFonts w:ascii="Arial" w:hAnsi="Arial" w:cs="Arial"/>
          <w:b/>
          <w:sz w:val="20"/>
          <w:szCs w:val="20"/>
        </w:rPr>
        <w:t>4</w:t>
      </w:r>
      <w:r w:rsidR="00D50765" w:rsidRPr="00C46604">
        <w:rPr>
          <w:rFonts w:ascii="Arial" w:hAnsi="Arial" w:cs="Arial"/>
          <w:b/>
          <w:sz w:val="20"/>
          <w:szCs w:val="20"/>
        </w:rPr>
        <w:t>.2</w:t>
      </w:r>
      <w:r w:rsidR="00D50765" w:rsidRPr="00C46604">
        <w:rPr>
          <w:rFonts w:ascii="Arial" w:hAnsi="Arial" w:cs="Arial"/>
          <w:sz w:val="20"/>
          <w:szCs w:val="20"/>
        </w:rPr>
        <w:t xml:space="preserve"> </w:t>
      </w:r>
      <w:r w:rsidR="00D50765" w:rsidRPr="00C46604">
        <w:rPr>
          <w:rFonts w:ascii="Arial" w:hAnsi="Arial" w:cs="Arial"/>
          <w:b/>
          <w:sz w:val="20"/>
          <w:szCs w:val="20"/>
        </w:rPr>
        <w:t>C</w:t>
      </w:r>
      <w:r w:rsidR="00D50765" w:rsidRPr="00C46604">
        <w:rPr>
          <w:rFonts w:ascii="Arial" w:hAnsi="Arial" w:cs="Arial"/>
          <w:b/>
          <w:bCs/>
          <w:sz w:val="20"/>
          <w:szCs w:val="20"/>
        </w:rPr>
        <w:t>apital de Trabajo</w:t>
      </w:r>
    </w:p>
    <w:p w:rsidR="005442D6" w:rsidRDefault="005442D6" w:rsidP="00096C49">
      <w:pPr>
        <w:spacing w:line="360" w:lineRule="auto"/>
        <w:jc w:val="both"/>
        <w:rPr>
          <w:rFonts w:ascii="Arial" w:hAnsi="Arial" w:cs="Arial"/>
        </w:rPr>
      </w:pPr>
    </w:p>
    <w:p w:rsidR="00A60A05" w:rsidRDefault="00A60A05" w:rsidP="00096C49">
      <w:pPr>
        <w:spacing w:line="360" w:lineRule="auto"/>
        <w:jc w:val="both"/>
        <w:rPr>
          <w:rFonts w:ascii="Arial" w:hAnsi="Arial" w:cs="Arial"/>
        </w:rPr>
      </w:pPr>
    </w:p>
    <w:p w:rsidR="00096C49" w:rsidRDefault="00DE41D4" w:rsidP="00096C49">
      <w:pPr>
        <w:spacing w:line="360" w:lineRule="auto"/>
        <w:jc w:val="both"/>
        <w:rPr>
          <w:rFonts w:ascii="Arial" w:hAnsi="Arial" w:cs="Arial"/>
        </w:rPr>
      </w:pPr>
      <w:r w:rsidRPr="00B578FE">
        <w:rPr>
          <w:rFonts w:ascii="Arial" w:hAnsi="Arial" w:cs="Arial"/>
        </w:rPr>
        <w:t>P</w:t>
      </w:r>
      <w:r>
        <w:rPr>
          <w:rFonts w:ascii="Arial" w:hAnsi="Arial" w:cs="Arial"/>
        </w:rPr>
        <w:t>or lo tanto, d</w:t>
      </w:r>
      <w:r w:rsidR="00472734">
        <w:rPr>
          <w:rFonts w:ascii="Arial" w:hAnsi="Arial" w:cs="Arial"/>
        </w:rPr>
        <w:t xml:space="preserve">eterminamos </w:t>
      </w:r>
      <w:r w:rsidR="00096C49">
        <w:rPr>
          <w:rFonts w:ascii="Arial" w:hAnsi="Arial" w:cs="Arial"/>
        </w:rPr>
        <w:t>nuestra inversión como sigue:</w:t>
      </w:r>
    </w:p>
    <w:p w:rsidR="00E87AA6" w:rsidRPr="00A60A05" w:rsidRDefault="00E87AA6" w:rsidP="00096C49">
      <w:pPr>
        <w:spacing w:line="360" w:lineRule="auto"/>
        <w:jc w:val="both"/>
        <w:rPr>
          <w:rFonts w:ascii="Arial" w:hAnsi="Arial" w:cs="Arial"/>
        </w:rPr>
      </w:pPr>
    </w:p>
    <w:tbl>
      <w:tblPr>
        <w:tblW w:w="5487" w:type="dxa"/>
        <w:jc w:val="center"/>
        <w:tblInd w:w="55" w:type="dxa"/>
        <w:tblCellMar>
          <w:left w:w="70" w:type="dxa"/>
          <w:right w:w="70" w:type="dxa"/>
        </w:tblCellMar>
        <w:tblLook w:val="0000"/>
      </w:tblPr>
      <w:tblGrid>
        <w:gridCol w:w="3600"/>
        <w:gridCol w:w="1887"/>
      </w:tblGrid>
      <w:tr w:rsidR="00096C49" w:rsidRPr="00B578FE">
        <w:trPr>
          <w:trHeight w:val="711"/>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96C49" w:rsidRPr="00B578FE" w:rsidRDefault="00E87AA6" w:rsidP="00F32BDE">
            <w:pPr>
              <w:spacing w:line="360" w:lineRule="auto"/>
              <w:jc w:val="center"/>
              <w:rPr>
                <w:rFonts w:ascii="Arial" w:hAnsi="Arial" w:cs="Arial"/>
                <w:b/>
                <w:bCs/>
              </w:rPr>
            </w:pPr>
            <w:r>
              <w:rPr>
                <w:rFonts w:ascii="Arial" w:hAnsi="Arial" w:cs="Arial"/>
                <w:b/>
                <w:bCs/>
              </w:rPr>
              <w:t>D</w:t>
            </w:r>
            <w:r w:rsidR="00A65DD5">
              <w:rPr>
                <w:rFonts w:ascii="Arial" w:hAnsi="Arial" w:cs="Arial"/>
                <w:b/>
                <w:bCs/>
              </w:rPr>
              <w:t>etalle</w:t>
            </w:r>
            <w:r w:rsidR="00DA35DC" w:rsidRPr="00B578FE">
              <w:rPr>
                <w:rFonts w:ascii="Arial" w:hAnsi="Arial" w:cs="Arial"/>
                <w:b/>
                <w:bCs/>
              </w:rPr>
              <w:t xml:space="preserve"> </w:t>
            </w:r>
          </w:p>
        </w:tc>
        <w:tc>
          <w:tcPr>
            <w:tcW w:w="1887" w:type="dxa"/>
            <w:tcBorders>
              <w:top w:val="single" w:sz="4" w:space="0" w:color="auto"/>
              <w:left w:val="nil"/>
              <w:bottom w:val="single" w:sz="4" w:space="0" w:color="auto"/>
              <w:right w:val="single" w:sz="4" w:space="0" w:color="auto"/>
            </w:tcBorders>
            <w:shd w:val="clear" w:color="auto" w:fill="auto"/>
            <w:vAlign w:val="center"/>
          </w:tcPr>
          <w:p w:rsidR="00096C49" w:rsidRPr="00B578FE" w:rsidRDefault="00096C49" w:rsidP="00F32BDE">
            <w:pPr>
              <w:spacing w:line="360" w:lineRule="auto"/>
              <w:jc w:val="center"/>
              <w:rPr>
                <w:rFonts w:ascii="Arial" w:hAnsi="Arial" w:cs="Arial"/>
                <w:b/>
                <w:bCs/>
              </w:rPr>
            </w:pPr>
            <w:r w:rsidRPr="00B578FE">
              <w:rPr>
                <w:rFonts w:ascii="Arial" w:hAnsi="Arial" w:cs="Arial"/>
                <w:b/>
                <w:bCs/>
              </w:rPr>
              <w:t>VALOR</w:t>
            </w:r>
          </w:p>
        </w:tc>
      </w:tr>
      <w:tr w:rsidR="00096C49" w:rsidRPr="00B578FE">
        <w:trPr>
          <w:trHeight w:val="516"/>
          <w:jc w:val="center"/>
        </w:trPr>
        <w:tc>
          <w:tcPr>
            <w:tcW w:w="3600" w:type="dxa"/>
            <w:tcBorders>
              <w:top w:val="nil"/>
              <w:left w:val="single" w:sz="4" w:space="0" w:color="auto"/>
              <w:bottom w:val="single" w:sz="4" w:space="0" w:color="auto"/>
              <w:right w:val="single" w:sz="4" w:space="0" w:color="auto"/>
            </w:tcBorders>
            <w:shd w:val="clear" w:color="auto" w:fill="auto"/>
            <w:noWrap/>
            <w:vAlign w:val="bottom"/>
          </w:tcPr>
          <w:p w:rsidR="00096C49" w:rsidRPr="00B578FE" w:rsidRDefault="00096C49" w:rsidP="00F32BDE">
            <w:pPr>
              <w:spacing w:line="360" w:lineRule="auto"/>
              <w:rPr>
                <w:rFonts w:ascii="Arial" w:hAnsi="Arial" w:cs="Arial"/>
              </w:rPr>
            </w:pPr>
            <w:r w:rsidRPr="00B578FE">
              <w:rPr>
                <w:rFonts w:ascii="Arial" w:hAnsi="Arial" w:cs="Arial"/>
              </w:rPr>
              <w:t>Gastos de Constitución</w:t>
            </w:r>
          </w:p>
        </w:tc>
        <w:tc>
          <w:tcPr>
            <w:tcW w:w="1887" w:type="dxa"/>
            <w:tcBorders>
              <w:top w:val="nil"/>
              <w:left w:val="nil"/>
              <w:bottom w:val="single" w:sz="4" w:space="0" w:color="auto"/>
              <w:right w:val="single" w:sz="4" w:space="0" w:color="auto"/>
            </w:tcBorders>
            <w:shd w:val="clear" w:color="auto" w:fill="auto"/>
            <w:noWrap/>
            <w:vAlign w:val="bottom"/>
          </w:tcPr>
          <w:p w:rsidR="00096C49" w:rsidRPr="00B578FE" w:rsidRDefault="00096C49" w:rsidP="00F32BDE">
            <w:pPr>
              <w:spacing w:line="360" w:lineRule="auto"/>
              <w:jc w:val="center"/>
              <w:rPr>
                <w:rFonts w:ascii="Arial" w:hAnsi="Arial" w:cs="Arial"/>
              </w:rPr>
            </w:pPr>
            <w:r w:rsidRPr="00B578FE">
              <w:rPr>
                <w:rFonts w:ascii="Arial" w:hAnsi="Arial" w:cs="Arial"/>
              </w:rPr>
              <w:t>$1.500,00</w:t>
            </w:r>
          </w:p>
        </w:tc>
      </w:tr>
      <w:tr w:rsidR="00096C49" w:rsidRPr="00B578FE">
        <w:trPr>
          <w:trHeight w:val="516"/>
          <w:jc w:val="center"/>
        </w:trPr>
        <w:tc>
          <w:tcPr>
            <w:tcW w:w="3600" w:type="dxa"/>
            <w:tcBorders>
              <w:top w:val="nil"/>
              <w:left w:val="single" w:sz="4" w:space="0" w:color="auto"/>
              <w:bottom w:val="single" w:sz="4" w:space="0" w:color="auto"/>
              <w:right w:val="single" w:sz="4" w:space="0" w:color="auto"/>
            </w:tcBorders>
            <w:shd w:val="clear" w:color="auto" w:fill="auto"/>
            <w:vAlign w:val="bottom"/>
          </w:tcPr>
          <w:p w:rsidR="00096C49" w:rsidRPr="00B578FE" w:rsidRDefault="00096C49" w:rsidP="00F32BDE">
            <w:pPr>
              <w:spacing w:line="360" w:lineRule="auto"/>
              <w:jc w:val="both"/>
              <w:rPr>
                <w:rFonts w:ascii="Arial" w:hAnsi="Arial" w:cs="Arial"/>
                <w:color w:val="000000"/>
              </w:rPr>
            </w:pPr>
            <w:r w:rsidRPr="00B578FE">
              <w:rPr>
                <w:rFonts w:ascii="Arial" w:hAnsi="Arial" w:cs="Arial"/>
                <w:color w:val="000000"/>
              </w:rPr>
              <w:t>Activos Fijos</w:t>
            </w:r>
          </w:p>
        </w:tc>
        <w:tc>
          <w:tcPr>
            <w:tcW w:w="1887" w:type="dxa"/>
            <w:tcBorders>
              <w:top w:val="nil"/>
              <w:left w:val="nil"/>
              <w:bottom w:val="single" w:sz="4" w:space="0" w:color="auto"/>
              <w:right w:val="single" w:sz="4" w:space="0" w:color="auto"/>
            </w:tcBorders>
            <w:shd w:val="clear" w:color="auto" w:fill="auto"/>
            <w:vAlign w:val="bottom"/>
          </w:tcPr>
          <w:p w:rsidR="00096C49" w:rsidRPr="00B578FE" w:rsidRDefault="00096C49" w:rsidP="00F32BDE">
            <w:pPr>
              <w:spacing w:line="360" w:lineRule="auto"/>
              <w:jc w:val="center"/>
              <w:rPr>
                <w:rFonts w:ascii="Arial" w:hAnsi="Arial" w:cs="Arial"/>
                <w:color w:val="000000"/>
              </w:rPr>
            </w:pPr>
            <w:r w:rsidRPr="00B578FE">
              <w:rPr>
                <w:rFonts w:ascii="Arial" w:hAnsi="Arial" w:cs="Arial"/>
                <w:color w:val="000000"/>
              </w:rPr>
              <w:t>$13.185,75</w:t>
            </w:r>
          </w:p>
        </w:tc>
      </w:tr>
      <w:tr w:rsidR="00096C49" w:rsidRPr="00B578FE">
        <w:trPr>
          <w:trHeight w:val="516"/>
          <w:jc w:val="center"/>
        </w:trPr>
        <w:tc>
          <w:tcPr>
            <w:tcW w:w="3600" w:type="dxa"/>
            <w:tcBorders>
              <w:top w:val="nil"/>
              <w:left w:val="single" w:sz="4" w:space="0" w:color="auto"/>
              <w:bottom w:val="single" w:sz="4" w:space="0" w:color="auto"/>
              <w:right w:val="single" w:sz="4" w:space="0" w:color="auto"/>
            </w:tcBorders>
            <w:shd w:val="clear" w:color="auto" w:fill="auto"/>
            <w:noWrap/>
            <w:vAlign w:val="bottom"/>
          </w:tcPr>
          <w:p w:rsidR="00096C49" w:rsidRPr="00B578FE" w:rsidRDefault="00096C49" w:rsidP="00F32BDE">
            <w:pPr>
              <w:spacing w:line="360" w:lineRule="auto"/>
              <w:rPr>
                <w:rFonts w:ascii="Arial" w:hAnsi="Arial" w:cs="Arial"/>
              </w:rPr>
            </w:pPr>
            <w:r w:rsidRPr="00B578FE">
              <w:rPr>
                <w:rFonts w:ascii="Arial" w:hAnsi="Arial" w:cs="Arial"/>
              </w:rPr>
              <w:t>Capital de Trabajo</w:t>
            </w:r>
          </w:p>
        </w:tc>
        <w:tc>
          <w:tcPr>
            <w:tcW w:w="1887" w:type="dxa"/>
            <w:tcBorders>
              <w:top w:val="nil"/>
              <w:left w:val="nil"/>
              <w:bottom w:val="single" w:sz="4" w:space="0" w:color="auto"/>
              <w:right w:val="single" w:sz="4" w:space="0" w:color="auto"/>
            </w:tcBorders>
            <w:shd w:val="clear" w:color="auto" w:fill="auto"/>
            <w:noWrap/>
            <w:vAlign w:val="bottom"/>
          </w:tcPr>
          <w:p w:rsidR="00096C49" w:rsidRPr="00B578FE" w:rsidRDefault="00C745B7" w:rsidP="00F32BDE">
            <w:pPr>
              <w:spacing w:line="360" w:lineRule="auto"/>
              <w:jc w:val="center"/>
              <w:rPr>
                <w:rFonts w:ascii="Arial" w:hAnsi="Arial" w:cs="Arial"/>
              </w:rPr>
            </w:pPr>
            <w:r>
              <w:rPr>
                <w:rFonts w:ascii="Arial" w:hAnsi="Arial" w:cs="Arial"/>
              </w:rPr>
              <w:t>$13.763,65</w:t>
            </w:r>
          </w:p>
        </w:tc>
      </w:tr>
      <w:tr w:rsidR="00096C49" w:rsidRPr="00B578FE">
        <w:trPr>
          <w:trHeight w:val="516"/>
          <w:jc w:val="center"/>
        </w:trPr>
        <w:tc>
          <w:tcPr>
            <w:tcW w:w="3600" w:type="dxa"/>
            <w:tcBorders>
              <w:top w:val="nil"/>
              <w:left w:val="single" w:sz="4" w:space="0" w:color="auto"/>
              <w:bottom w:val="single" w:sz="4" w:space="0" w:color="auto"/>
              <w:right w:val="single" w:sz="4" w:space="0" w:color="auto"/>
            </w:tcBorders>
            <w:shd w:val="clear" w:color="auto" w:fill="auto"/>
            <w:noWrap/>
            <w:vAlign w:val="bottom"/>
          </w:tcPr>
          <w:p w:rsidR="00096C49" w:rsidRPr="00B578FE" w:rsidRDefault="00096C49" w:rsidP="00F32BDE">
            <w:pPr>
              <w:spacing w:line="360" w:lineRule="auto"/>
              <w:rPr>
                <w:rFonts w:ascii="Arial" w:hAnsi="Arial" w:cs="Arial"/>
                <w:b/>
                <w:bCs/>
              </w:rPr>
            </w:pPr>
            <w:r w:rsidRPr="00B578FE">
              <w:rPr>
                <w:rFonts w:ascii="Arial" w:hAnsi="Arial" w:cs="Arial"/>
                <w:b/>
                <w:bCs/>
              </w:rPr>
              <w:t>Total de la Inversión</w:t>
            </w:r>
          </w:p>
        </w:tc>
        <w:tc>
          <w:tcPr>
            <w:tcW w:w="1887" w:type="dxa"/>
            <w:tcBorders>
              <w:top w:val="nil"/>
              <w:left w:val="nil"/>
              <w:bottom w:val="single" w:sz="4" w:space="0" w:color="auto"/>
              <w:right w:val="single" w:sz="4" w:space="0" w:color="auto"/>
            </w:tcBorders>
            <w:shd w:val="clear" w:color="auto" w:fill="auto"/>
            <w:noWrap/>
            <w:vAlign w:val="bottom"/>
          </w:tcPr>
          <w:p w:rsidR="00096C49" w:rsidRPr="00B578FE" w:rsidRDefault="00096C49" w:rsidP="00F32BDE">
            <w:pPr>
              <w:spacing w:line="360" w:lineRule="auto"/>
              <w:jc w:val="center"/>
              <w:rPr>
                <w:rFonts w:ascii="Arial" w:hAnsi="Arial" w:cs="Arial"/>
                <w:b/>
                <w:bCs/>
              </w:rPr>
            </w:pPr>
            <w:r w:rsidRPr="00B578FE">
              <w:rPr>
                <w:rFonts w:ascii="Arial" w:hAnsi="Arial" w:cs="Arial"/>
                <w:b/>
                <w:bCs/>
              </w:rPr>
              <w:t>$28.</w:t>
            </w:r>
            <w:r w:rsidR="00C745B7">
              <w:rPr>
                <w:rFonts w:ascii="Arial" w:hAnsi="Arial" w:cs="Arial"/>
                <w:b/>
                <w:bCs/>
              </w:rPr>
              <w:t>449,40</w:t>
            </w:r>
          </w:p>
        </w:tc>
      </w:tr>
    </w:tbl>
    <w:p w:rsidR="00A65DD5" w:rsidRPr="00A65DD5" w:rsidRDefault="00A65DD5" w:rsidP="00096C49">
      <w:pPr>
        <w:spacing w:line="360" w:lineRule="auto"/>
        <w:jc w:val="both"/>
        <w:rPr>
          <w:rFonts w:ascii="Arial" w:hAnsi="Arial" w:cs="Arial"/>
          <w:b/>
          <w:sz w:val="10"/>
          <w:szCs w:val="10"/>
        </w:rPr>
      </w:pPr>
    </w:p>
    <w:p w:rsidR="00096C49" w:rsidRPr="00C46604" w:rsidRDefault="00A60A05" w:rsidP="00A65DD5">
      <w:pPr>
        <w:spacing w:line="360" w:lineRule="auto"/>
        <w:jc w:val="both"/>
        <w:rPr>
          <w:rFonts w:ascii="Arial" w:hAnsi="Arial" w:cs="Arial"/>
          <w:sz w:val="20"/>
          <w:szCs w:val="20"/>
        </w:rPr>
      </w:pPr>
      <w:r>
        <w:rPr>
          <w:rFonts w:ascii="Arial" w:hAnsi="Arial" w:cs="Arial"/>
          <w:b/>
        </w:rPr>
        <w:t xml:space="preserve">                       </w:t>
      </w:r>
      <w:r w:rsidR="006221C7" w:rsidRPr="00C46604">
        <w:rPr>
          <w:rFonts w:ascii="Arial" w:hAnsi="Arial" w:cs="Arial"/>
          <w:b/>
          <w:sz w:val="20"/>
          <w:szCs w:val="20"/>
        </w:rPr>
        <w:t>Tabla</w:t>
      </w:r>
      <w:r w:rsidRPr="00C46604">
        <w:rPr>
          <w:rFonts w:ascii="Arial" w:hAnsi="Arial" w:cs="Arial"/>
          <w:b/>
          <w:sz w:val="20"/>
          <w:szCs w:val="20"/>
        </w:rPr>
        <w:t xml:space="preserve"> 4</w:t>
      </w:r>
      <w:r w:rsidR="00E453C5" w:rsidRPr="00C46604">
        <w:rPr>
          <w:rFonts w:ascii="Arial" w:hAnsi="Arial" w:cs="Arial"/>
          <w:b/>
          <w:sz w:val="20"/>
          <w:szCs w:val="20"/>
        </w:rPr>
        <w:t>.</w:t>
      </w:r>
      <w:r w:rsidR="004E742F" w:rsidRPr="00C46604">
        <w:rPr>
          <w:rFonts w:ascii="Arial" w:hAnsi="Arial" w:cs="Arial"/>
          <w:b/>
          <w:sz w:val="20"/>
          <w:szCs w:val="20"/>
        </w:rPr>
        <w:t>3</w:t>
      </w:r>
      <w:r w:rsidR="00A65DD5" w:rsidRPr="00C46604">
        <w:rPr>
          <w:rFonts w:ascii="Arial" w:hAnsi="Arial" w:cs="Arial"/>
          <w:sz w:val="20"/>
          <w:szCs w:val="20"/>
        </w:rPr>
        <w:t xml:space="preserve"> </w:t>
      </w:r>
      <w:r w:rsidR="00A65DD5" w:rsidRPr="00C46604">
        <w:rPr>
          <w:rFonts w:ascii="Arial" w:hAnsi="Arial" w:cs="Arial"/>
          <w:b/>
          <w:sz w:val="20"/>
          <w:szCs w:val="20"/>
        </w:rPr>
        <w:t>Composición de la Inversión</w:t>
      </w:r>
    </w:p>
    <w:p w:rsidR="00D50765" w:rsidRDefault="00D50765" w:rsidP="00A65DD5">
      <w:pPr>
        <w:spacing w:line="360" w:lineRule="auto"/>
        <w:jc w:val="both"/>
        <w:rPr>
          <w:rFonts w:ascii="Arial" w:hAnsi="Arial" w:cs="Arial"/>
        </w:rPr>
      </w:pPr>
    </w:p>
    <w:p w:rsidR="00DA35DC" w:rsidRDefault="00E86FDF" w:rsidP="00DA35DC">
      <w:pPr>
        <w:spacing w:line="360" w:lineRule="auto"/>
        <w:jc w:val="both"/>
        <w:rPr>
          <w:rFonts w:ascii="Arial" w:hAnsi="Arial" w:cs="Arial"/>
        </w:rPr>
      </w:pPr>
      <w:r>
        <w:rPr>
          <w:rFonts w:ascii="Arial" w:hAnsi="Arial" w:cs="Arial"/>
        </w:rPr>
        <w:t>Dentro de los G</w:t>
      </w:r>
      <w:r w:rsidR="00DA35DC" w:rsidRPr="00B578FE">
        <w:rPr>
          <w:rFonts w:ascii="Arial" w:hAnsi="Arial" w:cs="Arial"/>
        </w:rPr>
        <w:t>astos de Constitución se incluye</w:t>
      </w:r>
      <w:r w:rsidR="00DA35DC">
        <w:rPr>
          <w:rFonts w:ascii="Arial" w:hAnsi="Arial" w:cs="Arial"/>
        </w:rPr>
        <w:t xml:space="preserve"> los G</w:t>
      </w:r>
      <w:r w:rsidR="00DA35DC" w:rsidRPr="00B578FE">
        <w:rPr>
          <w:rFonts w:ascii="Arial" w:hAnsi="Arial" w:cs="Arial"/>
        </w:rPr>
        <w:t xml:space="preserve">astos de </w:t>
      </w:r>
      <w:r w:rsidR="00DA35DC">
        <w:rPr>
          <w:rFonts w:ascii="Arial" w:hAnsi="Arial" w:cs="Arial"/>
        </w:rPr>
        <w:t xml:space="preserve">Inscripción </w:t>
      </w:r>
      <w:r w:rsidR="00D50765">
        <w:rPr>
          <w:rFonts w:ascii="Arial" w:hAnsi="Arial" w:cs="Arial"/>
        </w:rPr>
        <w:t xml:space="preserve"> d</w:t>
      </w:r>
      <w:r w:rsidR="00DA35DC">
        <w:rPr>
          <w:rFonts w:ascii="Arial" w:hAnsi="Arial" w:cs="Arial"/>
        </w:rPr>
        <w:t>el negocio $400,00,</w:t>
      </w:r>
      <w:r w:rsidR="00DA35DC" w:rsidRPr="00B578FE">
        <w:rPr>
          <w:rFonts w:ascii="Arial" w:hAnsi="Arial" w:cs="Arial"/>
        </w:rPr>
        <w:t xml:space="preserve"> los </w:t>
      </w:r>
      <w:r w:rsidR="00DA35DC">
        <w:rPr>
          <w:rFonts w:ascii="Arial" w:hAnsi="Arial" w:cs="Arial"/>
        </w:rPr>
        <w:t>Honorarios del Abogado $200,00</w:t>
      </w:r>
      <w:r w:rsidR="00DA35DC" w:rsidRPr="00B578FE">
        <w:rPr>
          <w:rFonts w:ascii="Arial" w:hAnsi="Arial" w:cs="Arial"/>
        </w:rPr>
        <w:t xml:space="preserve"> y el Capital Suscrito $900,00, requisito indispensable </w:t>
      </w:r>
      <w:r w:rsidR="00DA35DC">
        <w:rPr>
          <w:rFonts w:ascii="Arial" w:hAnsi="Arial" w:cs="Arial"/>
        </w:rPr>
        <w:t xml:space="preserve">para </w:t>
      </w:r>
      <w:r w:rsidR="00DA35DC" w:rsidRPr="00B578FE">
        <w:rPr>
          <w:rFonts w:ascii="Arial" w:hAnsi="Arial" w:cs="Arial"/>
        </w:rPr>
        <w:t xml:space="preserve">el registro </w:t>
      </w:r>
      <w:r w:rsidR="00DA35DC">
        <w:rPr>
          <w:rFonts w:ascii="Arial" w:hAnsi="Arial" w:cs="Arial"/>
        </w:rPr>
        <w:t xml:space="preserve">mercantil </w:t>
      </w:r>
      <w:r w:rsidR="00DA35DC" w:rsidRPr="00B578FE">
        <w:rPr>
          <w:rFonts w:ascii="Arial" w:hAnsi="Arial" w:cs="Arial"/>
        </w:rPr>
        <w:t xml:space="preserve">del negocio. </w:t>
      </w:r>
    </w:p>
    <w:p w:rsidR="008A294E" w:rsidRDefault="008A294E" w:rsidP="00DA35DC">
      <w:pPr>
        <w:spacing w:line="360" w:lineRule="auto"/>
        <w:jc w:val="both"/>
        <w:rPr>
          <w:rFonts w:ascii="Arial" w:hAnsi="Arial" w:cs="Arial"/>
        </w:rPr>
      </w:pPr>
    </w:p>
    <w:p w:rsidR="00EC54C3" w:rsidRDefault="00EC54C3" w:rsidP="00EC54C3">
      <w:pPr>
        <w:spacing w:line="360" w:lineRule="auto"/>
        <w:ind w:firstLine="708"/>
        <w:jc w:val="both"/>
        <w:rPr>
          <w:rFonts w:ascii="Arial" w:hAnsi="Arial" w:cs="Arial"/>
          <w:b/>
          <w:bCs/>
        </w:rPr>
      </w:pPr>
      <w:r>
        <w:rPr>
          <w:rFonts w:ascii="Arial" w:hAnsi="Arial" w:cs="Arial"/>
          <w:b/>
          <w:bCs/>
        </w:rPr>
        <w:t xml:space="preserve">4.2.1 </w:t>
      </w:r>
      <w:r w:rsidR="00100042">
        <w:rPr>
          <w:rFonts w:ascii="Arial" w:hAnsi="Arial" w:cs="Arial"/>
          <w:b/>
          <w:bCs/>
        </w:rPr>
        <w:t>F</w:t>
      </w:r>
      <w:r w:rsidR="00100042" w:rsidRPr="00B578FE">
        <w:rPr>
          <w:rFonts w:ascii="Arial" w:hAnsi="Arial" w:cs="Arial"/>
          <w:b/>
          <w:bCs/>
        </w:rPr>
        <w:t xml:space="preserve">inanciamiento </w:t>
      </w:r>
      <w:r w:rsidR="00C8622A">
        <w:rPr>
          <w:rFonts w:ascii="Arial" w:hAnsi="Arial" w:cs="Arial"/>
          <w:b/>
          <w:bCs/>
        </w:rPr>
        <w:t xml:space="preserve">de la Inversión </w:t>
      </w:r>
      <w:r w:rsidR="00100042" w:rsidRPr="00B578FE">
        <w:rPr>
          <w:rFonts w:ascii="Arial" w:hAnsi="Arial" w:cs="Arial"/>
          <w:b/>
          <w:bCs/>
        </w:rPr>
        <w:t xml:space="preserve">del </w:t>
      </w:r>
      <w:r w:rsidR="00100042">
        <w:rPr>
          <w:rFonts w:ascii="Arial" w:hAnsi="Arial" w:cs="Arial"/>
          <w:b/>
          <w:bCs/>
        </w:rPr>
        <w:t>P</w:t>
      </w:r>
      <w:r w:rsidR="00100042" w:rsidRPr="00B578FE">
        <w:rPr>
          <w:rFonts w:ascii="Arial" w:hAnsi="Arial" w:cs="Arial"/>
          <w:b/>
          <w:bCs/>
        </w:rPr>
        <w:t>royecto</w:t>
      </w:r>
      <w:r w:rsidR="00100042">
        <w:rPr>
          <w:rFonts w:ascii="Arial" w:hAnsi="Arial" w:cs="Arial"/>
          <w:b/>
          <w:bCs/>
        </w:rPr>
        <w:t xml:space="preserve">  </w:t>
      </w:r>
    </w:p>
    <w:p w:rsidR="00EC54C3" w:rsidRDefault="00EC54C3" w:rsidP="00EC54C3">
      <w:pPr>
        <w:spacing w:line="360" w:lineRule="auto"/>
        <w:jc w:val="both"/>
        <w:rPr>
          <w:rFonts w:ascii="Arial" w:hAnsi="Arial" w:cs="Arial"/>
          <w:b/>
          <w:bCs/>
        </w:rPr>
      </w:pPr>
    </w:p>
    <w:p w:rsidR="00C87261" w:rsidRPr="00B578FE" w:rsidRDefault="00100042" w:rsidP="00EC54C3">
      <w:pPr>
        <w:spacing w:line="360" w:lineRule="auto"/>
        <w:jc w:val="both"/>
        <w:rPr>
          <w:rFonts w:ascii="Arial" w:hAnsi="Arial" w:cs="Arial"/>
        </w:rPr>
      </w:pPr>
      <w:r w:rsidRPr="00B320E8">
        <w:rPr>
          <w:rFonts w:ascii="Arial" w:hAnsi="Arial" w:cs="Arial"/>
        </w:rPr>
        <w:t xml:space="preserve">Del costo total </w:t>
      </w:r>
      <w:r>
        <w:rPr>
          <w:rFonts w:ascii="Arial" w:hAnsi="Arial" w:cs="Arial"/>
        </w:rPr>
        <w:t>de la inversión</w:t>
      </w:r>
      <w:r w:rsidRPr="00B320E8">
        <w:rPr>
          <w:rFonts w:ascii="Arial" w:hAnsi="Arial" w:cs="Arial"/>
        </w:rPr>
        <w:t xml:space="preserve"> del proyecto, </w:t>
      </w:r>
      <w:r>
        <w:rPr>
          <w:rFonts w:ascii="Arial" w:hAnsi="Arial" w:cs="Arial"/>
        </w:rPr>
        <w:t xml:space="preserve">estimado en  </w:t>
      </w:r>
      <w:r w:rsidRPr="00B320E8">
        <w:rPr>
          <w:rFonts w:ascii="Arial" w:hAnsi="Arial" w:cs="Arial"/>
        </w:rPr>
        <w:t>$2</w:t>
      </w:r>
      <w:r>
        <w:rPr>
          <w:rFonts w:ascii="Arial" w:hAnsi="Arial" w:cs="Arial"/>
        </w:rPr>
        <w:t>8.034,65</w:t>
      </w:r>
      <w:r w:rsidRPr="00B320E8">
        <w:rPr>
          <w:rFonts w:ascii="Arial" w:hAnsi="Arial" w:cs="Arial"/>
        </w:rPr>
        <w:t xml:space="preserve">, </w:t>
      </w:r>
      <w:r w:rsidR="00C8622A">
        <w:rPr>
          <w:rFonts w:ascii="Arial" w:hAnsi="Arial" w:cs="Arial"/>
        </w:rPr>
        <w:t>el A</w:t>
      </w:r>
      <w:r w:rsidR="00C8622A" w:rsidRPr="00B578FE">
        <w:rPr>
          <w:rFonts w:ascii="Arial" w:hAnsi="Arial" w:cs="Arial"/>
        </w:rPr>
        <w:t>porte del C</w:t>
      </w:r>
      <w:r w:rsidR="00C8622A">
        <w:rPr>
          <w:rFonts w:ascii="Arial" w:hAnsi="Arial" w:cs="Arial"/>
        </w:rPr>
        <w:t xml:space="preserve">apital de los accionistas de la compañía será $16.820,79, equivalentes al 60% </w:t>
      </w:r>
      <w:r w:rsidR="006D0B5B">
        <w:rPr>
          <w:rFonts w:ascii="Arial" w:hAnsi="Arial" w:cs="Arial"/>
        </w:rPr>
        <w:t>del total</w:t>
      </w:r>
      <w:r w:rsidR="00C8622A">
        <w:rPr>
          <w:rFonts w:ascii="Arial" w:hAnsi="Arial" w:cs="Arial"/>
        </w:rPr>
        <w:t xml:space="preserve">, aportando cada uno con $5.606,93 y el 40% restante $11.213,86, se financiará con una línea de crédito en </w:t>
      </w:r>
      <w:r w:rsidRPr="00B320E8">
        <w:rPr>
          <w:rFonts w:ascii="Arial" w:hAnsi="Arial" w:cs="Arial"/>
        </w:rPr>
        <w:t xml:space="preserve">el Banco </w:t>
      </w:r>
      <w:r>
        <w:rPr>
          <w:rFonts w:ascii="Arial" w:hAnsi="Arial" w:cs="Arial"/>
        </w:rPr>
        <w:t>Bolivariano</w:t>
      </w:r>
      <w:r w:rsidRPr="00B320E8">
        <w:rPr>
          <w:rFonts w:ascii="Arial" w:hAnsi="Arial" w:cs="Arial"/>
        </w:rPr>
        <w:t xml:space="preserve"> </w:t>
      </w:r>
      <w:r>
        <w:rPr>
          <w:rFonts w:ascii="Arial" w:hAnsi="Arial" w:cs="Arial"/>
        </w:rPr>
        <w:t xml:space="preserve">a una tasa del 11.74% </w:t>
      </w:r>
      <w:r w:rsidRPr="00B578FE">
        <w:rPr>
          <w:rFonts w:ascii="Arial" w:hAnsi="Arial" w:cs="Arial"/>
        </w:rPr>
        <w:t>anual</w:t>
      </w:r>
      <w:r>
        <w:rPr>
          <w:rFonts w:ascii="Arial" w:hAnsi="Arial" w:cs="Arial"/>
        </w:rPr>
        <w:t>, tasa activa vigente al 11 de febrero de 2009 en el sistema bancario,</w:t>
      </w:r>
      <w:r w:rsidRPr="00B320E8">
        <w:rPr>
          <w:rFonts w:ascii="Arial" w:hAnsi="Arial" w:cs="Arial"/>
        </w:rPr>
        <w:t xml:space="preserve"> </w:t>
      </w:r>
      <w:r w:rsidRPr="00B578FE">
        <w:rPr>
          <w:rFonts w:ascii="Arial" w:hAnsi="Arial" w:cs="Arial"/>
        </w:rPr>
        <w:t>a un plazo de 3 años, los pagos serán mensuales</w:t>
      </w:r>
      <w:r w:rsidR="00C8622A">
        <w:rPr>
          <w:rFonts w:ascii="Arial" w:hAnsi="Arial" w:cs="Arial"/>
        </w:rPr>
        <w:t>.</w:t>
      </w:r>
      <w:r>
        <w:rPr>
          <w:rFonts w:ascii="Arial" w:hAnsi="Arial" w:cs="Arial"/>
        </w:rPr>
        <w:t xml:space="preserve"> </w:t>
      </w:r>
      <w:r w:rsidR="00C87261">
        <w:rPr>
          <w:rFonts w:ascii="Arial" w:hAnsi="Arial" w:cs="Arial"/>
        </w:rPr>
        <w:t xml:space="preserve"> (</w:t>
      </w:r>
      <w:r w:rsidR="00C87261">
        <w:rPr>
          <w:rFonts w:ascii="Arial" w:hAnsi="Arial" w:cs="Arial"/>
          <w:bCs/>
        </w:rPr>
        <w:t xml:space="preserve">Ver anexo </w:t>
      </w:r>
      <w:r w:rsidR="00A60A05">
        <w:rPr>
          <w:rFonts w:ascii="Arial" w:hAnsi="Arial" w:cs="Arial"/>
          <w:bCs/>
        </w:rPr>
        <w:t>4</w:t>
      </w:r>
      <w:r w:rsidR="00FD16C6">
        <w:rPr>
          <w:rFonts w:ascii="Arial" w:hAnsi="Arial" w:cs="Arial"/>
          <w:bCs/>
        </w:rPr>
        <w:t>.2</w:t>
      </w:r>
      <w:r w:rsidR="005442D6">
        <w:rPr>
          <w:rFonts w:ascii="Arial" w:hAnsi="Arial" w:cs="Arial"/>
          <w:bCs/>
        </w:rPr>
        <w:t xml:space="preserve"> Tabla de amortización del préstamo</w:t>
      </w:r>
      <w:r w:rsidR="00C87261">
        <w:rPr>
          <w:rFonts w:ascii="Arial" w:hAnsi="Arial" w:cs="Arial"/>
          <w:bCs/>
        </w:rPr>
        <w:t>)</w:t>
      </w:r>
    </w:p>
    <w:tbl>
      <w:tblPr>
        <w:tblW w:w="6915" w:type="dxa"/>
        <w:jc w:val="center"/>
        <w:tblInd w:w="55" w:type="dxa"/>
        <w:tblLayout w:type="fixed"/>
        <w:tblCellMar>
          <w:left w:w="70" w:type="dxa"/>
          <w:right w:w="70" w:type="dxa"/>
        </w:tblCellMar>
        <w:tblLook w:val="0000"/>
      </w:tblPr>
      <w:tblGrid>
        <w:gridCol w:w="3570"/>
        <w:gridCol w:w="1882"/>
        <w:gridCol w:w="1463"/>
      </w:tblGrid>
      <w:tr w:rsidR="00100042" w:rsidRPr="00B578FE">
        <w:trPr>
          <w:trHeight w:val="528"/>
          <w:jc w:val="center"/>
        </w:trPr>
        <w:tc>
          <w:tcPr>
            <w:tcW w:w="6915" w:type="dxa"/>
            <w:gridSpan w:val="3"/>
            <w:tcBorders>
              <w:top w:val="nil"/>
              <w:left w:val="nil"/>
              <w:bottom w:val="nil"/>
              <w:right w:val="nil"/>
            </w:tcBorders>
            <w:shd w:val="clear" w:color="auto" w:fill="auto"/>
            <w:noWrap/>
            <w:vAlign w:val="bottom"/>
          </w:tcPr>
          <w:p w:rsidR="00100042" w:rsidRDefault="00100042" w:rsidP="006D0B5B">
            <w:pPr>
              <w:spacing w:line="360" w:lineRule="auto"/>
              <w:rPr>
                <w:rFonts w:ascii="Arial" w:hAnsi="Arial" w:cs="Arial"/>
                <w:b/>
                <w:bCs/>
              </w:rPr>
            </w:pPr>
          </w:p>
          <w:p w:rsidR="00EC54C3" w:rsidRPr="00B578FE" w:rsidRDefault="00EC54C3" w:rsidP="006D0B5B">
            <w:pPr>
              <w:spacing w:line="360" w:lineRule="auto"/>
              <w:rPr>
                <w:rFonts w:ascii="Arial" w:hAnsi="Arial" w:cs="Arial"/>
                <w:b/>
                <w:bCs/>
              </w:rPr>
            </w:pPr>
          </w:p>
        </w:tc>
      </w:tr>
      <w:tr w:rsidR="00100042" w:rsidRPr="00B578FE">
        <w:trPr>
          <w:trHeight w:val="1029"/>
          <w:jc w:val="center"/>
        </w:trPr>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100042" w:rsidRPr="00B578FE" w:rsidRDefault="00100042" w:rsidP="006D0B5B">
            <w:pPr>
              <w:spacing w:line="360" w:lineRule="auto"/>
              <w:jc w:val="center"/>
              <w:rPr>
                <w:rFonts w:ascii="Arial" w:hAnsi="Arial" w:cs="Arial"/>
                <w:b/>
                <w:bCs/>
              </w:rPr>
            </w:pPr>
            <w:r w:rsidRPr="00B578FE">
              <w:rPr>
                <w:rFonts w:ascii="Arial" w:hAnsi="Arial" w:cs="Arial"/>
                <w:b/>
                <w:bCs/>
              </w:rPr>
              <w:t>INVERSION</w:t>
            </w:r>
          </w:p>
        </w:tc>
        <w:tc>
          <w:tcPr>
            <w:tcW w:w="1882" w:type="dxa"/>
            <w:tcBorders>
              <w:top w:val="single" w:sz="4" w:space="0" w:color="auto"/>
              <w:left w:val="nil"/>
              <w:bottom w:val="single" w:sz="4" w:space="0" w:color="auto"/>
              <w:right w:val="single" w:sz="4" w:space="0" w:color="auto"/>
            </w:tcBorders>
            <w:shd w:val="clear" w:color="auto" w:fill="auto"/>
            <w:vAlign w:val="center"/>
          </w:tcPr>
          <w:p w:rsidR="00100042" w:rsidRPr="00B578FE" w:rsidRDefault="00100042" w:rsidP="006D0B5B">
            <w:pPr>
              <w:spacing w:line="360" w:lineRule="auto"/>
              <w:jc w:val="center"/>
              <w:rPr>
                <w:rFonts w:ascii="Arial" w:hAnsi="Arial" w:cs="Arial"/>
                <w:b/>
                <w:bCs/>
              </w:rPr>
            </w:pPr>
            <w:r w:rsidRPr="00B578FE">
              <w:rPr>
                <w:rFonts w:ascii="Arial" w:hAnsi="Arial" w:cs="Arial"/>
                <w:b/>
                <w:bCs/>
              </w:rPr>
              <w:t>PORCENTAJE</w:t>
            </w:r>
          </w:p>
        </w:tc>
        <w:tc>
          <w:tcPr>
            <w:tcW w:w="1463" w:type="dxa"/>
            <w:tcBorders>
              <w:top w:val="single" w:sz="4" w:space="0" w:color="auto"/>
              <w:left w:val="nil"/>
              <w:bottom w:val="single" w:sz="4" w:space="0" w:color="auto"/>
              <w:right w:val="single" w:sz="4" w:space="0" w:color="auto"/>
            </w:tcBorders>
            <w:shd w:val="clear" w:color="auto" w:fill="auto"/>
            <w:vAlign w:val="center"/>
          </w:tcPr>
          <w:p w:rsidR="00100042" w:rsidRPr="00B578FE" w:rsidRDefault="00100042" w:rsidP="006D0B5B">
            <w:pPr>
              <w:spacing w:line="360" w:lineRule="auto"/>
              <w:jc w:val="center"/>
              <w:rPr>
                <w:rFonts w:ascii="Arial" w:hAnsi="Arial" w:cs="Arial"/>
                <w:b/>
                <w:bCs/>
              </w:rPr>
            </w:pPr>
            <w:r w:rsidRPr="00B578FE">
              <w:rPr>
                <w:rFonts w:ascii="Arial" w:hAnsi="Arial" w:cs="Arial"/>
                <w:b/>
                <w:bCs/>
              </w:rPr>
              <w:t>VALOR</w:t>
            </w:r>
          </w:p>
        </w:tc>
      </w:tr>
      <w:tr w:rsidR="00100042" w:rsidRPr="00B578FE">
        <w:trPr>
          <w:trHeight w:val="695"/>
          <w:jc w:val="center"/>
        </w:trPr>
        <w:tc>
          <w:tcPr>
            <w:tcW w:w="3570" w:type="dxa"/>
            <w:tcBorders>
              <w:top w:val="nil"/>
              <w:left w:val="single" w:sz="4" w:space="0" w:color="auto"/>
              <w:bottom w:val="single" w:sz="4" w:space="0" w:color="auto"/>
              <w:right w:val="single" w:sz="4" w:space="0" w:color="auto"/>
            </w:tcBorders>
            <w:shd w:val="clear" w:color="auto" w:fill="auto"/>
            <w:noWrap/>
            <w:vAlign w:val="bottom"/>
          </w:tcPr>
          <w:p w:rsidR="00100042" w:rsidRPr="00B578FE" w:rsidRDefault="00100042" w:rsidP="006D0B5B">
            <w:pPr>
              <w:spacing w:line="360" w:lineRule="auto"/>
              <w:rPr>
                <w:rFonts w:ascii="Arial" w:hAnsi="Arial" w:cs="Arial"/>
              </w:rPr>
            </w:pPr>
            <w:r w:rsidRPr="00B578FE">
              <w:rPr>
                <w:rFonts w:ascii="Arial" w:hAnsi="Arial" w:cs="Arial"/>
              </w:rPr>
              <w:t>Capital Propio (3 accionistas)</w:t>
            </w:r>
          </w:p>
        </w:tc>
        <w:tc>
          <w:tcPr>
            <w:tcW w:w="1882" w:type="dxa"/>
            <w:tcBorders>
              <w:top w:val="nil"/>
              <w:left w:val="nil"/>
              <w:bottom w:val="single" w:sz="4" w:space="0" w:color="auto"/>
              <w:right w:val="single" w:sz="4" w:space="0" w:color="auto"/>
            </w:tcBorders>
            <w:shd w:val="clear" w:color="auto" w:fill="auto"/>
            <w:noWrap/>
            <w:vAlign w:val="bottom"/>
          </w:tcPr>
          <w:p w:rsidR="00100042" w:rsidRPr="00B578FE" w:rsidRDefault="00100042" w:rsidP="006D0B5B">
            <w:pPr>
              <w:spacing w:line="360" w:lineRule="auto"/>
              <w:jc w:val="center"/>
              <w:rPr>
                <w:rFonts w:ascii="Arial" w:hAnsi="Arial" w:cs="Arial"/>
              </w:rPr>
            </w:pPr>
            <w:r w:rsidRPr="00B578FE">
              <w:rPr>
                <w:rFonts w:ascii="Arial" w:hAnsi="Arial" w:cs="Arial"/>
              </w:rPr>
              <w:t>60%</w:t>
            </w:r>
          </w:p>
        </w:tc>
        <w:tc>
          <w:tcPr>
            <w:tcW w:w="1463" w:type="dxa"/>
            <w:tcBorders>
              <w:top w:val="nil"/>
              <w:left w:val="nil"/>
              <w:bottom w:val="single" w:sz="4" w:space="0" w:color="auto"/>
              <w:right w:val="single" w:sz="4" w:space="0" w:color="auto"/>
            </w:tcBorders>
            <w:shd w:val="clear" w:color="auto" w:fill="auto"/>
            <w:noWrap/>
            <w:vAlign w:val="bottom"/>
          </w:tcPr>
          <w:p w:rsidR="00100042" w:rsidRPr="00B578FE" w:rsidRDefault="00C745B7" w:rsidP="006D0B5B">
            <w:pPr>
              <w:spacing w:line="360" w:lineRule="auto"/>
              <w:jc w:val="right"/>
              <w:rPr>
                <w:rFonts w:ascii="Arial" w:hAnsi="Arial" w:cs="Arial"/>
              </w:rPr>
            </w:pPr>
            <w:r>
              <w:rPr>
                <w:rFonts w:ascii="Arial" w:hAnsi="Arial" w:cs="Arial"/>
              </w:rPr>
              <w:t>$17</w:t>
            </w:r>
            <w:r w:rsidR="00100042" w:rsidRPr="00B578FE">
              <w:rPr>
                <w:rFonts w:ascii="Arial" w:hAnsi="Arial" w:cs="Arial"/>
              </w:rPr>
              <w:t>.</w:t>
            </w:r>
            <w:r>
              <w:rPr>
                <w:rFonts w:ascii="Arial" w:hAnsi="Arial" w:cs="Arial"/>
              </w:rPr>
              <w:t>069</w:t>
            </w:r>
            <w:r w:rsidR="00100042" w:rsidRPr="00B578FE">
              <w:rPr>
                <w:rFonts w:ascii="Arial" w:hAnsi="Arial" w:cs="Arial"/>
              </w:rPr>
              <w:t>,</w:t>
            </w:r>
            <w:r>
              <w:rPr>
                <w:rFonts w:ascii="Arial" w:hAnsi="Arial" w:cs="Arial"/>
              </w:rPr>
              <w:t>64</w:t>
            </w:r>
          </w:p>
        </w:tc>
      </w:tr>
      <w:tr w:rsidR="00100042" w:rsidRPr="00B578FE">
        <w:trPr>
          <w:trHeight w:val="695"/>
          <w:jc w:val="center"/>
        </w:trPr>
        <w:tc>
          <w:tcPr>
            <w:tcW w:w="3570" w:type="dxa"/>
            <w:tcBorders>
              <w:top w:val="nil"/>
              <w:left w:val="single" w:sz="4" w:space="0" w:color="auto"/>
              <w:bottom w:val="single" w:sz="4" w:space="0" w:color="auto"/>
              <w:right w:val="single" w:sz="4" w:space="0" w:color="auto"/>
            </w:tcBorders>
            <w:shd w:val="clear" w:color="auto" w:fill="auto"/>
            <w:noWrap/>
            <w:vAlign w:val="bottom"/>
          </w:tcPr>
          <w:p w:rsidR="00100042" w:rsidRPr="00B578FE" w:rsidRDefault="00100042" w:rsidP="006D0B5B">
            <w:pPr>
              <w:spacing w:line="360" w:lineRule="auto"/>
              <w:rPr>
                <w:rFonts w:ascii="Arial" w:hAnsi="Arial" w:cs="Arial"/>
              </w:rPr>
            </w:pPr>
            <w:r w:rsidRPr="00B578FE">
              <w:rPr>
                <w:rFonts w:ascii="Arial" w:hAnsi="Arial" w:cs="Arial"/>
              </w:rPr>
              <w:t>Préstamo Bancario</w:t>
            </w:r>
          </w:p>
        </w:tc>
        <w:tc>
          <w:tcPr>
            <w:tcW w:w="1882" w:type="dxa"/>
            <w:tcBorders>
              <w:top w:val="nil"/>
              <w:left w:val="nil"/>
              <w:bottom w:val="single" w:sz="4" w:space="0" w:color="auto"/>
              <w:right w:val="single" w:sz="4" w:space="0" w:color="auto"/>
            </w:tcBorders>
            <w:shd w:val="clear" w:color="auto" w:fill="auto"/>
            <w:noWrap/>
            <w:vAlign w:val="bottom"/>
          </w:tcPr>
          <w:p w:rsidR="00100042" w:rsidRPr="00B578FE" w:rsidRDefault="00100042" w:rsidP="006D0B5B">
            <w:pPr>
              <w:spacing w:line="360" w:lineRule="auto"/>
              <w:jc w:val="center"/>
              <w:rPr>
                <w:rFonts w:ascii="Arial" w:hAnsi="Arial" w:cs="Arial"/>
              </w:rPr>
            </w:pPr>
            <w:r w:rsidRPr="00B578FE">
              <w:rPr>
                <w:rFonts w:ascii="Arial" w:hAnsi="Arial" w:cs="Arial"/>
              </w:rPr>
              <w:t>40%</w:t>
            </w:r>
          </w:p>
        </w:tc>
        <w:tc>
          <w:tcPr>
            <w:tcW w:w="1463" w:type="dxa"/>
            <w:tcBorders>
              <w:top w:val="nil"/>
              <w:left w:val="nil"/>
              <w:bottom w:val="single" w:sz="4" w:space="0" w:color="auto"/>
              <w:right w:val="single" w:sz="4" w:space="0" w:color="auto"/>
            </w:tcBorders>
            <w:shd w:val="clear" w:color="auto" w:fill="auto"/>
            <w:noWrap/>
            <w:vAlign w:val="bottom"/>
          </w:tcPr>
          <w:p w:rsidR="00100042" w:rsidRPr="00B578FE" w:rsidRDefault="00C745B7" w:rsidP="006D0B5B">
            <w:pPr>
              <w:spacing w:line="360" w:lineRule="auto"/>
              <w:jc w:val="right"/>
              <w:rPr>
                <w:rFonts w:ascii="Arial" w:hAnsi="Arial" w:cs="Arial"/>
              </w:rPr>
            </w:pPr>
            <w:r>
              <w:rPr>
                <w:rFonts w:ascii="Arial" w:hAnsi="Arial" w:cs="Arial"/>
              </w:rPr>
              <w:t>$11.379,76</w:t>
            </w:r>
          </w:p>
        </w:tc>
      </w:tr>
      <w:tr w:rsidR="00100042" w:rsidRPr="00B578FE">
        <w:trPr>
          <w:trHeight w:val="695"/>
          <w:jc w:val="center"/>
        </w:trPr>
        <w:tc>
          <w:tcPr>
            <w:tcW w:w="3570" w:type="dxa"/>
            <w:tcBorders>
              <w:top w:val="nil"/>
              <w:left w:val="single" w:sz="4" w:space="0" w:color="auto"/>
              <w:bottom w:val="single" w:sz="4" w:space="0" w:color="auto"/>
              <w:right w:val="single" w:sz="4" w:space="0" w:color="auto"/>
            </w:tcBorders>
            <w:shd w:val="clear" w:color="auto" w:fill="auto"/>
            <w:noWrap/>
            <w:vAlign w:val="bottom"/>
          </w:tcPr>
          <w:p w:rsidR="00100042" w:rsidRPr="00B578FE" w:rsidRDefault="00100042" w:rsidP="006D0B5B">
            <w:pPr>
              <w:spacing w:line="360" w:lineRule="auto"/>
              <w:rPr>
                <w:rFonts w:ascii="Arial" w:hAnsi="Arial" w:cs="Arial"/>
                <w:b/>
                <w:bCs/>
              </w:rPr>
            </w:pPr>
            <w:r w:rsidRPr="00B578FE">
              <w:rPr>
                <w:rFonts w:ascii="Arial" w:hAnsi="Arial" w:cs="Arial"/>
                <w:b/>
                <w:bCs/>
              </w:rPr>
              <w:t>Total</w:t>
            </w:r>
          </w:p>
        </w:tc>
        <w:tc>
          <w:tcPr>
            <w:tcW w:w="1882" w:type="dxa"/>
            <w:tcBorders>
              <w:top w:val="nil"/>
              <w:left w:val="nil"/>
              <w:bottom w:val="single" w:sz="4" w:space="0" w:color="auto"/>
              <w:right w:val="single" w:sz="4" w:space="0" w:color="auto"/>
            </w:tcBorders>
            <w:shd w:val="clear" w:color="auto" w:fill="auto"/>
            <w:noWrap/>
            <w:vAlign w:val="bottom"/>
          </w:tcPr>
          <w:p w:rsidR="00100042" w:rsidRPr="00B578FE" w:rsidRDefault="00100042" w:rsidP="006D0B5B">
            <w:pPr>
              <w:spacing w:line="360" w:lineRule="auto"/>
              <w:jc w:val="center"/>
              <w:rPr>
                <w:rFonts w:ascii="Arial" w:hAnsi="Arial" w:cs="Arial"/>
                <w:b/>
                <w:bCs/>
              </w:rPr>
            </w:pPr>
            <w:r w:rsidRPr="00B578FE">
              <w:rPr>
                <w:rFonts w:ascii="Arial" w:hAnsi="Arial" w:cs="Arial"/>
                <w:b/>
                <w:bCs/>
              </w:rPr>
              <w:t>100%</w:t>
            </w:r>
          </w:p>
        </w:tc>
        <w:tc>
          <w:tcPr>
            <w:tcW w:w="1463" w:type="dxa"/>
            <w:tcBorders>
              <w:top w:val="nil"/>
              <w:left w:val="nil"/>
              <w:bottom w:val="single" w:sz="4" w:space="0" w:color="auto"/>
              <w:right w:val="single" w:sz="4" w:space="0" w:color="auto"/>
            </w:tcBorders>
            <w:shd w:val="clear" w:color="auto" w:fill="auto"/>
            <w:noWrap/>
            <w:vAlign w:val="bottom"/>
          </w:tcPr>
          <w:p w:rsidR="00100042" w:rsidRPr="00B578FE" w:rsidRDefault="00C745B7" w:rsidP="006D0B5B">
            <w:pPr>
              <w:spacing w:line="360" w:lineRule="auto"/>
              <w:jc w:val="right"/>
              <w:rPr>
                <w:rFonts w:ascii="Arial" w:hAnsi="Arial" w:cs="Arial"/>
                <w:b/>
                <w:bCs/>
              </w:rPr>
            </w:pPr>
            <w:r>
              <w:rPr>
                <w:rFonts w:ascii="Arial" w:hAnsi="Arial" w:cs="Arial"/>
                <w:b/>
                <w:bCs/>
              </w:rPr>
              <w:t>$28.449,40</w:t>
            </w:r>
          </w:p>
        </w:tc>
      </w:tr>
    </w:tbl>
    <w:p w:rsidR="00100042" w:rsidRPr="00EF71F3" w:rsidRDefault="00100042" w:rsidP="00100042">
      <w:pPr>
        <w:spacing w:line="360" w:lineRule="auto"/>
        <w:rPr>
          <w:rFonts w:ascii="Arial" w:hAnsi="Arial" w:cs="Arial"/>
          <w:b/>
          <w:bCs/>
          <w:sz w:val="10"/>
          <w:szCs w:val="10"/>
        </w:rPr>
      </w:pPr>
    </w:p>
    <w:p w:rsidR="00100042" w:rsidRPr="00C46604" w:rsidRDefault="006221C7" w:rsidP="00A60A05">
      <w:pPr>
        <w:spacing w:line="360" w:lineRule="auto"/>
        <w:ind w:firstLine="708"/>
        <w:rPr>
          <w:rFonts w:ascii="Arial" w:hAnsi="Arial" w:cs="Arial"/>
          <w:bCs/>
          <w:sz w:val="20"/>
          <w:szCs w:val="20"/>
        </w:rPr>
      </w:pPr>
      <w:r w:rsidRPr="00C46604">
        <w:rPr>
          <w:rFonts w:ascii="Arial" w:hAnsi="Arial" w:cs="Arial"/>
          <w:b/>
          <w:bCs/>
          <w:sz w:val="20"/>
          <w:szCs w:val="20"/>
        </w:rPr>
        <w:t>Tabla</w:t>
      </w:r>
      <w:r w:rsidR="005442D6" w:rsidRPr="00C46604">
        <w:rPr>
          <w:rFonts w:ascii="Arial" w:hAnsi="Arial" w:cs="Arial"/>
          <w:b/>
          <w:bCs/>
          <w:sz w:val="20"/>
          <w:szCs w:val="20"/>
        </w:rPr>
        <w:t xml:space="preserve"> </w:t>
      </w:r>
      <w:r w:rsidR="00A60A05" w:rsidRPr="00C46604">
        <w:rPr>
          <w:rFonts w:ascii="Arial" w:hAnsi="Arial" w:cs="Arial"/>
          <w:b/>
          <w:bCs/>
          <w:sz w:val="20"/>
          <w:szCs w:val="20"/>
        </w:rPr>
        <w:t>4</w:t>
      </w:r>
      <w:r w:rsidR="005A63E0" w:rsidRPr="00C46604">
        <w:rPr>
          <w:rFonts w:ascii="Arial" w:hAnsi="Arial" w:cs="Arial"/>
          <w:b/>
          <w:bCs/>
          <w:sz w:val="20"/>
          <w:szCs w:val="20"/>
        </w:rPr>
        <w:t>.4</w:t>
      </w:r>
      <w:r w:rsidR="00100042" w:rsidRPr="00C46604">
        <w:rPr>
          <w:rFonts w:ascii="Arial" w:hAnsi="Arial" w:cs="Arial"/>
          <w:b/>
          <w:bCs/>
          <w:sz w:val="20"/>
          <w:szCs w:val="20"/>
        </w:rPr>
        <w:t xml:space="preserve"> Estructura del Financiamiento de la Inversión</w:t>
      </w:r>
    </w:p>
    <w:p w:rsidR="005442D6" w:rsidRDefault="005442D6" w:rsidP="007F636E">
      <w:pPr>
        <w:spacing w:line="360" w:lineRule="auto"/>
        <w:ind w:firstLine="708"/>
        <w:rPr>
          <w:rFonts w:ascii="Arial" w:hAnsi="Arial" w:cs="Arial"/>
          <w:b/>
        </w:rPr>
      </w:pPr>
    </w:p>
    <w:p w:rsidR="00EC54C3" w:rsidRDefault="00EC54C3" w:rsidP="007F636E">
      <w:pPr>
        <w:spacing w:line="360" w:lineRule="auto"/>
        <w:ind w:firstLine="708"/>
        <w:rPr>
          <w:rFonts w:ascii="Arial" w:hAnsi="Arial" w:cs="Arial"/>
          <w:b/>
        </w:rPr>
      </w:pPr>
    </w:p>
    <w:p w:rsidR="00DA35DC" w:rsidRPr="00B578FE" w:rsidRDefault="00A60A05" w:rsidP="00A60A05">
      <w:pPr>
        <w:spacing w:line="360" w:lineRule="auto"/>
        <w:rPr>
          <w:rFonts w:ascii="Arial" w:hAnsi="Arial" w:cs="Arial"/>
          <w:b/>
        </w:rPr>
      </w:pPr>
      <w:r>
        <w:rPr>
          <w:rFonts w:ascii="Arial" w:hAnsi="Arial" w:cs="Arial"/>
          <w:b/>
        </w:rPr>
        <w:t>4.3</w:t>
      </w:r>
      <w:r w:rsidR="00DA35DC" w:rsidRPr="00B578FE">
        <w:rPr>
          <w:rFonts w:ascii="Arial" w:hAnsi="Arial" w:cs="Arial"/>
          <w:b/>
        </w:rPr>
        <w:t xml:space="preserve"> </w:t>
      </w:r>
      <w:r w:rsidR="00472734">
        <w:rPr>
          <w:rFonts w:ascii="Arial" w:hAnsi="Arial" w:cs="Arial"/>
          <w:b/>
        </w:rPr>
        <w:t>P</w:t>
      </w:r>
      <w:r w:rsidR="00472734" w:rsidRPr="00B578FE">
        <w:rPr>
          <w:rFonts w:ascii="Arial" w:hAnsi="Arial" w:cs="Arial"/>
          <w:b/>
        </w:rPr>
        <w:t xml:space="preserve">RESUPUESTO DE </w:t>
      </w:r>
      <w:r w:rsidR="00472734">
        <w:rPr>
          <w:rFonts w:ascii="Arial" w:hAnsi="Arial" w:cs="Arial"/>
          <w:b/>
        </w:rPr>
        <w:t>I</w:t>
      </w:r>
      <w:r w:rsidR="00472734" w:rsidRPr="00B578FE">
        <w:rPr>
          <w:rFonts w:ascii="Arial" w:hAnsi="Arial" w:cs="Arial"/>
          <w:b/>
        </w:rPr>
        <w:t>NGRESOS</w:t>
      </w:r>
    </w:p>
    <w:p w:rsidR="00DA35DC" w:rsidRPr="00E351CB" w:rsidRDefault="00DA35DC" w:rsidP="00DA35DC">
      <w:pPr>
        <w:spacing w:line="360" w:lineRule="auto"/>
        <w:rPr>
          <w:rFonts w:ascii="Arial" w:hAnsi="Arial" w:cs="Arial"/>
        </w:rPr>
      </w:pPr>
    </w:p>
    <w:p w:rsidR="00A942BA" w:rsidRDefault="00E351CB" w:rsidP="00CF0308">
      <w:pPr>
        <w:spacing w:line="360" w:lineRule="auto"/>
        <w:jc w:val="both"/>
        <w:rPr>
          <w:rFonts w:ascii="Arial" w:hAnsi="Arial" w:cs="Arial"/>
        </w:rPr>
      </w:pPr>
      <w:r w:rsidRPr="00E351CB">
        <w:rPr>
          <w:rFonts w:ascii="Arial" w:hAnsi="Arial" w:cs="Arial"/>
        </w:rPr>
        <w:t>Los ingresos</w:t>
      </w:r>
      <w:r>
        <w:rPr>
          <w:rFonts w:ascii="Arial" w:hAnsi="Arial" w:cs="Arial"/>
        </w:rPr>
        <w:t xml:space="preserve"> constituyen todas las entradas que perciba la compañía, producto de la venta de los servicios de asesor</w:t>
      </w:r>
      <w:r w:rsidR="00A942BA">
        <w:rPr>
          <w:rFonts w:ascii="Arial" w:hAnsi="Arial" w:cs="Arial"/>
        </w:rPr>
        <w:t>ía</w:t>
      </w:r>
      <w:r w:rsidR="00E86FDF">
        <w:rPr>
          <w:rFonts w:ascii="Arial" w:hAnsi="Arial" w:cs="Arial"/>
        </w:rPr>
        <w:t>, como no hay una certeza absoluta respecto a los ingresos que se conseguirán, es necesario hacer una estimación de las ventas mediante técnicas estadísticas para lograr los ingresos estimados con una media esperada en relación al crecimiento del mercado.</w:t>
      </w:r>
    </w:p>
    <w:p w:rsidR="00A942BA" w:rsidRDefault="00A942BA" w:rsidP="00CF0308">
      <w:pPr>
        <w:spacing w:line="360" w:lineRule="auto"/>
        <w:jc w:val="both"/>
        <w:rPr>
          <w:rFonts w:ascii="Arial" w:hAnsi="Arial" w:cs="Arial"/>
        </w:rPr>
      </w:pPr>
    </w:p>
    <w:p w:rsidR="00DF403C" w:rsidRDefault="00DF403C" w:rsidP="00DF403C">
      <w:pPr>
        <w:spacing w:line="360" w:lineRule="auto"/>
        <w:jc w:val="both"/>
        <w:rPr>
          <w:rFonts w:ascii="Arial" w:hAnsi="Arial" w:cs="Arial"/>
        </w:rPr>
      </w:pPr>
      <w:r>
        <w:rPr>
          <w:rFonts w:ascii="Arial" w:hAnsi="Arial" w:cs="Arial"/>
        </w:rPr>
        <w:t>Para la estimación del flujo de ingresos por ventas</w:t>
      </w:r>
      <w:r w:rsidRPr="00B578FE">
        <w:rPr>
          <w:rFonts w:ascii="Arial" w:hAnsi="Arial" w:cs="Arial"/>
        </w:rPr>
        <w:t xml:space="preserve"> </w:t>
      </w:r>
      <w:r>
        <w:rPr>
          <w:rFonts w:ascii="Arial" w:hAnsi="Arial" w:cs="Arial"/>
        </w:rPr>
        <w:t>realizamos una proyección mensual para el primer año y para los siguientes cuatro años proyectamos en base a la tasa de crecimiento anual estimada que obtuvimos en el Estudio de Mercado en el Capítulo 3, con lo que nuestro flujo estimado queda:</w:t>
      </w:r>
    </w:p>
    <w:p w:rsidR="00DF403C" w:rsidRDefault="00DF403C" w:rsidP="00CF0308">
      <w:pPr>
        <w:spacing w:line="360" w:lineRule="auto"/>
        <w:jc w:val="both"/>
        <w:rPr>
          <w:rFonts w:ascii="Arial" w:hAnsi="Arial" w:cs="Arial"/>
        </w:rPr>
      </w:pPr>
    </w:p>
    <w:p w:rsidR="005442D6" w:rsidRDefault="005442D6" w:rsidP="005442D6">
      <w:pPr>
        <w:numPr>
          <w:ilvl w:val="0"/>
          <w:numId w:val="2"/>
        </w:numPr>
        <w:spacing w:line="360" w:lineRule="auto"/>
        <w:rPr>
          <w:rFonts w:ascii="Arial" w:hAnsi="Arial" w:cs="Arial"/>
        </w:rPr>
      </w:pPr>
      <w:r>
        <w:rPr>
          <w:rFonts w:ascii="Arial" w:hAnsi="Arial" w:cs="Arial"/>
        </w:rPr>
        <w:t>En el primer año $ 79.200,00</w:t>
      </w:r>
    </w:p>
    <w:p w:rsidR="005442D6" w:rsidRDefault="005442D6" w:rsidP="005442D6">
      <w:pPr>
        <w:numPr>
          <w:ilvl w:val="0"/>
          <w:numId w:val="2"/>
        </w:numPr>
        <w:spacing w:line="360" w:lineRule="auto"/>
        <w:rPr>
          <w:rFonts w:ascii="Arial" w:hAnsi="Arial" w:cs="Arial"/>
        </w:rPr>
      </w:pPr>
      <w:r>
        <w:rPr>
          <w:rFonts w:ascii="Arial" w:hAnsi="Arial" w:cs="Arial"/>
        </w:rPr>
        <w:t>En el segundo año $ 94.</w:t>
      </w:r>
      <w:r w:rsidR="00C745B7">
        <w:rPr>
          <w:rFonts w:ascii="Arial" w:hAnsi="Arial" w:cs="Arial"/>
        </w:rPr>
        <w:t>336,16</w:t>
      </w:r>
    </w:p>
    <w:p w:rsidR="005442D6" w:rsidRDefault="00C745B7" w:rsidP="005442D6">
      <w:pPr>
        <w:numPr>
          <w:ilvl w:val="0"/>
          <w:numId w:val="2"/>
        </w:numPr>
        <w:spacing w:line="360" w:lineRule="auto"/>
        <w:rPr>
          <w:rFonts w:ascii="Arial" w:hAnsi="Arial" w:cs="Arial"/>
        </w:rPr>
      </w:pPr>
      <w:r>
        <w:rPr>
          <w:rFonts w:ascii="Arial" w:hAnsi="Arial" w:cs="Arial"/>
        </w:rPr>
        <w:t>En el tercer año $ 116.692,49</w:t>
      </w:r>
    </w:p>
    <w:p w:rsidR="005442D6" w:rsidRDefault="00C745B7" w:rsidP="005442D6">
      <w:pPr>
        <w:numPr>
          <w:ilvl w:val="0"/>
          <w:numId w:val="2"/>
        </w:numPr>
        <w:spacing w:line="360" w:lineRule="auto"/>
        <w:rPr>
          <w:rFonts w:ascii="Arial" w:hAnsi="Arial" w:cs="Arial"/>
        </w:rPr>
      </w:pPr>
      <w:r>
        <w:rPr>
          <w:rFonts w:ascii="Arial" w:hAnsi="Arial" w:cs="Arial"/>
        </w:rPr>
        <w:t>En el cuarto año $ 138.972,75</w:t>
      </w:r>
    </w:p>
    <w:p w:rsidR="003908ED" w:rsidRDefault="00C745B7" w:rsidP="005442D6">
      <w:pPr>
        <w:numPr>
          <w:ilvl w:val="0"/>
          <w:numId w:val="2"/>
        </w:numPr>
        <w:spacing w:line="360" w:lineRule="auto"/>
        <w:jc w:val="both"/>
        <w:rPr>
          <w:rFonts w:ascii="Arial" w:hAnsi="Arial" w:cs="Arial"/>
        </w:rPr>
      </w:pPr>
      <w:r>
        <w:rPr>
          <w:rFonts w:ascii="Arial" w:hAnsi="Arial" w:cs="Arial"/>
        </w:rPr>
        <w:t>En el quinto año $ 164.481,17</w:t>
      </w:r>
    </w:p>
    <w:p w:rsidR="005442D6" w:rsidRDefault="00F80485" w:rsidP="00A60A05">
      <w:pPr>
        <w:spacing w:line="360" w:lineRule="auto"/>
        <w:ind w:left="360" w:firstLine="348"/>
        <w:jc w:val="both"/>
        <w:rPr>
          <w:rFonts w:ascii="Arial" w:hAnsi="Arial" w:cs="Arial"/>
        </w:rPr>
      </w:pPr>
      <w:r>
        <w:rPr>
          <w:rFonts w:ascii="Arial" w:hAnsi="Arial" w:cs="Arial"/>
        </w:rPr>
        <w:t>(Ver anexo</w:t>
      </w:r>
      <w:r w:rsidR="00A60A05">
        <w:rPr>
          <w:rFonts w:ascii="Arial" w:hAnsi="Arial" w:cs="Arial"/>
        </w:rPr>
        <w:t xml:space="preserve"> 4</w:t>
      </w:r>
      <w:r>
        <w:rPr>
          <w:rFonts w:ascii="Arial" w:hAnsi="Arial" w:cs="Arial"/>
        </w:rPr>
        <w:t>.3)</w:t>
      </w:r>
      <w:r w:rsidR="005442D6">
        <w:rPr>
          <w:rFonts w:ascii="Arial" w:hAnsi="Arial" w:cs="Arial"/>
        </w:rPr>
        <w:t xml:space="preserve"> </w:t>
      </w:r>
    </w:p>
    <w:p w:rsidR="00A60A05" w:rsidRDefault="00A60A05" w:rsidP="003908ED">
      <w:pPr>
        <w:spacing w:line="360" w:lineRule="auto"/>
        <w:ind w:left="360"/>
        <w:jc w:val="both"/>
        <w:rPr>
          <w:rFonts w:ascii="Arial" w:hAnsi="Arial" w:cs="Arial"/>
        </w:rPr>
      </w:pPr>
    </w:p>
    <w:p w:rsidR="00A60A05" w:rsidRDefault="00A60A05" w:rsidP="003908ED">
      <w:pPr>
        <w:spacing w:line="360" w:lineRule="auto"/>
        <w:ind w:left="360"/>
        <w:jc w:val="both"/>
        <w:rPr>
          <w:rFonts w:ascii="Arial" w:hAnsi="Arial" w:cs="Arial"/>
        </w:rPr>
      </w:pPr>
    </w:p>
    <w:p w:rsidR="00EA14B4" w:rsidRDefault="00A60A05" w:rsidP="00A60A05">
      <w:pPr>
        <w:spacing w:line="360" w:lineRule="auto"/>
        <w:rPr>
          <w:rFonts w:ascii="Arial" w:hAnsi="Arial" w:cs="Arial"/>
          <w:b/>
        </w:rPr>
      </w:pPr>
      <w:r>
        <w:rPr>
          <w:rFonts w:ascii="Arial" w:hAnsi="Arial" w:cs="Arial"/>
          <w:b/>
        </w:rPr>
        <w:t>4</w:t>
      </w:r>
      <w:r w:rsidR="00EA14B4" w:rsidRPr="00B578FE">
        <w:rPr>
          <w:rFonts w:ascii="Arial" w:hAnsi="Arial" w:cs="Arial"/>
          <w:b/>
        </w:rPr>
        <w:t>.</w:t>
      </w:r>
      <w:r w:rsidR="00EA14B4">
        <w:rPr>
          <w:rFonts w:ascii="Arial" w:hAnsi="Arial" w:cs="Arial"/>
          <w:b/>
        </w:rPr>
        <w:t>4</w:t>
      </w:r>
      <w:r w:rsidR="00EA14B4" w:rsidRPr="00B578FE">
        <w:rPr>
          <w:rFonts w:ascii="Arial" w:hAnsi="Arial" w:cs="Arial"/>
          <w:b/>
        </w:rPr>
        <w:t xml:space="preserve"> </w:t>
      </w:r>
      <w:r w:rsidR="00472734">
        <w:rPr>
          <w:rFonts w:ascii="Arial" w:hAnsi="Arial" w:cs="Arial"/>
          <w:b/>
        </w:rPr>
        <w:t>P</w:t>
      </w:r>
      <w:r w:rsidR="00472734" w:rsidRPr="00B578FE">
        <w:rPr>
          <w:rFonts w:ascii="Arial" w:hAnsi="Arial" w:cs="Arial"/>
          <w:b/>
        </w:rPr>
        <w:t xml:space="preserve">RESUPUESTO DE </w:t>
      </w:r>
      <w:r w:rsidR="00472734">
        <w:rPr>
          <w:rFonts w:ascii="Arial" w:hAnsi="Arial" w:cs="Arial"/>
          <w:b/>
        </w:rPr>
        <w:t>SERVICIOS E INSUMOS</w:t>
      </w:r>
    </w:p>
    <w:p w:rsidR="00713B70" w:rsidRDefault="00713B70" w:rsidP="00EA14B4">
      <w:pPr>
        <w:spacing w:line="360" w:lineRule="auto"/>
        <w:rPr>
          <w:rFonts w:ascii="Arial" w:hAnsi="Arial" w:cs="Arial"/>
          <w:b/>
        </w:rPr>
      </w:pPr>
    </w:p>
    <w:p w:rsidR="007A6C54" w:rsidRDefault="00D66BE5" w:rsidP="007A6C54">
      <w:pPr>
        <w:spacing w:line="360" w:lineRule="auto"/>
        <w:jc w:val="both"/>
        <w:rPr>
          <w:rFonts w:ascii="Arial" w:hAnsi="Arial" w:cs="Arial"/>
        </w:rPr>
      </w:pPr>
      <w:r>
        <w:rPr>
          <w:rFonts w:ascii="Arial" w:hAnsi="Arial" w:cs="Arial"/>
          <w:lang w:val="es-ES_tradnl"/>
        </w:rPr>
        <w:t>S</w:t>
      </w:r>
      <w:r w:rsidRPr="00D66BE5">
        <w:rPr>
          <w:rFonts w:ascii="Arial" w:hAnsi="Arial" w:cs="Arial"/>
          <w:lang w:val="es-ES_tradnl"/>
        </w:rPr>
        <w:t xml:space="preserve">on todos aquellos desembolsos </w:t>
      </w:r>
      <w:r w:rsidR="00DB049B">
        <w:rPr>
          <w:rFonts w:ascii="Arial" w:hAnsi="Arial" w:cs="Arial"/>
          <w:lang w:val="es-ES_tradnl"/>
        </w:rPr>
        <w:t xml:space="preserve">de dinero que se realizan </w:t>
      </w:r>
      <w:r w:rsidRPr="00D66BE5">
        <w:rPr>
          <w:rFonts w:ascii="Arial" w:hAnsi="Arial" w:cs="Arial"/>
          <w:lang w:val="es-ES_tradnl"/>
        </w:rPr>
        <w:t xml:space="preserve">para el normal funcionamiento de la </w:t>
      </w:r>
      <w:r>
        <w:rPr>
          <w:rFonts w:ascii="Arial" w:hAnsi="Arial" w:cs="Arial"/>
          <w:lang w:val="es-ES_tradnl"/>
        </w:rPr>
        <w:t>compañía</w:t>
      </w:r>
      <w:r w:rsidR="007A6C54">
        <w:rPr>
          <w:rFonts w:ascii="Arial" w:hAnsi="Arial" w:cs="Arial"/>
          <w:lang w:val="es-ES_tradnl"/>
        </w:rPr>
        <w:t xml:space="preserve">, dentro de los cuales </w:t>
      </w:r>
      <w:r w:rsidR="007A6C54">
        <w:rPr>
          <w:rFonts w:ascii="Arial" w:hAnsi="Arial" w:cs="Arial"/>
        </w:rPr>
        <w:t>consideramos los siguientes:</w:t>
      </w:r>
    </w:p>
    <w:p w:rsidR="003908ED" w:rsidRDefault="003908ED" w:rsidP="007A6C54">
      <w:pPr>
        <w:spacing w:line="360" w:lineRule="auto"/>
        <w:jc w:val="both"/>
        <w:rPr>
          <w:rFonts w:ascii="Arial" w:hAnsi="Arial" w:cs="Arial"/>
        </w:rPr>
      </w:pPr>
    </w:p>
    <w:p w:rsidR="00713B70" w:rsidRDefault="00713B70" w:rsidP="007A6C54">
      <w:pPr>
        <w:numPr>
          <w:ilvl w:val="0"/>
          <w:numId w:val="2"/>
        </w:numPr>
        <w:spacing w:line="360" w:lineRule="auto"/>
        <w:rPr>
          <w:rFonts w:ascii="Arial" w:hAnsi="Arial" w:cs="Arial"/>
        </w:rPr>
      </w:pPr>
      <w:r>
        <w:rPr>
          <w:rFonts w:ascii="Arial" w:hAnsi="Arial" w:cs="Arial"/>
        </w:rPr>
        <w:t>Honorarios Profesionales</w:t>
      </w:r>
      <w:r w:rsidR="007A6C54">
        <w:rPr>
          <w:rFonts w:ascii="Arial" w:hAnsi="Arial" w:cs="Arial"/>
        </w:rPr>
        <w:t xml:space="preserve"> (Asesoría Contable)</w:t>
      </w:r>
    </w:p>
    <w:p w:rsidR="00C4196A" w:rsidRDefault="00EA14B4" w:rsidP="005518FE">
      <w:pPr>
        <w:numPr>
          <w:ilvl w:val="0"/>
          <w:numId w:val="2"/>
        </w:numPr>
        <w:spacing w:line="360" w:lineRule="auto"/>
        <w:rPr>
          <w:rFonts w:ascii="Arial" w:hAnsi="Arial" w:cs="Arial"/>
        </w:rPr>
      </w:pPr>
      <w:r>
        <w:rPr>
          <w:rFonts w:ascii="Arial" w:hAnsi="Arial" w:cs="Arial"/>
        </w:rPr>
        <w:t xml:space="preserve">Gastos Generales </w:t>
      </w:r>
    </w:p>
    <w:p w:rsidR="005518FE" w:rsidRDefault="005518FE" w:rsidP="005518FE">
      <w:pPr>
        <w:numPr>
          <w:ilvl w:val="0"/>
          <w:numId w:val="2"/>
        </w:numPr>
        <w:spacing w:line="360" w:lineRule="auto"/>
        <w:rPr>
          <w:rFonts w:ascii="Arial" w:hAnsi="Arial" w:cs="Arial"/>
        </w:rPr>
      </w:pPr>
      <w:r>
        <w:rPr>
          <w:rFonts w:ascii="Arial" w:hAnsi="Arial" w:cs="Arial"/>
        </w:rPr>
        <w:t>Gastos de Mantenimiento de Equipos</w:t>
      </w:r>
    </w:p>
    <w:p w:rsidR="005518FE" w:rsidRDefault="005518FE" w:rsidP="005518FE">
      <w:pPr>
        <w:numPr>
          <w:ilvl w:val="0"/>
          <w:numId w:val="2"/>
        </w:numPr>
        <w:spacing w:line="360" w:lineRule="auto"/>
        <w:rPr>
          <w:rFonts w:ascii="Arial" w:hAnsi="Arial" w:cs="Arial"/>
        </w:rPr>
      </w:pPr>
      <w:r>
        <w:rPr>
          <w:rFonts w:ascii="Arial" w:hAnsi="Arial" w:cs="Arial"/>
        </w:rPr>
        <w:t>Gastos de Intereses del préstamo</w:t>
      </w:r>
    </w:p>
    <w:p w:rsidR="005518FE" w:rsidRDefault="005518FE" w:rsidP="005518FE">
      <w:pPr>
        <w:numPr>
          <w:ilvl w:val="0"/>
          <w:numId w:val="2"/>
        </w:numPr>
        <w:spacing w:line="360" w:lineRule="auto"/>
        <w:rPr>
          <w:rFonts w:ascii="Arial" w:hAnsi="Arial" w:cs="Arial"/>
        </w:rPr>
      </w:pPr>
      <w:r>
        <w:rPr>
          <w:rFonts w:ascii="Arial" w:hAnsi="Arial" w:cs="Arial"/>
        </w:rPr>
        <w:t>Provisión de Cuentas Incobrables</w:t>
      </w:r>
    </w:p>
    <w:p w:rsidR="005518FE" w:rsidRDefault="005518FE" w:rsidP="005518FE">
      <w:pPr>
        <w:numPr>
          <w:ilvl w:val="0"/>
          <w:numId w:val="2"/>
        </w:numPr>
        <w:spacing w:line="360" w:lineRule="auto"/>
        <w:rPr>
          <w:rFonts w:ascii="Arial" w:hAnsi="Arial" w:cs="Arial"/>
        </w:rPr>
      </w:pPr>
      <w:r>
        <w:rPr>
          <w:rFonts w:ascii="Arial" w:hAnsi="Arial" w:cs="Arial"/>
        </w:rPr>
        <w:t>Amortización de Gastos de constitución</w:t>
      </w:r>
    </w:p>
    <w:p w:rsidR="005518FE" w:rsidRDefault="005518FE" w:rsidP="005518FE">
      <w:pPr>
        <w:numPr>
          <w:ilvl w:val="0"/>
          <w:numId w:val="2"/>
        </w:numPr>
        <w:spacing w:line="360" w:lineRule="auto"/>
        <w:rPr>
          <w:rFonts w:ascii="Arial" w:hAnsi="Arial" w:cs="Arial"/>
        </w:rPr>
      </w:pPr>
      <w:r>
        <w:rPr>
          <w:rFonts w:ascii="Arial" w:hAnsi="Arial" w:cs="Arial"/>
        </w:rPr>
        <w:t>Gastos de Deprecación</w:t>
      </w:r>
    </w:p>
    <w:p w:rsidR="005518FE" w:rsidRDefault="005518FE" w:rsidP="005518FE">
      <w:pPr>
        <w:numPr>
          <w:ilvl w:val="0"/>
          <w:numId w:val="2"/>
        </w:numPr>
        <w:spacing w:line="360" w:lineRule="auto"/>
        <w:rPr>
          <w:rFonts w:ascii="Arial" w:hAnsi="Arial" w:cs="Arial"/>
        </w:rPr>
      </w:pPr>
      <w:r>
        <w:rPr>
          <w:rFonts w:ascii="Arial" w:hAnsi="Arial" w:cs="Arial"/>
        </w:rPr>
        <w:t>Otros Gastos</w:t>
      </w:r>
    </w:p>
    <w:p w:rsidR="005518FE" w:rsidRDefault="005518FE" w:rsidP="005518FE">
      <w:pPr>
        <w:numPr>
          <w:ilvl w:val="0"/>
          <w:numId w:val="2"/>
        </w:numPr>
        <w:spacing w:line="360" w:lineRule="auto"/>
        <w:rPr>
          <w:rFonts w:ascii="Arial" w:hAnsi="Arial" w:cs="Arial"/>
        </w:rPr>
      </w:pPr>
      <w:r>
        <w:rPr>
          <w:rFonts w:ascii="Arial" w:hAnsi="Arial" w:cs="Arial"/>
        </w:rPr>
        <w:t>Gastos Financieros</w:t>
      </w:r>
    </w:p>
    <w:p w:rsidR="00C4196A" w:rsidRPr="00B578FE" w:rsidRDefault="00C4196A" w:rsidP="00C4196A">
      <w:pPr>
        <w:spacing w:line="360" w:lineRule="auto"/>
        <w:jc w:val="both"/>
        <w:rPr>
          <w:rFonts w:ascii="Arial" w:hAnsi="Arial" w:cs="Arial"/>
        </w:rPr>
      </w:pPr>
      <w:r>
        <w:rPr>
          <w:rFonts w:ascii="Arial" w:hAnsi="Arial" w:cs="Arial"/>
          <w:b/>
        </w:rPr>
        <w:t>Honorarios Profesionales</w:t>
      </w:r>
      <w:r w:rsidRPr="00B578FE">
        <w:rPr>
          <w:rFonts w:ascii="Arial" w:hAnsi="Arial" w:cs="Arial"/>
        </w:rPr>
        <w:t xml:space="preserve">.- </w:t>
      </w:r>
      <w:r>
        <w:rPr>
          <w:rFonts w:ascii="Arial" w:hAnsi="Arial" w:cs="Arial"/>
        </w:rPr>
        <w:t xml:space="preserve">Corresponde a los gastos por </w:t>
      </w:r>
      <w:r w:rsidRPr="00B578FE">
        <w:rPr>
          <w:rFonts w:ascii="Arial" w:hAnsi="Arial" w:cs="Arial"/>
        </w:rPr>
        <w:t xml:space="preserve">Servicios </w:t>
      </w:r>
      <w:r>
        <w:rPr>
          <w:rFonts w:ascii="Arial" w:hAnsi="Arial" w:cs="Arial"/>
        </w:rPr>
        <w:t xml:space="preserve">de Asesoría Contable </w:t>
      </w:r>
      <w:r w:rsidRPr="00B578FE">
        <w:rPr>
          <w:rFonts w:ascii="Arial" w:hAnsi="Arial" w:cs="Arial"/>
        </w:rPr>
        <w:t>de una firma autor</w:t>
      </w:r>
      <w:r>
        <w:rPr>
          <w:rFonts w:ascii="Arial" w:hAnsi="Arial" w:cs="Arial"/>
        </w:rPr>
        <w:t>izada.</w:t>
      </w:r>
    </w:p>
    <w:p w:rsidR="00C4196A" w:rsidRDefault="00C4196A" w:rsidP="00C4196A">
      <w:pPr>
        <w:spacing w:line="360" w:lineRule="auto"/>
        <w:jc w:val="both"/>
        <w:rPr>
          <w:rFonts w:ascii="Arial" w:hAnsi="Arial" w:cs="Arial"/>
          <w:b/>
        </w:rPr>
      </w:pPr>
    </w:p>
    <w:p w:rsidR="00EC54C3" w:rsidRPr="00EC54C3" w:rsidRDefault="00EC54C3" w:rsidP="00C4196A">
      <w:pPr>
        <w:spacing w:line="360" w:lineRule="auto"/>
        <w:jc w:val="both"/>
        <w:rPr>
          <w:rFonts w:ascii="Arial" w:hAnsi="Arial" w:cs="Arial"/>
          <w:b/>
          <w:sz w:val="12"/>
          <w:szCs w:val="12"/>
        </w:rPr>
      </w:pPr>
    </w:p>
    <w:p w:rsidR="00C4196A" w:rsidRDefault="00C4196A" w:rsidP="00C4196A">
      <w:pPr>
        <w:spacing w:line="360" w:lineRule="auto"/>
        <w:jc w:val="both"/>
        <w:rPr>
          <w:rFonts w:ascii="Arial" w:hAnsi="Arial" w:cs="Arial"/>
        </w:rPr>
      </w:pPr>
      <w:r w:rsidRPr="00B578FE">
        <w:rPr>
          <w:rFonts w:ascii="Arial" w:hAnsi="Arial" w:cs="Arial"/>
          <w:b/>
        </w:rPr>
        <w:t>Gastos Generales.-</w:t>
      </w:r>
      <w:r>
        <w:rPr>
          <w:rFonts w:ascii="Arial" w:hAnsi="Arial" w:cs="Arial"/>
          <w:b/>
        </w:rPr>
        <w:t xml:space="preserve"> </w:t>
      </w:r>
      <w:r w:rsidRPr="00C4196A">
        <w:rPr>
          <w:rFonts w:ascii="Arial" w:hAnsi="Arial" w:cs="Arial"/>
        </w:rPr>
        <w:t xml:space="preserve">Son los egresos fijos </w:t>
      </w:r>
      <w:r>
        <w:rPr>
          <w:rFonts w:ascii="Arial" w:hAnsi="Arial" w:cs="Arial"/>
        </w:rPr>
        <w:t xml:space="preserve">mensuales </w:t>
      </w:r>
      <w:r w:rsidR="00104898">
        <w:rPr>
          <w:rFonts w:ascii="Arial" w:hAnsi="Arial" w:cs="Arial"/>
        </w:rPr>
        <w:t xml:space="preserve">generados de una forma habitual </w:t>
      </w:r>
      <w:r>
        <w:rPr>
          <w:rFonts w:ascii="Arial" w:hAnsi="Arial" w:cs="Arial"/>
        </w:rPr>
        <w:t>por concepto de Servicios Básicos, Alquile</w:t>
      </w:r>
      <w:r w:rsidR="00104898">
        <w:rPr>
          <w:rFonts w:ascii="Arial" w:hAnsi="Arial" w:cs="Arial"/>
        </w:rPr>
        <w:t>r, Publicidad, Suministros, etc.</w:t>
      </w:r>
    </w:p>
    <w:p w:rsidR="00104898" w:rsidRDefault="00104898" w:rsidP="00C4196A">
      <w:pPr>
        <w:spacing w:line="360" w:lineRule="auto"/>
        <w:jc w:val="both"/>
        <w:rPr>
          <w:rFonts w:ascii="Arial" w:hAnsi="Arial" w:cs="Arial"/>
          <w:b/>
        </w:rPr>
      </w:pPr>
    </w:p>
    <w:p w:rsidR="00EC54C3" w:rsidRPr="00EC54C3" w:rsidRDefault="00EC54C3" w:rsidP="00C4196A">
      <w:pPr>
        <w:spacing w:line="360" w:lineRule="auto"/>
        <w:jc w:val="both"/>
        <w:rPr>
          <w:rFonts w:ascii="Arial" w:hAnsi="Arial" w:cs="Arial"/>
          <w:b/>
          <w:sz w:val="12"/>
          <w:szCs w:val="12"/>
        </w:rPr>
      </w:pPr>
    </w:p>
    <w:p w:rsidR="00C4196A" w:rsidRDefault="00C4196A" w:rsidP="00C4196A">
      <w:pPr>
        <w:spacing w:line="360" w:lineRule="auto"/>
        <w:jc w:val="both"/>
        <w:rPr>
          <w:rFonts w:ascii="Arial" w:hAnsi="Arial" w:cs="Arial"/>
        </w:rPr>
      </w:pPr>
      <w:r w:rsidRPr="00B578FE">
        <w:rPr>
          <w:rFonts w:ascii="Arial" w:hAnsi="Arial" w:cs="Arial"/>
          <w:b/>
        </w:rPr>
        <w:t>Gastos de Mantenimiento</w:t>
      </w:r>
      <w:r>
        <w:rPr>
          <w:rFonts w:ascii="Arial" w:hAnsi="Arial" w:cs="Arial"/>
          <w:b/>
        </w:rPr>
        <w:t xml:space="preserve"> de Equipos</w:t>
      </w:r>
      <w:r w:rsidRPr="00B578FE">
        <w:rPr>
          <w:rFonts w:ascii="Arial" w:hAnsi="Arial" w:cs="Arial"/>
          <w:b/>
        </w:rPr>
        <w:t xml:space="preserve">.- </w:t>
      </w:r>
      <w:r>
        <w:rPr>
          <w:rFonts w:ascii="Arial" w:hAnsi="Arial" w:cs="Arial"/>
        </w:rPr>
        <w:t xml:space="preserve">Son los gastos relacionados al mantenimiento y reparación por daños de los equipos, para ello estimamos </w:t>
      </w:r>
      <w:r w:rsidRPr="00B578FE">
        <w:rPr>
          <w:rFonts w:ascii="Arial" w:hAnsi="Arial" w:cs="Arial"/>
        </w:rPr>
        <w:t xml:space="preserve"> el 10% del valor de los activos: Equipos de Oficina, Equipos de Computación, Equipos de Comunicación y Motocicleta</w:t>
      </w:r>
      <w:r>
        <w:rPr>
          <w:rFonts w:ascii="Arial" w:hAnsi="Arial" w:cs="Arial"/>
        </w:rPr>
        <w:t>.</w:t>
      </w:r>
    </w:p>
    <w:p w:rsidR="00C4196A" w:rsidRDefault="00C4196A" w:rsidP="00C4196A">
      <w:pPr>
        <w:spacing w:line="360" w:lineRule="auto"/>
        <w:jc w:val="both"/>
        <w:rPr>
          <w:rFonts w:ascii="Arial" w:hAnsi="Arial" w:cs="Arial"/>
        </w:rPr>
      </w:pPr>
    </w:p>
    <w:p w:rsidR="00EC54C3" w:rsidRPr="00EC54C3" w:rsidRDefault="00EC54C3" w:rsidP="00C4196A">
      <w:pPr>
        <w:spacing w:line="360" w:lineRule="auto"/>
        <w:jc w:val="both"/>
        <w:rPr>
          <w:rFonts w:ascii="Arial" w:hAnsi="Arial" w:cs="Arial"/>
          <w:sz w:val="12"/>
          <w:szCs w:val="12"/>
        </w:rPr>
      </w:pPr>
    </w:p>
    <w:p w:rsidR="00C4196A" w:rsidRPr="00B578FE" w:rsidRDefault="00C4196A" w:rsidP="00C4196A">
      <w:pPr>
        <w:spacing w:line="360" w:lineRule="auto"/>
        <w:jc w:val="both"/>
        <w:rPr>
          <w:rFonts w:ascii="Arial" w:hAnsi="Arial" w:cs="Arial"/>
        </w:rPr>
      </w:pPr>
      <w:r w:rsidRPr="00B578FE">
        <w:rPr>
          <w:rFonts w:ascii="Arial" w:hAnsi="Arial" w:cs="Arial"/>
          <w:b/>
        </w:rPr>
        <w:t xml:space="preserve">Los Gastos de Intereses.- </w:t>
      </w:r>
      <w:r w:rsidRPr="00B578FE">
        <w:rPr>
          <w:rFonts w:ascii="Arial" w:hAnsi="Arial" w:cs="Arial"/>
        </w:rPr>
        <w:t>Que son los valores de los intereses a pagar por concepto del préstamo bancario realizado para la inversión del proyecto.</w:t>
      </w:r>
    </w:p>
    <w:p w:rsidR="00C4196A" w:rsidRDefault="00C4196A" w:rsidP="00C4196A">
      <w:pPr>
        <w:spacing w:line="360" w:lineRule="auto"/>
        <w:jc w:val="both"/>
        <w:rPr>
          <w:rFonts w:ascii="Arial" w:hAnsi="Arial" w:cs="Arial"/>
        </w:rPr>
      </w:pPr>
    </w:p>
    <w:p w:rsidR="00EC54C3" w:rsidRPr="00EC54C3" w:rsidRDefault="00EC54C3" w:rsidP="00C4196A">
      <w:pPr>
        <w:spacing w:line="360" w:lineRule="auto"/>
        <w:jc w:val="both"/>
        <w:rPr>
          <w:rFonts w:ascii="Arial" w:hAnsi="Arial" w:cs="Arial"/>
          <w:sz w:val="12"/>
          <w:szCs w:val="12"/>
        </w:rPr>
      </w:pPr>
    </w:p>
    <w:p w:rsidR="00C4196A" w:rsidRPr="00B578FE" w:rsidRDefault="00C4196A" w:rsidP="00C4196A">
      <w:pPr>
        <w:spacing w:line="360" w:lineRule="auto"/>
        <w:jc w:val="both"/>
        <w:rPr>
          <w:rFonts w:ascii="Arial" w:hAnsi="Arial" w:cs="Arial"/>
        </w:rPr>
      </w:pPr>
      <w:r w:rsidRPr="00B578FE">
        <w:rPr>
          <w:rFonts w:ascii="Arial" w:hAnsi="Arial" w:cs="Arial"/>
          <w:b/>
        </w:rPr>
        <w:t xml:space="preserve">Provisión de cuentas incobrables.-  </w:t>
      </w:r>
      <w:r w:rsidRPr="00B578FE">
        <w:rPr>
          <w:rFonts w:ascii="Arial" w:hAnsi="Arial" w:cs="Arial"/>
        </w:rPr>
        <w:t xml:space="preserve">Para este rubro consideramos un 5% del valor de las </w:t>
      </w:r>
      <w:r w:rsidR="00B44444">
        <w:rPr>
          <w:rFonts w:ascii="Arial" w:hAnsi="Arial" w:cs="Arial"/>
        </w:rPr>
        <w:t>cuentas x cobrar</w:t>
      </w:r>
      <w:r w:rsidRPr="00B578FE">
        <w:rPr>
          <w:rFonts w:ascii="Arial" w:hAnsi="Arial" w:cs="Arial"/>
        </w:rPr>
        <w:t xml:space="preserve"> anuales como una provisión de </w:t>
      </w:r>
      <w:r w:rsidR="00B44444">
        <w:rPr>
          <w:rFonts w:ascii="Arial" w:hAnsi="Arial" w:cs="Arial"/>
        </w:rPr>
        <w:t>aquellas cuentas que</w:t>
      </w:r>
      <w:r w:rsidRPr="00B578FE">
        <w:rPr>
          <w:rFonts w:ascii="Arial" w:hAnsi="Arial" w:cs="Arial"/>
        </w:rPr>
        <w:t xml:space="preserve"> no se puedan cobrar por diversos motivos.</w:t>
      </w:r>
    </w:p>
    <w:p w:rsidR="00C4196A" w:rsidRDefault="00C4196A" w:rsidP="00C4196A">
      <w:pPr>
        <w:spacing w:line="360" w:lineRule="auto"/>
        <w:jc w:val="both"/>
        <w:rPr>
          <w:rFonts w:ascii="Arial" w:hAnsi="Arial" w:cs="Arial"/>
        </w:rPr>
      </w:pPr>
    </w:p>
    <w:p w:rsidR="00EC54C3" w:rsidRPr="00EC54C3" w:rsidRDefault="00EC54C3" w:rsidP="00C4196A">
      <w:pPr>
        <w:spacing w:line="360" w:lineRule="auto"/>
        <w:jc w:val="both"/>
        <w:rPr>
          <w:rFonts w:ascii="Arial" w:hAnsi="Arial" w:cs="Arial"/>
          <w:sz w:val="12"/>
          <w:szCs w:val="12"/>
        </w:rPr>
      </w:pPr>
    </w:p>
    <w:p w:rsidR="004F77A6" w:rsidRPr="00B578FE" w:rsidRDefault="004F77A6" w:rsidP="004F77A6">
      <w:pPr>
        <w:spacing w:line="360" w:lineRule="auto"/>
        <w:jc w:val="both"/>
        <w:rPr>
          <w:rFonts w:ascii="Arial" w:hAnsi="Arial" w:cs="Arial"/>
        </w:rPr>
      </w:pPr>
      <w:r w:rsidRPr="00B578FE">
        <w:rPr>
          <w:rFonts w:ascii="Arial" w:hAnsi="Arial" w:cs="Arial"/>
          <w:b/>
        </w:rPr>
        <w:t xml:space="preserve">Otros Gastos.-  </w:t>
      </w:r>
      <w:r w:rsidRPr="00B578FE">
        <w:rPr>
          <w:rFonts w:ascii="Arial" w:hAnsi="Arial" w:cs="Arial"/>
        </w:rPr>
        <w:t xml:space="preserve">Consideramos </w:t>
      </w:r>
      <w:r>
        <w:rPr>
          <w:rFonts w:ascii="Arial" w:hAnsi="Arial" w:cs="Arial"/>
        </w:rPr>
        <w:t>el rubro de otros gastos por</w:t>
      </w:r>
      <w:r w:rsidRPr="00B578FE">
        <w:rPr>
          <w:rFonts w:ascii="Arial" w:hAnsi="Arial" w:cs="Arial"/>
        </w:rPr>
        <w:t xml:space="preserve"> </w:t>
      </w:r>
      <w:r>
        <w:rPr>
          <w:rFonts w:ascii="Arial" w:hAnsi="Arial" w:cs="Arial"/>
        </w:rPr>
        <w:t xml:space="preserve">los desembolsos de dinero </w:t>
      </w:r>
      <w:r w:rsidRPr="00B578FE">
        <w:rPr>
          <w:rFonts w:ascii="Arial" w:hAnsi="Arial" w:cs="Arial"/>
        </w:rPr>
        <w:t>im</w:t>
      </w:r>
      <w:r>
        <w:rPr>
          <w:rFonts w:ascii="Arial" w:hAnsi="Arial" w:cs="Arial"/>
        </w:rPr>
        <w:t>previstos que puedan surgir en el periodo operacional del proyecto.</w:t>
      </w:r>
    </w:p>
    <w:p w:rsidR="004F77A6" w:rsidRDefault="004F77A6" w:rsidP="004F77A6">
      <w:pPr>
        <w:spacing w:line="360" w:lineRule="auto"/>
        <w:jc w:val="both"/>
        <w:rPr>
          <w:rFonts w:ascii="Arial" w:hAnsi="Arial" w:cs="Arial"/>
        </w:rPr>
      </w:pPr>
    </w:p>
    <w:p w:rsidR="00EC54C3" w:rsidRPr="00EC54C3" w:rsidRDefault="00EC54C3" w:rsidP="004F77A6">
      <w:pPr>
        <w:spacing w:line="360" w:lineRule="auto"/>
        <w:jc w:val="both"/>
        <w:rPr>
          <w:rFonts w:ascii="Arial" w:hAnsi="Arial" w:cs="Arial"/>
          <w:sz w:val="12"/>
          <w:szCs w:val="12"/>
        </w:rPr>
      </w:pPr>
    </w:p>
    <w:p w:rsidR="004F77A6" w:rsidRPr="00B578FE" w:rsidRDefault="004F77A6" w:rsidP="004F77A6">
      <w:pPr>
        <w:autoSpaceDE w:val="0"/>
        <w:autoSpaceDN w:val="0"/>
        <w:adjustRightInd w:val="0"/>
        <w:spacing w:line="360" w:lineRule="auto"/>
        <w:jc w:val="both"/>
        <w:rPr>
          <w:rFonts w:ascii="Arial" w:hAnsi="Arial" w:cs="Arial"/>
          <w:bCs/>
        </w:rPr>
      </w:pPr>
      <w:r w:rsidRPr="00BB7012">
        <w:rPr>
          <w:rFonts w:ascii="Arial" w:hAnsi="Arial" w:cs="Arial"/>
          <w:b/>
        </w:rPr>
        <w:t>Gastos Financieros</w:t>
      </w:r>
      <w:r>
        <w:rPr>
          <w:rFonts w:ascii="Arial" w:hAnsi="Arial" w:cs="Arial"/>
        </w:rPr>
        <w:t>.-</w:t>
      </w:r>
      <w:r w:rsidRPr="00B578FE">
        <w:rPr>
          <w:rFonts w:ascii="Arial" w:hAnsi="Arial" w:cs="Arial"/>
        </w:rPr>
        <w:t xml:space="preserve"> </w:t>
      </w:r>
      <w:r>
        <w:rPr>
          <w:rFonts w:ascii="Arial" w:hAnsi="Arial" w:cs="Arial"/>
        </w:rPr>
        <w:t xml:space="preserve">Consideramos aquí los </w:t>
      </w:r>
      <w:r w:rsidRPr="00B578FE">
        <w:rPr>
          <w:rFonts w:ascii="Arial" w:hAnsi="Arial" w:cs="Arial"/>
          <w:bCs/>
        </w:rPr>
        <w:t>costos de emisión de estados de cuenta, solicitud de chequeras, e impuestos varios del Banco, estimados como un valor mensual por el posible aumento en dichos rubros</w:t>
      </w:r>
      <w:r>
        <w:rPr>
          <w:rFonts w:ascii="Arial" w:hAnsi="Arial" w:cs="Arial"/>
          <w:bCs/>
        </w:rPr>
        <w:t>.</w:t>
      </w:r>
    </w:p>
    <w:p w:rsidR="004F77A6" w:rsidRDefault="00A60A05" w:rsidP="004F77A6">
      <w:pPr>
        <w:spacing w:line="360" w:lineRule="auto"/>
        <w:rPr>
          <w:rFonts w:ascii="Arial" w:hAnsi="Arial" w:cs="Arial"/>
        </w:rPr>
      </w:pPr>
      <w:r>
        <w:rPr>
          <w:rFonts w:ascii="Arial" w:hAnsi="Arial" w:cs="Arial"/>
        </w:rPr>
        <w:t>Total estimado para</w:t>
      </w:r>
      <w:r w:rsidR="004F77A6">
        <w:rPr>
          <w:rFonts w:ascii="Arial" w:hAnsi="Arial" w:cs="Arial"/>
        </w:rPr>
        <w:t xml:space="preserve"> Gastos por Servicios e Insumos:</w:t>
      </w:r>
    </w:p>
    <w:p w:rsidR="003908ED" w:rsidRDefault="003908ED" w:rsidP="004F77A6">
      <w:pPr>
        <w:spacing w:line="360" w:lineRule="auto"/>
        <w:rPr>
          <w:rFonts w:ascii="Arial" w:hAnsi="Arial" w:cs="Arial"/>
        </w:rPr>
      </w:pPr>
    </w:p>
    <w:p w:rsidR="004F77A6" w:rsidRDefault="004F77A6" w:rsidP="004F77A6">
      <w:pPr>
        <w:numPr>
          <w:ilvl w:val="0"/>
          <w:numId w:val="2"/>
        </w:numPr>
        <w:spacing w:line="360" w:lineRule="auto"/>
        <w:rPr>
          <w:rFonts w:ascii="Arial" w:hAnsi="Arial" w:cs="Arial"/>
        </w:rPr>
      </w:pPr>
      <w:r>
        <w:rPr>
          <w:rFonts w:ascii="Arial" w:hAnsi="Arial" w:cs="Arial"/>
        </w:rPr>
        <w:t>En el primer año $ 1</w:t>
      </w:r>
      <w:r w:rsidR="00C745B7">
        <w:rPr>
          <w:rFonts w:ascii="Arial" w:hAnsi="Arial" w:cs="Arial"/>
        </w:rPr>
        <w:t>6.594,43</w:t>
      </w:r>
    </w:p>
    <w:p w:rsidR="004F77A6" w:rsidRDefault="00C745B7" w:rsidP="004F77A6">
      <w:pPr>
        <w:numPr>
          <w:ilvl w:val="0"/>
          <w:numId w:val="2"/>
        </w:numPr>
        <w:spacing w:line="360" w:lineRule="auto"/>
        <w:rPr>
          <w:rFonts w:ascii="Arial" w:hAnsi="Arial" w:cs="Arial"/>
        </w:rPr>
      </w:pPr>
      <w:r>
        <w:rPr>
          <w:rFonts w:ascii="Arial" w:hAnsi="Arial" w:cs="Arial"/>
        </w:rPr>
        <w:t>En el segundo año $ 17.285,92</w:t>
      </w:r>
    </w:p>
    <w:p w:rsidR="004F77A6" w:rsidRDefault="00C745B7" w:rsidP="004F77A6">
      <w:pPr>
        <w:numPr>
          <w:ilvl w:val="0"/>
          <w:numId w:val="2"/>
        </w:numPr>
        <w:spacing w:line="360" w:lineRule="auto"/>
        <w:rPr>
          <w:rFonts w:ascii="Arial" w:hAnsi="Arial" w:cs="Arial"/>
        </w:rPr>
      </w:pPr>
      <w:r>
        <w:rPr>
          <w:rFonts w:ascii="Arial" w:hAnsi="Arial" w:cs="Arial"/>
        </w:rPr>
        <w:t>En el tercer año $ 17857,23</w:t>
      </w:r>
    </w:p>
    <w:p w:rsidR="004F77A6" w:rsidRDefault="004F77A6" w:rsidP="004F77A6">
      <w:pPr>
        <w:numPr>
          <w:ilvl w:val="0"/>
          <w:numId w:val="2"/>
        </w:numPr>
        <w:spacing w:line="360" w:lineRule="auto"/>
        <w:rPr>
          <w:rFonts w:ascii="Arial" w:hAnsi="Arial" w:cs="Arial"/>
        </w:rPr>
      </w:pPr>
      <w:r>
        <w:rPr>
          <w:rFonts w:ascii="Arial" w:hAnsi="Arial" w:cs="Arial"/>
        </w:rPr>
        <w:t>En el cuarto año $1</w:t>
      </w:r>
      <w:r w:rsidR="00C745B7">
        <w:rPr>
          <w:rFonts w:ascii="Arial" w:hAnsi="Arial" w:cs="Arial"/>
        </w:rPr>
        <w:t>8.738,74</w:t>
      </w:r>
    </w:p>
    <w:p w:rsidR="004F77A6" w:rsidRPr="00EA14B4" w:rsidRDefault="00C745B7" w:rsidP="004F77A6">
      <w:pPr>
        <w:numPr>
          <w:ilvl w:val="0"/>
          <w:numId w:val="2"/>
        </w:numPr>
        <w:spacing w:line="360" w:lineRule="auto"/>
        <w:rPr>
          <w:rFonts w:ascii="Arial" w:hAnsi="Arial" w:cs="Arial"/>
        </w:rPr>
      </w:pPr>
      <w:r>
        <w:rPr>
          <w:rFonts w:ascii="Arial" w:hAnsi="Arial" w:cs="Arial"/>
        </w:rPr>
        <w:t>En el quinto año $ 19.843,96</w:t>
      </w:r>
    </w:p>
    <w:p w:rsidR="004F77A6" w:rsidRPr="00B578FE" w:rsidRDefault="00F80485" w:rsidP="00A60A05">
      <w:pPr>
        <w:spacing w:line="360" w:lineRule="auto"/>
        <w:ind w:firstLine="708"/>
        <w:jc w:val="both"/>
        <w:rPr>
          <w:rFonts w:ascii="Arial" w:hAnsi="Arial" w:cs="Arial"/>
        </w:rPr>
      </w:pPr>
      <w:r>
        <w:rPr>
          <w:rFonts w:ascii="Arial" w:hAnsi="Arial" w:cs="Arial"/>
        </w:rPr>
        <w:t>(</w:t>
      </w:r>
      <w:r w:rsidR="004F77A6">
        <w:rPr>
          <w:rFonts w:ascii="Arial" w:hAnsi="Arial" w:cs="Arial"/>
        </w:rPr>
        <w:t xml:space="preserve">Ver anexos </w:t>
      </w:r>
      <w:r w:rsidR="00A60A05">
        <w:rPr>
          <w:rFonts w:ascii="Arial" w:hAnsi="Arial" w:cs="Arial"/>
        </w:rPr>
        <w:t>4</w:t>
      </w:r>
      <w:r w:rsidR="005A63E0">
        <w:rPr>
          <w:rFonts w:ascii="Arial" w:hAnsi="Arial" w:cs="Arial"/>
        </w:rPr>
        <w:t>.</w:t>
      </w:r>
      <w:r w:rsidR="00A60A05">
        <w:rPr>
          <w:rFonts w:ascii="Arial" w:hAnsi="Arial" w:cs="Arial"/>
        </w:rPr>
        <w:t>4</w:t>
      </w:r>
      <w:r w:rsidR="003908ED">
        <w:rPr>
          <w:rFonts w:ascii="Arial" w:hAnsi="Arial" w:cs="Arial"/>
        </w:rPr>
        <w:t>)</w:t>
      </w:r>
    </w:p>
    <w:p w:rsidR="003908ED" w:rsidRDefault="003908ED" w:rsidP="00C4196A">
      <w:pPr>
        <w:spacing w:line="360" w:lineRule="auto"/>
        <w:jc w:val="both"/>
        <w:rPr>
          <w:rFonts w:ascii="Arial" w:hAnsi="Arial" w:cs="Arial"/>
          <w:b/>
          <w:bCs/>
        </w:rPr>
      </w:pPr>
    </w:p>
    <w:p w:rsidR="00A60A05" w:rsidRDefault="00A60A05" w:rsidP="00C4196A">
      <w:pPr>
        <w:spacing w:line="360" w:lineRule="auto"/>
        <w:jc w:val="both"/>
        <w:rPr>
          <w:rFonts w:ascii="Arial" w:hAnsi="Arial" w:cs="Arial"/>
          <w:b/>
          <w:bCs/>
        </w:rPr>
      </w:pPr>
    </w:p>
    <w:p w:rsidR="00E453C5" w:rsidRDefault="00A60A05" w:rsidP="00A60A05">
      <w:pPr>
        <w:spacing w:line="360" w:lineRule="auto"/>
        <w:rPr>
          <w:rFonts w:ascii="Arial" w:hAnsi="Arial" w:cs="Arial"/>
          <w:b/>
        </w:rPr>
      </w:pPr>
      <w:r>
        <w:rPr>
          <w:rFonts w:ascii="Arial" w:hAnsi="Arial" w:cs="Arial"/>
          <w:b/>
        </w:rPr>
        <w:t>4</w:t>
      </w:r>
      <w:r w:rsidR="00E453C5" w:rsidRPr="00B578FE">
        <w:rPr>
          <w:rFonts w:ascii="Arial" w:hAnsi="Arial" w:cs="Arial"/>
          <w:b/>
        </w:rPr>
        <w:t>.</w:t>
      </w:r>
      <w:r w:rsidR="00E453C5">
        <w:rPr>
          <w:rFonts w:ascii="Arial" w:hAnsi="Arial" w:cs="Arial"/>
          <w:b/>
        </w:rPr>
        <w:t>5</w:t>
      </w:r>
      <w:r w:rsidR="00E453C5" w:rsidRPr="00B578FE">
        <w:rPr>
          <w:rFonts w:ascii="Arial" w:hAnsi="Arial" w:cs="Arial"/>
          <w:b/>
        </w:rPr>
        <w:t xml:space="preserve"> </w:t>
      </w:r>
      <w:r w:rsidR="00472734">
        <w:rPr>
          <w:rFonts w:ascii="Arial" w:hAnsi="Arial" w:cs="Arial"/>
          <w:b/>
        </w:rPr>
        <w:t>P</w:t>
      </w:r>
      <w:r w:rsidR="00472734" w:rsidRPr="00B578FE">
        <w:rPr>
          <w:rFonts w:ascii="Arial" w:hAnsi="Arial" w:cs="Arial"/>
          <w:b/>
        </w:rPr>
        <w:t xml:space="preserve">RESUPUESTO DE </w:t>
      </w:r>
      <w:r w:rsidR="00472734">
        <w:rPr>
          <w:rFonts w:ascii="Arial" w:hAnsi="Arial" w:cs="Arial"/>
          <w:b/>
        </w:rPr>
        <w:t>PERSONAL</w:t>
      </w:r>
    </w:p>
    <w:p w:rsidR="00E453C5" w:rsidRDefault="00E453C5" w:rsidP="00DA35DC">
      <w:pPr>
        <w:spacing w:line="360" w:lineRule="auto"/>
        <w:jc w:val="both"/>
        <w:rPr>
          <w:rFonts w:ascii="Arial" w:hAnsi="Arial" w:cs="Arial"/>
        </w:rPr>
      </w:pPr>
    </w:p>
    <w:p w:rsidR="007A0CE1" w:rsidRDefault="00CE3BC1" w:rsidP="00DA35DC">
      <w:pPr>
        <w:spacing w:line="360" w:lineRule="auto"/>
        <w:jc w:val="both"/>
        <w:rPr>
          <w:rFonts w:ascii="Arial" w:hAnsi="Arial" w:cs="Arial"/>
        </w:rPr>
      </w:pPr>
      <w:r>
        <w:rPr>
          <w:rFonts w:ascii="Arial" w:hAnsi="Arial" w:cs="Arial"/>
          <w:lang w:val="es-ES_tradnl"/>
        </w:rPr>
        <w:t>C</w:t>
      </w:r>
      <w:r w:rsidRPr="00CE3BC1">
        <w:rPr>
          <w:rFonts w:ascii="Arial" w:hAnsi="Arial" w:cs="Arial"/>
          <w:lang w:val="es-ES_tradnl"/>
        </w:rPr>
        <w:t xml:space="preserve">orresponde a todos los egresos por </w:t>
      </w:r>
      <w:r>
        <w:rPr>
          <w:rFonts w:ascii="Arial" w:hAnsi="Arial" w:cs="Arial"/>
          <w:lang w:val="es-ES_tradnl"/>
        </w:rPr>
        <w:t xml:space="preserve">concepto de sueldos y </w:t>
      </w:r>
      <w:r w:rsidR="00D60119">
        <w:rPr>
          <w:rFonts w:ascii="Arial" w:hAnsi="Arial" w:cs="Arial"/>
          <w:lang w:val="es-ES_tradnl"/>
        </w:rPr>
        <w:t>beneficios sociales</w:t>
      </w:r>
      <w:r>
        <w:rPr>
          <w:rFonts w:ascii="Arial" w:hAnsi="Arial" w:cs="Arial"/>
          <w:lang w:val="es-ES_tradnl"/>
        </w:rPr>
        <w:t xml:space="preserve"> </w:t>
      </w:r>
      <w:r w:rsidRPr="00CE3BC1">
        <w:rPr>
          <w:rFonts w:ascii="Arial" w:hAnsi="Arial" w:cs="Arial"/>
          <w:lang w:val="es-ES_tradnl"/>
        </w:rPr>
        <w:t>de</w:t>
      </w:r>
      <w:r>
        <w:rPr>
          <w:rFonts w:ascii="Arial" w:hAnsi="Arial" w:cs="Arial"/>
          <w:lang w:val="es-ES_tradnl"/>
        </w:rPr>
        <w:t>l</w:t>
      </w:r>
      <w:r w:rsidRPr="00CE3BC1">
        <w:rPr>
          <w:rFonts w:ascii="Arial" w:hAnsi="Arial" w:cs="Arial"/>
          <w:lang w:val="es-ES_tradnl"/>
        </w:rPr>
        <w:t xml:space="preserve"> personal de la </w:t>
      </w:r>
      <w:r>
        <w:rPr>
          <w:rFonts w:ascii="Arial" w:hAnsi="Arial" w:cs="Arial"/>
          <w:lang w:val="es-ES_tradnl"/>
        </w:rPr>
        <w:t xml:space="preserve">compañía, </w:t>
      </w:r>
      <w:r w:rsidR="00D66BE5">
        <w:rPr>
          <w:rFonts w:ascii="Arial" w:hAnsi="Arial" w:cs="Arial"/>
          <w:lang w:val="es-ES_tradnl"/>
        </w:rPr>
        <w:t xml:space="preserve">el cual estará </w:t>
      </w:r>
      <w:r>
        <w:rPr>
          <w:rFonts w:ascii="Arial" w:hAnsi="Arial" w:cs="Arial"/>
          <w:lang w:val="es-ES_tradnl"/>
        </w:rPr>
        <w:t xml:space="preserve">dividido en las áreas de </w:t>
      </w:r>
      <w:r w:rsidR="007A0CE1">
        <w:rPr>
          <w:rFonts w:ascii="Arial" w:hAnsi="Arial" w:cs="Arial"/>
        </w:rPr>
        <w:t>Gerencia, Recepción, Mensajería y Operaciones.</w:t>
      </w:r>
    </w:p>
    <w:p w:rsidR="00D60119" w:rsidRDefault="00D60119" w:rsidP="00DA35DC">
      <w:pPr>
        <w:spacing w:line="360" w:lineRule="auto"/>
        <w:jc w:val="both"/>
        <w:rPr>
          <w:rFonts w:ascii="Arial" w:hAnsi="Arial" w:cs="Arial"/>
        </w:rPr>
      </w:pPr>
    </w:p>
    <w:p w:rsidR="00D60119" w:rsidRDefault="00D60119" w:rsidP="00DA35DC">
      <w:pPr>
        <w:spacing w:line="360" w:lineRule="auto"/>
        <w:jc w:val="both"/>
        <w:rPr>
          <w:rFonts w:ascii="Arial" w:hAnsi="Arial" w:cs="Arial"/>
        </w:rPr>
      </w:pPr>
      <w:r>
        <w:rPr>
          <w:rFonts w:ascii="Arial" w:hAnsi="Arial" w:cs="Arial"/>
        </w:rPr>
        <w:t xml:space="preserve">Los Beneficios Sociales los </w:t>
      </w:r>
      <w:r w:rsidR="00597AC4">
        <w:rPr>
          <w:rFonts w:ascii="Arial" w:hAnsi="Arial" w:cs="Arial"/>
        </w:rPr>
        <w:t>aprovisionaremos</w:t>
      </w:r>
      <w:r>
        <w:rPr>
          <w:rFonts w:ascii="Arial" w:hAnsi="Arial" w:cs="Arial"/>
        </w:rPr>
        <w:t xml:space="preserve"> mensualmente dentro del Presupuesto de Personal, a pesar de que estos se pague</w:t>
      </w:r>
      <w:r w:rsidR="00597AC4">
        <w:rPr>
          <w:rFonts w:ascii="Arial" w:hAnsi="Arial" w:cs="Arial"/>
        </w:rPr>
        <w:t>n en distintos momentos del año y no mes a mes.</w:t>
      </w:r>
    </w:p>
    <w:p w:rsidR="00597AC4" w:rsidRDefault="00597AC4" w:rsidP="00DA35DC">
      <w:pPr>
        <w:spacing w:line="360" w:lineRule="auto"/>
        <w:jc w:val="both"/>
        <w:rPr>
          <w:rFonts w:ascii="Arial" w:hAnsi="Arial" w:cs="Arial"/>
        </w:rPr>
      </w:pPr>
    </w:p>
    <w:p w:rsidR="00D33383" w:rsidRDefault="00597AC4" w:rsidP="00DA35DC">
      <w:pPr>
        <w:spacing w:line="360" w:lineRule="auto"/>
        <w:jc w:val="both"/>
        <w:rPr>
          <w:rFonts w:ascii="Arial" w:hAnsi="Arial" w:cs="Arial"/>
        </w:rPr>
      </w:pPr>
      <w:r>
        <w:rPr>
          <w:rFonts w:ascii="Arial" w:hAnsi="Arial" w:cs="Arial"/>
        </w:rPr>
        <w:t xml:space="preserve">Lo que da un total </w:t>
      </w:r>
      <w:r w:rsidR="00EC54C3">
        <w:rPr>
          <w:rFonts w:ascii="Arial" w:hAnsi="Arial" w:cs="Arial"/>
        </w:rPr>
        <w:t>estimado por</w:t>
      </w:r>
      <w:r>
        <w:rPr>
          <w:rFonts w:ascii="Arial" w:hAnsi="Arial" w:cs="Arial"/>
        </w:rPr>
        <w:t xml:space="preserve"> </w:t>
      </w:r>
      <w:r w:rsidR="00D33383">
        <w:rPr>
          <w:rFonts w:ascii="Arial" w:hAnsi="Arial" w:cs="Arial"/>
        </w:rPr>
        <w:t>Gastos de Personal de:</w:t>
      </w:r>
    </w:p>
    <w:p w:rsidR="003908ED" w:rsidRDefault="003908ED" w:rsidP="00DA35DC">
      <w:pPr>
        <w:spacing w:line="360" w:lineRule="auto"/>
        <w:jc w:val="both"/>
        <w:rPr>
          <w:rFonts w:ascii="Arial" w:hAnsi="Arial" w:cs="Arial"/>
        </w:rPr>
      </w:pPr>
    </w:p>
    <w:p w:rsidR="00D33383" w:rsidRDefault="00D33383" w:rsidP="00D33383">
      <w:pPr>
        <w:numPr>
          <w:ilvl w:val="0"/>
          <w:numId w:val="2"/>
        </w:numPr>
        <w:spacing w:line="360" w:lineRule="auto"/>
        <w:jc w:val="both"/>
        <w:rPr>
          <w:rFonts w:ascii="Arial" w:hAnsi="Arial" w:cs="Arial"/>
        </w:rPr>
      </w:pPr>
      <w:r>
        <w:rPr>
          <w:rFonts w:ascii="Arial" w:hAnsi="Arial" w:cs="Arial"/>
        </w:rPr>
        <w:t xml:space="preserve">En el año 1 </w:t>
      </w:r>
      <w:r w:rsidR="00597AC4">
        <w:rPr>
          <w:rFonts w:ascii="Arial" w:hAnsi="Arial" w:cs="Arial"/>
        </w:rPr>
        <w:t>$</w:t>
      </w:r>
      <w:r w:rsidR="00074516">
        <w:rPr>
          <w:rFonts w:ascii="Arial" w:hAnsi="Arial" w:cs="Arial"/>
        </w:rPr>
        <w:t>47.871,14</w:t>
      </w:r>
    </w:p>
    <w:p w:rsidR="00D33383" w:rsidRDefault="00D33383" w:rsidP="00D33383">
      <w:pPr>
        <w:numPr>
          <w:ilvl w:val="0"/>
          <w:numId w:val="2"/>
        </w:numPr>
        <w:spacing w:line="360" w:lineRule="auto"/>
        <w:jc w:val="both"/>
        <w:rPr>
          <w:rFonts w:ascii="Arial" w:hAnsi="Arial" w:cs="Arial"/>
        </w:rPr>
      </w:pPr>
      <w:r>
        <w:rPr>
          <w:rFonts w:ascii="Arial" w:hAnsi="Arial" w:cs="Arial"/>
        </w:rPr>
        <w:t>E</w:t>
      </w:r>
      <w:r w:rsidR="00597AC4">
        <w:rPr>
          <w:rFonts w:ascii="Arial" w:hAnsi="Arial" w:cs="Arial"/>
        </w:rPr>
        <w:t xml:space="preserve">n el año </w:t>
      </w:r>
      <w:r>
        <w:rPr>
          <w:rFonts w:ascii="Arial" w:hAnsi="Arial" w:cs="Arial"/>
        </w:rPr>
        <w:t>2</w:t>
      </w:r>
      <w:r w:rsidR="00597AC4">
        <w:rPr>
          <w:rFonts w:ascii="Arial" w:hAnsi="Arial" w:cs="Arial"/>
        </w:rPr>
        <w:t xml:space="preserve"> $ </w:t>
      </w:r>
      <w:r w:rsidR="00C745B7">
        <w:rPr>
          <w:rFonts w:ascii="Arial" w:hAnsi="Arial" w:cs="Arial"/>
        </w:rPr>
        <w:t>53.283,94</w:t>
      </w:r>
    </w:p>
    <w:p w:rsidR="00D33383" w:rsidRDefault="00D33383" w:rsidP="00D33383">
      <w:pPr>
        <w:numPr>
          <w:ilvl w:val="0"/>
          <w:numId w:val="2"/>
        </w:numPr>
        <w:spacing w:line="360" w:lineRule="auto"/>
        <w:jc w:val="both"/>
        <w:rPr>
          <w:rFonts w:ascii="Arial" w:hAnsi="Arial" w:cs="Arial"/>
        </w:rPr>
      </w:pPr>
      <w:r>
        <w:rPr>
          <w:rFonts w:ascii="Arial" w:hAnsi="Arial" w:cs="Arial"/>
        </w:rPr>
        <w:t>E</w:t>
      </w:r>
      <w:r w:rsidR="00597AC4">
        <w:rPr>
          <w:rFonts w:ascii="Arial" w:hAnsi="Arial" w:cs="Arial"/>
        </w:rPr>
        <w:t xml:space="preserve">n el año </w:t>
      </w:r>
      <w:r>
        <w:rPr>
          <w:rFonts w:ascii="Arial" w:hAnsi="Arial" w:cs="Arial"/>
        </w:rPr>
        <w:t>3</w:t>
      </w:r>
      <w:r w:rsidR="00597AC4">
        <w:rPr>
          <w:rFonts w:ascii="Arial" w:hAnsi="Arial" w:cs="Arial"/>
        </w:rPr>
        <w:t xml:space="preserve"> $ </w:t>
      </w:r>
      <w:r w:rsidR="00C745B7">
        <w:rPr>
          <w:rFonts w:ascii="Arial" w:hAnsi="Arial" w:cs="Arial"/>
        </w:rPr>
        <w:t>56.070,10</w:t>
      </w:r>
    </w:p>
    <w:p w:rsidR="00D33383" w:rsidRDefault="00D33383" w:rsidP="00D33383">
      <w:pPr>
        <w:numPr>
          <w:ilvl w:val="0"/>
          <w:numId w:val="2"/>
        </w:numPr>
        <w:spacing w:line="360" w:lineRule="auto"/>
        <w:jc w:val="both"/>
        <w:rPr>
          <w:rFonts w:ascii="Arial" w:hAnsi="Arial" w:cs="Arial"/>
        </w:rPr>
      </w:pPr>
      <w:r>
        <w:rPr>
          <w:rFonts w:ascii="Arial" w:hAnsi="Arial" w:cs="Arial"/>
        </w:rPr>
        <w:t>E</w:t>
      </w:r>
      <w:r w:rsidR="00597AC4">
        <w:rPr>
          <w:rFonts w:ascii="Arial" w:hAnsi="Arial" w:cs="Arial"/>
        </w:rPr>
        <w:t xml:space="preserve">n el año </w:t>
      </w:r>
      <w:r>
        <w:rPr>
          <w:rFonts w:ascii="Arial" w:hAnsi="Arial" w:cs="Arial"/>
        </w:rPr>
        <w:t>4</w:t>
      </w:r>
      <w:r w:rsidR="00597AC4">
        <w:rPr>
          <w:rFonts w:ascii="Arial" w:hAnsi="Arial" w:cs="Arial"/>
        </w:rPr>
        <w:t xml:space="preserve"> $</w:t>
      </w:r>
      <w:r w:rsidR="00C745B7">
        <w:rPr>
          <w:rFonts w:ascii="Arial" w:hAnsi="Arial" w:cs="Arial"/>
        </w:rPr>
        <w:t xml:space="preserve"> 59.258,32</w:t>
      </w:r>
    </w:p>
    <w:p w:rsidR="00D33383" w:rsidRDefault="00D33383" w:rsidP="00D33383">
      <w:pPr>
        <w:numPr>
          <w:ilvl w:val="0"/>
          <w:numId w:val="2"/>
        </w:numPr>
        <w:spacing w:line="360" w:lineRule="auto"/>
        <w:jc w:val="both"/>
        <w:rPr>
          <w:rFonts w:ascii="Arial" w:hAnsi="Arial" w:cs="Arial"/>
        </w:rPr>
      </w:pPr>
      <w:r>
        <w:rPr>
          <w:rFonts w:ascii="Arial" w:hAnsi="Arial" w:cs="Arial"/>
        </w:rPr>
        <w:t>En el año 5</w:t>
      </w:r>
      <w:r w:rsidR="00597AC4">
        <w:rPr>
          <w:rFonts w:ascii="Arial" w:hAnsi="Arial" w:cs="Arial"/>
        </w:rPr>
        <w:t xml:space="preserve"> $ </w:t>
      </w:r>
      <w:r w:rsidR="00C745B7">
        <w:rPr>
          <w:rFonts w:ascii="Arial" w:hAnsi="Arial" w:cs="Arial"/>
        </w:rPr>
        <w:t>62162,08</w:t>
      </w:r>
    </w:p>
    <w:p w:rsidR="00597AC4" w:rsidRDefault="00F80485" w:rsidP="00A60A05">
      <w:pPr>
        <w:spacing w:line="360" w:lineRule="auto"/>
        <w:ind w:firstLine="708"/>
        <w:jc w:val="both"/>
        <w:rPr>
          <w:rFonts w:ascii="Arial" w:hAnsi="Arial" w:cs="Arial"/>
        </w:rPr>
      </w:pPr>
      <w:r>
        <w:rPr>
          <w:rFonts w:ascii="Arial" w:hAnsi="Arial" w:cs="Arial"/>
        </w:rPr>
        <w:t>(</w:t>
      </w:r>
      <w:r w:rsidR="00597AC4">
        <w:rPr>
          <w:rFonts w:ascii="Arial" w:hAnsi="Arial" w:cs="Arial"/>
        </w:rPr>
        <w:t>Ver anexo</w:t>
      </w:r>
      <w:r w:rsidR="00074516">
        <w:rPr>
          <w:rFonts w:ascii="Arial" w:hAnsi="Arial" w:cs="Arial"/>
        </w:rPr>
        <w:t xml:space="preserve"> </w:t>
      </w:r>
      <w:r w:rsidR="00A60A05">
        <w:rPr>
          <w:rFonts w:ascii="Arial" w:hAnsi="Arial" w:cs="Arial"/>
        </w:rPr>
        <w:t>4</w:t>
      </w:r>
      <w:r>
        <w:rPr>
          <w:rFonts w:ascii="Arial" w:hAnsi="Arial" w:cs="Arial"/>
        </w:rPr>
        <w:t>.5)</w:t>
      </w:r>
    </w:p>
    <w:p w:rsidR="00EC54C3" w:rsidRDefault="00EC54C3" w:rsidP="00DA35DC">
      <w:pPr>
        <w:spacing w:line="360" w:lineRule="auto"/>
        <w:jc w:val="both"/>
        <w:rPr>
          <w:rFonts w:ascii="Arial" w:hAnsi="Arial" w:cs="Arial"/>
        </w:rPr>
      </w:pPr>
    </w:p>
    <w:p w:rsidR="008A294E" w:rsidRDefault="008A294E" w:rsidP="00A60A05">
      <w:pPr>
        <w:spacing w:line="360" w:lineRule="auto"/>
        <w:rPr>
          <w:rFonts w:ascii="Arial" w:hAnsi="Arial" w:cs="Arial"/>
          <w:b/>
        </w:rPr>
      </w:pPr>
    </w:p>
    <w:p w:rsidR="008A294E" w:rsidRDefault="008A294E" w:rsidP="00A60A05">
      <w:pPr>
        <w:spacing w:line="360" w:lineRule="auto"/>
        <w:rPr>
          <w:rFonts w:ascii="Arial" w:hAnsi="Arial" w:cs="Arial"/>
          <w:b/>
        </w:rPr>
      </w:pPr>
    </w:p>
    <w:p w:rsidR="00520F78" w:rsidRDefault="00A60A05" w:rsidP="00A60A05">
      <w:pPr>
        <w:spacing w:line="360" w:lineRule="auto"/>
        <w:rPr>
          <w:rFonts w:ascii="Arial" w:hAnsi="Arial" w:cs="Arial"/>
          <w:b/>
        </w:rPr>
      </w:pPr>
      <w:r>
        <w:rPr>
          <w:rFonts w:ascii="Arial" w:hAnsi="Arial" w:cs="Arial"/>
          <w:b/>
        </w:rPr>
        <w:t>4</w:t>
      </w:r>
      <w:r w:rsidR="00520F78" w:rsidRPr="00B578FE">
        <w:rPr>
          <w:rFonts w:ascii="Arial" w:hAnsi="Arial" w:cs="Arial"/>
          <w:b/>
        </w:rPr>
        <w:t>.</w:t>
      </w:r>
      <w:r w:rsidR="00520F78">
        <w:rPr>
          <w:rFonts w:ascii="Arial" w:hAnsi="Arial" w:cs="Arial"/>
          <w:b/>
        </w:rPr>
        <w:t>6</w:t>
      </w:r>
      <w:r w:rsidR="00520F78" w:rsidRPr="00B578FE">
        <w:rPr>
          <w:rFonts w:ascii="Arial" w:hAnsi="Arial" w:cs="Arial"/>
          <w:b/>
        </w:rPr>
        <w:t xml:space="preserve"> </w:t>
      </w:r>
      <w:r w:rsidR="00520F78">
        <w:rPr>
          <w:rFonts w:ascii="Arial" w:hAnsi="Arial" w:cs="Arial"/>
          <w:b/>
        </w:rPr>
        <w:t>DEDUCCIONES TRIBUTARIAS</w:t>
      </w:r>
    </w:p>
    <w:p w:rsidR="00520F78" w:rsidRDefault="00520F78" w:rsidP="00DA35DC">
      <w:pPr>
        <w:spacing w:line="360" w:lineRule="auto"/>
        <w:jc w:val="both"/>
        <w:rPr>
          <w:rFonts w:ascii="Arial" w:hAnsi="Arial" w:cs="Arial"/>
        </w:rPr>
      </w:pPr>
    </w:p>
    <w:p w:rsidR="009F25C7" w:rsidRDefault="003B219F" w:rsidP="003908ED">
      <w:pPr>
        <w:spacing w:line="360" w:lineRule="auto"/>
        <w:jc w:val="both"/>
        <w:rPr>
          <w:rFonts w:ascii="Arial" w:hAnsi="Arial" w:cs="Arial"/>
        </w:rPr>
      </w:pPr>
      <w:r>
        <w:rPr>
          <w:rFonts w:ascii="Arial" w:hAnsi="Arial" w:cs="Arial"/>
        </w:rPr>
        <w:t>Deducciones s</w:t>
      </w:r>
      <w:r w:rsidRPr="003B219F">
        <w:rPr>
          <w:rFonts w:ascii="Arial" w:hAnsi="Arial" w:cs="Arial"/>
        </w:rPr>
        <w:t xml:space="preserve">on los valores que se restan del ingreso gravable. </w:t>
      </w:r>
      <w:r>
        <w:rPr>
          <w:rFonts w:ascii="Arial" w:hAnsi="Arial" w:cs="Arial"/>
        </w:rPr>
        <w:t xml:space="preserve"> </w:t>
      </w:r>
      <w:r w:rsidR="003908ED" w:rsidRPr="003908ED">
        <w:rPr>
          <w:rFonts w:ascii="Arial" w:hAnsi="Arial" w:cs="Arial"/>
        </w:rPr>
        <w:t>Las deducciones, en general, se refiere</w:t>
      </w:r>
      <w:r w:rsidR="009F25C7">
        <w:rPr>
          <w:rFonts w:ascii="Arial" w:hAnsi="Arial" w:cs="Arial"/>
        </w:rPr>
        <w:t>n</w:t>
      </w:r>
      <w:r w:rsidR="003908ED" w:rsidRPr="003908ED">
        <w:rPr>
          <w:rFonts w:ascii="Arial" w:hAnsi="Arial" w:cs="Arial"/>
        </w:rPr>
        <w:t xml:space="preserve"> a costos y gastos necesarios para alcanzar el ingreso motivo del impuesto. La deducción puede ser total </w:t>
      </w:r>
      <w:r>
        <w:rPr>
          <w:rFonts w:ascii="Arial" w:hAnsi="Arial" w:cs="Arial"/>
        </w:rPr>
        <w:t>o parcial, normalmente se consideran los valores de depreciación de activos y amortización de activos intangibles.</w:t>
      </w:r>
    </w:p>
    <w:p w:rsidR="009F25C7" w:rsidRPr="003B219F" w:rsidRDefault="009F25C7" w:rsidP="003B219F">
      <w:pPr>
        <w:spacing w:line="360" w:lineRule="auto"/>
        <w:jc w:val="both"/>
        <w:rPr>
          <w:rFonts w:ascii="Arial" w:hAnsi="Arial" w:cs="Arial"/>
        </w:rPr>
      </w:pPr>
      <w:r w:rsidRPr="003B219F">
        <w:rPr>
          <w:rFonts w:ascii="Arial" w:hAnsi="Arial" w:cs="Arial"/>
        </w:rPr>
        <w:br/>
        <w:t>Los cargos de depreciación y amortización sólo tiene sentido determinarlos cuando se pagan impuestos, pues es una forma legal de recuperar la invers</w:t>
      </w:r>
      <w:r w:rsidR="003B219F" w:rsidRPr="003B219F">
        <w:rPr>
          <w:rFonts w:ascii="Arial" w:hAnsi="Arial" w:cs="Arial"/>
        </w:rPr>
        <w:t>ión y de pagar menos impuestos.</w:t>
      </w:r>
    </w:p>
    <w:p w:rsidR="009F25C7" w:rsidRDefault="009F25C7" w:rsidP="003B219F">
      <w:pPr>
        <w:spacing w:line="360" w:lineRule="auto"/>
        <w:jc w:val="both"/>
        <w:rPr>
          <w:rFonts w:ascii="Arial" w:hAnsi="Arial" w:cs="Arial"/>
        </w:rPr>
      </w:pPr>
    </w:p>
    <w:p w:rsidR="003B219F" w:rsidRDefault="00A60A05" w:rsidP="003B219F">
      <w:pPr>
        <w:spacing w:line="360" w:lineRule="auto"/>
        <w:ind w:left="708" w:firstLine="708"/>
        <w:jc w:val="both"/>
        <w:rPr>
          <w:rFonts w:ascii="Arial" w:hAnsi="Arial" w:cs="Arial"/>
          <w:b/>
          <w:bCs/>
        </w:rPr>
      </w:pPr>
      <w:r>
        <w:rPr>
          <w:rFonts w:ascii="Arial" w:hAnsi="Arial" w:cs="Arial"/>
          <w:b/>
          <w:bCs/>
        </w:rPr>
        <w:t>4</w:t>
      </w:r>
      <w:r w:rsidR="003B219F">
        <w:rPr>
          <w:rFonts w:ascii="Arial" w:hAnsi="Arial" w:cs="Arial"/>
          <w:b/>
          <w:bCs/>
        </w:rPr>
        <w:t xml:space="preserve">.6.1 </w:t>
      </w:r>
      <w:r w:rsidR="00520F78" w:rsidRPr="00B578FE">
        <w:rPr>
          <w:rFonts w:ascii="Arial" w:hAnsi="Arial" w:cs="Arial"/>
          <w:b/>
          <w:bCs/>
        </w:rPr>
        <w:t>Gastos de Depreciación</w:t>
      </w:r>
    </w:p>
    <w:p w:rsidR="003B219F" w:rsidRDefault="003B219F" w:rsidP="003B219F">
      <w:pPr>
        <w:spacing w:line="360" w:lineRule="auto"/>
        <w:jc w:val="both"/>
        <w:rPr>
          <w:rFonts w:ascii="Arial" w:hAnsi="Arial" w:cs="Arial"/>
        </w:rPr>
      </w:pPr>
    </w:p>
    <w:p w:rsidR="003B219F" w:rsidRPr="00B578FE" w:rsidRDefault="00520F78" w:rsidP="003B219F">
      <w:pPr>
        <w:spacing w:line="360" w:lineRule="auto"/>
        <w:jc w:val="both"/>
        <w:rPr>
          <w:rFonts w:ascii="Arial" w:hAnsi="Arial" w:cs="Arial"/>
        </w:rPr>
      </w:pPr>
      <w:r w:rsidRPr="0070770F">
        <w:rPr>
          <w:rFonts w:ascii="Arial" w:hAnsi="Arial" w:cs="Arial"/>
        </w:rPr>
        <w:t>La depreciación corresponde al reconocimiento de "gastos" originados en la obsolescencia y/o deterioro de los bienes de activo fijo, p</w:t>
      </w:r>
      <w:r w:rsidRPr="00B578FE">
        <w:rPr>
          <w:rFonts w:ascii="Arial" w:hAnsi="Arial" w:cs="Arial"/>
        </w:rPr>
        <w:t>ara realizar el cálculo de la depreciación hemos partido del supuesto de que el valor residual de un activo generalmente es insignificante y puede pasarse por alto el calcular el importe depreciable.</w:t>
      </w:r>
      <w:r w:rsidR="00A60A05">
        <w:rPr>
          <w:rFonts w:ascii="Arial" w:hAnsi="Arial" w:cs="Arial"/>
        </w:rPr>
        <w:t xml:space="preserve">    </w:t>
      </w:r>
      <w:r w:rsidR="00F80485">
        <w:rPr>
          <w:rFonts w:ascii="Arial" w:hAnsi="Arial" w:cs="Arial"/>
        </w:rPr>
        <w:t>(</w:t>
      </w:r>
      <w:r w:rsidR="00A60A05">
        <w:rPr>
          <w:rFonts w:ascii="Arial" w:hAnsi="Arial" w:cs="Arial"/>
        </w:rPr>
        <w:t>Ver anexo 4</w:t>
      </w:r>
      <w:r w:rsidR="00F80485">
        <w:rPr>
          <w:rFonts w:ascii="Arial" w:hAnsi="Arial" w:cs="Arial"/>
        </w:rPr>
        <w:t>.6)</w:t>
      </w:r>
    </w:p>
    <w:p w:rsidR="00520F78" w:rsidRDefault="00520F78" w:rsidP="003B219F">
      <w:pPr>
        <w:spacing w:line="360" w:lineRule="auto"/>
        <w:jc w:val="both"/>
        <w:rPr>
          <w:rFonts w:ascii="Arial" w:hAnsi="Arial" w:cs="Arial"/>
        </w:rPr>
      </w:pPr>
    </w:p>
    <w:p w:rsidR="00A60A05" w:rsidRDefault="00A60A05" w:rsidP="003B219F">
      <w:pPr>
        <w:spacing w:line="360" w:lineRule="auto"/>
        <w:jc w:val="both"/>
        <w:rPr>
          <w:rFonts w:ascii="Arial" w:hAnsi="Arial" w:cs="Arial"/>
        </w:rPr>
      </w:pPr>
    </w:p>
    <w:p w:rsidR="003B219F" w:rsidRDefault="00A60A05" w:rsidP="003B219F">
      <w:pPr>
        <w:spacing w:line="360" w:lineRule="auto"/>
        <w:ind w:left="708" w:firstLine="708"/>
        <w:jc w:val="both"/>
        <w:rPr>
          <w:rFonts w:ascii="Arial" w:hAnsi="Arial" w:cs="Arial"/>
          <w:b/>
          <w:bCs/>
        </w:rPr>
      </w:pPr>
      <w:r>
        <w:rPr>
          <w:rFonts w:ascii="Arial" w:hAnsi="Arial" w:cs="Arial"/>
          <w:b/>
          <w:bCs/>
        </w:rPr>
        <w:t>4</w:t>
      </w:r>
      <w:r w:rsidR="003B219F">
        <w:rPr>
          <w:rFonts w:ascii="Arial" w:hAnsi="Arial" w:cs="Arial"/>
          <w:b/>
          <w:bCs/>
        </w:rPr>
        <w:t xml:space="preserve">.6.2 </w:t>
      </w:r>
      <w:r w:rsidR="00520F78" w:rsidRPr="00B578FE">
        <w:rPr>
          <w:rFonts w:ascii="Arial" w:hAnsi="Arial" w:cs="Arial"/>
          <w:b/>
          <w:bCs/>
        </w:rPr>
        <w:t xml:space="preserve">Amortización de Gastos de Constitución  </w:t>
      </w:r>
    </w:p>
    <w:p w:rsidR="003B219F" w:rsidRDefault="003B219F" w:rsidP="00520F78">
      <w:pPr>
        <w:spacing w:line="360" w:lineRule="auto"/>
        <w:jc w:val="both"/>
        <w:rPr>
          <w:rFonts w:ascii="Arial" w:hAnsi="Arial" w:cs="Arial"/>
          <w:b/>
          <w:bCs/>
        </w:rPr>
      </w:pPr>
    </w:p>
    <w:p w:rsidR="00520F78" w:rsidRDefault="00520F78" w:rsidP="00DA35DC">
      <w:pPr>
        <w:spacing w:line="360" w:lineRule="auto"/>
        <w:jc w:val="both"/>
        <w:rPr>
          <w:rFonts w:ascii="Arial" w:hAnsi="Arial" w:cs="Arial"/>
        </w:rPr>
      </w:pPr>
      <w:r w:rsidRPr="00BB7012">
        <w:rPr>
          <w:rFonts w:ascii="Arial" w:hAnsi="Arial" w:cs="Arial"/>
        </w:rPr>
        <w:t xml:space="preserve">La amortización corresponde a la eliminación, de cualquier monto a través de un período determinado de tiempo, </w:t>
      </w:r>
      <w:r>
        <w:rPr>
          <w:rFonts w:ascii="Arial" w:hAnsi="Arial" w:cs="Arial"/>
        </w:rPr>
        <w:t>generalmente se amortizan los activos intangibles, donde la inversión de dineros</w:t>
      </w:r>
      <w:r w:rsidRPr="001B0BA0">
        <w:rPr>
          <w:rFonts w:ascii="Arial" w:hAnsi="Arial" w:cs="Arial"/>
        </w:rPr>
        <w:t xml:space="preserve"> se realizó en </w:t>
      </w:r>
      <w:r>
        <w:rPr>
          <w:rFonts w:ascii="Arial" w:hAnsi="Arial" w:cs="Arial"/>
        </w:rPr>
        <w:t>el momento de la adquisición</w:t>
      </w:r>
      <w:r w:rsidRPr="001B0BA0">
        <w:rPr>
          <w:rFonts w:ascii="Arial" w:hAnsi="Arial" w:cs="Arial"/>
        </w:rPr>
        <w:t xml:space="preserve">, por lo tanto al hacer un cargo por </w:t>
      </w:r>
      <w:r>
        <w:rPr>
          <w:rFonts w:ascii="Arial" w:hAnsi="Arial" w:cs="Arial"/>
        </w:rPr>
        <w:t>amortización</w:t>
      </w:r>
      <w:r w:rsidRPr="001B0BA0">
        <w:rPr>
          <w:rFonts w:ascii="Arial" w:hAnsi="Arial" w:cs="Arial"/>
        </w:rPr>
        <w:t xml:space="preserve"> implica que en realidad no se está desembolsando el dinero, sino </w:t>
      </w:r>
      <w:r>
        <w:rPr>
          <w:rFonts w:ascii="Arial" w:hAnsi="Arial" w:cs="Arial"/>
        </w:rPr>
        <w:t xml:space="preserve">que </w:t>
      </w:r>
      <w:r w:rsidRPr="001B0BA0">
        <w:rPr>
          <w:rFonts w:ascii="Arial" w:hAnsi="Arial" w:cs="Arial"/>
        </w:rPr>
        <w:t>se está recuperando</w:t>
      </w:r>
      <w:r>
        <w:rPr>
          <w:rFonts w:ascii="Arial" w:hAnsi="Arial" w:cs="Arial"/>
        </w:rPr>
        <w:t xml:space="preserve"> la inversión, en este caso tomamos </w:t>
      </w:r>
      <w:r w:rsidRPr="00BB7012">
        <w:rPr>
          <w:rFonts w:ascii="Arial" w:hAnsi="Arial" w:cs="Arial"/>
        </w:rPr>
        <w:t>los valores correspondientes a gastos</w:t>
      </w:r>
      <w:r>
        <w:rPr>
          <w:rFonts w:ascii="Arial" w:hAnsi="Arial" w:cs="Arial"/>
        </w:rPr>
        <w:t xml:space="preserve"> de constitución en el periodo pre-operacional, para amortizarlos en </w:t>
      </w:r>
      <w:r w:rsidRPr="00B578FE">
        <w:rPr>
          <w:rFonts w:ascii="Arial" w:hAnsi="Arial" w:cs="Arial"/>
        </w:rPr>
        <w:t>un plazo de 5 años</w:t>
      </w:r>
      <w:r>
        <w:rPr>
          <w:rFonts w:ascii="Arial" w:hAnsi="Arial" w:cs="Arial"/>
        </w:rPr>
        <w:t xml:space="preserve">.  </w:t>
      </w:r>
      <w:r w:rsidR="003B219F">
        <w:rPr>
          <w:rFonts w:ascii="Arial" w:hAnsi="Arial" w:cs="Arial"/>
        </w:rPr>
        <w:t xml:space="preserve"> </w:t>
      </w:r>
      <w:r w:rsidR="00F80485">
        <w:rPr>
          <w:rFonts w:ascii="Arial" w:hAnsi="Arial" w:cs="Arial"/>
        </w:rPr>
        <w:t>(</w:t>
      </w:r>
      <w:r w:rsidR="003B219F">
        <w:rPr>
          <w:rFonts w:ascii="Arial" w:hAnsi="Arial" w:cs="Arial"/>
        </w:rPr>
        <w:t xml:space="preserve">Ver anexo </w:t>
      </w:r>
      <w:r w:rsidR="00A60A05">
        <w:rPr>
          <w:rFonts w:ascii="Arial" w:hAnsi="Arial" w:cs="Arial"/>
        </w:rPr>
        <w:t>4</w:t>
      </w:r>
      <w:r w:rsidR="005A63E0">
        <w:rPr>
          <w:rFonts w:ascii="Arial" w:hAnsi="Arial" w:cs="Arial"/>
        </w:rPr>
        <w:t>.</w:t>
      </w:r>
      <w:r w:rsidR="00F80485">
        <w:rPr>
          <w:rFonts w:ascii="Arial" w:hAnsi="Arial" w:cs="Arial"/>
        </w:rPr>
        <w:t>7)</w:t>
      </w:r>
    </w:p>
    <w:sectPr w:rsidR="00520F78" w:rsidSect="00C745B7">
      <w:footerReference w:type="even" r:id="rId7"/>
      <w:footerReference w:type="default" r:id="rId8"/>
      <w:pgSz w:w="11906" w:h="16838" w:code="9"/>
      <w:pgMar w:top="1985" w:right="1418" w:bottom="1985" w:left="2268" w:header="709" w:footer="709" w:gutter="0"/>
      <w:pgNumType w:start="1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A57" w:rsidRDefault="00233A57">
      <w:r>
        <w:separator/>
      </w:r>
    </w:p>
  </w:endnote>
  <w:endnote w:type="continuationSeparator" w:id="1">
    <w:p w:rsidR="00233A57" w:rsidRDefault="00233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88" w:rsidRDefault="00306788" w:rsidP="003067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6788" w:rsidRDefault="00306788" w:rsidP="0030678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88" w:rsidRPr="009D1FC8" w:rsidRDefault="00306788" w:rsidP="00306788">
    <w:pPr>
      <w:pStyle w:val="Piedepgina"/>
      <w:framePr w:wrap="around" w:vAnchor="text" w:hAnchor="margin" w:xAlign="right" w:y="1"/>
      <w:rPr>
        <w:rStyle w:val="Nmerodepgina"/>
        <w:rFonts w:ascii="Arial" w:hAnsi="Arial" w:cs="Arial"/>
        <w:sz w:val="20"/>
        <w:szCs w:val="20"/>
      </w:rPr>
    </w:pPr>
    <w:r w:rsidRPr="009D1FC8">
      <w:rPr>
        <w:rStyle w:val="Nmerodepgina"/>
        <w:rFonts w:ascii="Arial" w:hAnsi="Arial" w:cs="Arial"/>
        <w:sz w:val="20"/>
        <w:szCs w:val="20"/>
      </w:rPr>
      <w:fldChar w:fldCharType="begin"/>
    </w:r>
    <w:r w:rsidRPr="009D1FC8">
      <w:rPr>
        <w:rStyle w:val="Nmerodepgina"/>
        <w:rFonts w:ascii="Arial" w:hAnsi="Arial" w:cs="Arial"/>
        <w:sz w:val="20"/>
        <w:szCs w:val="20"/>
      </w:rPr>
      <w:instrText xml:space="preserve">PAGE  </w:instrText>
    </w:r>
    <w:r w:rsidRPr="009D1FC8">
      <w:rPr>
        <w:rStyle w:val="Nmerodepgina"/>
        <w:rFonts w:ascii="Arial" w:hAnsi="Arial" w:cs="Arial"/>
        <w:sz w:val="20"/>
        <w:szCs w:val="20"/>
      </w:rPr>
      <w:fldChar w:fldCharType="separate"/>
    </w:r>
    <w:r w:rsidR="00601A4E">
      <w:rPr>
        <w:rStyle w:val="Nmerodepgina"/>
        <w:rFonts w:ascii="Arial" w:hAnsi="Arial" w:cs="Arial"/>
        <w:noProof/>
        <w:sz w:val="20"/>
        <w:szCs w:val="20"/>
      </w:rPr>
      <w:t>103</w:t>
    </w:r>
    <w:r w:rsidRPr="009D1FC8">
      <w:rPr>
        <w:rStyle w:val="Nmerodepgina"/>
        <w:rFonts w:ascii="Arial" w:hAnsi="Arial" w:cs="Arial"/>
        <w:sz w:val="20"/>
        <w:szCs w:val="20"/>
      </w:rPr>
      <w:fldChar w:fldCharType="end"/>
    </w:r>
  </w:p>
  <w:p w:rsidR="00306788" w:rsidRDefault="00306788" w:rsidP="0030678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A57" w:rsidRDefault="00233A57">
      <w:r>
        <w:separator/>
      </w:r>
    </w:p>
  </w:footnote>
  <w:footnote w:type="continuationSeparator" w:id="1">
    <w:p w:rsidR="00233A57" w:rsidRDefault="00233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743"/>
    <w:multiLevelType w:val="multilevel"/>
    <w:tmpl w:val="67B86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031DB"/>
    <w:multiLevelType w:val="hybridMultilevel"/>
    <w:tmpl w:val="C6289FAC"/>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20B6F78"/>
    <w:multiLevelType w:val="multilevel"/>
    <w:tmpl w:val="3D36C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21180"/>
    <w:multiLevelType w:val="hybridMultilevel"/>
    <w:tmpl w:val="261E9174"/>
    <w:lvl w:ilvl="0" w:tplc="0C0A0001">
      <w:start w:val="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D7676C"/>
    <w:multiLevelType w:val="multilevel"/>
    <w:tmpl w:val="A8B0E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F506A"/>
    <w:multiLevelType w:val="hybridMultilevel"/>
    <w:tmpl w:val="A2648938"/>
    <w:lvl w:ilvl="0" w:tplc="7406AB14">
      <w:start w:val="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BAA5F9C"/>
    <w:multiLevelType w:val="multilevel"/>
    <w:tmpl w:val="69AE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A0778"/>
    <w:multiLevelType w:val="multilevel"/>
    <w:tmpl w:val="68C8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C5E7E"/>
    <w:multiLevelType w:val="multilevel"/>
    <w:tmpl w:val="1FD2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75D12"/>
    <w:rsid w:val="00000677"/>
    <w:rsid w:val="00024634"/>
    <w:rsid w:val="00035E9C"/>
    <w:rsid w:val="0003772E"/>
    <w:rsid w:val="000563F2"/>
    <w:rsid w:val="00057193"/>
    <w:rsid w:val="00070D4E"/>
    <w:rsid w:val="00070F80"/>
    <w:rsid w:val="00074516"/>
    <w:rsid w:val="00093677"/>
    <w:rsid w:val="00096C49"/>
    <w:rsid w:val="000A2145"/>
    <w:rsid w:val="000B44F9"/>
    <w:rsid w:val="000E34CE"/>
    <w:rsid w:val="000E5182"/>
    <w:rsid w:val="000F4F01"/>
    <w:rsid w:val="00100042"/>
    <w:rsid w:val="00104898"/>
    <w:rsid w:val="00106329"/>
    <w:rsid w:val="00112070"/>
    <w:rsid w:val="001138A5"/>
    <w:rsid w:val="00114744"/>
    <w:rsid w:val="00114EBB"/>
    <w:rsid w:val="001157D0"/>
    <w:rsid w:val="00126ECF"/>
    <w:rsid w:val="001326E7"/>
    <w:rsid w:val="0013404F"/>
    <w:rsid w:val="0014179F"/>
    <w:rsid w:val="00146445"/>
    <w:rsid w:val="00150155"/>
    <w:rsid w:val="00151588"/>
    <w:rsid w:val="00152F57"/>
    <w:rsid w:val="001567F0"/>
    <w:rsid w:val="00160CEE"/>
    <w:rsid w:val="00167F04"/>
    <w:rsid w:val="00175679"/>
    <w:rsid w:val="00176C82"/>
    <w:rsid w:val="001855AA"/>
    <w:rsid w:val="00190AA9"/>
    <w:rsid w:val="001957C5"/>
    <w:rsid w:val="00195DF2"/>
    <w:rsid w:val="001B0BA0"/>
    <w:rsid w:val="001D20F6"/>
    <w:rsid w:val="001D7A43"/>
    <w:rsid w:val="0020274F"/>
    <w:rsid w:val="002031F8"/>
    <w:rsid w:val="00205569"/>
    <w:rsid w:val="00214DD5"/>
    <w:rsid w:val="002167B4"/>
    <w:rsid w:val="002200D9"/>
    <w:rsid w:val="002263EA"/>
    <w:rsid w:val="00233A57"/>
    <w:rsid w:val="00250585"/>
    <w:rsid w:val="00255A67"/>
    <w:rsid w:val="00260701"/>
    <w:rsid w:val="00261C2E"/>
    <w:rsid w:val="00277481"/>
    <w:rsid w:val="00281E33"/>
    <w:rsid w:val="002905EE"/>
    <w:rsid w:val="002A2B42"/>
    <w:rsid w:val="002A5864"/>
    <w:rsid w:val="002A7E63"/>
    <w:rsid w:val="002B34B8"/>
    <w:rsid w:val="002B6F21"/>
    <w:rsid w:val="002C4A81"/>
    <w:rsid w:val="002E0761"/>
    <w:rsid w:val="002F1A80"/>
    <w:rsid w:val="002F2A93"/>
    <w:rsid w:val="00304C90"/>
    <w:rsid w:val="00304D67"/>
    <w:rsid w:val="00306788"/>
    <w:rsid w:val="00315BFD"/>
    <w:rsid w:val="003335A2"/>
    <w:rsid w:val="00334E7D"/>
    <w:rsid w:val="003365F2"/>
    <w:rsid w:val="00342001"/>
    <w:rsid w:val="00361BEC"/>
    <w:rsid w:val="00366185"/>
    <w:rsid w:val="00370178"/>
    <w:rsid w:val="0038698A"/>
    <w:rsid w:val="003908ED"/>
    <w:rsid w:val="003948D7"/>
    <w:rsid w:val="003A0559"/>
    <w:rsid w:val="003A1C90"/>
    <w:rsid w:val="003A64FB"/>
    <w:rsid w:val="003B219F"/>
    <w:rsid w:val="003B790B"/>
    <w:rsid w:val="003D55E4"/>
    <w:rsid w:val="003D56BD"/>
    <w:rsid w:val="003D7389"/>
    <w:rsid w:val="003F4847"/>
    <w:rsid w:val="003F4856"/>
    <w:rsid w:val="004149A3"/>
    <w:rsid w:val="004215B0"/>
    <w:rsid w:val="00421DA7"/>
    <w:rsid w:val="00442691"/>
    <w:rsid w:val="00443271"/>
    <w:rsid w:val="00445617"/>
    <w:rsid w:val="00455953"/>
    <w:rsid w:val="0045629C"/>
    <w:rsid w:val="00466E09"/>
    <w:rsid w:val="004717EF"/>
    <w:rsid w:val="00471CB7"/>
    <w:rsid w:val="00472734"/>
    <w:rsid w:val="004732DA"/>
    <w:rsid w:val="00477B4F"/>
    <w:rsid w:val="00480D61"/>
    <w:rsid w:val="00491C65"/>
    <w:rsid w:val="004B46C3"/>
    <w:rsid w:val="004C3F56"/>
    <w:rsid w:val="004E3569"/>
    <w:rsid w:val="004E6EC8"/>
    <w:rsid w:val="004E742F"/>
    <w:rsid w:val="004F2805"/>
    <w:rsid w:val="004F77A6"/>
    <w:rsid w:val="005149BF"/>
    <w:rsid w:val="0052027A"/>
    <w:rsid w:val="00520F78"/>
    <w:rsid w:val="00522866"/>
    <w:rsid w:val="00525465"/>
    <w:rsid w:val="00531B54"/>
    <w:rsid w:val="00532AA3"/>
    <w:rsid w:val="0053776D"/>
    <w:rsid w:val="005419B4"/>
    <w:rsid w:val="005442D6"/>
    <w:rsid w:val="005518FE"/>
    <w:rsid w:val="00570D6E"/>
    <w:rsid w:val="00576649"/>
    <w:rsid w:val="005772FF"/>
    <w:rsid w:val="00583864"/>
    <w:rsid w:val="00583BBF"/>
    <w:rsid w:val="00590882"/>
    <w:rsid w:val="0059689D"/>
    <w:rsid w:val="00597AC4"/>
    <w:rsid w:val="005A1664"/>
    <w:rsid w:val="005A1BF8"/>
    <w:rsid w:val="005A63E0"/>
    <w:rsid w:val="005A754C"/>
    <w:rsid w:val="005B0B0B"/>
    <w:rsid w:val="005B2876"/>
    <w:rsid w:val="005C26DD"/>
    <w:rsid w:val="005C2F0E"/>
    <w:rsid w:val="005D5205"/>
    <w:rsid w:val="005D758C"/>
    <w:rsid w:val="005D7A67"/>
    <w:rsid w:val="005E2859"/>
    <w:rsid w:val="005F1C69"/>
    <w:rsid w:val="005F42FB"/>
    <w:rsid w:val="005F6D26"/>
    <w:rsid w:val="00601A4E"/>
    <w:rsid w:val="0060761A"/>
    <w:rsid w:val="00611C1D"/>
    <w:rsid w:val="006147E9"/>
    <w:rsid w:val="00614F81"/>
    <w:rsid w:val="00621F4E"/>
    <w:rsid w:val="006221C7"/>
    <w:rsid w:val="00640EB2"/>
    <w:rsid w:val="00641743"/>
    <w:rsid w:val="00643F9A"/>
    <w:rsid w:val="006456EE"/>
    <w:rsid w:val="00662F80"/>
    <w:rsid w:val="006652B2"/>
    <w:rsid w:val="00674F97"/>
    <w:rsid w:val="006A02FF"/>
    <w:rsid w:val="006B0466"/>
    <w:rsid w:val="006B0FA1"/>
    <w:rsid w:val="006B54CF"/>
    <w:rsid w:val="006B7C4C"/>
    <w:rsid w:val="006C0F33"/>
    <w:rsid w:val="006D0B5B"/>
    <w:rsid w:val="006D2FCA"/>
    <w:rsid w:val="0070770F"/>
    <w:rsid w:val="00711504"/>
    <w:rsid w:val="00713B70"/>
    <w:rsid w:val="00733A16"/>
    <w:rsid w:val="00743339"/>
    <w:rsid w:val="00746228"/>
    <w:rsid w:val="00752260"/>
    <w:rsid w:val="00752775"/>
    <w:rsid w:val="00760868"/>
    <w:rsid w:val="00766B87"/>
    <w:rsid w:val="00766BF8"/>
    <w:rsid w:val="00787289"/>
    <w:rsid w:val="007940ED"/>
    <w:rsid w:val="007A06A3"/>
    <w:rsid w:val="007A0CE1"/>
    <w:rsid w:val="007A67C1"/>
    <w:rsid w:val="007A6C54"/>
    <w:rsid w:val="007B3358"/>
    <w:rsid w:val="007B6246"/>
    <w:rsid w:val="007B688B"/>
    <w:rsid w:val="007C0A0E"/>
    <w:rsid w:val="007C348B"/>
    <w:rsid w:val="007C5749"/>
    <w:rsid w:val="007E26E3"/>
    <w:rsid w:val="007F636E"/>
    <w:rsid w:val="007F67EC"/>
    <w:rsid w:val="00807DB3"/>
    <w:rsid w:val="00817C9F"/>
    <w:rsid w:val="008212C6"/>
    <w:rsid w:val="00832656"/>
    <w:rsid w:val="0085611E"/>
    <w:rsid w:val="008565FC"/>
    <w:rsid w:val="00865B56"/>
    <w:rsid w:val="00865BFA"/>
    <w:rsid w:val="00875D12"/>
    <w:rsid w:val="00875D17"/>
    <w:rsid w:val="00890715"/>
    <w:rsid w:val="00897A6E"/>
    <w:rsid w:val="008A294E"/>
    <w:rsid w:val="008B5EF8"/>
    <w:rsid w:val="008D0D57"/>
    <w:rsid w:val="008D4427"/>
    <w:rsid w:val="008D5BE1"/>
    <w:rsid w:val="008F32AA"/>
    <w:rsid w:val="00905761"/>
    <w:rsid w:val="009140E7"/>
    <w:rsid w:val="009176B3"/>
    <w:rsid w:val="0095094E"/>
    <w:rsid w:val="00951B78"/>
    <w:rsid w:val="00962035"/>
    <w:rsid w:val="00972336"/>
    <w:rsid w:val="00972A42"/>
    <w:rsid w:val="009775C3"/>
    <w:rsid w:val="00996CAA"/>
    <w:rsid w:val="00997097"/>
    <w:rsid w:val="009A530C"/>
    <w:rsid w:val="009B244E"/>
    <w:rsid w:val="009B3707"/>
    <w:rsid w:val="009B4E74"/>
    <w:rsid w:val="009B708C"/>
    <w:rsid w:val="009C3B99"/>
    <w:rsid w:val="009C5723"/>
    <w:rsid w:val="009D1FC8"/>
    <w:rsid w:val="009D706E"/>
    <w:rsid w:val="009D74CD"/>
    <w:rsid w:val="009E0C7D"/>
    <w:rsid w:val="009F25C7"/>
    <w:rsid w:val="009F2E72"/>
    <w:rsid w:val="009F3CA4"/>
    <w:rsid w:val="00A10FF1"/>
    <w:rsid w:val="00A126BC"/>
    <w:rsid w:val="00A1584C"/>
    <w:rsid w:val="00A220AC"/>
    <w:rsid w:val="00A22CEB"/>
    <w:rsid w:val="00A25876"/>
    <w:rsid w:val="00A2631E"/>
    <w:rsid w:val="00A32BBB"/>
    <w:rsid w:val="00A34155"/>
    <w:rsid w:val="00A3518A"/>
    <w:rsid w:val="00A36613"/>
    <w:rsid w:val="00A41475"/>
    <w:rsid w:val="00A54CD6"/>
    <w:rsid w:val="00A60A05"/>
    <w:rsid w:val="00A64696"/>
    <w:rsid w:val="00A65DD5"/>
    <w:rsid w:val="00A733B1"/>
    <w:rsid w:val="00A849E9"/>
    <w:rsid w:val="00A8558E"/>
    <w:rsid w:val="00A93D4D"/>
    <w:rsid w:val="00A942BA"/>
    <w:rsid w:val="00AA39D8"/>
    <w:rsid w:val="00AC01BB"/>
    <w:rsid w:val="00AD4770"/>
    <w:rsid w:val="00AD5C5A"/>
    <w:rsid w:val="00AE4897"/>
    <w:rsid w:val="00AE709A"/>
    <w:rsid w:val="00AF3DF3"/>
    <w:rsid w:val="00B03E38"/>
    <w:rsid w:val="00B1722A"/>
    <w:rsid w:val="00B236F3"/>
    <w:rsid w:val="00B26AF7"/>
    <w:rsid w:val="00B302AE"/>
    <w:rsid w:val="00B320E8"/>
    <w:rsid w:val="00B42174"/>
    <w:rsid w:val="00B44444"/>
    <w:rsid w:val="00B51404"/>
    <w:rsid w:val="00B569DD"/>
    <w:rsid w:val="00B578FE"/>
    <w:rsid w:val="00B6655A"/>
    <w:rsid w:val="00B7227E"/>
    <w:rsid w:val="00B72BAC"/>
    <w:rsid w:val="00B72C37"/>
    <w:rsid w:val="00B77937"/>
    <w:rsid w:val="00B8515C"/>
    <w:rsid w:val="00BA2696"/>
    <w:rsid w:val="00BA6A1E"/>
    <w:rsid w:val="00BA6EB2"/>
    <w:rsid w:val="00BB7012"/>
    <w:rsid w:val="00BC112C"/>
    <w:rsid w:val="00BC204A"/>
    <w:rsid w:val="00BC72EB"/>
    <w:rsid w:val="00BD02F8"/>
    <w:rsid w:val="00BD4EF4"/>
    <w:rsid w:val="00BD5762"/>
    <w:rsid w:val="00BE0051"/>
    <w:rsid w:val="00BE69C1"/>
    <w:rsid w:val="00BF547D"/>
    <w:rsid w:val="00C04A5B"/>
    <w:rsid w:val="00C06868"/>
    <w:rsid w:val="00C3211A"/>
    <w:rsid w:val="00C4196A"/>
    <w:rsid w:val="00C424E7"/>
    <w:rsid w:val="00C437AB"/>
    <w:rsid w:val="00C43957"/>
    <w:rsid w:val="00C4449A"/>
    <w:rsid w:val="00C46037"/>
    <w:rsid w:val="00C46604"/>
    <w:rsid w:val="00C53B32"/>
    <w:rsid w:val="00C745B7"/>
    <w:rsid w:val="00C8622A"/>
    <w:rsid w:val="00C8637A"/>
    <w:rsid w:val="00C87261"/>
    <w:rsid w:val="00C94334"/>
    <w:rsid w:val="00CA4D41"/>
    <w:rsid w:val="00CB68C5"/>
    <w:rsid w:val="00CC187D"/>
    <w:rsid w:val="00CC35F6"/>
    <w:rsid w:val="00CD57B7"/>
    <w:rsid w:val="00CE3BC1"/>
    <w:rsid w:val="00CF0308"/>
    <w:rsid w:val="00D00580"/>
    <w:rsid w:val="00D07C02"/>
    <w:rsid w:val="00D10877"/>
    <w:rsid w:val="00D14646"/>
    <w:rsid w:val="00D2014E"/>
    <w:rsid w:val="00D33383"/>
    <w:rsid w:val="00D4474B"/>
    <w:rsid w:val="00D50765"/>
    <w:rsid w:val="00D52279"/>
    <w:rsid w:val="00D56D0B"/>
    <w:rsid w:val="00D57A28"/>
    <w:rsid w:val="00D60119"/>
    <w:rsid w:val="00D6301E"/>
    <w:rsid w:val="00D66BE5"/>
    <w:rsid w:val="00D81B30"/>
    <w:rsid w:val="00D82A53"/>
    <w:rsid w:val="00D85EDE"/>
    <w:rsid w:val="00D93DB1"/>
    <w:rsid w:val="00D942FF"/>
    <w:rsid w:val="00D950B4"/>
    <w:rsid w:val="00D97BB1"/>
    <w:rsid w:val="00DA2B30"/>
    <w:rsid w:val="00DA35DC"/>
    <w:rsid w:val="00DB049B"/>
    <w:rsid w:val="00DC240F"/>
    <w:rsid w:val="00DC3AFF"/>
    <w:rsid w:val="00DC4471"/>
    <w:rsid w:val="00DC788B"/>
    <w:rsid w:val="00DE41D4"/>
    <w:rsid w:val="00DF403C"/>
    <w:rsid w:val="00DF5848"/>
    <w:rsid w:val="00DF7741"/>
    <w:rsid w:val="00E12E68"/>
    <w:rsid w:val="00E351CB"/>
    <w:rsid w:val="00E43218"/>
    <w:rsid w:val="00E43630"/>
    <w:rsid w:val="00E453C5"/>
    <w:rsid w:val="00E56721"/>
    <w:rsid w:val="00E62B6F"/>
    <w:rsid w:val="00E64C0B"/>
    <w:rsid w:val="00E7270A"/>
    <w:rsid w:val="00E776B4"/>
    <w:rsid w:val="00E86FDF"/>
    <w:rsid w:val="00E87AA6"/>
    <w:rsid w:val="00E94A58"/>
    <w:rsid w:val="00E96ADD"/>
    <w:rsid w:val="00EA04B1"/>
    <w:rsid w:val="00EA14B4"/>
    <w:rsid w:val="00EA6959"/>
    <w:rsid w:val="00EA7026"/>
    <w:rsid w:val="00EB205C"/>
    <w:rsid w:val="00EB2643"/>
    <w:rsid w:val="00EB5485"/>
    <w:rsid w:val="00EC3C02"/>
    <w:rsid w:val="00EC4798"/>
    <w:rsid w:val="00EC51D3"/>
    <w:rsid w:val="00EC54C3"/>
    <w:rsid w:val="00EC5D59"/>
    <w:rsid w:val="00EC794F"/>
    <w:rsid w:val="00ED0794"/>
    <w:rsid w:val="00EE64F0"/>
    <w:rsid w:val="00EF475E"/>
    <w:rsid w:val="00EF71F3"/>
    <w:rsid w:val="00F020F8"/>
    <w:rsid w:val="00F16AEE"/>
    <w:rsid w:val="00F2055F"/>
    <w:rsid w:val="00F32BDE"/>
    <w:rsid w:val="00F3396F"/>
    <w:rsid w:val="00F412AC"/>
    <w:rsid w:val="00F54D57"/>
    <w:rsid w:val="00F602EF"/>
    <w:rsid w:val="00F66CC4"/>
    <w:rsid w:val="00F672AA"/>
    <w:rsid w:val="00F67CEE"/>
    <w:rsid w:val="00F70043"/>
    <w:rsid w:val="00F73106"/>
    <w:rsid w:val="00F733B7"/>
    <w:rsid w:val="00F80485"/>
    <w:rsid w:val="00F80DC6"/>
    <w:rsid w:val="00F85585"/>
    <w:rsid w:val="00F92C13"/>
    <w:rsid w:val="00F95003"/>
    <w:rsid w:val="00F97DFD"/>
    <w:rsid w:val="00FB28E4"/>
    <w:rsid w:val="00FB5EB0"/>
    <w:rsid w:val="00FC3F34"/>
    <w:rsid w:val="00FC456F"/>
    <w:rsid w:val="00FD16C6"/>
    <w:rsid w:val="00FD49A3"/>
    <w:rsid w:val="00FE18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585"/>
    <w:rPr>
      <w:sz w:val="24"/>
      <w:szCs w:val="24"/>
    </w:rPr>
  </w:style>
  <w:style w:type="paragraph" w:styleId="Ttulo1">
    <w:name w:val="heading 1"/>
    <w:basedOn w:val="Normal"/>
    <w:next w:val="Normal"/>
    <w:qFormat/>
    <w:rsid w:val="002F2A9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F2A93"/>
    <w:pPr>
      <w:keepNext/>
      <w:spacing w:before="240" w:after="60"/>
      <w:outlineLvl w:val="1"/>
    </w:pPr>
    <w:rPr>
      <w:rFonts w:ascii="Arial" w:hAnsi="Arial" w:cs="Arial"/>
      <w:b/>
      <w:bCs/>
      <w:i/>
      <w:iCs/>
      <w:sz w:val="28"/>
      <w:szCs w:val="28"/>
    </w:rPr>
  </w:style>
  <w:style w:type="paragraph" w:styleId="Ttulo3">
    <w:name w:val="heading 3"/>
    <w:basedOn w:val="Normal"/>
    <w:qFormat/>
    <w:rsid w:val="00B320E8"/>
    <w:pPr>
      <w:spacing w:before="100" w:beforeAutospacing="1" w:after="100" w:afterAutospacing="1"/>
      <w:outlineLvl w:val="2"/>
    </w:pPr>
    <w:rPr>
      <w:rFonts w:ascii="Arial" w:hAnsi="Arial" w:cs="Arial"/>
      <w:b/>
      <w:bCs/>
      <w:color w:val="004080"/>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3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0E34CE"/>
    <w:rPr>
      <w:color w:val="0248B0"/>
      <w:u w:val="single"/>
    </w:rPr>
  </w:style>
  <w:style w:type="paragraph" w:customStyle="1" w:styleId="NormalWeb1">
    <w:name w:val="Normal (Web)1"/>
    <w:basedOn w:val="Normal"/>
    <w:rsid w:val="000E34CE"/>
    <w:pPr>
      <w:shd w:val="clear" w:color="auto" w:fill="FFFFFF"/>
      <w:spacing w:before="135" w:after="135"/>
    </w:pPr>
  </w:style>
  <w:style w:type="paragraph" w:customStyle="1" w:styleId="textomenu">
    <w:name w:val="textomenu"/>
    <w:basedOn w:val="Normal"/>
    <w:rsid w:val="00E351CB"/>
    <w:pPr>
      <w:spacing w:before="100" w:beforeAutospacing="1" w:after="100" w:afterAutospacing="1"/>
    </w:pPr>
  </w:style>
  <w:style w:type="paragraph" w:styleId="NormalWeb">
    <w:name w:val="Normal (Web)"/>
    <w:basedOn w:val="Normal"/>
    <w:rsid w:val="00E351CB"/>
    <w:pPr>
      <w:spacing w:before="100" w:beforeAutospacing="1" w:after="100" w:afterAutospacing="1"/>
    </w:pPr>
  </w:style>
  <w:style w:type="character" w:customStyle="1" w:styleId="textomenu1">
    <w:name w:val="textomenu1"/>
    <w:basedOn w:val="Fuentedeprrafopredeter"/>
    <w:rsid w:val="00E351CB"/>
  </w:style>
  <w:style w:type="paragraph" w:customStyle="1" w:styleId="cuerpotexto">
    <w:name w:val="cuerpotexto"/>
    <w:basedOn w:val="Normal"/>
    <w:rsid w:val="0070770F"/>
    <w:pPr>
      <w:spacing w:before="100" w:beforeAutospacing="1" w:after="100" w:afterAutospacing="1" w:line="220" w:lineRule="atLeast"/>
      <w:jc w:val="both"/>
    </w:pPr>
    <w:rPr>
      <w:rFonts w:ascii="Arial" w:eastAsia="Arial Unicode MS" w:hAnsi="Arial" w:cs="Arial"/>
      <w:color w:val="333333"/>
      <w:sz w:val="13"/>
      <w:szCs w:val="13"/>
    </w:rPr>
  </w:style>
  <w:style w:type="paragraph" w:customStyle="1" w:styleId="Ttulo21">
    <w:name w:val="Título 21"/>
    <w:basedOn w:val="Normal"/>
    <w:rsid w:val="00F80DC6"/>
    <w:pPr>
      <w:spacing w:after="33"/>
      <w:outlineLvl w:val="2"/>
    </w:pPr>
    <w:rPr>
      <w:b/>
      <w:bCs/>
      <w:color w:val="000000"/>
      <w:sz w:val="22"/>
      <w:szCs w:val="22"/>
    </w:rPr>
  </w:style>
  <w:style w:type="character" w:customStyle="1" w:styleId="Hipervnculo1">
    <w:name w:val="Hipervínculo1"/>
    <w:basedOn w:val="Fuentedeprrafopredeter"/>
    <w:rsid w:val="00104898"/>
    <w:rPr>
      <w:rFonts w:ascii="Verdana" w:hAnsi="Verdana" w:hint="default"/>
      <w:color w:val="000000"/>
      <w:sz w:val="24"/>
      <w:szCs w:val="24"/>
      <w:u w:val="single"/>
    </w:rPr>
  </w:style>
  <w:style w:type="character" w:customStyle="1" w:styleId="haupttext1">
    <w:name w:val="haupttext1"/>
    <w:basedOn w:val="Fuentedeprrafopredeter"/>
    <w:rsid w:val="00104898"/>
    <w:rPr>
      <w:rFonts w:ascii="Verdana" w:hAnsi="Verdana" w:hint="default"/>
      <w:sz w:val="24"/>
      <w:szCs w:val="24"/>
    </w:rPr>
  </w:style>
  <w:style w:type="character" w:customStyle="1" w:styleId="corchete-llamada1">
    <w:name w:val="corchete-llamada1"/>
    <w:basedOn w:val="Fuentedeprrafopredeter"/>
    <w:rsid w:val="00E62B6F"/>
    <w:rPr>
      <w:vanish/>
      <w:webHidden w:val="0"/>
      <w:specVanish w:val="0"/>
    </w:rPr>
  </w:style>
  <w:style w:type="paragraph" w:customStyle="1" w:styleId="vspace2">
    <w:name w:val="vspace2"/>
    <w:basedOn w:val="Normal"/>
    <w:rsid w:val="005A754C"/>
    <w:pPr>
      <w:spacing w:before="319"/>
    </w:pPr>
    <w:rPr>
      <w:color w:val="800080"/>
    </w:rPr>
  </w:style>
  <w:style w:type="character" w:styleId="nfasis">
    <w:name w:val="Emphasis"/>
    <w:basedOn w:val="Fuentedeprrafopredeter"/>
    <w:qFormat/>
    <w:rsid w:val="003335A2"/>
    <w:rPr>
      <w:i/>
      <w:iCs/>
    </w:rPr>
  </w:style>
  <w:style w:type="character" w:styleId="Textoennegrita">
    <w:name w:val="Strong"/>
    <w:basedOn w:val="Fuentedeprrafopredeter"/>
    <w:qFormat/>
    <w:rsid w:val="003335A2"/>
    <w:rPr>
      <w:b/>
      <w:bCs/>
    </w:rPr>
  </w:style>
  <w:style w:type="character" w:customStyle="1" w:styleId="texhtml">
    <w:name w:val="texhtml"/>
    <w:basedOn w:val="Fuentedeprrafopredeter"/>
    <w:rsid w:val="003335A2"/>
  </w:style>
  <w:style w:type="character" w:customStyle="1" w:styleId="Hipervnculo3">
    <w:name w:val="Hipervínculo3"/>
    <w:basedOn w:val="Fuentedeprrafopredeter"/>
    <w:rsid w:val="002F2A93"/>
    <w:rPr>
      <w:b/>
      <w:bCs/>
      <w:strike w:val="0"/>
      <w:dstrike w:val="0"/>
      <w:vanish w:val="0"/>
      <w:webHidden w:val="0"/>
      <w:color w:val="21536A"/>
      <w:u w:val="none"/>
      <w:effect w:val="none"/>
      <w:bdr w:val="single" w:sz="8" w:space="3" w:color="FFFFFF" w:frame="1"/>
      <w:specVanish w:val="0"/>
    </w:rPr>
  </w:style>
  <w:style w:type="character" w:customStyle="1" w:styleId="title1">
    <w:name w:val="title1"/>
    <w:basedOn w:val="Fuentedeprrafopredeter"/>
    <w:rsid w:val="002F2A93"/>
    <w:rPr>
      <w:b/>
      <w:bCs/>
      <w:caps/>
      <w:color w:val="999966"/>
      <w:sz w:val="34"/>
      <w:szCs w:val="34"/>
    </w:rPr>
  </w:style>
  <w:style w:type="character" w:customStyle="1" w:styleId="white1">
    <w:name w:val="white1"/>
    <w:basedOn w:val="Fuentedeprrafopredeter"/>
    <w:rsid w:val="002F2A93"/>
    <w:rPr>
      <w:color w:val="FFFFFF"/>
    </w:rPr>
  </w:style>
  <w:style w:type="character" w:customStyle="1" w:styleId="subtitle1">
    <w:name w:val="subtitle1"/>
    <w:basedOn w:val="Fuentedeprrafopredeter"/>
    <w:rsid w:val="002F2A93"/>
    <w:rPr>
      <w:vanish w:val="0"/>
      <w:webHidden w:val="0"/>
      <w:spacing w:val="2"/>
      <w:sz w:val="10"/>
      <w:szCs w:val="10"/>
      <w:specVanish w:val="0"/>
    </w:rPr>
  </w:style>
  <w:style w:type="character" w:customStyle="1" w:styleId="Hipervnculo4">
    <w:name w:val="Hipervínculo4"/>
    <w:basedOn w:val="Fuentedeprrafopredeter"/>
    <w:rsid w:val="002F2A93"/>
    <w:rPr>
      <w:strike w:val="0"/>
      <w:dstrike w:val="0"/>
      <w:color w:val="CCCCCC"/>
      <w:u w:val="none"/>
      <w:effect w:val="none"/>
    </w:rPr>
  </w:style>
  <w:style w:type="paragraph" w:styleId="z-Principiodelformulario">
    <w:name w:val="HTML Top of Form"/>
    <w:basedOn w:val="Normal"/>
    <w:next w:val="Normal"/>
    <w:hidden/>
    <w:rsid w:val="002F2A93"/>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2F2A93"/>
    <w:pPr>
      <w:pBdr>
        <w:top w:val="single" w:sz="6" w:space="1" w:color="auto"/>
      </w:pBdr>
      <w:jc w:val="center"/>
    </w:pPr>
    <w:rPr>
      <w:rFonts w:ascii="Arial" w:hAnsi="Arial" w:cs="Arial"/>
      <w:vanish/>
      <w:sz w:val="16"/>
      <w:szCs w:val="16"/>
    </w:rPr>
  </w:style>
  <w:style w:type="character" w:customStyle="1" w:styleId="Hipervnculo5">
    <w:name w:val="Hipervínculo5"/>
    <w:basedOn w:val="Fuentedeprrafopredeter"/>
    <w:rsid w:val="002F2A93"/>
    <w:rPr>
      <w:strike w:val="0"/>
      <w:dstrike w:val="0"/>
      <w:vanish w:val="0"/>
      <w:webHidden w:val="0"/>
      <w:color w:val="005FA9"/>
      <w:u w:val="none"/>
      <w:effect w:val="none"/>
      <w:specVanish w:val="0"/>
    </w:rPr>
  </w:style>
  <w:style w:type="character" w:customStyle="1" w:styleId="yfi-price-change-down">
    <w:name w:val="yfi-price-change-down"/>
    <w:basedOn w:val="Fuentedeprrafopredeter"/>
    <w:rsid w:val="00176C82"/>
  </w:style>
  <w:style w:type="character" w:styleId="CitaHTML">
    <w:name w:val="HTML Cite"/>
    <w:basedOn w:val="Fuentedeprrafopredeter"/>
    <w:rsid w:val="00F85585"/>
    <w:rPr>
      <w:i w:val="0"/>
      <w:iCs w:val="0"/>
      <w:color w:val="008000"/>
    </w:rPr>
  </w:style>
  <w:style w:type="paragraph" w:styleId="Piedepgina">
    <w:name w:val="footer"/>
    <w:basedOn w:val="Normal"/>
    <w:rsid w:val="00306788"/>
    <w:pPr>
      <w:tabs>
        <w:tab w:val="center" w:pos="4252"/>
        <w:tab w:val="right" w:pos="8504"/>
      </w:tabs>
    </w:pPr>
  </w:style>
  <w:style w:type="character" w:styleId="Nmerodepgina">
    <w:name w:val="page number"/>
    <w:basedOn w:val="Fuentedeprrafopredeter"/>
    <w:rsid w:val="00306788"/>
  </w:style>
  <w:style w:type="paragraph" w:styleId="Encabezado">
    <w:name w:val="header"/>
    <w:basedOn w:val="Normal"/>
    <w:rsid w:val="00306788"/>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5058052">
      <w:bodyDiv w:val="1"/>
      <w:marLeft w:val="0"/>
      <w:marRight w:val="0"/>
      <w:marTop w:val="0"/>
      <w:marBottom w:val="0"/>
      <w:divBdr>
        <w:top w:val="none" w:sz="0" w:space="0" w:color="auto"/>
        <w:left w:val="none" w:sz="0" w:space="0" w:color="auto"/>
        <w:bottom w:val="none" w:sz="0" w:space="0" w:color="auto"/>
        <w:right w:val="none" w:sz="0" w:space="0" w:color="auto"/>
      </w:divBdr>
    </w:div>
    <w:div w:id="49766748">
      <w:bodyDiv w:val="1"/>
      <w:marLeft w:val="0"/>
      <w:marRight w:val="0"/>
      <w:marTop w:val="0"/>
      <w:marBottom w:val="0"/>
      <w:divBdr>
        <w:top w:val="none" w:sz="0" w:space="0" w:color="auto"/>
        <w:left w:val="none" w:sz="0" w:space="0" w:color="auto"/>
        <w:bottom w:val="none" w:sz="0" w:space="0" w:color="auto"/>
        <w:right w:val="none" w:sz="0" w:space="0" w:color="auto"/>
      </w:divBdr>
    </w:div>
    <w:div w:id="55978696">
      <w:bodyDiv w:val="1"/>
      <w:marLeft w:val="0"/>
      <w:marRight w:val="0"/>
      <w:marTop w:val="0"/>
      <w:marBottom w:val="0"/>
      <w:divBdr>
        <w:top w:val="none" w:sz="0" w:space="0" w:color="auto"/>
        <w:left w:val="none" w:sz="0" w:space="0" w:color="auto"/>
        <w:bottom w:val="none" w:sz="0" w:space="0" w:color="auto"/>
        <w:right w:val="none" w:sz="0" w:space="0" w:color="auto"/>
      </w:divBdr>
    </w:div>
    <w:div w:id="57671766">
      <w:bodyDiv w:val="1"/>
      <w:marLeft w:val="0"/>
      <w:marRight w:val="0"/>
      <w:marTop w:val="0"/>
      <w:marBottom w:val="0"/>
      <w:divBdr>
        <w:top w:val="none" w:sz="0" w:space="0" w:color="auto"/>
        <w:left w:val="none" w:sz="0" w:space="0" w:color="auto"/>
        <w:bottom w:val="none" w:sz="0" w:space="0" w:color="auto"/>
        <w:right w:val="none" w:sz="0" w:space="0" w:color="auto"/>
      </w:divBdr>
    </w:div>
    <w:div w:id="59983919">
      <w:bodyDiv w:val="1"/>
      <w:marLeft w:val="0"/>
      <w:marRight w:val="0"/>
      <w:marTop w:val="0"/>
      <w:marBottom w:val="0"/>
      <w:divBdr>
        <w:top w:val="none" w:sz="0" w:space="0" w:color="auto"/>
        <w:left w:val="none" w:sz="0" w:space="0" w:color="auto"/>
        <w:bottom w:val="none" w:sz="0" w:space="0" w:color="auto"/>
        <w:right w:val="none" w:sz="0" w:space="0" w:color="auto"/>
      </w:divBdr>
    </w:div>
    <w:div w:id="65030602">
      <w:bodyDiv w:val="1"/>
      <w:marLeft w:val="0"/>
      <w:marRight w:val="0"/>
      <w:marTop w:val="0"/>
      <w:marBottom w:val="0"/>
      <w:divBdr>
        <w:top w:val="none" w:sz="0" w:space="0" w:color="auto"/>
        <w:left w:val="none" w:sz="0" w:space="0" w:color="auto"/>
        <w:bottom w:val="none" w:sz="0" w:space="0" w:color="auto"/>
        <w:right w:val="none" w:sz="0" w:space="0" w:color="auto"/>
      </w:divBdr>
    </w:div>
    <w:div w:id="73165710">
      <w:bodyDiv w:val="1"/>
      <w:marLeft w:val="0"/>
      <w:marRight w:val="0"/>
      <w:marTop w:val="0"/>
      <w:marBottom w:val="0"/>
      <w:divBdr>
        <w:top w:val="none" w:sz="0" w:space="0" w:color="auto"/>
        <w:left w:val="none" w:sz="0" w:space="0" w:color="auto"/>
        <w:bottom w:val="none" w:sz="0" w:space="0" w:color="auto"/>
        <w:right w:val="none" w:sz="0" w:space="0" w:color="auto"/>
      </w:divBdr>
    </w:div>
    <w:div w:id="79448082">
      <w:bodyDiv w:val="1"/>
      <w:marLeft w:val="0"/>
      <w:marRight w:val="0"/>
      <w:marTop w:val="0"/>
      <w:marBottom w:val="0"/>
      <w:divBdr>
        <w:top w:val="none" w:sz="0" w:space="0" w:color="auto"/>
        <w:left w:val="none" w:sz="0" w:space="0" w:color="auto"/>
        <w:bottom w:val="none" w:sz="0" w:space="0" w:color="auto"/>
        <w:right w:val="none" w:sz="0" w:space="0" w:color="auto"/>
      </w:divBdr>
    </w:div>
    <w:div w:id="80181946">
      <w:bodyDiv w:val="1"/>
      <w:marLeft w:val="0"/>
      <w:marRight w:val="0"/>
      <w:marTop w:val="0"/>
      <w:marBottom w:val="0"/>
      <w:divBdr>
        <w:top w:val="none" w:sz="0" w:space="0" w:color="auto"/>
        <w:left w:val="none" w:sz="0" w:space="0" w:color="auto"/>
        <w:bottom w:val="none" w:sz="0" w:space="0" w:color="auto"/>
        <w:right w:val="none" w:sz="0" w:space="0" w:color="auto"/>
      </w:divBdr>
    </w:div>
    <w:div w:id="83427621">
      <w:bodyDiv w:val="1"/>
      <w:marLeft w:val="0"/>
      <w:marRight w:val="0"/>
      <w:marTop w:val="0"/>
      <w:marBottom w:val="0"/>
      <w:divBdr>
        <w:top w:val="none" w:sz="0" w:space="0" w:color="auto"/>
        <w:left w:val="none" w:sz="0" w:space="0" w:color="auto"/>
        <w:bottom w:val="none" w:sz="0" w:space="0" w:color="auto"/>
        <w:right w:val="none" w:sz="0" w:space="0" w:color="auto"/>
      </w:divBdr>
    </w:div>
    <w:div w:id="87895181">
      <w:bodyDiv w:val="1"/>
      <w:marLeft w:val="0"/>
      <w:marRight w:val="0"/>
      <w:marTop w:val="0"/>
      <w:marBottom w:val="0"/>
      <w:divBdr>
        <w:top w:val="none" w:sz="0" w:space="0" w:color="auto"/>
        <w:left w:val="none" w:sz="0" w:space="0" w:color="auto"/>
        <w:bottom w:val="none" w:sz="0" w:space="0" w:color="auto"/>
        <w:right w:val="none" w:sz="0" w:space="0" w:color="auto"/>
      </w:divBdr>
    </w:div>
    <w:div w:id="92476833">
      <w:bodyDiv w:val="1"/>
      <w:marLeft w:val="0"/>
      <w:marRight w:val="0"/>
      <w:marTop w:val="0"/>
      <w:marBottom w:val="0"/>
      <w:divBdr>
        <w:top w:val="none" w:sz="0" w:space="0" w:color="auto"/>
        <w:left w:val="none" w:sz="0" w:space="0" w:color="auto"/>
        <w:bottom w:val="none" w:sz="0" w:space="0" w:color="auto"/>
        <w:right w:val="none" w:sz="0" w:space="0" w:color="auto"/>
      </w:divBdr>
    </w:div>
    <w:div w:id="111167071">
      <w:bodyDiv w:val="1"/>
      <w:marLeft w:val="0"/>
      <w:marRight w:val="0"/>
      <w:marTop w:val="0"/>
      <w:marBottom w:val="0"/>
      <w:divBdr>
        <w:top w:val="none" w:sz="0" w:space="0" w:color="auto"/>
        <w:left w:val="none" w:sz="0" w:space="0" w:color="auto"/>
        <w:bottom w:val="none" w:sz="0" w:space="0" w:color="auto"/>
        <w:right w:val="none" w:sz="0" w:space="0" w:color="auto"/>
      </w:divBdr>
      <w:divsChild>
        <w:div w:id="1690521419">
          <w:marLeft w:val="0"/>
          <w:marRight w:val="0"/>
          <w:marTop w:val="0"/>
          <w:marBottom w:val="0"/>
          <w:divBdr>
            <w:top w:val="none" w:sz="0" w:space="0" w:color="auto"/>
            <w:left w:val="none" w:sz="0" w:space="0" w:color="auto"/>
            <w:bottom w:val="none" w:sz="0" w:space="0" w:color="auto"/>
            <w:right w:val="none" w:sz="0" w:space="0" w:color="auto"/>
          </w:divBdr>
          <w:divsChild>
            <w:div w:id="149293579">
              <w:marLeft w:val="0"/>
              <w:marRight w:val="0"/>
              <w:marTop w:val="0"/>
              <w:marBottom w:val="0"/>
              <w:divBdr>
                <w:top w:val="none" w:sz="0" w:space="0" w:color="auto"/>
                <w:left w:val="none" w:sz="0" w:space="0" w:color="auto"/>
                <w:bottom w:val="none" w:sz="0" w:space="0" w:color="auto"/>
                <w:right w:val="none" w:sz="0" w:space="0" w:color="auto"/>
              </w:divBdr>
              <w:divsChild>
                <w:div w:id="1928685639">
                  <w:marLeft w:val="0"/>
                  <w:marRight w:val="0"/>
                  <w:marTop w:val="0"/>
                  <w:marBottom w:val="0"/>
                  <w:divBdr>
                    <w:top w:val="none" w:sz="0" w:space="0" w:color="auto"/>
                    <w:left w:val="none" w:sz="0" w:space="0" w:color="auto"/>
                    <w:bottom w:val="none" w:sz="0" w:space="0" w:color="auto"/>
                    <w:right w:val="none" w:sz="0" w:space="0" w:color="auto"/>
                  </w:divBdr>
                  <w:divsChild>
                    <w:div w:id="139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010">
      <w:bodyDiv w:val="1"/>
      <w:marLeft w:val="0"/>
      <w:marRight w:val="0"/>
      <w:marTop w:val="0"/>
      <w:marBottom w:val="0"/>
      <w:divBdr>
        <w:top w:val="none" w:sz="0" w:space="0" w:color="auto"/>
        <w:left w:val="none" w:sz="0" w:space="0" w:color="auto"/>
        <w:bottom w:val="none" w:sz="0" w:space="0" w:color="auto"/>
        <w:right w:val="none" w:sz="0" w:space="0" w:color="auto"/>
      </w:divBdr>
    </w:div>
    <w:div w:id="147332563">
      <w:bodyDiv w:val="1"/>
      <w:marLeft w:val="0"/>
      <w:marRight w:val="0"/>
      <w:marTop w:val="0"/>
      <w:marBottom w:val="0"/>
      <w:divBdr>
        <w:top w:val="none" w:sz="0" w:space="0" w:color="auto"/>
        <w:left w:val="none" w:sz="0" w:space="0" w:color="auto"/>
        <w:bottom w:val="none" w:sz="0" w:space="0" w:color="auto"/>
        <w:right w:val="none" w:sz="0" w:space="0" w:color="auto"/>
      </w:divBdr>
    </w:div>
    <w:div w:id="157695433">
      <w:bodyDiv w:val="1"/>
      <w:marLeft w:val="0"/>
      <w:marRight w:val="0"/>
      <w:marTop w:val="0"/>
      <w:marBottom w:val="0"/>
      <w:divBdr>
        <w:top w:val="none" w:sz="0" w:space="0" w:color="auto"/>
        <w:left w:val="none" w:sz="0" w:space="0" w:color="auto"/>
        <w:bottom w:val="none" w:sz="0" w:space="0" w:color="auto"/>
        <w:right w:val="none" w:sz="0" w:space="0" w:color="auto"/>
      </w:divBdr>
      <w:divsChild>
        <w:div w:id="1313214302">
          <w:marLeft w:val="0"/>
          <w:marRight w:val="0"/>
          <w:marTop w:val="0"/>
          <w:marBottom w:val="0"/>
          <w:divBdr>
            <w:top w:val="none" w:sz="0" w:space="0" w:color="auto"/>
            <w:left w:val="none" w:sz="0" w:space="0" w:color="auto"/>
            <w:bottom w:val="none" w:sz="0" w:space="0" w:color="auto"/>
            <w:right w:val="none" w:sz="0" w:space="0" w:color="auto"/>
          </w:divBdr>
          <w:divsChild>
            <w:div w:id="618218669">
              <w:marLeft w:val="0"/>
              <w:marRight w:val="0"/>
              <w:marTop w:val="0"/>
              <w:marBottom w:val="0"/>
              <w:divBdr>
                <w:top w:val="none" w:sz="0" w:space="0" w:color="auto"/>
                <w:left w:val="none" w:sz="0" w:space="0" w:color="auto"/>
                <w:bottom w:val="none" w:sz="0" w:space="0" w:color="auto"/>
                <w:right w:val="none" w:sz="0" w:space="0" w:color="auto"/>
              </w:divBdr>
              <w:divsChild>
                <w:div w:id="994264920">
                  <w:marLeft w:val="0"/>
                  <w:marRight w:val="0"/>
                  <w:marTop w:val="0"/>
                  <w:marBottom w:val="0"/>
                  <w:divBdr>
                    <w:top w:val="none" w:sz="0" w:space="0" w:color="auto"/>
                    <w:left w:val="none" w:sz="0" w:space="0" w:color="auto"/>
                    <w:bottom w:val="none" w:sz="0" w:space="0" w:color="auto"/>
                    <w:right w:val="none" w:sz="0" w:space="0" w:color="auto"/>
                  </w:divBdr>
                  <w:divsChild>
                    <w:div w:id="1579748711">
                      <w:marLeft w:val="0"/>
                      <w:marRight w:val="0"/>
                      <w:marTop w:val="0"/>
                      <w:marBottom w:val="0"/>
                      <w:divBdr>
                        <w:top w:val="none" w:sz="0" w:space="0" w:color="auto"/>
                        <w:left w:val="none" w:sz="0" w:space="0" w:color="auto"/>
                        <w:bottom w:val="none" w:sz="0" w:space="0" w:color="auto"/>
                        <w:right w:val="none" w:sz="0" w:space="0" w:color="auto"/>
                      </w:divBdr>
                      <w:divsChild>
                        <w:div w:id="18921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017">
      <w:bodyDiv w:val="1"/>
      <w:marLeft w:val="0"/>
      <w:marRight w:val="0"/>
      <w:marTop w:val="0"/>
      <w:marBottom w:val="0"/>
      <w:divBdr>
        <w:top w:val="none" w:sz="0" w:space="0" w:color="auto"/>
        <w:left w:val="none" w:sz="0" w:space="0" w:color="auto"/>
        <w:bottom w:val="none" w:sz="0" w:space="0" w:color="auto"/>
        <w:right w:val="none" w:sz="0" w:space="0" w:color="auto"/>
      </w:divBdr>
      <w:divsChild>
        <w:div w:id="1803839432">
          <w:marLeft w:val="0"/>
          <w:marRight w:val="0"/>
          <w:marTop w:val="0"/>
          <w:marBottom w:val="0"/>
          <w:divBdr>
            <w:top w:val="none" w:sz="0" w:space="0" w:color="auto"/>
            <w:left w:val="none" w:sz="0" w:space="0" w:color="auto"/>
            <w:bottom w:val="none" w:sz="0" w:space="0" w:color="auto"/>
            <w:right w:val="none" w:sz="0" w:space="0" w:color="auto"/>
          </w:divBdr>
          <w:divsChild>
            <w:div w:id="653992044">
              <w:marLeft w:val="0"/>
              <w:marRight w:val="0"/>
              <w:marTop w:val="0"/>
              <w:marBottom w:val="0"/>
              <w:divBdr>
                <w:top w:val="none" w:sz="0" w:space="0" w:color="auto"/>
                <w:left w:val="none" w:sz="0" w:space="0" w:color="auto"/>
                <w:bottom w:val="none" w:sz="0" w:space="0" w:color="auto"/>
                <w:right w:val="none" w:sz="0" w:space="0" w:color="auto"/>
              </w:divBdr>
              <w:divsChild>
                <w:div w:id="306083225">
                  <w:marLeft w:val="0"/>
                  <w:marRight w:val="0"/>
                  <w:marTop w:val="0"/>
                  <w:marBottom w:val="0"/>
                  <w:divBdr>
                    <w:top w:val="none" w:sz="0" w:space="0" w:color="auto"/>
                    <w:left w:val="none" w:sz="0" w:space="0" w:color="auto"/>
                    <w:bottom w:val="none" w:sz="0" w:space="0" w:color="auto"/>
                    <w:right w:val="none" w:sz="0" w:space="0" w:color="auto"/>
                  </w:divBdr>
                  <w:divsChild>
                    <w:div w:id="1749495778">
                      <w:marLeft w:val="0"/>
                      <w:marRight w:val="0"/>
                      <w:marTop w:val="0"/>
                      <w:marBottom w:val="0"/>
                      <w:divBdr>
                        <w:top w:val="none" w:sz="0" w:space="0" w:color="auto"/>
                        <w:left w:val="none" w:sz="0" w:space="0" w:color="auto"/>
                        <w:bottom w:val="none" w:sz="0" w:space="0" w:color="auto"/>
                        <w:right w:val="none" w:sz="0" w:space="0" w:color="auto"/>
                      </w:divBdr>
                      <w:divsChild>
                        <w:div w:id="2135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6852">
      <w:bodyDiv w:val="1"/>
      <w:marLeft w:val="0"/>
      <w:marRight w:val="0"/>
      <w:marTop w:val="0"/>
      <w:marBottom w:val="0"/>
      <w:divBdr>
        <w:top w:val="none" w:sz="0" w:space="0" w:color="auto"/>
        <w:left w:val="none" w:sz="0" w:space="0" w:color="auto"/>
        <w:bottom w:val="none" w:sz="0" w:space="0" w:color="auto"/>
        <w:right w:val="none" w:sz="0" w:space="0" w:color="auto"/>
      </w:divBdr>
    </w:div>
    <w:div w:id="240523556">
      <w:bodyDiv w:val="1"/>
      <w:marLeft w:val="0"/>
      <w:marRight w:val="0"/>
      <w:marTop w:val="0"/>
      <w:marBottom w:val="0"/>
      <w:divBdr>
        <w:top w:val="none" w:sz="0" w:space="0" w:color="auto"/>
        <w:left w:val="none" w:sz="0" w:space="0" w:color="auto"/>
        <w:bottom w:val="none" w:sz="0" w:space="0" w:color="auto"/>
        <w:right w:val="none" w:sz="0" w:space="0" w:color="auto"/>
      </w:divBdr>
    </w:div>
    <w:div w:id="242909019">
      <w:bodyDiv w:val="1"/>
      <w:marLeft w:val="0"/>
      <w:marRight w:val="0"/>
      <w:marTop w:val="0"/>
      <w:marBottom w:val="0"/>
      <w:divBdr>
        <w:top w:val="none" w:sz="0" w:space="0" w:color="auto"/>
        <w:left w:val="none" w:sz="0" w:space="0" w:color="auto"/>
        <w:bottom w:val="none" w:sz="0" w:space="0" w:color="auto"/>
        <w:right w:val="none" w:sz="0" w:space="0" w:color="auto"/>
      </w:divBdr>
    </w:div>
    <w:div w:id="243615794">
      <w:bodyDiv w:val="1"/>
      <w:marLeft w:val="0"/>
      <w:marRight w:val="0"/>
      <w:marTop w:val="0"/>
      <w:marBottom w:val="0"/>
      <w:divBdr>
        <w:top w:val="none" w:sz="0" w:space="0" w:color="auto"/>
        <w:left w:val="none" w:sz="0" w:space="0" w:color="auto"/>
        <w:bottom w:val="none" w:sz="0" w:space="0" w:color="auto"/>
        <w:right w:val="none" w:sz="0" w:space="0" w:color="auto"/>
      </w:divBdr>
    </w:div>
    <w:div w:id="261839823">
      <w:bodyDiv w:val="1"/>
      <w:marLeft w:val="0"/>
      <w:marRight w:val="0"/>
      <w:marTop w:val="0"/>
      <w:marBottom w:val="0"/>
      <w:divBdr>
        <w:top w:val="none" w:sz="0" w:space="0" w:color="auto"/>
        <w:left w:val="none" w:sz="0" w:space="0" w:color="auto"/>
        <w:bottom w:val="none" w:sz="0" w:space="0" w:color="auto"/>
        <w:right w:val="none" w:sz="0" w:space="0" w:color="auto"/>
      </w:divBdr>
    </w:div>
    <w:div w:id="270282240">
      <w:bodyDiv w:val="1"/>
      <w:marLeft w:val="0"/>
      <w:marRight w:val="0"/>
      <w:marTop w:val="0"/>
      <w:marBottom w:val="0"/>
      <w:divBdr>
        <w:top w:val="none" w:sz="0" w:space="0" w:color="auto"/>
        <w:left w:val="none" w:sz="0" w:space="0" w:color="auto"/>
        <w:bottom w:val="none" w:sz="0" w:space="0" w:color="auto"/>
        <w:right w:val="none" w:sz="0" w:space="0" w:color="auto"/>
      </w:divBdr>
    </w:div>
    <w:div w:id="274142886">
      <w:bodyDiv w:val="1"/>
      <w:marLeft w:val="0"/>
      <w:marRight w:val="0"/>
      <w:marTop w:val="0"/>
      <w:marBottom w:val="0"/>
      <w:divBdr>
        <w:top w:val="none" w:sz="0" w:space="0" w:color="auto"/>
        <w:left w:val="none" w:sz="0" w:space="0" w:color="auto"/>
        <w:bottom w:val="none" w:sz="0" w:space="0" w:color="auto"/>
        <w:right w:val="none" w:sz="0" w:space="0" w:color="auto"/>
      </w:divBdr>
    </w:div>
    <w:div w:id="282004514">
      <w:bodyDiv w:val="1"/>
      <w:marLeft w:val="0"/>
      <w:marRight w:val="0"/>
      <w:marTop w:val="0"/>
      <w:marBottom w:val="0"/>
      <w:divBdr>
        <w:top w:val="none" w:sz="0" w:space="0" w:color="auto"/>
        <w:left w:val="none" w:sz="0" w:space="0" w:color="auto"/>
        <w:bottom w:val="none" w:sz="0" w:space="0" w:color="auto"/>
        <w:right w:val="none" w:sz="0" w:space="0" w:color="auto"/>
      </w:divBdr>
    </w:div>
    <w:div w:id="304939082">
      <w:bodyDiv w:val="1"/>
      <w:marLeft w:val="0"/>
      <w:marRight w:val="0"/>
      <w:marTop w:val="0"/>
      <w:marBottom w:val="0"/>
      <w:divBdr>
        <w:top w:val="none" w:sz="0" w:space="0" w:color="auto"/>
        <w:left w:val="none" w:sz="0" w:space="0" w:color="auto"/>
        <w:bottom w:val="none" w:sz="0" w:space="0" w:color="auto"/>
        <w:right w:val="none" w:sz="0" w:space="0" w:color="auto"/>
      </w:divBdr>
    </w:div>
    <w:div w:id="307780786">
      <w:bodyDiv w:val="1"/>
      <w:marLeft w:val="0"/>
      <w:marRight w:val="0"/>
      <w:marTop w:val="0"/>
      <w:marBottom w:val="0"/>
      <w:divBdr>
        <w:top w:val="none" w:sz="0" w:space="0" w:color="auto"/>
        <w:left w:val="none" w:sz="0" w:space="0" w:color="auto"/>
        <w:bottom w:val="none" w:sz="0" w:space="0" w:color="auto"/>
        <w:right w:val="none" w:sz="0" w:space="0" w:color="auto"/>
      </w:divBdr>
    </w:div>
    <w:div w:id="327637585">
      <w:bodyDiv w:val="1"/>
      <w:marLeft w:val="0"/>
      <w:marRight w:val="0"/>
      <w:marTop w:val="0"/>
      <w:marBottom w:val="0"/>
      <w:divBdr>
        <w:top w:val="none" w:sz="0" w:space="0" w:color="auto"/>
        <w:left w:val="none" w:sz="0" w:space="0" w:color="auto"/>
        <w:bottom w:val="none" w:sz="0" w:space="0" w:color="auto"/>
        <w:right w:val="none" w:sz="0" w:space="0" w:color="auto"/>
      </w:divBdr>
    </w:div>
    <w:div w:id="339041658">
      <w:bodyDiv w:val="1"/>
      <w:marLeft w:val="0"/>
      <w:marRight w:val="0"/>
      <w:marTop w:val="0"/>
      <w:marBottom w:val="0"/>
      <w:divBdr>
        <w:top w:val="none" w:sz="0" w:space="0" w:color="auto"/>
        <w:left w:val="none" w:sz="0" w:space="0" w:color="auto"/>
        <w:bottom w:val="none" w:sz="0" w:space="0" w:color="auto"/>
        <w:right w:val="none" w:sz="0" w:space="0" w:color="auto"/>
      </w:divBdr>
    </w:div>
    <w:div w:id="347603019">
      <w:bodyDiv w:val="1"/>
      <w:marLeft w:val="0"/>
      <w:marRight w:val="0"/>
      <w:marTop w:val="0"/>
      <w:marBottom w:val="0"/>
      <w:divBdr>
        <w:top w:val="none" w:sz="0" w:space="0" w:color="auto"/>
        <w:left w:val="none" w:sz="0" w:space="0" w:color="auto"/>
        <w:bottom w:val="none" w:sz="0" w:space="0" w:color="auto"/>
        <w:right w:val="none" w:sz="0" w:space="0" w:color="auto"/>
      </w:divBdr>
    </w:div>
    <w:div w:id="363209754">
      <w:bodyDiv w:val="1"/>
      <w:marLeft w:val="0"/>
      <w:marRight w:val="0"/>
      <w:marTop w:val="0"/>
      <w:marBottom w:val="0"/>
      <w:divBdr>
        <w:top w:val="none" w:sz="0" w:space="0" w:color="auto"/>
        <w:left w:val="none" w:sz="0" w:space="0" w:color="auto"/>
        <w:bottom w:val="none" w:sz="0" w:space="0" w:color="auto"/>
        <w:right w:val="none" w:sz="0" w:space="0" w:color="auto"/>
      </w:divBdr>
    </w:div>
    <w:div w:id="364138228">
      <w:bodyDiv w:val="1"/>
      <w:marLeft w:val="0"/>
      <w:marRight w:val="0"/>
      <w:marTop w:val="0"/>
      <w:marBottom w:val="0"/>
      <w:divBdr>
        <w:top w:val="none" w:sz="0" w:space="0" w:color="auto"/>
        <w:left w:val="none" w:sz="0" w:space="0" w:color="auto"/>
        <w:bottom w:val="none" w:sz="0" w:space="0" w:color="auto"/>
        <w:right w:val="none" w:sz="0" w:space="0" w:color="auto"/>
      </w:divBdr>
    </w:div>
    <w:div w:id="375157550">
      <w:bodyDiv w:val="1"/>
      <w:marLeft w:val="0"/>
      <w:marRight w:val="0"/>
      <w:marTop w:val="0"/>
      <w:marBottom w:val="0"/>
      <w:divBdr>
        <w:top w:val="none" w:sz="0" w:space="0" w:color="auto"/>
        <w:left w:val="none" w:sz="0" w:space="0" w:color="auto"/>
        <w:bottom w:val="none" w:sz="0" w:space="0" w:color="auto"/>
        <w:right w:val="none" w:sz="0" w:space="0" w:color="auto"/>
      </w:divBdr>
    </w:div>
    <w:div w:id="381945698">
      <w:bodyDiv w:val="1"/>
      <w:marLeft w:val="0"/>
      <w:marRight w:val="0"/>
      <w:marTop w:val="0"/>
      <w:marBottom w:val="0"/>
      <w:divBdr>
        <w:top w:val="none" w:sz="0" w:space="0" w:color="auto"/>
        <w:left w:val="none" w:sz="0" w:space="0" w:color="auto"/>
        <w:bottom w:val="none" w:sz="0" w:space="0" w:color="auto"/>
        <w:right w:val="none" w:sz="0" w:space="0" w:color="auto"/>
      </w:divBdr>
    </w:div>
    <w:div w:id="3986776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7801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23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6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241">
      <w:bodyDiv w:val="1"/>
      <w:marLeft w:val="0"/>
      <w:marRight w:val="0"/>
      <w:marTop w:val="0"/>
      <w:marBottom w:val="0"/>
      <w:divBdr>
        <w:top w:val="none" w:sz="0" w:space="0" w:color="auto"/>
        <w:left w:val="none" w:sz="0" w:space="0" w:color="auto"/>
        <w:bottom w:val="none" w:sz="0" w:space="0" w:color="auto"/>
        <w:right w:val="none" w:sz="0" w:space="0" w:color="auto"/>
      </w:divBdr>
    </w:div>
    <w:div w:id="439842739">
      <w:bodyDiv w:val="1"/>
      <w:marLeft w:val="0"/>
      <w:marRight w:val="0"/>
      <w:marTop w:val="0"/>
      <w:marBottom w:val="0"/>
      <w:divBdr>
        <w:top w:val="none" w:sz="0" w:space="0" w:color="auto"/>
        <w:left w:val="none" w:sz="0" w:space="0" w:color="auto"/>
        <w:bottom w:val="none" w:sz="0" w:space="0" w:color="auto"/>
        <w:right w:val="none" w:sz="0" w:space="0" w:color="auto"/>
      </w:divBdr>
    </w:div>
    <w:div w:id="445081171">
      <w:bodyDiv w:val="1"/>
      <w:marLeft w:val="0"/>
      <w:marRight w:val="0"/>
      <w:marTop w:val="0"/>
      <w:marBottom w:val="0"/>
      <w:divBdr>
        <w:top w:val="none" w:sz="0" w:space="0" w:color="auto"/>
        <w:left w:val="none" w:sz="0" w:space="0" w:color="auto"/>
        <w:bottom w:val="none" w:sz="0" w:space="0" w:color="auto"/>
        <w:right w:val="none" w:sz="0" w:space="0" w:color="auto"/>
      </w:divBdr>
    </w:div>
    <w:div w:id="447168184">
      <w:bodyDiv w:val="1"/>
      <w:marLeft w:val="0"/>
      <w:marRight w:val="0"/>
      <w:marTop w:val="0"/>
      <w:marBottom w:val="0"/>
      <w:divBdr>
        <w:top w:val="none" w:sz="0" w:space="0" w:color="auto"/>
        <w:left w:val="none" w:sz="0" w:space="0" w:color="auto"/>
        <w:bottom w:val="none" w:sz="0" w:space="0" w:color="auto"/>
        <w:right w:val="none" w:sz="0" w:space="0" w:color="auto"/>
      </w:divBdr>
    </w:div>
    <w:div w:id="457574454">
      <w:bodyDiv w:val="1"/>
      <w:marLeft w:val="0"/>
      <w:marRight w:val="0"/>
      <w:marTop w:val="0"/>
      <w:marBottom w:val="0"/>
      <w:divBdr>
        <w:top w:val="none" w:sz="0" w:space="0" w:color="auto"/>
        <w:left w:val="none" w:sz="0" w:space="0" w:color="auto"/>
        <w:bottom w:val="none" w:sz="0" w:space="0" w:color="auto"/>
        <w:right w:val="none" w:sz="0" w:space="0" w:color="auto"/>
      </w:divBdr>
    </w:div>
    <w:div w:id="470441026">
      <w:bodyDiv w:val="1"/>
      <w:marLeft w:val="0"/>
      <w:marRight w:val="0"/>
      <w:marTop w:val="0"/>
      <w:marBottom w:val="0"/>
      <w:divBdr>
        <w:top w:val="none" w:sz="0" w:space="0" w:color="auto"/>
        <w:left w:val="none" w:sz="0" w:space="0" w:color="auto"/>
        <w:bottom w:val="none" w:sz="0" w:space="0" w:color="auto"/>
        <w:right w:val="none" w:sz="0" w:space="0" w:color="auto"/>
      </w:divBdr>
    </w:div>
    <w:div w:id="491330934">
      <w:bodyDiv w:val="1"/>
      <w:marLeft w:val="0"/>
      <w:marRight w:val="0"/>
      <w:marTop w:val="0"/>
      <w:marBottom w:val="0"/>
      <w:divBdr>
        <w:top w:val="none" w:sz="0" w:space="0" w:color="auto"/>
        <w:left w:val="none" w:sz="0" w:space="0" w:color="auto"/>
        <w:bottom w:val="none" w:sz="0" w:space="0" w:color="auto"/>
        <w:right w:val="none" w:sz="0" w:space="0" w:color="auto"/>
      </w:divBdr>
    </w:div>
    <w:div w:id="524170197">
      <w:bodyDiv w:val="1"/>
      <w:marLeft w:val="0"/>
      <w:marRight w:val="0"/>
      <w:marTop w:val="0"/>
      <w:marBottom w:val="0"/>
      <w:divBdr>
        <w:top w:val="none" w:sz="0" w:space="0" w:color="auto"/>
        <w:left w:val="none" w:sz="0" w:space="0" w:color="auto"/>
        <w:bottom w:val="none" w:sz="0" w:space="0" w:color="auto"/>
        <w:right w:val="none" w:sz="0" w:space="0" w:color="auto"/>
      </w:divBdr>
    </w:div>
    <w:div w:id="534122184">
      <w:bodyDiv w:val="1"/>
      <w:marLeft w:val="0"/>
      <w:marRight w:val="0"/>
      <w:marTop w:val="0"/>
      <w:marBottom w:val="0"/>
      <w:divBdr>
        <w:top w:val="none" w:sz="0" w:space="0" w:color="auto"/>
        <w:left w:val="none" w:sz="0" w:space="0" w:color="auto"/>
        <w:bottom w:val="none" w:sz="0" w:space="0" w:color="auto"/>
        <w:right w:val="none" w:sz="0" w:space="0" w:color="auto"/>
      </w:divBdr>
    </w:div>
    <w:div w:id="540171830">
      <w:bodyDiv w:val="1"/>
      <w:marLeft w:val="0"/>
      <w:marRight w:val="0"/>
      <w:marTop w:val="0"/>
      <w:marBottom w:val="0"/>
      <w:divBdr>
        <w:top w:val="none" w:sz="0" w:space="0" w:color="auto"/>
        <w:left w:val="none" w:sz="0" w:space="0" w:color="auto"/>
        <w:bottom w:val="none" w:sz="0" w:space="0" w:color="auto"/>
        <w:right w:val="none" w:sz="0" w:space="0" w:color="auto"/>
      </w:divBdr>
    </w:div>
    <w:div w:id="544369705">
      <w:bodyDiv w:val="1"/>
      <w:marLeft w:val="0"/>
      <w:marRight w:val="0"/>
      <w:marTop w:val="0"/>
      <w:marBottom w:val="0"/>
      <w:divBdr>
        <w:top w:val="none" w:sz="0" w:space="0" w:color="auto"/>
        <w:left w:val="none" w:sz="0" w:space="0" w:color="auto"/>
        <w:bottom w:val="none" w:sz="0" w:space="0" w:color="auto"/>
        <w:right w:val="none" w:sz="0" w:space="0" w:color="auto"/>
      </w:divBdr>
    </w:div>
    <w:div w:id="559563687">
      <w:bodyDiv w:val="1"/>
      <w:marLeft w:val="0"/>
      <w:marRight w:val="0"/>
      <w:marTop w:val="0"/>
      <w:marBottom w:val="0"/>
      <w:divBdr>
        <w:top w:val="none" w:sz="0" w:space="0" w:color="auto"/>
        <w:left w:val="none" w:sz="0" w:space="0" w:color="auto"/>
        <w:bottom w:val="none" w:sz="0" w:space="0" w:color="auto"/>
        <w:right w:val="none" w:sz="0" w:space="0" w:color="auto"/>
      </w:divBdr>
      <w:divsChild>
        <w:div w:id="1454909564">
          <w:marLeft w:val="0"/>
          <w:marRight w:val="0"/>
          <w:marTop w:val="0"/>
          <w:marBottom w:val="0"/>
          <w:divBdr>
            <w:top w:val="none" w:sz="0" w:space="0" w:color="auto"/>
            <w:left w:val="none" w:sz="0" w:space="0" w:color="auto"/>
            <w:bottom w:val="none" w:sz="0" w:space="0" w:color="auto"/>
            <w:right w:val="none" w:sz="0" w:space="0" w:color="auto"/>
          </w:divBdr>
          <w:divsChild>
            <w:div w:id="1038120637">
              <w:marLeft w:val="0"/>
              <w:marRight w:val="0"/>
              <w:marTop w:val="0"/>
              <w:marBottom w:val="0"/>
              <w:divBdr>
                <w:top w:val="none" w:sz="0" w:space="0" w:color="auto"/>
                <w:left w:val="none" w:sz="0" w:space="0" w:color="auto"/>
                <w:bottom w:val="none" w:sz="0" w:space="0" w:color="auto"/>
                <w:right w:val="none" w:sz="0" w:space="0" w:color="auto"/>
              </w:divBdr>
              <w:divsChild>
                <w:div w:id="1204176022">
                  <w:marLeft w:val="0"/>
                  <w:marRight w:val="0"/>
                  <w:marTop w:val="0"/>
                  <w:marBottom w:val="0"/>
                  <w:divBdr>
                    <w:top w:val="none" w:sz="0" w:space="0" w:color="auto"/>
                    <w:left w:val="none" w:sz="0" w:space="0" w:color="auto"/>
                    <w:bottom w:val="none" w:sz="0" w:space="0" w:color="auto"/>
                    <w:right w:val="none" w:sz="0" w:space="0" w:color="auto"/>
                  </w:divBdr>
                  <w:divsChild>
                    <w:div w:id="3639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97851">
      <w:bodyDiv w:val="1"/>
      <w:marLeft w:val="0"/>
      <w:marRight w:val="0"/>
      <w:marTop w:val="0"/>
      <w:marBottom w:val="0"/>
      <w:divBdr>
        <w:top w:val="none" w:sz="0" w:space="0" w:color="auto"/>
        <w:left w:val="none" w:sz="0" w:space="0" w:color="auto"/>
        <w:bottom w:val="none" w:sz="0" w:space="0" w:color="auto"/>
        <w:right w:val="none" w:sz="0" w:space="0" w:color="auto"/>
      </w:divBdr>
    </w:div>
    <w:div w:id="583417753">
      <w:bodyDiv w:val="1"/>
      <w:marLeft w:val="0"/>
      <w:marRight w:val="0"/>
      <w:marTop w:val="0"/>
      <w:marBottom w:val="0"/>
      <w:divBdr>
        <w:top w:val="none" w:sz="0" w:space="0" w:color="auto"/>
        <w:left w:val="none" w:sz="0" w:space="0" w:color="auto"/>
        <w:bottom w:val="none" w:sz="0" w:space="0" w:color="auto"/>
        <w:right w:val="none" w:sz="0" w:space="0" w:color="auto"/>
      </w:divBdr>
      <w:divsChild>
        <w:div w:id="277759592">
          <w:marLeft w:val="0"/>
          <w:marRight w:val="0"/>
          <w:marTop w:val="0"/>
          <w:marBottom w:val="0"/>
          <w:divBdr>
            <w:top w:val="none" w:sz="0" w:space="0" w:color="auto"/>
            <w:left w:val="none" w:sz="0" w:space="0" w:color="auto"/>
            <w:bottom w:val="none" w:sz="0" w:space="0" w:color="auto"/>
            <w:right w:val="none" w:sz="0" w:space="0" w:color="auto"/>
          </w:divBdr>
          <w:divsChild>
            <w:div w:id="1811285983">
              <w:marLeft w:val="0"/>
              <w:marRight w:val="0"/>
              <w:marTop w:val="0"/>
              <w:marBottom w:val="0"/>
              <w:divBdr>
                <w:top w:val="none" w:sz="0" w:space="0" w:color="auto"/>
                <w:left w:val="none" w:sz="0" w:space="0" w:color="auto"/>
                <w:bottom w:val="none" w:sz="0" w:space="0" w:color="auto"/>
                <w:right w:val="none" w:sz="0" w:space="0" w:color="auto"/>
              </w:divBdr>
              <w:divsChild>
                <w:div w:id="723987869">
                  <w:marLeft w:val="0"/>
                  <w:marRight w:val="0"/>
                  <w:marTop w:val="0"/>
                  <w:marBottom w:val="0"/>
                  <w:divBdr>
                    <w:top w:val="none" w:sz="0" w:space="0" w:color="auto"/>
                    <w:left w:val="none" w:sz="0" w:space="0" w:color="auto"/>
                    <w:bottom w:val="none" w:sz="0" w:space="0" w:color="auto"/>
                    <w:right w:val="none" w:sz="0" w:space="0" w:color="auto"/>
                  </w:divBdr>
                  <w:divsChild>
                    <w:div w:id="12456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157">
      <w:bodyDiv w:val="1"/>
      <w:marLeft w:val="0"/>
      <w:marRight w:val="0"/>
      <w:marTop w:val="0"/>
      <w:marBottom w:val="0"/>
      <w:divBdr>
        <w:top w:val="none" w:sz="0" w:space="0" w:color="auto"/>
        <w:left w:val="none" w:sz="0" w:space="0" w:color="auto"/>
        <w:bottom w:val="none" w:sz="0" w:space="0" w:color="auto"/>
        <w:right w:val="none" w:sz="0" w:space="0" w:color="auto"/>
      </w:divBdr>
    </w:div>
    <w:div w:id="603804953">
      <w:bodyDiv w:val="1"/>
      <w:marLeft w:val="0"/>
      <w:marRight w:val="0"/>
      <w:marTop w:val="0"/>
      <w:marBottom w:val="0"/>
      <w:divBdr>
        <w:top w:val="none" w:sz="0" w:space="0" w:color="auto"/>
        <w:left w:val="none" w:sz="0" w:space="0" w:color="auto"/>
        <w:bottom w:val="none" w:sz="0" w:space="0" w:color="auto"/>
        <w:right w:val="none" w:sz="0" w:space="0" w:color="auto"/>
      </w:divBdr>
    </w:div>
    <w:div w:id="604657279">
      <w:bodyDiv w:val="1"/>
      <w:marLeft w:val="0"/>
      <w:marRight w:val="0"/>
      <w:marTop w:val="0"/>
      <w:marBottom w:val="0"/>
      <w:divBdr>
        <w:top w:val="none" w:sz="0" w:space="0" w:color="auto"/>
        <w:left w:val="none" w:sz="0" w:space="0" w:color="auto"/>
        <w:bottom w:val="none" w:sz="0" w:space="0" w:color="auto"/>
        <w:right w:val="none" w:sz="0" w:space="0" w:color="auto"/>
      </w:divBdr>
    </w:div>
    <w:div w:id="682245565">
      <w:bodyDiv w:val="1"/>
      <w:marLeft w:val="0"/>
      <w:marRight w:val="0"/>
      <w:marTop w:val="0"/>
      <w:marBottom w:val="0"/>
      <w:divBdr>
        <w:top w:val="none" w:sz="0" w:space="0" w:color="auto"/>
        <w:left w:val="none" w:sz="0" w:space="0" w:color="auto"/>
        <w:bottom w:val="none" w:sz="0" w:space="0" w:color="auto"/>
        <w:right w:val="none" w:sz="0" w:space="0" w:color="auto"/>
      </w:divBdr>
      <w:divsChild>
        <w:div w:id="1931085949">
          <w:marLeft w:val="0"/>
          <w:marRight w:val="0"/>
          <w:marTop w:val="0"/>
          <w:marBottom w:val="0"/>
          <w:divBdr>
            <w:top w:val="none" w:sz="0" w:space="0" w:color="auto"/>
            <w:left w:val="none" w:sz="0" w:space="0" w:color="auto"/>
            <w:bottom w:val="none" w:sz="0" w:space="0" w:color="auto"/>
            <w:right w:val="none" w:sz="0" w:space="0" w:color="auto"/>
          </w:divBdr>
          <w:divsChild>
            <w:div w:id="1482310196">
              <w:marLeft w:val="0"/>
              <w:marRight w:val="0"/>
              <w:marTop w:val="0"/>
              <w:marBottom w:val="0"/>
              <w:divBdr>
                <w:top w:val="none" w:sz="0" w:space="0" w:color="auto"/>
                <w:left w:val="none" w:sz="0" w:space="0" w:color="auto"/>
                <w:bottom w:val="none" w:sz="0" w:space="0" w:color="auto"/>
                <w:right w:val="none" w:sz="0" w:space="0" w:color="auto"/>
              </w:divBdr>
              <w:divsChild>
                <w:div w:id="388773984">
                  <w:marLeft w:val="0"/>
                  <w:marRight w:val="0"/>
                  <w:marTop w:val="0"/>
                  <w:marBottom w:val="0"/>
                  <w:divBdr>
                    <w:top w:val="none" w:sz="0" w:space="0" w:color="auto"/>
                    <w:left w:val="none" w:sz="0" w:space="0" w:color="auto"/>
                    <w:bottom w:val="none" w:sz="0" w:space="0" w:color="auto"/>
                    <w:right w:val="none" w:sz="0" w:space="0" w:color="auto"/>
                  </w:divBdr>
                  <w:divsChild>
                    <w:div w:id="2068991375">
                      <w:marLeft w:val="0"/>
                      <w:marRight w:val="0"/>
                      <w:marTop w:val="0"/>
                      <w:marBottom w:val="0"/>
                      <w:divBdr>
                        <w:top w:val="none" w:sz="0" w:space="0" w:color="auto"/>
                        <w:left w:val="none" w:sz="0" w:space="0" w:color="auto"/>
                        <w:bottom w:val="none" w:sz="0" w:space="0" w:color="auto"/>
                        <w:right w:val="none" w:sz="0" w:space="0" w:color="auto"/>
                      </w:divBdr>
                      <w:divsChild>
                        <w:div w:id="15859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82811">
      <w:bodyDiv w:val="1"/>
      <w:marLeft w:val="0"/>
      <w:marRight w:val="0"/>
      <w:marTop w:val="0"/>
      <w:marBottom w:val="0"/>
      <w:divBdr>
        <w:top w:val="none" w:sz="0" w:space="0" w:color="auto"/>
        <w:left w:val="none" w:sz="0" w:space="0" w:color="auto"/>
        <w:bottom w:val="none" w:sz="0" w:space="0" w:color="auto"/>
        <w:right w:val="none" w:sz="0" w:space="0" w:color="auto"/>
      </w:divBdr>
    </w:div>
    <w:div w:id="701175180">
      <w:bodyDiv w:val="1"/>
      <w:marLeft w:val="0"/>
      <w:marRight w:val="0"/>
      <w:marTop w:val="0"/>
      <w:marBottom w:val="0"/>
      <w:divBdr>
        <w:top w:val="none" w:sz="0" w:space="0" w:color="auto"/>
        <w:left w:val="none" w:sz="0" w:space="0" w:color="auto"/>
        <w:bottom w:val="none" w:sz="0" w:space="0" w:color="auto"/>
        <w:right w:val="none" w:sz="0" w:space="0" w:color="auto"/>
      </w:divBdr>
    </w:div>
    <w:div w:id="710612511">
      <w:bodyDiv w:val="1"/>
      <w:marLeft w:val="0"/>
      <w:marRight w:val="0"/>
      <w:marTop w:val="0"/>
      <w:marBottom w:val="0"/>
      <w:divBdr>
        <w:top w:val="none" w:sz="0" w:space="0" w:color="auto"/>
        <w:left w:val="none" w:sz="0" w:space="0" w:color="auto"/>
        <w:bottom w:val="none" w:sz="0" w:space="0" w:color="auto"/>
        <w:right w:val="none" w:sz="0" w:space="0" w:color="auto"/>
      </w:divBdr>
    </w:div>
    <w:div w:id="721363788">
      <w:bodyDiv w:val="1"/>
      <w:marLeft w:val="0"/>
      <w:marRight w:val="0"/>
      <w:marTop w:val="0"/>
      <w:marBottom w:val="0"/>
      <w:divBdr>
        <w:top w:val="none" w:sz="0" w:space="0" w:color="auto"/>
        <w:left w:val="none" w:sz="0" w:space="0" w:color="auto"/>
        <w:bottom w:val="none" w:sz="0" w:space="0" w:color="auto"/>
        <w:right w:val="none" w:sz="0" w:space="0" w:color="auto"/>
      </w:divBdr>
    </w:div>
    <w:div w:id="729423472">
      <w:bodyDiv w:val="1"/>
      <w:marLeft w:val="0"/>
      <w:marRight w:val="0"/>
      <w:marTop w:val="0"/>
      <w:marBottom w:val="0"/>
      <w:divBdr>
        <w:top w:val="none" w:sz="0" w:space="0" w:color="auto"/>
        <w:left w:val="none" w:sz="0" w:space="0" w:color="auto"/>
        <w:bottom w:val="none" w:sz="0" w:space="0" w:color="auto"/>
        <w:right w:val="none" w:sz="0" w:space="0" w:color="auto"/>
      </w:divBdr>
    </w:div>
    <w:div w:id="732967320">
      <w:bodyDiv w:val="1"/>
      <w:marLeft w:val="0"/>
      <w:marRight w:val="0"/>
      <w:marTop w:val="0"/>
      <w:marBottom w:val="0"/>
      <w:divBdr>
        <w:top w:val="none" w:sz="0" w:space="0" w:color="auto"/>
        <w:left w:val="none" w:sz="0" w:space="0" w:color="auto"/>
        <w:bottom w:val="none" w:sz="0" w:space="0" w:color="auto"/>
        <w:right w:val="none" w:sz="0" w:space="0" w:color="auto"/>
      </w:divBdr>
    </w:div>
    <w:div w:id="734477647">
      <w:bodyDiv w:val="1"/>
      <w:marLeft w:val="0"/>
      <w:marRight w:val="0"/>
      <w:marTop w:val="0"/>
      <w:marBottom w:val="0"/>
      <w:divBdr>
        <w:top w:val="none" w:sz="0" w:space="0" w:color="auto"/>
        <w:left w:val="none" w:sz="0" w:space="0" w:color="auto"/>
        <w:bottom w:val="none" w:sz="0" w:space="0" w:color="auto"/>
        <w:right w:val="none" w:sz="0" w:space="0" w:color="auto"/>
      </w:divBdr>
    </w:div>
    <w:div w:id="743381781">
      <w:bodyDiv w:val="1"/>
      <w:marLeft w:val="0"/>
      <w:marRight w:val="0"/>
      <w:marTop w:val="0"/>
      <w:marBottom w:val="0"/>
      <w:divBdr>
        <w:top w:val="none" w:sz="0" w:space="0" w:color="auto"/>
        <w:left w:val="none" w:sz="0" w:space="0" w:color="auto"/>
        <w:bottom w:val="none" w:sz="0" w:space="0" w:color="auto"/>
        <w:right w:val="none" w:sz="0" w:space="0" w:color="auto"/>
      </w:divBdr>
    </w:div>
    <w:div w:id="750809243">
      <w:bodyDiv w:val="1"/>
      <w:marLeft w:val="0"/>
      <w:marRight w:val="0"/>
      <w:marTop w:val="0"/>
      <w:marBottom w:val="0"/>
      <w:divBdr>
        <w:top w:val="none" w:sz="0" w:space="0" w:color="auto"/>
        <w:left w:val="none" w:sz="0" w:space="0" w:color="auto"/>
        <w:bottom w:val="none" w:sz="0" w:space="0" w:color="auto"/>
        <w:right w:val="none" w:sz="0" w:space="0" w:color="auto"/>
      </w:divBdr>
    </w:div>
    <w:div w:id="754664526">
      <w:bodyDiv w:val="1"/>
      <w:marLeft w:val="0"/>
      <w:marRight w:val="0"/>
      <w:marTop w:val="0"/>
      <w:marBottom w:val="0"/>
      <w:divBdr>
        <w:top w:val="none" w:sz="0" w:space="0" w:color="auto"/>
        <w:left w:val="none" w:sz="0" w:space="0" w:color="auto"/>
        <w:bottom w:val="none" w:sz="0" w:space="0" w:color="auto"/>
        <w:right w:val="none" w:sz="0" w:space="0" w:color="auto"/>
      </w:divBdr>
    </w:div>
    <w:div w:id="766654001">
      <w:bodyDiv w:val="1"/>
      <w:marLeft w:val="0"/>
      <w:marRight w:val="0"/>
      <w:marTop w:val="0"/>
      <w:marBottom w:val="0"/>
      <w:divBdr>
        <w:top w:val="none" w:sz="0" w:space="0" w:color="auto"/>
        <w:left w:val="none" w:sz="0" w:space="0" w:color="auto"/>
        <w:bottom w:val="none" w:sz="0" w:space="0" w:color="auto"/>
        <w:right w:val="none" w:sz="0" w:space="0" w:color="auto"/>
      </w:divBdr>
    </w:div>
    <w:div w:id="789589590">
      <w:bodyDiv w:val="1"/>
      <w:marLeft w:val="0"/>
      <w:marRight w:val="0"/>
      <w:marTop w:val="0"/>
      <w:marBottom w:val="0"/>
      <w:divBdr>
        <w:top w:val="none" w:sz="0" w:space="0" w:color="auto"/>
        <w:left w:val="none" w:sz="0" w:space="0" w:color="auto"/>
        <w:bottom w:val="none" w:sz="0" w:space="0" w:color="auto"/>
        <w:right w:val="none" w:sz="0" w:space="0" w:color="auto"/>
      </w:divBdr>
    </w:div>
    <w:div w:id="802963642">
      <w:bodyDiv w:val="1"/>
      <w:marLeft w:val="0"/>
      <w:marRight w:val="0"/>
      <w:marTop w:val="0"/>
      <w:marBottom w:val="0"/>
      <w:divBdr>
        <w:top w:val="none" w:sz="0" w:space="0" w:color="auto"/>
        <w:left w:val="none" w:sz="0" w:space="0" w:color="auto"/>
        <w:bottom w:val="none" w:sz="0" w:space="0" w:color="auto"/>
        <w:right w:val="none" w:sz="0" w:space="0" w:color="auto"/>
      </w:divBdr>
    </w:div>
    <w:div w:id="820081860">
      <w:bodyDiv w:val="1"/>
      <w:marLeft w:val="0"/>
      <w:marRight w:val="0"/>
      <w:marTop w:val="0"/>
      <w:marBottom w:val="0"/>
      <w:divBdr>
        <w:top w:val="none" w:sz="0" w:space="0" w:color="auto"/>
        <w:left w:val="none" w:sz="0" w:space="0" w:color="auto"/>
        <w:bottom w:val="none" w:sz="0" w:space="0" w:color="auto"/>
        <w:right w:val="none" w:sz="0" w:space="0" w:color="auto"/>
      </w:divBdr>
    </w:div>
    <w:div w:id="839808456">
      <w:bodyDiv w:val="1"/>
      <w:marLeft w:val="0"/>
      <w:marRight w:val="0"/>
      <w:marTop w:val="0"/>
      <w:marBottom w:val="0"/>
      <w:divBdr>
        <w:top w:val="none" w:sz="0" w:space="0" w:color="auto"/>
        <w:left w:val="none" w:sz="0" w:space="0" w:color="auto"/>
        <w:bottom w:val="none" w:sz="0" w:space="0" w:color="auto"/>
        <w:right w:val="none" w:sz="0" w:space="0" w:color="auto"/>
      </w:divBdr>
    </w:div>
    <w:div w:id="867570473">
      <w:bodyDiv w:val="1"/>
      <w:marLeft w:val="0"/>
      <w:marRight w:val="0"/>
      <w:marTop w:val="0"/>
      <w:marBottom w:val="0"/>
      <w:divBdr>
        <w:top w:val="none" w:sz="0" w:space="0" w:color="auto"/>
        <w:left w:val="none" w:sz="0" w:space="0" w:color="auto"/>
        <w:bottom w:val="none" w:sz="0" w:space="0" w:color="auto"/>
        <w:right w:val="none" w:sz="0" w:space="0" w:color="auto"/>
      </w:divBdr>
    </w:div>
    <w:div w:id="868688963">
      <w:bodyDiv w:val="1"/>
      <w:marLeft w:val="0"/>
      <w:marRight w:val="0"/>
      <w:marTop w:val="0"/>
      <w:marBottom w:val="0"/>
      <w:divBdr>
        <w:top w:val="none" w:sz="0" w:space="0" w:color="auto"/>
        <w:left w:val="none" w:sz="0" w:space="0" w:color="auto"/>
        <w:bottom w:val="none" w:sz="0" w:space="0" w:color="auto"/>
        <w:right w:val="none" w:sz="0" w:space="0" w:color="auto"/>
      </w:divBdr>
    </w:div>
    <w:div w:id="881021754">
      <w:bodyDiv w:val="1"/>
      <w:marLeft w:val="0"/>
      <w:marRight w:val="0"/>
      <w:marTop w:val="0"/>
      <w:marBottom w:val="0"/>
      <w:divBdr>
        <w:top w:val="none" w:sz="0" w:space="0" w:color="auto"/>
        <w:left w:val="none" w:sz="0" w:space="0" w:color="auto"/>
        <w:bottom w:val="none" w:sz="0" w:space="0" w:color="auto"/>
        <w:right w:val="none" w:sz="0" w:space="0" w:color="auto"/>
      </w:divBdr>
    </w:div>
    <w:div w:id="911424976">
      <w:bodyDiv w:val="1"/>
      <w:marLeft w:val="0"/>
      <w:marRight w:val="0"/>
      <w:marTop w:val="0"/>
      <w:marBottom w:val="0"/>
      <w:divBdr>
        <w:top w:val="none" w:sz="0" w:space="0" w:color="auto"/>
        <w:left w:val="none" w:sz="0" w:space="0" w:color="auto"/>
        <w:bottom w:val="none" w:sz="0" w:space="0" w:color="auto"/>
        <w:right w:val="none" w:sz="0" w:space="0" w:color="auto"/>
      </w:divBdr>
    </w:div>
    <w:div w:id="912004674">
      <w:bodyDiv w:val="1"/>
      <w:marLeft w:val="0"/>
      <w:marRight w:val="0"/>
      <w:marTop w:val="0"/>
      <w:marBottom w:val="0"/>
      <w:divBdr>
        <w:top w:val="none" w:sz="0" w:space="0" w:color="auto"/>
        <w:left w:val="none" w:sz="0" w:space="0" w:color="auto"/>
        <w:bottom w:val="none" w:sz="0" w:space="0" w:color="auto"/>
        <w:right w:val="none" w:sz="0" w:space="0" w:color="auto"/>
      </w:divBdr>
    </w:div>
    <w:div w:id="912159506">
      <w:bodyDiv w:val="1"/>
      <w:marLeft w:val="0"/>
      <w:marRight w:val="0"/>
      <w:marTop w:val="0"/>
      <w:marBottom w:val="0"/>
      <w:divBdr>
        <w:top w:val="none" w:sz="0" w:space="0" w:color="auto"/>
        <w:left w:val="none" w:sz="0" w:space="0" w:color="auto"/>
        <w:bottom w:val="none" w:sz="0" w:space="0" w:color="auto"/>
        <w:right w:val="none" w:sz="0" w:space="0" w:color="auto"/>
      </w:divBdr>
    </w:div>
    <w:div w:id="923996919">
      <w:bodyDiv w:val="1"/>
      <w:marLeft w:val="0"/>
      <w:marRight w:val="0"/>
      <w:marTop w:val="0"/>
      <w:marBottom w:val="0"/>
      <w:divBdr>
        <w:top w:val="none" w:sz="0" w:space="0" w:color="auto"/>
        <w:left w:val="none" w:sz="0" w:space="0" w:color="auto"/>
        <w:bottom w:val="none" w:sz="0" w:space="0" w:color="auto"/>
        <w:right w:val="none" w:sz="0" w:space="0" w:color="auto"/>
      </w:divBdr>
    </w:div>
    <w:div w:id="926037175">
      <w:bodyDiv w:val="1"/>
      <w:marLeft w:val="0"/>
      <w:marRight w:val="0"/>
      <w:marTop w:val="0"/>
      <w:marBottom w:val="0"/>
      <w:divBdr>
        <w:top w:val="none" w:sz="0" w:space="0" w:color="auto"/>
        <w:left w:val="none" w:sz="0" w:space="0" w:color="auto"/>
        <w:bottom w:val="none" w:sz="0" w:space="0" w:color="auto"/>
        <w:right w:val="none" w:sz="0" w:space="0" w:color="auto"/>
      </w:divBdr>
      <w:divsChild>
        <w:div w:id="852035289">
          <w:marLeft w:val="0"/>
          <w:marRight w:val="0"/>
          <w:marTop w:val="0"/>
          <w:marBottom w:val="0"/>
          <w:divBdr>
            <w:top w:val="none" w:sz="0" w:space="0" w:color="auto"/>
            <w:left w:val="none" w:sz="0" w:space="0" w:color="auto"/>
            <w:bottom w:val="none" w:sz="0" w:space="0" w:color="auto"/>
            <w:right w:val="none" w:sz="0" w:space="0" w:color="auto"/>
          </w:divBdr>
          <w:divsChild>
            <w:div w:id="103809879">
              <w:marLeft w:val="0"/>
              <w:marRight w:val="0"/>
              <w:marTop w:val="0"/>
              <w:marBottom w:val="0"/>
              <w:divBdr>
                <w:top w:val="none" w:sz="0" w:space="0" w:color="auto"/>
                <w:left w:val="none" w:sz="0" w:space="0" w:color="auto"/>
                <w:bottom w:val="none" w:sz="0" w:space="0" w:color="auto"/>
                <w:right w:val="none" w:sz="0" w:space="0" w:color="auto"/>
              </w:divBdr>
              <w:divsChild>
                <w:div w:id="1479222078">
                  <w:marLeft w:val="0"/>
                  <w:marRight w:val="0"/>
                  <w:marTop w:val="0"/>
                  <w:marBottom w:val="0"/>
                  <w:divBdr>
                    <w:top w:val="none" w:sz="0" w:space="0" w:color="auto"/>
                    <w:left w:val="none" w:sz="0" w:space="0" w:color="auto"/>
                    <w:bottom w:val="none" w:sz="0" w:space="0" w:color="auto"/>
                    <w:right w:val="none" w:sz="0" w:space="0" w:color="auto"/>
                  </w:divBdr>
                  <w:divsChild>
                    <w:div w:id="342628649">
                      <w:marLeft w:val="0"/>
                      <w:marRight w:val="0"/>
                      <w:marTop w:val="0"/>
                      <w:marBottom w:val="0"/>
                      <w:divBdr>
                        <w:top w:val="none" w:sz="0" w:space="0" w:color="auto"/>
                        <w:left w:val="none" w:sz="0" w:space="0" w:color="auto"/>
                        <w:bottom w:val="none" w:sz="0" w:space="0" w:color="auto"/>
                        <w:right w:val="none" w:sz="0" w:space="0" w:color="auto"/>
                      </w:divBdr>
                      <w:divsChild>
                        <w:div w:id="2681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668056">
      <w:bodyDiv w:val="1"/>
      <w:marLeft w:val="0"/>
      <w:marRight w:val="0"/>
      <w:marTop w:val="0"/>
      <w:marBottom w:val="0"/>
      <w:divBdr>
        <w:top w:val="none" w:sz="0" w:space="0" w:color="auto"/>
        <w:left w:val="none" w:sz="0" w:space="0" w:color="auto"/>
        <w:bottom w:val="none" w:sz="0" w:space="0" w:color="auto"/>
        <w:right w:val="none" w:sz="0" w:space="0" w:color="auto"/>
      </w:divBdr>
    </w:div>
    <w:div w:id="960302841">
      <w:bodyDiv w:val="1"/>
      <w:marLeft w:val="0"/>
      <w:marRight w:val="0"/>
      <w:marTop w:val="0"/>
      <w:marBottom w:val="0"/>
      <w:divBdr>
        <w:top w:val="none" w:sz="0" w:space="0" w:color="auto"/>
        <w:left w:val="none" w:sz="0" w:space="0" w:color="auto"/>
        <w:bottom w:val="none" w:sz="0" w:space="0" w:color="auto"/>
        <w:right w:val="none" w:sz="0" w:space="0" w:color="auto"/>
      </w:divBdr>
    </w:div>
    <w:div w:id="975449335">
      <w:bodyDiv w:val="1"/>
      <w:marLeft w:val="0"/>
      <w:marRight w:val="0"/>
      <w:marTop w:val="0"/>
      <w:marBottom w:val="0"/>
      <w:divBdr>
        <w:top w:val="none" w:sz="0" w:space="0" w:color="auto"/>
        <w:left w:val="none" w:sz="0" w:space="0" w:color="auto"/>
        <w:bottom w:val="none" w:sz="0" w:space="0" w:color="auto"/>
        <w:right w:val="none" w:sz="0" w:space="0" w:color="auto"/>
      </w:divBdr>
    </w:div>
    <w:div w:id="985233983">
      <w:bodyDiv w:val="1"/>
      <w:marLeft w:val="0"/>
      <w:marRight w:val="0"/>
      <w:marTop w:val="0"/>
      <w:marBottom w:val="0"/>
      <w:divBdr>
        <w:top w:val="none" w:sz="0" w:space="0" w:color="auto"/>
        <w:left w:val="none" w:sz="0" w:space="0" w:color="auto"/>
        <w:bottom w:val="none" w:sz="0" w:space="0" w:color="auto"/>
        <w:right w:val="none" w:sz="0" w:space="0" w:color="auto"/>
      </w:divBdr>
    </w:div>
    <w:div w:id="990138016">
      <w:bodyDiv w:val="1"/>
      <w:marLeft w:val="0"/>
      <w:marRight w:val="0"/>
      <w:marTop w:val="0"/>
      <w:marBottom w:val="0"/>
      <w:divBdr>
        <w:top w:val="none" w:sz="0" w:space="0" w:color="auto"/>
        <w:left w:val="none" w:sz="0" w:space="0" w:color="auto"/>
        <w:bottom w:val="none" w:sz="0" w:space="0" w:color="auto"/>
        <w:right w:val="none" w:sz="0" w:space="0" w:color="auto"/>
      </w:divBdr>
    </w:div>
    <w:div w:id="1030644003">
      <w:bodyDiv w:val="1"/>
      <w:marLeft w:val="0"/>
      <w:marRight w:val="0"/>
      <w:marTop w:val="0"/>
      <w:marBottom w:val="0"/>
      <w:divBdr>
        <w:top w:val="none" w:sz="0" w:space="0" w:color="auto"/>
        <w:left w:val="none" w:sz="0" w:space="0" w:color="auto"/>
        <w:bottom w:val="none" w:sz="0" w:space="0" w:color="auto"/>
        <w:right w:val="none" w:sz="0" w:space="0" w:color="auto"/>
      </w:divBdr>
    </w:div>
    <w:div w:id="1066685935">
      <w:bodyDiv w:val="1"/>
      <w:marLeft w:val="0"/>
      <w:marRight w:val="0"/>
      <w:marTop w:val="0"/>
      <w:marBottom w:val="0"/>
      <w:divBdr>
        <w:top w:val="none" w:sz="0" w:space="0" w:color="auto"/>
        <w:left w:val="none" w:sz="0" w:space="0" w:color="auto"/>
        <w:bottom w:val="none" w:sz="0" w:space="0" w:color="auto"/>
        <w:right w:val="none" w:sz="0" w:space="0" w:color="auto"/>
      </w:divBdr>
    </w:div>
    <w:div w:id="1086924669">
      <w:bodyDiv w:val="1"/>
      <w:marLeft w:val="0"/>
      <w:marRight w:val="0"/>
      <w:marTop w:val="0"/>
      <w:marBottom w:val="0"/>
      <w:divBdr>
        <w:top w:val="none" w:sz="0" w:space="0" w:color="auto"/>
        <w:left w:val="none" w:sz="0" w:space="0" w:color="auto"/>
        <w:bottom w:val="none" w:sz="0" w:space="0" w:color="auto"/>
        <w:right w:val="none" w:sz="0" w:space="0" w:color="auto"/>
      </w:divBdr>
    </w:div>
    <w:div w:id="1116487621">
      <w:bodyDiv w:val="1"/>
      <w:marLeft w:val="0"/>
      <w:marRight w:val="0"/>
      <w:marTop w:val="0"/>
      <w:marBottom w:val="0"/>
      <w:divBdr>
        <w:top w:val="none" w:sz="0" w:space="0" w:color="auto"/>
        <w:left w:val="none" w:sz="0" w:space="0" w:color="auto"/>
        <w:bottom w:val="none" w:sz="0" w:space="0" w:color="auto"/>
        <w:right w:val="none" w:sz="0" w:space="0" w:color="auto"/>
      </w:divBdr>
    </w:div>
    <w:div w:id="1142192643">
      <w:bodyDiv w:val="1"/>
      <w:marLeft w:val="0"/>
      <w:marRight w:val="0"/>
      <w:marTop w:val="0"/>
      <w:marBottom w:val="0"/>
      <w:divBdr>
        <w:top w:val="none" w:sz="0" w:space="0" w:color="auto"/>
        <w:left w:val="none" w:sz="0" w:space="0" w:color="auto"/>
        <w:bottom w:val="none" w:sz="0" w:space="0" w:color="auto"/>
        <w:right w:val="none" w:sz="0" w:space="0" w:color="auto"/>
      </w:divBdr>
    </w:div>
    <w:div w:id="1145971263">
      <w:bodyDiv w:val="1"/>
      <w:marLeft w:val="0"/>
      <w:marRight w:val="0"/>
      <w:marTop w:val="0"/>
      <w:marBottom w:val="0"/>
      <w:divBdr>
        <w:top w:val="none" w:sz="0" w:space="0" w:color="auto"/>
        <w:left w:val="none" w:sz="0" w:space="0" w:color="auto"/>
        <w:bottom w:val="none" w:sz="0" w:space="0" w:color="auto"/>
        <w:right w:val="none" w:sz="0" w:space="0" w:color="auto"/>
      </w:divBdr>
      <w:divsChild>
        <w:div w:id="1085491604">
          <w:marLeft w:val="0"/>
          <w:marRight w:val="0"/>
          <w:marTop w:val="0"/>
          <w:marBottom w:val="0"/>
          <w:divBdr>
            <w:top w:val="none" w:sz="0" w:space="0" w:color="auto"/>
            <w:left w:val="none" w:sz="0" w:space="0" w:color="auto"/>
            <w:bottom w:val="none" w:sz="0" w:space="0" w:color="auto"/>
            <w:right w:val="none" w:sz="0" w:space="0" w:color="auto"/>
          </w:divBdr>
          <w:divsChild>
            <w:div w:id="1639408715">
              <w:marLeft w:val="0"/>
              <w:marRight w:val="0"/>
              <w:marTop w:val="0"/>
              <w:marBottom w:val="0"/>
              <w:divBdr>
                <w:top w:val="none" w:sz="0" w:space="8" w:color="auto"/>
                <w:left w:val="none" w:sz="0" w:space="0" w:color="auto"/>
                <w:bottom w:val="none" w:sz="0" w:space="8" w:color="auto"/>
                <w:right w:val="none" w:sz="0" w:space="8" w:color="auto"/>
              </w:divBdr>
            </w:div>
          </w:divsChild>
        </w:div>
      </w:divsChild>
    </w:div>
    <w:div w:id="1179002415">
      <w:bodyDiv w:val="1"/>
      <w:marLeft w:val="0"/>
      <w:marRight w:val="0"/>
      <w:marTop w:val="0"/>
      <w:marBottom w:val="0"/>
      <w:divBdr>
        <w:top w:val="none" w:sz="0" w:space="0" w:color="auto"/>
        <w:left w:val="none" w:sz="0" w:space="0" w:color="auto"/>
        <w:bottom w:val="none" w:sz="0" w:space="0" w:color="auto"/>
        <w:right w:val="none" w:sz="0" w:space="0" w:color="auto"/>
      </w:divBdr>
      <w:divsChild>
        <w:div w:id="1324314840">
          <w:marLeft w:val="0"/>
          <w:marRight w:val="0"/>
          <w:marTop w:val="0"/>
          <w:marBottom w:val="0"/>
          <w:divBdr>
            <w:top w:val="none" w:sz="0" w:space="0" w:color="auto"/>
            <w:left w:val="none" w:sz="0" w:space="0" w:color="auto"/>
            <w:bottom w:val="none" w:sz="0" w:space="0" w:color="auto"/>
            <w:right w:val="none" w:sz="0" w:space="0" w:color="auto"/>
          </w:divBdr>
          <w:divsChild>
            <w:div w:id="834953902">
              <w:marLeft w:val="0"/>
              <w:marRight w:val="0"/>
              <w:marTop w:val="0"/>
              <w:marBottom w:val="0"/>
              <w:divBdr>
                <w:top w:val="none" w:sz="0" w:space="0" w:color="auto"/>
                <w:left w:val="none" w:sz="0" w:space="0" w:color="auto"/>
                <w:bottom w:val="none" w:sz="0" w:space="0" w:color="auto"/>
                <w:right w:val="none" w:sz="0" w:space="0" w:color="auto"/>
              </w:divBdr>
              <w:divsChild>
                <w:div w:id="242422133">
                  <w:marLeft w:val="0"/>
                  <w:marRight w:val="0"/>
                  <w:marTop w:val="0"/>
                  <w:marBottom w:val="0"/>
                  <w:divBdr>
                    <w:top w:val="none" w:sz="0" w:space="0" w:color="auto"/>
                    <w:left w:val="none" w:sz="0" w:space="0" w:color="auto"/>
                    <w:bottom w:val="none" w:sz="0" w:space="0" w:color="auto"/>
                    <w:right w:val="none" w:sz="0" w:space="0" w:color="auto"/>
                  </w:divBdr>
                  <w:divsChild>
                    <w:div w:id="1817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89108">
      <w:bodyDiv w:val="1"/>
      <w:marLeft w:val="0"/>
      <w:marRight w:val="0"/>
      <w:marTop w:val="0"/>
      <w:marBottom w:val="0"/>
      <w:divBdr>
        <w:top w:val="none" w:sz="0" w:space="0" w:color="auto"/>
        <w:left w:val="none" w:sz="0" w:space="0" w:color="auto"/>
        <w:bottom w:val="none" w:sz="0" w:space="0" w:color="auto"/>
        <w:right w:val="none" w:sz="0" w:space="0" w:color="auto"/>
      </w:divBdr>
    </w:div>
    <w:div w:id="1205828252">
      <w:bodyDiv w:val="1"/>
      <w:marLeft w:val="0"/>
      <w:marRight w:val="0"/>
      <w:marTop w:val="0"/>
      <w:marBottom w:val="0"/>
      <w:divBdr>
        <w:top w:val="none" w:sz="0" w:space="0" w:color="auto"/>
        <w:left w:val="none" w:sz="0" w:space="0" w:color="auto"/>
        <w:bottom w:val="none" w:sz="0" w:space="0" w:color="auto"/>
        <w:right w:val="none" w:sz="0" w:space="0" w:color="auto"/>
      </w:divBdr>
    </w:div>
    <w:div w:id="1220750770">
      <w:bodyDiv w:val="1"/>
      <w:marLeft w:val="0"/>
      <w:marRight w:val="0"/>
      <w:marTop w:val="0"/>
      <w:marBottom w:val="0"/>
      <w:divBdr>
        <w:top w:val="none" w:sz="0" w:space="0" w:color="auto"/>
        <w:left w:val="none" w:sz="0" w:space="0" w:color="auto"/>
        <w:bottom w:val="none" w:sz="0" w:space="0" w:color="auto"/>
        <w:right w:val="none" w:sz="0" w:space="0" w:color="auto"/>
      </w:divBdr>
    </w:div>
    <w:div w:id="1230577261">
      <w:bodyDiv w:val="1"/>
      <w:marLeft w:val="0"/>
      <w:marRight w:val="0"/>
      <w:marTop w:val="0"/>
      <w:marBottom w:val="0"/>
      <w:divBdr>
        <w:top w:val="none" w:sz="0" w:space="0" w:color="auto"/>
        <w:left w:val="none" w:sz="0" w:space="0" w:color="auto"/>
        <w:bottom w:val="none" w:sz="0" w:space="0" w:color="auto"/>
        <w:right w:val="none" w:sz="0" w:space="0" w:color="auto"/>
      </w:divBdr>
    </w:div>
    <w:div w:id="1232235688">
      <w:bodyDiv w:val="1"/>
      <w:marLeft w:val="0"/>
      <w:marRight w:val="0"/>
      <w:marTop w:val="0"/>
      <w:marBottom w:val="0"/>
      <w:divBdr>
        <w:top w:val="none" w:sz="0" w:space="0" w:color="auto"/>
        <w:left w:val="none" w:sz="0" w:space="0" w:color="auto"/>
        <w:bottom w:val="none" w:sz="0" w:space="0" w:color="auto"/>
        <w:right w:val="none" w:sz="0" w:space="0" w:color="auto"/>
      </w:divBdr>
      <w:divsChild>
        <w:div w:id="885868394">
          <w:marLeft w:val="0"/>
          <w:marRight w:val="0"/>
          <w:marTop w:val="0"/>
          <w:marBottom w:val="0"/>
          <w:divBdr>
            <w:top w:val="none" w:sz="0" w:space="0" w:color="auto"/>
            <w:left w:val="none" w:sz="0" w:space="0" w:color="auto"/>
            <w:bottom w:val="none" w:sz="0" w:space="0" w:color="auto"/>
            <w:right w:val="none" w:sz="0" w:space="0" w:color="auto"/>
          </w:divBdr>
          <w:divsChild>
            <w:div w:id="1849098842">
              <w:marLeft w:val="0"/>
              <w:marRight w:val="0"/>
              <w:marTop w:val="0"/>
              <w:marBottom w:val="0"/>
              <w:divBdr>
                <w:top w:val="none" w:sz="0" w:space="0" w:color="auto"/>
                <w:left w:val="none" w:sz="0" w:space="0" w:color="auto"/>
                <w:bottom w:val="none" w:sz="0" w:space="0" w:color="auto"/>
                <w:right w:val="none" w:sz="0" w:space="0" w:color="auto"/>
              </w:divBdr>
              <w:divsChild>
                <w:div w:id="595208391">
                  <w:marLeft w:val="0"/>
                  <w:marRight w:val="0"/>
                  <w:marTop w:val="0"/>
                  <w:marBottom w:val="0"/>
                  <w:divBdr>
                    <w:top w:val="none" w:sz="0" w:space="0" w:color="auto"/>
                    <w:left w:val="none" w:sz="0" w:space="0" w:color="auto"/>
                    <w:bottom w:val="none" w:sz="0" w:space="0" w:color="auto"/>
                    <w:right w:val="none" w:sz="0" w:space="0" w:color="auto"/>
                  </w:divBdr>
                  <w:divsChild>
                    <w:div w:id="1747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8205">
      <w:bodyDiv w:val="1"/>
      <w:marLeft w:val="0"/>
      <w:marRight w:val="0"/>
      <w:marTop w:val="0"/>
      <w:marBottom w:val="0"/>
      <w:divBdr>
        <w:top w:val="none" w:sz="0" w:space="0" w:color="auto"/>
        <w:left w:val="none" w:sz="0" w:space="0" w:color="auto"/>
        <w:bottom w:val="none" w:sz="0" w:space="0" w:color="auto"/>
        <w:right w:val="none" w:sz="0" w:space="0" w:color="auto"/>
      </w:divBdr>
    </w:div>
    <w:div w:id="1254431701">
      <w:marLeft w:val="0"/>
      <w:marRight w:val="0"/>
      <w:marTop w:val="0"/>
      <w:marBottom w:val="0"/>
      <w:divBdr>
        <w:top w:val="none" w:sz="0" w:space="0" w:color="auto"/>
        <w:left w:val="none" w:sz="0" w:space="0" w:color="auto"/>
        <w:bottom w:val="none" w:sz="0" w:space="0" w:color="auto"/>
        <w:right w:val="none" w:sz="0" w:space="0" w:color="auto"/>
      </w:divBdr>
      <w:divsChild>
        <w:div w:id="1394887784">
          <w:marLeft w:val="0"/>
          <w:marRight w:val="0"/>
          <w:marTop w:val="0"/>
          <w:marBottom w:val="0"/>
          <w:divBdr>
            <w:top w:val="none" w:sz="0" w:space="0" w:color="auto"/>
            <w:left w:val="none" w:sz="0" w:space="0" w:color="auto"/>
            <w:bottom w:val="none" w:sz="0" w:space="0" w:color="auto"/>
            <w:right w:val="none" w:sz="0" w:space="0" w:color="auto"/>
          </w:divBdr>
        </w:div>
      </w:divsChild>
    </w:div>
    <w:div w:id="1258438053">
      <w:bodyDiv w:val="1"/>
      <w:marLeft w:val="0"/>
      <w:marRight w:val="0"/>
      <w:marTop w:val="0"/>
      <w:marBottom w:val="0"/>
      <w:divBdr>
        <w:top w:val="none" w:sz="0" w:space="0" w:color="auto"/>
        <w:left w:val="none" w:sz="0" w:space="0" w:color="auto"/>
        <w:bottom w:val="none" w:sz="0" w:space="0" w:color="auto"/>
        <w:right w:val="none" w:sz="0" w:space="0" w:color="auto"/>
      </w:divBdr>
    </w:div>
    <w:div w:id="1258441787">
      <w:bodyDiv w:val="1"/>
      <w:marLeft w:val="0"/>
      <w:marRight w:val="0"/>
      <w:marTop w:val="0"/>
      <w:marBottom w:val="0"/>
      <w:divBdr>
        <w:top w:val="none" w:sz="0" w:space="0" w:color="auto"/>
        <w:left w:val="none" w:sz="0" w:space="0" w:color="auto"/>
        <w:bottom w:val="none" w:sz="0" w:space="0" w:color="auto"/>
        <w:right w:val="none" w:sz="0" w:space="0" w:color="auto"/>
      </w:divBdr>
    </w:div>
    <w:div w:id="1269393490">
      <w:bodyDiv w:val="1"/>
      <w:marLeft w:val="0"/>
      <w:marRight w:val="0"/>
      <w:marTop w:val="0"/>
      <w:marBottom w:val="0"/>
      <w:divBdr>
        <w:top w:val="none" w:sz="0" w:space="0" w:color="auto"/>
        <w:left w:val="none" w:sz="0" w:space="0" w:color="auto"/>
        <w:bottom w:val="none" w:sz="0" w:space="0" w:color="auto"/>
        <w:right w:val="none" w:sz="0" w:space="0" w:color="auto"/>
      </w:divBdr>
    </w:div>
    <w:div w:id="1277249888">
      <w:bodyDiv w:val="1"/>
      <w:marLeft w:val="0"/>
      <w:marRight w:val="0"/>
      <w:marTop w:val="0"/>
      <w:marBottom w:val="0"/>
      <w:divBdr>
        <w:top w:val="none" w:sz="0" w:space="0" w:color="auto"/>
        <w:left w:val="none" w:sz="0" w:space="0" w:color="auto"/>
        <w:bottom w:val="none" w:sz="0" w:space="0" w:color="auto"/>
        <w:right w:val="none" w:sz="0" w:space="0" w:color="auto"/>
      </w:divBdr>
    </w:div>
    <w:div w:id="1280530159">
      <w:bodyDiv w:val="1"/>
      <w:marLeft w:val="0"/>
      <w:marRight w:val="0"/>
      <w:marTop w:val="0"/>
      <w:marBottom w:val="0"/>
      <w:divBdr>
        <w:top w:val="none" w:sz="0" w:space="0" w:color="auto"/>
        <w:left w:val="none" w:sz="0" w:space="0" w:color="auto"/>
        <w:bottom w:val="none" w:sz="0" w:space="0" w:color="auto"/>
        <w:right w:val="none" w:sz="0" w:space="0" w:color="auto"/>
      </w:divBdr>
    </w:div>
    <w:div w:id="1298220845">
      <w:bodyDiv w:val="1"/>
      <w:marLeft w:val="0"/>
      <w:marRight w:val="0"/>
      <w:marTop w:val="0"/>
      <w:marBottom w:val="0"/>
      <w:divBdr>
        <w:top w:val="none" w:sz="0" w:space="0" w:color="auto"/>
        <w:left w:val="none" w:sz="0" w:space="0" w:color="auto"/>
        <w:bottom w:val="none" w:sz="0" w:space="0" w:color="auto"/>
        <w:right w:val="none" w:sz="0" w:space="0" w:color="auto"/>
      </w:divBdr>
    </w:div>
    <w:div w:id="1348142355">
      <w:bodyDiv w:val="1"/>
      <w:marLeft w:val="0"/>
      <w:marRight w:val="0"/>
      <w:marTop w:val="0"/>
      <w:marBottom w:val="0"/>
      <w:divBdr>
        <w:top w:val="none" w:sz="0" w:space="0" w:color="auto"/>
        <w:left w:val="none" w:sz="0" w:space="0" w:color="auto"/>
        <w:bottom w:val="none" w:sz="0" w:space="0" w:color="auto"/>
        <w:right w:val="none" w:sz="0" w:space="0" w:color="auto"/>
      </w:divBdr>
    </w:div>
    <w:div w:id="1362703219">
      <w:bodyDiv w:val="1"/>
      <w:marLeft w:val="0"/>
      <w:marRight w:val="0"/>
      <w:marTop w:val="0"/>
      <w:marBottom w:val="0"/>
      <w:divBdr>
        <w:top w:val="none" w:sz="0" w:space="0" w:color="auto"/>
        <w:left w:val="none" w:sz="0" w:space="0" w:color="auto"/>
        <w:bottom w:val="none" w:sz="0" w:space="0" w:color="auto"/>
        <w:right w:val="none" w:sz="0" w:space="0" w:color="auto"/>
      </w:divBdr>
      <w:divsChild>
        <w:div w:id="530463213">
          <w:marLeft w:val="0"/>
          <w:marRight w:val="0"/>
          <w:marTop w:val="0"/>
          <w:marBottom w:val="0"/>
          <w:divBdr>
            <w:top w:val="none" w:sz="0" w:space="0" w:color="auto"/>
            <w:left w:val="none" w:sz="0" w:space="0" w:color="auto"/>
            <w:bottom w:val="none" w:sz="0" w:space="0" w:color="auto"/>
            <w:right w:val="none" w:sz="0" w:space="0" w:color="auto"/>
          </w:divBdr>
          <w:divsChild>
            <w:div w:id="1457871709">
              <w:marLeft w:val="0"/>
              <w:marRight w:val="0"/>
              <w:marTop w:val="0"/>
              <w:marBottom w:val="0"/>
              <w:divBdr>
                <w:top w:val="none" w:sz="0" w:space="0" w:color="auto"/>
                <w:left w:val="none" w:sz="0" w:space="0" w:color="auto"/>
                <w:bottom w:val="none" w:sz="0" w:space="0" w:color="auto"/>
                <w:right w:val="none" w:sz="0" w:space="0" w:color="auto"/>
              </w:divBdr>
              <w:divsChild>
                <w:div w:id="1227494780">
                  <w:marLeft w:val="0"/>
                  <w:marRight w:val="0"/>
                  <w:marTop w:val="0"/>
                  <w:marBottom w:val="0"/>
                  <w:divBdr>
                    <w:top w:val="none" w:sz="0" w:space="0" w:color="auto"/>
                    <w:left w:val="none" w:sz="0" w:space="0" w:color="auto"/>
                    <w:bottom w:val="none" w:sz="0" w:space="0" w:color="auto"/>
                    <w:right w:val="none" w:sz="0" w:space="0" w:color="auto"/>
                  </w:divBdr>
                  <w:divsChild>
                    <w:div w:id="1844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1888">
      <w:bodyDiv w:val="1"/>
      <w:marLeft w:val="0"/>
      <w:marRight w:val="0"/>
      <w:marTop w:val="0"/>
      <w:marBottom w:val="0"/>
      <w:divBdr>
        <w:top w:val="none" w:sz="0" w:space="0" w:color="auto"/>
        <w:left w:val="none" w:sz="0" w:space="0" w:color="auto"/>
        <w:bottom w:val="none" w:sz="0" w:space="0" w:color="auto"/>
        <w:right w:val="none" w:sz="0" w:space="0" w:color="auto"/>
      </w:divBdr>
    </w:div>
    <w:div w:id="1380665601">
      <w:bodyDiv w:val="1"/>
      <w:marLeft w:val="0"/>
      <w:marRight w:val="0"/>
      <w:marTop w:val="0"/>
      <w:marBottom w:val="0"/>
      <w:divBdr>
        <w:top w:val="none" w:sz="0" w:space="0" w:color="auto"/>
        <w:left w:val="none" w:sz="0" w:space="0" w:color="auto"/>
        <w:bottom w:val="none" w:sz="0" w:space="0" w:color="auto"/>
        <w:right w:val="none" w:sz="0" w:space="0" w:color="auto"/>
      </w:divBdr>
    </w:div>
    <w:div w:id="1384016354">
      <w:bodyDiv w:val="1"/>
      <w:marLeft w:val="0"/>
      <w:marRight w:val="0"/>
      <w:marTop w:val="0"/>
      <w:marBottom w:val="0"/>
      <w:divBdr>
        <w:top w:val="none" w:sz="0" w:space="0" w:color="auto"/>
        <w:left w:val="none" w:sz="0" w:space="0" w:color="auto"/>
        <w:bottom w:val="none" w:sz="0" w:space="0" w:color="auto"/>
        <w:right w:val="none" w:sz="0" w:space="0" w:color="auto"/>
      </w:divBdr>
    </w:div>
    <w:div w:id="1384794752">
      <w:bodyDiv w:val="1"/>
      <w:marLeft w:val="0"/>
      <w:marRight w:val="0"/>
      <w:marTop w:val="0"/>
      <w:marBottom w:val="0"/>
      <w:divBdr>
        <w:top w:val="none" w:sz="0" w:space="0" w:color="auto"/>
        <w:left w:val="none" w:sz="0" w:space="0" w:color="auto"/>
        <w:bottom w:val="none" w:sz="0" w:space="0" w:color="auto"/>
        <w:right w:val="none" w:sz="0" w:space="0" w:color="auto"/>
      </w:divBdr>
    </w:div>
    <w:div w:id="1395162287">
      <w:bodyDiv w:val="1"/>
      <w:marLeft w:val="0"/>
      <w:marRight w:val="0"/>
      <w:marTop w:val="0"/>
      <w:marBottom w:val="0"/>
      <w:divBdr>
        <w:top w:val="none" w:sz="0" w:space="0" w:color="auto"/>
        <w:left w:val="none" w:sz="0" w:space="0" w:color="auto"/>
        <w:bottom w:val="none" w:sz="0" w:space="0" w:color="auto"/>
        <w:right w:val="none" w:sz="0" w:space="0" w:color="auto"/>
      </w:divBdr>
    </w:div>
    <w:div w:id="1414550155">
      <w:bodyDiv w:val="1"/>
      <w:marLeft w:val="0"/>
      <w:marRight w:val="0"/>
      <w:marTop w:val="0"/>
      <w:marBottom w:val="0"/>
      <w:divBdr>
        <w:top w:val="none" w:sz="0" w:space="0" w:color="auto"/>
        <w:left w:val="none" w:sz="0" w:space="0" w:color="auto"/>
        <w:bottom w:val="none" w:sz="0" w:space="0" w:color="auto"/>
        <w:right w:val="none" w:sz="0" w:space="0" w:color="auto"/>
      </w:divBdr>
    </w:div>
    <w:div w:id="1419448586">
      <w:marLeft w:val="0"/>
      <w:marRight w:val="0"/>
      <w:marTop w:val="0"/>
      <w:marBottom w:val="0"/>
      <w:divBdr>
        <w:top w:val="none" w:sz="0" w:space="0" w:color="auto"/>
        <w:left w:val="none" w:sz="0" w:space="0" w:color="auto"/>
        <w:bottom w:val="none" w:sz="0" w:space="0" w:color="auto"/>
        <w:right w:val="none" w:sz="0" w:space="0" w:color="auto"/>
      </w:divBdr>
      <w:divsChild>
        <w:div w:id="1467967537">
          <w:marLeft w:val="0"/>
          <w:marRight w:val="0"/>
          <w:marTop w:val="0"/>
          <w:marBottom w:val="0"/>
          <w:divBdr>
            <w:top w:val="none" w:sz="0" w:space="0" w:color="auto"/>
            <w:left w:val="none" w:sz="0" w:space="0" w:color="auto"/>
            <w:bottom w:val="none" w:sz="0" w:space="0" w:color="auto"/>
            <w:right w:val="none" w:sz="0" w:space="0" w:color="auto"/>
          </w:divBdr>
        </w:div>
      </w:divsChild>
    </w:div>
    <w:div w:id="1465736041">
      <w:marLeft w:val="0"/>
      <w:marRight w:val="0"/>
      <w:marTop w:val="0"/>
      <w:marBottom w:val="0"/>
      <w:divBdr>
        <w:top w:val="none" w:sz="0" w:space="0" w:color="auto"/>
        <w:left w:val="none" w:sz="0" w:space="0" w:color="auto"/>
        <w:bottom w:val="none" w:sz="0" w:space="0" w:color="auto"/>
        <w:right w:val="none" w:sz="0" w:space="0" w:color="auto"/>
      </w:divBdr>
      <w:divsChild>
        <w:div w:id="752824115">
          <w:marLeft w:val="0"/>
          <w:marRight w:val="0"/>
          <w:marTop w:val="0"/>
          <w:marBottom w:val="0"/>
          <w:divBdr>
            <w:top w:val="single" w:sz="8" w:space="10" w:color="CCCCCC"/>
            <w:left w:val="none" w:sz="0" w:space="0" w:color="auto"/>
            <w:bottom w:val="none" w:sz="0" w:space="0" w:color="auto"/>
            <w:right w:val="none" w:sz="0" w:space="0" w:color="auto"/>
          </w:divBdr>
        </w:div>
        <w:div w:id="1882011296">
          <w:marLeft w:val="0"/>
          <w:marRight w:val="0"/>
          <w:marTop w:val="0"/>
          <w:marBottom w:val="0"/>
          <w:divBdr>
            <w:top w:val="none" w:sz="0" w:space="0" w:color="auto"/>
            <w:left w:val="none" w:sz="0" w:space="0" w:color="auto"/>
            <w:bottom w:val="single" w:sz="8" w:space="0" w:color="CCCCCC"/>
            <w:right w:val="single" w:sz="8" w:space="0" w:color="CCCCCC"/>
          </w:divBdr>
          <w:divsChild>
            <w:div w:id="474759559">
              <w:marLeft w:val="0"/>
              <w:marRight w:val="0"/>
              <w:marTop w:val="0"/>
              <w:marBottom w:val="0"/>
              <w:divBdr>
                <w:top w:val="none" w:sz="0" w:space="0" w:color="auto"/>
                <w:left w:val="none" w:sz="0" w:space="0" w:color="auto"/>
                <w:bottom w:val="single" w:sz="8" w:space="10" w:color="CCCCCC"/>
                <w:right w:val="none" w:sz="0" w:space="0" w:color="auto"/>
              </w:divBdr>
            </w:div>
            <w:div w:id="797646543">
              <w:marLeft w:val="0"/>
              <w:marRight w:val="0"/>
              <w:marTop w:val="0"/>
              <w:marBottom w:val="0"/>
              <w:divBdr>
                <w:top w:val="none" w:sz="0" w:space="0" w:color="auto"/>
                <w:left w:val="none" w:sz="0" w:space="0" w:color="auto"/>
                <w:bottom w:val="none" w:sz="0" w:space="0" w:color="auto"/>
                <w:right w:val="none" w:sz="0" w:space="0" w:color="auto"/>
              </w:divBdr>
            </w:div>
            <w:div w:id="18894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2283">
      <w:bodyDiv w:val="1"/>
      <w:marLeft w:val="0"/>
      <w:marRight w:val="0"/>
      <w:marTop w:val="0"/>
      <w:marBottom w:val="0"/>
      <w:divBdr>
        <w:top w:val="none" w:sz="0" w:space="0" w:color="auto"/>
        <w:left w:val="none" w:sz="0" w:space="0" w:color="auto"/>
        <w:bottom w:val="none" w:sz="0" w:space="0" w:color="auto"/>
        <w:right w:val="none" w:sz="0" w:space="0" w:color="auto"/>
      </w:divBdr>
    </w:div>
    <w:div w:id="1473256720">
      <w:bodyDiv w:val="1"/>
      <w:marLeft w:val="0"/>
      <w:marRight w:val="0"/>
      <w:marTop w:val="0"/>
      <w:marBottom w:val="0"/>
      <w:divBdr>
        <w:top w:val="none" w:sz="0" w:space="0" w:color="auto"/>
        <w:left w:val="none" w:sz="0" w:space="0" w:color="auto"/>
        <w:bottom w:val="none" w:sz="0" w:space="0" w:color="auto"/>
        <w:right w:val="none" w:sz="0" w:space="0" w:color="auto"/>
      </w:divBdr>
      <w:divsChild>
        <w:div w:id="1512571966">
          <w:marLeft w:val="0"/>
          <w:marRight w:val="0"/>
          <w:marTop w:val="0"/>
          <w:marBottom w:val="0"/>
          <w:divBdr>
            <w:top w:val="none" w:sz="0" w:space="0" w:color="auto"/>
            <w:left w:val="none" w:sz="0" w:space="0" w:color="auto"/>
            <w:bottom w:val="none" w:sz="0" w:space="0" w:color="auto"/>
            <w:right w:val="none" w:sz="0" w:space="0" w:color="auto"/>
          </w:divBdr>
          <w:divsChild>
            <w:div w:id="1786773783">
              <w:marLeft w:val="0"/>
              <w:marRight w:val="0"/>
              <w:marTop w:val="0"/>
              <w:marBottom w:val="0"/>
              <w:divBdr>
                <w:top w:val="none" w:sz="0" w:space="0" w:color="auto"/>
                <w:left w:val="none" w:sz="0" w:space="0" w:color="auto"/>
                <w:bottom w:val="none" w:sz="0" w:space="0" w:color="auto"/>
                <w:right w:val="none" w:sz="0" w:space="0" w:color="auto"/>
              </w:divBdr>
              <w:divsChild>
                <w:div w:id="1347832636">
                  <w:marLeft w:val="0"/>
                  <w:marRight w:val="0"/>
                  <w:marTop w:val="0"/>
                  <w:marBottom w:val="0"/>
                  <w:divBdr>
                    <w:top w:val="none" w:sz="0" w:space="0" w:color="auto"/>
                    <w:left w:val="none" w:sz="0" w:space="0" w:color="auto"/>
                    <w:bottom w:val="none" w:sz="0" w:space="0" w:color="auto"/>
                    <w:right w:val="none" w:sz="0" w:space="0" w:color="auto"/>
                  </w:divBdr>
                  <w:divsChild>
                    <w:div w:id="1288121739">
                      <w:marLeft w:val="0"/>
                      <w:marRight w:val="0"/>
                      <w:marTop w:val="0"/>
                      <w:marBottom w:val="0"/>
                      <w:divBdr>
                        <w:top w:val="none" w:sz="0" w:space="0" w:color="auto"/>
                        <w:left w:val="none" w:sz="0" w:space="0" w:color="auto"/>
                        <w:bottom w:val="none" w:sz="0" w:space="0" w:color="auto"/>
                        <w:right w:val="none" w:sz="0" w:space="0" w:color="auto"/>
                      </w:divBdr>
                      <w:divsChild>
                        <w:div w:id="18931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636111">
      <w:bodyDiv w:val="1"/>
      <w:marLeft w:val="0"/>
      <w:marRight w:val="0"/>
      <w:marTop w:val="0"/>
      <w:marBottom w:val="0"/>
      <w:divBdr>
        <w:top w:val="none" w:sz="0" w:space="0" w:color="auto"/>
        <w:left w:val="none" w:sz="0" w:space="0" w:color="auto"/>
        <w:bottom w:val="none" w:sz="0" w:space="0" w:color="auto"/>
        <w:right w:val="none" w:sz="0" w:space="0" w:color="auto"/>
      </w:divBdr>
    </w:div>
    <w:div w:id="1505362416">
      <w:bodyDiv w:val="1"/>
      <w:marLeft w:val="0"/>
      <w:marRight w:val="0"/>
      <w:marTop w:val="0"/>
      <w:marBottom w:val="0"/>
      <w:divBdr>
        <w:top w:val="none" w:sz="0" w:space="0" w:color="auto"/>
        <w:left w:val="none" w:sz="0" w:space="0" w:color="auto"/>
        <w:bottom w:val="none" w:sz="0" w:space="0" w:color="auto"/>
        <w:right w:val="none" w:sz="0" w:space="0" w:color="auto"/>
      </w:divBdr>
    </w:div>
    <w:div w:id="1547521701">
      <w:bodyDiv w:val="1"/>
      <w:marLeft w:val="0"/>
      <w:marRight w:val="0"/>
      <w:marTop w:val="0"/>
      <w:marBottom w:val="0"/>
      <w:divBdr>
        <w:top w:val="none" w:sz="0" w:space="0" w:color="auto"/>
        <w:left w:val="none" w:sz="0" w:space="0" w:color="auto"/>
        <w:bottom w:val="none" w:sz="0" w:space="0" w:color="auto"/>
        <w:right w:val="none" w:sz="0" w:space="0" w:color="auto"/>
      </w:divBdr>
      <w:divsChild>
        <w:div w:id="225721200">
          <w:marLeft w:val="0"/>
          <w:marRight w:val="0"/>
          <w:marTop w:val="0"/>
          <w:marBottom w:val="0"/>
          <w:divBdr>
            <w:top w:val="none" w:sz="0" w:space="0" w:color="auto"/>
            <w:left w:val="none" w:sz="0" w:space="0" w:color="auto"/>
            <w:bottom w:val="none" w:sz="0" w:space="0" w:color="auto"/>
            <w:right w:val="none" w:sz="0" w:space="0" w:color="auto"/>
          </w:divBdr>
          <w:divsChild>
            <w:div w:id="1181696929">
              <w:marLeft w:val="0"/>
              <w:marRight w:val="0"/>
              <w:marTop w:val="0"/>
              <w:marBottom w:val="0"/>
              <w:divBdr>
                <w:top w:val="none" w:sz="0" w:space="0" w:color="auto"/>
                <w:left w:val="none" w:sz="0" w:space="0" w:color="auto"/>
                <w:bottom w:val="none" w:sz="0" w:space="0" w:color="auto"/>
                <w:right w:val="none" w:sz="0" w:space="0" w:color="auto"/>
              </w:divBdr>
              <w:divsChild>
                <w:div w:id="423720676">
                  <w:marLeft w:val="0"/>
                  <w:marRight w:val="0"/>
                  <w:marTop w:val="0"/>
                  <w:marBottom w:val="0"/>
                  <w:divBdr>
                    <w:top w:val="none" w:sz="0" w:space="0" w:color="auto"/>
                    <w:left w:val="none" w:sz="0" w:space="0" w:color="auto"/>
                    <w:bottom w:val="none" w:sz="0" w:space="0" w:color="auto"/>
                    <w:right w:val="none" w:sz="0" w:space="0" w:color="auto"/>
                  </w:divBdr>
                  <w:divsChild>
                    <w:div w:id="2034110506">
                      <w:marLeft w:val="100"/>
                      <w:marRight w:val="100"/>
                      <w:marTop w:val="0"/>
                      <w:marBottom w:val="0"/>
                      <w:divBdr>
                        <w:top w:val="none" w:sz="0" w:space="0" w:color="auto"/>
                        <w:left w:val="none" w:sz="0" w:space="0" w:color="auto"/>
                        <w:bottom w:val="none" w:sz="0" w:space="0" w:color="auto"/>
                        <w:right w:val="none" w:sz="0" w:space="0" w:color="auto"/>
                      </w:divBdr>
                      <w:divsChild>
                        <w:div w:id="8859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24387">
      <w:bodyDiv w:val="1"/>
      <w:marLeft w:val="0"/>
      <w:marRight w:val="0"/>
      <w:marTop w:val="0"/>
      <w:marBottom w:val="0"/>
      <w:divBdr>
        <w:top w:val="none" w:sz="0" w:space="0" w:color="auto"/>
        <w:left w:val="none" w:sz="0" w:space="0" w:color="auto"/>
        <w:bottom w:val="none" w:sz="0" w:space="0" w:color="auto"/>
        <w:right w:val="none" w:sz="0" w:space="0" w:color="auto"/>
      </w:divBdr>
    </w:div>
    <w:div w:id="1551917370">
      <w:bodyDiv w:val="1"/>
      <w:marLeft w:val="0"/>
      <w:marRight w:val="0"/>
      <w:marTop w:val="0"/>
      <w:marBottom w:val="0"/>
      <w:divBdr>
        <w:top w:val="none" w:sz="0" w:space="0" w:color="auto"/>
        <w:left w:val="none" w:sz="0" w:space="0" w:color="auto"/>
        <w:bottom w:val="none" w:sz="0" w:space="0" w:color="auto"/>
        <w:right w:val="none" w:sz="0" w:space="0" w:color="auto"/>
      </w:divBdr>
    </w:div>
    <w:div w:id="1561358602">
      <w:bodyDiv w:val="1"/>
      <w:marLeft w:val="0"/>
      <w:marRight w:val="0"/>
      <w:marTop w:val="0"/>
      <w:marBottom w:val="0"/>
      <w:divBdr>
        <w:top w:val="none" w:sz="0" w:space="0" w:color="auto"/>
        <w:left w:val="none" w:sz="0" w:space="0" w:color="auto"/>
        <w:bottom w:val="none" w:sz="0" w:space="0" w:color="auto"/>
        <w:right w:val="none" w:sz="0" w:space="0" w:color="auto"/>
      </w:divBdr>
    </w:div>
    <w:div w:id="1572082579">
      <w:bodyDiv w:val="1"/>
      <w:marLeft w:val="0"/>
      <w:marRight w:val="0"/>
      <w:marTop w:val="0"/>
      <w:marBottom w:val="0"/>
      <w:divBdr>
        <w:top w:val="none" w:sz="0" w:space="0" w:color="auto"/>
        <w:left w:val="none" w:sz="0" w:space="0" w:color="auto"/>
        <w:bottom w:val="none" w:sz="0" w:space="0" w:color="auto"/>
        <w:right w:val="none" w:sz="0" w:space="0" w:color="auto"/>
      </w:divBdr>
      <w:divsChild>
        <w:div w:id="1997687889">
          <w:marLeft w:val="0"/>
          <w:marRight w:val="0"/>
          <w:marTop w:val="0"/>
          <w:marBottom w:val="0"/>
          <w:divBdr>
            <w:top w:val="none" w:sz="0" w:space="0" w:color="auto"/>
            <w:left w:val="none" w:sz="0" w:space="0" w:color="auto"/>
            <w:bottom w:val="none" w:sz="0" w:space="0" w:color="auto"/>
            <w:right w:val="none" w:sz="0" w:space="0" w:color="auto"/>
          </w:divBdr>
          <w:divsChild>
            <w:div w:id="303312912">
              <w:marLeft w:val="0"/>
              <w:marRight w:val="0"/>
              <w:marTop w:val="0"/>
              <w:marBottom w:val="0"/>
              <w:divBdr>
                <w:top w:val="none" w:sz="0" w:space="0" w:color="auto"/>
                <w:left w:val="none" w:sz="0" w:space="0" w:color="auto"/>
                <w:bottom w:val="none" w:sz="0" w:space="0" w:color="auto"/>
                <w:right w:val="none" w:sz="0" w:space="0" w:color="auto"/>
              </w:divBdr>
              <w:divsChild>
                <w:div w:id="1513490339">
                  <w:marLeft w:val="0"/>
                  <w:marRight w:val="0"/>
                  <w:marTop w:val="0"/>
                  <w:marBottom w:val="0"/>
                  <w:divBdr>
                    <w:top w:val="none" w:sz="0" w:space="0" w:color="auto"/>
                    <w:left w:val="none" w:sz="0" w:space="0" w:color="auto"/>
                    <w:bottom w:val="none" w:sz="0" w:space="0" w:color="auto"/>
                    <w:right w:val="none" w:sz="0" w:space="0" w:color="auto"/>
                  </w:divBdr>
                  <w:divsChild>
                    <w:div w:id="1552155931">
                      <w:marLeft w:val="100"/>
                      <w:marRight w:val="100"/>
                      <w:marTop w:val="0"/>
                      <w:marBottom w:val="0"/>
                      <w:divBdr>
                        <w:top w:val="none" w:sz="0" w:space="0" w:color="auto"/>
                        <w:left w:val="none" w:sz="0" w:space="0" w:color="auto"/>
                        <w:bottom w:val="none" w:sz="0" w:space="0" w:color="auto"/>
                        <w:right w:val="none" w:sz="0" w:space="0" w:color="auto"/>
                      </w:divBdr>
                      <w:divsChild>
                        <w:div w:id="671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10656">
      <w:bodyDiv w:val="1"/>
      <w:marLeft w:val="0"/>
      <w:marRight w:val="0"/>
      <w:marTop w:val="0"/>
      <w:marBottom w:val="0"/>
      <w:divBdr>
        <w:top w:val="none" w:sz="0" w:space="0" w:color="auto"/>
        <w:left w:val="none" w:sz="0" w:space="0" w:color="auto"/>
        <w:bottom w:val="none" w:sz="0" w:space="0" w:color="auto"/>
        <w:right w:val="none" w:sz="0" w:space="0" w:color="auto"/>
      </w:divBdr>
    </w:div>
    <w:div w:id="1605112024">
      <w:bodyDiv w:val="1"/>
      <w:marLeft w:val="0"/>
      <w:marRight w:val="0"/>
      <w:marTop w:val="0"/>
      <w:marBottom w:val="0"/>
      <w:divBdr>
        <w:top w:val="none" w:sz="0" w:space="0" w:color="auto"/>
        <w:left w:val="none" w:sz="0" w:space="0" w:color="auto"/>
        <w:bottom w:val="none" w:sz="0" w:space="0" w:color="auto"/>
        <w:right w:val="none" w:sz="0" w:space="0" w:color="auto"/>
      </w:divBdr>
    </w:div>
    <w:div w:id="1613516493">
      <w:bodyDiv w:val="1"/>
      <w:marLeft w:val="0"/>
      <w:marRight w:val="0"/>
      <w:marTop w:val="0"/>
      <w:marBottom w:val="0"/>
      <w:divBdr>
        <w:top w:val="none" w:sz="0" w:space="0" w:color="auto"/>
        <w:left w:val="none" w:sz="0" w:space="0" w:color="auto"/>
        <w:bottom w:val="none" w:sz="0" w:space="0" w:color="auto"/>
        <w:right w:val="none" w:sz="0" w:space="0" w:color="auto"/>
      </w:divBdr>
    </w:div>
    <w:div w:id="1621689153">
      <w:bodyDiv w:val="1"/>
      <w:marLeft w:val="0"/>
      <w:marRight w:val="0"/>
      <w:marTop w:val="0"/>
      <w:marBottom w:val="0"/>
      <w:divBdr>
        <w:top w:val="none" w:sz="0" w:space="0" w:color="auto"/>
        <w:left w:val="none" w:sz="0" w:space="0" w:color="auto"/>
        <w:bottom w:val="none" w:sz="0" w:space="0" w:color="auto"/>
        <w:right w:val="none" w:sz="0" w:space="0" w:color="auto"/>
      </w:divBdr>
    </w:div>
    <w:div w:id="1623875408">
      <w:bodyDiv w:val="1"/>
      <w:marLeft w:val="0"/>
      <w:marRight w:val="0"/>
      <w:marTop w:val="0"/>
      <w:marBottom w:val="0"/>
      <w:divBdr>
        <w:top w:val="none" w:sz="0" w:space="0" w:color="auto"/>
        <w:left w:val="none" w:sz="0" w:space="0" w:color="auto"/>
        <w:bottom w:val="none" w:sz="0" w:space="0" w:color="auto"/>
        <w:right w:val="none" w:sz="0" w:space="0" w:color="auto"/>
      </w:divBdr>
      <w:divsChild>
        <w:div w:id="467556774">
          <w:marLeft w:val="0"/>
          <w:marRight w:val="0"/>
          <w:marTop w:val="0"/>
          <w:marBottom w:val="0"/>
          <w:divBdr>
            <w:top w:val="none" w:sz="0" w:space="0" w:color="auto"/>
            <w:left w:val="none" w:sz="0" w:space="0" w:color="auto"/>
            <w:bottom w:val="none" w:sz="0" w:space="0" w:color="auto"/>
            <w:right w:val="none" w:sz="0" w:space="0" w:color="auto"/>
          </w:divBdr>
          <w:divsChild>
            <w:div w:id="792793690">
              <w:marLeft w:val="0"/>
              <w:marRight w:val="0"/>
              <w:marTop w:val="0"/>
              <w:marBottom w:val="0"/>
              <w:divBdr>
                <w:top w:val="none" w:sz="0" w:space="0" w:color="auto"/>
                <w:left w:val="none" w:sz="0" w:space="0" w:color="auto"/>
                <w:bottom w:val="none" w:sz="0" w:space="0" w:color="auto"/>
                <w:right w:val="none" w:sz="0" w:space="0" w:color="auto"/>
              </w:divBdr>
              <w:divsChild>
                <w:div w:id="1610351547">
                  <w:marLeft w:val="0"/>
                  <w:marRight w:val="0"/>
                  <w:marTop w:val="0"/>
                  <w:marBottom w:val="0"/>
                  <w:divBdr>
                    <w:top w:val="none" w:sz="0" w:space="0" w:color="auto"/>
                    <w:left w:val="none" w:sz="0" w:space="0" w:color="auto"/>
                    <w:bottom w:val="none" w:sz="0" w:space="0" w:color="auto"/>
                    <w:right w:val="none" w:sz="0" w:space="0" w:color="auto"/>
                  </w:divBdr>
                  <w:divsChild>
                    <w:div w:id="1492872652">
                      <w:marLeft w:val="0"/>
                      <w:marRight w:val="0"/>
                      <w:marTop w:val="0"/>
                      <w:marBottom w:val="0"/>
                      <w:divBdr>
                        <w:top w:val="none" w:sz="0" w:space="0" w:color="auto"/>
                        <w:left w:val="none" w:sz="0" w:space="0" w:color="auto"/>
                        <w:bottom w:val="none" w:sz="0" w:space="0" w:color="auto"/>
                        <w:right w:val="none" w:sz="0" w:space="0" w:color="auto"/>
                      </w:divBdr>
                      <w:divsChild>
                        <w:div w:id="10161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23991">
      <w:bodyDiv w:val="1"/>
      <w:marLeft w:val="0"/>
      <w:marRight w:val="0"/>
      <w:marTop w:val="0"/>
      <w:marBottom w:val="0"/>
      <w:divBdr>
        <w:top w:val="none" w:sz="0" w:space="0" w:color="auto"/>
        <w:left w:val="none" w:sz="0" w:space="0" w:color="auto"/>
        <w:bottom w:val="none" w:sz="0" w:space="0" w:color="auto"/>
        <w:right w:val="none" w:sz="0" w:space="0" w:color="auto"/>
      </w:divBdr>
    </w:div>
    <w:div w:id="1641958979">
      <w:bodyDiv w:val="1"/>
      <w:marLeft w:val="0"/>
      <w:marRight w:val="0"/>
      <w:marTop w:val="0"/>
      <w:marBottom w:val="0"/>
      <w:divBdr>
        <w:top w:val="none" w:sz="0" w:space="0" w:color="auto"/>
        <w:left w:val="none" w:sz="0" w:space="0" w:color="auto"/>
        <w:bottom w:val="none" w:sz="0" w:space="0" w:color="auto"/>
        <w:right w:val="none" w:sz="0" w:space="0" w:color="auto"/>
      </w:divBdr>
    </w:div>
    <w:div w:id="1675962075">
      <w:bodyDiv w:val="1"/>
      <w:marLeft w:val="0"/>
      <w:marRight w:val="0"/>
      <w:marTop w:val="0"/>
      <w:marBottom w:val="0"/>
      <w:divBdr>
        <w:top w:val="none" w:sz="0" w:space="0" w:color="auto"/>
        <w:left w:val="none" w:sz="0" w:space="0" w:color="auto"/>
        <w:bottom w:val="none" w:sz="0" w:space="0" w:color="auto"/>
        <w:right w:val="none" w:sz="0" w:space="0" w:color="auto"/>
      </w:divBdr>
    </w:div>
    <w:div w:id="1676834220">
      <w:bodyDiv w:val="1"/>
      <w:marLeft w:val="0"/>
      <w:marRight w:val="0"/>
      <w:marTop w:val="0"/>
      <w:marBottom w:val="0"/>
      <w:divBdr>
        <w:top w:val="none" w:sz="0" w:space="0" w:color="auto"/>
        <w:left w:val="none" w:sz="0" w:space="0" w:color="auto"/>
        <w:bottom w:val="none" w:sz="0" w:space="0" w:color="auto"/>
        <w:right w:val="none" w:sz="0" w:space="0" w:color="auto"/>
      </w:divBdr>
    </w:div>
    <w:div w:id="1677072425">
      <w:bodyDiv w:val="1"/>
      <w:marLeft w:val="0"/>
      <w:marRight w:val="0"/>
      <w:marTop w:val="0"/>
      <w:marBottom w:val="0"/>
      <w:divBdr>
        <w:top w:val="none" w:sz="0" w:space="0" w:color="auto"/>
        <w:left w:val="none" w:sz="0" w:space="0" w:color="auto"/>
        <w:bottom w:val="none" w:sz="0" w:space="0" w:color="auto"/>
        <w:right w:val="none" w:sz="0" w:space="0" w:color="auto"/>
      </w:divBdr>
    </w:div>
    <w:div w:id="1685397082">
      <w:bodyDiv w:val="1"/>
      <w:marLeft w:val="0"/>
      <w:marRight w:val="0"/>
      <w:marTop w:val="0"/>
      <w:marBottom w:val="0"/>
      <w:divBdr>
        <w:top w:val="none" w:sz="0" w:space="0" w:color="auto"/>
        <w:left w:val="none" w:sz="0" w:space="0" w:color="auto"/>
        <w:bottom w:val="none" w:sz="0" w:space="0" w:color="auto"/>
        <w:right w:val="none" w:sz="0" w:space="0" w:color="auto"/>
      </w:divBdr>
    </w:div>
    <w:div w:id="1712415818">
      <w:bodyDiv w:val="1"/>
      <w:marLeft w:val="0"/>
      <w:marRight w:val="0"/>
      <w:marTop w:val="0"/>
      <w:marBottom w:val="0"/>
      <w:divBdr>
        <w:top w:val="none" w:sz="0" w:space="0" w:color="auto"/>
        <w:left w:val="none" w:sz="0" w:space="0" w:color="auto"/>
        <w:bottom w:val="none" w:sz="0" w:space="0" w:color="auto"/>
        <w:right w:val="none" w:sz="0" w:space="0" w:color="auto"/>
      </w:divBdr>
    </w:div>
    <w:div w:id="1718384771">
      <w:bodyDiv w:val="1"/>
      <w:marLeft w:val="0"/>
      <w:marRight w:val="0"/>
      <w:marTop w:val="0"/>
      <w:marBottom w:val="0"/>
      <w:divBdr>
        <w:top w:val="none" w:sz="0" w:space="0" w:color="auto"/>
        <w:left w:val="none" w:sz="0" w:space="0" w:color="auto"/>
        <w:bottom w:val="none" w:sz="0" w:space="0" w:color="auto"/>
        <w:right w:val="none" w:sz="0" w:space="0" w:color="auto"/>
      </w:divBdr>
    </w:div>
    <w:div w:id="1755856743">
      <w:bodyDiv w:val="1"/>
      <w:marLeft w:val="0"/>
      <w:marRight w:val="0"/>
      <w:marTop w:val="0"/>
      <w:marBottom w:val="0"/>
      <w:divBdr>
        <w:top w:val="none" w:sz="0" w:space="0" w:color="auto"/>
        <w:left w:val="none" w:sz="0" w:space="0" w:color="auto"/>
        <w:bottom w:val="none" w:sz="0" w:space="0" w:color="auto"/>
        <w:right w:val="none" w:sz="0" w:space="0" w:color="auto"/>
      </w:divBdr>
    </w:div>
    <w:div w:id="1760641643">
      <w:bodyDiv w:val="1"/>
      <w:marLeft w:val="0"/>
      <w:marRight w:val="0"/>
      <w:marTop w:val="0"/>
      <w:marBottom w:val="0"/>
      <w:divBdr>
        <w:top w:val="none" w:sz="0" w:space="0" w:color="auto"/>
        <w:left w:val="none" w:sz="0" w:space="0" w:color="auto"/>
        <w:bottom w:val="none" w:sz="0" w:space="0" w:color="auto"/>
        <w:right w:val="none" w:sz="0" w:space="0" w:color="auto"/>
      </w:divBdr>
    </w:div>
    <w:div w:id="1760831198">
      <w:bodyDiv w:val="1"/>
      <w:marLeft w:val="0"/>
      <w:marRight w:val="0"/>
      <w:marTop w:val="0"/>
      <w:marBottom w:val="0"/>
      <w:divBdr>
        <w:top w:val="none" w:sz="0" w:space="0" w:color="auto"/>
        <w:left w:val="none" w:sz="0" w:space="0" w:color="auto"/>
        <w:bottom w:val="none" w:sz="0" w:space="0" w:color="auto"/>
        <w:right w:val="none" w:sz="0" w:space="0" w:color="auto"/>
      </w:divBdr>
    </w:div>
    <w:div w:id="1767193554">
      <w:bodyDiv w:val="1"/>
      <w:marLeft w:val="0"/>
      <w:marRight w:val="0"/>
      <w:marTop w:val="0"/>
      <w:marBottom w:val="0"/>
      <w:divBdr>
        <w:top w:val="none" w:sz="0" w:space="0" w:color="auto"/>
        <w:left w:val="none" w:sz="0" w:space="0" w:color="auto"/>
        <w:bottom w:val="none" w:sz="0" w:space="0" w:color="auto"/>
        <w:right w:val="none" w:sz="0" w:space="0" w:color="auto"/>
      </w:divBdr>
    </w:div>
    <w:div w:id="1776557319">
      <w:bodyDiv w:val="1"/>
      <w:marLeft w:val="0"/>
      <w:marRight w:val="0"/>
      <w:marTop w:val="0"/>
      <w:marBottom w:val="0"/>
      <w:divBdr>
        <w:top w:val="none" w:sz="0" w:space="0" w:color="auto"/>
        <w:left w:val="none" w:sz="0" w:space="0" w:color="auto"/>
        <w:bottom w:val="none" w:sz="0" w:space="0" w:color="auto"/>
        <w:right w:val="none" w:sz="0" w:space="0" w:color="auto"/>
      </w:divBdr>
    </w:div>
    <w:div w:id="1795177587">
      <w:bodyDiv w:val="1"/>
      <w:marLeft w:val="0"/>
      <w:marRight w:val="0"/>
      <w:marTop w:val="0"/>
      <w:marBottom w:val="0"/>
      <w:divBdr>
        <w:top w:val="none" w:sz="0" w:space="0" w:color="auto"/>
        <w:left w:val="none" w:sz="0" w:space="0" w:color="auto"/>
        <w:bottom w:val="none" w:sz="0" w:space="0" w:color="auto"/>
        <w:right w:val="none" w:sz="0" w:space="0" w:color="auto"/>
      </w:divBdr>
    </w:div>
    <w:div w:id="1813060977">
      <w:bodyDiv w:val="1"/>
      <w:marLeft w:val="0"/>
      <w:marRight w:val="0"/>
      <w:marTop w:val="0"/>
      <w:marBottom w:val="0"/>
      <w:divBdr>
        <w:top w:val="none" w:sz="0" w:space="0" w:color="auto"/>
        <w:left w:val="none" w:sz="0" w:space="0" w:color="auto"/>
        <w:bottom w:val="none" w:sz="0" w:space="0" w:color="auto"/>
        <w:right w:val="none" w:sz="0" w:space="0" w:color="auto"/>
      </w:divBdr>
    </w:div>
    <w:div w:id="1824002113">
      <w:bodyDiv w:val="1"/>
      <w:marLeft w:val="0"/>
      <w:marRight w:val="0"/>
      <w:marTop w:val="0"/>
      <w:marBottom w:val="0"/>
      <w:divBdr>
        <w:top w:val="none" w:sz="0" w:space="0" w:color="auto"/>
        <w:left w:val="none" w:sz="0" w:space="0" w:color="auto"/>
        <w:bottom w:val="none" w:sz="0" w:space="0" w:color="auto"/>
        <w:right w:val="none" w:sz="0" w:space="0" w:color="auto"/>
      </w:divBdr>
    </w:div>
    <w:div w:id="1828202102">
      <w:bodyDiv w:val="1"/>
      <w:marLeft w:val="0"/>
      <w:marRight w:val="0"/>
      <w:marTop w:val="0"/>
      <w:marBottom w:val="0"/>
      <w:divBdr>
        <w:top w:val="none" w:sz="0" w:space="0" w:color="auto"/>
        <w:left w:val="none" w:sz="0" w:space="0" w:color="auto"/>
        <w:bottom w:val="none" w:sz="0" w:space="0" w:color="auto"/>
        <w:right w:val="none" w:sz="0" w:space="0" w:color="auto"/>
      </w:divBdr>
      <w:divsChild>
        <w:div w:id="586428222">
          <w:marLeft w:val="0"/>
          <w:marRight w:val="0"/>
          <w:marTop w:val="0"/>
          <w:marBottom w:val="0"/>
          <w:divBdr>
            <w:top w:val="none" w:sz="0" w:space="0" w:color="auto"/>
            <w:left w:val="none" w:sz="0" w:space="0" w:color="auto"/>
            <w:bottom w:val="none" w:sz="0" w:space="0" w:color="auto"/>
            <w:right w:val="none" w:sz="0" w:space="0" w:color="auto"/>
          </w:divBdr>
          <w:divsChild>
            <w:div w:id="28726609">
              <w:marLeft w:val="0"/>
              <w:marRight w:val="460"/>
              <w:marTop w:val="320"/>
              <w:marBottom w:val="0"/>
              <w:divBdr>
                <w:top w:val="none" w:sz="0" w:space="0" w:color="auto"/>
                <w:left w:val="none" w:sz="0" w:space="0" w:color="auto"/>
                <w:bottom w:val="none" w:sz="0" w:space="0" w:color="auto"/>
                <w:right w:val="none" w:sz="0" w:space="0" w:color="auto"/>
              </w:divBdr>
              <w:divsChild>
                <w:div w:id="17152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752">
      <w:bodyDiv w:val="1"/>
      <w:marLeft w:val="0"/>
      <w:marRight w:val="0"/>
      <w:marTop w:val="0"/>
      <w:marBottom w:val="0"/>
      <w:divBdr>
        <w:top w:val="none" w:sz="0" w:space="0" w:color="auto"/>
        <w:left w:val="none" w:sz="0" w:space="0" w:color="auto"/>
        <w:bottom w:val="none" w:sz="0" w:space="0" w:color="auto"/>
        <w:right w:val="none" w:sz="0" w:space="0" w:color="auto"/>
      </w:divBdr>
    </w:div>
    <w:div w:id="18741511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2876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8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0633">
      <w:bodyDiv w:val="1"/>
      <w:marLeft w:val="0"/>
      <w:marRight w:val="0"/>
      <w:marTop w:val="0"/>
      <w:marBottom w:val="0"/>
      <w:divBdr>
        <w:top w:val="none" w:sz="0" w:space="0" w:color="auto"/>
        <w:left w:val="none" w:sz="0" w:space="0" w:color="auto"/>
        <w:bottom w:val="none" w:sz="0" w:space="0" w:color="auto"/>
        <w:right w:val="none" w:sz="0" w:space="0" w:color="auto"/>
      </w:divBdr>
    </w:div>
    <w:div w:id="1921136388">
      <w:bodyDiv w:val="1"/>
      <w:marLeft w:val="0"/>
      <w:marRight w:val="0"/>
      <w:marTop w:val="0"/>
      <w:marBottom w:val="0"/>
      <w:divBdr>
        <w:top w:val="none" w:sz="0" w:space="0" w:color="auto"/>
        <w:left w:val="none" w:sz="0" w:space="0" w:color="auto"/>
        <w:bottom w:val="none" w:sz="0" w:space="0" w:color="auto"/>
        <w:right w:val="none" w:sz="0" w:space="0" w:color="auto"/>
      </w:divBdr>
    </w:div>
    <w:div w:id="1936480456">
      <w:bodyDiv w:val="1"/>
      <w:marLeft w:val="0"/>
      <w:marRight w:val="0"/>
      <w:marTop w:val="0"/>
      <w:marBottom w:val="0"/>
      <w:divBdr>
        <w:top w:val="none" w:sz="0" w:space="0" w:color="auto"/>
        <w:left w:val="none" w:sz="0" w:space="0" w:color="auto"/>
        <w:bottom w:val="none" w:sz="0" w:space="0" w:color="auto"/>
        <w:right w:val="none" w:sz="0" w:space="0" w:color="auto"/>
      </w:divBdr>
    </w:div>
    <w:div w:id="1941596289">
      <w:bodyDiv w:val="1"/>
      <w:marLeft w:val="5"/>
      <w:marRight w:val="15"/>
      <w:marTop w:val="0"/>
      <w:marBottom w:val="0"/>
      <w:divBdr>
        <w:top w:val="none" w:sz="0" w:space="0" w:color="auto"/>
        <w:left w:val="none" w:sz="0" w:space="0" w:color="auto"/>
        <w:bottom w:val="none" w:sz="0" w:space="0" w:color="auto"/>
        <w:right w:val="none" w:sz="0" w:space="0" w:color="auto"/>
      </w:divBdr>
    </w:div>
    <w:div w:id="1951157062">
      <w:bodyDiv w:val="1"/>
      <w:marLeft w:val="0"/>
      <w:marRight w:val="0"/>
      <w:marTop w:val="0"/>
      <w:marBottom w:val="0"/>
      <w:divBdr>
        <w:top w:val="none" w:sz="0" w:space="0" w:color="auto"/>
        <w:left w:val="none" w:sz="0" w:space="0" w:color="auto"/>
        <w:bottom w:val="none" w:sz="0" w:space="0" w:color="auto"/>
        <w:right w:val="none" w:sz="0" w:space="0" w:color="auto"/>
      </w:divBdr>
    </w:div>
    <w:div w:id="1959094536">
      <w:bodyDiv w:val="1"/>
      <w:marLeft w:val="0"/>
      <w:marRight w:val="0"/>
      <w:marTop w:val="0"/>
      <w:marBottom w:val="0"/>
      <w:divBdr>
        <w:top w:val="none" w:sz="0" w:space="0" w:color="auto"/>
        <w:left w:val="none" w:sz="0" w:space="0" w:color="auto"/>
        <w:bottom w:val="none" w:sz="0" w:space="0" w:color="auto"/>
        <w:right w:val="none" w:sz="0" w:space="0" w:color="auto"/>
      </w:divBdr>
      <w:divsChild>
        <w:div w:id="334193260">
          <w:marLeft w:val="0"/>
          <w:marRight w:val="0"/>
          <w:marTop w:val="0"/>
          <w:marBottom w:val="0"/>
          <w:divBdr>
            <w:top w:val="none" w:sz="0" w:space="0" w:color="auto"/>
            <w:left w:val="none" w:sz="0" w:space="0" w:color="auto"/>
            <w:bottom w:val="none" w:sz="0" w:space="0" w:color="auto"/>
            <w:right w:val="none" w:sz="0" w:space="0" w:color="auto"/>
          </w:divBdr>
          <w:divsChild>
            <w:div w:id="883830791">
              <w:marLeft w:val="0"/>
              <w:marRight w:val="0"/>
              <w:marTop w:val="0"/>
              <w:marBottom w:val="0"/>
              <w:divBdr>
                <w:top w:val="none" w:sz="0" w:space="0" w:color="auto"/>
                <w:left w:val="none" w:sz="0" w:space="0" w:color="auto"/>
                <w:bottom w:val="none" w:sz="0" w:space="0" w:color="auto"/>
                <w:right w:val="none" w:sz="0" w:space="0" w:color="auto"/>
              </w:divBdr>
              <w:divsChild>
                <w:div w:id="519856890">
                  <w:marLeft w:val="0"/>
                  <w:marRight w:val="0"/>
                  <w:marTop w:val="0"/>
                  <w:marBottom w:val="0"/>
                  <w:divBdr>
                    <w:top w:val="none" w:sz="0" w:space="0" w:color="auto"/>
                    <w:left w:val="none" w:sz="0" w:space="0" w:color="auto"/>
                    <w:bottom w:val="none" w:sz="0" w:space="0" w:color="auto"/>
                    <w:right w:val="none" w:sz="0" w:space="0" w:color="auto"/>
                  </w:divBdr>
                  <w:divsChild>
                    <w:div w:id="2000305817">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0585">
      <w:bodyDiv w:val="1"/>
      <w:marLeft w:val="0"/>
      <w:marRight w:val="0"/>
      <w:marTop w:val="0"/>
      <w:marBottom w:val="0"/>
      <w:divBdr>
        <w:top w:val="none" w:sz="0" w:space="0" w:color="auto"/>
        <w:left w:val="none" w:sz="0" w:space="0" w:color="auto"/>
        <w:bottom w:val="none" w:sz="0" w:space="0" w:color="auto"/>
        <w:right w:val="none" w:sz="0" w:space="0" w:color="auto"/>
      </w:divBdr>
    </w:div>
    <w:div w:id="1986352306">
      <w:bodyDiv w:val="1"/>
      <w:marLeft w:val="0"/>
      <w:marRight w:val="0"/>
      <w:marTop w:val="0"/>
      <w:marBottom w:val="0"/>
      <w:divBdr>
        <w:top w:val="none" w:sz="0" w:space="0" w:color="auto"/>
        <w:left w:val="none" w:sz="0" w:space="0" w:color="auto"/>
        <w:bottom w:val="none" w:sz="0" w:space="0" w:color="auto"/>
        <w:right w:val="none" w:sz="0" w:space="0" w:color="auto"/>
      </w:divBdr>
    </w:div>
    <w:div w:id="2006545550">
      <w:bodyDiv w:val="1"/>
      <w:marLeft w:val="0"/>
      <w:marRight w:val="0"/>
      <w:marTop w:val="0"/>
      <w:marBottom w:val="0"/>
      <w:divBdr>
        <w:top w:val="none" w:sz="0" w:space="0" w:color="auto"/>
        <w:left w:val="none" w:sz="0" w:space="0" w:color="auto"/>
        <w:bottom w:val="none" w:sz="0" w:space="0" w:color="auto"/>
        <w:right w:val="none" w:sz="0" w:space="0" w:color="auto"/>
      </w:divBdr>
    </w:div>
    <w:div w:id="2016224195">
      <w:bodyDiv w:val="1"/>
      <w:marLeft w:val="0"/>
      <w:marRight w:val="0"/>
      <w:marTop w:val="0"/>
      <w:marBottom w:val="0"/>
      <w:divBdr>
        <w:top w:val="none" w:sz="0" w:space="0" w:color="auto"/>
        <w:left w:val="none" w:sz="0" w:space="0" w:color="auto"/>
        <w:bottom w:val="none" w:sz="0" w:space="0" w:color="auto"/>
        <w:right w:val="none" w:sz="0" w:space="0" w:color="auto"/>
      </w:divBdr>
    </w:div>
    <w:div w:id="2023970284">
      <w:bodyDiv w:val="1"/>
      <w:marLeft w:val="0"/>
      <w:marRight w:val="0"/>
      <w:marTop w:val="0"/>
      <w:marBottom w:val="0"/>
      <w:divBdr>
        <w:top w:val="none" w:sz="0" w:space="0" w:color="auto"/>
        <w:left w:val="none" w:sz="0" w:space="0" w:color="auto"/>
        <w:bottom w:val="none" w:sz="0" w:space="0" w:color="auto"/>
        <w:right w:val="none" w:sz="0" w:space="0" w:color="auto"/>
      </w:divBdr>
    </w:div>
    <w:div w:id="2026780856">
      <w:bodyDiv w:val="1"/>
      <w:marLeft w:val="0"/>
      <w:marRight w:val="0"/>
      <w:marTop w:val="0"/>
      <w:marBottom w:val="0"/>
      <w:divBdr>
        <w:top w:val="none" w:sz="0" w:space="0" w:color="auto"/>
        <w:left w:val="none" w:sz="0" w:space="0" w:color="auto"/>
        <w:bottom w:val="none" w:sz="0" w:space="0" w:color="auto"/>
        <w:right w:val="none" w:sz="0" w:space="0" w:color="auto"/>
      </w:divBdr>
    </w:div>
    <w:div w:id="2040935414">
      <w:bodyDiv w:val="1"/>
      <w:marLeft w:val="0"/>
      <w:marRight w:val="0"/>
      <w:marTop w:val="0"/>
      <w:marBottom w:val="0"/>
      <w:divBdr>
        <w:top w:val="none" w:sz="0" w:space="0" w:color="auto"/>
        <w:left w:val="none" w:sz="0" w:space="0" w:color="auto"/>
        <w:bottom w:val="none" w:sz="0" w:space="0" w:color="auto"/>
        <w:right w:val="none" w:sz="0" w:space="0" w:color="auto"/>
      </w:divBdr>
    </w:div>
    <w:div w:id="2054428606">
      <w:bodyDiv w:val="1"/>
      <w:marLeft w:val="0"/>
      <w:marRight w:val="0"/>
      <w:marTop w:val="0"/>
      <w:marBottom w:val="0"/>
      <w:divBdr>
        <w:top w:val="none" w:sz="0" w:space="0" w:color="auto"/>
        <w:left w:val="none" w:sz="0" w:space="0" w:color="auto"/>
        <w:bottom w:val="none" w:sz="0" w:space="0" w:color="auto"/>
        <w:right w:val="none" w:sz="0" w:space="0" w:color="auto"/>
      </w:divBdr>
    </w:div>
    <w:div w:id="2064793603">
      <w:bodyDiv w:val="1"/>
      <w:marLeft w:val="0"/>
      <w:marRight w:val="0"/>
      <w:marTop w:val="0"/>
      <w:marBottom w:val="0"/>
      <w:divBdr>
        <w:top w:val="none" w:sz="0" w:space="0" w:color="auto"/>
        <w:left w:val="none" w:sz="0" w:space="0" w:color="auto"/>
        <w:bottom w:val="none" w:sz="0" w:space="0" w:color="auto"/>
        <w:right w:val="none" w:sz="0" w:space="0" w:color="auto"/>
      </w:divBdr>
    </w:div>
    <w:div w:id="2079671118">
      <w:bodyDiv w:val="1"/>
      <w:marLeft w:val="0"/>
      <w:marRight w:val="0"/>
      <w:marTop w:val="0"/>
      <w:marBottom w:val="0"/>
      <w:divBdr>
        <w:top w:val="none" w:sz="0" w:space="0" w:color="auto"/>
        <w:left w:val="none" w:sz="0" w:space="0" w:color="auto"/>
        <w:bottom w:val="none" w:sz="0" w:space="0" w:color="auto"/>
        <w:right w:val="none" w:sz="0" w:space="0" w:color="auto"/>
      </w:divBdr>
    </w:div>
    <w:div w:id="2089496542">
      <w:bodyDiv w:val="1"/>
      <w:marLeft w:val="0"/>
      <w:marRight w:val="0"/>
      <w:marTop w:val="0"/>
      <w:marBottom w:val="0"/>
      <w:divBdr>
        <w:top w:val="none" w:sz="0" w:space="0" w:color="auto"/>
        <w:left w:val="none" w:sz="0" w:space="0" w:color="auto"/>
        <w:bottom w:val="none" w:sz="0" w:space="0" w:color="auto"/>
        <w:right w:val="none" w:sz="0" w:space="0" w:color="auto"/>
      </w:divBdr>
    </w:div>
    <w:div w:id="2103866043">
      <w:bodyDiv w:val="1"/>
      <w:marLeft w:val="0"/>
      <w:marRight w:val="0"/>
      <w:marTop w:val="0"/>
      <w:marBottom w:val="0"/>
      <w:divBdr>
        <w:top w:val="none" w:sz="0" w:space="0" w:color="auto"/>
        <w:left w:val="none" w:sz="0" w:space="0" w:color="auto"/>
        <w:bottom w:val="none" w:sz="0" w:space="0" w:color="auto"/>
        <w:right w:val="none" w:sz="0" w:space="0" w:color="auto"/>
      </w:divBdr>
    </w:div>
    <w:div w:id="21387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7632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Recuerdo a Ustedes que el entregable para el martes 27 de enero del 2009</vt:lpstr>
    </vt:vector>
  </TitlesOfParts>
  <Company>..</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Recuerdo a Ustedes que el entregable para el martes 27 de enero del 2009</dc:title>
  <dc:subject/>
  <dc:creator>..</dc:creator>
  <cp:keywords/>
  <dc:description/>
  <cp:lastModifiedBy>Administrador</cp:lastModifiedBy>
  <cp:revision>2</cp:revision>
  <cp:lastPrinted>2009-03-07T23:38:00Z</cp:lastPrinted>
  <dcterms:created xsi:type="dcterms:W3CDTF">2009-11-05T16:13:00Z</dcterms:created>
  <dcterms:modified xsi:type="dcterms:W3CDTF">2009-11-05T16:13:00Z</dcterms:modified>
</cp:coreProperties>
</file>