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26F" w:rsidRDefault="00AE226F" w:rsidP="00AE226F">
      <w:pPr>
        <w:spacing w:line="360" w:lineRule="auto"/>
        <w:jc w:val="both"/>
        <w:rPr>
          <w:rFonts w:ascii="Arial" w:eastAsia="Batang" w:hAnsi="Arial" w:cs="Arial"/>
          <w:b/>
          <w:caps/>
          <w:sz w:val="28"/>
          <w:szCs w:val="28"/>
          <w:lang w:val="es-EC"/>
        </w:rPr>
      </w:pPr>
    </w:p>
    <w:p w:rsidR="00AE226F" w:rsidRDefault="00AE226F" w:rsidP="00AE226F">
      <w:pPr>
        <w:spacing w:line="360" w:lineRule="auto"/>
        <w:jc w:val="both"/>
        <w:rPr>
          <w:rFonts w:ascii="Arial" w:eastAsia="Batang" w:hAnsi="Arial" w:cs="Arial"/>
          <w:b/>
          <w:caps/>
          <w:sz w:val="28"/>
          <w:szCs w:val="28"/>
          <w:lang w:val="es-EC"/>
        </w:rPr>
      </w:pPr>
    </w:p>
    <w:p w:rsidR="00AE226F" w:rsidRDefault="00AE226F" w:rsidP="00AE226F">
      <w:pPr>
        <w:spacing w:line="360" w:lineRule="auto"/>
        <w:jc w:val="both"/>
        <w:rPr>
          <w:rFonts w:ascii="Arial" w:eastAsia="Batang" w:hAnsi="Arial" w:cs="Arial"/>
          <w:b/>
          <w:caps/>
          <w:sz w:val="28"/>
          <w:szCs w:val="28"/>
          <w:lang w:val="es-EC"/>
        </w:rPr>
      </w:pPr>
    </w:p>
    <w:p w:rsidR="00AE226F" w:rsidRDefault="00AE226F" w:rsidP="00AE226F">
      <w:pPr>
        <w:spacing w:line="360" w:lineRule="auto"/>
        <w:jc w:val="both"/>
        <w:rPr>
          <w:rFonts w:ascii="Arial" w:eastAsia="Batang" w:hAnsi="Arial" w:cs="Arial"/>
          <w:b/>
          <w:caps/>
          <w:sz w:val="28"/>
          <w:szCs w:val="28"/>
          <w:lang w:val="es-EC"/>
        </w:rPr>
      </w:pPr>
    </w:p>
    <w:p w:rsidR="00AE226F" w:rsidRDefault="00AE226F" w:rsidP="00AE226F">
      <w:pPr>
        <w:spacing w:line="360" w:lineRule="auto"/>
        <w:jc w:val="both"/>
        <w:rPr>
          <w:rFonts w:ascii="Arial" w:eastAsia="Batang" w:hAnsi="Arial" w:cs="Arial"/>
          <w:b/>
          <w:caps/>
          <w:sz w:val="28"/>
          <w:szCs w:val="28"/>
          <w:lang w:val="es-EC"/>
        </w:rPr>
      </w:pPr>
    </w:p>
    <w:p w:rsidR="00AE226F" w:rsidRDefault="00AE226F" w:rsidP="00AE226F">
      <w:pPr>
        <w:spacing w:line="360" w:lineRule="auto"/>
        <w:jc w:val="both"/>
        <w:rPr>
          <w:rFonts w:ascii="Arial" w:eastAsia="Batang" w:hAnsi="Arial" w:cs="Arial"/>
          <w:b/>
          <w:caps/>
          <w:sz w:val="28"/>
          <w:szCs w:val="28"/>
          <w:lang w:val="es-EC"/>
        </w:rPr>
      </w:pPr>
    </w:p>
    <w:p w:rsidR="00AE226F" w:rsidRPr="00AC2D54" w:rsidRDefault="00AE226F" w:rsidP="00AE226F">
      <w:pPr>
        <w:numPr>
          <w:ilvl w:val="0"/>
          <w:numId w:val="1"/>
        </w:numPr>
        <w:spacing w:line="360" w:lineRule="auto"/>
        <w:jc w:val="both"/>
        <w:rPr>
          <w:rFonts w:ascii="Arial" w:eastAsia="Batang" w:hAnsi="Arial" w:cs="Arial"/>
          <w:b/>
          <w:caps/>
          <w:sz w:val="22"/>
          <w:szCs w:val="22"/>
          <w:lang w:val="es-EC"/>
        </w:rPr>
      </w:pPr>
      <w:r w:rsidRPr="00AC2D54">
        <w:rPr>
          <w:rFonts w:ascii="Arial" w:eastAsia="Batang" w:hAnsi="Arial" w:cs="Arial"/>
          <w:b/>
          <w:caps/>
          <w:sz w:val="28"/>
          <w:szCs w:val="28"/>
          <w:lang w:val="es-EC"/>
        </w:rPr>
        <w:t>Investigación de mercados</w:t>
      </w:r>
    </w:p>
    <w:p w:rsidR="00AE226F" w:rsidRPr="00AC2D54" w:rsidRDefault="00AE226F" w:rsidP="00AE226F">
      <w:pPr>
        <w:numPr>
          <w:ilvl w:val="1"/>
          <w:numId w:val="1"/>
        </w:numPr>
        <w:spacing w:line="360" w:lineRule="auto"/>
        <w:jc w:val="both"/>
        <w:rPr>
          <w:rFonts w:ascii="Arial" w:eastAsia="Batang" w:hAnsi="Arial" w:cs="Arial"/>
          <w:b/>
          <w:caps/>
          <w:lang w:val="es-EC"/>
        </w:rPr>
      </w:pPr>
      <w:r w:rsidRPr="00AC2D54">
        <w:rPr>
          <w:rFonts w:ascii="Arial" w:eastAsia="Batang" w:hAnsi="Arial" w:cs="Arial"/>
          <w:b/>
          <w:caps/>
          <w:lang w:val="es-EC"/>
        </w:rPr>
        <w:t xml:space="preserve">Perspectivas de </w:t>
      </w:r>
      <w:smartTag w:uri="urn:schemas-microsoft-com:office:smarttags" w:element="PersonName">
        <w:smartTagPr>
          <w:attr w:name="ProductID" w:val="LA INVESTIGACIￓN."/>
        </w:smartTagPr>
        <w:r w:rsidRPr="00AC2D54">
          <w:rPr>
            <w:rFonts w:ascii="Arial" w:eastAsia="Batang" w:hAnsi="Arial" w:cs="Arial"/>
            <w:b/>
            <w:caps/>
            <w:lang w:val="es-EC"/>
          </w:rPr>
          <w:t>la investigación.</w:t>
        </w:r>
      </w:smartTag>
    </w:p>
    <w:p w:rsidR="00AE226F" w:rsidRPr="00AC2D54" w:rsidRDefault="00AE226F" w:rsidP="00555CD0">
      <w:pPr>
        <w:spacing w:line="360" w:lineRule="auto"/>
        <w:ind w:firstLine="708"/>
        <w:jc w:val="both"/>
        <w:rPr>
          <w:rFonts w:ascii="Arial" w:hAnsi="Arial" w:cs="Arial"/>
        </w:rPr>
      </w:pPr>
      <w:r w:rsidRPr="00AC2D54">
        <w:rPr>
          <w:rFonts w:ascii="Arial" w:hAnsi="Arial" w:cs="Arial"/>
        </w:rPr>
        <w:t>Solucionar el problema de vivienda para los emigrantes residentes en España, mejorar sus condiciones de vida en el país natal, así como reducir el problema socio-económico que vive el Ecuador en el aspecto poblacional.</w:t>
      </w:r>
    </w:p>
    <w:p w:rsidR="00AE226F" w:rsidRDefault="00AE226F" w:rsidP="00AE226F">
      <w:pPr>
        <w:spacing w:line="360" w:lineRule="auto"/>
        <w:jc w:val="both"/>
        <w:rPr>
          <w:rFonts w:ascii="Arial" w:hAnsi="Arial" w:cs="Arial"/>
        </w:rPr>
      </w:pPr>
      <w:r w:rsidRPr="00AC2D54">
        <w:rPr>
          <w:rFonts w:ascii="Arial" w:hAnsi="Arial" w:cs="Arial"/>
        </w:rPr>
        <w:t>Aumentar el nivel poblacional del mercado financiero ecuatoriano, con lo que mejoraría el grado de colocaciones de créditos, nuevas oportunidades de desarrollar nuevos productos o servicios financieros ya que la población se ha divido en dos tipos de segmentos distintos.</w:t>
      </w:r>
    </w:p>
    <w:p w:rsidR="00AE226F" w:rsidRPr="00AC2D54" w:rsidRDefault="00AE226F" w:rsidP="00AE226F">
      <w:pPr>
        <w:spacing w:line="360" w:lineRule="auto"/>
        <w:jc w:val="both"/>
        <w:rPr>
          <w:rFonts w:ascii="Arial" w:hAnsi="Arial" w:cs="Arial"/>
        </w:rPr>
      </w:pPr>
    </w:p>
    <w:p w:rsidR="00AE226F" w:rsidRPr="00AC2D54" w:rsidRDefault="00AE226F" w:rsidP="00AE226F">
      <w:pPr>
        <w:numPr>
          <w:ilvl w:val="1"/>
          <w:numId w:val="1"/>
        </w:numPr>
        <w:spacing w:line="360" w:lineRule="auto"/>
        <w:jc w:val="both"/>
        <w:rPr>
          <w:rFonts w:ascii="Arial" w:eastAsia="Batang" w:hAnsi="Arial" w:cs="Arial"/>
          <w:b/>
          <w:caps/>
          <w:lang w:val="es-EC"/>
        </w:rPr>
      </w:pPr>
      <w:r w:rsidRPr="00AC2D54">
        <w:rPr>
          <w:rFonts w:ascii="Arial" w:eastAsia="Batang" w:hAnsi="Arial" w:cs="Arial"/>
          <w:b/>
          <w:caps/>
          <w:lang w:val="es-EC"/>
        </w:rPr>
        <w:t>Planteamiento del problema.</w:t>
      </w:r>
    </w:p>
    <w:p w:rsidR="00AE226F" w:rsidRPr="00AC2D54" w:rsidRDefault="00AE226F" w:rsidP="00555CD0">
      <w:pPr>
        <w:spacing w:line="360" w:lineRule="auto"/>
        <w:ind w:firstLine="708"/>
        <w:jc w:val="both"/>
        <w:rPr>
          <w:rFonts w:ascii="Arial" w:hAnsi="Arial" w:cs="Arial"/>
        </w:rPr>
      </w:pPr>
      <w:r w:rsidRPr="00AC2D54">
        <w:rPr>
          <w:rFonts w:ascii="Arial" w:hAnsi="Arial" w:cs="Arial"/>
        </w:rPr>
        <w:t>Las instituciones financieras en el Ecuador están desarrollando continuamente nuevas formas de captar recursos, lo que hace posible afrontar la gran demanda interna de crédito. Dado esto el sistema financiero ecuatoriano se ha especializado en distintos tipos de cartera, formando así varios mercados como son: el mercado de consumo (mayor parte formado por las tarjetas de créditos), el micro crédito y el de la vivienda, entre otros. La mayor parte de la demanda  de créditos están cubiertos, por lo tanto, muchas instituciones requieren de un crecimiento de la población de estos mercados, para poder aumentar su nivel de  colocación.</w:t>
      </w:r>
    </w:p>
    <w:p w:rsidR="00AE226F" w:rsidRDefault="00AE226F" w:rsidP="00AE226F">
      <w:pPr>
        <w:spacing w:line="360" w:lineRule="auto"/>
        <w:ind w:firstLine="360"/>
        <w:jc w:val="both"/>
        <w:rPr>
          <w:rFonts w:ascii="Arial" w:hAnsi="Arial" w:cs="Arial"/>
        </w:rPr>
      </w:pPr>
    </w:p>
    <w:p w:rsidR="00AE226F" w:rsidRPr="00AC2D54" w:rsidRDefault="00AE226F" w:rsidP="00555CD0">
      <w:pPr>
        <w:spacing w:line="360" w:lineRule="auto"/>
        <w:ind w:firstLine="708"/>
        <w:jc w:val="both"/>
        <w:rPr>
          <w:rFonts w:ascii="Arial" w:hAnsi="Arial" w:cs="Arial"/>
        </w:rPr>
      </w:pPr>
      <w:r w:rsidRPr="00AC2D54">
        <w:rPr>
          <w:rFonts w:ascii="Arial" w:hAnsi="Arial" w:cs="Arial"/>
        </w:rPr>
        <w:t xml:space="preserve">Una forma tradicional de captar recursos ha sido por medio de las remesas del exterior, siendo nuestro país uno de los mayores destino de las </w:t>
      </w:r>
      <w:r w:rsidRPr="00AC2D54">
        <w:rPr>
          <w:rFonts w:ascii="Arial" w:hAnsi="Arial" w:cs="Arial"/>
        </w:rPr>
        <w:lastRenderedPageBreak/>
        <w:t xml:space="preserve">remesas desde España, cuya cifra podría superar los 5.000 millones de euros ($6.550 millones). Según una proyección del Banco de España, Ecuador junto con Colombia, captaron el 40.6% de los envíos desde ese país europeo. En la actualidad, existen instituciones financieras que solo se interesan en captar los recursos de los emigrantes para obtener ingresos por el cobro de comisiones de envió, ya sea por medio de giros o transferencias a sus familiares, sin embargo se está trabajando en nuevas políticas para que el sistema financiero abarate, o elimine las comisiones por las remesas. Las políticas migratorias deberían buscar una mayor incidencia en el desarrollo, porque la inmigración no es sólo un motor de desarrollo para España sino, que también representa uno de los principales recursos económicos de Ecuador gracias a las remesas. Según datos de </w:t>
      </w:r>
      <w:smartTag w:uri="urn:schemas-microsoft-com:office:smarttags" w:element="PersonName">
        <w:smartTagPr>
          <w:attr w:name="ProductID" w:val="la CAN"/>
        </w:smartTagPr>
        <w:r w:rsidRPr="00AC2D54">
          <w:rPr>
            <w:rFonts w:ascii="Arial" w:hAnsi="Arial" w:cs="Arial"/>
          </w:rPr>
          <w:t>la CAN</w:t>
        </w:r>
      </w:smartTag>
      <w:r w:rsidRPr="00AC2D54">
        <w:rPr>
          <w:rFonts w:ascii="Arial" w:hAnsi="Arial" w:cs="Arial"/>
        </w:rPr>
        <w:t>, en 2004 Ecuador recibió un total de 1.604 millones de dólares por este concepto, un 3,7% hasta un 22,2%, es decir, un 600% más, la inexistencia de cobertura financiera en las zonas más desfavorecidas y la desconfianza en el sistema bancario contribuyen a que no se estén repercutiendo en el desarrollo. Debido a que es posible que desaparezca esta fuente de ingreso, lo óptimo sería la creación de un nuevo mercado potencial de crédito extranjero del cual se pueden generar muchos beneficios para ambas partes.</w:t>
      </w:r>
    </w:p>
    <w:p w:rsidR="00AE226F" w:rsidRDefault="00AE226F" w:rsidP="00AE226F">
      <w:pPr>
        <w:spacing w:line="360" w:lineRule="auto"/>
        <w:ind w:firstLine="360"/>
        <w:jc w:val="both"/>
        <w:rPr>
          <w:rFonts w:ascii="Arial" w:hAnsi="Arial" w:cs="Arial"/>
        </w:rPr>
      </w:pPr>
    </w:p>
    <w:p w:rsidR="00AE226F" w:rsidRPr="00AC2D54" w:rsidRDefault="00AE226F" w:rsidP="00555CD0">
      <w:pPr>
        <w:spacing w:line="360" w:lineRule="auto"/>
        <w:ind w:firstLine="708"/>
        <w:jc w:val="both"/>
        <w:rPr>
          <w:rFonts w:ascii="Arial" w:hAnsi="Arial" w:cs="Arial"/>
        </w:rPr>
      </w:pPr>
      <w:r w:rsidRPr="00AC2D54">
        <w:rPr>
          <w:rFonts w:ascii="Arial" w:hAnsi="Arial" w:cs="Arial"/>
        </w:rPr>
        <w:t>Por este motivo nuestro proyecto se base en otorgar créditos de vivienda a los emigrantes calificados, para lo cual se tomarían mecanismos de información y junto a una institución legalmente establecida en España, ya sea esta un banco, así como de una constructora nacional, conformarían el grupo para poder ofrecer este servicio.</w:t>
      </w:r>
    </w:p>
    <w:p w:rsidR="00AE226F" w:rsidRDefault="00AE226F" w:rsidP="00AE226F">
      <w:pPr>
        <w:spacing w:line="360" w:lineRule="auto"/>
        <w:jc w:val="both"/>
        <w:rPr>
          <w:rFonts w:ascii="Arial" w:hAnsi="Arial" w:cs="Arial"/>
        </w:rPr>
      </w:pPr>
    </w:p>
    <w:p w:rsidR="00AE226F" w:rsidRDefault="00AE226F" w:rsidP="00AE226F">
      <w:pPr>
        <w:spacing w:line="360" w:lineRule="auto"/>
        <w:jc w:val="both"/>
        <w:rPr>
          <w:rFonts w:ascii="Arial" w:hAnsi="Arial" w:cs="Arial"/>
        </w:rPr>
      </w:pPr>
    </w:p>
    <w:p w:rsidR="00AE226F" w:rsidRDefault="00AE226F" w:rsidP="00AE226F">
      <w:pPr>
        <w:spacing w:line="360" w:lineRule="auto"/>
        <w:jc w:val="both"/>
        <w:rPr>
          <w:rFonts w:ascii="Arial" w:hAnsi="Arial" w:cs="Arial"/>
        </w:rPr>
      </w:pPr>
    </w:p>
    <w:p w:rsidR="00AE226F" w:rsidRPr="00AC2D54" w:rsidRDefault="00AE226F" w:rsidP="00AE226F">
      <w:pPr>
        <w:spacing w:line="360" w:lineRule="auto"/>
        <w:jc w:val="both"/>
        <w:rPr>
          <w:rFonts w:ascii="Arial" w:hAnsi="Arial" w:cs="Arial"/>
        </w:rPr>
      </w:pPr>
    </w:p>
    <w:p w:rsidR="00AE226F" w:rsidRPr="00AC2D54" w:rsidRDefault="00AE226F" w:rsidP="00AE226F">
      <w:pPr>
        <w:numPr>
          <w:ilvl w:val="1"/>
          <w:numId w:val="1"/>
        </w:numPr>
        <w:spacing w:line="360" w:lineRule="auto"/>
        <w:jc w:val="both"/>
        <w:rPr>
          <w:rFonts w:ascii="Arial" w:eastAsia="Batang" w:hAnsi="Arial" w:cs="Arial"/>
          <w:b/>
          <w:caps/>
          <w:lang w:val="es-EC"/>
        </w:rPr>
      </w:pPr>
      <w:r w:rsidRPr="00AC2D54">
        <w:rPr>
          <w:rFonts w:ascii="Arial" w:eastAsia="Batang" w:hAnsi="Arial" w:cs="Arial"/>
          <w:b/>
          <w:caps/>
          <w:lang w:val="es-EC"/>
        </w:rPr>
        <w:lastRenderedPageBreak/>
        <w:t xml:space="preserve">Objetivos de </w:t>
      </w:r>
      <w:smartTag w:uri="urn:schemas-microsoft-com:office:smarttags" w:element="PersonName">
        <w:smartTagPr>
          <w:attr w:name="ProductID" w:val="LA INVESTIGACIￓN DE"/>
        </w:smartTagPr>
        <w:r w:rsidRPr="00AC2D54">
          <w:rPr>
            <w:rFonts w:ascii="Arial" w:eastAsia="Batang" w:hAnsi="Arial" w:cs="Arial"/>
            <w:b/>
            <w:caps/>
            <w:lang w:val="es-EC"/>
          </w:rPr>
          <w:t>la investigación de</w:t>
        </w:r>
      </w:smartTag>
      <w:r w:rsidRPr="00AC2D54">
        <w:rPr>
          <w:rFonts w:ascii="Arial" w:eastAsia="Batang" w:hAnsi="Arial" w:cs="Arial"/>
          <w:b/>
          <w:caps/>
          <w:lang w:val="es-EC"/>
        </w:rPr>
        <w:t xml:space="preserve"> mercado.</w:t>
      </w:r>
    </w:p>
    <w:p w:rsidR="00AE226F" w:rsidRPr="00824307" w:rsidRDefault="00AE226F" w:rsidP="00AE226F">
      <w:pPr>
        <w:numPr>
          <w:ilvl w:val="2"/>
          <w:numId w:val="1"/>
        </w:numPr>
        <w:spacing w:line="360" w:lineRule="auto"/>
        <w:jc w:val="both"/>
        <w:rPr>
          <w:rFonts w:ascii="Arial" w:eastAsia="Batang" w:hAnsi="Arial" w:cs="Arial"/>
          <w:b/>
          <w:i/>
          <w:lang w:val="es-EC"/>
        </w:rPr>
      </w:pPr>
      <w:r w:rsidRPr="00824307">
        <w:rPr>
          <w:rFonts w:ascii="Arial" w:eastAsia="Batang" w:hAnsi="Arial" w:cs="Arial"/>
          <w:b/>
          <w:i/>
          <w:lang w:val="es-EC"/>
        </w:rPr>
        <w:t>Objetivos Generales.</w:t>
      </w:r>
    </w:p>
    <w:p w:rsidR="00AE226F" w:rsidRPr="00AC2D54" w:rsidRDefault="00AE226F" w:rsidP="00AE226F">
      <w:pPr>
        <w:spacing w:line="360" w:lineRule="auto"/>
        <w:ind w:firstLine="708"/>
        <w:jc w:val="both"/>
        <w:rPr>
          <w:rFonts w:ascii="Arial" w:hAnsi="Arial" w:cs="Arial"/>
        </w:rPr>
      </w:pPr>
      <w:r w:rsidRPr="00AC2D54">
        <w:rPr>
          <w:rFonts w:ascii="Arial" w:hAnsi="Arial" w:cs="Arial"/>
        </w:rPr>
        <w:t>Evaluar la factibilidad económica del financiamiento de la vivienda para los residentes en España por parte de la institución financiera en el Ecuador y determinar los mecanismos para la obtención de un crédito para un emigrante en el mercado ecuatoriano.</w:t>
      </w:r>
    </w:p>
    <w:p w:rsidR="00AE226F" w:rsidRPr="00AC2D54" w:rsidRDefault="00AE226F" w:rsidP="00AE226F">
      <w:pPr>
        <w:spacing w:line="360" w:lineRule="auto"/>
        <w:jc w:val="both"/>
        <w:rPr>
          <w:rFonts w:ascii="Arial" w:hAnsi="Arial" w:cs="Arial"/>
        </w:rPr>
      </w:pPr>
    </w:p>
    <w:p w:rsidR="00AE226F" w:rsidRPr="00824307" w:rsidRDefault="00AE226F" w:rsidP="00AE226F">
      <w:pPr>
        <w:numPr>
          <w:ilvl w:val="2"/>
          <w:numId w:val="1"/>
        </w:numPr>
        <w:spacing w:line="360" w:lineRule="auto"/>
        <w:jc w:val="both"/>
        <w:rPr>
          <w:rFonts w:ascii="Arial" w:eastAsia="Batang" w:hAnsi="Arial" w:cs="Arial"/>
          <w:b/>
          <w:i/>
          <w:lang w:val="es-EC"/>
        </w:rPr>
      </w:pPr>
      <w:r w:rsidRPr="00824307">
        <w:rPr>
          <w:rFonts w:ascii="Arial" w:eastAsia="Batang" w:hAnsi="Arial" w:cs="Arial"/>
          <w:b/>
          <w:i/>
          <w:lang w:val="es-EC"/>
        </w:rPr>
        <w:t>Objetivos Específicos.</w:t>
      </w:r>
    </w:p>
    <w:p w:rsidR="00AE226F" w:rsidRPr="00AC2D54" w:rsidRDefault="00AE226F" w:rsidP="00AE226F">
      <w:pPr>
        <w:numPr>
          <w:ilvl w:val="0"/>
          <w:numId w:val="3"/>
        </w:numPr>
        <w:spacing w:line="360" w:lineRule="auto"/>
        <w:jc w:val="both"/>
        <w:rPr>
          <w:rFonts w:ascii="Arial" w:eastAsia="Batang" w:hAnsi="Arial" w:cs="Arial"/>
          <w:color w:val="000000"/>
          <w:lang w:val="es-EC"/>
        </w:rPr>
      </w:pPr>
      <w:r w:rsidRPr="00AC2D54">
        <w:rPr>
          <w:rFonts w:ascii="Arial" w:eastAsia="Batang" w:hAnsi="Arial" w:cs="Arial"/>
          <w:color w:val="000000"/>
          <w:lang w:val="es-EC"/>
        </w:rPr>
        <w:t xml:space="preserve">  Realizar un análisis completo acerca de la situación actual del crédito hipotecario y su impacto en la economía ecuatoriana.</w:t>
      </w:r>
    </w:p>
    <w:p w:rsidR="00AE226F" w:rsidRPr="00AC2D54" w:rsidRDefault="00AE226F" w:rsidP="00AE226F">
      <w:pPr>
        <w:numPr>
          <w:ilvl w:val="0"/>
          <w:numId w:val="2"/>
        </w:numPr>
        <w:spacing w:line="360" w:lineRule="auto"/>
        <w:jc w:val="both"/>
        <w:rPr>
          <w:rFonts w:ascii="Arial" w:eastAsia="Batang" w:hAnsi="Arial" w:cs="Arial"/>
          <w:lang w:val="es-EC"/>
        </w:rPr>
      </w:pPr>
      <w:r w:rsidRPr="00AC2D54">
        <w:rPr>
          <w:rFonts w:ascii="Arial" w:eastAsia="Batang" w:hAnsi="Arial" w:cs="Arial"/>
          <w:lang w:val="es-EC"/>
        </w:rPr>
        <w:t xml:space="preserve"> Realizar un estudio de mercado que permita establecer el potencial de emigrantes aptos para el crédito y el costo promedio de vivienda, condiciones, tiempo y factores exógenos al crédito.</w:t>
      </w:r>
    </w:p>
    <w:p w:rsidR="00AE226F" w:rsidRPr="00AC2D54" w:rsidRDefault="00AE226F" w:rsidP="00AE226F">
      <w:pPr>
        <w:numPr>
          <w:ilvl w:val="0"/>
          <w:numId w:val="2"/>
        </w:numPr>
        <w:spacing w:line="360" w:lineRule="auto"/>
        <w:jc w:val="both"/>
        <w:rPr>
          <w:rFonts w:ascii="Arial" w:eastAsia="Batang" w:hAnsi="Arial" w:cs="Arial"/>
          <w:lang w:val="es-EC"/>
        </w:rPr>
      </w:pPr>
      <w:r w:rsidRPr="00AC2D54">
        <w:rPr>
          <w:rFonts w:ascii="Arial" w:eastAsia="Batang" w:hAnsi="Arial" w:cs="Arial"/>
          <w:lang w:val="es-EC"/>
        </w:rPr>
        <w:t xml:space="preserve"> Formular el Plan de Marketing para la introducción de este nuevo servicio en el mercado español.</w:t>
      </w:r>
    </w:p>
    <w:p w:rsidR="00AE226F" w:rsidRPr="00AC2D54" w:rsidRDefault="00AE226F" w:rsidP="00AE226F">
      <w:pPr>
        <w:numPr>
          <w:ilvl w:val="0"/>
          <w:numId w:val="2"/>
        </w:numPr>
        <w:spacing w:line="360" w:lineRule="auto"/>
        <w:jc w:val="both"/>
        <w:rPr>
          <w:rFonts w:ascii="Arial" w:eastAsia="Batang" w:hAnsi="Arial" w:cs="Arial"/>
          <w:lang w:val="es-EC"/>
        </w:rPr>
      </w:pPr>
      <w:r w:rsidRPr="00AC2D54">
        <w:rPr>
          <w:rFonts w:ascii="Arial" w:eastAsia="Batang" w:hAnsi="Arial" w:cs="Arial"/>
          <w:lang w:val="es-EC"/>
        </w:rPr>
        <w:t xml:space="preserve"> Determinar la inversión necesaria y costos para el desarrollo e implementación del proceso de producción requerido por el producto hipotecario.</w:t>
      </w:r>
    </w:p>
    <w:p w:rsidR="00AE226F" w:rsidRPr="00AC2D54" w:rsidRDefault="00AE226F" w:rsidP="00AE226F">
      <w:pPr>
        <w:numPr>
          <w:ilvl w:val="0"/>
          <w:numId w:val="2"/>
        </w:numPr>
        <w:spacing w:line="360" w:lineRule="auto"/>
        <w:jc w:val="both"/>
        <w:rPr>
          <w:rFonts w:ascii="Arial" w:eastAsia="Batang" w:hAnsi="Arial" w:cs="Arial"/>
          <w:lang w:val="es-EC"/>
        </w:rPr>
      </w:pPr>
      <w:r w:rsidRPr="00AC2D54">
        <w:rPr>
          <w:rFonts w:ascii="Arial" w:eastAsia="Batang" w:hAnsi="Arial" w:cs="Arial"/>
          <w:lang w:val="es-EC"/>
        </w:rPr>
        <w:t xml:space="preserve"> Analizar la viabilidad financiera y rentabilidad del proyecto.</w:t>
      </w:r>
    </w:p>
    <w:p w:rsidR="00AE226F" w:rsidRPr="00C650C4" w:rsidRDefault="00AE226F" w:rsidP="00AE226F">
      <w:pPr>
        <w:numPr>
          <w:ilvl w:val="0"/>
          <w:numId w:val="2"/>
        </w:numPr>
        <w:spacing w:line="360" w:lineRule="auto"/>
        <w:jc w:val="both"/>
        <w:rPr>
          <w:rFonts w:ascii="Arial" w:eastAsia="Batang" w:hAnsi="Arial" w:cs="Arial"/>
          <w:lang w:val="es-EC"/>
        </w:rPr>
      </w:pPr>
      <w:r w:rsidRPr="00AC2D54">
        <w:rPr>
          <w:rFonts w:ascii="Arial" w:eastAsia="Batang" w:hAnsi="Arial" w:cs="Arial"/>
          <w:lang w:val="es-EC"/>
        </w:rPr>
        <w:t xml:space="preserve"> Establecer el procedimiento y tiempo de recuperación de los créditos y posible titularización de los flujos futuros de pagos.</w:t>
      </w:r>
    </w:p>
    <w:p w:rsidR="00AE226F" w:rsidRDefault="00AE226F" w:rsidP="00AE226F">
      <w:pPr>
        <w:spacing w:line="360" w:lineRule="auto"/>
        <w:jc w:val="both"/>
        <w:rPr>
          <w:rFonts w:ascii="Arial" w:eastAsia="Batang" w:hAnsi="Arial" w:cs="Arial"/>
          <w:sz w:val="20"/>
          <w:szCs w:val="20"/>
          <w:lang w:val="es-EC"/>
        </w:rPr>
      </w:pPr>
    </w:p>
    <w:p w:rsidR="00AE226F" w:rsidRPr="00AC2D54" w:rsidRDefault="00AE226F" w:rsidP="00AE226F">
      <w:pPr>
        <w:spacing w:line="360" w:lineRule="auto"/>
        <w:jc w:val="both"/>
        <w:rPr>
          <w:rFonts w:ascii="Arial" w:eastAsia="Batang" w:hAnsi="Arial" w:cs="Arial"/>
          <w:sz w:val="20"/>
          <w:szCs w:val="20"/>
          <w:lang w:val="es-EC"/>
        </w:rPr>
      </w:pPr>
    </w:p>
    <w:p w:rsidR="00AE226F" w:rsidRPr="00AC2D54" w:rsidRDefault="00AE226F" w:rsidP="00AE226F">
      <w:pPr>
        <w:numPr>
          <w:ilvl w:val="1"/>
          <w:numId w:val="1"/>
        </w:numPr>
        <w:spacing w:line="360" w:lineRule="auto"/>
        <w:jc w:val="both"/>
        <w:rPr>
          <w:rFonts w:ascii="Arial" w:eastAsia="Batang" w:hAnsi="Arial" w:cs="Arial"/>
          <w:b/>
          <w:caps/>
          <w:lang w:val="es-EC"/>
        </w:rPr>
      </w:pPr>
      <w:r w:rsidRPr="00AC2D54">
        <w:rPr>
          <w:rFonts w:ascii="Arial" w:eastAsia="Batang" w:hAnsi="Arial" w:cs="Arial"/>
          <w:b/>
          <w:caps/>
          <w:lang w:val="es-EC"/>
        </w:rPr>
        <w:t>Perfil del emigrante.</w:t>
      </w:r>
    </w:p>
    <w:p w:rsidR="00AE226F" w:rsidRPr="00824307" w:rsidRDefault="00AE226F" w:rsidP="00AE226F">
      <w:pPr>
        <w:numPr>
          <w:ilvl w:val="2"/>
          <w:numId w:val="1"/>
        </w:numPr>
        <w:spacing w:line="360" w:lineRule="auto"/>
        <w:jc w:val="both"/>
        <w:rPr>
          <w:rFonts w:ascii="Arial" w:eastAsia="Batang" w:hAnsi="Arial" w:cs="Arial"/>
          <w:b/>
          <w:i/>
          <w:lang w:val="es-EC"/>
        </w:rPr>
      </w:pPr>
      <w:r w:rsidRPr="00824307">
        <w:rPr>
          <w:rFonts w:ascii="Arial" w:eastAsia="Batang" w:hAnsi="Arial" w:cs="Arial"/>
          <w:b/>
          <w:i/>
          <w:lang w:val="es-EC"/>
        </w:rPr>
        <w:t>Descripción del perfil del emigrante.</w:t>
      </w:r>
    </w:p>
    <w:p w:rsidR="00AE226F" w:rsidRPr="00AC2D54" w:rsidRDefault="00AE226F" w:rsidP="00AE226F">
      <w:pPr>
        <w:spacing w:line="360" w:lineRule="auto"/>
        <w:ind w:firstLine="708"/>
        <w:jc w:val="both"/>
        <w:rPr>
          <w:rFonts w:ascii="Arial" w:eastAsia="Batang" w:hAnsi="Arial" w:cs="Arial"/>
          <w:lang w:val="es-EC"/>
        </w:rPr>
      </w:pPr>
      <w:r w:rsidRPr="00AC2D54">
        <w:rPr>
          <w:rFonts w:ascii="Arial" w:eastAsia="Batang" w:hAnsi="Arial" w:cs="Arial"/>
          <w:lang w:val="es-EC"/>
        </w:rPr>
        <w:t>Según los datos del INE, aproximadamente 1.100.000 inmigrantes latinoamericanos llegaron a España entre Enero del 2001 y Enero del 2006. Por lo tanto, el promedio anual de nuevos inmigrantes latinoamericanos es de aproximadamente 220.000 adultos.</w:t>
      </w:r>
    </w:p>
    <w:p w:rsidR="00AE226F" w:rsidRDefault="00AE226F" w:rsidP="00AE226F">
      <w:pPr>
        <w:spacing w:line="360" w:lineRule="auto"/>
        <w:ind w:firstLine="708"/>
        <w:jc w:val="both"/>
        <w:rPr>
          <w:rFonts w:ascii="Arial" w:eastAsia="Batang" w:hAnsi="Arial" w:cs="Arial"/>
          <w:lang w:val="es-EC"/>
        </w:rPr>
      </w:pPr>
    </w:p>
    <w:p w:rsidR="00AE226F" w:rsidRPr="00AC2D54" w:rsidRDefault="00AE226F" w:rsidP="00AE226F">
      <w:pPr>
        <w:spacing w:line="360" w:lineRule="auto"/>
        <w:ind w:firstLine="708"/>
        <w:jc w:val="both"/>
        <w:rPr>
          <w:rFonts w:ascii="Arial" w:eastAsia="Batang" w:hAnsi="Arial" w:cs="Arial"/>
          <w:lang w:val="es-EC"/>
        </w:rPr>
      </w:pPr>
      <w:smartTag w:uri="urn:schemas-microsoft-com:office:smarttags" w:element="PersonName">
        <w:smartTagPr>
          <w:attr w:name="ProductID" w:val="La B"/>
        </w:smartTagPr>
        <w:r w:rsidRPr="00AC2D54">
          <w:rPr>
            <w:rFonts w:ascii="Arial" w:eastAsia="Batang" w:hAnsi="Arial" w:cs="Arial"/>
            <w:lang w:val="es-EC"/>
          </w:rPr>
          <w:t>La B</w:t>
        </w:r>
      </w:smartTag>
      <w:r w:rsidRPr="00AC2D54">
        <w:rPr>
          <w:rFonts w:ascii="Arial" w:eastAsia="Batang" w:hAnsi="Arial" w:cs="Arial"/>
          <w:lang w:val="es-EC"/>
        </w:rPr>
        <w:t>&amp;A estima que la población adulta de emigrantes latinoamericanos en España en el 2007 es de 1.820.000.</w:t>
      </w:r>
    </w:p>
    <w:p w:rsidR="00AE226F" w:rsidRPr="008D2638" w:rsidRDefault="00405369" w:rsidP="00AE226F">
      <w:pPr>
        <w:spacing w:line="360" w:lineRule="auto"/>
        <w:jc w:val="both"/>
        <w:rPr>
          <w:rFonts w:ascii="Arial" w:eastAsia="Batang" w:hAnsi="Arial" w:cs="Arial"/>
          <w:lang w:val="es-EC"/>
        </w:rPr>
      </w:pPr>
      <w:r>
        <w:rPr>
          <w:noProof/>
        </w:rPr>
        <w:drawing>
          <wp:inline distT="0" distB="0" distL="0" distR="0">
            <wp:extent cx="4114800" cy="29337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114800" cy="2933700"/>
                    </a:xfrm>
                    <a:prstGeom prst="rect">
                      <a:avLst/>
                    </a:prstGeom>
                    <a:noFill/>
                    <a:ln w="9525">
                      <a:noFill/>
                      <a:miter lim="800000"/>
                      <a:headEnd/>
                      <a:tailEnd/>
                    </a:ln>
                  </pic:spPr>
                </pic:pic>
              </a:graphicData>
            </a:graphic>
          </wp:inline>
        </w:drawing>
      </w:r>
    </w:p>
    <w:p w:rsidR="00AE226F" w:rsidRPr="00AC2D54" w:rsidRDefault="00AE226F" w:rsidP="00AE226F">
      <w:pPr>
        <w:spacing w:line="360" w:lineRule="auto"/>
        <w:ind w:firstLine="708"/>
        <w:jc w:val="both"/>
        <w:rPr>
          <w:rFonts w:ascii="Arial" w:eastAsia="Batang" w:hAnsi="Arial" w:cs="Arial"/>
          <w:lang w:val="es-EC"/>
        </w:rPr>
      </w:pPr>
      <w:r w:rsidRPr="00AC2D54">
        <w:rPr>
          <w:rFonts w:ascii="Arial" w:eastAsia="Batang" w:hAnsi="Arial" w:cs="Arial"/>
          <w:lang w:val="es-EC"/>
        </w:rPr>
        <w:t>De acuerdo a la distribución de la población adulta de emigrantes latinoamericanos por comunidades autónomas se encuentra una mayor concentración en Madrid con un valor total de 470.000 personas.</w:t>
      </w:r>
    </w:p>
    <w:p w:rsidR="00AE226F" w:rsidRPr="008D2638" w:rsidRDefault="00405369" w:rsidP="00AE226F">
      <w:pPr>
        <w:spacing w:line="360" w:lineRule="auto"/>
        <w:jc w:val="both"/>
        <w:rPr>
          <w:rFonts w:ascii="Arial" w:eastAsia="Batang" w:hAnsi="Arial" w:cs="Arial"/>
          <w:szCs w:val="20"/>
          <w:lang w:val="es-EC"/>
        </w:rPr>
      </w:pPr>
      <w:r>
        <w:rPr>
          <w:noProof/>
        </w:rPr>
        <w:drawing>
          <wp:inline distT="0" distB="0" distL="0" distR="0">
            <wp:extent cx="5219700" cy="272415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219700" cy="2724150"/>
                    </a:xfrm>
                    <a:prstGeom prst="rect">
                      <a:avLst/>
                    </a:prstGeom>
                    <a:noFill/>
                    <a:ln w="9525">
                      <a:noFill/>
                      <a:miter lim="800000"/>
                      <a:headEnd/>
                      <a:tailEnd/>
                    </a:ln>
                  </pic:spPr>
                </pic:pic>
              </a:graphicData>
            </a:graphic>
          </wp:inline>
        </w:drawing>
      </w:r>
    </w:p>
    <w:p w:rsidR="00AE226F" w:rsidRPr="00AC2D54" w:rsidRDefault="00AE226F" w:rsidP="00AE226F">
      <w:pPr>
        <w:spacing w:line="360" w:lineRule="auto"/>
        <w:ind w:firstLine="708"/>
        <w:jc w:val="both"/>
        <w:rPr>
          <w:rFonts w:ascii="Arial" w:eastAsia="Batang" w:hAnsi="Arial" w:cs="Arial"/>
          <w:lang w:val="es-EC"/>
        </w:rPr>
      </w:pPr>
      <w:r w:rsidRPr="00AC2D54">
        <w:rPr>
          <w:rFonts w:ascii="Arial" w:eastAsia="Batang" w:hAnsi="Arial" w:cs="Arial"/>
          <w:lang w:val="es-EC"/>
        </w:rPr>
        <w:t>Actualmente en España su población adulta es de 32,700.000 lo cual representa una proporción del 89% de la población adulta que vive en España ya que los 11% restantes representan a los emigrantes.</w:t>
      </w:r>
    </w:p>
    <w:p w:rsidR="00AE226F" w:rsidRDefault="00AE226F" w:rsidP="00AE226F">
      <w:pPr>
        <w:spacing w:line="360" w:lineRule="auto"/>
        <w:ind w:firstLine="708"/>
        <w:jc w:val="both"/>
        <w:rPr>
          <w:rFonts w:ascii="Arial" w:eastAsia="Batang" w:hAnsi="Arial" w:cs="Arial"/>
          <w:lang w:val="es-EC"/>
        </w:rPr>
      </w:pPr>
    </w:p>
    <w:p w:rsidR="00AE226F" w:rsidRPr="00AC2D54" w:rsidRDefault="00AE226F" w:rsidP="00AE226F">
      <w:pPr>
        <w:spacing w:line="360" w:lineRule="auto"/>
        <w:ind w:firstLine="708"/>
        <w:jc w:val="both"/>
        <w:rPr>
          <w:rFonts w:ascii="Arial" w:eastAsia="Batang" w:hAnsi="Arial" w:cs="Arial"/>
          <w:lang w:val="es-EC"/>
        </w:rPr>
      </w:pPr>
      <w:r w:rsidRPr="00AC2D54">
        <w:rPr>
          <w:rFonts w:ascii="Arial" w:eastAsia="Batang" w:hAnsi="Arial" w:cs="Arial"/>
          <w:lang w:val="es-EC"/>
        </w:rPr>
        <w:t xml:space="preserve">De acuerdo al género residente en España se encuentra dentro de los emigrante adultos el 45% representa a los Hombres mientras que el 55% restantes representan a </w:t>
      </w:r>
      <w:smartTag w:uri="urn:schemas-microsoft-com:office:smarttags" w:element="PersonName">
        <w:smartTagPr>
          <w:attr w:name="ProductID" w:val="la Mujer. En"/>
        </w:smartTagPr>
        <w:smartTag w:uri="urn:schemas-microsoft-com:office:smarttags" w:element="PersonName">
          <w:smartTagPr>
            <w:attr w:name="ProductID" w:val="la Mujer."/>
          </w:smartTagPr>
          <w:r w:rsidRPr="00AC2D54">
            <w:rPr>
              <w:rFonts w:ascii="Arial" w:eastAsia="Batang" w:hAnsi="Arial" w:cs="Arial"/>
              <w:lang w:val="es-EC"/>
            </w:rPr>
            <w:t>la Mujer.</w:t>
          </w:r>
        </w:smartTag>
        <w:r w:rsidRPr="00AC2D54">
          <w:rPr>
            <w:rFonts w:ascii="Arial" w:eastAsia="Batang" w:hAnsi="Arial" w:cs="Arial"/>
            <w:lang w:val="es-EC"/>
          </w:rPr>
          <w:t xml:space="preserve"> En</w:t>
        </w:r>
      </w:smartTag>
      <w:r w:rsidRPr="00AC2D54">
        <w:rPr>
          <w:rFonts w:ascii="Arial" w:eastAsia="Batang" w:hAnsi="Arial" w:cs="Arial"/>
          <w:lang w:val="es-EC"/>
        </w:rPr>
        <w:t xml:space="preserve"> lo que respecta al envío de remesas el 55% del total enviado es por parte de los hombres residentes en España, por su contrario el 45% del sobrante de las remesas son enviados por mujeres.</w:t>
      </w:r>
    </w:p>
    <w:p w:rsidR="00AE226F" w:rsidRDefault="00AE226F" w:rsidP="00AE226F">
      <w:pPr>
        <w:spacing w:line="360" w:lineRule="auto"/>
        <w:ind w:firstLine="708"/>
        <w:jc w:val="both"/>
        <w:rPr>
          <w:rFonts w:ascii="Arial" w:eastAsia="Batang" w:hAnsi="Arial" w:cs="Arial"/>
          <w:lang w:val="es-EC"/>
        </w:rPr>
      </w:pPr>
    </w:p>
    <w:p w:rsidR="00AE226F" w:rsidRPr="00AC2D54" w:rsidRDefault="00AE226F" w:rsidP="00AE226F">
      <w:pPr>
        <w:spacing w:line="360" w:lineRule="auto"/>
        <w:ind w:firstLine="708"/>
        <w:jc w:val="both"/>
        <w:rPr>
          <w:rFonts w:ascii="Arial" w:eastAsia="Batang" w:hAnsi="Arial" w:cs="Arial"/>
          <w:lang w:val="es-EC"/>
        </w:rPr>
      </w:pPr>
      <w:r w:rsidRPr="00AC2D54">
        <w:rPr>
          <w:rFonts w:ascii="Arial" w:eastAsia="Batang" w:hAnsi="Arial" w:cs="Arial"/>
          <w:lang w:val="es-EC"/>
        </w:rPr>
        <w:t>Agrupando a los emigrantes por edad podemos observar la disposición que tiene cada grupo para el envío de remesas. De acuerdo al gráfico a continuación se muestra que el grupo de edad que mayor remesa envía son los de 34-49 años seguidos por los de 25-34 años, esto demuestra que el grupo de edad que podría acceder a los créditos para la vivienda entrarían en estos grupos señalados.</w:t>
      </w:r>
    </w:p>
    <w:p w:rsidR="00AE226F" w:rsidRPr="008D2638" w:rsidRDefault="00405369" w:rsidP="00AE226F">
      <w:pPr>
        <w:spacing w:line="360" w:lineRule="auto"/>
        <w:jc w:val="both"/>
        <w:rPr>
          <w:rFonts w:ascii="Arial" w:eastAsia="Batang" w:hAnsi="Arial" w:cs="Arial"/>
          <w:lang w:val="es-EC"/>
        </w:rPr>
      </w:pPr>
      <w:r>
        <w:rPr>
          <w:noProof/>
        </w:rPr>
        <w:drawing>
          <wp:inline distT="0" distB="0" distL="0" distR="0">
            <wp:extent cx="5219700" cy="2847975"/>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219700" cy="2847975"/>
                    </a:xfrm>
                    <a:prstGeom prst="rect">
                      <a:avLst/>
                    </a:prstGeom>
                    <a:noFill/>
                    <a:ln w="9525">
                      <a:noFill/>
                      <a:miter lim="800000"/>
                      <a:headEnd/>
                      <a:tailEnd/>
                    </a:ln>
                  </pic:spPr>
                </pic:pic>
              </a:graphicData>
            </a:graphic>
          </wp:inline>
        </w:drawing>
      </w:r>
    </w:p>
    <w:p w:rsidR="00AE226F" w:rsidRPr="00AC2D54" w:rsidRDefault="00AE226F" w:rsidP="00AE226F">
      <w:pPr>
        <w:spacing w:line="360" w:lineRule="auto"/>
        <w:ind w:firstLine="708"/>
        <w:jc w:val="both"/>
        <w:rPr>
          <w:rFonts w:ascii="Arial" w:eastAsia="Batang" w:hAnsi="Arial" w:cs="Arial"/>
          <w:lang w:val="es-EC"/>
        </w:rPr>
      </w:pPr>
      <w:r w:rsidRPr="00AC2D54">
        <w:rPr>
          <w:rFonts w:ascii="Arial" w:eastAsia="Batang" w:hAnsi="Arial" w:cs="Arial"/>
          <w:lang w:val="es-EC"/>
        </w:rPr>
        <w:t>También podemos analizar el nivel de educación de los emigrantes que residen y que envían remesas de España del cual obtenemos que el mayor número de emigrantes tiene diploma de secundaria, es decir son bachilleres, adicionalmente se observa que el menor grupo de emigrantes que se encuentran en España poseen títulos universitarios o poseen por lo menos un estudio técnico.</w:t>
      </w:r>
    </w:p>
    <w:p w:rsidR="00AE226F" w:rsidRPr="008D2638" w:rsidRDefault="00405369" w:rsidP="00AE226F">
      <w:pPr>
        <w:spacing w:line="360" w:lineRule="auto"/>
        <w:jc w:val="both"/>
        <w:rPr>
          <w:rFonts w:ascii="Arial" w:eastAsia="Batang" w:hAnsi="Arial" w:cs="Arial"/>
          <w:szCs w:val="20"/>
          <w:lang w:val="es-EC"/>
        </w:rPr>
      </w:pPr>
      <w:r>
        <w:rPr>
          <w:noProof/>
        </w:rPr>
        <w:drawing>
          <wp:inline distT="0" distB="0" distL="0" distR="0">
            <wp:extent cx="5219700" cy="2828925"/>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219700" cy="2828925"/>
                    </a:xfrm>
                    <a:prstGeom prst="rect">
                      <a:avLst/>
                    </a:prstGeom>
                    <a:noFill/>
                    <a:ln w="9525">
                      <a:noFill/>
                      <a:miter lim="800000"/>
                      <a:headEnd/>
                      <a:tailEnd/>
                    </a:ln>
                  </pic:spPr>
                </pic:pic>
              </a:graphicData>
            </a:graphic>
          </wp:inline>
        </w:drawing>
      </w:r>
    </w:p>
    <w:p w:rsidR="00AE226F" w:rsidRDefault="00AE226F" w:rsidP="00AE226F">
      <w:pPr>
        <w:spacing w:line="360" w:lineRule="auto"/>
        <w:ind w:firstLine="708"/>
        <w:jc w:val="both"/>
        <w:rPr>
          <w:rFonts w:ascii="Arial" w:eastAsia="Batang" w:hAnsi="Arial" w:cs="Arial"/>
          <w:szCs w:val="20"/>
          <w:lang w:val="es-EC"/>
        </w:rPr>
      </w:pPr>
      <w:r w:rsidRPr="00AC2D54">
        <w:rPr>
          <w:rFonts w:ascii="Arial" w:eastAsia="Batang" w:hAnsi="Arial" w:cs="Arial"/>
          <w:szCs w:val="20"/>
          <w:lang w:val="es-EC"/>
        </w:rPr>
        <w:t>A continuación detallaremos las características generales del emigrante Latinoamericano en España.</w:t>
      </w:r>
    </w:p>
    <w:p w:rsidR="00AE226F" w:rsidRPr="00AC2D54" w:rsidRDefault="00AE226F" w:rsidP="00AE226F">
      <w:pPr>
        <w:spacing w:line="360" w:lineRule="auto"/>
        <w:jc w:val="both"/>
        <w:rPr>
          <w:rFonts w:ascii="Arial" w:eastAsia="Batang" w:hAnsi="Arial" w:cs="Arial"/>
          <w:szCs w:val="20"/>
          <w:lang w:val="es-EC"/>
        </w:rPr>
      </w:pPr>
    </w:p>
    <w:p w:rsidR="00AE226F" w:rsidRPr="00AC2D54" w:rsidRDefault="00AE226F" w:rsidP="00AE226F">
      <w:pPr>
        <w:spacing w:line="360" w:lineRule="auto"/>
        <w:ind w:firstLine="708"/>
        <w:jc w:val="both"/>
        <w:rPr>
          <w:rFonts w:ascii="Arial" w:eastAsia="Batang" w:hAnsi="Arial" w:cs="Arial"/>
          <w:szCs w:val="20"/>
          <w:lang w:val="es-EC"/>
        </w:rPr>
      </w:pPr>
      <w:r w:rsidRPr="00AC2D54">
        <w:rPr>
          <w:rFonts w:ascii="Arial" w:eastAsia="Batang" w:hAnsi="Arial" w:cs="Arial"/>
          <w:szCs w:val="20"/>
          <w:lang w:val="es-EC"/>
        </w:rPr>
        <w:t xml:space="preserve">Comenzaremos con el tiempo de permanencia en España, de acuerdo con el gráfico a continuación se obtiene que existe un mayor número de residentes que por lo menos han vivido entre </w:t>
      </w:r>
      <w:smartTag w:uri="urn:schemas-microsoft-com:office:smarttags" w:element="metricconverter">
        <w:smartTagPr>
          <w:attr w:name="ProductID" w:val="1 a"/>
        </w:smartTagPr>
        <w:r w:rsidRPr="00AC2D54">
          <w:rPr>
            <w:rFonts w:ascii="Arial" w:eastAsia="Batang" w:hAnsi="Arial" w:cs="Arial"/>
            <w:szCs w:val="20"/>
            <w:lang w:val="es-EC"/>
          </w:rPr>
          <w:t>1 a</w:t>
        </w:r>
      </w:smartTag>
      <w:r w:rsidRPr="00AC2D54">
        <w:rPr>
          <w:rFonts w:ascii="Arial" w:eastAsia="Batang" w:hAnsi="Arial" w:cs="Arial"/>
          <w:szCs w:val="20"/>
          <w:lang w:val="es-EC"/>
        </w:rPr>
        <w:t xml:space="preserve"> 3 años, algo que recalca que la emigración se acentuó más dentro de los últimos períodos de cambios políticos y de gobierno que vivió el Ecuador.</w:t>
      </w:r>
    </w:p>
    <w:p w:rsidR="00AE226F" w:rsidRPr="00AC2D54" w:rsidRDefault="00AE226F" w:rsidP="00AE226F">
      <w:pPr>
        <w:spacing w:line="360" w:lineRule="auto"/>
        <w:jc w:val="both"/>
        <w:rPr>
          <w:rFonts w:ascii="Arial" w:eastAsia="Batang" w:hAnsi="Arial" w:cs="Arial"/>
          <w:szCs w:val="20"/>
          <w:lang w:val="es-EC"/>
        </w:rPr>
      </w:pPr>
      <w:r w:rsidRPr="00AC2D54">
        <w:rPr>
          <w:rFonts w:ascii="Arial" w:eastAsia="Batang" w:hAnsi="Arial" w:cs="Arial"/>
          <w:szCs w:val="20"/>
          <w:lang w:val="es-EC"/>
        </w:rPr>
        <w:t>Se observa en el gráfico que pese a estar residiendo en España por más de 5 años las remesas no disminuyen hasta después de 10 años ya establecidos en ese país. Lo interesante resulta que este flujo de remesas sigue viniendo al Ecuador sin importar el tiempo que se halle el emigrante.</w:t>
      </w:r>
    </w:p>
    <w:p w:rsidR="00AE226F" w:rsidRPr="008D2638" w:rsidRDefault="00405369" w:rsidP="00AE226F">
      <w:pPr>
        <w:spacing w:line="360" w:lineRule="auto"/>
        <w:jc w:val="both"/>
        <w:rPr>
          <w:rFonts w:ascii="Arial" w:eastAsia="Batang" w:hAnsi="Arial" w:cs="Arial"/>
          <w:szCs w:val="20"/>
          <w:lang w:val="es-EC"/>
        </w:rPr>
      </w:pPr>
      <w:r>
        <w:rPr>
          <w:noProof/>
        </w:rPr>
        <w:drawing>
          <wp:inline distT="0" distB="0" distL="0" distR="0">
            <wp:extent cx="5219700" cy="274320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5219700" cy="2743200"/>
                    </a:xfrm>
                    <a:prstGeom prst="rect">
                      <a:avLst/>
                    </a:prstGeom>
                    <a:noFill/>
                    <a:ln w="9525">
                      <a:noFill/>
                      <a:miter lim="800000"/>
                      <a:headEnd/>
                      <a:tailEnd/>
                    </a:ln>
                  </pic:spPr>
                </pic:pic>
              </a:graphicData>
            </a:graphic>
          </wp:inline>
        </w:drawing>
      </w:r>
    </w:p>
    <w:p w:rsidR="00AE226F" w:rsidRPr="00AC2D54" w:rsidRDefault="00AE226F" w:rsidP="00AE226F">
      <w:pPr>
        <w:spacing w:line="360" w:lineRule="auto"/>
        <w:ind w:firstLine="708"/>
        <w:jc w:val="both"/>
        <w:rPr>
          <w:rFonts w:ascii="Arial" w:eastAsia="Batang" w:hAnsi="Arial" w:cs="Arial"/>
          <w:szCs w:val="20"/>
          <w:lang w:val="es-EC"/>
        </w:rPr>
      </w:pPr>
      <w:r w:rsidRPr="00AC2D54">
        <w:rPr>
          <w:rFonts w:ascii="Arial" w:eastAsia="Batang" w:hAnsi="Arial" w:cs="Arial"/>
          <w:szCs w:val="20"/>
          <w:lang w:val="es-EC"/>
        </w:rPr>
        <w:t>Podemos analizar el tiempo han vivido los emigrantes en España desglosando por país de nacimiento. No es de admirar que se encuentre a Ecuador como uno de los países con mayor antigüedad en lo referente a emigración.</w:t>
      </w:r>
    </w:p>
    <w:p w:rsidR="00AE226F" w:rsidRPr="008D2638" w:rsidRDefault="00405369" w:rsidP="00AE226F">
      <w:pPr>
        <w:spacing w:line="360" w:lineRule="auto"/>
        <w:jc w:val="both"/>
        <w:rPr>
          <w:rFonts w:ascii="Arial" w:eastAsia="Batang" w:hAnsi="Arial" w:cs="Arial"/>
          <w:szCs w:val="20"/>
          <w:lang w:val="es-EC"/>
        </w:rPr>
      </w:pPr>
      <w:r>
        <w:rPr>
          <w:noProof/>
        </w:rPr>
        <w:drawing>
          <wp:inline distT="0" distB="0" distL="0" distR="0">
            <wp:extent cx="5219700" cy="272415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5219700" cy="2724150"/>
                    </a:xfrm>
                    <a:prstGeom prst="rect">
                      <a:avLst/>
                    </a:prstGeom>
                    <a:noFill/>
                    <a:ln w="9525">
                      <a:noFill/>
                      <a:miter lim="800000"/>
                      <a:headEnd/>
                      <a:tailEnd/>
                    </a:ln>
                  </pic:spPr>
                </pic:pic>
              </a:graphicData>
            </a:graphic>
          </wp:inline>
        </w:drawing>
      </w:r>
    </w:p>
    <w:p w:rsidR="00AE226F" w:rsidRPr="00AC2D54" w:rsidRDefault="00AE226F" w:rsidP="00AE226F">
      <w:pPr>
        <w:spacing w:line="360" w:lineRule="auto"/>
        <w:ind w:firstLine="708"/>
        <w:jc w:val="both"/>
        <w:rPr>
          <w:rFonts w:ascii="Arial" w:eastAsia="Batang" w:hAnsi="Arial" w:cs="Arial"/>
          <w:szCs w:val="20"/>
          <w:lang w:val="es-EC"/>
        </w:rPr>
      </w:pPr>
      <w:r w:rsidRPr="00AC2D54">
        <w:rPr>
          <w:rFonts w:ascii="Arial" w:eastAsia="Batang" w:hAnsi="Arial" w:cs="Arial"/>
          <w:szCs w:val="20"/>
          <w:lang w:val="es-EC"/>
        </w:rPr>
        <w:t>De acuerdo a un estudio realizado por el Ministerio de Economía de España los emigrantes se desarrollan en distintas actividades económicas las c</w:t>
      </w:r>
      <w:r>
        <w:rPr>
          <w:rFonts w:ascii="Arial" w:eastAsia="Batang" w:hAnsi="Arial" w:cs="Arial"/>
          <w:szCs w:val="20"/>
          <w:lang w:val="es-EC"/>
        </w:rPr>
        <w:t>uales detallamos a continuación:</w:t>
      </w:r>
    </w:p>
    <w:p w:rsidR="00AE226F" w:rsidRPr="008D2638" w:rsidRDefault="00405369" w:rsidP="00AE226F">
      <w:pPr>
        <w:spacing w:line="360" w:lineRule="auto"/>
        <w:rPr>
          <w:rFonts w:ascii="Arial" w:eastAsia="Batang" w:hAnsi="Arial" w:cs="Arial"/>
          <w:szCs w:val="20"/>
          <w:lang w:val="es-EC"/>
        </w:rPr>
      </w:pPr>
      <w:r>
        <w:rPr>
          <w:noProof/>
        </w:rPr>
        <w:drawing>
          <wp:inline distT="0" distB="0" distL="0" distR="0">
            <wp:extent cx="4000500" cy="2619375"/>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4000500" cy="2619375"/>
                    </a:xfrm>
                    <a:prstGeom prst="rect">
                      <a:avLst/>
                    </a:prstGeom>
                    <a:noFill/>
                    <a:ln w="9525">
                      <a:noFill/>
                      <a:miter lim="800000"/>
                      <a:headEnd/>
                      <a:tailEnd/>
                    </a:ln>
                  </pic:spPr>
                </pic:pic>
              </a:graphicData>
            </a:graphic>
          </wp:inline>
        </w:drawing>
      </w:r>
    </w:p>
    <w:p w:rsidR="00AE226F" w:rsidRPr="00AC2D54" w:rsidRDefault="00AE226F" w:rsidP="00AE226F">
      <w:pPr>
        <w:spacing w:line="360" w:lineRule="auto"/>
        <w:ind w:firstLine="708"/>
        <w:jc w:val="both"/>
        <w:rPr>
          <w:rFonts w:ascii="Arial" w:eastAsia="Batang" w:hAnsi="Arial" w:cs="Arial"/>
          <w:szCs w:val="20"/>
          <w:lang w:val="es-EC"/>
        </w:rPr>
      </w:pPr>
      <w:r w:rsidRPr="00AC2D54">
        <w:rPr>
          <w:rFonts w:ascii="Arial" w:eastAsia="Batang" w:hAnsi="Arial" w:cs="Arial"/>
          <w:szCs w:val="20"/>
          <w:lang w:val="es-EC"/>
        </w:rPr>
        <w:t>La mayor concentración de empleo se desarrolla en el área de servicios, también se observa que la mayor parte se encuentra contratada, solo un 3% está desempleado. Así también se observa que existen grupos pequeños para estudiantes, gerentes, jubilados y vendedores ambulantes.</w:t>
      </w:r>
    </w:p>
    <w:p w:rsidR="00AE226F" w:rsidRPr="008D2638" w:rsidRDefault="00405369" w:rsidP="00AE226F">
      <w:pPr>
        <w:spacing w:line="360" w:lineRule="auto"/>
        <w:jc w:val="both"/>
        <w:rPr>
          <w:rFonts w:ascii="Arial" w:eastAsia="Batang" w:hAnsi="Arial" w:cs="Arial"/>
          <w:szCs w:val="20"/>
          <w:lang w:val="es-EC"/>
        </w:rPr>
      </w:pPr>
      <w:r>
        <w:rPr>
          <w:noProof/>
        </w:rPr>
        <w:drawing>
          <wp:inline distT="0" distB="0" distL="0" distR="0">
            <wp:extent cx="5219700" cy="2676525"/>
            <wp:effectExtent l="1905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5219700" cy="2676525"/>
                    </a:xfrm>
                    <a:prstGeom prst="rect">
                      <a:avLst/>
                    </a:prstGeom>
                    <a:noFill/>
                    <a:ln w="9525">
                      <a:noFill/>
                      <a:miter lim="800000"/>
                      <a:headEnd/>
                      <a:tailEnd/>
                    </a:ln>
                  </pic:spPr>
                </pic:pic>
              </a:graphicData>
            </a:graphic>
          </wp:inline>
        </w:drawing>
      </w:r>
    </w:p>
    <w:p w:rsidR="00AE226F" w:rsidRPr="00AC2D54" w:rsidRDefault="00AE226F" w:rsidP="00AE226F">
      <w:pPr>
        <w:spacing w:line="360" w:lineRule="auto"/>
        <w:ind w:firstLine="708"/>
        <w:jc w:val="both"/>
        <w:rPr>
          <w:rFonts w:ascii="Arial" w:eastAsia="Batang" w:hAnsi="Arial" w:cs="Arial"/>
          <w:szCs w:val="20"/>
          <w:lang w:val="es-EC"/>
        </w:rPr>
      </w:pPr>
      <w:r w:rsidRPr="00AC2D54">
        <w:rPr>
          <w:rFonts w:ascii="Arial" w:eastAsia="Batang" w:hAnsi="Arial" w:cs="Arial"/>
          <w:szCs w:val="20"/>
          <w:lang w:val="es-EC"/>
        </w:rPr>
        <w:t>Actualmente el ingreso para los emigrantes residentes en España llega alrededor de €10.000 y  €20.000 lo cual representa un ingreso mayor al PIB per capita del Ecuador. Dentro de este rango de ingresos se encuentra el 48% de la población que ha emigrado a España.</w:t>
      </w:r>
    </w:p>
    <w:p w:rsidR="00AE226F" w:rsidRPr="00AC2D54" w:rsidRDefault="00AE226F" w:rsidP="00AE226F">
      <w:pPr>
        <w:spacing w:line="360" w:lineRule="auto"/>
        <w:ind w:firstLine="708"/>
        <w:jc w:val="both"/>
        <w:rPr>
          <w:rFonts w:ascii="Arial" w:eastAsia="Batang" w:hAnsi="Arial" w:cs="Arial"/>
          <w:szCs w:val="20"/>
          <w:lang w:val="es-EC"/>
        </w:rPr>
      </w:pPr>
      <w:r w:rsidRPr="00AC2D54">
        <w:rPr>
          <w:rFonts w:ascii="Arial" w:eastAsia="Batang" w:hAnsi="Arial" w:cs="Arial"/>
          <w:szCs w:val="20"/>
          <w:lang w:val="es-EC"/>
        </w:rPr>
        <w:t>También es interesante analizar el ingreso anual por grupos de edad, por estancia en España, por género y  por país de nacimiento. A continuación se muestra unos cuadros estadísticos de lo antes mencionado.</w:t>
      </w:r>
    </w:p>
    <w:p w:rsidR="00AE226F" w:rsidRPr="008D2638" w:rsidRDefault="00405369" w:rsidP="00AE226F">
      <w:pPr>
        <w:spacing w:line="360" w:lineRule="auto"/>
        <w:jc w:val="both"/>
        <w:rPr>
          <w:rFonts w:ascii="Arial" w:eastAsia="Batang" w:hAnsi="Arial" w:cs="Arial"/>
          <w:szCs w:val="20"/>
          <w:lang w:val="es-EC"/>
        </w:rPr>
      </w:pPr>
      <w:r>
        <w:rPr>
          <w:noProof/>
        </w:rPr>
        <w:drawing>
          <wp:inline distT="0" distB="0" distL="0" distR="0">
            <wp:extent cx="5219700" cy="2705100"/>
            <wp:effectExtent l="1905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5219700" cy="2705100"/>
                    </a:xfrm>
                    <a:prstGeom prst="rect">
                      <a:avLst/>
                    </a:prstGeom>
                    <a:noFill/>
                    <a:ln w="9525">
                      <a:noFill/>
                      <a:miter lim="800000"/>
                      <a:headEnd/>
                      <a:tailEnd/>
                    </a:ln>
                  </pic:spPr>
                </pic:pic>
              </a:graphicData>
            </a:graphic>
          </wp:inline>
        </w:drawing>
      </w:r>
    </w:p>
    <w:p w:rsidR="00AE226F" w:rsidRPr="00AC2D54" w:rsidRDefault="00AE226F" w:rsidP="00AE226F">
      <w:pPr>
        <w:spacing w:line="360" w:lineRule="auto"/>
        <w:ind w:firstLine="708"/>
        <w:jc w:val="both"/>
        <w:rPr>
          <w:rFonts w:ascii="Arial" w:eastAsia="Batang" w:hAnsi="Arial" w:cs="Arial"/>
          <w:szCs w:val="20"/>
          <w:lang w:val="es-EC"/>
        </w:rPr>
      </w:pPr>
      <w:r w:rsidRPr="00AC2D54">
        <w:rPr>
          <w:rFonts w:ascii="Arial" w:eastAsia="Batang" w:hAnsi="Arial" w:cs="Arial"/>
          <w:szCs w:val="20"/>
          <w:lang w:val="es-EC"/>
        </w:rPr>
        <w:t>La concentración se muestra en un ingreso anual de entre € 10.000 o más en ambos grupos de edad.</w:t>
      </w:r>
    </w:p>
    <w:p w:rsidR="00AE226F" w:rsidRPr="008D2638" w:rsidRDefault="00405369" w:rsidP="00AE226F">
      <w:pPr>
        <w:spacing w:line="360" w:lineRule="auto"/>
        <w:jc w:val="both"/>
        <w:rPr>
          <w:rFonts w:ascii="Arial" w:eastAsia="Batang" w:hAnsi="Arial" w:cs="Arial"/>
          <w:szCs w:val="20"/>
          <w:lang w:val="es-EC"/>
        </w:rPr>
      </w:pPr>
      <w:r>
        <w:rPr>
          <w:noProof/>
        </w:rPr>
        <w:drawing>
          <wp:inline distT="0" distB="0" distL="0" distR="0">
            <wp:extent cx="5219700" cy="2705100"/>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5219700" cy="2705100"/>
                    </a:xfrm>
                    <a:prstGeom prst="rect">
                      <a:avLst/>
                    </a:prstGeom>
                    <a:noFill/>
                    <a:ln w="9525">
                      <a:noFill/>
                      <a:miter lim="800000"/>
                      <a:headEnd/>
                      <a:tailEnd/>
                    </a:ln>
                  </pic:spPr>
                </pic:pic>
              </a:graphicData>
            </a:graphic>
          </wp:inline>
        </w:drawing>
      </w:r>
    </w:p>
    <w:p w:rsidR="00AE226F" w:rsidRPr="00AC2D54" w:rsidRDefault="00AE226F" w:rsidP="00AE226F">
      <w:pPr>
        <w:spacing w:line="360" w:lineRule="auto"/>
        <w:ind w:firstLine="708"/>
        <w:jc w:val="both"/>
        <w:rPr>
          <w:rFonts w:ascii="Arial" w:eastAsia="Batang" w:hAnsi="Arial" w:cs="Arial"/>
          <w:szCs w:val="20"/>
          <w:lang w:val="es-EC"/>
        </w:rPr>
      </w:pPr>
      <w:r w:rsidRPr="00AC2D54">
        <w:rPr>
          <w:rFonts w:ascii="Arial" w:eastAsia="Batang" w:hAnsi="Arial" w:cs="Arial"/>
          <w:szCs w:val="20"/>
          <w:lang w:val="es-EC"/>
        </w:rPr>
        <w:t>Se observa que mientras mayor sea la estancia mayor es el ingreso, pero también demuestra que los emigrantes que tienen poco tiempo tienen preferencia a conseguir trabajo y no importarles su ingreso por ese motivo los ingresos menores a € 10.000 se da la mayor porción en los que tienen poco tiempo de haber emigrado. También existe una pequeña parte de los emigrantes que estando en España ya más de 3 años no han conseguido obtener sueldo por mayores de los € 10.000.</w:t>
      </w:r>
    </w:p>
    <w:p w:rsidR="00AE226F" w:rsidRPr="008D2638" w:rsidRDefault="00405369" w:rsidP="00AE226F">
      <w:pPr>
        <w:spacing w:line="360" w:lineRule="auto"/>
        <w:jc w:val="both"/>
        <w:rPr>
          <w:rFonts w:ascii="Arial" w:eastAsia="Batang" w:hAnsi="Arial" w:cs="Arial"/>
          <w:szCs w:val="20"/>
          <w:lang w:val="es-EC"/>
        </w:rPr>
      </w:pPr>
      <w:r>
        <w:rPr>
          <w:noProof/>
        </w:rPr>
        <w:drawing>
          <wp:inline distT="0" distB="0" distL="0" distR="0">
            <wp:extent cx="5219700" cy="2705100"/>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5219700" cy="2705100"/>
                    </a:xfrm>
                    <a:prstGeom prst="rect">
                      <a:avLst/>
                    </a:prstGeom>
                    <a:noFill/>
                    <a:ln w="9525">
                      <a:noFill/>
                      <a:miter lim="800000"/>
                      <a:headEnd/>
                      <a:tailEnd/>
                    </a:ln>
                  </pic:spPr>
                </pic:pic>
              </a:graphicData>
            </a:graphic>
          </wp:inline>
        </w:drawing>
      </w:r>
    </w:p>
    <w:p w:rsidR="00AE226F" w:rsidRPr="00AC2D54" w:rsidRDefault="00AE226F" w:rsidP="00AE226F">
      <w:pPr>
        <w:spacing w:line="360" w:lineRule="auto"/>
        <w:ind w:firstLine="708"/>
        <w:jc w:val="both"/>
        <w:rPr>
          <w:rFonts w:ascii="Arial" w:eastAsia="Batang" w:hAnsi="Arial" w:cs="Arial"/>
          <w:szCs w:val="20"/>
          <w:lang w:val="es-EC"/>
        </w:rPr>
      </w:pPr>
      <w:r w:rsidRPr="00AC2D54">
        <w:rPr>
          <w:rFonts w:ascii="Arial" w:eastAsia="Batang" w:hAnsi="Arial" w:cs="Arial"/>
          <w:szCs w:val="20"/>
          <w:lang w:val="es-EC"/>
        </w:rPr>
        <w:t>De acuerdo a los ingresos anuales por géneros se muestra que los hombres han llegado a obtener mejores ingresos, es por este motivo que 65% representan a los hombres con ingresos mayores a € 10.000, dentro de los ingresos por menores a € 10.000 la mayor participación la obtienen las mujeres con un 45%.</w:t>
      </w:r>
    </w:p>
    <w:p w:rsidR="00AE226F" w:rsidRDefault="00AE226F" w:rsidP="00AE226F">
      <w:pPr>
        <w:spacing w:line="360" w:lineRule="auto"/>
        <w:ind w:firstLine="708"/>
        <w:jc w:val="both"/>
        <w:rPr>
          <w:rFonts w:ascii="Arial" w:eastAsia="Batang" w:hAnsi="Arial" w:cs="Arial"/>
          <w:szCs w:val="20"/>
          <w:lang w:val="es-EC"/>
        </w:rPr>
      </w:pPr>
    </w:p>
    <w:p w:rsidR="00AE226F" w:rsidRPr="00AC2D54" w:rsidRDefault="00AE226F" w:rsidP="00AE226F">
      <w:pPr>
        <w:spacing w:line="360" w:lineRule="auto"/>
        <w:ind w:firstLine="708"/>
        <w:jc w:val="both"/>
        <w:rPr>
          <w:rFonts w:ascii="Arial" w:eastAsia="Batang" w:hAnsi="Arial" w:cs="Arial"/>
          <w:szCs w:val="20"/>
          <w:lang w:val="es-EC"/>
        </w:rPr>
      </w:pPr>
      <w:r w:rsidRPr="00AC2D54">
        <w:rPr>
          <w:rFonts w:ascii="Arial" w:eastAsia="Batang" w:hAnsi="Arial" w:cs="Arial"/>
          <w:szCs w:val="20"/>
          <w:lang w:val="es-EC"/>
        </w:rPr>
        <w:t>Dentro del estudio que realizó el Ministerio de Economía de España junto con Bendixen &amp; Associates se analizó las principales razones que motivaron a los emigrantes a mudarse a España.</w:t>
      </w:r>
    </w:p>
    <w:p w:rsidR="00AE226F" w:rsidRPr="008D2638" w:rsidRDefault="00405369" w:rsidP="00AE226F">
      <w:pPr>
        <w:spacing w:line="360" w:lineRule="auto"/>
        <w:jc w:val="both"/>
        <w:rPr>
          <w:rFonts w:ascii="Arial" w:eastAsia="Batang" w:hAnsi="Arial" w:cs="Arial"/>
          <w:szCs w:val="20"/>
          <w:lang w:val="es-EC"/>
        </w:rPr>
      </w:pPr>
      <w:r>
        <w:rPr>
          <w:noProof/>
        </w:rPr>
        <w:drawing>
          <wp:inline distT="0" distB="0" distL="0" distR="0">
            <wp:extent cx="5219700" cy="2705100"/>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5219700" cy="2705100"/>
                    </a:xfrm>
                    <a:prstGeom prst="rect">
                      <a:avLst/>
                    </a:prstGeom>
                    <a:noFill/>
                    <a:ln w="9525">
                      <a:noFill/>
                      <a:miter lim="800000"/>
                      <a:headEnd/>
                      <a:tailEnd/>
                    </a:ln>
                  </pic:spPr>
                </pic:pic>
              </a:graphicData>
            </a:graphic>
          </wp:inline>
        </w:drawing>
      </w:r>
    </w:p>
    <w:p w:rsidR="00AE226F" w:rsidRPr="00AC2D54" w:rsidRDefault="00AE226F" w:rsidP="00AE226F">
      <w:pPr>
        <w:spacing w:line="360" w:lineRule="auto"/>
        <w:ind w:firstLine="708"/>
        <w:jc w:val="both"/>
        <w:rPr>
          <w:rFonts w:ascii="Arial" w:eastAsia="Batang" w:hAnsi="Arial" w:cs="Arial"/>
          <w:szCs w:val="20"/>
          <w:lang w:val="es-EC"/>
        </w:rPr>
      </w:pPr>
      <w:r w:rsidRPr="00AC2D54">
        <w:rPr>
          <w:rFonts w:ascii="Arial" w:eastAsia="Batang" w:hAnsi="Arial" w:cs="Arial"/>
          <w:szCs w:val="20"/>
          <w:lang w:val="es-EC"/>
        </w:rPr>
        <w:t>Como era de esperar normalmente la emigración fue por motivo de trabajo ya que las condiciones en los países de natalidad de los emigrantes tuvieron problemas políticos o socioeconómicos que repercutieron en la vida de cada emigrante.</w:t>
      </w:r>
    </w:p>
    <w:p w:rsidR="00AE226F" w:rsidRDefault="00AE226F" w:rsidP="00AE226F">
      <w:pPr>
        <w:spacing w:line="360" w:lineRule="auto"/>
        <w:ind w:firstLine="708"/>
        <w:jc w:val="both"/>
        <w:rPr>
          <w:rFonts w:ascii="Arial" w:eastAsia="Batang" w:hAnsi="Arial" w:cs="Arial"/>
          <w:szCs w:val="20"/>
          <w:lang w:val="es-EC"/>
        </w:rPr>
      </w:pPr>
    </w:p>
    <w:p w:rsidR="00AE226F" w:rsidRPr="00AC2D54" w:rsidRDefault="00AE226F" w:rsidP="00AE226F">
      <w:pPr>
        <w:spacing w:line="360" w:lineRule="auto"/>
        <w:ind w:firstLine="708"/>
        <w:jc w:val="both"/>
        <w:rPr>
          <w:rFonts w:ascii="Arial" w:eastAsia="Batang" w:hAnsi="Arial" w:cs="Arial"/>
          <w:szCs w:val="20"/>
          <w:lang w:val="es-EC"/>
        </w:rPr>
      </w:pPr>
      <w:r w:rsidRPr="00AC2D54">
        <w:rPr>
          <w:rFonts w:ascii="Arial" w:eastAsia="Batang" w:hAnsi="Arial" w:cs="Arial"/>
          <w:szCs w:val="20"/>
          <w:lang w:val="es-EC"/>
        </w:rPr>
        <w:t>Analizando los volúmenes de envió de remesas podemos obtener datos interesantes respecto a la frecuencia, la cantidad y la disposición de los emigrantes.</w:t>
      </w:r>
    </w:p>
    <w:p w:rsidR="00AE226F" w:rsidRDefault="00AE226F" w:rsidP="00AE226F">
      <w:pPr>
        <w:spacing w:line="360" w:lineRule="auto"/>
        <w:ind w:firstLine="708"/>
        <w:jc w:val="both"/>
        <w:rPr>
          <w:rFonts w:ascii="Arial" w:eastAsia="Batang" w:hAnsi="Arial" w:cs="Arial"/>
          <w:szCs w:val="20"/>
          <w:lang w:val="es-EC"/>
        </w:rPr>
      </w:pPr>
    </w:p>
    <w:p w:rsidR="00AE226F" w:rsidRPr="00AC2D54" w:rsidRDefault="00AE226F" w:rsidP="00AE226F">
      <w:pPr>
        <w:spacing w:line="360" w:lineRule="auto"/>
        <w:ind w:firstLine="708"/>
        <w:jc w:val="both"/>
        <w:rPr>
          <w:rFonts w:ascii="Arial" w:eastAsia="Batang" w:hAnsi="Arial" w:cs="Arial"/>
          <w:szCs w:val="20"/>
          <w:lang w:val="es-EC"/>
        </w:rPr>
      </w:pPr>
      <w:r w:rsidRPr="00AC2D54">
        <w:rPr>
          <w:rFonts w:ascii="Arial" w:eastAsia="Batang" w:hAnsi="Arial" w:cs="Arial"/>
          <w:szCs w:val="20"/>
          <w:lang w:val="es-EC"/>
        </w:rPr>
        <w:t xml:space="preserve">De acuerdo a la consulta realizada por el Ministerio de Economía y </w:t>
      </w:r>
      <w:smartTag w:uri="urn:schemas-microsoft-com:office:smarttags" w:element="PersonName">
        <w:smartTagPr>
          <w:attr w:name="ProductID" w:val="La B"/>
        </w:smartTagPr>
        <w:r w:rsidRPr="00AC2D54">
          <w:rPr>
            <w:rFonts w:ascii="Arial" w:eastAsia="Batang" w:hAnsi="Arial" w:cs="Arial"/>
            <w:szCs w:val="20"/>
            <w:lang w:val="es-EC"/>
          </w:rPr>
          <w:t>la B</w:t>
        </w:r>
      </w:smartTag>
      <w:r w:rsidRPr="00AC2D54">
        <w:rPr>
          <w:rFonts w:ascii="Arial" w:eastAsia="Batang" w:hAnsi="Arial" w:cs="Arial"/>
          <w:szCs w:val="20"/>
          <w:lang w:val="es-EC"/>
        </w:rPr>
        <w:t>&amp;A los emigrantes de nacionalidad Ecuatorianos están en segundo lugar de los cuales se concluyó que el 86% envía remesas al Ecuador.</w:t>
      </w:r>
    </w:p>
    <w:p w:rsidR="00AE226F" w:rsidRPr="008D2638" w:rsidRDefault="00405369" w:rsidP="00AE226F">
      <w:pPr>
        <w:spacing w:line="360" w:lineRule="auto"/>
        <w:jc w:val="both"/>
        <w:rPr>
          <w:rFonts w:ascii="Arial" w:eastAsia="Batang" w:hAnsi="Arial" w:cs="Arial"/>
          <w:szCs w:val="20"/>
          <w:lang w:val="es-EC"/>
        </w:rPr>
      </w:pPr>
      <w:r>
        <w:rPr>
          <w:noProof/>
        </w:rPr>
        <w:drawing>
          <wp:inline distT="0" distB="0" distL="0" distR="0">
            <wp:extent cx="5219700" cy="2705100"/>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5219700" cy="2705100"/>
                    </a:xfrm>
                    <a:prstGeom prst="rect">
                      <a:avLst/>
                    </a:prstGeom>
                    <a:noFill/>
                    <a:ln w="9525">
                      <a:noFill/>
                      <a:miter lim="800000"/>
                      <a:headEnd/>
                      <a:tailEnd/>
                    </a:ln>
                  </pic:spPr>
                </pic:pic>
              </a:graphicData>
            </a:graphic>
          </wp:inline>
        </w:drawing>
      </w:r>
    </w:p>
    <w:p w:rsidR="00AE226F" w:rsidRPr="00AC2D54" w:rsidRDefault="00AE226F" w:rsidP="00AE226F">
      <w:pPr>
        <w:spacing w:line="360" w:lineRule="auto"/>
        <w:ind w:firstLine="708"/>
        <w:jc w:val="both"/>
        <w:rPr>
          <w:rFonts w:ascii="Arial" w:eastAsia="Batang" w:hAnsi="Arial" w:cs="Arial"/>
          <w:szCs w:val="20"/>
          <w:lang w:val="es-EC"/>
        </w:rPr>
      </w:pPr>
      <w:r w:rsidRPr="00AC2D54">
        <w:rPr>
          <w:rFonts w:ascii="Arial" w:eastAsia="Batang" w:hAnsi="Arial" w:cs="Arial"/>
          <w:szCs w:val="20"/>
          <w:lang w:val="es-EC"/>
        </w:rPr>
        <w:t>Pese al tiempo residiendo en España muchos emigrantes siguen enviando sus remesas a sus familiares en distintos países. La influencia del tiempo en que estos residan no tiene un gran efecto en el flujo de las remesas.</w:t>
      </w:r>
    </w:p>
    <w:p w:rsidR="00AE226F" w:rsidRPr="008D2638" w:rsidRDefault="00405369" w:rsidP="00AE226F">
      <w:pPr>
        <w:spacing w:line="360" w:lineRule="auto"/>
        <w:jc w:val="both"/>
        <w:rPr>
          <w:rFonts w:ascii="Arial" w:eastAsia="Batang" w:hAnsi="Arial" w:cs="Arial"/>
          <w:szCs w:val="20"/>
          <w:lang w:val="es-EC"/>
        </w:rPr>
      </w:pPr>
      <w:r>
        <w:rPr>
          <w:noProof/>
        </w:rPr>
        <w:drawing>
          <wp:inline distT="0" distB="0" distL="0" distR="0">
            <wp:extent cx="5219700" cy="2828925"/>
            <wp:effectExtent l="1905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srcRect/>
                    <a:stretch>
                      <a:fillRect/>
                    </a:stretch>
                  </pic:blipFill>
                  <pic:spPr bwMode="auto">
                    <a:xfrm>
                      <a:off x="0" y="0"/>
                      <a:ext cx="5219700" cy="2828925"/>
                    </a:xfrm>
                    <a:prstGeom prst="rect">
                      <a:avLst/>
                    </a:prstGeom>
                    <a:noFill/>
                    <a:ln w="9525">
                      <a:noFill/>
                      <a:miter lim="800000"/>
                      <a:headEnd/>
                      <a:tailEnd/>
                    </a:ln>
                  </pic:spPr>
                </pic:pic>
              </a:graphicData>
            </a:graphic>
          </wp:inline>
        </w:drawing>
      </w:r>
    </w:p>
    <w:p w:rsidR="00AE226F" w:rsidRPr="00AC2D54" w:rsidRDefault="00AE226F" w:rsidP="00AE226F">
      <w:pPr>
        <w:spacing w:line="360" w:lineRule="auto"/>
        <w:ind w:firstLine="708"/>
        <w:jc w:val="both"/>
        <w:rPr>
          <w:rFonts w:ascii="Arial" w:eastAsia="Batang" w:hAnsi="Arial" w:cs="Arial"/>
          <w:szCs w:val="20"/>
          <w:lang w:val="es-EC"/>
        </w:rPr>
      </w:pPr>
      <w:r w:rsidRPr="00AC2D54">
        <w:rPr>
          <w:rFonts w:ascii="Arial" w:eastAsia="Batang" w:hAnsi="Arial" w:cs="Arial"/>
          <w:szCs w:val="20"/>
          <w:lang w:val="es-EC"/>
        </w:rPr>
        <w:t>La frecuencia con que se envían las remesas por mes nos muestra que en promedio se envían 10 veces al año.</w:t>
      </w:r>
    </w:p>
    <w:p w:rsidR="00AE226F" w:rsidRPr="008D2638" w:rsidRDefault="00405369" w:rsidP="00AE226F">
      <w:pPr>
        <w:spacing w:line="360" w:lineRule="auto"/>
        <w:jc w:val="both"/>
        <w:rPr>
          <w:rFonts w:ascii="Arial" w:eastAsia="Batang" w:hAnsi="Arial" w:cs="Arial"/>
          <w:szCs w:val="20"/>
          <w:lang w:val="es-EC"/>
        </w:rPr>
      </w:pPr>
      <w:r>
        <w:rPr>
          <w:noProof/>
        </w:rPr>
        <w:drawing>
          <wp:inline distT="0" distB="0" distL="0" distR="0">
            <wp:extent cx="5219700" cy="2571750"/>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srcRect/>
                    <a:stretch>
                      <a:fillRect/>
                    </a:stretch>
                  </pic:blipFill>
                  <pic:spPr bwMode="auto">
                    <a:xfrm>
                      <a:off x="0" y="0"/>
                      <a:ext cx="5219700" cy="2571750"/>
                    </a:xfrm>
                    <a:prstGeom prst="rect">
                      <a:avLst/>
                    </a:prstGeom>
                    <a:noFill/>
                    <a:ln w="9525">
                      <a:noFill/>
                      <a:miter lim="800000"/>
                      <a:headEnd/>
                      <a:tailEnd/>
                    </a:ln>
                  </pic:spPr>
                </pic:pic>
              </a:graphicData>
            </a:graphic>
          </wp:inline>
        </w:drawing>
      </w:r>
    </w:p>
    <w:p w:rsidR="00AE226F" w:rsidRPr="00AC2D54" w:rsidRDefault="00AE226F" w:rsidP="00AE226F">
      <w:pPr>
        <w:spacing w:line="360" w:lineRule="auto"/>
        <w:ind w:firstLine="708"/>
        <w:jc w:val="both"/>
        <w:rPr>
          <w:rFonts w:ascii="Arial" w:eastAsia="Batang" w:hAnsi="Arial" w:cs="Arial"/>
          <w:szCs w:val="20"/>
          <w:lang w:val="es-EC"/>
        </w:rPr>
      </w:pPr>
      <w:r w:rsidRPr="00AC2D54">
        <w:rPr>
          <w:rFonts w:ascii="Arial" w:eastAsia="Batang" w:hAnsi="Arial" w:cs="Arial"/>
          <w:szCs w:val="20"/>
          <w:lang w:val="es-EC"/>
        </w:rPr>
        <w:t>Los emigrantes actualmente envían en promedio € 270, sin embargo realizando un análisis de 80/20 se observa que hasta el rango de € 400 se podría estimar el envío de remesas.</w:t>
      </w:r>
    </w:p>
    <w:p w:rsidR="00AE226F" w:rsidRPr="008D2638" w:rsidRDefault="00405369" w:rsidP="00AE226F">
      <w:pPr>
        <w:spacing w:line="360" w:lineRule="auto"/>
        <w:jc w:val="both"/>
        <w:rPr>
          <w:rFonts w:ascii="Arial" w:eastAsia="Batang" w:hAnsi="Arial" w:cs="Arial"/>
          <w:szCs w:val="20"/>
          <w:lang w:val="es-EC"/>
        </w:rPr>
      </w:pPr>
      <w:r>
        <w:rPr>
          <w:noProof/>
        </w:rPr>
        <w:drawing>
          <wp:inline distT="0" distB="0" distL="0" distR="0">
            <wp:extent cx="5219700" cy="2571750"/>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srcRect/>
                    <a:stretch>
                      <a:fillRect/>
                    </a:stretch>
                  </pic:blipFill>
                  <pic:spPr bwMode="auto">
                    <a:xfrm>
                      <a:off x="0" y="0"/>
                      <a:ext cx="5219700" cy="2571750"/>
                    </a:xfrm>
                    <a:prstGeom prst="rect">
                      <a:avLst/>
                    </a:prstGeom>
                    <a:noFill/>
                    <a:ln w="9525">
                      <a:noFill/>
                      <a:miter lim="800000"/>
                      <a:headEnd/>
                      <a:tailEnd/>
                    </a:ln>
                  </pic:spPr>
                </pic:pic>
              </a:graphicData>
            </a:graphic>
          </wp:inline>
        </w:drawing>
      </w:r>
    </w:p>
    <w:p w:rsidR="00AE226F" w:rsidRPr="00AC2D54" w:rsidRDefault="00AE226F" w:rsidP="00AE226F">
      <w:pPr>
        <w:spacing w:line="360" w:lineRule="auto"/>
        <w:ind w:firstLine="708"/>
        <w:jc w:val="both"/>
        <w:rPr>
          <w:rFonts w:ascii="Arial" w:eastAsia="Batang" w:hAnsi="Arial" w:cs="Arial"/>
          <w:szCs w:val="20"/>
          <w:lang w:val="es-EC"/>
        </w:rPr>
      </w:pPr>
      <w:r w:rsidRPr="00AC2D54">
        <w:rPr>
          <w:rFonts w:ascii="Arial" w:eastAsia="Batang" w:hAnsi="Arial" w:cs="Arial"/>
          <w:szCs w:val="20"/>
          <w:lang w:val="es-EC"/>
        </w:rPr>
        <w:t>Así mismo podemos analizar el promedio que envían los emigrantes por ingresos anuales, es decir, de acuerdo a sus ingresos que porcentaje destina para enviar sus remesas a sus familiares.</w:t>
      </w:r>
    </w:p>
    <w:p w:rsidR="00AE226F" w:rsidRPr="00AC2D54" w:rsidRDefault="00AE226F" w:rsidP="00AE226F">
      <w:pPr>
        <w:spacing w:line="360" w:lineRule="auto"/>
        <w:jc w:val="both"/>
        <w:rPr>
          <w:rFonts w:ascii="Arial" w:eastAsia="Batang" w:hAnsi="Arial" w:cs="Arial"/>
          <w:szCs w:val="20"/>
          <w:lang w:val="es-EC"/>
        </w:rPr>
      </w:pPr>
    </w:p>
    <w:p w:rsidR="00AE226F" w:rsidRPr="00AC2D54" w:rsidRDefault="00AE226F" w:rsidP="00AE226F">
      <w:pPr>
        <w:spacing w:line="360" w:lineRule="auto"/>
        <w:jc w:val="both"/>
        <w:rPr>
          <w:rFonts w:ascii="Arial" w:eastAsia="Batang" w:hAnsi="Arial" w:cs="Arial"/>
          <w:szCs w:val="20"/>
          <w:lang w:val="es-EC"/>
        </w:rPr>
      </w:pPr>
    </w:p>
    <w:p w:rsidR="00AE226F" w:rsidRPr="00AC2D54" w:rsidRDefault="00AE226F" w:rsidP="00AE226F">
      <w:pPr>
        <w:spacing w:line="360" w:lineRule="auto"/>
        <w:jc w:val="both"/>
        <w:rPr>
          <w:rFonts w:ascii="Arial" w:eastAsia="Batang" w:hAnsi="Arial" w:cs="Arial"/>
          <w:szCs w:val="20"/>
          <w:lang w:val="es-EC"/>
        </w:rPr>
      </w:pPr>
    </w:p>
    <w:p w:rsidR="00AE226F" w:rsidRPr="00AC2D54" w:rsidRDefault="00AE226F" w:rsidP="00AE226F">
      <w:pPr>
        <w:spacing w:line="360" w:lineRule="auto"/>
        <w:jc w:val="both"/>
        <w:rPr>
          <w:rFonts w:ascii="Arial" w:eastAsia="Batang" w:hAnsi="Arial" w:cs="Arial"/>
          <w:szCs w:val="20"/>
          <w:lang w:val="es-EC"/>
        </w:rPr>
      </w:pPr>
    </w:p>
    <w:p w:rsidR="00AE226F" w:rsidRPr="008D2638" w:rsidRDefault="00405369" w:rsidP="00AE226F">
      <w:pPr>
        <w:spacing w:line="360" w:lineRule="auto"/>
        <w:jc w:val="both"/>
        <w:rPr>
          <w:rFonts w:ascii="Arial" w:eastAsia="Batang" w:hAnsi="Arial" w:cs="Arial"/>
          <w:szCs w:val="20"/>
          <w:lang w:val="es-EC"/>
        </w:rPr>
      </w:pPr>
      <w:r>
        <w:rPr>
          <w:noProof/>
        </w:rPr>
        <w:drawing>
          <wp:inline distT="0" distB="0" distL="0" distR="0">
            <wp:extent cx="5219700" cy="2705100"/>
            <wp:effectExtent l="1905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srcRect/>
                    <a:stretch>
                      <a:fillRect/>
                    </a:stretch>
                  </pic:blipFill>
                  <pic:spPr bwMode="auto">
                    <a:xfrm>
                      <a:off x="0" y="0"/>
                      <a:ext cx="5219700" cy="2705100"/>
                    </a:xfrm>
                    <a:prstGeom prst="rect">
                      <a:avLst/>
                    </a:prstGeom>
                    <a:noFill/>
                    <a:ln w="9525">
                      <a:noFill/>
                      <a:miter lim="800000"/>
                      <a:headEnd/>
                      <a:tailEnd/>
                    </a:ln>
                  </pic:spPr>
                </pic:pic>
              </a:graphicData>
            </a:graphic>
          </wp:inline>
        </w:drawing>
      </w:r>
    </w:p>
    <w:p w:rsidR="00AE226F" w:rsidRPr="00AC2D54" w:rsidRDefault="00AE226F" w:rsidP="00AE226F">
      <w:pPr>
        <w:spacing w:line="360" w:lineRule="auto"/>
        <w:ind w:firstLine="708"/>
        <w:jc w:val="both"/>
        <w:rPr>
          <w:rFonts w:ascii="Arial" w:eastAsia="Batang" w:hAnsi="Arial" w:cs="Arial"/>
          <w:szCs w:val="20"/>
          <w:lang w:val="es-EC"/>
        </w:rPr>
      </w:pPr>
      <w:r w:rsidRPr="00AC2D54">
        <w:rPr>
          <w:rFonts w:ascii="Arial" w:eastAsia="Batang" w:hAnsi="Arial" w:cs="Arial"/>
          <w:szCs w:val="20"/>
          <w:lang w:val="es-EC"/>
        </w:rPr>
        <w:t>De acuerdo a los países que más remesas reciben, el promedio de envío por cada uno de estos países podemos encontrar a Ecuador como uno de los países que envían mayor cantidad en promedio por emigrante de remesas.</w:t>
      </w:r>
    </w:p>
    <w:p w:rsidR="00AE226F" w:rsidRPr="008A4DD7" w:rsidRDefault="00405369" w:rsidP="00AE226F">
      <w:pPr>
        <w:spacing w:line="360" w:lineRule="auto"/>
        <w:jc w:val="both"/>
        <w:rPr>
          <w:rFonts w:ascii="Arial" w:eastAsia="Batang" w:hAnsi="Arial" w:cs="Arial"/>
          <w:szCs w:val="20"/>
          <w:lang w:val="es-EC"/>
        </w:rPr>
      </w:pPr>
      <w:r>
        <w:rPr>
          <w:noProof/>
        </w:rPr>
        <w:drawing>
          <wp:inline distT="0" distB="0" distL="0" distR="0">
            <wp:extent cx="5219700" cy="2705100"/>
            <wp:effectExtent l="1905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srcRect/>
                    <a:stretch>
                      <a:fillRect/>
                    </a:stretch>
                  </pic:blipFill>
                  <pic:spPr bwMode="auto">
                    <a:xfrm>
                      <a:off x="0" y="0"/>
                      <a:ext cx="5219700" cy="2705100"/>
                    </a:xfrm>
                    <a:prstGeom prst="rect">
                      <a:avLst/>
                    </a:prstGeom>
                    <a:noFill/>
                    <a:ln w="9525">
                      <a:noFill/>
                      <a:miter lim="800000"/>
                      <a:headEnd/>
                      <a:tailEnd/>
                    </a:ln>
                  </pic:spPr>
                </pic:pic>
              </a:graphicData>
            </a:graphic>
          </wp:inline>
        </w:drawing>
      </w:r>
    </w:p>
    <w:p w:rsidR="00AE226F" w:rsidRPr="00AC2D54" w:rsidRDefault="00AE226F" w:rsidP="00AE226F">
      <w:pPr>
        <w:spacing w:line="360" w:lineRule="auto"/>
        <w:ind w:firstLine="708"/>
        <w:jc w:val="both"/>
        <w:rPr>
          <w:rFonts w:ascii="Arial" w:eastAsia="Batang" w:hAnsi="Arial" w:cs="Arial"/>
          <w:szCs w:val="20"/>
          <w:lang w:val="es-EC"/>
        </w:rPr>
      </w:pPr>
      <w:r w:rsidRPr="00AC2D54">
        <w:rPr>
          <w:rFonts w:ascii="Arial" w:eastAsia="Batang" w:hAnsi="Arial" w:cs="Arial"/>
          <w:szCs w:val="20"/>
          <w:lang w:val="es-EC"/>
        </w:rPr>
        <w:t>Los emigrantes latinoamericanos en España enviaron aproximadamente € 3.730 millones, o  US$ 5.030 millones, a sus familiares durante los últimos doce meses. Envían aproximadamente el 15 % de sus ingresos anuales.</w:t>
      </w:r>
    </w:p>
    <w:p w:rsidR="00AE226F" w:rsidRPr="00AC2D54" w:rsidRDefault="00AE226F" w:rsidP="00AE226F">
      <w:pPr>
        <w:spacing w:line="360" w:lineRule="auto"/>
        <w:ind w:firstLine="708"/>
        <w:jc w:val="both"/>
        <w:rPr>
          <w:rFonts w:ascii="Arial" w:eastAsia="Batang" w:hAnsi="Arial" w:cs="Arial"/>
          <w:szCs w:val="20"/>
          <w:lang w:val="es-EC"/>
        </w:rPr>
      </w:pPr>
      <w:r w:rsidRPr="00AC2D54">
        <w:rPr>
          <w:rFonts w:ascii="Arial" w:eastAsia="Batang" w:hAnsi="Arial" w:cs="Arial"/>
          <w:szCs w:val="20"/>
          <w:lang w:val="es-EC"/>
        </w:rPr>
        <w:t>Analizando como se envían las remesas de los emigrantes notamos que la mayor parte de los mismos fueron transferidos por compañías de remesas.</w:t>
      </w:r>
    </w:p>
    <w:p w:rsidR="00AE226F" w:rsidRPr="00AC2D54" w:rsidRDefault="00AE226F" w:rsidP="00AE226F">
      <w:pPr>
        <w:spacing w:line="360" w:lineRule="auto"/>
        <w:ind w:firstLine="708"/>
        <w:jc w:val="both"/>
        <w:rPr>
          <w:rFonts w:ascii="Arial" w:eastAsia="Batang" w:hAnsi="Arial" w:cs="Arial"/>
          <w:szCs w:val="20"/>
          <w:lang w:val="es-EC"/>
        </w:rPr>
      </w:pPr>
      <w:r w:rsidRPr="00AC2D54">
        <w:rPr>
          <w:rFonts w:ascii="Arial" w:eastAsia="Batang" w:hAnsi="Arial" w:cs="Arial"/>
          <w:szCs w:val="20"/>
          <w:lang w:val="es-EC"/>
        </w:rPr>
        <w:t>A continuación se muestra la disposición que tienen los emigrantes respecto a la forma de hacer llegar sus remesas a Latinoamérica.</w:t>
      </w:r>
    </w:p>
    <w:p w:rsidR="00AE226F" w:rsidRPr="00D34FAA" w:rsidRDefault="00405369" w:rsidP="00AE226F">
      <w:pPr>
        <w:spacing w:line="360" w:lineRule="auto"/>
        <w:jc w:val="both"/>
        <w:rPr>
          <w:rFonts w:ascii="Arial" w:hAnsi="Arial" w:cs="Arial"/>
        </w:rPr>
      </w:pPr>
      <w:r>
        <w:rPr>
          <w:noProof/>
        </w:rPr>
        <w:drawing>
          <wp:inline distT="0" distB="0" distL="0" distR="0">
            <wp:extent cx="5219700" cy="2571750"/>
            <wp:effectExtent l="1905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srcRect/>
                    <a:stretch>
                      <a:fillRect/>
                    </a:stretch>
                  </pic:blipFill>
                  <pic:spPr bwMode="auto">
                    <a:xfrm>
                      <a:off x="0" y="0"/>
                      <a:ext cx="5219700" cy="2571750"/>
                    </a:xfrm>
                    <a:prstGeom prst="rect">
                      <a:avLst/>
                    </a:prstGeom>
                    <a:noFill/>
                    <a:ln w="9525">
                      <a:noFill/>
                      <a:miter lim="800000"/>
                      <a:headEnd/>
                      <a:tailEnd/>
                    </a:ln>
                  </pic:spPr>
                </pic:pic>
              </a:graphicData>
            </a:graphic>
          </wp:inline>
        </w:drawing>
      </w:r>
    </w:p>
    <w:p w:rsidR="00AE226F" w:rsidRPr="00AC2D54" w:rsidRDefault="00AE226F" w:rsidP="00AE226F">
      <w:pPr>
        <w:spacing w:line="360" w:lineRule="auto"/>
        <w:ind w:firstLine="708"/>
        <w:jc w:val="both"/>
        <w:rPr>
          <w:rFonts w:ascii="Arial" w:eastAsia="Batang" w:hAnsi="Arial" w:cs="Arial"/>
          <w:szCs w:val="20"/>
          <w:lang w:val="es-EC"/>
        </w:rPr>
      </w:pPr>
      <w:r w:rsidRPr="00AC2D54">
        <w:rPr>
          <w:rFonts w:ascii="Arial" w:eastAsia="Batang" w:hAnsi="Arial" w:cs="Arial"/>
          <w:szCs w:val="20"/>
          <w:lang w:val="es-EC"/>
        </w:rPr>
        <w:t xml:space="preserve">El costo por enviar sus remesas varía de acuerdo al método usado para el envió, los costos varían desde € </w:t>
      </w:r>
      <w:smartTag w:uri="urn:schemas-microsoft-com:office:smarttags" w:element="metricconverter">
        <w:smartTagPr>
          <w:attr w:name="ProductID" w:val="1 a"/>
        </w:smartTagPr>
        <w:r w:rsidRPr="00AC2D54">
          <w:rPr>
            <w:rFonts w:ascii="Arial" w:eastAsia="Batang" w:hAnsi="Arial" w:cs="Arial"/>
            <w:szCs w:val="20"/>
            <w:lang w:val="es-EC"/>
          </w:rPr>
          <w:t>1 a</w:t>
        </w:r>
      </w:smartTag>
      <w:r w:rsidRPr="00AC2D54">
        <w:rPr>
          <w:rFonts w:ascii="Arial" w:eastAsia="Batang" w:hAnsi="Arial" w:cs="Arial"/>
          <w:szCs w:val="20"/>
          <w:lang w:val="es-EC"/>
        </w:rPr>
        <w:t xml:space="preserve"> € 10. De acuerdo al estudio realizado por B&amp;A se muestra en el gráfico el costo de enviar transferencias a sus familiares latinoamericanos.</w:t>
      </w:r>
    </w:p>
    <w:p w:rsidR="00AE226F" w:rsidRPr="00D34FAA" w:rsidRDefault="00405369" w:rsidP="00AE226F">
      <w:pPr>
        <w:spacing w:line="360" w:lineRule="auto"/>
        <w:jc w:val="both"/>
        <w:rPr>
          <w:rFonts w:ascii="Arial" w:hAnsi="Arial" w:cs="Arial"/>
        </w:rPr>
      </w:pPr>
      <w:r>
        <w:rPr>
          <w:noProof/>
        </w:rPr>
        <w:drawing>
          <wp:inline distT="0" distB="0" distL="0" distR="0">
            <wp:extent cx="5219700" cy="2447925"/>
            <wp:effectExtent l="1905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srcRect/>
                    <a:stretch>
                      <a:fillRect/>
                    </a:stretch>
                  </pic:blipFill>
                  <pic:spPr bwMode="auto">
                    <a:xfrm>
                      <a:off x="0" y="0"/>
                      <a:ext cx="5219700" cy="2447925"/>
                    </a:xfrm>
                    <a:prstGeom prst="rect">
                      <a:avLst/>
                    </a:prstGeom>
                    <a:noFill/>
                    <a:ln w="9525">
                      <a:noFill/>
                      <a:miter lim="800000"/>
                      <a:headEnd/>
                      <a:tailEnd/>
                    </a:ln>
                  </pic:spPr>
                </pic:pic>
              </a:graphicData>
            </a:graphic>
          </wp:inline>
        </w:drawing>
      </w:r>
    </w:p>
    <w:p w:rsidR="00AE226F" w:rsidRPr="00AC2D54" w:rsidRDefault="00AE226F" w:rsidP="00AE226F">
      <w:pPr>
        <w:spacing w:line="360" w:lineRule="auto"/>
        <w:ind w:firstLine="708"/>
        <w:jc w:val="both"/>
        <w:rPr>
          <w:rFonts w:ascii="Arial" w:hAnsi="Arial" w:cs="Arial"/>
        </w:rPr>
      </w:pPr>
      <w:r w:rsidRPr="00AC2D54">
        <w:rPr>
          <w:rFonts w:ascii="Arial" w:hAnsi="Arial" w:cs="Arial"/>
        </w:rPr>
        <w:t>El servicio con mayor costos son por medio de las compañías remesadotas, esto es uno de los motivos por las cuales ha mejorado la aceptación del emigrante en lo referente a los bancos teniendo un costo acorde con el monto remitido por los emigrantes.</w:t>
      </w:r>
    </w:p>
    <w:p w:rsidR="00AE226F" w:rsidRPr="00C16417" w:rsidRDefault="00405369" w:rsidP="00AE226F">
      <w:pPr>
        <w:spacing w:line="360" w:lineRule="auto"/>
        <w:jc w:val="both"/>
        <w:rPr>
          <w:rFonts w:ascii="Arial" w:hAnsi="Arial" w:cs="Arial"/>
        </w:rPr>
      </w:pPr>
      <w:r>
        <w:rPr>
          <w:noProof/>
        </w:rPr>
        <w:drawing>
          <wp:inline distT="0" distB="0" distL="0" distR="0">
            <wp:extent cx="5219700" cy="2571750"/>
            <wp:effectExtent l="1905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srcRect/>
                    <a:stretch>
                      <a:fillRect/>
                    </a:stretch>
                  </pic:blipFill>
                  <pic:spPr bwMode="auto">
                    <a:xfrm>
                      <a:off x="0" y="0"/>
                      <a:ext cx="5219700" cy="2571750"/>
                    </a:xfrm>
                    <a:prstGeom prst="rect">
                      <a:avLst/>
                    </a:prstGeom>
                    <a:noFill/>
                    <a:ln w="9525">
                      <a:noFill/>
                      <a:miter lim="800000"/>
                      <a:headEnd/>
                      <a:tailEnd/>
                    </a:ln>
                  </pic:spPr>
                </pic:pic>
              </a:graphicData>
            </a:graphic>
          </wp:inline>
        </w:drawing>
      </w:r>
    </w:p>
    <w:p w:rsidR="00AE226F" w:rsidRPr="00AC2D54" w:rsidRDefault="00AE226F" w:rsidP="00AE226F">
      <w:pPr>
        <w:spacing w:line="360" w:lineRule="auto"/>
        <w:ind w:firstLine="708"/>
        <w:jc w:val="both"/>
        <w:rPr>
          <w:rFonts w:ascii="Arial" w:hAnsi="Arial" w:cs="Arial"/>
        </w:rPr>
      </w:pPr>
      <w:r>
        <w:rPr>
          <w:rFonts w:ascii="Arial" w:hAnsi="Arial" w:cs="Arial"/>
        </w:rPr>
        <w:t>Un</w:t>
      </w:r>
      <w:r w:rsidRPr="00AC2D54">
        <w:rPr>
          <w:rFonts w:ascii="Arial" w:hAnsi="Arial" w:cs="Arial"/>
        </w:rPr>
        <w:t xml:space="preserve"> dato interesante de analizar es el número de familiares a los que se envían las remesas, ya que esto es un factor muy importante, decisorio en la cantidad de dinero enviado por los emigrantes.</w:t>
      </w:r>
    </w:p>
    <w:p w:rsidR="00AE226F" w:rsidRPr="00BC1690" w:rsidRDefault="00405369" w:rsidP="00AE226F">
      <w:pPr>
        <w:spacing w:line="360" w:lineRule="auto"/>
        <w:jc w:val="both"/>
        <w:rPr>
          <w:rFonts w:ascii="Arial" w:eastAsia="Batang" w:hAnsi="Arial" w:cs="Arial"/>
          <w:szCs w:val="20"/>
          <w:lang w:val="es-EC"/>
        </w:rPr>
      </w:pPr>
      <w:r>
        <w:rPr>
          <w:noProof/>
        </w:rPr>
        <w:drawing>
          <wp:inline distT="0" distB="0" distL="0" distR="0">
            <wp:extent cx="5219700" cy="2447925"/>
            <wp:effectExtent l="1905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srcRect/>
                    <a:stretch>
                      <a:fillRect/>
                    </a:stretch>
                  </pic:blipFill>
                  <pic:spPr bwMode="auto">
                    <a:xfrm>
                      <a:off x="0" y="0"/>
                      <a:ext cx="5219700" cy="2447925"/>
                    </a:xfrm>
                    <a:prstGeom prst="rect">
                      <a:avLst/>
                    </a:prstGeom>
                    <a:noFill/>
                    <a:ln w="9525">
                      <a:noFill/>
                      <a:miter lim="800000"/>
                      <a:headEnd/>
                      <a:tailEnd/>
                    </a:ln>
                  </pic:spPr>
                </pic:pic>
              </a:graphicData>
            </a:graphic>
          </wp:inline>
        </w:drawing>
      </w:r>
    </w:p>
    <w:p w:rsidR="00AE226F" w:rsidRPr="00AC2D54" w:rsidRDefault="00AE226F" w:rsidP="00AE226F">
      <w:pPr>
        <w:spacing w:line="360" w:lineRule="auto"/>
        <w:ind w:firstLine="708"/>
        <w:jc w:val="both"/>
        <w:rPr>
          <w:rFonts w:ascii="Arial" w:eastAsia="Batang" w:hAnsi="Arial" w:cs="Arial"/>
          <w:szCs w:val="20"/>
          <w:lang w:val="es-EC"/>
        </w:rPr>
      </w:pPr>
      <w:r w:rsidRPr="00AC2D54">
        <w:rPr>
          <w:rFonts w:ascii="Arial" w:eastAsia="Batang" w:hAnsi="Arial" w:cs="Arial"/>
          <w:szCs w:val="20"/>
          <w:lang w:val="es-EC"/>
        </w:rPr>
        <w:t>El tiempo que se ha estado enviado remesa es un factor que influye en los flujos de las remesas y muestra también el grado de adhesión que ha tenido el emigrante en España y su alejamiento a su país natal.</w:t>
      </w:r>
    </w:p>
    <w:p w:rsidR="00AE226F" w:rsidRPr="006E7F85" w:rsidRDefault="00405369" w:rsidP="00AE226F">
      <w:pPr>
        <w:spacing w:line="360" w:lineRule="auto"/>
        <w:jc w:val="both"/>
        <w:rPr>
          <w:rFonts w:ascii="Arial" w:hAnsi="Arial" w:cs="Arial"/>
        </w:rPr>
      </w:pPr>
      <w:r>
        <w:rPr>
          <w:noProof/>
        </w:rPr>
        <w:drawing>
          <wp:inline distT="0" distB="0" distL="0" distR="0">
            <wp:extent cx="5219700" cy="2571750"/>
            <wp:effectExtent l="1905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srcRect/>
                    <a:stretch>
                      <a:fillRect/>
                    </a:stretch>
                  </pic:blipFill>
                  <pic:spPr bwMode="auto">
                    <a:xfrm>
                      <a:off x="0" y="0"/>
                      <a:ext cx="5219700" cy="2571750"/>
                    </a:xfrm>
                    <a:prstGeom prst="rect">
                      <a:avLst/>
                    </a:prstGeom>
                    <a:noFill/>
                    <a:ln w="9525">
                      <a:noFill/>
                      <a:miter lim="800000"/>
                      <a:headEnd/>
                      <a:tailEnd/>
                    </a:ln>
                  </pic:spPr>
                </pic:pic>
              </a:graphicData>
            </a:graphic>
          </wp:inline>
        </w:drawing>
      </w:r>
    </w:p>
    <w:p w:rsidR="00AE226F" w:rsidRPr="00AC2D54" w:rsidRDefault="00AE226F" w:rsidP="00AE226F">
      <w:pPr>
        <w:spacing w:line="360" w:lineRule="auto"/>
        <w:ind w:firstLine="708"/>
        <w:jc w:val="both"/>
        <w:rPr>
          <w:rFonts w:ascii="Arial" w:hAnsi="Arial" w:cs="Arial"/>
        </w:rPr>
      </w:pPr>
      <w:r w:rsidRPr="00AC2D54">
        <w:rPr>
          <w:rFonts w:ascii="Arial" w:hAnsi="Arial" w:cs="Arial"/>
        </w:rPr>
        <w:t>Algo muy interesante de notar es que muchos de los emigrantes que residen en España no tienen cuenta bancaria en su país natal, ya que de acuerdo al estudio realizado el 77% no posee una cuenta bancaria en Latinoamérica. Por el contrario existen remitentes de remesas que sí tienen cuenta pero en España, de acuerdo al mismo estudio los emigrantes que no envían remeses poseen un bajo porcentaje con relación a las cuentas en España.</w:t>
      </w:r>
    </w:p>
    <w:p w:rsidR="00AE226F" w:rsidRDefault="00AE226F" w:rsidP="00AE226F">
      <w:pPr>
        <w:spacing w:line="360" w:lineRule="auto"/>
        <w:ind w:firstLine="708"/>
        <w:jc w:val="both"/>
        <w:rPr>
          <w:rFonts w:ascii="Arial" w:hAnsi="Arial" w:cs="Arial"/>
        </w:rPr>
      </w:pPr>
    </w:p>
    <w:p w:rsidR="00AE226F" w:rsidRPr="00AC2D54" w:rsidRDefault="00AE226F" w:rsidP="00AE226F">
      <w:pPr>
        <w:spacing w:line="360" w:lineRule="auto"/>
        <w:ind w:firstLine="708"/>
        <w:jc w:val="both"/>
        <w:rPr>
          <w:rFonts w:ascii="Arial" w:hAnsi="Arial" w:cs="Arial"/>
        </w:rPr>
      </w:pPr>
      <w:r w:rsidRPr="00AC2D54">
        <w:rPr>
          <w:rFonts w:ascii="Arial" w:hAnsi="Arial" w:cs="Arial"/>
        </w:rPr>
        <w:t>Los principales motivos por los que los emigrantes que residen en España no poseen una cuenta bancaria en su ciudad de residencia son: por no tener suficiente dinero para poder hacerlo, por no tener documentos y por no confiar en los bancos.</w:t>
      </w:r>
    </w:p>
    <w:p w:rsidR="00AE226F" w:rsidRDefault="00AE226F" w:rsidP="00AE226F">
      <w:pPr>
        <w:spacing w:line="360" w:lineRule="auto"/>
        <w:ind w:firstLine="708"/>
        <w:jc w:val="both"/>
        <w:rPr>
          <w:rFonts w:ascii="Arial" w:hAnsi="Arial" w:cs="Arial"/>
        </w:rPr>
      </w:pPr>
    </w:p>
    <w:p w:rsidR="00AE226F" w:rsidRPr="00AC2D54" w:rsidRDefault="00AE226F" w:rsidP="00AE226F">
      <w:pPr>
        <w:spacing w:line="360" w:lineRule="auto"/>
        <w:ind w:firstLine="708"/>
        <w:jc w:val="both"/>
        <w:rPr>
          <w:rFonts w:ascii="Arial" w:hAnsi="Arial" w:cs="Arial"/>
        </w:rPr>
      </w:pPr>
      <w:r w:rsidRPr="00AC2D54">
        <w:rPr>
          <w:rFonts w:ascii="Arial" w:hAnsi="Arial" w:cs="Arial"/>
        </w:rPr>
        <w:t>El Ministerio de Economía y Desarrollo de Vivienda realizó un análisis sobre la situación de vivienda de los emigrantes que residían en España y de acuerdo a esto concluyó:</w:t>
      </w:r>
    </w:p>
    <w:p w:rsidR="00AE226F" w:rsidRPr="00AA18D9" w:rsidRDefault="00405369" w:rsidP="00AE226F">
      <w:pPr>
        <w:spacing w:line="360" w:lineRule="auto"/>
        <w:jc w:val="both"/>
        <w:rPr>
          <w:rFonts w:ascii="Arial" w:hAnsi="Arial" w:cs="Arial"/>
        </w:rPr>
      </w:pPr>
      <w:r>
        <w:rPr>
          <w:noProof/>
        </w:rPr>
        <w:drawing>
          <wp:inline distT="0" distB="0" distL="0" distR="0">
            <wp:extent cx="5219700" cy="2447925"/>
            <wp:effectExtent l="1905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srcRect/>
                    <a:stretch>
                      <a:fillRect/>
                    </a:stretch>
                  </pic:blipFill>
                  <pic:spPr bwMode="auto">
                    <a:xfrm>
                      <a:off x="0" y="0"/>
                      <a:ext cx="5219700" cy="2447925"/>
                    </a:xfrm>
                    <a:prstGeom prst="rect">
                      <a:avLst/>
                    </a:prstGeom>
                    <a:noFill/>
                    <a:ln w="9525">
                      <a:noFill/>
                      <a:miter lim="800000"/>
                      <a:headEnd/>
                      <a:tailEnd/>
                    </a:ln>
                  </pic:spPr>
                </pic:pic>
              </a:graphicData>
            </a:graphic>
          </wp:inline>
        </w:drawing>
      </w:r>
    </w:p>
    <w:p w:rsidR="00AE226F" w:rsidRPr="00AC2D54" w:rsidRDefault="00AE226F" w:rsidP="00AE226F">
      <w:pPr>
        <w:spacing w:line="360" w:lineRule="auto"/>
        <w:ind w:firstLine="708"/>
        <w:jc w:val="both"/>
        <w:rPr>
          <w:rFonts w:ascii="Arial" w:eastAsia="Batang" w:hAnsi="Arial" w:cs="Arial"/>
          <w:szCs w:val="20"/>
          <w:lang w:val="es-EC"/>
        </w:rPr>
      </w:pPr>
      <w:r w:rsidRPr="00AC2D54">
        <w:rPr>
          <w:rFonts w:ascii="Arial" w:eastAsia="Batang" w:hAnsi="Arial" w:cs="Arial"/>
          <w:szCs w:val="20"/>
          <w:lang w:val="es-EC"/>
        </w:rPr>
        <w:t>La mayor parte de los emigrantes se encuentran en estado de alquiler de vivienda lo cual muestra la necesidad de estabilizar su situación actual. El costo de la vivienda en España está por encima de los monto que anualmente obtienen los emigrantes.</w:t>
      </w:r>
    </w:p>
    <w:p w:rsidR="00AE226F" w:rsidRPr="00AA18D9" w:rsidRDefault="00405369" w:rsidP="00AE226F">
      <w:pPr>
        <w:spacing w:line="360" w:lineRule="auto"/>
        <w:jc w:val="both"/>
        <w:rPr>
          <w:rFonts w:ascii="Arial" w:eastAsia="Batang" w:hAnsi="Arial" w:cs="Arial"/>
          <w:szCs w:val="20"/>
          <w:lang w:val="es-EC"/>
        </w:rPr>
      </w:pPr>
      <w:r>
        <w:rPr>
          <w:noProof/>
        </w:rPr>
        <w:drawing>
          <wp:inline distT="0" distB="0" distL="0" distR="0">
            <wp:extent cx="5219700" cy="2447925"/>
            <wp:effectExtent l="1905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srcRect/>
                    <a:stretch>
                      <a:fillRect/>
                    </a:stretch>
                  </pic:blipFill>
                  <pic:spPr bwMode="auto">
                    <a:xfrm>
                      <a:off x="0" y="0"/>
                      <a:ext cx="5219700" cy="2447925"/>
                    </a:xfrm>
                    <a:prstGeom prst="rect">
                      <a:avLst/>
                    </a:prstGeom>
                    <a:noFill/>
                    <a:ln w="9525">
                      <a:noFill/>
                      <a:miter lim="800000"/>
                      <a:headEnd/>
                      <a:tailEnd/>
                    </a:ln>
                  </pic:spPr>
                </pic:pic>
              </a:graphicData>
            </a:graphic>
          </wp:inline>
        </w:drawing>
      </w:r>
    </w:p>
    <w:p w:rsidR="00AE226F" w:rsidRPr="00AC2D54" w:rsidRDefault="00AE226F" w:rsidP="00AE226F">
      <w:pPr>
        <w:spacing w:line="360" w:lineRule="auto"/>
        <w:ind w:firstLine="708"/>
        <w:jc w:val="both"/>
        <w:rPr>
          <w:rFonts w:ascii="Arial" w:eastAsia="Batang" w:hAnsi="Arial" w:cs="Arial"/>
          <w:szCs w:val="20"/>
          <w:lang w:val="es-EC"/>
        </w:rPr>
      </w:pPr>
      <w:r w:rsidRPr="00AC2D54">
        <w:rPr>
          <w:rFonts w:ascii="Arial" w:eastAsia="Batang" w:hAnsi="Arial" w:cs="Arial"/>
          <w:szCs w:val="20"/>
          <w:lang w:val="es-EC"/>
        </w:rPr>
        <w:t>Respecto a este mismo análisis por el Ministerio de Economía y Desarrollo de vivienda se consultó si los emigrantes que residen en España poseían una vivienda en su país natal, el resultado dejó muy claro que muchos emigraron por no poseer una vivienda.</w:t>
      </w:r>
    </w:p>
    <w:p w:rsidR="00AE226F" w:rsidRPr="00686AB3" w:rsidRDefault="00405369" w:rsidP="00AE226F">
      <w:pPr>
        <w:spacing w:line="360" w:lineRule="auto"/>
        <w:jc w:val="both"/>
        <w:rPr>
          <w:rFonts w:ascii="Arial" w:eastAsia="Batang" w:hAnsi="Arial" w:cs="Arial"/>
          <w:szCs w:val="20"/>
          <w:lang w:val="es-EC"/>
        </w:rPr>
      </w:pPr>
      <w:r>
        <w:rPr>
          <w:noProof/>
        </w:rPr>
        <w:drawing>
          <wp:inline distT="0" distB="0" distL="0" distR="0">
            <wp:extent cx="5219700" cy="2705100"/>
            <wp:effectExtent l="1905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srcRect/>
                    <a:stretch>
                      <a:fillRect/>
                    </a:stretch>
                  </pic:blipFill>
                  <pic:spPr bwMode="auto">
                    <a:xfrm>
                      <a:off x="0" y="0"/>
                      <a:ext cx="5219700" cy="2705100"/>
                    </a:xfrm>
                    <a:prstGeom prst="rect">
                      <a:avLst/>
                    </a:prstGeom>
                    <a:noFill/>
                    <a:ln w="9525">
                      <a:noFill/>
                      <a:miter lim="800000"/>
                      <a:headEnd/>
                      <a:tailEnd/>
                    </a:ln>
                  </pic:spPr>
                </pic:pic>
              </a:graphicData>
            </a:graphic>
          </wp:inline>
        </w:drawing>
      </w:r>
    </w:p>
    <w:p w:rsidR="00AE226F" w:rsidRPr="00AC2D54" w:rsidRDefault="00AE226F" w:rsidP="001039DB">
      <w:pPr>
        <w:spacing w:line="360" w:lineRule="auto"/>
        <w:ind w:firstLine="708"/>
        <w:jc w:val="both"/>
        <w:rPr>
          <w:rFonts w:ascii="Arial" w:eastAsia="Batang" w:hAnsi="Arial" w:cs="Arial"/>
          <w:szCs w:val="20"/>
          <w:lang w:val="es-EC"/>
        </w:rPr>
      </w:pPr>
      <w:r w:rsidRPr="00AC2D54">
        <w:rPr>
          <w:rFonts w:ascii="Arial" w:eastAsia="Batang" w:hAnsi="Arial" w:cs="Arial"/>
          <w:szCs w:val="20"/>
          <w:lang w:val="es-EC"/>
        </w:rPr>
        <w:t>Según muestran los estudios que se realizaron los planes futuros de los emigrantes radican en 6 puntos principales y de acuerdo a este orden de necesidad:</w:t>
      </w:r>
    </w:p>
    <w:p w:rsidR="00AE226F" w:rsidRPr="00AC2D54" w:rsidRDefault="00AE226F" w:rsidP="00AE226F">
      <w:pPr>
        <w:numPr>
          <w:ilvl w:val="0"/>
          <w:numId w:val="4"/>
        </w:numPr>
        <w:spacing w:line="360" w:lineRule="auto"/>
        <w:jc w:val="both"/>
        <w:rPr>
          <w:rFonts w:ascii="Arial" w:eastAsia="Batang" w:hAnsi="Arial" w:cs="Arial"/>
          <w:szCs w:val="20"/>
          <w:lang w:val="es-EC"/>
        </w:rPr>
      </w:pPr>
      <w:r w:rsidRPr="00AC2D54">
        <w:rPr>
          <w:rFonts w:ascii="Arial" w:eastAsia="Batang" w:hAnsi="Arial" w:cs="Arial"/>
          <w:szCs w:val="20"/>
          <w:lang w:val="es-EC"/>
        </w:rPr>
        <w:t>Mejorar su calidad de vida</w:t>
      </w:r>
    </w:p>
    <w:p w:rsidR="00AE226F" w:rsidRPr="00AC2D54" w:rsidRDefault="00AE226F" w:rsidP="00AE226F">
      <w:pPr>
        <w:numPr>
          <w:ilvl w:val="0"/>
          <w:numId w:val="4"/>
        </w:numPr>
        <w:spacing w:line="360" w:lineRule="auto"/>
        <w:jc w:val="both"/>
        <w:rPr>
          <w:rFonts w:ascii="Arial" w:eastAsia="Batang" w:hAnsi="Arial" w:cs="Arial"/>
          <w:szCs w:val="20"/>
          <w:lang w:val="es-EC"/>
        </w:rPr>
      </w:pPr>
      <w:r w:rsidRPr="00AC2D54">
        <w:rPr>
          <w:rFonts w:ascii="Arial" w:eastAsia="Batang" w:hAnsi="Arial" w:cs="Arial"/>
          <w:szCs w:val="20"/>
          <w:lang w:val="es-EC"/>
        </w:rPr>
        <w:t>Comprar una casa en su país de origen</w:t>
      </w:r>
    </w:p>
    <w:p w:rsidR="00AE226F" w:rsidRPr="00AC2D54" w:rsidRDefault="00AE226F" w:rsidP="00AE226F">
      <w:pPr>
        <w:numPr>
          <w:ilvl w:val="0"/>
          <w:numId w:val="4"/>
        </w:numPr>
        <w:spacing w:line="360" w:lineRule="auto"/>
        <w:jc w:val="both"/>
        <w:rPr>
          <w:rFonts w:ascii="Arial" w:eastAsia="Batang" w:hAnsi="Arial" w:cs="Arial"/>
          <w:szCs w:val="20"/>
          <w:lang w:val="es-EC"/>
        </w:rPr>
      </w:pPr>
      <w:r w:rsidRPr="00AC2D54">
        <w:rPr>
          <w:rFonts w:ascii="Arial" w:eastAsia="Batang" w:hAnsi="Arial" w:cs="Arial"/>
          <w:szCs w:val="20"/>
          <w:lang w:val="es-EC"/>
        </w:rPr>
        <w:t>Comenzar un negocio en España</w:t>
      </w:r>
    </w:p>
    <w:p w:rsidR="00AE226F" w:rsidRPr="00AC2D54" w:rsidRDefault="00AE226F" w:rsidP="00AE226F">
      <w:pPr>
        <w:numPr>
          <w:ilvl w:val="0"/>
          <w:numId w:val="4"/>
        </w:numPr>
        <w:spacing w:line="360" w:lineRule="auto"/>
        <w:jc w:val="both"/>
        <w:rPr>
          <w:rFonts w:ascii="Arial" w:eastAsia="Batang" w:hAnsi="Arial" w:cs="Arial"/>
          <w:szCs w:val="20"/>
          <w:lang w:val="es-EC"/>
        </w:rPr>
      </w:pPr>
      <w:r w:rsidRPr="00AC2D54">
        <w:rPr>
          <w:rFonts w:ascii="Arial" w:eastAsia="Batang" w:hAnsi="Arial" w:cs="Arial"/>
          <w:szCs w:val="20"/>
          <w:lang w:val="es-EC"/>
        </w:rPr>
        <w:t>Comenzar un negocio en Latinoamérica</w:t>
      </w:r>
    </w:p>
    <w:p w:rsidR="00AE226F" w:rsidRPr="00AC2D54" w:rsidRDefault="00AE226F" w:rsidP="00AE226F">
      <w:pPr>
        <w:numPr>
          <w:ilvl w:val="0"/>
          <w:numId w:val="4"/>
        </w:numPr>
        <w:spacing w:line="360" w:lineRule="auto"/>
        <w:jc w:val="both"/>
        <w:rPr>
          <w:rFonts w:ascii="Arial" w:eastAsia="Batang" w:hAnsi="Arial" w:cs="Arial"/>
          <w:szCs w:val="20"/>
          <w:lang w:val="es-EC"/>
        </w:rPr>
      </w:pPr>
      <w:r w:rsidRPr="00AC2D54">
        <w:rPr>
          <w:rFonts w:ascii="Arial" w:eastAsia="Batang" w:hAnsi="Arial" w:cs="Arial"/>
          <w:szCs w:val="20"/>
          <w:lang w:val="es-EC"/>
        </w:rPr>
        <w:t xml:space="preserve">Financiar </w:t>
      </w:r>
      <w:smartTag w:uri="urn:schemas-microsoft-com:office:smarttags" w:element="PersonName">
        <w:smartTagPr>
          <w:attr w:name="ProductID" w:val="la Educaci￳n"/>
        </w:smartTagPr>
        <w:r w:rsidRPr="00AC2D54">
          <w:rPr>
            <w:rFonts w:ascii="Arial" w:eastAsia="Batang" w:hAnsi="Arial" w:cs="Arial"/>
            <w:szCs w:val="20"/>
            <w:lang w:val="es-EC"/>
          </w:rPr>
          <w:t>la Educación</w:t>
        </w:r>
      </w:smartTag>
      <w:r w:rsidRPr="00AC2D54">
        <w:rPr>
          <w:rFonts w:ascii="Arial" w:eastAsia="Batang" w:hAnsi="Arial" w:cs="Arial"/>
          <w:szCs w:val="20"/>
          <w:lang w:val="es-EC"/>
        </w:rPr>
        <w:t xml:space="preserve"> de sus hijos</w:t>
      </w:r>
    </w:p>
    <w:p w:rsidR="00AE226F" w:rsidRPr="00AC2D54" w:rsidRDefault="00AE226F" w:rsidP="00AE226F">
      <w:pPr>
        <w:numPr>
          <w:ilvl w:val="0"/>
          <w:numId w:val="4"/>
        </w:numPr>
        <w:spacing w:line="360" w:lineRule="auto"/>
        <w:jc w:val="both"/>
        <w:rPr>
          <w:rFonts w:ascii="Arial" w:eastAsia="Batang" w:hAnsi="Arial" w:cs="Arial"/>
          <w:szCs w:val="20"/>
          <w:lang w:val="es-EC"/>
        </w:rPr>
      </w:pPr>
      <w:r w:rsidRPr="00AC2D54">
        <w:rPr>
          <w:rFonts w:ascii="Arial" w:eastAsia="Batang" w:hAnsi="Arial" w:cs="Arial"/>
          <w:szCs w:val="20"/>
          <w:lang w:val="es-EC"/>
        </w:rPr>
        <w:t>Comprar una casa en España.</w:t>
      </w:r>
    </w:p>
    <w:p w:rsidR="00AE226F" w:rsidRPr="00AC2D54" w:rsidRDefault="00AE226F" w:rsidP="00AE226F">
      <w:pPr>
        <w:spacing w:line="360" w:lineRule="auto"/>
        <w:jc w:val="both"/>
        <w:rPr>
          <w:rFonts w:ascii="Arial" w:eastAsia="Batang" w:hAnsi="Arial" w:cs="Arial"/>
          <w:szCs w:val="20"/>
          <w:lang w:val="es-EC"/>
        </w:rPr>
      </w:pPr>
    </w:p>
    <w:p w:rsidR="00AE226F" w:rsidRPr="00824307" w:rsidRDefault="00AE226F" w:rsidP="00AE226F">
      <w:pPr>
        <w:numPr>
          <w:ilvl w:val="2"/>
          <w:numId w:val="1"/>
        </w:numPr>
        <w:spacing w:line="360" w:lineRule="auto"/>
        <w:jc w:val="both"/>
        <w:rPr>
          <w:rFonts w:ascii="Arial" w:eastAsia="Batang" w:hAnsi="Arial" w:cs="Arial"/>
          <w:b/>
          <w:i/>
          <w:lang w:val="es-EC"/>
        </w:rPr>
      </w:pPr>
      <w:r w:rsidRPr="00824307">
        <w:rPr>
          <w:rFonts w:ascii="Arial" w:eastAsia="Batang" w:hAnsi="Arial" w:cs="Arial"/>
          <w:b/>
          <w:i/>
          <w:lang w:val="es-EC"/>
        </w:rPr>
        <w:t>Segmentación de los emigrantes.</w:t>
      </w:r>
    </w:p>
    <w:p w:rsidR="00AE226F" w:rsidRPr="00AC2D54" w:rsidRDefault="00AE226F" w:rsidP="001039DB">
      <w:pPr>
        <w:spacing w:line="360" w:lineRule="auto"/>
        <w:ind w:firstLine="708"/>
        <w:jc w:val="both"/>
        <w:rPr>
          <w:rFonts w:ascii="Arial" w:eastAsia="Batang" w:hAnsi="Arial" w:cs="Arial"/>
          <w:szCs w:val="20"/>
          <w:lang w:val="es-EC"/>
        </w:rPr>
      </w:pPr>
      <w:r w:rsidRPr="00AC2D54">
        <w:rPr>
          <w:rFonts w:ascii="Arial" w:eastAsia="Batang" w:hAnsi="Arial" w:cs="Arial"/>
          <w:szCs w:val="20"/>
          <w:lang w:val="es-EC"/>
        </w:rPr>
        <w:t>De acuerdo al perfil que se realizó a los emigrantes y a las características que tendrá el producto financiero a desarrollar, se segmentará en dos grupos a los emigrantes:</w:t>
      </w:r>
    </w:p>
    <w:p w:rsidR="00AE226F" w:rsidRPr="00AC2D54" w:rsidRDefault="00AE226F" w:rsidP="00AE226F">
      <w:pPr>
        <w:numPr>
          <w:ilvl w:val="0"/>
          <w:numId w:val="5"/>
        </w:numPr>
        <w:spacing w:line="360" w:lineRule="auto"/>
        <w:jc w:val="both"/>
        <w:rPr>
          <w:rFonts w:ascii="Arial" w:eastAsia="Batang" w:hAnsi="Arial" w:cs="Arial"/>
          <w:szCs w:val="20"/>
          <w:lang w:val="es-EC"/>
        </w:rPr>
      </w:pPr>
      <w:r w:rsidRPr="00AC2D54">
        <w:rPr>
          <w:rFonts w:ascii="Arial" w:eastAsia="Batang" w:hAnsi="Arial" w:cs="Arial"/>
          <w:szCs w:val="20"/>
          <w:lang w:val="es-EC"/>
        </w:rPr>
        <w:t>Emigrantes con ingresos anuales mayores a € 7.000 independiente de la edad y del sexo que posea, pero con estabilidad laboral de dos años, es decir, debe poseer una estancia mínima en España de dos años, contar con documentos que certifiquen su estado de emigrante documentado, estado de vivienda de alquiler, posea referencia bancarias (el 70% posee una cuenta bancaria).</w:t>
      </w:r>
    </w:p>
    <w:p w:rsidR="00AE226F" w:rsidRPr="00AC2D54" w:rsidRDefault="00AE226F" w:rsidP="00AE226F">
      <w:pPr>
        <w:numPr>
          <w:ilvl w:val="0"/>
          <w:numId w:val="5"/>
        </w:numPr>
        <w:spacing w:line="360" w:lineRule="auto"/>
        <w:jc w:val="both"/>
        <w:rPr>
          <w:rFonts w:ascii="Arial" w:eastAsia="Batang" w:hAnsi="Arial" w:cs="Arial"/>
          <w:szCs w:val="20"/>
          <w:lang w:val="es-EC"/>
        </w:rPr>
      </w:pPr>
      <w:r w:rsidRPr="00AC2D54">
        <w:rPr>
          <w:rFonts w:ascii="Arial" w:eastAsia="Batang" w:hAnsi="Arial" w:cs="Arial"/>
          <w:szCs w:val="20"/>
          <w:lang w:val="es-EC"/>
        </w:rPr>
        <w:t>Emigrantes con ingresos anuales mayores a € 5.000 y menos de € 7.000 con edad mínima de 25 años, profesional (no es necesario que ejerza su profesión), con una estabilidad de mínimo 3 años, que posea una referencia bancaria y que cuente con sus documentos en regla.</w:t>
      </w:r>
    </w:p>
    <w:p w:rsidR="00AE226F" w:rsidRDefault="00AE226F" w:rsidP="00AE226F">
      <w:pPr>
        <w:spacing w:line="360" w:lineRule="auto"/>
        <w:ind w:firstLine="360"/>
        <w:jc w:val="both"/>
        <w:rPr>
          <w:rFonts w:ascii="Arial" w:eastAsia="Batang" w:hAnsi="Arial" w:cs="Arial"/>
          <w:szCs w:val="20"/>
          <w:lang w:val="es-EC"/>
        </w:rPr>
      </w:pPr>
    </w:p>
    <w:p w:rsidR="00AE226F" w:rsidRPr="00AC2D54" w:rsidRDefault="00AE226F" w:rsidP="001039DB">
      <w:pPr>
        <w:spacing w:line="360" w:lineRule="auto"/>
        <w:ind w:firstLine="708"/>
        <w:jc w:val="both"/>
        <w:rPr>
          <w:rFonts w:ascii="Arial" w:eastAsia="Batang" w:hAnsi="Arial" w:cs="Arial"/>
          <w:szCs w:val="20"/>
          <w:lang w:val="es-EC"/>
        </w:rPr>
      </w:pPr>
      <w:r w:rsidRPr="00AC2D54">
        <w:rPr>
          <w:rFonts w:ascii="Arial" w:eastAsia="Batang" w:hAnsi="Arial" w:cs="Arial"/>
          <w:szCs w:val="20"/>
          <w:lang w:val="es-EC"/>
        </w:rPr>
        <w:t>Adicional a esto se analizará cada uno de los casos que se envíen por solicitud de vivienda en Ecuador y se establecerá de acuerdo a comité de crédito si esa solicitud accede o no al producto.</w:t>
      </w:r>
    </w:p>
    <w:p w:rsidR="00AE226F" w:rsidRPr="00AC2D54" w:rsidRDefault="00AE226F" w:rsidP="00AE226F">
      <w:pPr>
        <w:spacing w:line="360" w:lineRule="auto"/>
        <w:jc w:val="both"/>
        <w:rPr>
          <w:rFonts w:ascii="Arial" w:eastAsia="Batang" w:hAnsi="Arial" w:cs="Arial"/>
          <w:sz w:val="20"/>
          <w:szCs w:val="20"/>
          <w:lang w:val="es-EC"/>
        </w:rPr>
      </w:pPr>
    </w:p>
    <w:p w:rsidR="00AE226F" w:rsidRPr="00AC2D54" w:rsidRDefault="00AE226F" w:rsidP="00AE226F">
      <w:pPr>
        <w:numPr>
          <w:ilvl w:val="1"/>
          <w:numId w:val="1"/>
        </w:numPr>
        <w:spacing w:line="360" w:lineRule="auto"/>
        <w:jc w:val="both"/>
        <w:rPr>
          <w:rFonts w:ascii="Arial" w:eastAsia="Batang" w:hAnsi="Arial" w:cs="Arial"/>
          <w:b/>
          <w:caps/>
          <w:lang w:val="es-EC"/>
        </w:rPr>
      </w:pPr>
      <w:r w:rsidRPr="00AC2D54">
        <w:rPr>
          <w:rFonts w:ascii="Arial" w:eastAsia="Batang" w:hAnsi="Arial" w:cs="Arial"/>
          <w:b/>
          <w:caps/>
          <w:lang w:val="es-EC"/>
        </w:rPr>
        <w:t>Plan de muestreo.</w:t>
      </w:r>
    </w:p>
    <w:p w:rsidR="00AE226F" w:rsidRPr="00824307" w:rsidRDefault="00AE226F" w:rsidP="00AE226F">
      <w:pPr>
        <w:numPr>
          <w:ilvl w:val="2"/>
          <w:numId w:val="1"/>
        </w:numPr>
        <w:spacing w:line="360" w:lineRule="auto"/>
        <w:jc w:val="both"/>
        <w:rPr>
          <w:rFonts w:ascii="Arial" w:eastAsia="Batang" w:hAnsi="Arial" w:cs="Arial"/>
          <w:b/>
          <w:i/>
          <w:lang w:val="es-EC"/>
        </w:rPr>
      </w:pPr>
      <w:r w:rsidRPr="00824307">
        <w:rPr>
          <w:rFonts w:ascii="Arial" w:eastAsia="Batang" w:hAnsi="Arial" w:cs="Arial"/>
          <w:b/>
          <w:i/>
          <w:lang w:val="es-EC"/>
        </w:rPr>
        <w:t>Definición de la población.</w:t>
      </w:r>
    </w:p>
    <w:p w:rsidR="00AE226F" w:rsidRPr="00AC2D54" w:rsidRDefault="00AE226F" w:rsidP="00AE226F">
      <w:pPr>
        <w:spacing w:line="360" w:lineRule="auto"/>
        <w:ind w:firstLine="708"/>
        <w:jc w:val="both"/>
        <w:rPr>
          <w:rFonts w:ascii="Arial" w:eastAsia="Batang" w:hAnsi="Arial" w:cs="Arial"/>
          <w:szCs w:val="20"/>
          <w:lang w:val="es-EC"/>
        </w:rPr>
      </w:pPr>
      <w:r w:rsidRPr="00AC2D54">
        <w:rPr>
          <w:rFonts w:ascii="Arial" w:eastAsia="Batang" w:hAnsi="Arial" w:cs="Arial"/>
          <w:szCs w:val="20"/>
          <w:lang w:val="es-EC"/>
        </w:rPr>
        <w:t>Para definir la población de la cual se extraerá la muestra y para que dicha muestra sea representativa, se tomará como atributo de la población las ciudades del Ecuador con mayores ingresos de remesas del exterior, y de acuerdo a esto se establecerá el tamaño de la población.</w:t>
      </w:r>
    </w:p>
    <w:p w:rsidR="00AE226F" w:rsidRDefault="00AE226F" w:rsidP="00AE226F">
      <w:pPr>
        <w:spacing w:line="360" w:lineRule="auto"/>
        <w:ind w:firstLine="708"/>
        <w:jc w:val="both"/>
        <w:rPr>
          <w:rFonts w:ascii="Arial" w:eastAsia="Batang" w:hAnsi="Arial" w:cs="Arial"/>
          <w:szCs w:val="20"/>
          <w:lang w:val="es-EC"/>
        </w:rPr>
      </w:pPr>
    </w:p>
    <w:p w:rsidR="00AE226F" w:rsidRPr="00AC2D54" w:rsidRDefault="00AE226F" w:rsidP="00AE226F">
      <w:pPr>
        <w:spacing w:line="360" w:lineRule="auto"/>
        <w:ind w:firstLine="708"/>
        <w:jc w:val="both"/>
        <w:rPr>
          <w:rFonts w:ascii="Arial" w:eastAsia="Batang" w:hAnsi="Arial" w:cs="Arial"/>
          <w:szCs w:val="20"/>
          <w:lang w:val="es-EC"/>
        </w:rPr>
      </w:pPr>
      <w:r w:rsidRPr="00AC2D54">
        <w:rPr>
          <w:rFonts w:ascii="Arial" w:eastAsia="Batang" w:hAnsi="Arial" w:cs="Arial"/>
          <w:szCs w:val="20"/>
          <w:lang w:val="es-EC"/>
        </w:rPr>
        <w:t>De acuerdo al estudio realizado por el Banco Central del Ecuador y cuyos datos se mostrarán a continuación las ciudades que reciben un mayor número de remesas son:</w:t>
      </w:r>
    </w:p>
    <w:p w:rsidR="00AE226F" w:rsidRPr="00E57275" w:rsidRDefault="00405369" w:rsidP="00AE226F">
      <w:pPr>
        <w:spacing w:line="360" w:lineRule="auto"/>
        <w:jc w:val="both"/>
        <w:rPr>
          <w:rFonts w:ascii="Arial" w:eastAsia="Batang" w:hAnsi="Arial" w:cs="Arial"/>
          <w:sz w:val="20"/>
          <w:szCs w:val="20"/>
          <w:lang w:val="es-EC"/>
        </w:rPr>
      </w:pPr>
      <w:r>
        <w:rPr>
          <w:noProof/>
        </w:rPr>
        <w:drawing>
          <wp:inline distT="0" distB="0" distL="0" distR="0">
            <wp:extent cx="5219700" cy="2571750"/>
            <wp:effectExtent l="1905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srcRect/>
                    <a:stretch>
                      <a:fillRect/>
                    </a:stretch>
                  </pic:blipFill>
                  <pic:spPr bwMode="auto">
                    <a:xfrm>
                      <a:off x="0" y="0"/>
                      <a:ext cx="5219700" cy="2571750"/>
                    </a:xfrm>
                    <a:prstGeom prst="rect">
                      <a:avLst/>
                    </a:prstGeom>
                    <a:noFill/>
                    <a:ln w="9525">
                      <a:noFill/>
                      <a:miter lim="800000"/>
                      <a:headEnd/>
                      <a:tailEnd/>
                    </a:ln>
                  </pic:spPr>
                </pic:pic>
              </a:graphicData>
            </a:graphic>
          </wp:inline>
        </w:drawing>
      </w:r>
    </w:p>
    <w:p w:rsidR="00AE226F" w:rsidRPr="00AC2D54" w:rsidRDefault="00AE226F" w:rsidP="00AE226F">
      <w:pPr>
        <w:spacing w:line="360" w:lineRule="auto"/>
        <w:ind w:firstLine="708"/>
        <w:jc w:val="both"/>
        <w:rPr>
          <w:rFonts w:ascii="Arial" w:eastAsia="Batang" w:hAnsi="Arial" w:cs="Arial"/>
          <w:szCs w:val="20"/>
          <w:lang w:val="es-EC"/>
        </w:rPr>
      </w:pPr>
      <w:r w:rsidRPr="00AC2D54">
        <w:rPr>
          <w:rFonts w:ascii="Arial" w:eastAsia="Batang" w:hAnsi="Arial" w:cs="Arial"/>
          <w:szCs w:val="20"/>
          <w:lang w:val="es-EC"/>
        </w:rPr>
        <w:t>De acuerdo a esto se tomará como población a las cuatro principales ciudades receptoras de remesas y cuya población por ciudad es: Quito (1’629.991 Hab.), Cuenca (279.963 Hab.), Guayaquil (2’140.288 Hab.) y Azogues (32,240 Hab.). La población total sería de 4’082.482 habitantes. Respecto a las principales provincias que se benefician de las remesas de los emigrantes encontramos que son: Azuay (18.4%), Cañar (16.4%), Guayas (16.0%) y Pichincha (12.8%) lo que representa el 63.60% de todas las remesas recibidas. Por ende el análisis de estas ciudades representan muy bien a cada una de las provincias con mayores ingresos por remesas.</w:t>
      </w:r>
    </w:p>
    <w:p w:rsidR="00AE226F" w:rsidRPr="00AC2D54" w:rsidRDefault="00AE226F" w:rsidP="00AE226F">
      <w:pPr>
        <w:spacing w:line="360" w:lineRule="auto"/>
        <w:jc w:val="both"/>
        <w:rPr>
          <w:rFonts w:ascii="Arial" w:eastAsia="Batang" w:hAnsi="Arial" w:cs="Arial"/>
          <w:sz w:val="20"/>
          <w:szCs w:val="20"/>
          <w:lang w:val="es-EC"/>
        </w:rPr>
      </w:pPr>
    </w:p>
    <w:p w:rsidR="00AE226F" w:rsidRPr="00824307" w:rsidRDefault="00AE226F" w:rsidP="00AE226F">
      <w:pPr>
        <w:numPr>
          <w:ilvl w:val="2"/>
          <w:numId w:val="1"/>
        </w:numPr>
        <w:spacing w:line="360" w:lineRule="auto"/>
        <w:jc w:val="both"/>
        <w:rPr>
          <w:rFonts w:ascii="Arial" w:eastAsia="Batang" w:hAnsi="Arial" w:cs="Arial"/>
          <w:b/>
          <w:i/>
          <w:lang w:val="es-EC"/>
        </w:rPr>
      </w:pPr>
      <w:r w:rsidRPr="00824307">
        <w:rPr>
          <w:rFonts w:ascii="Arial" w:eastAsia="Batang" w:hAnsi="Arial" w:cs="Arial"/>
          <w:b/>
          <w:i/>
          <w:lang w:val="es-EC"/>
        </w:rPr>
        <w:t>Definición de la muestra.</w:t>
      </w:r>
    </w:p>
    <w:p w:rsidR="00AE226F" w:rsidRPr="00AC2D54" w:rsidRDefault="00AE226F" w:rsidP="00AE226F">
      <w:pPr>
        <w:spacing w:line="360" w:lineRule="auto"/>
        <w:ind w:firstLine="708"/>
        <w:jc w:val="both"/>
        <w:rPr>
          <w:rFonts w:ascii="Arial" w:eastAsia="Batang" w:hAnsi="Arial" w:cs="Arial"/>
          <w:szCs w:val="20"/>
          <w:lang w:val="es-EC"/>
        </w:rPr>
      </w:pPr>
      <w:r w:rsidRPr="00AC2D54">
        <w:rPr>
          <w:rFonts w:ascii="Arial" w:eastAsia="Batang" w:hAnsi="Arial" w:cs="Arial"/>
          <w:szCs w:val="20"/>
          <w:lang w:val="es-EC"/>
        </w:rPr>
        <w:t>La muestra que se obtendrá deberá poseer la información deseada, para calcular la muestra representativa de la población en lo que se refiere a la característica en estudio se realizará por medio de un muestreo estratificado, ya que se recurrirá ir a distintas ciudades a tomar muestras que representen a la población.</w:t>
      </w:r>
    </w:p>
    <w:p w:rsidR="00AE226F" w:rsidRDefault="00AE226F" w:rsidP="00AE226F">
      <w:pPr>
        <w:spacing w:line="360" w:lineRule="auto"/>
        <w:jc w:val="both"/>
        <w:rPr>
          <w:rFonts w:ascii="Arial" w:eastAsia="Batang" w:hAnsi="Arial" w:cs="Arial"/>
          <w:szCs w:val="20"/>
          <w:lang w:val="es-EC"/>
        </w:rPr>
      </w:pPr>
    </w:p>
    <w:p w:rsidR="00AE226F" w:rsidRPr="00AC2D54" w:rsidRDefault="00AE226F" w:rsidP="00AE226F">
      <w:pPr>
        <w:spacing w:line="360" w:lineRule="auto"/>
        <w:ind w:firstLine="708"/>
        <w:jc w:val="both"/>
        <w:rPr>
          <w:rFonts w:ascii="Arial" w:eastAsia="Batang" w:hAnsi="Arial" w:cs="Arial"/>
          <w:szCs w:val="20"/>
          <w:lang w:val="es-EC"/>
        </w:rPr>
      </w:pPr>
      <w:r w:rsidRPr="00AC2D54">
        <w:rPr>
          <w:rFonts w:ascii="Arial" w:eastAsia="Batang" w:hAnsi="Arial" w:cs="Arial"/>
          <w:szCs w:val="20"/>
          <w:lang w:val="es-EC"/>
        </w:rPr>
        <w:t>Para determinar el tamaño de la muestra cuando los datos son cualitativos en este caso un fenómeno social se recomienda usar la siguiente fórmula:</w:t>
      </w:r>
    </w:p>
    <w:p w:rsidR="00AE226F" w:rsidRPr="00AC2D54" w:rsidRDefault="00405369" w:rsidP="00AE226F">
      <w:pPr>
        <w:spacing w:line="360" w:lineRule="auto"/>
        <w:jc w:val="center"/>
        <w:rPr>
          <w:rFonts w:ascii="Arial" w:hAnsi="Arial" w:cs="Arial"/>
        </w:rPr>
      </w:pPr>
      <w:r>
        <w:rPr>
          <w:rFonts w:ascii="Arial" w:hAnsi="Arial" w:cs="Arial"/>
          <w:noProof/>
        </w:rPr>
        <w:drawing>
          <wp:inline distT="0" distB="0" distL="0" distR="0">
            <wp:extent cx="742950" cy="68580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srcRect/>
                    <a:stretch>
                      <a:fillRect/>
                    </a:stretch>
                  </pic:blipFill>
                  <pic:spPr bwMode="auto">
                    <a:xfrm>
                      <a:off x="0" y="0"/>
                      <a:ext cx="742950" cy="685800"/>
                    </a:xfrm>
                    <a:prstGeom prst="rect">
                      <a:avLst/>
                    </a:prstGeom>
                    <a:noFill/>
                    <a:ln w="9525">
                      <a:noFill/>
                      <a:miter lim="800000"/>
                      <a:headEnd/>
                      <a:tailEnd/>
                    </a:ln>
                  </pic:spPr>
                </pic:pic>
              </a:graphicData>
            </a:graphic>
          </wp:inline>
        </w:drawing>
      </w:r>
    </w:p>
    <w:p w:rsidR="00AE226F" w:rsidRPr="00AC2D54" w:rsidRDefault="00AE226F" w:rsidP="00AE226F">
      <w:pPr>
        <w:spacing w:line="360" w:lineRule="auto"/>
        <w:jc w:val="both"/>
        <w:rPr>
          <w:rFonts w:ascii="Arial" w:hAnsi="Arial" w:cs="Arial"/>
        </w:rPr>
      </w:pPr>
      <w:r w:rsidRPr="00AC2D54">
        <w:rPr>
          <w:rFonts w:ascii="Arial" w:hAnsi="Arial" w:cs="Arial"/>
        </w:rPr>
        <w:t xml:space="preserve">Siendo </w:t>
      </w:r>
      <w:r w:rsidR="00405369">
        <w:rPr>
          <w:rFonts w:ascii="Arial" w:hAnsi="Arial" w:cs="Arial"/>
          <w:noProof/>
        </w:rPr>
        <w:drawing>
          <wp:inline distT="0" distB="0" distL="0" distR="0">
            <wp:extent cx="495300" cy="41910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srcRect/>
                    <a:stretch>
                      <a:fillRect/>
                    </a:stretch>
                  </pic:blipFill>
                  <pic:spPr bwMode="auto">
                    <a:xfrm>
                      <a:off x="0" y="0"/>
                      <a:ext cx="495300" cy="419100"/>
                    </a:xfrm>
                    <a:prstGeom prst="rect">
                      <a:avLst/>
                    </a:prstGeom>
                    <a:noFill/>
                    <a:ln w="9525">
                      <a:noFill/>
                      <a:miter lim="800000"/>
                      <a:headEnd/>
                      <a:tailEnd/>
                    </a:ln>
                  </pic:spPr>
                </pic:pic>
              </a:graphicData>
            </a:graphic>
          </wp:inline>
        </w:drawing>
      </w:r>
      <w:r w:rsidRPr="00AC2D54">
        <w:rPr>
          <w:rFonts w:ascii="Arial" w:hAnsi="Arial" w:cs="Arial"/>
        </w:rPr>
        <w:t xml:space="preserve"> sabiendo que:</w:t>
      </w:r>
    </w:p>
    <w:p w:rsidR="00AE226F" w:rsidRPr="00AC2D54" w:rsidRDefault="00AE226F" w:rsidP="00AE226F">
      <w:pPr>
        <w:spacing w:line="360" w:lineRule="auto"/>
        <w:ind w:firstLine="708"/>
        <w:jc w:val="both"/>
        <w:rPr>
          <w:rFonts w:ascii="Arial" w:hAnsi="Arial" w:cs="Arial"/>
        </w:rPr>
      </w:pPr>
      <w:r w:rsidRPr="00AC2D54">
        <w:rPr>
          <w:rFonts w:ascii="Arial" w:hAnsi="Arial" w:cs="Arial"/>
          <w:i/>
          <w:sz w:val="36"/>
          <w:szCs w:val="36"/>
        </w:rPr>
        <w:t>σ</w:t>
      </w:r>
      <w:r w:rsidRPr="00AC2D54">
        <w:rPr>
          <w:rFonts w:ascii="Arial" w:hAnsi="Arial" w:cs="Arial"/>
          <w:i/>
          <w:sz w:val="36"/>
          <w:szCs w:val="36"/>
          <w:vertAlign w:val="superscript"/>
        </w:rPr>
        <w:t>2</w:t>
      </w:r>
      <w:r w:rsidRPr="00AC2D54">
        <w:rPr>
          <w:rFonts w:ascii="Arial" w:hAnsi="Arial" w:cs="Arial"/>
          <w:i/>
        </w:rPr>
        <w:t xml:space="preserve"> </w:t>
      </w:r>
      <w:r w:rsidRPr="00AC2D54">
        <w:rPr>
          <w:rFonts w:ascii="Arial" w:hAnsi="Arial" w:cs="Arial"/>
        </w:rPr>
        <w:t>es la varianza de la población respecto a determinada variable.</w:t>
      </w:r>
    </w:p>
    <w:p w:rsidR="00AE226F" w:rsidRPr="00AC2D54" w:rsidRDefault="00AE226F" w:rsidP="00AE226F">
      <w:pPr>
        <w:spacing w:line="360" w:lineRule="auto"/>
        <w:ind w:left="708"/>
        <w:rPr>
          <w:rFonts w:ascii="Arial" w:hAnsi="Arial" w:cs="Arial"/>
          <w:i/>
          <w:sz w:val="28"/>
          <w:szCs w:val="28"/>
        </w:rPr>
      </w:pPr>
      <w:r w:rsidRPr="00AC2D54">
        <w:rPr>
          <w:rFonts w:ascii="Arial" w:hAnsi="Arial" w:cs="Arial"/>
          <w:b/>
          <w:i/>
        </w:rPr>
        <w:t>S</w:t>
      </w:r>
      <w:r w:rsidRPr="00AC2D54">
        <w:rPr>
          <w:rFonts w:ascii="Arial" w:hAnsi="Arial" w:cs="Arial"/>
          <w:i/>
          <w:vertAlign w:val="superscript"/>
        </w:rPr>
        <w:t>2</w:t>
      </w:r>
      <w:r w:rsidRPr="00AC2D54">
        <w:rPr>
          <w:rFonts w:ascii="Arial" w:hAnsi="Arial" w:cs="Arial"/>
          <w:i/>
        </w:rPr>
        <w:t xml:space="preserve"> </w:t>
      </w:r>
      <w:r w:rsidRPr="00AC2D54">
        <w:rPr>
          <w:rFonts w:ascii="Arial" w:hAnsi="Arial" w:cs="Arial"/>
        </w:rPr>
        <w:t xml:space="preserve"> es la varianza de la muestra, la cual podrá determinarse en términos de probabilidad como </w:t>
      </w:r>
      <w:r w:rsidRPr="00AC2D54">
        <w:rPr>
          <w:rFonts w:ascii="Arial" w:hAnsi="Arial" w:cs="Arial"/>
          <w:position w:val="-6"/>
        </w:rPr>
        <w:object w:dxaOrig="3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75pt" o:ole="">
            <v:imagedata r:id="rId36" o:title=""/>
          </v:shape>
          <o:OLEObject Type="Embed" ProgID="Equation.3" ShapeID="_x0000_i1025" DrawAspect="Content" ObjectID="_1318846777" r:id="rId37"/>
        </w:object>
      </w:r>
      <w:r w:rsidRPr="00AC2D54">
        <w:rPr>
          <w:rFonts w:ascii="Arial" w:hAnsi="Arial" w:cs="Arial"/>
        </w:rPr>
        <w:t xml:space="preserve">= </w:t>
      </w:r>
      <w:r w:rsidRPr="00AC2D54">
        <w:rPr>
          <w:rFonts w:ascii="Arial" w:hAnsi="Arial" w:cs="Arial"/>
          <w:i/>
          <w:sz w:val="28"/>
          <w:szCs w:val="28"/>
        </w:rPr>
        <w:t>p (1-p).</w:t>
      </w:r>
    </w:p>
    <w:p w:rsidR="00AE226F" w:rsidRPr="00AC2D54" w:rsidRDefault="00AE226F" w:rsidP="00AE226F">
      <w:pPr>
        <w:spacing w:line="360" w:lineRule="auto"/>
        <w:ind w:left="705"/>
        <w:jc w:val="both"/>
        <w:rPr>
          <w:rFonts w:ascii="Arial" w:hAnsi="Arial" w:cs="Arial"/>
        </w:rPr>
      </w:pPr>
      <w:r w:rsidRPr="00AC2D54">
        <w:rPr>
          <w:rFonts w:ascii="Arial" w:hAnsi="Arial" w:cs="Arial"/>
          <w:i/>
          <w:sz w:val="32"/>
          <w:szCs w:val="32"/>
        </w:rPr>
        <w:t xml:space="preserve">se </w:t>
      </w:r>
      <w:r w:rsidRPr="00AC2D54">
        <w:rPr>
          <w:rFonts w:ascii="Arial" w:hAnsi="Arial" w:cs="Arial"/>
        </w:rPr>
        <w:t xml:space="preserve">es el error estándar que está dado por la diferencia entre </w:t>
      </w:r>
      <w:r w:rsidRPr="00AC2D54">
        <w:rPr>
          <w:rFonts w:ascii="Arial" w:hAnsi="Arial" w:cs="Arial"/>
          <w:i/>
        </w:rPr>
        <w:t>(μ-</w:t>
      </w:r>
      <w:r w:rsidRPr="00AC2D54">
        <w:rPr>
          <w:rFonts w:ascii="Arial" w:hAnsi="Arial" w:cs="Arial"/>
          <w:i/>
          <w:position w:val="-6"/>
        </w:rPr>
        <w:object w:dxaOrig="200" w:dyaOrig="440">
          <v:shape id="_x0000_i1026" type="#_x0000_t75" style="width:9.75pt;height:21.75pt" o:ole="">
            <v:imagedata r:id="rId38" o:title=""/>
          </v:shape>
          <o:OLEObject Type="Embed" ProgID="Equation.3" ShapeID="_x0000_i1026" DrawAspect="Content" ObjectID="_1318846778" r:id="rId39"/>
        </w:object>
      </w:r>
      <w:r w:rsidRPr="00AC2D54">
        <w:rPr>
          <w:rFonts w:ascii="Arial" w:hAnsi="Arial" w:cs="Arial"/>
          <w:i/>
        </w:rPr>
        <w:t xml:space="preserve">) </w:t>
      </w:r>
      <w:r w:rsidRPr="00AC2D54">
        <w:rPr>
          <w:rFonts w:ascii="Arial" w:hAnsi="Arial" w:cs="Arial"/>
        </w:rPr>
        <w:t>la media poblacional y la media muestral.</w:t>
      </w:r>
    </w:p>
    <w:p w:rsidR="00AE226F" w:rsidRDefault="00AE226F" w:rsidP="00AE226F">
      <w:pPr>
        <w:spacing w:line="360" w:lineRule="auto"/>
        <w:ind w:left="705"/>
        <w:jc w:val="both"/>
        <w:rPr>
          <w:rFonts w:ascii="Arial" w:hAnsi="Arial" w:cs="Arial"/>
        </w:rPr>
      </w:pPr>
      <w:r w:rsidRPr="00AC2D54">
        <w:rPr>
          <w:rFonts w:ascii="Arial" w:hAnsi="Arial" w:cs="Arial"/>
          <w:i/>
          <w:sz w:val="32"/>
          <w:szCs w:val="32"/>
        </w:rPr>
        <w:t>(se)</w:t>
      </w:r>
      <w:r w:rsidRPr="00AC2D54">
        <w:rPr>
          <w:rFonts w:ascii="Arial" w:hAnsi="Arial" w:cs="Arial"/>
          <w:i/>
          <w:sz w:val="32"/>
          <w:szCs w:val="32"/>
          <w:vertAlign w:val="superscript"/>
        </w:rPr>
        <w:t>2</w:t>
      </w:r>
      <w:r w:rsidRPr="00AC2D54">
        <w:rPr>
          <w:rFonts w:ascii="Arial" w:hAnsi="Arial" w:cs="Arial"/>
          <w:i/>
          <w:sz w:val="32"/>
          <w:szCs w:val="32"/>
        </w:rPr>
        <w:t xml:space="preserve"> </w:t>
      </w:r>
      <w:r w:rsidRPr="00AC2D54">
        <w:rPr>
          <w:rFonts w:ascii="Arial" w:hAnsi="Arial" w:cs="Arial"/>
        </w:rPr>
        <w:t xml:space="preserve">es el error estándar al cuadrado, que nos servirá para determinar </w:t>
      </w:r>
      <w:r w:rsidRPr="00AC2D54">
        <w:rPr>
          <w:rFonts w:ascii="Arial" w:hAnsi="Arial" w:cs="Arial"/>
          <w:i/>
          <w:sz w:val="36"/>
          <w:szCs w:val="36"/>
        </w:rPr>
        <w:t>σ</w:t>
      </w:r>
      <w:r w:rsidRPr="00AC2D54">
        <w:rPr>
          <w:rFonts w:ascii="Arial" w:hAnsi="Arial" w:cs="Arial"/>
          <w:i/>
          <w:sz w:val="36"/>
          <w:szCs w:val="36"/>
          <w:vertAlign w:val="superscript"/>
        </w:rPr>
        <w:t>2</w:t>
      </w:r>
      <w:r w:rsidRPr="00AC2D54">
        <w:rPr>
          <w:rFonts w:ascii="Arial" w:hAnsi="Arial" w:cs="Arial"/>
          <w:i/>
          <w:sz w:val="36"/>
          <w:szCs w:val="36"/>
        </w:rPr>
        <w:t>,</w:t>
      </w:r>
      <w:r w:rsidRPr="00AC2D54">
        <w:rPr>
          <w:rFonts w:ascii="Arial" w:hAnsi="Arial" w:cs="Arial"/>
          <w:i/>
        </w:rPr>
        <w:t xml:space="preserve"> </w:t>
      </w:r>
      <w:r w:rsidRPr="00AC2D54">
        <w:rPr>
          <w:rFonts w:ascii="Arial" w:hAnsi="Arial" w:cs="Arial"/>
        </w:rPr>
        <w:t xml:space="preserve">por lo que </w:t>
      </w:r>
      <w:r w:rsidRPr="00AC2D54">
        <w:rPr>
          <w:rFonts w:ascii="Arial" w:hAnsi="Arial" w:cs="Arial"/>
          <w:i/>
          <w:sz w:val="36"/>
          <w:szCs w:val="36"/>
        </w:rPr>
        <w:t>σ</w:t>
      </w:r>
      <w:r w:rsidRPr="00AC2D54">
        <w:rPr>
          <w:rFonts w:ascii="Arial" w:hAnsi="Arial" w:cs="Arial"/>
          <w:i/>
          <w:sz w:val="36"/>
          <w:szCs w:val="36"/>
          <w:vertAlign w:val="superscript"/>
        </w:rPr>
        <w:t>2</w:t>
      </w:r>
      <w:r w:rsidRPr="00AC2D54">
        <w:rPr>
          <w:rFonts w:ascii="Arial" w:hAnsi="Arial" w:cs="Arial"/>
        </w:rPr>
        <w:t xml:space="preserve">= </w:t>
      </w:r>
      <w:r w:rsidRPr="00AC2D54">
        <w:rPr>
          <w:rFonts w:ascii="Arial" w:hAnsi="Arial" w:cs="Arial"/>
          <w:i/>
          <w:sz w:val="32"/>
          <w:szCs w:val="32"/>
        </w:rPr>
        <w:t>(se)</w:t>
      </w:r>
      <w:r w:rsidRPr="00AC2D54">
        <w:rPr>
          <w:rFonts w:ascii="Arial" w:hAnsi="Arial" w:cs="Arial"/>
          <w:i/>
          <w:sz w:val="32"/>
          <w:szCs w:val="32"/>
          <w:vertAlign w:val="superscript"/>
        </w:rPr>
        <w:t>2</w:t>
      </w:r>
      <w:r w:rsidRPr="00AC2D54">
        <w:rPr>
          <w:rFonts w:ascii="Arial" w:hAnsi="Arial" w:cs="Arial"/>
        </w:rPr>
        <w:t xml:space="preserve"> es la varianza poblacional.</w:t>
      </w:r>
    </w:p>
    <w:p w:rsidR="00AE226F" w:rsidRPr="00AC2D54" w:rsidRDefault="00AE226F" w:rsidP="00AE226F">
      <w:pPr>
        <w:spacing w:line="360" w:lineRule="auto"/>
        <w:ind w:left="705"/>
        <w:jc w:val="both"/>
        <w:rPr>
          <w:rFonts w:ascii="Arial" w:hAnsi="Arial" w:cs="Arial"/>
        </w:rPr>
      </w:pPr>
    </w:p>
    <w:p w:rsidR="00AE226F" w:rsidRPr="006C191E" w:rsidRDefault="00AE226F" w:rsidP="00AE226F">
      <w:pPr>
        <w:numPr>
          <w:ilvl w:val="3"/>
          <w:numId w:val="1"/>
        </w:numPr>
        <w:spacing w:line="360" w:lineRule="auto"/>
        <w:jc w:val="both"/>
        <w:rPr>
          <w:rFonts w:ascii="Arial" w:eastAsia="Batang" w:hAnsi="Arial" w:cs="Arial"/>
          <w:lang w:val="es-EC"/>
        </w:rPr>
      </w:pPr>
      <w:r w:rsidRPr="006C191E">
        <w:rPr>
          <w:rFonts w:ascii="Arial" w:eastAsia="Batang" w:hAnsi="Arial" w:cs="Arial"/>
          <w:i/>
          <w:lang w:val="es-EC"/>
        </w:rPr>
        <w:t>Tamaño de la muestra</w:t>
      </w:r>
      <w:r w:rsidRPr="006C191E">
        <w:rPr>
          <w:rFonts w:ascii="Arial" w:eastAsia="Batang" w:hAnsi="Arial" w:cs="Arial"/>
          <w:lang w:val="es-EC"/>
        </w:rPr>
        <w:t>.</w:t>
      </w:r>
    </w:p>
    <w:p w:rsidR="00AE226F" w:rsidRPr="00AC2D54" w:rsidRDefault="00AE226F" w:rsidP="00AE226F">
      <w:pPr>
        <w:spacing w:line="360" w:lineRule="auto"/>
        <w:ind w:firstLine="708"/>
        <w:jc w:val="both"/>
        <w:rPr>
          <w:rFonts w:ascii="Arial" w:eastAsia="Batang" w:hAnsi="Arial" w:cs="Arial"/>
          <w:lang w:val="es-EC"/>
        </w:rPr>
      </w:pPr>
      <w:r w:rsidRPr="00AC2D54">
        <w:rPr>
          <w:rFonts w:ascii="Arial" w:eastAsia="Batang" w:hAnsi="Arial" w:cs="Arial"/>
          <w:lang w:val="es-EC"/>
        </w:rPr>
        <w:t>Realizando el cálculo respectivo para determinar el tamaño de la muestra se determinan los siguientes valores:</w:t>
      </w:r>
    </w:p>
    <w:p w:rsidR="00AE226F" w:rsidRPr="00AC2D54" w:rsidRDefault="00AE226F" w:rsidP="00AE226F">
      <w:pPr>
        <w:spacing w:line="360" w:lineRule="auto"/>
        <w:jc w:val="both"/>
        <w:rPr>
          <w:rFonts w:ascii="Arial" w:eastAsia="Batang" w:hAnsi="Arial" w:cs="Arial"/>
          <w:sz w:val="20"/>
          <w:szCs w:val="20"/>
          <w:lang w:val="es-EC"/>
        </w:rPr>
      </w:pPr>
      <w:r w:rsidRPr="00AC2D54">
        <w:rPr>
          <w:rFonts w:ascii="Arial" w:eastAsia="Batang" w:hAnsi="Arial" w:cs="Arial"/>
          <w:i/>
          <w:lang w:val="es-EC"/>
        </w:rPr>
        <w:t>N</w:t>
      </w:r>
      <w:r w:rsidRPr="00AC2D54">
        <w:rPr>
          <w:rFonts w:ascii="Arial" w:eastAsia="Batang" w:hAnsi="Arial" w:cs="Arial"/>
          <w:lang w:val="es-EC"/>
        </w:rPr>
        <w:t xml:space="preserve"> </w:t>
      </w:r>
      <w:r w:rsidRPr="00AC2D54">
        <w:rPr>
          <w:rFonts w:ascii="Arial" w:eastAsia="Batang" w:hAnsi="Arial" w:cs="Arial"/>
          <w:sz w:val="20"/>
          <w:szCs w:val="20"/>
          <w:lang w:val="es-EC"/>
        </w:rPr>
        <w:t xml:space="preserve">= </w:t>
      </w:r>
      <w:r w:rsidRPr="00AC2D54">
        <w:rPr>
          <w:rFonts w:ascii="Arial" w:eastAsia="Batang" w:hAnsi="Arial" w:cs="Arial"/>
          <w:lang w:val="es-EC"/>
        </w:rPr>
        <w:t>4’082.482 representando el total de la población.</w:t>
      </w:r>
    </w:p>
    <w:p w:rsidR="00AE226F" w:rsidRPr="00AC2D54" w:rsidRDefault="00AE226F" w:rsidP="00AE226F">
      <w:pPr>
        <w:spacing w:line="360" w:lineRule="auto"/>
        <w:jc w:val="both"/>
        <w:rPr>
          <w:rFonts w:ascii="Arial" w:eastAsia="Batang" w:hAnsi="Arial" w:cs="Arial"/>
          <w:sz w:val="20"/>
          <w:szCs w:val="20"/>
          <w:lang w:val="es-EC"/>
        </w:rPr>
      </w:pPr>
      <w:r>
        <w:rPr>
          <w:rFonts w:ascii="Arial" w:hAnsi="Arial" w:cs="Arial"/>
          <w:i/>
          <w:sz w:val="28"/>
          <w:szCs w:val="28"/>
        </w:rPr>
        <w:t>s</w:t>
      </w:r>
      <w:r w:rsidRPr="00AC2D54">
        <w:rPr>
          <w:rFonts w:ascii="Arial" w:hAnsi="Arial" w:cs="Arial"/>
          <w:i/>
          <w:sz w:val="28"/>
          <w:szCs w:val="28"/>
        </w:rPr>
        <w:t>e</w:t>
      </w:r>
      <w:r w:rsidRPr="00AC2D54">
        <w:rPr>
          <w:rFonts w:ascii="Arial" w:eastAsia="Batang" w:hAnsi="Arial" w:cs="Arial"/>
          <w:sz w:val="20"/>
          <w:szCs w:val="20"/>
          <w:lang w:val="es-EC"/>
        </w:rPr>
        <w:t>=</w:t>
      </w:r>
      <w:r w:rsidRPr="00AC2D54">
        <w:rPr>
          <w:rFonts w:ascii="Arial" w:hAnsi="Arial" w:cs="Arial"/>
          <w:sz w:val="32"/>
          <w:szCs w:val="32"/>
        </w:rPr>
        <w:t xml:space="preserve"> </w:t>
      </w:r>
      <w:r w:rsidRPr="00AC2D54">
        <w:rPr>
          <w:rFonts w:ascii="Arial" w:eastAsia="Batang" w:hAnsi="Arial" w:cs="Arial"/>
          <w:lang w:val="es-EC"/>
        </w:rPr>
        <w:t>0,02</w:t>
      </w:r>
      <w:r w:rsidRPr="00AC2D54">
        <w:rPr>
          <w:rFonts w:ascii="Arial" w:eastAsia="Batang" w:hAnsi="Arial" w:cs="Arial"/>
          <w:sz w:val="20"/>
          <w:szCs w:val="20"/>
          <w:lang w:val="es-EC"/>
        </w:rPr>
        <w:t xml:space="preserve"> </w:t>
      </w:r>
    </w:p>
    <w:p w:rsidR="00AE226F" w:rsidRPr="00AC2D54" w:rsidRDefault="00AE226F" w:rsidP="00AE226F">
      <w:pPr>
        <w:spacing w:line="360" w:lineRule="auto"/>
        <w:jc w:val="both"/>
        <w:rPr>
          <w:rFonts w:ascii="Arial" w:eastAsia="Batang" w:hAnsi="Arial" w:cs="Arial"/>
          <w:lang w:val="es-EC"/>
        </w:rPr>
      </w:pPr>
      <w:r w:rsidRPr="00AC2D54">
        <w:rPr>
          <w:rFonts w:ascii="Arial" w:eastAsia="Batang" w:hAnsi="Arial" w:cs="Arial"/>
          <w:lang w:val="es-EC"/>
        </w:rPr>
        <w:t>Se espera una confiabilidad del 90%.</w:t>
      </w:r>
    </w:p>
    <w:p w:rsidR="00AE226F" w:rsidRPr="00AC2D54" w:rsidRDefault="00AE226F" w:rsidP="00AE226F">
      <w:pPr>
        <w:spacing w:line="360" w:lineRule="auto"/>
        <w:jc w:val="both"/>
        <w:rPr>
          <w:rFonts w:ascii="Arial" w:hAnsi="Arial" w:cs="Arial"/>
          <w:i/>
        </w:rPr>
      </w:pPr>
      <w:r w:rsidRPr="00AC2D54">
        <w:rPr>
          <w:rFonts w:ascii="Arial" w:hAnsi="Arial" w:cs="Arial"/>
          <w:i/>
          <w:sz w:val="36"/>
          <w:szCs w:val="36"/>
        </w:rPr>
        <w:t>σ</w:t>
      </w:r>
      <w:r w:rsidRPr="00AC2D54">
        <w:rPr>
          <w:rFonts w:ascii="Arial" w:hAnsi="Arial" w:cs="Arial"/>
          <w:i/>
          <w:sz w:val="36"/>
          <w:szCs w:val="36"/>
          <w:vertAlign w:val="superscript"/>
        </w:rPr>
        <w:t>2</w:t>
      </w:r>
      <w:r w:rsidRPr="00AC2D54">
        <w:rPr>
          <w:rFonts w:ascii="Arial" w:hAnsi="Arial" w:cs="Arial"/>
        </w:rPr>
        <w:t xml:space="preserve">= </w:t>
      </w:r>
      <w:r w:rsidRPr="00AC2D54">
        <w:rPr>
          <w:rFonts w:ascii="Arial" w:hAnsi="Arial" w:cs="Arial"/>
          <w:i/>
          <w:sz w:val="32"/>
          <w:szCs w:val="32"/>
        </w:rPr>
        <w:t>(se)</w:t>
      </w:r>
      <w:r w:rsidRPr="00AC2D54">
        <w:rPr>
          <w:rFonts w:ascii="Arial" w:hAnsi="Arial" w:cs="Arial"/>
          <w:i/>
          <w:sz w:val="32"/>
          <w:szCs w:val="32"/>
          <w:vertAlign w:val="superscript"/>
        </w:rPr>
        <w:t>2</w:t>
      </w:r>
      <w:r w:rsidRPr="00AC2D54">
        <w:rPr>
          <w:rFonts w:ascii="Arial" w:hAnsi="Arial" w:cs="Arial"/>
          <w:i/>
        </w:rPr>
        <w:t>=</w:t>
      </w:r>
      <w:r>
        <w:rPr>
          <w:rFonts w:ascii="Arial" w:hAnsi="Arial" w:cs="Arial"/>
          <w:i/>
        </w:rPr>
        <w:t xml:space="preserve"> </w:t>
      </w:r>
      <w:r w:rsidRPr="00AC2D54">
        <w:rPr>
          <w:rFonts w:ascii="Arial" w:hAnsi="Arial" w:cs="Arial"/>
          <w:i/>
        </w:rPr>
        <w:t>(0,02)</w:t>
      </w:r>
      <w:r w:rsidRPr="00AC2D54">
        <w:rPr>
          <w:rFonts w:ascii="Arial" w:hAnsi="Arial" w:cs="Arial"/>
          <w:i/>
          <w:sz w:val="32"/>
          <w:szCs w:val="32"/>
          <w:vertAlign w:val="superscript"/>
        </w:rPr>
        <w:t xml:space="preserve"> 2</w:t>
      </w:r>
      <w:r w:rsidRPr="00AC2D54">
        <w:rPr>
          <w:rFonts w:ascii="Arial" w:hAnsi="Arial" w:cs="Arial"/>
          <w:i/>
        </w:rPr>
        <w:t xml:space="preserve"> = 0,0004</w:t>
      </w:r>
    </w:p>
    <w:p w:rsidR="00AE226F" w:rsidRPr="00AC2D54" w:rsidRDefault="00AE226F" w:rsidP="00AE226F">
      <w:pPr>
        <w:spacing w:line="360" w:lineRule="auto"/>
        <w:jc w:val="both"/>
        <w:rPr>
          <w:rFonts w:ascii="Arial" w:hAnsi="Arial" w:cs="Arial"/>
          <w:i/>
        </w:rPr>
      </w:pPr>
      <w:r w:rsidRPr="00AC2D54">
        <w:rPr>
          <w:rFonts w:ascii="Arial" w:hAnsi="Arial" w:cs="Arial"/>
          <w:position w:val="-6"/>
        </w:rPr>
        <w:object w:dxaOrig="300" w:dyaOrig="320">
          <v:shape id="_x0000_i1027" type="#_x0000_t75" style="width:15pt;height:15.75pt" o:ole="">
            <v:imagedata r:id="rId36" o:title=""/>
          </v:shape>
          <o:OLEObject Type="Embed" ProgID="Equation.3" ShapeID="_x0000_i1027" DrawAspect="Content" ObjectID="_1318846779" r:id="rId40"/>
        </w:object>
      </w:r>
      <w:r w:rsidRPr="00AC2D54">
        <w:rPr>
          <w:rFonts w:ascii="Arial" w:hAnsi="Arial" w:cs="Arial"/>
        </w:rPr>
        <w:t xml:space="preserve">= </w:t>
      </w:r>
      <w:r w:rsidRPr="00AC2D54">
        <w:rPr>
          <w:rFonts w:ascii="Arial" w:hAnsi="Arial" w:cs="Arial"/>
          <w:i/>
          <w:sz w:val="28"/>
          <w:szCs w:val="28"/>
        </w:rPr>
        <w:t>p (1-p)</w:t>
      </w:r>
      <w:r w:rsidRPr="00AC2D54">
        <w:rPr>
          <w:rFonts w:ascii="Arial" w:hAnsi="Arial" w:cs="Arial"/>
          <w:i/>
        </w:rPr>
        <w:t>=0,9*(1-0,9) = 0,09</w:t>
      </w:r>
    </w:p>
    <w:p w:rsidR="00AE226F" w:rsidRPr="00AC2D54" w:rsidRDefault="00AE226F" w:rsidP="00AE226F">
      <w:pPr>
        <w:spacing w:line="360" w:lineRule="auto"/>
        <w:jc w:val="both"/>
        <w:rPr>
          <w:rFonts w:ascii="Arial" w:hAnsi="Arial" w:cs="Arial"/>
        </w:rPr>
      </w:pPr>
      <w:r w:rsidRPr="00AC2D54">
        <w:rPr>
          <w:rFonts w:ascii="Arial" w:hAnsi="Arial" w:cs="Arial"/>
        </w:rPr>
        <w:t xml:space="preserve">Por lo que  </w:t>
      </w:r>
      <w:r w:rsidR="00405369">
        <w:rPr>
          <w:rFonts w:ascii="Arial" w:hAnsi="Arial" w:cs="Arial"/>
          <w:noProof/>
        </w:rPr>
        <w:drawing>
          <wp:inline distT="0" distB="0" distL="0" distR="0">
            <wp:extent cx="1485900" cy="447675"/>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1"/>
                    <a:srcRect/>
                    <a:stretch>
                      <a:fillRect/>
                    </a:stretch>
                  </pic:blipFill>
                  <pic:spPr bwMode="auto">
                    <a:xfrm>
                      <a:off x="0" y="0"/>
                      <a:ext cx="1485900" cy="447675"/>
                    </a:xfrm>
                    <a:prstGeom prst="rect">
                      <a:avLst/>
                    </a:prstGeom>
                    <a:noFill/>
                    <a:ln w="9525">
                      <a:noFill/>
                      <a:miter lim="800000"/>
                      <a:headEnd/>
                      <a:tailEnd/>
                    </a:ln>
                  </pic:spPr>
                </pic:pic>
              </a:graphicData>
            </a:graphic>
          </wp:inline>
        </w:drawing>
      </w:r>
    </w:p>
    <w:p w:rsidR="00AE226F" w:rsidRPr="00AC2D54" w:rsidRDefault="00405369" w:rsidP="00AE226F">
      <w:pPr>
        <w:spacing w:line="360" w:lineRule="auto"/>
        <w:jc w:val="both"/>
        <w:rPr>
          <w:rFonts w:ascii="Arial" w:eastAsia="Batang" w:hAnsi="Arial" w:cs="Arial"/>
          <w:szCs w:val="20"/>
        </w:rPr>
      </w:pPr>
      <w:r>
        <w:rPr>
          <w:rFonts w:ascii="Arial" w:hAnsi="Arial" w:cs="Arial"/>
          <w:noProof/>
        </w:rPr>
        <w:drawing>
          <wp:inline distT="0" distB="0" distL="0" distR="0">
            <wp:extent cx="2057400" cy="61912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2"/>
                    <a:srcRect/>
                    <a:stretch>
                      <a:fillRect/>
                    </a:stretch>
                  </pic:blipFill>
                  <pic:spPr bwMode="auto">
                    <a:xfrm>
                      <a:off x="0" y="0"/>
                      <a:ext cx="2057400" cy="619125"/>
                    </a:xfrm>
                    <a:prstGeom prst="rect">
                      <a:avLst/>
                    </a:prstGeom>
                    <a:noFill/>
                    <a:ln w="9525">
                      <a:noFill/>
                      <a:miter lim="800000"/>
                      <a:headEnd/>
                      <a:tailEnd/>
                    </a:ln>
                  </pic:spPr>
                </pic:pic>
              </a:graphicData>
            </a:graphic>
          </wp:inline>
        </w:drawing>
      </w:r>
    </w:p>
    <w:p w:rsidR="00AE226F" w:rsidRPr="00AC2D54" w:rsidRDefault="00AE226F" w:rsidP="00AE226F">
      <w:pPr>
        <w:spacing w:line="360" w:lineRule="auto"/>
        <w:ind w:firstLine="708"/>
        <w:jc w:val="both"/>
        <w:rPr>
          <w:rFonts w:ascii="Arial" w:eastAsia="Batang" w:hAnsi="Arial" w:cs="Arial"/>
          <w:szCs w:val="20"/>
        </w:rPr>
      </w:pPr>
      <w:r w:rsidRPr="00AC2D54">
        <w:rPr>
          <w:rFonts w:ascii="Arial" w:eastAsia="Batang" w:hAnsi="Arial" w:cs="Arial"/>
          <w:szCs w:val="20"/>
        </w:rPr>
        <w:t>Para poder representar a la población y tomando en consideración los parámetros establecido se deberá realizar 225 encuestas para determinar ciertas disposiciones que tienen los ciudadanos Ecuatorianos.</w:t>
      </w:r>
    </w:p>
    <w:p w:rsidR="00AE226F" w:rsidRPr="00AC2D54" w:rsidRDefault="00AE226F" w:rsidP="00AE226F">
      <w:pPr>
        <w:spacing w:line="360" w:lineRule="auto"/>
        <w:jc w:val="both"/>
        <w:rPr>
          <w:rFonts w:ascii="Arial" w:eastAsia="Batang" w:hAnsi="Arial" w:cs="Arial"/>
          <w:szCs w:val="20"/>
        </w:rPr>
      </w:pPr>
      <w:r w:rsidRPr="00AC2D54">
        <w:rPr>
          <w:rFonts w:ascii="Arial" w:eastAsia="Batang" w:hAnsi="Arial" w:cs="Arial"/>
          <w:szCs w:val="20"/>
        </w:rPr>
        <w:t>Aplicando la estratificación para que aumente la precisión se tomaría una muestra por estrato, es decir, aplicar diferentes tamaños de muestra para cada estrato.</w:t>
      </w:r>
    </w:p>
    <w:p w:rsidR="00AE226F" w:rsidRPr="00AC2D54" w:rsidRDefault="00AE226F" w:rsidP="00AE226F">
      <w:pPr>
        <w:spacing w:line="360" w:lineRule="auto"/>
        <w:jc w:val="both"/>
        <w:rPr>
          <w:rFonts w:ascii="Arial" w:eastAsia="Batang" w:hAnsi="Arial" w:cs="Arial"/>
          <w:szCs w:val="20"/>
        </w:rPr>
      </w:pPr>
      <w:r w:rsidRPr="00AC2D54">
        <w:rPr>
          <w:rFonts w:ascii="Arial" w:eastAsia="Batang" w:hAnsi="Arial" w:cs="Arial"/>
          <w:szCs w:val="20"/>
        </w:rPr>
        <w:t>Utilizando la fórmula de Kish;</w:t>
      </w:r>
    </w:p>
    <w:p w:rsidR="00AE226F" w:rsidRPr="00AC2D54" w:rsidRDefault="00405369" w:rsidP="00AE226F">
      <w:pPr>
        <w:spacing w:line="360" w:lineRule="auto"/>
        <w:jc w:val="both"/>
        <w:rPr>
          <w:rFonts w:ascii="Arial" w:hAnsi="Arial" w:cs="Arial"/>
        </w:rPr>
      </w:pPr>
      <w:r>
        <w:rPr>
          <w:rFonts w:ascii="Arial" w:hAnsi="Arial" w:cs="Arial"/>
          <w:noProof/>
        </w:rPr>
        <w:drawing>
          <wp:inline distT="0" distB="0" distL="0" distR="0">
            <wp:extent cx="942975" cy="390525"/>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3"/>
                    <a:srcRect/>
                    <a:stretch>
                      <a:fillRect/>
                    </a:stretch>
                  </pic:blipFill>
                  <pic:spPr bwMode="auto">
                    <a:xfrm>
                      <a:off x="0" y="0"/>
                      <a:ext cx="942975" cy="390525"/>
                    </a:xfrm>
                    <a:prstGeom prst="rect">
                      <a:avLst/>
                    </a:prstGeom>
                    <a:noFill/>
                    <a:ln w="9525">
                      <a:noFill/>
                      <a:miter lim="800000"/>
                      <a:headEnd/>
                      <a:tailEnd/>
                    </a:ln>
                  </pic:spPr>
                </pic:pic>
              </a:graphicData>
            </a:graphic>
          </wp:inline>
        </w:drawing>
      </w:r>
    </w:p>
    <w:p w:rsidR="00AE226F" w:rsidRPr="00AC2D54" w:rsidRDefault="00AE226F" w:rsidP="00AE226F">
      <w:pPr>
        <w:spacing w:line="360" w:lineRule="auto"/>
        <w:jc w:val="both"/>
        <w:rPr>
          <w:rFonts w:ascii="Arial" w:eastAsia="Batang" w:hAnsi="Arial" w:cs="Arial"/>
          <w:szCs w:val="20"/>
        </w:rPr>
      </w:pPr>
      <w:r w:rsidRPr="00AC2D54">
        <w:rPr>
          <w:rFonts w:ascii="Arial" w:hAnsi="Arial" w:cs="Arial"/>
          <w:position w:val="-28"/>
        </w:rPr>
        <w:object w:dxaOrig="2820" w:dyaOrig="660">
          <v:shape id="_x0000_i1028" type="#_x0000_t75" style="width:141pt;height:33pt" o:ole="">
            <v:imagedata r:id="rId44" o:title=""/>
          </v:shape>
          <o:OLEObject Type="Embed" ProgID="Equation.3" ShapeID="_x0000_i1028" DrawAspect="Content" ObjectID="_1318846780" r:id="rId45"/>
        </w:object>
      </w:r>
    </w:p>
    <w:p w:rsidR="00AE226F" w:rsidRPr="00AC2D54" w:rsidRDefault="00AE226F" w:rsidP="00AE226F">
      <w:pPr>
        <w:spacing w:line="360" w:lineRule="auto"/>
        <w:jc w:val="both"/>
        <w:rPr>
          <w:rFonts w:ascii="Arial" w:eastAsia="Batang" w:hAnsi="Arial" w:cs="Arial"/>
          <w:sz w:val="20"/>
          <w:szCs w:val="20"/>
        </w:rPr>
      </w:pPr>
    </w:p>
    <w:p w:rsidR="00AE226F" w:rsidRPr="00DC7448" w:rsidRDefault="00405369" w:rsidP="00AE226F">
      <w:pPr>
        <w:spacing w:line="360" w:lineRule="auto"/>
        <w:jc w:val="both"/>
        <w:rPr>
          <w:rFonts w:ascii="Arial" w:hAnsi="Arial" w:cs="Arial"/>
        </w:rPr>
      </w:pPr>
      <w:r>
        <w:rPr>
          <w:noProof/>
        </w:rPr>
        <w:drawing>
          <wp:inline distT="0" distB="0" distL="0" distR="0">
            <wp:extent cx="3895725" cy="1533525"/>
            <wp:effectExtent l="1905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6"/>
                    <a:srcRect/>
                    <a:stretch>
                      <a:fillRect/>
                    </a:stretch>
                  </pic:blipFill>
                  <pic:spPr bwMode="auto">
                    <a:xfrm>
                      <a:off x="0" y="0"/>
                      <a:ext cx="3895725" cy="1533525"/>
                    </a:xfrm>
                    <a:prstGeom prst="rect">
                      <a:avLst/>
                    </a:prstGeom>
                    <a:noFill/>
                    <a:ln w="9525">
                      <a:noFill/>
                      <a:miter lim="800000"/>
                      <a:headEnd/>
                      <a:tailEnd/>
                    </a:ln>
                  </pic:spPr>
                </pic:pic>
              </a:graphicData>
            </a:graphic>
          </wp:inline>
        </w:drawing>
      </w:r>
    </w:p>
    <w:p w:rsidR="00AE226F" w:rsidRPr="00AC2D54" w:rsidRDefault="00AE226F" w:rsidP="00AE226F">
      <w:pPr>
        <w:spacing w:line="360" w:lineRule="auto"/>
        <w:jc w:val="both"/>
        <w:rPr>
          <w:rFonts w:ascii="Arial" w:eastAsia="Batang" w:hAnsi="Arial" w:cs="Arial"/>
          <w:sz w:val="20"/>
          <w:szCs w:val="20"/>
          <w:lang w:val="es-EC"/>
        </w:rPr>
      </w:pPr>
    </w:p>
    <w:p w:rsidR="00AE226F" w:rsidRPr="00AC2D54" w:rsidRDefault="00AE226F" w:rsidP="00AE226F">
      <w:pPr>
        <w:spacing w:line="360" w:lineRule="auto"/>
        <w:ind w:firstLine="708"/>
        <w:jc w:val="both"/>
        <w:rPr>
          <w:rFonts w:ascii="Arial" w:eastAsia="Batang" w:hAnsi="Arial" w:cs="Arial"/>
          <w:szCs w:val="20"/>
        </w:rPr>
      </w:pPr>
      <w:r w:rsidRPr="00AC2D54">
        <w:rPr>
          <w:rFonts w:ascii="Arial" w:eastAsia="Batang" w:hAnsi="Arial" w:cs="Arial"/>
          <w:szCs w:val="20"/>
        </w:rPr>
        <w:t>Es decir, se deberá recolectar 225 encuestas en total repartidas en cada una de la ciudades del Ecuador y que de acuerdo al número de habitantes su proporción se muestra en la tabla.</w:t>
      </w:r>
    </w:p>
    <w:p w:rsidR="00AE226F" w:rsidRPr="00AC2D54" w:rsidRDefault="00AE226F" w:rsidP="00AE226F">
      <w:pPr>
        <w:spacing w:line="360" w:lineRule="auto"/>
        <w:jc w:val="both"/>
        <w:rPr>
          <w:rFonts w:ascii="Arial" w:eastAsia="Batang" w:hAnsi="Arial" w:cs="Arial"/>
          <w:sz w:val="20"/>
          <w:szCs w:val="20"/>
          <w:lang w:val="es-EC"/>
        </w:rPr>
      </w:pPr>
    </w:p>
    <w:p w:rsidR="00AE226F" w:rsidRPr="00AC2D54" w:rsidRDefault="00AE226F" w:rsidP="00AE226F">
      <w:pPr>
        <w:spacing w:line="360" w:lineRule="auto"/>
        <w:jc w:val="both"/>
        <w:rPr>
          <w:rFonts w:ascii="Arial" w:eastAsia="Batang" w:hAnsi="Arial" w:cs="Arial"/>
          <w:sz w:val="20"/>
          <w:szCs w:val="20"/>
          <w:highlight w:val="yellow"/>
          <w:lang w:val="es-EC"/>
        </w:rPr>
      </w:pPr>
    </w:p>
    <w:p w:rsidR="00AE226F" w:rsidRPr="00AC2D54" w:rsidRDefault="00AE226F" w:rsidP="00AE226F">
      <w:pPr>
        <w:numPr>
          <w:ilvl w:val="1"/>
          <w:numId w:val="1"/>
        </w:numPr>
        <w:spacing w:line="360" w:lineRule="auto"/>
        <w:jc w:val="both"/>
        <w:rPr>
          <w:rFonts w:ascii="Arial" w:eastAsia="Batang" w:hAnsi="Arial" w:cs="Arial"/>
          <w:b/>
          <w:caps/>
          <w:lang w:val="es-EC"/>
        </w:rPr>
      </w:pPr>
      <w:r w:rsidRPr="00AC2D54">
        <w:rPr>
          <w:rFonts w:ascii="Arial" w:eastAsia="Batang" w:hAnsi="Arial" w:cs="Arial"/>
          <w:b/>
          <w:caps/>
          <w:lang w:val="es-EC"/>
        </w:rPr>
        <w:t xml:space="preserve">Diseño de </w:t>
      </w:r>
      <w:smartTag w:uri="urn:schemas-microsoft-com:office:smarttags" w:element="PersonName">
        <w:smartTagPr>
          <w:attr w:name="ProductID" w:val="LA ENCUESTA."/>
        </w:smartTagPr>
        <w:r w:rsidRPr="00AC2D54">
          <w:rPr>
            <w:rFonts w:ascii="Arial" w:eastAsia="Batang" w:hAnsi="Arial" w:cs="Arial"/>
            <w:b/>
            <w:caps/>
            <w:lang w:val="es-EC"/>
          </w:rPr>
          <w:t>la encuesta.</w:t>
        </w:r>
      </w:smartTag>
    </w:p>
    <w:p w:rsidR="00AE226F" w:rsidRPr="00AC2D54" w:rsidRDefault="00AE226F" w:rsidP="0004486A">
      <w:pPr>
        <w:spacing w:line="360" w:lineRule="auto"/>
        <w:ind w:firstLine="708"/>
        <w:jc w:val="both"/>
        <w:rPr>
          <w:rFonts w:ascii="Arial" w:eastAsia="Batang" w:hAnsi="Arial" w:cs="Arial"/>
          <w:szCs w:val="20"/>
        </w:rPr>
      </w:pPr>
      <w:r w:rsidRPr="00AC2D54">
        <w:rPr>
          <w:rFonts w:ascii="Arial" w:eastAsia="Batang" w:hAnsi="Arial" w:cs="Arial"/>
          <w:szCs w:val="20"/>
        </w:rPr>
        <w:t>La encuesta fue diseñada bajo la modalidad de preguntas por rangos de contestación dando múltiples opciones a los encuestados, reduciendo el error al hacer preguntas claras y concretas, y el tiempo de completar la encuesta.</w:t>
      </w:r>
    </w:p>
    <w:p w:rsidR="00AE226F" w:rsidRPr="00AC2D54" w:rsidRDefault="00405369" w:rsidP="00AE226F">
      <w:pPr>
        <w:spacing w:line="360" w:lineRule="auto"/>
        <w:jc w:val="both"/>
        <w:rPr>
          <w:rFonts w:ascii="Arial" w:eastAsia="Batang" w:hAnsi="Arial" w:cs="Arial"/>
          <w:caps/>
          <w:sz w:val="20"/>
          <w:szCs w:val="20"/>
          <w:highlight w:val="yellow"/>
          <w:lang w:val="es-EC"/>
        </w:rPr>
      </w:pPr>
      <w:r>
        <w:rPr>
          <w:rFonts w:ascii="Arial" w:hAnsi="Arial" w:cs="Arial"/>
          <w:noProof/>
        </w:rPr>
        <w:drawing>
          <wp:inline distT="0" distB="0" distL="0" distR="0">
            <wp:extent cx="5391150" cy="6153150"/>
            <wp:effectExtent l="1905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7"/>
                    <a:srcRect/>
                    <a:stretch>
                      <a:fillRect/>
                    </a:stretch>
                  </pic:blipFill>
                  <pic:spPr bwMode="auto">
                    <a:xfrm>
                      <a:off x="0" y="0"/>
                      <a:ext cx="5391150" cy="6153150"/>
                    </a:xfrm>
                    <a:prstGeom prst="rect">
                      <a:avLst/>
                    </a:prstGeom>
                    <a:noFill/>
                    <a:ln w="9525">
                      <a:noFill/>
                      <a:miter lim="800000"/>
                      <a:headEnd/>
                      <a:tailEnd/>
                    </a:ln>
                  </pic:spPr>
                </pic:pic>
              </a:graphicData>
            </a:graphic>
          </wp:inline>
        </w:drawing>
      </w:r>
    </w:p>
    <w:p w:rsidR="00AE226F" w:rsidRPr="00AC2D54" w:rsidRDefault="00AE226F" w:rsidP="00AE226F">
      <w:pPr>
        <w:spacing w:line="360" w:lineRule="auto"/>
        <w:jc w:val="both"/>
        <w:rPr>
          <w:rFonts w:ascii="Arial" w:eastAsia="Batang" w:hAnsi="Arial" w:cs="Arial"/>
          <w:caps/>
          <w:sz w:val="20"/>
          <w:szCs w:val="20"/>
          <w:highlight w:val="yellow"/>
          <w:lang w:val="es-EC"/>
        </w:rPr>
      </w:pPr>
    </w:p>
    <w:p w:rsidR="00AE226F" w:rsidRPr="00AC2D54" w:rsidRDefault="00AE226F" w:rsidP="00AE226F">
      <w:pPr>
        <w:spacing w:line="360" w:lineRule="auto"/>
        <w:jc w:val="both"/>
        <w:rPr>
          <w:rFonts w:ascii="Arial" w:eastAsia="Batang" w:hAnsi="Arial" w:cs="Arial"/>
          <w:caps/>
          <w:sz w:val="20"/>
          <w:szCs w:val="20"/>
          <w:highlight w:val="yellow"/>
          <w:lang w:val="es-EC"/>
        </w:rPr>
      </w:pPr>
    </w:p>
    <w:p w:rsidR="00AE226F" w:rsidRPr="00AC2D54" w:rsidRDefault="00405369" w:rsidP="00AE226F">
      <w:pPr>
        <w:spacing w:line="360" w:lineRule="auto"/>
        <w:jc w:val="both"/>
        <w:rPr>
          <w:rFonts w:ascii="Arial" w:eastAsia="Batang" w:hAnsi="Arial" w:cs="Arial"/>
          <w:caps/>
          <w:sz w:val="20"/>
          <w:szCs w:val="20"/>
          <w:highlight w:val="yellow"/>
          <w:lang w:val="es-EC"/>
        </w:rPr>
      </w:pPr>
      <w:r>
        <w:rPr>
          <w:rFonts w:ascii="Arial" w:hAnsi="Arial" w:cs="Arial"/>
          <w:noProof/>
        </w:rPr>
        <w:drawing>
          <wp:inline distT="0" distB="0" distL="0" distR="0">
            <wp:extent cx="5391150" cy="3686175"/>
            <wp:effectExtent l="1905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8"/>
                    <a:srcRect/>
                    <a:stretch>
                      <a:fillRect/>
                    </a:stretch>
                  </pic:blipFill>
                  <pic:spPr bwMode="auto">
                    <a:xfrm>
                      <a:off x="0" y="0"/>
                      <a:ext cx="5391150" cy="3686175"/>
                    </a:xfrm>
                    <a:prstGeom prst="rect">
                      <a:avLst/>
                    </a:prstGeom>
                    <a:noFill/>
                    <a:ln w="9525">
                      <a:noFill/>
                      <a:miter lim="800000"/>
                      <a:headEnd/>
                      <a:tailEnd/>
                    </a:ln>
                  </pic:spPr>
                </pic:pic>
              </a:graphicData>
            </a:graphic>
          </wp:inline>
        </w:drawing>
      </w:r>
    </w:p>
    <w:p w:rsidR="00AE226F" w:rsidRPr="00AC2D54" w:rsidRDefault="00AE226F" w:rsidP="00AE226F">
      <w:pPr>
        <w:spacing w:line="360" w:lineRule="auto"/>
        <w:jc w:val="both"/>
        <w:rPr>
          <w:rFonts w:ascii="Arial" w:eastAsia="Batang" w:hAnsi="Arial" w:cs="Arial"/>
          <w:caps/>
          <w:sz w:val="20"/>
          <w:szCs w:val="20"/>
          <w:highlight w:val="yellow"/>
          <w:lang w:val="es-EC"/>
        </w:rPr>
      </w:pPr>
    </w:p>
    <w:p w:rsidR="00AE226F" w:rsidRPr="00AE334F" w:rsidRDefault="00AE226F" w:rsidP="00AE226F">
      <w:pPr>
        <w:numPr>
          <w:ilvl w:val="1"/>
          <w:numId w:val="1"/>
        </w:numPr>
        <w:spacing w:line="360" w:lineRule="auto"/>
        <w:jc w:val="both"/>
        <w:rPr>
          <w:rFonts w:ascii="Arial" w:eastAsia="Batang" w:hAnsi="Arial" w:cs="Arial"/>
          <w:b/>
          <w:caps/>
          <w:lang w:val="es-EC"/>
        </w:rPr>
      </w:pPr>
      <w:r w:rsidRPr="00AE334F">
        <w:rPr>
          <w:rFonts w:ascii="Arial" w:eastAsia="Batang" w:hAnsi="Arial" w:cs="Arial"/>
          <w:b/>
          <w:caps/>
          <w:lang w:val="es-EC"/>
        </w:rPr>
        <w:t>Presentación de resultados</w:t>
      </w:r>
    </w:p>
    <w:p w:rsidR="00AE226F" w:rsidRPr="00824307" w:rsidRDefault="00AE226F" w:rsidP="00AE226F">
      <w:pPr>
        <w:numPr>
          <w:ilvl w:val="2"/>
          <w:numId w:val="1"/>
        </w:numPr>
        <w:spacing w:line="360" w:lineRule="auto"/>
        <w:jc w:val="both"/>
        <w:rPr>
          <w:rFonts w:ascii="Arial" w:eastAsia="Batang" w:hAnsi="Arial" w:cs="Arial"/>
          <w:b/>
          <w:i/>
          <w:lang w:val="es-EC"/>
        </w:rPr>
      </w:pPr>
      <w:r w:rsidRPr="00824307">
        <w:rPr>
          <w:rFonts w:ascii="Arial" w:eastAsia="Batang" w:hAnsi="Arial" w:cs="Arial"/>
          <w:b/>
          <w:i/>
          <w:lang w:val="es-EC"/>
        </w:rPr>
        <w:t>Interpretación de resultados.</w:t>
      </w:r>
    </w:p>
    <w:p w:rsidR="00AE226F" w:rsidRPr="006B5F9D" w:rsidRDefault="00AE226F" w:rsidP="00AE226F">
      <w:pPr>
        <w:spacing w:line="360" w:lineRule="auto"/>
        <w:ind w:firstLine="708"/>
        <w:jc w:val="both"/>
        <w:rPr>
          <w:rFonts w:ascii="Arial" w:eastAsia="Batang" w:hAnsi="Arial" w:cs="Arial"/>
          <w:szCs w:val="20"/>
        </w:rPr>
      </w:pPr>
      <w:r w:rsidRPr="006B5F9D">
        <w:rPr>
          <w:rFonts w:ascii="Arial" w:eastAsia="Batang" w:hAnsi="Arial" w:cs="Arial"/>
          <w:szCs w:val="20"/>
        </w:rPr>
        <w:t>A continuación se realiza el análisis de cada una de las preguntas tomadas en consideración en la encuesta realizada.</w:t>
      </w:r>
    </w:p>
    <w:p w:rsidR="00AE226F" w:rsidRDefault="00AE226F" w:rsidP="00AE226F">
      <w:pPr>
        <w:spacing w:line="360" w:lineRule="auto"/>
        <w:jc w:val="both"/>
        <w:rPr>
          <w:rFonts w:ascii="Arial" w:eastAsia="Batang" w:hAnsi="Arial" w:cs="Arial"/>
          <w:b/>
          <w:lang w:val="es-EC"/>
        </w:rPr>
      </w:pPr>
      <w:r w:rsidRPr="00897925">
        <w:rPr>
          <w:rFonts w:ascii="Arial" w:eastAsia="Batang" w:hAnsi="Arial" w:cs="Arial"/>
          <w:b/>
          <w:lang w:val="es-EC"/>
        </w:rPr>
        <w:t>Pregunta No. 1</w:t>
      </w:r>
    </w:p>
    <w:p w:rsidR="00AE226F" w:rsidRPr="00F54595" w:rsidRDefault="00405369" w:rsidP="00AE226F">
      <w:pPr>
        <w:spacing w:line="360" w:lineRule="auto"/>
        <w:jc w:val="both"/>
      </w:pPr>
      <w:r>
        <w:rPr>
          <w:noProof/>
        </w:rPr>
        <w:drawing>
          <wp:inline distT="0" distB="0" distL="0" distR="0">
            <wp:extent cx="4829175" cy="2552700"/>
            <wp:effectExtent l="1905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9"/>
                    <a:srcRect/>
                    <a:stretch>
                      <a:fillRect/>
                    </a:stretch>
                  </pic:blipFill>
                  <pic:spPr bwMode="auto">
                    <a:xfrm>
                      <a:off x="0" y="0"/>
                      <a:ext cx="4829175" cy="2552700"/>
                    </a:xfrm>
                    <a:prstGeom prst="rect">
                      <a:avLst/>
                    </a:prstGeom>
                    <a:noFill/>
                    <a:ln w="9525">
                      <a:noFill/>
                      <a:miter lim="800000"/>
                      <a:headEnd/>
                      <a:tailEnd/>
                    </a:ln>
                  </pic:spPr>
                </pic:pic>
              </a:graphicData>
            </a:graphic>
          </wp:inline>
        </w:drawing>
      </w:r>
    </w:p>
    <w:p w:rsidR="00AE226F" w:rsidRDefault="00AE226F" w:rsidP="00AE226F">
      <w:pPr>
        <w:spacing w:line="360" w:lineRule="auto"/>
        <w:ind w:firstLine="708"/>
        <w:jc w:val="both"/>
        <w:rPr>
          <w:rFonts w:ascii="Arial" w:eastAsia="Batang" w:hAnsi="Arial" w:cs="Arial"/>
          <w:szCs w:val="20"/>
        </w:rPr>
      </w:pPr>
      <w:r w:rsidRPr="00B32A39">
        <w:rPr>
          <w:rFonts w:ascii="Arial" w:eastAsia="Batang" w:hAnsi="Arial" w:cs="Arial"/>
          <w:szCs w:val="20"/>
        </w:rPr>
        <w:t>Se muestra que de un total de 225 encuestas el 47.56% representan a mujeres y el 52.44% representan a hombres. El total de las encuestas cumplen con las características de nuestro mercado objetivo.</w:t>
      </w:r>
    </w:p>
    <w:p w:rsidR="00AE226F" w:rsidRDefault="00AE226F" w:rsidP="00AE226F">
      <w:pPr>
        <w:spacing w:line="360" w:lineRule="auto"/>
        <w:jc w:val="both"/>
        <w:rPr>
          <w:rFonts w:ascii="Arial" w:eastAsia="Batang" w:hAnsi="Arial" w:cs="Arial"/>
          <w:b/>
          <w:lang w:val="es-EC"/>
        </w:rPr>
      </w:pPr>
      <w:r w:rsidRPr="00897925">
        <w:rPr>
          <w:rFonts w:ascii="Arial" w:eastAsia="Batang" w:hAnsi="Arial" w:cs="Arial"/>
          <w:b/>
          <w:lang w:val="es-EC"/>
        </w:rPr>
        <w:t>Pregunta No.</w:t>
      </w:r>
      <w:r>
        <w:rPr>
          <w:rFonts w:ascii="Arial" w:eastAsia="Batang" w:hAnsi="Arial" w:cs="Arial"/>
          <w:b/>
          <w:lang w:val="es-EC"/>
        </w:rPr>
        <w:t xml:space="preserve"> 2</w:t>
      </w:r>
    </w:p>
    <w:p w:rsidR="00AE226F" w:rsidRPr="00065716" w:rsidRDefault="00405369" w:rsidP="00AE226F">
      <w:pPr>
        <w:spacing w:line="360" w:lineRule="auto"/>
        <w:jc w:val="both"/>
        <w:rPr>
          <w:rFonts w:ascii="Arial" w:eastAsia="Batang" w:hAnsi="Arial" w:cs="Arial"/>
          <w:szCs w:val="20"/>
        </w:rPr>
      </w:pPr>
      <w:r>
        <w:rPr>
          <w:noProof/>
        </w:rPr>
        <w:drawing>
          <wp:inline distT="0" distB="0" distL="0" distR="0">
            <wp:extent cx="4829175" cy="2552700"/>
            <wp:effectExtent l="1905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0"/>
                    <a:srcRect/>
                    <a:stretch>
                      <a:fillRect/>
                    </a:stretch>
                  </pic:blipFill>
                  <pic:spPr bwMode="auto">
                    <a:xfrm>
                      <a:off x="0" y="0"/>
                      <a:ext cx="4829175" cy="2552700"/>
                    </a:xfrm>
                    <a:prstGeom prst="rect">
                      <a:avLst/>
                    </a:prstGeom>
                    <a:noFill/>
                    <a:ln w="9525">
                      <a:noFill/>
                      <a:miter lim="800000"/>
                      <a:headEnd/>
                      <a:tailEnd/>
                    </a:ln>
                  </pic:spPr>
                </pic:pic>
              </a:graphicData>
            </a:graphic>
          </wp:inline>
        </w:drawing>
      </w:r>
    </w:p>
    <w:p w:rsidR="00AE226F" w:rsidRDefault="00AE226F" w:rsidP="00AE226F">
      <w:pPr>
        <w:spacing w:line="360" w:lineRule="auto"/>
        <w:ind w:firstLine="708"/>
        <w:jc w:val="both"/>
        <w:rPr>
          <w:rFonts w:ascii="Arial" w:eastAsia="Batang" w:hAnsi="Arial" w:cs="Arial"/>
          <w:szCs w:val="20"/>
        </w:rPr>
      </w:pPr>
      <w:r>
        <w:rPr>
          <w:rFonts w:ascii="Arial" w:eastAsia="Batang" w:hAnsi="Arial" w:cs="Arial"/>
          <w:szCs w:val="20"/>
        </w:rPr>
        <w:t xml:space="preserve">Una característica de esta encuesta es que la muestra de la población posee una edad en promedio de </w:t>
      </w:r>
      <w:smartTag w:uri="urn:schemas-microsoft-com:office:smarttags" w:element="metricconverter">
        <w:smartTagPr>
          <w:attr w:name="ProductID" w:val="18 a"/>
        </w:smartTagPr>
        <w:r>
          <w:rPr>
            <w:rFonts w:ascii="Arial" w:eastAsia="Batang" w:hAnsi="Arial" w:cs="Arial"/>
            <w:szCs w:val="20"/>
          </w:rPr>
          <w:t>18 a</w:t>
        </w:r>
      </w:smartTag>
      <w:r>
        <w:rPr>
          <w:rFonts w:ascii="Arial" w:eastAsia="Batang" w:hAnsi="Arial" w:cs="Arial"/>
          <w:szCs w:val="20"/>
        </w:rPr>
        <w:t xml:space="preserve"> 35 años en donde se encuentra la mayor frecuencia.</w:t>
      </w:r>
    </w:p>
    <w:p w:rsidR="00AE226F" w:rsidRDefault="00AE226F" w:rsidP="00AE226F">
      <w:pPr>
        <w:spacing w:line="360" w:lineRule="auto"/>
        <w:jc w:val="both"/>
        <w:rPr>
          <w:rFonts w:ascii="Arial" w:eastAsia="Batang" w:hAnsi="Arial" w:cs="Arial"/>
          <w:b/>
          <w:lang w:val="es-EC"/>
        </w:rPr>
      </w:pPr>
      <w:r w:rsidRPr="00897925">
        <w:rPr>
          <w:rFonts w:ascii="Arial" w:eastAsia="Batang" w:hAnsi="Arial" w:cs="Arial"/>
          <w:b/>
          <w:lang w:val="es-EC"/>
        </w:rPr>
        <w:t>Pregunta No.</w:t>
      </w:r>
      <w:r>
        <w:rPr>
          <w:rFonts w:ascii="Arial" w:eastAsia="Batang" w:hAnsi="Arial" w:cs="Arial"/>
          <w:b/>
          <w:lang w:val="es-EC"/>
        </w:rPr>
        <w:t xml:space="preserve"> 3</w:t>
      </w:r>
    </w:p>
    <w:p w:rsidR="00AE226F" w:rsidRPr="00295C3A" w:rsidRDefault="00405369" w:rsidP="00AE226F">
      <w:pPr>
        <w:spacing w:line="360" w:lineRule="auto"/>
        <w:jc w:val="both"/>
        <w:rPr>
          <w:rFonts w:ascii="Arial" w:eastAsia="Batang" w:hAnsi="Arial" w:cs="Arial"/>
          <w:szCs w:val="20"/>
        </w:rPr>
      </w:pPr>
      <w:r>
        <w:rPr>
          <w:noProof/>
        </w:rPr>
        <w:drawing>
          <wp:inline distT="0" distB="0" distL="0" distR="0">
            <wp:extent cx="4829175" cy="2552700"/>
            <wp:effectExtent l="19050" t="0" r="9525"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1"/>
                    <a:srcRect/>
                    <a:stretch>
                      <a:fillRect/>
                    </a:stretch>
                  </pic:blipFill>
                  <pic:spPr bwMode="auto">
                    <a:xfrm>
                      <a:off x="0" y="0"/>
                      <a:ext cx="4829175" cy="2552700"/>
                    </a:xfrm>
                    <a:prstGeom prst="rect">
                      <a:avLst/>
                    </a:prstGeom>
                    <a:noFill/>
                    <a:ln w="9525">
                      <a:noFill/>
                      <a:miter lim="800000"/>
                      <a:headEnd/>
                      <a:tailEnd/>
                    </a:ln>
                  </pic:spPr>
                </pic:pic>
              </a:graphicData>
            </a:graphic>
          </wp:inline>
        </w:drawing>
      </w:r>
    </w:p>
    <w:p w:rsidR="00AE226F" w:rsidRDefault="00AE226F" w:rsidP="00AE226F">
      <w:pPr>
        <w:spacing w:line="360" w:lineRule="auto"/>
        <w:ind w:firstLine="708"/>
        <w:jc w:val="both"/>
        <w:rPr>
          <w:rFonts w:ascii="Arial" w:eastAsia="Batang" w:hAnsi="Arial" w:cs="Arial"/>
          <w:szCs w:val="20"/>
        </w:rPr>
      </w:pPr>
      <w:r>
        <w:rPr>
          <w:rFonts w:ascii="Arial" w:eastAsia="Batang" w:hAnsi="Arial" w:cs="Arial"/>
          <w:szCs w:val="20"/>
        </w:rPr>
        <w:t>De acuerdo a los resultados se observa que de las personas encuestadas la mayoría vive con tres o más familiares en un mismo hogar.</w:t>
      </w:r>
    </w:p>
    <w:p w:rsidR="00AE226F" w:rsidRDefault="00AE226F" w:rsidP="00AE226F">
      <w:pPr>
        <w:spacing w:line="360" w:lineRule="auto"/>
        <w:jc w:val="both"/>
        <w:rPr>
          <w:rFonts w:ascii="Arial" w:eastAsia="Batang" w:hAnsi="Arial" w:cs="Arial"/>
          <w:b/>
          <w:lang w:val="es-EC"/>
        </w:rPr>
      </w:pPr>
      <w:r w:rsidRPr="00897925">
        <w:rPr>
          <w:rFonts w:ascii="Arial" w:eastAsia="Batang" w:hAnsi="Arial" w:cs="Arial"/>
          <w:b/>
          <w:lang w:val="es-EC"/>
        </w:rPr>
        <w:t>Pregunta No.</w:t>
      </w:r>
      <w:r>
        <w:rPr>
          <w:rFonts w:ascii="Arial" w:eastAsia="Batang" w:hAnsi="Arial" w:cs="Arial"/>
          <w:b/>
          <w:lang w:val="es-EC"/>
        </w:rPr>
        <w:t xml:space="preserve"> 4</w:t>
      </w:r>
    </w:p>
    <w:p w:rsidR="00AE226F" w:rsidRPr="00295C3A" w:rsidRDefault="00405369" w:rsidP="00AE226F">
      <w:pPr>
        <w:spacing w:line="360" w:lineRule="auto"/>
        <w:jc w:val="both"/>
        <w:rPr>
          <w:rFonts w:ascii="Arial" w:eastAsia="Batang" w:hAnsi="Arial" w:cs="Arial"/>
          <w:szCs w:val="20"/>
        </w:rPr>
      </w:pPr>
      <w:r>
        <w:rPr>
          <w:noProof/>
        </w:rPr>
        <w:drawing>
          <wp:inline distT="0" distB="0" distL="0" distR="0">
            <wp:extent cx="4829175" cy="2552700"/>
            <wp:effectExtent l="1905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2"/>
                    <a:srcRect/>
                    <a:stretch>
                      <a:fillRect/>
                    </a:stretch>
                  </pic:blipFill>
                  <pic:spPr bwMode="auto">
                    <a:xfrm>
                      <a:off x="0" y="0"/>
                      <a:ext cx="4829175" cy="2552700"/>
                    </a:xfrm>
                    <a:prstGeom prst="rect">
                      <a:avLst/>
                    </a:prstGeom>
                    <a:noFill/>
                    <a:ln w="9525">
                      <a:noFill/>
                      <a:miter lim="800000"/>
                      <a:headEnd/>
                      <a:tailEnd/>
                    </a:ln>
                  </pic:spPr>
                </pic:pic>
              </a:graphicData>
            </a:graphic>
          </wp:inline>
        </w:drawing>
      </w:r>
    </w:p>
    <w:p w:rsidR="00AE226F" w:rsidRDefault="00AE226F" w:rsidP="00AE226F">
      <w:pPr>
        <w:spacing w:line="360" w:lineRule="auto"/>
        <w:ind w:firstLine="708"/>
        <w:jc w:val="both"/>
        <w:rPr>
          <w:rFonts w:ascii="Arial" w:eastAsia="Batang" w:hAnsi="Arial" w:cs="Arial"/>
          <w:szCs w:val="20"/>
        </w:rPr>
      </w:pPr>
      <w:r>
        <w:rPr>
          <w:rFonts w:ascii="Arial" w:eastAsia="Batang" w:hAnsi="Arial" w:cs="Arial"/>
          <w:szCs w:val="20"/>
        </w:rPr>
        <w:t>De acuerdo a la pregunta número 4 se puede observar que las encuestas fueron realizadas en las siguientes provincias, que de acuerdo al informe de envío de remesas del Banco Central se tomó como mercado objetivo las principales provincias captadoras de remesas. Esto se tomó en consideración en el momento de realizar las encuestas para encontrar las necesidades del mercado emigrante.</w:t>
      </w:r>
    </w:p>
    <w:p w:rsidR="00AE226F" w:rsidRDefault="00AE226F" w:rsidP="00AE226F">
      <w:pPr>
        <w:spacing w:line="360" w:lineRule="auto"/>
        <w:jc w:val="both"/>
        <w:rPr>
          <w:rFonts w:ascii="Arial" w:eastAsia="Batang" w:hAnsi="Arial" w:cs="Arial"/>
          <w:b/>
          <w:lang w:val="es-EC"/>
        </w:rPr>
      </w:pPr>
      <w:r w:rsidRPr="00897925">
        <w:rPr>
          <w:rFonts w:ascii="Arial" w:eastAsia="Batang" w:hAnsi="Arial" w:cs="Arial"/>
          <w:b/>
          <w:lang w:val="es-EC"/>
        </w:rPr>
        <w:t>Pregunta No.</w:t>
      </w:r>
      <w:r>
        <w:rPr>
          <w:rFonts w:ascii="Arial" w:eastAsia="Batang" w:hAnsi="Arial" w:cs="Arial"/>
          <w:b/>
          <w:lang w:val="es-EC"/>
        </w:rPr>
        <w:t xml:space="preserve"> 5</w:t>
      </w:r>
    </w:p>
    <w:p w:rsidR="00AE226F" w:rsidRPr="000B5CDB" w:rsidRDefault="00405369" w:rsidP="00AE226F">
      <w:pPr>
        <w:spacing w:line="360" w:lineRule="auto"/>
        <w:jc w:val="both"/>
      </w:pPr>
      <w:r>
        <w:rPr>
          <w:noProof/>
        </w:rPr>
        <w:drawing>
          <wp:inline distT="0" distB="0" distL="0" distR="0">
            <wp:extent cx="4829175" cy="2552700"/>
            <wp:effectExtent l="1905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3"/>
                    <a:srcRect/>
                    <a:stretch>
                      <a:fillRect/>
                    </a:stretch>
                  </pic:blipFill>
                  <pic:spPr bwMode="auto">
                    <a:xfrm>
                      <a:off x="0" y="0"/>
                      <a:ext cx="4829175" cy="2552700"/>
                    </a:xfrm>
                    <a:prstGeom prst="rect">
                      <a:avLst/>
                    </a:prstGeom>
                    <a:noFill/>
                    <a:ln w="9525">
                      <a:noFill/>
                      <a:miter lim="800000"/>
                      <a:headEnd/>
                      <a:tailEnd/>
                    </a:ln>
                  </pic:spPr>
                </pic:pic>
              </a:graphicData>
            </a:graphic>
          </wp:inline>
        </w:drawing>
      </w:r>
    </w:p>
    <w:p w:rsidR="00AE226F" w:rsidRDefault="00AE226F" w:rsidP="00AE226F">
      <w:pPr>
        <w:spacing w:line="360" w:lineRule="auto"/>
        <w:ind w:firstLine="708"/>
        <w:jc w:val="both"/>
        <w:rPr>
          <w:rFonts w:ascii="Arial" w:eastAsia="Batang" w:hAnsi="Arial" w:cs="Arial"/>
          <w:szCs w:val="20"/>
        </w:rPr>
      </w:pPr>
      <w:r>
        <w:rPr>
          <w:rFonts w:ascii="Arial" w:eastAsia="Batang" w:hAnsi="Arial" w:cs="Arial"/>
          <w:szCs w:val="20"/>
        </w:rPr>
        <w:t>De un total de 225 encuestas el 46% es en la ciudad de Guayaquil así mismo el 39% fue en la ciudad de Quito, sin embargo cabe señalar que dentro de Otros una parte corresponde a la provincia del Guayas pero no en guayaquil. Cabe señalar que se cumplió con la estratificación de la muestra es decir de las 225 encuestas correspondieron a 2 en Azogues 15 en Cuenca 90 en Quito y 118 en Guayaquil.</w:t>
      </w:r>
    </w:p>
    <w:p w:rsidR="00AE226F" w:rsidRDefault="00AE226F" w:rsidP="00AE226F">
      <w:pPr>
        <w:spacing w:line="360" w:lineRule="auto"/>
        <w:jc w:val="both"/>
        <w:rPr>
          <w:rFonts w:ascii="Arial" w:eastAsia="Batang" w:hAnsi="Arial" w:cs="Arial"/>
          <w:b/>
          <w:lang w:val="es-EC"/>
        </w:rPr>
      </w:pPr>
      <w:r w:rsidRPr="00897925">
        <w:rPr>
          <w:rFonts w:ascii="Arial" w:eastAsia="Batang" w:hAnsi="Arial" w:cs="Arial"/>
          <w:b/>
          <w:lang w:val="es-EC"/>
        </w:rPr>
        <w:t>Pregunta No.</w:t>
      </w:r>
      <w:r>
        <w:rPr>
          <w:rFonts w:ascii="Arial" w:eastAsia="Batang" w:hAnsi="Arial" w:cs="Arial"/>
          <w:b/>
          <w:lang w:val="es-EC"/>
        </w:rPr>
        <w:t xml:space="preserve"> 6</w:t>
      </w:r>
    </w:p>
    <w:p w:rsidR="00AE226F" w:rsidRPr="000B5CDB" w:rsidRDefault="00405369" w:rsidP="00AE226F">
      <w:pPr>
        <w:spacing w:line="360" w:lineRule="auto"/>
        <w:jc w:val="both"/>
        <w:rPr>
          <w:rFonts w:ascii="Arial" w:eastAsia="Batang" w:hAnsi="Arial" w:cs="Arial"/>
          <w:b/>
          <w:lang w:val="es-EC"/>
        </w:rPr>
      </w:pPr>
      <w:r>
        <w:rPr>
          <w:noProof/>
        </w:rPr>
        <w:drawing>
          <wp:inline distT="0" distB="0" distL="0" distR="0">
            <wp:extent cx="4829175" cy="2705100"/>
            <wp:effectExtent l="1905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4"/>
                    <a:srcRect/>
                    <a:stretch>
                      <a:fillRect/>
                    </a:stretch>
                  </pic:blipFill>
                  <pic:spPr bwMode="auto">
                    <a:xfrm>
                      <a:off x="0" y="0"/>
                      <a:ext cx="4829175" cy="2705100"/>
                    </a:xfrm>
                    <a:prstGeom prst="rect">
                      <a:avLst/>
                    </a:prstGeom>
                    <a:noFill/>
                    <a:ln w="9525">
                      <a:noFill/>
                      <a:miter lim="800000"/>
                      <a:headEnd/>
                      <a:tailEnd/>
                    </a:ln>
                  </pic:spPr>
                </pic:pic>
              </a:graphicData>
            </a:graphic>
          </wp:inline>
        </w:drawing>
      </w:r>
    </w:p>
    <w:p w:rsidR="00AE226F" w:rsidRDefault="00AE226F" w:rsidP="00AE226F">
      <w:pPr>
        <w:spacing w:line="360" w:lineRule="auto"/>
        <w:ind w:firstLine="708"/>
        <w:jc w:val="both"/>
        <w:rPr>
          <w:rFonts w:ascii="Arial" w:eastAsia="Batang" w:hAnsi="Arial" w:cs="Arial"/>
          <w:szCs w:val="20"/>
        </w:rPr>
      </w:pPr>
      <w:r>
        <w:rPr>
          <w:rFonts w:ascii="Arial" w:eastAsia="Batang" w:hAnsi="Arial" w:cs="Arial"/>
          <w:szCs w:val="20"/>
        </w:rPr>
        <w:t>Con los resultados de esta pregunta se establece el sector donde se realizó las encuestas en su mayor parte fueron en instituciones financieras (38.22%), en sectores de construcción y en empresas comerciales.</w:t>
      </w:r>
    </w:p>
    <w:p w:rsidR="00AE226F" w:rsidRDefault="00AE226F" w:rsidP="00AE226F">
      <w:pPr>
        <w:spacing w:line="360" w:lineRule="auto"/>
        <w:jc w:val="both"/>
        <w:rPr>
          <w:rFonts w:ascii="Arial" w:eastAsia="Batang" w:hAnsi="Arial" w:cs="Arial"/>
          <w:b/>
          <w:lang w:val="es-EC"/>
        </w:rPr>
      </w:pPr>
      <w:r w:rsidRPr="00897925">
        <w:rPr>
          <w:rFonts w:ascii="Arial" w:eastAsia="Batang" w:hAnsi="Arial" w:cs="Arial"/>
          <w:b/>
          <w:lang w:val="es-EC"/>
        </w:rPr>
        <w:t>Pregunta No.</w:t>
      </w:r>
      <w:r>
        <w:rPr>
          <w:rFonts w:ascii="Arial" w:eastAsia="Batang" w:hAnsi="Arial" w:cs="Arial"/>
          <w:b/>
          <w:lang w:val="es-EC"/>
        </w:rPr>
        <w:t xml:space="preserve"> 7</w:t>
      </w:r>
    </w:p>
    <w:p w:rsidR="00AE226F" w:rsidRPr="000B5CDB" w:rsidRDefault="00405369" w:rsidP="00AE226F">
      <w:pPr>
        <w:spacing w:line="360" w:lineRule="auto"/>
        <w:jc w:val="both"/>
        <w:rPr>
          <w:rFonts w:ascii="Arial" w:eastAsia="Batang" w:hAnsi="Arial" w:cs="Arial"/>
          <w:szCs w:val="20"/>
        </w:rPr>
      </w:pPr>
      <w:r>
        <w:rPr>
          <w:noProof/>
        </w:rPr>
        <w:drawing>
          <wp:inline distT="0" distB="0" distL="0" distR="0">
            <wp:extent cx="4829175" cy="2552700"/>
            <wp:effectExtent l="1905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5"/>
                    <a:srcRect/>
                    <a:stretch>
                      <a:fillRect/>
                    </a:stretch>
                  </pic:blipFill>
                  <pic:spPr bwMode="auto">
                    <a:xfrm>
                      <a:off x="0" y="0"/>
                      <a:ext cx="4829175" cy="2552700"/>
                    </a:xfrm>
                    <a:prstGeom prst="rect">
                      <a:avLst/>
                    </a:prstGeom>
                    <a:noFill/>
                    <a:ln w="9525">
                      <a:noFill/>
                      <a:miter lim="800000"/>
                      <a:headEnd/>
                      <a:tailEnd/>
                    </a:ln>
                  </pic:spPr>
                </pic:pic>
              </a:graphicData>
            </a:graphic>
          </wp:inline>
        </w:drawing>
      </w:r>
      <w:r w:rsidR="00AE226F">
        <w:rPr>
          <w:rFonts w:ascii="Arial" w:eastAsia="Batang" w:hAnsi="Arial" w:cs="Arial"/>
          <w:szCs w:val="20"/>
        </w:rPr>
        <w:t xml:space="preserve"> </w:t>
      </w:r>
    </w:p>
    <w:p w:rsidR="00AE226F" w:rsidRDefault="00AE226F" w:rsidP="00AE226F">
      <w:pPr>
        <w:spacing w:line="360" w:lineRule="auto"/>
        <w:jc w:val="both"/>
        <w:rPr>
          <w:rFonts w:ascii="Arial" w:eastAsia="Batang" w:hAnsi="Arial" w:cs="Arial"/>
          <w:szCs w:val="20"/>
        </w:rPr>
      </w:pPr>
      <w:r>
        <w:rPr>
          <w:rFonts w:ascii="Arial" w:eastAsia="Batang" w:hAnsi="Arial" w:cs="Arial"/>
          <w:szCs w:val="20"/>
        </w:rPr>
        <w:tab/>
        <w:t xml:space="preserve">De los encuestados el 67% se encuentran entre los rangos de remuneración promedio mensual familiar de US$ </w:t>
      </w:r>
      <w:smartTag w:uri="urn:schemas-microsoft-com:office:smarttags" w:element="metricconverter">
        <w:smartTagPr>
          <w:attr w:name="ProductID" w:val="401.00 a"/>
        </w:smartTagPr>
        <w:r>
          <w:rPr>
            <w:rFonts w:ascii="Arial" w:eastAsia="Batang" w:hAnsi="Arial" w:cs="Arial"/>
            <w:szCs w:val="20"/>
          </w:rPr>
          <w:t>401.00 a</w:t>
        </w:r>
      </w:smartTag>
      <w:r>
        <w:rPr>
          <w:rFonts w:ascii="Arial" w:eastAsia="Batang" w:hAnsi="Arial" w:cs="Arial"/>
          <w:szCs w:val="20"/>
        </w:rPr>
        <w:t xml:space="preserve"> US$1,500.00, es decir que la estructura económica de las encuesta registran en la clase media alta.</w:t>
      </w:r>
    </w:p>
    <w:p w:rsidR="00AE226F" w:rsidRDefault="00AE226F" w:rsidP="00AE226F">
      <w:pPr>
        <w:spacing w:line="360" w:lineRule="auto"/>
        <w:jc w:val="both"/>
        <w:rPr>
          <w:rFonts w:ascii="Arial" w:eastAsia="Batang" w:hAnsi="Arial" w:cs="Arial"/>
          <w:b/>
          <w:lang w:val="es-EC"/>
        </w:rPr>
      </w:pPr>
      <w:r w:rsidRPr="00897925">
        <w:rPr>
          <w:rFonts w:ascii="Arial" w:eastAsia="Batang" w:hAnsi="Arial" w:cs="Arial"/>
          <w:b/>
          <w:lang w:val="es-EC"/>
        </w:rPr>
        <w:t>Pregunta No.</w:t>
      </w:r>
      <w:r>
        <w:rPr>
          <w:rFonts w:ascii="Arial" w:eastAsia="Batang" w:hAnsi="Arial" w:cs="Arial"/>
          <w:b/>
          <w:lang w:val="es-EC"/>
        </w:rPr>
        <w:t xml:space="preserve"> 8</w:t>
      </w:r>
    </w:p>
    <w:p w:rsidR="00AE226F" w:rsidRPr="000B5CDB" w:rsidRDefault="00405369" w:rsidP="00AE226F">
      <w:pPr>
        <w:spacing w:line="360" w:lineRule="auto"/>
        <w:jc w:val="both"/>
        <w:rPr>
          <w:rFonts w:ascii="Arial" w:eastAsia="Batang" w:hAnsi="Arial" w:cs="Arial"/>
          <w:szCs w:val="20"/>
        </w:rPr>
      </w:pPr>
      <w:r>
        <w:rPr>
          <w:noProof/>
        </w:rPr>
        <w:drawing>
          <wp:inline distT="0" distB="0" distL="0" distR="0">
            <wp:extent cx="4829175" cy="2552700"/>
            <wp:effectExtent l="1905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6"/>
                    <a:srcRect/>
                    <a:stretch>
                      <a:fillRect/>
                    </a:stretch>
                  </pic:blipFill>
                  <pic:spPr bwMode="auto">
                    <a:xfrm>
                      <a:off x="0" y="0"/>
                      <a:ext cx="4829175" cy="2552700"/>
                    </a:xfrm>
                    <a:prstGeom prst="rect">
                      <a:avLst/>
                    </a:prstGeom>
                    <a:noFill/>
                    <a:ln w="9525">
                      <a:noFill/>
                      <a:miter lim="800000"/>
                      <a:headEnd/>
                      <a:tailEnd/>
                    </a:ln>
                  </pic:spPr>
                </pic:pic>
              </a:graphicData>
            </a:graphic>
          </wp:inline>
        </w:drawing>
      </w:r>
    </w:p>
    <w:p w:rsidR="00AE226F" w:rsidRDefault="00AE226F" w:rsidP="00AE226F">
      <w:pPr>
        <w:spacing w:line="360" w:lineRule="auto"/>
        <w:jc w:val="both"/>
        <w:rPr>
          <w:rFonts w:ascii="Arial" w:eastAsia="Batang" w:hAnsi="Arial" w:cs="Arial"/>
          <w:szCs w:val="20"/>
        </w:rPr>
      </w:pPr>
      <w:r>
        <w:rPr>
          <w:rFonts w:ascii="Arial" w:eastAsia="Batang" w:hAnsi="Arial" w:cs="Arial"/>
          <w:szCs w:val="20"/>
        </w:rPr>
        <w:tab/>
        <w:t>Dentro del análisis de la encuesta se puedo observar que la mayor parte de la muestra posee activos, entre los principales vivienda  y vehículos, sin embargo existe un porcentaje significativo que vive en status de alquiler.</w:t>
      </w:r>
    </w:p>
    <w:p w:rsidR="00AE226F" w:rsidRDefault="00AE226F" w:rsidP="00AE226F">
      <w:pPr>
        <w:spacing w:line="360" w:lineRule="auto"/>
        <w:jc w:val="both"/>
        <w:rPr>
          <w:rFonts w:ascii="Arial" w:eastAsia="Batang" w:hAnsi="Arial" w:cs="Arial"/>
          <w:b/>
          <w:lang w:val="es-EC"/>
        </w:rPr>
      </w:pPr>
      <w:r w:rsidRPr="00897925">
        <w:rPr>
          <w:rFonts w:ascii="Arial" w:eastAsia="Batang" w:hAnsi="Arial" w:cs="Arial"/>
          <w:b/>
          <w:lang w:val="es-EC"/>
        </w:rPr>
        <w:t>Pregunta No.</w:t>
      </w:r>
      <w:r>
        <w:rPr>
          <w:rFonts w:ascii="Arial" w:eastAsia="Batang" w:hAnsi="Arial" w:cs="Arial"/>
          <w:b/>
          <w:lang w:val="es-EC"/>
        </w:rPr>
        <w:t xml:space="preserve"> 9</w:t>
      </w:r>
    </w:p>
    <w:p w:rsidR="00AE226F" w:rsidRPr="000B5CDB" w:rsidRDefault="00405369" w:rsidP="00AE226F">
      <w:pPr>
        <w:spacing w:line="360" w:lineRule="auto"/>
        <w:jc w:val="both"/>
        <w:rPr>
          <w:rFonts w:ascii="Arial" w:eastAsia="Batang" w:hAnsi="Arial" w:cs="Arial"/>
          <w:szCs w:val="20"/>
        </w:rPr>
      </w:pPr>
      <w:r>
        <w:rPr>
          <w:noProof/>
        </w:rPr>
        <w:drawing>
          <wp:inline distT="0" distB="0" distL="0" distR="0">
            <wp:extent cx="4829175" cy="2552700"/>
            <wp:effectExtent l="1905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7"/>
                    <a:srcRect/>
                    <a:stretch>
                      <a:fillRect/>
                    </a:stretch>
                  </pic:blipFill>
                  <pic:spPr bwMode="auto">
                    <a:xfrm>
                      <a:off x="0" y="0"/>
                      <a:ext cx="4829175" cy="2552700"/>
                    </a:xfrm>
                    <a:prstGeom prst="rect">
                      <a:avLst/>
                    </a:prstGeom>
                    <a:noFill/>
                    <a:ln w="9525">
                      <a:noFill/>
                      <a:miter lim="800000"/>
                      <a:headEnd/>
                      <a:tailEnd/>
                    </a:ln>
                  </pic:spPr>
                </pic:pic>
              </a:graphicData>
            </a:graphic>
          </wp:inline>
        </w:drawing>
      </w:r>
    </w:p>
    <w:p w:rsidR="00AE226F" w:rsidRDefault="00AE226F" w:rsidP="00AE226F">
      <w:pPr>
        <w:spacing w:line="360" w:lineRule="auto"/>
        <w:jc w:val="both"/>
        <w:rPr>
          <w:rFonts w:ascii="Arial" w:eastAsia="Batang" w:hAnsi="Arial" w:cs="Arial"/>
          <w:szCs w:val="20"/>
        </w:rPr>
      </w:pPr>
      <w:r>
        <w:rPr>
          <w:rFonts w:ascii="Arial" w:eastAsia="Batang" w:hAnsi="Arial" w:cs="Arial"/>
          <w:szCs w:val="20"/>
        </w:rPr>
        <w:tab/>
        <w:t>En la pregunta 9 obtenemos datos importantes en lo referente a las necesidades que actualmente poseen la población tomando como representación la muestra, de la cual se concluye que la mayor necesidad registrada es la vivienda con un 26% seguida por la educación en un 21%.</w:t>
      </w:r>
    </w:p>
    <w:p w:rsidR="00AE226F" w:rsidRDefault="00AE226F" w:rsidP="00AE226F">
      <w:pPr>
        <w:spacing w:line="360" w:lineRule="auto"/>
        <w:jc w:val="both"/>
        <w:rPr>
          <w:rFonts w:ascii="Arial" w:eastAsia="Batang" w:hAnsi="Arial" w:cs="Arial"/>
          <w:b/>
          <w:lang w:val="es-EC"/>
        </w:rPr>
      </w:pPr>
      <w:r w:rsidRPr="00897925">
        <w:rPr>
          <w:rFonts w:ascii="Arial" w:eastAsia="Batang" w:hAnsi="Arial" w:cs="Arial"/>
          <w:b/>
          <w:lang w:val="es-EC"/>
        </w:rPr>
        <w:t>Pregunta No.</w:t>
      </w:r>
      <w:r>
        <w:rPr>
          <w:rFonts w:ascii="Arial" w:eastAsia="Batang" w:hAnsi="Arial" w:cs="Arial"/>
          <w:b/>
          <w:lang w:val="es-EC"/>
        </w:rPr>
        <w:t xml:space="preserve"> 10</w:t>
      </w:r>
    </w:p>
    <w:p w:rsidR="00AE226F" w:rsidRPr="00DD134F" w:rsidRDefault="00405369" w:rsidP="00AE226F">
      <w:pPr>
        <w:spacing w:line="360" w:lineRule="auto"/>
        <w:jc w:val="both"/>
        <w:rPr>
          <w:rFonts w:ascii="Arial" w:eastAsia="Batang" w:hAnsi="Arial" w:cs="Arial"/>
          <w:szCs w:val="20"/>
        </w:rPr>
      </w:pPr>
      <w:r>
        <w:rPr>
          <w:noProof/>
        </w:rPr>
        <w:drawing>
          <wp:inline distT="0" distB="0" distL="0" distR="0">
            <wp:extent cx="4829175" cy="2552700"/>
            <wp:effectExtent l="1905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8"/>
                    <a:srcRect/>
                    <a:stretch>
                      <a:fillRect/>
                    </a:stretch>
                  </pic:blipFill>
                  <pic:spPr bwMode="auto">
                    <a:xfrm>
                      <a:off x="0" y="0"/>
                      <a:ext cx="4829175" cy="2552700"/>
                    </a:xfrm>
                    <a:prstGeom prst="rect">
                      <a:avLst/>
                    </a:prstGeom>
                    <a:noFill/>
                    <a:ln w="9525">
                      <a:noFill/>
                      <a:miter lim="800000"/>
                      <a:headEnd/>
                      <a:tailEnd/>
                    </a:ln>
                  </pic:spPr>
                </pic:pic>
              </a:graphicData>
            </a:graphic>
          </wp:inline>
        </w:drawing>
      </w:r>
    </w:p>
    <w:p w:rsidR="00AE226F" w:rsidRDefault="00AE226F" w:rsidP="00AE226F">
      <w:pPr>
        <w:spacing w:line="360" w:lineRule="auto"/>
        <w:jc w:val="both"/>
        <w:rPr>
          <w:rFonts w:ascii="Arial" w:eastAsia="Batang" w:hAnsi="Arial" w:cs="Arial"/>
          <w:szCs w:val="20"/>
        </w:rPr>
      </w:pPr>
      <w:r>
        <w:rPr>
          <w:rFonts w:ascii="Arial" w:eastAsia="Batang" w:hAnsi="Arial" w:cs="Arial"/>
          <w:szCs w:val="20"/>
        </w:rPr>
        <w:tab/>
        <w:t>El 93.33% de la personas encuestadas afirman tener un familiar en el exterior lo que hace posible determinar otros factores importantes dentro de la encuesta realizada. Este porcentaje está respaldado con el número de emigrantes ecuatorianos que existen en otros países.</w:t>
      </w:r>
    </w:p>
    <w:p w:rsidR="00AE226F" w:rsidRDefault="00AE226F" w:rsidP="00AE226F">
      <w:pPr>
        <w:spacing w:line="360" w:lineRule="auto"/>
        <w:jc w:val="both"/>
        <w:rPr>
          <w:rFonts w:ascii="Arial" w:eastAsia="Batang" w:hAnsi="Arial" w:cs="Arial"/>
          <w:b/>
          <w:lang w:val="es-EC"/>
        </w:rPr>
      </w:pPr>
      <w:r w:rsidRPr="00897925">
        <w:rPr>
          <w:rFonts w:ascii="Arial" w:eastAsia="Batang" w:hAnsi="Arial" w:cs="Arial"/>
          <w:b/>
          <w:lang w:val="es-EC"/>
        </w:rPr>
        <w:t>Pregunta No.</w:t>
      </w:r>
      <w:r>
        <w:rPr>
          <w:rFonts w:ascii="Arial" w:eastAsia="Batang" w:hAnsi="Arial" w:cs="Arial"/>
          <w:b/>
          <w:lang w:val="es-EC"/>
        </w:rPr>
        <w:t xml:space="preserve"> 11</w:t>
      </w:r>
    </w:p>
    <w:p w:rsidR="00AE226F" w:rsidRPr="00DD134F" w:rsidRDefault="00405369" w:rsidP="00AE226F">
      <w:pPr>
        <w:spacing w:line="360" w:lineRule="auto"/>
        <w:jc w:val="both"/>
        <w:rPr>
          <w:rFonts w:ascii="Arial" w:eastAsia="Batang" w:hAnsi="Arial" w:cs="Arial"/>
          <w:szCs w:val="20"/>
        </w:rPr>
      </w:pPr>
      <w:r>
        <w:rPr>
          <w:noProof/>
        </w:rPr>
        <w:drawing>
          <wp:inline distT="0" distB="0" distL="0" distR="0">
            <wp:extent cx="4829175" cy="2705100"/>
            <wp:effectExtent l="19050" t="0" r="9525"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9"/>
                    <a:srcRect/>
                    <a:stretch>
                      <a:fillRect/>
                    </a:stretch>
                  </pic:blipFill>
                  <pic:spPr bwMode="auto">
                    <a:xfrm>
                      <a:off x="0" y="0"/>
                      <a:ext cx="4829175" cy="2705100"/>
                    </a:xfrm>
                    <a:prstGeom prst="rect">
                      <a:avLst/>
                    </a:prstGeom>
                    <a:noFill/>
                    <a:ln w="9525">
                      <a:noFill/>
                      <a:miter lim="800000"/>
                      <a:headEnd/>
                      <a:tailEnd/>
                    </a:ln>
                  </pic:spPr>
                </pic:pic>
              </a:graphicData>
            </a:graphic>
          </wp:inline>
        </w:drawing>
      </w:r>
    </w:p>
    <w:p w:rsidR="00AE226F" w:rsidRDefault="00AE226F" w:rsidP="00AE226F">
      <w:pPr>
        <w:spacing w:line="360" w:lineRule="auto"/>
        <w:jc w:val="both"/>
        <w:rPr>
          <w:rFonts w:ascii="Arial" w:eastAsia="Batang" w:hAnsi="Arial" w:cs="Arial"/>
          <w:szCs w:val="20"/>
        </w:rPr>
      </w:pPr>
      <w:r>
        <w:rPr>
          <w:rFonts w:ascii="Arial" w:eastAsia="Batang" w:hAnsi="Arial" w:cs="Arial"/>
          <w:szCs w:val="20"/>
        </w:rPr>
        <w:tab/>
        <w:t xml:space="preserve">Un dato interesante de las encuestas realizadas es que del 93.33% de personas que decían tener familiares en el exterior, se establece que un 39% posee más de 5 familiares residiendo en otro país. </w:t>
      </w:r>
    </w:p>
    <w:p w:rsidR="00AE226F" w:rsidRDefault="00AE226F" w:rsidP="00AE226F">
      <w:pPr>
        <w:spacing w:line="360" w:lineRule="auto"/>
        <w:jc w:val="both"/>
        <w:rPr>
          <w:rFonts w:ascii="Arial" w:eastAsia="Batang" w:hAnsi="Arial" w:cs="Arial"/>
          <w:b/>
          <w:lang w:val="es-EC"/>
        </w:rPr>
      </w:pPr>
      <w:r>
        <w:rPr>
          <w:rFonts w:ascii="Arial" w:eastAsia="Batang" w:hAnsi="Arial" w:cs="Arial"/>
          <w:szCs w:val="20"/>
        </w:rPr>
        <w:t xml:space="preserve"> </w:t>
      </w:r>
      <w:r w:rsidRPr="00897925">
        <w:rPr>
          <w:rFonts w:ascii="Arial" w:eastAsia="Batang" w:hAnsi="Arial" w:cs="Arial"/>
          <w:b/>
          <w:lang w:val="es-EC"/>
        </w:rPr>
        <w:t>Pregunta No.</w:t>
      </w:r>
      <w:r>
        <w:rPr>
          <w:rFonts w:ascii="Arial" w:eastAsia="Batang" w:hAnsi="Arial" w:cs="Arial"/>
          <w:b/>
          <w:lang w:val="es-EC"/>
        </w:rPr>
        <w:t xml:space="preserve"> 12</w:t>
      </w:r>
    </w:p>
    <w:p w:rsidR="00AE226F" w:rsidRPr="00C4705D" w:rsidRDefault="00405369" w:rsidP="00AE226F">
      <w:pPr>
        <w:spacing w:line="360" w:lineRule="auto"/>
        <w:jc w:val="both"/>
        <w:rPr>
          <w:rFonts w:ascii="Arial" w:eastAsia="Batang" w:hAnsi="Arial" w:cs="Arial"/>
          <w:szCs w:val="20"/>
        </w:rPr>
      </w:pPr>
      <w:r>
        <w:rPr>
          <w:noProof/>
        </w:rPr>
        <w:drawing>
          <wp:inline distT="0" distB="0" distL="0" distR="0">
            <wp:extent cx="4829175" cy="2552700"/>
            <wp:effectExtent l="1905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0"/>
                    <a:srcRect/>
                    <a:stretch>
                      <a:fillRect/>
                    </a:stretch>
                  </pic:blipFill>
                  <pic:spPr bwMode="auto">
                    <a:xfrm>
                      <a:off x="0" y="0"/>
                      <a:ext cx="4829175" cy="2552700"/>
                    </a:xfrm>
                    <a:prstGeom prst="rect">
                      <a:avLst/>
                    </a:prstGeom>
                    <a:noFill/>
                    <a:ln w="9525">
                      <a:noFill/>
                      <a:miter lim="800000"/>
                      <a:headEnd/>
                      <a:tailEnd/>
                    </a:ln>
                  </pic:spPr>
                </pic:pic>
              </a:graphicData>
            </a:graphic>
          </wp:inline>
        </w:drawing>
      </w:r>
    </w:p>
    <w:p w:rsidR="00AE226F" w:rsidRDefault="00AE226F" w:rsidP="00AE226F">
      <w:pPr>
        <w:spacing w:line="360" w:lineRule="auto"/>
        <w:jc w:val="both"/>
        <w:rPr>
          <w:rFonts w:ascii="Arial" w:eastAsia="Batang" w:hAnsi="Arial" w:cs="Arial"/>
          <w:szCs w:val="20"/>
        </w:rPr>
      </w:pPr>
      <w:r>
        <w:rPr>
          <w:rFonts w:ascii="Arial" w:eastAsia="Batang" w:hAnsi="Arial" w:cs="Arial"/>
          <w:szCs w:val="20"/>
        </w:rPr>
        <w:t xml:space="preserve"> </w:t>
      </w:r>
      <w:r>
        <w:rPr>
          <w:rFonts w:ascii="Arial" w:eastAsia="Batang" w:hAnsi="Arial" w:cs="Arial"/>
          <w:szCs w:val="20"/>
        </w:rPr>
        <w:tab/>
        <w:t>El 38.39% de las personas que contestaron afirmativamente a la pregunta 10 posee un familiar en España, sin embargo se puede observar que la mayor parte de la muestra posee un familiar en Estados Unidos u otros países. Sin embargo el porcentaje obtenido para España es significativo.</w:t>
      </w:r>
    </w:p>
    <w:p w:rsidR="00AE226F" w:rsidRDefault="00AE226F" w:rsidP="00AE226F">
      <w:pPr>
        <w:spacing w:line="360" w:lineRule="auto"/>
        <w:jc w:val="both"/>
        <w:rPr>
          <w:rFonts w:ascii="Arial" w:eastAsia="Batang" w:hAnsi="Arial" w:cs="Arial"/>
          <w:b/>
          <w:lang w:val="es-EC"/>
        </w:rPr>
      </w:pPr>
      <w:r w:rsidRPr="00897925">
        <w:rPr>
          <w:rFonts w:ascii="Arial" w:eastAsia="Batang" w:hAnsi="Arial" w:cs="Arial"/>
          <w:b/>
          <w:lang w:val="es-EC"/>
        </w:rPr>
        <w:t>Pregunta No.</w:t>
      </w:r>
      <w:r>
        <w:rPr>
          <w:rFonts w:ascii="Arial" w:eastAsia="Batang" w:hAnsi="Arial" w:cs="Arial"/>
          <w:b/>
          <w:lang w:val="es-EC"/>
        </w:rPr>
        <w:t xml:space="preserve"> 13</w:t>
      </w:r>
    </w:p>
    <w:p w:rsidR="00AE226F" w:rsidRPr="00C4705D" w:rsidRDefault="00405369" w:rsidP="00AE226F">
      <w:pPr>
        <w:spacing w:line="360" w:lineRule="auto"/>
        <w:jc w:val="both"/>
        <w:rPr>
          <w:rFonts w:ascii="Arial" w:eastAsia="Batang" w:hAnsi="Arial" w:cs="Arial"/>
          <w:szCs w:val="20"/>
        </w:rPr>
      </w:pPr>
      <w:r>
        <w:rPr>
          <w:noProof/>
        </w:rPr>
        <w:drawing>
          <wp:inline distT="0" distB="0" distL="0" distR="0">
            <wp:extent cx="4829175" cy="2552700"/>
            <wp:effectExtent l="1905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1"/>
                    <a:srcRect/>
                    <a:stretch>
                      <a:fillRect/>
                    </a:stretch>
                  </pic:blipFill>
                  <pic:spPr bwMode="auto">
                    <a:xfrm>
                      <a:off x="0" y="0"/>
                      <a:ext cx="4829175" cy="2552700"/>
                    </a:xfrm>
                    <a:prstGeom prst="rect">
                      <a:avLst/>
                    </a:prstGeom>
                    <a:noFill/>
                    <a:ln w="9525">
                      <a:noFill/>
                      <a:miter lim="800000"/>
                      <a:headEnd/>
                      <a:tailEnd/>
                    </a:ln>
                  </pic:spPr>
                </pic:pic>
              </a:graphicData>
            </a:graphic>
          </wp:inline>
        </w:drawing>
      </w:r>
    </w:p>
    <w:p w:rsidR="00AE226F" w:rsidRDefault="00AE226F" w:rsidP="00AE226F">
      <w:pPr>
        <w:spacing w:line="360" w:lineRule="auto"/>
        <w:jc w:val="both"/>
        <w:rPr>
          <w:rFonts w:ascii="Arial" w:eastAsia="Batang" w:hAnsi="Arial" w:cs="Arial"/>
          <w:szCs w:val="20"/>
        </w:rPr>
      </w:pPr>
      <w:r>
        <w:rPr>
          <w:rFonts w:ascii="Arial" w:eastAsia="Batang" w:hAnsi="Arial" w:cs="Arial"/>
          <w:szCs w:val="20"/>
        </w:rPr>
        <w:tab/>
        <w:t>De acuerdo a la pregunta 13 y clave principal para el desarrollo de este nuevo producto, se establece que de la encuesta realizada y del 93.33% de la población que posee un familiar en el exterior el 68.06% envía remesas a su familiares aquí en el Ecuador.</w:t>
      </w:r>
    </w:p>
    <w:p w:rsidR="00AE226F" w:rsidRDefault="00AE226F" w:rsidP="00AE226F">
      <w:pPr>
        <w:spacing w:line="360" w:lineRule="auto"/>
        <w:jc w:val="both"/>
        <w:rPr>
          <w:rFonts w:ascii="Arial" w:eastAsia="Batang" w:hAnsi="Arial" w:cs="Arial"/>
          <w:b/>
          <w:lang w:val="es-EC"/>
        </w:rPr>
      </w:pPr>
      <w:r w:rsidRPr="00897925">
        <w:rPr>
          <w:rFonts w:ascii="Arial" w:eastAsia="Batang" w:hAnsi="Arial" w:cs="Arial"/>
          <w:b/>
          <w:lang w:val="es-EC"/>
        </w:rPr>
        <w:t>Pregunta No.</w:t>
      </w:r>
      <w:r>
        <w:rPr>
          <w:rFonts w:ascii="Arial" w:eastAsia="Batang" w:hAnsi="Arial" w:cs="Arial"/>
          <w:b/>
          <w:lang w:val="es-EC"/>
        </w:rPr>
        <w:t xml:space="preserve"> 14</w:t>
      </w:r>
    </w:p>
    <w:p w:rsidR="00AE226F" w:rsidRPr="008F4E5B" w:rsidRDefault="00405369" w:rsidP="00AE226F">
      <w:pPr>
        <w:spacing w:line="360" w:lineRule="auto"/>
        <w:jc w:val="both"/>
        <w:rPr>
          <w:rFonts w:ascii="Arial" w:eastAsia="Batang" w:hAnsi="Arial" w:cs="Arial"/>
          <w:szCs w:val="20"/>
        </w:rPr>
      </w:pPr>
      <w:r>
        <w:rPr>
          <w:noProof/>
        </w:rPr>
        <w:drawing>
          <wp:inline distT="0" distB="0" distL="0" distR="0">
            <wp:extent cx="4829175" cy="2552700"/>
            <wp:effectExtent l="1905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2"/>
                    <a:srcRect/>
                    <a:stretch>
                      <a:fillRect/>
                    </a:stretch>
                  </pic:blipFill>
                  <pic:spPr bwMode="auto">
                    <a:xfrm>
                      <a:off x="0" y="0"/>
                      <a:ext cx="4829175" cy="2552700"/>
                    </a:xfrm>
                    <a:prstGeom prst="rect">
                      <a:avLst/>
                    </a:prstGeom>
                    <a:noFill/>
                    <a:ln w="9525">
                      <a:noFill/>
                      <a:miter lim="800000"/>
                      <a:headEnd/>
                      <a:tailEnd/>
                    </a:ln>
                  </pic:spPr>
                </pic:pic>
              </a:graphicData>
            </a:graphic>
          </wp:inline>
        </w:drawing>
      </w:r>
    </w:p>
    <w:p w:rsidR="00AE226F" w:rsidRDefault="00AE226F" w:rsidP="00AE226F">
      <w:pPr>
        <w:spacing w:line="360" w:lineRule="auto"/>
        <w:jc w:val="both"/>
        <w:rPr>
          <w:rFonts w:ascii="Arial" w:eastAsia="Batang" w:hAnsi="Arial" w:cs="Arial"/>
          <w:szCs w:val="20"/>
        </w:rPr>
      </w:pPr>
      <w:r>
        <w:rPr>
          <w:rFonts w:ascii="Arial" w:eastAsia="Batang" w:hAnsi="Arial" w:cs="Arial"/>
          <w:szCs w:val="20"/>
        </w:rPr>
        <w:tab/>
        <w:t>Los Bancos son los canales más usados para recibir las remesas de los emigrantes, sin embargo cabe señalar que existen couriers que han logrado una mayor participación en el mercado de las remesas pero con precios un poco más elevados.</w:t>
      </w:r>
    </w:p>
    <w:p w:rsidR="00AE226F" w:rsidRDefault="00AE226F" w:rsidP="00AE226F">
      <w:pPr>
        <w:spacing w:line="360" w:lineRule="auto"/>
        <w:jc w:val="both"/>
        <w:rPr>
          <w:rFonts w:ascii="Arial" w:eastAsia="Batang" w:hAnsi="Arial" w:cs="Arial"/>
          <w:b/>
          <w:lang w:val="es-EC"/>
        </w:rPr>
      </w:pPr>
      <w:r w:rsidRPr="00897925">
        <w:rPr>
          <w:rFonts w:ascii="Arial" w:eastAsia="Batang" w:hAnsi="Arial" w:cs="Arial"/>
          <w:b/>
          <w:lang w:val="es-EC"/>
        </w:rPr>
        <w:t>Pregunta No.</w:t>
      </w:r>
      <w:r>
        <w:rPr>
          <w:rFonts w:ascii="Arial" w:eastAsia="Batang" w:hAnsi="Arial" w:cs="Arial"/>
          <w:b/>
          <w:lang w:val="es-EC"/>
        </w:rPr>
        <w:t xml:space="preserve"> 15</w:t>
      </w:r>
    </w:p>
    <w:p w:rsidR="00AE226F" w:rsidRPr="008F4E5B" w:rsidRDefault="00405369" w:rsidP="00AE226F">
      <w:pPr>
        <w:spacing w:line="360" w:lineRule="auto"/>
        <w:jc w:val="both"/>
        <w:rPr>
          <w:rFonts w:ascii="Arial" w:eastAsia="Batang" w:hAnsi="Arial" w:cs="Arial"/>
          <w:szCs w:val="20"/>
        </w:rPr>
      </w:pPr>
      <w:r>
        <w:rPr>
          <w:noProof/>
        </w:rPr>
        <w:drawing>
          <wp:inline distT="0" distB="0" distL="0" distR="0">
            <wp:extent cx="4829175" cy="2552700"/>
            <wp:effectExtent l="1905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3"/>
                    <a:srcRect/>
                    <a:stretch>
                      <a:fillRect/>
                    </a:stretch>
                  </pic:blipFill>
                  <pic:spPr bwMode="auto">
                    <a:xfrm>
                      <a:off x="0" y="0"/>
                      <a:ext cx="4829175" cy="2552700"/>
                    </a:xfrm>
                    <a:prstGeom prst="rect">
                      <a:avLst/>
                    </a:prstGeom>
                    <a:noFill/>
                    <a:ln w="9525">
                      <a:noFill/>
                      <a:miter lim="800000"/>
                      <a:headEnd/>
                      <a:tailEnd/>
                    </a:ln>
                  </pic:spPr>
                </pic:pic>
              </a:graphicData>
            </a:graphic>
          </wp:inline>
        </w:drawing>
      </w:r>
    </w:p>
    <w:p w:rsidR="00AE226F" w:rsidRDefault="00AE226F" w:rsidP="00AE226F">
      <w:pPr>
        <w:spacing w:line="360" w:lineRule="auto"/>
        <w:jc w:val="both"/>
        <w:rPr>
          <w:rFonts w:ascii="Arial" w:eastAsia="Batang" w:hAnsi="Arial" w:cs="Arial"/>
          <w:szCs w:val="20"/>
        </w:rPr>
      </w:pPr>
      <w:r>
        <w:rPr>
          <w:rFonts w:ascii="Arial" w:eastAsia="Batang" w:hAnsi="Arial" w:cs="Arial"/>
          <w:szCs w:val="20"/>
        </w:rPr>
        <w:tab/>
        <w:t xml:space="preserve">Se puede establecer que el monto en promedio mensual que se recibe de remesas se encuentra entre US$ </w:t>
      </w:r>
      <w:smartTag w:uri="urn:schemas-microsoft-com:office:smarttags" w:element="metricconverter">
        <w:smartTagPr>
          <w:attr w:name="ProductID" w:val="400.00 a"/>
        </w:smartTagPr>
        <w:r>
          <w:rPr>
            <w:rFonts w:ascii="Arial" w:eastAsia="Batang" w:hAnsi="Arial" w:cs="Arial"/>
            <w:szCs w:val="20"/>
          </w:rPr>
          <w:t>400.00 a</w:t>
        </w:r>
      </w:smartTag>
      <w:r>
        <w:rPr>
          <w:rFonts w:ascii="Arial" w:eastAsia="Batang" w:hAnsi="Arial" w:cs="Arial"/>
          <w:szCs w:val="20"/>
        </w:rPr>
        <w:t xml:space="preserve"> US$ 800.00, sin embargo existe un 21% que se encuentra hasta US$ 1,500.00.</w:t>
      </w:r>
    </w:p>
    <w:p w:rsidR="00AE226F" w:rsidRDefault="00AE226F" w:rsidP="00AE226F">
      <w:pPr>
        <w:spacing w:line="360" w:lineRule="auto"/>
        <w:jc w:val="both"/>
        <w:rPr>
          <w:rFonts w:ascii="Arial" w:eastAsia="Batang" w:hAnsi="Arial" w:cs="Arial"/>
          <w:b/>
          <w:lang w:val="es-EC"/>
        </w:rPr>
      </w:pPr>
      <w:r w:rsidRPr="00897925">
        <w:rPr>
          <w:rFonts w:ascii="Arial" w:eastAsia="Batang" w:hAnsi="Arial" w:cs="Arial"/>
          <w:b/>
          <w:lang w:val="es-EC"/>
        </w:rPr>
        <w:t>Pregunta No.</w:t>
      </w:r>
      <w:r>
        <w:rPr>
          <w:rFonts w:ascii="Arial" w:eastAsia="Batang" w:hAnsi="Arial" w:cs="Arial"/>
          <w:b/>
          <w:lang w:val="es-EC"/>
        </w:rPr>
        <w:t xml:space="preserve"> 16</w:t>
      </w:r>
    </w:p>
    <w:p w:rsidR="00AE226F" w:rsidRPr="00830955" w:rsidRDefault="00405369" w:rsidP="00AE226F">
      <w:pPr>
        <w:spacing w:line="360" w:lineRule="auto"/>
        <w:jc w:val="both"/>
        <w:rPr>
          <w:rFonts w:ascii="Arial" w:eastAsia="Batang" w:hAnsi="Arial" w:cs="Arial"/>
          <w:szCs w:val="20"/>
        </w:rPr>
      </w:pPr>
      <w:r>
        <w:rPr>
          <w:noProof/>
        </w:rPr>
        <w:drawing>
          <wp:inline distT="0" distB="0" distL="0" distR="0">
            <wp:extent cx="4829175" cy="2552700"/>
            <wp:effectExtent l="1905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4"/>
                    <a:srcRect/>
                    <a:stretch>
                      <a:fillRect/>
                    </a:stretch>
                  </pic:blipFill>
                  <pic:spPr bwMode="auto">
                    <a:xfrm>
                      <a:off x="0" y="0"/>
                      <a:ext cx="4829175" cy="2552700"/>
                    </a:xfrm>
                    <a:prstGeom prst="rect">
                      <a:avLst/>
                    </a:prstGeom>
                    <a:noFill/>
                    <a:ln w="9525">
                      <a:noFill/>
                      <a:miter lim="800000"/>
                      <a:headEnd/>
                      <a:tailEnd/>
                    </a:ln>
                  </pic:spPr>
                </pic:pic>
              </a:graphicData>
            </a:graphic>
          </wp:inline>
        </w:drawing>
      </w:r>
    </w:p>
    <w:p w:rsidR="00AE226F" w:rsidRDefault="00AE226F" w:rsidP="00AE226F">
      <w:pPr>
        <w:spacing w:line="360" w:lineRule="auto"/>
        <w:jc w:val="both"/>
        <w:rPr>
          <w:rFonts w:ascii="Arial" w:eastAsia="Batang" w:hAnsi="Arial" w:cs="Arial"/>
          <w:szCs w:val="20"/>
        </w:rPr>
      </w:pPr>
      <w:r>
        <w:rPr>
          <w:rFonts w:ascii="Arial" w:eastAsia="Batang" w:hAnsi="Arial" w:cs="Arial"/>
          <w:szCs w:val="20"/>
        </w:rPr>
        <w:tab/>
        <w:t>El 29% de las remesas que se envían se utilizan para el pago de deudas, el 25% para alimentación, pese a que existe una poca capacidad de ahorro e inversión, las remesas  pueden ser destinadas a otras necesidades importantes. Cabe señalar que no se especifica si el 100% de la remesas enviadas se destinan a estos gastos, más bien se establece un peso importante en la utilización de la remesas.</w:t>
      </w:r>
    </w:p>
    <w:p w:rsidR="00AE226F" w:rsidRDefault="00AE226F" w:rsidP="00AE226F">
      <w:pPr>
        <w:spacing w:line="360" w:lineRule="auto"/>
        <w:jc w:val="both"/>
        <w:rPr>
          <w:rFonts w:ascii="Arial" w:eastAsia="Batang" w:hAnsi="Arial" w:cs="Arial"/>
          <w:b/>
          <w:lang w:val="es-EC"/>
        </w:rPr>
      </w:pPr>
    </w:p>
    <w:p w:rsidR="00AE226F" w:rsidRDefault="00AE226F" w:rsidP="00AE226F">
      <w:pPr>
        <w:spacing w:line="360" w:lineRule="auto"/>
        <w:jc w:val="both"/>
        <w:rPr>
          <w:rFonts w:ascii="Arial" w:eastAsia="Batang" w:hAnsi="Arial" w:cs="Arial"/>
          <w:b/>
          <w:lang w:val="es-EC"/>
        </w:rPr>
      </w:pPr>
    </w:p>
    <w:p w:rsidR="00AE226F" w:rsidRDefault="00AE226F" w:rsidP="00AE226F">
      <w:pPr>
        <w:spacing w:line="360" w:lineRule="auto"/>
        <w:jc w:val="both"/>
        <w:rPr>
          <w:rFonts w:ascii="Arial" w:eastAsia="Batang" w:hAnsi="Arial" w:cs="Arial"/>
          <w:b/>
          <w:lang w:val="es-EC"/>
        </w:rPr>
      </w:pPr>
    </w:p>
    <w:p w:rsidR="00AE226F" w:rsidRDefault="00AE226F" w:rsidP="00AE226F">
      <w:pPr>
        <w:spacing w:line="360" w:lineRule="auto"/>
        <w:jc w:val="both"/>
        <w:rPr>
          <w:rFonts w:ascii="Arial" w:eastAsia="Batang" w:hAnsi="Arial" w:cs="Arial"/>
          <w:b/>
          <w:lang w:val="es-EC"/>
        </w:rPr>
      </w:pPr>
    </w:p>
    <w:p w:rsidR="00AE226F" w:rsidRDefault="00AE226F" w:rsidP="00AE226F">
      <w:pPr>
        <w:spacing w:line="360" w:lineRule="auto"/>
        <w:jc w:val="both"/>
        <w:rPr>
          <w:rFonts w:ascii="Arial" w:eastAsia="Batang" w:hAnsi="Arial" w:cs="Arial"/>
          <w:b/>
          <w:lang w:val="es-EC"/>
        </w:rPr>
      </w:pPr>
    </w:p>
    <w:p w:rsidR="00AE226F" w:rsidRDefault="00AE226F" w:rsidP="00AE226F">
      <w:pPr>
        <w:spacing w:line="360" w:lineRule="auto"/>
        <w:jc w:val="both"/>
        <w:rPr>
          <w:rFonts w:ascii="Arial" w:eastAsia="Batang" w:hAnsi="Arial" w:cs="Arial"/>
          <w:b/>
          <w:lang w:val="es-EC"/>
        </w:rPr>
      </w:pPr>
    </w:p>
    <w:p w:rsidR="00AE226F" w:rsidRDefault="00AE226F" w:rsidP="00AE226F">
      <w:pPr>
        <w:spacing w:line="360" w:lineRule="auto"/>
        <w:jc w:val="both"/>
        <w:rPr>
          <w:rFonts w:ascii="Arial" w:eastAsia="Batang" w:hAnsi="Arial" w:cs="Arial"/>
          <w:b/>
          <w:lang w:val="es-EC"/>
        </w:rPr>
      </w:pPr>
    </w:p>
    <w:p w:rsidR="00AE226F" w:rsidRDefault="00AE226F" w:rsidP="00AE226F">
      <w:pPr>
        <w:spacing w:line="360" w:lineRule="auto"/>
        <w:jc w:val="both"/>
        <w:rPr>
          <w:rFonts w:ascii="Arial" w:eastAsia="Batang" w:hAnsi="Arial" w:cs="Arial"/>
          <w:b/>
          <w:lang w:val="es-EC"/>
        </w:rPr>
      </w:pPr>
    </w:p>
    <w:p w:rsidR="00AE226F" w:rsidRDefault="00AE226F" w:rsidP="00AE226F">
      <w:pPr>
        <w:spacing w:line="360" w:lineRule="auto"/>
        <w:jc w:val="both"/>
        <w:rPr>
          <w:rFonts w:ascii="Arial" w:eastAsia="Batang" w:hAnsi="Arial" w:cs="Arial"/>
          <w:b/>
          <w:lang w:val="es-EC"/>
        </w:rPr>
      </w:pPr>
    </w:p>
    <w:p w:rsidR="00AE226F" w:rsidRDefault="00AE226F" w:rsidP="00AE226F">
      <w:pPr>
        <w:spacing w:line="360" w:lineRule="auto"/>
        <w:jc w:val="both"/>
        <w:rPr>
          <w:rFonts w:ascii="Arial" w:eastAsia="Batang" w:hAnsi="Arial" w:cs="Arial"/>
          <w:b/>
          <w:lang w:val="es-EC"/>
        </w:rPr>
      </w:pPr>
    </w:p>
    <w:p w:rsidR="00AE226F" w:rsidRDefault="00AE226F" w:rsidP="00AE226F">
      <w:pPr>
        <w:spacing w:line="360" w:lineRule="auto"/>
        <w:jc w:val="both"/>
        <w:rPr>
          <w:rFonts w:ascii="Arial" w:eastAsia="Batang" w:hAnsi="Arial" w:cs="Arial"/>
          <w:b/>
          <w:lang w:val="es-EC"/>
        </w:rPr>
      </w:pPr>
      <w:r w:rsidRPr="00897925">
        <w:rPr>
          <w:rFonts w:ascii="Arial" w:eastAsia="Batang" w:hAnsi="Arial" w:cs="Arial"/>
          <w:b/>
          <w:lang w:val="es-EC"/>
        </w:rPr>
        <w:t>Pregunta No.</w:t>
      </w:r>
      <w:r>
        <w:rPr>
          <w:rFonts w:ascii="Arial" w:eastAsia="Batang" w:hAnsi="Arial" w:cs="Arial"/>
          <w:b/>
          <w:lang w:val="es-EC"/>
        </w:rPr>
        <w:t xml:space="preserve"> 17</w:t>
      </w:r>
    </w:p>
    <w:p w:rsidR="00AE226F" w:rsidRPr="00830955" w:rsidRDefault="00405369" w:rsidP="00AE226F">
      <w:pPr>
        <w:spacing w:line="360" w:lineRule="auto"/>
        <w:jc w:val="both"/>
        <w:rPr>
          <w:rFonts w:ascii="Arial" w:eastAsia="Batang" w:hAnsi="Arial" w:cs="Arial"/>
          <w:szCs w:val="20"/>
        </w:rPr>
      </w:pPr>
      <w:r>
        <w:rPr>
          <w:noProof/>
        </w:rPr>
        <w:drawing>
          <wp:inline distT="0" distB="0" distL="0" distR="0">
            <wp:extent cx="4829175" cy="2552700"/>
            <wp:effectExtent l="1905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5"/>
                    <a:srcRect/>
                    <a:stretch>
                      <a:fillRect/>
                    </a:stretch>
                  </pic:blipFill>
                  <pic:spPr bwMode="auto">
                    <a:xfrm>
                      <a:off x="0" y="0"/>
                      <a:ext cx="4829175" cy="2552700"/>
                    </a:xfrm>
                    <a:prstGeom prst="rect">
                      <a:avLst/>
                    </a:prstGeom>
                    <a:noFill/>
                    <a:ln w="9525">
                      <a:noFill/>
                      <a:miter lim="800000"/>
                      <a:headEnd/>
                      <a:tailEnd/>
                    </a:ln>
                  </pic:spPr>
                </pic:pic>
              </a:graphicData>
            </a:graphic>
          </wp:inline>
        </w:drawing>
      </w:r>
    </w:p>
    <w:p w:rsidR="00AE226F" w:rsidRDefault="00AE226F" w:rsidP="00AE226F">
      <w:pPr>
        <w:spacing w:line="360" w:lineRule="auto"/>
        <w:jc w:val="both"/>
        <w:rPr>
          <w:rFonts w:ascii="Arial" w:eastAsia="Batang" w:hAnsi="Arial" w:cs="Arial"/>
          <w:szCs w:val="20"/>
        </w:rPr>
      </w:pPr>
      <w:r>
        <w:rPr>
          <w:rFonts w:ascii="Arial" w:eastAsia="Batang" w:hAnsi="Arial" w:cs="Arial"/>
          <w:szCs w:val="20"/>
        </w:rPr>
        <w:tab/>
        <w:t>El resultado de la pregunta 17 muestra la posible demanda que existiría para este producto nuevo, observamos que del 68.06% que envían remesas el 91.84% estaría interesado en adquirir una vivienda en el Ecuador.</w:t>
      </w:r>
    </w:p>
    <w:p w:rsidR="00AE226F" w:rsidRDefault="00AE226F" w:rsidP="00AE226F">
      <w:pPr>
        <w:spacing w:line="360" w:lineRule="auto"/>
        <w:jc w:val="both"/>
        <w:rPr>
          <w:rFonts w:ascii="Arial" w:eastAsia="Batang" w:hAnsi="Arial" w:cs="Arial"/>
          <w:b/>
          <w:lang w:val="es-EC"/>
        </w:rPr>
      </w:pPr>
      <w:r w:rsidRPr="00897925">
        <w:rPr>
          <w:rFonts w:ascii="Arial" w:eastAsia="Batang" w:hAnsi="Arial" w:cs="Arial"/>
          <w:b/>
          <w:lang w:val="es-EC"/>
        </w:rPr>
        <w:t>Pregunta No.</w:t>
      </w:r>
      <w:r>
        <w:rPr>
          <w:rFonts w:ascii="Arial" w:eastAsia="Batang" w:hAnsi="Arial" w:cs="Arial"/>
          <w:b/>
          <w:lang w:val="es-EC"/>
        </w:rPr>
        <w:t xml:space="preserve"> 18</w:t>
      </w:r>
    </w:p>
    <w:p w:rsidR="00AE226F" w:rsidRPr="00643A67" w:rsidRDefault="00405369" w:rsidP="00AE226F">
      <w:pPr>
        <w:spacing w:line="360" w:lineRule="auto"/>
        <w:jc w:val="both"/>
        <w:rPr>
          <w:rFonts w:ascii="Arial" w:eastAsia="Batang" w:hAnsi="Arial" w:cs="Arial"/>
          <w:szCs w:val="20"/>
        </w:rPr>
      </w:pPr>
      <w:r>
        <w:rPr>
          <w:noProof/>
        </w:rPr>
        <w:drawing>
          <wp:inline distT="0" distB="0" distL="0" distR="0">
            <wp:extent cx="4829175" cy="2552700"/>
            <wp:effectExtent l="19050" t="0" r="9525"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6"/>
                    <a:srcRect/>
                    <a:stretch>
                      <a:fillRect/>
                    </a:stretch>
                  </pic:blipFill>
                  <pic:spPr bwMode="auto">
                    <a:xfrm>
                      <a:off x="0" y="0"/>
                      <a:ext cx="4829175" cy="2552700"/>
                    </a:xfrm>
                    <a:prstGeom prst="rect">
                      <a:avLst/>
                    </a:prstGeom>
                    <a:noFill/>
                    <a:ln w="9525">
                      <a:noFill/>
                      <a:miter lim="800000"/>
                      <a:headEnd/>
                      <a:tailEnd/>
                    </a:ln>
                  </pic:spPr>
                </pic:pic>
              </a:graphicData>
            </a:graphic>
          </wp:inline>
        </w:drawing>
      </w:r>
    </w:p>
    <w:p w:rsidR="00AE226F" w:rsidRDefault="00AE226F" w:rsidP="00AE226F">
      <w:pPr>
        <w:spacing w:line="360" w:lineRule="auto"/>
        <w:jc w:val="both"/>
        <w:rPr>
          <w:rFonts w:ascii="Arial" w:eastAsia="Batang" w:hAnsi="Arial" w:cs="Arial"/>
          <w:szCs w:val="20"/>
        </w:rPr>
      </w:pPr>
      <w:r>
        <w:rPr>
          <w:rFonts w:ascii="Arial" w:eastAsia="Batang" w:hAnsi="Arial" w:cs="Arial"/>
          <w:szCs w:val="20"/>
        </w:rPr>
        <w:tab/>
        <w:t xml:space="preserve">Dentro </w:t>
      </w:r>
      <w:r w:rsidR="00694FF0">
        <w:rPr>
          <w:rFonts w:ascii="Arial" w:eastAsia="Batang" w:hAnsi="Arial" w:cs="Arial"/>
          <w:szCs w:val="20"/>
        </w:rPr>
        <w:t>de esta</w:t>
      </w:r>
      <w:r>
        <w:rPr>
          <w:rFonts w:ascii="Arial" w:eastAsia="Batang" w:hAnsi="Arial" w:cs="Arial"/>
          <w:szCs w:val="20"/>
        </w:rPr>
        <w:t xml:space="preserve"> pregunta se establece en que sector del Ecuador se contrataría la empresa constructora para que atienda todas las necesidades del consumidor final. Debido a que el mayor flujo de remesas se obtiene de la región Costa su centro de operaciones se desarrollará en la misma.</w:t>
      </w:r>
    </w:p>
    <w:p w:rsidR="00AE226F" w:rsidRDefault="00AE226F" w:rsidP="00AE226F">
      <w:pPr>
        <w:spacing w:line="360" w:lineRule="auto"/>
        <w:jc w:val="both"/>
        <w:rPr>
          <w:rFonts w:ascii="Arial" w:eastAsia="Batang" w:hAnsi="Arial" w:cs="Arial"/>
          <w:b/>
          <w:lang w:val="es-EC"/>
        </w:rPr>
      </w:pPr>
      <w:r w:rsidRPr="00897925">
        <w:rPr>
          <w:rFonts w:ascii="Arial" w:eastAsia="Batang" w:hAnsi="Arial" w:cs="Arial"/>
          <w:b/>
          <w:lang w:val="es-EC"/>
        </w:rPr>
        <w:t>Pregunta No.</w:t>
      </w:r>
      <w:r>
        <w:rPr>
          <w:rFonts w:ascii="Arial" w:eastAsia="Batang" w:hAnsi="Arial" w:cs="Arial"/>
          <w:b/>
          <w:lang w:val="es-EC"/>
        </w:rPr>
        <w:t xml:space="preserve"> 19</w:t>
      </w:r>
    </w:p>
    <w:p w:rsidR="00AE226F" w:rsidRPr="00CE40BE" w:rsidRDefault="00405369" w:rsidP="00AE226F">
      <w:pPr>
        <w:spacing w:line="360" w:lineRule="auto"/>
        <w:jc w:val="both"/>
        <w:rPr>
          <w:rFonts w:ascii="Arial" w:eastAsia="Batang" w:hAnsi="Arial" w:cs="Arial"/>
          <w:szCs w:val="20"/>
        </w:rPr>
      </w:pPr>
      <w:r>
        <w:rPr>
          <w:noProof/>
        </w:rPr>
        <w:drawing>
          <wp:inline distT="0" distB="0" distL="0" distR="0">
            <wp:extent cx="4829175" cy="2552700"/>
            <wp:effectExtent l="1905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7"/>
                    <a:srcRect/>
                    <a:stretch>
                      <a:fillRect/>
                    </a:stretch>
                  </pic:blipFill>
                  <pic:spPr bwMode="auto">
                    <a:xfrm>
                      <a:off x="0" y="0"/>
                      <a:ext cx="4829175" cy="2552700"/>
                    </a:xfrm>
                    <a:prstGeom prst="rect">
                      <a:avLst/>
                    </a:prstGeom>
                    <a:noFill/>
                    <a:ln w="9525">
                      <a:noFill/>
                      <a:miter lim="800000"/>
                      <a:headEnd/>
                      <a:tailEnd/>
                    </a:ln>
                  </pic:spPr>
                </pic:pic>
              </a:graphicData>
            </a:graphic>
          </wp:inline>
        </w:drawing>
      </w:r>
    </w:p>
    <w:p w:rsidR="00AE226F" w:rsidRDefault="00AE226F" w:rsidP="00AE226F">
      <w:pPr>
        <w:spacing w:line="360" w:lineRule="auto"/>
        <w:jc w:val="both"/>
        <w:rPr>
          <w:rFonts w:ascii="Arial" w:eastAsia="Batang" w:hAnsi="Arial" w:cs="Arial"/>
          <w:szCs w:val="20"/>
        </w:rPr>
      </w:pPr>
      <w:r>
        <w:rPr>
          <w:rFonts w:ascii="Arial" w:eastAsia="Batang" w:hAnsi="Arial" w:cs="Arial"/>
          <w:szCs w:val="20"/>
        </w:rPr>
        <w:tab/>
        <w:t xml:space="preserve">La pregunta 19 es clave importante para determinar la demanda de los créditos, del cual obtenemos que el 91% de los interesados en una vivienda en el Ecuador adquirirán un crédito de US$ </w:t>
      </w:r>
      <w:smartTag w:uri="urn:schemas-microsoft-com:office:smarttags" w:element="metricconverter">
        <w:smartTagPr>
          <w:attr w:name="ProductID" w:val="40.000 a"/>
        </w:smartTagPr>
        <w:r>
          <w:rPr>
            <w:rFonts w:ascii="Arial" w:eastAsia="Batang" w:hAnsi="Arial" w:cs="Arial"/>
            <w:szCs w:val="20"/>
          </w:rPr>
          <w:t>40.000 a</w:t>
        </w:r>
      </w:smartTag>
      <w:r>
        <w:rPr>
          <w:rFonts w:ascii="Arial" w:eastAsia="Batang" w:hAnsi="Arial" w:cs="Arial"/>
          <w:szCs w:val="20"/>
        </w:rPr>
        <w:t xml:space="preserve"> US$ 80.000, apenas un 2% adquirirá créditos mayores a US$ 80.000.</w:t>
      </w:r>
    </w:p>
    <w:p w:rsidR="00AE226F" w:rsidRPr="00CF690E" w:rsidRDefault="00AE226F" w:rsidP="00AE226F">
      <w:pPr>
        <w:spacing w:line="360" w:lineRule="auto"/>
        <w:jc w:val="both"/>
        <w:rPr>
          <w:rFonts w:ascii="Arial" w:eastAsia="Batang" w:hAnsi="Arial" w:cs="Arial"/>
          <w:szCs w:val="20"/>
        </w:rPr>
      </w:pPr>
    </w:p>
    <w:p w:rsidR="00AE226F" w:rsidRPr="00824307" w:rsidRDefault="00AE226F" w:rsidP="00AE226F">
      <w:pPr>
        <w:numPr>
          <w:ilvl w:val="2"/>
          <w:numId w:val="1"/>
        </w:numPr>
        <w:spacing w:line="360" w:lineRule="auto"/>
        <w:jc w:val="both"/>
        <w:rPr>
          <w:rFonts w:ascii="Arial" w:eastAsia="Batang" w:hAnsi="Arial" w:cs="Arial"/>
          <w:b/>
          <w:i/>
          <w:lang w:val="es-EC"/>
        </w:rPr>
      </w:pPr>
      <w:r w:rsidRPr="00824307">
        <w:rPr>
          <w:rFonts w:ascii="Arial" w:eastAsia="Batang" w:hAnsi="Arial" w:cs="Arial"/>
          <w:b/>
          <w:i/>
          <w:lang w:val="es-EC"/>
        </w:rPr>
        <w:t>Conclusiones.</w:t>
      </w:r>
    </w:p>
    <w:p w:rsidR="00AE226F" w:rsidRPr="007672A8" w:rsidRDefault="00AE226F" w:rsidP="00AE226F">
      <w:pPr>
        <w:spacing w:line="360" w:lineRule="auto"/>
        <w:ind w:firstLine="708"/>
        <w:jc w:val="both"/>
        <w:rPr>
          <w:rFonts w:ascii="Arial" w:eastAsia="Batang" w:hAnsi="Arial" w:cs="Arial"/>
          <w:szCs w:val="20"/>
        </w:rPr>
      </w:pPr>
      <w:r w:rsidRPr="007672A8">
        <w:rPr>
          <w:rFonts w:ascii="Arial" w:eastAsia="Batang" w:hAnsi="Arial" w:cs="Arial"/>
          <w:szCs w:val="20"/>
        </w:rPr>
        <w:t>Con la investigación de mercado que hemos realizado, en general, podemos sacar algunas conclusiones que nos servirán de mucho para adecuar nuestro producto servicio de acuerdo a las necesidades de nuestros potenciales clientes, y de esa manera satisfacerlos y ganarnos su aceptación. Así aseguraremos el éxito de nuestro proyecto, y verdaderamente podremos contribuir en el proceso de mejorar la calidad de vida de los ecuatorianos, causando un beneficio tanto socio-económico y cultural.</w:t>
      </w:r>
    </w:p>
    <w:p w:rsidR="00AE226F" w:rsidRPr="007672A8" w:rsidRDefault="00AE226F" w:rsidP="00AE226F">
      <w:pPr>
        <w:spacing w:line="360" w:lineRule="auto"/>
        <w:jc w:val="both"/>
        <w:rPr>
          <w:rFonts w:ascii="Arial" w:eastAsia="Batang" w:hAnsi="Arial" w:cs="Arial"/>
          <w:szCs w:val="20"/>
        </w:rPr>
      </w:pPr>
      <w:r w:rsidRPr="007672A8">
        <w:rPr>
          <w:rFonts w:ascii="Arial" w:eastAsia="Batang" w:hAnsi="Arial" w:cs="Arial"/>
          <w:szCs w:val="20"/>
        </w:rPr>
        <w:tab/>
      </w:r>
    </w:p>
    <w:p w:rsidR="00AE226F" w:rsidRDefault="00AE226F" w:rsidP="00AE226F">
      <w:pPr>
        <w:spacing w:line="360" w:lineRule="auto"/>
        <w:jc w:val="both"/>
        <w:rPr>
          <w:rFonts w:ascii="Arial" w:eastAsia="Batang" w:hAnsi="Arial" w:cs="Arial"/>
          <w:szCs w:val="20"/>
        </w:rPr>
      </w:pPr>
      <w:r w:rsidRPr="007672A8">
        <w:rPr>
          <w:rFonts w:ascii="Arial" w:eastAsia="Batang" w:hAnsi="Arial" w:cs="Arial"/>
          <w:szCs w:val="20"/>
        </w:rPr>
        <w:tab/>
        <w:t>Primeramente po</w:t>
      </w:r>
      <w:r>
        <w:rPr>
          <w:rFonts w:ascii="Arial" w:eastAsia="Batang" w:hAnsi="Arial" w:cs="Arial"/>
          <w:szCs w:val="20"/>
        </w:rPr>
        <w:t>demos concluir en que el perfil de nuestro mercado objetivo sería los emigrantes que envíen remesas por montos entre US$ 400 y US$ 800 mensuales, es decir que ganen entre €5.000 o más (respecto a los emigrantes).</w:t>
      </w:r>
    </w:p>
    <w:p w:rsidR="00AE226F" w:rsidRDefault="00AE226F" w:rsidP="00AE226F">
      <w:pPr>
        <w:spacing w:line="360" w:lineRule="auto"/>
        <w:jc w:val="both"/>
        <w:rPr>
          <w:rFonts w:ascii="Arial" w:eastAsia="Batang" w:hAnsi="Arial" w:cs="Arial"/>
          <w:szCs w:val="20"/>
        </w:rPr>
      </w:pPr>
    </w:p>
    <w:p w:rsidR="00AE226F" w:rsidRDefault="00AE226F" w:rsidP="00AE226F">
      <w:pPr>
        <w:spacing w:line="360" w:lineRule="auto"/>
        <w:jc w:val="both"/>
        <w:rPr>
          <w:rFonts w:ascii="Arial" w:eastAsia="Batang" w:hAnsi="Arial" w:cs="Arial"/>
          <w:szCs w:val="20"/>
        </w:rPr>
      </w:pPr>
      <w:r>
        <w:rPr>
          <w:rFonts w:ascii="Arial" w:eastAsia="Batang" w:hAnsi="Arial" w:cs="Arial"/>
          <w:szCs w:val="20"/>
        </w:rPr>
        <w:tab/>
        <w:t>El mercado de las remesas es un mercado amplio ya que no solo se envían remesas de España sino de otras partes del mundo, sin embargo en este país la emigración tuvo una implicación económica muy importante a diferencia de Estados Unidos donde la mayor parte de los emigrantes ya han sido nacionalizados y cuentan con una mayor estabilidad.</w:t>
      </w:r>
    </w:p>
    <w:p w:rsidR="00AE226F" w:rsidRDefault="00AE226F" w:rsidP="00AE226F">
      <w:pPr>
        <w:spacing w:line="360" w:lineRule="auto"/>
        <w:jc w:val="both"/>
        <w:rPr>
          <w:rFonts w:ascii="Arial" w:eastAsia="Batang" w:hAnsi="Arial" w:cs="Arial"/>
          <w:szCs w:val="20"/>
        </w:rPr>
      </w:pPr>
    </w:p>
    <w:p w:rsidR="00AE226F" w:rsidRPr="007672A8" w:rsidRDefault="00AE226F" w:rsidP="00AE226F">
      <w:pPr>
        <w:spacing w:line="360" w:lineRule="auto"/>
        <w:jc w:val="both"/>
        <w:rPr>
          <w:rFonts w:ascii="Arial" w:eastAsia="Batang" w:hAnsi="Arial" w:cs="Arial"/>
          <w:szCs w:val="20"/>
        </w:rPr>
      </w:pPr>
      <w:r>
        <w:rPr>
          <w:rFonts w:ascii="Arial" w:eastAsia="Batang" w:hAnsi="Arial" w:cs="Arial"/>
          <w:szCs w:val="20"/>
        </w:rPr>
        <w:tab/>
        <w:t xml:space="preserve">Basándonos en las preguntas 17, 18,19 se observa que el nivel de la demanda es alto, considerando viviendas en las dos principales regionales del país y con créditos superiores a los US$ 40.000,00 hacen que el desarrollo de este producto genere buenos rendimientos como lo analizaremos en capítulos posteriores en el análisis financiero. </w:t>
      </w:r>
    </w:p>
    <w:p w:rsidR="006C6E22" w:rsidRDefault="006C6E22"/>
    <w:sectPr w:rsidR="006C6E22" w:rsidSect="00AE226F">
      <w:footerReference w:type="default" r:id="rId68"/>
      <w:pgSz w:w="11906" w:h="16838" w:code="9"/>
      <w:pgMar w:top="2268" w:right="1418" w:bottom="1985" w:left="2268" w:header="720" w:footer="720" w:gutter="0"/>
      <w:pgNumType w:start="63"/>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33F" w:rsidRDefault="0099633F">
      <w:r>
        <w:separator/>
      </w:r>
    </w:p>
  </w:endnote>
  <w:endnote w:type="continuationSeparator" w:id="1">
    <w:p w:rsidR="0099633F" w:rsidRDefault="0099633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BB0" w:rsidRDefault="00664BB0">
    <w:pPr>
      <w:pStyle w:val="Piedepgina"/>
    </w:pPr>
    <w:r w:rsidRPr="00AE226F">
      <w:rPr>
        <w:rStyle w:val="Nmerodepgina"/>
        <w:snapToGrid w:val="0"/>
      </w:rPr>
      <w:tab/>
      <w:t xml:space="preserve">- </w:t>
    </w:r>
    <w:r w:rsidRPr="00AE226F">
      <w:rPr>
        <w:rStyle w:val="Nmerodepgina"/>
        <w:snapToGrid w:val="0"/>
      </w:rPr>
      <w:fldChar w:fldCharType="begin"/>
    </w:r>
    <w:r w:rsidRPr="00AE226F">
      <w:rPr>
        <w:rStyle w:val="Nmerodepgina"/>
        <w:snapToGrid w:val="0"/>
      </w:rPr>
      <w:instrText xml:space="preserve"> PAGE </w:instrText>
    </w:r>
    <w:r>
      <w:rPr>
        <w:rStyle w:val="Nmerodepgina"/>
        <w:snapToGrid w:val="0"/>
      </w:rPr>
      <w:fldChar w:fldCharType="separate"/>
    </w:r>
    <w:r w:rsidR="00405369">
      <w:rPr>
        <w:rStyle w:val="Nmerodepgina"/>
        <w:noProof/>
        <w:snapToGrid w:val="0"/>
      </w:rPr>
      <w:t>64</w:t>
    </w:r>
    <w:r w:rsidRPr="00AE226F">
      <w:rPr>
        <w:rStyle w:val="Nmerodepgina"/>
        <w:snapToGrid w:val="0"/>
      </w:rPr>
      <w:fldChar w:fldCharType="end"/>
    </w:r>
    <w:r w:rsidRPr="00AE226F">
      <w:rPr>
        <w:rStyle w:val="Nmerodepgina"/>
        <w:snapToGrid w:val="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33F" w:rsidRDefault="0099633F">
      <w:r>
        <w:separator/>
      </w:r>
    </w:p>
  </w:footnote>
  <w:footnote w:type="continuationSeparator" w:id="1">
    <w:p w:rsidR="0099633F" w:rsidRDefault="009963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219FD"/>
    <w:multiLevelType w:val="hybridMultilevel"/>
    <w:tmpl w:val="857A4296"/>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45853A9D"/>
    <w:multiLevelType w:val="hybridMultilevel"/>
    <w:tmpl w:val="84E610BC"/>
    <w:lvl w:ilvl="0" w:tplc="4552DC82">
      <w:numFmt w:val="bullet"/>
      <w:lvlText w:val=""/>
      <w:legacy w:legacy="1" w:legacySpace="0" w:legacyIndent="0"/>
      <w:lvlJc w:val="left"/>
      <w:rPr>
        <w:rFonts w:ascii="Wingdings" w:hAnsi="Wingdings" w:hint="default"/>
        <w:sz w:val="24"/>
        <w:szCs w:val="24"/>
      </w:rPr>
    </w:lvl>
    <w:lvl w:ilvl="1" w:tplc="4990744E">
      <w:numFmt w:val="bullet"/>
      <w:lvlText w:val=""/>
      <w:legacy w:legacy="1" w:legacySpace="0" w:legacyIndent="0"/>
      <w:lvlJc w:val="left"/>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89839FC"/>
    <w:multiLevelType w:val="hybridMultilevel"/>
    <w:tmpl w:val="6608C6E6"/>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6261006F"/>
    <w:multiLevelType w:val="multilevel"/>
    <w:tmpl w:val="C4A6AA6E"/>
    <w:lvl w:ilvl="0">
      <w:start w:val="2"/>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i/>
        <w:sz w:val="24"/>
        <w:szCs w:val="24"/>
      </w:rPr>
    </w:lvl>
    <w:lvl w:ilvl="3">
      <w:start w:val="1"/>
      <w:numFmt w:val="decimal"/>
      <w:lvlText w:val="%1.%2.%3.%4."/>
      <w:lvlJc w:val="left"/>
      <w:pPr>
        <w:tabs>
          <w:tab w:val="num" w:pos="1728"/>
        </w:tabs>
        <w:ind w:left="1728" w:hanging="648"/>
      </w:pPr>
      <w:rPr>
        <w:rFonts w:hint="default"/>
        <w:lang w:val="es-ES"/>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6ACE2274"/>
    <w:multiLevelType w:val="hybridMultilevel"/>
    <w:tmpl w:val="6B7CCFB2"/>
    <w:lvl w:ilvl="0" w:tplc="8510415A">
      <w:numFmt w:val="bullet"/>
      <w:lvlText w:val=""/>
      <w:legacy w:legacy="1" w:legacySpace="0" w:legacyIndent="0"/>
      <w:lvlJc w:val="left"/>
      <w:rPr>
        <w:rFonts w:ascii="Wingdings" w:hAnsi="Wingdings" w:hint="default"/>
        <w:sz w:val="24"/>
        <w:szCs w:val="24"/>
      </w:rPr>
    </w:lvl>
    <w:lvl w:ilvl="1" w:tplc="04090003" w:tentative="1">
      <w:start w:val="1"/>
      <w:numFmt w:val="bullet"/>
      <w:lvlText w:val="o"/>
      <w:lvlJc w:val="left"/>
      <w:pPr>
        <w:tabs>
          <w:tab w:val="num" w:pos="5880"/>
        </w:tabs>
        <w:ind w:left="5880" w:hanging="360"/>
      </w:pPr>
      <w:rPr>
        <w:rFonts w:ascii="Courier New" w:hAnsi="Courier New" w:cs="Courier New" w:hint="default"/>
      </w:rPr>
    </w:lvl>
    <w:lvl w:ilvl="2" w:tplc="04090005" w:tentative="1">
      <w:start w:val="1"/>
      <w:numFmt w:val="bullet"/>
      <w:lvlText w:val=""/>
      <w:lvlJc w:val="left"/>
      <w:pPr>
        <w:tabs>
          <w:tab w:val="num" w:pos="6600"/>
        </w:tabs>
        <w:ind w:left="6600" w:hanging="360"/>
      </w:pPr>
      <w:rPr>
        <w:rFonts w:ascii="Wingdings" w:hAnsi="Wingdings" w:hint="default"/>
      </w:rPr>
    </w:lvl>
    <w:lvl w:ilvl="3" w:tplc="04090001" w:tentative="1">
      <w:start w:val="1"/>
      <w:numFmt w:val="bullet"/>
      <w:lvlText w:val=""/>
      <w:lvlJc w:val="left"/>
      <w:pPr>
        <w:tabs>
          <w:tab w:val="num" w:pos="7320"/>
        </w:tabs>
        <w:ind w:left="7320" w:hanging="360"/>
      </w:pPr>
      <w:rPr>
        <w:rFonts w:ascii="Symbol" w:hAnsi="Symbol" w:hint="default"/>
      </w:rPr>
    </w:lvl>
    <w:lvl w:ilvl="4" w:tplc="04090003" w:tentative="1">
      <w:start w:val="1"/>
      <w:numFmt w:val="bullet"/>
      <w:lvlText w:val="o"/>
      <w:lvlJc w:val="left"/>
      <w:pPr>
        <w:tabs>
          <w:tab w:val="num" w:pos="8040"/>
        </w:tabs>
        <w:ind w:left="8040" w:hanging="360"/>
      </w:pPr>
      <w:rPr>
        <w:rFonts w:ascii="Courier New" w:hAnsi="Courier New" w:cs="Courier New" w:hint="default"/>
      </w:rPr>
    </w:lvl>
    <w:lvl w:ilvl="5" w:tplc="04090005" w:tentative="1">
      <w:start w:val="1"/>
      <w:numFmt w:val="bullet"/>
      <w:lvlText w:val=""/>
      <w:lvlJc w:val="left"/>
      <w:pPr>
        <w:tabs>
          <w:tab w:val="num" w:pos="8760"/>
        </w:tabs>
        <w:ind w:left="8760" w:hanging="360"/>
      </w:pPr>
      <w:rPr>
        <w:rFonts w:ascii="Wingdings" w:hAnsi="Wingdings" w:hint="default"/>
      </w:rPr>
    </w:lvl>
    <w:lvl w:ilvl="6" w:tplc="04090001" w:tentative="1">
      <w:start w:val="1"/>
      <w:numFmt w:val="bullet"/>
      <w:lvlText w:val=""/>
      <w:lvlJc w:val="left"/>
      <w:pPr>
        <w:tabs>
          <w:tab w:val="num" w:pos="9480"/>
        </w:tabs>
        <w:ind w:left="9480" w:hanging="360"/>
      </w:pPr>
      <w:rPr>
        <w:rFonts w:ascii="Symbol" w:hAnsi="Symbol" w:hint="default"/>
      </w:rPr>
    </w:lvl>
    <w:lvl w:ilvl="7" w:tplc="04090003" w:tentative="1">
      <w:start w:val="1"/>
      <w:numFmt w:val="bullet"/>
      <w:lvlText w:val="o"/>
      <w:lvlJc w:val="left"/>
      <w:pPr>
        <w:tabs>
          <w:tab w:val="num" w:pos="10200"/>
        </w:tabs>
        <w:ind w:left="10200" w:hanging="360"/>
      </w:pPr>
      <w:rPr>
        <w:rFonts w:ascii="Courier New" w:hAnsi="Courier New" w:cs="Courier New" w:hint="default"/>
      </w:rPr>
    </w:lvl>
    <w:lvl w:ilvl="8" w:tplc="04090005" w:tentative="1">
      <w:start w:val="1"/>
      <w:numFmt w:val="bullet"/>
      <w:lvlText w:val=""/>
      <w:lvlJc w:val="left"/>
      <w:pPr>
        <w:tabs>
          <w:tab w:val="num" w:pos="10920"/>
        </w:tabs>
        <w:ind w:left="1092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AE226F"/>
    <w:rsid w:val="0004486A"/>
    <w:rsid w:val="001039DB"/>
    <w:rsid w:val="00405369"/>
    <w:rsid w:val="00555CD0"/>
    <w:rsid w:val="006635A8"/>
    <w:rsid w:val="00664BB0"/>
    <w:rsid w:val="00694FF0"/>
    <w:rsid w:val="006C6E22"/>
    <w:rsid w:val="00723A92"/>
    <w:rsid w:val="00753E84"/>
    <w:rsid w:val="00824307"/>
    <w:rsid w:val="0099633F"/>
    <w:rsid w:val="00AE226F"/>
    <w:rsid w:val="00AF337D"/>
    <w:rsid w:val="00D869F8"/>
    <w:rsid w:val="00DB6299"/>
    <w:rsid w:val="00DC7448"/>
    <w:rsid w:val="00DF711B"/>
    <w:rsid w:val="00EB7193"/>
    <w:rsid w:val="00EB796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226F"/>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AE226F"/>
    <w:pPr>
      <w:tabs>
        <w:tab w:val="center" w:pos="4252"/>
        <w:tab w:val="right" w:pos="8504"/>
      </w:tabs>
    </w:pPr>
  </w:style>
  <w:style w:type="paragraph" w:styleId="Piedepgina">
    <w:name w:val="footer"/>
    <w:basedOn w:val="Normal"/>
    <w:rsid w:val="00AE226F"/>
    <w:pPr>
      <w:tabs>
        <w:tab w:val="center" w:pos="4252"/>
        <w:tab w:val="right" w:pos="8504"/>
      </w:tabs>
    </w:pPr>
  </w:style>
  <w:style w:type="character" w:styleId="Nmerodepgina">
    <w:name w:val="page number"/>
    <w:basedOn w:val="Fuentedeprrafopredeter"/>
    <w:rsid w:val="00AE226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oleObject" Target="embeddings/oleObject2.bin"/><Relationship Id="rId21" Type="http://schemas.openxmlformats.org/officeDocument/2006/relationships/image" Target="media/image15.emf"/><Relationship Id="rId34" Type="http://schemas.openxmlformats.org/officeDocument/2006/relationships/image" Target="media/image28.wmf"/><Relationship Id="rId42" Type="http://schemas.openxmlformats.org/officeDocument/2006/relationships/image" Target="media/image33.wmf"/><Relationship Id="rId47" Type="http://schemas.openxmlformats.org/officeDocument/2006/relationships/image" Target="media/image37.wmf"/><Relationship Id="rId50" Type="http://schemas.openxmlformats.org/officeDocument/2006/relationships/image" Target="media/image40.emf"/><Relationship Id="rId55" Type="http://schemas.openxmlformats.org/officeDocument/2006/relationships/image" Target="media/image45.emf"/><Relationship Id="rId63" Type="http://schemas.openxmlformats.org/officeDocument/2006/relationships/image" Target="media/image53.emf"/><Relationship Id="rId68" Type="http://schemas.openxmlformats.org/officeDocument/2006/relationships/footer" Target="footer1.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10.e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oleObject" Target="embeddings/oleObject1.bin"/><Relationship Id="rId40" Type="http://schemas.openxmlformats.org/officeDocument/2006/relationships/oleObject" Target="embeddings/oleObject3.bin"/><Relationship Id="rId45" Type="http://schemas.openxmlformats.org/officeDocument/2006/relationships/oleObject" Target="embeddings/oleObject4.bin"/><Relationship Id="rId53" Type="http://schemas.openxmlformats.org/officeDocument/2006/relationships/image" Target="media/image43.emf"/><Relationship Id="rId58" Type="http://schemas.openxmlformats.org/officeDocument/2006/relationships/image" Target="media/image48.emf"/><Relationship Id="rId66" Type="http://schemas.openxmlformats.org/officeDocument/2006/relationships/image" Target="media/image5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wmf"/><Relationship Id="rId49" Type="http://schemas.openxmlformats.org/officeDocument/2006/relationships/image" Target="media/image39.emf"/><Relationship Id="rId57" Type="http://schemas.openxmlformats.org/officeDocument/2006/relationships/image" Target="media/image47.emf"/><Relationship Id="rId61" Type="http://schemas.openxmlformats.org/officeDocument/2006/relationships/image" Target="media/image51.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image" Target="media/image35.wmf"/><Relationship Id="rId52" Type="http://schemas.openxmlformats.org/officeDocument/2006/relationships/image" Target="media/image42.emf"/><Relationship Id="rId60" Type="http://schemas.openxmlformats.org/officeDocument/2006/relationships/image" Target="media/image50.emf"/><Relationship Id="rId65" Type="http://schemas.openxmlformats.org/officeDocument/2006/relationships/image" Target="media/image5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wmf"/><Relationship Id="rId43" Type="http://schemas.openxmlformats.org/officeDocument/2006/relationships/image" Target="media/image34.wmf"/><Relationship Id="rId48" Type="http://schemas.openxmlformats.org/officeDocument/2006/relationships/image" Target="media/image38.wmf"/><Relationship Id="rId56" Type="http://schemas.openxmlformats.org/officeDocument/2006/relationships/image" Target="media/image46.emf"/><Relationship Id="rId64" Type="http://schemas.openxmlformats.org/officeDocument/2006/relationships/image" Target="media/image54.emf"/><Relationship Id="rId69" Type="http://schemas.openxmlformats.org/officeDocument/2006/relationships/fontTable" Target="fontTable.xml"/><Relationship Id="rId8" Type="http://schemas.openxmlformats.org/officeDocument/2006/relationships/image" Target="media/image2.emf"/><Relationship Id="rId51" Type="http://schemas.openxmlformats.org/officeDocument/2006/relationships/image" Target="media/image41.emf"/><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1.wmf"/><Relationship Id="rId46" Type="http://schemas.openxmlformats.org/officeDocument/2006/relationships/image" Target="media/image36.emf"/><Relationship Id="rId59" Type="http://schemas.openxmlformats.org/officeDocument/2006/relationships/image" Target="media/image49.emf"/><Relationship Id="rId67" Type="http://schemas.openxmlformats.org/officeDocument/2006/relationships/image" Target="media/image57.emf"/><Relationship Id="rId20" Type="http://schemas.openxmlformats.org/officeDocument/2006/relationships/image" Target="media/image14.emf"/><Relationship Id="rId41" Type="http://schemas.openxmlformats.org/officeDocument/2006/relationships/image" Target="media/image32.wmf"/><Relationship Id="rId54" Type="http://schemas.openxmlformats.org/officeDocument/2006/relationships/image" Target="media/image44.emf"/><Relationship Id="rId62" Type="http://schemas.openxmlformats.org/officeDocument/2006/relationships/image" Target="media/image52.emf"/><Relationship Id="rId7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3806</Words>
  <Characters>20938</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2</vt:lpstr>
    </vt:vector>
  </TitlesOfParts>
  <Company>CFN</Company>
  <LinksUpToDate>false</LinksUpToDate>
  <CharactersWithSpaces>24695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Karina Espin</dc:creator>
  <cp:keywords/>
  <dc:description/>
  <cp:lastModifiedBy>Administrador</cp:lastModifiedBy>
  <cp:revision>2</cp:revision>
  <dcterms:created xsi:type="dcterms:W3CDTF">2009-11-04T18:33:00Z</dcterms:created>
  <dcterms:modified xsi:type="dcterms:W3CDTF">2009-11-04T18:33:00Z</dcterms:modified>
</cp:coreProperties>
</file>