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D2" w:rsidRDefault="00BD65D2" w:rsidP="00BD65D2">
      <w:pPr>
        <w:jc w:val="center"/>
        <w:rPr>
          <w:rFonts w:ascii="Calibri" w:hAnsi="Calibri"/>
          <w:b/>
          <w:sz w:val="20"/>
          <w:szCs w:val="20"/>
        </w:rPr>
      </w:pPr>
      <w:r w:rsidRPr="00E0420D">
        <w:rPr>
          <w:rFonts w:ascii="Calibri" w:hAnsi="Calibri"/>
          <w:b/>
          <w:sz w:val="20"/>
          <w:szCs w:val="20"/>
        </w:rPr>
        <w:t>NOTA: PARA ESTA EVALUACIÓN EL SIGNO COMA (,) SE TOMARÁ PARA REPRESENTAR MILES, EJEMPLO: 10</w:t>
      </w:r>
      <w:r w:rsidRPr="00E0420D">
        <w:rPr>
          <w:rFonts w:ascii="Calibri" w:hAnsi="Calibri"/>
          <w:b/>
          <w:sz w:val="20"/>
          <w:szCs w:val="20"/>
          <w:vertAlign w:val="superscript"/>
        </w:rPr>
        <w:t>+3</w:t>
      </w:r>
      <w:r w:rsidRPr="00E0420D">
        <w:rPr>
          <w:rFonts w:ascii="Calibri" w:hAnsi="Calibri"/>
          <w:b/>
          <w:sz w:val="20"/>
          <w:szCs w:val="20"/>
        </w:rPr>
        <w:t xml:space="preserve"> = 1,000. </w:t>
      </w:r>
    </w:p>
    <w:p w:rsidR="00BD65D2" w:rsidRPr="00E0420D" w:rsidRDefault="00BD65D2" w:rsidP="00BD65D2">
      <w:pPr>
        <w:jc w:val="center"/>
        <w:rPr>
          <w:rFonts w:ascii="Calibri" w:hAnsi="Calibri"/>
          <w:b/>
          <w:sz w:val="20"/>
          <w:szCs w:val="20"/>
          <w:lang w:val="es-ES_tradnl"/>
        </w:rPr>
      </w:pPr>
      <w:r w:rsidRPr="00E0420D">
        <w:rPr>
          <w:rFonts w:ascii="Calibri" w:hAnsi="Calibri"/>
          <w:b/>
          <w:sz w:val="20"/>
          <w:szCs w:val="20"/>
        </w:rPr>
        <w:t>EL PUNTO (.) SE TOMARÁ PARA REPRESENTAR DECIMALES, EJEMPLO: 10</w:t>
      </w:r>
      <w:r w:rsidRPr="00E0420D">
        <w:rPr>
          <w:rFonts w:ascii="Calibri" w:hAnsi="Calibri"/>
          <w:b/>
          <w:sz w:val="20"/>
          <w:szCs w:val="20"/>
          <w:vertAlign w:val="superscript"/>
        </w:rPr>
        <w:t>-1</w:t>
      </w:r>
      <w:r w:rsidRPr="00E0420D">
        <w:rPr>
          <w:rFonts w:ascii="Calibri" w:hAnsi="Calibri"/>
          <w:b/>
          <w:sz w:val="20"/>
          <w:szCs w:val="20"/>
        </w:rPr>
        <w:t xml:space="preserve"> = 0.1</w:t>
      </w:r>
    </w:p>
    <w:p w:rsidR="001460B2" w:rsidRPr="00BD65D2" w:rsidRDefault="00BD65D2">
      <w:pPr>
        <w:rPr>
          <w:lang w:val="es-ES_tradnl"/>
        </w:rPr>
      </w:pPr>
      <w:r>
        <w:rPr>
          <w:lang w:val="es-ES_tradnl"/>
        </w:rPr>
        <w:t>Tema #2 (10</w:t>
      </w:r>
      <w:r w:rsidR="0002412C">
        <w:rPr>
          <w:lang w:val="es-ES_tradnl"/>
        </w:rPr>
        <w:t xml:space="preserve"> </w:t>
      </w:r>
      <w:r>
        <w:rPr>
          <w:lang w:val="es-ES_tradnl"/>
        </w:rPr>
        <w:t>p</w:t>
      </w:r>
      <w:r w:rsidR="0002412C">
        <w:rPr>
          <w:lang w:val="es-ES_tradnl"/>
        </w:rPr>
        <w:t>untos</w:t>
      </w:r>
      <w:r>
        <w:rPr>
          <w:lang w:val="es-ES_tradnl"/>
        </w:rPr>
        <w:t>). Presión de Clausius Clapeyron (Empleo de formulas para calcular valores físicos)</w:t>
      </w:r>
    </w:p>
    <w:p w:rsidR="00460605" w:rsidRDefault="00460605"/>
    <w:p w:rsidR="00416F72" w:rsidRDefault="00460605" w:rsidP="009B390E">
      <w:pPr>
        <w:jc w:val="both"/>
      </w:pPr>
      <w:r>
        <w:t>El éter dietílico es un líquido orgánico volátil y muy inflamable que se utiliza como disolvente. La presión de vapor del éter dietílico es  401 mm de Hg a 18°C. Calcule</w:t>
      </w:r>
      <w:r w:rsidR="00416F72">
        <w:t xml:space="preserve">, </w:t>
      </w:r>
      <w:r w:rsidR="00984700">
        <w:t xml:space="preserve">en </w:t>
      </w:r>
      <w:r w:rsidR="00416F72">
        <w:t>mm de Hg,</w:t>
      </w:r>
      <w:r>
        <w:t xml:space="preserve"> la presión de vapor a 32°C. </w:t>
      </w:r>
    </w:p>
    <w:p w:rsidR="006C4FB2" w:rsidRDefault="005B5555" w:rsidP="009B390E">
      <w:pPr>
        <w:jc w:val="both"/>
      </w:pPr>
      <w:r>
        <w:t xml:space="preserve">Datos: R = 8.314 (J/ K·mol); </w:t>
      </w:r>
      <w:r w:rsidR="00460605">
        <w:t>{ln P1 - ln P2 = (∆Hv /R) x [(T1 -T2) / T1xT2]}</w:t>
      </w:r>
      <w:r w:rsidR="00EB2439">
        <w:t>; ver tabla:</w:t>
      </w:r>
    </w:p>
    <w:tbl>
      <w:tblPr>
        <w:tblStyle w:val="Tablaconcuadrcula"/>
        <w:tblW w:w="10206" w:type="dxa"/>
        <w:jc w:val="center"/>
        <w:tblLook w:val="04A0"/>
      </w:tblPr>
      <w:tblGrid>
        <w:gridCol w:w="2581"/>
        <w:gridCol w:w="3801"/>
        <w:gridCol w:w="3824"/>
      </w:tblGrid>
      <w:tr w:rsidR="006C4FB2" w:rsidTr="00B440C8">
        <w:trPr>
          <w:jc w:val="center"/>
        </w:trPr>
        <w:tc>
          <w:tcPr>
            <w:tcW w:w="10606" w:type="dxa"/>
            <w:gridSpan w:val="3"/>
            <w:vAlign w:val="center"/>
          </w:tcPr>
          <w:p w:rsidR="006C4FB2" w:rsidRDefault="006C4FB2" w:rsidP="006C4FB2">
            <w:pPr>
              <w:jc w:val="center"/>
            </w:pPr>
            <w:r>
              <w:t>Tabla. Calores molares de vaporización de algunos líquidos</w:t>
            </w:r>
          </w:p>
        </w:tc>
      </w:tr>
      <w:tr w:rsidR="006C4FB2" w:rsidTr="00B440C8">
        <w:trPr>
          <w:jc w:val="center"/>
        </w:trPr>
        <w:tc>
          <w:tcPr>
            <w:tcW w:w="2660" w:type="dxa"/>
            <w:vAlign w:val="center"/>
          </w:tcPr>
          <w:p w:rsidR="006C4FB2" w:rsidRDefault="006C4FB2" w:rsidP="006C4FB2">
            <w:pPr>
              <w:jc w:val="center"/>
            </w:pPr>
            <w:r>
              <w:t>Sustancia</w:t>
            </w:r>
          </w:p>
        </w:tc>
        <w:tc>
          <w:tcPr>
            <w:tcW w:w="3969" w:type="dxa"/>
            <w:vAlign w:val="center"/>
          </w:tcPr>
          <w:p w:rsidR="006C4FB2" w:rsidRDefault="006C4FB2" w:rsidP="005B5555">
            <w:pPr>
              <w:jc w:val="center"/>
            </w:pPr>
            <w:r>
              <w:t>Punto de ebullición (⁰</w:t>
            </w:r>
            <w:r w:rsidR="005B5555">
              <w:t>C</w:t>
            </w:r>
            <w:r>
              <w:t>)</w:t>
            </w:r>
          </w:p>
        </w:tc>
        <w:tc>
          <w:tcPr>
            <w:tcW w:w="3977" w:type="dxa"/>
            <w:vAlign w:val="center"/>
          </w:tcPr>
          <w:p w:rsidR="006C4FB2" w:rsidRDefault="006C4FB2" w:rsidP="006C4FB2">
            <w:pPr>
              <w:jc w:val="center"/>
            </w:pPr>
            <w:r>
              <w:t>∆H vaporización ( kJ / mol</w:t>
            </w:r>
            <w:r w:rsidR="005B5555">
              <w:t xml:space="preserve"> </w:t>
            </w:r>
            <w:r>
              <w:t>)</w:t>
            </w:r>
          </w:p>
        </w:tc>
      </w:tr>
      <w:tr w:rsidR="006C4FB2" w:rsidTr="00B440C8">
        <w:trPr>
          <w:jc w:val="center"/>
        </w:trPr>
        <w:tc>
          <w:tcPr>
            <w:tcW w:w="2660" w:type="dxa"/>
            <w:vAlign w:val="center"/>
          </w:tcPr>
          <w:p w:rsidR="006C4FB2" w:rsidRDefault="006C4FB2" w:rsidP="006C4FB2">
            <w:pPr>
              <w:jc w:val="center"/>
            </w:pPr>
            <w:r>
              <w:t>Agua (H</w:t>
            </w:r>
            <w:r w:rsidRPr="006C4FB2">
              <w:rPr>
                <w:vertAlign w:val="subscript"/>
              </w:rPr>
              <w:t>2</w:t>
            </w:r>
            <w:r>
              <w:t>0)</w:t>
            </w:r>
          </w:p>
        </w:tc>
        <w:tc>
          <w:tcPr>
            <w:tcW w:w="3969" w:type="dxa"/>
            <w:vAlign w:val="center"/>
          </w:tcPr>
          <w:p w:rsidR="006C4FB2" w:rsidRDefault="006C4FB2" w:rsidP="006C4FB2">
            <w:pPr>
              <w:jc w:val="center"/>
            </w:pPr>
            <w:r>
              <w:t>100</w:t>
            </w:r>
          </w:p>
        </w:tc>
        <w:tc>
          <w:tcPr>
            <w:tcW w:w="3977" w:type="dxa"/>
            <w:vAlign w:val="center"/>
          </w:tcPr>
          <w:p w:rsidR="006C4FB2" w:rsidRDefault="006C4FB2" w:rsidP="006C4FB2">
            <w:pPr>
              <w:jc w:val="center"/>
            </w:pPr>
            <w:r>
              <w:t>40.79</w:t>
            </w:r>
          </w:p>
        </w:tc>
      </w:tr>
      <w:tr w:rsidR="006C4FB2" w:rsidTr="00B440C8">
        <w:trPr>
          <w:jc w:val="center"/>
        </w:trPr>
        <w:tc>
          <w:tcPr>
            <w:tcW w:w="2660" w:type="dxa"/>
            <w:vAlign w:val="center"/>
          </w:tcPr>
          <w:p w:rsidR="006C4FB2" w:rsidRDefault="006C4FB2" w:rsidP="006C4FB2">
            <w:pPr>
              <w:jc w:val="center"/>
            </w:pPr>
            <w:r>
              <w:t>Éter dietílico (C</w:t>
            </w:r>
            <w:r w:rsidRPr="006C4FB2">
              <w:rPr>
                <w:vertAlign w:val="subscript"/>
              </w:rPr>
              <w:t>2</w:t>
            </w:r>
            <w:r>
              <w:t>H</w:t>
            </w:r>
            <w:r w:rsidRPr="006C4FB2">
              <w:rPr>
                <w:vertAlign w:val="subscript"/>
              </w:rPr>
              <w:t>5</w:t>
            </w:r>
            <w:r>
              <w:t>OC</w:t>
            </w:r>
            <w:r w:rsidRPr="006C4FB2">
              <w:rPr>
                <w:vertAlign w:val="subscript"/>
              </w:rPr>
              <w:t>2</w:t>
            </w:r>
            <w:r>
              <w:t>H</w:t>
            </w:r>
            <w:r w:rsidRPr="006C4FB2">
              <w:rPr>
                <w:vertAlign w:val="subscript"/>
              </w:rPr>
              <w:t>5</w:t>
            </w:r>
            <w:r>
              <w:t>)</w:t>
            </w:r>
          </w:p>
        </w:tc>
        <w:tc>
          <w:tcPr>
            <w:tcW w:w="3969" w:type="dxa"/>
            <w:vAlign w:val="center"/>
          </w:tcPr>
          <w:p w:rsidR="006C4FB2" w:rsidRDefault="006C4FB2" w:rsidP="006C4FB2">
            <w:pPr>
              <w:jc w:val="center"/>
            </w:pPr>
            <w:r>
              <w:t>34.6</w:t>
            </w:r>
          </w:p>
        </w:tc>
        <w:tc>
          <w:tcPr>
            <w:tcW w:w="3977" w:type="dxa"/>
            <w:vAlign w:val="center"/>
          </w:tcPr>
          <w:p w:rsidR="006C4FB2" w:rsidRDefault="006C4FB2" w:rsidP="006C4FB2">
            <w:pPr>
              <w:jc w:val="center"/>
            </w:pPr>
            <w:r>
              <w:t>26</w:t>
            </w:r>
            <w:r w:rsidR="002C5044">
              <w:t>.0</w:t>
            </w:r>
          </w:p>
        </w:tc>
      </w:tr>
    </w:tbl>
    <w:p w:rsidR="006C4FB2" w:rsidRDefault="006C4FB2" w:rsidP="009B390E">
      <w:pPr>
        <w:jc w:val="both"/>
      </w:pPr>
    </w:p>
    <w:p w:rsidR="006C4FB2" w:rsidRDefault="006C4FB2" w:rsidP="009B390E">
      <w:pPr>
        <w:jc w:val="both"/>
      </w:pPr>
    </w:p>
    <w:sectPr w:rsidR="006C4FB2" w:rsidSect="006C4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95" w:rsidRDefault="00557795" w:rsidP="00557795">
      <w:pPr>
        <w:spacing w:after="0" w:line="240" w:lineRule="auto"/>
      </w:pPr>
      <w:r>
        <w:separator/>
      </w:r>
    </w:p>
  </w:endnote>
  <w:endnote w:type="continuationSeparator" w:id="0">
    <w:p w:rsidR="00557795" w:rsidRDefault="00557795" w:rsidP="0055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95" w:rsidRDefault="0055779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547"/>
      <w:docPartObj>
        <w:docPartGallery w:val="Page Numbers (Bottom of Page)"/>
        <w:docPartUnique/>
      </w:docPartObj>
    </w:sdtPr>
    <w:sdtContent>
      <w:p w:rsidR="00557795" w:rsidRDefault="00557795">
        <w:pPr>
          <w:pStyle w:val="Piedepgina"/>
          <w:jc w:val="right"/>
        </w:pPr>
        <w:r>
          <w:t>Página #2</w:t>
        </w:r>
      </w:p>
    </w:sdtContent>
  </w:sdt>
  <w:p w:rsidR="00557795" w:rsidRDefault="0055779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95" w:rsidRDefault="005577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95" w:rsidRDefault="00557795" w:rsidP="00557795">
      <w:pPr>
        <w:spacing w:after="0" w:line="240" w:lineRule="auto"/>
      </w:pPr>
      <w:r>
        <w:separator/>
      </w:r>
    </w:p>
  </w:footnote>
  <w:footnote w:type="continuationSeparator" w:id="0">
    <w:p w:rsidR="00557795" w:rsidRDefault="00557795" w:rsidP="0055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95" w:rsidRDefault="0055779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95" w:rsidRDefault="0055779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95" w:rsidRDefault="0055779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605"/>
    <w:rsid w:val="0002412C"/>
    <w:rsid w:val="00100CBE"/>
    <w:rsid w:val="001427E9"/>
    <w:rsid w:val="001460B2"/>
    <w:rsid w:val="001F68FB"/>
    <w:rsid w:val="002317E2"/>
    <w:rsid w:val="002C5044"/>
    <w:rsid w:val="00416F72"/>
    <w:rsid w:val="00460605"/>
    <w:rsid w:val="0048531C"/>
    <w:rsid w:val="00523065"/>
    <w:rsid w:val="00557795"/>
    <w:rsid w:val="005B432B"/>
    <w:rsid w:val="005B5555"/>
    <w:rsid w:val="0063462B"/>
    <w:rsid w:val="006C4FB2"/>
    <w:rsid w:val="006C72EB"/>
    <w:rsid w:val="008450FB"/>
    <w:rsid w:val="00904B03"/>
    <w:rsid w:val="00954167"/>
    <w:rsid w:val="00984700"/>
    <w:rsid w:val="009B390E"/>
    <w:rsid w:val="00B440C8"/>
    <w:rsid w:val="00BD65D2"/>
    <w:rsid w:val="00C547D2"/>
    <w:rsid w:val="00EB2439"/>
    <w:rsid w:val="00F83AEA"/>
    <w:rsid w:val="00FE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9B390E"/>
  </w:style>
  <w:style w:type="character" w:customStyle="1" w:styleId="apple-converted-space">
    <w:name w:val="apple-converted-space"/>
    <w:basedOn w:val="Fuentedeprrafopredeter"/>
    <w:rsid w:val="009B390E"/>
  </w:style>
  <w:style w:type="character" w:styleId="Hipervnculo">
    <w:name w:val="Hyperlink"/>
    <w:basedOn w:val="Fuentedeprrafopredeter"/>
    <w:uiPriority w:val="99"/>
    <w:semiHidden/>
    <w:unhideWhenUsed/>
    <w:rsid w:val="009B390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C4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5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7795"/>
  </w:style>
  <w:style w:type="paragraph" w:styleId="Piedepgina">
    <w:name w:val="footer"/>
    <w:basedOn w:val="Normal"/>
    <w:link w:val="PiedepginaCar"/>
    <w:uiPriority w:val="99"/>
    <w:unhideWhenUsed/>
    <w:rsid w:val="00557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Riofrio</dc:creator>
  <cp:keywords/>
  <dc:description/>
  <cp:lastModifiedBy>Vicente Riofrio</cp:lastModifiedBy>
  <cp:revision>12</cp:revision>
  <dcterms:created xsi:type="dcterms:W3CDTF">2009-06-08T19:16:00Z</dcterms:created>
  <dcterms:modified xsi:type="dcterms:W3CDTF">2009-06-29T13:42:00Z</dcterms:modified>
</cp:coreProperties>
</file>