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22" w:rsidRDefault="00A66C22" w:rsidP="00A66C22">
      <w:pPr>
        <w:pStyle w:val="Textoindependiente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Escuela Superior Politécnica del Litoral</w:t>
      </w:r>
    </w:p>
    <w:p w:rsidR="00A66C22" w:rsidRDefault="00A66C22" w:rsidP="00A66C22">
      <w:pPr>
        <w:pStyle w:val="Textoindependiente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66C22" w:rsidRDefault="00A66C22" w:rsidP="00A66C22">
      <w:pPr>
        <w:pStyle w:val="Textoindependiente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Facultad de Ingeniería Marítima y Ciencias del Mar</w:t>
      </w: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66C22" w:rsidRDefault="00A66C22" w:rsidP="00A66C22">
      <w:pPr>
        <w:pStyle w:val="Ttulo"/>
        <w:rPr>
          <w:rFonts w:ascii="AGaramond Bold" w:hAnsi="AGaramond Bold"/>
          <w:sz w:val="40"/>
        </w:rPr>
      </w:pPr>
      <w:r>
        <w:rPr>
          <w:rFonts w:ascii="AGaramond Bold" w:hAnsi="AGaramond Bold"/>
          <w:sz w:val="40"/>
        </w:rPr>
        <w:t xml:space="preserve">ADMINISTRACIÓN </w:t>
      </w:r>
    </w:p>
    <w:p w:rsidR="00A66C22" w:rsidRDefault="00A66C22" w:rsidP="00A66C22">
      <w:pPr>
        <w:pStyle w:val="Ttulo"/>
        <w:rPr>
          <w:rFonts w:ascii="AGaramond Bold" w:hAnsi="AGaramond Bold"/>
          <w:sz w:val="40"/>
        </w:rPr>
      </w:pPr>
    </w:p>
    <w:p w:rsidR="00A66C22" w:rsidRDefault="00A66C22" w:rsidP="00A66C22">
      <w:pPr>
        <w:pStyle w:val="Ttulo"/>
        <w:rPr>
          <w:rFonts w:ascii="AGaramond Bold" w:hAnsi="AGaramond Bold"/>
          <w:sz w:val="40"/>
        </w:rPr>
      </w:pPr>
      <w:r>
        <w:rPr>
          <w:rFonts w:ascii="AGaramond Bold" w:hAnsi="AGaramond Bold"/>
          <w:sz w:val="40"/>
        </w:rPr>
        <w:t>DE SISTEMAS</w:t>
      </w:r>
    </w:p>
    <w:p w:rsidR="00A66C22" w:rsidRDefault="00A66C22" w:rsidP="00A66C22">
      <w:pPr>
        <w:pStyle w:val="Ttulo"/>
        <w:rPr>
          <w:rFonts w:ascii="AGaramond Bold" w:hAnsi="AGaramond Bold"/>
          <w:sz w:val="40"/>
        </w:rPr>
      </w:pPr>
    </w:p>
    <w:p w:rsidR="00A66C22" w:rsidRDefault="00A66C22" w:rsidP="00A66C22">
      <w:pPr>
        <w:pStyle w:val="Ttulo"/>
        <w:rPr>
          <w:rFonts w:ascii="AGaramond Bold" w:hAnsi="AGaramond Bold"/>
          <w:sz w:val="40"/>
          <w:szCs w:val="24"/>
          <w:lang w:val="es-ES"/>
        </w:rPr>
      </w:pPr>
      <w:r>
        <w:rPr>
          <w:rFonts w:ascii="AGaramond Bold" w:hAnsi="AGaramond Bold"/>
          <w:sz w:val="40"/>
        </w:rPr>
        <w:t>MARÍTIMOS</w:t>
      </w: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</w:rPr>
      </w:pP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A66C22" w:rsidRDefault="00A66C22" w:rsidP="00A66C2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66C22" w:rsidRDefault="00A66C22" w:rsidP="00A66C22">
      <w:pPr>
        <w:jc w:val="right"/>
        <w:rPr>
          <w:b/>
          <w:sz w:val="32"/>
          <w:szCs w:val="32"/>
        </w:rPr>
      </w:pPr>
      <w:r>
        <w:rPr>
          <w:rFonts w:cs="Courier New"/>
          <w:b/>
          <w:sz w:val="32"/>
          <w:szCs w:val="32"/>
        </w:rPr>
        <w:t>Por</w:t>
      </w:r>
      <w:r>
        <w:rPr>
          <w:b/>
          <w:sz w:val="32"/>
          <w:szCs w:val="32"/>
        </w:rPr>
        <w:t>: Ing. Hugo Tobar Vega</w:t>
      </w:r>
    </w:p>
    <w:p w:rsidR="00A66C22" w:rsidRDefault="00A66C22" w:rsidP="00A66C2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Profesor Principal ESPOL</w:t>
      </w:r>
    </w:p>
    <w:p w:rsidR="00A66C22" w:rsidRDefault="00A66C22" w:rsidP="00A66C22">
      <w:pPr>
        <w:jc w:val="right"/>
        <w:rPr>
          <w:b/>
          <w:sz w:val="22"/>
          <w:szCs w:val="20"/>
          <w:lang w:val="es-EC"/>
        </w:rPr>
      </w:pPr>
    </w:p>
    <w:p w:rsidR="00A66C22" w:rsidRDefault="00A66C22" w:rsidP="00A66C22"/>
    <w:p w:rsidR="00A66C22" w:rsidRDefault="00A66C22" w:rsidP="00A66C22">
      <w:pPr>
        <w:pStyle w:val="Ttulo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Guayaquil, Noviembre del 2005</w:t>
      </w:r>
    </w:p>
    <w:p w:rsidR="00A66C22" w:rsidRDefault="00A66C22" w:rsidP="00A66C22">
      <w:pPr>
        <w:pStyle w:val="Ttulo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Revisada Mayo. 2008</w:t>
      </w:r>
    </w:p>
    <w:p w:rsidR="00A66C22" w:rsidRDefault="00A66C22" w:rsidP="00A66C22">
      <w:pPr>
        <w:rPr>
          <w:b/>
        </w:rPr>
      </w:pPr>
    </w:p>
    <w:p w:rsidR="00A66C22" w:rsidRDefault="00A66C22" w:rsidP="00A66C22"/>
    <w:p w:rsidR="003958B6" w:rsidRDefault="003958B6" w:rsidP="003958B6">
      <w:pPr>
        <w:pStyle w:val="Textoindependiente"/>
        <w:jc w:val="center"/>
        <w:rPr>
          <w:rFonts w:ascii="Times New Roman" w:hAnsi="Times New Roman"/>
          <w:b/>
          <w:bCs/>
          <w:sz w:val="32"/>
        </w:rPr>
      </w:pPr>
    </w:p>
    <w:p w:rsidR="00681EA1" w:rsidRDefault="00681EA1" w:rsidP="003958B6"/>
    <w:p w:rsidR="00681EA1" w:rsidRDefault="00681EA1" w:rsidP="003958B6"/>
    <w:sectPr w:rsidR="00681EA1" w:rsidSect="005A1887">
      <w:headerReference w:type="even" r:id="rId7"/>
      <w:headerReference w:type="default" r:id="rId8"/>
      <w:footerReference w:type="default" r:id="rId9"/>
      <w:pgSz w:w="12240" w:h="15840" w:code="1"/>
      <w:pgMar w:top="1728" w:right="900" w:bottom="1440" w:left="1440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4EB" w:rsidRDefault="00B324EB">
      <w:r>
        <w:separator/>
      </w:r>
    </w:p>
  </w:endnote>
  <w:endnote w:type="continuationSeparator" w:id="1">
    <w:p w:rsidR="00B324EB" w:rsidRDefault="00B3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Garamond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D5" w:rsidRDefault="007659D5" w:rsidP="00411FCA">
    <w:pPr>
      <w:pStyle w:val="Encabezado"/>
      <w:ind w:right="360"/>
      <w:rPr>
        <w:rFonts w:ascii="Informal Roman" w:hAnsi="Informal Roman"/>
        <w:b/>
        <w:sz w:val="32"/>
        <w:szCs w:val="32"/>
      </w:rPr>
    </w:pPr>
    <w:r>
      <w:rPr>
        <w:rFonts w:ascii="Informal Roman" w:hAnsi="Informal Roman"/>
        <w:b/>
        <w:sz w:val="32"/>
        <w:szCs w:val="32"/>
      </w:rPr>
      <w:tab/>
      <w:t>Hugo Tobar Vega</w:t>
    </w:r>
  </w:p>
  <w:p w:rsidR="007659D5" w:rsidRDefault="007659D5" w:rsidP="00411FCA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4EB" w:rsidRDefault="00B324EB">
      <w:r>
        <w:separator/>
      </w:r>
    </w:p>
  </w:footnote>
  <w:footnote w:type="continuationSeparator" w:id="1">
    <w:p w:rsidR="00B324EB" w:rsidRDefault="00B32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D5" w:rsidRDefault="007659D5" w:rsidP="001E478C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659D5" w:rsidRDefault="007659D5" w:rsidP="00411FCA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9D5" w:rsidRDefault="007659D5" w:rsidP="001E478C">
    <w:pPr>
      <w:pStyle w:val="Encabezado"/>
      <w:framePr w:wrap="around" w:vAnchor="text" w:hAnchor="margin" w:y="1"/>
      <w:ind w:right="360"/>
      <w:rPr>
        <w:rStyle w:val="Nmerodepgina"/>
      </w:rPr>
    </w:pPr>
  </w:p>
  <w:p w:rsidR="007659D5" w:rsidRDefault="007659D5" w:rsidP="00A66C22">
    <w:pPr>
      <w:pStyle w:val="Encabezado"/>
      <w:ind w:right="360"/>
      <w:jc w:val="center"/>
      <w:rPr>
        <w:rFonts w:ascii="Informal Roman" w:hAnsi="Informal Roman"/>
        <w:b/>
        <w:sz w:val="32"/>
        <w:szCs w:val="32"/>
      </w:rPr>
    </w:pPr>
    <w:r>
      <w:rPr>
        <w:rFonts w:ascii="Informal Roman" w:hAnsi="Informal Roman"/>
        <w:b/>
        <w:sz w:val="32"/>
        <w:szCs w:val="32"/>
      </w:rPr>
      <w:t>Administración de Sistemas Marítimos</w:t>
    </w:r>
  </w:p>
  <w:p w:rsidR="007659D5" w:rsidRDefault="007659D5" w:rsidP="00411FCA">
    <w:pPr>
      <w:pStyle w:val="Encabezado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D1661D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FC442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D011667"/>
    <w:multiLevelType w:val="hybridMultilevel"/>
    <w:tmpl w:val="F7C26E1A"/>
    <w:lvl w:ilvl="0" w:tplc="6DB2E4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</w:num>
  <w:num w:numId="2">
    <w:abstractNumId w:val="0"/>
    <w:lvlOverride w:ilv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21A"/>
    <w:rsid w:val="00020C42"/>
    <w:rsid w:val="0010724C"/>
    <w:rsid w:val="001376DD"/>
    <w:rsid w:val="001E478C"/>
    <w:rsid w:val="002045EC"/>
    <w:rsid w:val="00282524"/>
    <w:rsid w:val="002C4BAC"/>
    <w:rsid w:val="002D09C2"/>
    <w:rsid w:val="003025BD"/>
    <w:rsid w:val="00315B8F"/>
    <w:rsid w:val="00317913"/>
    <w:rsid w:val="00354427"/>
    <w:rsid w:val="003958B6"/>
    <w:rsid w:val="003D521A"/>
    <w:rsid w:val="00402E3A"/>
    <w:rsid w:val="00411FCA"/>
    <w:rsid w:val="00416600"/>
    <w:rsid w:val="00445990"/>
    <w:rsid w:val="00491459"/>
    <w:rsid w:val="004E03C1"/>
    <w:rsid w:val="00556641"/>
    <w:rsid w:val="00570477"/>
    <w:rsid w:val="00587AE2"/>
    <w:rsid w:val="005A1887"/>
    <w:rsid w:val="005D2E68"/>
    <w:rsid w:val="00681EA1"/>
    <w:rsid w:val="006961D5"/>
    <w:rsid w:val="006D3529"/>
    <w:rsid w:val="006D437F"/>
    <w:rsid w:val="0073748A"/>
    <w:rsid w:val="00753E95"/>
    <w:rsid w:val="007659D5"/>
    <w:rsid w:val="007C4B49"/>
    <w:rsid w:val="00836E2A"/>
    <w:rsid w:val="008374AA"/>
    <w:rsid w:val="008C7CB5"/>
    <w:rsid w:val="008E55CE"/>
    <w:rsid w:val="009B3F2A"/>
    <w:rsid w:val="00A4471A"/>
    <w:rsid w:val="00A66C22"/>
    <w:rsid w:val="00A73329"/>
    <w:rsid w:val="00B07464"/>
    <w:rsid w:val="00B20C12"/>
    <w:rsid w:val="00B324EB"/>
    <w:rsid w:val="00B411E3"/>
    <w:rsid w:val="00B436DD"/>
    <w:rsid w:val="00B62045"/>
    <w:rsid w:val="00B86952"/>
    <w:rsid w:val="00BD0D09"/>
    <w:rsid w:val="00C049A0"/>
    <w:rsid w:val="00C17E05"/>
    <w:rsid w:val="00C5065D"/>
    <w:rsid w:val="00C66814"/>
    <w:rsid w:val="00CA1F69"/>
    <w:rsid w:val="00CC4E0C"/>
    <w:rsid w:val="00CE5AB2"/>
    <w:rsid w:val="00DB52BF"/>
    <w:rsid w:val="00DE6D24"/>
    <w:rsid w:val="00E17F8E"/>
    <w:rsid w:val="00EC2DF2"/>
    <w:rsid w:val="00F03B9F"/>
    <w:rsid w:val="00F92513"/>
    <w:rsid w:val="00FB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8B6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urier New" w:eastAsia="Arial Unicode MS" w:hAnsi="Courier New"/>
      <w:i/>
      <w:sz w:val="18"/>
      <w:lang w:val="es-EC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eastAsia="Arial Unicode MS" w:hAnsi="Courier New"/>
      <w:szCs w:val="20"/>
      <w:lang w:val="es-EC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Arial Unicode MS" w:hAnsi="Arial"/>
      <w:szCs w:val="20"/>
      <w:lang w:val="es-EC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eastAsia="Arial Unicode MS"/>
      <w:i/>
      <w:sz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ourier New" w:eastAsia="Arial Unicode MS" w:hAnsi="Courier New"/>
      <w:b/>
      <w:szCs w:val="20"/>
      <w:lang w:val="es-EC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urier New" w:eastAsia="Arial Unicode MS" w:hAnsi="Courier New"/>
      <w:b/>
      <w:szCs w:val="20"/>
      <w:lang w:val="es-EC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Courier New" w:hAnsi="Courier New"/>
      <w:szCs w:val="20"/>
      <w:lang w:val="es-EC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ourier New" w:hAnsi="Courier New"/>
      <w:b/>
      <w:color w:val="000000"/>
      <w:lang w:val="es-EC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Courier New" w:hAnsi="Courier New"/>
      <w:b/>
      <w:szCs w:val="20"/>
      <w:lang w:val="es-EC"/>
    </w:rPr>
  </w:style>
  <w:style w:type="paragraph" w:styleId="Subttulo">
    <w:name w:val="Subtitle"/>
    <w:basedOn w:val="Normal"/>
    <w:qFormat/>
    <w:rPr>
      <w:rFonts w:ascii="Courier New" w:hAnsi="Courier New"/>
      <w:szCs w:val="20"/>
      <w:lang w:val="es-EC"/>
    </w:rPr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  <w:style w:type="paragraph" w:styleId="Sangradetextonormal">
    <w:name w:val="Body Text Indent"/>
    <w:basedOn w:val="Normal"/>
    <w:pPr>
      <w:ind w:left="426"/>
      <w:jc w:val="both"/>
    </w:pPr>
    <w:rPr>
      <w:rFonts w:ascii="Courier New" w:hAnsi="Courier New"/>
      <w:sz w:val="22"/>
      <w:szCs w:val="20"/>
      <w:lang w:val="es-EC"/>
    </w:rPr>
  </w:style>
  <w:style w:type="paragraph" w:styleId="Textoindependiente2">
    <w:name w:val="Body Text 2"/>
    <w:basedOn w:val="Normal"/>
    <w:pPr>
      <w:jc w:val="center"/>
    </w:pPr>
    <w:rPr>
      <w:rFonts w:ascii="Courier New" w:hAnsi="Courier New"/>
      <w:sz w:val="23"/>
      <w:szCs w:val="20"/>
      <w:lang w:val="es-EC"/>
    </w:rPr>
  </w:style>
  <w:style w:type="paragraph" w:styleId="Textoindependiente3">
    <w:name w:val="Body Text 3"/>
    <w:basedOn w:val="Normal"/>
    <w:pPr>
      <w:jc w:val="both"/>
    </w:pPr>
    <w:rPr>
      <w:sz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Courier New" w:hAnsi="Courier New"/>
      <w:sz w:val="22"/>
      <w:lang w:val="es-EC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Courier New" w:hAnsi="Courier New"/>
      <w:lang w:val="es-EC"/>
    </w:rPr>
  </w:style>
  <w:style w:type="paragraph" w:styleId="Sangra3detindependiente">
    <w:name w:val="Body Text Indent 3"/>
    <w:basedOn w:val="Normal"/>
    <w:pPr>
      <w:ind w:firstLine="360"/>
      <w:jc w:val="both"/>
    </w:pPr>
    <w:rPr>
      <w:rFonts w:ascii="Courier New" w:hAnsi="Courier New"/>
      <w:sz w:val="22"/>
      <w:szCs w:val="20"/>
      <w:lang w:val="es-EC"/>
    </w:rPr>
  </w:style>
  <w:style w:type="paragraph" w:styleId="Textonotapie">
    <w:name w:val="footnote text"/>
    <w:basedOn w:val="Normal"/>
    <w:semiHidden/>
    <w:rPr>
      <w:rFonts w:ascii="Courier New" w:hAnsi="Courier New"/>
      <w:sz w:val="20"/>
      <w:szCs w:val="20"/>
      <w:lang w:val="es-EC"/>
    </w:rPr>
  </w:style>
  <w:style w:type="paragraph" w:styleId="Sangra2detindependiente">
    <w:name w:val="Body Text Indent 2"/>
    <w:basedOn w:val="Normal"/>
    <w:pPr>
      <w:ind w:firstLine="567"/>
      <w:jc w:val="both"/>
    </w:pPr>
    <w:rPr>
      <w:rFonts w:ascii="Courier New" w:hAnsi="Courier New" w:cs="Courier New"/>
      <w:sz w:val="20"/>
    </w:rPr>
  </w:style>
  <w:style w:type="paragraph" w:styleId="Listaconvietas">
    <w:name w:val="List Bullet"/>
    <w:basedOn w:val="Normal"/>
    <w:autoRedefine/>
    <w:pPr>
      <w:numPr>
        <w:numId w:val="1"/>
      </w:numPr>
    </w:pPr>
    <w:rPr>
      <w:rFonts w:ascii="Courier New" w:eastAsia="SimSun" w:hAnsi="Courier New"/>
      <w:szCs w:val="20"/>
      <w:lang w:val="es-EC"/>
    </w:rPr>
  </w:style>
  <w:style w:type="paragraph" w:styleId="Listaconvietas2">
    <w:name w:val="List Bullet 2"/>
    <w:basedOn w:val="Normal"/>
    <w:autoRedefine/>
    <w:pPr>
      <w:numPr>
        <w:numId w:val="2"/>
      </w:numPr>
    </w:pPr>
    <w:rPr>
      <w:rFonts w:ascii="Courier New" w:eastAsia="SimSun" w:hAnsi="Courier New"/>
      <w:szCs w:val="20"/>
      <w:lang w:val="es-EC"/>
    </w:rPr>
  </w:style>
  <w:style w:type="character" w:styleId="Nmerodepgina">
    <w:name w:val="page number"/>
    <w:basedOn w:val="Fuentedeprrafopredeter"/>
  </w:style>
  <w:style w:type="paragraph" w:styleId="Epgrafe">
    <w:name w:val="caption"/>
    <w:basedOn w:val="Normal"/>
    <w:next w:val="Normal"/>
    <w:qFormat/>
    <w:pPr>
      <w:jc w:val="center"/>
    </w:pPr>
    <w:rPr>
      <w:rFonts w:ascii="Courier New" w:eastAsia="SimSun" w:hAnsi="Courier New"/>
      <w:i/>
      <w:sz w:val="18"/>
      <w:szCs w:val="2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CAPITULO 1</vt:lpstr>
    </vt:vector>
  </TitlesOfParts>
  <Company>Tacti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CAPITULO 1</dc:title>
  <dc:subject/>
  <dc:creator>Tacti</dc:creator>
  <cp:keywords/>
  <cp:lastModifiedBy>Administrador</cp:lastModifiedBy>
  <cp:revision>2</cp:revision>
  <cp:lastPrinted>2007-10-31T14:01:00Z</cp:lastPrinted>
  <dcterms:created xsi:type="dcterms:W3CDTF">2009-08-13T18:20:00Z</dcterms:created>
  <dcterms:modified xsi:type="dcterms:W3CDTF">2009-08-13T18:20:00Z</dcterms:modified>
</cp:coreProperties>
</file>