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8A" w:rsidRPr="003F5326" w:rsidRDefault="0084148A" w:rsidP="0084148A">
      <w:pPr>
        <w:jc w:val="center"/>
        <w:rPr>
          <w:rFonts w:ascii="Times New Roman" w:hAnsi="Times New Roman" w:cs="Times New Roman"/>
          <w:b/>
          <w:lang w:val="es-EC"/>
        </w:rPr>
      </w:pPr>
      <w:r w:rsidRPr="003F5326">
        <w:rPr>
          <w:rFonts w:ascii="Times New Roman" w:hAnsi="Times New Roman" w:cs="Times New Roman"/>
          <w:b/>
          <w:lang w:val="es-EC"/>
        </w:rPr>
        <w:t>ESCUELA SUPERIOR POLITÉCNICA DEL LITORAL</w:t>
      </w:r>
    </w:p>
    <w:p w:rsidR="0084148A" w:rsidRDefault="0084148A" w:rsidP="0084148A">
      <w:pPr>
        <w:jc w:val="center"/>
        <w:rPr>
          <w:rFonts w:ascii="Times New Roman" w:hAnsi="Times New Roman" w:cs="Times New Roman"/>
          <w:lang w:val="es-EC"/>
        </w:rPr>
      </w:pPr>
      <w:r w:rsidRPr="003F5326">
        <w:rPr>
          <w:rFonts w:ascii="Times New Roman" w:hAnsi="Times New Roman" w:cs="Times New Roman"/>
          <w:lang w:val="es-EC"/>
        </w:rPr>
        <w:t>PREPOLITÉCNICO LICENCIATURA EN TURISMO</w:t>
      </w:r>
    </w:p>
    <w:p w:rsidR="0084148A" w:rsidRPr="003F5326" w:rsidRDefault="0084148A" w:rsidP="0084148A">
      <w:pPr>
        <w:jc w:val="center"/>
        <w:rPr>
          <w:rFonts w:ascii="Times New Roman" w:hAnsi="Times New Roman" w:cs="Times New Roman"/>
          <w:sz w:val="16"/>
          <w:szCs w:val="16"/>
          <w:lang w:val="es-EC"/>
        </w:rPr>
      </w:pPr>
    </w:p>
    <w:p w:rsidR="0084148A" w:rsidRPr="003F5326" w:rsidRDefault="0084148A" w:rsidP="0084148A">
      <w:pPr>
        <w:jc w:val="center"/>
        <w:rPr>
          <w:rFonts w:ascii="Times New Roman" w:hAnsi="Times New Roman" w:cs="Times New Roman"/>
          <w:b/>
          <w:sz w:val="22"/>
          <w:szCs w:val="22"/>
          <w:lang w:val="es-EC"/>
        </w:rPr>
      </w:pPr>
      <w:r w:rsidRPr="003F5326">
        <w:rPr>
          <w:rFonts w:ascii="Times New Roman" w:hAnsi="Times New Roman" w:cs="Times New Roman"/>
          <w:b/>
          <w:sz w:val="22"/>
          <w:szCs w:val="22"/>
          <w:lang w:val="es-EC"/>
        </w:rPr>
        <w:t>HISTORIA DEL ECUADOR</w:t>
      </w:r>
    </w:p>
    <w:p w:rsidR="0084148A" w:rsidRPr="003F5326" w:rsidRDefault="0084148A" w:rsidP="0084148A">
      <w:pPr>
        <w:jc w:val="center"/>
        <w:rPr>
          <w:rFonts w:ascii="Times New Roman" w:hAnsi="Times New Roman" w:cs="Times New Roman"/>
          <w:sz w:val="20"/>
          <w:szCs w:val="20"/>
          <w:lang w:val="es-EC"/>
        </w:rPr>
      </w:pPr>
      <w:r>
        <w:rPr>
          <w:rFonts w:ascii="Times New Roman" w:hAnsi="Times New Roman" w:cs="Times New Roman"/>
          <w:sz w:val="20"/>
          <w:szCs w:val="20"/>
          <w:lang w:val="es-EC"/>
        </w:rPr>
        <w:t>EXAMEN UBICACIÓN</w:t>
      </w:r>
    </w:p>
    <w:p w:rsidR="0084148A" w:rsidRPr="003F5326" w:rsidRDefault="007F5C7B" w:rsidP="0084148A">
      <w:pPr>
        <w:rPr>
          <w:rFonts w:ascii="Times New Roman" w:hAnsi="Times New Roman" w:cs="Times New Roman"/>
          <w:sz w:val="22"/>
          <w:szCs w:val="22"/>
          <w:lang w:val="es-EC"/>
        </w:rPr>
      </w:pPr>
      <w:r>
        <w:rPr>
          <w:rFonts w:ascii="Times New Roman" w:hAnsi="Times New Roman" w:cs="Times New Roman"/>
          <w:sz w:val="22"/>
          <w:szCs w:val="22"/>
          <w:lang w:val="es-EC"/>
        </w:rPr>
        <w:t>Fecha: 12</w:t>
      </w:r>
      <w:r w:rsidR="004E54D1">
        <w:rPr>
          <w:rFonts w:ascii="Times New Roman" w:hAnsi="Times New Roman" w:cs="Times New Roman"/>
          <w:sz w:val="22"/>
          <w:szCs w:val="22"/>
          <w:lang w:val="es-EC"/>
        </w:rPr>
        <w:t>/0</w:t>
      </w:r>
      <w:r>
        <w:rPr>
          <w:rFonts w:ascii="Times New Roman" w:hAnsi="Times New Roman" w:cs="Times New Roman"/>
          <w:sz w:val="22"/>
          <w:szCs w:val="22"/>
          <w:lang w:val="es-EC"/>
        </w:rPr>
        <w:t>1</w:t>
      </w:r>
      <w:r w:rsidR="0084148A" w:rsidRPr="003F5326">
        <w:rPr>
          <w:rFonts w:ascii="Times New Roman" w:hAnsi="Times New Roman" w:cs="Times New Roman"/>
          <w:sz w:val="22"/>
          <w:szCs w:val="22"/>
          <w:lang w:val="es-EC"/>
        </w:rPr>
        <w:t>/0</w:t>
      </w:r>
      <w:r>
        <w:rPr>
          <w:rFonts w:ascii="Times New Roman" w:hAnsi="Times New Roman" w:cs="Times New Roman"/>
          <w:sz w:val="22"/>
          <w:szCs w:val="22"/>
          <w:lang w:val="es-EC"/>
        </w:rPr>
        <w:t>9</w:t>
      </w:r>
    </w:p>
    <w:p w:rsidR="0084148A" w:rsidRPr="003F5326" w:rsidRDefault="0084148A" w:rsidP="0084148A">
      <w:pPr>
        <w:rPr>
          <w:rFonts w:ascii="Times New Roman" w:hAnsi="Times New Roman" w:cs="Times New Roman"/>
          <w:sz w:val="22"/>
          <w:szCs w:val="22"/>
          <w:lang w:val="es-EC"/>
        </w:rPr>
      </w:pPr>
      <w:r w:rsidRPr="003F5326">
        <w:rPr>
          <w:rFonts w:ascii="Times New Roman" w:hAnsi="Times New Roman" w:cs="Times New Roman"/>
          <w:sz w:val="22"/>
          <w:szCs w:val="22"/>
          <w:lang w:val="es-EC"/>
        </w:rPr>
        <w:t>VERSIÓN 0</w:t>
      </w:r>
    </w:p>
    <w:p w:rsidR="0084148A" w:rsidRPr="003F5326" w:rsidRDefault="0084148A" w:rsidP="0084148A">
      <w:pPr>
        <w:jc w:val="center"/>
        <w:rPr>
          <w:rFonts w:ascii="Times New Roman" w:hAnsi="Times New Roman" w:cs="Times New Roman"/>
          <w:sz w:val="20"/>
          <w:szCs w:val="20"/>
          <w:lang w:val="es-EC"/>
        </w:rPr>
      </w:pPr>
    </w:p>
    <w:p w:rsidR="0084148A" w:rsidRPr="00F4137F" w:rsidRDefault="0084148A" w:rsidP="0084148A">
      <w:pPr>
        <w:jc w:val="both"/>
        <w:rPr>
          <w:rFonts w:ascii="Times New Roman" w:hAnsi="Times New Roman" w:cs="Times New Roman"/>
          <w:lang w:val="es-EC"/>
        </w:rPr>
      </w:pPr>
      <w:r w:rsidRPr="00F4137F">
        <w:rPr>
          <w:rFonts w:ascii="Times New Roman" w:hAnsi="Times New Roman" w:cs="Times New Roman"/>
          <w:lang w:val="es-EC"/>
        </w:rPr>
        <w:t>Nombre: ………………………………..…………</w:t>
      </w:r>
      <w:r>
        <w:rPr>
          <w:rFonts w:ascii="Times New Roman" w:hAnsi="Times New Roman" w:cs="Times New Roman"/>
          <w:lang w:val="es-EC"/>
        </w:rPr>
        <w:t>……………..</w:t>
      </w:r>
      <w:r w:rsidRPr="00F4137F">
        <w:rPr>
          <w:rFonts w:ascii="Times New Roman" w:hAnsi="Times New Roman" w:cs="Times New Roman"/>
          <w:lang w:val="es-EC"/>
        </w:rPr>
        <w:t>…………..</w:t>
      </w:r>
    </w:p>
    <w:p w:rsidR="0084148A" w:rsidRPr="003F5326" w:rsidRDefault="0084148A" w:rsidP="0084148A">
      <w:pPr>
        <w:jc w:val="both"/>
        <w:rPr>
          <w:rFonts w:ascii="Times New Roman" w:hAnsi="Times New Roman" w:cs="Times New Roman"/>
          <w:sz w:val="20"/>
          <w:szCs w:val="20"/>
          <w:lang w:val="es-EC"/>
        </w:rPr>
      </w:pPr>
    </w:p>
    <w:p w:rsidR="0084148A" w:rsidRPr="00F4137F" w:rsidRDefault="0084148A" w:rsidP="0084148A">
      <w:pPr>
        <w:jc w:val="both"/>
        <w:rPr>
          <w:rFonts w:ascii="Times New Roman" w:hAnsi="Times New Roman" w:cs="Times New Roman"/>
          <w:sz w:val="22"/>
          <w:szCs w:val="22"/>
          <w:lang w:val="es-EC"/>
        </w:rPr>
      </w:pPr>
      <w:r w:rsidRPr="00F4137F">
        <w:rPr>
          <w:rFonts w:ascii="Times New Roman" w:hAnsi="Times New Roman" w:cs="Times New Roman"/>
          <w:sz w:val="22"/>
          <w:szCs w:val="22"/>
          <w:lang w:val="es-EC"/>
        </w:rPr>
        <w:t xml:space="preserve">ESCOJA </w:t>
      </w:r>
      <w:smartTag w:uri="urn:schemas-microsoft-com:office:smarttags" w:element="PersonName">
        <w:smartTagPr>
          <w:attr w:name="ProductID" w:val="LA CORRECTA Y"/>
        </w:smartTagPr>
        <w:r w:rsidRPr="00F4137F">
          <w:rPr>
            <w:rFonts w:ascii="Times New Roman" w:hAnsi="Times New Roman" w:cs="Times New Roman"/>
            <w:sz w:val="22"/>
            <w:szCs w:val="22"/>
            <w:lang w:val="es-EC"/>
          </w:rPr>
          <w:t>LA CORRECTA Y</w:t>
        </w:r>
      </w:smartTag>
      <w:r w:rsidRPr="00F4137F">
        <w:rPr>
          <w:rFonts w:ascii="Times New Roman" w:hAnsi="Times New Roman" w:cs="Times New Roman"/>
          <w:sz w:val="22"/>
          <w:szCs w:val="22"/>
          <w:lang w:val="es-EC"/>
        </w:rPr>
        <w:t xml:space="preserve"> SEÑÁLELA EN </w:t>
      </w:r>
      <w:smartTag w:uri="urn:schemas-microsoft-com:office:smarttags" w:element="PersonName">
        <w:smartTagPr>
          <w:attr w:name="ProductID" w:val="LA HOJA DE"/>
        </w:smartTagPr>
        <w:r w:rsidRPr="00F4137F">
          <w:rPr>
            <w:rFonts w:ascii="Times New Roman" w:hAnsi="Times New Roman" w:cs="Times New Roman"/>
            <w:sz w:val="22"/>
            <w:szCs w:val="22"/>
            <w:lang w:val="es-EC"/>
          </w:rPr>
          <w:t>LA HOJA DE</w:t>
        </w:r>
      </w:smartTag>
      <w:r w:rsidR="004863B6">
        <w:rPr>
          <w:rFonts w:ascii="Times New Roman" w:hAnsi="Times New Roman" w:cs="Times New Roman"/>
          <w:sz w:val="22"/>
          <w:szCs w:val="22"/>
          <w:lang w:val="es-EC"/>
        </w:rPr>
        <w:t xml:space="preserve"> RESPUESTAS (2</w:t>
      </w:r>
      <w:r w:rsidRPr="00F4137F">
        <w:rPr>
          <w:rFonts w:ascii="Times New Roman" w:hAnsi="Times New Roman" w:cs="Times New Roman"/>
          <w:sz w:val="22"/>
          <w:szCs w:val="22"/>
          <w:lang w:val="es-EC"/>
        </w:rPr>
        <w:t xml:space="preserve"> P. C/U)</w:t>
      </w:r>
    </w:p>
    <w:p w:rsidR="004E54D1" w:rsidRPr="00F4137F" w:rsidRDefault="004E54D1" w:rsidP="0084148A">
      <w:pPr>
        <w:rPr>
          <w:rFonts w:ascii="Times New Roman" w:hAnsi="Times New Roman" w:cs="Times New Roman"/>
          <w:sz w:val="20"/>
          <w:szCs w:val="20"/>
          <w:lang w:val="es-EC"/>
        </w:rPr>
      </w:pPr>
    </w:p>
    <w:p w:rsidR="00CF3D3B" w:rsidRPr="00D17DC7" w:rsidRDefault="00CF3D3B" w:rsidP="00CF3D3B">
      <w:pPr>
        <w:numPr>
          <w:ilvl w:val="0"/>
          <w:numId w:val="1"/>
        </w:numPr>
        <w:ind w:left="300" w:firstLine="0"/>
        <w:jc w:val="both"/>
        <w:rPr>
          <w:rFonts w:ascii="Times New Roman" w:hAnsi="Times New Roman" w:cs="Times New Roman"/>
          <w:sz w:val="20"/>
          <w:szCs w:val="20"/>
          <w:lang w:val="es-MX"/>
        </w:rPr>
      </w:pPr>
      <w:r w:rsidRPr="00D17DC7">
        <w:rPr>
          <w:rFonts w:ascii="Times New Roman" w:hAnsi="Times New Roman" w:cs="Times New Roman"/>
          <w:sz w:val="20"/>
          <w:szCs w:val="20"/>
          <w:lang w:val="es-MX"/>
        </w:rPr>
        <w:t xml:space="preserve">Cuando </w:t>
      </w:r>
      <w:smartTag w:uri="urn:schemas-microsoft-com:office:smarttags" w:element="PersonName">
        <w:smartTagPr>
          <w:attr w:name="ProductID" w:val="la Real Audiencia"/>
        </w:smartTagPr>
        <w:r w:rsidRPr="00D17DC7">
          <w:rPr>
            <w:rFonts w:ascii="Times New Roman" w:hAnsi="Times New Roman" w:cs="Times New Roman"/>
            <w:sz w:val="20"/>
            <w:szCs w:val="20"/>
            <w:lang w:val="es-MX"/>
          </w:rPr>
          <w:t>la Real Audiencia</w:t>
        </w:r>
      </w:smartTag>
      <w:r w:rsidRPr="00D17DC7">
        <w:rPr>
          <w:rFonts w:ascii="Times New Roman" w:hAnsi="Times New Roman" w:cs="Times New Roman"/>
          <w:sz w:val="20"/>
          <w:szCs w:val="20"/>
          <w:lang w:val="es-MX"/>
        </w:rPr>
        <w:t xml:space="preserve"> de Quito se convierte en el Departamento del Sur de </w:t>
      </w:r>
      <w:smartTag w:uri="urn:schemas-microsoft-com:office:smarttags" w:element="PersonName">
        <w:smartTagPr>
          <w:attr w:name="ProductID" w:val="la Gran Colombia"/>
        </w:smartTagPr>
        <w:r w:rsidRPr="00D17DC7">
          <w:rPr>
            <w:rFonts w:ascii="Times New Roman" w:hAnsi="Times New Roman" w:cs="Times New Roman"/>
            <w:sz w:val="20"/>
            <w:szCs w:val="20"/>
            <w:lang w:val="es-MX"/>
          </w:rPr>
          <w:t>la Gran Colombia</w:t>
        </w:r>
      </w:smartTag>
      <w:r w:rsidRPr="00D17DC7">
        <w:rPr>
          <w:rFonts w:ascii="Times New Roman" w:hAnsi="Times New Roman" w:cs="Times New Roman"/>
          <w:sz w:val="20"/>
          <w:szCs w:val="20"/>
          <w:lang w:val="es-MX"/>
        </w:rPr>
        <w:t>, éste era gobernado por:</w:t>
      </w:r>
    </w:p>
    <w:p w:rsidR="00CF3D3B" w:rsidRPr="00D17DC7" w:rsidRDefault="00CF3D3B" w:rsidP="00CF3D3B">
      <w:pPr>
        <w:numPr>
          <w:ilvl w:val="1"/>
          <w:numId w:val="1"/>
        </w:numPr>
        <w:rPr>
          <w:rFonts w:ascii="Times New Roman" w:hAnsi="Times New Roman" w:cs="Times New Roman"/>
          <w:sz w:val="20"/>
          <w:szCs w:val="20"/>
          <w:lang w:val="es-MX"/>
        </w:rPr>
      </w:pPr>
      <w:r w:rsidRPr="00D17DC7">
        <w:rPr>
          <w:rFonts w:ascii="Times New Roman" w:hAnsi="Times New Roman" w:cs="Times New Roman"/>
          <w:sz w:val="20"/>
          <w:szCs w:val="20"/>
          <w:lang w:val="es-MX"/>
        </w:rPr>
        <w:t>Autoridades militares quiteñas</w:t>
      </w:r>
    </w:p>
    <w:p w:rsidR="00CF3D3B" w:rsidRPr="00D17DC7" w:rsidRDefault="00CF3D3B" w:rsidP="00CF3D3B">
      <w:pPr>
        <w:numPr>
          <w:ilvl w:val="1"/>
          <w:numId w:val="1"/>
        </w:numPr>
        <w:rPr>
          <w:rFonts w:ascii="Times New Roman" w:hAnsi="Times New Roman" w:cs="Times New Roman"/>
          <w:sz w:val="20"/>
          <w:szCs w:val="20"/>
          <w:lang w:val="es-MX"/>
        </w:rPr>
      </w:pPr>
      <w:r w:rsidRPr="00D17DC7">
        <w:rPr>
          <w:rFonts w:ascii="Times New Roman" w:hAnsi="Times New Roman" w:cs="Times New Roman"/>
          <w:sz w:val="20"/>
          <w:szCs w:val="20"/>
          <w:lang w:val="es-MX"/>
        </w:rPr>
        <w:t>Autoridades civiles quiteñas</w:t>
      </w:r>
    </w:p>
    <w:p w:rsidR="00CF3D3B" w:rsidRDefault="00CF3D3B" w:rsidP="00CF3D3B">
      <w:pPr>
        <w:numPr>
          <w:ilvl w:val="1"/>
          <w:numId w:val="1"/>
        </w:numPr>
        <w:rPr>
          <w:rFonts w:ascii="Times New Roman" w:hAnsi="Times New Roman" w:cs="Times New Roman"/>
          <w:sz w:val="20"/>
          <w:szCs w:val="20"/>
          <w:lang w:val="es-MX"/>
        </w:rPr>
      </w:pPr>
      <w:r w:rsidRPr="00D17DC7">
        <w:rPr>
          <w:rFonts w:ascii="Times New Roman" w:hAnsi="Times New Roman" w:cs="Times New Roman"/>
          <w:sz w:val="20"/>
          <w:szCs w:val="20"/>
          <w:lang w:val="es-MX"/>
        </w:rPr>
        <w:t>Autoridades civiles extranjeras</w:t>
      </w:r>
    </w:p>
    <w:p w:rsidR="00CF3D3B" w:rsidRDefault="00CF3D3B" w:rsidP="00CF3D3B">
      <w:pPr>
        <w:numPr>
          <w:ilvl w:val="1"/>
          <w:numId w:val="1"/>
        </w:numPr>
        <w:rPr>
          <w:rFonts w:ascii="Times New Roman" w:hAnsi="Times New Roman" w:cs="Times New Roman"/>
          <w:sz w:val="20"/>
          <w:szCs w:val="20"/>
          <w:lang w:val="es-MX"/>
        </w:rPr>
      </w:pPr>
      <w:r w:rsidRPr="00E84BB0">
        <w:rPr>
          <w:rFonts w:ascii="Times New Roman" w:hAnsi="Times New Roman" w:cs="Times New Roman"/>
          <w:sz w:val="20"/>
          <w:szCs w:val="20"/>
          <w:lang w:val="es-MX"/>
        </w:rPr>
        <w:t>Autoridades militares extranjeras</w:t>
      </w:r>
    </w:p>
    <w:p w:rsidR="00CF3D3B" w:rsidRPr="00CF3D3B" w:rsidRDefault="00CF3D3B" w:rsidP="00CF3D3B">
      <w:pPr>
        <w:ind w:left="360"/>
        <w:rPr>
          <w:rFonts w:ascii="Times New Roman" w:hAnsi="Times New Roman" w:cs="Times New Roman"/>
          <w:sz w:val="20"/>
          <w:szCs w:val="20"/>
          <w:lang w:val="es-EC"/>
        </w:rPr>
      </w:pPr>
    </w:p>
    <w:p w:rsidR="005673C4" w:rsidRPr="005C2E6A" w:rsidRDefault="005673C4" w:rsidP="005673C4">
      <w:pPr>
        <w:numPr>
          <w:ilvl w:val="0"/>
          <w:numId w:val="1"/>
        </w:numPr>
        <w:ind w:hanging="420"/>
        <w:jc w:val="both"/>
        <w:rPr>
          <w:rFonts w:ascii="Times New Roman" w:hAnsi="Times New Roman" w:cs="Times New Roman"/>
          <w:sz w:val="20"/>
          <w:szCs w:val="20"/>
        </w:rPr>
      </w:pPr>
      <w:r w:rsidRPr="005C2E6A">
        <w:rPr>
          <w:rFonts w:ascii="Times New Roman" w:hAnsi="Times New Roman" w:cs="Times New Roman"/>
          <w:sz w:val="20"/>
          <w:szCs w:val="20"/>
        </w:rPr>
        <w:t>Los objetivos de la política económica de León Febres Cordero fueron:</w:t>
      </w:r>
    </w:p>
    <w:p w:rsidR="005673C4" w:rsidRPr="005C2E6A" w:rsidRDefault="005673C4" w:rsidP="005673C4">
      <w:pPr>
        <w:numPr>
          <w:ilvl w:val="1"/>
          <w:numId w:val="1"/>
        </w:numPr>
        <w:tabs>
          <w:tab w:val="num" w:pos="1400"/>
        </w:tabs>
        <w:ind w:hanging="340"/>
        <w:jc w:val="both"/>
        <w:rPr>
          <w:rFonts w:ascii="Times New Roman" w:hAnsi="Times New Roman" w:cs="Times New Roman"/>
          <w:sz w:val="20"/>
          <w:szCs w:val="20"/>
        </w:rPr>
      </w:pPr>
      <w:r>
        <w:rPr>
          <w:rFonts w:ascii="Times New Roman" w:hAnsi="Times New Roman" w:cs="Times New Roman"/>
          <w:sz w:val="20"/>
          <w:szCs w:val="20"/>
        </w:rPr>
        <w:t>S</w:t>
      </w:r>
      <w:r w:rsidRPr="005C2E6A">
        <w:rPr>
          <w:rFonts w:ascii="Times New Roman" w:hAnsi="Times New Roman" w:cs="Times New Roman"/>
          <w:sz w:val="20"/>
          <w:szCs w:val="20"/>
        </w:rPr>
        <w:t>ubsidiar la gasolina, construcción vial</w:t>
      </w:r>
      <w:r>
        <w:rPr>
          <w:rFonts w:ascii="Times New Roman" w:hAnsi="Times New Roman" w:cs="Times New Roman"/>
          <w:sz w:val="20"/>
          <w:szCs w:val="20"/>
        </w:rPr>
        <w:t>, reducción de la deuda externa</w:t>
      </w:r>
    </w:p>
    <w:p w:rsidR="005673C4" w:rsidRPr="005C2E6A" w:rsidRDefault="005673C4" w:rsidP="005673C4">
      <w:pPr>
        <w:numPr>
          <w:ilvl w:val="1"/>
          <w:numId w:val="1"/>
        </w:numPr>
        <w:tabs>
          <w:tab w:val="num" w:pos="1400"/>
        </w:tabs>
        <w:ind w:hanging="340"/>
        <w:jc w:val="both"/>
        <w:rPr>
          <w:rFonts w:ascii="Times New Roman" w:hAnsi="Times New Roman" w:cs="Times New Roman"/>
          <w:sz w:val="20"/>
          <w:szCs w:val="20"/>
        </w:rPr>
      </w:pPr>
      <w:r>
        <w:rPr>
          <w:rFonts w:ascii="Times New Roman" w:hAnsi="Times New Roman" w:cs="Times New Roman"/>
          <w:sz w:val="20"/>
          <w:szCs w:val="20"/>
        </w:rPr>
        <w:t>R</w:t>
      </w:r>
      <w:r w:rsidRPr="005C2E6A">
        <w:rPr>
          <w:rFonts w:ascii="Times New Roman" w:hAnsi="Times New Roman" w:cs="Times New Roman"/>
          <w:sz w:val="20"/>
          <w:szCs w:val="20"/>
        </w:rPr>
        <w:t>educir las exoneraciones arancelarias, elevar el salario mí</w:t>
      </w:r>
      <w:r>
        <w:rPr>
          <w:rFonts w:ascii="Times New Roman" w:hAnsi="Times New Roman" w:cs="Times New Roman"/>
          <w:sz w:val="20"/>
          <w:szCs w:val="20"/>
        </w:rPr>
        <w:t>nimo vital, minimizar impuestos</w:t>
      </w:r>
    </w:p>
    <w:p w:rsidR="005673C4" w:rsidRPr="005C2E6A" w:rsidRDefault="005673C4" w:rsidP="005673C4">
      <w:pPr>
        <w:numPr>
          <w:ilvl w:val="1"/>
          <w:numId w:val="1"/>
        </w:numPr>
        <w:tabs>
          <w:tab w:val="num" w:pos="1400"/>
        </w:tabs>
        <w:ind w:hanging="340"/>
        <w:jc w:val="both"/>
        <w:rPr>
          <w:rFonts w:ascii="Times New Roman" w:hAnsi="Times New Roman" w:cs="Times New Roman"/>
          <w:sz w:val="20"/>
          <w:szCs w:val="20"/>
        </w:rPr>
      </w:pPr>
      <w:r>
        <w:rPr>
          <w:rFonts w:ascii="Times New Roman" w:hAnsi="Times New Roman" w:cs="Times New Roman"/>
          <w:sz w:val="20"/>
          <w:szCs w:val="20"/>
        </w:rPr>
        <w:t>L</w:t>
      </w:r>
      <w:r w:rsidRPr="005C2E6A">
        <w:rPr>
          <w:rFonts w:ascii="Times New Roman" w:hAnsi="Times New Roman" w:cs="Times New Roman"/>
          <w:sz w:val="20"/>
          <w:szCs w:val="20"/>
        </w:rPr>
        <w:t>a reactivación de la producción alimenticia, el crecimiento del empleo, la cons</w:t>
      </w:r>
      <w:r>
        <w:rPr>
          <w:rFonts w:ascii="Times New Roman" w:hAnsi="Times New Roman" w:cs="Times New Roman"/>
          <w:sz w:val="20"/>
          <w:szCs w:val="20"/>
        </w:rPr>
        <w:t>trucción de la vivienda popular</w:t>
      </w:r>
    </w:p>
    <w:p w:rsidR="005673C4" w:rsidRPr="005C2E6A" w:rsidRDefault="005673C4" w:rsidP="005673C4">
      <w:pPr>
        <w:numPr>
          <w:ilvl w:val="1"/>
          <w:numId w:val="1"/>
        </w:numPr>
        <w:tabs>
          <w:tab w:val="num" w:pos="1400"/>
        </w:tabs>
        <w:ind w:hanging="340"/>
        <w:jc w:val="both"/>
        <w:rPr>
          <w:rFonts w:ascii="Times New Roman" w:hAnsi="Times New Roman" w:cs="Times New Roman"/>
          <w:sz w:val="20"/>
          <w:szCs w:val="20"/>
        </w:rPr>
      </w:pPr>
      <w:r>
        <w:rPr>
          <w:rFonts w:ascii="Times New Roman" w:hAnsi="Times New Roman" w:cs="Times New Roman"/>
          <w:sz w:val="20"/>
          <w:szCs w:val="20"/>
        </w:rPr>
        <w:t>P</w:t>
      </w:r>
      <w:r w:rsidRPr="005C2E6A">
        <w:rPr>
          <w:rFonts w:ascii="Times New Roman" w:hAnsi="Times New Roman" w:cs="Times New Roman"/>
          <w:sz w:val="20"/>
          <w:szCs w:val="20"/>
        </w:rPr>
        <w:t>lan vial, plan de seguridad, rehabilitación ciudadana</w:t>
      </w:r>
    </w:p>
    <w:p w:rsidR="005673C4" w:rsidRPr="005673C4" w:rsidRDefault="005673C4" w:rsidP="005673C4">
      <w:pPr>
        <w:ind w:left="360"/>
        <w:rPr>
          <w:rFonts w:ascii="Times New Roman" w:hAnsi="Times New Roman" w:cs="Times New Roman"/>
          <w:sz w:val="20"/>
          <w:szCs w:val="20"/>
          <w:lang w:val="es-EC"/>
        </w:rPr>
      </w:pPr>
    </w:p>
    <w:p w:rsidR="005673C4" w:rsidRPr="004E5244" w:rsidRDefault="005673C4" w:rsidP="005673C4">
      <w:pPr>
        <w:numPr>
          <w:ilvl w:val="0"/>
          <w:numId w:val="1"/>
        </w:numPr>
        <w:ind w:hanging="420"/>
        <w:jc w:val="both"/>
        <w:rPr>
          <w:rFonts w:ascii="Times New Roman" w:hAnsi="Times New Roman" w:cs="Times New Roman"/>
          <w:sz w:val="20"/>
          <w:szCs w:val="20"/>
        </w:rPr>
      </w:pPr>
      <w:r w:rsidRPr="004E5244">
        <w:rPr>
          <w:rFonts w:ascii="Times New Roman" w:hAnsi="Times New Roman" w:cs="Times New Roman"/>
          <w:sz w:val="20"/>
          <w:szCs w:val="20"/>
        </w:rPr>
        <w:t>El Seguro Social Campesino se creó e la presidencia de:</w:t>
      </w:r>
    </w:p>
    <w:p w:rsidR="005673C4" w:rsidRPr="004E5244" w:rsidRDefault="005673C4" w:rsidP="005673C4">
      <w:pPr>
        <w:numPr>
          <w:ilvl w:val="1"/>
          <w:numId w:val="1"/>
        </w:numPr>
        <w:ind w:hanging="340"/>
        <w:jc w:val="both"/>
        <w:rPr>
          <w:rFonts w:ascii="Times New Roman" w:hAnsi="Times New Roman" w:cs="Times New Roman"/>
          <w:sz w:val="20"/>
          <w:szCs w:val="20"/>
        </w:rPr>
      </w:pPr>
      <w:r w:rsidRPr="004E5244">
        <w:rPr>
          <w:rFonts w:ascii="Times New Roman" w:hAnsi="Times New Roman" w:cs="Times New Roman"/>
          <w:sz w:val="20"/>
          <w:szCs w:val="20"/>
        </w:rPr>
        <w:t>Jaime Roldós Aguilera</w:t>
      </w:r>
    </w:p>
    <w:p w:rsidR="005673C4" w:rsidRPr="004E5244" w:rsidRDefault="005673C4" w:rsidP="005673C4">
      <w:pPr>
        <w:numPr>
          <w:ilvl w:val="1"/>
          <w:numId w:val="1"/>
        </w:numPr>
        <w:ind w:hanging="340"/>
        <w:jc w:val="both"/>
        <w:rPr>
          <w:rFonts w:ascii="Times New Roman" w:hAnsi="Times New Roman" w:cs="Times New Roman"/>
          <w:sz w:val="20"/>
          <w:szCs w:val="20"/>
        </w:rPr>
      </w:pPr>
      <w:r w:rsidRPr="004E5244">
        <w:rPr>
          <w:rFonts w:ascii="Times New Roman" w:hAnsi="Times New Roman" w:cs="Times New Roman"/>
          <w:sz w:val="20"/>
          <w:szCs w:val="20"/>
        </w:rPr>
        <w:t>Osvaldo Hurtado</w:t>
      </w:r>
    </w:p>
    <w:p w:rsidR="005673C4" w:rsidRPr="004E5244" w:rsidRDefault="005673C4" w:rsidP="005673C4">
      <w:pPr>
        <w:numPr>
          <w:ilvl w:val="1"/>
          <w:numId w:val="1"/>
        </w:numPr>
        <w:ind w:hanging="340"/>
        <w:jc w:val="both"/>
        <w:rPr>
          <w:rFonts w:ascii="Times New Roman" w:hAnsi="Times New Roman" w:cs="Times New Roman"/>
          <w:sz w:val="20"/>
          <w:szCs w:val="20"/>
        </w:rPr>
      </w:pPr>
      <w:r w:rsidRPr="004E5244">
        <w:rPr>
          <w:rFonts w:ascii="Times New Roman" w:hAnsi="Times New Roman" w:cs="Times New Roman"/>
          <w:sz w:val="20"/>
          <w:szCs w:val="20"/>
        </w:rPr>
        <w:t>Guillermo Rodríguez Lara</w:t>
      </w:r>
    </w:p>
    <w:p w:rsidR="005673C4" w:rsidRDefault="005673C4" w:rsidP="005673C4">
      <w:pPr>
        <w:numPr>
          <w:ilvl w:val="1"/>
          <w:numId w:val="1"/>
        </w:numPr>
        <w:ind w:hanging="340"/>
        <w:jc w:val="both"/>
        <w:rPr>
          <w:rFonts w:ascii="Times New Roman" w:hAnsi="Times New Roman" w:cs="Times New Roman"/>
          <w:sz w:val="20"/>
          <w:szCs w:val="20"/>
        </w:rPr>
      </w:pPr>
      <w:r w:rsidRPr="004E5244">
        <w:rPr>
          <w:rFonts w:ascii="Times New Roman" w:hAnsi="Times New Roman" w:cs="Times New Roman"/>
          <w:sz w:val="20"/>
          <w:szCs w:val="20"/>
        </w:rPr>
        <w:t>León Febres Cordero</w:t>
      </w:r>
    </w:p>
    <w:p w:rsidR="005673C4" w:rsidRDefault="005673C4" w:rsidP="005673C4">
      <w:pPr>
        <w:ind w:left="360"/>
        <w:jc w:val="both"/>
        <w:rPr>
          <w:rFonts w:ascii="Times New Roman" w:hAnsi="Times New Roman" w:cs="Times New Roman"/>
          <w:sz w:val="20"/>
          <w:szCs w:val="20"/>
        </w:rPr>
      </w:pPr>
    </w:p>
    <w:p w:rsidR="005673C4" w:rsidRPr="00D17DC7" w:rsidRDefault="005673C4" w:rsidP="005673C4">
      <w:pPr>
        <w:numPr>
          <w:ilvl w:val="0"/>
          <w:numId w:val="1"/>
        </w:numPr>
        <w:ind w:left="300" w:firstLine="0"/>
        <w:jc w:val="both"/>
        <w:rPr>
          <w:rFonts w:ascii="Times New Roman" w:hAnsi="Times New Roman" w:cs="Times New Roman"/>
          <w:sz w:val="20"/>
          <w:szCs w:val="20"/>
          <w:lang w:val="es-MX"/>
        </w:rPr>
      </w:pPr>
      <w:r>
        <w:rPr>
          <w:rFonts w:ascii="Times New Roman" w:hAnsi="Times New Roman" w:cs="Times New Roman"/>
          <w:sz w:val="20"/>
          <w:szCs w:val="20"/>
          <w:lang w:val="es-MX"/>
        </w:rPr>
        <w:t xml:space="preserve">En </w:t>
      </w:r>
      <w:smartTag w:uri="urn:schemas-microsoft-com:office:smarttags" w:element="PersonName">
        <w:smartTagPr>
          <w:attr w:name="ProductID" w:val="la  Junta"/>
        </w:smartTagPr>
        <w:r>
          <w:rPr>
            <w:rFonts w:ascii="Times New Roman" w:hAnsi="Times New Roman" w:cs="Times New Roman"/>
            <w:sz w:val="20"/>
            <w:szCs w:val="20"/>
            <w:lang w:val="es-MX"/>
          </w:rPr>
          <w:t>l</w:t>
        </w:r>
        <w:r w:rsidRPr="00D17DC7">
          <w:rPr>
            <w:rFonts w:ascii="Times New Roman" w:hAnsi="Times New Roman" w:cs="Times New Roman"/>
            <w:sz w:val="20"/>
            <w:szCs w:val="20"/>
            <w:lang w:val="es-MX"/>
          </w:rPr>
          <w:t>a  Junta</w:t>
        </w:r>
      </w:smartTag>
      <w:r w:rsidRPr="00D17DC7">
        <w:rPr>
          <w:rFonts w:ascii="Times New Roman" w:hAnsi="Times New Roman" w:cs="Times New Roman"/>
          <w:sz w:val="20"/>
          <w:szCs w:val="20"/>
          <w:lang w:val="es-MX"/>
        </w:rPr>
        <w:t xml:space="preserve"> de Gobierno de Gua</w:t>
      </w:r>
      <w:r>
        <w:rPr>
          <w:rFonts w:ascii="Times New Roman" w:hAnsi="Times New Roman" w:cs="Times New Roman"/>
          <w:sz w:val="20"/>
          <w:szCs w:val="20"/>
          <w:lang w:val="es-MX"/>
        </w:rPr>
        <w:t xml:space="preserve">yaquil, presidida por Olmedo, se </w:t>
      </w:r>
      <w:r w:rsidRPr="00D17DC7">
        <w:rPr>
          <w:rFonts w:ascii="Times New Roman" w:hAnsi="Times New Roman" w:cs="Times New Roman"/>
          <w:sz w:val="20"/>
          <w:szCs w:val="20"/>
          <w:lang w:val="es-MX"/>
        </w:rPr>
        <w:t>propuso:</w:t>
      </w:r>
    </w:p>
    <w:p w:rsidR="005673C4" w:rsidRPr="00D17DC7" w:rsidRDefault="005673C4" w:rsidP="005673C4">
      <w:pPr>
        <w:numPr>
          <w:ilvl w:val="1"/>
          <w:numId w:val="1"/>
        </w:numPr>
        <w:rPr>
          <w:rFonts w:ascii="Times New Roman" w:hAnsi="Times New Roman" w:cs="Times New Roman"/>
          <w:sz w:val="20"/>
          <w:szCs w:val="20"/>
          <w:lang w:val="es-ES_tradnl"/>
        </w:rPr>
      </w:pPr>
      <w:r w:rsidRPr="00D17DC7">
        <w:rPr>
          <w:rFonts w:ascii="Times New Roman" w:hAnsi="Times New Roman" w:cs="Times New Roman"/>
          <w:sz w:val="20"/>
          <w:szCs w:val="20"/>
          <w:lang w:val="es-ES_tradnl"/>
        </w:rPr>
        <w:t>Consolidación del batallón de voluntarios para la defensa armada co</w:t>
      </w:r>
      <w:r>
        <w:rPr>
          <w:rFonts w:ascii="Times New Roman" w:hAnsi="Times New Roman" w:cs="Times New Roman"/>
          <w:sz w:val="20"/>
          <w:szCs w:val="20"/>
          <w:lang w:val="es-ES_tradnl"/>
        </w:rPr>
        <w:t>ntra los realistas de la sierra</w:t>
      </w:r>
    </w:p>
    <w:p w:rsidR="005673C4" w:rsidRPr="00D17DC7" w:rsidRDefault="005673C4" w:rsidP="005673C4">
      <w:pPr>
        <w:numPr>
          <w:ilvl w:val="1"/>
          <w:numId w:val="1"/>
        </w:numPr>
        <w:rPr>
          <w:rFonts w:ascii="Times New Roman" w:hAnsi="Times New Roman" w:cs="Times New Roman"/>
          <w:sz w:val="20"/>
          <w:szCs w:val="20"/>
          <w:lang w:val="es-ES_tradnl"/>
        </w:rPr>
      </w:pPr>
      <w:r w:rsidRPr="00D17DC7">
        <w:rPr>
          <w:rFonts w:ascii="Times New Roman" w:hAnsi="Times New Roman" w:cs="Times New Roman"/>
          <w:sz w:val="20"/>
          <w:szCs w:val="20"/>
          <w:lang w:val="es-ES_tradnl"/>
        </w:rPr>
        <w:t>Solicitar la ayuda a Bolívar y San Martín para mantener la i</w:t>
      </w:r>
      <w:r>
        <w:rPr>
          <w:rFonts w:ascii="Times New Roman" w:hAnsi="Times New Roman" w:cs="Times New Roman"/>
          <w:sz w:val="20"/>
          <w:szCs w:val="20"/>
          <w:lang w:val="es-ES_tradnl"/>
        </w:rPr>
        <w:t xml:space="preserve">ndependencia de </w:t>
      </w:r>
      <w:smartTag w:uri="urn:schemas-microsoft-com:office:smarttags" w:element="PersonName">
        <w:smartTagPr>
          <w:attr w:name="ProductID" w:val="la Provincia"/>
        </w:smartTagPr>
        <w:r>
          <w:rPr>
            <w:rFonts w:ascii="Times New Roman" w:hAnsi="Times New Roman" w:cs="Times New Roman"/>
            <w:sz w:val="20"/>
            <w:szCs w:val="20"/>
            <w:lang w:val="es-ES_tradnl"/>
          </w:rPr>
          <w:t>la Provincia</w:t>
        </w:r>
      </w:smartTag>
    </w:p>
    <w:p w:rsidR="005673C4" w:rsidRDefault="005673C4" w:rsidP="005673C4">
      <w:pPr>
        <w:numPr>
          <w:ilvl w:val="1"/>
          <w:numId w:val="1"/>
        </w:numPr>
        <w:rPr>
          <w:rFonts w:ascii="Times New Roman" w:hAnsi="Times New Roman" w:cs="Times New Roman"/>
          <w:sz w:val="20"/>
          <w:szCs w:val="20"/>
          <w:lang w:val="es-MX"/>
        </w:rPr>
      </w:pPr>
      <w:r>
        <w:rPr>
          <w:rFonts w:ascii="Times New Roman" w:hAnsi="Times New Roman" w:cs="Times New Roman"/>
          <w:sz w:val="20"/>
          <w:szCs w:val="20"/>
          <w:lang w:val="es-MX"/>
        </w:rPr>
        <w:t xml:space="preserve">Unirse a </w:t>
      </w:r>
      <w:smartTag w:uri="urn:schemas-microsoft-com:office:smarttags" w:element="PersonName">
        <w:smartTagPr>
          <w:attr w:name="ProductID" w:val="la Gran Colombia"/>
        </w:smartTagPr>
        <w:smartTag w:uri="urn:schemas-microsoft-com:office:smarttags" w:element="PersonName">
          <w:smartTagPr>
            <w:attr w:name="ProductID" w:val="la Gran"/>
          </w:smartTagPr>
          <w:r>
            <w:rPr>
              <w:rFonts w:ascii="Times New Roman" w:hAnsi="Times New Roman" w:cs="Times New Roman"/>
              <w:sz w:val="20"/>
              <w:szCs w:val="20"/>
              <w:lang w:val="es-MX"/>
            </w:rPr>
            <w:t>la Gran</w:t>
          </w:r>
        </w:smartTag>
        <w:r>
          <w:rPr>
            <w:rFonts w:ascii="Times New Roman" w:hAnsi="Times New Roman" w:cs="Times New Roman"/>
            <w:sz w:val="20"/>
            <w:szCs w:val="20"/>
            <w:lang w:val="es-MX"/>
          </w:rPr>
          <w:t xml:space="preserve"> Colombia</w:t>
        </w:r>
      </w:smartTag>
    </w:p>
    <w:p w:rsidR="005673C4" w:rsidRPr="007065F0" w:rsidRDefault="005673C4" w:rsidP="005673C4">
      <w:pPr>
        <w:numPr>
          <w:ilvl w:val="1"/>
          <w:numId w:val="1"/>
        </w:numPr>
        <w:rPr>
          <w:rFonts w:ascii="Times New Roman" w:hAnsi="Times New Roman" w:cs="Times New Roman"/>
          <w:sz w:val="20"/>
          <w:szCs w:val="20"/>
          <w:lang w:val="es-ES_tradnl"/>
        </w:rPr>
      </w:pPr>
      <w:r w:rsidRPr="007065F0">
        <w:rPr>
          <w:rFonts w:ascii="Times New Roman" w:hAnsi="Times New Roman" w:cs="Times New Roman"/>
          <w:sz w:val="20"/>
          <w:szCs w:val="20"/>
          <w:lang w:val="es-ES_tradnl"/>
        </w:rPr>
        <w:t>La elaboración de una Constitución</w:t>
      </w:r>
    </w:p>
    <w:p w:rsidR="005673C4" w:rsidRPr="005673C4" w:rsidRDefault="005673C4" w:rsidP="005673C4">
      <w:pPr>
        <w:ind w:left="360"/>
        <w:jc w:val="both"/>
        <w:rPr>
          <w:rFonts w:ascii="Times New Roman" w:hAnsi="Times New Roman" w:cs="Times New Roman"/>
          <w:sz w:val="20"/>
          <w:szCs w:val="20"/>
        </w:rPr>
      </w:pPr>
    </w:p>
    <w:p w:rsidR="005673C4" w:rsidRPr="004056BA" w:rsidRDefault="005673C4" w:rsidP="005673C4">
      <w:pPr>
        <w:numPr>
          <w:ilvl w:val="0"/>
          <w:numId w:val="1"/>
        </w:numPr>
        <w:jc w:val="both"/>
        <w:rPr>
          <w:rFonts w:ascii="Times New Roman" w:hAnsi="Times New Roman" w:cs="Times New Roman"/>
          <w:sz w:val="20"/>
          <w:szCs w:val="20"/>
        </w:rPr>
      </w:pPr>
      <w:r w:rsidRPr="004056BA">
        <w:rPr>
          <w:rFonts w:ascii="Times New Roman" w:hAnsi="Times New Roman" w:cs="Times New Roman"/>
          <w:sz w:val="20"/>
          <w:szCs w:val="20"/>
        </w:rPr>
        <w:t xml:space="preserve">La dolarización de la economía </w:t>
      </w:r>
      <w:r>
        <w:rPr>
          <w:rFonts w:ascii="Times New Roman" w:hAnsi="Times New Roman" w:cs="Times New Roman"/>
          <w:sz w:val="20"/>
          <w:szCs w:val="20"/>
        </w:rPr>
        <w:t>comenzó</w:t>
      </w:r>
      <w:r w:rsidRPr="004056BA">
        <w:rPr>
          <w:rFonts w:ascii="Times New Roman" w:hAnsi="Times New Roman" w:cs="Times New Roman"/>
          <w:sz w:val="20"/>
          <w:szCs w:val="20"/>
        </w:rPr>
        <w:t xml:space="preserve"> en el año:</w:t>
      </w:r>
    </w:p>
    <w:p w:rsidR="005673C4" w:rsidRPr="004056BA" w:rsidRDefault="005673C4" w:rsidP="005673C4">
      <w:pPr>
        <w:numPr>
          <w:ilvl w:val="1"/>
          <w:numId w:val="1"/>
        </w:numPr>
        <w:jc w:val="both"/>
        <w:rPr>
          <w:rFonts w:ascii="Times New Roman" w:hAnsi="Times New Roman" w:cs="Times New Roman"/>
          <w:sz w:val="20"/>
          <w:szCs w:val="20"/>
        </w:rPr>
      </w:pPr>
      <w:r w:rsidRPr="004056BA">
        <w:rPr>
          <w:rFonts w:ascii="Times New Roman" w:hAnsi="Times New Roman" w:cs="Times New Roman"/>
          <w:sz w:val="20"/>
          <w:szCs w:val="20"/>
        </w:rPr>
        <w:t>2000</w:t>
      </w:r>
    </w:p>
    <w:p w:rsidR="005673C4" w:rsidRPr="004056BA" w:rsidRDefault="005673C4" w:rsidP="005673C4">
      <w:pPr>
        <w:numPr>
          <w:ilvl w:val="1"/>
          <w:numId w:val="1"/>
        </w:numPr>
        <w:jc w:val="both"/>
        <w:rPr>
          <w:rFonts w:ascii="Times New Roman" w:hAnsi="Times New Roman" w:cs="Times New Roman"/>
          <w:sz w:val="20"/>
          <w:szCs w:val="20"/>
        </w:rPr>
      </w:pPr>
      <w:r w:rsidRPr="004056BA">
        <w:rPr>
          <w:rFonts w:ascii="Times New Roman" w:hAnsi="Times New Roman" w:cs="Times New Roman"/>
          <w:sz w:val="20"/>
          <w:szCs w:val="20"/>
        </w:rPr>
        <w:t>1998</w:t>
      </w:r>
    </w:p>
    <w:p w:rsidR="005673C4" w:rsidRPr="004056BA" w:rsidRDefault="005673C4" w:rsidP="005673C4">
      <w:pPr>
        <w:numPr>
          <w:ilvl w:val="1"/>
          <w:numId w:val="1"/>
        </w:numPr>
        <w:jc w:val="both"/>
        <w:rPr>
          <w:rFonts w:ascii="Times New Roman" w:hAnsi="Times New Roman" w:cs="Times New Roman"/>
          <w:sz w:val="20"/>
          <w:szCs w:val="20"/>
        </w:rPr>
      </w:pPr>
      <w:r w:rsidRPr="004056BA">
        <w:rPr>
          <w:rFonts w:ascii="Times New Roman" w:hAnsi="Times New Roman" w:cs="Times New Roman"/>
          <w:sz w:val="20"/>
          <w:szCs w:val="20"/>
        </w:rPr>
        <w:t>1999</w:t>
      </w:r>
    </w:p>
    <w:p w:rsidR="005673C4" w:rsidRPr="004056BA" w:rsidRDefault="005673C4" w:rsidP="005673C4">
      <w:pPr>
        <w:numPr>
          <w:ilvl w:val="1"/>
          <w:numId w:val="1"/>
        </w:numPr>
        <w:jc w:val="both"/>
        <w:rPr>
          <w:rFonts w:ascii="Times New Roman" w:hAnsi="Times New Roman" w:cs="Times New Roman"/>
          <w:sz w:val="20"/>
          <w:szCs w:val="20"/>
        </w:rPr>
      </w:pPr>
      <w:r w:rsidRPr="004056BA">
        <w:rPr>
          <w:rFonts w:ascii="Times New Roman" w:hAnsi="Times New Roman" w:cs="Times New Roman"/>
          <w:sz w:val="20"/>
          <w:szCs w:val="20"/>
        </w:rPr>
        <w:t>1996</w:t>
      </w:r>
    </w:p>
    <w:p w:rsidR="005673C4" w:rsidRDefault="005673C4" w:rsidP="005673C4">
      <w:pPr>
        <w:ind w:left="300"/>
        <w:jc w:val="both"/>
        <w:rPr>
          <w:rFonts w:ascii="Times New Roman" w:hAnsi="Times New Roman" w:cs="Times New Roman"/>
          <w:sz w:val="20"/>
          <w:szCs w:val="20"/>
        </w:rPr>
      </w:pPr>
    </w:p>
    <w:p w:rsidR="005673C4" w:rsidRPr="00D17DC7" w:rsidRDefault="005673C4" w:rsidP="005673C4">
      <w:pPr>
        <w:numPr>
          <w:ilvl w:val="0"/>
          <w:numId w:val="1"/>
        </w:numPr>
        <w:jc w:val="both"/>
        <w:rPr>
          <w:rFonts w:ascii="Times New Roman" w:hAnsi="Times New Roman" w:cs="Times New Roman"/>
          <w:sz w:val="20"/>
          <w:szCs w:val="20"/>
          <w:lang w:val="es-EC"/>
        </w:rPr>
      </w:pPr>
      <w:r w:rsidRPr="00D17DC7">
        <w:rPr>
          <w:rFonts w:ascii="Times New Roman" w:hAnsi="Times New Roman" w:cs="Times New Roman"/>
          <w:sz w:val="20"/>
          <w:szCs w:val="20"/>
          <w:lang w:val="es-EC"/>
        </w:rPr>
        <w:t>El primer período presidencial de Flores fue de guerra y oposición constante debido a:</w:t>
      </w:r>
    </w:p>
    <w:p w:rsidR="005673C4" w:rsidRPr="00D17DC7" w:rsidRDefault="005673C4" w:rsidP="005673C4">
      <w:pPr>
        <w:numPr>
          <w:ilvl w:val="1"/>
          <w:numId w:val="1"/>
        </w:numPr>
        <w:jc w:val="both"/>
        <w:rPr>
          <w:rFonts w:ascii="Times New Roman" w:hAnsi="Times New Roman" w:cs="Times New Roman"/>
          <w:sz w:val="20"/>
          <w:szCs w:val="20"/>
          <w:lang w:val="es-EC"/>
        </w:rPr>
      </w:pPr>
      <w:r w:rsidRPr="00D17DC7">
        <w:rPr>
          <w:rFonts w:ascii="Times New Roman" w:hAnsi="Times New Roman" w:cs="Times New Roman"/>
          <w:sz w:val="20"/>
          <w:szCs w:val="20"/>
          <w:lang w:val="es-EC"/>
        </w:rPr>
        <w:t>Se le inculpó la autoría intelectual del asesinato de Sucre</w:t>
      </w:r>
    </w:p>
    <w:p w:rsidR="005673C4" w:rsidRPr="007369AE" w:rsidRDefault="005673C4" w:rsidP="005673C4">
      <w:pPr>
        <w:numPr>
          <w:ilvl w:val="1"/>
          <w:numId w:val="1"/>
        </w:numPr>
        <w:jc w:val="both"/>
        <w:rPr>
          <w:rFonts w:ascii="Times New Roman" w:hAnsi="Times New Roman" w:cs="Times New Roman"/>
          <w:sz w:val="20"/>
          <w:szCs w:val="20"/>
          <w:lang w:val="es-EC"/>
        </w:rPr>
      </w:pPr>
      <w:r w:rsidRPr="007369AE">
        <w:rPr>
          <w:rFonts w:ascii="Times New Roman" w:hAnsi="Times New Roman" w:cs="Times New Roman"/>
          <w:sz w:val="20"/>
          <w:szCs w:val="20"/>
          <w:lang w:val="es-EC"/>
        </w:rPr>
        <w:t>El favorecer a grupos que podían mantenerlo en el poder le dio muchos opositores</w:t>
      </w:r>
    </w:p>
    <w:p w:rsidR="005673C4" w:rsidRPr="00D17DC7" w:rsidRDefault="005673C4" w:rsidP="005673C4">
      <w:pPr>
        <w:numPr>
          <w:ilvl w:val="1"/>
          <w:numId w:val="1"/>
        </w:numPr>
        <w:jc w:val="both"/>
        <w:rPr>
          <w:rFonts w:ascii="Times New Roman" w:hAnsi="Times New Roman" w:cs="Times New Roman"/>
          <w:sz w:val="20"/>
          <w:szCs w:val="20"/>
          <w:lang w:val="es-EC"/>
        </w:rPr>
      </w:pPr>
      <w:r w:rsidRPr="00D17DC7">
        <w:rPr>
          <w:rFonts w:ascii="Times New Roman" w:hAnsi="Times New Roman" w:cs="Times New Roman"/>
          <w:sz w:val="20"/>
          <w:szCs w:val="20"/>
          <w:lang w:val="es-EC"/>
        </w:rPr>
        <w:t>Cedió los territorios de Pasto a Colombia a cambio de una suma de dinero</w:t>
      </w:r>
    </w:p>
    <w:p w:rsidR="005673C4" w:rsidRPr="00D17DC7" w:rsidRDefault="005673C4" w:rsidP="005673C4">
      <w:pPr>
        <w:numPr>
          <w:ilvl w:val="1"/>
          <w:numId w:val="1"/>
        </w:numPr>
        <w:jc w:val="both"/>
        <w:rPr>
          <w:rFonts w:ascii="Times New Roman" w:hAnsi="Times New Roman" w:cs="Times New Roman"/>
          <w:sz w:val="20"/>
          <w:szCs w:val="20"/>
          <w:lang w:val="es-EC"/>
        </w:rPr>
      </w:pPr>
      <w:r>
        <w:rPr>
          <w:rFonts w:ascii="Times New Roman" w:hAnsi="Times New Roman" w:cs="Times New Roman"/>
          <w:sz w:val="20"/>
          <w:szCs w:val="20"/>
          <w:lang w:val="es-EC"/>
        </w:rPr>
        <w:t>Conflictos constantes con García Moreno</w:t>
      </w:r>
    </w:p>
    <w:p w:rsidR="005673C4" w:rsidRPr="005673C4" w:rsidRDefault="005673C4" w:rsidP="005673C4">
      <w:pPr>
        <w:ind w:left="300"/>
        <w:jc w:val="both"/>
        <w:rPr>
          <w:rFonts w:ascii="Times New Roman" w:hAnsi="Times New Roman" w:cs="Times New Roman"/>
          <w:sz w:val="20"/>
          <w:szCs w:val="20"/>
        </w:rPr>
      </w:pPr>
    </w:p>
    <w:p w:rsidR="005673C4" w:rsidRPr="003A4E42" w:rsidRDefault="005673C4" w:rsidP="005673C4">
      <w:pPr>
        <w:numPr>
          <w:ilvl w:val="0"/>
          <w:numId w:val="1"/>
        </w:numPr>
        <w:ind w:hanging="420"/>
        <w:jc w:val="both"/>
        <w:rPr>
          <w:rFonts w:ascii="Times New Roman" w:hAnsi="Times New Roman" w:cs="Times New Roman"/>
          <w:sz w:val="20"/>
          <w:szCs w:val="20"/>
        </w:rPr>
      </w:pPr>
      <w:r w:rsidRPr="003A4E42">
        <w:rPr>
          <w:rFonts w:ascii="Times New Roman" w:hAnsi="Times New Roman" w:cs="Times New Roman"/>
          <w:sz w:val="20"/>
          <w:szCs w:val="20"/>
        </w:rPr>
        <w:t>El gobierno de Abdalá Bucaram se caracterizó por</w:t>
      </w:r>
      <w:r>
        <w:rPr>
          <w:rFonts w:ascii="Times New Roman" w:hAnsi="Times New Roman" w:cs="Times New Roman"/>
          <w:sz w:val="20"/>
          <w:szCs w:val="20"/>
        </w:rPr>
        <w:t>:</w:t>
      </w:r>
    </w:p>
    <w:p w:rsidR="005673C4" w:rsidRPr="003A4E42" w:rsidRDefault="005673C4" w:rsidP="005673C4">
      <w:pPr>
        <w:numPr>
          <w:ilvl w:val="1"/>
          <w:numId w:val="1"/>
        </w:numPr>
        <w:tabs>
          <w:tab w:val="num" w:pos="1400"/>
        </w:tabs>
        <w:ind w:hanging="340"/>
        <w:jc w:val="both"/>
        <w:rPr>
          <w:rFonts w:ascii="Times New Roman" w:hAnsi="Times New Roman" w:cs="Times New Roman"/>
          <w:sz w:val="20"/>
          <w:szCs w:val="20"/>
        </w:rPr>
      </w:pPr>
      <w:r>
        <w:rPr>
          <w:rFonts w:ascii="Times New Roman" w:hAnsi="Times New Roman" w:cs="Times New Roman"/>
          <w:sz w:val="20"/>
          <w:szCs w:val="20"/>
        </w:rPr>
        <w:t>Las</w:t>
      </w:r>
      <w:r w:rsidRPr="003A4E42">
        <w:rPr>
          <w:rFonts w:ascii="Times New Roman" w:hAnsi="Times New Roman" w:cs="Times New Roman"/>
          <w:sz w:val="20"/>
          <w:szCs w:val="20"/>
        </w:rPr>
        <w:t xml:space="preserve"> negociaciones internacionales</w:t>
      </w:r>
    </w:p>
    <w:p w:rsidR="005673C4" w:rsidRPr="003A4E42" w:rsidRDefault="005673C4" w:rsidP="005673C4">
      <w:pPr>
        <w:numPr>
          <w:ilvl w:val="1"/>
          <w:numId w:val="1"/>
        </w:numPr>
        <w:tabs>
          <w:tab w:val="num" w:pos="1400"/>
        </w:tabs>
        <w:ind w:hanging="340"/>
        <w:jc w:val="both"/>
        <w:rPr>
          <w:rFonts w:ascii="Times New Roman" w:hAnsi="Times New Roman" w:cs="Times New Roman"/>
          <w:sz w:val="20"/>
          <w:szCs w:val="20"/>
        </w:rPr>
      </w:pPr>
      <w:r>
        <w:rPr>
          <w:rFonts w:ascii="Times New Roman" w:hAnsi="Times New Roman" w:cs="Times New Roman"/>
          <w:sz w:val="20"/>
          <w:szCs w:val="20"/>
        </w:rPr>
        <w:t>Los</w:t>
      </w:r>
      <w:r w:rsidRPr="003A4E42">
        <w:rPr>
          <w:rFonts w:ascii="Times New Roman" w:hAnsi="Times New Roman" w:cs="Times New Roman"/>
          <w:sz w:val="20"/>
          <w:szCs w:val="20"/>
        </w:rPr>
        <w:t xml:space="preserve"> escándalos de corrupción y disciplina</w:t>
      </w:r>
    </w:p>
    <w:p w:rsidR="005673C4" w:rsidRPr="003A4E42" w:rsidRDefault="005673C4" w:rsidP="005673C4">
      <w:pPr>
        <w:numPr>
          <w:ilvl w:val="1"/>
          <w:numId w:val="1"/>
        </w:numPr>
        <w:tabs>
          <w:tab w:val="num" w:pos="1400"/>
        </w:tabs>
        <w:ind w:hanging="340"/>
        <w:jc w:val="both"/>
        <w:rPr>
          <w:rFonts w:ascii="Times New Roman" w:hAnsi="Times New Roman" w:cs="Times New Roman"/>
          <w:sz w:val="20"/>
          <w:szCs w:val="20"/>
        </w:rPr>
      </w:pPr>
      <w:r>
        <w:rPr>
          <w:rFonts w:ascii="Times New Roman" w:hAnsi="Times New Roman" w:cs="Times New Roman"/>
          <w:sz w:val="20"/>
          <w:szCs w:val="20"/>
        </w:rPr>
        <w:t>Las</w:t>
      </w:r>
      <w:r w:rsidRPr="003A4E42">
        <w:rPr>
          <w:rFonts w:ascii="Times New Roman" w:hAnsi="Times New Roman" w:cs="Times New Roman"/>
          <w:sz w:val="20"/>
          <w:szCs w:val="20"/>
        </w:rPr>
        <w:t xml:space="preserve"> estrategias de modernización integral</w:t>
      </w:r>
    </w:p>
    <w:p w:rsidR="005673C4" w:rsidRPr="003A4E42" w:rsidRDefault="005673C4" w:rsidP="005673C4">
      <w:pPr>
        <w:numPr>
          <w:ilvl w:val="1"/>
          <w:numId w:val="1"/>
        </w:numPr>
        <w:tabs>
          <w:tab w:val="num" w:pos="1400"/>
        </w:tabs>
        <w:ind w:hanging="340"/>
        <w:jc w:val="both"/>
        <w:rPr>
          <w:rFonts w:ascii="Times New Roman" w:hAnsi="Times New Roman" w:cs="Times New Roman"/>
          <w:sz w:val="20"/>
          <w:szCs w:val="20"/>
        </w:rPr>
      </w:pPr>
      <w:r>
        <w:rPr>
          <w:rFonts w:ascii="Times New Roman" w:hAnsi="Times New Roman" w:cs="Times New Roman"/>
          <w:sz w:val="20"/>
          <w:szCs w:val="20"/>
        </w:rPr>
        <w:t>El</w:t>
      </w:r>
      <w:r w:rsidRPr="003A4E42">
        <w:rPr>
          <w:rFonts w:ascii="Times New Roman" w:hAnsi="Times New Roman" w:cs="Times New Roman"/>
          <w:sz w:val="20"/>
          <w:szCs w:val="20"/>
        </w:rPr>
        <w:t xml:space="preserve"> eficaz sistema monetario</w:t>
      </w:r>
    </w:p>
    <w:p w:rsidR="005673C4" w:rsidRDefault="005673C4" w:rsidP="005673C4">
      <w:pPr>
        <w:ind w:left="360"/>
        <w:rPr>
          <w:rFonts w:ascii="Times New Roman" w:hAnsi="Times New Roman" w:cs="Times New Roman"/>
          <w:sz w:val="20"/>
          <w:szCs w:val="20"/>
          <w:lang w:val="es-EC"/>
        </w:rPr>
      </w:pPr>
    </w:p>
    <w:p w:rsidR="005673C4" w:rsidRPr="005673C4" w:rsidRDefault="005673C4" w:rsidP="005673C4">
      <w:pPr>
        <w:ind w:left="360"/>
        <w:rPr>
          <w:rFonts w:ascii="Times New Roman" w:hAnsi="Times New Roman" w:cs="Times New Roman"/>
          <w:sz w:val="20"/>
          <w:szCs w:val="20"/>
          <w:lang w:val="es-EC"/>
        </w:rPr>
      </w:pPr>
    </w:p>
    <w:p w:rsidR="00AE398A" w:rsidRPr="00F4137F" w:rsidRDefault="00AE398A" w:rsidP="00AE398A">
      <w:pPr>
        <w:numPr>
          <w:ilvl w:val="0"/>
          <w:numId w:val="1"/>
        </w:numPr>
        <w:rPr>
          <w:rFonts w:ascii="Times New Roman" w:hAnsi="Times New Roman" w:cs="Times New Roman"/>
          <w:sz w:val="20"/>
          <w:szCs w:val="20"/>
          <w:lang w:val="es-EC"/>
        </w:rPr>
      </w:pPr>
      <w:r>
        <w:rPr>
          <w:rFonts w:ascii="Times New Roman" w:hAnsi="Times New Roman" w:cs="Times New Roman"/>
          <w:sz w:val="20"/>
          <w:szCs w:val="20"/>
          <w:lang w:val="es-EC"/>
        </w:rPr>
        <w:lastRenderedPageBreak/>
        <w:t>Uno de los hechos significativos en el gobierno de Galo Plaza fue:</w:t>
      </w:r>
    </w:p>
    <w:p w:rsidR="00AE398A" w:rsidRPr="00F4137F" w:rsidRDefault="00AE398A" w:rsidP="00AE398A">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 xml:space="preserve">Creación de </w:t>
      </w:r>
      <w:smartTag w:uri="urn:schemas-microsoft-com:office:smarttags" w:element="PersonName">
        <w:smartTagPr>
          <w:attr w:name="ProductID" w:val="la Ley"/>
        </w:smartTagPr>
        <w:r>
          <w:rPr>
            <w:rFonts w:ascii="Times New Roman" w:hAnsi="Times New Roman" w:cs="Times New Roman"/>
            <w:sz w:val="20"/>
            <w:szCs w:val="20"/>
            <w:lang w:val="es-EC"/>
          </w:rPr>
          <w:t>la Ley</w:t>
        </w:r>
      </w:smartTag>
      <w:r>
        <w:rPr>
          <w:rFonts w:ascii="Times New Roman" w:hAnsi="Times New Roman" w:cs="Times New Roman"/>
          <w:sz w:val="20"/>
          <w:szCs w:val="20"/>
          <w:lang w:val="es-EC"/>
        </w:rPr>
        <w:t xml:space="preserve"> de Bancos</w:t>
      </w:r>
    </w:p>
    <w:p w:rsidR="00AE398A" w:rsidRDefault="00AE398A" w:rsidP="00AE398A">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 xml:space="preserve">Fundó </w:t>
      </w:r>
      <w:smartTag w:uri="urn:schemas-microsoft-com:office:smarttags" w:element="PersonName">
        <w:smartTagPr>
          <w:attr w:name="ProductID" w:val="la Contralor￭a General"/>
        </w:smartTagPr>
        <w:smartTag w:uri="urn:schemas-microsoft-com:office:smarttags" w:element="PersonName">
          <w:smartTagPr>
            <w:attr w:name="ProductID" w:val="la Contralor￭a"/>
          </w:smartTagPr>
          <w:r>
            <w:rPr>
              <w:rFonts w:ascii="Times New Roman" w:hAnsi="Times New Roman" w:cs="Times New Roman"/>
              <w:sz w:val="20"/>
              <w:szCs w:val="20"/>
              <w:lang w:val="es-EC"/>
            </w:rPr>
            <w:t>la Contraloría</w:t>
          </w:r>
        </w:smartTag>
        <w:r>
          <w:rPr>
            <w:rFonts w:ascii="Times New Roman" w:hAnsi="Times New Roman" w:cs="Times New Roman"/>
            <w:sz w:val="20"/>
            <w:szCs w:val="20"/>
            <w:lang w:val="es-EC"/>
          </w:rPr>
          <w:t xml:space="preserve"> General</w:t>
        </w:r>
      </w:smartTag>
      <w:r>
        <w:rPr>
          <w:rFonts w:ascii="Times New Roman" w:hAnsi="Times New Roman" w:cs="Times New Roman"/>
          <w:sz w:val="20"/>
          <w:szCs w:val="20"/>
          <w:lang w:val="es-EC"/>
        </w:rPr>
        <w:t xml:space="preserve"> del Estado</w:t>
      </w:r>
    </w:p>
    <w:p w:rsidR="00AE398A" w:rsidRDefault="00AE398A" w:rsidP="00AE398A">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 xml:space="preserve">Dio el Voto a </w:t>
      </w:r>
      <w:smartTag w:uri="urn:schemas-microsoft-com:office:smarttags" w:element="PersonName">
        <w:smartTagPr>
          <w:attr w:name="ProductID" w:val="la Mujer"/>
        </w:smartTagPr>
        <w:r>
          <w:rPr>
            <w:rFonts w:ascii="Times New Roman" w:hAnsi="Times New Roman" w:cs="Times New Roman"/>
            <w:sz w:val="20"/>
            <w:szCs w:val="20"/>
            <w:lang w:val="es-EC"/>
          </w:rPr>
          <w:t>la Mujer</w:t>
        </w:r>
      </w:smartTag>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Sustituyó el cultivo del cacao por el banano</w:t>
      </w:r>
    </w:p>
    <w:p w:rsidR="00AE398A" w:rsidRPr="00AE398A" w:rsidRDefault="00AE398A" w:rsidP="00AE398A">
      <w:pPr>
        <w:ind w:left="360"/>
        <w:rPr>
          <w:rFonts w:ascii="Times New Roman" w:hAnsi="Times New Roman" w:cs="Times New Roman"/>
          <w:sz w:val="20"/>
          <w:szCs w:val="20"/>
        </w:rPr>
      </w:pPr>
    </w:p>
    <w:p w:rsidR="00AE398A" w:rsidRPr="00F4137F" w:rsidRDefault="00AE398A" w:rsidP="00AE39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Señale la opción que es verdadera:</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Huáscar mató a Atahualpa antes que llegaran los españoles</w:t>
      </w:r>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La defensa de Quito estuvo liderada por el general Rumiñahui</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Cajamarca era la capital del Imperio Inca</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El Tahuantinsuyo estuvo conformado por cinco suyos</w:t>
      </w:r>
    </w:p>
    <w:p w:rsidR="00AE398A" w:rsidRPr="00AE398A" w:rsidRDefault="00AE398A" w:rsidP="00AE398A">
      <w:pPr>
        <w:ind w:left="360"/>
        <w:rPr>
          <w:rFonts w:ascii="Times New Roman" w:hAnsi="Times New Roman" w:cs="Times New Roman"/>
          <w:sz w:val="20"/>
          <w:szCs w:val="20"/>
        </w:rPr>
      </w:pPr>
    </w:p>
    <w:p w:rsidR="0084148A" w:rsidRPr="00D17DC7" w:rsidRDefault="0084148A" w:rsidP="0084148A">
      <w:pPr>
        <w:numPr>
          <w:ilvl w:val="0"/>
          <w:numId w:val="1"/>
        </w:numPr>
        <w:rPr>
          <w:rFonts w:ascii="Times New Roman" w:hAnsi="Times New Roman" w:cs="Times New Roman"/>
          <w:sz w:val="20"/>
          <w:szCs w:val="20"/>
        </w:rPr>
      </w:pPr>
      <w:r w:rsidRPr="00D17DC7">
        <w:rPr>
          <w:rFonts w:ascii="Times New Roman" w:hAnsi="Times New Roman" w:cs="Times New Roman"/>
          <w:sz w:val="20"/>
          <w:szCs w:val="20"/>
        </w:rPr>
        <w:t>El acuerdo mediante el cual la iglesia obtenía derechos sobre la enseñanza y la vida del Estado firmado en el gobierno de García Moreno se llamó:</w:t>
      </w:r>
    </w:p>
    <w:p w:rsidR="0084148A" w:rsidRPr="002711B9" w:rsidRDefault="0084148A" w:rsidP="0084148A">
      <w:pPr>
        <w:numPr>
          <w:ilvl w:val="1"/>
          <w:numId w:val="1"/>
        </w:numPr>
        <w:rPr>
          <w:rFonts w:ascii="Times New Roman" w:hAnsi="Times New Roman" w:cs="Times New Roman"/>
          <w:sz w:val="20"/>
          <w:szCs w:val="20"/>
        </w:rPr>
      </w:pPr>
      <w:r w:rsidRPr="002711B9">
        <w:rPr>
          <w:rFonts w:ascii="Times New Roman" w:hAnsi="Times New Roman" w:cs="Times New Roman"/>
          <w:sz w:val="20"/>
          <w:szCs w:val="20"/>
        </w:rPr>
        <w:t>Concordato</w:t>
      </w:r>
    </w:p>
    <w:p w:rsidR="0084148A" w:rsidRPr="00D17DC7" w:rsidRDefault="0084148A" w:rsidP="0084148A">
      <w:pPr>
        <w:numPr>
          <w:ilvl w:val="1"/>
          <w:numId w:val="1"/>
        </w:numPr>
        <w:rPr>
          <w:rFonts w:ascii="Times New Roman" w:hAnsi="Times New Roman" w:cs="Times New Roman"/>
          <w:sz w:val="20"/>
          <w:szCs w:val="20"/>
        </w:rPr>
      </w:pPr>
      <w:r w:rsidRPr="00D17DC7">
        <w:rPr>
          <w:rFonts w:ascii="Times New Roman" w:hAnsi="Times New Roman" w:cs="Times New Roman"/>
          <w:sz w:val="20"/>
          <w:szCs w:val="20"/>
        </w:rPr>
        <w:t>Patronato</w:t>
      </w:r>
    </w:p>
    <w:p w:rsidR="00AE398A" w:rsidRPr="00D17DC7" w:rsidRDefault="00AE398A" w:rsidP="00AE398A">
      <w:pPr>
        <w:numPr>
          <w:ilvl w:val="1"/>
          <w:numId w:val="1"/>
        </w:numPr>
        <w:rPr>
          <w:rFonts w:ascii="Times New Roman" w:hAnsi="Times New Roman" w:cs="Times New Roman"/>
          <w:sz w:val="20"/>
          <w:szCs w:val="20"/>
        </w:rPr>
      </w:pPr>
      <w:r w:rsidRPr="00D17DC7">
        <w:rPr>
          <w:rFonts w:ascii="Times New Roman" w:hAnsi="Times New Roman" w:cs="Times New Roman"/>
          <w:sz w:val="20"/>
          <w:szCs w:val="20"/>
        </w:rPr>
        <w:t>Concertaje</w:t>
      </w:r>
    </w:p>
    <w:p w:rsidR="0084148A" w:rsidRPr="00D17DC7" w:rsidRDefault="0084148A" w:rsidP="0084148A">
      <w:pPr>
        <w:numPr>
          <w:ilvl w:val="1"/>
          <w:numId w:val="1"/>
        </w:numPr>
        <w:rPr>
          <w:rFonts w:ascii="Times New Roman" w:hAnsi="Times New Roman" w:cs="Times New Roman"/>
          <w:sz w:val="20"/>
          <w:szCs w:val="20"/>
        </w:rPr>
      </w:pPr>
      <w:r w:rsidRPr="00D17DC7">
        <w:rPr>
          <w:rFonts w:ascii="Times New Roman" w:hAnsi="Times New Roman" w:cs="Times New Roman"/>
          <w:sz w:val="20"/>
          <w:szCs w:val="20"/>
        </w:rPr>
        <w:t>Encomienda</w:t>
      </w:r>
    </w:p>
    <w:p w:rsidR="00A049A6" w:rsidRDefault="00A049A6" w:rsidP="0084148A">
      <w:pPr>
        <w:ind w:left="360"/>
        <w:rPr>
          <w:rFonts w:ascii="Times New Roman" w:hAnsi="Times New Roman" w:cs="Times New Roman"/>
          <w:sz w:val="20"/>
          <w:szCs w:val="20"/>
          <w:lang w:val="es-EC"/>
        </w:rPr>
      </w:pPr>
      <w:bookmarkStart w:id="0" w:name="OLE_LINK2"/>
    </w:p>
    <w:p w:rsidR="00AE398A" w:rsidRPr="00D17DC7" w:rsidRDefault="00AE398A" w:rsidP="00AE398A">
      <w:pPr>
        <w:numPr>
          <w:ilvl w:val="0"/>
          <w:numId w:val="1"/>
        </w:numPr>
        <w:rPr>
          <w:rFonts w:ascii="Times New Roman" w:hAnsi="Times New Roman" w:cs="Times New Roman"/>
          <w:sz w:val="20"/>
          <w:szCs w:val="20"/>
          <w:lang w:val="es-EC"/>
        </w:rPr>
      </w:pPr>
      <w:bookmarkStart w:id="1" w:name="OLE_LINK1"/>
      <w:bookmarkEnd w:id="0"/>
      <w:r w:rsidRPr="00D17DC7">
        <w:rPr>
          <w:rFonts w:ascii="Times New Roman" w:hAnsi="Times New Roman" w:cs="Times New Roman"/>
          <w:sz w:val="20"/>
          <w:szCs w:val="20"/>
          <w:lang w:val="es-EC"/>
        </w:rPr>
        <w:t>La insurrección que puso fin al gobierno de Flores obligándolo a salir del país se denominó:</w:t>
      </w:r>
    </w:p>
    <w:p w:rsidR="00AE398A" w:rsidRPr="00D17DC7" w:rsidRDefault="00AE398A" w:rsidP="00AE398A">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Batalla de Guayaquil</w:t>
      </w:r>
    </w:p>
    <w:p w:rsidR="00AE398A" w:rsidRPr="00D17DC7" w:rsidRDefault="00AE398A" w:rsidP="00AE398A">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 xml:space="preserve">Batalla de </w:t>
      </w:r>
      <w:proofErr w:type="spellStart"/>
      <w:r w:rsidRPr="00D17DC7">
        <w:rPr>
          <w:rFonts w:ascii="Times New Roman" w:hAnsi="Times New Roman" w:cs="Times New Roman"/>
          <w:sz w:val="20"/>
          <w:szCs w:val="20"/>
          <w:lang w:val="es-EC"/>
        </w:rPr>
        <w:t>Miñarica</w:t>
      </w:r>
      <w:proofErr w:type="spellEnd"/>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 xml:space="preserve">Revolución </w:t>
      </w:r>
      <w:proofErr w:type="spellStart"/>
      <w:r w:rsidRPr="002711B9">
        <w:rPr>
          <w:rFonts w:ascii="Times New Roman" w:hAnsi="Times New Roman" w:cs="Times New Roman"/>
          <w:sz w:val="20"/>
          <w:szCs w:val="20"/>
          <w:lang w:val="es-EC"/>
        </w:rPr>
        <w:t>Marcista</w:t>
      </w:r>
      <w:proofErr w:type="spellEnd"/>
    </w:p>
    <w:p w:rsidR="00AE398A" w:rsidRPr="00D17DC7" w:rsidRDefault="00AE398A" w:rsidP="00AE398A">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Revolución L</w:t>
      </w:r>
      <w:r w:rsidRPr="00D17DC7">
        <w:rPr>
          <w:rFonts w:ascii="Times New Roman" w:hAnsi="Times New Roman" w:cs="Times New Roman"/>
          <w:sz w:val="20"/>
          <w:szCs w:val="20"/>
          <w:lang w:val="es-EC"/>
        </w:rPr>
        <w:t>iberal</w:t>
      </w:r>
    </w:p>
    <w:p w:rsidR="00AE398A" w:rsidRDefault="00AE398A" w:rsidP="00AE398A">
      <w:pPr>
        <w:ind w:left="360"/>
        <w:jc w:val="both"/>
        <w:rPr>
          <w:rFonts w:ascii="Times New Roman" w:hAnsi="Times New Roman" w:cs="Times New Roman"/>
          <w:sz w:val="20"/>
          <w:szCs w:val="20"/>
          <w:lang w:val="es-EC"/>
        </w:rPr>
      </w:pPr>
    </w:p>
    <w:p w:rsidR="00AE398A" w:rsidRPr="00D17DC7" w:rsidRDefault="00AE398A" w:rsidP="00AE398A">
      <w:pPr>
        <w:numPr>
          <w:ilvl w:val="0"/>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Una de las razones por las que el movimiento de agosto de 1809 no tuvo éxito fue:</w:t>
      </w:r>
    </w:p>
    <w:p w:rsidR="00AE398A" w:rsidRPr="00D17DC7" w:rsidRDefault="00AE398A" w:rsidP="00AE398A">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La muerte de Juan de Dios Morales</w:t>
      </w:r>
    </w:p>
    <w:p w:rsidR="00AE398A" w:rsidRPr="00D17DC7" w:rsidRDefault="00AE398A" w:rsidP="00AE398A">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El presidente Ruiz de Castilla decidió no dar su brazo a torcer</w:t>
      </w:r>
    </w:p>
    <w:p w:rsidR="00AE398A" w:rsidRDefault="00AE398A" w:rsidP="00AE398A">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 xml:space="preserve">Porque las tropas reales estaban en conocimiento sobre la revolución </w:t>
      </w:r>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La revolución no representaba los intereses populares de la mayoría</w:t>
      </w:r>
    </w:p>
    <w:p w:rsidR="00AE398A" w:rsidRDefault="00AE398A" w:rsidP="00AE398A">
      <w:pPr>
        <w:ind w:left="360"/>
        <w:rPr>
          <w:rFonts w:ascii="Times New Roman" w:hAnsi="Times New Roman" w:cs="Times New Roman"/>
          <w:sz w:val="20"/>
          <w:szCs w:val="20"/>
          <w:lang w:val="es-EC"/>
        </w:rPr>
      </w:pPr>
    </w:p>
    <w:p w:rsidR="0084148A" w:rsidRPr="00D17DC7" w:rsidRDefault="0084148A" w:rsidP="0084148A">
      <w:pPr>
        <w:numPr>
          <w:ilvl w:val="0"/>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Como autor intelectual y principal gestor de la independencia de Guayaquil podemos anotar a:</w:t>
      </w:r>
    </w:p>
    <w:p w:rsidR="0084148A" w:rsidRPr="00D17DC7" w:rsidRDefault="0084148A" w:rsidP="0084148A">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Manuel Rodríguez de Quiroga</w:t>
      </w:r>
    </w:p>
    <w:p w:rsidR="00AE398A" w:rsidRPr="00D17DC7" w:rsidRDefault="00AE398A" w:rsidP="00AE398A">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Juan Larrea</w:t>
      </w:r>
    </w:p>
    <w:p w:rsidR="0084148A" w:rsidRPr="00D17DC7" w:rsidRDefault="0084148A" w:rsidP="0084148A">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Abdón Calderón</w:t>
      </w:r>
    </w:p>
    <w:p w:rsidR="0084148A" w:rsidRPr="002711B9" w:rsidRDefault="0084148A" w:rsidP="008414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 xml:space="preserve">José de </w:t>
      </w:r>
      <w:proofErr w:type="spellStart"/>
      <w:r w:rsidRPr="002711B9">
        <w:rPr>
          <w:rFonts w:ascii="Times New Roman" w:hAnsi="Times New Roman" w:cs="Times New Roman"/>
          <w:sz w:val="20"/>
          <w:szCs w:val="20"/>
          <w:lang w:val="es-EC"/>
        </w:rPr>
        <w:t>Antepara</w:t>
      </w:r>
      <w:proofErr w:type="spellEnd"/>
    </w:p>
    <w:p w:rsidR="00AE398A" w:rsidRDefault="00AE398A" w:rsidP="0084148A">
      <w:pPr>
        <w:ind w:left="360"/>
        <w:rPr>
          <w:rFonts w:ascii="Times New Roman" w:hAnsi="Times New Roman" w:cs="Times New Roman"/>
          <w:sz w:val="20"/>
          <w:szCs w:val="20"/>
          <w:lang w:val="es-EC"/>
        </w:rPr>
      </w:pPr>
    </w:p>
    <w:p w:rsidR="0084148A" w:rsidRPr="00F4137F" w:rsidRDefault="0084148A" w:rsidP="008414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Los españoles denominaron “orejones” a aquellos incas que:</w:t>
      </w:r>
    </w:p>
    <w:p w:rsidR="0084148A" w:rsidRPr="00F4137F" w:rsidRDefault="0084148A" w:rsidP="008414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Tenían las orejas mutiladas por haber cometido delitos contra el Inca</w:t>
      </w:r>
    </w:p>
    <w:p w:rsidR="0084148A" w:rsidRPr="00F4137F" w:rsidRDefault="0084148A" w:rsidP="008414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Usaban orejeras de oro como parte de un rito de iniciación</w:t>
      </w:r>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S</w:t>
      </w:r>
      <w:r w:rsidRPr="002711B9">
        <w:rPr>
          <w:rFonts w:ascii="Times New Roman" w:hAnsi="Times New Roman" w:cs="Times New Roman"/>
          <w:sz w:val="20"/>
          <w:szCs w:val="20"/>
        </w:rPr>
        <w:t xml:space="preserve">e perforaban las orejas y se las estiraban con gruesos pendientes </w:t>
      </w:r>
    </w:p>
    <w:p w:rsidR="0084148A" w:rsidRPr="00F4137F" w:rsidRDefault="0084148A" w:rsidP="008414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Escuchaban las decisiones del emperador para transmitirlas a la población</w:t>
      </w:r>
    </w:p>
    <w:bookmarkEnd w:id="1"/>
    <w:p w:rsidR="0084148A" w:rsidRPr="00F4137F" w:rsidRDefault="0084148A" w:rsidP="0084148A">
      <w:pPr>
        <w:rPr>
          <w:rFonts w:ascii="Times New Roman" w:hAnsi="Times New Roman" w:cs="Times New Roman"/>
          <w:sz w:val="20"/>
          <w:szCs w:val="20"/>
          <w:lang w:val="es-EC"/>
        </w:rPr>
      </w:pPr>
    </w:p>
    <w:p w:rsidR="00AE398A" w:rsidRPr="00F4137F" w:rsidRDefault="00AE398A" w:rsidP="00AE398A">
      <w:pPr>
        <w:numPr>
          <w:ilvl w:val="0"/>
          <w:numId w:val="1"/>
        </w:numPr>
        <w:rPr>
          <w:rFonts w:ascii="Times New Roman" w:hAnsi="Times New Roman" w:cs="Times New Roman"/>
          <w:sz w:val="20"/>
          <w:szCs w:val="20"/>
          <w:lang w:val="es-EC"/>
        </w:rPr>
      </w:pPr>
      <w:r>
        <w:rPr>
          <w:rFonts w:ascii="Times New Roman" w:hAnsi="Times New Roman" w:cs="Times New Roman"/>
          <w:sz w:val="20"/>
          <w:szCs w:val="20"/>
          <w:lang w:val="es-EC"/>
        </w:rPr>
        <w:t>El grupo denominado “Forajidos” mediante revueltas populares destituyen a</w:t>
      </w:r>
      <w:r w:rsidRPr="00F4137F">
        <w:rPr>
          <w:rFonts w:ascii="Times New Roman" w:hAnsi="Times New Roman" w:cs="Times New Roman"/>
          <w:sz w:val="20"/>
          <w:szCs w:val="20"/>
          <w:lang w:val="es-EC"/>
        </w:rPr>
        <w:t>:</w:t>
      </w:r>
    </w:p>
    <w:p w:rsidR="00AE398A" w:rsidRDefault="00AE398A" w:rsidP="00AE398A">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Alfredo Palacios</w:t>
      </w:r>
    </w:p>
    <w:p w:rsidR="00AE398A" w:rsidRPr="00F4137F" w:rsidRDefault="00AE398A" w:rsidP="00AE398A">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Abdalá Bucaram</w:t>
      </w:r>
    </w:p>
    <w:p w:rsidR="00AE398A" w:rsidRDefault="00AE398A" w:rsidP="00AE398A">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Sixto Durán Ballén</w:t>
      </w:r>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Lucio Gutiérrez</w:t>
      </w:r>
    </w:p>
    <w:p w:rsidR="00AE398A" w:rsidRPr="00AE398A" w:rsidRDefault="00AE398A" w:rsidP="00AE398A">
      <w:pPr>
        <w:ind w:left="300"/>
        <w:jc w:val="both"/>
        <w:rPr>
          <w:rFonts w:ascii="Times New Roman" w:hAnsi="Times New Roman" w:cs="Times New Roman"/>
          <w:sz w:val="20"/>
          <w:szCs w:val="20"/>
          <w:lang w:val="es-MX"/>
        </w:rPr>
      </w:pPr>
    </w:p>
    <w:p w:rsidR="0084148A" w:rsidRPr="00D17DC7" w:rsidRDefault="0084148A" w:rsidP="0084148A">
      <w:pPr>
        <w:numPr>
          <w:ilvl w:val="0"/>
          <w:numId w:val="1"/>
        </w:numPr>
        <w:ind w:left="300" w:firstLine="0"/>
        <w:jc w:val="both"/>
        <w:rPr>
          <w:rFonts w:ascii="Times New Roman" w:hAnsi="Times New Roman" w:cs="Times New Roman"/>
          <w:sz w:val="20"/>
          <w:szCs w:val="20"/>
          <w:lang w:val="es-MX"/>
        </w:rPr>
      </w:pPr>
      <w:r w:rsidRPr="00D17DC7">
        <w:rPr>
          <w:rFonts w:ascii="Times New Roman" w:hAnsi="Times New Roman" w:cs="Times New Roman"/>
          <w:sz w:val="20"/>
          <w:szCs w:val="20"/>
          <w:lang w:val="es-MX"/>
        </w:rPr>
        <w:t>Pocos días después de la anexión a Colombia, llegó San Martín a Guayaquil para entrevistarse con Bolívar, entre otros asuntos se trato:</w:t>
      </w:r>
    </w:p>
    <w:p w:rsidR="0084148A" w:rsidRPr="00D17DC7" w:rsidRDefault="0084148A" w:rsidP="004E54D1">
      <w:pPr>
        <w:numPr>
          <w:ilvl w:val="1"/>
          <w:numId w:val="1"/>
        </w:numPr>
        <w:rPr>
          <w:rFonts w:ascii="Times New Roman" w:hAnsi="Times New Roman" w:cs="Times New Roman"/>
          <w:sz w:val="20"/>
          <w:szCs w:val="20"/>
          <w:lang w:val="it-IT"/>
        </w:rPr>
      </w:pPr>
      <w:r w:rsidRPr="00D17DC7">
        <w:rPr>
          <w:rFonts w:ascii="Times New Roman" w:hAnsi="Times New Roman" w:cs="Times New Roman"/>
          <w:sz w:val="20"/>
          <w:szCs w:val="20"/>
          <w:lang w:val="it-IT"/>
        </w:rPr>
        <w:t>Devolver la corona al rey Fernando VII</w:t>
      </w:r>
    </w:p>
    <w:p w:rsidR="0084148A" w:rsidRPr="002711B9" w:rsidRDefault="0084148A" w:rsidP="004E54D1">
      <w:pPr>
        <w:numPr>
          <w:ilvl w:val="1"/>
          <w:numId w:val="1"/>
        </w:numPr>
        <w:rPr>
          <w:rFonts w:ascii="Times New Roman" w:hAnsi="Times New Roman" w:cs="Times New Roman"/>
          <w:sz w:val="20"/>
          <w:szCs w:val="20"/>
          <w:lang w:val="es-MX"/>
        </w:rPr>
      </w:pPr>
      <w:r w:rsidRPr="002711B9">
        <w:rPr>
          <w:rFonts w:ascii="Times New Roman" w:hAnsi="Times New Roman" w:cs="Times New Roman"/>
          <w:sz w:val="20"/>
          <w:szCs w:val="20"/>
        </w:rPr>
        <w:t>Comprometer la ayuda de Colombia para completar la independencia del Perú</w:t>
      </w:r>
    </w:p>
    <w:p w:rsidR="00AE398A" w:rsidRPr="00D17DC7" w:rsidRDefault="00AE398A" w:rsidP="00AE398A">
      <w:pPr>
        <w:numPr>
          <w:ilvl w:val="1"/>
          <w:numId w:val="1"/>
        </w:numPr>
        <w:rPr>
          <w:rFonts w:ascii="Times New Roman" w:hAnsi="Times New Roman" w:cs="Times New Roman"/>
          <w:sz w:val="20"/>
          <w:szCs w:val="20"/>
          <w:lang w:val="es-MX"/>
        </w:rPr>
      </w:pPr>
      <w:r w:rsidRPr="00D17DC7">
        <w:rPr>
          <w:rFonts w:ascii="Times New Roman" w:hAnsi="Times New Roman" w:cs="Times New Roman"/>
          <w:sz w:val="20"/>
          <w:szCs w:val="20"/>
        </w:rPr>
        <w:t>La posible anexión del Departamento del Sur a Perú</w:t>
      </w:r>
    </w:p>
    <w:p w:rsidR="0084148A" w:rsidRPr="00D17DC7" w:rsidRDefault="0084148A" w:rsidP="004E54D1">
      <w:pPr>
        <w:numPr>
          <w:ilvl w:val="1"/>
          <w:numId w:val="1"/>
        </w:numPr>
        <w:rPr>
          <w:rFonts w:ascii="Times New Roman" w:hAnsi="Times New Roman" w:cs="Times New Roman"/>
          <w:sz w:val="20"/>
          <w:szCs w:val="20"/>
          <w:lang w:val="es-MX"/>
        </w:rPr>
      </w:pPr>
      <w:r w:rsidRPr="00D17DC7">
        <w:rPr>
          <w:rFonts w:ascii="Times New Roman" w:hAnsi="Times New Roman" w:cs="Times New Roman"/>
          <w:sz w:val="20"/>
          <w:szCs w:val="20"/>
          <w:lang w:val="es-MX"/>
        </w:rPr>
        <w:t xml:space="preserve">Traer a América a un descendiente del rey Felipe II para que nos gobierne </w:t>
      </w:r>
    </w:p>
    <w:p w:rsidR="0084148A" w:rsidRDefault="0084148A" w:rsidP="0084148A">
      <w:pPr>
        <w:ind w:left="360"/>
        <w:rPr>
          <w:rFonts w:ascii="Times New Roman" w:hAnsi="Times New Roman" w:cs="Times New Roman"/>
          <w:sz w:val="20"/>
          <w:szCs w:val="20"/>
          <w:lang w:val="es-EC"/>
        </w:rPr>
      </w:pPr>
    </w:p>
    <w:p w:rsidR="00AE398A" w:rsidRPr="00F4137F" w:rsidRDefault="00AE398A" w:rsidP="00AE39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La utilización de la cerámica aparece por primera vez en el Ecuador en el período:</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Integración</w:t>
      </w:r>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Formativo</w:t>
      </w:r>
    </w:p>
    <w:p w:rsidR="00AE398A" w:rsidRPr="00F4137F" w:rsidRDefault="00AE398A" w:rsidP="00AE398A">
      <w:pPr>
        <w:numPr>
          <w:ilvl w:val="1"/>
          <w:numId w:val="1"/>
        </w:numPr>
        <w:rPr>
          <w:rFonts w:ascii="Times New Roman" w:hAnsi="Times New Roman" w:cs="Times New Roman"/>
          <w:sz w:val="20"/>
          <w:szCs w:val="20"/>
          <w:lang w:val="es-EC"/>
        </w:rPr>
      </w:pPr>
      <w:proofErr w:type="spellStart"/>
      <w:r w:rsidRPr="00F4137F">
        <w:rPr>
          <w:rFonts w:ascii="Times New Roman" w:hAnsi="Times New Roman" w:cs="Times New Roman"/>
          <w:sz w:val="20"/>
          <w:szCs w:val="20"/>
          <w:lang w:val="es-EC"/>
        </w:rPr>
        <w:t>Precerámico</w:t>
      </w:r>
      <w:proofErr w:type="spellEnd"/>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Desarrollo regional</w:t>
      </w:r>
    </w:p>
    <w:p w:rsidR="00AE398A" w:rsidRDefault="00AE398A" w:rsidP="00AE398A">
      <w:pPr>
        <w:ind w:left="360"/>
        <w:rPr>
          <w:rFonts w:ascii="Times New Roman" w:hAnsi="Times New Roman" w:cs="Times New Roman"/>
          <w:sz w:val="20"/>
          <w:szCs w:val="20"/>
          <w:lang w:val="es-EC"/>
        </w:rPr>
      </w:pPr>
    </w:p>
    <w:p w:rsidR="00AE398A" w:rsidRPr="00F4137F" w:rsidRDefault="00AE398A" w:rsidP="00AE39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Los criollos eran:</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Hijos de negros y españoles</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Hijos de negros e indígenas</w:t>
      </w:r>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Hijos de españoles nacidos en las colonias</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Hijos de españoles e indígenas</w:t>
      </w:r>
    </w:p>
    <w:p w:rsidR="00AE398A" w:rsidRDefault="00AE398A" w:rsidP="00AE398A">
      <w:pPr>
        <w:ind w:left="360"/>
        <w:rPr>
          <w:rFonts w:ascii="Times New Roman" w:hAnsi="Times New Roman" w:cs="Times New Roman"/>
          <w:sz w:val="20"/>
          <w:szCs w:val="20"/>
          <w:lang w:val="es-EC"/>
        </w:rPr>
      </w:pPr>
    </w:p>
    <w:p w:rsidR="0084148A" w:rsidRPr="00F4137F" w:rsidRDefault="0084148A" w:rsidP="008414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El “Encomendero” era:</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El encargado de recolectar los tributos</w:t>
      </w:r>
    </w:p>
    <w:p w:rsidR="0084148A" w:rsidRPr="002711B9" w:rsidRDefault="0084148A" w:rsidP="008414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Un colono quien recibía un pedazo de tierra y un grupo de indígenas para que lo trabajase</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Un indígena a quien se le encomendaba el trabajo de la tierra</w:t>
      </w:r>
    </w:p>
    <w:p w:rsidR="0084148A" w:rsidRPr="00F4137F" w:rsidRDefault="0084148A" w:rsidP="008414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La mano derecha del Virrey</w:t>
      </w:r>
    </w:p>
    <w:p w:rsidR="0084148A" w:rsidRPr="00F4137F" w:rsidRDefault="0084148A" w:rsidP="0084148A">
      <w:pPr>
        <w:rPr>
          <w:rFonts w:ascii="Times New Roman" w:hAnsi="Times New Roman" w:cs="Times New Roman"/>
          <w:sz w:val="20"/>
          <w:szCs w:val="20"/>
          <w:lang w:val="es-EC"/>
        </w:rPr>
      </w:pPr>
    </w:p>
    <w:p w:rsidR="00AE398A" w:rsidRPr="00F4137F" w:rsidRDefault="00AE398A" w:rsidP="00AE398A">
      <w:pPr>
        <w:numPr>
          <w:ilvl w:val="0"/>
          <w:numId w:val="1"/>
        </w:numPr>
        <w:jc w:val="both"/>
        <w:rPr>
          <w:rFonts w:ascii="Times New Roman" w:hAnsi="Times New Roman" w:cs="Times New Roman"/>
          <w:sz w:val="20"/>
          <w:szCs w:val="20"/>
          <w:lang w:val="es-EC"/>
        </w:rPr>
      </w:pPr>
      <w:r w:rsidRPr="00F4137F">
        <w:rPr>
          <w:rFonts w:ascii="Times New Roman" w:hAnsi="Times New Roman" w:cs="Times New Roman"/>
          <w:sz w:val="20"/>
          <w:szCs w:val="20"/>
        </w:rPr>
        <w:t>La obligación que tenían los indígenas de trabajar en las minas, excluyendo a los que cultivaban las tierras de españoles, mujeres, los menores de 18 años y mayores de 50 años se denominaba:</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El Obraje</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Las Contribuciones</w:t>
      </w:r>
    </w:p>
    <w:p w:rsidR="00AE398A" w:rsidRPr="00F4137F" w:rsidRDefault="00AE398A" w:rsidP="00AE398A">
      <w:pPr>
        <w:numPr>
          <w:ilvl w:val="1"/>
          <w:numId w:val="1"/>
        </w:numPr>
        <w:rPr>
          <w:rFonts w:ascii="Times New Roman" w:hAnsi="Times New Roman" w:cs="Times New Roman"/>
          <w:sz w:val="20"/>
          <w:szCs w:val="20"/>
          <w:lang w:val="es-EC"/>
        </w:rPr>
      </w:pPr>
      <w:smartTag w:uri="urn:schemas-microsoft-com:office:smarttags" w:element="PersonName">
        <w:smartTagPr>
          <w:attr w:name="ProductID" w:val="La Encomienda"/>
        </w:smartTagPr>
        <w:r w:rsidRPr="00F4137F">
          <w:rPr>
            <w:rFonts w:ascii="Times New Roman" w:hAnsi="Times New Roman" w:cs="Times New Roman"/>
            <w:sz w:val="20"/>
            <w:szCs w:val="20"/>
            <w:lang w:val="es-EC"/>
          </w:rPr>
          <w:t>La Encomienda</w:t>
        </w:r>
      </w:smartTag>
    </w:p>
    <w:p w:rsidR="00AE398A" w:rsidRPr="002711B9" w:rsidRDefault="00AE398A" w:rsidP="00AE398A">
      <w:pPr>
        <w:numPr>
          <w:ilvl w:val="1"/>
          <w:numId w:val="1"/>
        </w:numPr>
        <w:rPr>
          <w:rFonts w:ascii="Times New Roman" w:hAnsi="Times New Roman" w:cs="Times New Roman"/>
          <w:sz w:val="20"/>
          <w:szCs w:val="20"/>
          <w:lang w:val="es-EC"/>
        </w:rPr>
      </w:pPr>
      <w:smartTag w:uri="urn:schemas-microsoft-com:office:smarttags" w:element="PersonName">
        <w:smartTagPr>
          <w:attr w:name="ProductID" w:val="La Mita"/>
        </w:smartTagPr>
        <w:r w:rsidRPr="002711B9">
          <w:rPr>
            <w:rFonts w:ascii="Times New Roman" w:hAnsi="Times New Roman" w:cs="Times New Roman"/>
            <w:sz w:val="20"/>
            <w:szCs w:val="20"/>
            <w:lang w:val="es-EC"/>
          </w:rPr>
          <w:t>La Mita</w:t>
        </w:r>
      </w:smartTag>
    </w:p>
    <w:p w:rsidR="00AE398A" w:rsidRDefault="00AE398A" w:rsidP="00AE398A">
      <w:pPr>
        <w:ind w:left="360"/>
        <w:rPr>
          <w:rFonts w:ascii="Times New Roman" w:hAnsi="Times New Roman" w:cs="Times New Roman"/>
          <w:sz w:val="20"/>
          <w:szCs w:val="20"/>
          <w:lang w:val="es-EC"/>
        </w:rPr>
      </w:pPr>
    </w:p>
    <w:p w:rsidR="00AE398A" w:rsidRPr="00F4137F" w:rsidRDefault="00AE398A" w:rsidP="00AE39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 xml:space="preserve">Las principales formas de explotación en </w:t>
      </w:r>
      <w:smartTag w:uri="urn:schemas-microsoft-com:office:smarttags" w:element="PersonName">
        <w:smartTagPr>
          <w:attr w:name="ProductID" w:val="la Colonia"/>
        </w:smartTagPr>
        <w:r w:rsidRPr="00F4137F">
          <w:rPr>
            <w:rFonts w:ascii="Times New Roman" w:hAnsi="Times New Roman" w:cs="Times New Roman"/>
            <w:sz w:val="20"/>
            <w:szCs w:val="20"/>
            <w:lang w:val="es-EC"/>
          </w:rPr>
          <w:t>la Colonia</w:t>
        </w:r>
      </w:smartTag>
      <w:r w:rsidRPr="00F4137F">
        <w:rPr>
          <w:rFonts w:ascii="Times New Roman" w:hAnsi="Times New Roman" w:cs="Times New Roman"/>
          <w:sz w:val="20"/>
          <w:szCs w:val="20"/>
          <w:lang w:val="es-EC"/>
        </w:rPr>
        <w:t xml:space="preserve"> fueron:</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Los Estancos y las Alcabalas</w:t>
      </w:r>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Los Obrajes, Mitas y Encomiendas</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El Quinto del Rey y Diezmos</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 xml:space="preserve">Diezmos y </w:t>
      </w:r>
      <w:smartTag w:uri="urn:schemas-microsoft-com:office:smarttags" w:element="PersonName">
        <w:smartTagPr>
          <w:attr w:name="ProductID" w:val="la Media Anata"/>
        </w:smartTagPr>
        <w:r w:rsidRPr="00F4137F">
          <w:rPr>
            <w:rFonts w:ascii="Times New Roman" w:hAnsi="Times New Roman" w:cs="Times New Roman"/>
            <w:sz w:val="20"/>
            <w:szCs w:val="20"/>
            <w:lang w:val="es-EC"/>
          </w:rPr>
          <w:t>la Media Anata</w:t>
        </w:r>
      </w:smartTag>
    </w:p>
    <w:p w:rsidR="00AE398A" w:rsidRDefault="00AE398A" w:rsidP="00AE398A">
      <w:pPr>
        <w:ind w:left="360"/>
        <w:rPr>
          <w:rFonts w:ascii="Times New Roman" w:hAnsi="Times New Roman" w:cs="Times New Roman"/>
          <w:sz w:val="20"/>
          <w:szCs w:val="20"/>
          <w:lang w:val="es-EC"/>
        </w:rPr>
      </w:pPr>
    </w:p>
    <w:p w:rsidR="0084148A" w:rsidRPr="00F4137F" w:rsidRDefault="0084148A" w:rsidP="008414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 xml:space="preserve">Uno de los personajes que más contribuyó en la defensa contra los piratas </w:t>
      </w:r>
      <w:r w:rsidR="009A456F">
        <w:rPr>
          <w:rFonts w:ascii="Times New Roman" w:hAnsi="Times New Roman" w:cs="Times New Roman"/>
          <w:sz w:val="20"/>
          <w:szCs w:val="20"/>
          <w:lang w:val="es-EC"/>
        </w:rPr>
        <w:t xml:space="preserve">en Guayaquil </w:t>
      </w:r>
      <w:r w:rsidRPr="00F4137F">
        <w:rPr>
          <w:rFonts w:ascii="Times New Roman" w:hAnsi="Times New Roman" w:cs="Times New Roman"/>
          <w:sz w:val="20"/>
          <w:szCs w:val="20"/>
          <w:lang w:val="es-EC"/>
        </w:rPr>
        <w:t>fue:</w:t>
      </w:r>
    </w:p>
    <w:p w:rsidR="0084148A" w:rsidRPr="00F4137F" w:rsidRDefault="0084148A" w:rsidP="008414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General Fernando Ponce de León</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 xml:space="preserve">Capitán </w:t>
      </w:r>
      <w:proofErr w:type="spellStart"/>
      <w:r w:rsidRPr="00F4137F">
        <w:rPr>
          <w:rFonts w:ascii="Times New Roman" w:hAnsi="Times New Roman" w:cs="Times New Roman"/>
          <w:sz w:val="20"/>
          <w:szCs w:val="20"/>
          <w:lang w:val="es-EC"/>
        </w:rPr>
        <w:t>Gubernat</w:t>
      </w:r>
      <w:proofErr w:type="spellEnd"/>
    </w:p>
    <w:p w:rsidR="0084148A" w:rsidRPr="00F4137F" w:rsidRDefault="0084148A" w:rsidP="008414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Coronel Don Jerónimo de Boza Solís y Pacheco</w:t>
      </w:r>
    </w:p>
    <w:p w:rsidR="0084148A" w:rsidRPr="002711B9" w:rsidRDefault="0084148A" w:rsidP="008414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 xml:space="preserve">Don Toribio Castro y </w:t>
      </w:r>
      <w:proofErr w:type="spellStart"/>
      <w:r w:rsidRPr="002711B9">
        <w:rPr>
          <w:rFonts w:ascii="Times New Roman" w:hAnsi="Times New Roman" w:cs="Times New Roman"/>
          <w:sz w:val="20"/>
          <w:szCs w:val="20"/>
          <w:lang w:val="es-EC"/>
        </w:rPr>
        <w:t>Cirijuela</w:t>
      </w:r>
      <w:proofErr w:type="spellEnd"/>
    </w:p>
    <w:p w:rsidR="0084148A" w:rsidRPr="00F4137F" w:rsidRDefault="0084148A" w:rsidP="0084148A">
      <w:pPr>
        <w:rPr>
          <w:rFonts w:ascii="Times New Roman" w:hAnsi="Times New Roman" w:cs="Times New Roman"/>
          <w:sz w:val="20"/>
          <w:szCs w:val="20"/>
          <w:lang w:val="es-EC"/>
        </w:rPr>
      </w:pPr>
    </w:p>
    <w:p w:rsidR="0084148A" w:rsidRPr="00F4137F" w:rsidRDefault="0084148A" w:rsidP="008414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En los obrajes y batanes se realizaba:</w:t>
      </w:r>
    </w:p>
    <w:p w:rsidR="0084148A" w:rsidRPr="002711B9" w:rsidRDefault="0084148A" w:rsidP="008414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La confección de hilos y paños</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La evangelización de grupos nuevos</w:t>
      </w:r>
    </w:p>
    <w:p w:rsidR="0084148A" w:rsidRPr="00F4137F" w:rsidRDefault="0084148A" w:rsidP="008414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El culto a Dios</w:t>
      </w:r>
    </w:p>
    <w:p w:rsidR="0084148A" w:rsidRPr="00F4137F" w:rsidRDefault="0084148A" w:rsidP="008414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La administración de los tributos</w:t>
      </w:r>
    </w:p>
    <w:p w:rsidR="00AE398A" w:rsidRDefault="00AE398A" w:rsidP="00AE398A">
      <w:pPr>
        <w:ind w:left="1080"/>
        <w:rPr>
          <w:rFonts w:ascii="Times New Roman" w:hAnsi="Times New Roman" w:cs="Times New Roman"/>
          <w:sz w:val="20"/>
          <w:szCs w:val="20"/>
          <w:lang w:val="es-EC"/>
        </w:rPr>
      </w:pPr>
    </w:p>
    <w:p w:rsidR="00AE398A" w:rsidRPr="00F4137F" w:rsidRDefault="00AE398A" w:rsidP="00AE39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Complete: Cuenta la tradición que el soberano Atahualpa nació de la unión de un poderoso Inca y una noble quiteña llamados:</w:t>
      </w:r>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Huayna Cápac y Pacha</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 xml:space="preserve">Guayas y </w:t>
      </w:r>
      <w:proofErr w:type="spellStart"/>
      <w:r w:rsidRPr="00F4137F">
        <w:rPr>
          <w:rFonts w:ascii="Times New Roman" w:hAnsi="Times New Roman" w:cs="Times New Roman"/>
          <w:sz w:val="20"/>
          <w:szCs w:val="20"/>
          <w:lang w:val="es-EC"/>
        </w:rPr>
        <w:t>Quil</w:t>
      </w:r>
      <w:proofErr w:type="spellEnd"/>
    </w:p>
    <w:p w:rsidR="006A0DD6" w:rsidRPr="00F4137F" w:rsidRDefault="006A0DD6" w:rsidP="006A0DD6">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Túpac Yupanqui y Pacha</w:t>
      </w:r>
    </w:p>
    <w:p w:rsidR="00AE398A" w:rsidRDefault="00AE398A" w:rsidP="00AE398A">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Pachacamac y Pacha</w:t>
      </w:r>
    </w:p>
    <w:p w:rsidR="00A049A6" w:rsidRDefault="00A049A6" w:rsidP="00A049A6">
      <w:pPr>
        <w:rPr>
          <w:rFonts w:ascii="Times New Roman" w:hAnsi="Times New Roman" w:cs="Times New Roman"/>
          <w:b/>
          <w:sz w:val="20"/>
          <w:szCs w:val="20"/>
          <w:lang w:val="es-EC"/>
        </w:rPr>
      </w:pPr>
    </w:p>
    <w:p w:rsidR="0084148A" w:rsidRPr="00D17DC7" w:rsidRDefault="0084148A" w:rsidP="0084148A">
      <w:pPr>
        <w:numPr>
          <w:ilvl w:val="0"/>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 xml:space="preserve">Con el afán de independizar y liberar a los pueblos de </w:t>
      </w:r>
      <w:smartTag w:uri="urn:schemas-microsoft-com:office:smarttags" w:element="PersonName">
        <w:smartTagPr>
          <w:attr w:name="ProductID" w:val="la Audiencia"/>
        </w:smartTagPr>
        <w:r w:rsidRPr="00D17DC7">
          <w:rPr>
            <w:rFonts w:ascii="Times New Roman" w:hAnsi="Times New Roman" w:cs="Times New Roman"/>
            <w:sz w:val="20"/>
            <w:szCs w:val="20"/>
            <w:lang w:val="es-EC"/>
          </w:rPr>
          <w:t>la Audiencia</w:t>
        </w:r>
      </w:smartTag>
      <w:r w:rsidRPr="00D17DC7">
        <w:rPr>
          <w:rFonts w:ascii="Times New Roman" w:hAnsi="Times New Roman" w:cs="Times New Roman"/>
          <w:sz w:val="20"/>
          <w:szCs w:val="20"/>
          <w:lang w:val="es-EC"/>
        </w:rPr>
        <w:t xml:space="preserve"> de Quito que aún se encontraban bajo el dominio español se formó:</w:t>
      </w:r>
    </w:p>
    <w:p w:rsidR="0084148A" w:rsidRPr="00D17DC7" w:rsidRDefault="0084148A" w:rsidP="0084148A">
      <w:pPr>
        <w:numPr>
          <w:ilvl w:val="1"/>
          <w:numId w:val="1"/>
        </w:numPr>
        <w:rPr>
          <w:rFonts w:ascii="Times New Roman" w:hAnsi="Times New Roman" w:cs="Times New Roman"/>
          <w:sz w:val="20"/>
          <w:szCs w:val="20"/>
          <w:lang w:val="es-EC"/>
        </w:rPr>
      </w:pPr>
      <w:smartTag w:uri="urn:schemas-microsoft-com:office:smarttags" w:element="PersonName">
        <w:smartTagPr>
          <w:attr w:name="ProductID" w:val="La Conspiraci￳n"/>
        </w:smartTagPr>
        <w:r w:rsidRPr="00D17DC7">
          <w:rPr>
            <w:rFonts w:ascii="Times New Roman" w:hAnsi="Times New Roman" w:cs="Times New Roman"/>
            <w:sz w:val="20"/>
            <w:szCs w:val="20"/>
            <w:lang w:val="es-EC"/>
          </w:rPr>
          <w:t>La Conspiración</w:t>
        </w:r>
      </w:smartTag>
      <w:r w:rsidRPr="00D17DC7">
        <w:rPr>
          <w:rFonts w:ascii="Times New Roman" w:hAnsi="Times New Roman" w:cs="Times New Roman"/>
          <w:sz w:val="20"/>
          <w:szCs w:val="20"/>
          <w:lang w:val="es-EC"/>
        </w:rPr>
        <w:t xml:space="preserve"> de Navidad</w:t>
      </w:r>
    </w:p>
    <w:p w:rsidR="006A0DD6" w:rsidRPr="002711B9" w:rsidRDefault="006A0DD6" w:rsidP="006A0DD6">
      <w:pPr>
        <w:numPr>
          <w:ilvl w:val="1"/>
          <w:numId w:val="1"/>
        </w:numPr>
        <w:rPr>
          <w:rFonts w:ascii="Times New Roman" w:hAnsi="Times New Roman" w:cs="Times New Roman"/>
          <w:sz w:val="20"/>
          <w:szCs w:val="20"/>
          <w:lang w:val="es-EC"/>
        </w:rPr>
      </w:pPr>
      <w:smartTag w:uri="urn:schemas-microsoft-com:office:smarttags" w:element="PersonName">
        <w:smartTagPr>
          <w:attr w:name="ProductID" w:val="La Divisi￳n Protectora"/>
        </w:smartTagPr>
        <w:r w:rsidRPr="002711B9">
          <w:rPr>
            <w:rFonts w:ascii="Times New Roman" w:hAnsi="Times New Roman" w:cs="Times New Roman"/>
            <w:sz w:val="20"/>
            <w:szCs w:val="20"/>
            <w:lang w:val="es-EC"/>
          </w:rPr>
          <w:t>La División Protectora</w:t>
        </w:r>
      </w:smartTag>
    </w:p>
    <w:p w:rsidR="0084148A" w:rsidRPr="00D17DC7" w:rsidRDefault="0084148A" w:rsidP="0084148A">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El Corregimiento de Guayaquil</w:t>
      </w:r>
    </w:p>
    <w:p w:rsidR="0084148A" w:rsidRPr="00D17DC7" w:rsidRDefault="0084148A" w:rsidP="0084148A">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Las Cortes de Cádiz</w:t>
      </w:r>
    </w:p>
    <w:p w:rsidR="00A049A6" w:rsidRPr="00F4137F" w:rsidRDefault="00A049A6" w:rsidP="0084148A">
      <w:pPr>
        <w:rPr>
          <w:rFonts w:ascii="Times New Roman" w:hAnsi="Times New Roman" w:cs="Times New Roman"/>
          <w:sz w:val="20"/>
          <w:szCs w:val="20"/>
          <w:lang w:val="es-EC"/>
        </w:rPr>
      </w:pPr>
    </w:p>
    <w:p w:rsidR="0084148A" w:rsidRPr="00F4137F" w:rsidRDefault="0084148A" w:rsidP="008414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Una de las culturas más destacadas en el período de Desarrollo Regional en la costa fue:</w:t>
      </w:r>
    </w:p>
    <w:p w:rsidR="0084148A" w:rsidRPr="00F4137F" w:rsidRDefault="0084148A" w:rsidP="008414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Valdivia</w:t>
      </w:r>
    </w:p>
    <w:p w:rsidR="0084148A" w:rsidRPr="00F4137F" w:rsidRDefault="0084148A" w:rsidP="008414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Las Vegas</w:t>
      </w:r>
    </w:p>
    <w:p w:rsidR="006A0DD6" w:rsidRPr="00F4137F" w:rsidRDefault="006A0DD6" w:rsidP="006A0DD6">
      <w:pPr>
        <w:numPr>
          <w:ilvl w:val="1"/>
          <w:numId w:val="1"/>
        </w:numPr>
        <w:rPr>
          <w:rFonts w:ascii="Times New Roman" w:hAnsi="Times New Roman" w:cs="Times New Roman"/>
          <w:sz w:val="20"/>
          <w:szCs w:val="20"/>
          <w:lang w:val="es-EC"/>
        </w:rPr>
      </w:pPr>
      <w:proofErr w:type="spellStart"/>
      <w:r w:rsidRPr="00F4137F">
        <w:rPr>
          <w:rFonts w:ascii="Times New Roman" w:hAnsi="Times New Roman" w:cs="Times New Roman"/>
          <w:sz w:val="20"/>
          <w:szCs w:val="20"/>
          <w:lang w:val="es-EC"/>
        </w:rPr>
        <w:t>Manteño-Huancavilca</w:t>
      </w:r>
      <w:proofErr w:type="spellEnd"/>
    </w:p>
    <w:p w:rsidR="0084148A" w:rsidRPr="002711B9" w:rsidRDefault="0084148A" w:rsidP="0084148A">
      <w:pPr>
        <w:numPr>
          <w:ilvl w:val="1"/>
          <w:numId w:val="1"/>
        </w:numPr>
        <w:rPr>
          <w:rFonts w:ascii="Times New Roman" w:hAnsi="Times New Roman" w:cs="Times New Roman"/>
          <w:sz w:val="20"/>
          <w:szCs w:val="20"/>
          <w:lang w:val="es-EC"/>
        </w:rPr>
      </w:pPr>
      <w:smartTag w:uri="urn:schemas-microsoft-com:office:smarttags" w:element="PersonName">
        <w:smartTagPr>
          <w:attr w:name="ProductID" w:val="La Tolita"/>
        </w:smartTagPr>
        <w:r w:rsidRPr="002711B9">
          <w:rPr>
            <w:rFonts w:ascii="Times New Roman" w:hAnsi="Times New Roman" w:cs="Times New Roman"/>
            <w:sz w:val="20"/>
            <w:szCs w:val="20"/>
            <w:lang w:val="es-EC"/>
          </w:rPr>
          <w:t>La Tolita</w:t>
        </w:r>
      </w:smartTag>
    </w:p>
    <w:p w:rsidR="00A049A6" w:rsidRPr="00F4137F" w:rsidRDefault="00A049A6" w:rsidP="0084148A">
      <w:pPr>
        <w:rPr>
          <w:rFonts w:ascii="Times New Roman" w:hAnsi="Times New Roman" w:cs="Times New Roman"/>
          <w:sz w:val="20"/>
          <w:szCs w:val="20"/>
          <w:lang w:val="es-EC"/>
        </w:rPr>
      </w:pPr>
    </w:p>
    <w:p w:rsidR="00AE398A" w:rsidRPr="00F4137F" w:rsidRDefault="005673C4" w:rsidP="00AE398A">
      <w:pPr>
        <w:numPr>
          <w:ilvl w:val="0"/>
          <w:numId w:val="1"/>
        </w:numPr>
        <w:rPr>
          <w:rFonts w:ascii="Times New Roman" w:hAnsi="Times New Roman" w:cs="Times New Roman"/>
          <w:sz w:val="20"/>
          <w:szCs w:val="20"/>
          <w:lang w:val="es-EC"/>
        </w:rPr>
      </w:pPr>
      <w:r>
        <w:rPr>
          <w:rFonts w:ascii="Times New Roman" w:hAnsi="Times New Roman" w:cs="Times New Roman"/>
          <w:sz w:val="20"/>
          <w:szCs w:val="20"/>
          <w:lang w:val="es-EC"/>
        </w:rPr>
        <w:t>Do</w:t>
      </w:r>
      <w:r w:rsidR="00AE398A" w:rsidRPr="00F4137F">
        <w:rPr>
          <w:rFonts w:ascii="Times New Roman" w:hAnsi="Times New Roman" w:cs="Times New Roman"/>
          <w:sz w:val="20"/>
          <w:szCs w:val="20"/>
          <w:lang w:val="es-EC"/>
        </w:rPr>
        <w:t>nde se asentó la ciudad de Guayaquil definitivamente</w:t>
      </w:r>
      <w:r w:rsidR="009458F5">
        <w:rPr>
          <w:rFonts w:ascii="Times New Roman" w:hAnsi="Times New Roman" w:cs="Times New Roman"/>
          <w:sz w:val="20"/>
          <w:szCs w:val="20"/>
          <w:lang w:val="es-EC"/>
        </w:rPr>
        <w:t xml:space="preserve"> fue en</w:t>
      </w:r>
      <w:r w:rsidR="00AE398A" w:rsidRPr="00F4137F">
        <w:rPr>
          <w:rFonts w:ascii="Times New Roman" w:hAnsi="Times New Roman" w:cs="Times New Roman"/>
          <w:sz w:val="20"/>
          <w:szCs w:val="20"/>
          <w:lang w:val="es-EC"/>
        </w:rPr>
        <w:t>:</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Daule</w:t>
      </w:r>
    </w:p>
    <w:p w:rsidR="006A0DD6" w:rsidRPr="00F4137F" w:rsidRDefault="006A0DD6" w:rsidP="006A0DD6">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Yaguachi</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Liribamba</w:t>
      </w:r>
    </w:p>
    <w:p w:rsidR="00AE398A"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Cerrito Verde</w:t>
      </w:r>
    </w:p>
    <w:p w:rsidR="00AE398A" w:rsidRPr="002711B9" w:rsidRDefault="00AE398A" w:rsidP="00AE398A">
      <w:pPr>
        <w:ind w:left="1080"/>
        <w:rPr>
          <w:rFonts w:ascii="Times New Roman" w:hAnsi="Times New Roman" w:cs="Times New Roman"/>
          <w:sz w:val="20"/>
          <w:szCs w:val="20"/>
          <w:lang w:val="es-EC"/>
        </w:rPr>
      </w:pPr>
    </w:p>
    <w:p w:rsidR="00A049A6" w:rsidRPr="00F4137F" w:rsidRDefault="005673C4" w:rsidP="00A049A6">
      <w:pPr>
        <w:numPr>
          <w:ilvl w:val="0"/>
          <w:numId w:val="1"/>
        </w:numPr>
        <w:rPr>
          <w:rFonts w:ascii="Times New Roman" w:hAnsi="Times New Roman" w:cs="Times New Roman"/>
          <w:sz w:val="20"/>
          <w:szCs w:val="20"/>
          <w:lang w:val="es-EC"/>
        </w:rPr>
      </w:pPr>
      <w:r>
        <w:rPr>
          <w:rFonts w:ascii="Times New Roman" w:hAnsi="Times New Roman" w:cs="Times New Roman"/>
          <w:sz w:val="20"/>
          <w:szCs w:val="20"/>
          <w:lang w:val="es-EC"/>
        </w:rPr>
        <w:t>La cantidad</w:t>
      </w:r>
      <w:r w:rsidR="009915E7">
        <w:rPr>
          <w:rFonts w:ascii="Times New Roman" w:hAnsi="Times New Roman" w:cs="Times New Roman"/>
          <w:sz w:val="20"/>
          <w:szCs w:val="20"/>
          <w:lang w:val="es-EC"/>
        </w:rPr>
        <w:t xml:space="preserve"> de </w:t>
      </w:r>
      <w:r w:rsidR="00A049A6" w:rsidRPr="00F4137F">
        <w:rPr>
          <w:rFonts w:ascii="Times New Roman" w:hAnsi="Times New Roman" w:cs="Times New Roman"/>
          <w:sz w:val="20"/>
          <w:szCs w:val="20"/>
          <w:lang w:val="es-EC"/>
        </w:rPr>
        <w:t xml:space="preserve">ataques piratas </w:t>
      </w:r>
      <w:r w:rsidR="009915E7">
        <w:rPr>
          <w:rFonts w:ascii="Times New Roman" w:hAnsi="Times New Roman" w:cs="Times New Roman"/>
          <w:sz w:val="20"/>
          <w:szCs w:val="20"/>
          <w:lang w:val="es-EC"/>
        </w:rPr>
        <w:t xml:space="preserve">que </w:t>
      </w:r>
      <w:r w:rsidR="00A049A6" w:rsidRPr="00F4137F">
        <w:rPr>
          <w:rFonts w:ascii="Times New Roman" w:hAnsi="Times New Roman" w:cs="Times New Roman"/>
          <w:sz w:val="20"/>
          <w:szCs w:val="20"/>
          <w:lang w:val="es-EC"/>
        </w:rPr>
        <w:t>sufrió la ciudad de Guayaquil en el período colonial</w:t>
      </w:r>
      <w:r w:rsidR="009915E7">
        <w:rPr>
          <w:rFonts w:ascii="Times New Roman" w:hAnsi="Times New Roman" w:cs="Times New Roman"/>
          <w:sz w:val="20"/>
          <w:szCs w:val="20"/>
          <w:lang w:val="es-EC"/>
        </w:rPr>
        <w:t xml:space="preserve"> fue</w:t>
      </w:r>
      <w:r>
        <w:rPr>
          <w:rFonts w:ascii="Times New Roman" w:hAnsi="Times New Roman" w:cs="Times New Roman"/>
          <w:sz w:val="20"/>
          <w:szCs w:val="20"/>
          <w:lang w:val="es-EC"/>
        </w:rPr>
        <w:t xml:space="preserve"> de</w:t>
      </w:r>
      <w:r w:rsidR="00A049A6" w:rsidRPr="00F4137F">
        <w:rPr>
          <w:rFonts w:ascii="Times New Roman" w:hAnsi="Times New Roman" w:cs="Times New Roman"/>
          <w:sz w:val="20"/>
          <w:szCs w:val="20"/>
          <w:lang w:val="es-EC"/>
        </w:rPr>
        <w:t>:</w:t>
      </w:r>
    </w:p>
    <w:p w:rsidR="00A049A6" w:rsidRPr="00F4137F" w:rsidRDefault="00A049A6" w:rsidP="00A049A6">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Un asalto y cuatro invasiones frustradas</w:t>
      </w:r>
    </w:p>
    <w:p w:rsidR="00A049A6" w:rsidRPr="002711B9" w:rsidRDefault="00A049A6" w:rsidP="00A049A6">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Cinco asaltos y una invasión frustrada</w:t>
      </w:r>
    </w:p>
    <w:p w:rsidR="006A0DD6" w:rsidRPr="00F4137F" w:rsidRDefault="006A0DD6" w:rsidP="006A0DD6">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Tres invasiones frustradas y dos asaltos</w:t>
      </w:r>
    </w:p>
    <w:p w:rsidR="004E54D1" w:rsidRPr="00F4137F" w:rsidRDefault="004E54D1" w:rsidP="004E54D1">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Cinco invasiones frustradas</w:t>
      </w:r>
    </w:p>
    <w:p w:rsidR="00A049A6" w:rsidRPr="00F4137F" w:rsidRDefault="00A049A6" w:rsidP="0084148A">
      <w:pPr>
        <w:rPr>
          <w:rFonts w:ascii="Times New Roman" w:hAnsi="Times New Roman" w:cs="Times New Roman"/>
          <w:sz w:val="20"/>
          <w:szCs w:val="20"/>
          <w:lang w:val="es-EC"/>
        </w:rPr>
      </w:pPr>
    </w:p>
    <w:p w:rsidR="00AE398A" w:rsidRPr="00D17DC7" w:rsidRDefault="00AE398A" w:rsidP="00AE398A">
      <w:pPr>
        <w:numPr>
          <w:ilvl w:val="0"/>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Al darse el golpe del 10 de agosto de 1809:</w:t>
      </w:r>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 xml:space="preserve">Se instaura una Junta Soberana y el Presidente de </w:t>
      </w:r>
      <w:smartTag w:uri="urn:schemas-microsoft-com:office:smarttags" w:element="PersonName">
        <w:smartTagPr>
          <w:attr w:name="ProductID" w:val="la Audiencia"/>
        </w:smartTagPr>
        <w:r w:rsidRPr="002711B9">
          <w:rPr>
            <w:rFonts w:ascii="Times New Roman" w:hAnsi="Times New Roman" w:cs="Times New Roman"/>
            <w:sz w:val="20"/>
            <w:szCs w:val="20"/>
            <w:lang w:val="es-EC"/>
          </w:rPr>
          <w:t>la Audiencia</w:t>
        </w:r>
      </w:smartTag>
      <w:r w:rsidRPr="002711B9">
        <w:rPr>
          <w:rFonts w:ascii="Times New Roman" w:hAnsi="Times New Roman" w:cs="Times New Roman"/>
          <w:sz w:val="20"/>
          <w:szCs w:val="20"/>
          <w:lang w:val="es-EC"/>
        </w:rPr>
        <w:t xml:space="preserve"> es depuesto</w:t>
      </w:r>
    </w:p>
    <w:p w:rsidR="006A0DD6" w:rsidRPr="00D17DC7" w:rsidRDefault="006A0DD6" w:rsidP="006A0DD6">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Manuela Cañizares cae prisionera</w:t>
      </w:r>
    </w:p>
    <w:p w:rsidR="00AE398A" w:rsidRPr="00D17DC7" w:rsidRDefault="00AE398A" w:rsidP="00AE398A">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Eugenio Espejo es asesinado</w:t>
      </w:r>
    </w:p>
    <w:p w:rsidR="00AE398A" w:rsidRDefault="00AE398A" w:rsidP="00AE398A">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 xml:space="preserve">Juan Pío </w:t>
      </w:r>
      <w:proofErr w:type="spellStart"/>
      <w:r w:rsidRPr="00D17DC7">
        <w:rPr>
          <w:rFonts w:ascii="Times New Roman" w:hAnsi="Times New Roman" w:cs="Times New Roman"/>
          <w:sz w:val="20"/>
          <w:szCs w:val="20"/>
          <w:lang w:val="es-EC"/>
        </w:rPr>
        <w:t>Montúfar</w:t>
      </w:r>
      <w:proofErr w:type="spellEnd"/>
      <w:r w:rsidRPr="00D17DC7">
        <w:rPr>
          <w:rFonts w:ascii="Times New Roman" w:hAnsi="Times New Roman" w:cs="Times New Roman"/>
          <w:sz w:val="20"/>
          <w:szCs w:val="20"/>
          <w:lang w:val="es-EC"/>
        </w:rPr>
        <w:t xml:space="preserve"> huye del país</w:t>
      </w:r>
    </w:p>
    <w:p w:rsidR="00AE398A" w:rsidRDefault="00AE398A" w:rsidP="00AE398A">
      <w:pPr>
        <w:ind w:left="360"/>
        <w:rPr>
          <w:rFonts w:ascii="Times New Roman" w:hAnsi="Times New Roman" w:cs="Times New Roman"/>
          <w:sz w:val="20"/>
          <w:szCs w:val="20"/>
          <w:lang w:val="es-EC"/>
        </w:rPr>
      </w:pPr>
    </w:p>
    <w:p w:rsidR="0084148A" w:rsidRPr="00F4137F" w:rsidRDefault="0084148A" w:rsidP="008414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La teoría aceptada del nombre de Guayaquil procede de:</w:t>
      </w:r>
    </w:p>
    <w:p w:rsidR="0084148A" w:rsidRPr="00F4137F" w:rsidRDefault="0084148A" w:rsidP="008414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“Guaya” significaba trueno en quechua</w:t>
      </w:r>
    </w:p>
    <w:p w:rsidR="006A0DD6" w:rsidRPr="00F4137F" w:rsidRDefault="006A0DD6" w:rsidP="006A0DD6">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El C</w:t>
      </w:r>
      <w:r w:rsidRPr="00F4137F">
        <w:rPr>
          <w:rFonts w:ascii="Times New Roman" w:hAnsi="Times New Roman" w:cs="Times New Roman"/>
          <w:sz w:val="20"/>
          <w:szCs w:val="20"/>
          <w:lang w:val="es-EC"/>
        </w:rPr>
        <w:t>acique “Guayas” y su hijo “</w:t>
      </w:r>
      <w:proofErr w:type="spellStart"/>
      <w:r w:rsidRPr="00F4137F">
        <w:rPr>
          <w:rFonts w:ascii="Times New Roman" w:hAnsi="Times New Roman" w:cs="Times New Roman"/>
          <w:sz w:val="20"/>
          <w:szCs w:val="20"/>
          <w:lang w:val="es-EC"/>
        </w:rPr>
        <w:t>Quil</w:t>
      </w:r>
      <w:proofErr w:type="spellEnd"/>
      <w:r w:rsidRPr="00F4137F">
        <w:rPr>
          <w:rFonts w:ascii="Times New Roman" w:hAnsi="Times New Roman" w:cs="Times New Roman"/>
          <w:sz w:val="20"/>
          <w:szCs w:val="20"/>
          <w:lang w:val="es-EC"/>
        </w:rPr>
        <w:t>”</w:t>
      </w:r>
    </w:p>
    <w:p w:rsidR="0084148A" w:rsidRPr="002711B9" w:rsidRDefault="0084148A" w:rsidP="008414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rPr>
        <w:t>El Cacique Guayaquile, personaje histórico de gran trascendencia</w:t>
      </w:r>
    </w:p>
    <w:p w:rsidR="004E54D1" w:rsidRDefault="004E54D1" w:rsidP="004E54D1">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El lugar de nacimiento de un conquistador español</w:t>
      </w:r>
    </w:p>
    <w:p w:rsidR="004E54D1" w:rsidRDefault="004E54D1" w:rsidP="004E54D1">
      <w:pPr>
        <w:ind w:left="1080"/>
        <w:rPr>
          <w:rFonts w:ascii="Times New Roman" w:hAnsi="Times New Roman" w:cs="Times New Roman"/>
          <w:sz w:val="20"/>
          <w:szCs w:val="20"/>
          <w:lang w:val="es-EC"/>
        </w:rPr>
      </w:pPr>
    </w:p>
    <w:p w:rsidR="00AE398A" w:rsidRPr="00F4137F" w:rsidRDefault="00AE398A" w:rsidP="00AE39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Dentro de las clases sociales coloniales dominantes están:</w:t>
      </w:r>
    </w:p>
    <w:p w:rsidR="000C03D3" w:rsidRPr="002711B9" w:rsidRDefault="000C03D3" w:rsidP="000C03D3">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Criollos y Chapetones</w:t>
      </w:r>
    </w:p>
    <w:p w:rsidR="000C03D3" w:rsidRPr="00F4137F" w:rsidRDefault="000C03D3" w:rsidP="000C03D3">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Zambos y mulatos</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Chapetones y mestizos</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Indígenas y criollos</w:t>
      </w:r>
    </w:p>
    <w:p w:rsidR="00AE398A" w:rsidRDefault="00AE398A" w:rsidP="00AE398A">
      <w:pPr>
        <w:ind w:left="360"/>
        <w:rPr>
          <w:rFonts w:ascii="Times New Roman" w:hAnsi="Times New Roman" w:cs="Times New Roman"/>
          <w:sz w:val="20"/>
          <w:szCs w:val="20"/>
          <w:lang w:val="es-EC"/>
        </w:rPr>
      </w:pPr>
    </w:p>
    <w:p w:rsidR="008216D9" w:rsidRPr="00F4137F" w:rsidRDefault="008216D9" w:rsidP="008216D9">
      <w:pPr>
        <w:numPr>
          <w:ilvl w:val="0"/>
          <w:numId w:val="1"/>
        </w:numPr>
        <w:rPr>
          <w:rFonts w:ascii="Times New Roman" w:hAnsi="Times New Roman" w:cs="Times New Roman"/>
          <w:sz w:val="20"/>
          <w:szCs w:val="20"/>
          <w:lang w:val="es-EC"/>
        </w:rPr>
      </w:pPr>
      <w:smartTag w:uri="urn:schemas-microsoft-com:office:smarttags" w:element="PersonName">
        <w:smartTagPr>
          <w:attr w:name="ProductID" w:val="La Revoluci￳n Juliana"/>
        </w:smartTagPr>
        <w:r>
          <w:rPr>
            <w:rFonts w:ascii="Times New Roman" w:hAnsi="Times New Roman" w:cs="Times New Roman"/>
            <w:sz w:val="20"/>
            <w:szCs w:val="20"/>
            <w:lang w:val="es-EC"/>
          </w:rPr>
          <w:t>La Revolución Juliana</w:t>
        </w:r>
      </w:smartTag>
      <w:r>
        <w:rPr>
          <w:rFonts w:ascii="Times New Roman" w:hAnsi="Times New Roman" w:cs="Times New Roman"/>
          <w:sz w:val="20"/>
          <w:szCs w:val="20"/>
          <w:lang w:val="es-EC"/>
        </w:rPr>
        <w:t>, el 9 de julio de 1925, depuso el gobierno de:</w:t>
      </w:r>
    </w:p>
    <w:p w:rsidR="008216D9" w:rsidRPr="002711B9" w:rsidRDefault="008216D9" w:rsidP="008216D9">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Gonzalo Córdova</w:t>
      </w:r>
    </w:p>
    <w:p w:rsidR="000C03D3" w:rsidRPr="00F4137F" w:rsidRDefault="000C03D3" w:rsidP="000C03D3">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Isidro Ayora</w:t>
      </w:r>
    </w:p>
    <w:p w:rsidR="008216D9" w:rsidRDefault="008216D9" w:rsidP="008216D9">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Alfredo Baquerizo Moreno</w:t>
      </w:r>
    </w:p>
    <w:p w:rsidR="008216D9" w:rsidRPr="00F4137F" w:rsidRDefault="008216D9" w:rsidP="008216D9">
      <w:pPr>
        <w:numPr>
          <w:ilvl w:val="1"/>
          <w:numId w:val="1"/>
        </w:numPr>
        <w:rPr>
          <w:rFonts w:ascii="Times New Roman" w:hAnsi="Times New Roman" w:cs="Times New Roman"/>
          <w:sz w:val="20"/>
          <w:szCs w:val="20"/>
          <w:lang w:val="es-EC"/>
        </w:rPr>
      </w:pPr>
      <w:r>
        <w:rPr>
          <w:rFonts w:ascii="Times New Roman" w:hAnsi="Times New Roman" w:cs="Times New Roman"/>
          <w:sz w:val="20"/>
          <w:szCs w:val="20"/>
          <w:lang w:val="es-EC"/>
        </w:rPr>
        <w:t>Galo Plaza</w:t>
      </w:r>
    </w:p>
    <w:p w:rsidR="0084148A" w:rsidRDefault="0084148A" w:rsidP="0084148A">
      <w:pPr>
        <w:ind w:left="1080"/>
        <w:rPr>
          <w:rFonts w:ascii="Times New Roman" w:hAnsi="Times New Roman" w:cs="Times New Roman"/>
          <w:sz w:val="20"/>
          <w:szCs w:val="20"/>
          <w:lang w:val="es-EC"/>
        </w:rPr>
      </w:pPr>
    </w:p>
    <w:p w:rsidR="00AE398A" w:rsidRPr="00F4137F" w:rsidRDefault="00AE398A" w:rsidP="00AE398A">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Uno de las principales objetivos de la misión geodésica francesa fue:</w:t>
      </w:r>
    </w:p>
    <w:p w:rsidR="00AE398A" w:rsidRPr="002711B9" w:rsidRDefault="00AE398A" w:rsidP="00AE398A">
      <w:pPr>
        <w:numPr>
          <w:ilvl w:val="1"/>
          <w:numId w:val="1"/>
        </w:numPr>
        <w:rPr>
          <w:rFonts w:ascii="Times New Roman" w:hAnsi="Times New Roman" w:cs="Times New Roman"/>
          <w:sz w:val="20"/>
          <w:szCs w:val="20"/>
          <w:lang w:val="es-EC"/>
        </w:rPr>
      </w:pPr>
      <w:r w:rsidRPr="002711B9">
        <w:rPr>
          <w:rFonts w:ascii="Times New Roman" w:hAnsi="Times New Roman" w:cs="Times New Roman"/>
          <w:sz w:val="20"/>
          <w:szCs w:val="20"/>
          <w:lang w:val="es-EC"/>
        </w:rPr>
        <w:t>La medición de un arco de meridiano a la altura de la línea equinoccial</w:t>
      </w:r>
    </w:p>
    <w:p w:rsidR="000C03D3" w:rsidRPr="00F4137F" w:rsidRDefault="000C03D3" w:rsidP="000C03D3">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 xml:space="preserve">Determinar si </w:t>
      </w:r>
      <w:smartTag w:uri="urn:schemas-microsoft-com:office:smarttags" w:element="PersonName">
        <w:smartTagPr>
          <w:attr w:name="ProductID" w:val="la Audiencia"/>
        </w:smartTagPr>
        <w:r w:rsidRPr="00F4137F">
          <w:rPr>
            <w:rFonts w:ascii="Times New Roman" w:hAnsi="Times New Roman" w:cs="Times New Roman"/>
            <w:sz w:val="20"/>
            <w:szCs w:val="20"/>
            <w:lang w:val="es-EC"/>
          </w:rPr>
          <w:t>la Audiencia</w:t>
        </w:r>
      </w:smartTag>
      <w:r w:rsidRPr="00F4137F">
        <w:rPr>
          <w:rFonts w:ascii="Times New Roman" w:hAnsi="Times New Roman" w:cs="Times New Roman"/>
          <w:sz w:val="20"/>
          <w:szCs w:val="20"/>
          <w:lang w:val="es-EC"/>
        </w:rPr>
        <w:t xml:space="preserve"> de Quito debía pertenecer al Virreinato de Lima o de Nueva Granada</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La enseñanza de francés y astronomía a los catedráticos españoles</w:t>
      </w:r>
    </w:p>
    <w:p w:rsidR="00AE398A" w:rsidRPr="00F4137F" w:rsidRDefault="00AE398A" w:rsidP="00AE398A">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La creación de un observatorio en la línea ecuatorial</w:t>
      </w:r>
    </w:p>
    <w:p w:rsidR="000C03D3" w:rsidRDefault="000C03D3" w:rsidP="0084148A">
      <w:pPr>
        <w:rPr>
          <w:rFonts w:ascii="Times New Roman" w:hAnsi="Times New Roman" w:cs="Times New Roman"/>
          <w:sz w:val="20"/>
          <w:szCs w:val="20"/>
          <w:lang w:val="es-EC"/>
        </w:rPr>
      </w:pPr>
    </w:p>
    <w:p w:rsidR="00D42D4C" w:rsidRPr="00D17DC7" w:rsidRDefault="00D42D4C" w:rsidP="00D42D4C">
      <w:pPr>
        <w:numPr>
          <w:ilvl w:val="0"/>
          <w:numId w:val="1"/>
        </w:numPr>
        <w:ind w:left="300" w:firstLine="0"/>
        <w:jc w:val="both"/>
        <w:rPr>
          <w:rFonts w:ascii="Times New Roman" w:hAnsi="Times New Roman" w:cs="Times New Roman"/>
          <w:sz w:val="20"/>
          <w:szCs w:val="20"/>
          <w:lang w:val="es-MX"/>
        </w:rPr>
      </w:pPr>
      <w:r w:rsidRPr="00D17DC7">
        <w:rPr>
          <w:rFonts w:ascii="Times New Roman" w:hAnsi="Times New Roman" w:cs="Times New Roman"/>
          <w:sz w:val="20"/>
          <w:szCs w:val="20"/>
          <w:lang w:val="es-MX"/>
        </w:rPr>
        <w:t xml:space="preserve">Luego de </w:t>
      </w:r>
      <w:smartTag w:uri="urn:schemas-microsoft-com:office:smarttags" w:element="PersonName">
        <w:smartTagPr>
          <w:attr w:name="ProductID" w:val="la Batalla"/>
        </w:smartTagPr>
        <w:r w:rsidRPr="00D17DC7">
          <w:rPr>
            <w:rFonts w:ascii="Times New Roman" w:hAnsi="Times New Roman" w:cs="Times New Roman"/>
            <w:sz w:val="20"/>
            <w:szCs w:val="20"/>
            <w:lang w:val="es-MX"/>
          </w:rPr>
          <w:t>la Batalla</w:t>
        </w:r>
      </w:smartTag>
      <w:r w:rsidRPr="00D17DC7">
        <w:rPr>
          <w:rFonts w:ascii="Times New Roman" w:hAnsi="Times New Roman" w:cs="Times New Roman"/>
          <w:sz w:val="20"/>
          <w:szCs w:val="20"/>
          <w:lang w:val="es-MX"/>
        </w:rPr>
        <w:t xml:space="preserve"> de Pichincha, Simón Bolívar llegará a Guayaquil con el propósito de resolver personalmente la anexión de esta ciudad a </w:t>
      </w:r>
      <w:smartTag w:uri="urn:schemas-microsoft-com:office:smarttags" w:element="PersonName">
        <w:smartTagPr>
          <w:attr w:name="ProductID" w:val="la Gran Colombia"/>
        </w:smartTagPr>
        <w:r w:rsidRPr="00D17DC7">
          <w:rPr>
            <w:rFonts w:ascii="Times New Roman" w:hAnsi="Times New Roman" w:cs="Times New Roman"/>
            <w:sz w:val="20"/>
            <w:szCs w:val="20"/>
            <w:lang w:val="es-MX"/>
          </w:rPr>
          <w:t>la Gran Colombia</w:t>
        </w:r>
      </w:smartTag>
      <w:r w:rsidRPr="00D17DC7">
        <w:rPr>
          <w:rFonts w:ascii="Times New Roman" w:hAnsi="Times New Roman" w:cs="Times New Roman"/>
          <w:sz w:val="20"/>
          <w:szCs w:val="20"/>
          <w:lang w:val="es-MX"/>
        </w:rPr>
        <w:t xml:space="preserve">, por aquel entonces era presidente de </w:t>
      </w:r>
      <w:smartTag w:uri="urn:schemas-microsoft-com:office:smarttags" w:element="PersonName">
        <w:smartTagPr>
          <w:attr w:name="ProductID" w:val="la Junta"/>
        </w:smartTagPr>
        <w:r w:rsidRPr="00D17DC7">
          <w:rPr>
            <w:rFonts w:ascii="Times New Roman" w:hAnsi="Times New Roman" w:cs="Times New Roman"/>
            <w:sz w:val="20"/>
            <w:szCs w:val="20"/>
            <w:lang w:val="es-MX"/>
          </w:rPr>
          <w:t>la Junta</w:t>
        </w:r>
      </w:smartTag>
      <w:r w:rsidRPr="00D17DC7">
        <w:rPr>
          <w:rFonts w:ascii="Times New Roman" w:hAnsi="Times New Roman" w:cs="Times New Roman"/>
          <w:sz w:val="20"/>
          <w:szCs w:val="20"/>
          <w:lang w:val="es-MX"/>
        </w:rPr>
        <w:t xml:space="preserve"> de Gobierno guayaquileña:</w:t>
      </w:r>
    </w:p>
    <w:p w:rsidR="00D42D4C" w:rsidRPr="00D17DC7" w:rsidRDefault="00D42D4C" w:rsidP="00D42D4C">
      <w:pPr>
        <w:numPr>
          <w:ilvl w:val="1"/>
          <w:numId w:val="1"/>
        </w:numPr>
        <w:rPr>
          <w:rFonts w:ascii="Times New Roman" w:hAnsi="Times New Roman" w:cs="Times New Roman"/>
          <w:sz w:val="20"/>
          <w:szCs w:val="20"/>
          <w:lang w:val="es-MX"/>
        </w:rPr>
      </w:pPr>
      <w:r w:rsidRPr="00D17DC7">
        <w:rPr>
          <w:rFonts w:ascii="Times New Roman" w:hAnsi="Times New Roman" w:cs="Times New Roman"/>
          <w:sz w:val="20"/>
          <w:szCs w:val="20"/>
          <w:lang w:val="es-MX"/>
        </w:rPr>
        <w:t>Antonio José de Sucre</w:t>
      </w:r>
    </w:p>
    <w:p w:rsidR="00D42D4C" w:rsidRPr="00D17DC7" w:rsidRDefault="00D42D4C" w:rsidP="00D42D4C">
      <w:pPr>
        <w:numPr>
          <w:ilvl w:val="1"/>
          <w:numId w:val="1"/>
        </w:numPr>
        <w:rPr>
          <w:rFonts w:ascii="Times New Roman" w:hAnsi="Times New Roman" w:cs="Times New Roman"/>
          <w:sz w:val="20"/>
          <w:szCs w:val="20"/>
          <w:lang w:val="es-MX"/>
        </w:rPr>
      </w:pPr>
      <w:r w:rsidRPr="00D17DC7">
        <w:rPr>
          <w:rFonts w:ascii="Times New Roman" w:hAnsi="Times New Roman" w:cs="Times New Roman"/>
          <w:sz w:val="20"/>
          <w:szCs w:val="20"/>
          <w:lang w:val="es-MX"/>
        </w:rPr>
        <w:t>León de Febres Cordero</w:t>
      </w:r>
    </w:p>
    <w:p w:rsidR="00D42D4C" w:rsidRPr="00D17DC7" w:rsidRDefault="00D42D4C" w:rsidP="00D42D4C">
      <w:pPr>
        <w:numPr>
          <w:ilvl w:val="1"/>
          <w:numId w:val="1"/>
        </w:numPr>
        <w:rPr>
          <w:rFonts w:ascii="Times New Roman" w:hAnsi="Times New Roman" w:cs="Times New Roman"/>
          <w:sz w:val="20"/>
          <w:szCs w:val="20"/>
          <w:lang w:val="es-MX"/>
        </w:rPr>
      </w:pPr>
      <w:r w:rsidRPr="00D17DC7">
        <w:rPr>
          <w:rFonts w:ascii="Times New Roman" w:hAnsi="Times New Roman" w:cs="Times New Roman"/>
          <w:sz w:val="20"/>
          <w:szCs w:val="20"/>
          <w:lang w:val="es-MX"/>
        </w:rPr>
        <w:t>Gregorio de Escobedo</w:t>
      </w:r>
    </w:p>
    <w:p w:rsidR="00D42D4C" w:rsidRPr="00C224E0" w:rsidRDefault="00D42D4C" w:rsidP="00D42D4C">
      <w:pPr>
        <w:numPr>
          <w:ilvl w:val="1"/>
          <w:numId w:val="1"/>
        </w:numPr>
        <w:rPr>
          <w:rFonts w:ascii="Times New Roman" w:hAnsi="Times New Roman" w:cs="Times New Roman"/>
          <w:sz w:val="20"/>
          <w:szCs w:val="20"/>
          <w:lang w:val="es-MX"/>
        </w:rPr>
      </w:pPr>
      <w:r w:rsidRPr="00C224E0">
        <w:rPr>
          <w:rFonts w:ascii="Times New Roman" w:hAnsi="Times New Roman" w:cs="Times New Roman"/>
          <w:sz w:val="20"/>
          <w:szCs w:val="20"/>
          <w:lang w:val="es-MX"/>
        </w:rPr>
        <w:t>José Joaquín de Olmedo</w:t>
      </w:r>
    </w:p>
    <w:p w:rsidR="00D42D4C" w:rsidRDefault="00D42D4C" w:rsidP="0084148A">
      <w:pPr>
        <w:rPr>
          <w:rFonts w:ascii="Times New Roman" w:hAnsi="Times New Roman" w:cs="Times New Roman"/>
          <w:sz w:val="20"/>
          <w:szCs w:val="20"/>
          <w:lang w:val="es-EC"/>
        </w:rPr>
      </w:pPr>
    </w:p>
    <w:p w:rsidR="00D42D4C" w:rsidRPr="00F4137F" w:rsidRDefault="00D42D4C" w:rsidP="00D42D4C">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El primer conquistador español en llegar a la nuestras tierras fue:</w:t>
      </w:r>
    </w:p>
    <w:p w:rsidR="00D42D4C" w:rsidRPr="00F4137F" w:rsidRDefault="00D42D4C" w:rsidP="00D42D4C">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Vasco Núñez de Balboa</w:t>
      </w:r>
    </w:p>
    <w:p w:rsidR="00D42D4C" w:rsidRPr="00F4137F" w:rsidRDefault="00D42D4C" w:rsidP="00D42D4C">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Francisco Pizarro</w:t>
      </w:r>
    </w:p>
    <w:p w:rsidR="00D42D4C" w:rsidRPr="00F4137F" w:rsidRDefault="00D42D4C" w:rsidP="00D42D4C">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Francisco de Orellana</w:t>
      </w:r>
    </w:p>
    <w:p w:rsidR="00D42D4C" w:rsidRPr="00F4137F" w:rsidRDefault="00D42D4C" w:rsidP="00D42D4C">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Pedro Arias Dávila</w:t>
      </w:r>
    </w:p>
    <w:p w:rsidR="00D42D4C" w:rsidRDefault="00D42D4C" w:rsidP="0084148A">
      <w:pPr>
        <w:rPr>
          <w:rFonts w:ascii="Times New Roman" w:hAnsi="Times New Roman" w:cs="Times New Roman"/>
          <w:sz w:val="20"/>
          <w:szCs w:val="20"/>
          <w:lang w:val="es-EC"/>
        </w:rPr>
      </w:pPr>
    </w:p>
    <w:p w:rsidR="00AA2691" w:rsidRPr="00D17DC7" w:rsidRDefault="00AA2691" w:rsidP="00AA2691">
      <w:pPr>
        <w:numPr>
          <w:ilvl w:val="0"/>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Una de las características del Latifundio fue:</w:t>
      </w:r>
    </w:p>
    <w:p w:rsidR="00AA2691" w:rsidRPr="00D17DC7" w:rsidRDefault="00AA2691" w:rsidP="00AA2691">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Utilización de tecnología</w:t>
      </w:r>
    </w:p>
    <w:p w:rsidR="00AA2691" w:rsidRPr="00D17DC7" w:rsidRDefault="00AA2691" w:rsidP="00AA2691">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Baja producción utilizando gran cantidad de recursos</w:t>
      </w:r>
    </w:p>
    <w:p w:rsidR="00AA2691" w:rsidRDefault="00AA2691" w:rsidP="00AA2691">
      <w:pPr>
        <w:numPr>
          <w:ilvl w:val="1"/>
          <w:numId w:val="1"/>
        </w:numPr>
        <w:rPr>
          <w:rFonts w:ascii="Times New Roman" w:hAnsi="Times New Roman" w:cs="Times New Roman"/>
          <w:sz w:val="20"/>
          <w:szCs w:val="20"/>
          <w:lang w:val="es-EC"/>
        </w:rPr>
      </w:pPr>
      <w:r w:rsidRPr="00D17DC7">
        <w:rPr>
          <w:rFonts w:ascii="Times New Roman" w:hAnsi="Times New Roman" w:cs="Times New Roman"/>
          <w:sz w:val="20"/>
          <w:szCs w:val="20"/>
          <w:lang w:val="es-EC"/>
        </w:rPr>
        <w:t>Administración directa del dueño de la tierra</w:t>
      </w:r>
    </w:p>
    <w:p w:rsidR="00AA2691" w:rsidRPr="007369AE" w:rsidRDefault="00AA2691" w:rsidP="00AA2691">
      <w:pPr>
        <w:numPr>
          <w:ilvl w:val="1"/>
          <w:numId w:val="1"/>
        </w:numPr>
        <w:rPr>
          <w:rFonts w:ascii="Times New Roman" w:hAnsi="Times New Roman" w:cs="Times New Roman"/>
          <w:sz w:val="20"/>
          <w:szCs w:val="20"/>
          <w:lang w:val="es-EC"/>
        </w:rPr>
      </w:pPr>
      <w:r w:rsidRPr="007369AE">
        <w:rPr>
          <w:rFonts w:ascii="Times New Roman" w:hAnsi="Times New Roman" w:cs="Times New Roman"/>
          <w:sz w:val="20"/>
          <w:szCs w:val="20"/>
          <w:lang w:val="es-EC"/>
        </w:rPr>
        <w:t>Gran producción a bajo costo</w:t>
      </w:r>
    </w:p>
    <w:p w:rsidR="00AA2691" w:rsidRDefault="00AA2691" w:rsidP="0084148A">
      <w:pPr>
        <w:rPr>
          <w:rFonts w:ascii="Times New Roman" w:hAnsi="Times New Roman" w:cs="Times New Roman"/>
          <w:sz w:val="20"/>
          <w:szCs w:val="20"/>
        </w:rPr>
      </w:pPr>
    </w:p>
    <w:p w:rsidR="00E10503" w:rsidRPr="00D17DC7" w:rsidRDefault="00E10503" w:rsidP="00E10503">
      <w:pPr>
        <w:numPr>
          <w:ilvl w:val="0"/>
          <w:numId w:val="1"/>
        </w:numPr>
        <w:ind w:left="300" w:firstLine="0"/>
        <w:jc w:val="both"/>
        <w:rPr>
          <w:rFonts w:ascii="Times New Roman" w:hAnsi="Times New Roman" w:cs="Times New Roman"/>
          <w:sz w:val="20"/>
          <w:szCs w:val="20"/>
          <w:lang w:val="es-MX"/>
        </w:rPr>
      </w:pPr>
      <w:r w:rsidRPr="00D17DC7">
        <w:rPr>
          <w:rFonts w:ascii="Times New Roman" w:hAnsi="Times New Roman" w:cs="Times New Roman"/>
          <w:sz w:val="20"/>
          <w:szCs w:val="20"/>
          <w:lang w:val="es-MX"/>
        </w:rPr>
        <w:t xml:space="preserve">Manuelita Sáez, es conocida como </w:t>
      </w:r>
      <w:smartTag w:uri="urn:schemas-microsoft-com:office:smarttags" w:element="PersonName">
        <w:smartTagPr>
          <w:attr w:name="ProductID" w:val="la Libertadora"/>
        </w:smartTagPr>
        <w:r w:rsidRPr="00D17DC7">
          <w:rPr>
            <w:rFonts w:ascii="Times New Roman" w:hAnsi="Times New Roman" w:cs="Times New Roman"/>
            <w:sz w:val="20"/>
            <w:szCs w:val="20"/>
            <w:lang w:val="es-MX"/>
          </w:rPr>
          <w:t>la Libertadora</w:t>
        </w:r>
      </w:smartTag>
      <w:r w:rsidRPr="00D17DC7">
        <w:rPr>
          <w:rFonts w:ascii="Times New Roman" w:hAnsi="Times New Roman" w:cs="Times New Roman"/>
          <w:sz w:val="20"/>
          <w:szCs w:val="20"/>
          <w:lang w:val="es-MX"/>
        </w:rPr>
        <w:t xml:space="preserve"> del Libertador, adjetivo que le atribuyó Bolívar porque:</w:t>
      </w:r>
    </w:p>
    <w:p w:rsidR="00E10503" w:rsidRPr="007065F0" w:rsidRDefault="00E10503" w:rsidP="00E10503">
      <w:pPr>
        <w:numPr>
          <w:ilvl w:val="1"/>
          <w:numId w:val="1"/>
        </w:numPr>
        <w:rPr>
          <w:rFonts w:ascii="Times New Roman" w:hAnsi="Times New Roman" w:cs="Times New Roman"/>
          <w:sz w:val="20"/>
          <w:szCs w:val="20"/>
          <w:lang w:val="es-MX"/>
        </w:rPr>
      </w:pPr>
      <w:r w:rsidRPr="007065F0">
        <w:rPr>
          <w:rFonts w:ascii="Times New Roman" w:hAnsi="Times New Roman" w:cs="Times New Roman"/>
          <w:sz w:val="20"/>
          <w:szCs w:val="20"/>
          <w:lang w:val="es-MX"/>
        </w:rPr>
        <w:t>Salvó la vida de Bolívar cuando una conspiración intentó asesinarlo</w:t>
      </w:r>
    </w:p>
    <w:p w:rsidR="00E10503" w:rsidRPr="00D17DC7" w:rsidRDefault="00E10503" w:rsidP="00E10503">
      <w:pPr>
        <w:numPr>
          <w:ilvl w:val="1"/>
          <w:numId w:val="1"/>
        </w:numPr>
        <w:rPr>
          <w:rFonts w:ascii="Times New Roman" w:hAnsi="Times New Roman" w:cs="Times New Roman"/>
          <w:sz w:val="20"/>
          <w:szCs w:val="20"/>
          <w:lang w:val="es-MX"/>
        </w:rPr>
      </w:pPr>
      <w:r w:rsidRPr="00D17DC7">
        <w:rPr>
          <w:rFonts w:ascii="Times New Roman" w:hAnsi="Times New Roman" w:cs="Times New Roman"/>
          <w:sz w:val="20"/>
          <w:szCs w:val="20"/>
          <w:lang w:val="es-MX"/>
        </w:rPr>
        <w:t>Siempre acompañaba al libertador en todas sus batallas vestida de militar</w:t>
      </w:r>
    </w:p>
    <w:p w:rsidR="00E10503" w:rsidRPr="00D17DC7" w:rsidRDefault="00E10503" w:rsidP="00E10503">
      <w:pPr>
        <w:numPr>
          <w:ilvl w:val="1"/>
          <w:numId w:val="1"/>
        </w:numPr>
        <w:rPr>
          <w:rFonts w:ascii="Times New Roman" w:hAnsi="Times New Roman" w:cs="Times New Roman"/>
          <w:sz w:val="20"/>
          <w:szCs w:val="20"/>
          <w:lang w:val="es-MX"/>
        </w:rPr>
      </w:pPr>
      <w:r w:rsidRPr="00D17DC7">
        <w:rPr>
          <w:rFonts w:ascii="Times New Roman" w:hAnsi="Times New Roman" w:cs="Times New Roman"/>
          <w:sz w:val="20"/>
          <w:szCs w:val="20"/>
        </w:rPr>
        <w:t>Demostró su valentía en el campo de batalla peleando contra los realistas</w:t>
      </w:r>
    </w:p>
    <w:p w:rsidR="00E10503" w:rsidRPr="00D17DC7" w:rsidRDefault="00E10503" w:rsidP="00E10503">
      <w:pPr>
        <w:numPr>
          <w:ilvl w:val="1"/>
          <w:numId w:val="1"/>
        </w:numPr>
        <w:rPr>
          <w:rFonts w:ascii="Times New Roman" w:hAnsi="Times New Roman" w:cs="Times New Roman"/>
          <w:sz w:val="20"/>
          <w:szCs w:val="20"/>
          <w:lang w:val="es-MX"/>
        </w:rPr>
      </w:pPr>
      <w:r w:rsidRPr="00D17DC7">
        <w:rPr>
          <w:rFonts w:ascii="Times New Roman" w:hAnsi="Times New Roman" w:cs="Times New Roman"/>
          <w:sz w:val="20"/>
          <w:szCs w:val="20"/>
        </w:rPr>
        <w:t>Salvó la vida de Bolívar en la batalla de Junín</w:t>
      </w:r>
    </w:p>
    <w:p w:rsidR="00AA2691" w:rsidRDefault="00AA2691" w:rsidP="0084148A">
      <w:pPr>
        <w:rPr>
          <w:rFonts w:ascii="Times New Roman" w:hAnsi="Times New Roman" w:cs="Times New Roman"/>
          <w:sz w:val="20"/>
          <w:szCs w:val="20"/>
          <w:lang w:val="es-MX"/>
        </w:rPr>
      </w:pPr>
    </w:p>
    <w:p w:rsidR="007B257D" w:rsidRPr="00F4137F" w:rsidRDefault="007B257D" w:rsidP="007B257D">
      <w:pPr>
        <w:numPr>
          <w:ilvl w:val="0"/>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La ley de las Alcabalas consistía en:</w:t>
      </w:r>
    </w:p>
    <w:p w:rsidR="007B257D" w:rsidRPr="00F4137F" w:rsidRDefault="007B257D" w:rsidP="007B257D">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El pago de un impuesto del 2% sobre las ventas</w:t>
      </w:r>
    </w:p>
    <w:p w:rsidR="007B257D" w:rsidRPr="00F4137F" w:rsidRDefault="007B257D" w:rsidP="007B257D">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El monopolio del aguardiente por parte del gobierno</w:t>
      </w:r>
    </w:p>
    <w:p w:rsidR="007B257D" w:rsidRPr="00F4137F" w:rsidRDefault="007B257D" w:rsidP="007B257D">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La creación de aduanas</w:t>
      </w:r>
    </w:p>
    <w:p w:rsidR="007B257D" w:rsidRPr="00F4137F" w:rsidRDefault="007B257D" w:rsidP="007B257D">
      <w:pPr>
        <w:numPr>
          <w:ilvl w:val="1"/>
          <w:numId w:val="1"/>
        </w:numPr>
        <w:rPr>
          <w:rFonts w:ascii="Times New Roman" w:hAnsi="Times New Roman" w:cs="Times New Roman"/>
          <w:sz w:val="20"/>
          <w:szCs w:val="20"/>
          <w:lang w:val="es-EC"/>
        </w:rPr>
      </w:pPr>
      <w:r w:rsidRPr="00F4137F">
        <w:rPr>
          <w:rFonts w:ascii="Times New Roman" w:hAnsi="Times New Roman" w:cs="Times New Roman"/>
          <w:sz w:val="20"/>
          <w:szCs w:val="20"/>
          <w:lang w:val="es-EC"/>
        </w:rPr>
        <w:t>Orden de prisión para los opositores del gobierno</w:t>
      </w:r>
    </w:p>
    <w:p w:rsidR="00E10503" w:rsidRPr="00E10503" w:rsidRDefault="00E10503" w:rsidP="0084148A">
      <w:pPr>
        <w:rPr>
          <w:rFonts w:ascii="Times New Roman" w:hAnsi="Times New Roman" w:cs="Times New Roman"/>
          <w:sz w:val="20"/>
          <w:szCs w:val="20"/>
          <w:lang w:val="es-MX"/>
        </w:rPr>
      </w:pPr>
    </w:p>
    <w:p w:rsidR="00D42D4C" w:rsidRPr="00D42D4C" w:rsidRDefault="00D42D4C" w:rsidP="0084148A">
      <w:pPr>
        <w:rPr>
          <w:rFonts w:ascii="Times New Roman" w:hAnsi="Times New Roman" w:cs="Times New Roman"/>
          <w:sz w:val="20"/>
          <w:szCs w:val="20"/>
        </w:rPr>
      </w:pPr>
    </w:p>
    <w:p w:rsidR="0084148A" w:rsidRPr="00F4137F" w:rsidRDefault="0084148A" w:rsidP="0084148A">
      <w:pPr>
        <w:rPr>
          <w:rFonts w:ascii="Times New Roman" w:hAnsi="Times New Roman" w:cs="Times New Roman"/>
          <w:sz w:val="22"/>
          <w:szCs w:val="22"/>
        </w:rPr>
      </w:pPr>
      <w:r w:rsidRPr="00F4137F">
        <w:rPr>
          <w:rFonts w:ascii="Times New Roman" w:hAnsi="Times New Roman" w:cs="Times New Roman"/>
          <w:sz w:val="22"/>
          <w:szCs w:val="22"/>
        </w:rPr>
        <w:t>RESPONDA VERDADERO O FALSO</w:t>
      </w:r>
      <w:r w:rsidR="00EA53BE">
        <w:rPr>
          <w:rFonts w:ascii="Times New Roman" w:hAnsi="Times New Roman" w:cs="Times New Roman"/>
          <w:sz w:val="22"/>
          <w:szCs w:val="22"/>
        </w:rPr>
        <w:t xml:space="preserve"> A LAS SIGUIENTES PREMISAS. (1</w:t>
      </w:r>
      <w:r w:rsidRPr="00F4137F">
        <w:rPr>
          <w:rFonts w:ascii="Times New Roman" w:hAnsi="Times New Roman" w:cs="Times New Roman"/>
          <w:sz w:val="22"/>
          <w:szCs w:val="22"/>
        </w:rPr>
        <w:t xml:space="preserve"> P. C/U)</w:t>
      </w:r>
    </w:p>
    <w:p w:rsidR="0084148A" w:rsidRPr="00F4137F" w:rsidRDefault="0084148A" w:rsidP="0084148A">
      <w:pPr>
        <w:numPr>
          <w:ilvl w:val="0"/>
          <w:numId w:val="2"/>
        </w:numPr>
        <w:rPr>
          <w:rFonts w:ascii="Times New Roman" w:hAnsi="Times New Roman" w:cs="Times New Roman"/>
        </w:rPr>
      </w:pPr>
      <w:r w:rsidRPr="00F4137F">
        <w:rPr>
          <w:rFonts w:ascii="Times New Roman" w:hAnsi="Times New Roman" w:cs="Times New Roman"/>
        </w:rPr>
        <w:t>Verdadero</w:t>
      </w:r>
    </w:p>
    <w:p w:rsidR="0084148A" w:rsidRPr="00F4137F" w:rsidRDefault="0084148A" w:rsidP="0084148A">
      <w:pPr>
        <w:numPr>
          <w:ilvl w:val="0"/>
          <w:numId w:val="2"/>
        </w:numPr>
        <w:rPr>
          <w:rFonts w:ascii="Times New Roman" w:hAnsi="Times New Roman" w:cs="Times New Roman"/>
        </w:rPr>
      </w:pPr>
      <w:r w:rsidRPr="00F4137F">
        <w:rPr>
          <w:rFonts w:ascii="Times New Roman" w:hAnsi="Times New Roman" w:cs="Times New Roman"/>
        </w:rPr>
        <w:t>Falso</w:t>
      </w:r>
    </w:p>
    <w:p w:rsidR="0084148A" w:rsidRPr="00F4137F" w:rsidRDefault="0084148A" w:rsidP="0084148A">
      <w:pPr>
        <w:rPr>
          <w:rFonts w:ascii="Times New Roman" w:hAnsi="Times New Roman" w:cs="Times New Roman"/>
          <w:sz w:val="20"/>
          <w:szCs w:val="20"/>
        </w:rPr>
      </w:pPr>
    </w:p>
    <w:p w:rsidR="0084148A" w:rsidRDefault="0084148A" w:rsidP="0084148A">
      <w:pPr>
        <w:ind w:left="360"/>
        <w:rPr>
          <w:rFonts w:ascii="Times New Roman" w:hAnsi="Times New Roman" w:cs="Times New Roman"/>
          <w:sz w:val="20"/>
          <w:szCs w:val="20"/>
        </w:rPr>
      </w:pPr>
    </w:p>
    <w:p w:rsidR="0084148A" w:rsidRDefault="0084148A" w:rsidP="0084148A">
      <w:pPr>
        <w:numPr>
          <w:ilvl w:val="0"/>
          <w:numId w:val="1"/>
        </w:numPr>
        <w:jc w:val="both"/>
        <w:rPr>
          <w:rFonts w:ascii="Times New Roman" w:hAnsi="Times New Roman" w:cs="Times New Roman"/>
          <w:sz w:val="20"/>
          <w:szCs w:val="20"/>
          <w:lang w:val="es-EC"/>
        </w:rPr>
      </w:pPr>
      <w:r>
        <w:rPr>
          <w:rFonts w:ascii="Times New Roman" w:hAnsi="Times New Roman" w:cs="Times New Roman"/>
          <w:sz w:val="20"/>
          <w:szCs w:val="20"/>
          <w:lang w:val="es-EC"/>
        </w:rPr>
        <w:t>Gustavo Noboa cuando asumió la presidencia toma la decisi</w:t>
      </w:r>
      <w:r w:rsidR="002711B9">
        <w:rPr>
          <w:rFonts w:ascii="Times New Roman" w:hAnsi="Times New Roman" w:cs="Times New Roman"/>
          <w:sz w:val="20"/>
          <w:szCs w:val="20"/>
          <w:lang w:val="es-EC"/>
        </w:rPr>
        <w:t>ón de mantener la dolarización</w:t>
      </w:r>
    </w:p>
    <w:p w:rsidR="00CA4D2F" w:rsidRDefault="00CA4D2F" w:rsidP="00CA4D2F">
      <w:pPr>
        <w:jc w:val="both"/>
        <w:rPr>
          <w:rFonts w:ascii="Times New Roman" w:hAnsi="Times New Roman" w:cs="Times New Roman"/>
          <w:sz w:val="20"/>
          <w:szCs w:val="20"/>
          <w:lang w:val="es-EC"/>
        </w:rPr>
      </w:pPr>
    </w:p>
    <w:p w:rsidR="00CA4D2F" w:rsidRDefault="00CA4D2F" w:rsidP="00CA4D2F">
      <w:pPr>
        <w:numPr>
          <w:ilvl w:val="0"/>
          <w:numId w:val="1"/>
        </w:numPr>
        <w:ind w:left="400" w:firstLine="0"/>
        <w:jc w:val="both"/>
        <w:rPr>
          <w:rFonts w:ascii="Times New Roman" w:hAnsi="Times New Roman" w:cs="Times New Roman"/>
          <w:sz w:val="20"/>
          <w:szCs w:val="20"/>
          <w:lang w:val="es-MX"/>
        </w:rPr>
      </w:pPr>
      <w:r w:rsidRPr="00325142">
        <w:rPr>
          <w:rFonts w:ascii="Times New Roman" w:hAnsi="Times New Roman" w:cs="Times New Roman"/>
          <w:sz w:val="20"/>
          <w:szCs w:val="20"/>
          <w:lang w:val="es-MX"/>
        </w:rPr>
        <w:t>Antonio José de Sucre, luego del triunfo de la batalla de Junín, el 6 de Agosto de 1824, fue honrado con el tít</w:t>
      </w:r>
      <w:r>
        <w:rPr>
          <w:rFonts w:ascii="Times New Roman" w:hAnsi="Times New Roman" w:cs="Times New Roman"/>
          <w:sz w:val="20"/>
          <w:szCs w:val="20"/>
          <w:lang w:val="es-MX"/>
        </w:rPr>
        <w:t xml:space="preserve">ulo de “Mariscal de Ayacucho” </w:t>
      </w:r>
    </w:p>
    <w:p w:rsidR="00CA4D2F" w:rsidRDefault="00CA4D2F" w:rsidP="00CA4D2F">
      <w:pPr>
        <w:jc w:val="both"/>
        <w:rPr>
          <w:rFonts w:ascii="Times New Roman" w:hAnsi="Times New Roman" w:cs="Times New Roman"/>
          <w:sz w:val="20"/>
          <w:szCs w:val="20"/>
          <w:lang w:val="es-MX"/>
        </w:rPr>
      </w:pPr>
    </w:p>
    <w:p w:rsidR="008D3E98" w:rsidRDefault="008D3E98" w:rsidP="008D3E98">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El </w:t>
      </w:r>
      <w:proofErr w:type="spellStart"/>
      <w:r w:rsidR="004F28A8">
        <w:rPr>
          <w:rFonts w:ascii="Times New Roman" w:hAnsi="Times New Roman" w:cs="Times New Roman"/>
          <w:sz w:val="20"/>
          <w:szCs w:val="20"/>
        </w:rPr>
        <w:t>ex</w:t>
      </w:r>
      <w:r>
        <w:rPr>
          <w:rFonts w:ascii="Times New Roman" w:hAnsi="Times New Roman" w:cs="Times New Roman"/>
          <w:sz w:val="20"/>
          <w:szCs w:val="20"/>
        </w:rPr>
        <w:t>Presidente</w:t>
      </w:r>
      <w:proofErr w:type="spellEnd"/>
      <w:r>
        <w:rPr>
          <w:rFonts w:ascii="Times New Roman" w:hAnsi="Times New Roman" w:cs="Times New Roman"/>
          <w:sz w:val="20"/>
          <w:szCs w:val="20"/>
        </w:rPr>
        <w:t xml:space="preserve"> Camilo Ponce creó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Pr>
              <w:rFonts w:ascii="Times New Roman" w:hAnsi="Times New Roman" w:cs="Times New Roman"/>
              <w:sz w:val="20"/>
              <w:szCs w:val="20"/>
            </w:rPr>
            <w:t>la Escuela</w:t>
          </w:r>
        </w:smartTag>
        <w:r>
          <w:rPr>
            <w:rFonts w:ascii="Times New Roman" w:hAnsi="Times New Roman" w:cs="Times New Roman"/>
            <w:sz w:val="20"/>
            <w:szCs w:val="20"/>
          </w:rPr>
          <w:t xml:space="preserve"> Superior</w:t>
        </w:r>
      </w:smartTag>
      <w:r>
        <w:rPr>
          <w:rFonts w:ascii="Times New Roman" w:hAnsi="Times New Roman" w:cs="Times New Roman"/>
          <w:sz w:val="20"/>
          <w:szCs w:val="20"/>
        </w:rPr>
        <w:t xml:space="preserve"> Politécnica del Litoral</w:t>
      </w:r>
    </w:p>
    <w:p w:rsidR="00CA4D2F" w:rsidRPr="008D3E98" w:rsidRDefault="00CA4D2F" w:rsidP="00CA4D2F">
      <w:pPr>
        <w:ind w:left="360"/>
        <w:jc w:val="both"/>
        <w:rPr>
          <w:rFonts w:ascii="Times New Roman" w:hAnsi="Times New Roman" w:cs="Times New Roman"/>
          <w:sz w:val="20"/>
          <w:szCs w:val="20"/>
        </w:rPr>
      </w:pPr>
    </w:p>
    <w:p w:rsidR="00EA53BE" w:rsidRDefault="00EA53BE" w:rsidP="00EA53BE">
      <w:pPr>
        <w:numPr>
          <w:ilvl w:val="0"/>
          <w:numId w:val="1"/>
        </w:numPr>
        <w:jc w:val="both"/>
        <w:rPr>
          <w:rFonts w:ascii="Times New Roman" w:hAnsi="Times New Roman" w:cs="Times New Roman"/>
          <w:sz w:val="20"/>
          <w:szCs w:val="20"/>
          <w:lang w:val="es-EC"/>
        </w:rPr>
      </w:pPr>
      <w:r>
        <w:rPr>
          <w:rFonts w:ascii="Times New Roman" w:hAnsi="Times New Roman" w:cs="Times New Roman"/>
          <w:sz w:val="20"/>
          <w:szCs w:val="20"/>
          <w:lang w:val="es-EC"/>
        </w:rPr>
        <w:t>García Moreno en su administración impuso que para considerarse ciudadano debe ser católico</w:t>
      </w:r>
    </w:p>
    <w:p w:rsidR="0084148A" w:rsidRDefault="0084148A" w:rsidP="0084148A">
      <w:pPr>
        <w:ind w:left="360"/>
        <w:jc w:val="both"/>
        <w:rPr>
          <w:rFonts w:ascii="Times New Roman" w:hAnsi="Times New Roman" w:cs="Times New Roman"/>
          <w:sz w:val="20"/>
          <w:szCs w:val="20"/>
          <w:lang w:val="es-EC"/>
        </w:rPr>
      </w:pPr>
    </w:p>
    <w:p w:rsidR="00EA53BE" w:rsidRDefault="00EA53BE" w:rsidP="00EA53BE">
      <w:pPr>
        <w:numPr>
          <w:ilvl w:val="0"/>
          <w:numId w:val="1"/>
        </w:numPr>
        <w:jc w:val="both"/>
        <w:rPr>
          <w:rFonts w:ascii="Times New Roman" w:hAnsi="Times New Roman" w:cs="Times New Roman"/>
          <w:sz w:val="20"/>
          <w:szCs w:val="20"/>
          <w:lang w:val="es-EC"/>
        </w:rPr>
      </w:pPr>
      <w:r w:rsidRPr="00D17DC7">
        <w:rPr>
          <w:rFonts w:ascii="Times New Roman" w:hAnsi="Times New Roman" w:cs="Times New Roman"/>
          <w:sz w:val="20"/>
          <w:szCs w:val="20"/>
          <w:lang w:val="es-EC"/>
        </w:rPr>
        <w:t>Eloy Alfaro culminó la construcción del f</w:t>
      </w:r>
      <w:r>
        <w:rPr>
          <w:rFonts w:ascii="Times New Roman" w:hAnsi="Times New Roman" w:cs="Times New Roman"/>
          <w:sz w:val="20"/>
          <w:szCs w:val="20"/>
          <w:lang w:val="es-EC"/>
        </w:rPr>
        <w:t>errocarril de Guayaquil a Quito</w:t>
      </w:r>
    </w:p>
    <w:p w:rsidR="00EA53BE" w:rsidRDefault="00EA53BE" w:rsidP="00EA53BE">
      <w:pPr>
        <w:jc w:val="both"/>
        <w:rPr>
          <w:rFonts w:ascii="Times New Roman" w:hAnsi="Times New Roman" w:cs="Times New Roman"/>
          <w:sz w:val="20"/>
          <w:szCs w:val="20"/>
          <w:lang w:val="es-EC"/>
        </w:rPr>
      </w:pPr>
    </w:p>
    <w:p w:rsidR="00BE05F2" w:rsidRDefault="00BE05F2" w:rsidP="00BE05F2">
      <w:pPr>
        <w:numPr>
          <w:ilvl w:val="0"/>
          <w:numId w:val="1"/>
        </w:numPr>
        <w:jc w:val="both"/>
        <w:rPr>
          <w:rFonts w:ascii="Times New Roman" w:hAnsi="Times New Roman" w:cs="Times New Roman"/>
          <w:sz w:val="20"/>
          <w:szCs w:val="20"/>
        </w:rPr>
      </w:pPr>
      <w:r>
        <w:rPr>
          <w:rFonts w:ascii="Times New Roman" w:hAnsi="Times New Roman" w:cs="Times New Roman"/>
          <w:sz w:val="20"/>
          <w:szCs w:val="20"/>
        </w:rPr>
        <w:t>Las culturas Valdivia, Chorrera y Las Vegas pertenecen al período Formativo</w:t>
      </w:r>
    </w:p>
    <w:p w:rsidR="00EA53BE" w:rsidRDefault="00EA53BE" w:rsidP="00EA53BE">
      <w:pPr>
        <w:jc w:val="both"/>
        <w:rPr>
          <w:rFonts w:ascii="Times New Roman" w:hAnsi="Times New Roman" w:cs="Times New Roman"/>
          <w:sz w:val="20"/>
          <w:szCs w:val="20"/>
          <w:lang w:val="es-MX"/>
        </w:rPr>
      </w:pPr>
    </w:p>
    <w:p w:rsidR="00EA53BE" w:rsidRDefault="00EA53BE" w:rsidP="00EA53BE">
      <w:pPr>
        <w:numPr>
          <w:ilvl w:val="0"/>
          <w:numId w:val="1"/>
        </w:numPr>
        <w:jc w:val="both"/>
        <w:rPr>
          <w:rFonts w:ascii="Times New Roman" w:hAnsi="Times New Roman" w:cs="Times New Roman"/>
          <w:sz w:val="20"/>
          <w:szCs w:val="20"/>
        </w:rPr>
      </w:pPr>
      <w:r w:rsidRPr="00D17DC7">
        <w:rPr>
          <w:rFonts w:ascii="Times New Roman" w:hAnsi="Times New Roman" w:cs="Times New Roman"/>
          <w:sz w:val="20"/>
          <w:szCs w:val="20"/>
        </w:rPr>
        <w:t xml:space="preserve">La constitución modificada por Gabriel García Moreno cuando llegó al poder  se conoció como </w:t>
      </w:r>
      <w:smartTag w:uri="urn:schemas-microsoft-com:office:smarttags" w:element="PersonName">
        <w:smartTagPr>
          <w:attr w:name="ProductID" w:val="la Carta"/>
        </w:smartTagPr>
        <w:r w:rsidRPr="00D17DC7">
          <w:rPr>
            <w:rFonts w:ascii="Times New Roman" w:hAnsi="Times New Roman" w:cs="Times New Roman"/>
            <w:sz w:val="20"/>
            <w:szCs w:val="20"/>
          </w:rPr>
          <w:t>la Carta</w:t>
        </w:r>
      </w:smartTag>
      <w:r>
        <w:rPr>
          <w:rFonts w:ascii="Times New Roman" w:hAnsi="Times New Roman" w:cs="Times New Roman"/>
          <w:sz w:val="20"/>
          <w:szCs w:val="20"/>
        </w:rPr>
        <w:t xml:space="preserve"> de </w:t>
      </w:r>
      <w:smartTag w:uri="urn:schemas-microsoft-com:office:smarttags" w:element="PersonName">
        <w:smartTagPr>
          <w:attr w:name="ProductID" w:val="la Esclavitud"/>
        </w:smartTagPr>
        <w:r>
          <w:rPr>
            <w:rFonts w:ascii="Times New Roman" w:hAnsi="Times New Roman" w:cs="Times New Roman"/>
            <w:sz w:val="20"/>
            <w:szCs w:val="20"/>
          </w:rPr>
          <w:t>la Esclavitud</w:t>
        </w:r>
      </w:smartTag>
    </w:p>
    <w:p w:rsidR="00EA53BE" w:rsidRDefault="00EA53BE" w:rsidP="00EA53BE">
      <w:pPr>
        <w:jc w:val="both"/>
        <w:rPr>
          <w:rFonts w:ascii="Times New Roman" w:hAnsi="Times New Roman" w:cs="Times New Roman"/>
          <w:sz w:val="20"/>
          <w:szCs w:val="20"/>
        </w:rPr>
      </w:pPr>
    </w:p>
    <w:p w:rsidR="00BE05F2" w:rsidRDefault="00BE05F2" w:rsidP="00BE05F2">
      <w:pPr>
        <w:numPr>
          <w:ilvl w:val="0"/>
          <w:numId w:val="1"/>
        </w:numPr>
        <w:jc w:val="both"/>
        <w:rPr>
          <w:rFonts w:ascii="Times New Roman" w:hAnsi="Times New Roman" w:cs="Times New Roman"/>
          <w:sz w:val="20"/>
          <w:szCs w:val="20"/>
        </w:rPr>
      </w:pPr>
      <w:r>
        <w:rPr>
          <w:rFonts w:ascii="Times New Roman" w:hAnsi="Times New Roman" w:cs="Times New Roman"/>
          <w:sz w:val="20"/>
          <w:szCs w:val="20"/>
        </w:rPr>
        <w:t>El conquistador Francisco Pizarro fue el fundador de San Francisco de Quito</w:t>
      </w:r>
    </w:p>
    <w:p w:rsidR="00EA53BE" w:rsidRDefault="00EA53BE" w:rsidP="00EA53BE">
      <w:pPr>
        <w:jc w:val="both"/>
        <w:rPr>
          <w:rFonts w:ascii="Times New Roman" w:hAnsi="Times New Roman" w:cs="Times New Roman"/>
          <w:sz w:val="20"/>
          <w:szCs w:val="20"/>
        </w:rPr>
      </w:pPr>
    </w:p>
    <w:p w:rsidR="00BE05F2" w:rsidRDefault="00BE05F2" w:rsidP="00BE05F2">
      <w:pPr>
        <w:numPr>
          <w:ilvl w:val="0"/>
          <w:numId w:val="1"/>
        </w:numPr>
        <w:jc w:val="both"/>
        <w:rPr>
          <w:rFonts w:ascii="Times New Roman" w:hAnsi="Times New Roman" w:cs="Times New Roman"/>
          <w:sz w:val="20"/>
          <w:szCs w:val="20"/>
        </w:rPr>
      </w:pPr>
      <w:r>
        <w:rPr>
          <w:rFonts w:ascii="Times New Roman" w:hAnsi="Times New Roman" w:cs="Times New Roman"/>
          <w:sz w:val="20"/>
          <w:szCs w:val="20"/>
        </w:rPr>
        <w:t>En el período Paleolítico el indio era sedentario y trabajaba los metales</w:t>
      </w:r>
    </w:p>
    <w:p w:rsidR="00131647" w:rsidRDefault="00131647" w:rsidP="00131647">
      <w:pPr>
        <w:jc w:val="both"/>
        <w:rPr>
          <w:rFonts w:ascii="Times New Roman" w:hAnsi="Times New Roman" w:cs="Times New Roman"/>
          <w:sz w:val="20"/>
          <w:szCs w:val="20"/>
        </w:rPr>
      </w:pPr>
    </w:p>
    <w:p w:rsidR="00131647" w:rsidRDefault="00131647" w:rsidP="00131647">
      <w:pPr>
        <w:numPr>
          <w:ilvl w:val="0"/>
          <w:numId w:val="1"/>
        </w:numPr>
        <w:jc w:val="both"/>
        <w:rPr>
          <w:rFonts w:ascii="Times New Roman" w:hAnsi="Times New Roman" w:cs="Times New Roman"/>
          <w:sz w:val="20"/>
          <w:szCs w:val="20"/>
          <w:lang w:val="es-EC"/>
        </w:rPr>
      </w:pPr>
      <w:r w:rsidRPr="00D17DC7">
        <w:rPr>
          <w:rFonts w:ascii="Times New Roman" w:hAnsi="Times New Roman" w:cs="Times New Roman"/>
          <w:sz w:val="20"/>
          <w:szCs w:val="20"/>
          <w:lang w:val="es-EC"/>
        </w:rPr>
        <w:t>En el gobierno de Juan José Flores, la mujer tuvo acceso</w:t>
      </w:r>
      <w:r>
        <w:rPr>
          <w:rFonts w:ascii="Times New Roman" w:hAnsi="Times New Roman" w:cs="Times New Roman"/>
          <w:sz w:val="20"/>
          <w:szCs w:val="20"/>
          <w:lang w:val="es-EC"/>
        </w:rPr>
        <w:t xml:space="preserve"> a empleos en el sector público</w:t>
      </w:r>
    </w:p>
    <w:p w:rsidR="00E10503" w:rsidRDefault="00E10503" w:rsidP="00E10503">
      <w:pPr>
        <w:jc w:val="both"/>
        <w:rPr>
          <w:rFonts w:ascii="Times New Roman" w:hAnsi="Times New Roman" w:cs="Times New Roman"/>
          <w:sz w:val="20"/>
          <w:szCs w:val="20"/>
          <w:lang w:val="es-EC"/>
        </w:rPr>
      </w:pPr>
    </w:p>
    <w:p w:rsidR="00E10503" w:rsidRDefault="00E10503" w:rsidP="00E10503">
      <w:pPr>
        <w:numPr>
          <w:ilvl w:val="0"/>
          <w:numId w:val="1"/>
        </w:numPr>
        <w:jc w:val="both"/>
        <w:rPr>
          <w:rFonts w:ascii="Times New Roman" w:hAnsi="Times New Roman" w:cs="Times New Roman"/>
          <w:sz w:val="20"/>
          <w:szCs w:val="20"/>
          <w:lang w:val="es-EC"/>
        </w:rPr>
      </w:pPr>
      <w:r w:rsidRPr="00D17DC7">
        <w:rPr>
          <w:rFonts w:ascii="Times New Roman" w:hAnsi="Times New Roman" w:cs="Times New Roman"/>
          <w:sz w:val="20"/>
          <w:szCs w:val="20"/>
          <w:lang w:val="es-EC"/>
        </w:rPr>
        <w:t>A través del Concordato los católicos debían pagar a su iglesia el 10% de</w:t>
      </w:r>
      <w:r>
        <w:rPr>
          <w:rFonts w:ascii="Times New Roman" w:hAnsi="Times New Roman" w:cs="Times New Roman"/>
          <w:sz w:val="20"/>
          <w:szCs w:val="20"/>
          <w:lang w:val="es-EC"/>
        </w:rPr>
        <w:t xml:space="preserve"> todos sus ingresos</w:t>
      </w:r>
    </w:p>
    <w:p w:rsidR="00E10503" w:rsidRDefault="00E10503" w:rsidP="00E10503">
      <w:pPr>
        <w:jc w:val="both"/>
        <w:rPr>
          <w:rFonts w:ascii="Times New Roman" w:hAnsi="Times New Roman" w:cs="Times New Roman"/>
          <w:sz w:val="20"/>
          <w:szCs w:val="20"/>
          <w:lang w:val="es-EC"/>
        </w:rPr>
      </w:pPr>
    </w:p>
    <w:p w:rsidR="00E10503" w:rsidRDefault="00E10503" w:rsidP="00E10503">
      <w:pPr>
        <w:numPr>
          <w:ilvl w:val="0"/>
          <w:numId w:val="1"/>
        </w:numPr>
        <w:jc w:val="both"/>
        <w:rPr>
          <w:rFonts w:ascii="Times New Roman" w:hAnsi="Times New Roman" w:cs="Times New Roman"/>
          <w:sz w:val="20"/>
          <w:szCs w:val="20"/>
        </w:rPr>
      </w:pPr>
      <w:r w:rsidRPr="00D17DC7">
        <w:rPr>
          <w:rFonts w:ascii="Times New Roman" w:hAnsi="Times New Roman" w:cs="Times New Roman"/>
          <w:sz w:val="20"/>
          <w:szCs w:val="20"/>
        </w:rPr>
        <w:t>El gobierno alfarista confiscó los bienes eclesiásticos y e</w:t>
      </w:r>
      <w:r>
        <w:rPr>
          <w:rFonts w:ascii="Times New Roman" w:hAnsi="Times New Roman" w:cs="Times New Roman"/>
          <w:sz w:val="20"/>
          <w:szCs w:val="20"/>
        </w:rPr>
        <w:t>xpulsó a los obispo extranjeros</w:t>
      </w:r>
    </w:p>
    <w:p w:rsidR="00E10503" w:rsidRPr="00D17DC7" w:rsidRDefault="00E10503" w:rsidP="00E10503">
      <w:pPr>
        <w:ind w:left="360"/>
        <w:jc w:val="both"/>
        <w:rPr>
          <w:rFonts w:ascii="Times New Roman" w:hAnsi="Times New Roman" w:cs="Times New Roman"/>
          <w:sz w:val="20"/>
          <w:szCs w:val="20"/>
          <w:lang w:val="es-EC"/>
        </w:rPr>
      </w:pPr>
    </w:p>
    <w:p w:rsidR="00301DE1" w:rsidRDefault="00301DE1" w:rsidP="00301DE1">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El </w:t>
      </w:r>
      <w:proofErr w:type="spellStart"/>
      <w:r>
        <w:rPr>
          <w:rFonts w:ascii="Times New Roman" w:hAnsi="Times New Roman" w:cs="Times New Roman"/>
          <w:sz w:val="20"/>
          <w:szCs w:val="20"/>
        </w:rPr>
        <w:t>Chinchaysuyo</w:t>
      </w:r>
      <w:proofErr w:type="spellEnd"/>
      <w:r>
        <w:rPr>
          <w:rFonts w:ascii="Times New Roman" w:hAnsi="Times New Roman" w:cs="Times New Roman"/>
          <w:sz w:val="20"/>
          <w:szCs w:val="20"/>
        </w:rPr>
        <w:t xml:space="preserve"> correspondía al suyo donde se encontraba Quito</w:t>
      </w:r>
    </w:p>
    <w:p w:rsidR="00131647" w:rsidRDefault="00131647" w:rsidP="00131647">
      <w:pPr>
        <w:jc w:val="both"/>
        <w:rPr>
          <w:rFonts w:ascii="Times New Roman" w:hAnsi="Times New Roman" w:cs="Times New Roman"/>
          <w:sz w:val="20"/>
          <w:szCs w:val="20"/>
        </w:rPr>
      </w:pPr>
    </w:p>
    <w:p w:rsidR="005673C4" w:rsidRDefault="005673C4" w:rsidP="005673C4">
      <w:pPr>
        <w:numPr>
          <w:ilvl w:val="0"/>
          <w:numId w:val="1"/>
        </w:numPr>
        <w:jc w:val="both"/>
        <w:rPr>
          <w:rFonts w:ascii="Times New Roman" w:hAnsi="Times New Roman" w:cs="Times New Roman"/>
          <w:sz w:val="20"/>
          <w:szCs w:val="20"/>
          <w:lang w:val="es-EC"/>
        </w:rPr>
      </w:pPr>
      <w:smartTag w:uri="urn:schemas-microsoft-com:office:smarttags" w:element="PersonName">
        <w:smartTagPr>
          <w:attr w:name="ProductID" w:val="La Revoluci￳n Marcista"/>
        </w:smartTagPr>
        <w:r w:rsidRPr="00D17DC7">
          <w:rPr>
            <w:rFonts w:ascii="Times New Roman" w:hAnsi="Times New Roman" w:cs="Times New Roman"/>
            <w:sz w:val="20"/>
            <w:szCs w:val="20"/>
            <w:lang w:val="es-EC"/>
          </w:rPr>
          <w:t xml:space="preserve">La Revolución </w:t>
        </w:r>
        <w:proofErr w:type="spellStart"/>
        <w:r w:rsidRPr="00D17DC7">
          <w:rPr>
            <w:rFonts w:ascii="Times New Roman" w:hAnsi="Times New Roman" w:cs="Times New Roman"/>
            <w:sz w:val="20"/>
            <w:szCs w:val="20"/>
            <w:lang w:val="es-EC"/>
          </w:rPr>
          <w:t>Marcista</w:t>
        </w:r>
      </w:smartTag>
      <w:proofErr w:type="spellEnd"/>
      <w:r w:rsidRPr="00D17DC7">
        <w:rPr>
          <w:rFonts w:ascii="Times New Roman" w:hAnsi="Times New Roman" w:cs="Times New Roman"/>
          <w:sz w:val="20"/>
          <w:szCs w:val="20"/>
          <w:lang w:val="es-EC"/>
        </w:rPr>
        <w:t xml:space="preserve"> puso fin al gobierno de Gabriel García Moreno</w:t>
      </w:r>
    </w:p>
    <w:p w:rsidR="005673C4" w:rsidRDefault="005673C4" w:rsidP="005673C4">
      <w:pPr>
        <w:ind w:left="360"/>
        <w:jc w:val="both"/>
        <w:rPr>
          <w:rFonts w:ascii="Times New Roman" w:hAnsi="Times New Roman" w:cs="Times New Roman"/>
          <w:sz w:val="20"/>
          <w:szCs w:val="20"/>
          <w:lang w:val="es-EC"/>
        </w:rPr>
      </w:pPr>
    </w:p>
    <w:p w:rsidR="005673C4" w:rsidRDefault="005673C4" w:rsidP="005673C4">
      <w:pPr>
        <w:numPr>
          <w:ilvl w:val="0"/>
          <w:numId w:val="1"/>
        </w:numPr>
        <w:jc w:val="both"/>
        <w:rPr>
          <w:rFonts w:ascii="Times New Roman" w:hAnsi="Times New Roman" w:cs="Times New Roman"/>
          <w:sz w:val="20"/>
          <w:szCs w:val="20"/>
        </w:rPr>
      </w:pPr>
      <w:r w:rsidRPr="00D17DC7">
        <w:rPr>
          <w:rFonts w:ascii="Times New Roman" w:hAnsi="Times New Roman" w:cs="Times New Roman"/>
          <w:sz w:val="20"/>
          <w:szCs w:val="20"/>
        </w:rPr>
        <w:t>El protocolo de Río de Janeiro se firma en el gobier</w:t>
      </w:r>
      <w:r>
        <w:rPr>
          <w:rFonts w:ascii="Times New Roman" w:hAnsi="Times New Roman" w:cs="Times New Roman"/>
          <w:sz w:val="20"/>
          <w:szCs w:val="20"/>
        </w:rPr>
        <w:t xml:space="preserve">no de </w:t>
      </w:r>
      <w:smartTag w:uri="urn:schemas-microsoft-com:office:smarttags" w:element="PersonName">
        <w:smartTagPr>
          <w:attr w:name="ProductID" w:val="Ϡallƀla CartaƝ&#10;&#10;la ColoniaƖLa CondamineƐLa Conspiraci￳nƪ&#10;la Contralor￭aƤ&#10;&#10;LA CORRECTA Yƾ&#10;La EncomiendaƸ&#10;&#10;la EsclavitudƲ&#10;&#10;la EscuelaǏLa Fundaci￳nǉ&#10;&#10;LA HOJA DEǂ&#10;la Media Anataǜla MujerǙ&#10;La Revoluci￳n MarcistaǑLa Revoluci￳n Julianaǩ La TolitaǢ' ProductIDǿョ히ョ큈ミ⿰⮐ꡈǷ⽨ⵘǳョ히ョ큈ミ⾐ぐ⮐ꡈċ⽨⹀ćョゐ히ョ큈ミ⿰ダ⮐ꡈğ゠Ÿĝ⽨ꀨęョ㄀히ョ큈ミぐ㄰⮐ꡈđㄐŸį⽨⴨īョㅰ히ョ큈ミダㆠ⮐ꡈģㆀŸġ⽨Ľョ㇠히ョ큈ミ㄰㈐⮐ꡈĵㇰŸĳ⽨⺘ŏョ㉐히ョ큈ミㆠ㊀⮐ꡈŇ㉠ŸŅ⽨ⶈŁョ㋀히ョ큈ミ㈐㋰⮐ꡈř㋐Ÿŗ⽨œョ㌰히ョ큈ミ㊀㍠⮐ꡈū㍀Ÿũ⽨Ⲡťョ㎠히ョ큈ミ㋰㏐⮐ꡈŽ㎰ŸŻ⽨⹨ŷョ㐐히ョ큈ミ㍠㑀⮐ꡈƏ㐠Ÿƍ⽨⭠Ɖョ㒀히ョ큈ミ㏐㒰⮐ꡈƁ㒐ŸƟ⽨⳸ƛョ㓰히ョ큈ミ㑀㔠⮐ꡈƓ㔀ŸƑ⽨ƭョ㕠히ョ큈ミ㒰㖐⮐ꡈƥ㕰Ÿƣ⽨⽀ƿョ㗐히ョ큈ミ㔠㘀⮐ꡈƷ㗠ŸƵ⽨⭠Ʊョ㙀히ョ큈ミ㖐㙰⮐ꡈǉ㙐ŸǇ⽨⼀ǃョ㚰히ョ큈ミ㘀㛠⮐ꡈǛ㛀ŸǙ⽨⭠Ǖョ㜠히ョ큈ミ㙰㝐⮐ꡈǭ㜰Ÿǫ⽨⻀ǧョ㞐히ョ큈ミ㛠㟀⮐ꡈǿ㞠Ÿǽ⽨ⱐǹョ㠀히ョ큈ミ㝐㠰⮐ꡈǱ㠐Ÿď⽨⸐ċョ㡰히ョ큈ミ㟀㢠⮐ꡈă㢀Ÿā⽨Ⳉĝョ㣠히ョ큈ミ㠰㤐⮐ꡈĕ㣰Ÿē⽨鱰įョ㥐히ョ큈ミ㢠㦀⮐ꡈħ㥠Ÿĥ⽨ⷨġョ㧀히ョ큈ミ㤐㭀⮐ꡈĹ㧐Ÿķ⽨耈ĳョ㨰히ョ큈ミ㟀#ꡈŋ㩠Ÿŉole32.dllŅ둘Τਐ֗ŝ차Ÿś呰삳哸Οŗョ磐Ο히ョ큈ミ၀#ꡈůᐈŸŭӤথ倠㿸ũョ㮀히ョ큈ミ㦀㮰⮐ꡈš㮐Ÿſ⽨ⱸŻョ㯰히ョ큈ミ㭀㱐⮐ꡈų㰀Ÿű⽨ⶸLƍ⌨睋⋸睋$蠠ꍨᤰ睋ܜܜ⌨睋⋸睋$蠠컀ᤰ睋ܜܜ⌨睋⋸睋$蠠&quot;ᤰ睋ܜܜ⌨睋⋸睋$蠠⃀Μᤰ睋ܜܜ⌨睋⋸睋$蠠∠Μᤰ睋ܜܜ⌨睋⋸睋$蠠旰&quot;ᤰ睋ܜܜ㸼≬睋$蠠슀&quot;ᤰ睋ܜܜ⌨睋⋸睋$蠠柠Οᤰ睋ܜܜ⌨睋⋸睋$蠠Ứᤰ睋ܜܜ≬睋$蠠伨ᤰ睋ܜܜLǁshell32.dlltǛ IsCaptionDynamicǒ爜睝馈睝隀䴪ᇎ檦 溯ǮǪD:\WINDOWS\system32ǥD:\Archivos de programaǼ\ǺMicrosoft Unified Security Protocol Providertti䵌䵅`蚈蜨č8￳āĀ￳āԀ]&#10;ąDĴÀ䘀崄誈ᳫᇉါ恈뾸睋;&#10;ě싰睋ज䍏䵕繅1䐀̀Ѐ㢾⬲鮼5ᐨ䐀漀挀甀洀攀渀琀猀 愀渀搀 匀攀琀琀椀渀最猀᠀㘀㄀㠀ᠲႾ䨀剏䕇∀̀Ѐ㢾ᠲⲾ:ᐨ䨀漀爀最攀᐀昀㄀㠀㨲Ꮌ䐀呁协繄1一̀ЀᤲⲾ:ᐨ㠀䐀愀琀漀猀 搀攀 瀀爀漀最爀愀洀愀䀀桳汥㍬⸲汤ⱬ㈭㜱㔶᠀䈀㄀㠀ㄲᒼ䴀䍉佒繓1⨀̀Ѐ㢾ᤲ뚾4ᐨ䴀椀挀爀漀猀漀昀琀᠀㨀㄀㤀㴲ဃ伀䙆䍉E␀̀Ѐᐨ刀攀挀椀攀渀琀攀᠀@;Ş Ψ俠⃐㫪ၩ〫鴰䐯尺樀㄀က䐀捯浵湥獴愠摮匠瑥楴杮s䐀̀Ѐ¾᐀䐀漀挀甀洀攀渀琀猀 愀渀搀 匀攀琀琀椀渀最猀☀㘀㄀က䨀牯敧∀̀Ѐ¾᐀䨀漀爀最攀᐀娀㄀က䐀瑡獯搠⁥牰杯慲慭㨀̀Ѐ¾᐀䐀愀琀漀猀 搀攀 瀀爀漀最爀愀洀愀 䈀㄀က䴀捩潲潳瑦⨀̀Ѐ¾᐀䴀椀挀爀漀猀漀昀琀᠀䘀㄀က倀慬瑮汩慬sⰀ̀Ѐ¾᐀倀氀愀渀琀椀氀氀愀猀ᨀ䘀㈀一牯慭⹬潤tⰀ̀Ѐ¾᐀一漀爀洀愀氀⸀搀漀琀ᨀ@@ƞLexmark Z600 SeriesЁꓤÜĜ鼃Ȁ Ĭꓤ벗敌浸牡⁫㙚〰匠牥敩sĸꓤ벗ȁԃরඳॠഉ(怀฽Ȅ৶೤ꓤ벗Ā 8@Ǟ쨈&quot;\Archivos de programa\Microsoft Office\OFFICE11\;D:\Archivos de programa\PC Connectivity Solution\;D:\WINDOWS\system32;D:\WINDOWS;D:\WINDOWS\System32\Wbem;;&quot;D:\Archivos de programa\Zone Labs\ZoneAlarm\MailFrontier&quot;88Ć慀\Archivos de programa\Microsoft Office\OFFICE11\;D:\Archivos de programa\PC Connectivity Solution\;D:\WINDOWS\system32;D:\WINDOWS;D:\WINDOWS\System32\Wbem;;&quot;D:\Archivos de programa\Zone Labs\ZoneAlarm\MailFrontier&quot;88Ŏθ喴ෟ䧄ᬄ䡨떳鿤ฒ碑겜аÀ䘀츨穔鮒쯁ᇓⶌꀀ㟌醵훸䂑㭑婩䙐ꎇ籠рᬨ㱬㸮魼◕䢘薝칱늨&quot;ᏄअÀ䘀&quot;遄ӯÀ䘀 哰&quot;寤&quot;朕ᇍ㎛㌫ᑯ ᴸബ#큌ⷸ寺ရꨀ䐀勞8ŶȈ癭䯸ųθ癭䰠䯐ƌϨ癭䳘䯸ကƉncalrpcƄŘ癭䲈Ⰸ䲀ƁД癭䲰䱠ƚư癭䲈Ɨϐ癭稀䰠ƐԁԀʹᝃ㈊⬻ϫƭ睋睋睋䴠ð유您웠u1噸ሴȀ䀀繭睋䴠厈ƽ㜿娐ƸD:\Archivos de programa\Archivos comunes\Microsoft Shared\OFFICE11\MSXML5.DLL&lt;ǅ 尺尀㄀㠀⬲Ⴜ䐀䍏䵕繅1䐀̀Ѐ㢾⬲鮼5ᐨ䐀漀挀甀洀攀渀琀猀 愀渀搀 匀攀琀琀椀渀最猀᠀㘀㄀㠀ᠲႾ䨀剏䕇∀̀Ѐ㢾ᠲⲾ:ᐨ䨀漀爀最攀᐀戀㄀㤀زᄁ䴀卉佄繃1㐀̀Ѐ㢾ᤲⲾ:ᐨ䴀椀猀 搀漀挀甀洀攀渀琀漀猀᠀ᘀԀ؀䪾漀爀最攀᠀䨀㄀쌀崶Ⴘ䔀偓䱏織1㈀̀Ѐ쎾崶Ⲹ:ᐨ䔀匀倀伀䰀 吀唀刀䤀匀䴀伀᠀縀㈀稀됸₀䔀䍘㝆縴⸱佄C戀̀ЀⲾഺⲈ:ᐨ䔀砀愀洀攀渀 瀀爀攀瀀漀 倀爀椀洀攀爀 倀愀爀挀椀愀氀　ⴀ㈀　　㠀⸀搀漀挀ᰀ&lt;ĉ'Convertir diferentes unidades de medida3]ĝ尺樀㄀က䐀捯浵湥獴愠摮匠瑥楴杮s䐀̀Ѐ¾᐀䐀漀挀甀洀攀渀琀猀 愀渀搀 匀攀琀琀椀渀最猀☀㘀㄀က䨀牯敧∀̀Ѐ¾᐀䨀漀爀最攀᐀娀㄀က䐀瑡獯搠⁥牰杯慲慭㨀̀Ѐ¾᐀䐀愀琀漀猀 搀攀 瀀爀漀最爀愀洀愀 䈀㄀က䴀捩潲潳瑦⨀̀Ѐ¾᐀䴀椀挀爀漀猀漀昀琀᠀㨀㄀က伀晦捩e␀̀Ѐ¾᐀伀昀昀椀挀攀ᘀ䀀㄀က刀捥敩瑮e⠀̀Ѐ¾᐀刀攀挀椀攀渀琀攀᠀ࠀ㘁䔀堀䄀䴀䔀一开唀䈀䤀䌀䄀䌀䤀开一开䠀䤀匀吀伀刀䤀䄀开䐀䔀䰀开䔀䌀唀䄀䐀伀刀开㈀　　㤀 瘀攀爀猀椀渀 　⸀䰀一䬀蠀̀Ѐ¾᐀䔀堀䄀䴀䔀一开唀䈀䤀䌀䄀䌀䤀开一开䠀䤀匀吀伀刀䤀䄀开䐀䔀䰀开䔀䌀唀䄀䐀伀刀开㈀　　㤀 瘀攀爀猀椀渀 　⸀䰀一䬀耀਀ܡ]ž䵼쾠֒ﰠ{ƘƘyƈƈŷョⶈ히ョ큈ミ촀≐뤨ꡈ㪸වƍᏨֆƈƋョ씠히ョ큈ミ൰닸Τ뤨ꡈƃ哐샭Ɵョ鿸΢히ョ큈ミ럘Τ午Ο뤨ꡈƗ剰&quot;쀎&#10;ƓꆨᡘֆƯョ䊸֛히ョ큈ミ㑐ֈ꾘֐⮐ꡈ§뢈Τ㪸5ƥ&#10;Ɛ`` ￼ ᜀȊ؂ԃԄ̂@ࠀ￻ � ØøĘĦTimes New RomanTimes New RomanNormalMonotype:Times New Roman Regular:Version 3.00 (Microsoft)ÏV5Ǯ઒)䀀䀀䀀䀀à0＞ἠ崜聱0@P`` @@``0@00``````````00```P ppp`p@@p ppPp°p@0@P`@PPPPP@P`00`0```P@@@P`p``PP P``@`P P`@°P@ p@@`P@`°@À@@P0@```` P@@``@`@`00@PP0@00`P°ppppp@@@@``PPPPPPPPPPPP0000`````````PPPP```Ɛ`` ￼ ᜀᤀ뾀ࢯԁ＞‟ŔVVĸএԊÇÄ䀀䀀䀀䀀ကŸŸࣜܡƻÜWͪᑷʼ`` ￼ ᜀ퀀翽＞‟ŔVVƂ釰Οমᬊ(&#10;䀀䀀䀀䀀  ＞ἠ崜聱```````````````````````````````` @p00P PPP@@``0@0```@000`` @@`P@@ @ ````````PPPPP0000``````P`````@@@@@@@@@@@    @@@@@@@@@@@@@@&#10;Ɛ`` ￼ ᜀᤀ뾀ࢯԁ＞‟ŔVVǬশ⨊ 䀀䀀䀀䀀 !&quot;#$%&amp;'()*+,-./0123456789:;&lt;=&gt;?@ABCDEFGHIJKLMNOPQRSTUVWXYZ[\]^_`abcdefghijklmnopqrstuvwxyz{|}~€‚ƒ„…†‡ˆ‰Š‹ŒŽ‘’“”•–—˜™š›œžŸ ¡¢£¤¥¦§¨©ª«¬­®¯°±²³´µ¶·¸¹º»¼½¾¿ÀÁÂÃÄÅÆÇÈÉÊËÌÍÎÏÐÑÒÓÔÕÖ×ØÙÚÛÜÝÞßàáâãäåæçèéêëìíîïðñòóôõö÷øùúûüýþÿࣰܾƲðCΈᕑƐ`` ￼ ✀퀀翽＞‟ŔVVĶ뜐Ο঒܊ 䀀䀀䀀䀀 !&quot;#$%&amp;'()*+,-./0123456789:;&lt;=&gt;?@ABCDEFGHIJKLMNOPQRSTUVWXYZ[\]^_`abcdefghijklmnopqrstuvwxyz{|}~€‚ƒ„…†‡ˆ‰Š‹ŒŽ‘’“”•–—˜™š›œžŸ ¡¢£¤¥¦§¨©ª«¬­®¯°±²³´µ¶·¸¹º»¼½¾¿ÀÁÂÃÄÅÆÇÈÉÊËÌÍÎÏÐÑÒÓÔÕÖ×ØÙÚÛÜÝÞßàáâãäåæçèéêëìíîïðñòóôõö÷øùúûüýþÿƐ`` ￼ ✀ᤀ뾀ࢯԁ＞‟ŔVVƀ঴⬊)&#10;䀀䀀䀀䀀Ð0＞ἠ崜聱°°°°°°°°°°°°°°°°°°°°°°°°°°°°°°°°0@@`°p @@`@@@@``````````@@P p`pp``pp@P`Pp`p``p` ```@@@````P``@`` 0P ````@P@````PP@P°`° `@```ð`@°°`°°  @@P` ` P@ °P`0@````@`` P`@ `PPP```@`PP`°°°Ppppppp p````@@@@ppppp````````` P````    ```````````````&#10;Ɛ`` ￼ ✀翽＞‟ŔVVǪ屨ࣺ̊)䀀䀀䀀䀀İ@＞ἠ崜聱ÀÀÀÀÀÀÀÀÀÀÀÀÀÀÀÀÀÀÀÀÀÀÀÀÀÀÀÀÀÀÀÀ@PĀÐ@PP@P@@PPð°°°À ÀÀ`À ĀÀÀÀÀ °°ð° P@PPpP@@@À`pP ``0`ÀÀPĀPĀPĀÀÀÀPP`ĀPĀpPÀÀ` @@0PÀPPÀ`PPP0PPPÀÀÀ°°°°°°Ā°    ````ÀÀÀÀÀÀÀÀ°°°°  Àp@@@@)ʼ`` ￼ ᜀᤀ뾀ࣼā＞‟ŔVVĴ਩錊)䀀䀀䀀䀀ð0＞ἠ崜聱                                0@`p`°  @@pp0@0@``````````0@ppp`À pp@PpÀppÐ@@@`p@`p`p`@pp00`0pppp@`@ppPpP` `p ` @`PÀ``Pàp@°   @@``@pÐ@À`@ P0@`ppp p@ @pp@ pPp@@@p`0@@@p   P      °pppp@@@@ppp```````````0000pppppppppppppppp!Ɛ`` ￼ ᜀᤀ뾀ࣼā＞‟ŔÀVVƞ漸ࣸ̊)䀀䀀䀀䀀à0＞ἠ崜聱0@P`` @@``0@00``````````00```P ppp`p@@p ppPp°p@0@P`@PPPPP@P`00`0```P@@@P`p``PP P``@`P P`@°P@ p@@`P@`°@À@@P0@```` P@@``@`@`00@PP0@00`P°ppppp@@@@``PPPPPPPPPPPP0000`````````PPPP```À0Ɛ`` ￼ ᜀᤀ뾀ࣼā＞‟`ÀàÀÀŔ VVǨࣶ֔܊)䀀䀀䀀䀀Đ@＞ἠ崜聱ÀÀÀÀÀÀÀÀÀÀÀÀÀÀÀÀÀÀÀÀÀÀÀÀÀÀÀÀÀÀÀÀ@PðÐ@PP@P@@PPà°°°° °À`À ð°ÀÀ° ° à  P@PPpp@@@@À`pP p``0`ÀÀPðPĀPðÀÀÀPP`ðPðpP°À` @@0P°PP°`PPP0PPP°°°°°°°°°ð°    ````°°ÀÀÀÀÀÀ°°°° pppppp°p@@@@pp&amp;ʼ`` ￼ ᜀᤀ뾀ࣼā＞‟ŔVVĲৼ金)䀀䀀䀀䀀ð0＞ἠ堼聱                                0@pppð°@@@pp0@0@pppppppppp@@ppppÀpp@p°  Ð@@@p@`````@pp@@@ p`````@pP```P0Pp p @ppÐPp@Ð@Ð   @@pp`pÐ@à`@ `0@pppp0pP @pp@ pPp@@@pp0@@@p   pÐpppp@@@@     p p```````````@@@@`p`````p`pppp`p`Ð@!ʼ`` ￼ ᜀᤀ뾀ࢯԁ＞‟À ð°ÀŔ°VVƜࠔ꜊(䀀䀀䀀䀀À ＞ἠ崜聱pppppppppppppppppppppppppppppppp Pp00P PPPP@pp0P0pppP0@0p` PPpPPP00pp```````PPPP0000``````P`````@@@@@@@@@@@0000PPPPPPPPPPPPPP&#10;Ɛ`` ￼ ᜀᤀ뾀ࢯԁ＞‟ŔVVǦएȊ)䀀䀀䀀䀀Ā@＞ἠ崜聱                                @0PppÀ @@P@@@@pppppppppp@@pÐ 0`p°  pÐpp@@@Pp@ppppp0pp00p0°pppp@p@pPppp@0@ p 0p@Ðpp@à@Ð p  00@@PpÐ@Ðp@À p@0pppp0p@ @p@ pPp@@@pp@@@Pp°°°Ð0000      ppppppÀppppp0000ppppppppppppppppÀ0&#10;#Ɛ`` ￼ ✀ᤀ뾀ࣼā＞‟`°Ð°°Ŕ Vİ戠睝筐䳘ppPpō컼睌쉴睍熰   ƯʀNÀŇD:\Archivos de programa\Archivos comunes\Microsoft Shared\Smart Tag\MSTAG.TLBR笨DEȀDdȀ2 ÈȀs .docŦ鏈睝筸稀ţ滘睝箠筐ż憨睝篈筸Ź獜睝篰箠Ų渀睝簘篈Ə棰睝籀篰ƈ鑨睝籨簘ƅ铀睝糐籀ƞ㻨馌睝̜À䘀ƚ粈馐睝̴À䘀Ɩ潘睝緀籨ƓWinSta0\DefaultƬ㾘絀絠ƩepmapperƥSecurity=Impersonation Dynamic FalseƸ編糐Ƶᜈ縐緀ǎ薠編ǋ&#10;5&quot;home-zyo2chwu3q200.25.161.125 &#10;ǚ耄DT0āԀ&#10;āԀȁԀ ȠȁԀ Ƞ砌㲔Ǭ耄HX4ȁԀ ȠāĀȁԀ ȠȁԀ ȠǾ耄DT0āĀāԀȁԀ ȠȁԀ ȠMiǰ耄DT0āԀāĀȁԀ ȠȁԀ ȠĂ2D:\ARCHIV~1\ARCHIV~1\MICROS~1\SMARTT~1\METCONV.DLLĔ耄DT0āԀ&#10;āԀȁԀ ȠȁԀ ȠTĦ臰외苘ģԁԀʹᝃ㈊⬻ϫļ䀠䀠ĸ蠠苸Ķ쌬睋ꍨeĵ㈐Иĳ腈ŏ鲰腈M夈稤K ň&#10;HOME-ZYO2CHWU3Q\Jorge Ł栤苘薠Ścountry-regionŗꎰ腐芈䆄錷ORŐ㰠舐Ů贈Ɛŭ&#10;5&quot;home-zyo2chwu3q200.25.161.125 &#10; żOLEF9E9D536528840D39ABB8075210A ŵ耄DT0āԀāĀȁԀ ȠȁԀ Ƞ\DƇ葘HOME-ZYO2CHWU3QƁ蒨몘ﻜ勃钻䊶꾼䃂뷝ƚ籰知췯覫&#10;薘ᚈ蕈ᚈ蕰Ƽ蔜芈縐ƹ耄\lHȁԀ ȠāԀāԀȁԀ ȠȁԀ Ƞǆ &#10;䵌䵅踐睝蘰 ǃ蚸 蛨蜘&#10;㾨蝀蝠䵌䵅0踈睝虘 ǘNegotiate䵌䵅虰蚠ǒKerberos䵌䵅虸蛐ǬNTLM䵌䵅蚀蜀ǩDPA䵌䵅蚐䀈ǥMSN䵌䵅蚘蝈 ǡOLEF9E9D536528840D39ABB8075210A Ƕ耄8￳āĀ￳āԀ]č澠睝澠睝۰ܜ꒽［碐ᠨӾ㴻ᠨӾ㴻尀۰ܜአ⟶⬰ၙăת겈㈐ 褐覈言詸諰譨诠豘Ɣ쵠ギתЀ翿ϠϨǵƮࠌ臈Ꙉ蠠尀۰ܜአ⟶⬰ၙĴÀ䘀㰠瀘睝赘ĸƨ蠠鰁۰ܜ嬘À䘀㱜贈趨&quot;&quot;蠠᠂۰ܜ徖汯ᄽ禛ĲÀ䘀㲘赘跸뙄˛蠠考۰ܜ箕鯞ឤ㮎À䘀㳔趨蹈Ꮀ#蠠쀄۰ܜꂚ鬘羴À䘀㴐跸躘Ӝƨ蠠۰ܜ䶶㴝㚦À䘀㵌蹈辈还簆۰ܜ욏ⲹ䏪ĎÀ䘀輸瀘睝亠Ξ༰蠠逇۰ܜ⾑椢멬쨯ĵÀ䘀㷄辈瀘睝ॠƨ蠠됈۰ܜ훃㌐薏À䘀㸀躘輸逨䰉۰ܜ֪烀À䘀軨瀘睝選郈鄘酨醸鈈鉘銨鋸鍈鎘鏨鐸针铘锨镸闈阘陨隸霈靘鞨韸顈题飨餸馈駘騨驸髈鬘魨鮸鰈鱘đǵƛ饠睝饠睝ıÀ䘀̀À䘀餸睝麌ŃÀ䘀̀À䘀饸睝饸睝ĴÀ䘀̀À䘀䁠館睝館睝ŁÀ䘀̠À䘀饨睝饨睝ĲÀ䘀̠À䘀&quot;饀睝饀睝ƠÀ䘀̠À䘀飐睝飐睝ĶÀ䘀̠À䘀鳴餸睝À䘀̠À䘀馀睝馀睝ĵÀ䘀̠À䘀췸&quot;餰睝餰睝łÀ䘀̠À䘀餀睝餀睝ĎÀ䘀̠À䘀콠Ρ鿠ꀤȀkကꁨꂬꃰꄴꅸꆼꈀꉄꊈꋌꌐꍔꎘꏜꐠꑤ꒨ꓬ&quot;đƨ誘K睍DĴÀ䘀崄誈ᳫᇉါ恈뾸睋ꖼꘘ翿&quot;ǆ뵸睋臈潴睝鶈矦&quot;ǃ誘)睍Dݰ᣷蹤ᇏ 溯崄誈ᳫᇉါ恈擴睝흈睋Ѐ꛴Ꝑ@&quot;&quot;ǡ誘K"/>
        </w:smartTagPr>
        <w:r>
          <w:rPr>
            <w:rFonts w:ascii="Times New Roman" w:hAnsi="Times New Roman" w:cs="Times New Roman"/>
            <w:sz w:val="20"/>
            <w:szCs w:val="20"/>
          </w:rPr>
          <w:t>José María</w:t>
        </w:r>
      </w:smartTag>
      <w:r>
        <w:rPr>
          <w:rFonts w:ascii="Times New Roman" w:hAnsi="Times New Roman" w:cs="Times New Roman"/>
          <w:sz w:val="20"/>
          <w:szCs w:val="20"/>
        </w:rPr>
        <w:t xml:space="preserve"> Velasco Ibarra</w:t>
      </w:r>
    </w:p>
    <w:p w:rsidR="005673C4" w:rsidRDefault="005673C4" w:rsidP="005673C4">
      <w:pPr>
        <w:jc w:val="both"/>
        <w:rPr>
          <w:rFonts w:ascii="Times New Roman" w:hAnsi="Times New Roman" w:cs="Times New Roman"/>
          <w:sz w:val="20"/>
          <w:szCs w:val="20"/>
          <w:lang w:val="es-EC"/>
        </w:rPr>
      </w:pPr>
    </w:p>
    <w:p w:rsidR="005673C4" w:rsidRPr="000C03D3" w:rsidRDefault="005673C4" w:rsidP="005673C4">
      <w:pPr>
        <w:numPr>
          <w:ilvl w:val="0"/>
          <w:numId w:val="1"/>
        </w:numPr>
        <w:jc w:val="both"/>
        <w:rPr>
          <w:rFonts w:ascii="Times New Roman" w:hAnsi="Times New Roman" w:cs="Times New Roman"/>
          <w:sz w:val="20"/>
          <w:szCs w:val="20"/>
          <w:lang w:val="es-EC"/>
        </w:rPr>
      </w:pPr>
      <w:smartTag w:uri="urn:schemas-microsoft-com:office:smarttags" w:element="PersonName">
        <w:smartTagPr>
          <w:attr w:name="ProductID" w:val="La Fundaci￳n"/>
        </w:smartTagPr>
        <w:r w:rsidRPr="00F4137F">
          <w:rPr>
            <w:rFonts w:ascii="Times New Roman" w:hAnsi="Times New Roman" w:cs="Times New Roman"/>
            <w:sz w:val="20"/>
            <w:szCs w:val="20"/>
          </w:rPr>
          <w:t>La Fundación</w:t>
        </w:r>
      </w:smartTag>
      <w:r w:rsidRPr="00F4137F">
        <w:rPr>
          <w:rFonts w:ascii="Times New Roman" w:hAnsi="Times New Roman" w:cs="Times New Roman"/>
          <w:sz w:val="20"/>
          <w:szCs w:val="20"/>
        </w:rPr>
        <w:t xml:space="preserve"> de Guayaquil fue el 15 de agosto de 1534</w:t>
      </w:r>
    </w:p>
    <w:p w:rsidR="005673C4" w:rsidRDefault="005673C4" w:rsidP="005673C4">
      <w:pPr>
        <w:jc w:val="both"/>
        <w:rPr>
          <w:rFonts w:ascii="Times New Roman" w:hAnsi="Times New Roman" w:cs="Times New Roman"/>
          <w:sz w:val="20"/>
          <w:szCs w:val="20"/>
          <w:lang w:val="es-EC"/>
        </w:rPr>
      </w:pPr>
    </w:p>
    <w:p w:rsidR="005673C4" w:rsidRDefault="005673C4" w:rsidP="005673C4">
      <w:pPr>
        <w:numPr>
          <w:ilvl w:val="0"/>
          <w:numId w:val="1"/>
        </w:numPr>
        <w:jc w:val="both"/>
        <w:rPr>
          <w:rFonts w:ascii="Times New Roman" w:hAnsi="Times New Roman" w:cs="Times New Roman"/>
          <w:sz w:val="20"/>
          <w:szCs w:val="20"/>
        </w:rPr>
      </w:pPr>
      <w:smartTag w:uri="urn:schemas-microsoft-com:office:smarttags" w:element="PersonName">
        <w:smartTagPr>
          <w:attr w:name="ProductID" w:val="La Condamine"/>
        </w:smartTagPr>
        <w:r w:rsidRPr="00F4137F">
          <w:rPr>
            <w:rFonts w:ascii="Times New Roman" w:hAnsi="Times New Roman" w:cs="Times New Roman"/>
            <w:sz w:val="20"/>
            <w:szCs w:val="20"/>
          </w:rPr>
          <w:t>La Condamine</w:t>
        </w:r>
      </w:smartTag>
      <w:r w:rsidRPr="00F4137F">
        <w:rPr>
          <w:rFonts w:ascii="Times New Roman" w:hAnsi="Times New Roman" w:cs="Times New Roman"/>
          <w:sz w:val="20"/>
          <w:szCs w:val="20"/>
        </w:rPr>
        <w:t xml:space="preserve"> fue un extraordinario investigador riobambeño</w:t>
      </w:r>
    </w:p>
    <w:p w:rsidR="005673C4" w:rsidRDefault="005673C4" w:rsidP="005673C4">
      <w:pPr>
        <w:jc w:val="both"/>
        <w:rPr>
          <w:rFonts w:ascii="Times New Roman" w:hAnsi="Times New Roman" w:cs="Times New Roman"/>
          <w:sz w:val="20"/>
          <w:szCs w:val="20"/>
        </w:rPr>
      </w:pPr>
    </w:p>
    <w:p w:rsidR="005673C4" w:rsidRDefault="005673C4" w:rsidP="005673C4">
      <w:pPr>
        <w:numPr>
          <w:ilvl w:val="0"/>
          <w:numId w:val="1"/>
        </w:numPr>
        <w:jc w:val="both"/>
        <w:rPr>
          <w:rFonts w:ascii="Times New Roman" w:hAnsi="Times New Roman" w:cs="Times New Roman"/>
          <w:sz w:val="20"/>
          <w:szCs w:val="20"/>
          <w:lang w:val="es-EC"/>
        </w:rPr>
      </w:pPr>
      <w:r>
        <w:rPr>
          <w:rFonts w:ascii="Times New Roman" w:hAnsi="Times New Roman" w:cs="Times New Roman"/>
          <w:sz w:val="20"/>
          <w:szCs w:val="20"/>
          <w:lang w:val="es-EC"/>
        </w:rPr>
        <w:t>Los enfrentamientos con tropas peruanas en el gobierno de Sixto Durán se dieron en la cabecera del río Napo</w:t>
      </w:r>
    </w:p>
    <w:p w:rsidR="005673C4" w:rsidRDefault="005673C4" w:rsidP="005673C4">
      <w:pPr>
        <w:jc w:val="both"/>
        <w:rPr>
          <w:rFonts w:ascii="Times New Roman" w:hAnsi="Times New Roman" w:cs="Times New Roman"/>
          <w:sz w:val="20"/>
          <w:szCs w:val="20"/>
          <w:lang w:val="es-EC"/>
        </w:rPr>
      </w:pPr>
    </w:p>
    <w:p w:rsidR="005673C4" w:rsidRDefault="005673C4" w:rsidP="005673C4">
      <w:pPr>
        <w:numPr>
          <w:ilvl w:val="0"/>
          <w:numId w:val="1"/>
        </w:numPr>
        <w:jc w:val="both"/>
        <w:rPr>
          <w:rFonts w:ascii="Times New Roman" w:hAnsi="Times New Roman" w:cs="Times New Roman"/>
          <w:sz w:val="20"/>
          <w:szCs w:val="20"/>
          <w:lang w:val="es-EC"/>
        </w:rPr>
      </w:pPr>
      <w:r>
        <w:rPr>
          <w:rFonts w:ascii="Times New Roman" w:hAnsi="Times New Roman" w:cs="Times New Roman"/>
          <w:sz w:val="20"/>
          <w:szCs w:val="20"/>
          <w:lang w:val="es-EC"/>
        </w:rPr>
        <w:t xml:space="preserve">El </w:t>
      </w:r>
      <w:proofErr w:type="spellStart"/>
      <w:r>
        <w:rPr>
          <w:rFonts w:ascii="Times New Roman" w:hAnsi="Times New Roman" w:cs="Times New Roman"/>
          <w:sz w:val="20"/>
          <w:szCs w:val="20"/>
          <w:lang w:val="es-EC"/>
        </w:rPr>
        <w:t>ex</w:t>
      </w:r>
      <w:r w:rsidR="004F28A8">
        <w:rPr>
          <w:rFonts w:ascii="Times New Roman" w:hAnsi="Times New Roman" w:cs="Times New Roman"/>
          <w:sz w:val="20"/>
          <w:szCs w:val="20"/>
          <w:lang w:val="es-EC"/>
        </w:rPr>
        <w:t>P</w:t>
      </w:r>
      <w:r>
        <w:rPr>
          <w:rFonts w:ascii="Times New Roman" w:hAnsi="Times New Roman" w:cs="Times New Roman"/>
          <w:sz w:val="20"/>
          <w:szCs w:val="20"/>
          <w:lang w:val="es-EC"/>
        </w:rPr>
        <w:t>residente</w:t>
      </w:r>
      <w:proofErr w:type="spellEnd"/>
      <w:r>
        <w:rPr>
          <w:rFonts w:ascii="Times New Roman" w:hAnsi="Times New Roman" w:cs="Times New Roman"/>
          <w:sz w:val="20"/>
          <w:szCs w:val="20"/>
          <w:lang w:val="es-EC"/>
        </w:rPr>
        <w:t xml:space="preserve"> León Febres-Cordero fundó el Partido Social Cristiano (PSC)</w:t>
      </w:r>
    </w:p>
    <w:p w:rsidR="005673C4" w:rsidRDefault="005673C4" w:rsidP="005673C4">
      <w:pPr>
        <w:jc w:val="both"/>
        <w:rPr>
          <w:rFonts w:ascii="Times New Roman" w:hAnsi="Times New Roman" w:cs="Times New Roman"/>
          <w:sz w:val="20"/>
          <w:szCs w:val="20"/>
          <w:lang w:val="es-EC"/>
        </w:rPr>
      </w:pPr>
    </w:p>
    <w:p w:rsidR="005673C4" w:rsidRDefault="005673C4" w:rsidP="005673C4">
      <w:pPr>
        <w:numPr>
          <w:ilvl w:val="0"/>
          <w:numId w:val="1"/>
        </w:numPr>
        <w:jc w:val="both"/>
        <w:rPr>
          <w:rFonts w:ascii="Times New Roman" w:hAnsi="Times New Roman" w:cs="Times New Roman"/>
          <w:sz w:val="20"/>
          <w:szCs w:val="20"/>
          <w:lang w:val="es-EC"/>
        </w:rPr>
      </w:pPr>
      <w:r>
        <w:rPr>
          <w:rFonts w:ascii="Times New Roman" w:hAnsi="Times New Roman" w:cs="Times New Roman"/>
          <w:sz w:val="20"/>
          <w:szCs w:val="20"/>
          <w:lang w:val="es-EC"/>
        </w:rPr>
        <w:t>En el gobierno de Rodrigo Borja se dio prioridad al acuerdo pacífico territorial con Colombia</w:t>
      </w:r>
    </w:p>
    <w:p w:rsidR="005673C4" w:rsidRDefault="005673C4" w:rsidP="005673C4">
      <w:pPr>
        <w:jc w:val="both"/>
        <w:rPr>
          <w:rFonts w:ascii="Times New Roman" w:hAnsi="Times New Roman" w:cs="Times New Roman"/>
          <w:sz w:val="20"/>
          <w:szCs w:val="20"/>
          <w:lang w:val="es-EC"/>
        </w:rPr>
      </w:pPr>
    </w:p>
    <w:p w:rsidR="005673C4" w:rsidRDefault="005673C4" w:rsidP="005673C4">
      <w:pPr>
        <w:numPr>
          <w:ilvl w:val="0"/>
          <w:numId w:val="1"/>
        </w:numPr>
        <w:jc w:val="both"/>
        <w:rPr>
          <w:rFonts w:ascii="Times New Roman" w:hAnsi="Times New Roman" w:cs="Times New Roman"/>
          <w:sz w:val="20"/>
          <w:szCs w:val="20"/>
          <w:lang w:val="es-EC"/>
        </w:rPr>
      </w:pPr>
      <w:smartTag w:uri="urn:schemas-microsoft-com:office:smarttags" w:element="PersonName">
        <w:smartTagPr>
          <w:attr w:name="ProductID" w:val="La Asamblea Constituyente"/>
        </w:smartTagPr>
        <w:r w:rsidRPr="00D17DC7">
          <w:rPr>
            <w:rFonts w:ascii="Times New Roman" w:hAnsi="Times New Roman" w:cs="Times New Roman"/>
            <w:sz w:val="20"/>
            <w:szCs w:val="20"/>
            <w:lang w:val="es-EC"/>
          </w:rPr>
          <w:t>La Asamblea Constituyente</w:t>
        </w:r>
      </w:smartTag>
      <w:r w:rsidRPr="00D17DC7">
        <w:rPr>
          <w:rFonts w:ascii="Times New Roman" w:hAnsi="Times New Roman" w:cs="Times New Roman"/>
          <w:sz w:val="20"/>
          <w:szCs w:val="20"/>
          <w:lang w:val="es-EC"/>
        </w:rPr>
        <w:t xml:space="preserve"> de 1835 reunida en Ambato nombra a Vicente Rocafuerte como Presidente Constitucional y a Juan José Flores c</w:t>
      </w:r>
      <w:r>
        <w:rPr>
          <w:rFonts w:ascii="Times New Roman" w:hAnsi="Times New Roman" w:cs="Times New Roman"/>
          <w:sz w:val="20"/>
          <w:szCs w:val="20"/>
          <w:lang w:val="es-EC"/>
        </w:rPr>
        <w:t>omo Jefe Vitalicio del Ejército</w:t>
      </w:r>
    </w:p>
    <w:p w:rsidR="005673C4" w:rsidRPr="005673C4" w:rsidRDefault="005673C4" w:rsidP="005673C4">
      <w:pPr>
        <w:ind w:left="360"/>
        <w:jc w:val="both"/>
        <w:rPr>
          <w:rFonts w:ascii="Times New Roman" w:hAnsi="Times New Roman" w:cs="Times New Roman"/>
          <w:sz w:val="20"/>
          <w:szCs w:val="20"/>
        </w:rPr>
      </w:pPr>
    </w:p>
    <w:p w:rsidR="00301DE1" w:rsidRPr="00F4137F" w:rsidRDefault="00301DE1" w:rsidP="00301DE1">
      <w:pPr>
        <w:numPr>
          <w:ilvl w:val="0"/>
          <w:numId w:val="1"/>
        </w:numPr>
        <w:jc w:val="both"/>
        <w:rPr>
          <w:rFonts w:ascii="Times New Roman" w:hAnsi="Times New Roman" w:cs="Times New Roman"/>
          <w:sz w:val="20"/>
          <w:szCs w:val="20"/>
        </w:rPr>
      </w:pPr>
      <w:r>
        <w:rPr>
          <w:rFonts w:ascii="Times New Roman" w:hAnsi="Times New Roman" w:cs="Times New Roman"/>
          <w:sz w:val="20"/>
          <w:szCs w:val="20"/>
        </w:rPr>
        <w:t>El fundador de la ciudad de Guayaquil fue Francisco de Orellana</w:t>
      </w:r>
    </w:p>
    <w:p w:rsidR="004863B6" w:rsidRPr="00301DE1" w:rsidRDefault="004863B6" w:rsidP="00131647">
      <w:pPr>
        <w:jc w:val="both"/>
        <w:rPr>
          <w:rFonts w:ascii="Times New Roman" w:hAnsi="Times New Roman" w:cs="Times New Roman"/>
          <w:sz w:val="20"/>
          <w:szCs w:val="20"/>
        </w:rPr>
      </w:pPr>
    </w:p>
    <w:p w:rsidR="004863B6" w:rsidRDefault="004863B6" w:rsidP="004863B6">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El </w:t>
      </w:r>
      <w:proofErr w:type="spellStart"/>
      <w:r>
        <w:rPr>
          <w:rFonts w:ascii="Times New Roman" w:hAnsi="Times New Roman" w:cs="Times New Roman"/>
          <w:sz w:val="20"/>
          <w:szCs w:val="20"/>
        </w:rPr>
        <w:t>Paleoindio</w:t>
      </w:r>
      <w:proofErr w:type="spellEnd"/>
      <w:r>
        <w:rPr>
          <w:rFonts w:ascii="Times New Roman" w:hAnsi="Times New Roman" w:cs="Times New Roman"/>
          <w:sz w:val="20"/>
          <w:szCs w:val="20"/>
        </w:rPr>
        <w:t xml:space="preserve"> proviene de la palabra griega Palios que significa Palos</w:t>
      </w:r>
    </w:p>
    <w:p w:rsidR="00B84AB4" w:rsidRDefault="00B84AB4"/>
    <w:p w:rsidR="004863B6" w:rsidRPr="00F4137F" w:rsidRDefault="004863B6" w:rsidP="004863B6">
      <w:pPr>
        <w:numPr>
          <w:ilvl w:val="0"/>
          <w:numId w:val="1"/>
        </w:numPr>
        <w:jc w:val="both"/>
        <w:rPr>
          <w:rFonts w:ascii="Times New Roman" w:hAnsi="Times New Roman" w:cs="Times New Roman"/>
          <w:sz w:val="20"/>
          <w:szCs w:val="20"/>
        </w:rPr>
      </w:pPr>
      <w:r>
        <w:rPr>
          <w:rFonts w:ascii="Times New Roman" w:hAnsi="Times New Roman" w:cs="Times New Roman"/>
          <w:sz w:val="20"/>
          <w:szCs w:val="20"/>
        </w:rPr>
        <w:t>Diego de Almagro fundó la primera ciudad en el actual territorio ecuatoriano</w:t>
      </w:r>
    </w:p>
    <w:p w:rsidR="004863B6" w:rsidRPr="004863B6" w:rsidRDefault="004863B6"/>
    <w:sectPr w:rsidR="004863B6" w:rsidRPr="004863B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54D"/>
    <w:multiLevelType w:val="hybridMultilevel"/>
    <w:tmpl w:val="B816DBD0"/>
    <w:lvl w:ilvl="0" w:tplc="EBAA884C">
      <w:start w:val="1"/>
      <w:numFmt w:val="decimal"/>
      <w:lvlText w:val="%1)"/>
      <w:lvlJc w:val="left"/>
      <w:pPr>
        <w:tabs>
          <w:tab w:val="num" w:pos="720"/>
        </w:tabs>
        <w:ind w:left="720" w:hanging="360"/>
      </w:pPr>
      <w:rPr>
        <w:rFonts w:hint="default"/>
      </w:rPr>
    </w:lvl>
    <w:lvl w:ilvl="1" w:tplc="C9BEF548">
      <w:start w:val="1"/>
      <w:numFmt w:val="lowerLetter"/>
      <w:lvlText w:val="%2)"/>
      <w:lvlJc w:val="left"/>
      <w:pPr>
        <w:tabs>
          <w:tab w:val="num" w:pos="1440"/>
        </w:tabs>
        <w:ind w:left="1440" w:hanging="360"/>
      </w:pPr>
      <w:rPr>
        <w:rFonts w:hint="default"/>
      </w:rPr>
    </w:lvl>
    <w:lvl w:ilvl="2" w:tplc="69822A30">
      <w:start w:val="1"/>
      <w:numFmt w:val="upp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031056"/>
    <w:multiLevelType w:val="hybridMultilevel"/>
    <w:tmpl w:val="9FB4427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9222F25"/>
    <w:multiLevelType w:val="hybridMultilevel"/>
    <w:tmpl w:val="A6F44FF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2"/>
  <w:displayVerticalDrawingGridEvery w:val="2"/>
  <w:noPunctuationKerning/>
  <w:characterSpacingControl w:val="doNotCompress"/>
  <w:compat/>
  <w:rsids>
    <w:rsidRoot w:val="0084148A"/>
    <w:rsid w:val="0006331E"/>
    <w:rsid w:val="000C03D3"/>
    <w:rsid w:val="00107A6E"/>
    <w:rsid w:val="00130173"/>
    <w:rsid w:val="00131647"/>
    <w:rsid w:val="001A507C"/>
    <w:rsid w:val="002110F4"/>
    <w:rsid w:val="002711B9"/>
    <w:rsid w:val="00301DE1"/>
    <w:rsid w:val="003936CE"/>
    <w:rsid w:val="003B4568"/>
    <w:rsid w:val="004863B6"/>
    <w:rsid w:val="004E0694"/>
    <w:rsid w:val="004E54D1"/>
    <w:rsid w:val="004F28A8"/>
    <w:rsid w:val="005673C4"/>
    <w:rsid w:val="00662DAF"/>
    <w:rsid w:val="006A0DD6"/>
    <w:rsid w:val="007B257D"/>
    <w:rsid w:val="007D4725"/>
    <w:rsid w:val="007F5C7B"/>
    <w:rsid w:val="008216D9"/>
    <w:rsid w:val="0084148A"/>
    <w:rsid w:val="008D3E98"/>
    <w:rsid w:val="009458F5"/>
    <w:rsid w:val="009915E7"/>
    <w:rsid w:val="009A456F"/>
    <w:rsid w:val="009D118E"/>
    <w:rsid w:val="00A049A6"/>
    <w:rsid w:val="00AA2691"/>
    <w:rsid w:val="00AE398A"/>
    <w:rsid w:val="00AE4A8E"/>
    <w:rsid w:val="00B647B2"/>
    <w:rsid w:val="00B84AB4"/>
    <w:rsid w:val="00BD7B94"/>
    <w:rsid w:val="00BE05F2"/>
    <w:rsid w:val="00CA4D2F"/>
    <w:rsid w:val="00CD5E60"/>
    <w:rsid w:val="00CF3D3B"/>
    <w:rsid w:val="00D42D4C"/>
    <w:rsid w:val="00E10503"/>
    <w:rsid w:val="00EA53BE"/>
    <w:rsid w:val="00EC11A4"/>
    <w:rsid w:val="00F36074"/>
    <w:rsid w:val="00FA4A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48A"/>
    <w:rPr>
      <w:rFonts w:ascii="Arial" w:hAnsi="Arial" w:cs="Arial"/>
      <w:bCs/>
      <w:iCs/>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1677</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LICTUR</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Fernando Mayorga</dc:creator>
  <cp:keywords/>
  <dc:description/>
  <cp:lastModifiedBy>noeelavi</cp:lastModifiedBy>
  <cp:revision>2</cp:revision>
  <cp:lastPrinted>2009-01-12T18:22:00Z</cp:lastPrinted>
  <dcterms:created xsi:type="dcterms:W3CDTF">2009-10-15T17:35:00Z</dcterms:created>
  <dcterms:modified xsi:type="dcterms:W3CDTF">2009-10-15T17:35:00Z</dcterms:modified>
</cp:coreProperties>
</file>