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9BF" w:rsidRPr="00657511" w:rsidRDefault="008D59BF">
      <w:pPr>
        <w:jc w:val="both"/>
        <w:rPr>
          <w:rFonts w:ascii="Times New Roman" w:hAnsi="Times New Roman"/>
          <w:b/>
          <w:szCs w:val="24"/>
        </w:rPr>
      </w:pPr>
    </w:p>
    <w:p w:rsidR="008D59BF" w:rsidRPr="00657511" w:rsidRDefault="008D59BF">
      <w:pPr>
        <w:jc w:val="both"/>
        <w:rPr>
          <w:rFonts w:ascii="Times New Roman" w:hAnsi="Times New Roman"/>
          <w:b/>
          <w:szCs w:val="24"/>
        </w:rPr>
      </w:pPr>
    </w:p>
    <w:p w:rsidR="008D59BF" w:rsidRPr="00657511" w:rsidRDefault="008D59BF">
      <w:pPr>
        <w:jc w:val="center"/>
        <w:rPr>
          <w:rFonts w:ascii="Times New Roman" w:hAnsi="Times New Roman"/>
          <w:b/>
          <w:szCs w:val="24"/>
        </w:rPr>
      </w:pPr>
      <w:r w:rsidRPr="00657511">
        <w:rPr>
          <w:rFonts w:ascii="Times New Roman" w:hAnsi="Times New Roman"/>
          <w:b/>
          <w:szCs w:val="24"/>
        </w:rPr>
        <w:t>EL EJECUTIVO Y LA MEGA CRISIS ECUATORIANA</w:t>
      </w:r>
    </w:p>
    <w:p w:rsidR="008D59BF" w:rsidRPr="00657511" w:rsidRDefault="008D59BF">
      <w:pPr>
        <w:jc w:val="center"/>
        <w:rPr>
          <w:rFonts w:ascii="Times New Roman" w:hAnsi="Times New Roman"/>
          <w:szCs w:val="24"/>
        </w:rPr>
      </w:pPr>
    </w:p>
    <w:p w:rsidR="008D59BF" w:rsidRPr="00034DEB" w:rsidRDefault="00034DEB" w:rsidP="00034DEB">
      <w:pPr>
        <w:pStyle w:val="Ttulo1"/>
        <w:rPr>
          <w:rFonts w:ascii="Times New Roman" w:hAnsi="Times New Roman"/>
          <w:szCs w:val="24"/>
        </w:rPr>
      </w:pPr>
      <w:r w:rsidRPr="00657511">
        <w:t>El Telégrafo.  Guayaquil, julio 19 de 1999</w:t>
      </w:r>
      <w:r>
        <w:t xml:space="preserve">   </w:t>
      </w:r>
      <w:r w:rsidR="008D59BF" w:rsidRPr="00657511">
        <w:rPr>
          <w:lang w:val="es-ES_tradnl"/>
        </w:rPr>
        <w:t>Por</w:t>
      </w:r>
      <w:r w:rsidR="008D59BF" w:rsidRPr="00657511">
        <w:t>: HUGO TOBAR VEGA</w:t>
      </w:r>
    </w:p>
    <w:p w:rsidR="008D59BF" w:rsidRPr="00657511" w:rsidRDefault="008D59BF">
      <w:pPr>
        <w:jc w:val="right"/>
        <w:rPr>
          <w:rFonts w:ascii="Times New Roman" w:hAnsi="Times New Roman"/>
          <w:szCs w:val="24"/>
        </w:rPr>
      </w:pPr>
    </w:p>
    <w:p w:rsidR="008D59BF" w:rsidRPr="00657511" w:rsidRDefault="008D59BF">
      <w:pPr>
        <w:jc w:val="both"/>
        <w:rPr>
          <w:rFonts w:ascii="Times New Roman" w:hAnsi="Times New Roman"/>
          <w:szCs w:val="24"/>
        </w:rPr>
      </w:pPr>
      <w:r w:rsidRPr="00657511">
        <w:rPr>
          <w:rFonts w:ascii="Times New Roman" w:hAnsi="Times New Roman"/>
          <w:szCs w:val="24"/>
        </w:rPr>
        <w:t>Hace más de dos años el entonces Presidente se encontraba en una de las tantas crisis que afectaron a su desgobierno; tan solo quería ser un coordinador y no se atrevía a mandar como corresponde al Ejecutivo; por estos motivos el día 2 de abril de 1997, en este prestigioso Diario “El telégrafo”, publiqué el artículo: El Ejecutivo; a continuación su actualización:</w:t>
      </w:r>
    </w:p>
    <w:p w:rsidR="008D59BF" w:rsidRPr="00657511" w:rsidRDefault="008D59BF">
      <w:pPr>
        <w:jc w:val="both"/>
        <w:rPr>
          <w:rFonts w:ascii="Times New Roman" w:hAnsi="Times New Roman"/>
          <w:szCs w:val="24"/>
        </w:rPr>
      </w:pPr>
    </w:p>
    <w:p w:rsidR="008D59BF" w:rsidRPr="00657511" w:rsidRDefault="008D59BF">
      <w:pPr>
        <w:pStyle w:val="Textoindependiente"/>
        <w:rPr>
          <w:rFonts w:ascii="Times New Roman" w:hAnsi="Times New Roman"/>
          <w:szCs w:val="24"/>
        </w:rPr>
      </w:pPr>
      <w:r w:rsidRPr="00657511">
        <w:rPr>
          <w:rFonts w:ascii="Times New Roman" w:hAnsi="Times New Roman"/>
          <w:szCs w:val="24"/>
        </w:rPr>
        <w:t>“Ejecutivo, de acuerdo al diccionario de la Real Academia de la Lengua Española, es el que no da espera, ni permite que se difiera la ejecución, se define también como quien ejecuta o hace una cosa; viene de la expresión latina exsecutus”.</w:t>
      </w:r>
    </w:p>
    <w:p w:rsidR="008D59BF" w:rsidRPr="00657511" w:rsidRDefault="008D59BF">
      <w:pPr>
        <w:jc w:val="both"/>
        <w:rPr>
          <w:rFonts w:ascii="Times New Roman" w:hAnsi="Times New Roman"/>
          <w:szCs w:val="24"/>
        </w:rPr>
      </w:pPr>
    </w:p>
    <w:p w:rsidR="008D59BF" w:rsidRPr="00657511" w:rsidRDefault="008D59BF">
      <w:pPr>
        <w:pStyle w:val="Textoindependiente"/>
        <w:rPr>
          <w:rFonts w:ascii="Times New Roman" w:hAnsi="Times New Roman"/>
          <w:szCs w:val="24"/>
        </w:rPr>
      </w:pPr>
      <w:r w:rsidRPr="00657511">
        <w:rPr>
          <w:rFonts w:ascii="Times New Roman" w:hAnsi="Times New Roman"/>
          <w:szCs w:val="24"/>
        </w:rPr>
        <w:t xml:space="preserve">Los primeros ejecutivos salieron en las escuelas de formación de jefes militares, que tenían que tomar decisiones para la conducción de la guerra; posteriormente se extendió para la formación de gobernantes, para la conducción y administración de los países.  Muchas de estas técnicas establecidas en el campo militar, han sido trasladadas a estas escuelas en el campo civil.  A más de los conocimientos de economía, sociología, finanzas, administración; lo más importante es la formación y el entrenamiento práctico y real en </w:t>
      </w:r>
      <w:r w:rsidRPr="00657511">
        <w:rPr>
          <w:rFonts w:ascii="Times New Roman" w:hAnsi="Times New Roman"/>
          <w:b/>
          <w:szCs w:val="24"/>
        </w:rPr>
        <w:t>la toma de decisiones</w:t>
      </w:r>
      <w:r w:rsidRPr="00657511">
        <w:rPr>
          <w:rFonts w:ascii="Times New Roman" w:hAnsi="Times New Roman"/>
          <w:szCs w:val="24"/>
        </w:rPr>
        <w:t>... ¿por que?; porque sencillamente, una decisión mal tomada sin el debido análisis, puede producir resultado negativos irreparables.</w:t>
      </w:r>
    </w:p>
    <w:p w:rsidR="008D59BF" w:rsidRPr="00657511" w:rsidRDefault="008D59BF">
      <w:pPr>
        <w:jc w:val="both"/>
        <w:rPr>
          <w:rFonts w:ascii="Times New Roman" w:hAnsi="Times New Roman"/>
          <w:szCs w:val="24"/>
        </w:rPr>
      </w:pPr>
    </w:p>
    <w:p w:rsidR="008D59BF" w:rsidRPr="00657511" w:rsidRDefault="008D59BF">
      <w:pPr>
        <w:jc w:val="both"/>
        <w:rPr>
          <w:rFonts w:ascii="Times New Roman" w:hAnsi="Times New Roman"/>
          <w:szCs w:val="24"/>
        </w:rPr>
      </w:pPr>
      <w:r w:rsidRPr="00657511">
        <w:rPr>
          <w:rFonts w:ascii="Times New Roman" w:hAnsi="Times New Roman"/>
          <w:szCs w:val="24"/>
        </w:rPr>
        <w:t xml:space="preserve">La toma de decisiones es un proceso mental lógico y  natural del Ejecutivo, para la solución de problemas; determinando las </w:t>
      </w:r>
      <w:r w:rsidRPr="00657511">
        <w:rPr>
          <w:rFonts w:ascii="Times New Roman" w:hAnsi="Times New Roman"/>
          <w:b/>
          <w:szCs w:val="24"/>
        </w:rPr>
        <w:t>alternativas posibles</w:t>
      </w:r>
      <w:r w:rsidRPr="00657511">
        <w:rPr>
          <w:rFonts w:ascii="Times New Roman" w:hAnsi="Times New Roman"/>
          <w:szCs w:val="24"/>
        </w:rPr>
        <w:t xml:space="preserve">; ejemplo un caso ecuatoriano: a) se hace un nuevo oleoducto; b) se amplia el actual o; c) no se hace ninguno.  Esto es claro, el Ejecutivo debe presentar y analizar todas las alternativas posibles para seleccionar la más conveniente en base a los eventos que pueden pasar en el futuro para seleccionar una alternativa, que se conocen como los </w:t>
      </w:r>
      <w:r w:rsidRPr="00657511">
        <w:rPr>
          <w:rFonts w:ascii="Times New Roman" w:hAnsi="Times New Roman"/>
          <w:b/>
          <w:szCs w:val="24"/>
        </w:rPr>
        <w:t>estados de la naturaleza</w:t>
      </w:r>
      <w:r w:rsidRPr="00657511">
        <w:rPr>
          <w:rFonts w:ascii="Times New Roman" w:hAnsi="Times New Roman"/>
          <w:szCs w:val="24"/>
        </w:rPr>
        <w:t>; que en el caso de este ejemplo serían:  1) que se descubran nuevos pozos más al norte, 2) más al sur, y 3) que no se descubran más.</w:t>
      </w:r>
    </w:p>
    <w:p w:rsidR="008D59BF" w:rsidRPr="00657511" w:rsidRDefault="008D59BF">
      <w:pPr>
        <w:pStyle w:val="Textoindependiente"/>
        <w:rPr>
          <w:rFonts w:ascii="Times New Roman" w:hAnsi="Times New Roman"/>
          <w:szCs w:val="24"/>
        </w:rPr>
      </w:pPr>
    </w:p>
    <w:p w:rsidR="008D59BF" w:rsidRPr="00657511" w:rsidRDefault="008D59BF">
      <w:pPr>
        <w:pStyle w:val="Textoindependiente"/>
        <w:rPr>
          <w:rFonts w:ascii="Times New Roman" w:hAnsi="Times New Roman"/>
          <w:szCs w:val="24"/>
        </w:rPr>
      </w:pPr>
      <w:r w:rsidRPr="00657511">
        <w:rPr>
          <w:rFonts w:ascii="Times New Roman" w:hAnsi="Times New Roman"/>
          <w:szCs w:val="24"/>
        </w:rPr>
        <w:t>Esta combinación de alternativas y estados de la naturaleza se conoce como una Matriz de Decisión.  En estas escuelas se tiene como máxima la expresión: “un ejecutivo que no está capacitado o no sabe como crear una Matriz de Decisiones, no se puede llamar ejecutivo”... !así de sencillo!.  Esta es una de las grandes diferencias entre los países subdesarrollados y los países desarrollados.  En los países desarrollados, las decisiones que afectan la vida y bienestar del pueblo, sus gobernantes las toman usando este procedimiento lógico y natural. En los países subdesarrollados como el Ecuador, las decisiones son tomadas sin ningún análisis; esto más bien por incapacidad y con alto grado de corrupción; porque muchas decisiones se toman para beneficio de unos pocos, los burócratas, los centralistas, los tenedores de la deuda... !los vivos!.</w:t>
      </w:r>
    </w:p>
    <w:p w:rsidR="008D59BF" w:rsidRPr="00657511" w:rsidRDefault="008D59BF">
      <w:pPr>
        <w:jc w:val="both"/>
        <w:rPr>
          <w:rFonts w:ascii="Times New Roman" w:hAnsi="Times New Roman"/>
          <w:szCs w:val="24"/>
        </w:rPr>
      </w:pPr>
    </w:p>
    <w:p w:rsidR="008D59BF" w:rsidRPr="00657511" w:rsidRDefault="008D59BF">
      <w:pPr>
        <w:pStyle w:val="Textoindependiente"/>
        <w:rPr>
          <w:rFonts w:ascii="Times New Roman" w:hAnsi="Times New Roman"/>
          <w:szCs w:val="24"/>
        </w:rPr>
      </w:pPr>
      <w:r w:rsidRPr="00657511">
        <w:rPr>
          <w:rFonts w:ascii="Times New Roman" w:hAnsi="Times New Roman"/>
          <w:szCs w:val="24"/>
        </w:rPr>
        <w:t xml:space="preserve">La actual megacrisis que vive el país es por la absurda decisión del Sr. Presidente, asesorado por la Srta. Ministra de Finanzas, de subir la gasolina conforme sube el dólar; no se dan cuenta que </w:t>
      </w:r>
      <w:r w:rsidRPr="00657511">
        <w:rPr>
          <w:rFonts w:ascii="Times New Roman" w:hAnsi="Times New Roman"/>
          <w:b/>
          <w:szCs w:val="24"/>
        </w:rPr>
        <w:t>la cosa es al revés</w:t>
      </w:r>
      <w:r w:rsidRPr="00657511">
        <w:rPr>
          <w:rFonts w:ascii="Times New Roman" w:hAnsi="Times New Roman"/>
          <w:szCs w:val="24"/>
        </w:rPr>
        <w:t>; que el dólar sube cuando sube la gasolina; así es la nota:</w:t>
      </w:r>
    </w:p>
    <w:p w:rsidR="008D59BF" w:rsidRPr="00657511" w:rsidRDefault="008D59BF">
      <w:pPr>
        <w:pStyle w:val="Textoindependiente"/>
        <w:rPr>
          <w:rFonts w:ascii="Times New Roman" w:hAnsi="Times New Roman"/>
          <w:szCs w:val="24"/>
        </w:rPr>
      </w:pPr>
    </w:p>
    <w:p w:rsidR="008D59BF" w:rsidRPr="00657511" w:rsidRDefault="008D59BF">
      <w:pPr>
        <w:pStyle w:val="Textoindependiente"/>
        <w:rPr>
          <w:rFonts w:ascii="Times New Roman" w:hAnsi="Times New Roman"/>
          <w:szCs w:val="24"/>
        </w:rPr>
      </w:pPr>
      <w:r w:rsidRPr="00657511">
        <w:rPr>
          <w:rFonts w:ascii="Times New Roman" w:hAnsi="Times New Roman"/>
          <w:szCs w:val="24"/>
        </w:rPr>
        <w:lastRenderedPageBreak/>
        <w:t>Cuando la gasolina estaba a S/. 8.000, el dólar a S/. 7.000; la gasolina a 11.000 y el dólar a 10.000; por último la gasolina a 14.000 y el dólar a 12.000; hablo de la Extra, porque la Super está a S/. 22.0000; es decir a US. $1.85, casi el doble de lo que cuesta en USA.</w:t>
      </w:r>
    </w:p>
    <w:p w:rsidR="008D59BF" w:rsidRPr="00657511" w:rsidRDefault="008D59BF">
      <w:pPr>
        <w:pStyle w:val="Textoindependiente"/>
        <w:rPr>
          <w:rFonts w:ascii="Times New Roman" w:hAnsi="Times New Roman"/>
          <w:szCs w:val="24"/>
        </w:rPr>
      </w:pPr>
    </w:p>
    <w:p w:rsidR="008D59BF" w:rsidRPr="00657511" w:rsidRDefault="008D59BF">
      <w:pPr>
        <w:pStyle w:val="Textoindependiente"/>
        <w:rPr>
          <w:rFonts w:ascii="Times New Roman" w:hAnsi="Times New Roman"/>
          <w:szCs w:val="24"/>
        </w:rPr>
      </w:pPr>
      <w:r w:rsidRPr="00657511">
        <w:rPr>
          <w:rFonts w:ascii="Times New Roman" w:hAnsi="Times New Roman"/>
          <w:szCs w:val="24"/>
        </w:rPr>
        <w:t>Para los países pobres como el Ecuador, la gasolina es el elemento fundamental para su vida, es como la sangre; con una de las gasolinas más caras, pagada por uno de los pueblos más paupérrimos, no existe como el país salga adelante.  La actual megacrisis se debe a la tozudez de subir a 14.000 la Extra y a 22.000 la Super; este fue el detonante, porque a ese precio no puede vivir un país escuálido y moribundo en su economía.</w:t>
      </w:r>
    </w:p>
    <w:p w:rsidR="008D59BF" w:rsidRPr="00657511" w:rsidRDefault="008D59BF">
      <w:pPr>
        <w:pStyle w:val="Textoindependiente"/>
        <w:rPr>
          <w:rFonts w:ascii="Times New Roman" w:hAnsi="Times New Roman"/>
          <w:szCs w:val="24"/>
        </w:rPr>
      </w:pPr>
    </w:p>
    <w:p w:rsidR="008D59BF" w:rsidRPr="00657511" w:rsidRDefault="008D59BF">
      <w:pPr>
        <w:pStyle w:val="Textoindependiente"/>
        <w:rPr>
          <w:rFonts w:ascii="Times New Roman" w:hAnsi="Times New Roman"/>
          <w:szCs w:val="24"/>
        </w:rPr>
      </w:pPr>
      <w:r w:rsidRPr="00657511">
        <w:rPr>
          <w:rFonts w:ascii="Times New Roman" w:hAnsi="Times New Roman"/>
          <w:szCs w:val="24"/>
        </w:rPr>
        <w:t>El Presidente Roosevelt en 1933, con el Proyecto del Valle Tenesi; generó energía eléctrica barata y así facilitó la consiguiente creación de empresas y de empleo, que fue una medida para salir de la peor RECESION en la historia de USA.  Sr. Presidente, esta es la única forma de generar los 700.000 empleos que prometió; porque ya van más de 700.000 desempleos... HAY QUE ACTIVAR LA PRODUCCION.</w:t>
      </w:r>
    </w:p>
    <w:p w:rsidR="008D59BF" w:rsidRPr="00657511" w:rsidRDefault="008D59BF">
      <w:pPr>
        <w:pStyle w:val="Textoindependiente"/>
        <w:rPr>
          <w:rFonts w:ascii="Times New Roman" w:hAnsi="Times New Roman"/>
          <w:szCs w:val="24"/>
        </w:rPr>
      </w:pPr>
    </w:p>
    <w:p w:rsidR="008D59BF" w:rsidRPr="00657511" w:rsidRDefault="008D59BF">
      <w:pPr>
        <w:pStyle w:val="Textoindependiente"/>
        <w:rPr>
          <w:rFonts w:ascii="Times New Roman" w:hAnsi="Times New Roman"/>
          <w:szCs w:val="24"/>
        </w:rPr>
      </w:pPr>
      <w:r w:rsidRPr="00657511">
        <w:rPr>
          <w:rFonts w:ascii="Times New Roman" w:hAnsi="Times New Roman"/>
          <w:szCs w:val="24"/>
        </w:rPr>
        <w:t>La actual megacrisis que se inicia este mes de julio, tiene como detonante esta elevación de la gasolina; para solucionar el problema fundamental del Presupuesto del Estado: muchos egresos e insuficientes ingresos. Ante este problema, un verdadero Ejecutivo tiene que tomar decisiones... ¿cómo?: haciendo lo que todo Ejecutivo debe hacer, determinando las alternativas posibles y analizando o calculando sus resultados, los estados de la naturaleza.</w:t>
      </w:r>
    </w:p>
    <w:p w:rsidR="008D59BF" w:rsidRPr="00657511" w:rsidRDefault="008D59BF">
      <w:pPr>
        <w:pStyle w:val="Textoindependiente"/>
        <w:rPr>
          <w:rFonts w:ascii="Times New Roman" w:hAnsi="Times New Roman"/>
          <w:szCs w:val="24"/>
        </w:rPr>
      </w:pPr>
    </w:p>
    <w:p w:rsidR="008D59BF" w:rsidRPr="00657511" w:rsidRDefault="008D59BF">
      <w:pPr>
        <w:pStyle w:val="Textoindependiente"/>
        <w:rPr>
          <w:rFonts w:ascii="Times New Roman" w:hAnsi="Times New Roman"/>
          <w:szCs w:val="24"/>
        </w:rPr>
      </w:pPr>
      <w:r w:rsidRPr="00657511">
        <w:rPr>
          <w:rFonts w:ascii="Times New Roman" w:hAnsi="Times New Roman"/>
          <w:szCs w:val="24"/>
        </w:rPr>
        <w:t>Sr. Presidente parece que sus asesores solamente le presentaron una alternativa:  1) subir mensualmente la gasolina, aumentar los impuestos y la facturación de los mini empresarios.  Ud. también tenía OTRAS ALTERNATIVAS, que no le presentaron: 2) racionar los impuestos y reducir la burocracia.</w:t>
      </w:r>
    </w:p>
    <w:p w:rsidR="008D59BF" w:rsidRPr="00657511" w:rsidRDefault="008D59BF">
      <w:pPr>
        <w:pStyle w:val="Textoindependiente"/>
        <w:rPr>
          <w:rFonts w:ascii="Times New Roman" w:hAnsi="Times New Roman"/>
          <w:szCs w:val="24"/>
        </w:rPr>
      </w:pPr>
    </w:p>
    <w:p w:rsidR="008D59BF" w:rsidRPr="00657511" w:rsidRDefault="008D59BF">
      <w:pPr>
        <w:pStyle w:val="Textoindependiente"/>
        <w:rPr>
          <w:rFonts w:ascii="Times New Roman" w:hAnsi="Times New Roman"/>
          <w:szCs w:val="24"/>
        </w:rPr>
      </w:pPr>
      <w:r w:rsidRPr="00657511">
        <w:rPr>
          <w:rFonts w:ascii="Times New Roman" w:hAnsi="Times New Roman"/>
          <w:szCs w:val="24"/>
        </w:rPr>
        <w:t xml:space="preserve">El 1 de julio Ud. escogió la alternativa 1 ¿qué podría pasar?:    a) que el precio sea tal que el país colapse. b) que el pueblo acepte a regañadientes, como en los meses anteriores y; c) que no pase nada.  </w:t>
      </w:r>
      <w:r w:rsidRPr="00657511">
        <w:rPr>
          <w:rFonts w:ascii="Times New Roman" w:hAnsi="Times New Roman"/>
          <w:b/>
          <w:szCs w:val="24"/>
        </w:rPr>
        <w:t>Pasó a</w:t>
      </w:r>
      <w:r w:rsidRPr="00657511">
        <w:rPr>
          <w:rFonts w:ascii="Times New Roman" w:hAnsi="Times New Roman"/>
          <w:szCs w:val="24"/>
        </w:rPr>
        <w:t>) por lo siguiente:</w:t>
      </w:r>
    </w:p>
    <w:p w:rsidR="008D59BF" w:rsidRPr="00657511" w:rsidRDefault="008D59BF">
      <w:pPr>
        <w:pStyle w:val="Textoindependiente"/>
        <w:rPr>
          <w:rFonts w:ascii="Times New Roman" w:hAnsi="Times New Roman"/>
          <w:szCs w:val="24"/>
        </w:rPr>
      </w:pPr>
    </w:p>
    <w:p w:rsidR="008D59BF" w:rsidRPr="00657511" w:rsidRDefault="008D59BF">
      <w:pPr>
        <w:pStyle w:val="Textoindependiente"/>
        <w:rPr>
          <w:rFonts w:ascii="Times New Roman" w:hAnsi="Times New Roman"/>
          <w:szCs w:val="24"/>
        </w:rPr>
      </w:pPr>
      <w:r w:rsidRPr="00657511">
        <w:rPr>
          <w:rFonts w:ascii="Times New Roman" w:hAnsi="Times New Roman"/>
          <w:szCs w:val="24"/>
        </w:rPr>
        <w:t>la mayoría de los 12 millones de ecuatorianos tienen su salario o ingresos congelados desde hace casi 10 años, porque periódicamente se sube el salario a los burócratas por el método de la compensación; EL MÍNIMO VITAL está en el mismo de S/. 100.000; y con el valor de 14.000 y 22.000 por las gasolinas, el país colapsó, la gente se quedó sin poder comer, los transportistas no podían operar... lo demás ya es sabido.  Esto se lo advirtieron, pero sus “asesores” no hicieron caso; lo único que les interesa  a como de lugar es: calcular la cantidad de ingresos para pagar la deuda.  Jamás considerarán reducir el tamaño del Estado con esa burocracia inútil e ineficiente; causa fundamental de la inflación y del desbalance del Presupuesto.</w:t>
      </w:r>
    </w:p>
    <w:p w:rsidR="008D59BF" w:rsidRPr="00657511" w:rsidRDefault="008D59BF">
      <w:pPr>
        <w:pStyle w:val="Textoindependiente"/>
        <w:rPr>
          <w:rFonts w:ascii="Times New Roman" w:hAnsi="Times New Roman"/>
          <w:szCs w:val="24"/>
        </w:rPr>
      </w:pPr>
    </w:p>
    <w:p w:rsidR="008D59BF" w:rsidRPr="00657511" w:rsidRDefault="008D59BF">
      <w:pPr>
        <w:pStyle w:val="Textoindependiente"/>
        <w:rPr>
          <w:rFonts w:ascii="Times New Roman" w:hAnsi="Times New Roman"/>
          <w:szCs w:val="24"/>
        </w:rPr>
      </w:pPr>
      <w:r w:rsidRPr="00657511">
        <w:rPr>
          <w:rFonts w:ascii="Times New Roman" w:hAnsi="Times New Roman"/>
          <w:szCs w:val="24"/>
        </w:rPr>
        <w:t xml:space="preserve">Esta claro que una energía barata es el mejor medio para desarrollar un país y generar empleo; y más que todo de esta forma se elimina la inflación en forma considerablemente, además reduciendo los egresos; por esto, en otro artículo le recordaba a Ud. que prometió disminuir de 16 a 10 Ministerios (solo se necesitan 8).  También se debe eliminar varios organismos innecesarios incluyendo el Conam, los Consejos Provinciales, etc. que todo el mundo sabe que no prestan ningún beneficio. </w:t>
      </w:r>
    </w:p>
    <w:p w:rsidR="008D59BF" w:rsidRPr="00657511" w:rsidRDefault="008D59BF">
      <w:pPr>
        <w:pStyle w:val="Textoindependiente"/>
        <w:rPr>
          <w:rFonts w:ascii="Times New Roman" w:hAnsi="Times New Roman"/>
          <w:szCs w:val="24"/>
        </w:rPr>
      </w:pPr>
    </w:p>
    <w:p w:rsidR="008D59BF" w:rsidRPr="00657511" w:rsidRDefault="008D59BF">
      <w:pPr>
        <w:pStyle w:val="Textoindependiente"/>
        <w:rPr>
          <w:rFonts w:ascii="Times New Roman" w:hAnsi="Times New Roman"/>
          <w:szCs w:val="24"/>
        </w:rPr>
      </w:pPr>
      <w:r w:rsidRPr="00657511">
        <w:rPr>
          <w:rFonts w:ascii="Times New Roman" w:hAnsi="Times New Roman"/>
          <w:szCs w:val="24"/>
        </w:rPr>
        <w:lastRenderedPageBreak/>
        <w:t>Si Ud. anuncia que va a tratar de resolver este problema, reduciendo la burocracia dorada asentada en la Capital, que maneja los Gobiernos y maneja las decisiones del Ejecutivo, todo el país lo aplaudirá y los paros se eliminarán.  En el Congreso se hizo una denuncia de los ecuatorianos que son portadores de la deuda, son los mismos que manejan la banca asentada en la Capital, que han manejado el Conam, Ministerio de Finanzas, Petroecuador, etc. son los representantes de los grupos de siempre que han centralizado todo en Quito incluyendo la Banca Nacional, y tratando de destruir la Banca de Guayaquil.</w:t>
      </w:r>
    </w:p>
    <w:p w:rsidR="008D59BF" w:rsidRPr="00657511" w:rsidRDefault="008D59BF">
      <w:pPr>
        <w:pStyle w:val="Textoindependiente"/>
        <w:rPr>
          <w:rFonts w:ascii="Times New Roman" w:hAnsi="Times New Roman"/>
          <w:szCs w:val="24"/>
        </w:rPr>
      </w:pPr>
    </w:p>
    <w:p w:rsidR="008D59BF" w:rsidRPr="00657511" w:rsidRDefault="008D59BF">
      <w:pPr>
        <w:pStyle w:val="Textoindependiente"/>
        <w:rPr>
          <w:rFonts w:ascii="Times New Roman" w:hAnsi="Times New Roman"/>
          <w:szCs w:val="24"/>
        </w:rPr>
      </w:pPr>
      <w:r w:rsidRPr="00657511">
        <w:rPr>
          <w:rFonts w:ascii="Times New Roman" w:hAnsi="Times New Roman"/>
          <w:szCs w:val="24"/>
        </w:rPr>
        <w:t>Sr. Presidente, Ud. escuchó una sola alternativa... se produjo un caos; esta sola alternativa que le presentan los grupos que lo único que les interesa es: subir las gasolinas para tener dinero para pagarse su deuda.  Sr. Presidente Ud. tiene que ver más allá de lo que estos grupos le dejan ver, para tomar decisiones adecuadas, porque de no ser así el país va al colapso total, a una miseria generalizada, que es lo más grave; y a Ud. la pérdida de su poder... ¡que no es tan grave!.</w:t>
      </w:r>
    </w:p>
    <w:sectPr w:rsidR="008D59BF" w:rsidRPr="00657511">
      <w:headerReference w:type="even" r:id="rId6"/>
      <w:headerReference w:type="default" r:id="rId7"/>
      <w:pgSz w:w="12242" w:h="15842" w:code="1"/>
      <w:pgMar w:top="1418" w:right="1134"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73D" w:rsidRDefault="00E1573D">
      <w:r>
        <w:separator/>
      </w:r>
    </w:p>
  </w:endnote>
  <w:endnote w:type="continuationSeparator" w:id="1">
    <w:p w:rsidR="00E1573D" w:rsidRDefault="00E15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73D" w:rsidRDefault="00E1573D">
      <w:r>
        <w:separator/>
      </w:r>
    </w:p>
  </w:footnote>
  <w:footnote w:type="continuationSeparator" w:id="1">
    <w:p w:rsidR="00E1573D" w:rsidRDefault="00E15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DEB" w:rsidRDefault="00034DE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34DEB" w:rsidRDefault="00034DE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DEB" w:rsidRDefault="00034DE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1303">
      <w:rPr>
        <w:rStyle w:val="Nmerodepgina"/>
        <w:noProof/>
      </w:rPr>
      <w:t>1</w:t>
    </w:r>
    <w:r>
      <w:rPr>
        <w:rStyle w:val="Nmerodepgina"/>
      </w:rPr>
      <w:fldChar w:fldCharType="end"/>
    </w:r>
  </w:p>
  <w:p w:rsidR="00034DEB" w:rsidRDefault="00034DEB">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57511"/>
    <w:rsid w:val="00034DEB"/>
    <w:rsid w:val="00657511"/>
    <w:rsid w:val="00731303"/>
    <w:rsid w:val="008D59BF"/>
    <w:rsid w:val="00E157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eastAsia="en-US"/>
    </w:rPr>
  </w:style>
  <w:style w:type="paragraph" w:styleId="Ttulo1">
    <w:name w:val="heading 1"/>
    <w:basedOn w:val="Normal"/>
    <w:next w:val="Normal"/>
    <w:qFormat/>
    <w:pPr>
      <w:keepNext/>
      <w:jc w:val="both"/>
      <w:outlineLvl w:val="0"/>
    </w:pPr>
    <w:rPr>
      <w: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Administrador</cp:lastModifiedBy>
  <cp:revision>2</cp:revision>
  <cp:lastPrinted>1999-11-30T18:15:00Z</cp:lastPrinted>
  <dcterms:created xsi:type="dcterms:W3CDTF">2009-08-14T17:38:00Z</dcterms:created>
  <dcterms:modified xsi:type="dcterms:W3CDTF">2009-08-14T17:38:00Z</dcterms:modified>
</cp:coreProperties>
</file>