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6606A">
      <w:pPr>
        <w:pStyle w:val="Ttulo2"/>
        <w:rPr>
          <w:b w:val="0"/>
        </w:rPr>
      </w:pPr>
      <w:r>
        <w:t>EL TELEGRAFO  24 DE MAYO DEL 2000</w:t>
      </w:r>
    </w:p>
    <w:p w:rsidR="00000000" w:rsidRDefault="0096606A">
      <w:pPr>
        <w:rPr>
          <w:rFonts w:ascii="arzo de 1999" w:hAnsi="arzo de 1999"/>
          <w:b/>
          <w:sz w:val="20"/>
        </w:rPr>
      </w:pPr>
    </w:p>
    <w:p w:rsidR="00000000" w:rsidRDefault="0096606A">
      <w:pPr>
        <w:jc w:val="center"/>
        <w:rPr>
          <w:sz w:val="20"/>
        </w:rPr>
      </w:pPr>
      <w:r>
        <w:rPr>
          <w:b/>
          <w:sz w:val="20"/>
        </w:rPr>
        <w:t>LLEGARON LAS BALLENAS</w:t>
      </w:r>
    </w:p>
    <w:p w:rsidR="00000000" w:rsidRDefault="0096606A">
      <w:pPr>
        <w:pStyle w:val="Ttulo1"/>
        <w:spacing w:line="240" w:lineRule="auto"/>
        <w:rPr>
          <w:sz w:val="20"/>
        </w:rPr>
      </w:pPr>
      <w:r>
        <w:rPr>
          <w:sz w:val="20"/>
        </w:rPr>
        <w:t>Por: Hugo Tobar Vega</w:t>
      </w:r>
    </w:p>
    <w:p w:rsidR="00000000" w:rsidRDefault="0096606A">
      <w:pPr>
        <w:rPr>
          <w:sz w:val="20"/>
        </w:rPr>
      </w:pPr>
    </w:p>
    <w:p w:rsidR="00000000" w:rsidRDefault="0096606A">
      <w:pPr>
        <w:pStyle w:val="Textoindependiente"/>
        <w:ind w:firstLine="708"/>
        <w:rPr>
          <w:sz w:val="20"/>
        </w:rPr>
      </w:pPr>
      <w:r>
        <w:rPr>
          <w:sz w:val="20"/>
        </w:rPr>
        <w:t>Estamos en mayo; desde el próximo mes de junio hasta septiembre, las ballenas jorobadas llegarán a su santuario frente a las costas de Manabi y en una zona de aproximadamente 20</w:t>
      </w:r>
      <w:r>
        <w:rPr>
          <w:sz w:val="20"/>
        </w:rPr>
        <w:t xml:space="preserve"> Km de largo, desde el Islote frente a Puerto Cayo hasta el Bajo frente a la Boca de Cantagallo; hacen círculos de gozo y  alegría en su rito anual de apareamiento y nacimiento.</w:t>
      </w:r>
    </w:p>
    <w:p w:rsidR="00000000" w:rsidRDefault="0096606A">
      <w:pPr>
        <w:ind w:firstLine="708"/>
        <w:jc w:val="both"/>
        <w:rPr>
          <w:sz w:val="20"/>
        </w:rPr>
      </w:pPr>
      <w:r>
        <w:rPr>
          <w:sz w:val="20"/>
        </w:rPr>
        <w:t xml:space="preserve">Esta zona de circulación de las ballenas jorobadas está tan cerca a la costa; </w:t>
      </w:r>
      <w:r>
        <w:rPr>
          <w:sz w:val="20"/>
        </w:rPr>
        <w:t>que desde la playa de Puerto Cayo a simple vista, se puede divisar los saltos y retozos de estos hermosos animales, espectáculo  único para el turismo mundial.</w:t>
      </w:r>
    </w:p>
    <w:p w:rsidR="00000000" w:rsidRDefault="0096606A">
      <w:pPr>
        <w:pStyle w:val="Textoindependiente"/>
        <w:ind w:firstLine="708"/>
        <w:rPr>
          <w:sz w:val="20"/>
        </w:rPr>
      </w:pPr>
      <w:r>
        <w:rPr>
          <w:sz w:val="20"/>
        </w:rPr>
        <w:t>Este singular acontecimiento, es un atractivo mundial, ya que cientos de turistas, especialmente</w:t>
      </w:r>
      <w:r>
        <w:rPr>
          <w:sz w:val="20"/>
        </w:rPr>
        <w:t xml:space="preserve"> de Europa y Estados Unidos llegan al país, para apreciar este suceso. ¿Que ha hecho el Ecuador ahora que estamos en crisis, para promocionar esta gran fuente de ingresos que hoy tanto necesita el país?; en el fondo absolutamente nada. Para los extranjeros</w:t>
      </w:r>
      <w:r>
        <w:rPr>
          <w:sz w:val="20"/>
        </w:rPr>
        <w:t xml:space="preserve"> que quieren hacer el viaje a esta zona frente a Puerto Cayo, se les presentan una infinidad de dificultades que ya han sido comentadas en diferentes diarios y que en definitiva son las siguientes:</w:t>
      </w:r>
    </w:p>
    <w:p w:rsidR="00000000" w:rsidRDefault="0096606A">
      <w:pPr>
        <w:pStyle w:val="Textoindependiente"/>
        <w:rPr>
          <w:sz w:val="20"/>
        </w:rPr>
      </w:pPr>
      <w:r>
        <w:rPr>
          <w:sz w:val="20"/>
        </w:rPr>
        <w:t>1. Las ballenas en su recorrido desde el Islote frente a P</w:t>
      </w:r>
      <w:r>
        <w:rPr>
          <w:sz w:val="20"/>
        </w:rPr>
        <w:t>uerto Cayo hasta el bajo de Cantagallo en una distancia de 20 Km.; circulan dirigiéndose hacia la Isla de la Plata regresando luego a Puerto Cayo; donde no existen embarcaderos  apropiados para el transporte de turistas.  El Ministerio de Turismo, el Munic</w:t>
      </w:r>
      <w:r>
        <w:rPr>
          <w:sz w:val="20"/>
        </w:rPr>
        <w:t xml:space="preserve">ipio de Jipijapa y su Junta de Recursos Hidráulicos, no han hecho nada, incluso se presentó un proyecto en 1997 para construir una bahía protegida en Puerto Cayo; para así facilitar el embarque de turistas en aguas tranquilas y  desde un muelle apropiado; </w:t>
      </w:r>
      <w:r>
        <w:rPr>
          <w:sz w:val="20"/>
        </w:rPr>
        <w:t>y no como se lo hace hoy con botes varados en la playa, así los turistas tienen que sufrir sobre saltos por la arremetida de las olas y mojarse completamente en el embarque y desembarque.</w:t>
      </w:r>
    </w:p>
    <w:p w:rsidR="00000000" w:rsidRDefault="0096606A">
      <w:pPr>
        <w:ind w:firstLine="708"/>
        <w:jc w:val="both"/>
        <w:rPr>
          <w:sz w:val="20"/>
        </w:rPr>
      </w:pPr>
      <w:r>
        <w:rPr>
          <w:sz w:val="20"/>
        </w:rPr>
        <w:t>Sr. Ministro de Turismo, Municipio de Jipijapa, Empresarios turístic</w:t>
      </w:r>
      <w:r>
        <w:rPr>
          <w:sz w:val="20"/>
        </w:rPr>
        <w:t xml:space="preserve">os del país; una gran cantidad de turistas son gente de edad que hace rato ya no andan de brincadera; pero les gusta recorrer el mundo con sus bolsillos llenos de billetes verdes; hagamos su embarque seguro , habilitemos embarcaderos seguros y cercanos. </w:t>
      </w:r>
    </w:p>
    <w:p w:rsidR="00000000" w:rsidRDefault="0096606A">
      <w:pPr>
        <w:pStyle w:val="Textoindependiente"/>
        <w:rPr>
          <w:sz w:val="20"/>
        </w:rPr>
      </w:pPr>
      <w:r>
        <w:rPr>
          <w:sz w:val="20"/>
        </w:rPr>
        <w:t>2</w:t>
      </w:r>
      <w:r>
        <w:rPr>
          <w:sz w:val="20"/>
        </w:rPr>
        <w:t>. Muchos avivatos de lugares muy distantes, quieren llevar también su pedazo de la torta, y anuncian que las ballenas están frente a ellos; y a los pobres turistas los someten  a extenuantes viajes en botes incómodos, por espacio de más de cuatro horas has</w:t>
      </w:r>
      <w:r>
        <w:rPr>
          <w:sz w:val="20"/>
        </w:rPr>
        <w:t>ta llegar a Puerto Cayo, donde llegan mareados y a veces con pocas ganas de ver  ballenas.</w:t>
      </w:r>
    </w:p>
    <w:p w:rsidR="00000000" w:rsidRDefault="0096606A">
      <w:pPr>
        <w:pStyle w:val="Textoindependiente"/>
        <w:rPr>
          <w:sz w:val="20"/>
        </w:rPr>
      </w:pPr>
      <w:r>
        <w:rPr>
          <w:sz w:val="20"/>
        </w:rPr>
        <w:t xml:space="preserve">3. Esta zona de Manabi, no solo tiene las ballenas; tiene: el Museo de Agua Blanca, el Parque Nacional Machalilla; el Bosque Tropical Húmedo  de San Sebastián .  El </w:t>
      </w:r>
      <w:r>
        <w:rPr>
          <w:sz w:val="20"/>
        </w:rPr>
        <w:t>Parque Nacional Machalilla tienen una inmensa riqueza ecológica y es un santuario de la Cultura Manteña.  Todo este hermoso parque natural, tiene sus vías en estado deplorable, no hay servicios básicos y personalmente pude comprobar en el Museo de Agua Bla</w:t>
      </w:r>
      <w:r>
        <w:rPr>
          <w:sz w:val="20"/>
        </w:rPr>
        <w:t>nca una letrina al aire libre, que revuelve el estomago solo con mirarla.</w:t>
      </w:r>
    </w:p>
    <w:p w:rsidR="00000000" w:rsidRDefault="0096606A">
      <w:pPr>
        <w:pStyle w:val="Textoindependiente"/>
        <w:rPr>
          <w:sz w:val="20"/>
        </w:rPr>
      </w:pPr>
      <w:r>
        <w:rPr>
          <w:sz w:val="20"/>
        </w:rPr>
        <w:t>4. Los guías turísticos que utilizan tanto para visitar los museos, como para el viaje a las ballenas; no tienen preparación y muy pocos hablan inglés; lo que demuestra que el Minist</w:t>
      </w:r>
      <w:r>
        <w:rPr>
          <w:sz w:val="20"/>
        </w:rPr>
        <w:t>erio de Turismo no ha hecho casi nada.</w:t>
      </w:r>
    </w:p>
    <w:p w:rsidR="00000000" w:rsidRDefault="0096606A">
      <w:pPr>
        <w:ind w:firstLine="708"/>
        <w:jc w:val="both"/>
        <w:rPr>
          <w:sz w:val="20"/>
        </w:rPr>
      </w:pPr>
      <w:r>
        <w:rPr>
          <w:sz w:val="20"/>
        </w:rPr>
        <w:t xml:space="preserve">Concluyendo; el manejo del turismo en cada región, con este tipo de potencial, se lo debe encargar a las Cámaras de Comercio de la zona, para que promuevan y lleven a cabo proyectos de desarrollo y promoción; como lo </w:t>
      </w:r>
      <w:r>
        <w:rPr>
          <w:sz w:val="20"/>
        </w:rPr>
        <w:t xml:space="preserve">es en grandes centros turísticos del mundo. En Miami su mega-turismo está en manos de </w:t>
      </w:r>
      <w:r>
        <w:rPr>
          <w:sz w:val="20"/>
        </w:rPr>
        <w:lastRenderedPageBreak/>
        <w:t>su Cámara de Comercio, que como es su plata la  invertida; se preocupan de promocionar el desarrollo de esta importante fuente de ingresos.</w:t>
      </w:r>
    </w:p>
    <w:p w:rsidR="00000000" w:rsidRDefault="0096606A">
      <w:pPr>
        <w:ind w:firstLine="708"/>
        <w:jc w:val="both"/>
        <w:rPr>
          <w:sz w:val="20"/>
        </w:rPr>
      </w:pPr>
      <w:r>
        <w:rPr>
          <w:sz w:val="20"/>
        </w:rPr>
        <w:t>Además; el frente de toda esta</w:t>
      </w:r>
      <w:r>
        <w:rPr>
          <w:sz w:val="20"/>
        </w:rPr>
        <w:t xml:space="preserve"> magnifica zona turística se encuentra lo que se conoce como la Galápagos Chiquita; la Isla de la Plata.  El lugar de desembarque es la Bahía Drake; el principal atractivo de esta isla son las aves marinas; especialmente en Punta Machete y en Punta Escaler</w:t>
      </w:r>
      <w:r>
        <w:rPr>
          <w:sz w:val="20"/>
        </w:rPr>
        <w:t>a.  Entre estas aves se encuentran pájaros tropicales; incluyendo  colonias de fragatas, que se considera otra de las más grandes del mundo; existen albatros,  piqueros y otras aves migratorias que dan a la isla un aspecto único similar a las Islas Encanta</w:t>
      </w:r>
      <w:r>
        <w:rPr>
          <w:sz w:val="20"/>
        </w:rPr>
        <w:t>das.</w:t>
      </w:r>
    </w:p>
    <w:p w:rsidR="00000000" w:rsidRDefault="0096606A">
      <w:pPr>
        <w:ind w:firstLine="708"/>
        <w:jc w:val="both"/>
        <w:rPr>
          <w:sz w:val="20"/>
        </w:rPr>
      </w:pPr>
      <w:r>
        <w:rPr>
          <w:sz w:val="20"/>
        </w:rPr>
        <w:t>Autoridades del Turismo y los otros entes involucrados; es hora de pensar en grande, es hora de pensar en  salir de la crisis; y para salir de la crisis, hay que trabajar. Establezcamos en esta hermosa zona que tiene: la Isla de la Plata, las ballenas</w:t>
      </w:r>
      <w:r>
        <w:rPr>
          <w:sz w:val="20"/>
        </w:rPr>
        <w:t xml:space="preserve"> jorobadas, el Parque Nacional Machalilla, el Museo  de Agua Blanca, el  Bosque Húmedo de San Sebastián, etc.; una infraestructura digna de los turistas que los visitan.  Esta infraestructura debe considerar primero  una bahía protegida lo más cercana la I</w:t>
      </w:r>
      <w:r>
        <w:rPr>
          <w:sz w:val="20"/>
        </w:rPr>
        <w:t>sla de la Plata y de la zona de visita de las ballenas jorobadas en Puerto Cayo; para así construir embarcaderos  que no solo sirvan para esta hermosa actividad, sino también para facilitar el embarque y desembarque de la flota pesquera artesanal de esta z</w:t>
      </w:r>
      <w:r>
        <w:rPr>
          <w:sz w:val="20"/>
        </w:rPr>
        <w:t>ona  y así resolver el grave problema que por años mantienen los pesqueros artesanos de toda la  costa ecuatoriana; ejemplo que puede ser aplicado a otras bahías pesqueras del país: Chanduy, Santa Rosa, Palmar, Puerto López, Salango, San Mateo, Machalilla,</w:t>
      </w:r>
      <w:r>
        <w:rPr>
          <w:sz w:val="20"/>
        </w:rPr>
        <w:t xml:space="preserve"> Bahía, Esmeraldas, etc.</w:t>
      </w:r>
    </w:p>
    <w:p w:rsidR="0096606A" w:rsidRDefault="0096606A">
      <w:pPr>
        <w:ind w:firstLine="708"/>
        <w:jc w:val="both"/>
        <w:rPr>
          <w:sz w:val="20"/>
        </w:rPr>
      </w:pPr>
      <w:r>
        <w:rPr>
          <w:sz w:val="20"/>
        </w:rPr>
        <w:t>Este tipo de bahías protegidas, ya existen en el país; la primera lo hizo el Salinas Yacht Club; luego Puerto Lucia en Santa Rosa y  actualmente en Punta Centinela; es decir que han construido bahías solamente para  la gente de bil</w:t>
      </w:r>
      <w:r>
        <w:rPr>
          <w:sz w:val="20"/>
        </w:rPr>
        <w:t>lete de  la pesca deportiva.  Esta bien esta obra; pero lo que está mal es que, los de poncho  en y  este caso los pescadores artesanales y los turistas del Parque Nacional Machalilla y de todas las playas del país; no tengan acceso a este tipo de facilida</w:t>
      </w:r>
      <w:r>
        <w:rPr>
          <w:sz w:val="20"/>
        </w:rPr>
        <w:t>des y tengan que arriesgar su vida cada vez que se hacen al  mar; porque sencillamente las autoridades de turismo y los municipios, no defienden ni sus vidas, ni está de por medio su plata; y los promotores turísticos por otro lado, quieren ganar mucho y p</w:t>
      </w:r>
      <w:r>
        <w:rPr>
          <w:sz w:val="20"/>
        </w:rPr>
        <w:t xml:space="preserve">oner muy poco. </w:t>
      </w:r>
    </w:p>
    <w:sectPr w:rsidR="0096606A">
      <w:headerReference w:type="even" r:id="rId7"/>
      <w:headerReference w:type="default" r:id="rId8"/>
      <w:pgSz w:w="12242" w:h="15842" w:code="1"/>
      <w:pgMar w:top="1418" w:right="1134" w:bottom="1418" w:left="1418" w:header="720" w:footer="720" w:gutter="0"/>
      <w:paperSrc w:first="4" w:other="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06A" w:rsidRDefault="0096606A">
      <w:r>
        <w:separator/>
      </w:r>
    </w:p>
  </w:endnote>
  <w:endnote w:type="continuationSeparator" w:id="1">
    <w:p w:rsidR="0096606A" w:rsidRDefault="009660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zo de 1999">
    <w:panose1 w:val="00000000000000000000"/>
    <w:charset w:val="00"/>
    <w:family w:val="roman"/>
    <w:notTrueType/>
    <w:pitch w:val="default"/>
    <w:sig w:usb0="00000000" w:usb1="0044B5F8" w:usb2="829AAABE" w:usb3="0062E87A" w:csb0="00000001" w:csb1="00891F78"/>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06A" w:rsidRDefault="0096606A">
      <w:r>
        <w:separator/>
      </w:r>
    </w:p>
  </w:footnote>
  <w:footnote w:type="continuationSeparator" w:id="1">
    <w:p w:rsidR="0096606A" w:rsidRDefault="009660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6606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00000" w:rsidRDefault="0096606A">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6606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93FC2">
      <w:rPr>
        <w:rStyle w:val="Nmerodepgina"/>
        <w:noProof/>
      </w:rPr>
      <w:t>1</w:t>
    </w:r>
    <w:r>
      <w:rPr>
        <w:rStyle w:val="Nmerodepgina"/>
      </w:rPr>
      <w:fldChar w:fldCharType="end"/>
    </w:r>
  </w:p>
  <w:p w:rsidR="00000000" w:rsidRDefault="0096606A">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142"/>
    <w:multiLevelType w:val="singleLevel"/>
    <w:tmpl w:val="26A03504"/>
    <w:lvl w:ilvl="0">
      <w:start w:val="1"/>
      <w:numFmt w:val="decimal"/>
      <w:lvlText w:val="%1."/>
      <w:lvlJc w:val="left"/>
      <w:pPr>
        <w:tabs>
          <w:tab w:val="num" w:pos="630"/>
        </w:tabs>
        <w:ind w:left="630" w:hanging="630"/>
      </w:pPr>
      <w:rPr>
        <w:rFonts w:hint="default"/>
      </w:rPr>
    </w:lvl>
  </w:abstractNum>
  <w:abstractNum w:abstractNumId="1">
    <w:nsid w:val="387B129F"/>
    <w:multiLevelType w:val="singleLevel"/>
    <w:tmpl w:val="26A03504"/>
    <w:lvl w:ilvl="0">
      <w:start w:val="1"/>
      <w:numFmt w:val="decimal"/>
      <w:lvlText w:val="%1."/>
      <w:lvlJc w:val="left"/>
      <w:pPr>
        <w:tabs>
          <w:tab w:val="num" w:pos="630"/>
        </w:tabs>
        <w:ind w:left="630" w:hanging="630"/>
      </w:pPr>
      <w:rPr>
        <w:rFonts w:hint="default"/>
      </w:rPr>
    </w:lvl>
  </w:abstractNum>
  <w:abstractNum w:abstractNumId="2">
    <w:nsid w:val="74CD3328"/>
    <w:multiLevelType w:val="singleLevel"/>
    <w:tmpl w:val="D8EA0D06"/>
    <w:lvl w:ilvl="0">
      <w:start w:val="2"/>
      <w:numFmt w:val="decimal"/>
      <w:lvlText w:val="%1."/>
      <w:lvlJc w:val="left"/>
      <w:pPr>
        <w:tabs>
          <w:tab w:val="num" w:pos="630"/>
        </w:tabs>
        <w:ind w:left="630" w:hanging="63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93FC2"/>
    <w:rsid w:val="0096606A"/>
    <w:rsid w:val="00C93FC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paragraph" w:styleId="Ttulo1">
    <w:name w:val="heading 1"/>
    <w:basedOn w:val="Normal"/>
    <w:next w:val="Normal"/>
    <w:qFormat/>
    <w:pPr>
      <w:keepNext/>
      <w:spacing w:line="480" w:lineRule="auto"/>
      <w:jc w:val="right"/>
      <w:outlineLvl w:val="0"/>
    </w:pPr>
    <w:rPr>
      <w:lang w:val="es-ES"/>
    </w:rPr>
  </w:style>
  <w:style w:type="paragraph" w:styleId="Ttulo2">
    <w:name w:val="heading 2"/>
    <w:basedOn w:val="Normal"/>
    <w:next w:val="Normal"/>
    <w:qFormat/>
    <w:pPr>
      <w:keepNext/>
      <w:outlineLvl w:val="1"/>
    </w:pPr>
    <w:rPr>
      <w:rFonts w:ascii="arzo de 1999" w:hAnsi="arzo de 1999"/>
      <w:b/>
      <w:sz w:val="20"/>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5213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Hugo Tobar</dc:creator>
  <cp:keywords/>
  <cp:lastModifiedBy>Administrador</cp:lastModifiedBy>
  <cp:revision>2</cp:revision>
  <cp:lastPrinted>2000-05-20T06:14:00Z</cp:lastPrinted>
  <dcterms:created xsi:type="dcterms:W3CDTF">2009-08-17T14:04:00Z</dcterms:created>
  <dcterms:modified xsi:type="dcterms:W3CDTF">2009-08-17T14:04:00Z</dcterms:modified>
</cp:coreProperties>
</file>