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D3" w:rsidRDefault="00160CA1" w:rsidP="00C44A2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val="es-ES_tradnl" w:eastAsia="es-ES_trad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81pt;margin-top:49.7pt;width:252pt;height:46.85pt;z-index:251660800" fillcolor="black">
            <v:shadow color="#868686"/>
            <v:textpath style="font-family:&quot;Arial Narrow&quot;;font-size:16pt;font-weight:bold;v-text-kern:t" trim="t" fitpath="t" string="FACULTAD DE CIENCIAS &#10;HUMANÍSTICAS Y ECONÓMICAS"/>
            <w10:wrap type="square"/>
          </v:shape>
        </w:pict>
      </w:r>
      <w:r w:rsidR="00147954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603250</wp:posOffset>
            </wp:positionV>
            <wp:extent cx="800100" cy="768350"/>
            <wp:effectExtent l="19050" t="0" r="0" b="0"/>
            <wp:wrapSquare wrapText="bothSides"/>
            <wp:docPr id="6" name="Imagen 6" descr="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sp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95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571500</wp:posOffset>
            </wp:positionV>
            <wp:extent cx="857250" cy="648335"/>
            <wp:effectExtent l="19050" t="0" r="0" b="0"/>
            <wp:wrapSquare wrapText="bothSides"/>
            <wp:docPr id="5" name="Imagen 5" descr="logo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h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136" style="position:absolute;left:0;text-align:left;margin-left:18pt;margin-top:0;width:369pt;height:27pt;z-index:251659776;mso-position-horizontal-relative:text;mso-position-vertical-relative:text" fillcolor="black">
            <v:shadow color="#868686"/>
            <v:textpath style="font-family:&quot;Arial Narrow&quot;;font-size:18pt;font-weight:bold;v-text-kern:t" trim="t" fitpath="t" string="ESCUELA SUPERIOR POLITÉCNICA DEL LITORAL"/>
            <w10:wrap type="square"/>
          </v:shape>
        </w:pict>
      </w:r>
    </w:p>
    <w:p w:rsidR="00C44A23" w:rsidRDefault="00C44A23" w:rsidP="00C44A23">
      <w:pPr>
        <w:jc w:val="center"/>
      </w:pPr>
      <w:r>
        <w:t xml:space="preserve"> </w:t>
      </w:r>
    </w:p>
    <w:p w:rsidR="00C44A23" w:rsidRPr="00520C45" w:rsidRDefault="00C44A23" w:rsidP="00C44A23">
      <w:pPr>
        <w:jc w:val="center"/>
        <w:rPr>
          <w:rFonts w:ascii="Verdana" w:hAnsi="Verdana"/>
          <w:b/>
          <w:sz w:val="22"/>
          <w:szCs w:val="22"/>
          <w:lang w:val="es-EC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1E45D3">
      <w:pPr>
        <w:rPr>
          <w:rFonts w:ascii="Verdana" w:hAnsi="Verdana"/>
          <w:b/>
          <w:sz w:val="22"/>
          <w:szCs w:val="22"/>
        </w:rPr>
      </w:pPr>
    </w:p>
    <w:p w:rsidR="00C44A23" w:rsidRDefault="00160CA1" w:rsidP="00C44A2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 id="_x0000_s1028" type="#_x0000_t136" style="position:absolute;left:0;text-align:left;margin-left:66.75pt;margin-top:3.05pt;width:293.25pt;height:60pt;z-index:251656704" fillcolor="navy" stroked="f">
            <v:shadow on="t" color="#b2b2b2" opacity="52429f" offset="3pt"/>
            <v:textpath style="font-family:&quot;Arial Narrow&quot;;font-size:12pt;font-weight:bold;v-text-kern:t" trim="t" fitpath="t" string="&quot;ANÁLISIS TRIBUTARIO DEL SECTOR INDUSTRIAL DEL&#10;PLÁSTICO: LÍNEA DE TUBOS DE PVC Y SU EFECTO&#10;EN EL FLUJO DE EFECTIVO POR CLASE DE CONTRIBUYENTE&quot;&#10;"/>
            <w10:wrap type="square"/>
          </v:shape>
        </w:pict>
      </w: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160CA1" w:rsidRDefault="00160CA1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  <w:r>
        <w:rPr>
          <w:noProof/>
        </w:rPr>
        <w:pict>
          <v:shape id="_x0000_s1026" type="#_x0000_t136" style="position:absolute;left:0;text-align:left;margin-left:131.25pt;margin-top:1.65pt;width:156.75pt;height:63pt;z-index:251654656" fillcolor="navy" stroked="f">
            <v:shadow on="t" color="#b2b2b2" opacity="52429f" offset="3pt"/>
            <v:textpath style="font-family:&quot;Century Gothic&quot;;font-size:12pt;font-weight:bold;v-text-kern:t" trim="t" fitpath="t" string="PROYECTO&#10;TOPICO DE GRADUACIÓN&#10;TRIBUTACIÓN&#10;"/>
            <w10:wrap type="square"/>
          </v:shape>
        </w:pict>
      </w: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160CA1" w:rsidP="00C44A2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 id="_x0000_s1027" type="#_x0000_t136" style="position:absolute;left:0;text-align:left;margin-left:99pt;margin-top:7.1pt;width:223.5pt;height:90pt;z-index:251655680" fillcolor="navy" stroked="f">
            <v:shadow on="t" color="#b2b2b2" opacity="52429f" offset="3pt"/>
            <v:textpath style="font-family:&quot;MS Reference Sans Serif&quot;;font-size:12pt;font-weight:bold;v-text-kern:t" trim="t" fitpath="t" string="Previo a la obtención &#10;del Título de &#10;INGENIERA COMERCIAL&#10;con especialización en &#10;MARKETING Y COMERCIO EXTERIOR&#10;"/>
            <w10:wrap type="square"/>
          </v:shape>
        </w:pict>
      </w: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Default="00C44A23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160CA1" w:rsidRDefault="00160CA1" w:rsidP="00C44A23">
      <w:pPr>
        <w:jc w:val="center"/>
        <w:rPr>
          <w:rFonts w:ascii="Verdana" w:hAnsi="Verdana"/>
          <w:b/>
          <w:sz w:val="22"/>
          <w:szCs w:val="22"/>
        </w:rPr>
      </w:pPr>
    </w:p>
    <w:p w:rsidR="00C44A23" w:rsidRPr="00A32174" w:rsidRDefault="00C44A23" w:rsidP="00C44A23">
      <w:pPr>
        <w:jc w:val="center"/>
        <w:rPr>
          <w:rFonts w:ascii="Verdana" w:hAnsi="Verdana"/>
          <w:b/>
          <w:sz w:val="26"/>
          <w:szCs w:val="26"/>
        </w:rPr>
      </w:pPr>
    </w:p>
    <w:p w:rsidR="00C44A23" w:rsidRPr="006C3B68" w:rsidRDefault="00C44A23" w:rsidP="00C44A23">
      <w:pPr>
        <w:jc w:val="center"/>
        <w:rPr>
          <w:rFonts w:ascii="Century Gothic" w:hAnsi="Century Gothic"/>
          <w:b/>
          <w:sz w:val="28"/>
          <w:szCs w:val="28"/>
        </w:rPr>
      </w:pPr>
      <w:r w:rsidRPr="006C3B68">
        <w:rPr>
          <w:rFonts w:ascii="Century Gothic" w:hAnsi="Century Gothic"/>
          <w:b/>
          <w:sz w:val="28"/>
          <w:szCs w:val="28"/>
        </w:rPr>
        <w:t>PRESENTADO POR:</w:t>
      </w:r>
    </w:p>
    <w:p w:rsidR="00C44A23" w:rsidRPr="006C3B68" w:rsidRDefault="00C44A23" w:rsidP="00C44A23">
      <w:pPr>
        <w:jc w:val="center"/>
        <w:rPr>
          <w:rFonts w:ascii="Century Gothic" w:hAnsi="Century Gothic"/>
          <w:b/>
          <w:sz w:val="16"/>
          <w:szCs w:val="16"/>
        </w:rPr>
      </w:pPr>
    </w:p>
    <w:p w:rsidR="00C44A23" w:rsidRPr="006C3B68" w:rsidRDefault="00C44A23" w:rsidP="00C44A23">
      <w:pPr>
        <w:jc w:val="center"/>
        <w:rPr>
          <w:rFonts w:ascii="Century Gothic" w:hAnsi="Century Gothic"/>
          <w:b/>
          <w:sz w:val="16"/>
          <w:szCs w:val="16"/>
        </w:rPr>
      </w:pPr>
    </w:p>
    <w:p w:rsidR="00C44A23" w:rsidRDefault="00C44A23" w:rsidP="00C44A23">
      <w:pPr>
        <w:jc w:val="center"/>
        <w:rPr>
          <w:rFonts w:ascii="Century Gothic" w:hAnsi="Century Gothic"/>
          <w:b/>
          <w:sz w:val="28"/>
          <w:szCs w:val="28"/>
        </w:rPr>
      </w:pPr>
      <w:r w:rsidRPr="006C3B68">
        <w:rPr>
          <w:rFonts w:ascii="Century Gothic" w:hAnsi="Century Gothic"/>
          <w:b/>
          <w:sz w:val="28"/>
          <w:szCs w:val="28"/>
        </w:rPr>
        <w:t xml:space="preserve">Tania Herrera </w:t>
      </w:r>
      <w:r>
        <w:rPr>
          <w:rFonts w:ascii="Century Gothic" w:hAnsi="Century Gothic"/>
          <w:b/>
          <w:sz w:val="28"/>
          <w:szCs w:val="28"/>
        </w:rPr>
        <w:t>Guerrero</w:t>
      </w:r>
    </w:p>
    <w:p w:rsidR="00C44A23" w:rsidRPr="001B7FF8" w:rsidRDefault="00C44A23" w:rsidP="00C44A23">
      <w:pPr>
        <w:jc w:val="center"/>
        <w:rPr>
          <w:rFonts w:ascii="Century Gothic" w:hAnsi="Century Gothic"/>
          <w:b/>
          <w:sz w:val="12"/>
          <w:szCs w:val="12"/>
        </w:rPr>
      </w:pPr>
    </w:p>
    <w:p w:rsidR="00C44A23" w:rsidRPr="006C3B68" w:rsidRDefault="00C44A23" w:rsidP="00C44A23">
      <w:pPr>
        <w:jc w:val="center"/>
        <w:rPr>
          <w:rFonts w:ascii="Century Gothic" w:hAnsi="Century Gothic"/>
          <w:b/>
          <w:sz w:val="28"/>
          <w:szCs w:val="28"/>
        </w:rPr>
      </w:pPr>
      <w:r w:rsidRPr="006C3B68">
        <w:rPr>
          <w:rFonts w:ascii="Century Gothic" w:hAnsi="Century Gothic"/>
          <w:b/>
          <w:sz w:val="28"/>
          <w:szCs w:val="28"/>
        </w:rPr>
        <w:t xml:space="preserve">Ma. Verónica Reyes </w:t>
      </w:r>
      <w:r>
        <w:rPr>
          <w:rFonts w:ascii="Century Gothic" w:hAnsi="Century Gothic"/>
          <w:b/>
          <w:sz w:val="28"/>
          <w:szCs w:val="28"/>
        </w:rPr>
        <w:t>A.</w:t>
      </w:r>
    </w:p>
    <w:p w:rsidR="00C44A23" w:rsidRDefault="00C44A23" w:rsidP="00C44A23">
      <w:pPr>
        <w:rPr>
          <w:sz w:val="28"/>
          <w:szCs w:val="28"/>
        </w:rPr>
      </w:pPr>
    </w:p>
    <w:p w:rsidR="00C44A23" w:rsidRDefault="00C44A23" w:rsidP="00C44A23">
      <w:pPr>
        <w:rPr>
          <w:sz w:val="28"/>
          <w:szCs w:val="28"/>
        </w:rPr>
      </w:pPr>
    </w:p>
    <w:p w:rsidR="00C44A23" w:rsidRDefault="00C44A23" w:rsidP="00C44A23">
      <w:pPr>
        <w:rPr>
          <w:sz w:val="28"/>
          <w:szCs w:val="28"/>
        </w:rPr>
      </w:pPr>
    </w:p>
    <w:p w:rsidR="00C44A23" w:rsidRPr="006C3B68" w:rsidRDefault="00C44A23" w:rsidP="00C44A23">
      <w:pPr>
        <w:jc w:val="center"/>
        <w:rPr>
          <w:rFonts w:ascii="Century Gothic" w:hAnsi="Century Gothic" w:cs="Tahoma"/>
          <w:sz w:val="28"/>
          <w:szCs w:val="28"/>
        </w:rPr>
      </w:pPr>
      <w:r w:rsidRPr="006C3B68">
        <w:rPr>
          <w:rFonts w:ascii="Century Gothic" w:hAnsi="Century Gothic" w:cs="Tahoma"/>
          <w:sz w:val="28"/>
          <w:szCs w:val="28"/>
        </w:rPr>
        <w:t>Guayaquil – Ecuador</w:t>
      </w:r>
    </w:p>
    <w:p w:rsidR="00160CA1" w:rsidRDefault="00C44A23" w:rsidP="00C44A23">
      <w:pPr>
        <w:jc w:val="center"/>
      </w:pPr>
      <w:r w:rsidRPr="006C3B68">
        <w:rPr>
          <w:rFonts w:ascii="Century Gothic" w:hAnsi="Century Gothic" w:cs="Tahoma"/>
          <w:sz w:val="28"/>
          <w:szCs w:val="28"/>
        </w:rPr>
        <w:t>200</w:t>
      </w:r>
      <w:r w:rsidR="00160CA1">
        <w:rPr>
          <w:rFonts w:ascii="Century Gothic" w:hAnsi="Century Gothic" w:cs="Tahoma"/>
          <w:sz w:val="28"/>
          <w:szCs w:val="28"/>
        </w:rPr>
        <w:t>7</w:t>
      </w:r>
    </w:p>
    <w:sectPr w:rsidR="00160CA1" w:rsidSect="001E45D3">
      <w:pgSz w:w="11906" w:h="16838"/>
      <w:pgMar w:top="1985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44A23"/>
    <w:rsid w:val="001045EE"/>
    <w:rsid w:val="00147954"/>
    <w:rsid w:val="00160CA1"/>
    <w:rsid w:val="001E45D3"/>
    <w:rsid w:val="005C08D6"/>
    <w:rsid w:val="00747019"/>
    <w:rsid w:val="00991D57"/>
    <w:rsid w:val="00C44A23"/>
    <w:rsid w:val="00C920D0"/>
    <w:rsid w:val="00FB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2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ESCUELA SUPERIOR POLITÉCNICA DEL LITORAL    </vt:lpstr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ESCUELA SUPERIOR POLITÉCNICA DEL LITORAL    </dc:title>
  <dc:subject/>
  <dc:creator>Carla</dc:creator>
  <cp:keywords/>
  <dc:description/>
  <cp:lastModifiedBy>Administrador</cp:lastModifiedBy>
  <cp:revision>2</cp:revision>
  <dcterms:created xsi:type="dcterms:W3CDTF">2009-10-21T19:31:00Z</dcterms:created>
  <dcterms:modified xsi:type="dcterms:W3CDTF">2009-10-21T19:31:00Z</dcterms:modified>
</cp:coreProperties>
</file>