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214B42">
      <w:pPr>
        <w:pStyle w:val="Ttulo1"/>
      </w:pPr>
      <w:r>
        <w:t>AFGANISTÁN</w:t>
      </w:r>
    </w:p>
    <w:p w:rsidR="00000000" w:rsidRDefault="00214B42">
      <w:pPr>
        <w:jc w:val="both"/>
      </w:pPr>
    </w:p>
    <w:p w:rsidR="00000000" w:rsidRDefault="00214B42">
      <w:pPr>
        <w:jc w:val="both"/>
      </w:pPr>
      <w:r>
        <w:t>Por excavaciones prehistóricas se determina que lo que hoy es Afganistán estaba poblado desde hace 50.000 años, y que fueron los primeros agricultores en el mundo. Después del año 2.000 A.C. tribus de Asia Central invadieron esta área; y tambié</w:t>
      </w:r>
      <w:r>
        <w:t>n gente que emigró de lo que era Persia y de la India.</w:t>
      </w:r>
    </w:p>
    <w:p w:rsidR="00000000" w:rsidRDefault="00214B42">
      <w:pPr>
        <w:jc w:val="both"/>
      </w:pPr>
      <w:r>
        <w:t xml:space="preserve">600 años </w:t>
      </w:r>
      <w:proofErr w:type="spellStart"/>
      <w:r>
        <w:t>a.c.</w:t>
      </w:r>
      <w:proofErr w:type="spellEnd"/>
      <w:r>
        <w:t xml:space="preserve"> los Persas de la Dinastía </w:t>
      </w:r>
      <w:proofErr w:type="spellStart"/>
      <w:r>
        <w:t>Achaemenid</w:t>
      </w:r>
      <w:proofErr w:type="spellEnd"/>
      <w:r>
        <w:t xml:space="preserve"> controlaban esta región.  300 años más tarde Alejandro el Grande derrotó esta Dinastía conquistando todos estos territorios.</w:t>
      </w:r>
    </w:p>
    <w:p w:rsidR="00000000" w:rsidRDefault="00214B42">
      <w:pPr>
        <w:jc w:val="both"/>
      </w:pPr>
      <w:r>
        <w:t>El país continúa este sta</w:t>
      </w:r>
      <w:r>
        <w:t xml:space="preserve">tus hasta alrededor del 1er. Siglo de la era cristiana y los </w:t>
      </w:r>
      <w:proofErr w:type="spellStart"/>
      <w:r>
        <w:t>Kushans</w:t>
      </w:r>
      <w:proofErr w:type="spellEnd"/>
      <w:r>
        <w:t>, ganaron el control de esta área, implantaron el budismo desde el siglo III, Hasta el VIII, de la Era cristiana.   Ruinas de monasterios, efigies y estructuras sagradas de esta religión s</w:t>
      </w:r>
      <w:r>
        <w:t xml:space="preserve">e mantuvieron hasta nuestros días. Al final del siglo IV, los Turcos de Asia Central destruyeron el poder del </w:t>
      </w:r>
      <w:proofErr w:type="spellStart"/>
      <w:r>
        <w:t>Kushans</w:t>
      </w:r>
      <w:proofErr w:type="spellEnd"/>
      <w:r>
        <w:t xml:space="preserve"> estos eran los Hunos Blancos.</w:t>
      </w:r>
    </w:p>
    <w:p w:rsidR="00000000" w:rsidRDefault="00214B42">
      <w:pPr>
        <w:jc w:val="both"/>
      </w:pPr>
      <w:r>
        <w:t>A partir del siglo séptimo los ejércitos árabes invadieron y conquistaron lo que es Afganistán, e implantaro</w:t>
      </w:r>
      <w:r>
        <w:t>n su gobierno y su religión.</w:t>
      </w:r>
    </w:p>
    <w:p w:rsidR="00000000" w:rsidRDefault="00214B42">
      <w:pPr>
        <w:jc w:val="both"/>
      </w:pPr>
    </w:p>
    <w:p w:rsidR="00000000" w:rsidRDefault="00214B42">
      <w:pPr>
        <w:jc w:val="both"/>
      </w:pPr>
    </w:p>
    <w:p w:rsidR="00000000" w:rsidRDefault="00214B42">
      <w:pPr>
        <w:pStyle w:val="Ttulo1"/>
      </w:pPr>
      <w:r>
        <w:t>LA OLA DEL FUNDAMENTALISMO ISLÁMICO</w:t>
      </w:r>
    </w:p>
    <w:p w:rsidR="00000000" w:rsidRDefault="00214B42">
      <w:pPr>
        <w:jc w:val="both"/>
      </w:pPr>
    </w:p>
    <w:p w:rsidR="00000000" w:rsidRDefault="00214B42">
      <w:pPr>
        <w:jc w:val="both"/>
      </w:pPr>
      <w:r>
        <w:t>Generalmente las religiones mayores que han existido en el mundo, han tenido períodos de resurgimiento y de olvido en la historia del mundo, la renovación y el avance cultural del mundo is</w:t>
      </w:r>
      <w:r>
        <w:t xml:space="preserve">lámico, en la segunda parte del siglo XX, forma parte de este ciclo normal.   Esta resurgimiento vino luego del fin de la época colonialista que abarcó los países de </w:t>
      </w:r>
      <w:proofErr w:type="spellStart"/>
      <w:r>
        <w:t>Africa</w:t>
      </w:r>
      <w:proofErr w:type="spellEnd"/>
      <w:r>
        <w:t>, el sudeste de Asia, el medio este y en el siglo pasado América.</w:t>
      </w:r>
    </w:p>
    <w:p w:rsidR="00000000" w:rsidRDefault="00214B42">
      <w:pPr>
        <w:jc w:val="both"/>
      </w:pPr>
      <w:r>
        <w:t>La Independencia y</w:t>
      </w:r>
      <w:r>
        <w:t xml:space="preserve"> liberación de las naciones por el fin del colonialismo, se enmarcaran de lo que han llegado a ser las Naciones Unidas, que durante la guerra fría de 1945 a 1990 dividió al mundo en el este y el oeste.   Paralelamente durante este tiempo muchos musulmanes </w:t>
      </w:r>
      <w:r>
        <w:t xml:space="preserve">en el medio oeste sintieron necesidad de tener una propia identificación y lugar en el mundo moderno y por lo tanto esta tarjeta de identidad se la llamó el Islamismo para transformarlo en una fuente de inspiración espiritual y como referencia o identidad </w:t>
      </w:r>
      <w:r>
        <w:t xml:space="preserve">de sentirse </w:t>
      </w:r>
      <w:proofErr w:type="spellStart"/>
      <w:r>
        <w:t>autoidentificados</w:t>
      </w:r>
      <w:proofErr w:type="spellEnd"/>
      <w:r>
        <w:t xml:space="preserve"> y autosuficientes dentro de los aspectos políticos y económicos del mundo.</w:t>
      </w:r>
    </w:p>
    <w:p w:rsidR="00000000" w:rsidRDefault="00214B42">
      <w:pPr>
        <w:jc w:val="both"/>
      </w:pPr>
      <w:r>
        <w:t xml:space="preserve">El Fundamentalismo Islámico, se conoce al </w:t>
      </w:r>
      <w:proofErr w:type="spellStart"/>
      <w:r>
        <w:t>adivismo</w:t>
      </w:r>
      <w:proofErr w:type="spellEnd"/>
      <w:r>
        <w:t xml:space="preserve"> religioso caracterizado por la observación de los principios fundamentales establecidos por la relig</w:t>
      </w:r>
      <w:r>
        <w:t xml:space="preserve">ión.   El Movimiento Islámico de todos modos no es homogéneo, unificado y socialmente monolítico.   Esta comunidad ha obtenido de los conceptos de esta religión grandes reservas de avance espiritual para expandir su presencia en </w:t>
      </w:r>
      <w:proofErr w:type="spellStart"/>
      <w:r>
        <w:t>Africa</w:t>
      </w:r>
      <w:proofErr w:type="spellEnd"/>
      <w:r>
        <w:t>, Asia, Europa y Amér</w:t>
      </w:r>
      <w:r>
        <w:t>ica.   En la actualidad, alrededor de 1.000’000.000 de personas se consideran musulmanas y tienen los deseos de ser reconocidos por su presencia en todo rango de las actividades del mundo contemporáneo.</w:t>
      </w:r>
    </w:p>
    <w:p w:rsidR="00000000" w:rsidRDefault="00214B42">
      <w:pPr>
        <w:pStyle w:val="Ttulo1"/>
      </w:pPr>
      <w:r>
        <w:lastRenderedPageBreak/>
        <w:t>EL OBJETO DEL RESURGIMIENTO ISLÁMICO</w:t>
      </w:r>
    </w:p>
    <w:p w:rsidR="00000000" w:rsidRDefault="00214B42">
      <w:pPr>
        <w:jc w:val="both"/>
      </w:pPr>
    </w:p>
    <w:p w:rsidR="00000000" w:rsidRDefault="00214B42">
      <w:pPr>
        <w:jc w:val="both"/>
      </w:pPr>
      <w:r>
        <w:t>La tendencia de</w:t>
      </w:r>
      <w:r>
        <w:t>l Islamismo para los musulmanes es de tratar de establecer en forma abierta o soterrada estados con forma de gobierno islámico.   El razonamiento para esto es que los gobiernos islámicos tienden a poner en efecto algunas y quizás muchas de las reglas y ley</w:t>
      </w:r>
      <w:r>
        <w:t xml:space="preserve">es del Islamismo la </w:t>
      </w:r>
      <w:proofErr w:type="spellStart"/>
      <w:r>
        <w:t>Sharia</w:t>
      </w:r>
      <w:proofErr w:type="spellEnd"/>
      <w:r>
        <w:t xml:space="preserve"> incluyendo aquellas reglas de las formas de vestir, es status de la mujer, prohibición de bebidas alcohólicas, revisión de juegos, y castigos específicos por faltas al código islámico,   Se incluye también la eliminación y restri</w:t>
      </w:r>
      <w:r>
        <w:t xml:space="preserve">cción del sistema bancario y pago de los intereses.    Esto permitiría a los ciudadanos de un estado a vivir más en acuerdo con las reglas de su </w:t>
      </w:r>
      <w:proofErr w:type="spellStart"/>
      <w:r>
        <w:t>fé</w:t>
      </w:r>
      <w:proofErr w:type="spellEnd"/>
      <w:r>
        <w:t>, por cuanto todo esto FACILITARIA la obtención de créditos espirituales y hacer más fácil el camino a la sal</w:t>
      </w:r>
      <w:r>
        <w:t>vación eterna.</w:t>
      </w:r>
    </w:p>
    <w:p w:rsidR="00000000" w:rsidRDefault="00214B42">
      <w:pPr>
        <w:jc w:val="both"/>
      </w:pPr>
      <w:r>
        <w:t>Esto también daría el cumplimiento de todas las normas a más de las recompensa espiritual de la vida eterna, daría también al mundo musulmán un escudo de defensa para proteger sus intereses en razón con extraños.</w:t>
      </w:r>
    </w:p>
    <w:p w:rsidR="00000000" w:rsidRDefault="00214B42">
      <w:pPr>
        <w:jc w:val="both"/>
      </w:pPr>
      <w:r>
        <w:t>Algunos prominentes pensador</w:t>
      </w:r>
      <w:r>
        <w:t>es islámicos, durante el siglo XX, han sugerido y enfatizado estos ejes internos y espirituales de su resurgimiento pero otros más modernos han sugerido acciones para mejorar las condiciones de vida sociales y políticas, y condiciones de vida de todo el mu</w:t>
      </w:r>
      <w:r>
        <w:t>ndo islámico.</w:t>
      </w:r>
    </w:p>
    <w:p w:rsidR="00000000" w:rsidRDefault="00214B42">
      <w:pPr>
        <w:jc w:val="both"/>
      </w:pPr>
      <w:r>
        <w:t xml:space="preserve">En los actuales momentos del imperialismo moderno ha habido pensadores islámicos que han predicado el islamismo y el anti imperialismo especialmente en los territorios musulmanes </w:t>
      </w:r>
      <w:proofErr w:type="spellStart"/>
      <w:r>
        <w:t>Sunny</w:t>
      </w:r>
      <w:proofErr w:type="spellEnd"/>
      <w:r>
        <w:t xml:space="preserve"> de la India, Egipto, y Turquía con el objeto de mejorar l</w:t>
      </w:r>
      <w:r>
        <w:t xml:space="preserve">as condiciones de los musulmanes del medio oeste.   Estos líderes y pensadores como el </w:t>
      </w:r>
      <w:proofErr w:type="spellStart"/>
      <w:r>
        <w:t>Ayatollah</w:t>
      </w:r>
      <w:proofErr w:type="spellEnd"/>
      <w:r>
        <w:t xml:space="preserve"> </w:t>
      </w:r>
      <w:proofErr w:type="spellStart"/>
      <w:r>
        <w:t>Rubollah</w:t>
      </w:r>
      <w:proofErr w:type="spellEnd"/>
      <w:r>
        <w:t xml:space="preserve"> </w:t>
      </w:r>
      <w:proofErr w:type="spellStart"/>
      <w:r>
        <w:t>Khomaíni</w:t>
      </w:r>
      <w:proofErr w:type="spellEnd"/>
      <w:r>
        <w:t>, presentaron éstas ideas en forma más determinante, especialmente lo que se trata con la renovación moral y espiritual con su Obra la gran cr</w:t>
      </w:r>
      <w:r>
        <w:t xml:space="preserve">uzada:  </w:t>
      </w:r>
      <w:r>
        <w:rPr>
          <w:b/>
          <w:bCs/>
        </w:rPr>
        <w:t>La Confrontación con uno mismo</w:t>
      </w:r>
      <w:r>
        <w:t>. Loa adherentes islámicos, se les recomienda concentrar su atención en su relación con ALA, su Díos como también las relaciones con cada uno y con los otros y con el extraños.  Argumentan que los musulmanes han ignora</w:t>
      </w:r>
      <w:r>
        <w:t>do la 2da. Parte de su responsabilidad, especialmente en las esferas políticas y económicas con los no musulmanes y reconocen que el prototipo de gobierno islámico digno de ejemplo fue el sistema puesto en práctica en Arabia en el siglo séptimo por el prof</w:t>
      </w:r>
      <w:r>
        <w:t>eta Muhammad, y que los sucesores se lo referían como el Califato.</w:t>
      </w:r>
    </w:p>
    <w:p w:rsidR="00000000" w:rsidRDefault="00214B42">
      <w:pPr>
        <w:jc w:val="both"/>
      </w:pPr>
      <w:r>
        <w:t>Desde la eliminación del Califato, Otomano en 1924 que fue el último de éstos gobiernos islámicos multinacionales, la mayoría de los estados musulmanes del medio oeste han tenido gobernante</w:t>
      </w:r>
      <w:r>
        <w:t xml:space="preserve">s monárquicos, feudales o </w:t>
      </w:r>
      <w:proofErr w:type="spellStart"/>
      <w:r>
        <w:t>trivales</w:t>
      </w:r>
      <w:proofErr w:type="spellEnd"/>
      <w:r>
        <w:t xml:space="preserve"> y en otros casos por élites parcialmente seculares.</w:t>
      </w:r>
    </w:p>
    <w:p w:rsidR="00000000" w:rsidRDefault="00214B42">
      <w:pPr>
        <w:jc w:val="both"/>
      </w:pPr>
    </w:p>
    <w:p w:rsidR="00000000" w:rsidRDefault="00214B42">
      <w:pPr>
        <w:jc w:val="both"/>
      </w:pPr>
    </w:p>
    <w:p w:rsidR="00000000" w:rsidRDefault="00214B42">
      <w:pPr>
        <w:pStyle w:val="Ttulo1"/>
      </w:pPr>
      <w:r>
        <w:t>OBJETIVOS DEL ISLAMISMO</w:t>
      </w:r>
    </w:p>
    <w:p w:rsidR="00000000" w:rsidRDefault="00214B42">
      <w:pPr>
        <w:jc w:val="both"/>
        <w:rPr>
          <w:b/>
          <w:bCs/>
        </w:rPr>
      </w:pPr>
    </w:p>
    <w:p w:rsidR="00000000" w:rsidRDefault="00214B42">
      <w:pPr>
        <w:jc w:val="both"/>
      </w:pPr>
      <w:r>
        <w:t xml:space="preserve">La mayoría de los grupos islamistas del medio oeste, tienen el objetivo común de crear una verdadera sociedad musulmana, con el fin </w:t>
      </w:r>
      <w:r>
        <w:lastRenderedPageBreak/>
        <w:t>de que pue</w:t>
      </w:r>
      <w:r>
        <w:t xml:space="preserve">dan vivir bajo un régimen gobernado por las reglas de su </w:t>
      </w:r>
      <w:proofErr w:type="spellStart"/>
      <w:r>
        <w:t>fé</w:t>
      </w:r>
      <w:proofErr w:type="spellEnd"/>
      <w:r>
        <w:t xml:space="preserve"> como están codificadas en las leyes islámicas.</w:t>
      </w:r>
    </w:p>
    <w:p w:rsidR="00214B42" w:rsidRDefault="00214B42">
      <w:pPr>
        <w:pStyle w:val="Textoindependiente"/>
      </w:pPr>
      <w:r>
        <w:t>Para los extremistas la 1ra. Condición para conseguir este objetivo es el derrocamiento de las actuales élites gobernantes en el medio oriente, inclu</w:t>
      </w:r>
      <w:r>
        <w:t xml:space="preserve">yendo diferentes regímenes como las monarquías Moroco, Arabia Saudita, los Emiratos </w:t>
      </w:r>
      <w:proofErr w:type="spellStart"/>
      <w:r>
        <w:t>Arabes</w:t>
      </w:r>
      <w:proofErr w:type="spellEnd"/>
      <w:r>
        <w:t>, y los Gobiernos Seculares de Argelia y Tunes, y también la destrucción del estado de Israel.   Las ideologías importadas del comunismo, socialismo, liberalismo, nac</w:t>
      </w:r>
      <w:r>
        <w:t xml:space="preserve">ionalismo, son consideradas como inapropiadas porque fracasaron donde fueron aplicadas, y además son </w:t>
      </w:r>
      <w:proofErr w:type="spellStart"/>
      <w:r>
        <w:t>antiislámicos</w:t>
      </w:r>
      <w:proofErr w:type="spellEnd"/>
      <w:r>
        <w:t xml:space="preserve"> en sus políticas e incompatibles con la ley islámica.   El objetivo a largo plazo del movimiento islámico es la formación de un bloque de est</w:t>
      </w:r>
      <w:r>
        <w:t>ado donde se aplica la ley islámica y se la practica.  Cuando que haya hasta bloque en relación con otros países del 3er. Mundo puedan cambiar las reglas del sistema internacional, especialmente en relación al Comercio y Economía y así cambiar el actual ba</w:t>
      </w:r>
      <w:r>
        <w:t xml:space="preserve">lance del poder político t económico en el mundo.  Consideran que el islamismo puedan ayudar a crear un orden político internacional más justo por considerar que el actual sistema fue impuesto por las grandes potencias, para proteger sus intereses propios </w:t>
      </w:r>
      <w:r>
        <w:t>y así perpetuar su dominación política y económica.</w:t>
      </w:r>
    </w:p>
    <w:sectPr w:rsidR="00214B42">
      <w:pgSz w:w="11907" w:h="16840" w:code="9"/>
      <w:pgMar w:top="1418" w:right="851" w:bottom="1134" w:left="1134" w:header="720" w:footer="720" w:gutter="0"/>
      <w:paperSrc w:first="4" w:other="4"/>
      <w:cols w:space="720"/>
      <w:docGrid w:linePitch="254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drawingGridHorizontalSpacing w:val="187"/>
  <w:drawingGridVerticalSpacing w:val="127"/>
  <w:displayHorizontalDrawingGridEvery w:val="0"/>
  <w:displayVerticalDrawingGridEvery w:val="2"/>
  <w:noPunctuationKerning/>
  <w:characterSpacingControl w:val="doNotCompress"/>
  <w:compat/>
  <w:rsids>
    <w:rsidRoot w:val="009A53FE"/>
    <w:rsid w:val="00214B42"/>
    <w:rsid w:val="009A53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Courier New" w:hAnsi="Courier New"/>
      <w:sz w:val="24"/>
      <w:lang w:val="es-EC"/>
    </w:rPr>
  </w:style>
  <w:style w:type="paragraph" w:styleId="Ttulo1">
    <w:name w:val="heading 1"/>
    <w:basedOn w:val="Normal"/>
    <w:next w:val="Normal"/>
    <w:qFormat/>
    <w:pPr>
      <w:keepNext/>
      <w:jc w:val="both"/>
      <w:outlineLvl w:val="0"/>
    </w:pPr>
    <w:rPr>
      <w:b/>
      <w:bCs/>
    </w:rPr>
  </w:style>
  <w:style w:type="character" w:default="1" w:styleId="Fuentedeprrafopredeter">
    <w:name w:val="Default Paragraph Font"/>
    <w:semiHidden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ennegrita">
    <w:name w:val="Strong"/>
    <w:basedOn w:val="Fuentedeprrafopredeter"/>
    <w:qFormat/>
    <w:rPr>
      <w:b/>
      <w:bCs/>
    </w:rPr>
  </w:style>
  <w:style w:type="paragraph" w:styleId="Textoindependiente">
    <w:name w:val="Body Text"/>
    <w:basedOn w:val="Normal"/>
    <w:semiHidden/>
    <w:pPr>
      <w:jc w:val="both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1071</Words>
  <Characters>5893</Characters>
  <Application>Microsoft Office Word</Application>
  <DocSecurity>0</DocSecurity>
  <Lines>49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AFGANISTÁN</vt:lpstr>
    </vt:vector>
  </TitlesOfParts>
  <Company>tacti</Company>
  <LinksUpToDate>false</LinksUpToDate>
  <CharactersWithSpaces>6951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AFGANISTÁN</dc:title>
  <dc:subject/>
  <dc:creator>Ing. Hugo Tobar</dc:creator>
  <cp:keywords/>
  <dc:description/>
  <cp:lastModifiedBy>Administrador</cp:lastModifiedBy>
  <cp:revision>2</cp:revision>
  <cp:lastPrinted>2001-10-24T21:58:00Z</cp:lastPrinted>
  <dcterms:created xsi:type="dcterms:W3CDTF">2009-08-18T16:14:00Z</dcterms:created>
  <dcterms:modified xsi:type="dcterms:W3CDTF">2009-08-18T16:14:00Z</dcterms:modified>
</cp:coreProperties>
</file>