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C0603">
      <w:pPr>
        <w:jc w:val="both"/>
        <w:rPr>
          <w:sz w:val="20"/>
        </w:rPr>
      </w:pPr>
      <w:r>
        <w:rPr>
          <w:sz w:val="20"/>
        </w:rPr>
        <w:t xml:space="preserve">  </w:t>
      </w:r>
    </w:p>
    <w:p w:rsidR="00000000" w:rsidRDefault="009C0603">
      <w:pPr>
        <w:jc w:val="center"/>
        <w:rPr>
          <w:b/>
          <w:bCs/>
          <w:sz w:val="20"/>
        </w:rPr>
      </w:pPr>
    </w:p>
    <w:p w:rsidR="00000000" w:rsidRDefault="009C0603">
      <w:pPr>
        <w:jc w:val="center"/>
        <w:rPr>
          <w:sz w:val="20"/>
        </w:rPr>
      </w:pPr>
      <w:r>
        <w:rPr>
          <w:b/>
          <w:bCs/>
          <w:sz w:val="20"/>
        </w:rPr>
        <w:t>¡ARGENTINA!...</w:t>
      </w:r>
      <w:proofErr w:type="gramStart"/>
      <w:r>
        <w:rPr>
          <w:b/>
          <w:bCs/>
          <w:sz w:val="20"/>
        </w:rPr>
        <w:t>!ARGENTINA</w:t>
      </w:r>
      <w:proofErr w:type="gramEnd"/>
      <w:r>
        <w:rPr>
          <w:b/>
          <w:bCs/>
          <w:sz w:val="20"/>
        </w:rPr>
        <w:t>!</w:t>
      </w:r>
    </w:p>
    <w:p w:rsidR="00000000" w:rsidRDefault="009C0603">
      <w:pPr>
        <w:jc w:val="right"/>
        <w:rPr>
          <w:sz w:val="20"/>
        </w:rPr>
      </w:pPr>
      <w:r>
        <w:rPr>
          <w:sz w:val="20"/>
        </w:rPr>
        <w:t xml:space="preserve">EL TELÉGRAFO, 7 de enero del 2002          </w:t>
      </w:r>
      <w:r>
        <w:rPr>
          <w:sz w:val="20"/>
        </w:rPr>
        <w:t xml:space="preserve">                  Por Hugo Tobar Vega</w:t>
      </w:r>
    </w:p>
    <w:p w:rsidR="00000000" w:rsidRDefault="009C0603">
      <w:pPr>
        <w:ind w:firstLine="708"/>
        <w:jc w:val="both"/>
        <w:rPr>
          <w:sz w:val="20"/>
        </w:rPr>
      </w:pPr>
    </w:p>
    <w:p w:rsidR="00000000" w:rsidRDefault="009C0603">
      <w:pPr>
        <w:ind w:firstLine="708"/>
        <w:jc w:val="both"/>
        <w:rPr>
          <w:sz w:val="20"/>
        </w:rPr>
      </w:pPr>
      <w:r>
        <w:rPr>
          <w:sz w:val="20"/>
        </w:rPr>
        <w:t xml:space="preserve">Estos gritos son muy comunes cuando este gran país tiene sus innumerables triunfos </w:t>
      </w:r>
      <w:proofErr w:type="gramStart"/>
      <w:r>
        <w:rPr>
          <w:sz w:val="20"/>
        </w:rPr>
        <w:t>mas</w:t>
      </w:r>
      <w:proofErr w:type="gramEnd"/>
      <w:r>
        <w:rPr>
          <w:sz w:val="20"/>
        </w:rPr>
        <w:t xml:space="preserve"> que todo deportivos. Pero con el dolor del alma en hoy, estos mismos gritos se escuchan en las pantallas de televisión en todo el </w:t>
      </w:r>
      <w:r>
        <w:rPr>
          <w:sz w:val="20"/>
        </w:rPr>
        <w:t xml:space="preserve">mundo, como protesta de un pueblo sumido en la </w:t>
      </w:r>
      <w:proofErr w:type="gramStart"/>
      <w:r>
        <w:rPr>
          <w:sz w:val="20"/>
        </w:rPr>
        <w:t>mas</w:t>
      </w:r>
      <w:proofErr w:type="gramEnd"/>
      <w:r>
        <w:rPr>
          <w:sz w:val="20"/>
        </w:rPr>
        <w:t xml:space="preserve"> grande crisis económica y política de su historia. Gente reclamando por el empobrecimiento, el desempleo y el desgobierno ocasionado por sus políticos corruptos e incapaces; en país con los recursos más ri</w:t>
      </w:r>
      <w:r>
        <w:rPr>
          <w:sz w:val="20"/>
        </w:rPr>
        <w:t>cos que ninguno tiene en el mundo. Para comprender la magnitud del fracaso de quines han manejado este país, es necesario primero conocer lo que es y ha sido Argentina; con su territorio, sus recursos y su gente:</w:t>
      </w:r>
    </w:p>
    <w:p w:rsidR="00000000" w:rsidRDefault="009C0603">
      <w:pPr>
        <w:pStyle w:val="Sangradetextonormal"/>
        <w:spacing w:line="240" w:lineRule="auto"/>
      </w:pPr>
      <w:r>
        <w:t>Argentina ocupa casi todo el Cono Sur de Su</w:t>
      </w:r>
      <w:r>
        <w:t>ramérica, con un área de 2`800.000 Km2. La gran mayoría de su territorio está ocupado por las PAMPAS llanos considerados los más fértiles del mundo, con una capacidad de producción (YIELD) equivalente de diez (10). Las otras zonas en el mundo de un YIELD a</w:t>
      </w:r>
      <w:r>
        <w:t>lgo similar están en el medio oeste de Estados Unidos, Canadá y  Europa Occidental. Pero los recursos de Argentina no solamente están en sus Pampas  el granero y ganadería   más importantes del mundo; tiene grandes depósitos minerales e importantes recurso</w:t>
      </w:r>
      <w:r>
        <w:t xml:space="preserve">s petrolíferos y de gas natural mar afuera. La producción de productos animales llegó en 1999 a 4.000 millones de toneladas; y su PRODUCTO BRUTO NACIONAL fue de 225 billones de dólares; y considerando que poco de sus terrenos fértiles </w:t>
      </w:r>
      <w:proofErr w:type="gramStart"/>
      <w:r>
        <w:t>están</w:t>
      </w:r>
      <w:proofErr w:type="gramEnd"/>
      <w:r>
        <w:t xml:space="preserve"> cultivados.</w:t>
      </w:r>
    </w:p>
    <w:p w:rsidR="00000000" w:rsidRDefault="009C0603">
      <w:pPr>
        <w:ind w:firstLine="708"/>
        <w:jc w:val="both"/>
        <w:rPr>
          <w:sz w:val="20"/>
        </w:rPr>
      </w:pPr>
      <w:r>
        <w:rPr>
          <w:sz w:val="20"/>
        </w:rPr>
        <w:t xml:space="preserve"> Ar</w:t>
      </w:r>
      <w:r>
        <w:rPr>
          <w:sz w:val="20"/>
        </w:rPr>
        <w:t>gentina tiene la población más educada de Latinoamérica, el 99% de sus habitantes son letrados; cuenta con importantes universidades y centros de educación científica. Fue el primer país iberoamericano en ingresar al club nuclear. Infelizmente su irregular</w:t>
      </w:r>
      <w:r>
        <w:rPr>
          <w:sz w:val="20"/>
        </w:rPr>
        <w:t xml:space="preserve"> vida democrática y política no ha permitido que el país sea una real potencia. Y recordemos solo sus últimos 65 años, para encontrar las causas y razones de la actual crisis que vive este gran país, al que admiro tanto en especial por su linda gente:</w:t>
      </w:r>
    </w:p>
    <w:p w:rsidR="00000000" w:rsidRDefault="009C0603">
      <w:pPr>
        <w:ind w:firstLine="708"/>
        <w:jc w:val="both"/>
        <w:rPr>
          <w:sz w:val="20"/>
        </w:rPr>
      </w:pPr>
      <w:r>
        <w:rPr>
          <w:sz w:val="20"/>
        </w:rPr>
        <w:t>En 1</w:t>
      </w:r>
      <w:r>
        <w:rPr>
          <w:sz w:val="20"/>
        </w:rPr>
        <w:t>936 el llamado Frente Nacional puso en el poder a Roberto Ortiz y  demostró ser un verdadero demócrata; estableciendo la constitucionalidad. Cuando se inició la Segunda Guerra Mundial en 1939 Ortiz proclamó su neutralidad; esta gestión hizo que Argentina g</w:t>
      </w:r>
      <w:r>
        <w:rPr>
          <w:sz w:val="20"/>
        </w:rPr>
        <w:t>ane grandes cantidades de divisas por la venta de alimentos a los contendientes. Infelizmente la salud de Ortiz le jugó una mala pasada al futuro; tuvo que entregar el poder a su Vicepresidente Ramón Castillo en Junio de 1942, quien  rompió las políticas O</w:t>
      </w:r>
      <w:r>
        <w:rPr>
          <w:sz w:val="20"/>
        </w:rPr>
        <w:t>rtiz; un año más tarde con un golpe de estado fue depuesto. Hasta que una Junta Militar de Coroneles en Febrero de 1944 tomó el poder. La figura era el Presidente de la Junta el CORONEL JUAN DOMINGO PERÓN</w:t>
      </w:r>
      <w:r>
        <w:rPr>
          <w:b/>
          <w:bCs/>
          <w:sz w:val="20"/>
        </w:rPr>
        <w:t xml:space="preserve">, </w:t>
      </w:r>
      <w:r>
        <w:rPr>
          <w:sz w:val="20"/>
        </w:rPr>
        <w:t>quien  anunció elecciones para 1946; con el tiempo</w:t>
      </w:r>
      <w:r>
        <w:rPr>
          <w:sz w:val="20"/>
        </w:rPr>
        <w:t xml:space="preserve">  para organizar su “populismo” al que le dio el nombre de PARTIDO PERONISTA o JUSTICIALISTA; que él y su esposa Eva habían organizado dentro de las masas. </w:t>
      </w:r>
    </w:p>
    <w:p w:rsidR="00000000" w:rsidRDefault="009C0603">
      <w:pPr>
        <w:ind w:firstLine="708"/>
        <w:jc w:val="both"/>
        <w:rPr>
          <w:sz w:val="20"/>
        </w:rPr>
      </w:pPr>
      <w:r>
        <w:rPr>
          <w:sz w:val="20"/>
        </w:rPr>
        <w:t xml:space="preserve">En las elecciones  de Febrero de 1946, Perón obtuvo una victoria total. En Noviembre de 1951 Perón </w:t>
      </w:r>
      <w:r>
        <w:rPr>
          <w:sz w:val="20"/>
        </w:rPr>
        <w:t xml:space="preserve">fue reelecto, quiso nombrar vicepresidente a su esposa Eva, pero fue rechazada por el Ejército. </w:t>
      </w:r>
    </w:p>
    <w:p w:rsidR="00000000" w:rsidRDefault="009C0603">
      <w:pPr>
        <w:ind w:firstLine="708"/>
        <w:jc w:val="both"/>
        <w:rPr>
          <w:sz w:val="20"/>
        </w:rPr>
      </w:pPr>
      <w:r>
        <w:rPr>
          <w:sz w:val="20"/>
        </w:rPr>
        <w:t>La ceguera del poder absoluto que Perón, hizo que sus abusos originen una gran oposición. Hasta que en Septiembre de 1955 las Fuerzas Armadas luego de una guer</w:t>
      </w:r>
      <w:r>
        <w:rPr>
          <w:sz w:val="20"/>
        </w:rPr>
        <w:t>ra civil en el que murieron más de cuatro mil personas, Perón huyó a Paraguay y luego a España. Dejó a Argentina sumida en la mayor crisis democrática y con las arcas fiscales saqueadas, incluyendo los ahorros de la Guerra Mundial.</w:t>
      </w:r>
    </w:p>
    <w:p w:rsidR="00000000" w:rsidRDefault="009C0603">
      <w:pPr>
        <w:ind w:firstLine="708"/>
        <w:jc w:val="both"/>
        <w:rPr>
          <w:sz w:val="20"/>
        </w:rPr>
      </w:pPr>
      <w:r>
        <w:rPr>
          <w:sz w:val="20"/>
        </w:rPr>
        <w:t>Ejercieron la Presidenci</w:t>
      </w:r>
      <w:r>
        <w:rPr>
          <w:sz w:val="20"/>
        </w:rPr>
        <w:t>a los Generales Lonardi y luego Aramburu. En Febrero de 1958 Arturo Prondizi fue electo Presidente, en este periodo se logró en algo estabilizar la economía. En otra elección Arturo Illía fue Presidente, un gobernante débil que fue depuesto en Junio de 196</w:t>
      </w:r>
      <w:r>
        <w:rPr>
          <w:sz w:val="20"/>
        </w:rPr>
        <w:t xml:space="preserve">6. El General Lanusse llamó a elecciones en Marzo de 1973, con la participación de los peronistas; quienes ganaron con su candidato Héctor Cámpora. Inmediatamente Perón regresó y Cámpora su testaferro, le entregó el poder en Septiembre. Perón  esta vez SI </w:t>
      </w:r>
      <w:r>
        <w:rPr>
          <w:sz w:val="20"/>
        </w:rPr>
        <w:t xml:space="preserve">HIZO NOMBRAR VICEPRESIDENTE A SU TERCERA ESPOSA ISABEL; una bailarina quien había pasado por </w:t>
      </w:r>
      <w:r>
        <w:rPr>
          <w:sz w:val="20"/>
        </w:rPr>
        <w:lastRenderedPageBreak/>
        <w:t>Guayaquil en su actividad  “artística”; como demostración de la falta de principios democráticos del Justicialismo. Sus partidarios seguían todo lo que decía “El V</w:t>
      </w:r>
      <w:r>
        <w:rPr>
          <w:sz w:val="20"/>
        </w:rPr>
        <w:t>iejo” como ya lo llamaban; quien murió en el poder en Julio de 1974.</w:t>
      </w:r>
    </w:p>
    <w:p w:rsidR="00000000" w:rsidRDefault="009C0603">
      <w:pPr>
        <w:ind w:firstLine="708"/>
        <w:jc w:val="both"/>
        <w:rPr>
          <w:sz w:val="20"/>
        </w:rPr>
      </w:pPr>
      <w:r>
        <w:rPr>
          <w:sz w:val="20"/>
        </w:rPr>
        <w:t>Asumió el poder Isabel totalmente  inexperta; su gestión  se caracterizó por la mega inflación, el desgobierno y el saqueo de las arcas fiscales. En Marzo de 1976 fue derrocada por una Ju</w:t>
      </w:r>
      <w:r>
        <w:rPr>
          <w:sz w:val="20"/>
        </w:rPr>
        <w:t>nta Militar, que gobernó por medio de varios generales hasta Octubre de 1983, cuando fueron forzados a entregar el poder a Raúl Alfonsín; por el fracaso de la Guerra de las Malvinas con Inglaterra. Alfonsín entregó el poder en 1989 al peronista Carlos Mene</w:t>
      </w:r>
      <w:r>
        <w:rPr>
          <w:sz w:val="20"/>
        </w:rPr>
        <w:t xml:space="preserve">m en medio del  caos económico. </w:t>
      </w:r>
    </w:p>
    <w:p w:rsidR="00000000" w:rsidRDefault="009C0603">
      <w:pPr>
        <w:ind w:firstLine="708"/>
        <w:jc w:val="both"/>
        <w:rPr>
          <w:sz w:val="20"/>
        </w:rPr>
      </w:pPr>
      <w:r>
        <w:rPr>
          <w:sz w:val="20"/>
        </w:rPr>
        <w:t xml:space="preserve">Menem paró la inflación, arregló el presupuesto y estableció la “convertibilidad” como política monetaria. Remató casi todas las empresas del estado a inversores privados en una forma no  clara. Luego de un periodo que fue </w:t>
      </w:r>
      <w:r>
        <w:rPr>
          <w:sz w:val="20"/>
        </w:rPr>
        <w:t>reelecto, en 1999 entrega un país casi en crisis, con una inmensa deuda externa y un incontrolable gasto fiscal a Fernando De La Rúa del Partido Unión Cívica Radical. De La Rúa no tuvo la energía ni la imaginación para resolver los grandes problemas económ</w:t>
      </w:r>
      <w:r>
        <w:rPr>
          <w:sz w:val="20"/>
        </w:rPr>
        <w:t xml:space="preserve">icos y políticos. Se encontró a fines del 2001 con un altísimo grado de desempleo, con casi la mitad de su población bajo el límite de la pobreza y una inmensa deuda externa. Un levantamiento popular como protagonista la clase media, a base de cacerolazos </w:t>
      </w:r>
      <w:r>
        <w:rPr>
          <w:sz w:val="20"/>
        </w:rPr>
        <w:t>echaron abajo su desgobierno.</w:t>
      </w:r>
    </w:p>
    <w:p w:rsidR="00000000" w:rsidRDefault="009C0603">
      <w:pPr>
        <w:ind w:firstLine="708"/>
        <w:jc w:val="both"/>
        <w:rPr>
          <w:sz w:val="20"/>
        </w:rPr>
      </w:pPr>
      <w:r>
        <w:rPr>
          <w:sz w:val="20"/>
        </w:rPr>
        <w:t xml:space="preserve">A De La Rúa hasta hoy le han sucedido cuatro presidentes provisionales todos peronistas. Provienen de un populismo sin bases democráticas; y que había  arrasado con los recursos y la democracia de Argentina, desde 1944 cuando </w:t>
      </w:r>
      <w:r>
        <w:rPr>
          <w:sz w:val="20"/>
        </w:rPr>
        <w:t>Perón presidió la Junta de Coroneles. Lo peor es que están ciegos a los cacerolazos del pueblo, que hoy ya está cansado y harto de los políticos y en especial de los peronistas y su trayectoria.</w:t>
      </w:r>
    </w:p>
    <w:p w:rsidR="00000000" w:rsidRDefault="009C0603">
      <w:pPr>
        <w:ind w:firstLine="708"/>
        <w:jc w:val="both"/>
        <w:rPr>
          <w:sz w:val="20"/>
        </w:rPr>
      </w:pPr>
      <w:r>
        <w:rPr>
          <w:sz w:val="20"/>
        </w:rPr>
        <w:t xml:space="preserve">El octogenario poeta nicaragüense De La Cuadra, hace algunos </w:t>
      </w:r>
      <w:r>
        <w:rPr>
          <w:sz w:val="20"/>
        </w:rPr>
        <w:t>años describió a los políticos de Latinoamérica como: “seres que se preocuparon de sí mismos y no cumplieron con la misión a ellos encomendada”. Los políticos en Latinoamérica agrupados en sociedades de explotación y abuso los partidos políticos; primero s</w:t>
      </w:r>
      <w:r>
        <w:rPr>
          <w:sz w:val="20"/>
        </w:rPr>
        <w:t>on incapaces para manejar la cosa publica en beneficio de las mayorías; pero lo segundo y preocupante es que: no tienen la altura moral ni calidad humana para evitar su auto corrupción; que arrasa con  los pocos recursos que generan sus empobrecidos  paíse</w:t>
      </w:r>
      <w:r>
        <w:rPr>
          <w:sz w:val="20"/>
        </w:rPr>
        <w:t>s. Su arma mortal  es la de emitir monedas,  dineros que lo saquean y  cuando hace falta para pagar a la inmensa burocracia  creada; hacen emisiones inorgánicas, causando inflación y devaluación, el castigo más cruel a sus pueblos. La única  forma de evita</w:t>
      </w:r>
      <w:r>
        <w:rPr>
          <w:sz w:val="20"/>
        </w:rPr>
        <w:t>rlo es, quitar a estos  corruptos este libertinaje de falsificar.  Luego de casi tocar fondo, el Ecuador en el año 2000 al DOLARIZAR su economía, eliminó  este libertinaje.</w:t>
      </w:r>
    </w:p>
    <w:p w:rsidR="00000000" w:rsidRDefault="009C0603">
      <w:pPr>
        <w:ind w:firstLine="708"/>
        <w:jc w:val="both"/>
        <w:rPr>
          <w:sz w:val="20"/>
        </w:rPr>
      </w:pPr>
      <w:r>
        <w:rPr>
          <w:sz w:val="20"/>
        </w:rPr>
        <w:t xml:space="preserve"> Argentina tiene la gente para reencontrar su destino. Desgraciadamente en toda Lat</w:t>
      </w:r>
      <w:r>
        <w:rPr>
          <w:sz w:val="20"/>
        </w:rPr>
        <w:t xml:space="preserve">inoamérica, esta gente no </w:t>
      </w:r>
      <w:proofErr w:type="gramStart"/>
      <w:r>
        <w:rPr>
          <w:sz w:val="20"/>
        </w:rPr>
        <w:t>tienen</w:t>
      </w:r>
      <w:proofErr w:type="gramEnd"/>
      <w:r>
        <w:rPr>
          <w:sz w:val="20"/>
        </w:rPr>
        <w:t xml:space="preserve"> el estómago para ser políticos. </w:t>
      </w:r>
    </w:p>
    <w:p w:rsidR="009C0603" w:rsidRDefault="009C0603">
      <w:pPr>
        <w:jc w:val="both"/>
        <w:rPr>
          <w:sz w:val="20"/>
        </w:rPr>
      </w:pPr>
      <w:r>
        <w:rPr>
          <w:sz w:val="20"/>
        </w:rPr>
        <w:t xml:space="preserve"> </w:t>
      </w:r>
    </w:p>
    <w:sectPr w:rsidR="009C0603">
      <w:pgSz w:w="11907" w:h="16840" w:code="9"/>
      <w:pgMar w:top="1418" w:right="851" w:bottom="1797" w:left="1134" w:header="720" w:footer="720" w:gutter="0"/>
      <w:paperSrc w:first="1" w:other="1"/>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DE3C00"/>
    <w:rsid w:val="009C0603"/>
    <w:rsid w:val="00DE3C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line="360" w:lineRule="auto"/>
      <w:ind w:firstLine="708"/>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¡Argentina</vt:lpstr>
    </vt:vector>
  </TitlesOfParts>
  <Company>tacti</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dc:title>
  <dc:subject/>
  <dc:creator>Administrador</dc:creator>
  <cp:keywords/>
  <dc:description/>
  <cp:lastModifiedBy>Administrador</cp:lastModifiedBy>
  <cp:revision>2</cp:revision>
  <cp:lastPrinted>2002-01-03T12:01:00Z</cp:lastPrinted>
  <dcterms:created xsi:type="dcterms:W3CDTF">2009-08-18T16:45:00Z</dcterms:created>
  <dcterms:modified xsi:type="dcterms:W3CDTF">2009-08-18T16:45:00Z</dcterms:modified>
</cp:coreProperties>
</file>