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72FED">
      <w:pPr>
        <w:pStyle w:val="Ttulo"/>
      </w:pPr>
      <w:r>
        <w:t xml:space="preserve">El 20 de octubre elegimos al Ejecutivo </w:t>
      </w:r>
    </w:p>
    <w:p w:rsidR="00000000" w:rsidRDefault="00572FED">
      <w:pPr>
        <w:jc w:val="right"/>
        <w:rPr>
          <w:sz w:val="20"/>
        </w:rPr>
      </w:pPr>
      <w:r>
        <w:rPr>
          <w:sz w:val="20"/>
          <w:lang w:val="es-ES_tradnl"/>
        </w:rPr>
        <w:t>Por</w:t>
      </w:r>
      <w:r>
        <w:rPr>
          <w:sz w:val="20"/>
        </w:rPr>
        <w:t>: Hugo Tobar Vega</w:t>
      </w:r>
    </w:p>
    <w:p w:rsidR="00000000" w:rsidRDefault="00572FED">
      <w:pPr>
        <w:ind w:firstLine="708"/>
        <w:jc w:val="both"/>
        <w:rPr>
          <w:sz w:val="20"/>
        </w:rPr>
      </w:pPr>
      <w:r>
        <w:rPr>
          <w:sz w:val="20"/>
        </w:rPr>
        <w:t>Una persona que dice es “</w:t>
      </w:r>
      <w:r>
        <w:rPr>
          <w:bCs/>
          <w:sz w:val="20"/>
        </w:rPr>
        <w:t>ejecutivo</w:t>
      </w:r>
      <w:r>
        <w:rPr>
          <w:b/>
          <w:sz w:val="20"/>
        </w:rPr>
        <w:t>”</w:t>
      </w:r>
      <w:r>
        <w:rPr>
          <w:sz w:val="20"/>
        </w:rPr>
        <w:t>; es alguien que manda, que hace que las cosas sucedan y que no espera.  Al ordenar o mandar, el ejecutivo asume toda la responsabilidad de su orden; y no es qu</w:t>
      </w:r>
      <w:r>
        <w:rPr>
          <w:sz w:val="20"/>
        </w:rPr>
        <w:t xml:space="preserve">e esta orden la da porque si y ante si; se debe a un largo y profundo análisis.  </w:t>
      </w:r>
    </w:p>
    <w:p w:rsidR="00000000" w:rsidRDefault="00572FED">
      <w:pPr>
        <w:pStyle w:val="Sangra2detindependiente"/>
        <w:rPr>
          <w:sz w:val="20"/>
        </w:rPr>
      </w:pPr>
      <w:r>
        <w:rPr>
          <w:sz w:val="20"/>
        </w:rPr>
        <w:t xml:space="preserve">Los  primeros  ejecutivos  se  formaron  en  las  escuelas para jefes militares, quienes tenían que tomar decisiones precisas para la conducción de la guerra. Posteriormente </w:t>
      </w:r>
      <w:r>
        <w:rPr>
          <w:sz w:val="20"/>
        </w:rPr>
        <w:t xml:space="preserve">se extendió  para la formación de gobernantes, en la conducción  y  administración de los Estados.   Actualmente en el campo  militar,  esta formación se da en las escuelas de estado mayor. Su alcance es completo y exigente, para dar una gran capacidad de </w:t>
      </w:r>
      <w:r>
        <w:rPr>
          <w:sz w:val="20"/>
        </w:rPr>
        <w:t xml:space="preserve"> análisis de  la  situación geopolítica, social y económica de un país, para la toma de decisiones en caso de guerra.  </w:t>
      </w:r>
    </w:p>
    <w:p w:rsidR="00000000" w:rsidRDefault="00572FED">
      <w:pPr>
        <w:pStyle w:val="Sangradetextonormal"/>
        <w:ind w:firstLine="708"/>
        <w:rPr>
          <w:sz w:val="20"/>
        </w:rPr>
      </w:pPr>
      <w:r>
        <w:rPr>
          <w:sz w:val="20"/>
        </w:rPr>
        <w:t xml:space="preserve">Muchas de estas técnicas originalmente establecidas en el campo militar, han sido trasladadas a las escuelas de formación de ejecutivos </w:t>
      </w:r>
      <w:r>
        <w:rPr>
          <w:sz w:val="20"/>
        </w:rPr>
        <w:t>en el campo civil.  La primera institución a nivel mundial, que aplicó estas técnicas para formación de administradores de empresas, tomadores de decisiones o ejecutivos; fue la Universidad de Harvard de Cambridge, EE.UU., con su famosa Escuela de Administ</w:t>
      </w:r>
      <w:r>
        <w:rPr>
          <w:sz w:val="20"/>
        </w:rPr>
        <w:t xml:space="preserve">ración de Negocios. </w:t>
      </w:r>
    </w:p>
    <w:p w:rsidR="00000000" w:rsidRDefault="00572FED">
      <w:pPr>
        <w:pStyle w:val="Sangradetextonormal"/>
        <w:ind w:firstLine="708"/>
        <w:rPr>
          <w:sz w:val="20"/>
        </w:rPr>
      </w:pPr>
      <w:r>
        <w:rPr>
          <w:sz w:val="20"/>
        </w:rPr>
        <w:t xml:space="preserve"> A más de los conocimientos de economía, sociología, finanzas, administración; lo más importante es el entrenamiento práctico y real en la toma de decisiones. Una decisión mal tomada sin el debido análisis, ya para el militar en el cam</w:t>
      </w:r>
      <w:r>
        <w:rPr>
          <w:sz w:val="20"/>
        </w:rPr>
        <w:t>po de batalla; como  para el empresario en la marcha de su organización, o para el gobernante en la conducción de su pueblo; puede producir resultados negativos irreparables.</w:t>
      </w:r>
    </w:p>
    <w:p w:rsidR="00000000" w:rsidRDefault="00572FED">
      <w:pPr>
        <w:ind w:firstLine="708"/>
        <w:jc w:val="both"/>
        <w:rPr>
          <w:sz w:val="20"/>
        </w:rPr>
      </w:pPr>
      <w:r>
        <w:rPr>
          <w:sz w:val="20"/>
        </w:rPr>
        <w:t>La toma de decisiones, es un proceso mental, lógico y  natural del ejecutivo o de</w:t>
      </w:r>
      <w:r>
        <w:rPr>
          <w:sz w:val="20"/>
        </w:rPr>
        <w:t xml:space="preserve">l gobernante; para en primer lugar determinar todas las ALTERNATIVAS POSIBLES que se existan para la solución de sus problemas. Por ejemplo,  se tenían  las siguientes alternativas para el transporte del petróleo, desde la región Oriental: </w:t>
      </w:r>
    </w:p>
    <w:p w:rsidR="00000000" w:rsidRDefault="00572FED">
      <w:pPr>
        <w:ind w:firstLine="708"/>
        <w:jc w:val="both"/>
        <w:rPr>
          <w:sz w:val="20"/>
        </w:rPr>
      </w:pPr>
      <w:r>
        <w:rPr>
          <w:sz w:val="20"/>
        </w:rPr>
        <w:t>- a) se hace un</w:t>
      </w:r>
      <w:r>
        <w:rPr>
          <w:sz w:val="20"/>
        </w:rPr>
        <w:t xml:space="preserve"> nuevo oleoducto (el OCP).</w:t>
      </w:r>
    </w:p>
    <w:p w:rsidR="00000000" w:rsidRDefault="00572FED">
      <w:pPr>
        <w:ind w:firstLine="708"/>
        <w:jc w:val="both"/>
        <w:rPr>
          <w:sz w:val="20"/>
        </w:rPr>
      </w:pPr>
      <w:r>
        <w:rPr>
          <w:sz w:val="20"/>
        </w:rPr>
        <w:t>- b) se amplia el actual; o</w:t>
      </w:r>
    </w:p>
    <w:p w:rsidR="00000000" w:rsidRDefault="00572FED">
      <w:pPr>
        <w:ind w:left="708"/>
        <w:jc w:val="both"/>
        <w:rPr>
          <w:sz w:val="20"/>
        </w:rPr>
      </w:pPr>
      <w:r>
        <w:rPr>
          <w:sz w:val="20"/>
        </w:rPr>
        <w:t xml:space="preserve">- c) no se hace ninguno. </w:t>
      </w:r>
    </w:p>
    <w:p w:rsidR="00000000" w:rsidRDefault="00572FED">
      <w:pPr>
        <w:ind w:firstLine="708"/>
        <w:jc w:val="both"/>
        <w:rPr>
          <w:sz w:val="20"/>
        </w:rPr>
      </w:pPr>
      <w:r>
        <w:rPr>
          <w:sz w:val="20"/>
        </w:rPr>
        <w:t xml:space="preserve"> El Ejecutivo luego debe analizar todas estas alternativas, para seleccionar la más conveniente; en base a los eventos que pueden pasar en el futuro que se conocen como los ES</w:t>
      </w:r>
      <w:r>
        <w:rPr>
          <w:sz w:val="20"/>
        </w:rPr>
        <w:t xml:space="preserve">TADOS DE LA NATURALEZA; que en el caso de este ejemplo podrían ser: </w:t>
      </w:r>
    </w:p>
    <w:p w:rsidR="00000000" w:rsidRDefault="00572FED">
      <w:pPr>
        <w:ind w:left="708"/>
        <w:jc w:val="both"/>
        <w:rPr>
          <w:sz w:val="20"/>
        </w:rPr>
      </w:pPr>
      <w:r>
        <w:rPr>
          <w:sz w:val="20"/>
        </w:rPr>
        <w:t>- 1) que se descubran nuevos pozos más al norte.</w:t>
      </w:r>
    </w:p>
    <w:p w:rsidR="00000000" w:rsidRDefault="00572FED">
      <w:pPr>
        <w:ind w:left="708"/>
        <w:jc w:val="both"/>
        <w:rPr>
          <w:sz w:val="20"/>
        </w:rPr>
      </w:pPr>
      <w:r>
        <w:rPr>
          <w:sz w:val="20"/>
        </w:rPr>
        <w:t>- 2) más al sur; y</w:t>
      </w:r>
    </w:p>
    <w:p w:rsidR="00000000" w:rsidRDefault="00572FED">
      <w:pPr>
        <w:ind w:left="708"/>
        <w:jc w:val="both"/>
        <w:rPr>
          <w:sz w:val="20"/>
        </w:rPr>
      </w:pPr>
      <w:r>
        <w:rPr>
          <w:sz w:val="20"/>
        </w:rPr>
        <w:t>- 3) que no se descubran más.</w:t>
      </w:r>
    </w:p>
    <w:p w:rsidR="00000000" w:rsidRDefault="00572FED">
      <w:pPr>
        <w:ind w:firstLine="708"/>
        <w:jc w:val="both"/>
        <w:rPr>
          <w:sz w:val="20"/>
        </w:rPr>
      </w:pPr>
      <w:r>
        <w:rPr>
          <w:sz w:val="20"/>
        </w:rPr>
        <w:t>Esta combinación de alternativas y estados de la naturaleza, se conoce como una MATRIZ DE</w:t>
      </w:r>
      <w:r>
        <w:rPr>
          <w:sz w:val="20"/>
        </w:rPr>
        <w:t xml:space="preserve"> DECISIÓN.  En estas escuelas se tiene como máxima la expresión de que: “un ejecutivo que no está capacitado o no sabe como crear una Matriz de Decisión, no se puede llamar </w:t>
      </w:r>
      <w:r>
        <w:rPr>
          <w:bCs/>
          <w:sz w:val="20"/>
        </w:rPr>
        <w:t>ejecutivo</w:t>
      </w:r>
      <w:r>
        <w:rPr>
          <w:b/>
          <w:sz w:val="20"/>
        </w:rPr>
        <w:t>”</w:t>
      </w:r>
      <w:r>
        <w:rPr>
          <w:sz w:val="20"/>
        </w:rPr>
        <w:t>. En nuestro tercermundista Ecuador, se hacen llamar o dicen que son EJEC</w:t>
      </w:r>
      <w:r>
        <w:rPr>
          <w:sz w:val="20"/>
        </w:rPr>
        <w:t xml:space="preserve">UTIVOS. Pregunto...?habrán oído hablar de una matriz de decisión?. </w:t>
      </w:r>
    </w:p>
    <w:p w:rsidR="00000000" w:rsidRDefault="00572FED">
      <w:pPr>
        <w:ind w:firstLine="708"/>
        <w:jc w:val="both"/>
        <w:rPr>
          <w:sz w:val="20"/>
        </w:rPr>
      </w:pPr>
      <w:r>
        <w:rPr>
          <w:sz w:val="20"/>
        </w:rPr>
        <w:t xml:space="preserve">  Esta es una de las grandes diferencias entre los países subdesarrollados y los países desarrollados. En los países desarrollados, las decisiones que afectan la vida y bienestar del puebl</w:t>
      </w:r>
      <w:r>
        <w:rPr>
          <w:sz w:val="20"/>
        </w:rPr>
        <w:t>o; sus gobernantes las toman usando este procedimiento lógico y natural. En los países subdesarrollados en cambio, las decisiones son tomadas sin ningún análisis, sin ni siquiera conocer cuales son los estados de la naturaleza; esto más bien por incapacida</w:t>
      </w:r>
      <w:r>
        <w:rPr>
          <w:sz w:val="20"/>
        </w:rPr>
        <w:t>d y con un alto grado de corrupción, porque muchas decisiones se toman para beneficio de unos pocos...!los vivos!.</w:t>
      </w:r>
    </w:p>
    <w:p w:rsidR="00000000" w:rsidRDefault="00572FED">
      <w:pPr>
        <w:ind w:firstLine="708"/>
        <w:jc w:val="both"/>
        <w:rPr>
          <w:sz w:val="20"/>
        </w:rPr>
      </w:pPr>
      <w:r>
        <w:rPr>
          <w:sz w:val="20"/>
        </w:rPr>
        <w:t>De acuerdo a la Constitución Política que rige a nuestro país, hay tres poderes: el Ejecutivo, el Legislativo y el Judicial.  El Ejecutivo es</w:t>
      </w:r>
      <w:r>
        <w:rPr>
          <w:sz w:val="20"/>
        </w:rPr>
        <w:t xml:space="preserve"> el poder, que debe ejecutar sin esperar; tomando las decisiones que deba tomar, con este profundo análisis; y cuando se las tome no hay marcha atrás, porque esta decisión debe ser la que más convenga al país.</w:t>
      </w:r>
    </w:p>
    <w:p w:rsidR="00000000" w:rsidRDefault="00572FED">
      <w:pPr>
        <w:ind w:firstLine="708"/>
        <w:jc w:val="both"/>
        <w:rPr>
          <w:sz w:val="20"/>
        </w:rPr>
      </w:pPr>
      <w:r>
        <w:rPr>
          <w:sz w:val="20"/>
        </w:rPr>
        <w:lastRenderedPageBreak/>
        <w:t>Cuando el Presidente de la República; toma alg</w:t>
      </w:r>
      <w:r>
        <w:rPr>
          <w:sz w:val="20"/>
        </w:rPr>
        <w:t>una medida (una decisión) sea esta económica, social, laboral o de cualquier tipo; esta debe ser su decisión final porque debe ser la que más convenga.  Siempre habrá alguien  a quien no le guste; no debe dar marcha atrás, porque lo peor que le puede pasar</w:t>
      </w:r>
      <w:r>
        <w:rPr>
          <w:sz w:val="20"/>
        </w:rPr>
        <w:t xml:space="preserve"> a un país es que no exista alguien que mande y  que tenga dudas.  Si un Presidente trabaja con honestidad, nadie intentará desestabilizar su mandato, mejor se robustecerá.  Habrán paros, habrán huelgas, habrán protestas, ya que una decisión siempre es con</w:t>
      </w:r>
      <w:r>
        <w:rPr>
          <w:sz w:val="20"/>
        </w:rPr>
        <w:t>flictiva, siempre existen grupos no satisfechos, pero esto será un pequeño grupo.</w:t>
      </w:r>
    </w:p>
    <w:p w:rsidR="00000000" w:rsidRDefault="00572FED">
      <w:pPr>
        <w:ind w:firstLine="708"/>
        <w:jc w:val="both"/>
        <w:rPr>
          <w:sz w:val="20"/>
        </w:rPr>
      </w:pPr>
      <w:r>
        <w:rPr>
          <w:sz w:val="20"/>
        </w:rPr>
        <w:t>Ecuatorianos el próximo 20 de Octubre tenemos que elegir a nuestro Presidente, a nuestro Ejecutivo; quien dirigirá durante  los próximos cuatro años. Es importante que este e</w:t>
      </w:r>
      <w:r>
        <w:rPr>
          <w:sz w:val="20"/>
        </w:rPr>
        <w:t>jecutivo tenga las características aquí presentadas, porque el país esta en un momento crítico en su economía, en su seguridad y en todo lo que es su bienestar.</w:t>
      </w:r>
    </w:p>
    <w:p w:rsidR="00000000" w:rsidRDefault="00572FED">
      <w:pPr>
        <w:ind w:firstLine="708"/>
        <w:jc w:val="both"/>
        <w:rPr>
          <w:sz w:val="20"/>
        </w:rPr>
      </w:pPr>
      <w:r>
        <w:rPr>
          <w:sz w:val="20"/>
        </w:rPr>
        <w:t>Tenemos que apuntalar la dolarización y la única forma de hacerlo es produciendo más y mejor qu</w:t>
      </w:r>
      <w:r>
        <w:rPr>
          <w:sz w:val="20"/>
        </w:rPr>
        <w:t>e otros países, esto es la competitividad. No podemos equivocarnos debemos elegir a uno de los tantos aspirantes que debe encajar en mejor forma en lo que debe ser un ejecutivo porque de lo contrario el horizonte y futuro del país será incierto y preocupan</w:t>
      </w:r>
      <w:r>
        <w:rPr>
          <w:sz w:val="20"/>
        </w:rPr>
        <w:t xml:space="preserve">te. </w:t>
      </w:r>
    </w:p>
    <w:p w:rsidR="00000000" w:rsidRDefault="00572FED">
      <w:pPr>
        <w:ind w:firstLine="708"/>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000000" w:rsidRDefault="00572FED">
      <w:pPr>
        <w:jc w:val="both"/>
        <w:rPr>
          <w:sz w:val="20"/>
        </w:rPr>
      </w:pPr>
    </w:p>
    <w:p w:rsidR="00572FED" w:rsidRDefault="00572FED">
      <w:pPr>
        <w:jc w:val="both"/>
        <w:rPr>
          <w:sz w:val="20"/>
        </w:rPr>
      </w:pPr>
    </w:p>
    <w:sectPr w:rsidR="00572FED">
      <w:footerReference w:type="even" r:id="rId7"/>
      <w:footerReference w:type="default" r:id="rId8"/>
      <w:pgSz w:w="11907" w:h="16727" w:code="9"/>
      <w:pgMar w:top="1701" w:right="1134" w:bottom="1134" w:left="1418" w:header="720" w:footer="720" w:gutter="0"/>
      <w:paperSrc w:firs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FED" w:rsidRDefault="00572FED">
      <w:r>
        <w:separator/>
      </w:r>
    </w:p>
  </w:endnote>
  <w:endnote w:type="continuationSeparator" w:id="1">
    <w:p w:rsidR="00572FED" w:rsidRDefault="0057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2F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572FE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2F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4689">
      <w:rPr>
        <w:rStyle w:val="Nmerodepgina"/>
        <w:noProof/>
      </w:rPr>
      <w:t>1</w:t>
    </w:r>
    <w:r>
      <w:rPr>
        <w:rStyle w:val="Nmerodepgina"/>
      </w:rPr>
      <w:fldChar w:fldCharType="end"/>
    </w:r>
  </w:p>
  <w:p w:rsidR="00000000" w:rsidRDefault="00572FE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FED" w:rsidRDefault="00572FED">
      <w:r>
        <w:separator/>
      </w:r>
    </w:p>
  </w:footnote>
  <w:footnote w:type="continuationSeparator" w:id="1">
    <w:p w:rsidR="00572FED" w:rsidRDefault="00572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F1E6F"/>
    <w:multiLevelType w:val="hybridMultilevel"/>
    <w:tmpl w:val="9A0C3D1A"/>
    <w:lvl w:ilvl="0" w:tplc="E4F40726">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3EBE331A"/>
    <w:multiLevelType w:val="hybridMultilevel"/>
    <w:tmpl w:val="2334DE0E"/>
    <w:lvl w:ilvl="0" w:tplc="28B4F99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4BF66A36"/>
    <w:multiLevelType w:val="hybridMultilevel"/>
    <w:tmpl w:val="FCF8555E"/>
    <w:lvl w:ilvl="0" w:tplc="F8662A38">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204689"/>
    <w:rsid w:val="00204689"/>
    <w:rsid w:val="00572F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Sangradetextonormal">
    <w:name w:val="Body Text Indent"/>
    <w:basedOn w:val="Normal"/>
    <w:semiHidden/>
    <w:pPr>
      <w:ind w:firstLine="374"/>
      <w:jc w:val="both"/>
    </w:pPr>
  </w:style>
  <w:style w:type="paragraph" w:styleId="Sangra2detindependiente">
    <w:name w:val="Body Text Indent 2"/>
    <w:basedOn w:val="Normal"/>
    <w:semiHidden/>
    <w:pPr>
      <w:ind w:firstLine="708"/>
      <w:jc w:val="both"/>
    </w:pPr>
  </w:style>
  <w:style w:type="paragraph" w:styleId="Ttulo">
    <w:name w:val="Title"/>
    <w:basedOn w:val="Normal"/>
    <w:qFormat/>
    <w:pPr>
      <w:jc w:val="center"/>
    </w:pPr>
    <w:rPr>
      <w:b/>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EL TELEGRAFO</vt:lpstr>
    </vt:vector>
  </TitlesOfParts>
  <Company>tacti</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TELEGRAFO</dc:title>
  <dc:subject/>
  <dc:creator>Administrador</dc:creator>
  <cp:keywords/>
  <dc:description/>
  <cp:lastModifiedBy>Administrador</cp:lastModifiedBy>
  <cp:revision>2</cp:revision>
  <cp:lastPrinted>2002-09-10T19:25:00Z</cp:lastPrinted>
  <dcterms:created xsi:type="dcterms:W3CDTF">2009-08-18T16:47:00Z</dcterms:created>
  <dcterms:modified xsi:type="dcterms:W3CDTF">2009-08-18T16:47:00Z</dcterms:modified>
</cp:coreProperties>
</file>