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spacing w:line="360" w:lineRule="auto"/>
        <w:jc w:val="both"/>
        <w:rPr>
          <w:rFonts w:ascii="Arial" w:hAnsi="Arial" w:cs="Arial"/>
          <w:b/>
        </w:rPr>
      </w:pPr>
    </w:p>
    <w:p w:rsidR="00183E59" w:rsidRPr="002E7F26" w:rsidRDefault="00183E59" w:rsidP="00183E59">
      <w:pPr>
        <w:spacing w:line="360" w:lineRule="auto"/>
        <w:jc w:val="both"/>
        <w:rPr>
          <w:rFonts w:ascii="Arial" w:hAnsi="Arial" w:cs="Arial"/>
          <w:b/>
        </w:rPr>
      </w:pPr>
    </w:p>
    <w:p w:rsidR="00183E59" w:rsidRPr="002E7F26" w:rsidRDefault="00183E59" w:rsidP="00183E59">
      <w:pPr>
        <w:spacing w:line="360" w:lineRule="auto"/>
        <w:jc w:val="both"/>
        <w:rPr>
          <w:rFonts w:ascii="Arial" w:hAnsi="Arial" w:cs="Arial"/>
          <w:b/>
        </w:rPr>
      </w:pPr>
    </w:p>
    <w:p w:rsidR="00183E59" w:rsidRPr="002E7F26" w:rsidRDefault="00183E59" w:rsidP="00183E59">
      <w:pPr>
        <w:spacing w:line="360" w:lineRule="auto"/>
        <w:jc w:val="both"/>
        <w:rPr>
          <w:rFonts w:ascii="Arial" w:hAnsi="Arial" w:cs="Arial"/>
          <w:b/>
        </w:rPr>
      </w:pPr>
    </w:p>
    <w:p w:rsidR="00183E59" w:rsidRPr="002E7F26" w:rsidRDefault="00183E59" w:rsidP="00183E59">
      <w:pPr>
        <w:spacing w:line="360" w:lineRule="auto"/>
        <w:jc w:val="both"/>
        <w:rPr>
          <w:rFonts w:ascii="Arial" w:hAnsi="Arial" w:cs="Arial"/>
          <w:b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EC"/>
        </w:rPr>
      </w:pPr>
      <w:r w:rsidRPr="002E7F26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9pt;margin-top:36pt;width:318pt;height:103.7pt;z-index:1" fillcolor="#369" stroked="f">
            <v:shadow color="#b2b2b2" opacity="52429f" offset="3pt"/>
            <o:extrusion v:ext="view" specularity="80000f" color="#cfc" on="t" type="perspective"/>
            <v:textpath style="font-family:&quot;Times New Roman&quot;;font-size:60pt;font-weight:bold;v-text-kern:t" trim="t" fitpath="t" string="ANEXOS"/>
          </v:shape>
        </w:pict>
      </w: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EC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s-EC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ANEXO 1. FORMATO SOLICITUD APROBACION DE EMPRESA EN SUPERINTENDECIA DE COMPAÑIAS.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MINUTA DE CONSTITUCION DE COMPAÑÍA DE RESPONSABILIDAD LIMITADA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SEÑOR NOTARIO: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F26">
        <w:rPr>
          <w:rFonts w:ascii="Arial" w:hAnsi="Arial" w:cs="Arial"/>
        </w:rPr>
        <w:t xml:space="preserve">En el protocolo de escrituras públicas a su cargo, sírvase </w:t>
      </w:r>
      <w:r>
        <w:rPr>
          <w:rFonts w:ascii="Arial" w:hAnsi="Arial" w:cs="Arial"/>
        </w:rPr>
        <w:t xml:space="preserve">insertar una de constitución de </w:t>
      </w:r>
      <w:r w:rsidRPr="002E7F26">
        <w:rPr>
          <w:rFonts w:ascii="Arial" w:hAnsi="Arial" w:cs="Arial"/>
        </w:rPr>
        <w:t>compañía, contenida en las siguientes cláusulas: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r w:rsidRPr="002E7F26">
        <w:rPr>
          <w:rFonts w:ascii="Arial" w:hAnsi="Arial" w:cs="Arial"/>
          <w:b/>
          <w:bCs/>
        </w:rPr>
        <w:t xml:space="preserve">PRIMERA.- COMPARECIENTES.- </w:t>
      </w:r>
      <w:r w:rsidRPr="002E7F26">
        <w:rPr>
          <w:rFonts w:ascii="Arial" w:hAnsi="Arial" w:cs="Arial"/>
        </w:rPr>
        <w:t xml:space="preserve">Intervienen en el otorgamiento de esta escritura… </w:t>
      </w:r>
      <w:r w:rsidRPr="002E7F26">
        <w:rPr>
          <w:rFonts w:ascii="Arial" w:hAnsi="Arial" w:cs="Arial"/>
          <w:i/>
          <w:iCs/>
        </w:rPr>
        <w:t>(Nombres,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  <w:i/>
          <w:iCs/>
        </w:rPr>
        <w:t>nacionalidades y domicilios de las personas naturales o jurídicas que, en el número mínimo de 2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  <w:i/>
          <w:iCs/>
        </w:rPr>
        <w:t>y máximo de 15, vayan a ser socias de la compañía. Si una o más de ellas son personas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  <w:i/>
          <w:iCs/>
        </w:rPr>
        <w:t>naturales se hará constar además el estado civil de cada una. La comparecencia puede ser por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  <w:i/>
          <w:iCs/>
        </w:rPr>
        <w:t>derecho propio o por intermedio de representante legal o de mandatario</w:t>
      </w:r>
      <w:r w:rsidRPr="002E7F26">
        <w:rPr>
          <w:rFonts w:ascii="Arial" w:hAnsi="Arial" w:cs="Arial"/>
        </w:rPr>
        <w:t>).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F26">
        <w:rPr>
          <w:rFonts w:ascii="Arial" w:hAnsi="Arial" w:cs="Arial"/>
          <w:b/>
          <w:bCs/>
        </w:rPr>
        <w:t xml:space="preserve">SEGUNDA.- DECLARACION DE VOLUNTAD.- </w:t>
      </w:r>
      <w:r w:rsidRPr="002E7F26">
        <w:rPr>
          <w:rFonts w:ascii="Arial" w:hAnsi="Arial" w:cs="Arial"/>
        </w:rPr>
        <w:t>Los comparecientes declaran que constituyen, como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>en efecto lo hacen, una compañía de responsabilidad limitada, que se someterá a las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 xml:space="preserve">disposiciones de </w:t>
      </w:r>
      <w:smartTag w:uri="urn:schemas-microsoft-com:office:smarttags" w:element="PersonName">
        <w:smartTagPr>
          <w:attr w:name="ProductID" w:val="la Ley"/>
        </w:smartTagPr>
        <w:r w:rsidRPr="002E7F26">
          <w:rPr>
            <w:rFonts w:ascii="Arial" w:hAnsi="Arial" w:cs="Arial"/>
          </w:rPr>
          <w:t>la Ley</w:t>
        </w:r>
      </w:smartTag>
      <w:r w:rsidRPr="002E7F26">
        <w:rPr>
          <w:rFonts w:ascii="Arial" w:hAnsi="Arial" w:cs="Arial"/>
        </w:rPr>
        <w:t xml:space="preserve"> de Compañías, del Código de Comercio, a los convenios de las partes y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>a las normas del Código Civil.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TER</w:t>
      </w:r>
      <w:r>
        <w:rPr>
          <w:rFonts w:ascii="Arial" w:hAnsi="Arial" w:cs="Arial"/>
          <w:b/>
          <w:bCs/>
        </w:rPr>
        <w:t xml:space="preserve">CERA.- ESTATUTO DE </w:t>
      </w:r>
      <w:smartTag w:uri="urn:schemas-microsoft-com:office:smarttags" w:element="PersonName">
        <w:smartTagPr>
          <w:attr w:name="ProductID" w:val="LA COMPA￑ￍA."/>
        </w:smartTagPr>
        <w:r>
          <w:rPr>
            <w:rFonts w:ascii="Arial" w:hAnsi="Arial" w:cs="Arial"/>
            <w:b/>
            <w:bCs/>
          </w:rPr>
          <w:t>LA COMPAÑÍA.</w:t>
        </w:r>
      </w:smartTag>
      <w:r>
        <w:rPr>
          <w:rFonts w:ascii="Arial" w:hAnsi="Arial" w:cs="Arial"/>
          <w:b/>
          <w:bCs/>
        </w:rPr>
        <w:t xml:space="preserve"> 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Título I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Del nombre, domicilio, objeto y plazo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F26">
        <w:rPr>
          <w:rFonts w:ascii="Arial" w:hAnsi="Arial" w:cs="Arial"/>
          <w:b/>
          <w:bCs/>
        </w:rPr>
        <w:t xml:space="preserve">Artículo 1°.- Nombre.- </w:t>
      </w:r>
      <w:r w:rsidRPr="002E7F26">
        <w:rPr>
          <w:rFonts w:ascii="Arial" w:hAnsi="Arial" w:cs="Arial"/>
        </w:rPr>
        <w:t>El nombre de la compañía que se constituye es…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r w:rsidRPr="002E7F26">
        <w:rPr>
          <w:rFonts w:ascii="Arial" w:hAnsi="Arial" w:cs="Arial"/>
          <w:b/>
          <w:bCs/>
        </w:rPr>
        <w:lastRenderedPageBreak/>
        <w:t xml:space="preserve">Artículo 2°.- Domicilio.- </w:t>
      </w:r>
      <w:r w:rsidRPr="002E7F26">
        <w:rPr>
          <w:rFonts w:ascii="Arial" w:hAnsi="Arial" w:cs="Arial"/>
        </w:rPr>
        <w:t>El domicilio principal de la compañía es… (</w:t>
      </w:r>
      <w:r>
        <w:rPr>
          <w:rFonts w:ascii="Arial" w:hAnsi="Arial" w:cs="Arial"/>
          <w:i/>
          <w:iCs/>
        </w:rPr>
        <w:t xml:space="preserve">nombre </w:t>
      </w:r>
      <w:r w:rsidRPr="002E7F26">
        <w:rPr>
          <w:rFonts w:ascii="Arial" w:hAnsi="Arial" w:cs="Arial"/>
          <w:i/>
          <w:iCs/>
        </w:rPr>
        <w:t>del cantón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  <w:i/>
          <w:iCs/>
        </w:rPr>
        <w:t>seleccionado como domicilio principal de la compañía</w:t>
      </w:r>
      <w:r w:rsidRPr="002E7F26">
        <w:rPr>
          <w:rFonts w:ascii="Arial" w:hAnsi="Arial" w:cs="Arial"/>
        </w:rPr>
        <w:t>). Podrá establecer agencias, sucursales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</w:rPr>
        <w:t>o establecimientos en uno o más lugares dentro del territorio nacional o en el exterior,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</w:rPr>
        <w:t>sujetándose a las disposiciones legales correspondientes.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r w:rsidRPr="002E7F26">
        <w:rPr>
          <w:rFonts w:ascii="Arial" w:hAnsi="Arial" w:cs="Arial"/>
          <w:b/>
          <w:bCs/>
        </w:rPr>
        <w:t xml:space="preserve">Artículo 3°.- Objeto.- </w:t>
      </w:r>
      <w:r w:rsidRPr="002E7F26">
        <w:rPr>
          <w:rFonts w:ascii="Arial" w:hAnsi="Arial" w:cs="Arial"/>
        </w:rPr>
        <w:t>El objeto de la compañía consiste en:… (S</w:t>
      </w:r>
      <w:r w:rsidRPr="002E7F26">
        <w:rPr>
          <w:rFonts w:ascii="Arial" w:hAnsi="Arial" w:cs="Arial"/>
          <w:i/>
          <w:iCs/>
        </w:rPr>
        <w:t>e estará a lo dispuesto en el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  <w:i/>
          <w:iCs/>
        </w:rPr>
        <w:t xml:space="preserve">numeral 3° del artículo 137 de </w:t>
      </w:r>
      <w:smartTag w:uri="urn:schemas-microsoft-com:office:smarttags" w:element="PersonName">
        <w:smartTagPr>
          <w:attr w:name="ProductID" w:val="la Ley"/>
        </w:smartTagPr>
        <w:r w:rsidRPr="002E7F26">
          <w:rPr>
            <w:rFonts w:ascii="Arial" w:hAnsi="Arial" w:cs="Arial"/>
            <w:i/>
            <w:iCs/>
          </w:rPr>
          <w:t>la Ley</w:t>
        </w:r>
      </w:smartTag>
      <w:r w:rsidRPr="002E7F26">
        <w:rPr>
          <w:rFonts w:ascii="Arial" w:hAnsi="Arial" w:cs="Arial"/>
          <w:i/>
          <w:iCs/>
        </w:rPr>
        <w:t xml:space="preserve"> de Compañías.) </w:t>
      </w:r>
      <w:r w:rsidRPr="002E7F26">
        <w:rPr>
          <w:rFonts w:ascii="Arial" w:hAnsi="Arial" w:cs="Arial"/>
        </w:rPr>
        <w:t>En cumplimiento de su objeto, la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</w:rPr>
        <w:t>compañía podrá celebrar todos los actos y contratos permitidos por la ley.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F26">
        <w:rPr>
          <w:rFonts w:ascii="Arial" w:hAnsi="Arial" w:cs="Arial"/>
          <w:b/>
          <w:bCs/>
        </w:rPr>
        <w:t xml:space="preserve">Artículo 4°.- Plazo.- </w:t>
      </w:r>
      <w:r w:rsidRPr="002E7F26">
        <w:rPr>
          <w:rFonts w:ascii="Arial" w:hAnsi="Arial" w:cs="Arial"/>
        </w:rPr>
        <w:t>El plazo de duración de la compañía es de… (</w:t>
      </w:r>
      <w:r w:rsidRPr="002E7F26">
        <w:rPr>
          <w:rFonts w:ascii="Arial" w:hAnsi="Arial" w:cs="Arial"/>
          <w:i/>
          <w:iCs/>
        </w:rPr>
        <w:t>se expresará en años</w:t>
      </w:r>
      <w:r w:rsidRPr="002E7F26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>contados desde la fecha de inscripción de esta escritura.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Título II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Del Capital</w:t>
      </w:r>
    </w:p>
    <w:p w:rsidR="00183E59" w:rsidRPr="000263C8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r w:rsidRPr="002E7F26">
        <w:rPr>
          <w:rFonts w:ascii="Arial" w:hAnsi="Arial" w:cs="Arial"/>
          <w:b/>
          <w:bCs/>
        </w:rPr>
        <w:t xml:space="preserve">Artículo 5°.- </w:t>
      </w:r>
      <w:r w:rsidRPr="002E7F26">
        <w:rPr>
          <w:rFonts w:ascii="Arial" w:hAnsi="Arial" w:cs="Arial"/>
        </w:rPr>
        <w:t>Capital y participaciones.- El capital suscrito es de… (</w:t>
      </w:r>
      <w:r w:rsidRPr="002E7F26">
        <w:rPr>
          <w:rFonts w:ascii="Arial" w:hAnsi="Arial" w:cs="Arial"/>
          <w:i/>
          <w:iCs/>
        </w:rPr>
        <w:t>suma en que se lo fije, que no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  <w:i/>
          <w:iCs/>
        </w:rPr>
        <w:t>puede ser menor a 400 dólares de los Estados Unidos de América</w:t>
      </w:r>
      <w:r w:rsidRPr="002E7F26">
        <w:rPr>
          <w:rFonts w:ascii="Arial" w:hAnsi="Arial" w:cs="Arial"/>
        </w:rPr>
        <w:t>), dividido en ….. (</w:t>
      </w:r>
      <w:r w:rsidRPr="002E7F26">
        <w:rPr>
          <w:rFonts w:ascii="Arial" w:hAnsi="Arial" w:cs="Arial"/>
          <w:i/>
          <w:iCs/>
        </w:rPr>
        <w:t>número de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  <w:i/>
          <w:iCs/>
        </w:rPr>
        <w:t>participaciones sociales en que se fraccione el capital</w:t>
      </w:r>
      <w:r w:rsidRPr="002E7F26">
        <w:rPr>
          <w:rFonts w:ascii="Arial" w:hAnsi="Arial" w:cs="Arial"/>
        </w:rPr>
        <w:t>) participaciones sociales de (</w:t>
      </w:r>
      <w:r w:rsidRPr="002E7F26">
        <w:rPr>
          <w:rFonts w:ascii="Arial" w:hAnsi="Arial" w:cs="Arial"/>
          <w:i/>
          <w:iCs/>
        </w:rPr>
        <w:t>valor de las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  <w:i/>
          <w:iCs/>
        </w:rPr>
        <w:t>participaciones, que deberá ser de un dólar o múltiplos de un dólar</w:t>
      </w:r>
      <w:r w:rsidRPr="002E7F26">
        <w:rPr>
          <w:rFonts w:ascii="Arial" w:hAnsi="Arial" w:cs="Arial"/>
        </w:rPr>
        <w:t>)… de valor nominal cada</w:t>
      </w:r>
      <w:r>
        <w:rPr>
          <w:rFonts w:ascii="Arial" w:hAnsi="Arial" w:cs="Arial"/>
          <w:i/>
          <w:iCs/>
        </w:rPr>
        <w:t xml:space="preserve"> </w:t>
      </w:r>
      <w:r w:rsidRPr="002E7F26">
        <w:rPr>
          <w:rFonts w:ascii="Arial" w:hAnsi="Arial" w:cs="Arial"/>
        </w:rPr>
        <w:t>una.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Título III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Del gobierno y de la administración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F26">
        <w:rPr>
          <w:rFonts w:ascii="Arial" w:hAnsi="Arial" w:cs="Arial"/>
          <w:b/>
          <w:bCs/>
        </w:rPr>
        <w:t xml:space="preserve">Artículo 6°.- </w:t>
      </w:r>
      <w:r w:rsidRPr="002E7F26">
        <w:rPr>
          <w:rFonts w:ascii="Arial" w:hAnsi="Arial" w:cs="Arial"/>
        </w:rPr>
        <w:t>Norma general.- El gobierno de la compañía corresponde a la junta general de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>socios, y su administración al gerente y al presidente. La representación legal, judicial y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>extrajudicial corresponderá al Gerente. En caso de falta temporal o definitiva, le subrogará el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 xml:space="preserve">Presidente hasta que </w:t>
      </w:r>
      <w:smartTag w:uri="urn:schemas-microsoft-com:office:smarttags" w:element="PersonName">
        <w:smartTagPr>
          <w:attr w:name="ProductID" w:val="la Junta General"/>
        </w:smartTagPr>
        <w:r w:rsidRPr="002E7F26">
          <w:rPr>
            <w:rFonts w:ascii="Arial" w:hAnsi="Arial" w:cs="Arial"/>
          </w:rPr>
          <w:t>la Junta General</w:t>
        </w:r>
      </w:smartTag>
      <w:r w:rsidRPr="002E7F26">
        <w:rPr>
          <w:rFonts w:ascii="Arial" w:hAnsi="Arial" w:cs="Arial"/>
        </w:rPr>
        <w:t xml:space="preserve"> nombre al titular.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F26">
        <w:rPr>
          <w:rFonts w:ascii="Arial" w:hAnsi="Arial" w:cs="Arial"/>
          <w:b/>
          <w:bCs/>
        </w:rPr>
        <w:t xml:space="preserve">Artículo 7°.- </w:t>
      </w:r>
      <w:r w:rsidRPr="002E7F26">
        <w:rPr>
          <w:rFonts w:ascii="Arial" w:hAnsi="Arial" w:cs="Arial"/>
        </w:rPr>
        <w:t>Convocatorias.- La convocatoria a junta general efectuará el gerente de la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>compañía, mediante nota dirigida a la dirección registrada por cada socio en ella, con ocho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>días de anticipación, por lo menos, respecto de aquél en el que se celebre la reunión. En tales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>ocho días no se contarán ni el de la convocatoria ni el de realización de la junta (optativo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>publicar por la prensa).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F26">
        <w:rPr>
          <w:rFonts w:ascii="Arial" w:hAnsi="Arial" w:cs="Arial"/>
          <w:b/>
          <w:bCs/>
        </w:rPr>
        <w:t xml:space="preserve">Artículo 8°.- </w:t>
      </w:r>
      <w:r w:rsidRPr="002E7F26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Junta Universal"/>
        </w:smartTagPr>
        <w:r w:rsidRPr="002E7F26">
          <w:rPr>
            <w:rFonts w:ascii="Arial" w:hAnsi="Arial" w:cs="Arial"/>
          </w:rPr>
          <w:t>la Junta Universal</w:t>
        </w:r>
      </w:smartTag>
      <w:r w:rsidRPr="002E7F26">
        <w:rPr>
          <w:rFonts w:ascii="Arial" w:hAnsi="Arial" w:cs="Arial"/>
        </w:rPr>
        <w:t>, de las facultades de la junta, del quórum de instalación y del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 xml:space="preserve">quórum de decisión.- Se estará a lo dispuesto en </w:t>
      </w:r>
      <w:smartTag w:uri="urn:schemas-microsoft-com:office:smarttags" w:element="PersonName">
        <w:smartTagPr>
          <w:attr w:name="ProductID" w:val="la Ley"/>
        </w:smartTagPr>
        <w:r w:rsidRPr="002E7F26">
          <w:rPr>
            <w:rFonts w:ascii="Arial" w:hAnsi="Arial" w:cs="Arial"/>
          </w:rPr>
          <w:t>la Ley</w:t>
        </w:r>
      </w:smartTag>
      <w:r w:rsidRPr="002E7F26">
        <w:rPr>
          <w:rFonts w:ascii="Arial" w:hAnsi="Arial" w:cs="Arial"/>
        </w:rPr>
        <w:t xml:space="preserve"> de Compañías.</w:t>
      </w: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183E59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F26">
        <w:rPr>
          <w:rFonts w:ascii="Arial" w:hAnsi="Arial" w:cs="Arial"/>
          <w:b/>
          <w:bCs/>
        </w:rPr>
        <w:t xml:space="preserve">Artículo 9°.- </w:t>
      </w:r>
      <w:r w:rsidRPr="002E7F26">
        <w:rPr>
          <w:rFonts w:ascii="Arial" w:hAnsi="Arial" w:cs="Arial"/>
        </w:rPr>
        <w:t>El Presidente y el Gerente ejercerán todas las atribuciones previstas para los</w:t>
      </w:r>
      <w:r>
        <w:rPr>
          <w:rFonts w:ascii="Arial" w:hAnsi="Arial" w:cs="Arial"/>
        </w:rPr>
        <w:t xml:space="preserve"> </w:t>
      </w:r>
      <w:r w:rsidRPr="002E7F26">
        <w:rPr>
          <w:rFonts w:ascii="Arial" w:hAnsi="Arial" w:cs="Arial"/>
        </w:rPr>
        <w:t xml:space="preserve">administradores en </w:t>
      </w:r>
      <w:smartTag w:uri="urn:schemas-microsoft-com:office:smarttags" w:element="PersonName">
        <w:smartTagPr>
          <w:attr w:name="ProductID" w:val="la Ley"/>
        </w:smartTagPr>
        <w:r w:rsidRPr="002E7F26">
          <w:rPr>
            <w:rFonts w:ascii="Arial" w:hAnsi="Arial" w:cs="Arial"/>
          </w:rPr>
          <w:t>la Ley</w:t>
        </w:r>
      </w:smartTag>
      <w:r w:rsidRPr="002E7F26">
        <w:rPr>
          <w:rFonts w:ascii="Arial" w:hAnsi="Arial" w:cs="Arial"/>
        </w:rPr>
        <w:t xml:space="preserve"> de Compañías.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Título IV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E7F26">
        <w:rPr>
          <w:rFonts w:ascii="Arial" w:hAnsi="Arial" w:cs="Arial"/>
          <w:b/>
          <w:bCs/>
        </w:rPr>
        <w:t>Disolución y liquidación</w:t>
      </w:r>
    </w:p>
    <w:p w:rsidR="00183E59" w:rsidRPr="002E7F26" w:rsidRDefault="00183E59" w:rsidP="00183E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F26">
        <w:rPr>
          <w:rFonts w:ascii="Arial" w:hAnsi="Arial" w:cs="Arial"/>
          <w:b/>
          <w:bCs/>
        </w:rPr>
        <w:t xml:space="preserve">Artículo 10°.- </w:t>
      </w:r>
      <w:r w:rsidRPr="002E7F26">
        <w:rPr>
          <w:rFonts w:ascii="Arial" w:hAnsi="Arial" w:cs="Arial"/>
        </w:rPr>
        <w:t>Norma general.- La compañía se disolverá y se liquidará conforme se establece en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Secci￳n XII"/>
        </w:smartTagPr>
        <w:r w:rsidRPr="002E7F26">
          <w:rPr>
            <w:rFonts w:ascii="Arial" w:hAnsi="Arial" w:cs="Arial"/>
          </w:rPr>
          <w:t>la Sección XII</w:t>
        </w:r>
      </w:smartTag>
      <w:r w:rsidRPr="002E7F26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Ley"/>
        </w:smartTagPr>
        <w:r w:rsidRPr="002E7F26">
          <w:rPr>
            <w:rFonts w:ascii="Arial" w:hAnsi="Arial" w:cs="Arial"/>
          </w:rPr>
          <w:t>la Ley</w:t>
        </w:r>
      </w:smartTag>
      <w:r w:rsidRPr="002E7F26">
        <w:rPr>
          <w:rFonts w:ascii="Arial" w:hAnsi="Arial" w:cs="Arial"/>
        </w:rPr>
        <w:t xml:space="preserve"> de Compañías.</w:t>
      </w:r>
    </w:p>
    <w:p w:rsidR="00183E59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183E59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  <w:sectPr w:rsidR="00183E59" w:rsidSect="00183E59">
          <w:footerReference w:type="even" r:id="rId6"/>
          <w:footerReference w:type="default" r:id="rId7"/>
          <w:pgSz w:w="11906" w:h="16838"/>
          <w:pgMar w:top="1985" w:right="1418" w:bottom="1985" w:left="2268" w:header="709" w:footer="709" w:gutter="0"/>
          <w:pgNumType w:start="80"/>
          <w:cols w:space="708"/>
          <w:titlePg/>
          <w:docGrid w:linePitch="360"/>
        </w:sectPr>
      </w:pPr>
    </w:p>
    <w:p w:rsidR="00183E59" w:rsidRDefault="00183E59" w:rsidP="00183E59"/>
    <w:p w:rsidR="00183E59" w:rsidRPr="00840FEC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2. TABULACION DE DATOS EN SPSS</w:t>
      </w:r>
    </w:p>
    <w:p w:rsidR="00183E59" w:rsidRDefault="00183E59" w:rsidP="00183E59">
      <w:pPr>
        <w:jc w:val="both"/>
        <w:rPr>
          <w:rFonts w:ascii="Arial" w:hAnsi="Arial" w:cs="Arial"/>
        </w:rPr>
      </w:pPr>
      <w:r>
        <w:rPr>
          <w:noProof/>
        </w:rPr>
        <w:pict>
          <v:shape id="_x0000_s1028" type="#_x0000_t136" style="position:absolute;left:0;text-align:left;margin-left:-27pt;margin-top:9.5pt;width:699.15pt;height:39.8pt;z-index:3" fillcolor="#369" stroked="f">
            <v:shadow on="t" color="#b2b2b2" opacity="52429f" offset="3pt"/>
            <v:textpath style="font-family:&quot;Times New Roman&quot;;v-text-kern:t" trim="t" fitpath="t" string="Analisis de las Encuestas Zona Carga Aerea - CA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81.5pt;width:693pt;height:193.65pt;z-index:-48">
            <v:imagedata r:id="rId8" o:title=""/>
          </v:shape>
        </w:pict>
      </w: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Pr="00840FE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  <w:sectPr w:rsidR="00183E59" w:rsidSect="00183E59">
          <w:pgSz w:w="16838" w:h="11906" w:orient="landscape"/>
          <w:pgMar w:top="1418" w:right="1985" w:bottom="2268" w:left="1985" w:header="709" w:footer="709" w:gutter="0"/>
          <w:cols w:space="708"/>
          <w:docGrid w:linePitch="360"/>
        </w:sectPr>
      </w:pPr>
    </w:p>
    <w:p w:rsidR="00183E59" w:rsidRDefault="00183E59" w:rsidP="00183E59">
      <w:pPr>
        <w:rPr>
          <w:rFonts w:ascii="Arial" w:hAnsi="Arial" w:cs="Arial"/>
          <w:b/>
        </w:rPr>
      </w:pPr>
      <w:r w:rsidRPr="002574F1">
        <w:rPr>
          <w:rFonts w:ascii="Arial" w:hAnsi="Arial" w:cs="Arial"/>
          <w:b/>
        </w:rPr>
        <w:lastRenderedPageBreak/>
        <w:t>GENERO.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9" type="#_x0000_t75" style="position:absolute;margin-left:0;margin-top:4.2pt;width:379.9pt;height:118.15pt;z-index:-46">
            <v:imagedata r:id="rId9" o:title=""/>
          </v:shape>
        </w:pict>
      </w: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0" type="#_x0000_t75" style="position:absolute;margin-left:9pt;margin-top:6pt;width:368.3pt;height:144.85pt;z-index:-45">
            <v:imagedata r:id="rId10" o:title=""/>
          </v:shape>
        </w:pict>
      </w:r>
      <w:r w:rsidRPr="002574F1">
        <w:rPr>
          <w:rFonts w:ascii="Arial" w:hAnsi="Arial" w:cs="Arial"/>
          <w:b/>
        </w:rPr>
        <w:t>EDAD</w:t>
      </w:r>
      <w:r>
        <w:rPr>
          <w:rFonts w:ascii="Arial" w:hAnsi="Arial" w:cs="Arial"/>
          <w:b/>
        </w:rPr>
        <w:t>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1" type="#_x0000_t75" style="position:absolute;margin-left:9pt;margin-top:10.85pt;width:353.4pt;height:108.4pt;z-index:-44">
            <v:imagedata r:id="rId11" o:title=""/>
          </v:shape>
        </w:pict>
      </w:r>
      <w:r w:rsidRPr="002574F1">
        <w:rPr>
          <w:rFonts w:ascii="Arial" w:hAnsi="Arial" w:cs="Arial"/>
          <w:b/>
        </w:rPr>
        <w:t>CLASE DE COMIDA.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shape id="_x0000_s1032" type="#_x0000_t75" style="position:absolute;margin-left:-9pt;margin-top:7.85pt;width:387.3pt;height:124.95pt;z-index:-43">
            <v:imagedata r:id="rId12" o:title=""/>
          </v:shape>
        </w:pict>
      </w:r>
    </w:p>
    <w:p w:rsidR="00183E59" w:rsidRPr="002574F1" w:rsidRDefault="00183E59" w:rsidP="00183E59">
      <w:pPr>
        <w:rPr>
          <w:rFonts w:ascii="Arial" w:hAnsi="Arial" w:cs="Arial"/>
        </w:rPr>
      </w:pPr>
      <w:r w:rsidRPr="002574F1">
        <w:rPr>
          <w:rFonts w:ascii="Arial" w:hAnsi="Arial" w:cs="Arial"/>
          <w:b/>
        </w:rPr>
        <w:t>LUGAR.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Pr="002574F1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>
          <v:shape id="_x0000_s1033" type="#_x0000_t75" style="position:absolute;margin-left:-9pt;margin-top:0;width:390.6pt;height:111.7pt;z-index:-42">
            <v:imagedata r:id="rId13" o:title=""/>
          </v:shape>
        </w:pict>
      </w:r>
      <w:r w:rsidRPr="00E24F3D">
        <w:rPr>
          <w:rFonts w:ascii="Arial" w:hAnsi="Arial" w:cs="Arial"/>
          <w:b/>
        </w:rPr>
        <w:t>SATISFACCION</w:t>
      </w:r>
      <w:r>
        <w:rPr>
          <w:rFonts w:ascii="Arial" w:hAnsi="Arial" w:cs="Arial"/>
          <w:b/>
        </w:rPr>
        <w:t>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4" type="#_x0000_t75" style="position:absolute;margin-left:0;margin-top:6pt;width:355.05pt;height:104.3pt;z-index:-41">
            <v:imagedata r:id="rId14" o:title=""/>
          </v:shape>
        </w:pict>
      </w:r>
      <w:r w:rsidRPr="00E24F3D">
        <w:rPr>
          <w:rFonts w:ascii="Arial" w:hAnsi="Arial" w:cs="Arial"/>
          <w:b/>
        </w:rPr>
        <w:t>CONOCIMIENTO DEL CATERING.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 w:rsidRPr="00E24F3D">
        <w:rPr>
          <w:rFonts w:ascii="Arial" w:hAnsi="Arial" w:cs="Arial"/>
          <w:b/>
        </w:rPr>
        <w:t>INTERES POR EL SERVICIO.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5" type="#_x0000_t75" style="position:absolute;margin-left:0;margin-top:3pt;width:356.7pt;height:106.75pt;z-index:-40">
            <v:imagedata r:id="rId15" o:title=""/>
          </v:shape>
        </w:pict>
      </w: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Pr="00E24F3D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6" type="#_x0000_t75" style="position:absolute;margin-left:-9pt;margin-top:7.85pt;width:396.4pt;height:100.95pt;z-index:-39">
            <v:imagedata r:id="rId16" o:title=""/>
          </v:shape>
        </w:pict>
      </w:r>
      <w:r w:rsidRPr="00E24F3D">
        <w:rPr>
          <w:rFonts w:ascii="Arial" w:hAnsi="Arial" w:cs="Arial"/>
          <w:b/>
        </w:rPr>
        <w:t>CLASE DE ALMUERZO.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>
          <v:shape id="_x0000_s1037" type="#_x0000_t75" style="position:absolute;margin-left:9pt;margin-top:9pt;width:345.95pt;height:115.85pt;z-index:-38">
            <v:imagedata r:id="rId17" o:title=""/>
          </v:shape>
        </w:pict>
      </w:r>
      <w:r w:rsidRPr="009C774A">
        <w:rPr>
          <w:rFonts w:ascii="Arial" w:hAnsi="Arial" w:cs="Arial"/>
          <w:b/>
        </w:rPr>
        <w:t>PRECIO.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8" type="#_x0000_t75" style="position:absolute;margin-left:-9pt;margin-top:10.2pt;width:401.4pt;height:124.15pt;z-index:-37">
            <v:imagedata r:id="rId18" o:title=""/>
          </v:shape>
        </w:pict>
      </w:r>
      <w:r w:rsidRPr="009C774A">
        <w:rPr>
          <w:rFonts w:ascii="Arial" w:hAnsi="Arial" w:cs="Arial"/>
          <w:b/>
        </w:rPr>
        <w:t>FORMA DE PAGO.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Pr="009C774A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 w:rsidRPr="000A0E9F">
        <w:rPr>
          <w:rFonts w:ascii="Arial" w:hAnsi="Arial" w:cs="Arial"/>
          <w:b/>
        </w:rPr>
        <w:t>BUFFET EVENTOS EJECUTIVOS Y SOCIALES.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39" type="#_x0000_t75" style="position:absolute;margin-left:-9pt;margin-top:10.85pt;width:366.6pt;height:106.75pt;z-index:-36">
            <v:imagedata r:id="rId19" o:title=""/>
          </v:shape>
        </w:pict>
      </w:r>
    </w:p>
    <w:p w:rsidR="00183E59" w:rsidRPr="006D5F3F" w:rsidRDefault="00183E59" w:rsidP="00183E59">
      <w:pPr>
        <w:rPr>
          <w:rFonts w:ascii="Arial" w:hAnsi="Arial" w:cs="Arial"/>
        </w:rPr>
      </w:pPr>
    </w:p>
    <w:p w:rsidR="00183E59" w:rsidRPr="006D5F3F" w:rsidRDefault="00183E59" w:rsidP="00183E59">
      <w:pPr>
        <w:rPr>
          <w:rFonts w:ascii="Arial" w:hAnsi="Arial" w:cs="Arial"/>
        </w:rPr>
      </w:pPr>
    </w:p>
    <w:p w:rsidR="00183E59" w:rsidRPr="006D5F3F" w:rsidRDefault="00183E59" w:rsidP="00183E59">
      <w:pPr>
        <w:rPr>
          <w:rFonts w:ascii="Arial" w:hAnsi="Arial" w:cs="Arial"/>
        </w:rPr>
      </w:pPr>
    </w:p>
    <w:p w:rsidR="00183E59" w:rsidRPr="006D5F3F" w:rsidRDefault="00183E59" w:rsidP="00183E59">
      <w:pPr>
        <w:rPr>
          <w:rFonts w:ascii="Arial" w:hAnsi="Arial" w:cs="Arial"/>
        </w:rPr>
      </w:pPr>
    </w:p>
    <w:p w:rsidR="00183E59" w:rsidRPr="006D5F3F" w:rsidRDefault="00183E59" w:rsidP="00183E59">
      <w:pPr>
        <w:rPr>
          <w:rFonts w:ascii="Arial" w:hAnsi="Arial" w:cs="Arial"/>
        </w:rPr>
      </w:pPr>
    </w:p>
    <w:p w:rsidR="00183E59" w:rsidRPr="006D5F3F" w:rsidRDefault="00183E59" w:rsidP="00183E59">
      <w:pPr>
        <w:rPr>
          <w:rFonts w:ascii="Arial" w:hAnsi="Arial" w:cs="Arial"/>
        </w:rPr>
      </w:pPr>
    </w:p>
    <w:p w:rsidR="00183E59" w:rsidRPr="006D5F3F" w:rsidRDefault="00183E59" w:rsidP="00183E59">
      <w:pPr>
        <w:rPr>
          <w:rFonts w:ascii="Arial" w:hAnsi="Arial" w:cs="Arial"/>
        </w:rPr>
      </w:pPr>
    </w:p>
    <w:p w:rsidR="00183E59" w:rsidRPr="006D5F3F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6D5F3F" w:rsidRDefault="00183E59" w:rsidP="00183E59">
      <w:pPr>
        <w:spacing w:line="360" w:lineRule="auto"/>
        <w:jc w:val="both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</w:t>
      </w:r>
      <w:r w:rsidRPr="006D5F3F">
        <w:rPr>
          <w:rFonts w:ascii="Arial" w:hAnsi="Arial" w:cs="Arial"/>
          <w:b/>
        </w:rPr>
        <w:t>3. DETALLES DEL MENU DE ALMUERZOS EJECUTIVOS Y BUFFET CON SUS RESPECTIVOS INGREDIENTES.</w:t>
      </w:r>
    </w:p>
    <w:p w:rsidR="00183E59" w:rsidRDefault="00183E59" w:rsidP="00183E59">
      <w:pPr>
        <w:spacing w:before="100" w:beforeAutospacing="1" w:after="100" w:afterAutospacing="1"/>
        <w:jc w:val="center"/>
        <w:rPr>
          <w:rFonts w:ascii="Arial" w:hAnsi="Arial" w:cs="Arial"/>
          <w:b/>
          <w:bCs/>
          <w:iCs/>
          <w:color w:val="003333"/>
          <w:u w:val="single"/>
        </w:rPr>
      </w:pPr>
      <w:r>
        <w:rPr>
          <w:noProof/>
        </w:rPr>
        <w:pict>
          <v:shape id="_x0000_s1040" type="#_x0000_t75" alt="" style="position:absolute;left:0;text-align:left;margin-left:108pt;margin-top:30.6pt;width:183.7pt;height:107.3pt;z-index:15">
            <v:imagedata r:id="rId20" r:href="rId21"/>
          </v:shape>
        </w:pict>
      </w:r>
      <w:r w:rsidRPr="005617FE">
        <w:rPr>
          <w:rFonts w:ascii="Arial" w:hAnsi="Arial" w:cs="Arial"/>
          <w:b/>
          <w:bCs/>
          <w:iCs/>
          <w:color w:val="003333"/>
          <w:u w:val="single"/>
        </w:rPr>
        <w:t>SOPA DE VIEIRAS</w:t>
      </w:r>
    </w:p>
    <w:p w:rsidR="00183E59" w:rsidRPr="005617FE" w:rsidRDefault="00183E59" w:rsidP="00183E59">
      <w:pPr>
        <w:spacing w:before="100" w:beforeAutospacing="1" w:after="100" w:afterAutospacing="1"/>
        <w:jc w:val="center"/>
        <w:rPr>
          <w:rFonts w:ascii="Arial" w:hAnsi="Arial" w:cs="Arial"/>
          <w:color w:val="000000"/>
          <w:u w:val="single"/>
        </w:rPr>
      </w:pPr>
    </w:p>
    <w:p w:rsidR="00183E59" w:rsidRDefault="00183E59" w:rsidP="00183E59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3333"/>
        </w:rPr>
      </w:pPr>
    </w:p>
    <w:p w:rsidR="00183E59" w:rsidRDefault="00183E59" w:rsidP="00183E59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3333"/>
        </w:rPr>
      </w:pPr>
    </w:p>
    <w:p w:rsidR="00183E59" w:rsidRDefault="00183E59" w:rsidP="00183E59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3333"/>
        </w:rPr>
        <w:t>Ingredientes</w:t>
      </w:r>
      <w:r w:rsidRPr="005617FE">
        <w:rPr>
          <w:rFonts w:ascii="Arial" w:hAnsi="Arial" w:cs="Arial"/>
          <w:b/>
          <w:bCs/>
          <w:color w:val="003333"/>
        </w:rPr>
        <w:t>.</w:t>
      </w:r>
    </w:p>
    <w:p w:rsidR="00183E59" w:rsidRPr="005617FE" w:rsidRDefault="00183E59" w:rsidP="00183E59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5617FE">
        <w:rPr>
          <w:rFonts w:ascii="Arial" w:hAnsi="Arial" w:cs="Arial"/>
          <w:bCs/>
          <w:color w:val="003333"/>
        </w:rPr>
        <w:t xml:space="preserve">16 vieiras </w:t>
      </w:r>
      <w:r w:rsidRPr="005617FE">
        <w:rPr>
          <w:rFonts w:ascii="Arial" w:hAnsi="Arial" w:cs="Arial"/>
          <w:bCs/>
          <w:color w:val="003333"/>
        </w:rPr>
        <w:br/>
        <w:t xml:space="preserve">150 g de zanahorias </w:t>
      </w:r>
      <w:r w:rsidRPr="005617FE">
        <w:rPr>
          <w:rFonts w:ascii="Arial" w:hAnsi="Arial" w:cs="Arial"/>
          <w:bCs/>
          <w:color w:val="003333"/>
        </w:rPr>
        <w:br/>
        <w:t xml:space="preserve">150 g de puerros (la parte blanca) </w:t>
      </w:r>
      <w:r w:rsidRPr="005617FE">
        <w:rPr>
          <w:rFonts w:ascii="Arial" w:hAnsi="Arial" w:cs="Arial"/>
          <w:bCs/>
          <w:color w:val="003333"/>
        </w:rPr>
        <w:br/>
        <w:t xml:space="preserve">1/2 l de caldo de verduras </w:t>
      </w:r>
      <w:r w:rsidRPr="005617FE">
        <w:rPr>
          <w:rFonts w:ascii="Arial" w:hAnsi="Arial" w:cs="Arial"/>
          <w:bCs/>
          <w:color w:val="003333"/>
        </w:rPr>
        <w:br/>
        <w:t xml:space="preserve">1 cucharada de cilantro picado </w:t>
      </w:r>
      <w:r w:rsidRPr="005617FE">
        <w:rPr>
          <w:rFonts w:ascii="Arial" w:hAnsi="Arial" w:cs="Arial"/>
          <w:bCs/>
          <w:color w:val="003333"/>
        </w:rPr>
        <w:br/>
        <w:t xml:space="preserve">sal </w:t>
      </w:r>
    </w:p>
    <w:p w:rsidR="00183E59" w:rsidRPr="005617FE" w:rsidRDefault="00183E59" w:rsidP="00183E59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5617FE">
        <w:rPr>
          <w:rFonts w:ascii="Arial" w:hAnsi="Arial" w:cs="Arial"/>
          <w:b/>
          <w:bCs/>
          <w:color w:val="003333"/>
        </w:rPr>
        <w:t xml:space="preserve">PREPARACIÓN </w:t>
      </w:r>
    </w:p>
    <w:p w:rsidR="00183E59" w:rsidRDefault="00183E59" w:rsidP="00183E5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5617FE">
        <w:rPr>
          <w:rFonts w:ascii="Arial" w:hAnsi="Arial" w:cs="Arial"/>
          <w:bCs/>
          <w:color w:val="003333"/>
        </w:rPr>
        <w:t xml:space="preserve">Pelar y lavar las zanahorias. Cortarlas en juliana muy fina. Lavar los puerros y cortarlos también en juliana. Cocerlos por separado en agua Font d'Or hirviendo con sal de </w:t>
      </w:r>
      <w:smartTag w:uri="urn:schemas-microsoft-com:office:smarttags" w:element="metricconverter">
        <w:smartTagPr>
          <w:attr w:name="ProductID" w:val="3 a"/>
        </w:smartTagPr>
        <w:r w:rsidRPr="005617FE">
          <w:rPr>
            <w:rFonts w:ascii="Arial" w:hAnsi="Arial" w:cs="Arial"/>
            <w:bCs/>
            <w:color w:val="003333"/>
          </w:rPr>
          <w:t>3 a</w:t>
        </w:r>
      </w:smartTag>
      <w:r w:rsidRPr="005617FE">
        <w:rPr>
          <w:rFonts w:ascii="Arial" w:hAnsi="Arial" w:cs="Arial"/>
          <w:bCs/>
          <w:color w:val="003333"/>
        </w:rPr>
        <w:t xml:space="preserve"> 4 minutos. Tienen que quedar "al dente". Refrescarlos en agua fría y escurrir. Abrir las vieiras sobre un recipiente para recuperar su jugo. Con la ayuda de un cuchillo retirar la nuez y el coral. Pasarlas por agua y cortar la nuez por la mitad. Dejar el coral entero. Calentar el caldo de verduras, agregar el jugo de las vieiras colado por una estameña y llevar a ebullición. Cuando rompa a hervir retirar del fuego e incorporar las vieiras y el coral. Tapar la cazuela y esperar de </w:t>
      </w:r>
      <w:smartTag w:uri="urn:schemas-microsoft-com:office:smarttags" w:element="metricconverter">
        <w:smartTagPr>
          <w:attr w:name="ProductID" w:val="5 a"/>
        </w:smartTagPr>
        <w:r w:rsidRPr="005617FE">
          <w:rPr>
            <w:rFonts w:ascii="Arial" w:hAnsi="Arial" w:cs="Arial"/>
            <w:bCs/>
            <w:color w:val="003333"/>
          </w:rPr>
          <w:t>5 a</w:t>
        </w:r>
      </w:smartTag>
      <w:r w:rsidRPr="005617FE">
        <w:rPr>
          <w:rFonts w:ascii="Arial" w:hAnsi="Arial" w:cs="Arial"/>
          <w:bCs/>
          <w:color w:val="003333"/>
        </w:rPr>
        <w:t xml:space="preserve"> 6 minutos. Repartir las verduras en los platos, disponer encima las vieiras y el caldo y espolvorear con el cilantro. Servir enseguida. </w:t>
      </w:r>
    </w:p>
    <w:p w:rsidR="00183E59" w:rsidRDefault="00183E59" w:rsidP="00183E59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noProof/>
        </w:rPr>
        <w:lastRenderedPageBreak/>
        <w:pict>
          <v:shape id="_x0000_s1041" type="#_x0000_t75" alt="" style="position:absolute;left:0;text-align:left;margin-left:126pt;margin-top:18pt;width:160.7pt;height:107.15pt;z-index:16">
            <v:imagedata r:id="rId22" r:href="rId23"/>
          </v:shape>
        </w:pict>
      </w:r>
      <w:r w:rsidRPr="008E607C">
        <w:rPr>
          <w:rFonts w:ascii="Arial" w:hAnsi="Arial" w:cs="Arial"/>
          <w:b/>
          <w:color w:val="000000"/>
          <w:u w:val="single"/>
        </w:rPr>
        <w:t>CAMARONES APANADOS.</w:t>
      </w:r>
    </w:p>
    <w:p w:rsidR="00183E59" w:rsidRPr="008E607C" w:rsidRDefault="00183E59" w:rsidP="00183E59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/>
          <w:u w:val="single"/>
        </w:rPr>
      </w:pPr>
    </w:p>
    <w:p w:rsidR="00183E59" w:rsidRDefault="00183E59" w:rsidP="00183E59">
      <w:pPr>
        <w:pStyle w:val="NormalWeb"/>
        <w:spacing w:line="360" w:lineRule="auto"/>
        <w:rPr>
          <w:rStyle w:val="Textoennegrita"/>
          <w:rFonts w:ascii="Arial" w:hAnsi="Arial" w:cs="Arial"/>
          <w:color w:val="000000"/>
        </w:rPr>
      </w:pPr>
    </w:p>
    <w:p w:rsidR="00183E59" w:rsidRDefault="00183E59" w:rsidP="00183E59">
      <w:pPr>
        <w:pStyle w:val="NormalWeb"/>
        <w:spacing w:line="360" w:lineRule="auto"/>
        <w:rPr>
          <w:rStyle w:val="Textoennegrita"/>
          <w:rFonts w:ascii="Arial" w:hAnsi="Arial" w:cs="Arial"/>
          <w:color w:val="000000"/>
        </w:rPr>
      </w:pPr>
    </w:p>
    <w:p w:rsidR="00183E59" w:rsidRPr="008E607C" w:rsidRDefault="00183E59" w:rsidP="00183E59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8E607C">
        <w:rPr>
          <w:rStyle w:val="Textoennegrita"/>
          <w:rFonts w:ascii="Arial" w:hAnsi="Arial" w:cs="Arial"/>
          <w:color w:val="000000"/>
        </w:rPr>
        <w:t>Ingredientes:</w:t>
      </w:r>
    </w:p>
    <w:p w:rsidR="00183E59" w:rsidRDefault="00183E59" w:rsidP="00183E59">
      <w:pPr>
        <w:pStyle w:val="NormalWeb"/>
        <w:spacing w:line="360" w:lineRule="auto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1 libra"/>
        </w:smartTagPr>
        <w:r w:rsidRPr="008E607C">
          <w:rPr>
            <w:rFonts w:ascii="Arial" w:hAnsi="Arial" w:cs="Arial"/>
            <w:color w:val="000000"/>
          </w:rPr>
          <w:t>1 libra</w:t>
        </w:r>
      </w:smartTag>
      <w:r w:rsidRPr="008E607C">
        <w:rPr>
          <w:rFonts w:ascii="Arial" w:hAnsi="Arial" w:cs="Arial"/>
          <w:color w:val="000000"/>
        </w:rPr>
        <w:t xml:space="preserve"> de camarones pelados y limpios</w:t>
      </w:r>
      <w:r w:rsidRPr="008E607C">
        <w:rPr>
          <w:rFonts w:ascii="Arial" w:hAnsi="Arial" w:cs="Arial"/>
          <w:color w:val="000000"/>
        </w:rPr>
        <w:br/>
        <w:t>1 huevo</w:t>
      </w:r>
      <w:r w:rsidRPr="008E607C">
        <w:rPr>
          <w:rFonts w:ascii="Arial" w:hAnsi="Arial" w:cs="Arial"/>
          <w:color w:val="000000"/>
        </w:rPr>
        <w:br/>
        <w:t>¼ de libra de pan rallado</w:t>
      </w:r>
      <w:r w:rsidRPr="008E607C">
        <w:rPr>
          <w:rFonts w:ascii="Arial" w:hAnsi="Arial" w:cs="Arial"/>
          <w:color w:val="000000"/>
        </w:rPr>
        <w:br/>
        <w:t>ajo en polvo</w:t>
      </w:r>
      <w:r w:rsidRPr="008E607C">
        <w:rPr>
          <w:rFonts w:ascii="Arial" w:hAnsi="Arial" w:cs="Arial"/>
          <w:color w:val="000000"/>
        </w:rPr>
        <w:br/>
        <w:t>2 cucharaditas de mostaza</w:t>
      </w:r>
      <w:r w:rsidRPr="008E607C">
        <w:rPr>
          <w:rFonts w:ascii="Arial" w:hAnsi="Arial" w:cs="Arial"/>
          <w:color w:val="000000"/>
        </w:rPr>
        <w:br/>
        <w:t>sal y pimienta al gusto</w:t>
      </w:r>
      <w:r w:rsidRPr="008E607C">
        <w:rPr>
          <w:rFonts w:ascii="Arial" w:hAnsi="Arial" w:cs="Arial"/>
          <w:color w:val="000000"/>
        </w:rPr>
        <w:br/>
        <w:t>½ taza de aceite para freír</w:t>
      </w:r>
      <w:r w:rsidRPr="008E607C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P</w:t>
      </w:r>
      <w:r w:rsidRPr="008E607C">
        <w:rPr>
          <w:rFonts w:ascii="Arial" w:hAnsi="Arial" w:cs="Arial"/>
          <w:color w:val="000000"/>
        </w:rPr>
        <w:t>ara acompañar, patacones, mayonesa y ensalada</w:t>
      </w:r>
      <w:r>
        <w:rPr>
          <w:rFonts w:ascii="Arial" w:hAnsi="Arial" w:cs="Arial"/>
          <w:color w:val="000000"/>
        </w:rPr>
        <w:t>.</w:t>
      </w:r>
    </w:p>
    <w:p w:rsidR="00183E59" w:rsidRPr="008E607C" w:rsidRDefault="00183E59" w:rsidP="00183E59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8E607C">
        <w:rPr>
          <w:rStyle w:val="Textoennegrita"/>
          <w:rFonts w:ascii="Arial" w:hAnsi="Arial" w:cs="Arial"/>
          <w:color w:val="000000"/>
        </w:rPr>
        <w:t>Preparación:</w:t>
      </w:r>
    </w:p>
    <w:p w:rsidR="00183E59" w:rsidRDefault="00183E59" w:rsidP="00183E59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8E607C">
        <w:rPr>
          <w:rFonts w:ascii="Arial" w:hAnsi="Arial" w:cs="Arial"/>
          <w:color w:val="000000"/>
        </w:rPr>
        <w:t>Una vez que los camarones se hallen limpios y secos sazonarlos con el ajo, la pimienta, la mostaza y la sal y dejarlos reposar por 10 minutos. Pasar los camarones por el huevo y luego por el pan rallado.</w:t>
      </w:r>
    </w:p>
    <w:p w:rsidR="00183E59" w:rsidRDefault="00183E59" w:rsidP="00183E59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8E607C">
        <w:rPr>
          <w:rFonts w:ascii="Arial" w:hAnsi="Arial" w:cs="Arial"/>
          <w:color w:val="000000"/>
        </w:rPr>
        <w:t>Calentar en una sartén honda el aceite y freír cuidadosamente los camarones, sacarlos una vez que se doren por ambos lados, escurrir el aceite y servir caliente.</w:t>
      </w:r>
    </w:p>
    <w:p w:rsidR="00183E59" w:rsidRPr="008E607C" w:rsidRDefault="00183E59" w:rsidP="00183E59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8E607C">
        <w:rPr>
          <w:rFonts w:ascii="Arial" w:hAnsi="Arial" w:cs="Arial"/>
          <w:color w:val="000000"/>
        </w:rPr>
        <w:t>Acompañar los camarones con los patacones, la mayonesa y la ensalada de su preferencia.</w:t>
      </w:r>
    </w:p>
    <w:p w:rsidR="00183E59" w:rsidRPr="008E607C" w:rsidRDefault="00183E59" w:rsidP="00183E59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183E59" w:rsidRDefault="00183E59" w:rsidP="00183E59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noProof/>
        </w:rPr>
        <w:lastRenderedPageBreak/>
        <w:pict>
          <v:shape id="_x0000_s1042" type="#_x0000_t75" alt="" style="position:absolute;left:0;text-align:left;margin-left:2in;margin-top:9pt;width:2in;height:127.35pt;z-index:-33">
            <v:imagedata r:id="rId24" r:href="rId25"/>
          </v:shape>
        </w:pict>
      </w:r>
      <w:r w:rsidRPr="00584709">
        <w:rPr>
          <w:rFonts w:ascii="Arial" w:hAnsi="Arial" w:cs="Arial"/>
          <w:b/>
          <w:u w:val="single"/>
        </w:rPr>
        <w:t>PIE DE MANZANAS</w:t>
      </w:r>
      <w:r>
        <w:rPr>
          <w:rFonts w:ascii="Arial" w:hAnsi="Arial" w:cs="Arial"/>
          <w:b/>
          <w:u w:val="single"/>
        </w:rPr>
        <w:t>.</w:t>
      </w:r>
    </w:p>
    <w:p w:rsidR="00183E59" w:rsidRDefault="00183E59" w:rsidP="00183E5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  <w:color w:val="333333"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  <w:color w:val="333333"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  <w:color w:val="333333"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  <w:color w:val="333333"/>
        </w:rPr>
      </w:pPr>
    </w:p>
    <w:p w:rsidR="00183E59" w:rsidRPr="00584709" w:rsidRDefault="00183E59" w:rsidP="00183E59">
      <w:pPr>
        <w:spacing w:line="360" w:lineRule="auto"/>
        <w:rPr>
          <w:rFonts w:ascii="Arial" w:hAnsi="Arial" w:cs="Arial"/>
          <w:b/>
          <w:color w:val="333333"/>
        </w:rPr>
      </w:pPr>
      <w:r w:rsidRPr="00584709">
        <w:rPr>
          <w:rFonts w:ascii="Arial" w:hAnsi="Arial" w:cs="Arial"/>
          <w:b/>
          <w:color w:val="333333"/>
        </w:rPr>
        <w:t>Ingredientes.</w:t>
      </w:r>
    </w:p>
    <w:p w:rsidR="00183E59" w:rsidRDefault="00183E59" w:rsidP="00183E59">
      <w:pPr>
        <w:spacing w:line="360" w:lineRule="auto"/>
        <w:rPr>
          <w:rFonts w:ascii="Arial" w:hAnsi="Arial" w:cs="Arial"/>
          <w:color w:val="333333"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color w:val="333333"/>
        </w:rPr>
      </w:pPr>
      <w:r w:rsidRPr="00584709">
        <w:rPr>
          <w:rFonts w:ascii="Arial" w:hAnsi="Arial" w:cs="Arial"/>
          <w:color w:val="333333"/>
        </w:rPr>
        <w:t>5 huevos</w:t>
      </w:r>
      <w:r w:rsidRPr="00584709">
        <w:rPr>
          <w:rFonts w:ascii="Arial" w:hAnsi="Arial" w:cs="Arial"/>
          <w:color w:val="333333"/>
        </w:rPr>
        <w:br/>
        <w:t>2 cdas. de mantequilla</w:t>
      </w:r>
      <w:r w:rsidRPr="00584709">
        <w:rPr>
          <w:rFonts w:ascii="Arial" w:hAnsi="Arial" w:cs="Arial"/>
          <w:color w:val="333333"/>
        </w:rPr>
        <w:br/>
        <w:t>2 cdtas. de canela</w:t>
      </w:r>
      <w:r w:rsidRPr="00584709">
        <w:rPr>
          <w:rFonts w:ascii="Arial" w:hAnsi="Arial" w:cs="Arial"/>
          <w:color w:val="333333"/>
        </w:rPr>
        <w:br/>
        <w:t>1 1/2 tazas de azúcar</w:t>
      </w:r>
      <w:r w:rsidRPr="00584709">
        <w:rPr>
          <w:rFonts w:ascii="Arial" w:hAnsi="Arial" w:cs="Arial"/>
          <w:color w:val="333333"/>
        </w:rPr>
        <w:br/>
        <w:t>2 tazas de leche evaporada (mezclada con agua)</w:t>
      </w:r>
      <w:r w:rsidRPr="00584709">
        <w:rPr>
          <w:rFonts w:ascii="Arial" w:hAnsi="Arial" w:cs="Arial"/>
          <w:color w:val="333333"/>
        </w:rPr>
        <w:br/>
        <w:t xml:space="preserve">1 1/2 tazas de harina </w:t>
      </w:r>
      <w:r w:rsidRPr="00584709">
        <w:rPr>
          <w:rFonts w:ascii="Arial" w:hAnsi="Arial" w:cs="Arial"/>
          <w:color w:val="333333"/>
        </w:rPr>
        <w:br/>
        <w:t>1/2 cdta. de polvo de hornear</w:t>
      </w:r>
      <w:r w:rsidRPr="00584709">
        <w:rPr>
          <w:rFonts w:ascii="Arial" w:hAnsi="Arial" w:cs="Arial"/>
          <w:color w:val="333333"/>
        </w:rPr>
        <w:br/>
        <w:t>1 1/3 cdta. de esencia de vainilla</w:t>
      </w:r>
      <w:r w:rsidRPr="00584709">
        <w:rPr>
          <w:rFonts w:ascii="Arial" w:hAnsi="Arial" w:cs="Arial"/>
          <w:color w:val="333333"/>
        </w:rPr>
        <w:br/>
        <w:t>2 manzanas</w:t>
      </w:r>
    </w:p>
    <w:p w:rsidR="00183E59" w:rsidRDefault="00183E59" w:rsidP="00183E59">
      <w:pPr>
        <w:spacing w:line="360" w:lineRule="auto"/>
        <w:jc w:val="both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jc w:val="both"/>
        <w:rPr>
          <w:rFonts w:ascii="Arial" w:hAnsi="Arial" w:cs="Arial"/>
          <w:b/>
        </w:rPr>
      </w:pPr>
      <w:r w:rsidRPr="00584709">
        <w:rPr>
          <w:rFonts w:ascii="Arial" w:hAnsi="Arial" w:cs="Arial"/>
          <w:b/>
        </w:rPr>
        <w:t>Preparación.</w:t>
      </w:r>
    </w:p>
    <w:p w:rsidR="00183E59" w:rsidRPr="00584709" w:rsidRDefault="00183E59" w:rsidP="00183E59">
      <w:pPr>
        <w:spacing w:line="360" w:lineRule="auto"/>
        <w:jc w:val="both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jc w:val="both"/>
        <w:rPr>
          <w:rFonts w:ascii="Arial" w:hAnsi="Arial" w:cs="Arial"/>
          <w:color w:val="333333"/>
        </w:rPr>
      </w:pPr>
      <w:r w:rsidRPr="00584709">
        <w:rPr>
          <w:rFonts w:ascii="Arial" w:hAnsi="Arial" w:cs="Arial"/>
          <w:color w:val="333333"/>
        </w:rPr>
        <w:t xml:space="preserve">Precalentar el horno a </w:t>
      </w:r>
      <w:smartTag w:uri="urn:schemas-microsoft-com:office:smarttags" w:element="metricconverter">
        <w:smartTagPr>
          <w:attr w:name="ProductID" w:val="120ﾺC"/>
        </w:smartTagPr>
        <w:r w:rsidRPr="00584709">
          <w:rPr>
            <w:rFonts w:ascii="Arial" w:hAnsi="Arial" w:cs="Arial"/>
            <w:color w:val="333333"/>
          </w:rPr>
          <w:t>120ºC</w:t>
        </w:r>
      </w:smartTag>
    </w:p>
    <w:p w:rsidR="00183E59" w:rsidRDefault="00183E59" w:rsidP="00183E59">
      <w:pPr>
        <w:spacing w:line="360" w:lineRule="auto"/>
        <w:jc w:val="both"/>
        <w:rPr>
          <w:rFonts w:ascii="Arial" w:hAnsi="Arial" w:cs="Arial"/>
          <w:color w:val="333333"/>
        </w:rPr>
      </w:pPr>
    </w:p>
    <w:p w:rsidR="00183E59" w:rsidRDefault="00183E59" w:rsidP="00183E59">
      <w:pPr>
        <w:spacing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Primero </w:t>
      </w:r>
      <w:r w:rsidRPr="00584709">
        <w:rPr>
          <w:rFonts w:ascii="Arial" w:hAnsi="Arial" w:cs="Arial"/>
          <w:color w:val="333333"/>
        </w:rPr>
        <w:t>mezcla la mantequilla con</w:t>
      </w:r>
      <w:r>
        <w:rPr>
          <w:rFonts w:ascii="Arial" w:hAnsi="Arial" w:cs="Arial"/>
          <w:color w:val="333333"/>
        </w:rPr>
        <w:t xml:space="preserve"> el azúcar y las yemas de huevo. A</w:t>
      </w:r>
      <w:r w:rsidRPr="00584709">
        <w:rPr>
          <w:rFonts w:ascii="Arial" w:hAnsi="Arial" w:cs="Arial"/>
          <w:color w:val="333333"/>
        </w:rPr>
        <w:t>parte, bate</w:t>
      </w:r>
      <w:r>
        <w:rPr>
          <w:rFonts w:ascii="Arial" w:hAnsi="Arial" w:cs="Arial"/>
          <w:color w:val="333333"/>
        </w:rPr>
        <w:t xml:space="preserve"> las claras a punto de nieve. </w:t>
      </w:r>
      <w:r w:rsidRPr="00584709">
        <w:rPr>
          <w:rFonts w:ascii="Arial" w:hAnsi="Arial" w:cs="Arial"/>
          <w:color w:val="333333"/>
        </w:rPr>
        <w:t>En otro bowl mezcla la leche con la vainilla y polvo de hornear).</w:t>
      </w:r>
    </w:p>
    <w:p w:rsidR="00183E59" w:rsidRPr="00584709" w:rsidRDefault="00183E59" w:rsidP="00183E59">
      <w:pPr>
        <w:spacing w:line="360" w:lineRule="auto"/>
        <w:jc w:val="both"/>
        <w:rPr>
          <w:rFonts w:ascii="Arial" w:hAnsi="Arial" w:cs="Arial"/>
          <w:color w:val="333333"/>
        </w:rPr>
      </w:pPr>
    </w:p>
    <w:p w:rsidR="00183E59" w:rsidRDefault="00183E59" w:rsidP="00183E59">
      <w:pPr>
        <w:spacing w:line="360" w:lineRule="auto"/>
        <w:jc w:val="both"/>
        <w:rPr>
          <w:rFonts w:ascii="Arial" w:hAnsi="Arial" w:cs="Arial"/>
          <w:color w:val="333333"/>
        </w:rPr>
      </w:pPr>
      <w:r w:rsidRPr="00584709">
        <w:rPr>
          <w:rFonts w:ascii="Arial" w:hAnsi="Arial" w:cs="Arial"/>
          <w:color w:val="333333"/>
        </w:rPr>
        <w:t>Luego mezcla el 1er bowl con el 3o alternando los recipientes.</w:t>
      </w:r>
      <w:r>
        <w:rPr>
          <w:rFonts w:ascii="Arial" w:hAnsi="Arial" w:cs="Arial"/>
          <w:color w:val="333333"/>
        </w:rPr>
        <w:t xml:space="preserve"> A</w:t>
      </w:r>
      <w:r w:rsidRPr="00584709">
        <w:rPr>
          <w:rFonts w:ascii="Arial" w:hAnsi="Arial" w:cs="Arial"/>
          <w:color w:val="333333"/>
        </w:rPr>
        <w:t>gre</w:t>
      </w:r>
      <w:r>
        <w:rPr>
          <w:rFonts w:ascii="Arial" w:hAnsi="Arial" w:cs="Arial"/>
          <w:color w:val="333333"/>
        </w:rPr>
        <w:t>ga la clara y bate nuevamente. C</w:t>
      </w:r>
      <w:r w:rsidRPr="00584709">
        <w:rPr>
          <w:rFonts w:ascii="Arial" w:hAnsi="Arial" w:cs="Arial"/>
          <w:color w:val="333333"/>
        </w:rPr>
        <w:t xml:space="preserve">orta las manzanas en cuadraditos (no le saques la cáscara) y agrégalo en el bowl y vuelve a batir. Finalmente, engrasa la fuente a usar en el horno, vierte la mezcla y mete en el horno por 40 min. a </w:t>
      </w:r>
      <w:smartTag w:uri="urn:schemas-microsoft-com:office:smarttags" w:element="metricconverter">
        <w:smartTagPr>
          <w:attr w:name="ProductID" w:val="180ﾺC"/>
        </w:smartTagPr>
        <w:r w:rsidRPr="00584709">
          <w:rPr>
            <w:rFonts w:ascii="Arial" w:hAnsi="Arial" w:cs="Arial"/>
            <w:color w:val="333333"/>
          </w:rPr>
          <w:t>180ºC</w:t>
        </w:r>
      </w:smartTag>
      <w:r w:rsidRPr="00584709">
        <w:rPr>
          <w:rFonts w:ascii="Arial" w:hAnsi="Arial" w:cs="Arial"/>
          <w:color w:val="333333"/>
        </w:rPr>
        <w:t>.</w:t>
      </w:r>
    </w:p>
    <w:p w:rsidR="00183E59" w:rsidRDefault="00183E59" w:rsidP="00183E59">
      <w:pPr>
        <w:spacing w:line="360" w:lineRule="auto"/>
        <w:jc w:val="center"/>
        <w:rPr>
          <w:rFonts w:ascii="Arial" w:hAnsi="Arial" w:cs="Arial"/>
          <w:b/>
          <w:color w:val="333333"/>
          <w:u w:val="single"/>
        </w:rPr>
      </w:pPr>
      <w:r>
        <w:rPr>
          <w:noProof/>
        </w:rPr>
        <w:lastRenderedPageBreak/>
        <w:pict>
          <v:shape id="_x0000_s1043" type="#_x0000_t75" alt="" style="position:absolute;left:0;text-align:left;margin-left:117pt;margin-top:18pt;width:171pt;height:128.4pt;z-index:-32">
            <v:imagedata r:id="rId26" r:href="rId27"/>
          </v:shape>
        </w:pict>
      </w:r>
      <w:r>
        <w:rPr>
          <w:rFonts w:ascii="Arial" w:hAnsi="Arial" w:cs="Arial"/>
          <w:b/>
          <w:color w:val="333333"/>
          <w:u w:val="single"/>
        </w:rPr>
        <w:t xml:space="preserve">POLLO A </w:t>
      </w:r>
      <w:smartTag w:uri="urn:schemas-microsoft-com:office:smarttags" w:element="PersonName">
        <w:smartTagPr>
          <w:attr w:name="ProductID" w:val="LA PORTUGUESA LIGHT"/>
        </w:smartTagPr>
        <w:smartTag w:uri="urn:schemas-microsoft-com:office:smarttags" w:element="PersonName">
          <w:smartTagPr>
            <w:attr w:name="ProductID" w:val="LA PORTUGUESA"/>
          </w:smartTagPr>
          <w:r>
            <w:rPr>
              <w:rFonts w:ascii="Arial" w:hAnsi="Arial" w:cs="Arial"/>
              <w:b/>
              <w:color w:val="333333"/>
              <w:u w:val="single"/>
            </w:rPr>
            <w:t>LA PORTUGUESA</w:t>
          </w:r>
        </w:smartTag>
        <w:r>
          <w:rPr>
            <w:rFonts w:ascii="Arial" w:hAnsi="Arial" w:cs="Arial"/>
            <w:b/>
            <w:color w:val="333333"/>
            <w:u w:val="single"/>
          </w:rPr>
          <w:t xml:space="preserve"> LIGHT</w:t>
        </w:r>
      </w:smartTag>
    </w:p>
    <w:p w:rsidR="00183E59" w:rsidRDefault="00183E59" w:rsidP="00183E59">
      <w:pPr>
        <w:spacing w:line="360" w:lineRule="auto"/>
        <w:jc w:val="center"/>
        <w:rPr>
          <w:rFonts w:ascii="Arial" w:hAnsi="Arial" w:cs="Arial"/>
          <w:b/>
          <w:color w:val="333333"/>
          <w:u w:val="single"/>
        </w:rPr>
      </w:pPr>
    </w:p>
    <w:p w:rsidR="00183E59" w:rsidRDefault="00183E59" w:rsidP="00183E59">
      <w:pPr>
        <w:spacing w:line="360" w:lineRule="auto"/>
        <w:rPr>
          <w:rStyle w:val="textonotabold"/>
          <w:rFonts w:ascii="Arial" w:hAnsi="Arial" w:cs="Arial"/>
          <w:sz w:val="20"/>
          <w:szCs w:val="20"/>
        </w:rPr>
      </w:pPr>
    </w:p>
    <w:p w:rsidR="00183E59" w:rsidRDefault="00183E59" w:rsidP="00183E59">
      <w:pPr>
        <w:spacing w:line="360" w:lineRule="auto"/>
        <w:rPr>
          <w:rStyle w:val="textonotabold"/>
          <w:rFonts w:ascii="Arial" w:hAnsi="Arial" w:cs="Arial"/>
          <w:sz w:val="20"/>
          <w:szCs w:val="20"/>
        </w:rPr>
      </w:pPr>
    </w:p>
    <w:p w:rsidR="00183E59" w:rsidRDefault="00183E59" w:rsidP="00183E59">
      <w:pPr>
        <w:spacing w:line="360" w:lineRule="auto"/>
        <w:rPr>
          <w:rStyle w:val="textonotabold"/>
          <w:rFonts w:ascii="Arial" w:hAnsi="Arial" w:cs="Arial"/>
          <w:sz w:val="20"/>
          <w:szCs w:val="20"/>
        </w:rPr>
      </w:pPr>
    </w:p>
    <w:p w:rsidR="00183E59" w:rsidRDefault="00183E59" w:rsidP="00183E59">
      <w:pPr>
        <w:spacing w:line="360" w:lineRule="auto"/>
        <w:rPr>
          <w:rStyle w:val="textonotabold"/>
          <w:rFonts w:ascii="Arial" w:hAnsi="Arial" w:cs="Arial"/>
          <w:sz w:val="20"/>
          <w:szCs w:val="20"/>
        </w:rPr>
      </w:pPr>
    </w:p>
    <w:p w:rsidR="00183E59" w:rsidRDefault="00183E59" w:rsidP="00183E59">
      <w:pPr>
        <w:spacing w:line="360" w:lineRule="auto"/>
        <w:rPr>
          <w:rStyle w:val="textonotabold"/>
          <w:rFonts w:ascii="Arial" w:hAnsi="Arial" w:cs="Arial"/>
          <w:sz w:val="20"/>
          <w:szCs w:val="20"/>
        </w:rPr>
      </w:pPr>
    </w:p>
    <w:p w:rsidR="00183E59" w:rsidRDefault="00183E59" w:rsidP="00183E59">
      <w:pPr>
        <w:spacing w:line="360" w:lineRule="auto"/>
        <w:rPr>
          <w:rStyle w:val="textonotabold"/>
          <w:rFonts w:ascii="Arial" w:hAnsi="Arial" w:cs="Arial"/>
          <w:sz w:val="20"/>
          <w:szCs w:val="20"/>
        </w:rPr>
      </w:pPr>
    </w:p>
    <w:p w:rsidR="00183E59" w:rsidRDefault="00183E59" w:rsidP="00183E59">
      <w:pPr>
        <w:spacing w:line="360" w:lineRule="auto"/>
        <w:rPr>
          <w:rStyle w:val="textonotabold"/>
          <w:rFonts w:ascii="Arial" w:hAnsi="Arial" w:cs="Arial"/>
          <w:sz w:val="20"/>
          <w:szCs w:val="20"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  <w:r w:rsidRPr="005D0AB5">
        <w:rPr>
          <w:rStyle w:val="textonotabold"/>
          <w:rFonts w:ascii="Arial" w:hAnsi="Arial" w:cs="Arial"/>
          <w:b/>
        </w:rPr>
        <w:t>Ingredientes:</w:t>
      </w:r>
      <w:r w:rsidRPr="005D0AB5">
        <w:rPr>
          <w:rFonts w:ascii="Arial" w:hAnsi="Arial" w:cs="Arial"/>
          <w:b/>
        </w:rPr>
        <w:br/>
      </w:r>
    </w:p>
    <w:p w:rsidR="00183E59" w:rsidRPr="005D0AB5" w:rsidRDefault="00183E59" w:rsidP="00183E59">
      <w:pPr>
        <w:spacing w:line="360" w:lineRule="auto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600 g"/>
        </w:smartTagPr>
        <w:r w:rsidRPr="005D0AB5">
          <w:rPr>
            <w:rFonts w:ascii="Arial" w:hAnsi="Arial" w:cs="Arial"/>
          </w:rPr>
          <w:t>600 g</w:t>
        </w:r>
      </w:smartTag>
      <w:r w:rsidRPr="005D0AB5">
        <w:rPr>
          <w:rFonts w:ascii="Arial" w:hAnsi="Arial" w:cs="Arial"/>
        </w:rPr>
        <w:t xml:space="preserve"> de suprema de pollo en 4 porciones</w:t>
      </w:r>
      <w:r w:rsidRPr="005D0AB5">
        <w:rPr>
          <w:rFonts w:ascii="Arial" w:hAnsi="Arial" w:cs="Arial"/>
        </w:rPr>
        <w:br/>
        <w:t>Orégano, salvia, curry, sal</w:t>
      </w:r>
      <w:r w:rsidRPr="005D0AB5">
        <w:rPr>
          <w:rFonts w:ascii="Arial" w:hAnsi="Arial" w:cs="Arial"/>
        </w:rPr>
        <w:br/>
        <w:t>1 vaso de vino blanco</w:t>
      </w:r>
      <w:r w:rsidRPr="005D0AB5">
        <w:rPr>
          <w:rFonts w:ascii="Arial" w:hAnsi="Arial" w:cs="Arial"/>
        </w:rPr>
        <w:br/>
        <w:t>1 taza de arvejas</w:t>
      </w:r>
      <w:r w:rsidRPr="005D0AB5">
        <w:rPr>
          <w:rFonts w:ascii="Arial" w:hAnsi="Arial" w:cs="Arial"/>
        </w:rPr>
        <w:br/>
        <w:t>2 zanahorias cortadas en cubos</w:t>
      </w:r>
      <w:r w:rsidRPr="005D0AB5">
        <w:rPr>
          <w:rFonts w:ascii="Arial" w:hAnsi="Arial" w:cs="Arial"/>
        </w:rPr>
        <w:br/>
        <w:t>1 cebolla cortada en juliana</w:t>
      </w:r>
      <w:r w:rsidRPr="005D0AB5">
        <w:rPr>
          <w:rFonts w:ascii="Arial" w:hAnsi="Arial" w:cs="Arial"/>
        </w:rPr>
        <w:br/>
        <w:t>1 taza de caldo desgrasado</w:t>
      </w:r>
    </w:p>
    <w:p w:rsidR="00183E59" w:rsidRDefault="00183E59" w:rsidP="00183E59">
      <w:pPr>
        <w:spacing w:line="360" w:lineRule="auto"/>
        <w:rPr>
          <w:rStyle w:val="textonotabold"/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  <w:r w:rsidRPr="005D0AB5">
        <w:rPr>
          <w:rStyle w:val="textonotabold"/>
          <w:rFonts w:ascii="Arial" w:hAnsi="Arial" w:cs="Arial"/>
          <w:b/>
        </w:rPr>
        <w:t>Preparación:</w:t>
      </w:r>
      <w:r w:rsidRPr="005D0AB5">
        <w:rPr>
          <w:rFonts w:ascii="Arial" w:hAnsi="Arial" w:cs="Arial"/>
          <w:b/>
        </w:rPr>
        <w:br/>
      </w:r>
    </w:p>
    <w:p w:rsidR="00183E59" w:rsidRPr="005D0AB5" w:rsidRDefault="00183E59" w:rsidP="00183E59">
      <w:pPr>
        <w:spacing w:line="360" w:lineRule="auto"/>
        <w:rPr>
          <w:rFonts w:ascii="Arial" w:hAnsi="Arial" w:cs="Arial"/>
          <w:color w:val="333333"/>
        </w:rPr>
      </w:pPr>
      <w:r w:rsidRPr="005D0AB5">
        <w:rPr>
          <w:rFonts w:ascii="Arial" w:hAnsi="Arial" w:cs="Arial"/>
        </w:rPr>
        <w:t>Cubrir las supremas con rocío vegetal. Calentar bien una olla y dorar las presas. Agregar el vino, esperar que evapore y agregar el caldo. Rehogar las cebollas, zanahorias y morrón en rocío vegetal. Ponerles sal, pimienta y las hierbas. Al retirar del fuego incorporar las arvejas.</w:t>
      </w: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4. DETALLE DE VIVERES CON SUS RESPECTIVOS PRECIOS OBTENIDOS DEL MERCADO DE TRANSFERENCIA EN </w:t>
      </w:r>
      <w:smartTag w:uri="urn:schemas-microsoft-com:office:smarttags" w:element="PersonName">
        <w:smartTagPr>
          <w:attr w:name="ProductID" w:val="LA FECHA SEPTIEMBRE"/>
        </w:smartTagPr>
        <w:smartTag w:uri="urn:schemas-microsoft-com:office:smarttags" w:element="PersonName">
          <w:smartTagPr>
            <w:attr w:name="ProductID" w:val="LA FECHA"/>
          </w:smartTagPr>
          <w:r>
            <w:rPr>
              <w:rFonts w:ascii="Arial" w:hAnsi="Arial" w:cs="Arial"/>
              <w:b/>
            </w:rPr>
            <w:t>LA FECHA</w:t>
          </w:r>
        </w:smartTag>
        <w:r>
          <w:rPr>
            <w:rFonts w:ascii="Arial" w:hAnsi="Arial" w:cs="Arial"/>
            <w:b/>
          </w:rPr>
          <w:t xml:space="preserve"> SEPTIEMBRE</w:t>
        </w:r>
      </w:smartTag>
      <w:r>
        <w:rPr>
          <w:rFonts w:ascii="Arial" w:hAnsi="Arial" w:cs="Arial"/>
          <w:b/>
        </w:rPr>
        <w:t xml:space="preserve"> 2009.</w:t>
      </w: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Pr="00DF0812" w:rsidRDefault="00183E59" w:rsidP="00183E5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PRECIO PLATOS CALDOS/SOPAS/CREMAS.</w:t>
      </w: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  <w:r>
        <w:rPr>
          <w:noProof/>
        </w:rPr>
        <w:pict>
          <v:shape id="_x0000_s1067" type="#_x0000_t75" style="position:absolute;margin-left:-36pt;margin-top:8.1pt;width:441pt;height:423pt;z-index:-9">
            <v:imagedata r:id="rId28" o:title=""/>
          </v:shape>
        </w:pict>
      </w: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PRECIO PLATOS ACOMPAÑAMIENTOS</w:t>
      </w:r>
    </w:p>
    <w:p w:rsidR="00183E59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68" type="#_x0000_t75" style="position:absolute;margin-left:-27pt;margin-top:22.2pt;width:441pt;height:7in;z-index:-8">
            <v:imagedata r:id="rId29" o:title=""/>
          </v:shape>
        </w:pict>
      </w:r>
    </w:p>
    <w:p w:rsidR="00183E59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Pr="00DF0812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jc w:val="center"/>
        <w:rPr>
          <w:rFonts w:ascii="Arial" w:hAnsi="Arial" w:cs="Arial"/>
          <w:b/>
        </w:rPr>
      </w:pPr>
      <w:r w:rsidRPr="008549A7">
        <w:rPr>
          <w:b/>
          <w:noProof/>
        </w:rPr>
        <w:pict>
          <v:shape id="_x0000_s1069" type="#_x0000_t75" style="position:absolute;left:0;text-align:left;margin-left:-18pt;margin-top:44.4pt;width:6in;height:387pt;z-index:-7">
            <v:imagedata r:id="rId30" o:title=""/>
          </v:shape>
        </w:pict>
      </w:r>
      <w:r w:rsidRPr="008549A7">
        <w:rPr>
          <w:b/>
          <w:noProof/>
        </w:rPr>
        <w:pict>
          <v:shape id="_x0000_s1070" type="#_x0000_t75" style="position:absolute;left:0;text-align:left;margin-left:-18pt;margin-top:440.4pt;width:6in;height:126pt;z-index:-6">
            <v:imagedata r:id="rId31" o:title=""/>
          </v:shape>
        </w:pict>
      </w:r>
      <w:r w:rsidRPr="008549A7">
        <w:rPr>
          <w:rFonts w:ascii="Arial" w:hAnsi="Arial" w:cs="Arial"/>
          <w:b/>
        </w:rPr>
        <w:t>PRECIO PLATOS POSTRES</w:t>
      </w: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D542CB" w:rsidRDefault="00183E59" w:rsidP="00183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PRECIO JUGOS</w:t>
      </w:r>
    </w:p>
    <w:p w:rsidR="00183E59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71" type="#_x0000_t75" style="position:absolute;margin-left:0;margin-top:31.2pt;width:386.05pt;height:495pt;z-index:-5">
            <v:imagedata r:id="rId32" o:title=""/>
          </v:shape>
        </w:pict>
      </w:r>
    </w:p>
    <w:p w:rsidR="00183E59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Pr="00375E13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  <w:sectPr w:rsidR="00183E59" w:rsidSect="00183E59">
          <w:pgSz w:w="11906" w:h="16838"/>
          <w:pgMar w:top="1985" w:right="1418" w:bottom="1985" w:left="2268" w:header="709" w:footer="709" w:gutter="0"/>
          <w:cols w:space="708"/>
          <w:docGrid w:linePitch="360"/>
        </w:sect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997F7D" w:rsidRDefault="00183E59" w:rsidP="00183E59">
      <w:pPr>
        <w:rPr>
          <w:rFonts w:ascii="Arial" w:hAnsi="Arial" w:cs="Arial"/>
          <w:b/>
        </w:rPr>
        <w:sectPr w:rsidR="00183E59" w:rsidRPr="00997F7D" w:rsidSect="00183E59">
          <w:pgSz w:w="16838" w:h="11906" w:orient="landscape"/>
          <w:pgMar w:top="1418" w:right="1985" w:bottom="2268" w:left="1985" w:header="709" w:footer="709" w:gutter="0"/>
          <w:cols w:space="708"/>
          <w:docGrid w:linePitch="360"/>
        </w:sectPr>
      </w:pPr>
      <w:r>
        <w:rPr>
          <w:noProof/>
        </w:rPr>
        <w:pict>
          <v:shape id="_x0000_s1072" type="#_x0000_t75" style="position:absolute;margin-left:0;margin-top:31.2pt;width:666pt;height:379.2pt;z-index:-4">
            <v:imagedata r:id="rId33" o:title=""/>
          </v:shape>
        </w:pict>
      </w:r>
      <w:r>
        <w:rPr>
          <w:rFonts w:ascii="Arial" w:hAnsi="Arial" w:cs="Arial"/>
          <w:b/>
        </w:rPr>
        <w:t xml:space="preserve">ANEXO 5. CROQUIS DE </w:t>
      </w:r>
      <w:smartTag w:uri="urn:schemas-microsoft-com:office:smarttags" w:element="PersonName">
        <w:smartTagPr>
          <w:attr w:name="ProductID" w:val="LA EMPRESA DE"/>
        </w:smartTagPr>
        <w:smartTag w:uri="urn:schemas-microsoft-com:office:smarttags" w:element="PersonName">
          <w:smartTagPr>
            <w:attr w:name="ProductID" w:val="la Empresa"/>
          </w:smartTagPr>
          <w:r>
            <w:rPr>
              <w:rFonts w:ascii="Arial" w:hAnsi="Arial" w:cs="Arial"/>
              <w:b/>
            </w:rPr>
            <w:t>LA EMPRESA</w:t>
          </w:r>
        </w:smartTag>
        <w:r>
          <w:rPr>
            <w:rFonts w:ascii="Arial" w:hAnsi="Arial" w:cs="Arial"/>
            <w:b/>
          </w:rPr>
          <w:t xml:space="preserve"> DE</w:t>
        </w:r>
      </w:smartTag>
      <w:r>
        <w:rPr>
          <w:rFonts w:ascii="Arial" w:hAnsi="Arial" w:cs="Arial"/>
          <w:b/>
        </w:rPr>
        <w:t xml:space="preserve"> SERVICIOS DE CATERING KAAPOL CATERING.</w:t>
      </w:r>
    </w:p>
    <w:p w:rsidR="00183E59" w:rsidRDefault="00183E59" w:rsidP="00183E5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6. SOLICITUD DE PRESTAMO BANCARIO AL BANCO PICHINCHA.</w:t>
      </w:r>
    </w:p>
    <w:p w:rsidR="00183E59" w:rsidRDefault="00183E59" w:rsidP="00183E59">
      <w:pPr>
        <w:rPr>
          <w:rFonts w:ascii="Arial" w:hAnsi="Arial" w:cs="Arial"/>
        </w:rPr>
      </w:pPr>
    </w:p>
    <w:p w:rsidR="00183E59" w:rsidRPr="007410E1" w:rsidRDefault="00183E59" w:rsidP="00183E59">
      <w:pPr>
        <w:pStyle w:val="NormalWeb"/>
        <w:spacing w:line="360" w:lineRule="auto"/>
        <w:jc w:val="both"/>
        <w:rPr>
          <w:rStyle w:val="Textoennegrita"/>
          <w:rFonts w:ascii="Arial" w:hAnsi="Arial" w:cs="Arial"/>
          <w:i/>
          <w:color w:val="FFCC00"/>
        </w:rPr>
      </w:pPr>
      <w:r w:rsidRPr="007410E1">
        <w:rPr>
          <w:rStyle w:val="Textoennegrita"/>
          <w:rFonts w:ascii="Arial" w:hAnsi="Arial" w:cs="Arial"/>
          <w:i/>
          <w:color w:val="FFCC00"/>
        </w:rPr>
        <w:t>En Banco Pichincha le ofrecemos este crédito que financia necesidades de micro crédito a corto y mediano plazo, y que además le permite financiar el 30% de la entrada para la puesta en marcha de su negocio.</w:t>
      </w:r>
    </w:p>
    <w:p w:rsidR="00183E59" w:rsidRPr="007410E1" w:rsidRDefault="00183E59" w:rsidP="00183E59">
      <w:pPr>
        <w:pStyle w:val="NormalWeb"/>
        <w:spacing w:line="360" w:lineRule="auto"/>
        <w:rPr>
          <w:rFonts w:ascii="Arial" w:hAnsi="Arial" w:cs="Arial"/>
        </w:rPr>
      </w:pPr>
      <w:r w:rsidRPr="007410E1">
        <w:rPr>
          <w:rStyle w:val="Textoennegrita"/>
          <w:rFonts w:ascii="Arial" w:hAnsi="Arial" w:cs="Arial"/>
        </w:rPr>
        <w:t>Características:</w:t>
      </w:r>
      <w:r w:rsidRPr="007410E1">
        <w:rPr>
          <w:rFonts w:ascii="Arial" w:hAnsi="Arial" w:cs="Arial"/>
        </w:rPr>
        <w:br/>
        <w:t>- El monto mínimo de crédito es de $ 1.000 y el máximo es de $ 20.000</w:t>
      </w:r>
      <w:r w:rsidRPr="007410E1">
        <w:rPr>
          <w:rFonts w:ascii="Arial" w:hAnsi="Arial" w:cs="Arial"/>
        </w:rPr>
        <w:br/>
        <w:t>- El plazo del crédito es de 3 hasta 24 meses, dependiendo del monto solicitado.</w:t>
      </w:r>
      <w:r w:rsidRPr="007410E1">
        <w:rPr>
          <w:rFonts w:ascii="Arial" w:hAnsi="Arial" w:cs="Arial"/>
        </w:rPr>
        <w:br/>
        <w:t>- La tasa de interés es reajustable cada 90 días.</w:t>
      </w:r>
    </w:p>
    <w:p w:rsidR="00183E59" w:rsidRPr="007410E1" w:rsidRDefault="00183E59" w:rsidP="00183E59">
      <w:pPr>
        <w:pStyle w:val="NormalWeb"/>
        <w:spacing w:line="360" w:lineRule="auto"/>
        <w:rPr>
          <w:rFonts w:ascii="Arial" w:hAnsi="Arial" w:cs="Arial"/>
        </w:rPr>
      </w:pPr>
      <w:r w:rsidRPr="007410E1">
        <w:rPr>
          <w:rStyle w:val="Textoennegrita"/>
          <w:rFonts w:ascii="Arial" w:hAnsi="Arial" w:cs="Arial"/>
        </w:rPr>
        <w:t>Beneficios:</w:t>
      </w:r>
      <w:r w:rsidRPr="007410E1">
        <w:rPr>
          <w:rFonts w:ascii="Arial" w:hAnsi="Arial" w:cs="Arial"/>
        </w:rPr>
        <w:br/>
        <w:t xml:space="preserve">- Comodidad para el pago. </w:t>
      </w:r>
      <w:r w:rsidRPr="007410E1">
        <w:rPr>
          <w:rFonts w:ascii="Arial" w:hAnsi="Arial" w:cs="Arial"/>
        </w:rPr>
        <w:br/>
        <w:t xml:space="preserve">- Cuotas fijas. </w:t>
      </w:r>
      <w:r w:rsidRPr="007410E1">
        <w:rPr>
          <w:rFonts w:ascii="Arial" w:hAnsi="Arial" w:cs="Arial"/>
        </w:rPr>
        <w:br/>
        <w:t>- Débito automático.</w:t>
      </w:r>
      <w:r w:rsidRPr="007410E1">
        <w:rPr>
          <w:rFonts w:ascii="Arial" w:hAnsi="Arial" w:cs="Arial"/>
        </w:rPr>
        <w:br/>
        <w:t xml:space="preserve">- Día de pago fijo seleccionado por el cliente.  </w:t>
      </w:r>
      <w:r w:rsidRPr="007410E1">
        <w:rPr>
          <w:rFonts w:ascii="Arial" w:hAnsi="Arial" w:cs="Arial"/>
        </w:rPr>
        <w:br/>
        <w:t>- Recibe el monto líquido, sin deducciones fiscales, facilitando el uso del dinero solicitado.</w:t>
      </w:r>
    </w:p>
    <w:p w:rsidR="00183E59" w:rsidRPr="007410E1" w:rsidRDefault="00183E59" w:rsidP="00183E59">
      <w:pPr>
        <w:pStyle w:val="NormalWeb"/>
        <w:spacing w:line="360" w:lineRule="auto"/>
        <w:rPr>
          <w:rFonts w:ascii="Arial" w:hAnsi="Arial" w:cs="Arial"/>
          <w:b/>
        </w:rPr>
      </w:pPr>
      <w:r w:rsidRPr="007410E1">
        <w:rPr>
          <w:rStyle w:val="Textoennegrita"/>
          <w:rFonts w:ascii="Arial" w:hAnsi="Arial" w:cs="Arial"/>
        </w:rPr>
        <w:t>Requisitos:</w:t>
      </w:r>
    </w:p>
    <w:p w:rsidR="00183E59" w:rsidRPr="007410E1" w:rsidRDefault="00183E59" w:rsidP="00183E59">
      <w:pPr>
        <w:pStyle w:val="NormalWeb"/>
        <w:spacing w:line="360" w:lineRule="auto"/>
        <w:rPr>
          <w:rFonts w:ascii="Arial" w:hAnsi="Arial" w:cs="Arial"/>
        </w:rPr>
      </w:pPr>
      <w:r w:rsidRPr="007410E1">
        <w:rPr>
          <w:rStyle w:val="nfasis"/>
          <w:rFonts w:ascii="Arial" w:hAnsi="Arial" w:cs="Arial"/>
          <w:b/>
        </w:rPr>
        <w:t>Personas naturales independientes:</w:t>
      </w:r>
      <w:r w:rsidRPr="007410E1">
        <w:rPr>
          <w:rFonts w:ascii="Arial" w:hAnsi="Arial" w:cs="Arial"/>
        </w:rPr>
        <w:br/>
        <w:t xml:space="preserve">- Preevaluación de crédito. </w:t>
      </w:r>
      <w:r w:rsidRPr="007410E1">
        <w:rPr>
          <w:rFonts w:ascii="Arial" w:hAnsi="Arial" w:cs="Arial"/>
        </w:rPr>
        <w:br/>
        <w:t xml:space="preserve">- Impresión de la cotización de crédito firmada por el cliente. </w:t>
      </w:r>
      <w:r w:rsidRPr="007410E1">
        <w:rPr>
          <w:rFonts w:ascii="Arial" w:hAnsi="Arial" w:cs="Arial"/>
        </w:rPr>
        <w:br/>
        <w:t xml:space="preserve">- Solicitud de crédito del solicitante(s) y garante (s). </w:t>
      </w:r>
      <w:r w:rsidRPr="007410E1">
        <w:rPr>
          <w:rFonts w:ascii="Arial" w:hAnsi="Arial" w:cs="Arial"/>
        </w:rPr>
        <w:br/>
        <w:t xml:space="preserve">- Copias de cédulas de identidad de todos los participantes. - Fotocopia de RUC, permiso de funcionamiento, patente municipal, calificación artesanal, o carné municipal de ocupación de puesto. </w:t>
      </w:r>
      <w:r w:rsidRPr="007410E1">
        <w:rPr>
          <w:rFonts w:ascii="Arial" w:hAnsi="Arial" w:cs="Arial"/>
        </w:rPr>
        <w:br/>
        <w:t xml:space="preserve">- Para los transportistas se solicitará también el certificado de </w:t>
      </w:r>
      <w:smartTag w:uri="urn:schemas-microsoft-com:office:smarttags" w:element="PersonName">
        <w:smartTagPr>
          <w:attr w:name="ProductID" w:val="la Cooperativa"/>
        </w:smartTagPr>
        <w:r w:rsidRPr="007410E1">
          <w:rPr>
            <w:rFonts w:ascii="Arial" w:hAnsi="Arial" w:cs="Arial"/>
          </w:rPr>
          <w:t>la Cooperativa</w:t>
        </w:r>
      </w:smartTag>
      <w:r w:rsidRPr="007410E1">
        <w:rPr>
          <w:rFonts w:ascii="Arial" w:hAnsi="Arial" w:cs="Arial"/>
        </w:rPr>
        <w:t xml:space="preserve"> de Transporte correspondiente.</w:t>
      </w:r>
    </w:p>
    <w:p w:rsidR="00183E59" w:rsidRPr="00375E13" w:rsidRDefault="00183E59" w:rsidP="00183E59">
      <w:pPr>
        <w:rPr>
          <w:rFonts w:ascii="Arial" w:hAnsi="Arial" w:cs="Arial"/>
        </w:rPr>
        <w:sectPr w:rsidR="00183E59" w:rsidRPr="00375E13" w:rsidSect="00183E59">
          <w:pgSz w:w="11906" w:h="16838"/>
          <w:pgMar w:top="1985" w:right="1418" w:bottom="1985" w:left="2268" w:header="709" w:footer="709" w:gutter="0"/>
          <w:cols w:space="708"/>
          <w:docGrid w:linePitch="360"/>
        </w:sectPr>
      </w:pPr>
    </w:p>
    <w:p w:rsidR="00183E59" w:rsidRDefault="00183E59" w:rsidP="00183E5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7. CROQUIS ZONA CARGA AEREA – CORPORACION ADUANERA ECUATORIANA.</w:t>
      </w: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44" type="#_x0000_t75" style="position:absolute;margin-left:63pt;margin-top:1.5pt;width:7in;height:297.95pt;z-index:-31">
            <v:imagedata r:id="rId34" o:title=""/>
          </v:shape>
        </w:pict>
      </w: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Pr="00FD42A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tiempo de recorrido que tendrá el repartidor de los almuerzos ejecutivos; será entre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Arial" w:hAnsi="Arial" w:cs="Arial"/>
          </w:rPr>
          <w:t>5 a</w:t>
        </w:r>
      </w:smartTag>
      <w:r>
        <w:rPr>
          <w:rFonts w:ascii="Arial" w:hAnsi="Arial" w:cs="Arial"/>
        </w:rPr>
        <w:t xml:space="preserve"> 10 minutos; este tiempo se da porque las oficinas de </w:t>
      </w:r>
      <w:smartTag w:uri="urn:schemas-microsoft-com:office:smarttags" w:element="PersonName">
        <w:smartTagPr>
          <w:attr w:name="ProductID" w:val="la Zona Carga"/>
        </w:smartTagPr>
        <w:smartTag w:uri="urn:schemas-microsoft-com:office:smarttags" w:element="PersonName">
          <w:smartTagPr>
            <w:attr w:name="ProductID" w:val="la Zona"/>
          </w:smartTagPr>
          <w:r>
            <w:rPr>
              <w:rFonts w:ascii="Arial" w:hAnsi="Arial" w:cs="Arial"/>
            </w:rPr>
            <w:t>la Zona</w:t>
          </w:r>
        </w:smartTag>
        <w:r>
          <w:rPr>
            <w:rFonts w:ascii="Arial" w:hAnsi="Arial" w:cs="Arial"/>
          </w:rPr>
          <w:t xml:space="preserve"> Carga</w:t>
        </w:r>
      </w:smartTag>
      <w:r>
        <w:rPr>
          <w:rFonts w:ascii="Arial" w:hAnsi="Arial" w:cs="Arial"/>
        </w:rPr>
        <w:t xml:space="preserve"> Aérea – CAE quedan cercanas entre ellas, por lo que no habrá retrasos en la entrega de los almuerzos.</w:t>
      </w:r>
    </w:p>
    <w:p w:rsidR="00183E59" w:rsidRDefault="00183E59" w:rsidP="00183E59">
      <w:pPr>
        <w:spacing w:line="360" w:lineRule="auto"/>
        <w:jc w:val="both"/>
        <w:rPr>
          <w:rFonts w:ascii="Arial" w:hAnsi="Arial" w:cs="Arial"/>
        </w:rPr>
        <w:sectPr w:rsidR="00183E59" w:rsidSect="00183E59">
          <w:pgSz w:w="16838" w:h="11906" w:orient="landscape"/>
          <w:pgMar w:top="1418" w:right="1985" w:bottom="2268" w:left="1985" w:header="709" w:footer="709" w:gutter="0"/>
          <w:cols w:space="708"/>
          <w:docGrid w:linePitch="360"/>
        </w:sectPr>
      </w:pPr>
    </w:p>
    <w:p w:rsidR="00183E59" w:rsidRPr="00345858" w:rsidRDefault="00183E59" w:rsidP="00183E59">
      <w:pPr>
        <w:rPr>
          <w:rFonts w:ascii="Arial" w:hAnsi="Arial" w:cs="Arial"/>
          <w:b/>
        </w:rPr>
      </w:pPr>
      <w:r w:rsidRPr="00345858">
        <w:rPr>
          <w:rFonts w:ascii="Arial" w:hAnsi="Arial" w:cs="Arial"/>
          <w:b/>
        </w:rPr>
        <w:lastRenderedPageBreak/>
        <w:t xml:space="preserve">ANEXO 8. ESTUDIO TECNICOS – MAQUINARIAS A USAR EN </w:t>
      </w:r>
      <w:smartTag w:uri="urn:schemas-microsoft-com:office:smarttags" w:element="PersonName">
        <w:smartTagPr>
          <w:attr w:name="ProductID" w:val="LA PUESTA EN"/>
        </w:smartTagPr>
        <w:smartTag w:uri="urn:schemas-microsoft-com:office:smarttags" w:element="PersonName">
          <w:smartTagPr>
            <w:attr w:name="ProductID" w:val="LA PUESTA"/>
          </w:smartTagPr>
          <w:r w:rsidRPr="00345858">
            <w:rPr>
              <w:rFonts w:ascii="Arial" w:hAnsi="Arial" w:cs="Arial"/>
              <w:b/>
            </w:rPr>
            <w:t>LA PUESTA</w:t>
          </w:r>
        </w:smartTag>
        <w:r w:rsidRPr="00345858">
          <w:rPr>
            <w:rFonts w:ascii="Arial" w:hAnsi="Arial" w:cs="Arial"/>
            <w:b/>
          </w:rPr>
          <w:t xml:space="preserve"> EN</w:t>
        </w:r>
      </w:smartTag>
      <w:r w:rsidRPr="00345858">
        <w:rPr>
          <w:rFonts w:ascii="Arial" w:hAnsi="Arial" w:cs="Arial"/>
          <w:b/>
        </w:rPr>
        <w:t xml:space="preserve"> MARCHA DEL NEGOCIO.</w:t>
      </w:r>
    </w:p>
    <w:p w:rsidR="00183E59" w:rsidRPr="00345858" w:rsidRDefault="00183E59" w:rsidP="00183E59">
      <w:pPr>
        <w:rPr>
          <w:rFonts w:ascii="Arial" w:hAnsi="Arial" w:cs="Arial"/>
          <w:b/>
        </w:rPr>
      </w:pPr>
    </w:p>
    <w:p w:rsidR="00183E59" w:rsidRPr="00345858" w:rsidRDefault="00183E59" w:rsidP="00183E59">
      <w:pPr>
        <w:rPr>
          <w:rFonts w:ascii="Arial" w:hAnsi="Arial" w:cs="Arial"/>
          <w:b/>
        </w:rPr>
      </w:pPr>
    </w:p>
    <w:p w:rsidR="00183E59" w:rsidRPr="00345858" w:rsidRDefault="00183E59" w:rsidP="00183E59">
      <w:pPr>
        <w:rPr>
          <w:rFonts w:ascii="Arial" w:hAnsi="Arial" w:cs="Arial"/>
          <w:b/>
        </w:rPr>
      </w:pPr>
    </w:p>
    <w:p w:rsidR="00183E59" w:rsidRPr="00345858" w:rsidRDefault="00183E59" w:rsidP="00183E59">
      <w:pPr>
        <w:rPr>
          <w:rFonts w:ascii="Arial" w:hAnsi="Arial" w:cs="Arial"/>
          <w:b/>
        </w:rPr>
      </w:pPr>
      <w:r w:rsidRPr="00345858">
        <w:rPr>
          <w:rFonts w:ascii="Arial" w:hAnsi="Arial" w:cs="Arial"/>
          <w:b/>
        </w:rPr>
        <w:t>INVERSION DE MAQUINARIA.</w:t>
      </w: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45" type="#_x0000_t75" style="position:absolute;margin-left:-18pt;margin-top:2.4pt;width:702pt;height:232.3pt;z-index:-30">
            <v:imagedata r:id="rId35" o:title=""/>
          </v:shape>
        </w:pict>
      </w: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345858" w:rsidRDefault="00183E59" w:rsidP="00183E59">
      <w:pPr>
        <w:rPr>
          <w:rFonts w:ascii="Arial" w:hAnsi="Arial" w:cs="Arial"/>
          <w:b/>
        </w:rPr>
      </w:pPr>
      <w:r w:rsidRPr="00345858">
        <w:rPr>
          <w:rFonts w:ascii="Arial" w:hAnsi="Arial" w:cs="Arial"/>
          <w:b/>
        </w:rPr>
        <w:lastRenderedPageBreak/>
        <w:t xml:space="preserve">ANEXO 9. MAQUINARIA A USAR EN </w:t>
      </w:r>
      <w:smartTag w:uri="urn:schemas-microsoft-com:office:smarttags" w:element="PersonName">
        <w:smartTagPr>
          <w:attr w:name="ProductID" w:val="LA PUESTA EN"/>
        </w:smartTagPr>
        <w:smartTag w:uri="urn:schemas-microsoft-com:office:smarttags" w:element="PersonName">
          <w:smartTagPr>
            <w:attr w:name="ProductID" w:val="LA PUESTA"/>
          </w:smartTagPr>
          <w:r w:rsidRPr="00345858">
            <w:rPr>
              <w:rFonts w:ascii="Arial" w:hAnsi="Arial" w:cs="Arial"/>
              <w:b/>
            </w:rPr>
            <w:t>LA PUESTA</w:t>
          </w:r>
        </w:smartTag>
        <w:r w:rsidRPr="00345858">
          <w:rPr>
            <w:rFonts w:ascii="Arial" w:hAnsi="Arial" w:cs="Arial"/>
            <w:b/>
          </w:rPr>
          <w:t xml:space="preserve"> EN</w:t>
        </w:r>
      </w:smartTag>
      <w:r w:rsidRPr="00345858">
        <w:rPr>
          <w:rFonts w:ascii="Arial" w:hAnsi="Arial" w:cs="Arial"/>
          <w:b/>
        </w:rPr>
        <w:t xml:space="preserve"> MARCHA DEL NEGOCIO.</w:t>
      </w:r>
    </w:p>
    <w:p w:rsidR="00183E59" w:rsidRPr="00345858" w:rsidRDefault="00183E59" w:rsidP="00183E59">
      <w:pPr>
        <w:rPr>
          <w:rFonts w:ascii="Arial" w:hAnsi="Arial" w:cs="Arial"/>
          <w:b/>
        </w:rPr>
      </w:pPr>
    </w:p>
    <w:p w:rsidR="00183E59" w:rsidRPr="00345858" w:rsidRDefault="00183E59" w:rsidP="00183E59">
      <w:pPr>
        <w:rPr>
          <w:rFonts w:ascii="Arial" w:hAnsi="Arial" w:cs="Arial"/>
          <w:b/>
        </w:rPr>
      </w:pPr>
      <w:r w:rsidRPr="00345858">
        <w:rPr>
          <w:rFonts w:ascii="Arial" w:hAnsi="Arial" w:cs="Arial"/>
          <w:b/>
        </w:rPr>
        <w:t>INVERSION DE IMPLEMENTOS DE COCINA.</w:t>
      </w:r>
    </w:p>
    <w:p w:rsidR="00183E59" w:rsidRPr="00F7016C" w:rsidRDefault="00183E59" w:rsidP="00183E59">
      <w:pPr>
        <w:rPr>
          <w:rFonts w:ascii="Arial" w:hAnsi="Arial" w:cs="Arial"/>
          <w:b/>
        </w:rPr>
      </w:pPr>
    </w:p>
    <w:p w:rsidR="00183E59" w:rsidRPr="00A04389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46" type="#_x0000_t75" style="position:absolute;margin-left:9pt;margin-top:3.6pt;width:621pt;height:385.85pt;z-index:-29">
            <v:imagedata r:id="rId36" o:title=""/>
          </v:shape>
        </w:pict>
      </w: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Pr="00A0438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  <w:b/>
        </w:rPr>
      </w:pPr>
      <w:r w:rsidRPr="00F7016C">
        <w:rPr>
          <w:rFonts w:ascii="Arial" w:hAnsi="Arial" w:cs="Arial"/>
          <w:b/>
        </w:rPr>
        <w:t>A CONTINUACION DEL CUADRO DE INVERSION DE IMPLEMENTOS DE COCINA</w:t>
      </w:r>
    </w:p>
    <w:p w:rsidR="00183E59" w:rsidRPr="00F7016C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47" type="#_x0000_t75" style="position:absolute;margin-left:-27pt;margin-top:4.2pt;width:684pt;height:165.85pt;z-index:-28">
            <v:imagedata r:id="rId37" o:title=""/>
          </v:shape>
        </w:pict>
      </w: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F7016C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10. </w:t>
      </w:r>
      <w:r>
        <w:rPr>
          <w:noProof/>
        </w:rPr>
        <w:pict>
          <v:shape id="_x0000_s1048" type="#_x0000_t75" style="position:absolute;margin-left:-27pt;margin-top:9.6pt;width:684pt;height:248.6pt;z-index:-27;mso-position-horizontal-relative:text;mso-position-vertical-relative:text">
            <v:imagedata r:id="rId38" o:title=""/>
          </v:shape>
        </w:pict>
      </w:r>
      <w:r w:rsidRPr="00F7016C">
        <w:rPr>
          <w:rFonts w:ascii="Arial" w:hAnsi="Arial" w:cs="Arial"/>
          <w:b/>
        </w:rPr>
        <w:t>MATRIZ DE VALOR DE DESECHO</w:t>
      </w: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 w:rsidRPr="00F7016C">
        <w:rPr>
          <w:b/>
          <w:noProof/>
        </w:rPr>
        <w:pict>
          <v:shape id="_x0000_s1049" type="#_x0000_t75" style="position:absolute;margin-left:0;margin-top:36pt;width:675pt;height:293.35pt;z-index:-26">
            <v:imagedata r:id="rId39" o:title=""/>
          </v:shape>
        </w:pict>
      </w:r>
      <w:r w:rsidRPr="00F7016C">
        <w:rPr>
          <w:rFonts w:ascii="Arial" w:hAnsi="Arial" w:cs="Arial"/>
          <w:b/>
        </w:rPr>
        <w:t>A CONTINUACIO</w:t>
      </w:r>
      <w:r>
        <w:rPr>
          <w:rFonts w:ascii="Arial" w:hAnsi="Arial" w:cs="Arial"/>
          <w:b/>
        </w:rPr>
        <w:t>N</w:t>
      </w:r>
      <w:r w:rsidRPr="00F7016C">
        <w:rPr>
          <w:rFonts w:ascii="Arial" w:hAnsi="Arial" w:cs="Arial"/>
          <w:b/>
        </w:rPr>
        <w:t xml:space="preserve"> MATRIZ DE VALOR DE DESECHO.</w:t>
      </w: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 w:rsidRPr="00F7016C">
        <w:rPr>
          <w:rFonts w:ascii="Arial" w:hAnsi="Arial" w:cs="Arial"/>
          <w:b/>
        </w:rPr>
        <w:t>A CONTINUACION MATRIZ DE VALOR DE DESECHO.</w:t>
      </w:r>
    </w:p>
    <w:p w:rsidR="00183E59" w:rsidRPr="00F7016C" w:rsidRDefault="00183E59" w:rsidP="00183E59">
      <w:pPr>
        <w:rPr>
          <w:rFonts w:ascii="Arial" w:hAnsi="Arial" w:cs="Arial"/>
        </w:rPr>
      </w:pPr>
      <w:r w:rsidRPr="00F7016C">
        <w:rPr>
          <w:b/>
          <w:noProof/>
        </w:rPr>
        <w:pict>
          <v:shape id="_x0000_s1050" type="#_x0000_t75" style="position:absolute;margin-left:0;margin-top:4.2pt;width:9in;height:393pt;z-index:-25">
            <v:imagedata r:id="rId40" o:title=""/>
          </v:shape>
        </w:pict>
      </w: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 w:rsidRPr="00F7016C">
        <w:rPr>
          <w:rFonts w:ascii="Arial" w:hAnsi="Arial" w:cs="Arial"/>
          <w:b/>
        </w:rPr>
        <w:t>A CONTINUACION MATRIZ DE VALOR DE DESECHO.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F7016C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51" type="#_x0000_t75" style="position:absolute;margin-left:36pt;margin-top:8.4pt;width:549pt;height:413.05pt;z-index:-24">
            <v:imagedata r:id="rId41" o:title=""/>
          </v:shape>
        </w:pict>
      </w: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 w:rsidRPr="00F7016C">
        <w:rPr>
          <w:rFonts w:ascii="Arial" w:hAnsi="Arial" w:cs="Arial"/>
          <w:b/>
        </w:rPr>
        <w:t>A CONTINUACION MATRIZ DE VALOR DE DESECHO.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noProof/>
        </w:rPr>
        <w:pict>
          <v:shape id="_x0000_s1052" type="#_x0000_t75" style="position:absolute;margin-left:0;margin-top:22.2pt;width:675pt;height:111.95pt;z-index:-23">
            <v:imagedata r:id="rId42" o:title=""/>
          </v:shape>
        </w:pict>
      </w:r>
      <w:r>
        <w:rPr>
          <w:rFonts w:ascii="Arial" w:hAnsi="Arial" w:cs="Arial"/>
          <w:b/>
        </w:rPr>
        <w:t xml:space="preserve">                  COCINA                                                       COSTO UNIT                          CANT.                 COSTO TOTAL</w:t>
      </w: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Pr="00F7016C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 w:rsidRPr="00827520">
        <w:rPr>
          <w:rFonts w:ascii="Arial" w:hAnsi="Arial" w:cs="Arial"/>
          <w:b/>
        </w:rPr>
        <w:t>VIDA UTIL</w:t>
      </w:r>
      <w:r>
        <w:rPr>
          <w:rFonts w:ascii="Arial" w:hAnsi="Arial" w:cs="Arial"/>
          <w:b/>
        </w:rPr>
        <w:t xml:space="preserve">                      DEPRECIACION ANUAL                     DEPRECIACION ACUMULADA            VALOR LIBROS</w:t>
      </w: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  <w:r w:rsidRPr="00827520">
        <w:rPr>
          <w:b/>
          <w:noProof/>
        </w:rPr>
        <w:pict>
          <v:shape id="_x0000_s1053" type="#_x0000_t75" style="position:absolute;margin-left:27pt;margin-top:0;width:639pt;height:141.8pt;z-index:-22">
            <v:imagedata r:id="rId43" o:title=""/>
          </v:shape>
        </w:pict>
      </w: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54" type="#_x0000_t75" style="position:absolute;margin-left:99pt;margin-top:6.05pt;width:531pt;height:45.8pt;z-index:-21">
            <v:imagedata r:id="rId44" o:title=""/>
          </v:shape>
        </w:pict>
      </w: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 w:rsidRPr="00B524C6">
        <w:rPr>
          <w:b/>
          <w:noProof/>
        </w:rPr>
        <w:pict>
          <v:shape id="_x0000_s1055" type="#_x0000_t75" style="position:absolute;margin-left:9pt;margin-top:9pt;width:396pt;height:146.15pt;z-index:-20">
            <v:imagedata r:id="rId45" o:title=""/>
          </v:shape>
        </w:pict>
      </w:r>
      <w:r>
        <w:rPr>
          <w:rFonts w:ascii="Arial" w:hAnsi="Arial" w:cs="Arial"/>
          <w:b/>
        </w:rPr>
        <w:t xml:space="preserve">ANEXO 11. </w:t>
      </w:r>
      <w:r w:rsidRPr="00B524C6">
        <w:rPr>
          <w:rFonts w:ascii="Arial" w:hAnsi="Arial" w:cs="Arial"/>
          <w:b/>
        </w:rPr>
        <w:t>COSTO DE ENVASES.</w:t>
      </w:r>
      <w:r>
        <w:rPr>
          <w:rFonts w:ascii="Arial" w:hAnsi="Arial" w:cs="Arial"/>
          <w:b/>
        </w:rPr>
        <w:t xml:space="preserve"> (CALCULO QUE CONLLEVA AL CAPITAL DE TRABAJO )</w:t>
      </w: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  <w:b/>
        </w:rPr>
      </w:pPr>
    </w:p>
    <w:p w:rsidR="00183E59" w:rsidRPr="00B524C6" w:rsidRDefault="00183E59" w:rsidP="00183E59">
      <w:pPr>
        <w:rPr>
          <w:rFonts w:ascii="Arial" w:hAnsi="Arial" w:cs="Arial"/>
          <w:b/>
        </w:rPr>
      </w:pPr>
    </w:p>
    <w:p w:rsidR="00183E59" w:rsidRPr="00B524C6" w:rsidRDefault="00183E59" w:rsidP="00183E59">
      <w:pPr>
        <w:rPr>
          <w:rFonts w:ascii="Arial" w:hAnsi="Arial" w:cs="Arial"/>
          <w:b/>
        </w:rPr>
      </w:pPr>
    </w:p>
    <w:p w:rsidR="00183E59" w:rsidRPr="00B524C6" w:rsidRDefault="00183E59" w:rsidP="00183E59">
      <w:pPr>
        <w:rPr>
          <w:rFonts w:ascii="Arial" w:hAnsi="Arial" w:cs="Arial"/>
          <w:b/>
        </w:rPr>
      </w:pPr>
    </w:p>
    <w:p w:rsidR="00183E59" w:rsidRPr="00B524C6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12. </w:t>
      </w:r>
      <w:r w:rsidRPr="00B524C6">
        <w:rPr>
          <w:rFonts w:ascii="Arial" w:hAnsi="Arial" w:cs="Arial"/>
          <w:b/>
        </w:rPr>
        <w:t>COSTO DE ALMUERZOS Y ENVASES.</w:t>
      </w:r>
      <w:r>
        <w:rPr>
          <w:rFonts w:ascii="Arial" w:hAnsi="Arial" w:cs="Arial"/>
          <w:b/>
        </w:rPr>
        <w:t xml:space="preserve"> ( CALCULO QUE CONLLEVA AL CAPITAL DE TRABAJO )</w:t>
      </w:r>
    </w:p>
    <w:p w:rsidR="00183E59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56" type="#_x0000_t75" style="position:absolute;margin-left:0;margin-top:.55pt;width:702pt;height:117.05pt;z-index:-19">
            <v:imagedata r:id="rId46" o:title=""/>
          </v:shape>
        </w:pict>
      </w: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  <w:b/>
        </w:rPr>
      </w:pPr>
      <w:r w:rsidRPr="00B524C6">
        <w:rPr>
          <w:b/>
          <w:noProof/>
        </w:rPr>
        <w:pict>
          <v:shape id="_x0000_s1057" type="#_x0000_t75" style="position:absolute;margin-left:0;margin-top:9pt;width:414pt;height:148.05pt;z-index:-18">
            <v:imagedata r:id="rId47" o:title=""/>
          </v:shape>
        </w:pict>
      </w:r>
      <w:r>
        <w:rPr>
          <w:rFonts w:ascii="Arial" w:hAnsi="Arial" w:cs="Arial"/>
          <w:b/>
        </w:rPr>
        <w:t xml:space="preserve">ANEXO 13. </w:t>
      </w:r>
      <w:r w:rsidRPr="00B524C6">
        <w:rPr>
          <w:rFonts w:ascii="Arial" w:hAnsi="Arial" w:cs="Arial"/>
          <w:b/>
        </w:rPr>
        <w:t>PORCENTAJE DE ACEPTACION DE NUESTROS ALMUERZOS.</w:t>
      </w:r>
    </w:p>
    <w:p w:rsidR="00183E59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14. </w:t>
      </w:r>
      <w:r w:rsidRPr="00B524C6">
        <w:rPr>
          <w:rFonts w:ascii="Arial" w:hAnsi="Arial" w:cs="Arial"/>
          <w:b/>
        </w:rPr>
        <w:t>INVERSION INICIAL.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noProof/>
        </w:rPr>
        <w:pict>
          <v:shape id="_x0000_s1058" type="#_x0000_t75" style="position:absolute;margin-left:0;margin-top:.3pt;width:333pt;height:151.05pt;z-index:-17">
            <v:imagedata r:id="rId48" o:title=""/>
          </v:shape>
        </w:pict>
      </w: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Pr="00B524C6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15. </w:t>
      </w:r>
      <w:r w:rsidRPr="005972C5">
        <w:rPr>
          <w:rFonts w:ascii="Arial" w:hAnsi="Arial" w:cs="Arial"/>
          <w:b/>
        </w:rPr>
        <w:t>GASTOS DE OPERACIÓN Y ADMINISTRATIVOS Y CAPITAL DE TRABAJO.</w:t>
      </w:r>
    </w:p>
    <w:p w:rsidR="00183E59" w:rsidRDefault="00183E59" w:rsidP="00183E5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450pt;margin-top:8.4pt;width:234pt;height:423pt;z-index:47">
            <v:textbox style="mso-next-textbox:#_x0000_s1073">
              <w:txbxContent>
                <w:p w:rsidR="00183E59" w:rsidRPr="00345858" w:rsidRDefault="00183E59" w:rsidP="00183E59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s-AR"/>
                    </w:rPr>
                  </w:pPr>
                  <w:r w:rsidRPr="00345858">
                    <w:rPr>
                      <w:rFonts w:ascii="Arial" w:hAnsi="Arial" w:cs="Arial"/>
                      <w:b/>
                      <w:sz w:val="22"/>
                      <w:szCs w:val="22"/>
                      <w:lang w:val="es-AR"/>
                    </w:rPr>
                    <w:t>NOTA:</w:t>
                  </w:r>
                </w:p>
                <w:p w:rsidR="00183E59" w:rsidRPr="00345858" w:rsidRDefault="00183E59" w:rsidP="00183E59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s-AR"/>
                    </w:rPr>
                  </w:pPr>
                </w:p>
                <w:p w:rsidR="00183E59" w:rsidRPr="00345858" w:rsidRDefault="00183E59" w:rsidP="00183E59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</w:pPr>
                  <w:r w:rsidRPr="00345858"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  <w:t xml:space="preserve">CABE RECALCAR QUE EL PROCEDIMIENTO QUE SE USO PARA EL CÁLCULO DEL CAPITAL DE TRABAJO FUE DE </w:t>
                  </w:r>
                  <w:smartTag w:uri="urn:schemas-microsoft-com:office:smarttags" w:element="PersonName">
                    <w:smartTagPr>
                      <w:attr w:name="ProductID" w:val="LA SGTE MANERA"/>
                    </w:smartTagPr>
                    <w:smartTag w:uri="urn:schemas-microsoft-com:office:smarttags" w:element="PersonName">
                      <w:smartTagPr>
                        <w:attr w:name="ProductID" w:val="LA SGTE"/>
                      </w:smartTagPr>
                      <w:r w:rsidRPr="0034585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LA SGTE</w:t>
                      </w:r>
                    </w:smartTag>
                    <w:r w:rsidRPr="00345858">
                      <w:rPr>
                        <w:rFonts w:ascii="Arial" w:hAnsi="Arial" w:cs="Arial"/>
                        <w:sz w:val="22"/>
                        <w:szCs w:val="22"/>
                        <w:lang w:val="es-AR"/>
                      </w:rPr>
                      <w:t xml:space="preserve"> MANERA</w:t>
                    </w:r>
                  </w:smartTag>
                  <w:r w:rsidRPr="00345858"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  <w:t>:</w:t>
                  </w:r>
                </w:p>
                <w:p w:rsidR="00183E59" w:rsidRPr="00345858" w:rsidRDefault="00183E59" w:rsidP="00183E59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s-AR"/>
                    </w:rPr>
                  </w:pPr>
                  <w:r w:rsidRPr="00345858">
                    <w:rPr>
                      <w:rFonts w:ascii="Arial" w:hAnsi="Arial" w:cs="Arial"/>
                      <w:b/>
                      <w:sz w:val="22"/>
                      <w:szCs w:val="22"/>
                      <w:lang w:val="es-AR"/>
                    </w:rPr>
                    <w:t>SE SUMO TODOS NUESTROS GASTOS Y DIVIDIMOS PARA 12 MESES DEL AÑO; DE ESTE TOTAL LO MULTIPLICAMOS POR 1,5 QUE PARA NOSOTROS 1,5 EQUIVALE AL MES Y MEDIO EN QUE SE NOS PAGARA POR EL SERVICIO DE CATERING; DE ESTA MANERA ES COMO CONSEGUIMOS NUESTRO CAPITAL DE TRABAJO.</w:t>
                  </w:r>
                </w:p>
                <w:p w:rsidR="00183E59" w:rsidRPr="00345858" w:rsidRDefault="00183E59" w:rsidP="00183E59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s-AR"/>
                    </w:rPr>
                  </w:pPr>
                </w:p>
                <w:p w:rsidR="00183E59" w:rsidRPr="00345858" w:rsidRDefault="00183E59" w:rsidP="00183E59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</w:pPr>
                  <w:r w:rsidRPr="00345858">
                    <w:rPr>
                      <w:rFonts w:ascii="Arial" w:hAnsi="Arial" w:cs="Arial"/>
                      <w:sz w:val="22"/>
                      <w:szCs w:val="22"/>
                      <w:lang w:val="es-AR"/>
                    </w:rPr>
                    <w:t>EN GASTOS OPERATIVOS CONCENTRA TODOS LOS GASTOS QUE SON: SERVICIOS BASICOS, SALARIOS, GAS, GASOLINA, ARRIENDO DEL LOCAL, UTILES DE COCINA, ETC. TAL COMO ESTA DETALLE EN EL SGTE GRAFICO.</w:t>
                  </w:r>
                </w:p>
              </w:txbxContent>
            </v:textbox>
          </v:shape>
        </w:pict>
      </w:r>
    </w:p>
    <w:p w:rsidR="00183E59" w:rsidRDefault="00183E59" w:rsidP="00183E59">
      <w:pPr>
        <w:rPr>
          <w:rFonts w:ascii="Arial" w:hAnsi="Arial" w:cs="Arial"/>
        </w:rPr>
      </w:pPr>
      <w:r>
        <w:rPr>
          <w:noProof/>
        </w:rPr>
        <w:pict>
          <v:shape id="_x0000_s1074" type="#_x0000_t75" style="position:absolute;margin-left:0;margin-top:.55pt;width:450pt;height:399.05pt;z-index:-2">
            <v:imagedata r:id="rId49" o:title=""/>
          </v:shape>
        </w:pict>
      </w: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16. </w:t>
      </w:r>
      <w:r w:rsidRPr="005972C5">
        <w:rPr>
          <w:rFonts w:ascii="Arial" w:hAnsi="Arial" w:cs="Arial"/>
          <w:b/>
        </w:rPr>
        <w:t xml:space="preserve">COSTO CONSTITUCION DE </w:t>
      </w:r>
      <w:smartTag w:uri="urn:schemas-microsoft-com:office:smarttags" w:element="PersonName">
        <w:smartTagPr>
          <w:attr w:name="ProductID" w:val="la Empresa."/>
        </w:smartTagPr>
        <w:r w:rsidRPr="005972C5">
          <w:rPr>
            <w:rFonts w:ascii="Arial" w:hAnsi="Arial" w:cs="Arial"/>
            <w:b/>
          </w:rPr>
          <w:t>LA EMPRESA.</w:t>
        </w:r>
      </w:smartTag>
    </w:p>
    <w:p w:rsidR="00183E59" w:rsidRDefault="00183E59" w:rsidP="00183E59">
      <w:pPr>
        <w:rPr>
          <w:rFonts w:ascii="Arial" w:hAnsi="Arial" w:cs="Arial"/>
          <w:b/>
        </w:rPr>
      </w:pPr>
      <w:r>
        <w:rPr>
          <w:noProof/>
        </w:rPr>
        <w:pict>
          <v:shape id="_x0000_s1059" type="#_x0000_t75" style="position:absolute;margin-left:0;margin-top:0;width:468pt;height:133.2pt;z-index:-16">
            <v:imagedata r:id="rId50" o:title=""/>
          </v:shape>
        </w:pict>
      </w: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noProof/>
        </w:rPr>
        <w:pict>
          <v:shape id="_x0000_s1060" type="#_x0000_t75" style="position:absolute;margin-left:0;margin-top:5.4pt;width:333pt;height:122.2pt;z-index:-15">
            <v:imagedata r:id="rId51" o:title=""/>
          </v:shape>
        </w:pict>
      </w:r>
      <w:r>
        <w:rPr>
          <w:rFonts w:ascii="Arial" w:hAnsi="Arial" w:cs="Arial"/>
          <w:b/>
        </w:rPr>
        <w:t xml:space="preserve">ANEXO 17. </w:t>
      </w:r>
      <w:r w:rsidRPr="005972C5">
        <w:rPr>
          <w:rFonts w:ascii="Arial" w:hAnsi="Arial" w:cs="Arial"/>
          <w:b/>
        </w:rPr>
        <w:t>GASTOS MUNICIPALES</w:t>
      </w:r>
      <w:r>
        <w:rPr>
          <w:rFonts w:ascii="Arial" w:hAnsi="Arial" w:cs="Arial"/>
          <w:b/>
        </w:rPr>
        <w:t>.</w: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18. </w:t>
      </w:r>
      <w:r w:rsidRPr="005972C5">
        <w:rPr>
          <w:rFonts w:ascii="Arial" w:hAnsi="Arial" w:cs="Arial"/>
          <w:b/>
        </w:rPr>
        <w:t>GASTOS SERVICIOS BASICOS.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noProof/>
        </w:rPr>
        <w:pict>
          <v:shape id="_x0000_s1061" type="#_x0000_t75" style="position:absolute;margin-left:-9pt;margin-top:6.65pt;width:468pt;height:89.8pt;z-index:-14">
            <v:imagedata r:id="rId52" o:title=""/>
          </v:shape>
        </w:pict>
      </w: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19. GASTOS DE UTILES DE LIMPIEZA DEL LOCAL.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noProof/>
        </w:rPr>
        <w:pict>
          <v:shape id="_x0000_s1062" type="#_x0000_t75" style="position:absolute;margin-left:0;margin-top:0;width:450pt;height:225.95pt;z-index:-13">
            <v:imagedata r:id="rId53" o:title=""/>
          </v:shape>
        </w:pict>
      </w: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  <w:b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20. </w:t>
      </w:r>
      <w:r w:rsidRPr="005972C5">
        <w:rPr>
          <w:rFonts w:ascii="Arial" w:hAnsi="Arial" w:cs="Arial"/>
          <w:b/>
        </w:rPr>
        <w:t>GASTOS DE CUBIERTOS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noProof/>
        </w:rPr>
        <w:pict>
          <v:shape id="_x0000_s1063" type="#_x0000_t75" style="position:absolute;margin-left:0;margin-top:-.3pt;width:585pt;height:96.55pt;z-index:-12">
            <v:imagedata r:id="rId54" o:title=""/>
          </v:shape>
        </w:pict>
      </w: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21. </w:t>
      </w:r>
      <w:r w:rsidRPr="005972C5">
        <w:rPr>
          <w:rFonts w:ascii="Arial" w:hAnsi="Arial" w:cs="Arial"/>
          <w:b/>
        </w:rPr>
        <w:t>GASTOS DE SUELDOS Y SALARIOS.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noProof/>
        </w:rPr>
        <w:pict>
          <v:shape id="_x0000_s1064" type="#_x0000_t75" style="position:absolute;margin-left:0;margin-top:0;width:657pt;height:211.2pt;z-index:-11">
            <v:imagedata r:id="rId55" o:title=""/>
          </v:shape>
        </w:pict>
      </w: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Pr="005972C5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22. </w:t>
      </w:r>
      <w:r w:rsidRPr="005972C5">
        <w:rPr>
          <w:rFonts w:ascii="Arial" w:hAnsi="Arial" w:cs="Arial"/>
          <w:b/>
        </w:rPr>
        <w:t>GASTO DE PAGO DEL IMPUESTO DEL 1.5 POR MIL A SUPERINTENDENCIA DE COMPAÑIAS.</w:t>
      </w:r>
    </w:p>
    <w:p w:rsidR="00183E59" w:rsidRDefault="00183E59" w:rsidP="00183E59">
      <w:pPr>
        <w:rPr>
          <w:rFonts w:ascii="Arial" w:hAnsi="Arial" w:cs="Arial"/>
          <w:b/>
        </w:rPr>
      </w:pPr>
      <w:r>
        <w:rPr>
          <w:noProof/>
        </w:rPr>
        <w:pict>
          <v:shape id="_x0000_s1065" type="#_x0000_t75" style="position:absolute;margin-left:0;margin-top:-.3pt;width:657pt;height:152.1pt;z-index:-10">
            <v:imagedata r:id="rId56" o:title=""/>
          </v:shape>
        </w:pict>
      </w:r>
    </w:p>
    <w:p w:rsidR="00183E59" w:rsidRPr="00004A1D" w:rsidRDefault="00183E59" w:rsidP="00183E59">
      <w:pPr>
        <w:rPr>
          <w:rFonts w:ascii="Arial" w:hAnsi="Arial" w:cs="Arial"/>
        </w:rPr>
      </w:pPr>
    </w:p>
    <w:p w:rsidR="00183E59" w:rsidRPr="00004A1D" w:rsidRDefault="00183E59" w:rsidP="00183E59">
      <w:pPr>
        <w:rPr>
          <w:rFonts w:ascii="Arial" w:hAnsi="Arial" w:cs="Arial"/>
        </w:rPr>
      </w:pPr>
    </w:p>
    <w:p w:rsidR="00183E59" w:rsidRPr="00004A1D" w:rsidRDefault="00183E59" w:rsidP="00183E59">
      <w:pPr>
        <w:rPr>
          <w:rFonts w:ascii="Arial" w:hAnsi="Arial" w:cs="Arial"/>
        </w:rPr>
      </w:pPr>
    </w:p>
    <w:p w:rsidR="00183E59" w:rsidRPr="00004A1D" w:rsidRDefault="00183E59" w:rsidP="00183E59">
      <w:pPr>
        <w:rPr>
          <w:rFonts w:ascii="Arial" w:hAnsi="Arial" w:cs="Arial"/>
        </w:rPr>
      </w:pPr>
    </w:p>
    <w:p w:rsidR="00183E59" w:rsidRPr="00004A1D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</w:pPr>
    </w:p>
    <w:p w:rsidR="00183E59" w:rsidRDefault="00183E59" w:rsidP="00183E59">
      <w:pPr>
        <w:rPr>
          <w:rFonts w:ascii="Arial" w:hAnsi="Arial" w:cs="Arial"/>
        </w:rPr>
        <w:sectPr w:rsidR="00183E59" w:rsidSect="00183E59">
          <w:pgSz w:w="16838" w:h="11906" w:orient="landscape"/>
          <w:pgMar w:top="1418" w:right="1985" w:bottom="2268" w:left="1985" w:header="709" w:footer="709" w:gutter="0"/>
          <w:cols w:space="708"/>
          <w:docGrid w:linePitch="360"/>
        </w:sectPr>
      </w:pPr>
    </w:p>
    <w:p w:rsidR="00183E59" w:rsidRPr="00D4127E" w:rsidRDefault="00183E59" w:rsidP="00183E59">
      <w:pPr>
        <w:rPr>
          <w:rFonts w:ascii="Arial" w:hAnsi="Arial" w:cs="Arial"/>
        </w:rPr>
        <w:sectPr w:rsidR="00183E59" w:rsidRPr="00D4127E" w:rsidSect="00183E59">
          <w:pgSz w:w="16838" w:h="11906" w:orient="landscape"/>
          <w:pgMar w:top="1418" w:right="1985" w:bottom="2268" w:left="1985" w:header="709" w:footer="709" w:gutter="0"/>
          <w:cols w:space="708"/>
          <w:docGrid w:linePitch="360"/>
        </w:sectPr>
      </w:pPr>
      <w:r>
        <w:rPr>
          <w:noProof/>
        </w:rPr>
        <w:lastRenderedPageBreak/>
        <w:pict>
          <v:shape id="_x0000_s1075" type="#_x0000_t75" style="position:absolute;margin-left:9pt;margin-top:1in;width:657pt;height:261pt;z-index:-1">
            <v:imagedata r:id="rId57" o:title=""/>
          </v:shape>
        </w:pict>
      </w:r>
      <w:r>
        <w:rPr>
          <w:rFonts w:ascii="Arial" w:hAnsi="Arial" w:cs="Arial"/>
          <w:b/>
        </w:rPr>
        <w:t>ANEXO 23. FLUJO DE CAJA DEL INVERSIONISTA</w:t>
      </w:r>
    </w:p>
    <w:p w:rsidR="00011719" w:rsidRDefault="00011719" w:rsidP="00183E59"/>
    <w:sectPr w:rsidR="00011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71" w:rsidRDefault="00204C71">
      <w:r>
        <w:separator/>
      </w:r>
    </w:p>
  </w:endnote>
  <w:endnote w:type="continuationSeparator" w:id="0">
    <w:p w:rsidR="00204C71" w:rsidRDefault="0020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59" w:rsidRDefault="00183E59" w:rsidP="00183E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3E59" w:rsidRDefault="00183E59" w:rsidP="00183E5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59" w:rsidRDefault="00183E59" w:rsidP="00183E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369D">
      <w:rPr>
        <w:rStyle w:val="Nmerodepgina"/>
        <w:noProof/>
      </w:rPr>
      <w:t>113</w:t>
    </w:r>
    <w:r>
      <w:rPr>
        <w:rStyle w:val="Nmerodepgina"/>
      </w:rPr>
      <w:fldChar w:fldCharType="end"/>
    </w:r>
  </w:p>
  <w:p w:rsidR="00183E59" w:rsidRDefault="00183E59" w:rsidP="00183E5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71" w:rsidRDefault="00204C71">
      <w:r>
        <w:separator/>
      </w:r>
    </w:p>
  </w:footnote>
  <w:footnote w:type="continuationSeparator" w:id="0">
    <w:p w:rsidR="00204C71" w:rsidRDefault="00204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59"/>
    <w:rsid w:val="00011719"/>
    <w:rsid w:val="00183E59"/>
    <w:rsid w:val="00204C71"/>
    <w:rsid w:val="00A9369D"/>
    <w:rsid w:val="00D3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E59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Textoennegrita">
    <w:name w:val="Strong"/>
    <w:basedOn w:val="Fuentedeprrafopredeter"/>
    <w:qFormat/>
    <w:rsid w:val="00183E59"/>
    <w:rPr>
      <w:b/>
      <w:bCs/>
    </w:rPr>
  </w:style>
  <w:style w:type="paragraph" w:styleId="NormalWeb">
    <w:name w:val="Normal (Web)"/>
    <w:basedOn w:val="Normal"/>
    <w:unhideWhenUsed/>
    <w:rsid w:val="00183E59"/>
    <w:pPr>
      <w:spacing w:before="100" w:beforeAutospacing="1" w:after="100" w:afterAutospacing="1"/>
    </w:pPr>
  </w:style>
  <w:style w:type="paragraph" w:styleId="Piedepgina">
    <w:name w:val="footer"/>
    <w:basedOn w:val="Normal"/>
    <w:rsid w:val="00183E59"/>
    <w:pPr>
      <w:tabs>
        <w:tab w:val="center" w:pos="4252"/>
        <w:tab w:val="right" w:pos="8504"/>
      </w:tabs>
    </w:pPr>
  </w:style>
  <w:style w:type="character" w:styleId="nfasis">
    <w:name w:val="Emphasis"/>
    <w:basedOn w:val="Fuentedeprrafopredeter"/>
    <w:qFormat/>
    <w:rsid w:val="00183E59"/>
    <w:rPr>
      <w:i/>
      <w:iCs/>
    </w:rPr>
  </w:style>
  <w:style w:type="character" w:styleId="Nmerodepgina">
    <w:name w:val="page number"/>
    <w:basedOn w:val="Fuentedeprrafopredeter"/>
    <w:rsid w:val="00183E59"/>
  </w:style>
  <w:style w:type="character" w:customStyle="1" w:styleId="textonotabold">
    <w:name w:val="textonotabold"/>
    <w:basedOn w:val="Fuentedeprrafopredeter"/>
    <w:rsid w:val="00183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jpeg"/><Relationship Id="rId39" Type="http://schemas.openxmlformats.org/officeDocument/2006/relationships/image" Target="media/image28.png"/><Relationship Id="rId21" Type="http://schemas.openxmlformats.org/officeDocument/2006/relationships/image" Target="http://www.gallinablanca.es/foto.aspx?w=366&amp;h=213&amp;id=7013" TargetMode="External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footer" Target="footer2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http://www.ilpizzaiolo.com.ec/images/pie_de_manzana.gif" TargetMode="External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http://bp3.blogger.com/_BBRLhlhaXkM/Rx0GAbTv06I/AAAAAAAAAHM/osCwqmLXCO8/s400/Apanado+mail.JPG" TargetMode="External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http://i42.tinypic.com/10qdgxv.jpg" TargetMode="External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1690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10965</CharactersWithSpaces>
  <SharedDoc>false</SharedDoc>
  <HLinks>
    <vt:vector size="24" baseType="variant">
      <vt:variant>
        <vt:i4>4849734</vt:i4>
      </vt:variant>
      <vt:variant>
        <vt:i4>-1</vt:i4>
      </vt:variant>
      <vt:variant>
        <vt:i4>1040</vt:i4>
      </vt:variant>
      <vt:variant>
        <vt:i4>1</vt:i4>
      </vt:variant>
      <vt:variant>
        <vt:lpwstr>http://www.gallinablanca.es/foto.aspx?w=366&amp;h=213&amp;id=7013</vt:lpwstr>
      </vt:variant>
      <vt:variant>
        <vt:lpwstr/>
      </vt:variant>
      <vt:variant>
        <vt:i4>2097216</vt:i4>
      </vt:variant>
      <vt:variant>
        <vt:i4>-1</vt:i4>
      </vt:variant>
      <vt:variant>
        <vt:i4>1041</vt:i4>
      </vt:variant>
      <vt:variant>
        <vt:i4>1</vt:i4>
      </vt:variant>
      <vt:variant>
        <vt:lpwstr>http://bp3.blogger.com/_BBRLhlhaXkM/Rx0GAbTv06I/AAAAAAAAAHM/osCwqmLXCO8/s400/Apanado+mail.JPG</vt:lpwstr>
      </vt:variant>
      <vt:variant>
        <vt:lpwstr/>
      </vt:variant>
      <vt:variant>
        <vt:i4>524371</vt:i4>
      </vt:variant>
      <vt:variant>
        <vt:i4>-1</vt:i4>
      </vt:variant>
      <vt:variant>
        <vt:i4>1042</vt:i4>
      </vt:variant>
      <vt:variant>
        <vt:i4>1</vt:i4>
      </vt:variant>
      <vt:variant>
        <vt:lpwstr>http://www.ilpizzaiolo.com.ec/images/pie_de_manzana.gif</vt:lpwstr>
      </vt:variant>
      <vt:variant>
        <vt:lpwstr/>
      </vt:variant>
      <vt:variant>
        <vt:i4>2818166</vt:i4>
      </vt:variant>
      <vt:variant>
        <vt:i4>-1</vt:i4>
      </vt:variant>
      <vt:variant>
        <vt:i4>1043</vt:i4>
      </vt:variant>
      <vt:variant>
        <vt:i4>1</vt:i4>
      </vt:variant>
      <vt:variant>
        <vt:lpwstr>http://i42.tinypic.com/10qdgxv.jpg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2009-09-25T16:37:00Z</dcterms:created>
  <dcterms:modified xsi:type="dcterms:W3CDTF">2009-09-25T16:37:00Z</dcterms:modified>
</cp:coreProperties>
</file>