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7EDE">
      <w:pPr>
        <w:pStyle w:val="Ttulo"/>
      </w:pPr>
      <w:r>
        <w:t>ANEXO 1</w:t>
      </w:r>
    </w:p>
    <w:p w:rsidR="00000000" w:rsidRDefault="00707EDE">
      <w:pPr>
        <w:pStyle w:val="Ttulo"/>
      </w:pPr>
    </w:p>
    <w:p w:rsidR="00000000" w:rsidRDefault="00707EDE">
      <w:pPr>
        <w:pStyle w:val="Ttulo"/>
        <w:rPr>
          <w:b w:val="0"/>
          <w:sz w:val="20"/>
        </w:rPr>
      </w:pPr>
      <w:r>
        <w:rPr>
          <w:b w:val="0"/>
          <w:sz w:val="20"/>
        </w:rPr>
        <w:t>ESPECIES ARBOREAS Y ARBUSTIVAS EXISTENTES EN LA QUINTA DE ATOCHA</w:t>
      </w:r>
    </w:p>
    <w:p w:rsidR="00000000" w:rsidRDefault="00707EDE">
      <w:pPr>
        <w:pStyle w:val="Ttulo"/>
        <w:rPr>
          <w:b w:val="0"/>
          <w:sz w:val="20"/>
        </w:rPr>
      </w:pPr>
      <w:r>
        <w:rPr>
          <w:b w:val="0"/>
          <w:sz w:val="20"/>
        </w:rPr>
        <w:t>(En orden alfabético según familias botánicas).</w:t>
      </w:r>
    </w:p>
    <w:p w:rsidR="00000000" w:rsidRDefault="00707EDE">
      <w:pPr>
        <w:pStyle w:val="Ttulo"/>
        <w:jc w:val="both"/>
        <w:rPr>
          <w:b w:val="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984"/>
        <w:gridCol w:w="2410"/>
        <w:gridCol w:w="1843"/>
        <w:gridCol w:w="155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</w:p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N.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</w:p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 xml:space="preserve">FAMILIAS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</w:p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N. CIENTIFICO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</w:p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 xml:space="preserve">N. COMUN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</w:p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TIPO / ORIGEN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AMARILIDACEAE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Fourcroya velutinovaria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Cabuya blanca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 / nativo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AM</w:t>
            </w: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ARILIDACEAE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Agave andina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Cabuyo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abusto / nativo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ANACARDIACEAE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Schinus molle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Molle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 nativo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ANNONACEAE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Annona cherimola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Chirimoya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 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ARALIACEAE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Hedera helix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 xml:space="preserve">Hiedra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 / 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ASTERACEAE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Populus alba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Alamo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</w:t>
            </w: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 xml:space="preserve"> 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ARAUCARIAECAE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Araucaria excelsa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Pino pila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 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BETULACEAE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Alnus acuminata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Aliso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/nativo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BETULACEAE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Fraxinus excelsior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Europan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BIGNONIACEAE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Bignoniarica salicina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Bignonia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 / 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BIGNONIACE</w:t>
            </w: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Tecoma stans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Cholán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 nativo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BIGNONIACEAE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Delostoma dentatum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Guaylug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 nativo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BIGNONIACEAE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Jacaranda mimosifolia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Jacaranda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CACTACEAE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Cactus grandiflorus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Aguacolla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arbusto/ nativo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CAPRIFOLIACEAE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Abelia grandiflo</w:t>
            </w: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 xml:space="preserve">Abelia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 / 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CAPRIFOLIACEAE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Sambucus perubiana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Sauco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 / 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CAPRIFOLIACEAE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Sambucus nigra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Tilo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 / 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CESALPINACEA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Caesalpinia spinosa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 xml:space="preserve">Guarango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/nativo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CESALPINACEA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Cassia marylandia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Sen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/n</w:t>
            </w: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ativo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CESALPINACEA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Cassia canescens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 xml:space="preserve">Mutuy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 xml:space="preserve">arbusto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CUPRESSACEAE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Cupressus macrocarpa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Ciprés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EUFORBIACEAE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Croton funchianus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Mosquera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 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EUFORBIACEAE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Euphorbia fulcarnia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Estrella de Panamá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EU</w:t>
            </w: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FORBIACEAE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Ricinus communis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Higuerilla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 / 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EUFORBIACEAE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Euphorbia laurifolia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Lechero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EUFORBIACEAE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Euphorbia latazzi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Lechero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JUGLANDACEAE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Juglans neotropica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 nativo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JUGLANDACEAE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Juglan</w:t>
            </w: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s regia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Nuez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 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LAURACEAE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Persea americana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Aguacate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LAURACEAE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Cinnamomun zeylanicum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Canelo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LILIACEAE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Cordelyne australis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Cordelina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LILIACEAE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Yucca oloriosa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Yuca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LILIACEAE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Aloe s</w:t>
            </w: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pp.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Aloe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MALVACEAE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Hibiscus roseus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Cucarda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MALVACEAE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Abutilon striatum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Farol chino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MAGNOLIACEAE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Magnolia grandiflora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Magnolia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sz w:val="18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en-US" w:eastAsia="en-US"/>
              </w:rPr>
              <w:t>MELASTOMATACEAE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Miconia quitensis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Colca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MELIACEAE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Cedrela montana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Cedr</w:t>
            </w: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MIMOSACEAE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Albizzia lophanta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Acacia bracatinga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/nativo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MIMOSACEAE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Acacia podaliriaefolia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 xml:space="preserve">Acacia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MIMOSACEAE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Inga edulis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Guabo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MIRTACEAE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Eugenia halli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Arrayán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/nativo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</w:p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N.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</w:p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 xml:space="preserve">FAMILIAS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</w:p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N. CIENTIFICO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</w:p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 xml:space="preserve">N. COMUN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</w:p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TIPO / ORIGEN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MIRTACEAE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pStyle w:val="Ttulo1"/>
            </w:pPr>
            <w:r>
              <w:t>Callistemon speciosus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Cepillo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MIRTACEAE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Eucaliptus citriodora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Eucalipto aromático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MIRTACEAE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Eucaliptus viminalis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Eucalipto alargado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MIRTACEAE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E</w:t>
            </w: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ucaliptus rostrata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Eucalipto ovalado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MIRTACEAE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Eucaliptus globulus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Eucalipto común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MORACEAE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Ficus carica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 xml:space="preserve">Higo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MORACEAE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Morus alba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Morera blanca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NICTAGINACEAE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Bougainvillea spectabilis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Bu</w:t>
            </w: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ganvilla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OENOTHERACEAE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Fuchsia boliviana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Zarcillejo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OLEACEACEA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Chionanthus pubescens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Arupo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OLEACEACEA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Olea europea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Olivo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OLEACEAE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Lingustrum japonicum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 xml:space="preserve">Trueno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PALMACEAE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Micrococo chi</w:t>
            </w: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lensis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Coco chileno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PALMACEAE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Phoenix regisivbae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Palma cumbe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PALMACEAE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Phoenix canariensis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Palma fénix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PALMACEAE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Brahea dulcis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Palma abanico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PAPILIONACEAE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Eritrina rubrinervia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Choc</w:t>
            </w: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ho de árbol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PAPILONACEAE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Albizzia julibrissin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Arbol de la seda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PAPILONACEAE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Robinia pseudoacacia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Pseudoacacia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PINACEAE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Pinus radiata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Pino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PIPERACEAE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Piper anduncum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Cordoncillo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PITTOSPORACEAE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Pittosporum undulutum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Laurel huesito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PLATANACEAE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Platanus orientalis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Platan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POACEAE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Bambusa vulgaris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Bambú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POACEAE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Arundo donax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Carrizo bicolor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PODOCARPACEAE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Podocarpus oleifoliu</w:t>
            </w: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Sisín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PUNICACEAE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Punica granatum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Granada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/nativo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ROSACEAE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Prunus cerotina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 xml:space="preserve">Capulí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ROSACEAE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Prunus insititia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Claudia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ROSACEAE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Prunus persica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Durazno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ROSACEAE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 xml:space="preserve">Eriobotrya </w:t>
            </w: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japonica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Níspero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ROSACEAE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Pyrus communis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Pera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ROSACEAE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Cydonia vulgaris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 xml:space="preserve">Membrillo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ROSACEAE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Spiria globosa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Velo de novia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RUTACEAE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Citrus limonum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Limón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SOLANACEAE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 xml:space="preserve">Streptosolem </w:t>
            </w: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jamesonii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Chagrillo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SOLANACEAE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 xml:space="preserve">Brugmansia sanguinea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Guanto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 / nativo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SOLANACEAE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Brugmansia arborea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Floripondio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SOLANACEAE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Solanum crinitipis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Pungal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SALICACEAE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Populus alba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 xml:space="preserve">Alamo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árbol /exótico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VERBENACEA</w:t>
            </w: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Lantana camara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Supirrosa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arbusto</w:t>
            </w:r>
          </w:p>
        </w:tc>
      </w:tr>
    </w:tbl>
    <w:p w:rsidR="00000000" w:rsidRDefault="00707EDE">
      <w:pPr>
        <w:pStyle w:val="Ttulo"/>
        <w:jc w:val="both"/>
        <w:rPr>
          <w:b w:val="0"/>
        </w:rPr>
      </w:pPr>
      <w:r>
        <w:rPr>
          <w:b w:val="0"/>
        </w:rPr>
        <w:t xml:space="preserve">                                      </w:t>
      </w:r>
    </w:p>
    <w:p w:rsidR="00000000" w:rsidRDefault="00707EDE">
      <w:pPr>
        <w:pStyle w:val="Ttulo"/>
        <w:spacing w:line="480" w:lineRule="auto"/>
        <w:jc w:val="both"/>
        <w:rPr>
          <w:b w:val="0"/>
          <w:sz w:val="20"/>
        </w:rPr>
      </w:pPr>
      <w:r>
        <w:rPr>
          <w:b w:val="0"/>
        </w:rPr>
        <w:t xml:space="preserve"> </w:t>
      </w:r>
      <w:r>
        <w:rPr>
          <w:b w:val="0"/>
          <w:sz w:val="20"/>
        </w:rPr>
        <w:t xml:space="preserve">FUENTES: Condo </w:t>
      </w:r>
      <w:r>
        <w:rPr>
          <w:b w:val="0"/>
          <w:i/>
          <w:sz w:val="20"/>
        </w:rPr>
        <w:t>et al</w:t>
      </w:r>
      <w:r>
        <w:rPr>
          <w:b w:val="0"/>
          <w:sz w:val="20"/>
        </w:rPr>
        <w:t>. (1996); Acosta - Solís, Misael (1982).</w:t>
      </w:r>
    </w:p>
    <w:p w:rsidR="00000000" w:rsidRDefault="00707EDE">
      <w:pPr>
        <w:pStyle w:val="Ttulo"/>
        <w:jc w:val="left"/>
      </w:pPr>
    </w:p>
    <w:p w:rsidR="00000000" w:rsidRDefault="00707EDE">
      <w:pPr>
        <w:pStyle w:val="Ttulo"/>
        <w:jc w:val="left"/>
      </w:pPr>
    </w:p>
    <w:p w:rsidR="00000000" w:rsidRDefault="00707EDE">
      <w:pPr>
        <w:pStyle w:val="Ttulo"/>
        <w:jc w:val="left"/>
      </w:pPr>
    </w:p>
    <w:p w:rsidR="00000000" w:rsidRDefault="00707EDE">
      <w:pPr>
        <w:pStyle w:val="Ttulo"/>
        <w:spacing w:line="360" w:lineRule="auto"/>
      </w:pPr>
      <w:r>
        <w:lastRenderedPageBreak/>
        <w:t>ANEXO 2</w:t>
      </w:r>
    </w:p>
    <w:p w:rsidR="00000000" w:rsidRDefault="00707EDE">
      <w:pPr>
        <w:pStyle w:val="Ttulo"/>
        <w:rPr>
          <w:b w:val="0"/>
          <w:sz w:val="20"/>
        </w:rPr>
      </w:pPr>
      <w:r>
        <w:rPr>
          <w:b w:val="0"/>
          <w:sz w:val="20"/>
        </w:rPr>
        <w:t>LISTADO DE LAS AVES SILVESTRES OBSERVADAS EN LA QUINTA DE ATOCHA</w:t>
      </w:r>
    </w:p>
    <w:p w:rsidR="00000000" w:rsidRDefault="00707EDE">
      <w:pPr>
        <w:pStyle w:val="Ttulo"/>
        <w:jc w:val="both"/>
        <w:rPr>
          <w:b w:val="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2694"/>
        <w:gridCol w:w="32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</w:tcPr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</w:p>
          <w:p w:rsidR="00000000" w:rsidRDefault="00707EDE">
            <w:pPr>
              <w:jc w:val="center"/>
              <w:rPr>
                <w:rFonts w:ascii="Arial" w:hAnsi="Arial"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lang w:val="en-US" w:eastAsia="en-US"/>
              </w:rPr>
              <w:t>N.</w:t>
            </w:r>
          </w:p>
        </w:tc>
        <w:tc>
          <w:tcPr>
            <w:tcW w:w="1701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</w:p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FAMILIAS</w:t>
            </w:r>
          </w:p>
        </w:tc>
        <w:tc>
          <w:tcPr>
            <w:tcW w:w="2694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</w:p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NOMBRE CIENTIFICO</w:t>
            </w:r>
          </w:p>
        </w:tc>
        <w:tc>
          <w:tcPr>
            <w:tcW w:w="3260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</w:p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NOMBRE C</w:t>
            </w:r>
            <w:r>
              <w:rPr>
                <w:b w:val="0"/>
                <w:sz w:val="20"/>
              </w:rPr>
              <w:t>OMUN O VULGAR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</w:tcPr>
          <w:p w:rsidR="00000000" w:rsidRDefault="00707EDE">
            <w:pPr>
              <w:pStyle w:val="Ttul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701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napToGrid w:val="0"/>
                <w:color w:val="000000"/>
                <w:sz w:val="20"/>
                <w:lang w:eastAsia="en-US"/>
              </w:rPr>
              <w:t>APODIDAE</w:t>
            </w:r>
          </w:p>
        </w:tc>
        <w:tc>
          <w:tcPr>
            <w:tcW w:w="2694" w:type="dxa"/>
          </w:tcPr>
          <w:p w:rsidR="00000000" w:rsidRDefault="00707EDE">
            <w:pP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/>
                <w:i/>
                <w:snapToGrid w:val="0"/>
                <w:color w:val="000000"/>
                <w:lang w:val="en-US" w:eastAsia="en-US"/>
              </w:rPr>
              <w:t>Streptoprocne zonaris</w:t>
            </w:r>
          </w:p>
        </w:tc>
        <w:tc>
          <w:tcPr>
            <w:tcW w:w="3260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Vencejo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</w:tcPr>
          <w:p w:rsidR="00000000" w:rsidRDefault="00707EDE">
            <w:pPr>
              <w:pStyle w:val="Ttul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701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napToGrid w:val="0"/>
                <w:color w:val="000000"/>
                <w:sz w:val="20"/>
                <w:lang w:eastAsia="en-US"/>
              </w:rPr>
              <w:t>APODIDAE</w:t>
            </w:r>
          </w:p>
        </w:tc>
        <w:tc>
          <w:tcPr>
            <w:tcW w:w="2694" w:type="dxa"/>
          </w:tcPr>
          <w:p w:rsidR="00000000" w:rsidRDefault="00707EDE">
            <w:pPr>
              <w:pStyle w:val="Ttulo"/>
              <w:jc w:val="both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Colibri coruscans</w:t>
            </w:r>
          </w:p>
        </w:tc>
        <w:tc>
          <w:tcPr>
            <w:tcW w:w="3260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Quinde herrero cola corta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</w:tcPr>
          <w:p w:rsidR="00000000" w:rsidRDefault="00707EDE">
            <w:pPr>
              <w:pStyle w:val="Ttul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1701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napToGrid w:val="0"/>
                <w:color w:val="000000"/>
                <w:sz w:val="20"/>
                <w:lang w:eastAsia="en-US"/>
              </w:rPr>
              <w:t>APODIDAE</w:t>
            </w:r>
          </w:p>
        </w:tc>
        <w:tc>
          <w:tcPr>
            <w:tcW w:w="2694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i/>
                <w:snapToGrid w:val="0"/>
                <w:color w:val="000000"/>
                <w:sz w:val="20"/>
                <w:lang w:eastAsia="en-US"/>
              </w:rPr>
              <w:t>Lesbia victoriae</w:t>
            </w:r>
          </w:p>
        </w:tc>
        <w:tc>
          <w:tcPr>
            <w:tcW w:w="3260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Quinde cola larga o Tijereta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</w:tcPr>
          <w:p w:rsidR="00000000" w:rsidRDefault="00707EDE">
            <w:pPr>
              <w:pStyle w:val="Ttul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1701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napToGrid w:val="0"/>
                <w:color w:val="000000"/>
                <w:sz w:val="20"/>
                <w:lang w:eastAsia="en-US"/>
              </w:rPr>
              <w:t>APODIDAE</w:t>
            </w:r>
          </w:p>
        </w:tc>
        <w:tc>
          <w:tcPr>
            <w:tcW w:w="2694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i/>
                <w:snapToGrid w:val="0"/>
                <w:color w:val="000000"/>
                <w:sz w:val="20"/>
                <w:lang w:eastAsia="en-US"/>
              </w:rPr>
              <w:t>Chlorostilbon mellisugus</w:t>
            </w:r>
          </w:p>
        </w:tc>
        <w:tc>
          <w:tcPr>
            <w:tcW w:w="3260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Quinde bunga o Quinde mosca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</w:tcPr>
          <w:p w:rsidR="00000000" w:rsidRDefault="00707EDE">
            <w:pPr>
              <w:pStyle w:val="Ttul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1701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napToGrid w:val="0"/>
                <w:color w:val="000000"/>
                <w:sz w:val="20"/>
                <w:lang w:eastAsia="en-US"/>
              </w:rPr>
              <w:t>APODIDAE</w:t>
            </w:r>
          </w:p>
        </w:tc>
        <w:tc>
          <w:tcPr>
            <w:tcW w:w="2694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i/>
                <w:snapToGrid w:val="0"/>
                <w:color w:val="000000"/>
                <w:sz w:val="20"/>
                <w:lang w:eastAsia="en-US"/>
              </w:rPr>
              <w:t xml:space="preserve">Patagona </w:t>
            </w:r>
            <w:r>
              <w:rPr>
                <w:b w:val="0"/>
                <w:i/>
                <w:snapToGrid w:val="0"/>
                <w:color w:val="000000"/>
                <w:sz w:val="20"/>
                <w:lang w:eastAsia="en-US"/>
              </w:rPr>
              <w:t>gigas</w:t>
            </w:r>
          </w:p>
        </w:tc>
        <w:tc>
          <w:tcPr>
            <w:tcW w:w="3260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Quinde gigante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</w:tcPr>
          <w:p w:rsidR="00000000" w:rsidRDefault="00707EDE">
            <w:pPr>
              <w:pStyle w:val="Ttul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1701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napToGrid w:val="0"/>
                <w:color w:val="000000"/>
                <w:sz w:val="20"/>
                <w:lang w:eastAsia="en-US"/>
              </w:rPr>
              <w:t>COLUMBIDAE</w:t>
            </w:r>
          </w:p>
        </w:tc>
        <w:tc>
          <w:tcPr>
            <w:tcW w:w="2694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i/>
                <w:snapToGrid w:val="0"/>
                <w:color w:val="000000"/>
                <w:sz w:val="20"/>
                <w:lang w:eastAsia="en-US"/>
              </w:rPr>
              <w:t>Zenaida auriculata</w:t>
            </w:r>
          </w:p>
        </w:tc>
        <w:tc>
          <w:tcPr>
            <w:tcW w:w="3260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Tórtola común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</w:tcPr>
          <w:p w:rsidR="00000000" w:rsidRDefault="00707EDE">
            <w:pPr>
              <w:pStyle w:val="Ttul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1701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napToGrid w:val="0"/>
                <w:color w:val="000000"/>
                <w:sz w:val="20"/>
                <w:lang w:eastAsia="en-US"/>
              </w:rPr>
              <w:t>COLUMBIDAE</w:t>
            </w:r>
          </w:p>
        </w:tc>
        <w:tc>
          <w:tcPr>
            <w:tcW w:w="2694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i/>
                <w:snapToGrid w:val="0"/>
                <w:color w:val="000000"/>
                <w:sz w:val="20"/>
                <w:lang w:eastAsia="en-US"/>
              </w:rPr>
              <w:t>Columbina passerina</w:t>
            </w:r>
          </w:p>
        </w:tc>
        <w:tc>
          <w:tcPr>
            <w:tcW w:w="3260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Tiuca o Cuturpilla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</w:tcPr>
          <w:p w:rsidR="00000000" w:rsidRDefault="00707EDE">
            <w:pPr>
              <w:pStyle w:val="Ttul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1701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napToGrid w:val="0"/>
                <w:color w:val="000000"/>
                <w:sz w:val="20"/>
                <w:lang w:eastAsia="en-US"/>
              </w:rPr>
              <w:t>EMBERIZIDAE</w:t>
            </w:r>
          </w:p>
        </w:tc>
        <w:tc>
          <w:tcPr>
            <w:tcW w:w="2694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i/>
                <w:snapToGrid w:val="0"/>
                <w:color w:val="000000"/>
                <w:sz w:val="20"/>
                <w:lang w:eastAsia="en-US"/>
              </w:rPr>
              <w:t>Zonotrichia capensis</w:t>
            </w:r>
          </w:p>
        </w:tc>
        <w:tc>
          <w:tcPr>
            <w:tcW w:w="3260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Garrión común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</w:tcPr>
          <w:p w:rsidR="00000000" w:rsidRDefault="00707EDE">
            <w:pPr>
              <w:pStyle w:val="Ttul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1701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napToGrid w:val="0"/>
                <w:color w:val="000000"/>
                <w:sz w:val="20"/>
                <w:lang w:eastAsia="en-US"/>
              </w:rPr>
              <w:t>EMBERIZIDAE</w:t>
            </w:r>
          </w:p>
        </w:tc>
        <w:tc>
          <w:tcPr>
            <w:tcW w:w="2694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i/>
                <w:snapToGrid w:val="0"/>
                <w:color w:val="000000"/>
                <w:sz w:val="20"/>
                <w:lang w:eastAsia="en-US"/>
              </w:rPr>
              <w:t>Diglossa carbonaris</w:t>
            </w:r>
          </w:p>
        </w:tc>
        <w:tc>
          <w:tcPr>
            <w:tcW w:w="3260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Congo común o Pinchaflor negro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</w:tcPr>
          <w:p w:rsidR="00000000" w:rsidRDefault="00707EDE">
            <w:pPr>
              <w:pStyle w:val="Ttul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1701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napToGrid w:val="0"/>
                <w:color w:val="000000"/>
                <w:sz w:val="20"/>
                <w:lang w:eastAsia="en-US"/>
              </w:rPr>
              <w:t>EMBERIZIDAE</w:t>
            </w:r>
          </w:p>
        </w:tc>
        <w:tc>
          <w:tcPr>
            <w:tcW w:w="2694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i/>
                <w:snapToGrid w:val="0"/>
                <w:color w:val="000000"/>
                <w:sz w:val="20"/>
                <w:lang w:eastAsia="en-US"/>
              </w:rPr>
              <w:t>Con</w:t>
            </w:r>
            <w:r>
              <w:rPr>
                <w:b w:val="0"/>
                <w:i/>
                <w:snapToGrid w:val="0"/>
                <w:color w:val="000000"/>
                <w:sz w:val="20"/>
                <w:lang w:eastAsia="en-US"/>
              </w:rPr>
              <w:t>irostrum cinereum</w:t>
            </w:r>
          </w:p>
        </w:tc>
        <w:tc>
          <w:tcPr>
            <w:tcW w:w="3260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Picono o Picocono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</w:tcPr>
          <w:p w:rsidR="00000000" w:rsidRDefault="00707EDE">
            <w:pPr>
              <w:pStyle w:val="Ttul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1701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napToGrid w:val="0"/>
                <w:color w:val="000000"/>
                <w:sz w:val="20"/>
                <w:lang w:eastAsia="en-US"/>
              </w:rPr>
              <w:t>EMBERIZIDAE</w:t>
            </w:r>
          </w:p>
        </w:tc>
        <w:tc>
          <w:tcPr>
            <w:tcW w:w="2694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i/>
                <w:snapToGrid w:val="0"/>
                <w:color w:val="000000"/>
                <w:sz w:val="20"/>
                <w:lang w:eastAsia="en-US"/>
              </w:rPr>
              <w:t>Catanemia analis</w:t>
            </w:r>
          </w:p>
        </w:tc>
        <w:tc>
          <w:tcPr>
            <w:tcW w:w="3260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Semillero colifageado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</w:tcPr>
          <w:p w:rsidR="00000000" w:rsidRDefault="00707EDE">
            <w:pPr>
              <w:pStyle w:val="Ttul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1701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napToGrid w:val="0"/>
                <w:color w:val="000000"/>
                <w:sz w:val="20"/>
                <w:lang w:eastAsia="en-US"/>
              </w:rPr>
              <w:t>EMBERIZIDAE</w:t>
            </w:r>
          </w:p>
        </w:tc>
        <w:tc>
          <w:tcPr>
            <w:tcW w:w="2694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i/>
                <w:snapToGrid w:val="0"/>
                <w:color w:val="000000"/>
                <w:sz w:val="20"/>
                <w:lang w:eastAsia="en-US"/>
              </w:rPr>
              <w:t>Thraupis episcopus</w:t>
            </w:r>
          </w:p>
        </w:tc>
        <w:tc>
          <w:tcPr>
            <w:tcW w:w="3260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Azulejo o Tangara azuleja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</w:tcPr>
          <w:p w:rsidR="00000000" w:rsidRDefault="00707EDE">
            <w:pPr>
              <w:pStyle w:val="Ttul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1701" w:type="dxa"/>
          </w:tcPr>
          <w:p w:rsidR="00000000" w:rsidRDefault="00707EDE">
            <w:pPr>
              <w:pStyle w:val="Ttulo"/>
              <w:jc w:val="both"/>
              <w:rPr>
                <w:b w:val="0"/>
                <w:snapToGrid w:val="0"/>
                <w:color w:val="000000"/>
                <w:sz w:val="20"/>
                <w:lang w:eastAsia="en-US"/>
              </w:rPr>
            </w:pPr>
            <w:r>
              <w:rPr>
                <w:b w:val="0"/>
                <w:snapToGrid w:val="0"/>
                <w:color w:val="000000"/>
                <w:sz w:val="20"/>
                <w:lang w:eastAsia="en-US"/>
              </w:rPr>
              <w:t>EMBERIZIDAE</w:t>
            </w:r>
          </w:p>
        </w:tc>
        <w:tc>
          <w:tcPr>
            <w:tcW w:w="2694" w:type="dxa"/>
          </w:tcPr>
          <w:p w:rsidR="00000000" w:rsidRDefault="00707EDE">
            <w:pPr>
              <w:pStyle w:val="Ttulo"/>
              <w:jc w:val="both"/>
              <w:rPr>
                <w:b w:val="0"/>
                <w:i/>
                <w:snapToGrid w:val="0"/>
                <w:color w:val="000000"/>
                <w:sz w:val="20"/>
                <w:lang w:eastAsia="en-US"/>
              </w:rPr>
            </w:pPr>
            <w:r>
              <w:rPr>
                <w:b w:val="0"/>
                <w:i/>
                <w:snapToGrid w:val="0"/>
                <w:color w:val="000000"/>
                <w:sz w:val="20"/>
                <w:lang w:eastAsia="en-US"/>
              </w:rPr>
              <w:t>Thraupis bonariensis</w:t>
            </w:r>
          </w:p>
        </w:tc>
        <w:tc>
          <w:tcPr>
            <w:tcW w:w="3260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Ricche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</w:tcPr>
          <w:p w:rsidR="00000000" w:rsidRDefault="00707EDE">
            <w:pPr>
              <w:pStyle w:val="Ttul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1701" w:type="dxa"/>
          </w:tcPr>
          <w:p w:rsidR="00000000" w:rsidRDefault="00707EDE">
            <w:pPr>
              <w:pStyle w:val="Ttulo"/>
              <w:jc w:val="both"/>
              <w:rPr>
                <w:b w:val="0"/>
                <w:snapToGrid w:val="0"/>
                <w:color w:val="000000"/>
                <w:sz w:val="20"/>
                <w:lang w:eastAsia="en-US"/>
              </w:rPr>
            </w:pPr>
            <w:r>
              <w:rPr>
                <w:b w:val="0"/>
                <w:snapToGrid w:val="0"/>
                <w:color w:val="000000"/>
                <w:sz w:val="20"/>
                <w:lang w:eastAsia="en-US"/>
              </w:rPr>
              <w:t>EMBERIZIDAE</w:t>
            </w:r>
          </w:p>
        </w:tc>
        <w:tc>
          <w:tcPr>
            <w:tcW w:w="2694" w:type="dxa"/>
          </w:tcPr>
          <w:p w:rsidR="00000000" w:rsidRDefault="00707EDE">
            <w:pPr>
              <w:pStyle w:val="Ttulo"/>
              <w:jc w:val="both"/>
              <w:rPr>
                <w:b w:val="0"/>
                <w:i/>
                <w:snapToGrid w:val="0"/>
                <w:color w:val="000000"/>
                <w:sz w:val="20"/>
                <w:lang w:eastAsia="en-US"/>
              </w:rPr>
            </w:pPr>
            <w:r>
              <w:rPr>
                <w:b w:val="0"/>
                <w:i/>
                <w:snapToGrid w:val="0"/>
                <w:color w:val="000000"/>
                <w:sz w:val="20"/>
                <w:lang w:eastAsia="en-US"/>
              </w:rPr>
              <w:t>Pheucticus chrysopeplus</w:t>
            </w:r>
          </w:p>
        </w:tc>
        <w:tc>
          <w:tcPr>
            <w:tcW w:w="3260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Güirac - churo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</w:tcPr>
          <w:p w:rsidR="00000000" w:rsidRDefault="00707EDE">
            <w:pPr>
              <w:pStyle w:val="Ttul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1701" w:type="dxa"/>
          </w:tcPr>
          <w:p w:rsidR="00000000" w:rsidRDefault="00707EDE">
            <w:pPr>
              <w:pStyle w:val="Ttulo"/>
              <w:jc w:val="both"/>
              <w:rPr>
                <w:b w:val="0"/>
                <w:snapToGrid w:val="0"/>
                <w:color w:val="000000"/>
                <w:sz w:val="20"/>
                <w:lang w:eastAsia="en-US"/>
              </w:rPr>
            </w:pPr>
            <w:r>
              <w:rPr>
                <w:b w:val="0"/>
                <w:snapToGrid w:val="0"/>
                <w:color w:val="000000"/>
                <w:sz w:val="20"/>
                <w:lang w:eastAsia="en-US"/>
              </w:rPr>
              <w:t>F</w:t>
            </w:r>
            <w:r>
              <w:rPr>
                <w:b w:val="0"/>
                <w:snapToGrid w:val="0"/>
                <w:color w:val="000000"/>
                <w:sz w:val="20"/>
                <w:lang w:eastAsia="en-US"/>
              </w:rPr>
              <w:t>ALCONIDAE</w:t>
            </w:r>
          </w:p>
        </w:tc>
        <w:tc>
          <w:tcPr>
            <w:tcW w:w="2694" w:type="dxa"/>
          </w:tcPr>
          <w:p w:rsidR="00000000" w:rsidRDefault="00707EDE">
            <w:pPr>
              <w:pStyle w:val="Ttulo"/>
              <w:jc w:val="both"/>
              <w:rPr>
                <w:b w:val="0"/>
                <w:i/>
                <w:snapToGrid w:val="0"/>
                <w:color w:val="000000"/>
                <w:sz w:val="20"/>
                <w:lang w:eastAsia="en-US"/>
              </w:rPr>
            </w:pPr>
            <w:r>
              <w:rPr>
                <w:b w:val="0"/>
                <w:i/>
                <w:snapToGrid w:val="0"/>
                <w:color w:val="000000"/>
                <w:sz w:val="20"/>
                <w:lang w:eastAsia="en-US"/>
              </w:rPr>
              <w:t>Falco sparverius</w:t>
            </w:r>
          </w:p>
        </w:tc>
        <w:tc>
          <w:tcPr>
            <w:tcW w:w="3260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Quilico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</w:tcPr>
          <w:p w:rsidR="00000000" w:rsidRDefault="00707EDE">
            <w:pPr>
              <w:pStyle w:val="Ttul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1701" w:type="dxa"/>
          </w:tcPr>
          <w:p w:rsidR="00000000" w:rsidRDefault="00707EDE">
            <w:pPr>
              <w:pStyle w:val="Ttulo"/>
              <w:jc w:val="both"/>
              <w:rPr>
                <w:b w:val="0"/>
                <w:snapToGrid w:val="0"/>
                <w:color w:val="000000"/>
                <w:sz w:val="20"/>
                <w:lang w:eastAsia="en-US"/>
              </w:rPr>
            </w:pPr>
            <w:r>
              <w:rPr>
                <w:b w:val="0"/>
                <w:snapToGrid w:val="0"/>
                <w:color w:val="000000"/>
                <w:sz w:val="20"/>
                <w:lang w:eastAsia="en-US"/>
              </w:rPr>
              <w:t>FRINGILLIDAE</w:t>
            </w:r>
          </w:p>
        </w:tc>
        <w:tc>
          <w:tcPr>
            <w:tcW w:w="2694" w:type="dxa"/>
          </w:tcPr>
          <w:p w:rsidR="00000000" w:rsidRDefault="00707EDE">
            <w:pPr>
              <w:pStyle w:val="Ttulo"/>
              <w:jc w:val="both"/>
              <w:rPr>
                <w:b w:val="0"/>
                <w:i/>
                <w:snapToGrid w:val="0"/>
                <w:color w:val="000000"/>
                <w:sz w:val="20"/>
                <w:lang w:eastAsia="en-US"/>
              </w:rPr>
            </w:pPr>
            <w:r>
              <w:rPr>
                <w:b w:val="0"/>
                <w:i/>
                <w:snapToGrid w:val="0"/>
                <w:color w:val="000000"/>
                <w:sz w:val="20"/>
                <w:lang w:eastAsia="en-US"/>
              </w:rPr>
              <w:t>Cardeulis magellanicus</w:t>
            </w:r>
          </w:p>
        </w:tc>
        <w:tc>
          <w:tcPr>
            <w:tcW w:w="3260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Tiguero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</w:tcPr>
          <w:p w:rsidR="00000000" w:rsidRDefault="00707EDE">
            <w:pPr>
              <w:pStyle w:val="Ttul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</w:t>
            </w:r>
          </w:p>
        </w:tc>
        <w:tc>
          <w:tcPr>
            <w:tcW w:w="1701" w:type="dxa"/>
          </w:tcPr>
          <w:p w:rsidR="00000000" w:rsidRDefault="00707EDE">
            <w:pPr>
              <w:pStyle w:val="Ttulo"/>
              <w:jc w:val="both"/>
              <w:rPr>
                <w:b w:val="0"/>
                <w:snapToGrid w:val="0"/>
                <w:color w:val="000000"/>
                <w:sz w:val="20"/>
                <w:lang w:eastAsia="en-US"/>
              </w:rPr>
            </w:pPr>
            <w:r>
              <w:rPr>
                <w:b w:val="0"/>
                <w:snapToGrid w:val="0"/>
                <w:color w:val="000000"/>
                <w:sz w:val="20"/>
                <w:lang w:eastAsia="en-US"/>
              </w:rPr>
              <w:t>HIRUNDINIDAE</w:t>
            </w:r>
          </w:p>
        </w:tc>
        <w:tc>
          <w:tcPr>
            <w:tcW w:w="2694" w:type="dxa"/>
          </w:tcPr>
          <w:p w:rsidR="00000000" w:rsidRDefault="00707EDE">
            <w:pPr>
              <w:pStyle w:val="Ttulo"/>
              <w:jc w:val="both"/>
              <w:rPr>
                <w:b w:val="0"/>
                <w:i/>
                <w:snapToGrid w:val="0"/>
                <w:color w:val="000000"/>
                <w:sz w:val="20"/>
                <w:lang w:eastAsia="en-US"/>
              </w:rPr>
            </w:pPr>
            <w:r>
              <w:rPr>
                <w:b w:val="0"/>
                <w:i/>
                <w:snapToGrid w:val="0"/>
                <w:color w:val="000000"/>
                <w:sz w:val="20"/>
                <w:lang w:eastAsia="en-US"/>
              </w:rPr>
              <w:t>Notiochelidon cyanoleuca</w:t>
            </w:r>
          </w:p>
        </w:tc>
        <w:tc>
          <w:tcPr>
            <w:tcW w:w="3260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Golondrina común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</w:tcPr>
          <w:p w:rsidR="00000000" w:rsidRDefault="00707EDE">
            <w:pPr>
              <w:pStyle w:val="Ttul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</w:t>
            </w:r>
          </w:p>
        </w:tc>
        <w:tc>
          <w:tcPr>
            <w:tcW w:w="1701" w:type="dxa"/>
          </w:tcPr>
          <w:p w:rsidR="00000000" w:rsidRDefault="00707EDE">
            <w:pPr>
              <w:pStyle w:val="Ttulo"/>
              <w:jc w:val="both"/>
              <w:rPr>
                <w:b w:val="0"/>
                <w:snapToGrid w:val="0"/>
                <w:color w:val="000000"/>
                <w:sz w:val="20"/>
                <w:lang w:eastAsia="en-US"/>
              </w:rPr>
            </w:pPr>
            <w:r>
              <w:rPr>
                <w:b w:val="0"/>
                <w:snapToGrid w:val="0"/>
                <w:color w:val="000000"/>
                <w:sz w:val="20"/>
                <w:lang w:eastAsia="en-US"/>
              </w:rPr>
              <w:t>TURDIDAE</w:t>
            </w:r>
          </w:p>
        </w:tc>
        <w:tc>
          <w:tcPr>
            <w:tcW w:w="2694" w:type="dxa"/>
          </w:tcPr>
          <w:p w:rsidR="00000000" w:rsidRDefault="00707EDE">
            <w:pPr>
              <w:pStyle w:val="Ttulo"/>
              <w:jc w:val="both"/>
              <w:rPr>
                <w:b w:val="0"/>
                <w:i/>
                <w:snapToGrid w:val="0"/>
                <w:color w:val="000000"/>
                <w:sz w:val="20"/>
                <w:lang w:eastAsia="en-US"/>
              </w:rPr>
            </w:pPr>
            <w:r>
              <w:rPr>
                <w:b w:val="0"/>
                <w:i/>
                <w:snapToGrid w:val="0"/>
                <w:color w:val="000000"/>
                <w:sz w:val="20"/>
                <w:lang w:eastAsia="en-US"/>
              </w:rPr>
              <w:t>Turdus fuscater</w:t>
            </w:r>
          </w:p>
        </w:tc>
        <w:tc>
          <w:tcPr>
            <w:tcW w:w="3260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Mirlo grande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</w:tcPr>
          <w:p w:rsidR="00000000" w:rsidRDefault="00707EDE">
            <w:pPr>
              <w:pStyle w:val="Ttul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</w:t>
            </w:r>
          </w:p>
        </w:tc>
        <w:tc>
          <w:tcPr>
            <w:tcW w:w="1701" w:type="dxa"/>
          </w:tcPr>
          <w:p w:rsidR="00000000" w:rsidRDefault="00707EDE">
            <w:pPr>
              <w:pStyle w:val="Ttulo"/>
              <w:jc w:val="both"/>
              <w:rPr>
                <w:b w:val="0"/>
                <w:snapToGrid w:val="0"/>
                <w:color w:val="000000"/>
                <w:sz w:val="20"/>
                <w:lang w:eastAsia="en-US"/>
              </w:rPr>
            </w:pPr>
            <w:r>
              <w:rPr>
                <w:b w:val="0"/>
                <w:snapToGrid w:val="0"/>
                <w:color w:val="000000"/>
                <w:sz w:val="20"/>
                <w:lang w:eastAsia="en-US"/>
              </w:rPr>
              <w:t>TIRANNIDAE</w:t>
            </w:r>
          </w:p>
        </w:tc>
        <w:tc>
          <w:tcPr>
            <w:tcW w:w="2694" w:type="dxa"/>
          </w:tcPr>
          <w:p w:rsidR="00000000" w:rsidRDefault="00707EDE">
            <w:pPr>
              <w:pStyle w:val="Ttulo"/>
              <w:jc w:val="both"/>
              <w:rPr>
                <w:b w:val="0"/>
                <w:i/>
                <w:snapToGrid w:val="0"/>
                <w:color w:val="000000"/>
                <w:sz w:val="20"/>
                <w:lang w:eastAsia="en-US"/>
              </w:rPr>
            </w:pPr>
            <w:r>
              <w:rPr>
                <w:b w:val="0"/>
                <w:i/>
                <w:snapToGrid w:val="0"/>
                <w:color w:val="000000"/>
                <w:sz w:val="20"/>
                <w:lang w:eastAsia="en-US"/>
              </w:rPr>
              <w:t>Phyrocephalus rubinus</w:t>
            </w:r>
          </w:p>
        </w:tc>
        <w:tc>
          <w:tcPr>
            <w:tcW w:w="3260" w:type="dxa"/>
          </w:tcPr>
          <w:p w:rsidR="00000000" w:rsidRDefault="00707EDE">
            <w:pPr>
              <w:pStyle w:val="Ttul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Pájaro brujo</w:t>
            </w:r>
          </w:p>
        </w:tc>
      </w:tr>
    </w:tbl>
    <w:p w:rsidR="00000000" w:rsidRDefault="00707EDE">
      <w:pPr>
        <w:pStyle w:val="Ttulo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  </w:t>
      </w:r>
      <w:r>
        <w:rPr>
          <w:b w:val="0"/>
          <w:sz w:val="20"/>
        </w:rPr>
        <w:t xml:space="preserve">                                                                             </w:t>
      </w:r>
    </w:p>
    <w:p w:rsidR="00000000" w:rsidRDefault="00707EDE">
      <w:pPr>
        <w:pStyle w:val="Ttulo"/>
        <w:jc w:val="both"/>
        <w:rPr>
          <w:b w:val="0"/>
          <w:sz w:val="20"/>
        </w:rPr>
      </w:pPr>
      <w:r>
        <w:rPr>
          <w:b w:val="0"/>
          <w:sz w:val="20"/>
        </w:rPr>
        <w:t xml:space="preserve"> FUENTE: Guaita </w:t>
      </w:r>
      <w:r>
        <w:rPr>
          <w:b w:val="0"/>
          <w:i/>
          <w:sz w:val="20"/>
        </w:rPr>
        <w:t>et al.</w:t>
      </w:r>
      <w:r>
        <w:rPr>
          <w:b w:val="0"/>
          <w:sz w:val="20"/>
        </w:rPr>
        <w:t xml:space="preserve"> (1993).</w:t>
      </w:r>
    </w:p>
    <w:p w:rsidR="00000000" w:rsidRDefault="00707EDE">
      <w:pPr>
        <w:pStyle w:val="Ttulo"/>
      </w:pPr>
    </w:p>
    <w:p w:rsidR="00000000" w:rsidRDefault="00707EDE">
      <w:pPr>
        <w:pStyle w:val="Ttulo"/>
      </w:pPr>
    </w:p>
    <w:p w:rsidR="00000000" w:rsidRDefault="00707EDE">
      <w:pPr>
        <w:pStyle w:val="Ttulo"/>
      </w:pPr>
    </w:p>
    <w:p w:rsidR="00000000" w:rsidRDefault="00707EDE">
      <w:pPr>
        <w:pStyle w:val="Ttulo"/>
      </w:pPr>
    </w:p>
    <w:p w:rsidR="00000000" w:rsidRDefault="00707EDE">
      <w:pPr>
        <w:pStyle w:val="Ttulo"/>
      </w:pPr>
    </w:p>
    <w:p w:rsidR="00000000" w:rsidRDefault="00707EDE">
      <w:pPr>
        <w:pStyle w:val="Ttulo"/>
      </w:pPr>
    </w:p>
    <w:p w:rsidR="00000000" w:rsidRDefault="00707EDE">
      <w:pPr>
        <w:pStyle w:val="Ttulo"/>
      </w:pPr>
    </w:p>
    <w:p w:rsidR="00000000" w:rsidRDefault="00707EDE">
      <w:pPr>
        <w:pStyle w:val="Ttulo"/>
      </w:pPr>
    </w:p>
    <w:p w:rsidR="00000000" w:rsidRDefault="00707EDE">
      <w:pPr>
        <w:pStyle w:val="Ttulo"/>
      </w:pPr>
    </w:p>
    <w:p w:rsidR="00000000" w:rsidRDefault="00707EDE">
      <w:pPr>
        <w:pStyle w:val="Ttulo"/>
      </w:pPr>
    </w:p>
    <w:p w:rsidR="00000000" w:rsidRDefault="00707EDE">
      <w:pPr>
        <w:pStyle w:val="Ttulo"/>
      </w:pPr>
    </w:p>
    <w:p w:rsidR="00000000" w:rsidRDefault="00707EDE">
      <w:pPr>
        <w:pStyle w:val="Ttulo"/>
      </w:pPr>
    </w:p>
    <w:p w:rsidR="00000000" w:rsidRDefault="00707EDE">
      <w:pPr>
        <w:pStyle w:val="Ttulo"/>
      </w:pPr>
    </w:p>
    <w:p w:rsidR="00000000" w:rsidRDefault="00707EDE">
      <w:pPr>
        <w:pStyle w:val="Ttulo"/>
      </w:pPr>
    </w:p>
    <w:p w:rsidR="00000000" w:rsidRDefault="00707EDE">
      <w:pPr>
        <w:pStyle w:val="Ttulo"/>
      </w:pPr>
    </w:p>
    <w:p w:rsidR="00000000" w:rsidRDefault="00707EDE">
      <w:pPr>
        <w:pStyle w:val="Ttulo"/>
      </w:pPr>
    </w:p>
    <w:p w:rsidR="00000000" w:rsidRDefault="00707EDE">
      <w:pPr>
        <w:pStyle w:val="Ttulo"/>
      </w:pPr>
    </w:p>
    <w:p w:rsidR="00000000" w:rsidRDefault="00707EDE">
      <w:pPr>
        <w:pStyle w:val="Ttulo"/>
      </w:pPr>
    </w:p>
    <w:p w:rsidR="00000000" w:rsidRDefault="00707EDE">
      <w:pPr>
        <w:pStyle w:val="Ttulo"/>
      </w:pPr>
    </w:p>
    <w:p w:rsidR="00000000" w:rsidRDefault="00707EDE">
      <w:pPr>
        <w:pStyle w:val="Ttulo"/>
      </w:pPr>
    </w:p>
    <w:p w:rsidR="00000000" w:rsidRDefault="00707EDE">
      <w:pPr>
        <w:pStyle w:val="Ttulo"/>
        <w:jc w:val="left"/>
      </w:pPr>
    </w:p>
    <w:p w:rsidR="00000000" w:rsidRDefault="00707EDE">
      <w:pPr>
        <w:pStyle w:val="Ttulo"/>
      </w:pPr>
      <w:r>
        <w:lastRenderedPageBreak/>
        <w:t>ANEXO 3</w:t>
      </w:r>
    </w:p>
    <w:p w:rsidR="00000000" w:rsidRDefault="00707EDE">
      <w:pPr>
        <w:pStyle w:val="Ttulo"/>
      </w:pPr>
    </w:p>
    <w:p w:rsidR="00000000" w:rsidRDefault="00707EDE">
      <w:pPr>
        <w:pStyle w:val="Ttulo"/>
        <w:spacing w:line="360" w:lineRule="auto"/>
        <w:rPr>
          <w:b w:val="0"/>
          <w:sz w:val="20"/>
        </w:rPr>
      </w:pPr>
      <w:r>
        <w:rPr>
          <w:b w:val="0"/>
          <w:sz w:val="20"/>
        </w:rPr>
        <w:t xml:space="preserve">IMPORTANCIA ECONOMICA DE LAS ESPECIES DE FLORA EXISTENTES EN LA QUINTA DE ATOCHA. </w:t>
      </w:r>
    </w:p>
    <w:p w:rsidR="00000000" w:rsidRDefault="00707EDE">
      <w:pPr>
        <w:pStyle w:val="Ttulo"/>
        <w:jc w:val="both"/>
        <w:rPr>
          <w:b w:val="0"/>
          <w:sz w:val="20"/>
        </w:rPr>
      </w:pP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>Las especies de flora están organ</w:t>
      </w:r>
      <w:r>
        <w:rPr>
          <w:b w:val="0"/>
          <w:sz w:val="20"/>
        </w:rPr>
        <w:t>izadas alfabéticamente de acuerdo a su nombre común o vulgar, con sus respectivos nombres científicos; se anotan sus respectivos usos especiales y medicinales, los mismos que en la mayoría de los casos pertenecen a usos medicinales del folclor local. El pr</w:t>
      </w:r>
      <w:r>
        <w:rPr>
          <w:b w:val="0"/>
          <w:sz w:val="20"/>
        </w:rPr>
        <w:t xml:space="preserve">esente listado fue elaborado en base a información obtenida de las siguientes fuentes: Acosta – Solís, Misael ( 1982 ) ( 1993 ); Condo Gómez </w:t>
      </w:r>
      <w:r>
        <w:rPr>
          <w:b w:val="0"/>
          <w:i/>
          <w:sz w:val="20"/>
        </w:rPr>
        <w:t>et al.</w:t>
      </w:r>
      <w:r>
        <w:rPr>
          <w:b w:val="0"/>
          <w:sz w:val="20"/>
        </w:rPr>
        <w:t xml:space="preserve"> ( 1996 ); López, Lucila </w:t>
      </w:r>
      <w:r>
        <w:rPr>
          <w:b w:val="0"/>
          <w:i/>
          <w:sz w:val="20"/>
        </w:rPr>
        <w:t xml:space="preserve">et al. </w:t>
      </w:r>
      <w:r>
        <w:rPr>
          <w:b w:val="0"/>
          <w:sz w:val="20"/>
        </w:rPr>
        <w:t xml:space="preserve">( 1987 ); Murray, Sharon </w:t>
      </w:r>
      <w:r>
        <w:rPr>
          <w:b w:val="0"/>
          <w:i/>
          <w:sz w:val="20"/>
        </w:rPr>
        <w:t>et al.</w:t>
      </w:r>
      <w:r>
        <w:rPr>
          <w:b w:val="0"/>
          <w:sz w:val="20"/>
        </w:rPr>
        <w:t xml:space="preserve"> ( 1996 ); Rodríguez, Edisson </w:t>
      </w:r>
      <w:r>
        <w:rPr>
          <w:b w:val="0"/>
          <w:i/>
          <w:sz w:val="20"/>
        </w:rPr>
        <w:t>et al.</w:t>
      </w:r>
      <w:r>
        <w:rPr>
          <w:b w:val="0"/>
          <w:sz w:val="20"/>
        </w:rPr>
        <w:t xml:space="preserve"> (1988 ). </w:t>
      </w:r>
      <w:r>
        <w:rPr>
          <w:b w:val="0"/>
          <w:sz w:val="20"/>
        </w:rPr>
        <w:t>( ver referencias bibliográficas 7, 37, 40, 41, 42 )</w:t>
      </w:r>
    </w:p>
    <w:p w:rsidR="00000000" w:rsidRDefault="00707EDE">
      <w:pPr>
        <w:pStyle w:val="Ttulo"/>
        <w:spacing w:line="360" w:lineRule="auto"/>
        <w:jc w:val="left"/>
        <w:rPr>
          <w:b w:val="0"/>
        </w:rPr>
      </w:pP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 xml:space="preserve">1. Abelia. 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Abelia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grandiflora</w:t>
      </w:r>
    </w:p>
    <w:p w:rsidR="00000000" w:rsidRDefault="00707EDE">
      <w:pPr>
        <w:pStyle w:val="Ttulo"/>
        <w:spacing w:line="360" w:lineRule="auto"/>
        <w:ind w:firstLine="720"/>
        <w:jc w:val="both"/>
        <w:rPr>
          <w:b w:val="0"/>
          <w:sz w:val="20"/>
        </w:rPr>
      </w:pPr>
      <w:r>
        <w:rPr>
          <w:b w:val="0"/>
          <w:sz w:val="20"/>
        </w:rPr>
        <w:t>Seto vivo.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 xml:space="preserve">2. Acacia.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Acacia</w:t>
      </w:r>
      <w:r>
        <w:rPr>
          <w:b w:val="0"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podaliriaefolia</w:t>
      </w:r>
      <w:r>
        <w:rPr>
          <w:b w:val="0"/>
          <w:sz w:val="20"/>
        </w:rPr>
        <w:tab/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Planta ornamental apropiada para la plantación en parques; pectoral.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z w:val="20"/>
        </w:rPr>
        <w:t xml:space="preserve">3. Acacia bracatinga.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Albizzia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lophanta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ab/>
        <w:t>Especie fijado</w:t>
      </w:r>
      <w:r>
        <w:rPr>
          <w:b w:val="0"/>
          <w:snapToGrid w:val="0"/>
          <w:color w:val="000000"/>
          <w:sz w:val="20"/>
          <w:lang w:eastAsia="en-US"/>
        </w:rPr>
        <w:t>ra de nitrógeno apropiada para el control de la erosión.</w:t>
      </w:r>
    </w:p>
    <w:p w:rsidR="00000000" w:rsidRDefault="00707EDE">
      <w:pPr>
        <w:pStyle w:val="Ttulo"/>
        <w:spacing w:line="360" w:lineRule="auto"/>
        <w:jc w:val="both"/>
        <w:rPr>
          <w:b w:val="0"/>
          <w:i/>
          <w:snapToGrid w:val="0"/>
          <w:color w:val="000000"/>
          <w:sz w:val="20"/>
          <w:u w:val="single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 xml:space="preserve">4. Aguacate.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 xml:space="preserve">Persea 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americana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>Alimentación, carpintería, la semilla es utilizada como raticida; afrodisiaca, alopécica, anti-arterioesclerosica, vermífuga, antireumática, también utilizada para el e</w:t>
      </w:r>
      <w:r>
        <w:rPr>
          <w:b w:val="0"/>
          <w:snapToGrid w:val="0"/>
          <w:color w:val="000000"/>
          <w:sz w:val="20"/>
          <w:lang w:eastAsia="en-US"/>
        </w:rPr>
        <w:t>streñimiento, riñones y absesos del estómago.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>5.</w:t>
      </w:r>
      <w:r>
        <w:rPr>
          <w:snapToGrid w:val="0"/>
          <w:color w:val="000000"/>
          <w:lang w:eastAsia="en-US"/>
        </w:rPr>
        <w:t xml:space="preserve"> </w:t>
      </w:r>
      <w:r>
        <w:rPr>
          <w:b w:val="0"/>
          <w:snapToGrid w:val="0"/>
          <w:color w:val="000000"/>
          <w:sz w:val="20"/>
          <w:lang w:eastAsia="en-US"/>
        </w:rPr>
        <w:t xml:space="preserve">Aguacolla.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Cactus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grandiflorus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ab/>
        <w:t>Seto vivo, ornamental; alucinógena</w:t>
      </w:r>
    </w:p>
    <w:p w:rsidR="00000000" w:rsidRDefault="00707EDE">
      <w:pPr>
        <w:pStyle w:val="Ttulo"/>
        <w:spacing w:line="360" w:lineRule="auto"/>
        <w:jc w:val="both"/>
        <w:rPr>
          <w:b w:val="0"/>
          <w:i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>6. Alamo.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Populus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alba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ab/>
        <w:t>Usos industriales y para embalaje; tolera la contaminación atmosférica.</w:t>
      </w:r>
    </w:p>
    <w:p w:rsidR="00000000" w:rsidRDefault="00707EDE">
      <w:pPr>
        <w:pStyle w:val="Ttulo"/>
        <w:spacing w:line="360" w:lineRule="auto"/>
        <w:jc w:val="both"/>
        <w:rPr>
          <w:b w:val="0"/>
          <w:i/>
          <w:snapToGrid w:val="0"/>
          <w:color w:val="000000"/>
          <w:sz w:val="20"/>
          <w:u w:val="single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>7. Aloe.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Aloe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spp.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ab/>
        <w:t>De sus hojas se obtien</w:t>
      </w:r>
      <w:r>
        <w:rPr>
          <w:b w:val="0"/>
          <w:snapToGrid w:val="0"/>
          <w:color w:val="000000"/>
          <w:sz w:val="20"/>
          <w:lang w:eastAsia="en-US"/>
        </w:rPr>
        <w:t>e una fibra semejante a la cabuya.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u w:val="single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 xml:space="preserve">8. Aliso.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Alnus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acuminata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>Especie fijadora de nitrógeno que existe a lo largo del río Ambato, usada para obtener tintes naturales, en ebanistería, industria y enriquecimiento de suelos; emética o vomitiva, febrífuga, tóni</w:t>
      </w:r>
      <w:r>
        <w:rPr>
          <w:b w:val="0"/>
          <w:snapToGrid w:val="0"/>
          <w:color w:val="000000"/>
          <w:sz w:val="20"/>
          <w:lang w:eastAsia="en-US"/>
        </w:rPr>
        <w:t>ca, sus hojas se aplican externalmente para los golpes y tumores.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u w:val="single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 xml:space="preserve">9. Arbol de la seda. 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Albizzia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julibrissin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ab/>
        <w:t>Planta ornamental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lastRenderedPageBreak/>
        <w:t xml:space="preserve">10. Arrayán.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Eugenia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halli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>Alimentación para avifauna, apropiada para la plantación en parques; sus hojas son utilizadas en inf</w:t>
      </w:r>
      <w:r>
        <w:rPr>
          <w:b w:val="0"/>
          <w:snapToGrid w:val="0"/>
          <w:color w:val="000000"/>
          <w:sz w:val="20"/>
          <w:lang w:eastAsia="en-US"/>
        </w:rPr>
        <w:t>usiones para resfríos y diarreas,  también es astringente y cicatrizante.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 xml:space="preserve">11. Arupo.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Chionanthus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pubescens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>Planta ornamental apropiada para la plantación en parques y zonas de protección ecológica, útil para la confección de rodillos y masas de trapiche.</w:t>
      </w:r>
    </w:p>
    <w:p w:rsidR="00000000" w:rsidRDefault="00707EDE">
      <w:pPr>
        <w:pStyle w:val="Ttulo"/>
        <w:spacing w:line="360" w:lineRule="auto"/>
        <w:jc w:val="both"/>
        <w:rPr>
          <w:b w:val="0"/>
          <w:i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>1</w:t>
      </w:r>
      <w:r>
        <w:rPr>
          <w:b w:val="0"/>
          <w:snapToGrid w:val="0"/>
          <w:color w:val="000000"/>
          <w:sz w:val="20"/>
          <w:lang w:eastAsia="en-US"/>
        </w:rPr>
        <w:t xml:space="preserve">2. Bambú.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Bambusa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vulgaris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ab/>
        <w:t>Planta ornamental también utilizada para elaborar artesanías</w:t>
      </w:r>
    </w:p>
    <w:p w:rsidR="00000000" w:rsidRDefault="00707EDE">
      <w:pPr>
        <w:pStyle w:val="Ttulo"/>
        <w:spacing w:line="360" w:lineRule="auto"/>
        <w:jc w:val="both"/>
        <w:rPr>
          <w:b w:val="0"/>
          <w:i/>
          <w:snapToGrid w:val="0"/>
          <w:color w:val="000000"/>
          <w:sz w:val="20"/>
          <w:u w:val="single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 xml:space="preserve">13. Bignonia.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Bignoniarica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salicina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ab/>
        <w:t>Ornamental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u w:val="single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 xml:space="preserve">14. Bungavilla.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Bougainvillea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spectabilis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ab/>
        <w:t>Ornamental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u w:val="single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 xml:space="preserve">15. Cabuya blanca.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Fourcroya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velutinovaria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ab/>
        <w:t>De sus hojas se obtie</w:t>
      </w:r>
      <w:r>
        <w:rPr>
          <w:b w:val="0"/>
          <w:snapToGrid w:val="0"/>
          <w:color w:val="000000"/>
          <w:sz w:val="20"/>
          <w:lang w:eastAsia="en-US"/>
        </w:rPr>
        <w:t>ne la fibra o cabuya, seto vivo, control de la erosión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u w:val="single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 xml:space="preserve">16. Cabuya negra.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Agave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andina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>De sus hojas se obtiene la fibra o cabuya, seto vivo, control de la erosión; planta afrodisiaca, antireumática, depurativa y contra úlceras</w:t>
      </w:r>
    </w:p>
    <w:p w:rsidR="00000000" w:rsidRDefault="00707EDE">
      <w:pPr>
        <w:pStyle w:val="Ttulo"/>
        <w:spacing w:line="360" w:lineRule="auto"/>
        <w:jc w:val="both"/>
        <w:rPr>
          <w:b w:val="0"/>
          <w:i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 xml:space="preserve">17. Canelo.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Cinnamomun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zeylani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cum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ab/>
        <w:t>Tiene usos industriales y para embalaje; antihemorrágica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 xml:space="preserve">18. Capulí.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Prunus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cerotina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>Alimentación, ebanistería, apropiado para la plantación en parques y zonas de protección ecológica; pectoral, facilita el parto, desórdenes menstruales.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u w:val="single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 xml:space="preserve">19. Carrizo.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Arundo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donax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>Utilizado para la confección de artesanías, en la construccion tradicional y conservación de suelos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u w:val="single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 xml:space="preserve">20. Cedro.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Cedrela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montana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ab/>
        <w:t xml:space="preserve">Usos industriales, su madera fina es utilizada en ebanistería </w:t>
      </w:r>
    </w:p>
    <w:p w:rsidR="00000000" w:rsidRDefault="00707EDE">
      <w:pPr>
        <w:pStyle w:val="Ttulo"/>
        <w:spacing w:line="360" w:lineRule="auto"/>
        <w:jc w:val="both"/>
        <w:rPr>
          <w:b w:val="0"/>
          <w:i/>
          <w:snapToGrid w:val="0"/>
          <w:color w:val="000000"/>
          <w:sz w:val="20"/>
          <w:u w:val="single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 xml:space="preserve">21.  Cepillo.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Callistemon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speciosus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ab/>
        <w:t>Planta ornament</w:t>
      </w:r>
      <w:r>
        <w:rPr>
          <w:b w:val="0"/>
          <w:snapToGrid w:val="0"/>
          <w:color w:val="000000"/>
          <w:sz w:val="20"/>
          <w:lang w:eastAsia="en-US"/>
        </w:rPr>
        <w:t>al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 xml:space="preserve">22. Chagrillo.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Streptosolem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jamesoni</w:t>
      </w:r>
      <w:r>
        <w:rPr>
          <w:b w:val="0"/>
          <w:i/>
          <w:snapToGrid w:val="0"/>
          <w:color w:val="000000"/>
          <w:sz w:val="20"/>
          <w:lang w:eastAsia="en-US"/>
        </w:rPr>
        <w:t>i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ab/>
        <w:t>Planta melífera, alimentación de avifauna.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 xml:space="preserve">23. Chirimoya.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Annona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cherimola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ab/>
        <w:t>Alimentación; astringente y cicatrizante.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u w:val="single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 xml:space="preserve">24. Chocho de árbol.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Eritrina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rubrinervia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ab/>
        <w:t xml:space="preserve">Especie fijadora de nitrógeno también utilizada para </w:t>
      </w:r>
      <w:r>
        <w:rPr>
          <w:b w:val="0"/>
          <w:snapToGrid w:val="0"/>
          <w:color w:val="000000"/>
          <w:sz w:val="20"/>
          <w:lang w:eastAsia="en-US"/>
        </w:rPr>
        <w:t xml:space="preserve">el control de erosión, artesanía. </w:t>
      </w:r>
    </w:p>
    <w:p w:rsidR="00000000" w:rsidRDefault="00707EDE">
      <w:pPr>
        <w:pStyle w:val="Ttulo"/>
        <w:spacing w:line="360" w:lineRule="auto"/>
        <w:jc w:val="both"/>
        <w:rPr>
          <w:b w:val="0"/>
          <w:i/>
          <w:snapToGrid w:val="0"/>
          <w:color w:val="000000"/>
          <w:sz w:val="20"/>
          <w:u w:val="single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lastRenderedPageBreak/>
        <w:t xml:space="preserve">25. Cholán.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Tecoma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stans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>Tolera la contaminación atmosférica, resistente a la sequía casi permanente e ideal para la plantación en parques y zonas de protección ecológica, seto vivo; antidiabética, diurética, febrífuga, a</w:t>
      </w:r>
      <w:r>
        <w:rPr>
          <w:b w:val="0"/>
          <w:snapToGrid w:val="0"/>
          <w:color w:val="000000"/>
          <w:sz w:val="20"/>
          <w:lang w:eastAsia="en-US"/>
        </w:rPr>
        <w:t>ntireumática, para el estreñimiento.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 xml:space="preserve">26. Ciprés.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Cupressus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macrocarpa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>Ornamental y como cortavientos; abortiva, tónica, astringente, febrífuga, antihemorrágica, antihemorroides</w:t>
      </w:r>
    </w:p>
    <w:p w:rsidR="00000000" w:rsidRDefault="00707EDE">
      <w:pPr>
        <w:pStyle w:val="Ttulo"/>
        <w:spacing w:line="360" w:lineRule="auto"/>
        <w:jc w:val="both"/>
        <w:rPr>
          <w:b w:val="0"/>
          <w:i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 xml:space="preserve">27. Claudia.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Prunus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insititia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ab/>
        <w:t>Alimentación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 xml:space="preserve">28. Coco chileno.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Micrococo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chilens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is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ab/>
        <w:t>Alimentación, ornamental.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 xml:space="preserve">29. Colca.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Miconia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quitensis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ab/>
        <w:t>Diurética, pectoral, astringente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 xml:space="preserve">30. Cordelina.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Cordelyne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australis</w:t>
      </w:r>
    </w:p>
    <w:p w:rsidR="00000000" w:rsidRDefault="00707EDE">
      <w:pPr>
        <w:pStyle w:val="Ttulo"/>
        <w:spacing w:line="360" w:lineRule="auto"/>
        <w:jc w:val="both"/>
        <w:rPr>
          <w:b w:val="0"/>
          <w:snapToGrid w:val="0"/>
          <w:color w:val="000000"/>
          <w:sz w:val="20"/>
          <w:lang w:eastAsia="en-US"/>
        </w:rPr>
      </w:pPr>
      <w:r>
        <w:rPr>
          <w:b w:val="0"/>
          <w:snapToGrid w:val="0"/>
          <w:color w:val="000000"/>
          <w:sz w:val="20"/>
          <w:lang w:eastAsia="en-US"/>
        </w:rPr>
        <w:tab/>
        <w:t>Ornamental</w:t>
      </w:r>
    </w:p>
    <w:p w:rsidR="00000000" w:rsidRDefault="00707EDE">
      <w:pPr>
        <w:pStyle w:val="Ttulo"/>
        <w:spacing w:line="360" w:lineRule="auto"/>
        <w:jc w:val="both"/>
        <w:rPr>
          <w:b w:val="0"/>
          <w:i/>
          <w:sz w:val="20"/>
        </w:rPr>
      </w:pPr>
      <w:r>
        <w:rPr>
          <w:b w:val="0"/>
          <w:snapToGrid w:val="0"/>
          <w:color w:val="000000"/>
          <w:sz w:val="20"/>
          <w:lang w:eastAsia="en-US"/>
        </w:rPr>
        <w:t xml:space="preserve">31. Cordoncillo.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Piper</w:t>
      </w:r>
      <w:r>
        <w:rPr>
          <w:b w:val="0"/>
          <w:i/>
          <w:snapToGrid w:val="0"/>
          <w:color w:val="000000"/>
          <w:sz w:val="20"/>
          <w:lang w:eastAsia="en-US"/>
        </w:rPr>
        <w:t xml:space="preserve"> </w:t>
      </w:r>
      <w:r>
        <w:rPr>
          <w:b w:val="0"/>
          <w:i/>
          <w:snapToGrid w:val="0"/>
          <w:color w:val="000000"/>
          <w:sz w:val="20"/>
          <w:u w:val="single"/>
          <w:lang w:eastAsia="en-US"/>
        </w:rPr>
        <w:t>anduncum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Alimento de avifauna; astringente, cicatizante.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 xml:space="preserve">32. Cucarda. </w:t>
      </w:r>
      <w:r>
        <w:rPr>
          <w:b w:val="0"/>
          <w:i/>
          <w:sz w:val="20"/>
          <w:u w:val="single"/>
        </w:rPr>
        <w:t>Hibiscus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roseus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Ornam</w:t>
      </w:r>
      <w:r>
        <w:rPr>
          <w:b w:val="0"/>
          <w:sz w:val="20"/>
        </w:rPr>
        <w:t>ental, seto vivo.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 xml:space="preserve">33. Cumbe. </w:t>
      </w:r>
      <w:r>
        <w:rPr>
          <w:b w:val="0"/>
          <w:i/>
          <w:sz w:val="20"/>
          <w:u w:val="single"/>
        </w:rPr>
        <w:t>Phoenix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regisivbae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Alimentación, ornamental.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 xml:space="preserve">34. Durazno. </w:t>
      </w:r>
      <w:r>
        <w:rPr>
          <w:b w:val="0"/>
          <w:i/>
          <w:sz w:val="20"/>
          <w:u w:val="single"/>
        </w:rPr>
        <w:t>Prunus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persica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Alimentación, vermífuga, pectoral, artritis, diarrea, eczemas crónicas.</w:t>
      </w:r>
    </w:p>
    <w:p w:rsidR="00000000" w:rsidRDefault="00707EDE">
      <w:pPr>
        <w:pStyle w:val="Ttulo"/>
        <w:spacing w:line="360" w:lineRule="auto"/>
        <w:jc w:val="both"/>
        <w:rPr>
          <w:b w:val="0"/>
          <w:i/>
          <w:sz w:val="20"/>
        </w:rPr>
      </w:pPr>
      <w:r>
        <w:rPr>
          <w:b w:val="0"/>
          <w:sz w:val="20"/>
        </w:rPr>
        <w:t xml:space="preserve">35. Estrella de Panamá. </w:t>
      </w:r>
      <w:r>
        <w:rPr>
          <w:b w:val="0"/>
          <w:i/>
          <w:sz w:val="20"/>
          <w:u w:val="single"/>
        </w:rPr>
        <w:t>Euphorbia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fulcarnia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Ornamental</w:t>
      </w:r>
    </w:p>
    <w:p w:rsidR="00000000" w:rsidRDefault="00707EDE">
      <w:pPr>
        <w:pStyle w:val="Ttulo"/>
        <w:spacing w:line="360" w:lineRule="auto"/>
        <w:jc w:val="both"/>
        <w:rPr>
          <w:b w:val="0"/>
          <w:i/>
          <w:sz w:val="20"/>
        </w:rPr>
      </w:pPr>
      <w:r>
        <w:rPr>
          <w:b w:val="0"/>
          <w:sz w:val="20"/>
        </w:rPr>
        <w:t xml:space="preserve">36. Eucalipto alargado. </w:t>
      </w:r>
      <w:r>
        <w:rPr>
          <w:b w:val="0"/>
          <w:i/>
          <w:sz w:val="20"/>
          <w:u w:val="single"/>
        </w:rPr>
        <w:t>Eucaliptus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viminalis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z w:val="20"/>
        </w:rPr>
      </w:pPr>
      <w:r>
        <w:rPr>
          <w:b w:val="0"/>
          <w:sz w:val="20"/>
        </w:rPr>
        <w:t>Madera utilizada en la construcción ( pisos y encofrados ); pectoral, antirreumática, febrífuga, vulneraria.</w:t>
      </w:r>
    </w:p>
    <w:p w:rsidR="00000000" w:rsidRDefault="00707EDE">
      <w:pPr>
        <w:pStyle w:val="Ttulo"/>
        <w:spacing w:line="360" w:lineRule="auto"/>
        <w:jc w:val="both"/>
        <w:rPr>
          <w:b w:val="0"/>
          <w:i/>
          <w:sz w:val="20"/>
        </w:rPr>
      </w:pPr>
      <w:r>
        <w:rPr>
          <w:b w:val="0"/>
          <w:sz w:val="20"/>
        </w:rPr>
        <w:t xml:space="preserve">37. Eucalipto aromático. </w:t>
      </w:r>
      <w:r>
        <w:rPr>
          <w:b w:val="0"/>
          <w:i/>
          <w:sz w:val="20"/>
          <w:u w:val="single"/>
        </w:rPr>
        <w:t>Eucaliptus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citriodora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z w:val="20"/>
        </w:rPr>
      </w:pPr>
      <w:r>
        <w:rPr>
          <w:b w:val="0"/>
          <w:sz w:val="20"/>
        </w:rPr>
        <w:t>Carminativa, antiséptico, antireumática, febrífuga, vulneraria, pectoral; sus h</w:t>
      </w:r>
      <w:r>
        <w:rPr>
          <w:b w:val="0"/>
          <w:sz w:val="20"/>
        </w:rPr>
        <w:t>ojas se utilizan en infusiones para catarros, bronquitis, gripe y enfermedades del pulmón.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  <w:u w:val="single"/>
        </w:rPr>
      </w:pPr>
      <w:r>
        <w:rPr>
          <w:b w:val="0"/>
          <w:sz w:val="20"/>
        </w:rPr>
        <w:t xml:space="preserve">38. Eucalipto común. </w:t>
      </w:r>
      <w:r>
        <w:rPr>
          <w:b w:val="0"/>
          <w:i/>
          <w:sz w:val="20"/>
          <w:u w:val="single"/>
        </w:rPr>
        <w:t>Eucaliptus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globulus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z w:val="20"/>
        </w:rPr>
      </w:pPr>
      <w:r>
        <w:rPr>
          <w:b w:val="0"/>
          <w:sz w:val="20"/>
        </w:rPr>
        <w:t>Utilizada en construcción, perfumería, apropiada para la plantación en parques; antireumática, febrífuga, vulneraria, pector</w:t>
      </w:r>
      <w:r>
        <w:rPr>
          <w:b w:val="0"/>
          <w:sz w:val="20"/>
        </w:rPr>
        <w:t>al. Sus hojas tiernas son utilizadas en infusiones para baños y gárgaras, sus hojas machacadas para el reumatismo.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z w:val="20"/>
        </w:rPr>
      </w:pPr>
    </w:p>
    <w:p w:rsidR="00000000" w:rsidRDefault="00707EDE">
      <w:pPr>
        <w:pStyle w:val="Ttulo"/>
        <w:spacing w:line="360" w:lineRule="auto"/>
        <w:jc w:val="both"/>
        <w:rPr>
          <w:b w:val="0"/>
          <w:sz w:val="20"/>
          <w:u w:val="single"/>
        </w:rPr>
      </w:pPr>
      <w:r>
        <w:rPr>
          <w:b w:val="0"/>
          <w:sz w:val="20"/>
        </w:rPr>
        <w:lastRenderedPageBreak/>
        <w:t xml:space="preserve">39. Eucalipto ovalado. </w:t>
      </w:r>
      <w:r>
        <w:rPr>
          <w:b w:val="0"/>
          <w:i/>
          <w:sz w:val="20"/>
          <w:u w:val="single"/>
        </w:rPr>
        <w:t>Eucaliptus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rostrata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Ornamental e industrial; pectoral, antireumática, febrífuga, vulneraria.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  <w:u w:val="single"/>
        </w:rPr>
      </w:pPr>
      <w:r>
        <w:rPr>
          <w:b w:val="0"/>
          <w:sz w:val="20"/>
        </w:rPr>
        <w:t xml:space="preserve">40. Europan. </w:t>
      </w:r>
      <w:r>
        <w:rPr>
          <w:b w:val="0"/>
          <w:i/>
          <w:sz w:val="20"/>
          <w:u w:val="single"/>
        </w:rPr>
        <w:t>Fraxinus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e</w:t>
      </w:r>
      <w:r>
        <w:rPr>
          <w:b w:val="0"/>
          <w:i/>
          <w:sz w:val="20"/>
          <w:u w:val="single"/>
        </w:rPr>
        <w:t>xcelsior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Ornamental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 xml:space="preserve">41. Farol chino. </w:t>
      </w:r>
      <w:r>
        <w:rPr>
          <w:b w:val="0"/>
          <w:i/>
          <w:sz w:val="20"/>
          <w:u w:val="single"/>
        </w:rPr>
        <w:t>Abutilon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striatum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Planta melífera y ornamental; para las verrugas.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  <w:u w:val="single"/>
        </w:rPr>
      </w:pPr>
      <w:r>
        <w:rPr>
          <w:b w:val="0"/>
          <w:sz w:val="20"/>
        </w:rPr>
        <w:t>42. Floripondio</w:t>
      </w:r>
      <w:r>
        <w:rPr>
          <w:b w:val="0"/>
          <w:i/>
          <w:sz w:val="20"/>
        </w:rPr>
        <w:t xml:space="preserve">. </w:t>
      </w:r>
      <w:r>
        <w:rPr>
          <w:b w:val="0"/>
          <w:i/>
          <w:sz w:val="20"/>
          <w:u w:val="single"/>
        </w:rPr>
        <w:t>Brugmansia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arborea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Alucinógena, tóxica, analgésico, sedante, resfríos.</w:t>
      </w:r>
    </w:p>
    <w:p w:rsidR="00000000" w:rsidRDefault="00707EDE">
      <w:pPr>
        <w:pStyle w:val="Ttulo"/>
        <w:spacing w:line="360" w:lineRule="auto"/>
        <w:jc w:val="both"/>
        <w:rPr>
          <w:b w:val="0"/>
          <w:i/>
          <w:sz w:val="20"/>
        </w:rPr>
      </w:pPr>
      <w:r>
        <w:rPr>
          <w:b w:val="0"/>
          <w:sz w:val="20"/>
        </w:rPr>
        <w:t xml:space="preserve">43. Granado. </w:t>
      </w:r>
      <w:r>
        <w:rPr>
          <w:b w:val="0"/>
          <w:i/>
          <w:sz w:val="20"/>
          <w:u w:val="single"/>
        </w:rPr>
        <w:t>Punica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granatum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Alimentación, astringente, cica</w:t>
      </w:r>
      <w:r>
        <w:rPr>
          <w:b w:val="0"/>
          <w:sz w:val="20"/>
        </w:rPr>
        <w:t>trizante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 xml:space="preserve">44. Guabo. </w:t>
      </w:r>
      <w:r>
        <w:rPr>
          <w:b w:val="0"/>
          <w:i/>
          <w:sz w:val="20"/>
          <w:u w:val="single"/>
        </w:rPr>
        <w:t>Inga edulis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z w:val="20"/>
        </w:rPr>
      </w:pPr>
      <w:r>
        <w:rPr>
          <w:b w:val="0"/>
          <w:sz w:val="20"/>
        </w:rPr>
        <w:t>Alimentación, ebanistería, recuperación de suelos; antiescórbutica, principios de tuberculosis.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 xml:space="preserve">45. Guanto. </w:t>
      </w:r>
      <w:r>
        <w:rPr>
          <w:b w:val="0"/>
          <w:i/>
          <w:sz w:val="20"/>
          <w:u w:val="single"/>
        </w:rPr>
        <w:t>Brugmansia sanguinea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z w:val="20"/>
        </w:rPr>
      </w:pPr>
      <w:r>
        <w:rPr>
          <w:b w:val="0"/>
          <w:sz w:val="20"/>
        </w:rPr>
        <w:t>Apropiada para la plantación en parques, redondeles y zonas de protección ecológica; alucinógen</w:t>
      </w:r>
      <w:r>
        <w:rPr>
          <w:b w:val="0"/>
          <w:sz w:val="20"/>
        </w:rPr>
        <w:t xml:space="preserve">a, tóxica, analgésica, contra dolores de oído. 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 xml:space="preserve">46. Guarango. </w:t>
      </w:r>
      <w:r>
        <w:rPr>
          <w:b w:val="0"/>
          <w:i/>
          <w:sz w:val="20"/>
          <w:u w:val="single"/>
        </w:rPr>
        <w:t>Caesalpinia spinosa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z w:val="20"/>
        </w:rPr>
      </w:pPr>
      <w:r>
        <w:rPr>
          <w:b w:val="0"/>
          <w:sz w:val="20"/>
        </w:rPr>
        <w:t xml:space="preserve">Ornamental, ideal para el control de la erosión, también utilizado en tintorería y curtiembre; antihemorrágica o hemostática. 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 xml:space="preserve">47. Guaylug. </w:t>
      </w:r>
      <w:r>
        <w:rPr>
          <w:b w:val="0"/>
          <w:i/>
          <w:sz w:val="20"/>
          <w:u w:val="single"/>
        </w:rPr>
        <w:t>Delostoma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dentatum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Ornamental, ar</w:t>
      </w:r>
      <w:r>
        <w:rPr>
          <w:b w:val="0"/>
          <w:sz w:val="20"/>
        </w:rPr>
        <w:t>tesanía, carpintería.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 xml:space="preserve">48. Hiedra. </w:t>
      </w:r>
      <w:r>
        <w:rPr>
          <w:b w:val="0"/>
          <w:i/>
          <w:sz w:val="20"/>
          <w:u w:val="single"/>
        </w:rPr>
        <w:t>Hedera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helix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Planta ornamental, contra úlceras</w:t>
      </w:r>
    </w:p>
    <w:p w:rsidR="00000000" w:rsidRDefault="00707EDE">
      <w:pPr>
        <w:pStyle w:val="Ttulo"/>
        <w:spacing w:line="360" w:lineRule="auto"/>
        <w:jc w:val="both"/>
        <w:rPr>
          <w:b w:val="0"/>
          <w:i/>
          <w:sz w:val="20"/>
        </w:rPr>
      </w:pPr>
      <w:r>
        <w:rPr>
          <w:b w:val="0"/>
          <w:sz w:val="20"/>
        </w:rPr>
        <w:t xml:space="preserve">49. Higo. </w:t>
      </w:r>
      <w:r>
        <w:rPr>
          <w:b w:val="0"/>
          <w:i/>
          <w:sz w:val="20"/>
          <w:u w:val="single"/>
        </w:rPr>
        <w:t>Ficus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carica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z w:val="20"/>
        </w:rPr>
      </w:pPr>
      <w:r>
        <w:rPr>
          <w:b w:val="0"/>
          <w:sz w:val="20"/>
        </w:rPr>
        <w:t>Alimentación, contra cólicos uterinos, remueve las verrugas, emoliente, estomático, hojas utilizadas en forma de cataplasma para la diarrea de los niño</w:t>
      </w:r>
      <w:r>
        <w:rPr>
          <w:b w:val="0"/>
          <w:sz w:val="20"/>
        </w:rPr>
        <w:t>s.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  <w:u w:val="single"/>
        </w:rPr>
      </w:pPr>
      <w:r>
        <w:rPr>
          <w:b w:val="0"/>
          <w:sz w:val="20"/>
        </w:rPr>
        <w:t xml:space="preserve">50. Higuerilla. </w:t>
      </w:r>
      <w:r>
        <w:rPr>
          <w:b w:val="0"/>
          <w:i/>
          <w:sz w:val="20"/>
          <w:u w:val="single"/>
        </w:rPr>
        <w:t>Ricinus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communis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z w:val="20"/>
        </w:rPr>
      </w:pPr>
      <w:r>
        <w:rPr>
          <w:b w:val="0"/>
          <w:sz w:val="20"/>
        </w:rPr>
        <w:t>Ornamental, seto vivo, cortina rompe vientos, también tiene usos industriales; purgante, catártico, estreñimiento, cólicos, incrementa la leche de las madres.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  <w:u w:val="single"/>
        </w:rPr>
      </w:pPr>
      <w:r>
        <w:rPr>
          <w:b w:val="0"/>
          <w:sz w:val="20"/>
        </w:rPr>
        <w:t xml:space="preserve">51. Jacarandá. </w:t>
      </w:r>
      <w:r>
        <w:rPr>
          <w:b w:val="0"/>
          <w:i/>
          <w:sz w:val="20"/>
          <w:u w:val="single"/>
        </w:rPr>
        <w:t>Jacaranda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mimosifolia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z w:val="20"/>
        </w:rPr>
      </w:pPr>
      <w:r>
        <w:rPr>
          <w:b w:val="0"/>
          <w:sz w:val="20"/>
        </w:rPr>
        <w:t>Ornamental apropiada par</w:t>
      </w:r>
      <w:r>
        <w:rPr>
          <w:b w:val="0"/>
          <w:sz w:val="20"/>
        </w:rPr>
        <w:t>a la plantación en áreas verdes, parterres y predios privados, también tiene usos industriales, en ebanistería y artesanía; depurativa.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 xml:space="preserve">52. Laurel huesito. </w:t>
      </w:r>
      <w:r>
        <w:rPr>
          <w:b w:val="0"/>
          <w:i/>
          <w:sz w:val="20"/>
          <w:u w:val="single"/>
        </w:rPr>
        <w:t>Pittosporum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undulutum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Melífera, alimento para avifauna.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  <w:u w:val="single"/>
        </w:rPr>
      </w:pPr>
      <w:r>
        <w:rPr>
          <w:b w:val="0"/>
          <w:sz w:val="20"/>
        </w:rPr>
        <w:t xml:space="preserve">53. Lechero blanco. </w:t>
      </w:r>
      <w:r>
        <w:rPr>
          <w:b w:val="0"/>
          <w:i/>
          <w:sz w:val="20"/>
          <w:u w:val="single"/>
        </w:rPr>
        <w:t>Euphorbia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laurifolia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S</w:t>
      </w:r>
      <w:r>
        <w:rPr>
          <w:b w:val="0"/>
          <w:sz w:val="20"/>
        </w:rPr>
        <w:t>eto vivo, vomitiva, contra verrugas.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lastRenderedPageBreak/>
        <w:t xml:space="preserve">54. Lechero morado. </w:t>
      </w:r>
      <w:r>
        <w:rPr>
          <w:b w:val="0"/>
          <w:i/>
          <w:sz w:val="20"/>
          <w:u w:val="single"/>
        </w:rPr>
        <w:t>Euphorbia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latazzi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Ornamenta, seto vivo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  <w:u w:val="single"/>
        </w:rPr>
      </w:pPr>
      <w:r>
        <w:rPr>
          <w:b w:val="0"/>
          <w:sz w:val="20"/>
        </w:rPr>
        <w:t xml:space="preserve">55. Limón. </w:t>
      </w:r>
      <w:r>
        <w:rPr>
          <w:b w:val="0"/>
          <w:i/>
          <w:sz w:val="20"/>
          <w:u w:val="single"/>
        </w:rPr>
        <w:t>Citrus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limonum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z w:val="20"/>
        </w:rPr>
      </w:pPr>
      <w:r>
        <w:rPr>
          <w:b w:val="0"/>
          <w:sz w:val="20"/>
        </w:rPr>
        <w:t>Alimentación, perfumería, antiespasmódica, antivomitiva, diurética, febrífuga, vermífuga.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 xml:space="preserve">56. Magnolia. </w:t>
      </w:r>
      <w:r>
        <w:rPr>
          <w:b w:val="0"/>
          <w:i/>
          <w:sz w:val="20"/>
          <w:u w:val="single"/>
        </w:rPr>
        <w:t>Magnolia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grandiflora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Ornamen</w:t>
      </w:r>
      <w:r>
        <w:rPr>
          <w:b w:val="0"/>
          <w:sz w:val="20"/>
        </w:rPr>
        <w:t>tal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 xml:space="preserve">57. Membrillo. </w:t>
      </w:r>
      <w:r>
        <w:rPr>
          <w:b w:val="0"/>
          <w:i/>
          <w:sz w:val="20"/>
          <w:u w:val="single"/>
        </w:rPr>
        <w:t>Cydonia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vulgaris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Agroindustria, cura anginas, pectoral, inflamaciones bucales, estreñimiento.</w:t>
      </w:r>
    </w:p>
    <w:p w:rsidR="00000000" w:rsidRDefault="00707EDE">
      <w:pPr>
        <w:pStyle w:val="Ttulo"/>
        <w:spacing w:line="360" w:lineRule="auto"/>
        <w:jc w:val="both"/>
        <w:rPr>
          <w:b w:val="0"/>
          <w:i/>
          <w:sz w:val="20"/>
          <w:u w:val="single"/>
        </w:rPr>
      </w:pPr>
      <w:r>
        <w:rPr>
          <w:b w:val="0"/>
          <w:sz w:val="20"/>
        </w:rPr>
        <w:t xml:space="preserve">58. Molle. </w:t>
      </w:r>
      <w:r>
        <w:rPr>
          <w:b w:val="0"/>
          <w:i/>
          <w:sz w:val="20"/>
          <w:u w:val="single"/>
        </w:rPr>
        <w:t>Schinus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molle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Insecticida natural, barrera corta vientos, control de la erosión; resolutiva.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 xml:space="preserve">59. Morera blanca. </w:t>
      </w:r>
      <w:r>
        <w:rPr>
          <w:b w:val="0"/>
          <w:i/>
          <w:sz w:val="20"/>
          <w:u w:val="single"/>
        </w:rPr>
        <w:t>Morus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alba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z w:val="20"/>
        </w:rPr>
      </w:pPr>
      <w:r>
        <w:rPr>
          <w:b w:val="0"/>
          <w:sz w:val="20"/>
        </w:rPr>
        <w:t>Aliment</w:t>
      </w:r>
      <w:r>
        <w:rPr>
          <w:b w:val="0"/>
          <w:sz w:val="20"/>
        </w:rPr>
        <w:t>o para avifauna, diurético, vermífuga, tónica, refrescante, digestiva, emoliente, laxante.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 xml:space="preserve">60. Mosquera. </w:t>
      </w:r>
      <w:r>
        <w:rPr>
          <w:b w:val="0"/>
          <w:i/>
          <w:sz w:val="20"/>
          <w:u w:val="single"/>
        </w:rPr>
        <w:t>Croton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funchianus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z w:val="20"/>
        </w:rPr>
      </w:pPr>
      <w:r>
        <w:rPr>
          <w:b w:val="0"/>
          <w:sz w:val="20"/>
        </w:rPr>
        <w:t>Tiene usos industriales, semillas para la alimentación de aves, catártico, purgante, estreñimiento persistente.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  <w:u w:val="single"/>
        </w:rPr>
      </w:pPr>
      <w:r>
        <w:rPr>
          <w:b w:val="0"/>
          <w:sz w:val="20"/>
        </w:rPr>
        <w:t xml:space="preserve">61. Mutuy. </w:t>
      </w:r>
      <w:r>
        <w:rPr>
          <w:b w:val="0"/>
          <w:i/>
          <w:sz w:val="20"/>
          <w:u w:val="single"/>
        </w:rPr>
        <w:t>Cassia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can</w:t>
      </w:r>
      <w:r>
        <w:rPr>
          <w:b w:val="0"/>
          <w:i/>
          <w:sz w:val="20"/>
          <w:u w:val="single"/>
        </w:rPr>
        <w:t>escens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Ornamental, seto vivo, cortina rompe vientos, también tiene usos industriales.</w:t>
      </w:r>
    </w:p>
    <w:p w:rsidR="00000000" w:rsidRDefault="00707EDE">
      <w:pPr>
        <w:pStyle w:val="Ttulo"/>
        <w:spacing w:line="360" w:lineRule="auto"/>
        <w:jc w:val="both"/>
        <w:rPr>
          <w:b w:val="0"/>
          <w:i/>
          <w:sz w:val="20"/>
        </w:rPr>
      </w:pPr>
      <w:r>
        <w:rPr>
          <w:b w:val="0"/>
          <w:sz w:val="20"/>
        </w:rPr>
        <w:t xml:space="preserve">62. Níspero. </w:t>
      </w:r>
      <w:r>
        <w:rPr>
          <w:b w:val="0"/>
          <w:i/>
          <w:sz w:val="20"/>
          <w:u w:val="single"/>
        </w:rPr>
        <w:t>Eriobotrya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japonica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z w:val="20"/>
        </w:rPr>
      </w:pPr>
      <w:r>
        <w:rPr>
          <w:b w:val="0"/>
          <w:sz w:val="20"/>
        </w:rPr>
        <w:t>Especie apropiada para la plantación en parques y zonas de protección ecológica, alimentación; Hojas utilizadas en infusiones para cólic</w:t>
      </w:r>
      <w:r>
        <w:rPr>
          <w:b w:val="0"/>
          <w:sz w:val="20"/>
        </w:rPr>
        <w:t>os, el corazón e hígado, también  como astringente, cicatrizante, diurético (elimina el ácido úrico), especie de alto contenido de vitamina C.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  <w:u w:val="single"/>
        </w:rPr>
      </w:pPr>
      <w:r>
        <w:rPr>
          <w:b w:val="0"/>
          <w:sz w:val="20"/>
        </w:rPr>
        <w:t xml:space="preserve">63. Nogal. </w:t>
      </w:r>
      <w:r>
        <w:rPr>
          <w:b w:val="0"/>
          <w:i/>
          <w:sz w:val="20"/>
          <w:u w:val="single"/>
        </w:rPr>
        <w:t>Juglans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neotropica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z w:val="20"/>
        </w:rPr>
      </w:pPr>
      <w:r>
        <w:rPr>
          <w:b w:val="0"/>
          <w:sz w:val="20"/>
        </w:rPr>
        <w:t>Ornamental, alimentación, industrial, apropiado para la plantación en parques y zon</w:t>
      </w:r>
      <w:r>
        <w:rPr>
          <w:b w:val="0"/>
          <w:sz w:val="20"/>
        </w:rPr>
        <w:t>as de protección ecológica; antiescorbútica, sus hojas son utilizadas en infusiones para baños calientes para tratar reumatismos y problemas de la piel.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 xml:space="preserve">64. Nuez. </w:t>
      </w:r>
      <w:r>
        <w:rPr>
          <w:b w:val="0"/>
          <w:i/>
          <w:sz w:val="20"/>
          <w:u w:val="single"/>
        </w:rPr>
        <w:t>Juglans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regia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Alimentación, industrial, ebanistería; antihelmíntica.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  <w:u w:val="single"/>
        </w:rPr>
      </w:pPr>
      <w:r>
        <w:rPr>
          <w:b w:val="0"/>
          <w:sz w:val="20"/>
        </w:rPr>
        <w:t xml:space="preserve">65. Olivo. </w:t>
      </w:r>
      <w:r>
        <w:rPr>
          <w:b w:val="0"/>
          <w:i/>
          <w:sz w:val="20"/>
          <w:u w:val="single"/>
        </w:rPr>
        <w:t>Olea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europea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Artesanal, industrial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 xml:space="preserve">66. Palma abanico. </w:t>
      </w:r>
      <w:r>
        <w:rPr>
          <w:b w:val="0"/>
          <w:i/>
          <w:sz w:val="20"/>
          <w:u w:val="single"/>
        </w:rPr>
        <w:t>Brahea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dulcis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Alimentación, ornamental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lastRenderedPageBreak/>
        <w:t xml:space="preserve">67. Palma fenix. </w:t>
      </w:r>
      <w:r>
        <w:rPr>
          <w:b w:val="0"/>
          <w:i/>
          <w:sz w:val="20"/>
          <w:u w:val="single"/>
        </w:rPr>
        <w:t>Phoenix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canariensis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z w:val="20"/>
        </w:rPr>
      </w:pPr>
      <w:r>
        <w:rPr>
          <w:b w:val="0"/>
          <w:sz w:val="20"/>
        </w:rPr>
        <w:t>Alimentación, ornamental, apropiada para la plantación en parques y zonas de protección ecológica.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 xml:space="preserve">68. Pera. </w:t>
      </w:r>
      <w:r>
        <w:rPr>
          <w:b w:val="0"/>
          <w:i/>
          <w:sz w:val="20"/>
          <w:u w:val="single"/>
        </w:rPr>
        <w:t>Pyrus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communis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Alimentac</w:t>
      </w:r>
      <w:r>
        <w:rPr>
          <w:b w:val="0"/>
          <w:sz w:val="20"/>
        </w:rPr>
        <w:t>ión, industria; laxante.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 xml:space="preserve">69. Platán. </w:t>
      </w:r>
      <w:r>
        <w:rPr>
          <w:b w:val="0"/>
          <w:i/>
          <w:sz w:val="20"/>
          <w:u w:val="single"/>
        </w:rPr>
        <w:t>Platanus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orientalis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Alimentación, ornamental, apropiada para la plantación en redondeles y parques.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  <w:u w:val="single"/>
        </w:rPr>
      </w:pPr>
      <w:r>
        <w:rPr>
          <w:b w:val="0"/>
          <w:sz w:val="20"/>
        </w:rPr>
        <w:t xml:space="preserve">70. Pino. </w:t>
      </w:r>
      <w:r>
        <w:rPr>
          <w:b w:val="0"/>
          <w:i/>
          <w:sz w:val="20"/>
          <w:u w:val="single"/>
        </w:rPr>
        <w:t>Pinus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radiata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z w:val="20"/>
        </w:rPr>
      </w:pPr>
      <w:r>
        <w:rPr>
          <w:b w:val="0"/>
          <w:sz w:val="20"/>
        </w:rPr>
        <w:t>Ornamental, apropiada para la plantación en parques y zonas de protección ecológica, también u</w:t>
      </w:r>
      <w:r>
        <w:rPr>
          <w:b w:val="0"/>
          <w:sz w:val="20"/>
        </w:rPr>
        <w:t>tilizada en la industria y construcción.</w:t>
      </w:r>
    </w:p>
    <w:p w:rsidR="00000000" w:rsidRDefault="00707EDE">
      <w:pPr>
        <w:pStyle w:val="Ttulo"/>
        <w:spacing w:line="360" w:lineRule="auto"/>
        <w:jc w:val="both"/>
        <w:rPr>
          <w:b w:val="0"/>
          <w:i/>
          <w:sz w:val="20"/>
          <w:u w:val="single"/>
        </w:rPr>
      </w:pPr>
      <w:r>
        <w:rPr>
          <w:b w:val="0"/>
          <w:sz w:val="20"/>
        </w:rPr>
        <w:t xml:space="preserve">71. Pino pila.  </w:t>
      </w:r>
      <w:r>
        <w:rPr>
          <w:b w:val="0"/>
          <w:i/>
          <w:sz w:val="20"/>
          <w:u w:val="single"/>
        </w:rPr>
        <w:t>Araucaria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excelsa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Ornamental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 xml:space="preserve">72. Pséudoacacia. </w:t>
      </w:r>
      <w:r>
        <w:rPr>
          <w:b w:val="0"/>
          <w:i/>
          <w:sz w:val="20"/>
          <w:u w:val="single"/>
        </w:rPr>
        <w:t>Pobinia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pseudoacacia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Ornamental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 xml:space="preserve">73. Pungal. </w:t>
      </w:r>
      <w:r>
        <w:rPr>
          <w:b w:val="0"/>
          <w:i/>
          <w:sz w:val="20"/>
          <w:u w:val="single"/>
        </w:rPr>
        <w:t>Solanum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crinitipis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Cercos vivos y recuperación de suelos.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 xml:space="preserve">74. Sauco. </w:t>
      </w:r>
      <w:r>
        <w:rPr>
          <w:b w:val="0"/>
          <w:i/>
          <w:sz w:val="20"/>
          <w:u w:val="single"/>
        </w:rPr>
        <w:t>Sambucus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peruviana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z w:val="20"/>
        </w:rPr>
      </w:pPr>
      <w:r>
        <w:rPr>
          <w:b w:val="0"/>
          <w:sz w:val="20"/>
        </w:rPr>
        <w:t>Ideal para la pla</w:t>
      </w:r>
      <w:r>
        <w:rPr>
          <w:b w:val="0"/>
          <w:sz w:val="20"/>
        </w:rPr>
        <w:t>ntación en parques y zonas de protección ecológica; resolutiva, pectoral.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 xml:space="preserve">75. Sen. </w:t>
      </w:r>
      <w:r>
        <w:rPr>
          <w:b w:val="0"/>
          <w:i/>
          <w:sz w:val="20"/>
          <w:u w:val="single"/>
        </w:rPr>
        <w:t>Cassia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marylandia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Ornamental, colorantes, laxante, purgante.</w:t>
      </w:r>
    </w:p>
    <w:p w:rsidR="00000000" w:rsidRDefault="00707EDE">
      <w:pPr>
        <w:pStyle w:val="Ttulo"/>
        <w:spacing w:line="360" w:lineRule="auto"/>
        <w:jc w:val="both"/>
        <w:rPr>
          <w:b w:val="0"/>
          <w:i/>
          <w:sz w:val="20"/>
        </w:rPr>
      </w:pPr>
      <w:r>
        <w:rPr>
          <w:b w:val="0"/>
          <w:sz w:val="20"/>
        </w:rPr>
        <w:t xml:space="preserve">76. Sisín. </w:t>
      </w:r>
      <w:r>
        <w:rPr>
          <w:b w:val="0"/>
          <w:i/>
          <w:sz w:val="20"/>
          <w:u w:val="single"/>
        </w:rPr>
        <w:t>Podocarpus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oleifolius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Industria</w:t>
      </w:r>
    </w:p>
    <w:p w:rsidR="00000000" w:rsidRDefault="00707EDE">
      <w:pPr>
        <w:pStyle w:val="Ttulo"/>
        <w:spacing w:line="360" w:lineRule="auto"/>
        <w:jc w:val="both"/>
        <w:rPr>
          <w:b w:val="0"/>
          <w:i/>
          <w:sz w:val="20"/>
        </w:rPr>
      </w:pPr>
      <w:r>
        <w:rPr>
          <w:b w:val="0"/>
          <w:sz w:val="20"/>
        </w:rPr>
        <w:t xml:space="preserve">77. Supirrosa. </w:t>
      </w:r>
      <w:r>
        <w:rPr>
          <w:b w:val="0"/>
          <w:i/>
          <w:sz w:val="20"/>
          <w:u w:val="single"/>
        </w:rPr>
        <w:t>Lantana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camara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Cerco vivo, ornamental</w:t>
      </w:r>
    </w:p>
    <w:p w:rsidR="00000000" w:rsidRDefault="00707EDE">
      <w:pPr>
        <w:pStyle w:val="Ttulo"/>
        <w:spacing w:line="360" w:lineRule="auto"/>
        <w:jc w:val="both"/>
        <w:rPr>
          <w:b w:val="0"/>
          <w:i/>
          <w:sz w:val="20"/>
        </w:rPr>
      </w:pPr>
      <w:r>
        <w:rPr>
          <w:b w:val="0"/>
          <w:sz w:val="20"/>
        </w:rPr>
        <w:t xml:space="preserve">78. Tilo. </w:t>
      </w:r>
      <w:r>
        <w:rPr>
          <w:b w:val="0"/>
          <w:i/>
          <w:sz w:val="20"/>
          <w:u w:val="single"/>
        </w:rPr>
        <w:t>Sam</w:t>
      </w:r>
      <w:r>
        <w:rPr>
          <w:b w:val="0"/>
          <w:i/>
          <w:sz w:val="20"/>
          <w:u w:val="single"/>
        </w:rPr>
        <w:t>bucus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nigra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z w:val="20"/>
        </w:rPr>
      </w:pPr>
      <w:r>
        <w:rPr>
          <w:b w:val="0"/>
          <w:sz w:val="20"/>
        </w:rPr>
        <w:t>Resolutiva, vomitiva, pectoral; sus hojas y flores son utilizadas en infusiones para la tos, bronquitis y resfríos.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 xml:space="preserve">79. Trueno. </w:t>
      </w:r>
      <w:r>
        <w:rPr>
          <w:b w:val="0"/>
          <w:i/>
          <w:sz w:val="20"/>
          <w:u w:val="single"/>
        </w:rPr>
        <w:t>Lingustrum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japonicum</w:t>
      </w:r>
    </w:p>
    <w:p w:rsidR="00000000" w:rsidRDefault="00707EDE">
      <w:pPr>
        <w:pStyle w:val="Ttulo"/>
        <w:spacing w:line="360" w:lineRule="auto"/>
        <w:ind w:left="720"/>
        <w:jc w:val="both"/>
        <w:rPr>
          <w:b w:val="0"/>
          <w:sz w:val="20"/>
        </w:rPr>
      </w:pPr>
      <w:r>
        <w:rPr>
          <w:b w:val="0"/>
          <w:sz w:val="20"/>
        </w:rPr>
        <w:t>Ornamental, setos, apropiada para la plantación en parques.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 xml:space="preserve">80. Velo de novia. </w:t>
      </w:r>
      <w:r>
        <w:rPr>
          <w:b w:val="0"/>
          <w:i/>
          <w:sz w:val="20"/>
          <w:u w:val="single"/>
        </w:rPr>
        <w:t>Spiria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globosa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>Ornamental, cerco vivo.</w:t>
      </w:r>
    </w:p>
    <w:p w:rsidR="00000000" w:rsidRDefault="00707EDE">
      <w:pPr>
        <w:pStyle w:val="Ttulo"/>
        <w:spacing w:line="360" w:lineRule="auto"/>
        <w:jc w:val="both"/>
        <w:rPr>
          <w:b w:val="0"/>
          <w:i/>
          <w:sz w:val="20"/>
          <w:u w:val="single"/>
        </w:rPr>
      </w:pPr>
      <w:r>
        <w:rPr>
          <w:b w:val="0"/>
          <w:sz w:val="20"/>
        </w:rPr>
        <w:t xml:space="preserve">81. Yuca. </w:t>
      </w:r>
      <w:r>
        <w:rPr>
          <w:b w:val="0"/>
          <w:i/>
          <w:sz w:val="20"/>
          <w:u w:val="single"/>
        </w:rPr>
        <w:t>Yucca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oloriosa</w:t>
      </w:r>
    </w:p>
    <w:p w:rsidR="00000000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Ornamental, cura anginas, pectoral, antidiárreica.</w:t>
      </w:r>
    </w:p>
    <w:p w:rsidR="00000000" w:rsidRDefault="00707EDE">
      <w:pPr>
        <w:pStyle w:val="Ttulo"/>
        <w:spacing w:line="360" w:lineRule="auto"/>
        <w:jc w:val="both"/>
        <w:rPr>
          <w:b w:val="0"/>
          <w:i/>
          <w:sz w:val="20"/>
        </w:rPr>
      </w:pPr>
      <w:r>
        <w:rPr>
          <w:b w:val="0"/>
          <w:sz w:val="20"/>
        </w:rPr>
        <w:t xml:space="preserve">82. Zarcillejo. </w:t>
      </w:r>
      <w:r>
        <w:rPr>
          <w:b w:val="0"/>
          <w:i/>
          <w:sz w:val="20"/>
          <w:u w:val="single"/>
        </w:rPr>
        <w:t>Fuchsia</w:t>
      </w:r>
      <w:r>
        <w:rPr>
          <w:b w:val="0"/>
          <w:i/>
          <w:sz w:val="20"/>
        </w:rPr>
        <w:t xml:space="preserve"> </w:t>
      </w:r>
      <w:r>
        <w:rPr>
          <w:b w:val="0"/>
          <w:i/>
          <w:sz w:val="20"/>
          <w:u w:val="single"/>
        </w:rPr>
        <w:t>boliviana</w:t>
      </w:r>
    </w:p>
    <w:p w:rsidR="00707EDE" w:rsidRDefault="00707EDE">
      <w:pPr>
        <w:pStyle w:val="Ttulo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ab/>
        <w:t>Alimento para avifauna, tambien se la utiliza para curara enfermedades venéreas.</w:t>
      </w:r>
    </w:p>
    <w:sectPr w:rsidR="00707EDE">
      <w:headerReference w:type="even" r:id="rId6"/>
      <w:headerReference w:type="default" r:id="rId7"/>
      <w:pgSz w:w="11907" w:h="16840" w:code="9"/>
      <w:pgMar w:top="2268" w:right="1361" w:bottom="1985" w:left="226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EDE" w:rsidRDefault="00707EDE">
      <w:r>
        <w:separator/>
      </w:r>
    </w:p>
  </w:endnote>
  <w:endnote w:type="continuationSeparator" w:id="1">
    <w:p w:rsidR="00707EDE" w:rsidRDefault="00707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EDE" w:rsidRDefault="00707EDE">
      <w:r>
        <w:separator/>
      </w:r>
    </w:p>
  </w:footnote>
  <w:footnote w:type="continuationSeparator" w:id="1">
    <w:p w:rsidR="00707EDE" w:rsidRDefault="00707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07ED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106</w:t>
    </w:r>
    <w:r>
      <w:rPr>
        <w:rStyle w:val="Nmerodepgina"/>
      </w:rPr>
      <w:fldChar w:fldCharType="end"/>
    </w:r>
  </w:p>
  <w:p w:rsidR="00000000" w:rsidRDefault="00707EDE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07EDE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A00"/>
    <w:rsid w:val="00341A00"/>
    <w:rsid w:val="0070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i/>
      <w:snapToGrid w:val="0"/>
      <w:color w:val="000000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n-US"/>
    </w:r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2475</Words>
  <Characters>13614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ANEXO 1</vt:lpstr>
    </vt:vector>
  </TitlesOfParts>
  <Company>Mayorga &amp; Bros. Inc.</Company>
  <LinksUpToDate>false</LinksUpToDate>
  <CharactersWithSpaces>16057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Carlos Mayorga Gualpa</dc:creator>
  <cp:keywords/>
  <cp:lastModifiedBy>Administrador</cp:lastModifiedBy>
  <cp:revision>2</cp:revision>
  <cp:lastPrinted>2000-01-21T00:42:00Z</cp:lastPrinted>
  <dcterms:created xsi:type="dcterms:W3CDTF">2009-10-19T15:04:00Z</dcterms:created>
  <dcterms:modified xsi:type="dcterms:W3CDTF">2009-10-19T15:04:00Z</dcterms:modified>
</cp:coreProperties>
</file>