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5BA" w:rsidRPr="00012460" w:rsidRDefault="00AE45BA" w:rsidP="00012460">
      <w:pPr>
        <w:jc w:val="center"/>
      </w:pPr>
      <w:r w:rsidRPr="00012460">
        <w:t>LENGUAJES DE PROGRAMACION</w:t>
      </w:r>
    </w:p>
    <w:p w:rsidR="00AE45BA" w:rsidRDefault="00AE45BA" w:rsidP="00012460">
      <w:pPr>
        <w:jc w:val="center"/>
      </w:pPr>
      <w:r w:rsidRPr="00012460">
        <w:t>PRIMERA EVALUACION II TERMINO 2009-2010</w:t>
      </w:r>
    </w:p>
    <w:p w:rsidR="00AE45BA" w:rsidRPr="007F7B23" w:rsidRDefault="00AE45BA" w:rsidP="00057C5D">
      <w:pPr>
        <w:jc w:val="right"/>
      </w:pPr>
      <w:r w:rsidRPr="007F7B23">
        <w:t>Nombre: ________________________</w:t>
      </w:r>
    </w:p>
    <w:p w:rsidR="00AE45BA" w:rsidRPr="007F7B23" w:rsidRDefault="00AE45BA" w:rsidP="00012460">
      <w:pPr>
        <w:ind w:left="360"/>
        <w:jc w:val="center"/>
      </w:pPr>
      <w:r w:rsidRPr="007F7B23">
        <w:t>I (20 ptos)</w:t>
      </w:r>
    </w:p>
    <w:p w:rsidR="00AE45BA" w:rsidRDefault="00AE45BA" w:rsidP="005B594C">
      <w:pPr>
        <w:jc w:val="both"/>
      </w:pPr>
      <w:r w:rsidRPr="00057C5D">
        <w:t xml:space="preserve">Se desea extender la clase Array </w:t>
      </w:r>
      <w:r>
        <w:t xml:space="preserve">para que tenga un nuevo método denominado </w:t>
      </w:r>
      <w:r w:rsidRPr="00057C5D">
        <w:rPr>
          <w:b/>
          <w:i/>
        </w:rPr>
        <w:t>valores</w:t>
      </w:r>
      <w:r>
        <w:rPr>
          <w:b/>
          <w:i/>
        </w:rPr>
        <w:t xml:space="preserve"> </w:t>
      </w:r>
      <w:r>
        <w:t>que genera pares de valores en el que cada uno tiene un valor del arreglo valores y el número de ocurrencias de ese valor. Cada valor diferente del arreglo debe ser generado solamente una vez y debe ser generado en el orden que aparecen en el arreglo, Un cliente debe usar un bloque con dos parámetros para accesar los  pares generado por el método. Por ejemplo el siguiente código:</w:t>
      </w:r>
    </w:p>
    <w:p w:rsidR="00AE45BA" w:rsidRPr="007F7B23" w:rsidRDefault="00AE45BA" w:rsidP="004C3261">
      <w:pPr>
        <w:spacing w:after="0"/>
        <w:jc w:val="both"/>
        <w:rPr>
          <w:b/>
          <w:i/>
        </w:rPr>
      </w:pPr>
      <w:r>
        <w:tab/>
      </w:r>
      <w:r w:rsidRPr="007F7B23">
        <w:rPr>
          <w:b/>
          <w:i/>
        </w:rPr>
        <w:t xml:space="preserve">x = [9, 7, 9, 5, 0, 6, 5, 12, 5, 9, 11, 2, 3, 0, 0, 9, 3, 10, 3, 6] </w:t>
      </w:r>
    </w:p>
    <w:p w:rsidR="00AE45BA" w:rsidRPr="004C3261" w:rsidRDefault="00AE45BA" w:rsidP="004C3261">
      <w:pPr>
        <w:spacing w:after="0"/>
        <w:ind w:left="708"/>
        <w:jc w:val="both"/>
        <w:rPr>
          <w:b/>
          <w:i/>
        </w:rPr>
      </w:pPr>
      <w:r w:rsidRPr="004C3261">
        <w:rPr>
          <w:b/>
          <w:i/>
        </w:rPr>
        <w:t>x.valores {|v, cuenta| print v, " ocurre ", cuenta, " veces\n"}</w:t>
      </w:r>
    </w:p>
    <w:p w:rsidR="00AE45BA" w:rsidRPr="003018F2" w:rsidRDefault="00AE45BA" w:rsidP="004C3261">
      <w:pPr>
        <w:spacing w:after="0"/>
        <w:ind w:left="708"/>
        <w:jc w:val="both"/>
      </w:pPr>
    </w:p>
    <w:p w:rsidR="00AE45BA" w:rsidRDefault="00AE45BA" w:rsidP="004C3261">
      <w:pPr>
        <w:spacing w:after="0"/>
        <w:jc w:val="both"/>
      </w:pPr>
      <w:r w:rsidRPr="003018F2">
        <w:t xml:space="preserve">debe </w:t>
      </w:r>
      <w:r>
        <w:t>produci</w:t>
      </w:r>
      <w:r w:rsidRPr="003018F2">
        <w:t>r la siguiente salida:</w:t>
      </w:r>
    </w:p>
    <w:p w:rsidR="00AE45BA" w:rsidRPr="007F7B23" w:rsidRDefault="00AE45BA" w:rsidP="004C3261">
      <w:pPr>
        <w:spacing w:after="0"/>
        <w:ind w:left="708"/>
        <w:jc w:val="both"/>
      </w:pPr>
      <w:r w:rsidRPr="007F7B23">
        <w:t>9 ocurre 4 veces</w:t>
      </w:r>
    </w:p>
    <w:p w:rsidR="00AE45BA" w:rsidRPr="003018F2" w:rsidRDefault="00AE45BA" w:rsidP="004C3261">
      <w:pPr>
        <w:spacing w:after="0"/>
        <w:ind w:left="708"/>
        <w:jc w:val="both"/>
      </w:pPr>
      <w:r w:rsidRPr="007F7B23">
        <w:t xml:space="preserve"> 7 ocurre 1 veces</w:t>
      </w:r>
    </w:p>
    <w:p w:rsidR="00AE45BA" w:rsidRPr="003018F2" w:rsidRDefault="00AE45BA" w:rsidP="004C3261">
      <w:pPr>
        <w:spacing w:after="0"/>
        <w:ind w:left="708"/>
        <w:jc w:val="both"/>
      </w:pPr>
      <w:r w:rsidRPr="003018F2">
        <w:t xml:space="preserve"> 5 ocurre 3 veces</w:t>
      </w:r>
    </w:p>
    <w:p w:rsidR="00AE45BA" w:rsidRPr="003018F2" w:rsidRDefault="00AE45BA" w:rsidP="004C3261">
      <w:pPr>
        <w:spacing w:after="0"/>
        <w:ind w:left="708"/>
        <w:jc w:val="both"/>
      </w:pPr>
      <w:r w:rsidRPr="003018F2">
        <w:t xml:space="preserve"> 0 ocurre 3 veces</w:t>
      </w:r>
    </w:p>
    <w:p w:rsidR="00AE45BA" w:rsidRPr="003018F2" w:rsidRDefault="00AE45BA" w:rsidP="004C3261">
      <w:pPr>
        <w:spacing w:after="0"/>
        <w:ind w:left="708"/>
        <w:jc w:val="both"/>
      </w:pPr>
      <w:r w:rsidRPr="003018F2">
        <w:t xml:space="preserve"> 6 ocurre 2 veces</w:t>
      </w:r>
    </w:p>
    <w:p w:rsidR="00AE45BA" w:rsidRPr="003018F2" w:rsidRDefault="00AE45BA" w:rsidP="004C3261">
      <w:pPr>
        <w:spacing w:after="0"/>
        <w:ind w:left="708"/>
        <w:jc w:val="both"/>
      </w:pPr>
      <w:r w:rsidRPr="003018F2">
        <w:t xml:space="preserve"> 12 ocurre 1 veces</w:t>
      </w:r>
    </w:p>
    <w:p w:rsidR="00AE45BA" w:rsidRPr="003018F2" w:rsidRDefault="00AE45BA" w:rsidP="004C3261">
      <w:pPr>
        <w:spacing w:after="0"/>
        <w:ind w:left="708"/>
        <w:jc w:val="both"/>
      </w:pPr>
      <w:r w:rsidRPr="003018F2">
        <w:t xml:space="preserve"> 11 ocurre 1 veces</w:t>
      </w:r>
    </w:p>
    <w:p w:rsidR="00AE45BA" w:rsidRPr="003018F2" w:rsidRDefault="00AE45BA" w:rsidP="004C3261">
      <w:pPr>
        <w:spacing w:after="0"/>
        <w:ind w:left="708"/>
        <w:jc w:val="both"/>
      </w:pPr>
      <w:r w:rsidRPr="003018F2">
        <w:t xml:space="preserve"> 2 ocurre 1 veces</w:t>
      </w:r>
    </w:p>
    <w:p w:rsidR="00AE45BA" w:rsidRPr="007F7B23" w:rsidRDefault="00AE45BA" w:rsidP="004C3261">
      <w:pPr>
        <w:spacing w:after="0"/>
        <w:ind w:left="708"/>
        <w:jc w:val="both"/>
      </w:pPr>
      <w:r w:rsidRPr="003018F2">
        <w:t xml:space="preserve"> </w:t>
      </w:r>
      <w:r w:rsidRPr="007F7B23">
        <w:t>3 ocurre 3 veces</w:t>
      </w:r>
    </w:p>
    <w:p w:rsidR="00AE45BA" w:rsidRPr="003018F2" w:rsidRDefault="00AE45BA" w:rsidP="004C3261">
      <w:pPr>
        <w:spacing w:after="0"/>
        <w:ind w:left="708"/>
        <w:jc w:val="both"/>
      </w:pPr>
      <w:r w:rsidRPr="003018F2">
        <w:t xml:space="preserve"> 10 </w:t>
      </w:r>
      <w:r>
        <w:t>ocurre</w:t>
      </w:r>
      <w:r w:rsidRPr="003018F2">
        <w:t xml:space="preserve"> 1 </w:t>
      </w:r>
      <w:r>
        <w:t>veces</w:t>
      </w:r>
    </w:p>
    <w:p w:rsidR="00AE45BA" w:rsidRPr="00DF72EA" w:rsidRDefault="00AE45BA" w:rsidP="004C3261">
      <w:pPr>
        <w:spacing w:after="0"/>
        <w:jc w:val="both"/>
      </w:pPr>
      <w:r w:rsidRPr="003018F2">
        <w:t>Su método debe retornar el n</w:t>
      </w:r>
      <w:r>
        <w:t xml:space="preserve">úmero de valores generados (10 en el ejemplo dado). Su método no debe cambiar el arreglo. </w:t>
      </w:r>
      <w:r w:rsidRPr="00DF72EA">
        <w:t>Escriba su solución a continuación:</w:t>
      </w:r>
    </w:p>
    <w:p w:rsidR="00AE45BA" w:rsidRPr="00DF72EA" w:rsidRDefault="00AE45BA" w:rsidP="00581FB8">
      <w:pPr>
        <w:spacing w:after="120"/>
        <w:rPr>
          <w:rFonts w:ascii="Courier New" w:hAnsi="Courier New" w:cs="Courier New"/>
        </w:rPr>
      </w:pPr>
    </w:p>
    <w:p w:rsidR="00AE45BA" w:rsidRPr="00DF72EA" w:rsidRDefault="00AE45BA" w:rsidP="009C5DD4">
      <w:pPr>
        <w:jc w:val="center"/>
      </w:pPr>
      <w:r w:rsidRPr="00DF72EA">
        <w:t>II (15 ptos)</w:t>
      </w:r>
    </w:p>
    <w:p w:rsidR="00AE45BA" w:rsidRDefault="00AE45BA" w:rsidP="00DF72EA">
      <w:pPr>
        <w:spacing w:after="0"/>
      </w:pPr>
      <w:r>
        <w:t xml:space="preserve">Programe una clase en Ruby llamada </w:t>
      </w:r>
      <w:r w:rsidRPr="00012460">
        <w:rPr>
          <w:b/>
        </w:rPr>
        <w:t>Estudiante</w:t>
      </w:r>
      <w:r>
        <w:t>, con las siguientes propiedades</w:t>
      </w:r>
    </w:p>
    <w:p w:rsidR="00AE45BA" w:rsidRDefault="00AE45BA" w:rsidP="00DF72EA">
      <w:pPr>
        <w:spacing w:after="0"/>
      </w:pPr>
    </w:p>
    <w:p w:rsidR="00AE45BA" w:rsidRDefault="00AE45BA" w:rsidP="00DF72EA">
      <w:pPr>
        <w:spacing w:after="0"/>
      </w:pPr>
      <w:r>
        <w:t>Lea un archivo de texto con el siguiente formato:</w:t>
      </w:r>
    </w:p>
    <w:p w:rsidR="00AE45BA" w:rsidRDefault="00AE45BA" w:rsidP="00DF72EA">
      <w:pPr>
        <w:spacing w:after="0"/>
        <w:ind w:left="708"/>
        <w:rPr>
          <w:b/>
          <w:i/>
        </w:rPr>
      </w:pPr>
      <w:r w:rsidRPr="00DF72EA">
        <w:rPr>
          <w:b/>
          <w:i/>
        </w:rPr>
        <w:t>primerNombre, segundoNombre, primerApellido, segundoApellido</w:t>
      </w:r>
    </w:p>
    <w:p w:rsidR="00AE45BA" w:rsidRPr="00DF72EA" w:rsidRDefault="00AE45BA" w:rsidP="00DF72EA">
      <w:pPr>
        <w:spacing w:after="0"/>
        <w:ind w:left="708"/>
        <w:rPr>
          <w:b/>
          <w:i/>
        </w:rPr>
      </w:pPr>
    </w:p>
    <w:p w:rsidR="00AE45BA" w:rsidRDefault="00AE45BA" w:rsidP="00DF72EA">
      <w:pPr>
        <w:spacing w:after="0"/>
        <w:jc w:val="both"/>
      </w:pPr>
      <w:r>
        <w:t xml:space="preserve">Deberá implementarse un método llamado </w:t>
      </w:r>
      <w:r w:rsidRPr="00DF72EA">
        <w:rPr>
          <w:b/>
          <w:i/>
        </w:rPr>
        <w:t>comprobar</w:t>
      </w:r>
      <w:r w:rsidRPr="00DF72EA">
        <w:t xml:space="preserve"> </w:t>
      </w:r>
      <w:r>
        <w:t>que, una vez que se haya inicializado una determinada instancia de la clase (leído una línea de texto),  identifique si todos los nombres (y apellidos) son válidos</w:t>
      </w:r>
    </w:p>
    <w:p w:rsidR="00AE45BA" w:rsidRDefault="00AE45BA" w:rsidP="00DF72EA">
      <w:pPr>
        <w:spacing w:after="0"/>
      </w:pPr>
      <w:r>
        <w:t>Para que un nombre/apellido sea válido debe considerarse lo siguiente:</w:t>
      </w:r>
    </w:p>
    <w:p w:rsidR="00AE45BA" w:rsidRDefault="00AE45BA" w:rsidP="003D48F6">
      <w:pPr>
        <w:pStyle w:val="ListParagraph"/>
        <w:numPr>
          <w:ilvl w:val="0"/>
          <w:numId w:val="1"/>
        </w:numPr>
      </w:pPr>
      <w:r>
        <w:t>El primer carácter es una letra mayúscula</w:t>
      </w:r>
    </w:p>
    <w:p w:rsidR="00AE45BA" w:rsidRDefault="00AE45BA" w:rsidP="003D48F6">
      <w:pPr>
        <w:pStyle w:val="ListParagraph"/>
        <w:numPr>
          <w:ilvl w:val="0"/>
          <w:numId w:val="1"/>
        </w:numPr>
      </w:pPr>
      <w:r>
        <w:t>Los siguientes caracteres son letras minúsculas</w:t>
      </w:r>
    </w:p>
    <w:p w:rsidR="00AE45BA" w:rsidRDefault="00AE45BA" w:rsidP="003D48F6">
      <w:pPr>
        <w:pStyle w:val="ListParagraph"/>
        <w:numPr>
          <w:ilvl w:val="0"/>
          <w:numId w:val="1"/>
        </w:numPr>
      </w:pPr>
      <w:r>
        <w:t xml:space="preserve">No hay  ningún otro tipo de carácter en la cadena </w:t>
      </w:r>
    </w:p>
    <w:p w:rsidR="00AE45BA" w:rsidRPr="00012460" w:rsidRDefault="00AE45BA" w:rsidP="00012460">
      <w:pPr>
        <w:jc w:val="center"/>
      </w:pPr>
      <w:r>
        <w:t>III (15 ptos)</w:t>
      </w:r>
    </w:p>
    <w:p w:rsidR="00AE45BA" w:rsidRDefault="00AE45BA" w:rsidP="00C32573">
      <w:r>
        <w:t>Defina la máquina de estados, la  gramática regular y la expresión regular para detectar cadenas binarias que contienen un número par de ceros.</w:t>
      </w:r>
    </w:p>
    <w:p w:rsidR="00AE45BA" w:rsidRDefault="00AE45BA" w:rsidP="00012460">
      <w:pPr>
        <w:jc w:val="center"/>
      </w:pPr>
      <w:r>
        <w:t>IV (10 ptos)</w:t>
      </w:r>
    </w:p>
    <w:p w:rsidR="00AE45BA" w:rsidRPr="009C5DD4" w:rsidRDefault="00AE45BA" w:rsidP="00EA590C">
      <w:pPr>
        <w:autoSpaceDE w:val="0"/>
        <w:autoSpaceDN w:val="0"/>
        <w:adjustRightInd w:val="0"/>
        <w:spacing w:after="0" w:line="240" w:lineRule="auto"/>
        <w:rPr>
          <w:rFonts w:cs="CMR12"/>
          <w:b/>
        </w:rPr>
      </w:pPr>
      <w:r w:rsidRPr="009C5DD4">
        <w:rPr>
          <w:rFonts w:cs="CMBX12"/>
          <w:b/>
        </w:rPr>
        <w:t>Considerando la siguiente gramática</w:t>
      </w:r>
    </w:p>
    <w:p w:rsidR="00AE45BA" w:rsidRPr="009C5DD4" w:rsidRDefault="00AE45BA" w:rsidP="00EA590C">
      <w:pPr>
        <w:autoSpaceDE w:val="0"/>
        <w:autoSpaceDN w:val="0"/>
        <w:adjustRightInd w:val="0"/>
        <w:spacing w:after="0" w:line="240" w:lineRule="auto"/>
        <w:rPr>
          <w:rFonts w:ascii="CMR12" w:hAnsi="CMR12" w:cs="CMR12"/>
        </w:rPr>
      </w:pPr>
    </w:p>
    <w:p w:rsidR="00AE45BA" w:rsidRPr="00012460" w:rsidRDefault="00AE45BA" w:rsidP="00EA590C">
      <w:pPr>
        <w:autoSpaceDE w:val="0"/>
        <w:autoSpaceDN w:val="0"/>
        <w:adjustRightInd w:val="0"/>
        <w:spacing w:after="0" w:line="240" w:lineRule="auto"/>
        <w:rPr>
          <w:rFonts w:ascii="CMSY10" w:hAnsi="CMSY10" w:cs="CMSY10"/>
          <w:lang w:val="en-US"/>
        </w:rPr>
      </w:pPr>
      <w:r w:rsidRPr="00012460">
        <w:rPr>
          <w:rFonts w:ascii="CMSY10" w:hAnsi="CMSY10" w:cs="CMSY10"/>
          <w:lang w:val="en-US"/>
        </w:rPr>
        <w:t>&lt;S&gt;</w:t>
      </w:r>
      <w:r>
        <w:rPr>
          <w:rFonts w:ascii="CMSY10" w:hAnsi="CMSY10" w:cs="CMSY10"/>
          <w:lang w:val="en-US"/>
        </w:rPr>
        <w:t xml:space="preserve"> →</w:t>
      </w:r>
      <w:r w:rsidRPr="009C5DD4">
        <w:rPr>
          <w:rFonts w:ascii="CMSY10" w:hAnsi="CMSY10" w:cs="CMSY10"/>
          <w:lang w:val="en-US"/>
        </w:rPr>
        <w:t xml:space="preserve"> </w:t>
      </w:r>
      <w:r w:rsidRPr="00012460">
        <w:rPr>
          <w:rFonts w:ascii="CMSY10" w:hAnsi="CMSY10" w:cs="CMSY10"/>
          <w:lang w:val="en-US"/>
        </w:rPr>
        <w:t xml:space="preserve"> a &lt;S&gt; c &lt;B&gt; | &lt;A&gt; | b</w:t>
      </w:r>
    </w:p>
    <w:p w:rsidR="00AE45BA" w:rsidRPr="00012460" w:rsidRDefault="00AE45BA" w:rsidP="00EA590C">
      <w:pPr>
        <w:autoSpaceDE w:val="0"/>
        <w:autoSpaceDN w:val="0"/>
        <w:adjustRightInd w:val="0"/>
        <w:spacing w:after="0" w:line="240" w:lineRule="auto"/>
        <w:rPr>
          <w:rFonts w:ascii="CMSY10" w:hAnsi="CMSY10" w:cs="CMSY10"/>
          <w:lang w:val="en-US"/>
        </w:rPr>
      </w:pPr>
      <w:r w:rsidRPr="00012460">
        <w:rPr>
          <w:rFonts w:ascii="CMSY10" w:hAnsi="CMSY10" w:cs="CMSY10"/>
          <w:lang w:val="en-US"/>
        </w:rPr>
        <w:t xml:space="preserve">&lt;A&gt; </w:t>
      </w:r>
      <w:r>
        <w:rPr>
          <w:rFonts w:ascii="CMSY10" w:hAnsi="CMSY10" w:cs="CMSY10"/>
          <w:lang w:val="en-US"/>
        </w:rPr>
        <w:t>→</w:t>
      </w:r>
      <w:r w:rsidRPr="009C5DD4">
        <w:rPr>
          <w:rFonts w:ascii="CMSY10" w:hAnsi="CMSY10" w:cs="CMSY10"/>
          <w:lang w:val="en-US"/>
        </w:rPr>
        <w:t xml:space="preserve"> </w:t>
      </w:r>
      <w:r w:rsidRPr="00012460">
        <w:rPr>
          <w:rFonts w:ascii="CMSY10" w:hAnsi="CMSY10" w:cs="CMSY10"/>
          <w:lang w:val="en-US"/>
        </w:rPr>
        <w:t xml:space="preserve"> c  &lt;A&gt; |c</w:t>
      </w:r>
    </w:p>
    <w:p w:rsidR="00AE45BA" w:rsidRPr="007F7B23" w:rsidRDefault="00AE45BA" w:rsidP="00EA590C">
      <w:pPr>
        <w:autoSpaceDE w:val="0"/>
        <w:autoSpaceDN w:val="0"/>
        <w:adjustRightInd w:val="0"/>
        <w:spacing w:after="0" w:line="240" w:lineRule="auto"/>
        <w:rPr>
          <w:rFonts w:ascii="CMSY10" w:hAnsi="CMSY10" w:cs="CMSY10"/>
        </w:rPr>
      </w:pPr>
      <w:r w:rsidRPr="007F7B23">
        <w:rPr>
          <w:rFonts w:ascii="CMSY10" w:hAnsi="CMSY10" w:cs="CMSY10"/>
        </w:rPr>
        <w:t>&lt;B&gt; →  d | &lt;A&gt;</w:t>
      </w:r>
    </w:p>
    <w:p w:rsidR="00AE45BA" w:rsidRPr="007F7B23" w:rsidRDefault="00AE45BA" w:rsidP="00EA590C">
      <w:pPr>
        <w:autoSpaceDE w:val="0"/>
        <w:autoSpaceDN w:val="0"/>
        <w:adjustRightInd w:val="0"/>
        <w:spacing w:after="0" w:line="240" w:lineRule="auto"/>
        <w:rPr>
          <w:rFonts w:ascii="CMSY10" w:hAnsi="CMSY10" w:cs="CMSY10"/>
        </w:rPr>
      </w:pPr>
    </w:p>
    <w:p w:rsidR="00AE45BA" w:rsidRPr="009C5DD4" w:rsidRDefault="00AE45BA" w:rsidP="00EA590C">
      <w:pPr>
        <w:autoSpaceDE w:val="0"/>
        <w:autoSpaceDN w:val="0"/>
        <w:adjustRightInd w:val="0"/>
        <w:spacing w:after="0" w:line="240" w:lineRule="auto"/>
        <w:rPr>
          <w:rFonts w:ascii="CMSY10" w:hAnsi="CMSY10" w:cs="CMSY10"/>
        </w:rPr>
      </w:pPr>
      <w:r w:rsidRPr="009C5DD4">
        <w:rPr>
          <w:rFonts w:ascii="CMSY10" w:hAnsi="CMSY10" w:cs="CMSY10"/>
        </w:rPr>
        <w:t xml:space="preserve">¿Cuál  o cuáles de las siguientes cadenas pertenece al lenguaje generado por esta gramática?  Demuéstrelo usando árboles de derivación ( </w:t>
      </w:r>
      <w:r w:rsidRPr="009C5DD4">
        <w:rPr>
          <w:rFonts w:ascii="CMSY10" w:hAnsi="CMSY10" w:cs="CMSY10"/>
          <w:i/>
        </w:rPr>
        <w:t>parse trees</w:t>
      </w:r>
      <w:r w:rsidRPr="009C5DD4">
        <w:rPr>
          <w:rFonts w:ascii="CMSY10" w:hAnsi="CMSY10" w:cs="CMSY10"/>
        </w:rPr>
        <w:t>)</w:t>
      </w:r>
    </w:p>
    <w:p w:rsidR="00AE45BA" w:rsidRPr="009C5DD4" w:rsidRDefault="00AE45BA" w:rsidP="00EA590C">
      <w:pPr>
        <w:autoSpaceDE w:val="0"/>
        <w:autoSpaceDN w:val="0"/>
        <w:adjustRightInd w:val="0"/>
        <w:spacing w:after="0" w:line="240" w:lineRule="auto"/>
        <w:rPr>
          <w:rFonts w:ascii="CMMI12" w:hAnsi="CMMI12" w:cs="CMMI12"/>
        </w:rPr>
      </w:pPr>
      <w:r w:rsidRPr="009C5DD4">
        <w:rPr>
          <w:rFonts w:ascii="CMR12" w:hAnsi="CMR12" w:cs="CMR12"/>
        </w:rPr>
        <w:t xml:space="preserve">1. </w:t>
      </w:r>
      <w:r w:rsidRPr="009C5DD4">
        <w:rPr>
          <w:rFonts w:ascii="CMMI12" w:hAnsi="CMMI12" w:cs="CMMI12"/>
        </w:rPr>
        <w:t>abcd</w:t>
      </w:r>
    </w:p>
    <w:p w:rsidR="00AE45BA" w:rsidRPr="009C5DD4" w:rsidRDefault="00AE45BA" w:rsidP="00EA590C">
      <w:pPr>
        <w:autoSpaceDE w:val="0"/>
        <w:autoSpaceDN w:val="0"/>
        <w:adjustRightInd w:val="0"/>
        <w:spacing w:after="0" w:line="240" w:lineRule="auto"/>
        <w:rPr>
          <w:rFonts w:ascii="CMMI12" w:hAnsi="CMMI12" w:cs="CMMI12"/>
        </w:rPr>
      </w:pPr>
      <w:r w:rsidRPr="009C5DD4">
        <w:rPr>
          <w:rFonts w:ascii="CMR12" w:hAnsi="CMR12" w:cs="CMR12"/>
        </w:rPr>
        <w:t xml:space="preserve">2. </w:t>
      </w:r>
      <w:r w:rsidRPr="009C5DD4">
        <w:rPr>
          <w:rFonts w:ascii="CMMI12" w:hAnsi="CMMI12" w:cs="CMMI12"/>
        </w:rPr>
        <w:t>acccbd</w:t>
      </w:r>
    </w:p>
    <w:p w:rsidR="00AE45BA" w:rsidRPr="009C5DD4" w:rsidRDefault="00AE45BA" w:rsidP="00EA590C">
      <w:pPr>
        <w:autoSpaceDE w:val="0"/>
        <w:autoSpaceDN w:val="0"/>
        <w:adjustRightInd w:val="0"/>
        <w:spacing w:after="0" w:line="240" w:lineRule="auto"/>
        <w:rPr>
          <w:rFonts w:ascii="CMMI12" w:hAnsi="CMMI12" w:cs="CMMI12"/>
        </w:rPr>
      </w:pPr>
      <w:r w:rsidRPr="009C5DD4">
        <w:rPr>
          <w:rFonts w:ascii="CMR12" w:hAnsi="CMR12" w:cs="CMR12"/>
        </w:rPr>
        <w:t xml:space="preserve">3. </w:t>
      </w:r>
      <w:r w:rsidRPr="009C5DD4">
        <w:rPr>
          <w:rFonts w:ascii="CMMI12" w:hAnsi="CMMI12" w:cs="CMMI12"/>
        </w:rPr>
        <w:t>acccbcc</w:t>
      </w:r>
    </w:p>
    <w:p w:rsidR="00AE45BA" w:rsidRPr="009C5DD4" w:rsidRDefault="00AE45BA" w:rsidP="00EA590C">
      <w:pPr>
        <w:autoSpaceDE w:val="0"/>
        <w:autoSpaceDN w:val="0"/>
        <w:adjustRightInd w:val="0"/>
        <w:spacing w:after="0" w:line="240" w:lineRule="auto"/>
        <w:rPr>
          <w:rFonts w:ascii="CMMI12" w:hAnsi="CMMI12" w:cs="CMMI12"/>
        </w:rPr>
      </w:pPr>
      <w:r w:rsidRPr="009C5DD4">
        <w:rPr>
          <w:rFonts w:ascii="CMR12" w:hAnsi="CMR12" w:cs="CMR12"/>
        </w:rPr>
        <w:t xml:space="preserve">4. </w:t>
      </w:r>
      <w:r w:rsidRPr="009C5DD4">
        <w:rPr>
          <w:rFonts w:ascii="CMMI12" w:hAnsi="CMMI12" w:cs="CMMI12"/>
        </w:rPr>
        <w:t>acd</w:t>
      </w:r>
    </w:p>
    <w:p w:rsidR="00AE45BA" w:rsidRPr="009C5DD4" w:rsidRDefault="00AE45BA" w:rsidP="00EA590C">
      <w:r w:rsidRPr="009C5DD4">
        <w:rPr>
          <w:rFonts w:ascii="CMR12" w:hAnsi="CMR12" w:cs="CMR12"/>
        </w:rPr>
        <w:t xml:space="preserve">5. </w:t>
      </w:r>
      <w:r w:rsidRPr="009C5DD4">
        <w:rPr>
          <w:rFonts w:ascii="CMMI12" w:hAnsi="CMMI12" w:cs="CMMI12"/>
        </w:rPr>
        <w:t>accc</w:t>
      </w:r>
    </w:p>
    <w:p w:rsidR="00AE45BA" w:rsidRDefault="00AE45BA" w:rsidP="00C32573"/>
    <w:p w:rsidR="00AE45BA" w:rsidRDefault="00AE45BA" w:rsidP="00012460">
      <w:pPr>
        <w:jc w:val="center"/>
      </w:pPr>
      <w:r>
        <w:t>V (40 ptos)</w:t>
      </w:r>
    </w:p>
    <w:p w:rsidR="00AE45BA" w:rsidRDefault="00AE45BA" w:rsidP="00C32573">
      <w:r>
        <w:t xml:space="preserve">a) Explique las Principales Características de </w:t>
      </w:r>
      <w:smartTag w:uri="urn:schemas-microsoft-com:office:smarttags" w:element="PersonName">
        <w:smartTagPr>
          <w:attr w:name="ProductID" w:val="la Arquitectura Von"/>
        </w:smartTagPr>
        <w:r>
          <w:t>la Arquitectura Von</w:t>
        </w:r>
      </w:smartTag>
      <w:r>
        <w:t xml:space="preserve"> Neuman</w:t>
      </w:r>
    </w:p>
    <w:p w:rsidR="00AE45BA" w:rsidRDefault="00AE45BA" w:rsidP="00C32573">
      <w:r>
        <w:t>b) Indique  las diferencias entre las gramáticas de tipo 2 y tipo 3. Explique la máquina que representa a cada una de ellas.</w:t>
      </w:r>
    </w:p>
    <w:p w:rsidR="00AE45BA" w:rsidRDefault="00AE45BA" w:rsidP="00C32573">
      <w:r>
        <w:t>c) Indique cuáles son las uniones que pueden darse en tiempo de Ejecución cuando se corre un programa en Ruby</w:t>
      </w:r>
    </w:p>
    <w:p w:rsidR="00AE45BA" w:rsidRDefault="00AE45BA" w:rsidP="00C32573">
      <w:r>
        <w:t>d) Explique en qué consiste el Análisis Léxico y qué entrega como resultado</w:t>
      </w:r>
    </w:p>
    <w:p w:rsidR="00AE45BA" w:rsidRDefault="00AE45BA" w:rsidP="00C32573">
      <w:r>
        <w:t>e) Explique las características de la programación imperativa y de la programación funcional.</w:t>
      </w:r>
    </w:p>
    <w:p w:rsidR="00AE45BA" w:rsidRPr="00D6125D" w:rsidRDefault="00AE45BA" w:rsidP="00C32573">
      <w:r>
        <w:t xml:space="preserve">f) Indique 5 diferencias </w:t>
      </w:r>
      <w:r w:rsidRPr="00D6125D">
        <w:rPr>
          <w:b/>
        </w:rPr>
        <w:t>importantes</w:t>
      </w:r>
      <w:r>
        <w:rPr>
          <w:b/>
        </w:rPr>
        <w:t xml:space="preserve"> </w:t>
      </w:r>
      <w:r>
        <w:t>entre Java y Ruby</w:t>
      </w:r>
    </w:p>
    <w:p w:rsidR="00AE45BA" w:rsidRDefault="00AE45BA" w:rsidP="00C32573">
      <w:r>
        <w:t>g) Grafique la estructura del Descriptor de un arreglo unidimensional, explique con un ejemplo</w:t>
      </w:r>
    </w:p>
    <w:p w:rsidR="00AE45BA" w:rsidRPr="00552FAF" w:rsidRDefault="00AE45BA" w:rsidP="00C32573">
      <w:r>
        <w:t>h) Indique la representación del número -4.75 en punto flotante según el  estándar IEEE 754</w:t>
      </w:r>
    </w:p>
    <w:sectPr w:rsidR="00AE45BA" w:rsidRPr="00552FAF" w:rsidSect="007677C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MBX12">
    <w:panose1 w:val="00000000000000000000"/>
    <w:charset w:val="00"/>
    <w:family w:val="auto"/>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 w:name="CMMI1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B6849"/>
    <w:multiLevelType w:val="hybridMultilevel"/>
    <w:tmpl w:val="BFFA717E"/>
    <w:lvl w:ilvl="0" w:tplc="E932DB96">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6AC96EA9"/>
    <w:multiLevelType w:val="hybridMultilevel"/>
    <w:tmpl w:val="D7684DC6"/>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13E"/>
    <w:rsid w:val="00012460"/>
    <w:rsid w:val="00057C5D"/>
    <w:rsid w:val="000735E1"/>
    <w:rsid w:val="000B6D12"/>
    <w:rsid w:val="001334F1"/>
    <w:rsid w:val="00135E78"/>
    <w:rsid w:val="00171899"/>
    <w:rsid w:val="00211B02"/>
    <w:rsid w:val="00227231"/>
    <w:rsid w:val="00300150"/>
    <w:rsid w:val="003018F2"/>
    <w:rsid w:val="00366EC5"/>
    <w:rsid w:val="0038339C"/>
    <w:rsid w:val="003D48F6"/>
    <w:rsid w:val="004C3261"/>
    <w:rsid w:val="004E5956"/>
    <w:rsid w:val="00552FAF"/>
    <w:rsid w:val="00581FB8"/>
    <w:rsid w:val="005A3603"/>
    <w:rsid w:val="005B594C"/>
    <w:rsid w:val="00642A37"/>
    <w:rsid w:val="006811A7"/>
    <w:rsid w:val="0068155E"/>
    <w:rsid w:val="00741878"/>
    <w:rsid w:val="007677CC"/>
    <w:rsid w:val="00775E99"/>
    <w:rsid w:val="007F7B23"/>
    <w:rsid w:val="0081503F"/>
    <w:rsid w:val="00856957"/>
    <w:rsid w:val="008B65F0"/>
    <w:rsid w:val="008D230C"/>
    <w:rsid w:val="00900912"/>
    <w:rsid w:val="009718BF"/>
    <w:rsid w:val="009C5DD4"/>
    <w:rsid w:val="009F0C8C"/>
    <w:rsid w:val="00A03CB5"/>
    <w:rsid w:val="00AC3B30"/>
    <w:rsid w:val="00AE45BA"/>
    <w:rsid w:val="00B04639"/>
    <w:rsid w:val="00B72D54"/>
    <w:rsid w:val="00B84FBD"/>
    <w:rsid w:val="00BE5EF7"/>
    <w:rsid w:val="00C32573"/>
    <w:rsid w:val="00C43FD6"/>
    <w:rsid w:val="00CE01E1"/>
    <w:rsid w:val="00D06973"/>
    <w:rsid w:val="00D07171"/>
    <w:rsid w:val="00D21E8F"/>
    <w:rsid w:val="00D6125D"/>
    <w:rsid w:val="00DF72EA"/>
    <w:rsid w:val="00EA590C"/>
    <w:rsid w:val="00EA75AC"/>
    <w:rsid w:val="00EF7900"/>
    <w:rsid w:val="00F01C0D"/>
    <w:rsid w:val="00F353C3"/>
    <w:rsid w:val="00FB113E"/>
    <w:rsid w:val="00FC4407"/>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7CC"/>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C3B30"/>
    <w:pPr>
      <w:autoSpaceDE w:val="0"/>
      <w:autoSpaceDN w:val="0"/>
      <w:adjustRightInd w:val="0"/>
    </w:pPr>
    <w:rPr>
      <w:rFonts w:ascii="Comic Sans MS" w:hAnsi="Comic Sans MS" w:cs="Comic Sans MS"/>
      <w:color w:val="000000"/>
      <w:sz w:val="24"/>
      <w:szCs w:val="24"/>
      <w:lang w:val="es-ES" w:eastAsia="en-US"/>
    </w:rPr>
  </w:style>
  <w:style w:type="paragraph" w:styleId="ListParagraph">
    <w:name w:val="List Paragraph"/>
    <w:basedOn w:val="Normal"/>
    <w:uiPriority w:val="99"/>
    <w:qFormat/>
    <w:rsid w:val="003D48F6"/>
    <w:pPr>
      <w:ind w:left="720"/>
      <w:contextualSpacing/>
    </w:pPr>
  </w:style>
  <w:style w:type="character" w:styleId="CommentReference">
    <w:name w:val="annotation reference"/>
    <w:basedOn w:val="DefaultParagraphFont"/>
    <w:uiPriority w:val="99"/>
    <w:semiHidden/>
    <w:rsid w:val="000735E1"/>
    <w:rPr>
      <w:rFonts w:cs="Times New Roman"/>
      <w:sz w:val="16"/>
      <w:szCs w:val="16"/>
    </w:rPr>
  </w:style>
  <w:style w:type="paragraph" w:styleId="CommentText">
    <w:name w:val="annotation text"/>
    <w:basedOn w:val="Normal"/>
    <w:link w:val="CommentTextChar"/>
    <w:uiPriority w:val="99"/>
    <w:semiHidden/>
    <w:rsid w:val="000735E1"/>
    <w:rPr>
      <w:sz w:val="20"/>
      <w:szCs w:val="20"/>
    </w:rPr>
  </w:style>
  <w:style w:type="character" w:customStyle="1" w:styleId="CommentTextChar">
    <w:name w:val="Comment Text Char"/>
    <w:basedOn w:val="DefaultParagraphFont"/>
    <w:link w:val="CommentText"/>
    <w:uiPriority w:val="99"/>
    <w:semiHidden/>
    <w:locked/>
    <w:rsid w:val="000735E1"/>
    <w:rPr>
      <w:rFonts w:cs="Times New Roman"/>
      <w:lang w:val="es-ES"/>
    </w:rPr>
  </w:style>
  <w:style w:type="paragraph" w:styleId="CommentSubject">
    <w:name w:val="annotation subject"/>
    <w:basedOn w:val="CommentText"/>
    <w:next w:val="CommentText"/>
    <w:link w:val="CommentSubjectChar"/>
    <w:uiPriority w:val="99"/>
    <w:semiHidden/>
    <w:rsid w:val="000735E1"/>
    <w:rPr>
      <w:b/>
      <w:bCs/>
    </w:rPr>
  </w:style>
  <w:style w:type="character" w:customStyle="1" w:styleId="CommentSubjectChar">
    <w:name w:val="Comment Subject Char"/>
    <w:basedOn w:val="CommentTextChar"/>
    <w:link w:val="CommentSubject"/>
    <w:uiPriority w:val="99"/>
    <w:semiHidden/>
    <w:locked/>
    <w:rsid w:val="000735E1"/>
    <w:rPr>
      <w:b/>
      <w:bCs/>
    </w:rPr>
  </w:style>
  <w:style w:type="paragraph" w:styleId="BalloonText">
    <w:name w:val="Balloon Text"/>
    <w:basedOn w:val="Normal"/>
    <w:link w:val="BalloonTextChar"/>
    <w:uiPriority w:val="99"/>
    <w:semiHidden/>
    <w:rsid w:val="00073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35E1"/>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447</Words>
  <Characters>2464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LENGUAJES DE PROGRAMACION</dc:title>
  <dc:subject/>
  <dc:creator>wcabrera</dc:creator>
  <cp:keywords/>
  <dc:description/>
  <cp:lastModifiedBy>WinuE</cp:lastModifiedBy>
  <cp:revision>2</cp:revision>
  <dcterms:created xsi:type="dcterms:W3CDTF">2009-12-01T12:49:00Z</dcterms:created>
  <dcterms:modified xsi:type="dcterms:W3CDTF">2009-12-01T12:49:00Z</dcterms:modified>
</cp:coreProperties>
</file>