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4" w:type="dxa"/>
        <w:jc w:val="center"/>
        <w:tblLook w:val="01E0"/>
      </w:tblPr>
      <w:tblGrid>
        <w:gridCol w:w="1197"/>
        <w:gridCol w:w="2646"/>
        <w:gridCol w:w="1036"/>
        <w:gridCol w:w="5526"/>
      </w:tblGrid>
      <w:tr w:rsidR="008939C4" w:rsidRPr="007D7C10" w:rsidTr="008939C4">
        <w:trPr>
          <w:trHeight w:val="114"/>
          <w:jc w:val="center"/>
        </w:trPr>
        <w:tc>
          <w:tcPr>
            <w:tcW w:w="1291" w:type="dxa"/>
          </w:tcPr>
          <w:p w:rsidR="008939C4" w:rsidRPr="007D7C10" w:rsidRDefault="00920EE5" w:rsidP="006027EF">
            <w:pPr>
              <w:rPr>
                <w:b/>
                <w:sz w:val="18"/>
                <w:szCs w:val="18"/>
                <w:lang w:val="es-EC"/>
              </w:rPr>
            </w:pPr>
            <w:r>
              <w:rPr>
                <w:b/>
                <w:sz w:val="18"/>
                <w:szCs w:val="18"/>
              </w:rPr>
              <w:t xml:space="preserve">                 </w:t>
            </w:r>
            <w:r w:rsidR="008939C4" w:rsidRPr="007D7C10">
              <w:rPr>
                <w:b/>
                <w:sz w:val="18"/>
                <w:szCs w:val="18"/>
              </w:rPr>
              <w:t>FECHA</w:t>
            </w:r>
          </w:p>
        </w:tc>
        <w:tc>
          <w:tcPr>
            <w:tcW w:w="1941" w:type="dxa"/>
          </w:tcPr>
          <w:p w:rsidR="008939C4" w:rsidRPr="007D7C10" w:rsidRDefault="008939C4" w:rsidP="006027EF">
            <w:pPr>
              <w:rPr>
                <w:sz w:val="18"/>
                <w:szCs w:val="18"/>
              </w:rPr>
            </w:pPr>
            <w:r w:rsidRPr="007D7C10">
              <w:rPr>
                <w:sz w:val="18"/>
                <w:szCs w:val="18"/>
              </w:rPr>
              <w:t>___________________________</w:t>
            </w:r>
          </w:p>
        </w:tc>
        <w:tc>
          <w:tcPr>
            <w:tcW w:w="946" w:type="dxa"/>
          </w:tcPr>
          <w:p w:rsidR="008939C4" w:rsidRPr="007D7C10" w:rsidRDefault="008939C4" w:rsidP="006027EF">
            <w:pPr>
              <w:rPr>
                <w:sz w:val="18"/>
                <w:szCs w:val="18"/>
              </w:rPr>
            </w:pPr>
            <w:r w:rsidRPr="007D7C10">
              <w:rPr>
                <w:sz w:val="18"/>
                <w:szCs w:val="18"/>
              </w:rPr>
              <w:t>PERIODO</w:t>
            </w:r>
          </w:p>
        </w:tc>
        <w:tc>
          <w:tcPr>
            <w:tcW w:w="5526" w:type="dxa"/>
          </w:tcPr>
          <w:p w:rsidR="008939C4" w:rsidRPr="007D7C10" w:rsidRDefault="007D7C10" w:rsidP="00F01023">
            <w:pPr>
              <w:rPr>
                <w:sz w:val="18"/>
                <w:szCs w:val="18"/>
                <w:lang w:val="es-EC"/>
              </w:rPr>
            </w:pPr>
            <w:r w:rsidRPr="007D7C10">
              <w:rPr>
                <w:sz w:val="18"/>
                <w:szCs w:val="18"/>
                <w:lang w:val="es-EC"/>
              </w:rPr>
              <w:t>Examen</w:t>
            </w:r>
            <w:r w:rsidR="00F01023">
              <w:rPr>
                <w:sz w:val="18"/>
                <w:szCs w:val="18"/>
                <w:lang w:val="es-EC"/>
              </w:rPr>
              <w:t xml:space="preserve"> Segunda Evaluación </w:t>
            </w:r>
            <w:r w:rsidR="008939C4" w:rsidRPr="007D7C10">
              <w:rPr>
                <w:sz w:val="18"/>
                <w:szCs w:val="18"/>
                <w:lang w:val="es-EC"/>
              </w:rPr>
              <w:t xml:space="preserve"> </w:t>
            </w:r>
          </w:p>
        </w:tc>
      </w:tr>
      <w:tr w:rsidR="008939C4" w:rsidRPr="007D7C10" w:rsidTr="008939C4">
        <w:trPr>
          <w:trHeight w:val="144"/>
          <w:jc w:val="center"/>
        </w:trPr>
        <w:tc>
          <w:tcPr>
            <w:tcW w:w="1291" w:type="dxa"/>
          </w:tcPr>
          <w:p w:rsidR="008939C4" w:rsidRPr="007D7C10" w:rsidRDefault="008939C4" w:rsidP="006027EF">
            <w:pPr>
              <w:rPr>
                <w:b/>
                <w:sz w:val="18"/>
                <w:szCs w:val="18"/>
              </w:rPr>
            </w:pPr>
            <w:r w:rsidRPr="007D7C10">
              <w:rPr>
                <w:b/>
                <w:sz w:val="18"/>
                <w:szCs w:val="18"/>
              </w:rPr>
              <w:t>CODIGO</w:t>
            </w:r>
          </w:p>
        </w:tc>
        <w:tc>
          <w:tcPr>
            <w:tcW w:w="1941" w:type="dxa"/>
          </w:tcPr>
          <w:p w:rsidR="008939C4" w:rsidRPr="007D7C10" w:rsidRDefault="008939C4" w:rsidP="006027EF">
            <w:pPr>
              <w:rPr>
                <w:sz w:val="18"/>
                <w:szCs w:val="18"/>
              </w:rPr>
            </w:pPr>
            <w:r w:rsidRPr="007D7C10">
              <w:rPr>
                <w:sz w:val="18"/>
                <w:szCs w:val="18"/>
              </w:rPr>
              <w:t>FIMP06254</w:t>
            </w:r>
          </w:p>
        </w:tc>
        <w:tc>
          <w:tcPr>
            <w:tcW w:w="946" w:type="dxa"/>
          </w:tcPr>
          <w:p w:rsidR="008939C4" w:rsidRPr="007D7C10" w:rsidRDefault="008939C4" w:rsidP="006027EF">
            <w:pPr>
              <w:rPr>
                <w:sz w:val="18"/>
                <w:szCs w:val="18"/>
              </w:rPr>
            </w:pPr>
            <w:r w:rsidRPr="007D7C10">
              <w:rPr>
                <w:sz w:val="18"/>
                <w:szCs w:val="18"/>
              </w:rPr>
              <w:t>MATERIA</w:t>
            </w:r>
          </w:p>
        </w:tc>
        <w:tc>
          <w:tcPr>
            <w:tcW w:w="5526" w:type="dxa"/>
          </w:tcPr>
          <w:p w:rsidR="008939C4" w:rsidRPr="007D7C10" w:rsidRDefault="008939C4" w:rsidP="006027EF">
            <w:pPr>
              <w:rPr>
                <w:sz w:val="18"/>
                <w:szCs w:val="18"/>
                <w:lang w:val="es-EC"/>
              </w:rPr>
            </w:pPr>
            <w:r w:rsidRPr="007D7C10">
              <w:rPr>
                <w:sz w:val="18"/>
                <w:szCs w:val="18"/>
                <w:lang w:val="es-EC"/>
              </w:rPr>
              <w:t>FORMULACIÓN Y EVALUACION DE PROYECTOS</w:t>
            </w:r>
          </w:p>
        </w:tc>
      </w:tr>
      <w:tr w:rsidR="008939C4" w:rsidRPr="007D7C10" w:rsidTr="008939C4">
        <w:trPr>
          <w:trHeight w:val="306"/>
          <w:jc w:val="center"/>
        </w:trPr>
        <w:tc>
          <w:tcPr>
            <w:tcW w:w="1291" w:type="dxa"/>
          </w:tcPr>
          <w:p w:rsidR="008939C4" w:rsidRPr="007D7C10" w:rsidRDefault="008939C4" w:rsidP="006027EF">
            <w:pPr>
              <w:rPr>
                <w:b/>
                <w:sz w:val="18"/>
                <w:szCs w:val="18"/>
              </w:rPr>
            </w:pPr>
            <w:r w:rsidRPr="007D7C10">
              <w:rPr>
                <w:b/>
                <w:sz w:val="18"/>
                <w:szCs w:val="18"/>
              </w:rPr>
              <w:t>PROFESOR</w:t>
            </w:r>
          </w:p>
        </w:tc>
        <w:tc>
          <w:tcPr>
            <w:tcW w:w="1941" w:type="dxa"/>
          </w:tcPr>
          <w:p w:rsidR="008939C4" w:rsidRPr="007D7C10" w:rsidRDefault="008939C4" w:rsidP="006027EF">
            <w:pPr>
              <w:rPr>
                <w:sz w:val="18"/>
                <w:szCs w:val="18"/>
                <w:lang w:val="es-EC"/>
              </w:rPr>
            </w:pPr>
            <w:r w:rsidRPr="007D7C10">
              <w:rPr>
                <w:sz w:val="18"/>
                <w:szCs w:val="18"/>
                <w:lang w:val="es-EC"/>
              </w:rPr>
              <w:t>Ing. Gonzalo León. M. Sc.</w:t>
            </w:r>
          </w:p>
        </w:tc>
        <w:tc>
          <w:tcPr>
            <w:tcW w:w="946" w:type="dxa"/>
          </w:tcPr>
          <w:p w:rsidR="008939C4" w:rsidRPr="007D7C10" w:rsidRDefault="008939C4" w:rsidP="006027EF">
            <w:pPr>
              <w:rPr>
                <w:sz w:val="18"/>
                <w:szCs w:val="18"/>
                <w:lang w:val="es-EC"/>
              </w:rPr>
            </w:pPr>
            <w:r w:rsidRPr="007D7C10">
              <w:rPr>
                <w:sz w:val="18"/>
                <w:szCs w:val="18"/>
                <w:lang w:val="es-EC"/>
              </w:rPr>
              <w:t>ALUMNO</w:t>
            </w:r>
          </w:p>
        </w:tc>
        <w:tc>
          <w:tcPr>
            <w:tcW w:w="5526" w:type="dxa"/>
          </w:tcPr>
          <w:p w:rsidR="008939C4" w:rsidRPr="007D7C10" w:rsidRDefault="008939C4" w:rsidP="006027EF">
            <w:pPr>
              <w:rPr>
                <w:sz w:val="18"/>
                <w:szCs w:val="18"/>
                <w:lang w:val="es-EC"/>
              </w:rPr>
            </w:pPr>
          </w:p>
          <w:p w:rsidR="008939C4" w:rsidRPr="007D7C10" w:rsidRDefault="008939C4" w:rsidP="006027EF">
            <w:pPr>
              <w:rPr>
                <w:sz w:val="18"/>
                <w:szCs w:val="18"/>
                <w:lang w:val="es-EC"/>
              </w:rPr>
            </w:pPr>
            <w:r w:rsidRPr="007D7C10">
              <w:rPr>
                <w:sz w:val="18"/>
                <w:szCs w:val="18"/>
                <w:lang w:val="es-EC"/>
              </w:rPr>
              <w:t>___________________________________________________________</w:t>
            </w:r>
          </w:p>
        </w:tc>
      </w:tr>
    </w:tbl>
    <w:p w:rsidR="008939C4" w:rsidRDefault="008939C4" w:rsidP="008939C4">
      <w:pPr>
        <w:jc w:val="center"/>
        <w:rPr>
          <w:lang w:val="es-EC"/>
        </w:rPr>
      </w:pPr>
    </w:p>
    <w:p w:rsidR="002C14B6" w:rsidRPr="007C3FBB" w:rsidRDefault="008939C4" w:rsidP="002C14B6">
      <w:pPr>
        <w:pStyle w:val="PlainText1"/>
        <w:widowControl/>
        <w:jc w:val="both"/>
        <w:rPr>
          <w:rFonts w:ascii="Arial" w:hAnsi="Arial"/>
        </w:rPr>
      </w:pPr>
      <w:r w:rsidRPr="007C3FBB">
        <w:rPr>
          <w:rFonts w:ascii="Arial" w:hAnsi="Arial"/>
        </w:rPr>
        <w:t>D</w:t>
      </w:r>
      <w:r w:rsidR="002C14B6" w:rsidRPr="007C3FBB">
        <w:rPr>
          <w:rFonts w:ascii="Arial" w:hAnsi="Arial"/>
        </w:rPr>
        <w:t xml:space="preserve">é contestación a cada una de las preguntas planteadas, para lo  cual puede utilizar  </w:t>
      </w:r>
      <w:r w:rsidRPr="00C902D9">
        <w:rPr>
          <w:rFonts w:ascii="Arial" w:hAnsi="Arial"/>
          <w:b/>
          <w:sz w:val="22"/>
          <w:szCs w:val="22"/>
        </w:rPr>
        <w:t xml:space="preserve">UNICAMENTE </w:t>
      </w:r>
      <w:r w:rsidRPr="007C3FBB">
        <w:rPr>
          <w:rFonts w:ascii="Arial" w:hAnsi="Arial"/>
        </w:rPr>
        <w:t>Bolígrafo (Pluma)</w:t>
      </w:r>
      <w:r w:rsidR="002C14B6" w:rsidRPr="007C3FBB">
        <w:rPr>
          <w:rFonts w:ascii="Arial" w:hAnsi="Arial"/>
        </w:rPr>
        <w:t>, debe presentar  con letra clara, legible y en orden. Una vez contestado su trabajo</w:t>
      </w:r>
      <w:r w:rsidRPr="007C3FBB">
        <w:rPr>
          <w:rFonts w:ascii="Arial" w:hAnsi="Arial"/>
        </w:rPr>
        <w:t xml:space="preserve"> entréguelo al Profesor. </w:t>
      </w:r>
    </w:p>
    <w:p w:rsidR="002C14B6" w:rsidRPr="007C3FBB" w:rsidRDefault="002C14B6" w:rsidP="002C14B6">
      <w:pPr>
        <w:pStyle w:val="PlainText1"/>
        <w:widowControl/>
        <w:jc w:val="both"/>
        <w:rPr>
          <w:rFonts w:ascii="Arial" w:hAnsi="Arial"/>
        </w:rPr>
      </w:pPr>
    </w:p>
    <w:p w:rsidR="009D3076" w:rsidRPr="007C3FBB" w:rsidRDefault="00B93ECB">
      <w:pPr>
        <w:rPr>
          <w:b/>
        </w:rPr>
      </w:pPr>
      <w:r w:rsidRPr="007C3FBB">
        <w:rPr>
          <w:b/>
        </w:rPr>
        <w:t>PRUEBA OBJETIVA</w:t>
      </w:r>
      <w:r w:rsidR="001E5967">
        <w:rPr>
          <w:b/>
        </w:rPr>
        <w:t xml:space="preserve"> (</w:t>
      </w:r>
      <w:r w:rsidR="00AF2382">
        <w:rPr>
          <w:b/>
        </w:rPr>
        <w:t>C</w:t>
      </w:r>
      <w:r w:rsidR="00891421" w:rsidRPr="007C3FBB">
        <w:rPr>
          <w:b/>
        </w:rPr>
        <w:t>a</w:t>
      </w:r>
      <w:r w:rsidR="008A1624" w:rsidRPr="007C3FBB">
        <w:rPr>
          <w:b/>
        </w:rPr>
        <w:t xml:space="preserve">da literal tiene un valor de </w:t>
      </w:r>
      <w:r w:rsidR="00787742">
        <w:rPr>
          <w:b/>
        </w:rPr>
        <w:t>0,5</w:t>
      </w:r>
      <w:r w:rsidR="00891421" w:rsidRPr="007C3FBB">
        <w:rPr>
          <w:b/>
        </w:rPr>
        <w:t xml:space="preserve"> puntos</w:t>
      </w:r>
      <w:r w:rsidR="001615CB">
        <w:rPr>
          <w:b/>
        </w:rPr>
        <w:t>,  Vale 15</w:t>
      </w:r>
      <w:r w:rsidR="00AF2382" w:rsidRPr="007C3FBB">
        <w:rPr>
          <w:b/>
        </w:rPr>
        <w:t xml:space="preserve"> puntos</w:t>
      </w:r>
      <w:r w:rsidR="00AF2382">
        <w:rPr>
          <w:b/>
        </w:rPr>
        <w:t xml:space="preserve"> </w:t>
      </w:r>
      <w:r w:rsidR="00891421" w:rsidRPr="007C3FBB">
        <w:rPr>
          <w:b/>
        </w:rPr>
        <w:t>)</w:t>
      </w:r>
    </w:p>
    <w:tbl>
      <w:tblPr>
        <w:tblW w:w="15276" w:type="dxa"/>
        <w:tblLook w:val="01E0"/>
      </w:tblPr>
      <w:tblGrid>
        <w:gridCol w:w="516"/>
        <w:gridCol w:w="7380"/>
        <w:gridCol w:w="7380"/>
      </w:tblGrid>
      <w:tr w:rsidR="00295E4A" w:rsidRPr="007C3FBB" w:rsidTr="00295E4A">
        <w:tc>
          <w:tcPr>
            <w:tcW w:w="516" w:type="dxa"/>
          </w:tcPr>
          <w:p w:rsidR="00295E4A" w:rsidRPr="007C3FBB" w:rsidRDefault="00295E4A" w:rsidP="00111FC0">
            <w:pPr>
              <w:spacing w:line="360" w:lineRule="auto"/>
              <w:jc w:val="both"/>
            </w:pPr>
          </w:p>
          <w:p w:rsidR="00295E4A" w:rsidRPr="007C3FBB" w:rsidRDefault="00295E4A" w:rsidP="00111FC0">
            <w:pPr>
              <w:spacing w:line="360" w:lineRule="auto"/>
              <w:jc w:val="both"/>
            </w:pPr>
          </w:p>
        </w:tc>
        <w:tc>
          <w:tcPr>
            <w:tcW w:w="7380" w:type="dxa"/>
          </w:tcPr>
          <w:p w:rsidR="00295E4A" w:rsidRPr="007C3FBB" w:rsidRDefault="00295E4A" w:rsidP="00453853">
            <w:pPr>
              <w:spacing w:line="360" w:lineRule="auto"/>
              <w:jc w:val="both"/>
            </w:pPr>
            <w:r w:rsidRPr="007C3FBB">
              <w:t>Conteste Verdadero (V) o Falso (F).</w:t>
            </w:r>
          </w:p>
          <w:p w:rsidR="00295E4A" w:rsidRPr="00825EA2" w:rsidRDefault="00295E4A" w:rsidP="00453853">
            <w:pPr>
              <w:numPr>
                <w:ilvl w:val="0"/>
                <w:numId w:val="8"/>
              </w:numPr>
              <w:spacing w:line="360" w:lineRule="auto"/>
              <w:ind w:left="227"/>
              <w:jc w:val="both"/>
              <w:rPr>
                <w:sz w:val="22"/>
                <w:szCs w:val="22"/>
              </w:rPr>
            </w:pPr>
            <w:r w:rsidRPr="00510000">
              <w:rPr>
                <w:sz w:val="22"/>
                <w:szCs w:val="22"/>
                <w:lang w:val="es-EC"/>
              </w:rPr>
              <w:t>El análisis económico pretende determinar cuál es el monto de lo</w:t>
            </w:r>
            <w:r>
              <w:rPr>
                <w:sz w:val="22"/>
                <w:szCs w:val="22"/>
                <w:lang w:val="es-EC"/>
              </w:rPr>
              <w:t>s recursos técnicos y operativos</w:t>
            </w:r>
            <w:r w:rsidRPr="00510000">
              <w:rPr>
                <w:sz w:val="22"/>
                <w:szCs w:val="22"/>
                <w:lang w:val="es-EC"/>
              </w:rPr>
              <w:t xml:space="preserve"> necesarios para la realización del proyecto</w:t>
            </w:r>
            <w:r w:rsidRPr="00825EA2">
              <w:rPr>
                <w:sz w:val="22"/>
                <w:szCs w:val="22"/>
              </w:rPr>
              <w:t xml:space="preserve">. </w:t>
            </w:r>
          </w:p>
          <w:p w:rsidR="00295E4A" w:rsidRPr="00825EA2" w:rsidRDefault="00295E4A" w:rsidP="00453853">
            <w:pPr>
              <w:numPr>
                <w:ilvl w:val="0"/>
                <w:numId w:val="8"/>
              </w:numPr>
              <w:spacing w:line="360" w:lineRule="auto"/>
              <w:ind w:left="227"/>
              <w:jc w:val="both"/>
              <w:rPr>
                <w:sz w:val="22"/>
                <w:szCs w:val="22"/>
              </w:rPr>
            </w:pPr>
            <w:r>
              <w:rPr>
                <w:sz w:val="22"/>
                <w:szCs w:val="22"/>
                <w:lang w:val="es-EC"/>
              </w:rPr>
              <w:t>L</w:t>
            </w:r>
            <w:r w:rsidRPr="003F1B6E">
              <w:rPr>
                <w:sz w:val="22"/>
                <w:szCs w:val="22"/>
                <w:lang w:val="es-EC"/>
              </w:rPr>
              <w:t>os precios de venta, este dato también se</w:t>
            </w:r>
            <w:r>
              <w:rPr>
                <w:sz w:val="22"/>
                <w:szCs w:val="22"/>
                <w:lang w:val="es-EC"/>
              </w:rPr>
              <w:t xml:space="preserve"> extraerá del estudio económico?</w:t>
            </w:r>
          </w:p>
          <w:p w:rsidR="00295E4A" w:rsidRPr="00825EA2" w:rsidRDefault="00295E4A" w:rsidP="00453853">
            <w:pPr>
              <w:numPr>
                <w:ilvl w:val="0"/>
                <w:numId w:val="8"/>
              </w:numPr>
              <w:spacing w:line="360" w:lineRule="auto"/>
              <w:ind w:left="227"/>
              <w:jc w:val="both"/>
              <w:rPr>
                <w:sz w:val="22"/>
                <w:szCs w:val="22"/>
              </w:rPr>
            </w:pPr>
            <w:r>
              <w:rPr>
                <w:sz w:val="22"/>
                <w:szCs w:val="22"/>
              </w:rPr>
              <w:t>Los Costos de Ventas se clasifican en costos directos y costos indirectos</w:t>
            </w:r>
            <w:r w:rsidRPr="00825EA2">
              <w:rPr>
                <w:sz w:val="22"/>
                <w:szCs w:val="22"/>
              </w:rPr>
              <w:t xml:space="preserve">? </w:t>
            </w:r>
          </w:p>
          <w:p w:rsidR="00295E4A" w:rsidRDefault="00295E4A" w:rsidP="00453853">
            <w:pPr>
              <w:numPr>
                <w:ilvl w:val="0"/>
                <w:numId w:val="8"/>
              </w:numPr>
              <w:spacing w:line="360" w:lineRule="auto"/>
              <w:ind w:left="227"/>
              <w:jc w:val="both"/>
              <w:rPr>
                <w:sz w:val="22"/>
                <w:szCs w:val="22"/>
              </w:rPr>
            </w:pPr>
            <w:r w:rsidRPr="00835F25">
              <w:rPr>
                <w:sz w:val="22"/>
                <w:szCs w:val="22"/>
              </w:rPr>
              <w:t xml:space="preserve">El Gasto es un recurso que se sacrifica o al que se renuncia para alcanzar un objetivo especifico. </w:t>
            </w:r>
          </w:p>
          <w:p w:rsidR="00295E4A" w:rsidRDefault="00295E4A" w:rsidP="00453853">
            <w:pPr>
              <w:numPr>
                <w:ilvl w:val="0"/>
                <w:numId w:val="8"/>
              </w:numPr>
              <w:spacing w:line="360" w:lineRule="auto"/>
              <w:ind w:left="227"/>
              <w:jc w:val="both"/>
              <w:rPr>
                <w:sz w:val="22"/>
                <w:szCs w:val="22"/>
              </w:rPr>
            </w:pPr>
            <w:r>
              <w:rPr>
                <w:sz w:val="22"/>
                <w:szCs w:val="22"/>
              </w:rPr>
              <w:t xml:space="preserve">Costos Fijos </w:t>
            </w:r>
            <w:r w:rsidRPr="000F4AAE">
              <w:rPr>
                <w:sz w:val="22"/>
                <w:szCs w:val="22"/>
              </w:rPr>
              <w:t>son aquellos que aunque no sean directamente imputables al producto como tal, son indispensables o necesarios en el proceso de fabricación del mismo</w:t>
            </w:r>
            <w:r w:rsidRPr="00835F25">
              <w:rPr>
                <w:sz w:val="22"/>
                <w:szCs w:val="22"/>
              </w:rPr>
              <w:t>.</w:t>
            </w:r>
          </w:p>
          <w:p w:rsidR="00295E4A" w:rsidRDefault="00295E4A" w:rsidP="00453853">
            <w:pPr>
              <w:numPr>
                <w:ilvl w:val="0"/>
                <w:numId w:val="8"/>
              </w:numPr>
              <w:spacing w:line="360" w:lineRule="auto"/>
              <w:ind w:left="227"/>
              <w:jc w:val="both"/>
              <w:rPr>
                <w:sz w:val="22"/>
                <w:szCs w:val="22"/>
              </w:rPr>
            </w:pPr>
            <w:r>
              <w:rPr>
                <w:bCs/>
                <w:sz w:val="22"/>
                <w:szCs w:val="22"/>
              </w:rPr>
              <w:t xml:space="preserve">Los costos </w:t>
            </w:r>
            <w:r w:rsidRPr="000F4AAE">
              <w:rPr>
                <w:bCs/>
                <w:sz w:val="22"/>
                <w:szCs w:val="22"/>
              </w:rPr>
              <w:t>directos</w:t>
            </w:r>
            <w:r w:rsidRPr="000F4AAE">
              <w:rPr>
                <w:b/>
                <w:bCs/>
                <w:sz w:val="22"/>
                <w:szCs w:val="22"/>
              </w:rPr>
              <w:t xml:space="preserve"> </w:t>
            </w:r>
            <w:r w:rsidRPr="000F4AAE">
              <w:rPr>
                <w:sz w:val="22"/>
                <w:szCs w:val="22"/>
              </w:rPr>
              <w:t>no forman parte del producto pero, intervienen en su elaboración y su asignación se hace sobre una base de prorrateo</w:t>
            </w:r>
            <w:r>
              <w:rPr>
                <w:sz w:val="22"/>
                <w:szCs w:val="22"/>
              </w:rPr>
              <w:t>.</w:t>
            </w:r>
          </w:p>
          <w:p w:rsidR="00295E4A" w:rsidRDefault="00295E4A" w:rsidP="00453853">
            <w:pPr>
              <w:numPr>
                <w:ilvl w:val="0"/>
                <w:numId w:val="8"/>
              </w:numPr>
              <w:spacing w:line="360" w:lineRule="auto"/>
              <w:ind w:left="227"/>
              <w:jc w:val="both"/>
              <w:rPr>
                <w:sz w:val="22"/>
                <w:szCs w:val="22"/>
              </w:rPr>
            </w:pPr>
            <w:r w:rsidRPr="000F4AAE">
              <w:rPr>
                <w:bCs/>
                <w:sz w:val="22"/>
                <w:szCs w:val="22"/>
              </w:rPr>
              <w:t>Los costos fijos</w:t>
            </w:r>
            <w:r w:rsidRPr="000F4AAE">
              <w:rPr>
                <w:b/>
                <w:bCs/>
                <w:sz w:val="22"/>
                <w:szCs w:val="22"/>
              </w:rPr>
              <w:t xml:space="preserve"> </w:t>
            </w:r>
            <w:r w:rsidRPr="000F4AAE">
              <w:rPr>
                <w:sz w:val="22"/>
                <w:szCs w:val="22"/>
              </w:rPr>
              <w:t>no forman parte del producto pero, intervienen en su elaboración y su asignación se hace sobre una base de prorrateo.</w:t>
            </w:r>
          </w:p>
          <w:p w:rsidR="00295E4A" w:rsidRDefault="00295E4A" w:rsidP="000F4AAE">
            <w:pPr>
              <w:numPr>
                <w:ilvl w:val="0"/>
                <w:numId w:val="8"/>
              </w:numPr>
              <w:spacing w:line="360" w:lineRule="auto"/>
              <w:ind w:left="227"/>
              <w:jc w:val="both"/>
              <w:rPr>
                <w:sz w:val="22"/>
                <w:szCs w:val="22"/>
                <w:lang w:val="es-ES_tradnl"/>
              </w:rPr>
            </w:pPr>
            <w:r>
              <w:rPr>
                <w:sz w:val="22"/>
                <w:szCs w:val="22"/>
              </w:rPr>
              <w:t>Costos Fijos so</w:t>
            </w:r>
            <w:r w:rsidRPr="000F4AAE">
              <w:rPr>
                <w:sz w:val="22"/>
                <w:szCs w:val="22"/>
                <w:lang w:val="es-ES_tradnl"/>
              </w:rPr>
              <w:t xml:space="preserve">n aquellos que permanecen constantes en el tiempo, sin importar el nivel de producción. Tal es el caso de sueldos de principales funcionarios, impuestos sobre el capital, depreciación, etc. </w:t>
            </w:r>
          </w:p>
          <w:p w:rsidR="00295E4A" w:rsidRPr="000F4AAE" w:rsidRDefault="00295E4A" w:rsidP="000F4AAE">
            <w:pPr>
              <w:numPr>
                <w:ilvl w:val="0"/>
                <w:numId w:val="8"/>
              </w:numPr>
              <w:spacing w:line="360" w:lineRule="auto"/>
              <w:ind w:left="227"/>
              <w:jc w:val="both"/>
              <w:rPr>
                <w:sz w:val="22"/>
                <w:szCs w:val="22"/>
                <w:lang w:val="es-ES_tradnl"/>
              </w:rPr>
            </w:pPr>
            <w:r>
              <w:rPr>
                <w:sz w:val="22"/>
                <w:szCs w:val="22"/>
                <w:lang w:val="es-ES_tradnl"/>
              </w:rPr>
              <w:t xml:space="preserve">Costos Totales </w:t>
            </w:r>
            <w:r w:rsidRPr="000F4AAE">
              <w:rPr>
                <w:sz w:val="22"/>
                <w:szCs w:val="22"/>
              </w:rPr>
              <w:t>son aquellos que aumentan o decrecen según el volumen de producción (materia</w:t>
            </w:r>
            <w:r w:rsidR="00471CF2">
              <w:rPr>
                <w:sz w:val="22"/>
                <w:szCs w:val="22"/>
              </w:rPr>
              <w:t>s</w:t>
            </w:r>
            <w:r w:rsidRPr="000F4AAE">
              <w:rPr>
                <w:sz w:val="22"/>
                <w:szCs w:val="22"/>
              </w:rPr>
              <w:t xml:space="preserve"> prim</w:t>
            </w:r>
            <w:r w:rsidR="00471CF2">
              <w:rPr>
                <w:sz w:val="22"/>
                <w:szCs w:val="22"/>
              </w:rPr>
              <w:t>as</w:t>
            </w:r>
            <w:r w:rsidRPr="000F4AAE">
              <w:rPr>
                <w:sz w:val="22"/>
                <w:szCs w:val="22"/>
              </w:rPr>
              <w:t xml:space="preserve"> y materiales).</w:t>
            </w:r>
          </w:p>
          <w:p w:rsidR="00295E4A" w:rsidRPr="000F4AAE" w:rsidRDefault="00295E4A" w:rsidP="000F4AAE">
            <w:pPr>
              <w:numPr>
                <w:ilvl w:val="0"/>
                <w:numId w:val="8"/>
              </w:numPr>
              <w:spacing w:line="360" w:lineRule="auto"/>
              <w:ind w:left="227"/>
              <w:jc w:val="both"/>
              <w:rPr>
                <w:sz w:val="22"/>
                <w:szCs w:val="22"/>
                <w:lang w:val="es-ES_tradnl"/>
              </w:rPr>
            </w:pPr>
            <w:r w:rsidRPr="000F4AAE">
              <w:rPr>
                <w:sz w:val="22"/>
                <w:szCs w:val="22"/>
              </w:rPr>
              <w:t>El costo total estará entonces integrado por la suma de todos los rubros de costos y gastos, fijos y variables, llegando así a constituir lo que al final determinará la capacidad de competencia frente a productos similares fabricados por otras empresas</w:t>
            </w:r>
            <w:r>
              <w:rPr>
                <w:sz w:val="22"/>
                <w:szCs w:val="22"/>
              </w:rPr>
              <w:t>.</w:t>
            </w:r>
          </w:p>
          <w:p w:rsidR="00295E4A" w:rsidRPr="00C56854" w:rsidRDefault="00295E4A" w:rsidP="000F4AAE">
            <w:pPr>
              <w:numPr>
                <w:ilvl w:val="0"/>
                <w:numId w:val="8"/>
              </w:numPr>
              <w:spacing w:line="360" w:lineRule="auto"/>
              <w:ind w:left="227"/>
              <w:jc w:val="both"/>
              <w:rPr>
                <w:sz w:val="22"/>
                <w:szCs w:val="22"/>
                <w:lang w:val="es-ES_tradnl"/>
              </w:rPr>
            </w:pPr>
            <w:r w:rsidRPr="000F4AAE">
              <w:rPr>
                <w:sz w:val="22"/>
                <w:szCs w:val="22"/>
              </w:rPr>
              <w:t>La diferencia</w:t>
            </w:r>
            <w:r w:rsidR="00E61B9A">
              <w:rPr>
                <w:sz w:val="22"/>
                <w:szCs w:val="22"/>
              </w:rPr>
              <w:t xml:space="preserve"> entre Costo y Gasto</w:t>
            </w:r>
            <w:r w:rsidRPr="000F4AAE">
              <w:rPr>
                <w:sz w:val="22"/>
                <w:szCs w:val="22"/>
              </w:rPr>
              <w:t xml:space="preserve"> es que mientras que el Costo es un egreso para financiar un bien o servicio que generará un ingreso futuro, el Gasto es un egreso que financia una actividad específica en beneficio de la empresa, quedando consumido  </w:t>
            </w:r>
            <w:r w:rsidR="00E61B9A">
              <w:rPr>
                <w:sz w:val="22"/>
                <w:szCs w:val="22"/>
              </w:rPr>
              <w:t xml:space="preserve">en ese instante. </w:t>
            </w:r>
            <w:r>
              <w:rPr>
                <w:sz w:val="22"/>
                <w:szCs w:val="22"/>
              </w:rPr>
              <w:t xml:space="preserve"> </w:t>
            </w:r>
          </w:p>
          <w:p w:rsidR="00295E4A" w:rsidRPr="00C56854" w:rsidRDefault="00295E4A" w:rsidP="000F4AAE">
            <w:pPr>
              <w:numPr>
                <w:ilvl w:val="0"/>
                <w:numId w:val="8"/>
              </w:numPr>
              <w:spacing w:line="360" w:lineRule="auto"/>
              <w:ind w:left="227"/>
              <w:jc w:val="both"/>
              <w:rPr>
                <w:sz w:val="22"/>
                <w:szCs w:val="22"/>
                <w:lang w:val="es-ES_tradnl"/>
              </w:rPr>
            </w:pPr>
            <w:r>
              <w:rPr>
                <w:sz w:val="22"/>
                <w:szCs w:val="22"/>
              </w:rPr>
              <w:t xml:space="preserve">La materia prima </w:t>
            </w:r>
            <w:r w:rsidRPr="00C56854">
              <w:rPr>
                <w:sz w:val="22"/>
                <w:szCs w:val="22"/>
              </w:rPr>
              <w:t xml:space="preserve"> </w:t>
            </w:r>
            <w:r>
              <w:rPr>
                <w:sz w:val="22"/>
                <w:szCs w:val="22"/>
              </w:rPr>
              <w:t>forma</w:t>
            </w:r>
            <w:r w:rsidRPr="00C56854">
              <w:rPr>
                <w:sz w:val="22"/>
                <w:szCs w:val="22"/>
              </w:rPr>
              <w:t xml:space="preserve"> parte auxiliar en la presentación de producto terminado, sin ser el producto en si. Se consideran como tales, a los combustibles, lubricantes, material de limpieza y otros, que no se incorporan al producto terminado</w:t>
            </w:r>
            <w:r>
              <w:rPr>
                <w:sz w:val="22"/>
                <w:szCs w:val="22"/>
              </w:rPr>
              <w:t>.</w:t>
            </w:r>
          </w:p>
          <w:p w:rsidR="00286DFB" w:rsidRPr="00286DFB" w:rsidRDefault="00295E4A" w:rsidP="000F4AAE">
            <w:pPr>
              <w:numPr>
                <w:ilvl w:val="0"/>
                <w:numId w:val="8"/>
              </w:numPr>
              <w:spacing w:line="360" w:lineRule="auto"/>
              <w:ind w:left="227"/>
              <w:jc w:val="both"/>
              <w:rPr>
                <w:sz w:val="22"/>
                <w:szCs w:val="22"/>
                <w:lang w:val="es-ES_tradnl"/>
              </w:rPr>
            </w:pPr>
            <w:r w:rsidRPr="00C56854">
              <w:rPr>
                <w:bCs/>
                <w:sz w:val="22"/>
                <w:szCs w:val="22"/>
              </w:rPr>
              <w:t>Mano  de Obra directa</w:t>
            </w:r>
            <w:r w:rsidRPr="00C56854">
              <w:rPr>
                <w:sz w:val="22"/>
                <w:szCs w:val="22"/>
              </w:rPr>
              <w:t>.- es la necesaria en el departamento de producción pero no interviene directamente en la transformación de la</w:t>
            </w:r>
            <w:r>
              <w:rPr>
                <w:sz w:val="22"/>
                <w:szCs w:val="22"/>
              </w:rPr>
              <w:t>s</w:t>
            </w:r>
            <w:r w:rsidRPr="00C56854">
              <w:rPr>
                <w:sz w:val="22"/>
                <w:szCs w:val="22"/>
              </w:rPr>
              <w:t xml:space="preserve"> materias primas</w:t>
            </w:r>
            <w:r>
              <w:rPr>
                <w:sz w:val="22"/>
                <w:szCs w:val="22"/>
              </w:rPr>
              <w:t>.</w:t>
            </w:r>
            <w:r w:rsidR="00286DFB">
              <w:rPr>
                <w:sz w:val="22"/>
                <w:szCs w:val="22"/>
              </w:rPr>
              <w:t xml:space="preserve">   (    )</w:t>
            </w:r>
          </w:p>
          <w:p w:rsidR="00295E4A" w:rsidRPr="00C56854" w:rsidRDefault="00286DFB" w:rsidP="00286DFB">
            <w:pPr>
              <w:spacing w:line="360" w:lineRule="auto"/>
              <w:ind w:left="227"/>
              <w:jc w:val="both"/>
              <w:rPr>
                <w:sz w:val="22"/>
                <w:szCs w:val="22"/>
                <w:lang w:val="es-ES_tradnl"/>
              </w:rPr>
            </w:pPr>
            <w:r>
              <w:rPr>
                <w:sz w:val="22"/>
                <w:szCs w:val="22"/>
              </w:rPr>
              <w:t xml:space="preserve">   </w:t>
            </w:r>
          </w:p>
          <w:p w:rsidR="00295E4A" w:rsidRPr="00F31D69" w:rsidRDefault="00295E4A" w:rsidP="00F31D69">
            <w:pPr>
              <w:numPr>
                <w:ilvl w:val="0"/>
                <w:numId w:val="8"/>
              </w:numPr>
              <w:spacing w:line="360" w:lineRule="auto"/>
              <w:ind w:left="227"/>
              <w:jc w:val="both"/>
              <w:rPr>
                <w:spacing w:val="-2"/>
                <w:w w:val="102"/>
                <w:sz w:val="22"/>
                <w:szCs w:val="22"/>
              </w:rPr>
            </w:pPr>
            <w:r w:rsidRPr="00F31D69">
              <w:rPr>
                <w:sz w:val="22"/>
                <w:szCs w:val="22"/>
              </w:rPr>
              <w:lastRenderedPageBreak/>
              <w:t>Mano de Obra indirecta se incluyen personal de supervisión, jefes de turno, personal de control de calidad, personal de mantenimiento y limpieza.</w:t>
            </w:r>
            <w:r w:rsidR="000F6051">
              <w:rPr>
                <w:sz w:val="22"/>
                <w:szCs w:val="22"/>
              </w:rPr>
              <w:t xml:space="preserve"> (  </w:t>
            </w:r>
            <w:r w:rsidR="0038499D">
              <w:rPr>
                <w:sz w:val="22"/>
                <w:szCs w:val="22"/>
              </w:rPr>
              <w:t xml:space="preserve"> </w:t>
            </w:r>
            <w:r w:rsidR="000F6051">
              <w:rPr>
                <w:sz w:val="22"/>
                <w:szCs w:val="22"/>
              </w:rPr>
              <w:t xml:space="preserve">  )</w:t>
            </w:r>
          </w:p>
          <w:p w:rsidR="00295E4A" w:rsidRPr="00F31D69" w:rsidRDefault="00295E4A" w:rsidP="00F31D69">
            <w:pPr>
              <w:numPr>
                <w:ilvl w:val="0"/>
                <w:numId w:val="8"/>
              </w:numPr>
              <w:spacing w:line="360" w:lineRule="auto"/>
              <w:ind w:left="227"/>
              <w:jc w:val="both"/>
              <w:rPr>
                <w:spacing w:val="-2"/>
                <w:w w:val="102"/>
                <w:sz w:val="22"/>
                <w:szCs w:val="22"/>
              </w:rPr>
            </w:pPr>
            <w:r w:rsidRPr="00F31D69">
              <w:rPr>
                <w:sz w:val="22"/>
                <w:szCs w:val="22"/>
              </w:rPr>
              <w:t>El estudio económico nos ayuda a conocer el posible precio de venta de nuestro producto.</w:t>
            </w:r>
            <w:r w:rsidR="000F6051">
              <w:rPr>
                <w:sz w:val="22"/>
                <w:szCs w:val="22"/>
              </w:rPr>
              <w:t xml:space="preserve">  (  </w:t>
            </w:r>
            <w:r w:rsidR="0038499D">
              <w:rPr>
                <w:sz w:val="22"/>
                <w:szCs w:val="22"/>
              </w:rPr>
              <w:t xml:space="preserve"> </w:t>
            </w:r>
            <w:r w:rsidR="000F6051">
              <w:rPr>
                <w:sz w:val="22"/>
                <w:szCs w:val="22"/>
              </w:rPr>
              <w:t xml:space="preserve">  )</w:t>
            </w:r>
          </w:p>
          <w:p w:rsidR="00295E4A" w:rsidRPr="00977866" w:rsidRDefault="00295E4A" w:rsidP="00F31D69">
            <w:pPr>
              <w:numPr>
                <w:ilvl w:val="0"/>
                <w:numId w:val="8"/>
              </w:numPr>
              <w:spacing w:line="360" w:lineRule="auto"/>
              <w:ind w:left="227"/>
              <w:jc w:val="both"/>
              <w:rPr>
                <w:spacing w:val="-2"/>
                <w:w w:val="102"/>
                <w:sz w:val="22"/>
                <w:szCs w:val="22"/>
              </w:rPr>
            </w:pPr>
            <w:r>
              <w:rPr>
                <w:sz w:val="22"/>
                <w:szCs w:val="22"/>
              </w:rPr>
              <w:t xml:space="preserve">El estudio económico se hace </w:t>
            </w:r>
            <w:r w:rsidR="0057333D">
              <w:rPr>
                <w:sz w:val="22"/>
                <w:szCs w:val="22"/>
              </w:rPr>
              <w:t xml:space="preserve">para conocer </w:t>
            </w:r>
            <w:r w:rsidR="00957982" w:rsidRPr="00957982">
              <w:rPr>
                <w:sz w:val="22"/>
                <w:szCs w:val="22"/>
                <w:lang w:val="es-EC"/>
              </w:rPr>
              <w:t>el monto de los recursos económicos necesarios para la realización del proyecto</w:t>
            </w:r>
            <w:r w:rsidR="00E41F8B">
              <w:rPr>
                <w:sz w:val="22"/>
                <w:szCs w:val="22"/>
                <w:lang w:val="es-EC"/>
              </w:rPr>
              <w:t xml:space="preserve"> en un </w:t>
            </w:r>
            <w:r>
              <w:rPr>
                <w:sz w:val="22"/>
                <w:szCs w:val="22"/>
              </w:rPr>
              <w:t xml:space="preserve"> propósito de inversión</w:t>
            </w:r>
            <w:r w:rsidR="00E41F8B">
              <w:rPr>
                <w:sz w:val="22"/>
                <w:szCs w:val="22"/>
              </w:rPr>
              <w:t xml:space="preserve">. </w:t>
            </w:r>
            <w:r>
              <w:rPr>
                <w:sz w:val="22"/>
                <w:szCs w:val="22"/>
              </w:rPr>
              <w:t xml:space="preserve"> </w:t>
            </w:r>
            <w:r w:rsidR="0038499D">
              <w:rPr>
                <w:sz w:val="22"/>
                <w:szCs w:val="22"/>
              </w:rPr>
              <w:t>(      )</w:t>
            </w:r>
          </w:p>
          <w:p w:rsidR="00295E4A" w:rsidRPr="00977866" w:rsidRDefault="00295E4A" w:rsidP="00F31D69">
            <w:pPr>
              <w:numPr>
                <w:ilvl w:val="0"/>
                <w:numId w:val="8"/>
              </w:numPr>
              <w:spacing w:line="360" w:lineRule="auto"/>
              <w:ind w:left="227"/>
              <w:jc w:val="both"/>
              <w:rPr>
                <w:spacing w:val="-2"/>
                <w:w w:val="102"/>
                <w:sz w:val="22"/>
                <w:szCs w:val="22"/>
              </w:rPr>
            </w:pPr>
            <w:r w:rsidRPr="00977866">
              <w:rPr>
                <w:spacing w:val="-2"/>
                <w:w w:val="102"/>
                <w:sz w:val="22"/>
                <w:szCs w:val="22"/>
                <w:lang w:val="es-EC"/>
              </w:rPr>
              <w:t>El análisis económico pretende determinar cuál es el monto de los recursos económicos necesarios para la realización del proyecto</w:t>
            </w:r>
            <w:r>
              <w:rPr>
                <w:spacing w:val="-2"/>
                <w:w w:val="102"/>
                <w:sz w:val="22"/>
                <w:szCs w:val="22"/>
                <w:lang w:val="es-EC"/>
              </w:rPr>
              <w:t>.</w:t>
            </w:r>
            <w:r w:rsidR="0038499D">
              <w:rPr>
                <w:spacing w:val="-2"/>
                <w:w w:val="102"/>
                <w:sz w:val="22"/>
                <w:szCs w:val="22"/>
                <w:lang w:val="es-EC"/>
              </w:rPr>
              <w:t xml:space="preserve"> (      )</w:t>
            </w:r>
          </w:p>
          <w:p w:rsidR="00295E4A" w:rsidRDefault="00295E4A" w:rsidP="00F31D69">
            <w:pPr>
              <w:numPr>
                <w:ilvl w:val="0"/>
                <w:numId w:val="8"/>
              </w:numPr>
              <w:spacing w:line="360" w:lineRule="auto"/>
              <w:ind w:left="227"/>
              <w:jc w:val="both"/>
              <w:rPr>
                <w:spacing w:val="-2"/>
                <w:w w:val="102"/>
                <w:sz w:val="22"/>
                <w:szCs w:val="22"/>
              </w:rPr>
            </w:pPr>
            <w:r>
              <w:rPr>
                <w:spacing w:val="-2"/>
                <w:w w:val="102"/>
                <w:sz w:val="22"/>
                <w:szCs w:val="22"/>
              </w:rPr>
              <w:t>Costo</w:t>
            </w:r>
            <w:r w:rsidRPr="00825EA2">
              <w:rPr>
                <w:spacing w:val="-2"/>
                <w:w w:val="102"/>
                <w:sz w:val="22"/>
                <w:szCs w:val="22"/>
              </w:rPr>
              <w:t xml:space="preserve">, </w:t>
            </w:r>
            <w:r w:rsidRPr="000F4AAE">
              <w:rPr>
                <w:spacing w:val="-2"/>
                <w:w w:val="102"/>
                <w:sz w:val="22"/>
                <w:szCs w:val="22"/>
              </w:rPr>
              <w:t>se define como el valor sacrificado para adquirir bienes o servicios mediante la reducción de activos o al incurrir en pasivos en el momento en que se obtienen los beneficios</w:t>
            </w:r>
            <w:r>
              <w:rPr>
                <w:spacing w:val="-2"/>
                <w:w w:val="102"/>
                <w:sz w:val="22"/>
                <w:szCs w:val="22"/>
              </w:rPr>
              <w:t>.</w:t>
            </w:r>
            <w:r w:rsidR="0038499D">
              <w:rPr>
                <w:spacing w:val="-2"/>
                <w:w w:val="102"/>
                <w:sz w:val="22"/>
                <w:szCs w:val="22"/>
              </w:rPr>
              <w:t xml:space="preserve"> (      )</w:t>
            </w:r>
          </w:p>
          <w:p w:rsidR="00295E4A" w:rsidRDefault="00295E4A" w:rsidP="00F31D69">
            <w:pPr>
              <w:numPr>
                <w:ilvl w:val="0"/>
                <w:numId w:val="8"/>
              </w:numPr>
              <w:spacing w:line="360" w:lineRule="auto"/>
              <w:ind w:left="227"/>
              <w:jc w:val="both"/>
              <w:rPr>
                <w:spacing w:val="-2"/>
                <w:w w:val="102"/>
                <w:sz w:val="22"/>
                <w:szCs w:val="22"/>
              </w:rPr>
            </w:pPr>
            <w:r>
              <w:rPr>
                <w:spacing w:val="-2"/>
                <w:w w:val="102"/>
                <w:sz w:val="22"/>
                <w:szCs w:val="22"/>
              </w:rPr>
              <w:t xml:space="preserve"> Costos variables </w:t>
            </w:r>
            <w:r w:rsidRPr="000F4AAE">
              <w:rPr>
                <w:spacing w:val="-2"/>
                <w:w w:val="102"/>
                <w:sz w:val="22"/>
                <w:szCs w:val="22"/>
              </w:rPr>
              <w:t>son aquellos que aumentan o decrecen según el volumen de producción (materias primas y materiales)</w:t>
            </w:r>
            <w:r>
              <w:rPr>
                <w:spacing w:val="-2"/>
                <w:w w:val="102"/>
                <w:sz w:val="22"/>
                <w:szCs w:val="22"/>
              </w:rPr>
              <w:t>.</w:t>
            </w:r>
            <w:r w:rsidR="0038499D">
              <w:rPr>
                <w:spacing w:val="-2"/>
                <w:w w:val="102"/>
                <w:sz w:val="22"/>
                <w:szCs w:val="22"/>
              </w:rPr>
              <w:t xml:space="preserve">  (      )</w:t>
            </w:r>
          </w:p>
          <w:p w:rsidR="00295E4A" w:rsidRPr="00D903D1" w:rsidRDefault="00295E4A" w:rsidP="00D903D1">
            <w:pPr>
              <w:numPr>
                <w:ilvl w:val="0"/>
                <w:numId w:val="8"/>
              </w:numPr>
              <w:spacing w:line="360" w:lineRule="auto"/>
              <w:ind w:left="227"/>
              <w:jc w:val="both"/>
              <w:rPr>
                <w:spacing w:val="-2"/>
                <w:w w:val="102"/>
                <w:sz w:val="22"/>
                <w:szCs w:val="22"/>
                <w:lang w:val="es-ES_tradnl"/>
              </w:rPr>
            </w:pPr>
            <w:r w:rsidRPr="00D903D1">
              <w:rPr>
                <w:spacing w:val="-2"/>
                <w:w w:val="102"/>
                <w:sz w:val="22"/>
                <w:szCs w:val="22"/>
                <w:lang w:val="es-EC"/>
              </w:rPr>
              <w:t>El estudio económico nos indicara cual será el costo total de la operación de la planta (que abarque las funciones de producción, administración, y ventas), así como otra serie de indicadores que servirán como base para la parte final y definitiva del proyecto.</w:t>
            </w:r>
            <w:r w:rsidR="0038499D">
              <w:rPr>
                <w:spacing w:val="-2"/>
                <w:w w:val="102"/>
                <w:sz w:val="22"/>
                <w:szCs w:val="22"/>
                <w:lang w:val="es-EC"/>
              </w:rPr>
              <w:t xml:space="preserve"> (      )</w:t>
            </w:r>
          </w:p>
          <w:p w:rsidR="00295E4A" w:rsidRDefault="00295E4A" w:rsidP="00D903D1">
            <w:pPr>
              <w:numPr>
                <w:ilvl w:val="0"/>
                <w:numId w:val="8"/>
              </w:numPr>
              <w:spacing w:line="360" w:lineRule="auto"/>
              <w:ind w:left="227"/>
              <w:jc w:val="both"/>
              <w:rPr>
                <w:spacing w:val="-2"/>
                <w:w w:val="102"/>
                <w:sz w:val="22"/>
                <w:szCs w:val="22"/>
                <w:lang w:val="es-ES_tradnl"/>
              </w:rPr>
            </w:pPr>
            <w:r>
              <w:rPr>
                <w:spacing w:val="-2"/>
                <w:w w:val="102"/>
                <w:sz w:val="22"/>
                <w:szCs w:val="22"/>
                <w:lang w:val="es-ES_tradnl"/>
              </w:rPr>
              <w:t>El Pasivo</w:t>
            </w:r>
            <w:r w:rsidRPr="00D903D1">
              <w:rPr>
                <w:spacing w:val="-2"/>
                <w:w w:val="102"/>
                <w:sz w:val="22"/>
                <w:szCs w:val="22"/>
                <w:lang w:val="es-ES_tradnl"/>
              </w:rPr>
              <w:t xml:space="preserve"> es lo que la empresa posee, esto es, el dinero en efectivo en caja, lo que se encuentra en los bancos, las cuentas por cobrar, los inventarios, los bienes raíces, su maquinaria y equipo.</w:t>
            </w:r>
            <w:r w:rsidR="0038499D">
              <w:rPr>
                <w:spacing w:val="-2"/>
                <w:w w:val="102"/>
                <w:sz w:val="22"/>
                <w:szCs w:val="22"/>
                <w:lang w:val="es-ES_tradnl"/>
              </w:rPr>
              <w:t xml:space="preserve">  (      )</w:t>
            </w:r>
          </w:p>
          <w:p w:rsidR="00295E4A" w:rsidRPr="00D903D1" w:rsidRDefault="00295E4A" w:rsidP="00D903D1">
            <w:pPr>
              <w:numPr>
                <w:ilvl w:val="0"/>
                <w:numId w:val="8"/>
              </w:numPr>
              <w:spacing w:line="360" w:lineRule="auto"/>
              <w:ind w:left="227"/>
              <w:jc w:val="both"/>
              <w:rPr>
                <w:spacing w:val="-2"/>
                <w:w w:val="102"/>
                <w:sz w:val="22"/>
                <w:szCs w:val="22"/>
                <w:lang w:val="es-ES_tradnl"/>
              </w:rPr>
            </w:pPr>
            <w:r>
              <w:rPr>
                <w:spacing w:val="-2"/>
                <w:w w:val="102"/>
                <w:sz w:val="22"/>
                <w:szCs w:val="22"/>
              </w:rPr>
              <w:t>El Activo</w:t>
            </w:r>
            <w:r w:rsidRPr="00D903D1">
              <w:rPr>
                <w:spacing w:val="-2"/>
                <w:w w:val="102"/>
                <w:sz w:val="22"/>
                <w:szCs w:val="22"/>
              </w:rPr>
              <w:t xml:space="preserve"> es el fruto de la actividad de la empresa, por lo tanto la idea es que crezca conforme la empresa crece también</w:t>
            </w:r>
            <w:r>
              <w:rPr>
                <w:spacing w:val="-2"/>
                <w:w w:val="102"/>
                <w:sz w:val="22"/>
                <w:szCs w:val="22"/>
              </w:rPr>
              <w:t>.</w:t>
            </w:r>
            <w:r w:rsidR="005E7F62">
              <w:rPr>
                <w:spacing w:val="-2"/>
                <w:w w:val="102"/>
                <w:sz w:val="22"/>
                <w:szCs w:val="22"/>
              </w:rPr>
              <w:t xml:space="preserve"> (     )</w:t>
            </w:r>
          </w:p>
          <w:p w:rsidR="00295E4A" w:rsidRDefault="00295E4A" w:rsidP="004C1C90">
            <w:pPr>
              <w:numPr>
                <w:ilvl w:val="0"/>
                <w:numId w:val="8"/>
              </w:numPr>
              <w:spacing w:line="360" w:lineRule="auto"/>
              <w:ind w:left="227"/>
              <w:jc w:val="both"/>
              <w:rPr>
                <w:spacing w:val="-2"/>
                <w:w w:val="102"/>
                <w:sz w:val="22"/>
                <w:szCs w:val="22"/>
                <w:lang w:val="es-ES_tradnl"/>
              </w:rPr>
            </w:pPr>
            <w:r w:rsidRPr="00D903D1">
              <w:rPr>
                <w:spacing w:val="-2"/>
                <w:w w:val="102"/>
                <w:sz w:val="22"/>
                <w:szCs w:val="22"/>
              </w:rPr>
              <w:t xml:space="preserve">El </w:t>
            </w:r>
            <w:r>
              <w:rPr>
                <w:spacing w:val="-2"/>
                <w:w w:val="102"/>
                <w:sz w:val="22"/>
                <w:szCs w:val="22"/>
              </w:rPr>
              <w:t xml:space="preserve">Activo </w:t>
            </w:r>
            <w:r w:rsidRPr="00D903D1">
              <w:rPr>
                <w:spacing w:val="-2"/>
                <w:w w:val="102"/>
                <w:sz w:val="22"/>
                <w:szCs w:val="22"/>
              </w:rPr>
              <w:t>refleja lo que realmente le pertenece a la empresa después de “suponer” que cancela todas sus deudas</w:t>
            </w:r>
            <w:r>
              <w:rPr>
                <w:spacing w:val="-2"/>
                <w:w w:val="102"/>
                <w:sz w:val="22"/>
                <w:szCs w:val="22"/>
              </w:rPr>
              <w:t>.</w:t>
            </w:r>
            <w:r w:rsidR="00EA38DB">
              <w:rPr>
                <w:spacing w:val="-2"/>
                <w:w w:val="102"/>
                <w:sz w:val="22"/>
                <w:szCs w:val="22"/>
              </w:rPr>
              <w:t xml:space="preserve"> (      )</w:t>
            </w:r>
          </w:p>
          <w:p w:rsidR="00295E4A" w:rsidRPr="00F129BF" w:rsidRDefault="00966798" w:rsidP="004C1C90">
            <w:pPr>
              <w:numPr>
                <w:ilvl w:val="0"/>
                <w:numId w:val="8"/>
              </w:numPr>
              <w:spacing w:line="360" w:lineRule="auto"/>
              <w:ind w:left="227"/>
              <w:jc w:val="both"/>
              <w:rPr>
                <w:spacing w:val="-2"/>
                <w:w w:val="102"/>
                <w:sz w:val="22"/>
                <w:szCs w:val="22"/>
                <w:lang w:val="es-ES_tradnl"/>
              </w:rPr>
            </w:pPr>
            <w:r>
              <w:rPr>
                <w:bCs/>
                <w:spacing w:val="-2"/>
                <w:w w:val="102"/>
                <w:sz w:val="22"/>
                <w:szCs w:val="22"/>
              </w:rPr>
              <w:t xml:space="preserve">El punto de equilibrio </w:t>
            </w:r>
            <w:r w:rsidRPr="00966798">
              <w:rPr>
                <w:bCs/>
                <w:spacing w:val="-2"/>
                <w:w w:val="102"/>
                <w:sz w:val="22"/>
                <w:szCs w:val="22"/>
              </w:rPr>
              <w:t>ocurre cuando el ingreso generado es igual al gasto incurrido, correspondiendo por tanto, a una utilidad cero</w:t>
            </w:r>
            <w:r w:rsidR="00295E4A" w:rsidRPr="004C1C90">
              <w:rPr>
                <w:spacing w:val="-2"/>
                <w:w w:val="102"/>
                <w:sz w:val="22"/>
                <w:szCs w:val="22"/>
                <w:lang w:val="es-ES_tradnl"/>
              </w:rPr>
              <w:t>.</w:t>
            </w:r>
            <w:r w:rsidR="00295E4A" w:rsidRPr="004C1C90">
              <w:rPr>
                <w:spacing w:val="-2"/>
                <w:w w:val="102"/>
                <w:sz w:val="22"/>
                <w:szCs w:val="22"/>
              </w:rPr>
              <w:t xml:space="preserve"> </w:t>
            </w:r>
            <w:r w:rsidR="00A26F1B">
              <w:rPr>
                <w:spacing w:val="-2"/>
                <w:w w:val="102"/>
                <w:sz w:val="22"/>
                <w:szCs w:val="22"/>
              </w:rPr>
              <w:t xml:space="preserve"> (      )</w:t>
            </w:r>
          </w:p>
          <w:p w:rsidR="00295E4A" w:rsidRDefault="00295E4A" w:rsidP="00CB0E3B">
            <w:pPr>
              <w:numPr>
                <w:ilvl w:val="0"/>
                <w:numId w:val="8"/>
              </w:numPr>
              <w:spacing w:line="360" w:lineRule="auto"/>
              <w:ind w:left="227"/>
              <w:jc w:val="both"/>
              <w:rPr>
                <w:spacing w:val="-2"/>
                <w:w w:val="102"/>
                <w:sz w:val="22"/>
                <w:szCs w:val="22"/>
                <w:lang w:val="es-ES_tradnl"/>
              </w:rPr>
            </w:pPr>
            <w:r>
              <w:rPr>
                <w:spacing w:val="-2"/>
                <w:w w:val="102"/>
                <w:sz w:val="22"/>
                <w:szCs w:val="22"/>
                <w:lang w:val="es-CO"/>
              </w:rPr>
              <w:t>La TIR</w:t>
            </w:r>
            <w:r w:rsidRPr="00F129BF">
              <w:rPr>
                <w:spacing w:val="-2"/>
                <w:w w:val="102"/>
                <w:sz w:val="22"/>
                <w:szCs w:val="22"/>
                <w:lang w:val="es-CO"/>
              </w:rPr>
              <w:t xml:space="preserve"> es un criterio</w:t>
            </w:r>
            <w:r w:rsidRPr="00F129BF">
              <w:rPr>
                <w:spacing w:val="-2"/>
                <w:w w:val="102"/>
                <w:sz w:val="22"/>
                <w:szCs w:val="22"/>
              </w:rPr>
              <w:t xml:space="preserve"> financiero para el análisis de proyectos de inversión que consiste en determinar el valor actual de los flujos de caja que se esperan en el transcurso de la inversión, tanto de los flujos positivos como de las salidas de capital (incluida la inversión inicial), donde éstas se representan con signo negativo</w:t>
            </w:r>
            <w:r>
              <w:rPr>
                <w:spacing w:val="-2"/>
                <w:w w:val="102"/>
                <w:sz w:val="22"/>
                <w:szCs w:val="22"/>
              </w:rPr>
              <w:t>.</w:t>
            </w:r>
            <w:r w:rsidR="002B458F">
              <w:rPr>
                <w:spacing w:val="-2"/>
                <w:w w:val="102"/>
                <w:sz w:val="22"/>
                <w:szCs w:val="22"/>
              </w:rPr>
              <w:t xml:space="preserve"> (      )</w:t>
            </w:r>
          </w:p>
          <w:p w:rsidR="00295E4A" w:rsidRDefault="00295E4A" w:rsidP="00CB0E3B">
            <w:pPr>
              <w:numPr>
                <w:ilvl w:val="0"/>
                <w:numId w:val="8"/>
              </w:numPr>
              <w:spacing w:line="360" w:lineRule="auto"/>
              <w:ind w:left="227"/>
              <w:jc w:val="both"/>
              <w:rPr>
                <w:spacing w:val="-2"/>
                <w:w w:val="102"/>
                <w:sz w:val="22"/>
                <w:szCs w:val="22"/>
                <w:lang w:val="es-ES_tradnl"/>
              </w:rPr>
            </w:pPr>
            <w:r w:rsidRPr="00CB0E3B">
              <w:rPr>
                <w:spacing w:val="-2"/>
                <w:w w:val="102"/>
                <w:sz w:val="22"/>
                <w:szCs w:val="22"/>
              </w:rPr>
              <w:t>Si el VAN</w:t>
            </w:r>
            <w:r w:rsidR="00EE7E59">
              <w:rPr>
                <w:spacing w:val="-2"/>
                <w:w w:val="102"/>
                <w:sz w:val="22"/>
                <w:szCs w:val="22"/>
              </w:rPr>
              <w:t xml:space="preserve"> (VPN)</w:t>
            </w:r>
            <w:r w:rsidRPr="00CB0E3B">
              <w:rPr>
                <w:spacing w:val="-2"/>
                <w:w w:val="102"/>
                <w:sz w:val="22"/>
                <w:szCs w:val="22"/>
              </w:rPr>
              <w:t xml:space="preserve"> es mayor que Cero se debe </w:t>
            </w:r>
            <w:r>
              <w:rPr>
                <w:spacing w:val="-2"/>
                <w:w w:val="102"/>
                <w:sz w:val="22"/>
                <w:szCs w:val="22"/>
              </w:rPr>
              <w:t xml:space="preserve">rechazar </w:t>
            </w:r>
            <w:r w:rsidRPr="00CB0E3B">
              <w:rPr>
                <w:spacing w:val="-2"/>
                <w:w w:val="102"/>
                <w:sz w:val="22"/>
                <w:szCs w:val="22"/>
              </w:rPr>
              <w:t xml:space="preserve"> el proyecto.</w:t>
            </w:r>
            <w:r w:rsidR="002B458F">
              <w:rPr>
                <w:spacing w:val="-2"/>
                <w:w w:val="102"/>
                <w:sz w:val="22"/>
                <w:szCs w:val="22"/>
              </w:rPr>
              <w:t xml:space="preserve"> (      )</w:t>
            </w:r>
          </w:p>
          <w:p w:rsidR="00295E4A" w:rsidRPr="00CB0E3B" w:rsidRDefault="00295E4A" w:rsidP="00CB0E3B">
            <w:pPr>
              <w:numPr>
                <w:ilvl w:val="0"/>
                <w:numId w:val="8"/>
              </w:numPr>
              <w:spacing w:line="360" w:lineRule="auto"/>
              <w:ind w:left="227"/>
              <w:jc w:val="both"/>
              <w:rPr>
                <w:spacing w:val="-2"/>
                <w:w w:val="102"/>
                <w:sz w:val="22"/>
                <w:szCs w:val="22"/>
                <w:lang w:val="es-ES_tradnl"/>
              </w:rPr>
            </w:pPr>
            <w:r w:rsidRPr="00CB0E3B">
              <w:rPr>
                <w:spacing w:val="-2"/>
                <w:w w:val="102"/>
                <w:sz w:val="22"/>
                <w:szCs w:val="22"/>
              </w:rPr>
              <w:t>Si el VAN</w:t>
            </w:r>
            <w:r w:rsidR="00EE7E59">
              <w:rPr>
                <w:spacing w:val="-2"/>
                <w:w w:val="102"/>
                <w:sz w:val="22"/>
                <w:szCs w:val="22"/>
              </w:rPr>
              <w:t xml:space="preserve"> (VPN)</w:t>
            </w:r>
            <w:r w:rsidRPr="00CB0E3B">
              <w:rPr>
                <w:spacing w:val="-2"/>
                <w:w w:val="102"/>
                <w:sz w:val="22"/>
                <w:szCs w:val="22"/>
              </w:rPr>
              <w:t xml:space="preserve"> es mayor que Cero se debe aceptar el proyecto.</w:t>
            </w:r>
            <w:r w:rsidR="002B458F">
              <w:rPr>
                <w:spacing w:val="-2"/>
                <w:w w:val="102"/>
                <w:sz w:val="22"/>
                <w:szCs w:val="22"/>
              </w:rPr>
              <w:t xml:space="preserve"> (      )</w:t>
            </w:r>
          </w:p>
          <w:p w:rsidR="00295E4A" w:rsidRPr="00CB0E3B" w:rsidRDefault="00295E4A" w:rsidP="00CB0E3B">
            <w:pPr>
              <w:numPr>
                <w:ilvl w:val="0"/>
                <w:numId w:val="8"/>
              </w:numPr>
              <w:spacing w:line="360" w:lineRule="auto"/>
              <w:ind w:left="227"/>
              <w:jc w:val="both"/>
              <w:rPr>
                <w:spacing w:val="-2"/>
                <w:w w:val="102"/>
                <w:sz w:val="22"/>
                <w:szCs w:val="22"/>
                <w:lang w:val="es-ES_tradnl"/>
              </w:rPr>
            </w:pPr>
            <w:r w:rsidRPr="00CB0E3B">
              <w:rPr>
                <w:spacing w:val="-2"/>
                <w:w w:val="102"/>
                <w:sz w:val="22"/>
                <w:szCs w:val="22"/>
              </w:rPr>
              <w:t xml:space="preserve">Si el VAN </w:t>
            </w:r>
            <w:r w:rsidR="00EE7E59">
              <w:rPr>
                <w:spacing w:val="-2"/>
                <w:w w:val="102"/>
                <w:sz w:val="22"/>
                <w:szCs w:val="22"/>
              </w:rPr>
              <w:t xml:space="preserve">(VPN) </w:t>
            </w:r>
            <w:r w:rsidRPr="00CB0E3B">
              <w:rPr>
                <w:spacing w:val="-2"/>
                <w:w w:val="102"/>
                <w:sz w:val="22"/>
                <w:szCs w:val="22"/>
              </w:rPr>
              <w:t>es</w:t>
            </w:r>
            <w:r>
              <w:rPr>
                <w:spacing w:val="-2"/>
                <w:w w:val="102"/>
                <w:sz w:val="22"/>
                <w:szCs w:val="22"/>
              </w:rPr>
              <w:t xml:space="preserve"> menor que cero se debe ser indiferente</w:t>
            </w:r>
            <w:r w:rsidRPr="00CB0E3B">
              <w:rPr>
                <w:spacing w:val="-2"/>
                <w:w w:val="102"/>
                <w:sz w:val="22"/>
                <w:szCs w:val="22"/>
              </w:rPr>
              <w:t xml:space="preserve"> el Proyecto</w:t>
            </w:r>
            <w:r>
              <w:rPr>
                <w:spacing w:val="-2"/>
                <w:w w:val="102"/>
                <w:sz w:val="22"/>
                <w:szCs w:val="22"/>
              </w:rPr>
              <w:t>.</w:t>
            </w:r>
            <w:r w:rsidR="002B458F">
              <w:rPr>
                <w:spacing w:val="-2"/>
                <w:w w:val="102"/>
                <w:sz w:val="22"/>
                <w:szCs w:val="22"/>
              </w:rPr>
              <w:t xml:space="preserve"> (      )</w:t>
            </w:r>
          </w:p>
          <w:p w:rsidR="00295E4A" w:rsidRPr="00CB0E3B" w:rsidRDefault="00295E4A" w:rsidP="00CB0E3B">
            <w:pPr>
              <w:numPr>
                <w:ilvl w:val="0"/>
                <w:numId w:val="8"/>
              </w:numPr>
              <w:spacing w:line="360" w:lineRule="auto"/>
              <w:ind w:left="227"/>
              <w:jc w:val="both"/>
              <w:rPr>
                <w:spacing w:val="-2"/>
                <w:w w:val="102"/>
                <w:sz w:val="22"/>
                <w:szCs w:val="22"/>
                <w:lang w:val="es-ES_tradnl"/>
              </w:rPr>
            </w:pPr>
            <w:r w:rsidRPr="00CB0E3B">
              <w:rPr>
                <w:spacing w:val="-2"/>
                <w:w w:val="102"/>
                <w:sz w:val="22"/>
                <w:szCs w:val="22"/>
              </w:rPr>
              <w:t>Si el VAN</w:t>
            </w:r>
            <w:r w:rsidR="00EE7E59">
              <w:rPr>
                <w:spacing w:val="-2"/>
                <w:w w:val="102"/>
                <w:sz w:val="22"/>
                <w:szCs w:val="22"/>
              </w:rPr>
              <w:t xml:space="preserve"> (VPN)</w:t>
            </w:r>
            <w:r w:rsidRPr="00CB0E3B">
              <w:rPr>
                <w:spacing w:val="-2"/>
                <w:w w:val="102"/>
                <w:sz w:val="22"/>
                <w:szCs w:val="22"/>
              </w:rPr>
              <w:t xml:space="preserve"> es menor que cero se debe rechazar el Proyecto</w:t>
            </w:r>
            <w:r>
              <w:rPr>
                <w:spacing w:val="-2"/>
                <w:w w:val="102"/>
                <w:sz w:val="22"/>
                <w:szCs w:val="22"/>
              </w:rPr>
              <w:t>.</w:t>
            </w:r>
            <w:r w:rsidR="002B458F">
              <w:rPr>
                <w:spacing w:val="-2"/>
                <w:w w:val="102"/>
                <w:sz w:val="22"/>
                <w:szCs w:val="22"/>
              </w:rPr>
              <w:t xml:space="preserve"> (      )</w:t>
            </w:r>
          </w:p>
          <w:p w:rsidR="00295E4A" w:rsidRPr="00CB0E3B" w:rsidRDefault="00295E4A" w:rsidP="00CB0E3B">
            <w:pPr>
              <w:numPr>
                <w:ilvl w:val="0"/>
                <w:numId w:val="8"/>
              </w:numPr>
              <w:spacing w:line="360" w:lineRule="auto"/>
              <w:ind w:left="227"/>
              <w:jc w:val="both"/>
              <w:rPr>
                <w:spacing w:val="-2"/>
                <w:w w:val="102"/>
                <w:sz w:val="22"/>
                <w:szCs w:val="22"/>
                <w:lang w:val="es-ES_tradnl"/>
              </w:rPr>
            </w:pPr>
            <w:r>
              <w:rPr>
                <w:spacing w:val="-2"/>
                <w:w w:val="102"/>
                <w:sz w:val="22"/>
                <w:szCs w:val="22"/>
              </w:rPr>
              <w:t xml:space="preserve">Si la TIR es </w:t>
            </w:r>
            <w:r w:rsidRPr="00CB0E3B">
              <w:rPr>
                <w:bCs/>
                <w:spacing w:val="-2"/>
                <w:w w:val="102"/>
                <w:sz w:val="22"/>
                <w:szCs w:val="22"/>
                <w:lang w:val="es-EC"/>
              </w:rPr>
              <w:t>Igual o Mayor a TMAR</w:t>
            </w:r>
            <w:r>
              <w:rPr>
                <w:bCs/>
                <w:spacing w:val="-2"/>
                <w:w w:val="102"/>
                <w:sz w:val="22"/>
                <w:szCs w:val="22"/>
                <w:lang w:val="es-EC"/>
              </w:rPr>
              <w:t xml:space="preserve"> acepto.</w:t>
            </w:r>
            <w:r w:rsidR="002B458F">
              <w:rPr>
                <w:bCs/>
                <w:spacing w:val="-2"/>
                <w:w w:val="102"/>
                <w:sz w:val="22"/>
                <w:szCs w:val="22"/>
                <w:lang w:val="es-EC"/>
              </w:rPr>
              <w:t xml:space="preserve"> (      )</w:t>
            </w:r>
          </w:p>
          <w:p w:rsidR="00295E4A" w:rsidRPr="00CB0E3B" w:rsidRDefault="00295E4A" w:rsidP="00CB0E3B">
            <w:pPr>
              <w:spacing w:line="360" w:lineRule="auto"/>
              <w:ind w:left="227"/>
              <w:jc w:val="both"/>
              <w:rPr>
                <w:spacing w:val="-2"/>
                <w:w w:val="102"/>
                <w:sz w:val="22"/>
                <w:szCs w:val="22"/>
                <w:lang w:val="es-ES_tradnl"/>
              </w:rPr>
            </w:pPr>
          </w:p>
          <w:p w:rsidR="00295E4A" w:rsidRPr="004C1C90" w:rsidRDefault="00295E4A" w:rsidP="00CB0E3B">
            <w:pPr>
              <w:spacing w:line="360" w:lineRule="auto"/>
              <w:ind w:left="227"/>
              <w:jc w:val="both"/>
              <w:rPr>
                <w:spacing w:val="-2"/>
                <w:w w:val="102"/>
                <w:sz w:val="22"/>
                <w:szCs w:val="22"/>
                <w:lang w:val="es-ES_tradnl"/>
              </w:rPr>
            </w:pPr>
          </w:p>
          <w:p w:rsidR="00295E4A" w:rsidRPr="00F31D69" w:rsidRDefault="00295E4A" w:rsidP="00D903D1">
            <w:pPr>
              <w:spacing w:line="360" w:lineRule="auto"/>
              <w:ind w:left="227"/>
              <w:jc w:val="both"/>
              <w:rPr>
                <w:spacing w:val="-2"/>
                <w:w w:val="102"/>
                <w:sz w:val="22"/>
                <w:szCs w:val="22"/>
              </w:rPr>
            </w:pPr>
          </w:p>
          <w:p w:rsidR="00295E4A" w:rsidRPr="00825EA2" w:rsidRDefault="00295E4A" w:rsidP="00977866">
            <w:pPr>
              <w:spacing w:line="360" w:lineRule="auto"/>
              <w:ind w:left="227"/>
              <w:jc w:val="both"/>
              <w:rPr>
                <w:spacing w:val="-2"/>
                <w:w w:val="102"/>
                <w:sz w:val="22"/>
                <w:szCs w:val="22"/>
              </w:rPr>
            </w:pPr>
          </w:p>
          <w:p w:rsidR="00295E4A" w:rsidRPr="007C3FBB" w:rsidRDefault="00295E4A" w:rsidP="00977866">
            <w:pPr>
              <w:spacing w:line="360" w:lineRule="auto"/>
              <w:jc w:val="both"/>
              <w:rPr>
                <w:spacing w:val="-2"/>
                <w:w w:val="102"/>
              </w:rPr>
            </w:pPr>
          </w:p>
        </w:tc>
        <w:tc>
          <w:tcPr>
            <w:tcW w:w="7380" w:type="dxa"/>
          </w:tcPr>
          <w:p w:rsidR="00295E4A" w:rsidRPr="007C3FBB" w:rsidRDefault="00295E4A" w:rsidP="00A13385">
            <w:pPr>
              <w:spacing w:line="360" w:lineRule="auto"/>
              <w:jc w:val="both"/>
            </w:pPr>
          </w:p>
          <w:p w:rsidR="00295E4A" w:rsidRPr="007C3FBB" w:rsidRDefault="00295E4A" w:rsidP="00A13385">
            <w:pPr>
              <w:spacing w:line="360" w:lineRule="auto"/>
              <w:jc w:val="both"/>
            </w:pPr>
            <w:r w:rsidRPr="007C3FBB">
              <w:t>(     )</w:t>
            </w:r>
          </w:p>
          <w:p w:rsidR="00295E4A" w:rsidRPr="00682896" w:rsidRDefault="00295E4A" w:rsidP="00A13385">
            <w:pPr>
              <w:spacing w:line="360" w:lineRule="auto"/>
              <w:jc w:val="both"/>
              <w:rPr>
                <w:sz w:val="20"/>
                <w:szCs w:val="20"/>
              </w:rPr>
            </w:pPr>
          </w:p>
          <w:p w:rsidR="00295E4A" w:rsidRPr="007C3FBB" w:rsidRDefault="00295E4A" w:rsidP="00A13385">
            <w:pPr>
              <w:spacing w:line="360" w:lineRule="auto"/>
              <w:jc w:val="both"/>
            </w:pPr>
            <w:r w:rsidRPr="007C3FBB">
              <w:t>(     )</w:t>
            </w:r>
          </w:p>
          <w:p w:rsidR="00295E4A" w:rsidRPr="007C3FBB" w:rsidRDefault="00295E4A" w:rsidP="00A13385">
            <w:pPr>
              <w:spacing w:line="360" w:lineRule="auto"/>
              <w:jc w:val="both"/>
            </w:pPr>
            <w:r w:rsidRPr="007C3FBB">
              <w:t>(     )</w:t>
            </w:r>
          </w:p>
          <w:p w:rsidR="00682896" w:rsidRDefault="00682896" w:rsidP="00A13385">
            <w:pPr>
              <w:spacing w:line="360" w:lineRule="auto"/>
              <w:jc w:val="both"/>
              <w:rPr>
                <w:sz w:val="20"/>
                <w:szCs w:val="20"/>
              </w:rPr>
            </w:pPr>
          </w:p>
          <w:p w:rsidR="00295E4A" w:rsidRPr="007C3FBB" w:rsidRDefault="00295E4A" w:rsidP="00A13385">
            <w:pPr>
              <w:spacing w:line="360" w:lineRule="auto"/>
              <w:jc w:val="both"/>
            </w:pPr>
            <w:r w:rsidRPr="007C3FBB">
              <w:t>(     )</w:t>
            </w:r>
          </w:p>
          <w:p w:rsidR="00295E4A" w:rsidRPr="007C3FBB" w:rsidRDefault="00295E4A" w:rsidP="00A13385">
            <w:pPr>
              <w:spacing w:line="360" w:lineRule="auto"/>
              <w:jc w:val="both"/>
            </w:pPr>
          </w:p>
          <w:p w:rsidR="00295E4A" w:rsidRPr="00682896" w:rsidRDefault="00295E4A" w:rsidP="00A13385">
            <w:pPr>
              <w:spacing w:line="360" w:lineRule="auto"/>
              <w:jc w:val="both"/>
              <w:rPr>
                <w:sz w:val="20"/>
                <w:szCs w:val="20"/>
              </w:rPr>
            </w:pPr>
          </w:p>
          <w:p w:rsidR="00295E4A" w:rsidRPr="007C3FBB" w:rsidRDefault="00295E4A" w:rsidP="00A13385">
            <w:pPr>
              <w:spacing w:line="360" w:lineRule="auto"/>
              <w:jc w:val="both"/>
            </w:pPr>
            <w:r w:rsidRPr="007C3FBB">
              <w:t>(     )</w:t>
            </w:r>
          </w:p>
          <w:p w:rsidR="00682896" w:rsidRDefault="00682896" w:rsidP="00A13385">
            <w:pPr>
              <w:spacing w:line="360" w:lineRule="auto"/>
              <w:jc w:val="both"/>
              <w:rPr>
                <w:sz w:val="20"/>
                <w:szCs w:val="20"/>
              </w:rPr>
            </w:pPr>
          </w:p>
          <w:p w:rsidR="00295E4A" w:rsidRPr="007C3FBB" w:rsidRDefault="00295E4A" w:rsidP="00A13385">
            <w:pPr>
              <w:spacing w:line="360" w:lineRule="auto"/>
              <w:jc w:val="both"/>
            </w:pPr>
            <w:r w:rsidRPr="007C3FBB">
              <w:t>(     )</w:t>
            </w:r>
          </w:p>
          <w:p w:rsidR="00295E4A" w:rsidRPr="00D252D0" w:rsidRDefault="00295E4A" w:rsidP="00A13385">
            <w:pPr>
              <w:spacing w:line="360" w:lineRule="auto"/>
              <w:jc w:val="both"/>
              <w:rPr>
                <w:sz w:val="16"/>
                <w:szCs w:val="16"/>
              </w:rPr>
            </w:pPr>
          </w:p>
          <w:p w:rsidR="00295E4A" w:rsidRPr="007C3FBB" w:rsidRDefault="00295E4A" w:rsidP="00A13385">
            <w:pPr>
              <w:spacing w:line="360" w:lineRule="auto"/>
              <w:jc w:val="both"/>
            </w:pPr>
            <w:r w:rsidRPr="007C3FBB">
              <w:t>(     )</w:t>
            </w:r>
          </w:p>
          <w:p w:rsidR="00295E4A" w:rsidRPr="007C3FBB" w:rsidRDefault="00295E4A" w:rsidP="00A13385">
            <w:pPr>
              <w:spacing w:line="360" w:lineRule="auto"/>
              <w:jc w:val="both"/>
            </w:pPr>
          </w:p>
          <w:p w:rsidR="008D187F" w:rsidRPr="008D187F" w:rsidRDefault="008D187F" w:rsidP="00A13385">
            <w:pPr>
              <w:spacing w:line="360" w:lineRule="auto"/>
              <w:jc w:val="both"/>
              <w:rPr>
                <w:sz w:val="20"/>
                <w:szCs w:val="20"/>
              </w:rPr>
            </w:pPr>
          </w:p>
          <w:p w:rsidR="00295E4A" w:rsidRPr="007C3FBB" w:rsidRDefault="00295E4A" w:rsidP="00A13385">
            <w:pPr>
              <w:spacing w:line="360" w:lineRule="auto"/>
              <w:jc w:val="both"/>
            </w:pPr>
            <w:r w:rsidRPr="007C3FBB">
              <w:t>(     )</w:t>
            </w:r>
          </w:p>
          <w:p w:rsidR="00295E4A" w:rsidRPr="008D187F" w:rsidRDefault="00295E4A" w:rsidP="00A13385">
            <w:pPr>
              <w:spacing w:line="360" w:lineRule="auto"/>
              <w:jc w:val="both"/>
              <w:rPr>
                <w:sz w:val="16"/>
                <w:szCs w:val="16"/>
              </w:rPr>
            </w:pPr>
          </w:p>
          <w:p w:rsidR="00295E4A" w:rsidRPr="007C3FBB" w:rsidRDefault="00295E4A" w:rsidP="00A13385">
            <w:pPr>
              <w:spacing w:line="360" w:lineRule="auto"/>
              <w:jc w:val="both"/>
            </w:pPr>
            <w:r w:rsidRPr="007C3FBB">
              <w:t>(     )</w:t>
            </w:r>
          </w:p>
          <w:p w:rsidR="00295E4A" w:rsidRPr="007C3FBB" w:rsidRDefault="00295E4A" w:rsidP="00A13385">
            <w:pPr>
              <w:spacing w:line="360" w:lineRule="auto"/>
              <w:jc w:val="both"/>
            </w:pPr>
          </w:p>
          <w:p w:rsidR="00295E4A" w:rsidRPr="007C3FBB" w:rsidRDefault="00295E4A" w:rsidP="00A13385">
            <w:pPr>
              <w:spacing w:line="360" w:lineRule="auto"/>
              <w:jc w:val="both"/>
            </w:pPr>
          </w:p>
          <w:p w:rsidR="00295E4A" w:rsidRPr="007C3FBB" w:rsidRDefault="00295E4A" w:rsidP="00A13385">
            <w:pPr>
              <w:spacing w:line="360" w:lineRule="auto"/>
              <w:jc w:val="both"/>
            </w:pPr>
            <w:r w:rsidRPr="007C3FBB">
              <w:t>(     )</w:t>
            </w:r>
          </w:p>
          <w:p w:rsidR="00295E4A" w:rsidRPr="007C3FBB" w:rsidRDefault="00295E4A" w:rsidP="00A13385">
            <w:pPr>
              <w:spacing w:line="360" w:lineRule="auto"/>
              <w:jc w:val="both"/>
            </w:pPr>
          </w:p>
          <w:p w:rsidR="00286DFB" w:rsidRDefault="00286DFB" w:rsidP="00A13385">
            <w:pPr>
              <w:spacing w:line="360" w:lineRule="auto"/>
              <w:jc w:val="both"/>
            </w:pPr>
          </w:p>
          <w:p w:rsidR="00286DFB" w:rsidRDefault="00286DFB" w:rsidP="00A13385">
            <w:pPr>
              <w:spacing w:line="360" w:lineRule="auto"/>
              <w:jc w:val="both"/>
            </w:pPr>
          </w:p>
          <w:p w:rsidR="00295E4A" w:rsidRDefault="00295E4A" w:rsidP="00A13385">
            <w:pPr>
              <w:spacing w:line="360" w:lineRule="auto"/>
              <w:jc w:val="both"/>
            </w:pPr>
            <w:r w:rsidRPr="007C3FBB">
              <w:t>(     )</w:t>
            </w:r>
          </w:p>
          <w:p w:rsidR="00295E4A" w:rsidRPr="007C3FBB" w:rsidRDefault="00295E4A" w:rsidP="00A13385">
            <w:pPr>
              <w:spacing w:line="360" w:lineRule="auto"/>
              <w:jc w:val="both"/>
            </w:pPr>
          </w:p>
          <w:p w:rsidR="00286DFB" w:rsidRDefault="00286DFB" w:rsidP="00A13385">
            <w:pPr>
              <w:spacing w:line="360" w:lineRule="auto"/>
              <w:jc w:val="both"/>
            </w:pPr>
          </w:p>
          <w:p w:rsidR="00286DFB" w:rsidRDefault="00286DFB" w:rsidP="00A13385">
            <w:pPr>
              <w:spacing w:line="360" w:lineRule="auto"/>
              <w:jc w:val="both"/>
            </w:pPr>
          </w:p>
          <w:p w:rsidR="00295E4A" w:rsidRPr="007C3FBB" w:rsidRDefault="00295E4A" w:rsidP="00A13385">
            <w:pPr>
              <w:spacing w:line="360" w:lineRule="auto"/>
              <w:jc w:val="both"/>
            </w:pPr>
            <w:r w:rsidRPr="007C3FBB">
              <w:t>(     )</w:t>
            </w:r>
          </w:p>
        </w:tc>
      </w:tr>
    </w:tbl>
    <w:p w:rsidR="00A01FF7" w:rsidRPr="007C3FBB" w:rsidRDefault="009231A6" w:rsidP="00A01FF7">
      <w:pPr>
        <w:spacing w:line="360" w:lineRule="auto"/>
        <w:jc w:val="both"/>
        <w:rPr>
          <w:b/>
        </w:rPr>
      </w:pPr>
      <w:r>
        <w:rPr>
          <w:b/>
        </w:rPr>
        <w:lastRenderedPageBreak/>
        <w:t>P</w:t>
      </w:r>
      <w:r w:rsidR="00A01FF7" w:rsidRPr="007C3FBB">
        <w:rPr>
          <w:b/>
        </w:rPr>
        <w:t xml:space="preserve">RUEBA DE </w:t>
      </w:r>
      <w:r w:rsidR="00AF4B81" w:rsidRPr="007C3FBB">
        <w:rPr>
          <w:b/>
        </w:rPr>
        <w:t xml:space="preserve">DESARROLLO </w:t>
      </w:r>
      <w:r w:rsidR="00A01FF7" w:rsidRPr="007C3FBB">
        <w:rPr>
          <w:b/>
        </w:rPr>
        <w:t>(</w:t>
      </w:r>
      <w:r w:rsidR="009909E7">
        <w:rPr>
          <w:b/>
        </w:rPr>
        <w:t>5</w:t>
      </w:r>
      <w:r w:rsidR="00A01FF7" w:rsidRPr="007C3FBB">
        <w:rPr>
          <w:b/>
        </w:rPr>
        <w:t xml:space="preserve"> puntos</w:t>
      </w:r>
      <w:r w:rsidR="00F114F2" w:rsidRPr="007C3FBB">
        <w:rPr>
          <w:b/>
        </w:rPr>
        <w:t xml:space="preserve"> cada pregunta vale</w:t>
      </w:r>
      <w:r w:rsidR="00F3046F">
        <w:rPr>
          <w:b/>
        </w:rPr>
        <w:t xml:space="preserve"> 20</w:t>
      </w:r>
      <w:r w:rsidR="001505D6" w:rsidRPr="007C3FBB">
        <w:rPr>
          <w:b/>
        </w:rPr>
        <w:t xml:space="preserve"> </w:t>
      </w:r>
      <w:r w:rsidR="00F114F2" w:rsidRPr="007C3FBB">
        <w:rPr>
          <w:b/>
        </w:rPr>
        <w:t>puntos</w:t>
      </w:r>
      <w:r w:rsidR="00A01FF7" w:rsidRPr="007C3FBB">
        <w:rPr>
          <w:b/>
        </w:rPr>
        <w:t>)</w:t>
      </w:r>
    </w:p>
    <w:p w:rsidR="008577A9" w:rsidRPr="007C3FBB" w:rsidRDefault="008577A9" w:rsidP="008577A9">
      <w:pPr>
        <w:spacing w:line="360" w:lineRule="auto"/>
        <w:jc w:val="both"/>
      </w:pPr>
      <w:r w:rsidRPr="007C3FBB">
        <w:t xml:space="preserve">Para la prueba de ensayo,  debe contentar las siguientes  preguntas: </w:t>
      </w:r>
    </w:p>
    <w:p w:rsidR="00A31E43" w:rsidRDefault="00D9587A" w:rsidP="00CF606B">
      <w:pPr>
        <w:numPr>
          <w:ilvl w:val="0"/>
          <w:numId w:val="13"/>
        </w:numPr>
        <w:spacing w:line="360" w:lineRule="auto"/>
        <w:ind w:left="227"/>
        <w:jc w:val="both"/>
        <w:rPr>
          <w:spacing w:val="-2"/>
          <w:w w:val="102"/>
          <w:sz w:val="22"/>
          <w:szCs w:val="22"/>
        </w:rPr>
      </w:pPr>
      <w:r w:rsidRPr="00A31E43">
        <w:rPr>
          <w:spacing w:val="-2"/>
          <w:w w:val="102"/>
          <w:sz w:val="22"/>
          <w:szCs w:val="22"/>
        </w:rPr>
        <w:t xml:space="preserve">Objetivos </w:t>
      </w:r>
      <w:r w:rsidR="00072AA2" w:rsidRPr="00A31E43">
        <w:rPr>
          <w:spacing w:val="-2"/>
          <w:w w:val="102"/>
          <w:sz w:val="22"/>
          <w:szCs w:val="22"/>
        </w:rPr>
        <w:t>Generales del Estudio Económico</w:t>
      </w:r>
      <w:r w:rsidRPr="00A31E43">
        <w:rPr>
          <w:spacing w:val="-2"/>
          <w:w w:val="102"/>
          <w:sz w:val="22"/>
          <w:szCs w:val="22"/>
        </w:rPr>
        <w:t>.</w:t>
      </w:r>
    </w:p>
    <w:p w:rsidR="005704A8" w:rsidRPr="00A31E43" w:rsidRDefault="002E34B2" w:rsidP="00CF606B">
      <w:pPr>
        <w:numPr>
          <w:ilvl w:val="0"/>
          <w:numId w:val="13"/>
        </w:numPr>
        <w:spacing w:line="360" w:lineRule="auto"/>
        <w:ind w:left="227"/>
        <w:jc w:val="both"/>
        <w:rPr>
          <w:spacing w:val="-2"/>
          <w:w w:val="102"/>
          <w:sz w:val="22"/>
          <w:szCs w:val="22"/>
        </w:rPr>
      </w:pPr>
      <w:r w:rsidRPr="00A31E43">
        <w:rPr>
          <w:spacing w:val="-2"/>
          <w:w w:val="102"/>
          <w:sz w:val="22"/>
          <w:szCs w:val="22"/>
        </w:rPr>
        <w:t xml:space="preserve">Cuales son los </w:t>
      </w:r>
      <w:r w:rsidR="003F1B6E" w:rsidRPr="00A31E43">
        <w:rPr>
          <w:spacing w:val="-2"/>
          <w:w w:val="102"/>
          <w:sz w:val="22"/>
          <w:szCs w:val="22"/>
        </w:rPr>
        <w:t>Objetivos de la determinación de Costos.</w:t>
      </w:r>
      <w:r w:rsidR="005704A8" w:rsidRPr="00A31E43">
        <w:rPr>
          <w:spacing w:val="-2"/>
          <w:w w:val="102"/>
          <w:sz w:val="22"/>
          <w:szCs w:val="22"/>
        </w:rPr>
        <w:t xml:space="preserve"> </w:t>
      </w:r>
      <w:r w:rsidR="003F1B6E" w:rsidRPr="00A31E43">
        <w:rPr>
          <w:spacing w:val="-2"/>
          <w:w w:val="102"/>
          <w:sz w:val="22"/>
          <w:szCs w:val="22"/>
        </w:rPr>
        <w:t>(5</w:t>
      </w:r>
      <w:r w:rsidRPr="00A31E43">
        <w:rPr>
          <w:spacing w:val="-2"/>
          <w:w w:val="102"/>
          <w:sz w:val="22"/>
          <w:szCs w:val="22"/>
        </w:rPr>
        <w:t>)</w:t>
      </w:r>
    </w:p>
    <w:p w:rsidR="00F129BF" w:rsidRDefault="00F129BF" w:rsidP="00CF606B">
      <w:pPr>
        <w:numPr>
          <w:ilvl w:val="0"/>
          <w:numId w:val="13"/>
        </w:numPr>
        <w:spacing w:line="360" w:lineRule="auto"/>
        <w:ind w:left="227"/>
        <w:jc w:val="both"/>
      </w:pPr>
      <w:r>
        <w:t>Que es Valor Actual Neto y que nos indica en el Análisis de Proyectos?</w:t>
      </w:r>
    </w:p>
    <w:p w:rsidR="0017709D" w:rsidRDefault="00644470" w:rsidP="0017709D">
      <w:pPr>
        <w:numPr>
          <w:ilvl w:val="0"/>
          <w:numId w:val="13"/>
        </w:numPr>
        <w:spacing w:line="360" w:lineRule="auto"/>
        <w:ind w:left="227"/>
        <w:jc w:val="both"/>
      </w:pPr>
      <w:r>
        <w:t>Que es la Tasa Interna de Retorno y que Nos indica en el Análisis de Proyectos?</w:t>
      </w:r>
    </w:p>
    <w:p w:rsidR="009909E7" w:rsidRDefault="009909E7" w:rsidP="009909E7">
      <w:pPr>
        <w:spacing w:line="360" w:lineRule="auto"/>
        <w:jc w:val="both"/>
        <w:rPr>
          <w:b/>
        </w:rPr>
      </w:pPr>
    </w:p>
    <w:p w:rsidR="009909E7" w:rsidRPr="009909E7" w:rsidRDefault="009909E7" w:rsidP="009909E7">
      <w:pPr>
        <w:spacing w:line="360" w:lineRule="auto"/>
        <w:jc w:val="both"/>
        <w:rPr>
          <w:b/>
        </w:rPr>
      </w:pPr>
      <w:r>
        <w:rPr>
          <w:b/>
        </w:rPr>
        <w:t xml:space="preserve">EJERCICIOS </w:t>
      </w:r>
      <w:r w:rsidRPr="009909E7">
        <w:rPr>
          <w:b/>
        </w:rPr>
        <w:t>(</w:t>
      </w:r>
      <w:r w:rsidR="001615CB">
        <w:rPr>
          <w:b/>
        </w:rPr>
        <w:t xml:space="preserve">5 </w:t>
      </w:r>
      <w:r w:rsidR="00074D28">
        <w:rPr>
          <w:b/>
        </w:rPr>
        <w:t xml:space="preserve">puntos cada pregunta vale </w:t>
      </w:r>
      <w:r w:rsidR="001615CB">
        <w:rPr>
          <w:b/>
        </w:rPr>
        <w:t>25</w:t>
      </w:r>
      <w:r w:rsidRPr="009909E7">
        <w:rPr>
          <w:b/>
        </w:rPr>
        <w:t xml:space="preserve"> puntos)</w:t>
      </w:r>
    </w:p>
    <w:p w:rsidR="0017709D" w:rsidRPr="0017709D" w:rsidRDefault="0017709D" w:rsidP="00640142">
      <w:pPr>
        <w:spacing w:line="360" w:lineRule="auto"/>
        <w:jc w:val="both"/>
      </w:pPr>
      <w:r w:rsidRPr="00A31E43">
        <w:rPr>
          <w:rFonts w:ascii="Algerian" w:hAnsi="Algerian"/>
          <w:b/>
          <w:i/>
          <w:iCs/>
          <w:color w:val="000000"/>
          <w:sz w:val="22"/>
          <w:szCs w:val="22"/>
        </w:rPr>
        <w:t>Ejercicio</w:t>
      </w:r>
      <w:r w:rsidR="00640142" w:rsidRPr="00A31E43">
        <w:rPr>
          <w:rFonts w:ascii="Algerian" w:hAnsi="Algerian"/>
          <w:b/>
          <w:i/>
          <w:iCs/>
          <w:color w:val="000000"/>
          <w:sz w:val="22"/>
          <w:szCs w:val="22"/>
        </w:rPr>
        <w:t xml:space="preserve"> 1</w:t>
      </w:r>
      <w:r w:rsidRPr="0017709D">
        <w:rPr>
          <w:rFonts w:ascii="Algerian" w:hAnsi="Algerian"/>
          <w:i/>
          <w:iCs/>
          <w:color w:val="000000"/>
          <w:sz w:val="22"/>
          <w:szCs w:val="22"/>
        </w:rPr>
        <w:t>:</w:t>
      </w:r>
      <w:r w:rsidRPr="0017709D">
        <w:rPr>
          <w:rFonts w:ascii="Algerian" w:hAnsi="Algerian"/>
          <w:i/>
          <w:iCs/>
          <w:color w:val="000000"/>
          <w:sz w:val="20"/>
          <w:szCs w:val="20"/>
        </w:rPr>
        <w:t xml:space="preserve">  </w:t>
      </w:r>
      <w:r w:rsidRPr="0017709D">
        <w:rPr>
          <w:i/>
          <w:iCs/>
          <w:sz w:val="22"/>
          <w:szCs w:val="22"/>
        </w:rPr>
        <w:t>Agrovida S.A.</w:t>
      </w:r>
      <w:r w:rsidRPr="0017709D">
        <w:rPr>
          <w:sz w:val="22"/>
          <w:szCs w:val="22"/>
        </w:rPr>
        <w:t xml:space="preserve"> adquirió el 1 de enero del present</w:t>
      </w:r>
      <w:r w:rsidR="00BC13A8">
        <w:rPr>
          <w:sz w:val="22"/>
          <w:szCs w:val="22"/>
        </w:rPr>
        <w:t>e año un equipo de riego por $49,990</w:t>
      </w:r>
      <w:r w:rsidRPr="0017709D">
        <w:rPr>
          <w:sz w:val="22"/>
          <w:szCs w:val="22"/>
        </w:rPr>
        <w:t xml:space="preserve"> y se estima que</w:t>
      </w:r>
      <w:r w:rsidR="007C1A17">
        <w:rPr>
          <w:sz w:val="22"/>
          <w:szCs w:val="22"/>
        </w:rPr>
        <w:t xml:space="preserve"> </w:t>
      </w:r>
      <w:r w:rsidRPr="0017709D">
        <w:rPr>
          <w:sz w:val="22"/>
          <w:szCs w:val="22"/>
        </w:rPr>
        <w:t xml:space="preserve">estos equipos tendrán un valor residual  de CERO. Sabiendo que estos equipos se deprecian por el método </w:t>
      </w:r>
      <w:r w:rsidRPr="0017709D">
        <w:rPr>
          <w:b/>
          <w:bCs/>
          <w:i/>
          <w:iCs/>
          <w:sz w:val="22"/>
          <w:szCs w:val="22"/>
        </w:rPr>
        <w:t>lineal o en línea recta</w:t>
      </w:r>
      <w:r w:rsidR="00BC13A8">
        <w:rPr>
          <w:sz w:val="22"/>
          <w:szCs w:val="22"/>
        </w:rPr>
        <w:t xml:space="preserve">  a 10</w:t>
      </w:r>
      <w:r w:rsidRPr="0017709D">
        <w:rPr>
          <w:sz w:val="22"/>
          <w:szCs w:val="22"/>
        </w:rPr>
        <w:t xml:space="preserve"> a</w:t>
      </w:r>
      <w:r w:rsidRPr="0017709D">
        <w:rPr>
          <w:sz w:val="22"/>
          <w:szCs w:val="22"/>
          <w:lang w:val="es-EC"/>
        </w:rPr>
        <w:t xml:space="preserve">ños </w:t>
      </w:r>
      <w:r w:rsidRPr="0017709D">
        <w:rPr>
          <w:b/>
          <w:sz w:val="22"/>
          <w:szCs w:val="22"/>
          <w:lang w:val="es-EC"/>
        </w:rPr>
        <w:t>CALCULAR</w:t>
      </w:r>
    </w:p>
    <w:p w:rsidR="0017709D" w:rsidRPr="00637828" w:rsidRDefault="0017709D" w:rsidP="0017709D">
      <w:pPr>
        <w:ind w:firstLine="360"/>
        <w:jc w:val="both"/>
        <w:rPr>
          <w:sz w:val="22"/>
          <w:szCs w:val="22"/>
        </w:rPr>
      </w:pPr>
      <w:r>
        <w:rPr>
          <w:sz w:val="22"/>
          <w:szCs w:val="22"/>
          <w:lang w:val="es-EC"/>
        </w:rPr>
        <w:t xml:space="preserve">a)   </w:t>
      </w:r>
      <w:r w:rsidRPr="00637828">
        <w:rPr>
          <w:sz w:val="22"/>
          <w:szCs w:val="22"/>
          <w:lang w:val="es-EC"/>
        </w:rPr>
        <w:t>Depreciación</w:t>
      </w:r>
      <w:r w:rsidRPr="00637828">
        <w:rPr>
          <w:sz w:val="22"/>
          <w:szCs w:val="22"/>
        </w:rPr>
        <w:t xml:space="preserve"> anual</w:t>
      </w:r>
    </w:p>
    <w:p w:rsidR="0017709D" w:rsidRPr="00637828" w:rsidRDefault="0017709D" w:rsidP="0017709D">
      <w:pPr>
        <w:ind w:left="360"/>
        <w:jc w:val="both"/>
        <w:rPr>
          <w:sz w:val="22"/>
          <w:szCs w:val="22"/>
        </w:rPr>
      </w:pPr>
      <w:r>
        <w:rPr>
          <w:sz w:val="22"/>
          <w:szCs w:val="22"/>
        </w:rPr>
        <w:t xml:space="preserve">b)  </w:t>
      </w:r>
      <w:r w:rsidRPr="00637828">
        <w:rPr>
          <w:sz w:val="22"/>
          <w:szCs w:val="22"/>
        </w:rPr>
        <w:t xml:space="preserve"> La depreciación acumulada</w:t>
      </w:r>
    </w:p>
    <w:p w:rsidR="0017709D" w:rsidRDefault="0017709D" w:rsidP="0017709D">
      <w:pPr>
        <w:numPr>
          <w:ilvl w:val="0"/>
          <w:numId w:val="29"/>
        </w:numPr>
        <w:jc w:val="both"/>
        <w:rPr>
          <w:sz w:val="22"/>
          <w:szCs w:val="22"/>
        </w:rPr>
      </w:pPr>
      <w:r w:rsidRPr="00637828">
        <w:rPr>
          <w:sz w:val="22"/>
          <w:szCs w:val="22"/>
        </w:rPr>
        <w:t>Valor en libros del activo al final de</w:t>
      </w:r>
      <w:r>
        <w:rPr>
          <w:sz w:val="22"/>
          <w:szCs w:val="22"/>
        </w:rPr>
        <w:t xml:space="preserve"> su </w:t>
      </w:r>
      <w:r w:rsidRPr="00637828">
        <w:rPr>
          <w:sz w:val="22"/>
          <w:szCs w:val="22"/>
        </w:rPr>
        <w:t>vida útil</w:t>
      </w:r>
      <w:r>
        <w:rPr>
          <w:sz w:val="22"/>
          <w:szCs w:val="22"/>
        </w:rPr>
        <w:t xml:space="preserve"> de cada uno</w:t>
      </w:r>
      <w:r w:rsidRPr="00637828">
        <w:rPr>
          <w:sz w:val="22"/>
          <w:szCs w:val="22"/>
        </w:rPr>
        <w:t xml:space="preserve"> en la siguiente tabla</w:t>
      </w:r>
      <w:r>
        <w:rPr>
          <w:sz w:val="22"/>
          <w:szCs w:val="22"/>
        </w:rPr>
        <w:t xml:space="preserve">: </w:t>
      </w:r>
    </w:p>
    <w:p w:rsidR="0017709D" w:rsidRDefault="0017709D" w:rsidP="0017709D">
      <w:pPr>
        <w:ind w:left="360"/>
        <w:jc w:val="center"/>
        <w:rPr>
          <w:i/>
          <w:sz w:val="18"/>
          <w:szCs w:val="18"/>
        </w:rPr>
      </w:pPr>
      <w:bookmarkStart w:id="0" w:name="OLE_LINK1"/>
      <w:bookmarkStart w:id="1" w:name="OLE_LINK2"/>
    </w:p>
    <w:p w:rsidR="0017709D" w:rsidRPr="0096072F" w:rsidRDefault="0017709D" w:rsidP="0017709D">
      <w:pPr>
        <w:ind w:left="360"/>
        <w:jc w:val="center"/>
        <w:rPr>
          <w:i/>
          <w:sz w:val="18"/>
          <w:szCs w:val="18"/>
        </w:rPr>
      </w:pPr>
      <w:r w:rsidRPr="0096072F">
        <w:rPr>
          <w:i/>
          <w:sz w:val="18"/>
          <w:szCs w:val="18"/>
        </w:rPr>
        <w:t>(SE CALIFICA PROCEDIMIENTO Y RESULTADOS)</w:t>
      </w:r>
    </w:p>
    <w:tbl>
      <w:tblPr>
        <w:tblW w:w="821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11"/>
        <w:gridCol w:w="1575"/>
        <w:gridCol w:w="2995"/>
        <w:gridCol w:w="1995"/>
        <w:gridCol w:w="1240"/>
      </w:tblGrid>
      <w:tr w:rsidR="0017709D" w:rsidRPr="0018789A" w:rsidTr="004442CE">
        <w:trPr>
          <w:trHeight w:val="278"/>
          <w:tblCellSpacing w:w="0" w:type="dxa"/>
          <w:jc w:val="center"/>
        </w:trPr>
        <w:tc>
          <w:tcPr>
            <w:tcW w:w="411" w:type="dxa"/>
            <w:vAlign w:val="center"/>
          </w:tcPr>
          <w:bookmarkEnd w:id="0"/>
          <w:bookmarkEnd w:id="1"/>
          <w:p w:rsidR="0017709D" w:rsidRPr="0018789A" w:rsidRDefault="0017709D" w:rsidP="004442CE">
            <w:pPr>
              <w:rPr>
                <w:sz w:val="18"/>
                <w:szCs w:val="18"/>
              </w:rPr>
            </w:pPr>
            <w:r w:rsidRPr="0018789A">
              <w:rPr>
                <w:b/>
                <w:bCs/>
                <w:sz w:val="18"/>
                <w:szCs w:val="18"/>
              </w:rPr>
              <w:t>Año</w:t>
            </w:r>
          </w:p>
        </w:tc>
        <w:tc>
          <w:tcPr>
            <w:tcW w:w="1575" w:type="dxa"/>
          </w:tcPr>
          <w:p w:rsidR="0017709D" w:rsidRPr="0018789A" w:rsidRDefault="0017709D" w:rsidP="004442CE">
            <w:pPr>
              <w:rPr>
                <w:sz w:val="18"/>
                <w:szCs w:val="18"/>
              </w:rPr>
            </w:pPr>
            <w:r w:rsidRPr="0018789A">
              <w:rPr>
                <w:b/>
                <w:bCs/>
                <w:sz w:val="18"/>
                <w:szCs w:val="18"/>
              </w:rPr>
              <w:t xml:space="preserve">Depreciación </w:t>
            </w:r>
            <w:r>
              <w:rPr>
                <w:b/>
                <w:bCs/>
                <w:sz w:val="18"/>
                <w:szCs w:val="18"/>
              </w:rPr>
              <w:t>a</w:t>
            </w:r>
            <w:r w:rsidRPr="0018789A">
              <w:rPr>
                <w:b/>
                <w:bCs/>
                <w:sz w:val="18"/>
                <w:szCs w:val="18"/>
              </w:rPr>
              <w:t>nual</w:t>
            </w:r>
          </w:p>
        </w:tc>
        <w:tc>
          <w:tcPr>
            <w:tcW w:w="2995" w:type="dxa"/>
          </w:tcPr>
          <w:p w:rsidR="0017709D" w:rsidRPr="0018789A" w:rsidRDefault="0017709D" w:rsidP="004442CE">
            <w:pPr>
              <w:rPr>
                <w:sz w:val="18"/>
                <w:szCs w:val="18"/>
              </w:rPr>
            </w:pPr>
            <w:r w:rsidRPr="0018789A">
              <w:rPr>
                <w:b/>
                <w:bCs/>
                <w:sz w:val="18"/>
                <w:szCs w:val="18"/>
              </w:rPr>
              <w:t>Depreciación acumulada año anterior</w:t>
            </w:r>
          </w:p>
        </w:tc>
        <w:tc>
          <w:tcPr>
            <w:tcW w:w="1995" w:type="dxa"/>
          </w:tcPr>
          <w:p w:rsidR="0017709D" w:rsidRPr="0018789A" w:rsidRDefault="0017709D" w:rsidP="004442CE">
            <w:pPr>
              <w:rPr>
                <w:sz w:val="18"/>
                <w:szCs w:val="18"/>
              </w:rPr>
            </w:pPr>
            <w:r w:rsidRPr="0018789A">
              <w:rPr>
                <w:b/>
                <w:bCs/>
                <w:sz w:val="18"/>
                <w:szCs w:val="18"/>
              </w:rPr>
              <w:t>Depreciación acumulada</w:t>
            </w:r>
          </w:p>
        </w:tc>
        <w:tc>
          <w:tcPr>
            <w:tcW w:w="1240" w:type="dxa"/>
          </w:tcPr>
          <w:p w:rsidR="0017709D" w:rsidRPr="0018789A" w:rsidRDefault="0017709D" w:rsidP="004442CE">
            <w:pPr>
              <w:rPr>
                <w:sz w:val="18"/>
                <w:szCs w:val="18"/>
              </w:rPr>
            </w:pPr>
            <w:r w:rsidRPr="0018789A">
              <w:rPr>
                <w:b/>
                <w:bCs/>
                <w:sz w:val="18"/>
                <w:szCs w:val="18"/>
              </w:rPr>
              <w:t>Valor en libros</w:t>
            </w:r>
          </w:p>
        </w:tc>
      </w:tr>
      <w:tr w:rsidR="0017709D" w:rsidRPr="0018789A" w:rsidTr="004442CE">
        <w:trPr>
          <w:trHeight w:val="323"/>
          <w:tblCellSpacing w:w="0" w:type="dxa"/>
          <w:jc w:val="center"/>
        </w:trPr>
        <w:tc>
          <w:tcPr>
            <w:tcW w:w="411" w:type="dxa"/>
          </w:tcPr>
          <w:p w:rsidR="0017709D" w:rsidRPr="0018789A" w:rsidRDefault="0017709D" w:rsidP="004442CE">
            <w:pPr>
              <w:rPr>
                <w:sz w:val="18"/>
                <w:szCs w:val="18"/>
              </w:rPr>
            </w:pPr>
            <w:r w:rsidRPr="0018789A">
              <w:rPr>
                <w:sz w:val="18"/>
                <w:szCs w:val="18"/>
              </w:rPr>
              <w:t>0</w:t>
            </w:r>
          </w:p>
        </w:tc>
        <w:tc>
          <w:tcPr>
            <w:tcW w:w="1575" w:type="dxa"/>
          </w:tcPr>
          <w:p w:rsidR="0017709D" w:rsidRPr="0018789A" w:rsidRDefault="0017709D" w:rsidP="004442CE">
            <w:pPr>
              <w:rPr>
                <w:sz w:val="18"/>
                <w:szCs w:val="18"/>
              </w:rPr>
            </w:pPr>
          </w:p>
        </w:tc>
        <w:tc>
          <w:tcPr>
            <w:tcW w:w="2995" w:type="dxa"/>
          </w:tcPr>
          <w:p w:rsidR="0017709D" w:rsidRPr="0018789A" w:rsidRDefault="0017709D" w:rsidP="004442CE">
            <w:pPr>
              <w:rPr>
                <w:sz w:val="18"/>
                <w:szCs w:val="18"/>
              </w:rPr>
            </w:pPr>
          </w:p>
        </w:tc>
        <w:tc>
          <w:tcPr>
            <w:tcW w:w="1995" w:type="dxa"/>
          </w:tcPr>
          <w:p w:rsidR="0017709D" w:rsidRPr="0018789A" w:rsidRDefault="0017709D" w:rsidP="004442CE">
            <w:pPr>
              <w:rPr>
                <w:sz w:val="18"/>
                <w:szCs w:val="18"/>
              </w:rPr>
            </w:pPr>
          </w:p>
        </w:tc>
        <w:tc>
          <w:tcPr>
            <w:tcW w:w="1240" w:type="dxa"/>
          </w:tcPr>
          <w:p w:rsidR="0017709D" w:rsidRPr="0018789A" w:rsidRDefault="0017709D" w:rsidP="004442CE">
            <w:pPr>
              <w:rPr>
                <w:sz w:val="18"/>
                <w:szCs w:val="18"/>
              </w:rPr>
            </w:pPr>
          </w:p>
        </w:tc>
      </w:tr>
      <w:tr w:rsidR="0017709D" w:rsidRPr="0018789A" w:rsidTr="004442CE">
        <w:trPr>
          <w:trHeight w:val="345"/>
          <w:tblCellSpacing w:w="0" w:type="dxa"/>
          <w:jc w:val="center"/>
        </w:trPr>
        <w:tc>
          <w:tcPr>
            <w:tcW w:w="411" w:type="dxa"/>
          </w:tcPr>
          <w:p w:rsidR="0017709D" w:rsidRPr="0018789A" w:rsidRDefault="0017709D" w:rsidP="004442CE">
            <w:pPr>
              <w:rPr>
                <w:sz w:val="18"/>
                <w:szCs w:val="18"/>
              </w:rPr>
            </w:pPr>
            <w:r w:rsidRPr="0018789A">
              <w:rPr>
                <w:sz w:val="18"/>
                <w:szCs w:val="18"/>
              </w:rPr>
              <w:t>1</w:t>
            </w:r>
          </w:p>
        </w:tc>
        <w:tc>
          <w:tcPr>
            <w:tcW w:w="1575" w:type="dxa"/>
          </w:tcPr>
          <w:p w:rsidR="0017709D" w:rsidRPr="0018789A" w:rsidRDefault="0017709D" w:rsidP="004442CE">
            <w:pPr>
              <w:rPr>
                <w:sz w:val="18"/>
                <w:szCs w:val="18"/>
              </w:rPr>
            </w:pPr>
          </w:p>
        </w:tc>
        <w:tc>
          <w:tcPr>
            <w:tcW w:w="2995" w:type="dxa"/>
          </w:tcPr>
          <w:p w:rsidR="0017709D" w:rsidRPr="0018789A" w:rsidRDefault="0017709D" w:rsidP="004442CE">
            <w:pPr>
              <w:rPr>
                <w:sz w:val="18"/>
                <w:szCs w:val="18"/>
              </w:rPr>
            </w:pPr>
          </w:p>
        </w:tc>
        <w:tc>
          <w:tcPr>
            <w:tcW w:w="1995" w:type="dxa"/>
          </w:tcPr>
          <w:p w:rsidR="0017709D" w:rsidRPr="0018789A" w:rsidRDefault="0017709D" w:rsidP="004442CE">
            <w:pPr>
              <w:rPr>
                <w:sz w:val="18"/>
                <w:szCs w:val="18"/>
              </w:rPr>
            </w:pPr>
          </w:p>
        </w:tc>
        <w:tc>
          <w:tcPr>
            <w:tcW w:w="1240" w:type="dxa"/>
          </w:tcPr>
          <w:p w:rsidR="0017709D" w:rsidRPr="0018789A" w:rsidRDefault="0017709D" w:rsidP="004442CE">
            <w:pPr>
              <w:rPr>
                <w:sz w:val="18"/>
                <w:szCs w:val="18"/>
              </w:rPr>
            </w:pPr>
          </w:p>
        </w:tc>
      </w:tr>
      <w:tr w:rsidR="0017709D" w:rsidRPr="0018789A" w:rsidTr="004442CE">
        <w:trPr>
          <w:trHeight w:val="345"/>
          <w:tblCellSpacing w:w="0" w:type="dxa"/>
          <w:jc w:val="center"/>
        </w:trPr>
        <w:tc>
          <w:tcPr>
            <w:tcW w:w="411" w:type="dxa"/>
          </w:tcPr>
          <w:p w:rsidR="0017709D" w:rsidRPr="0018789A" w:rsidRDefault="0017709D" w:rsidP="004442CE">
            <w:pPr>
              <w:rPr>
                <w:sz w:val="18"/>
                <w:szCs w:val="18"/>
              </w:rPr>
            </w:pPr>
            <w:r w:rsidRPr="0018789A">
              <w:rPr>
                <w:sz w:val="18"/>
                <w:szCs w:val="18"/>
              </w:rPr>
              <w:t>2</w:t>
            </w:r>
          </w:p>
        </w:tc>
        <w:tc>
          <w:tcPr>
            <w:tcW w:w="1575" w:type="dxa"/>
          </w:tcPr>
          <w:p w:rsidR="0017709D" w:rsidRPr="0018789A" w:rsidRDefault="0017709D" w:rsidP="004442CE">
            <w:pPr>
              <w:rPr>
                <w:sz w:val="18"/>
                <w:szCs w:val="18"/>
              </w:rPr>
            </w:pPr>
          </w:p>
        </w:tc>
        <w:tc>
          <w:tcPr>
            <w:tcW w:w="2995" w:type="dxa"/>
          </w:tcPr>
          <w:p w:rsidR="0017709D" w:rsidRPr="0018789A" w:rsidRDefault="0017709D" w:rsidP="004442CE">
            <w:pPr>
              <w:rPr>
                <w:sz w:val="18"/>
                <w:szCs w:val="18"/>
              </w:rPr>
            </w:pPr>
          </w:p>
        </w:tc>
        <w:tc>
          <w:tcPr>
            <w:tcW w:w="1995" w:type="dxa"/>
          </w:tcPr>
          <w:p w:rsidR="0017709D" w:rsidRPr="0018789A" w:rsidRDefault="0017709D" w:rsidP="004442CE">
            <w:pPr>
              <w:rPr>
                <w:sz w:val="18"/>
                <w:szCs w:val="18"/>
              </w:rPr>
            </w:pPr>
          </w:p>
        </w:tc>
        <w:tc>
          <w:tcPr>
            <w:tcW w:w="1240" w:type="dxa"/>
          </w:tcPr>
          <w:p w:rsidR="0017709D" w:rsidRPr="0018789A" w:rsidRDefault="0017709D" w:rsidP="004442CE">
            <w:pPr>
              <w:rPr>
                <w:sz w:val="18"/>
                <w:szCs w:val="18"/>
              </w:rPr>
            </w:pPr>
          </w:p>
        </w:tc>
      </w:tr>
      <w:tr w:rsidR="0017709D" w:rsidRPr="0018789A" w:rsidTr="004442CE">
        <w:trPr>
          <w:trHeight w:val="345"/>
          <w:tblCellSpacing w:w="0" w:type="dxa"/>
          <w:jc w:val="center"/>
        </w:trPr>
        <w:tc>
          <w:tcPr>
            <w:tcW w:w="411" w:type="dxa"/>
          </w:tcPr>
          <w:p w:rsidR="0017709D" w:rsidRPr="0018789A" w:rsidRDefault="0017709D" w:rsidP="004442CE">
            <w:pPr>
              <w:rPr>
                <w:sz w:val="18"/>
                <w:szCs w:val="18"/>
              </w:rPr>
            </w:pPr>
            <w:r w:rsidRPr="0018789A">
              <w:rPr>
                <w:sz w:val="18"/>
                <w:szCs w:val="18"/>
              </w:rPr>
              <w:t>3</w:t>
            </w:r>
          </w:p>
        </w:tc>
        <w:tc>
          <w:tcPr>
            <w:tcW w:w="1575" w:type="dxa"/>
          </w:tcPr>
          <w:p w:rsidR="0017709D" w:rsidRPr="0018789A" w:rsidRDefault="0017709D" w:rsidP="004442CE">
            <w:pPr>
              <w:rPr>
                <w:sz w:val="18"/>
                <w:szCs w:val="18"/>
              </w:rPr>
            </w:pPr>
          </w:p>
        </w:tc>
        <w:tc>
          <w:tcPr>
            <w:tcW w:w="2995" w:type="dxa"/>
          </w:tcPr>
          <w:p w:rsidR="0017709D" w:rsidRPr="0018789A" w:rsidRDefault="0017709D" w:rsidP="004442CE">
            <w:pPr>
              <w:rPr>
                <w:sz w:val="18"/>
                <w:szCs w:val="18"/>
              </w:rPr>
            </w:pPr>
          </w:p>
        </w:tc>
        <w:tc>
          <w:tcPr>
            <w:tcW w:w="1995" w:type="dxa"/>
          </w:tcPr>
          <w:p w:rsidR="0017709D" w:rsidRPr="0018789A" w:rsidRDefault="0017709D" w:rsidP="004442CE">
            <w:pPr>
              <w:rPr>
                <w:sz w:val="18"/>
                <w:szCs w:val="18"/>
              </w:rPr>
            </w:pPr>
          </w:p>
        </w:tc>
        <w:tc>
          <w:tcPr>
            <w:tcW w:w="1240" w:type="dxa"/>
          </w:tcPr>
          <w:p w:rsidR="0017709D" w:rsidRPr="0018789A" w:rsidRDefault="0017709D" w:rsidP="004442CE">
            <w:pPr>
              <w:rPr>
                <w:sz w:val="18"/>
                <w:szCs w:val="18"/>
              </w:rPr>
            </w:pPr>
          </w:p>
        </w:tc>
      </w:tr>
      <w:tr w:rsidR="0017709D" w:rsidRPr="0018789A" w:rsidTr="004442CE">
        <w:trPr>
          <w:trHeight w:val="345"/>
          <w:tblCellSpacing w:w="0" w:type="dxa"/>
          <w:jc w:val="center"/>
        </w:trPr>
        <w:tc>
          <w:tcPr>
            <w:tcW w:w="411" w:type="dxa"/>
          </w:tcPr>
          <w:p w:rsidR="0017709D" w:rsidRPr="0018789A" w:rsidRDefault="0017709D" w:rsidP="004442CE">
            <w:pPr>
              <w:rPr>
                <w:sz w:val="18"/>
                <w:szCs w:val="18"/>
              </w:rPr>
            </w:pPr>
            <w:r w:rsidRPr="0018789A">
              <w:rPr>
                <w:sz w:val="18"/>
                <w:szCs w:val="18"/>
              </w:rPr>
              <w:t>4</w:t>
            </w:r>
          </w:p>
        </w:tc>
        <w:tc>
          <w:tcPr>
            <w:tcW w:w="1575" w:type="dxa"/>
          </w:tcPr>
          <w:p w:rsidR="0017709D" w:rsidRPr="0018789A" w:rsidRDefault="0017709D" w:rsidP="004442CE">
            <w:pPr>
              <w:rPr>
                <w:sz w:val="18"/>
                <w:szCs w:val="18"/>
              </w:rPr>
            </w:pPr>
          </w:p>
        </w:tc>
        <w:tc>
          <w:tcPr>
            <w:tcW w:w="2995" w:type="dxa"/>
          </w:tcPr>
          <w:p w:rsidR="0017709D" w:rsidRPr="0018789A" w:rsidRDefault="0017709D" w:rsidP="004442CE">
            <w:pPr>
              <w:rPr>
                <w:sz w:val="18"/>
                <w:szCs w:val="18"/>
              </w:rPr>
            </w:pPr>
          </w:p>
        </w:tc>
        <w:tc>
          <w:tcPr>
            <w:tcW w:w="1995" w:type="dxa"/>
          </w:tcPr>
          <w:p w:rsidR="0017709D" w:rsidRPr="0018789A" w:rsidRDefault="0017709D" w:rsidP="004442CE">
            <w:pPr>
              <w:rPr>
                <w:sz w:val="18"/>
                <w:szCs w:val="18"/>
              </w:rPr>
            </w:pPr>
          </w:p>
        </w:tc>
        <w:tc>
          <w:tcPr>
            <w:tcW w:w="1240" w:type="dxa"/>
          </w:tcPr>
          <w:p w:rsidR="0017709D" w:rsidRPr="0018789A" w:rsidRDefault="0017709D" w:rsidP="004442CE">
            <w:pPr>
              <w:rPr>
                <w:sz w:val="18"/>
                <w:szCs w:val="18"/>
              </w:rPr>
            </w:pPr>
          </w:p>
        </w:tc>
      </w:tr>
      <w:tr w:rsidR="0017709D" w:rsidRPr="0018789A" w:rsidTr="004442CE">
        <w:trPr>
          <w:trHeight w:val="345"/>
          <w:tblCellSpacing w:w="0" w:type="dxa"/>
          <w:jc w:val="center"/>
        </w:trPr>
        <w:tc>
          <w:tcPr>
            <w:tcW w:w="411" w:type="dxa"/>
          </w:tcPr>
          <w:p w:rsidR="0017709D" w:rsidRPr="0018789A" w:rsidRDefault="0017709D" w:rsidP="004442CE">
            <w:pPr>
              <w:rPr>
                <w:sz w:val="18"/>
                <w:szCs w:val="18"/>
              </w:rPr>
            </w:pPr>
            <w:r w:rsidRPr="0018789A">
              <w:rPr>
                <w:sz w:val="18"/>
                <w:szCs w:val="18"/>
              </w:rPr>
              <w:t>5</w:t>
            </w:r>
          </w:p>
        </w:tc>
        <w:tc>
          <w:tcPr>
            <w:tcW w:w="1575" w:type="dxa"/>
          </w:tcPr>
          <w:p w:rsidR="0017709D" w:rsidRPr="0018789A" w:rsidRDefault="0017709D" w:rsidP="004442CE">
            <w:pPr>
              <w:rPr>
                <w:sz w:val="18"/>
                <w:szCs w:val="18"/>
              </w:rPr>
            </w:pPr>
          </w:p>
        </w:tc>
        <w:tc>
          <w:tcPr>
            <w:tcW w:w="2995" w:type="dxa"/>
          </w:tcPr>
          <w:p w:rsidR="0017709D" w:rsidRPr="0018789A" w:rsidRDefault="0017709D" w:rsidP="004442CE">
            <w:pPr>
              <w:rPr>
                <w:sz w:val="18"/>
                <w:szCs w:val="18"/>
              </w:rPr>
            </w:pPr>
          </w:p>
        </w:tc>
        <w:tc>
          <w:tcPr>
            <w:tcW w:w="1995" w:type="dxa"/>
          </w:tcPr>
          <w:p w:rsidR="0017709D" w:rsidRPr="0018789A" w:rsidRDefault="0017709D" w:rsidP="004442CE">
            <w:pPr>
              <w:rPr>
                <w:sz w:val="18"/>
                <w:szCs w:val="18"/>
              </w:rPr>
            </w:pPr>
          </w:p>
        </w:tc>
        <w:tc>
          <w:tcPr>
            <w:tcW w:w="1240" w:type="dxa"/>
          </w:tcPr>
          <w:p w:rsidR="0017709D" w:rsidRPr="0018789A" w:rsidRDefault="0017709D" w:rsidP="004442CE">
            <w:pPr>
              <w:rPr>
                <w:sz w:val="18"/>
                <w:szCs w:val="18"/>
              </w:rPr>
            </w:pPr>
          </w:p>
        </w:tc>
      </w:tr>
      <w:tr w:rsidR="0064074D" w:rsidRPr="0018789A" w:rsidTr="004442CE">
        <w:trPr>
          <w:trHeight w:val="345"/>
          <w:tblCellSpacing w:w="0" w:type="dxa"/>
          <w:jc w:val="center"/>
        </w:trPr>
        <w:tc>
          <w:tcPr>
            <w:tcW w:w="411" w:type="dxa"/>
          </w:tcPr>
          <w:p w:rsidR="0064074D" w:rsidRPr="0018789A" w:rsidRDefault="0064074D" w:rsidP="004442CE">
            <w:pPr>
              <w:rPr>
                <w:sz w:val="18"/>
                <w:szCs w:val="18"/>
              </w:rPr>
            </w:pPr>
            <w:r>
              <w:rPr>
                <w:sz w:val="18"/>
                <w:szCs w:val="18"/>
              </w:rPr>
              <w:t>6</w:t>
            </w:r>
          </w:p>
        </w:tc>
        <w:tc>
          <w:tcPr>
            <w:tcW w:w="1575" w:type="dxa"/>
          </w:tcPr>
          <w:p w:rsidR="0064074D" w:rsidRPr="0018789A" w:rsidRDefault="0064074D" w:rsidP="004442CE">
            <w:pPr>
              <w:rPr>
                <w:sz w:val="18"/>
                <w:szCs w:val="18"/>
              </w:rPr>
            </w:pPr>
          </w:p>
        </w:tc>
        <w:tc>
          <w:tcPr>
            <w:tcW w:w="2995" w:type="dxa"/>
          </w:tcPr>
          <w:p w:rsidR="0064074D" w:rsidRPr="0018789A" w:rsidRDefault="0064074D" w:rsidP="004442CE">
            <w:pPr>
              <w:rPr>
                <w:sz w:val="18"/>
                <w:szCs w:val="18"/>
              </w:rPr>
            </w:pPr>
          </w:p>
        </w:tc>
        <w:tc>
          <w:tcPr>
            <w:tcW w:w="1995" w:type="dxa"/>
          </w:tcPr>
          <w:p w:rsidR="0064074D" w:rsidRPr="0018789A" w:rsidRDefault="0064074D" w:rsidP="004442CE">
            <w:pPr>
              <w:rPr>
                <w:sz w:val="18"/>
                <w:szCs w:val="18"/>
              </w:rPr>
            </w:pPr>
          </w:p>
        </w:tc>
        <w:tc>
          <w:tcPr>
            <w:tcW w:w="1240" w:type="dxa"/>
          </w:tcPr>
          <w:p w:rsidR="0064074D" w:rsidRPr="0018789A" w:rsidRDefault="0064074D" w:rsidP="004442CE">
            <w:pPr>
              <w:rPr>
                <w:sz w:val="18"/>
                <w:szCs w:val="18"/>
              </w:rPr>
            </w:pPr>
          </w:p>
        </w:tc>
      </w:tr>
      <w:tr w:rsidR="0064074D" w:rsidRPr="0018789A" w:rsidTr="004442CE">
        <w:trPr>
          <w:trHeight w:val="345"/>
          <w:tblCellSpacing w:w="0" w:type="dxa"/>
          <w:jc w:val="center"/>
        </w:trPr>
        <w:tc>
          <w:tcPr>
            <w:tcW w:w="411" w:type="dxa"/>
          </w:tcPr>
          <w:p w:rsidR="0064074D" w:rsidRPr="0018789A" w:rsidRDefault="0064074D" w:rsidP="004442CE">
            <w:pPr>
              <w:rPr>
                <w:sz w:val="18"/>
                <w:szCs w:val="18"/>
              </w:rPr>
            </w:pPr>
            <w:r>
              <w:rPr>
                <w:sz w:val="18"/>
                <w:szCs w:val="18"/>
              </w:rPr>
              <w:t>7</w:t>
            </w:r>
          </w:p>
        </w:tc>
        <w:tc>
          <w:tcPr>
            <w:tcW w:w="1575" w:type="dxa"/>
          </w:tcPr>
          <w:p w:rsidR="0064074D" w:rsidRPr="0018789A" w:rsidRDefault="0064074D" w:rsidP="004442CE">
            <w:pPr>
              <w:rPr>
                <w:sz w:val="18"/>
                <w:szCs w:val="18"/>
              </w:rPr>
            </w:pPr>
          </w:p>
        </w:tc>
        <w:tc>
          <w:tcPr>
            <w:tcW w:w="2995" w:type="dxa"/>
          </w:tcPr>
          <w:p w:rsidR="0064074D" w:rsidRPr="0018789A" w:rsidRDefault="0064074D" w:rsidP="004442CE">
            <w:pPr>
              <w:rPr>
                <w:sz w:val="18"/>
                <w:szCs w:val="18"/>
              </w:rPr>
            </w:pPr>
          </w:p>
        </w:tc>
        <w:tc>
          <w:tcPr>
            <w:tcW w:w="1995" w:type="dxa"/>
          </w:tcPr>
          <w:p w:rsidR="0064074D" w:rsidRPr="0018789A" w:rsidRDefault="0064074D" w:rsidP="004442CE">
            <w:pPr>
              <w:rPr>
                <w:sz w:val="18"/>
                <w:szCs w:val="18"/>
              </w:rPr>
            </w:pPr>
          </w:p>
        </w:tc>
        <w:tc>
          <w:tcPr>
            <w:tcW w:w="1240" w:type="dxa"/>
          </w:tcPr>
          <w:p w:rsidR="0064074D" w:rsidRPr="0018789A" w:rsidRDefault="0064074D" w:rsidP="004442CE">
            <w:pPr>
              <w:rPr>
                <w:sz w:val="18"/>
                <w:szCs w:val="18"/>
              </w:rPr>
            </w:pPr>
          </w:p>
        </w:tc>
      </w:tr>
      <w:tr w:rsidR="0064074D" w:rsidRPr="0018789A" w:rsidTr="004442CE">
        <w:trPr>
          <w:trHeight w:val="345"/>
          <w:tblCellSpacing w:w="0" w:type="dxa"/>
          <w:jc w:val="center"/>
        </w:trPr>
        <w:tc>
          <w:tcPr>
            <w:tcW w:w="411" w:type="dxa"/>
          </w:tcPr>
          <w:p w:rsidR="0064074D" w:rsidRPr="0018789A" w:rsidRDefault="0064074D" w:rsidP="004442CE">
            <w:pPr>
              <w:rPr>
                <w:sz w:val="18"/>
                <w:szCs w:val="18"/>
              </w:rPr>
            </w:pPr>
            <w:r>
              <w:rPr>
                <w:sz w:val="18"/>
                <w:szCs w:val="18"/>
              </w:rPr>
              <w:t>8</w:t>
            </w:r>
          </w:p>
        </w:tc>
        <w:tc>
          <w:tcPr>
            <w:tcW w:w="1575" w:type="dxa"/>
          </w:tcPr>
          <w:p w:rsidR="0064074D" w:rsidRPr="0018789A" w:rsidRDefault="0064074D" w:rsidP="004442CE">
            <w:pPr>
              <w:rPr>
                <w:sz w:val="18"/>
                <w:szCs w:val="18"/>
              </w:rPr>
            </w:pPr>
          </w:p>
        </w:tc>
        <w:tc>
          <w:tcPr>
            <w:tcW w:w="2995" w:type="dxa"/>
          </w:tcPr>
          <w:p w:rsidR="0064074D" w:rsidRPr="0018789A" w:rsidRDefault="0064074D" w:rsidP="004442CE">
            <w:pPr>
              <w:rPr>
                <w:sz w:val="18"/>
                <w:szCs w:val="18"/>
              </w:rPr>
            </w:pPr>
          </w:p>
        </w:tc>
        <w:tc>
          <w:tcPr>
            <w:tcW w:w="1995" w:type="dxa"/>
          </w:tcPr>
          <w:p w:rsidR="0064074D" w:rsidRPr="0018789A" w:rsidRDefault="0064074D" w:rsidP="004442CE">
            <w:pPr>
              <w:rPr>
                <w:sz w:val="18"/>
                <w:szCs w:val="18"/>
              </w:rPr>
            </w:pPr>
          </w:p>
        </w:tc>
        <w:tc>
          <w:tcPr>
            <w:tcW w:w="1240" w:type="dxa"/>
          </w:tcPr>
          <w:p w:rsidR="0064074D" w:rsidRPr="0018789A" w:rsidRDefault="0064074D" w:rsidP="004442CE">
            <w:pPr>
              <w:rPr>
                <w:sz w:val="18"/>
                <w:szCs w:val="18"/>
              </w:rPr>
            </w:pPr>
          </w:p>
        </w:tc>
      </w:tr>
      <w:tr w:rsidR="0064074D" w:rsidRPr="0018789A" w:rsidTr="004442CE">
        <w:trPr>
          <w:trHeight w:val="345"/>
          <w:tblCellSpacing w:w="0" w:type="dxa"/>
          <w:jc w:val="center"/>
        </w:trPr>
        <w:tc>
          <w:tcPr>
            <w:tcW w:w="411" w:type="dxa"/>
          </w:tcPr>
          <w:p w:rsidR="0064074D" w:rsidRPr="0018789A" w:rsidRDefault="0064074D" w:rsidP="004442CE">
            <w:pPr>
              <w:rPr>
                <w:sz w:val="18"/>
                <w:szCs w:val="18"/>
              </w:rPr>
            </w:pPr>
            <w:r>
              <w:rPr>
                <w:sz w:val="18"/>
                <w:szCs w:val="18"/>
              </w:rPr>
              <w:t>9</w:t>
            </w:r>
          </w:p>
        </w:tc>
        <w:tc>
          <w:tcPr>
            <w:tcW w:w="1575" w:type="dxa"/>
          </w:tcPr>
          <w:p w:rsidR="0064074D" w:rsidRPr="0018789A" w:rsidRDefault="0064074D" w:rsidP="004442CE">
            <w:pPr>
              <w:rPr>
                <w:sz w:val="18"/>
                <w:szCs w:val="18"/>
              </w:rPr>
            </w:pPr>
          </w:p>
        </w:tc>
        <w:tc>
          <w:tcPr>
            <w:tcW w:w="2995" w:type="dxa"/>
          </w:tcPr>
          <w:p w:rsidR="0064074D" w:rsidRPr="0018789A" w:rsidRDefault="0064074D" w:rsidP="004442CE">
            <w:pPr>
              <w:rPr>
                <w:sz w:val="18"/>
                <w:szCs w:val="18"/>
              </w:rPr>
            </w:pPr>
          </w:p>
        </w:tc>
        <w:tc>
          <w:tcPr>
            <w:tcW w:w="1995" w:type="dxa"/>
          </w:tcPr>
          <w:p w:rsidR="0064074D" w:rsidRPr="0018789A" w:rsidRDefault="0064074D" w:rsidP="004442CE">
            <w:pPr>
              <w:rPr>
                <w:sz w:val="18"/>
                <w:szCs w:val="18"/>
              </w:rPr>
            </w:pPr>
          </w:p>
        </w:tc>
        <w:tc>
          <w:tcPr>
            <w:tcW w:w="1240" w:type="dxa"/>
          </w:tcPr>
          <w:p w:rsidR="0064074D" w:rsidRPr="0018789A" w:rsidRDefault="0064074D" w:rsidP="004442CE">
            <w:pPr>
              <w:rPr>
                <w:sz w:val="18"/>
                <w:szCs w:val="18"/>
              </w:rPr>
            </w:pPr>
          </w:p>
        </w:tc>
      </w:tr>
      <w:tr w:rsidR="0064074D" w:rsidRPr="0018789A" w:rsidTr="004442CE">
        <w:trPr>
          <w:trHeight w:val="345"/>
          <w:tblCellSpacing w:w="0" w:type="dxa"/>
          <w:jc w:val="center"/>
        </w:trPr>
        <w:tc>
          <w:tcPr>
            <w:tcW w:w="411" w:type="dxa"/>
          </w:tcPr>
          <w:p w:rsidR="0064074D" w:rsidRPr="0018789A" w:rsidRDefault="0064074D" w:rsidP="004442CE">
            <w:pPr>
              <w:rPr>
                <w:sz w:val="18"/>
                <w:szCs w:val="18"/>
              </w:rPr>
            </w:pPr>
            <w:r>
              <w:rPr>
                <w:sz w:val="18"/>
                <w:szCs w:val="18"/>
              </w:rPr>
              <w:t>10</w:t>
            </w:r>
          </w:p>
        </w:tc>
        <w:tc>
          <w:tcPr>
            <w:tcW w:w="1575" w:type="dxa"/>
          </w:tcPr>
          <w:p w:rsidR="0064074D" w:rsidRPr="0018789A" w:rsidRDefault="0064074D" w:rsidP="004442CE">
            <w:pPr>
              <w:rPr>
                <w:sz w:val="18"/>
                <w:szCs w:val="18"/>
              </w:rPr>
            </w:pPr>
          </w:p>
        </w:tc>
        <w:tc>
          <w:tcPr>
            <w:tcW w:w="2995" w:type="dxa"/>
          </w:tcPr>
          <w:p w:rsidR="0064074D" w:rsidRPr="0018789A" w:rsidRDefault="0064074D" w:rsidP="004442CE">
            <w:pPr>
              <w:rPr>
                <w:sz w:val="18"/>
                <w:szCs w:val="18"/>
              </w:rPr>
            </w:pPr>
          </w:p>
        </w:tc>
        <w:tc>
          <w:tcPr>
            <w:tcW w:w="1995" w:type="dxa"/>
          </w:tcPr>
          <w:p w:rsidR="0064074D" w:rsidRPr="0018789A" w:rsidRDefault="0064074D" w:rsidP="004442CE">
            <w:pPr>
              <w:rPr>
                <w:sz w:val="18"/>
                <w:szCs w:val="18"/>
              </w:rPr>
            </w:pPr>
          </w:p>
        </w:tc>
        <w:tc>
          <w:tcPr>
            <w:tcW w:w="1240" w:type="dxa"/>
          </w:tcPr>
          <w:p w:rsidR="0064074D" w:rsidRPr="0018789A" w:rsidRDefault="0064074D" w:rsidP="004442CE">
            <w:pPr>
              <w:rPr>
                <w:sz w:val="18"/>
                <w:szCs w:val="18"/>
              </w:rPr>
            </w:pPr>
          </w:p>
        </w:tc>
      </w:tr>
    </w:tbl>
    <w:p w:rsidR="0017709D" w:rsidRPr="007C3FBB" w:rsidRDefault="0017709D" w:rsidP="0017709D">
      <w:pPr>
        <w:spacing w:line="360" w:lineRule="auto"/>
        <w:ind w:left="227"/>
        <w:jc w:val="both"/>
      </w:pPr>
    </w:p>
    <w:p w:rsidR="007C1A17" w:rsidRPr="007C1A17" w:rsidRDefault="007C1A17" w:rsidP="007C1A17">
      <w:pPr>
        <w:rPr>
          <w:lang w:val="es-EC"/>
        </w:rPr>
      </w:pPr>
      <w:r w:rsidRPr="00A31E43">
        <w:rPr>
          <w:rFonts w:ascii="Algerian" w:hAnsi="Algerian"/>
          <w:b/>
          <w:i/>
          <w:iCs/>
          <w:color w:val="000000"/>
          <w:sz w:val="22"/>
          <w:szCs w:val="22"/>
        </w:rPr>
        <w:t>Ejercicio 2</w:t>
      </w:r>
      <w:r>
        <w:rPr>
          <w:rFonts w:ascii="Algerian" w:hAnsi="Algerian"/>
          <w:i/>
          <w:iCs/>
          <w:color w:val="000000"/>
          <w:sz w:val="22"/>
          <w:szCs w:val="22"/>
        </w:rPr>
        <w:t xml:space="preserve">  </w:t>
      </w:r>
      <w:r w:rsidRPr="00FA3AF2">
        <w:rPr>
          <w:sz w:val="20"/>
          <w:szCs w:val="20"/>
          <w:lang w:val="es-EC"/>
        </w:rPr>
        <w:t xml:space="preserve"> </w:t>
      </w:r>
      <w:r w:rsidRPr="007C1A17">
        <w:rPr>
          <w:lang w:val="es-EC"/>
        </w:rPr>
        <w:t xml:space="preserve">Si Solicitamos un préstamo al BANCO XYZ por un Monto de US$10,000 , a 150 días de plazo, con una Tasa de Interés es del 16.45% Anual y </w:t>
      </w:r>
      <w:smartTag w:uri="urn:schemas-microsoft-com:office:smarttags" w:element="PersonName">
        <w:smartTagPr>
          <w:attr w:name="ProductID" w:val="la Comisi￳n"/>
        </w:smartTagPr>
        <w:r w:rsidRPr="007C1A17">
          <w:rPr>
            <w:lang w:val="es-EC"/>
          </w:rPr>
          <w:t>la Comisión</w:t>
        </w:r>
      </w:smartTag>
      <w:r w:rsidRPr="007C1A17">
        <w:rPr>
          <w:lang w:val="es-EC"/>
        </w:rPr>
        <w:t xml:space="preserve"> es del 3% CALCULAR:  </w:t>
      </w:r>
    </w:p>
    <w:p w:rsidR="007C1A17" w:rsidRPr="007C1A17" w:rsidRDefault="007C1A17" w:rsidP="007C1A17">
      <w:pPr>
        <w:rPr>
          <w:lang w:val="es-EC"/>
        </w:rPr>
      </w:pPr>
      <w:r w:rsidRPr="007C1A17">
        <w:rPr>
          <w:lang w:val="es-EC"/>
        </w:rPr>
        <w:t xml:space="preserve">a) Monto por Concepto de Impuesto Único </w:t>
      </w:r>
    </w:p>
    <w:p w:rsidR="007C1A17" w:rsidRPr="007C1A17" w:rsidRDefault="007C1A17" w:rsidP="007C1A17">
      <w:pPr>
        <w:rPr>
          <w:lang w:val="es-EC"/>
        </w:rPr>
      </w:pPr>
      <w:r w:rsidRPr="007C1A17">
        <w:rPr>
          <w:lang w:val="es-EC"/>
        </w:rPr>
        <w:t>b) Monto por concepto de Impuesto SOLCA</w:t>
      </w:r>
    </w:p>
    <w:p w:rsidR="007C1A17" w:rsidRPr="007C1A17" w:rsidRDefault="007C1A17" w:rsidP="007C1A17">
      <w:pPr>
        <w:rPr>
          <w:lang w:val="es-EC"/>
        </w:rPr>
      </w:pPr>
      <w:r w:rsidRPr="007C1A17">
        <w:rPr>
          <w:lang w:val="es-EC"/>
        </w:rPr>
        <w:t>c) Monto de la Comisión</w:t>
      </w:r>
    </w:p>
    <w:p w:rsidR="007C1A17" w:rsidRPr="007C1A17" w:rsidRDefault="007C1A17" w:rsidP="007C1A17">
      <w:pPr>
        <w:rPr>
          <w:lang w:val="es-EC"/>
        </w:rPr>
      </w:pPr>
      <w:r w:rsidRPr="007C1A17">
        <w:rPr>
          <w:lang w:val="es-EC"/>
        </w:rPr>
        <w:t>d) Total descuentos</w:t>
      </w:r>
    </w:p>
    <w:p w:rsidR="007C1A17" w:rsidRPr="007C1A17" w:rsidRDefault="007C1A17" w:rsidP="007C1A17">
      <w:pPr>
        <w:rPr>
          <w:lang w:val="es-EC"/>
        </w:rPr>
      </w:pPr>
      <w:r w:rsidRPr="007C1A17">
        <w:rPr>
          <w:lang w:val="es-EC"/>
        </w:rPr>
        <w:t>e) Monto a Recibir</w:t>
      </w:r>
    </w:p>
    <w:p w:rsidR="007C1A17" w:rsidRPr="007C1A17" w:rsidRDefault="007C1A17" w:rsidP="007C1A17">
      <w:pPr>
        <w:rPr>
          <w:lang w:val="es-EC"/>
        </w:rPr>
      </w:pPr>
      <w:r w:rsidRPr="007C1A17">
        <w:rPr>
          <w:lang w:val="es-EC"/>
        </w:rPr>
        <w:t>f) Interés por Pagar</w:t>
      </w:r>
    </w:p>
    <w:p w:rsidR="007C1A17" w:rsidRPr="007C1A17" w:rsidRDefault="007C1A17" w:rsidP="007C1A17">
      <w:pPr>
        <w:rPr>
          <w:lang w:val="es-EC"/>
        </w:rPr>
      </w:pPr>
      <w:r w:rsidRPr="007C1A17">
        <w:rPr>
          <w:lang w:val="es-EC"/>
        </w:rPr>
        <w:t>g) Total a Pagar por el Préstamo</w:t>
      </w:r>
    </w:p>
    <w:p w:rsidR="007C1A17" w:rsidRDefault="007C1A17" w:rsidP="00316311">
      <w:pPr>
        <w:rPr>
          <w:rFonts w:ascii="Algerian" w:hAnsi="Algerian"/>
          <w:i/>
          <w:iCs/>
          <w:color w:val="000000"/>
          <w:sz w:val="22"/>
          <w:szCs w:val="22"/>
        </w:rPr>
      </w:pPr>
    </w:p>
    <w:p w:rsidR="007954DC" w:rsidRDefault="007954DC" w:rsidP="00316311">
      <w:pPr>
        <w:rPr>
          <w:rFonts w:ascii="Algerian" w:hAnsi="Algerian"/>
          <w:i/>
          <w:iCs/>
          <w:color w:val="000000"/>
          <w:sz w:val="22"/>
          <w:szCs w:val="22"/>
        </w:rPr>
      </w:pPr>
    </w:p>
    <w:p w:rsidR="007954DC" w:rsidRDefault="007954DC" w:rsidP="00316311">
      <w:pPr>
        <w:rPr>
          <w:rFonts w:ascii="Algerian" w:hAnsi="Algerian"/>
          <w:i/>
          <w:iCs/>
          <w:color w:val="000000"/>
          <w:sz w:val="22"/>
          <w:szCs w:val="22"/>
        </w:rPr>
      </w:pPr>
    </w:p>
    <w:p w:rsidR="007954DC" w:rsidRDefault="007954DC" w:rsidP="00316311">
      <w:pPr>
        <w:rPr>
          <w:rFonts w:ascii="Algerian" w:hAnsi="Algerian"/>
          <w:i/>
          <w:iCs/>
          <w:color w:val="000000"/>
          <w:sz w:val="22"/>
          <w:szCs w:val="22"/>
        </w:rPr>
      </w:pPr>
    </w:p>
    <w:p w:rsidR="007954DC" w:rsidRDefault="007954DC" w:rsidP="00316311">
      <w:pPr>
        <w:rPr>
          <w:rFonts w:ascii="Algerian" w:hAnsi="Algerian"/>
          <w:i/>
          <w:iCs/>
          <w:color w:val="000000"/>
          <w:sz w:val="22"/>
          <w:szCs w:val="22"/>
        </w:rPr>
      </w:pPr>
    </w:p>
    <w:p w:rsidR="007954DC" w:rsidRDefault="007954DC" w:rsidP="00316311">
      <w:pPr>
        <w:rPr>
          <w:rFonts w:ascii="Algerian" w:hAnsi="Algerian"/>
          <w:i/>
          <w:iCs/>
          <w:color w:val="000000"/>
          <w:sz w:val="22"/>
          <w:szCs w:val="22"/>
        </w:rPr>
      </w:pPr>
    </w:p>
    <w:p w:rsidR="00316311" w:rsidRDefault="00640142" w:rsidP="00316311">
      <w:pPr>
        <w:rPr>
          <w:sz w:val="22"/>
          <w:szCs w:val="22"/>
          <w:lang w:val="es-EC"/>
        </w:rPr>
      </w:pPr>
      <w:r w:rsidRPr="00A31E43">
        <w:rPr>
          <w:rFonts w:ascii="Algerian" w:hAnsi="Algerian"/>
          <w:b/>
          <w:i/>
          <w:iCs/>
          <w:color w:val="000000"/>
          <w:sz w:val="22"/>
          <w:szCs w:val="22"/>
        </w:rPr>
        <w:lastRenderedPageBreak/>
        <w:t xml:space="preserve">Ejercicio </w:t>
      </w:r>
      <w:r w:rsidR="00BF78C5" w:rsidRPr="00A31E43">
        <w:rPr>
          <w:rFonts w:ascii="Algerian" w:hAnsi="Algerian"/>
          <w:b/>
          <w:i/>
          <w:iCs/>
          <w:color w:val="000000"/>
          <w:sz w:val="22"/>
          <w:szCs w:val="22"/>
        </w:rPr>
        <w:t>3</w:t>
      </w:r>
      <w:r w:rsidR="00316311" w:rsidRPr="00A31E43">
        <w:rPr>
          <w:b/>
          <w:sz w:val="22"/>
          <w:szCs w:val="22"/>
          <w:lang w:val="es-EC"/>
        </w:rPr>
        <w:t>:</w:t>
      </w:r>
      <w:r w:rsidR="00316311" w:rsidRPr="00EF2FA7">
        <w:rPr>
          <w:sz w:val="22"/>
          <w:szCs w:val="22"/>
          <w:lang w:val="es-EC"/>
        </w:rPr>
        <w:t xml:space="preserve"> Con los siguientes Flujos de Caja </w:t>
      </w:r>
      <w:r w:rsidR="000A1549">
        <w:rPr>
          <w:sz w:val="22"/>
          <w:szCs w:val="22"/>
          <w:lang w:val="es-EC"/>
        </w:rPr>
        <w:t>calcular   TASA DE DESCUENTO 10%</w:t>
      </w:r>
    </w:p>
    <w:p w:rsidR="00316311" w:rsidRDefault="00316311" w:rsidP="00316311">
      <w:pPr>
        <w:rPr>
          <w:sz w:val="22"/>
          <w:szCs w:val="22"/>
          <w:lang w:val="es-EC"/>
        </w:rPr>
      </w:pPr>
      <w:r>
        <w:rPr>
          <w:sz w:val="22"/>
          <w:szCs w:val="22"/>
          <w:lang w:val="es-EC"/>
        </w:rPr>
        <w:tab/>
        <w:t>a) Valor Actual de los Flujos A, B y  C</w:t>
      </w:r>
    </w:p>
    <w:p w:rsidR="00316311" w:rsidRDefault="00316311" w:rsidP="00316311">
      <w:pPr>
        <w:rPr>
          <w:sz w:val="22"/>
          <w:szCs w:val="22"/>
          <w:lang w:val="es-EC"/>
        </w:rPr>
      </w:pPr>
      <w:r>
        <w:rPr>
          <w:sz w:val="22"/>
          <w:szCs w:val="22"/>
          <w:lang w:val="es-EC"/>
        </w:rPr>
        <w:tab/>
        <w:t>b) Valor Actual Neto de los  Proyectos A, B y C</w:t>
      </w:r>
    </w:p>
    <w:p w:rsidR="00316311" w:rsidRDefault="00316311" w:rsidP="00316311">
      <w:pPr>
        <w:rPr>
          <w:sz w:val="22"/>
          <w:szCs w:val="22"/>
          <w:lang w:val="es-EC"/>
        </w:rPr>
      </w:pPr>
      <w:r>
        <w:rPr>
          <w:sz w:val="22"/>
          <w:szCs w:val="22"/>
          <w:lang w:val="es-EC"/>
        </w:rPr>
        <w:tab/>
        <w:t>c) ¿Cual proyecto es mas rentable desde el punto de vista de su VAN?</w:t>
      </w:r>
    </w:p>
    <w:p w:rsidR="00316311" w:rsidRDefault="00316311" w:rsidP="00316311">
      <w:pPr>
        <w:ind w:left="360"/>
        <w:jc w:val="center"/>
        <w:rPr>
          <w:i/>
          <w:sz w:val="18"/>
          <w:szCs w:val="18"/>
        </w:rPr>
      </w:pPr>
    </w:p>
    <w:p w:rsidR="00316311" w:rsidRPr="0096072F" w:rsidRDefault="00316311" w:rsidP="00316311">
      <w:pPr>
        <w:ind w:left="360"/>
        <w:jc w:val="center"/>
        <w:rPr>
          <w:i/>
          <w:sz w:val="18"/>
          <w:szCs w:val="18"/>
        </w:rPr>
      </w:pPr>
      <w:r w:rsidRPr="0096072F">
        <w:rPr>
          <w:i/>
          <w:sz w:val="18"/>
          <w:szCs w:val="18"/>
        </w:rPr>
        <w:t>(SE CALIFICA PROCEDIMIENTO Y RESULTADOS)</w:t>
      </w: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3"/>
        <w:gridCol w:w="883"/>
        <w:gridCol w:w="737"/>
        <w:gridCol w:w="794"/>
        <w:gridCol w:w="1101"/>
        <w:gridCol w:w="1048"/>
        <w:gridCol w:w="752"/>
        <w:gridCol w:w="1080"/>
        <w:gridCol w:w="910"/>
      </w:tblGrid>
      <w:tr w:rsidR="00316311" w:rsidRPr="0099755A" w:rsidTr="00BF78C5">
        <w:trPr>
          <w:trHeight w:val="330"/>
          <w:jc w:val="center"/>
        </w:trPr>
        <w:tc>
          <w:tcPr>
            <w:tcW w:w="1693" w:type="dxa"/>
          </w:tcPr>
          <w:p w:rsidR="00316311" w:rsidRPr="0099755A" w:rsidRDefault="00316311" w:rsidP="004442CE">
            <w:pPr>
              <w:jc w:val="center"/>
              <w:rPr>
                <w:rFonts w:ascii="Arial" w:hAnsi="Arial" w:cs="Arial"/>
                <w:b/>
                <w:bCs/>
                <w:sz w:val="16"/>
                <w:szCs w:val="16"/>
              </w:rPr>
            </w:pPr>
            <w:r>
              <w:rPr>
                <w:rFonts w:ascii="Arial" w:hAnsi="Arial" w:cs="Arial"/>
                <w:b/>
                <w:bCs/>
                <w:sz w:val="16"/>
                <w:szCs w:val="16"/>
              </w:rPr>
              <w:t>Flujos</w:t>
            </w:r>
          </w:p>
        </w:tc>
        <w:tc>
          <w:tcPr>
            <w:tcW w:w="883" w:type="dxa"/>
            <w:shd w:val="clear" w:color="auto" w:fill="auto"/>
            <w:noWrap/>
            <w:vAlign w:val="bottom"/>
          </w:tcPr>
          <w:p w:rsidR="00316311" w:rsidRPr="0099755A" w:rsidRDefault="00316311" w:rsidP="004442CE">
            <w:pPr>
              <w:jc w:val="center"/>
              <w:rPr>
                <w:rFonts w:ascii="Arial" w:hAnsi="Arial" w:cs="Arial"/>
                <w:b/>
                <w:bCs/>
                <w:sz w:val="16"/>
                <w:szCs w:val="16"/>
              </w:rPr>
            </w:pPr>
            <w:r w:rsidRPr="0099755A">
              <w:rPr>
                <w:rFonts w:ascii="Arial" w:hAnsi="Arial" w:cs="Arial"/>
                <w:b/>
                <w:bCs/>
                <w:sz w:val="16"/>
                <w:szCs w:val="16"/>
              </w:rPr>
              <w:t>AÑO 0</w:t>
            </w:r>
          </w:p>
        </w:tc>
        <w:tc>
          <w:tcPr>
            <w:tcW w:w="737" w:type="dxa"/>
            <w:shd w:val="clear" w:color="auto" w:fill="auto"/>
            <w:noWrap/>
            <w:vAlign w:val="bottom"/>
          </w:tcPr>
          <w:p w:rsidR="00316311" w:rsidRPr="0099755A" w:rsidRDefault="00316311" w:rsidP="004442CE">
            <w:pPr>
              <w:jc w:val="center"/>
              <w:rPr>
                <w:rFonts w:ascii="Arial" w:hAnsi="Arial" w:cs="Arial"/>
                <w:b/>
                <w:bCs/>
                <w:sz w:val="16"/>
                <w:szCs w:val="16"/>
              </w:rPr>
            </w:pPr>
            <w:r w:rsidRPr="0099755A">
              <w:rPr>
                <w:rFonts w:ascii="Arial" w:hAnsi="Arial" w:cs="Arial"/>
                <w:b/>
                <w:bCs/>
                <w:sz w:val="16"/>
                <w:szCs w:val="16"/>
              </w:rPr>
              <w:t>AÑO 1</w:t>
            </w:r>
          </w:p>
        </w:tc>
        <w:tc>
          <w:tcPr>
            <w:tcW w:w="794" w:type="dxa"/>
            <w:shd w:val="clear" w:color="auto" w:fill="auto"/>
            <w:noWrap/>
            <w:vAlign w:val="bottom"/>
          </w:tcPr>
          <w:p w:rsidR="00316311" w:rsidRPr="0099755A" w:rsidRDefault="00316311" w:rsidP="004442CE">
            <w:pPr>
              <w:jc w:val="center"/>
              <w:rPr>
                <w:rFonts w:ascii="Arial" w:hAnsi="Arial" w:cs="Arial"/>
                <w:b/>
                <w:bCs/>
                <w:sz w:val="16"/>
                <w:szCs w:val="16"/>
              </w:rPr>
            </w:pPr>
            <w:r w:rsidRPr="0099755A">
              <w:rPr>
                <w:rFonts w:ascii="Arial" w:hAnsi="Arial" w:cs="Arial"/>
                <w:b/>
                <w:bCs/>
                <w:sz w:val="16"/>
                <w:szCs w:val="16"/>
              </w:rPr>
              <w:t>AÑO 2</w:t>
            </w:r>
          </w:p>
        </w:tc>
        <w:tc>
          <w:tcPr>
            <w:tcW w:w="1101" w:type="dxa"/>
            <w:shd w:val="clear" w:color="auto" w:fill="auto"/>
            <w:noWrap/>
            <w:vAlign w:val="bottom"/>
          </w:tcPr>
          <w:p w:rsidR="00316311" w:rsidRPr="0099755A" w:rsidRDefault="00316311" w:rsidP="004442CE">
            <w:pPr>
              <w:jc w:val="center"/>
              <w:rPr>
                <w:rFonts w:ascii="Arial" w:hAnsi="Arial" w:cs="Arial"/>
                <w:b/>
                <w:bCs/>
                <w:sz w:val="16"/>
                <w:szCs w:val="16"/>
              </w:rPr>
            </w:pPr>
            <w:r w:rsidRPr="0099755A">
              <w:rPr>
                <w:rFonts w:ascii="Arial" w:hAnsi="Arial" w:cs="Arial"/>
                <w:b/>
                <w:bCs/>
                <w:sz w:val="16"/>
                <w:szCs w:val="16"/>
              </w:rPr>
              <w:t>AÑO 3</w:t>
            </w:r>
          </w:p>
        </w:tc>
        <w:tc>
          <w:tcPr>
            <w:tcW w:w="1048" w:type="dxa"/>
            <w:shd w:val="clear" w:color="auto" w:fill="auto"/>
            <w:noWrap/>
            <w:vAlign w:val="bottom"/>
          </w:tcPr>
          <w:p w:rsidR="00316311" w:rsidRPr="0099755A" w:rsidRDefault="00316311" w:rsidP="004442CE">
            <w:pPr>
              <w:jc w:val="center"/>
              <w:rPr>
                <w:rFonts w:ascii="Arial" w:hAnsi="Arial" w:cs="Arial"/>
                <w:b/>
                <w:bCs/>
                <w:sz w:val="16"/>
                <w:szCs w:val="16"/>
              </w:rPr>
            </w:pPr>
            <w:r w:rsidRPr="0099755A">
              <w:rPr>
                <w:rFonts w:ascii="Arial" w:hAnsi="Arial" w:cs="Arial"/>
                <w:b/>
                <w:bCs/>
                <w:sz w:val="16"/>
                <w:szCs w:val="16"/>
              </w:rPr>
              <w:t>AÑO 4</w:t>
            </w:r>
          </w:p>
        </w:tc>
        <w:tc>
          <w:tcPr>
            <w:tcW w:w="752" w:type="dxa"/>
            <w:shd w:val="clear" w:color="auto" w:fill="auto"/>
            <w:noWrap/>
            <w:vAlign w:val="bottom"/>
          </w:tcPr>
          <w:p w:rsidR="00316311" w:rsidRPr="0099755A" w:rsidRDefault="00316311" w:rsidP="004442CE">
            <w:pPr>
              <w:jc w:val="center"/>
              <w:rPr>
                <w:rFonts w:ascii="Arial" w:hAnsi="Arial" w:cs="Arial"/>
                <w:b/>
                <w:bCs/>
                <w:sz w:val="16"/>
                <w:szCs w:val="16"/>
              </w:rPr>
            </w:pPr>
            <w:r w:rsidRPr="0099755A">
              <w:rPr>
                <w:rFonts w:ascii="Arial" w:hAnsi="Arial" w:cs="Arial"/>
                <w:b/>
                <w:bCs/>
                <w:sz w:val="16"/>
                <w:szCs w:val="16"/>
              </w:rPr>
              <w:t>AÑO 5</w:t>
            </w:r>
          </w:p>
        </w:tc>
        <w:tc>
          <w:tcPr>
            <w:tcW w:w="1080" w:type="dxa"/>
            <w:shd w:val="clear" w:color="auto" w:fill="auto"/>
            <w:noWrap/>
            <w:vAlign w:val="bottom"/>
          </w:tcPr>
          <w:p w:rsidR="00316311" w:rsidRPr="0099755A" w:rsidRDefault="00316311" w:rsidP="004442CE">
            <w:pPr>
              <w:jc w:val="center"/>
              <w:rPr>
                <w:rFonts w:ascii="Arial" w:hAnsi="Arial" w:cs="Arial"/>
                <w:b/>
                <w:bCs/>
                <w:sz w:val="16"/>
                <w:szCs w:val="16"/>
              </w:rPr>
            </w:pPr>
            <w:r w:rsidRPr="0099755A">
              <w:rPr>
                <w:rFonts w:ascii="Arial" w:hAnsi="Arial" w:cs="Arial"/>
                <w:b/>
                <w:bCs/>
                <w:sz w:val="16"/>
                <w:szCs w:val="16"/>
              </w:rPr>
              <w:t>AÑO 6</w:t>
            </w:r>
          </w:p>
        </w:tc>
        <w:tc>
          <w:tcPr>
            <w:tcW w:w="910" w:type="dxa"/>
            <w:shd w:val="clear" w:color="auto" w:fill="auto"/>
            <w:noWrap/>
            <w:vAlign w:val="bottom"/>
          </w:tcPr>
          <w:p w:rsidR="00316311" w:rsidRPr="0099755A" w:rsidRDefault="00316311" w:rsidP="004442CE">
            <w:pPr>
              <w:jc w:val="center"/>
              <w:rPr>
                <w:rFonts w:ascii="Arial" w:hAnsi="Arial" w:cs="Arial"/>
                <w:b/>
                <w:bCs/>
                <w:sz w:val="16"/>
                <w:szCs w:val="16"/>
              </w:rPr>
            </w:pPr>
            <w:r w:rsidRPr="0099755A">
              <w:rPr>
                <w:rFonts w:ascii="Arial" w:hAnsi="Arial" w:cs="Arial"/>
                <w:b/>
                <w:bCs/>
                <w:sz w:val="16"/>
                <w:szCs w:val="16"/>
              </w:rPr>
              <w:t>AÑO 7</w:t>
            </w:r>
          </w:p>
        </w:tc>
      </w:tr>
      <w:tr w:rsidR="00316311" w:rsidRPr="0099755A" w:rsidTr="00BF78C5">
        <w:trPr>
          <w:trHeight w:val="133"/>
          <w:jc w:val="center"/>
        </w:trPr>
        <w:tc>
          <w:tcPr>
            <w:tcW w:w="1693" w:type="dxa"/>
          </w:tcPr>
          <w:p w:rsidR="00316311" w:rsidRPr="0099755A" w:rsidRDefault="00316311" w:rsidP="004442CE">
            <w:pPr>
              <w:jc w:val="right"/>
              <w:rPr>
                <w:rFonts w:ascii="Arial" w:hAnsi="Arial" w:cs="Arial"/>
                <w:sz w:val="16"/>
                <w:szCs w:val="16"/>
              </w:rPr>
            </w:pPr>
            <w:r>
              <w:rPr>
                <w:rFonts w:ascii="Arial" w:hAnsi="Arial" w:cs="Arial"/>
                <w:sz w:val="16"/>
                <w:szCs w:val="16"/>
              </w:rPr>
              <w:t>Flujo de Caja A</w:t>
            </w:r>
          </w:p>
        </w:tc>
        <w:tc>
          <w:tcPr>
            <w:tcW w:w="883"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-10.000</w:t>
            </w:r>
          </w:p>
        </w:tc>
        <w:tc>
          <w:tcPr>
            <w:tcW w:w="737"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-1.500</w:t>
            </w:r>
          </w:p>
        </w:tc>
        <w:tc>
          <w:tcPr>
            <w:tcW w:w="794"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-1.500</w:t>
            </w:r>
          </w:p>
        </w:tc>
        <w:tc>
          <w:tcPr>
            <w:tcW w:w="1101"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500</w:t>
            </w:r>
          </w:p>
        </w:tc>
        <w:tc>
          <w:tcPr>
            <w:tcW w:w="1048"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1.750</w:t>
            </w:r>
          </w:p>
        </w:tc>
        <w:tc>
          <w:tcPr>
            <w:tcW w:w="752"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3.500</w:t>
            </w:r>
          </w:p>
        </w:tc>
        <w:tc>
          <w:tcPr>
            <w:tcW w:w="1080"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3.750</w:t>
            </w:r>
          </w:p>
        </w:tc>
        <w:tc>
          <w:tcPr>
            <w:tcW w:w="910"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4.300</w:t>
            </w:r>
          </w:p>
        </w:tc>
      </w:tr>
      <w:tr w:rsidR="00316311" w:rsidRPr="0099755A" w:rsidTr="00BF78C5">
        <w:trPr>
          <w:trHeight w:val="115"/>
          <w:jc w:val="center"/>
        </w:trPr>
        <w:tc>
          <w:tcPr>
            <w:tcW w:w="1693" w:type="dxa"/>
          </w:tcPr>
          <w:p w:rsidR="00316311" w:rsidRPr="0099755A" w:rsidRDefault="00316311" w:rsidP="004442CE">
            <w:pPr>
              <w:jc w:val="right"/>
              <w:rPr>
                <w:rFonts w:ascii="Arial" w:hAnsi="Arial" w:cs="Arial"/>
                <w:sz w:val="16"/>
                <w:szCs w:val="16"/>
              </w:rPr>
            </w:pPr>
            <w:r>
              <w:rPr>
                <w:rFonts w:ascii="Arial" w:hAnsi="Arial" w:cs="Arial"/>
                <w:sz w:val="16"/>
                <w:szCs w:val="16"/>
              </w:rPr>
              <w:t>Flujo de Caja B</w:t>
            </w:r>
          </w:p>
        </w:tc>
        <w:tc>
          <w:tcPr>
            <w:tcW w:w="883"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-13.000</w:t>
            </w:r>
          </w:p>
        </w:tc>
        <w:tc>
          <w:tcPr>
            <w:tcW w:w="737"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-500</w:t>
            </w:r>
          </w:p>
        </w:tc>
        <w:tc>
          <w:tcPr>
            <w:tcW w:w="794"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1.000</w:t>
            </w:r>
          </w:p>
        </w:tc>
        <w:tc>
          <w:tcPr>
            <w:tcW w:w="1101"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1.800</w:t>
            </w:r>
          </w:p>
        </w:tc>
        <w:tc>
          <w:tcPr>
            <w:tcW w:w="1048"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3.200</w:t>
            </w:r>
          </w:p>
        </w:tc>
        <w:tc>
          <w:tcPr>
            <w:tcW w:w="752"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5.500</w:t>
            </w:r>
          </w:p>
        </w:tc>
        <w:tc>
          <w:tcPr>
            <w:tcW w:w="1080"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5.800</w:t>
            </w:r>
          </w:p>
        </w:tc>
        <w:tc>
          <w:tcPr>
            <w:tcW w:w="910"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6.155</w:t>
            </w:r>
          </w:p>
        </w:tc>
      </w:tr>
      <w:tr w:rsidR="00316311" w:rsidRPr="0099755A" w:rsidTr="00BF78C5">
        <w:trPr>
          <w:trHeight w:val="97"/>
          <w:jc w:val="center"/>
        </w:trPr>
        <w:tc>
          <w:tcPr>
            <w:tcW w:w="1693" w:type="dxa"/>
          </w:tcPr>
          <w:p w:rsidR="00316311" w:rsidRPr="0099755A" w:rsidRDefault="00316311" w:rsidP="004442CE">
            <w:pPr>
              <w:jc w:val="right"/>
              <w:rPr>
                <w:rFonts w:ascii="Arial" w:hAnsi="Arial" w:cs="Arial"/>
                <w:sz w:val="16"/>
                <w:szCs w:val="16"/>
              </w:rPr>
            </w:pPr>
            <w:r>
              <w:rPr>
                <w:rFonts w:ascii="Arial" w:hAnsi="Arial" w:cs="Arial"/>
                <w:sz w:val="16"/>
                <w:szCs w:val="16"/>
              </w:rPr>
              <w:t>Flujo de Caja C</w:t>
            </w:r>
          </w:p>
        </w:tc>
        <w:tc>
          <w:tcPr>
            <w:tcW w:w="883"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-1.000</w:t>
            </w:r>
          </w:p>
        </w:tc>
        <w:tc>
          <w:tcPr>
            <w:tcW w:w="737"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-175</w:t>
            </w:r>
          </w:p>
        </w:tc>
        <w:tc>
          <w:tcPr>
            <w:tcW w:w="794"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180</w:t>
            </w:r>
          </w:p>
        </w:tc>
        <w:tc>
          <w:tcPr>
            <w:tcW w:w="1101"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220</w:t>
            </w:r>
          </w:p>
        </w:tc>
        <w:tc>
          <w:tcPr>
            <w:tcW w:w="1048"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250</w:t>
            </w:r>
          </w:p>
        </w:tc>
        <w:tc>
          <w:tcPr>
            <w:tcW w:w="752"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280</w:t>
            </w:r>
          </w:p>
        </w:tc>
        <w:tc>
          <w:tcPr>
            <w:tcW w:w="1080"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320</w:t>
            </w:r>
          </w:p>
        </w:tc>
        <w:tc>
          <w:tcPr>
            <w:tcW w:w="910" w:type="dxa"/>
            <w:shd w:val="clear" w:color="auto" w:fill="auto"/>
            <w:noWrap/>
            <w:vAlign w:val="bottom"/>
          </w:tcPr>
          <w:p w:rsidR="00316311" w:rsidRPr="0099755A" w:rsidRDefault="00316311" w:rsidP="004442CE">
            <w:pPr>
              <w:jc w:val="right"/>
              <w:rPr>
                <w:rFonts w:ascii="Arial" w:hAnsi="Arial" w:cs="Arial"/>
                <w:sz w:val="16"/>
                <w:szCs w:val="16"/>
              </w:rPr>
            </w:pPr>
            <w:r w:rsidRPr="0099755A">
              <w:rPr>
                <w:rFonts w:ascii="Arial" w:hAnsi="Arial" w:cs="Arial"/>
                <w:sz w:val="16"/>
                <w:szCs w:val="16"/>
              </w:rPr>
              <w:t>480</w:t>
            </w:r>
          </w:p>
        </w:tc>
      </w:tr>
    </w:tbl>
    <w:p w:rsidR="00640142" w:rsidRDefault="00640142" w:rsidP="008E6C04">
      <w:pPr>
        <w:rPr>
          <w:sz w:val="22"/>
          <w:szCs w:val="22"/>
          <w:lang w:val="es-EC"/>
        </w:rPr>
      </w:pPr>
    </w:p>
    <w:p w:rsidR="00A31E43" w:rsidRDefault="00A31E43" w:rsidP="008E6C04">
      <w:pPr>
        <w:rPr>
          <w:rFonts w:ascii="Algerian" w:hAnsi="Algerian"/>
          <w:i/>
          <w:iCs/>
          <w:color w:val="000000"/>
          <w:sz w:val="22"/>
          <w:szCs w:val="22"/>
        </w:rPr>
      </w:pPr>
    </w:p>
    <w:p w:rsidR="00A31E43" w:rsidRDefault="00A31E43" w:rsidP="008E6C04">
      <w:pPr>
        <w:rPr>
          <w:rFonts w:ascii="Algerian" w:hAnsi="Algerian"/>
          <w:i/>
          <w:iCs/>
          <w:color w:val="000000"/>
          <w:sz w:val="22"/>
          <w:szCs w:val="22"/>
        </w:rPr>
      </w:pPr>
    </w:p>
    <w:p w:rsidR="008E6C04" w:rsidRDefault="00640142" w:rsidP="008E6C04">
      <w:pPr>
        <w:rPr>
          <w:sz w:val="22"/>
          <w:szCs w:val="22"/>
          <w:lang w:val="es-EC"/>
        </w:rPr>
      </w:pPr>
      <w:r w:rsidRPr="007B6FBB">
        <w:rPr>
          <w:rFonts w:ascii="Algerian" w:hAnsi="Algerian"/>
          <w:b/>
          <w:i/>
          <w:iCs/>
          <w:color w:val="000000"/>
          <w:sz w:val="22"/>
          <w:szCs w:val="22"/>
        </w:rPr>
        <w:t>Ejercici</w:t>
      </w:r>
      <w:r w:rsidR="00BF78C5" w:rsidRPr="007B6FBB">
        <w:rPr>
          <w:rFonts w:ascii="Algerian" w:hAnsi="Algerian"/>
          <w:b/>
          <w:i/>
          <w:iCs/>
          <w:color w:val="000000"/>
          <w:sz w:val="22"/>
          <w:szCs w:val="22"/>
        </w:rPr>
        <w:t>o 4</w:t>
      </w:r>
      <w:r w:rsidRPr="007B6FBB">
        <w:rPr>
          <w:rFonts w:ascii="Algerian" w:hAnsi="Algerian"/>
          <w:b/>
          <w:i/>
          <w:iCs/>
          <w:color w:val="000000"/>
          <w:sz w:val="22"/>
          <w:szCs w:val="22"/>
        </w:rPr>
        <w:t>:</w:t>
      </w:r>
      <w:r w:rsidR="00125BEE">
        <w:rPr>
          <w:rFonts w:ascii="Algerian" w:hAnsi="Algerian"/>
          <w:i/>
          <w:iCs/>
          <w:color w:val="000000"/>
          <w:sz w:val="22"/>
          <w:szCs w:val="22"/>
        </w:rPr>
        <w:t xml:space="preserve"> </w:t>
      </w:r>
      <w:r w:rsidR="008E6C04">
        <w:rPr>
          <w:sz w:val="22"/>
          <w:szCs w:val="22"/>
          <w:lang w:val="es-EC"/>
        </w:rPr>
        <w:t xml:space="preserve"> </w:t>
      </w:r>
      <w:r w:rsidR="00512E3B">
        <w:rPr>
          <w:sz w:val="22"/>
          <w:szCs w:val="22"/>
          <w:lang w:val="es-EC"/>
        </w:rPr>
        <w:t xml:space="preserve"> </w:t>
      </w:r>
      <w:r w:rsidR="008E6C04">
        <w:rPr>
          <w:sz w:val="22"/>
          <w:szCs w:val="22"/>
          <w:lang w:val="es-EC"/>
        </w:rPr>
        <w:t xml:space="preserve">Teniendo los siguientes proyectos : Que proyectos satisfacen la rentabilidad mínima exigida  por el inversionista ,  Si la Tasa que pagan los Bancos por sus Inversiones es del </w:t>
      </w:r>
      <w:r w:rsidR="008E6C04">
        <w:rPr>
          <w:b/>
          <w:sz w:val="22"/>
          <w:szCs w:val="22"/>
          <w:lang w:val="es-EC"/>
        </w:rPr>
        <w:t>5</w:t>
      </w:r>
      <w:r w:rsidR="00EB6562">
        <w:rPr>
          <w:b/>
          <w:sz w:val="22"/>
          <w:szCs w:val="22"/>
          <w:lang w:val="es-EC"/>
        </w:rPr>
        <w:t>,3</w:t>
      </w:r>
      <w:r w:rsidR="008E6C04">
        <w:rPr>
          <w:sz w:val="22"/>
          <w:szCs w:val="22"/>
          <w:lang w:val="es-EC"/>
        </w:rPr>
        <w:t>% Anual</w:t>
      </w:r>
      <w:r w:rsidR="008E6C04" w:rsidRPr="00552C3A">
        <w:rPr>
          <w:sz w:val="22"/>
          <w:szCs w:val="22"/>
          <w:lang w:val="es-EC"/>
        </w:rPr>
        <w:t>?</w:t>
      </w:r>
      <w:r w:rsidR="008E6C04">
        <w:rPr>
          <w:sz w:val="22"/>
          <w:szCs w:val="22"/>
          <w:lang w:val="es-EC"/>
        </w:rPr>
        <w:t xml:space="preserve"> </w:t>
      </w:r>
    </w:p>
    <w:p w:rsidR="008E6C04" w:rsidRPr="00137E24" w:rsidRDefault="008E6C04" w:rsidP="008E6C04">
      <w:pPr>
        <w:rPr>
          <w:b/>
          <w:sz w:val="22"/>
          <w:szCs w:val="22"/>
          <w:lang w:val="es-EC"/>
        </w:rPr>
      </w:pPr>
      <w:r w:rsidRPr="00137E24">
        <w:rPr>
          <w:b/>
          <w:sz w:val="22"/>
          <w:szCs w:val="22"/>
          <w:lang w:val="es-EC"/>
        </w:rPr>
        <w:t xml:space="preserve">De sus </w:t>
      </w:r>
      <w:r w:rsidR="00512E3B">
        <w:rPr>
          <w:b/>
          <w:sz w:val="22"/>
          <w:szCs w:val="22"/>
          <w:lang w:val="es-EC"/>
        </w:rPr>
        <w:t>R</w:t>
      </w:r>
      <w:r w:rsidRPr="00137E24">
        <w:rPr>
          <w:b/>
          <w:sz w:val="22"/>
          <w:szCs w:val="22"/>
          <w:lang w:val="es-EC"/>
        </w:rPr>
        <w:t>azones</w:t>
      </w:r>
      <w:r w:rsidR="00512E3B">
        <w:rPr>
          <w:b/>
          <w:sz w:val="22"/>
          <w:szCs w:val="22"/>
          <w:lang w:val="es-EC"/>
        </w:rPr>
        <w:t xml:space="preserve">  ………………………………………………………………………………………………………………………………………………………………………………………………………………………………………………………………………………………………………………………………………………………………………………………</w:t>
      </w:r>
    </w:p>
    <w:p w:rsidR="008E6C04" w:rsidRDefault="008E6C04" w:rsidP="008E6C04">
      <w:pPr>
        <w:ind w:left="360"/>
        <w:jc w:val="center"/>
        <w:rPr>
          <w:i/>
          <w:sz w:val="18"/>
          <w:szCs w:val="18"/>
        </w:rPr>
      </w:pPr>
    </w:p>
    <w:tbl>
      <w:tblPr>
        <w:tblW w:w="6580" w:type="dxa"/>
        <w:jc w:val="center"/>
        <w:tblInd w:w="98" w:type="dxa"/>
        <w:tblLook w:val="0000"/>
      </w:tblPr>
      <w:tblGrid>
        <w:gridCol w:w="2740"/>
        <w:gridCol w:w="2740"/>
        <w:gridCol w:w="1100"/>
      </w:tblGrid>
      <w:tr w:rsidR="008E6C04" w:rsidRPr="005F0040" w:rsidTr="004442CE">
        <w:trPr>
          <w:trHeight w:val="160"/>
          <w:jc w:val="center"/>
        </w:trPr>
        <w:tc>
          <w:tcPr>
            <w:tcW w:w="2740" w:type="dxa"/>
            <w:tcBorders>
              <w:top w:val="single" w:sz="8" w:space="0" w:color="auto"/>
              <w:left w:val="single" w:sz="8" w:space="0" w:color="auto"/>
              <w:bottom w:val="single" w:sz="8" w:space="0" w:color="auto"/>
              <w:right w:val="single" w:sz="8" w:space="0" w:color="auto"/>
            </w:tcBorders>
          </w:tcPr>
          <w:p w:rsidR="008E6C04" w:rsidRPr="005F0040" w:rsidRDefault="008E6C04" w:rsidP="004442CE">
            <w:pPr>
              <w:jc w:val="center"/>
              <w:rPr>
                <w:rFonts w:ascii="Arial" w:hAnsi="Arial" w:cs="Arial"/>
                <w:b/>
                <w:bCs/>
                <w:color w:val="0000FF"/>
                <w:sz w:val="18"/>
                <w:szCs w:val="18"/>
                <w:lang w:val="es-EC"/>
              </w:rPr>
            </w:pPr>
            <w:r w:rsidRPr="005F0040">
              <w:rPr>
                <w:rFonts w:ascii="Arial" w:hAnsi="Arial" w:cs="Arial"/>
                <w:b/>
                <w:bCs/>
                <w:color w:val="0000FF"/>
                <w:sz w:val="18"/>
                <w:szCs w:val="18"/>
                <w:lang w:val="es-EC"/>
              </w:rPr>
              <w:t>PROYECTOS</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8E6C04" w:rsidRPr="005F0040" w:rsidRDefault="008E6C04" w:rsidP="004442CE">
            <w:pPr>
              <w:jc w:val="center"/>
              <w:rPr>
                <w:rFonts w:ascii="Arial" w:hAnsi="Arial" w:cs="Arial"/>
                <w:b/>
                <w:bCs/>
                <w:color w:val="0000FF"/>
                <w:sz w:val="18"/>
                <w:szCs w:val="18"/>
                <w:lang w:val="es-EC"/>
              </w:rPr>
            </w:pPr>
            <w:r w:rsidRPr="005F0040">
              <w:rPr>
                <w:rFonts w:ascii="Arial" w:hAnsi="Arial" w:cs="Arial"/>
                <w:b/>
                <w:bCs/>
                <w:color w:val="0000FF"/>
                <w:sz w:val="18"/>
                <w:szCs w:val="18"/>
                <w:lang w:val="es-EC"/>
              </w:rPr>
              <w:t>VAN DEL PROYECTO</w:t>
            </w:r>
          </w:p>
        </w:tc>
        <w:tc>
          <w:tcPr>
            <w:tcW w:w="1100" w:type="dxa"/>
            <w:tcBorders>
              <w:top w:val="single" w:sz="8" w:space="0" w:color="auto"/>
              <w:left w:val="nil"/>
              <w:bottom w:val="single" w:sz="8" w:space="0" w:color="auto"/>
              <w:right w:val="single" w:sz="8" w:space="0" w:color="auto"/>
            </w:tcBorders>
            <w:shd w:val="clear" w:color="auto" w:fill="auto"/>
            <w:noWrap/>
            <w:vAlign w:val="bottom"/>
          </w:tcPr>
          <w:p w:rsidR="008E6C04" w:rsidRPr="005F0040" w:rsidRDefault="008E6C04" w:rsidP="004442CE">
            <w:pPr>
              <w:jc w:val="center"/>
              <w:rPr>
                <w:rFonts w:ascii="Arial" w:hAnsi="Arial" w:cs="Arial"/>
                <w:b/>
                <w:bCs/>
                <w:sz w:val="18"/>
                <w:szCs w:val="18"/>
                <w:lang w:val="es-EC"/>
              </w:rPr>
            </w:pPr>
            <w:r w:rsidRPr="005F0040">
              <w:rPr>
                <w:rFonts w:ascii="Arial" w:hAnsi="Arial" w:cs="Arial"/>
                <w:b/>
                <w:bCs/>
                <w:sz w:val="18"/>
                <w:szCs w:val="18"/>
                <w:lang w:val="es-EC"/>
              </w:rPr>
              <w:t>TIR</w:t>
            </w:r>
          </w:p>
        </w:tc>
      </w:tr>
      <w:tr w:rsidR="008E6C04" w:rsidRPr="005F0040" w:rsidTr="004442CE">
        <w:trPr>
          <w:trHeight w:val="169"/>
          <w:jc w:val="center"/>
        </w:trPr>
        <w:tc>
          <w:tcPr>
            <w:tcW w:w="2740" w:type="dxa"/>
            <w:tcBorders>
              <w:top w:val="nil"/>
              <w:left w:val="single" w:sz="8" w:space="0" w:color="auto"/>
              <w:bottom w:val="single" w:sz="8" w:space="0" w:color="auto"/>
              <w:right w:val="single" w:sz="8" w:space="0" w:color="auto"/>
            </w:tcBorders>
          </w:tcPr>
          <w:p w:rsidR="008E6C04" w:rsidRPr="005F0040" w:rsidRDefault="008E6C04" w:rsidP="004442CE">
            <w:pPr>
              <w:jc w:val="right"/>
              <w:rPr>
                <w:rFonts w:ascii="Arial" w:hAnsi="Arial" w:cs="Arial"/>
                <w:sz w:val="18"/>
                <w:szCs w:val="18"/>
                <w:lang w:val="es-EC"/>
              </w:rPr>
            </w:pPr>
            <w:r w:rsidRPr="005F0040">
              <w:rPr>
                <w:rFonts w:ascii="Arial" w:hAnsi="Arial" w:cs="Arial"/>
                <w:sz w:val="18"/>
                <w:szCs w:val="18"/>
                <w:lang w:val="es-EC"/>
              </w:rPr>
              <w:t>PROYECTO A</w:t>
            </w:r>
          </w:p>
        </w:tc>
        <w:tc>
          <w:tcPr>
            <w:tcW w:w="2740" w:type="dxa"/>
            <w:tcBorders>
              <w:top w:val="nil"/>
              <w:left w:val="single" w:sz="8" w:space="0" w:color="auto"/>
              <w:bottom w:val="single" w:sz="8" w:space="0" w:color="auto"/>
              <w:right w:val="single" w:sz="8" w:space="0" w:color="auto"/>
            </w:tcBorders>
            <w:shd w:val="clear" w:color="auto" w:fill="auto"/>
            <w:noWrap/>
            <w:vAlign w:val="bottom"/>
          </w:tcPr>
          <w:p w:rsidR="008E6C04" w:rsidRPr="005F0040" w:rsidRDefault="008E6C04" w:rsidP="004442CE">
            <w:pPr>
              <w:jc w:val="right"/>
              <w:rPr>
                <w:rFonts w:ascii="Arial" w:hAnsi="Arial" w:cs="Arial"/>
                <w:sz w:val="18"/>
                <w:szCs w:val="18"/>
                <w:lang w:val="es-EC"/>
              </w:rPr>
            </w:pPr>
            <w:r w:rsidRPr="005F0040">
              <w:rPr>
                <w:rFonts w:ascii="Arial" w:hAnsi="Arial" w:cs="Arial"/>
                <w:sz w:val="18"/>
                <w:szCs w:val="18"/>
                <w:lang w:val="es-EC"/>
              </w:rPr>
              <w:t>$1.561</w:t>
            </w:r>
          </w:p>
        </w:tc>
        <w:tc>
          <w:tcPr>
            <w:tcW w:w="1100" w:type="dxa"/>
            <w:tcBorders>
              <w:top w:val="nil"/>
              <w:left w:val="nil"/>
              <w:bottom w:val="single" w:sz="8" w:space="0" w:color="auto"/>
              <w:right w:val="single" w:sz="8" w:space="0" w:color="auto"/>
            </w:tcBorders>
            <w:shd w:val="clear" w:color="auto" w:fill="auto"/>
            <w:noWrap/>
            <w:vAlign w:val="bottom"/>
          </w:tcPr>
          <w:p w:rsidR="008E6C04" w:rsidRPr="005F0040" w:rsidRDefault="008E6C04" w:rsidP="004442CE">
            <w:pPr>
              <w:jc w:val="right"/>
              <w:rPr>
                <w:rFonts w:ascii="Arial" w:hAnsi="Arial" w:cs="Arial"/>
                <w:sz w:val="18"/>
                <w:szCs w:val="18"/>
                <w:lang w:val="es-EC"/>
              </w:rPr>
            </w:pPr>
            <w:r w:rsidRPr="005F0040">
              <w:rPr>
                <w:rFonts w:ascii="Arial" w:hAnsi="Arial" w:cs="Arial"/>
                <w:sz w:val="18"/>
                <w:szCs w:val="18"/>
                <w:lang w:val="es-EC"/>
              </w:rPr>
              <w:t>11%</w:t>
            </w:r>
          </w:p>
        </w:tc>
      </w:tr>
      <w:tr w:rsidR="008E6C04" w:rsidRPr="005F0040" w:rsidTr="004442CE">
        <w:trPr>
          <w:trHeight w:val="205"/>
          <w:jc w:val="center"/>
        </w:trPr>
        <w:tc>
          <w:tcPr>
            <w:tcW w:w="2740" w:type="dxa"/>
            <w:tcBorders>
              <w:top w:val="nil"/>
              <w:left w:val="single" w:sz="8" w:space="0" w:color="auto"/>
              <w:bottom w:val="single" w:sz="8" w:space="0" w:color="auto"/>
              <w:right w:val="single" w:sz="8" w:space="0" w:color="auto"/>
            </w:tcBorders>
          </w:tcPr>
          <w:p w:rsidR="008E6C04" w:rsidRPr="005F0040" w:rsidRDefault="008E6C04" w:rsidP="004442CE">
            <w:pPr>
              <w:jc w:val="right"/>
              <w:rPr>
                <w:rFonts w:ascii="Arial" w:hAnsi="Arial" w:cs="Arial"/>
                <w:sz w:val="18"/>
                <w:szCs w:val="18"/>
                <w:lang w:val="es-EC"/>
              </w:rPr>
            </w:pPr>
            <w:r w:rsidRPr="005F0040">
              <w:rPr>
                <w:rFonts w:ascii="Arial" w:hAnsi="Arial" w:cs="Arial"/>
                <w:sz w:val="18"/>
                <w:szCs w:val="18"/>
                <w:lang w:val="es-EC"/>
              </w:rPr>
              <w:t>PROYECTO B</w:t>
            </w:r>
          </w:p>
        </w:tc>
        <w:tc>
          <w:tcPr>
            <w:tcW w:w="2740" w:type="dxa"/>
            <w:tcBorders>
              <w:top w:val="nil"/>
              <w:left w:val="single" w:sz="8" w:space="0" w:color="auto"/>
              <w:bottom w:val="single" w:sz="8" w:space="0" w:color="auto"/>
              <w:right w:val="single" w:sz="8" w:space="0" w:color="auto"/>
            </w:tcBorders>
            <w:shd w:val="clear" w:color="auto" w:fill="auto"/>
            <w:noWrap/>
            <w:vAlign w:val="bottom"/>
          </w:tcPr>
          <w:p w:rsidR="008E6C04" w:rsidRPr="005F0040" w:rsidRDefault="008E6C04" w:rsidP="004442CE">
            <w:pPr>
              <w:jc w:val="right"/>
              <w:rPr>
                <w:rFonts w:ascii="Arial" w:hAnsi="Arial" w:cs="Arial"/>
                <w:sz w:val="18"/>
                <w:szCs w:val="18"/>
                <w:lang w:val="es-EC"/>
              </w:rPr>
            </w:pPr>
            <w:r w:rsidRPr="005F0040">
              <w:rPr>
                <w:rFonts w:ascii="Arial" w:hAnsi="Arial" w:cs="Arial"/>
                <w:sz w:val="18"/>
                <w:szCs w:val="18"/>
                <w:lang w:val="es-EC"/>
              </w:rPr>
              <w:t>$1.177</w:t>
            </w:r>
          </w:p>
        </w:tc>
        <w:tc>
          <w:tcPr>
            <w:tcW w:w="1100" w:type="dxa"/>
            <w:tcBorders>
              <w:top w:val="nil"/>
              <w:left w:val="nil"/>
              <w:bottom w:val="single" w:sz="8" w:space="0" w:color="auto"/>
              <w:right w:val="single" w:sz="8" w:space="0" w:color="auto"/>
            </w:tcBorders>
            <w:shd w:val="clear" w:color="auto" w:fill="auto"/>
            <w:noWrap/>
            <w:vAlign w:val="bottom"/>
          </w:tcPr>
          <w:p w:rsidR="008E6C04" w:rsidRPr="005F0040" w:rsidRDefault="008E6C04" w:rsidP="004442CE">
            <w:pPr>
              <w:jc w:val="right"/>
              <w:rPr>
                <w:rFonts w:ascii="Arial" w:hAnsi="Arial" w:cs="Arial"/>
                <w:sz w:val="18"/>
                <w:szCs w:val="18"/>
                <w:lang w:val="es-EC"/>
              </w:rPr>
            </w:pPr>
            <w:r w:rsidRPr="005F0040">
              <w:rPr>
                <w:rFonts w:ascii="Arial" w:hAnsi="Arial" w:cs="Arial"/>
                <w:sz w:val="18"/>
                <w:szCs w:val="18"/>
                <w:lang w:val="es-EC"/>
              </w:rPr>
              <w:t>8%</w:t>
            </w:r>
          </w:p>
        </w:tc>
      </w:tr>
      <w:tr w:rsidR="008E6C04" w:rsidRPr="005F0040" w:rsidTr="004442CE">
        <w:trPr>
          <w:trHeight w:val="160"/>
          <w:jc w:val="center"/>
        </w:trPr>
        <w:tc>
          <w:tcPr>
            <w:tcW w:w="2740" w:type="dxa"/>
            <w:tcBorders>
              <w:top w:val="nil"/>
              <w:left w:val="single" w:sz="8" w:space="0" w:color="auto"/>
              <w:bottom w:val="single" w:sz="8" w:space="0" w:color="auto"/>
              <w:right w:val="single" w:sz="8" w:space="0" w:color="auto"/>
            </w:tcBorders>
          </w:tcPr>
          <w:p w:rsidR="008E6C04" w:rsidRPr="005F0040" w:rsidRDefault="008E6C04" w:rsidP="004442CE">
            <w:pPr>
              <w:jc w:val="right"/>
              <w:rPr>
                <w:rFonts w:ascii="Arial" w:hAnsi="Arial" w:cs="Arial"/>
                <w:sz w:val="18"/>
                <w:szCs w:val="18"/>
                <w:lang w:val="es-EC"/>
              </w:rPr>
            </w:pPr>
            <w:r w:rsidRPr="005F0040">
              <w:rPr>
                <w:rFonts w:ascii="Arial" w:hAnsi="Arial" w:cs="Arial"/>
                <w:sz w:val="18"/>
                <w:szCs w:val="18"/>
                <w:lang w:val="es-EC"/>
              </w:rPr>
              <w:t>PROYECTO C</w:t>
            </w:r>
          </w:p>
        </w:tc>
        <w:tc>
          <w:tcPr>
            <w:tcW w:w="2740" w:type="dxa"/>
            <w:tcBorders>
              <w:top w:val="nil"/>
              <w:left w:val="single" w:sz="8" w:space="0" w:color="auto"/>
              <w:bottom w:val="single" w:sz="8" w:space="0" w:color="auto"/>
              <w:right w:val="single" w:sz="8" w:space="0" w:color="auto"/>
            </w:tcBorders>
            <w:shd w:val="clear" w:color="auto" w:fill="auto"/>
            <w:noWrap/>
            <w:vAlign w:val="bottom"/>
          </w:tcPr>
          <w:p w:rsidR="008E6C04" w:rsidRPr="005F0040" w:rsidRDefault="008E6C04" w:rsidP="004442CE">
            <w:pPr>
              <w:jc w:val="right"/>
              <w:rPr>
                <w:rFonts w:ascii="Arial" w:hAnsi="Arial" w:cs="Arial"/>
                <w:sz w:val="18"/>
                <w:szCs w:val="18"/>
                <w:lang w:val="es-EC"/>
              </w:rPr>
            </w:pPr>
            <w:r w:rsidRPr="005F0040">
              <w:rPr>
                <w:rFonts w:ascii="Arial" w:hAnsi="Arial" w:cs="Arial"/>
                <w:sz w:val="18"/>
                <w:szCs w:val="18"/>
                <w:lang w:val="es-EC"/>
              </w:rPr>
              <w:t>$0</w:t>
            </w:r>
          </w:p>
        </w:tc>
        <w:tc>
          <w:tcPr>
            <w:tcW w:w="1100" w:type="dxa"/>
            <w:tcBorders>
              <w:top w:val="nil"/>
              <w:left w:val="nil"/>
              <w:bottom w:val="single" w:sz="8" w:space="0" w:color="auto"/>
              <w:right w:val="single" w:sz="8" w:space="0" w:color="auto"/>
            </w:tcBorders>
            <w:shd w:val="clear" w:color="auto" w:fill="auto"/>
            <w:noWrap/>
            <w:vAlign w:val="bottom"/>
          </w:tcPr>
          <w:p w:rsidR="008E6C04" w:rsidRPr="005F0040" w:rsidRDefault="00A511A7" w:rsidP="004442CE">
            <w:pPr>
              <w:jc w:val="right"/>
              <w:rPr>
                <w:rFonts w:ascii="Arial" w:hAnsi="Arial" w:cs="Arial"/>
                <w:sz w:val="18"/>
                <w:szCs w:val="18"/>
                <w:lang w:val="es-EC"/>
              </w:rPr>
            </w:pPr>
            <w:r w:rsidRPr="005F0040">
              <w:rPr>
                <w:rFonts w:ascii="Arial" w:hAnsi="Arial" w:cs="Arial"/>
                <w:sz w:val="18"/>
                <w:szCs w:val="18"/>
                <w:lang w:val="es-EC"/>
              </w:rPr>
              <w:t>6</w:t>
            </w:r>
            <w:r w:rsidR="008E6C04" w:rsidRPr="005F0040">
              <w:rPr>
                <w:rFonts w:ascii="Arial" w:hAnsi="Arial" w:cs="Arial"/>
                <w:sz w:val="18"/>
                <w:szCs w:val="18"/>
                <w:lang w:val="es-EC"/>
              </w:rPr>
              <w:t>%</w:t>
            </w:r>
          </w:p>
        </w:tc>
      </w:tr>
    </w:tbl>
    <w:p w:rsidR="008E6C04" w:rsidRDefault="008E6C04" w:rsidP="008E6C04">
      <w:pPr>
        <w:rPr>
          <w:sz w:val="22"/>
          <w:szCs w:val="22"/>
          <w:lang w:val="es-EC"/>
        </w:rPr>
      </w:pPr>
      <w:r>
        <w:rPr>
          <w:sz w:val="22"/>
          <w:szCs w:val="22"/>
          <w:lang w:val="es-EC"/>
        </w:rPr>
        <w:t xml:space="preserve"> </w:t>
      </w:r>
    </w:p>
    <w:p w:rsidR="008E6C04" w:rsidRDefault="008E6C04" w:rsidP="008E6C04">
      <w:pPr>
        <w:rPr>
          <w:sz w:val="22"/>
          <w:szCs w:val="22"/>
          <w:lang w:val="es-EC"/>
        </w:rPr>
      </w:pPr>
      <w:r>
        <w:rPr>
          <w:sz w:val="22"/>
          <w:szCs w:val="22"/>
          <w:lang w:val="es-EC"/>
        </w:rPr>
        <w:t xml:space="preserve"> a) A y B              b</w:t>
      </w:r>
      <w:r w:rsidRPr="0061748A">
        <w:rPr>
          <w:sz w:val="22"/>
          <w:szCs w:val="22"/>
          <w:lang w:val="es-EC"/>
        </w:rPr>
        <w:t xml:space="preserve">)  </w:t>
      </w:r>
      <w:r>
        <w:rPr>
          <w:sz w:val="22"/>
          <w:szCs w:val="22"/>
          <w:lang w:val="es-EC"/>
        </w:rPr>
        <w:t xml:space="preserve"> </w:t>
      </w:r>
      <w:r w:rsidRPr="0061748A">
        <w:rPr>
          <w:sz w:val="22"/>
          <w:szCs w:val="22"/>
          <w:lang w:val="es-EC"/>
        </w:rPr>
        <w:t xml:space="preserve"> </w:t>
      </w:r>
      <w:r>
        <w:rPr>
          <w:sz w:val="22"/>
          <w:szCs w:val="22"/>
          <w:lang w:val="es-EC"/>
        </w:rPr>
        <w:t>B y C         c)   A y C       d) Todos        e) Ninguno de ellos</w:t>
      </w:r>
    </w:p>
    <w:p w:rsidR="00512E3B" w:rsidRDefault="00512E3B" w:rsidP="008E6C04">
      <w:pPr>
        <w:rPr>
          <w:sz w:val="22"/>
          <w:szCs w:val="22"/>
          <w:lang w:val="es-EC"/>
        </w:rPr>
      </w:pPr>
    </w:p>
    <w:p w:rsidR="00512E3B" w:rsidRDefault="00512E3B" w:rsidP="00512E3B">
      <w:pPr>
        <w:rPr>
          <w:sz w:val="22"/>
          <w:szCs w:val="22"/>
          <w:lang w:val="es-EC"/>
        </w:rPr>
      </w:pPr>
      <w:r w:rsidRPr="007B6FBB">
        <w:rPr>
          <w:rFonts w:ascii="Algerian" w:hAnsi="Algerian"/>
          <w:b/>
          <w:i/>
          <w:iCs/>
          <w:color w:val="000000"/>
          <w:sz w:val="22"/>
          <w:szCs w:val="22"/>
        </w:rPr>
        <w:t>Ejercici</w:t>
      </w:r>
      <w:r w:rsidR="007B6FBB">
        <w:rPr>
          <w:rFonts w:ascii="Algerian" w:hAnsi="Algerian"/>
          <w:b/>
          <w:i/>
          <w:iCs/>
          <w:color w:val="000000"/>
          <w:sz w:val="22"/>
          <w:szCs w:val="22"/>
        </w:rPr>
        <w:t>o 5</w:t>
      </w:r>
      <w:r w:rsidRPr="007B6FBB">
        <w:rPr>
          <w:rFonts w:ascii="Algerian" w:hAnsi="Algerian"/>
          <w:b/>
          <w:i/>
          <w:iCs/>
          <w:color w:val="000000"/>
          <w:sz w:val="22"/>
          <w:szCs w:val="22"/>
        </w:rPr>
        <w:t>:</w:t>
      </w:r>
      <w:r>
        <w:rPr>
          <w:rFonts w:ascii="Algerian" w:hAnsi="Algerian"/>
          <w:i/>
          <w:iCs/>
          <w:color w:val="000000"/>
          <w:sz w:val="22"/>
          <w:szCs w:val="22"/>
        </w:rPr>
        <w:t xml:space="preserve"> </w:t>
      </w:r>
      <w:r>
        <w:rPr>
          <w:sz w:val="22"/>
          <w:szCs w:val="22"/>
          <w:lang w:val="es-EC"/>
        </w:rPr>
        <w:t xml:space="preserve">  Teniendo los siguientes proyectos : Que proyectos satisfacen la rentabilidad mínima exigida  por el inversionista ,  Si la Tasa que pagan los Bancos por sus Inversiones es del </w:t>
      </w:r>
      <w:r w:rsidR="00A16CCB">
        <w:rPr>
          <w:b/>
          <w:sz w:val="22"/>
          <w:szCs w:val="22"/>
          <w:lang w:val="es-EC"/>
        </w:rPr>
        <w:t>6,5</w:t>
      </w:r>
      <w:r>
        <w:rPr>
          <w:sz w:val="22"/>
          <w:szCs w:val="22"/>
          <w:lang w:val="es-EC"/>
        </w:rPr>
        <w:t>% Anual</w:t>
      </w:r>
      <w:r w:rsidRPr="00552C3A">
        <w:rPr>
          <w:sz w:val="22"/>
          <w:szCs w:val="22"/>
          <w:lang w:val="es-EC"/>
        </w:rPr>
        <w:t>?</w:t>
      </w:r>
      <w:r>
        <w:rPr>
          <w:sz w:val="22"/>
          <w:szCs w:val="22"/>
          <w:lang w:val="es-EC"/>
        </w:rPr>
        <w:t xml:space="preserve"> </w:t>
      </w:r>
    </w:p>
    <w:p w:rsidR="00512E3B" w:rsidRDefault="00512E3B" w:rsidP="00512E3B">
      <w:pPr>
        <w:rPr>
          <w:b/>
          <w:sz w:val="22"/>
          <w:szCs w:val="22"/>
          <w:lang w:val="es-EC"/>
        </w:rPr>
      </w:pPr>
      <w:r w:rsidRPr="00137E24">
        <w:rPr>
          <w:b/>
          <w:sz w:val="22"/>
          <w:szCs w:val="22"/>
          <w:lang w:val="es-EC"/>
        </w:rPr>
        <w:t>De sus Razones</w:t>
      </w:r>
      <w:r>
        <w:rPr>
          <w:b/>
          <w:sz w:val="22"/>
          <w:szCs w:val="22"/>
          <w:lang w:val="es-EC"/>
        </w:rPr>
        <w:t>……………………………………………………………………………………………………………</w:t>
      </w:r>
    </w:p>
    <w:p w:rsidR="00512E3B" w:rsidRPr="00137E24" w:rsidRDefault="00512E3B" w:rsidP="00512E3B">
      <w:pPr>
        <w:rPr>
          <w:b/>
          <w:sz w:val="22"/>
          <w:szCs w:val="22"/>
          <w:lang w:val="es-EC"/>
        </w:rPr>
      </w:pPr>
      <w:r>
        <w:rPr>
          <w:b/>
          <w:sz w:val="22"/>
          <w:szCs w:val="22"/>
          <w:lang w:val="es-EC"/>
        </w:rPr>
        <w:t>……………………………………………………………………………………………………………………………………………………………………………………………………………………………………………………………………………………………………………………………………………………………………………………….</w:t>
      </w:r>
    </w:p>
    <w:p w:rsidR="00512E3B" w:rsidRDefault="00512E3B" w:rsidP="00512E3B">
      <w:pPr>
        <w:ind w:left="360"/>
        <w:jc w:val="center"/>
        <w:rPr>
          <w:i/>
          <w:sz w:val="18"/>
          <w:szCs w:val="18"/>
        </w:rPr>
      </w:pPr>
    </w:p>
    <w:tbl>
      <w:tblPr>
        <w:tblW w:w="6580" w:type="dxa"/>
        <w:jc w:val="center"/>
        <w:tblInd w:w="98" w:type="dxa"/>
        <w:tblLook w:val="0000"/>
      </w:tblPr>
      <w:tblGrid>
        <w:gridCol w:w="2740"/>
        <w:gridCol w:w="2740"/>
        <w:gridCol w:w="1100"/>
      </w:tblGrid>
      <w:tr w:rsidR="00512E3B" w:rsidRPr="00791EFA" w:rsidTr="00A13385">
        <w:trPr>
          <w:trHeight w:val="160"/>
          <w:jc w:val="center"/>
        </w:trPr>
        <w:tc>
          <w:tcPr>
            <w:tcW w:w="2740" w:type="dxa"/>
            <w:tcBorders>
              <w:top w:val="single" w:sz="8" w:space="0" w:color="auto"/>
              <w:left w:val="single" w:sz="8" w:space="0" w:color="auto"/>
              <w:bottom w:val="single" w:sz="8" w:space="0" w:color="auto"/>
              <w:right w:val="single" w:sz="8" w:space="0" w:color="auto"/>
            </w:tcBorders>
          </w:tcPr>
          <w:p w:rsidR="00512E3B" w:rsidRPr="00791EFA" w:rsidRDefault="00512E3B" w:rsidP="00A13385">
            <w:pPr>
              <w:jc w:val="center"/>
              <w:rPr>
                <w:rFonts w:ascii="Arial" w:hAnsi="Arial" w:cs="Arial"/>
                <w:b/>
                <w:bCs/>
                <w:color w:val="0000FF"/>
                <w:sz w:val="18"/>
                <w:szCs w:val="18"/>
                <w:lang w:val="es-EC"/>
              </w:rPr>
            </w:pPr>
            <w:r w:rsidRPr="00791EFA">
              <w:rPr>
                <w:rFonts w:ascii="Arial" w:hAnsi="Arial" w:cs="Arial"/>
                <w:b/>
                <w:bCs/>
                <w:color w:val="0000FF"/>
                <w:sz w:val="18"/>
                <w:szCs w:val="18"/>
                <w:lang w:val="es-EC"/>
              </w:rPr>
              <w:t>PROYECTOS</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12E3B" w:rsidRPr="00791EFA" w:rsidRDefault="00512E3B" w:rsidP="00A13385">
            <w:pPr>
              <w:jc w:val="center"/>
              <w:rPr>
                <w:rFonts w:ascii="Arial" w:hAnsi="Arial" w:cs="Arial"/>
                <w:b/>
                <w:bCs/>
                <w:color w:val="0000FF"/>
                <w:sz w:val="18"/>
                <w:szCs w:val="18"/>
                <w:lang w:val="es-EC"/>
              </w:rPr>
            </w:pPr>
            <w:r w:rsidRPr="00791EFA">
              <w:rPr>
                <w:rFonts w:ascii="Arial" w:hAnsi="Arial" w:cs="Arial"/>
                <w:b/>
                <w:bCs/>
                <w:color w:val="0000FF"/>
                <w:sz w:val="18"/>
                <w:szCs w:val="18"/>
                <w:lang w:val="es-EC"/>
              </w:rPr>
              <w:t>VAN DEL PROYECTO</w:t>
            </w:r>
          </w:p>
        </w:tc>
        <w:tc>
          <w:tcPr>
            <w:tcW w:w="1100" w:type="dxa"/>
            <w:tcBorders>
              <w:top w:val="single" w:sz="8" w:space="0" w:color="auto"/>
              <w:left w:val="nil"/>
              <w:bottom w:val="single" w:sz="8" w:space="0" w:color="auto"/>
              <w:right w:val="single" w:sz="8" w:space="0" w:color="auto"/>
            </w:tcBorders>
            <w:shd w:val="clear" w:color="auto" w:fill="auto"/>
            <w:noWrap/>
            <w:vAlign w:val="bottom"/>
          </w:tcPr>
          <w:p w:rsidR="00512E3B" w:rsidRPr="00791EFA" w:rsidRDefault="00512E3B" w:rsidP="00A13385">
            <w:pPr>
              <w:jc w:val="center"/>
              <w:rPr>
                <w:rFonts w:ascii="Arial" w:hAnsi="Arial" w:cs="Arial"/>
                <w:b/>
                <w:bCs/>
                <w:sz w:val="18"/>
                <w:szCs w:val="18"/>
                <w:lang w:val="es-EC"/>
              </w:rPr>
            </w:pPr>
            <w:r w:rsidRPr="00791EFA">
              <w:rPr>
                <w:rFonts w:ascii="Arial" w:hAnsi="Arial" w:cs="Arial"/>
                <w:b/>
                <w:bCs/>
                <w:sz w:val="18"/>
                <w:szCs w:val="18"/>
                <w:lang w:val="es-EC"/>
              </w:rPr>
              <w:t>TIR</w:t>
            </w:r>
          </w:p>
        </w:tc>
      </w:tr>
      <w:tr w:rsidR="00512E3B" w:rsidRPr="00791EFA" w:rsidTr="00A13385">
        <w:trPr>
          <w:trHeight w:val="169"/>
          <w:jc w:val="center"/>
        </w:trPr>
        <w:tc>
          <w:tcPr>
            <w:tcW w:w="2740" w:type="dxa"/>
            <w:tcBorders>
              <w:top w:val="nil"/>
              <w:left w:val="single" w:sz="8" w:space="0" w:color="auto"/>
              <w:bottom w:val="single" w:sz="8" w:space="0" w:color="auto"/>
              <w:right w:val="single" w:sz="8" w:space="0" w:color="auto"/>
            </w:tcBorders>
          </w:tcPr>
          <w:p w:rsidR="00512E3B" w:rsidRPr="00791EFA" w:rsidRDefault="00512E3B" w:rsidP="00A13385">
            <w:pPr>
              <w:jc w:val="right"/>
              <w:rPr>
                <w:rFonts w:ascii="Arial" w:hAnsi="Arial" w:cs="Arial"/>
                <w:sz w:val="18"/>
                <w:szCs w:val="18"/>
                <w:lang w:val="es-EC"/>
              </w:rPr>
            </w:pPr>
            <w:r w:rsidRPr="00791EFA">
              <w:rPr>
                <w:rFonts w:ascii="Arial" w:hAnsi="Arial" w:cs="Arial"/>
                <w:sz w:val="18"/>
                <w:szCs w:val="18"/>
                <w:lang w:val="es-EC"/>
              </w:rPr>
              <w:t>PROYECTO A</w:t>
            </w:r>
          </w:p>
        </w:tc>
        <w:tc>
          <w:tcPr>
            <w:tcW w:w="2740" w:type="dxa"/>
            <w:tcBorders>
              <w:top w:val="nil"/>
              <w:left w:val="single" w:sz="8" w:space="0" w:color="auto"/>
              <w:bottom w:val="single" w:sz="8" w:space="0" w:color="auto"/>
              <w:right w:val="single" w:sz="8" w:space="0" w:color="auto"/>
            </w:tcBorders>
            <w:shd w:val="clear" w:color="auto" w:fill="auto"/>
            <w:noWrap/>
            <w:vAlign w:val="bottom"/>
          </w:tcPr>
          <w:p w:rsidR="00512E3B" w:rsidRPr="00791EFA" w:rsidRDefault="00512E3B" w:rsidP="00A13385">
            <w:pPr>
              <w:jc w:val="right"/>
              <w:rPr>
                <w:rFonts w:ascii="Arial" w:hAnsi="Arial" w:cs="Arial"/>
                <w:sz w:val="18"/>
                <w:szCs w:val="18"/>
                <w:lang w:val="es-EC"/>
              </w:rPr>
            </w:pPr>
            <w:r w:rsidRPr="00791EFA">
              <w:rPr>
                <w:rFonts w:ascii="Arial" w:hAnsi="Arial" w:cs="Arial"/>
                <w:sz w:val="18"/>
                <w:szCs w:val="18"/>
                <w:lang w:val="es-EC"/>
              </w:rPr>
              <w:t>$</w:t>
            </w:r>
            <w:r w:rsidR="00791EFA">
              <w:rPr>
                <w:rFonts w:ascii="Arial" w:hAnsi="Arial" w:cs="Arial"/>
                <w:sz w:val="18"/>
                <w:szCs w:val="18"/>
                <w:lang w:val="es-EC"/>
              </w:rPr>
              <w:t>2,500</w:t>
            </w:r>
          </w:p>
        </w:tc>
        <w:tc>
          <w:tcPr>
            <w:tcW w:w="1100" w:type="dxa"/>
            <w:tcBorders>
              <w:top w:val="nil"/>
              <w:left w:val="nil"/>
              <w:bottom w:val="single" w:sz="8" w:space="0" w:color="auto"/>
              <w:right w:val="single" w:sz="8" w:space="0" w:color="auto"/>
            </w:tcBorders>
            <w:shd w:val="clear" w:color="auto" w:fill="auto"/>
            <w:noWrap/>
            <w:vAlign w:val="bottom"/>
          </w:tcPr>
          <w:p w:rsidR="00512E3B" w:rsidRPr="00791EFA" w:rsidRDefault="00791EFA" w:rsidP="00A13385">
            <w:pPr>
              <w:jc w:val="right"/>
              <w:rPr>
                <w:rFonts w:ascii="Arial" w:hAnsi="Arial" w:cs="Arial"/>
                <w:sz w:val="18"/>
                <w:szCs w:val="18"/>
                <w:lang w:val="es-EC"/>
              </w:rPr>
            </w:pPr>
            <w:r>
              <w:rPr>
                <w:rFonts w:ascii="Arial" w:hAnsi="Arial" w:cs="Arial"/>
                <w:sz w:val="18"/>
                <w:szCs w:val="18"/>
                <w:lang w:val="es-EC"/>
              </w:rPr>
              <w:t>15</w:t>
            </w:r>
            <w:r w:rsidR="00512E3B" w:rsidRPr="00791EFA">
              <w:rPr>
                <w:rFonts w:ascii="Arial" w:hAnsi="Arial" w:cs="Arial"/>
                <w:sz w:val="18"/>
                <w:szCs w:val="18"/>
                <w:lang w:val="es-EC"/>
              </w:rPr>
              <w:t>%</w:t>
            </w:r>
          </w:p>
        </w:tc>
      </w:tr>
      <w:tr w:rsidR="00512E3B" w:rsidRPr="00791EFA" w:rsidTr="00A13385">
        <w:trPr>
          <w:trHeight w:val="205"/>
          <w:jc w:val="center"/>
        </w:trPr>
        <w:tc>
          <w:tcPr>
            <w:tcW w:w="2740" w:type="dxa"/>
            <w:tcBorders>
              <w:top w:val="nil"/>
              <w:left w:val="single" w:sz="8" w:space="0" w:color="auto"/>
              <w:bottom w:val="single" w:sz="8" w:space="0" w:color="auto"/>
              <w:right w:val="single" w:sz="8" w:space="0" w:color="auto"/>
            </w:tcBorders>
          </w:tcPr>
          <w:p w:rsidR="00512E3B" w:rsidRPr="00791EFA" w:rsidRDefault="00512E3B" w:rsidP="00A13385">
            <w:pPr>
              <w:jc w:val="right"/>
              <w:rPr>
                <w:rFonts w:ascii="Arial" w:hAnsi="Arial" w:cs="Arial"/>
                <w:sz w:val="18"/>
                <w:szCs w:val="18"/>
                <w:lang w:val="es-EC"/>
              </w:rPr>
            </w:pPr>
            <w:r w:rsidRPr="00791EFA">
              <w:rPr>
                <w:rFonts w:ascii="Arial" w:hAnsi="Arial" w:cs="Arial"/>
                <w:sz w:val="18"/>
                <w:szCs w:val="18"/>
                <w:lang w:val="es-EC"/>
              </w:rPr>
              <w:t>PROYECTO B</w:t>
            </w:r>
          </w:p>
        </w:tc>
        <w:tc>
          <w:tcPr>
            <w:tcW w:w="2740" w:type="dxa"/>
            <w:tcBorders>
              <w:top w:val="nil"/>
              <w:left w:val="single" w:sz="8" w:space="0" w:color="auto"/>
              <w:bottom w:val="single" w:sz="8" w:space="0" w:color="auto"/>
              <w:right w:val="single" w:sz="8" w:space="0" w:color="auto"/>
            </w:tcBorders>
            <w:shd w:val="clear" w:color="auto" w:fill="auto"/>
            <w:noWrap/>
            <w:vAlign w:val="bottom"/>
          </w:tcPr>
          <w:p w:rsidR="00512E3B" w:rsidRPr="00791EFA" w:rsidRDefault="00512E3B" w:rsidP="00A13385">
            <w:pPr>
              <w:jc w:val="right"/>
              <w:rPr>
                <w:rFonts w:ascii="Arial" w:hAnsi="Arial" w:cs="Arial"/>
                <w:sz w:val="18"/>
                <w:szCs w:val="18"/>
                <w:lang w:val="es-EC"/>
              </w:rPr>
            </w:pPr>
            <w:r w:rsidRPr="00791EFA">
              <w:rPr>
                <w:rFonts w:ascii="Arial" w:hAnsi="Arial" w:cs="Arial"/>
                <w:sz w:val="18"/>
                <w:szCs w:val="18"/>
                <w:lang w:val="es-EC"/>
              </w:rPr>
              <w:t>$</w:t>
            </w:r>
            <w:r w:rsidR="00791EFA">
              <w:rPr>
                <w:rFonts w:ascii="Arial" w:hAnsi="Arial" w:cs="Arial"/>
                <w:sz w:val="18"/>
                <w:szCs w:val="18"/>
                <w:lang w:val="es-EC"/>
              </w:rPr>
              <w:t>2,000</w:t>
            </w:r>
          </w:p>
        </w:tc>
        <w:tc>
          <w:tcPr>
            <w:tcW w:w="1100" w:type="dxa"/>
            <w:tcBorders>
              <w:top w:val="nil"/>
              <w:left w:val="nil"/>
              <w:bottom w:val="single" w:sz="8" w:space="0" w:color="auto"/>
              <w:right w:val="single" w:sz="8" w:space="0" w:color="auto"/>
            </w:tcBorders>
            <w:shd w:val="clear" w:color="auto" w:fill="auto"/>
            <w:noWrap/>
            <w:vAlign w:val="bottom"/>
          </w:tcPr>
          <w:p w:rsidR="00512E3B" w:rsidRPr="00791EFA" w:rsidRDefault="00791EFA" w:rsidP="00A13385">
            <w:pPr>
              <w:jc w:val="right"/>
              <w:rPr>
                <w:rFonts w:ascii="Arial" w:hAnsi="Arial" w:cs="Arial"/>
                <w:sz w:val="18"/>
                <w:szCs w:val="18"/>
                <w:lang w:val="es-EC"/>
              </w:rPr>
            </w:pPr>
            <w:r>
              <w:rPr>
                <w:rFonts w:ascii="Arial" w:hAnsi="Arial" w:cs="Arial"/>
                <w:sz w:val="18"/>
                <w:szCs w:val="18"/>
                <w:lang w:val="es-EC"/>
              </w:rPr>
              <w:t>7</w:t>
            </w:r>
            <w:r w:rsidR="00512E3B" w:rsidRPr="00791EFA">
              <w:rPr>
                <w:rFonts w:ascii="Arial" w:hAnsi="Arial" w:cs="Arial"/>
                <w:sz w:val="18"/>
                <w:szCs w:val="18"/>
                <w:lang w:val="es-EC"/>
              </w:rPr>
              <w:t>%</w:t>
            </w:r>
          </w:p>
        </w:tc>
      </w:tr>
      <w:tr w:rsidR="00512E3B" w:rsidRPr="00791EFA" w:rsidTr="00A13385">
        <w:trPr>
          <w:trHeight w:val="160"/>
          <w:jc w:val="center"/>
        </w:trPr>
        <w:tc>
          <w:tcPr>
            <w:tcW w:w="2740" w:type="dxa"/>
            <w:tcBorders>
              <w:top w:val="nil"/>
              <w:left w:val="single" w:sz="8" w:space="0" w:color="auto"/>
              <w:bottom w:val="single" w:sz="8" w:space="0" w:color="auto"/>
              <w:right w:val="single" w:sz="8" w:space="0" w:color="auto"/>
            </w:tcBorders>
          </w:tcPr>
          <w:p w:rsidR="00512E3B" w:rsidRPr="00791EFA" w:rsidRDefault="00512E3B" w:rsidP="00A13385">
            <w:pPr>
              <w:jc w:val="right"/>
              <w:rPr>
                <w:rFonts w:ascii="Arial" w:hAnsi="Arial" w:cs="Arial"/>
                <w:sz w:val="18"/>
                <w:szCs w:val="18"/>
                <w:lang w:val="es-EC"/>
              </w:rPr>
            </w:pPr>
            <w:r w:rsidRPr="00791EFA">
              <w:rPr>
                <w:rFonts w:ascii="Arial" w:hAnsi="Arial" w:cs="Arial"/>
                <w:sz w:val="18"/>
                <w:szCs w:val="18"/>
                <w:lang w:val="es-EC"/>
              </w:rPr>
              <w:t>PROYECTO C</w:t>
            </w:r>
          </w:p>
        </w:tc>
        <w:tc>
          <w:tcPr>
            <w:tcW w:w="2740" w:type="dxa"/>
            <w:tcBorders>
              <w:top w:val="nil"/>
              <w:left w:val="single" w:sz="8" w:space="0" w:color="auto"/>
              <w:bottom w:val="single" w:sz="8" w:space="0" w:color="auto"/>
              <w:right w:val="single" w:sz="8" w:space="0" w:color="auto"/>
            </w:tcBorders>
            <w:shd w:val="clear" w:color="auto" w:fill="auto"/>
            <w:noWrap/>
            <w:vAlign w:val="bottom"/>
          </w:tcPr>
          <w:p w:rsidR="00512E3B" w:rsidRPr="00791EFA" w:rsidRDefault="00512E3B" w:rsidP="00A13385">
            <w:pPr>
              <w:jc w:val="right"/>
              <w:rPr>
                <w:rFonts w:ascii="Arial" w:hAnsi="Arial" w:cs="Arial"/>
                <w:sz w:val="18"/>
                <w:szCs w:val="18"/>
                <w:lang w:val="es-EC"/>
              </w:rPr>
            </w:pPr>
            <w:r w:rsidRPr="00791EFA">
              <w:rPr>
                <w:rFonts w:ascii="Arial" w:hAnsi="Arial" w:cs="Arial"/>
                <w:sz w:val="18"/>
                <w:szCs w:val="18"/>
                <w:lang w:val="es-EC"/>
              </w:rPr>
              <w:t>$0</w:t>
            </w:r>
          </w:p>
        </w:tc>
        <w:tc>
          <w:tcPr>
            <w:tcW w:w="1100" w:type="dxa"/>
            <w:tcBorders>
              <w:top w:val="nil"/>
              <w:left w:val="nil"/>
              <w:bottom w:val="single" w:sz="8" w:space="0" w:color="auto"/>
              <w:right w:val="single" w:sz="8" w:space="0" w:color="auto"/>
            </w:tcBorders>
            <w:shd w:val="clear" w:color="auto" w:fill="auto"/>
            <w:noWrap/>
            <w:vAlign w:val="bottom"/>
          </w:tcPr>
          <w:p w:rsidR="00512E3B" w:rsidRPr="00791EFA" w:rsidRDefault="00791EFA" w:rsidP="00A13385">
            <w:pPr>
              <w:jc w:val="right"/>
              <w:rPr>
                <w:rFonts w:ascii="Arial" w:hAnsi="Arial" w:cs="Arial"/>
                <w:sz w:val="18"/>
                <w:szCs w:val="18"/>
                <w:lang w:val="es-EC"/>
              </w:rPr>
            </w:pPr>
            <w:r>
              <w:rPr>
                <w:rFonts w:ascii="Arial" w:hAnsi="Arial" w:cs="Arial"/>
                <w:sz w:val="18"/>
                <w:szCs w:val="18"/>
                <w:lang w:val="es-EC"/>
              </w:rPr>
              <w:t>5</w:t>
            </w:r>
            <w:r w:rsidR="00512E3B" w:rsidRPr="00791EFA">
              <w:rPr>
                <w:rFonts w:ascii="Arial" w:hAnsi="Arial" w:cs="Arial"/>
                <w:sz w:val="18"/>
                <w:szCs w:val="18"/>
                <w:lang w:val="es-EC"/>
              </w:rPr>
              <w:t>%</w:t>
            </w:r>
          </w:p>
        </w:tc>
      </w:tr>
    </w:tbl>
    <w:p w:rsidR="00512E3B" w:rsidRDefault="00512E3B" w:rsidP="00512E3B">
      <w:pPr>
        <w:rPr>
          <w:sz w:val="22"/>
          <w:szCs w:val="22"/>
          <w:lang w:val="es-EC"/>
        </w:rPr>
      </w:pPr>
      <w:r>
        <w:rPr>
          <w:sz w:val="22"/>
          <w:szCs w:val="22"/>
          <w:lang w:val="es-EC"/>
        </w:rPr>
        <w:t xml:space="preserve"> </w:t>
      </w:r>
    </w:p>
    <w:p w:rsidR="00512E3B" w:rsidRPr="00342A46" w:rsidRDefault="00512E3B" w:rsidP="00512E3B">
      <w:pPr>
        <w:rPr>
          <w:sz w:val="22"/>
          <w:szCs w:val="22"/>
          <w:lang w:val="es-EC"/>
        </w:rPr>
      </w:pPr>
      <w:r w:rsidRPr="00342A46">
        <w:rPr>
          <w:sz w:val="22"/>
          <w:szCs w:val="22"/>
          <w:lang w:val="es-EC"/>
        </w:rPr>
        <w:t xml:space="preserve"> a) A y B              b)    B y C         c)   A y C       d) Todos        e) Ninguno de ellos</w:t>
      </w:r>
    </w:p>
    <w:p w:rsidR="00512E3B" w:rsidRPr="00552C3A" w:rsidRDefault="00512E3B" w:rsidP="008E6C04">
      <w:pPr>
        <w:rPr>
          <w:sz w:val="22"/>
          <w:szCs w:val="22"/>
          <w:lang w:val="es-EC"/>
        </w:rPr>
      </w:pPr>
    </w:p>
    <w:p w:rsidR="00564B20" w:rsidRPr="007C3FBB" w:rsidRDefault="00564B20" w:rsidP="00564B20">
      <w:pPr>
        <w:spacing w:line="360" w:lineRule="auto"/>
        <w:jc w:val="both"/>
      </w:pPr>
    </w:p>
    <w:p w:rsidR="000C39D2" w:rsidRDefault="00564B20" w:rsidP="000C16B7">
      <w:pPr>
        <w:spacing w:line="360" w:lineRule="auto"/>
        <w:jc w:val="both"/>
      </w:pPr>
      <w:r>
        <w:t>¡BUENA SUERTE, Y EXITOS!</w:t>
      </w:r>
    </w:p>
    <w:sectPr w:rsidR="000C39D2" w:rsidSect="00453853">
      <w:pgSz w:w="11906" w:h="16838"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A02" w:rsidRDefault="007C4A02" w:rsidP="005E6F93">
      <w:r>
        <w:separator/>
      </w:r>
    </w:p>
  </w:endnote>
  <w:endnote w:type="continuationSeparator" w:id="1">
    <w:p w:rsidR="007C4A02" w:rsidRDefault="007C4A02" w:rsidP="005E6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A02" w:rsidRDefault="007C4A02" w:rsidP="005E6F93">
      <w:r>
        <w:separator/>
      </w:r>
    </w:p>
  </w:footnote>
  <w:footnote w:type="continuationSeparator" w:id="1">
    <w:p w:rsidR="007C4A02" w:rsidRDefault="007C4A02" w:rsidP="005E6F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art30"/>
      </v:shape>
    </w:pict>
  </w:numPicBullet>
  <w:abstractNum w:abstractNumId="0">
    <w:nsid w:val="00AD1977"/>
    <w:multiLevelType w:val="hybridMultilevel"/>
    <w:tmpl w:val="AD507C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0F1456A"/>
    <w:multiLevelType w:val="hybridMultilevel"/>
    <w:tmpl w:val="681096B8"/>
    <w:lvl w:ilvl="0" w:tplc="45289CC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624E11"/>
    <w:multiLevelType w:val="hybridMultilevel"/>
    <w:tmpl w:val="2B468050"/>
    <w:lvl w:ilvl="0" w:tplc="19D21778">
      <w:start w:val="1"/>
      <w:numFmt w:val="upperLetter"/>
      <w:lvlText w:val="%1."/>
      <w:lvlJc w:val="left"/>
      <w:pPr>
        <w:tabs>
          <w:tab w:val="num" w:pos="720"/>
        </w:tabs>
        <w:ind w:left="720" w:hanging="360"/>
      </w:pPr>
    </w:lvl>
    <w:lvl w:ilvl="1" w:tplc="AAD68848" w:tentative="1">
      <w:start w:val="1"/>
      <w:numFmt w:val="upperLetter"/>
      <w:lvlText w:val="%2."/>
      <w:lvlJc w:val="left"/>
      <w:pPr>
        <w:tabs>
          <w:tab w:val="num" w:pos="1440"/>
        </w:tabs>
        <w:ind w:left="1440" w:hanging="360"/>
      </w:pPr>
    </w:lvl>
    <w:lvl w:ilvl="2" w:tplc="ABA8DF38" w:tentative="1">
      <w:start w:val="1"/>
      <w:numFmt w:val="upperLetter"/>
      <w:lvlText w:val="%3."/>
      <w:lvlJc w:val="left"/>
      <w:pPr>
        <w:tabs>
          <w:tab w:val="num" w:pos="2160"/>
        </w:tabs>
        <w:ind w:left="2160" w:hanging="360"/>
      </w:pPr>
    </w:lvl>
    <w:lvl w:ilvl="3" w:tplc="F260105E" w:tentative="1">
      <w:start w:val="1"/>
      <w:numFmt w:val="upperLetter"/>
      <w:lvlText w:val="%4."/>
      <w:lvlJc w:val="left"/>
      <w:pPr>
        <w:tabs>
          <w:tab w:val="num" w:pos="2880"/>
        </w:tabs>
        <w:ind w:left="2880" w:hanging="360"/>
      </w:pPr>
    </w:lvl>
    <w:lvl w:ilvl="4" w:tplc="4D26036C" w:tentative="1">
      <w:start w:val="1"/>
      <w:numFmt w:val="upperLetter"/>
      <w:lvlText w:val="%5."/>
      <w:lvlJc w:val="left"/>
      <w:pPr>
        <w:tabs>
          <w:tab w:val="num" w:pos="3600"/>
        </w:tabs>
        <w:ind w:left="3600" w:hanging="360"/>
      </w:pPr>
    </w:lvl>
    <w:lvl w:ilvl="5" w:tplc="95C886D8" w:tentative="1">
      <w:start w:val="1"/>
      <w:numFmt w:val="upperLetter"/>
      <w:lvlText w:val="%6."/>
      <w:lvlJc w:val="left"/>
      <w:pPr>
        <w:tabs>
          <w:tab w:val="num" w:pos="4320"/>
        </w:tabs>
        <w:ind w:left="4320" w:hanging="360"/>
      </w:pPr>
    </w:lvl>
    <w:lvl w:ilvl="6" w:tplc="93A6B7C4" w:tentative="1">
      <w:start w:val="1"/>
      <w:numFmt w:val="upperLetter"/>
      <w:lvlText w:val="%7."/>
      <w:lvlJc w:val="left"/>
      <w:pPr>
        <w:tabs>
          <w:tab w:val="num" w:pos="5040"/>
        </w:tabs>
        <w:ind w:left="5040" w:hanging="360"/>
      </w:pPr>
    </w:lvl>
    <w:lvl w:ilvl="7" w:tplc="86DE9CA4" w:tentative="1">
      <w:start w:val="1"/>
      <w:numFmt w:val="upperLetter"/>
      <w:lvlText w:val="%8."/>
      <w:lvlJc w:val="left"/>
      <w:pPr>
        <w:tabs>
          <w:tab w:val="num" w:pos="5760"/>
        </w:tabs>
        <w:ind w:left="5760" w:hanging="360"/>
      </w:pPr>
    </w:lvl>
    <w:lvl w:ilvl="8" w:tplc="A9862550" w:tentative="1">
      <w:start w:val="1"/>
      <w:numFmt w:val="upperLetter"/>
      <w:lvlText w:val="%9."/>
      <w:lvlJc w:val="left"/>
      <w:pPr>
        <w:tabs>
          <w:tab w:val="num" w:pos="6480"/>
        </w:tabs>
        <w:ind w:left="6480" w:hanging="360"/>
      </w:pPr>
    </w:lvl>
  </w:abstractNum>
  <w:abstractNum w:abstractNumId="3">
    <w:nsid w:val="0F542EBE"/>
    <w:multiLevelType w:val="hybridMultilevel"/>
    <w:tmpl w:val="FBDCD4D8"/>
    <w:lvl w:ilvl="0" w:tplc="08285726">
      <w:start w:val="1"/>
      <w:numFmt w:val="bullet"/>
      <w:lvlText w:val="•"/>
      <w:lvlJc w:val="left"/>
      <w:pPr>
        <w:tabs>
          <w:tab w:val="num" w:pos="720"/>
        </w:tabs>
        <w:ind w:left="720" w:hanging="360"/>
      </w:pPr>
      <w:rPr>
        <w:rFonts w:ascii="Times New Roman" w:hAnsi="Times New Roman" w:hint="default"/>
      </w:rPr>
    </w:lvl>
    <w:lvl w:ilvl="1" w:tplc="B52E3430" w:tentative="1">
      <w:start w:val="1"/>
      <w:numFmt w:val="bullet"/>
      <w:lvlText w:val="•"/>
      <w:lvlJc w:val="left"/>
      <w:pPr>
        <w:tabs>
          <w:tab w:val="num" w:pos="1440"/>
        </w:tabs>
        <w:ind w:left="1440" w:hanging="360"/>
      </w:pPr>
      <w:rPr>
        <w:rFonts w:ascii="Times New Roman" w:hAnsi="Times New Roman" w:hint="default"/>
      </w:rPr>
    </w:lvl>
    <w:lvl w:ilvl="2" w:tplc="6600788A" w:tentative="1">
      <w:start w:val="1"/>
      <w:numFmt w:val="bullet"/>
      <w:lvlText w:val="•"/>
      <w:lvlJc w:val="left"/>
      <w:pPr>
        <w:tabs>
          <w:tab w:val="num" w:pos="2160"/>
        </w:tabs>
        <w:ind w:left="2160" w:hanging="360"/>
      </w:pPr>
      <w:rPr>
        <w:rFonts w:ascii="Times New Roman" w:hAnsi="Times New Roman" w:hint="default"/>
      </w:rPr>
    </w:lvl>
    <w:lvl w:ilvl="3" w:tplc="B4C6AC78" w:tentative="1">
      <w:start w:val="1"/>
      <w:numFmt w:val="bullet"/>
      <w:lvlText w:val="•"/>
      <w:lvlJc w:val="left"/>
      <w:pPr>
        <w:tabs>
          <w:tab w:val="num" w:pos="2880"/>
        </w:tabs>
        <w:ind w:left="2880" w:hanging="360"/>
      </w:pPr>
      <w:rPr>
        <w:rFonts w:ascii="Times New Roman" w:hAnsi="Times New Roman" w:hint="default"/>
      </w:rPr>
    </w:lvl>
    <w:lvl w:ilvl="4" w:tplc="0FEAF5C4" w:tentative="1">
      <w:start w:val="1"/>
      <w:numFmt w:val="bullet"/>
      <w:lvlText w:val="•"/>
      <w:lvlJc w:val="left"/>
      <w:pPr>
        <w:tabs>
          <w:tab w:val="num" w:pos="3600"/>
        </w:tabs>
        <w:ind w:left="3600" w:hanging="360"/>
      </w:pPr>
      <w:rPr>
        <w:rFonts w:ascii="Times New Roman" w:hAnsi="Times New Roman" w:hint="default"/>
      </w:rPr>
    </w:lvl>
    <w:lvl w:ilvl="5" w:tplc="20FCA688" w:tentative="1">
      <w:start w:val="1"/>
      <w:numFmt w:val="bullet"/>
      <w:lvlText w:val="•"/>
      <w:lvlJc w:val="left"/>
      <w:pPr>
        <w:tabs>
          <w:tab w:val="num" w:pos="4320"/>
        </w:tabs>
        <w:ind w:left="4320" w:hanging="360"/>
      </w:pPr>
      <w:rPr>
        <w:rFonts w:ascii="Times New Roman" w:hAnsi="Times New Roman" w:hint="default"/>
      </w:rPr>
    </w:lvl>
    <w:lvl w:ilvl="6" w:tplc="19B6A61A" w:tentative="1">
      <w:start w:val="1"/>
      <w:numFmt w:val="bullet"/>
      <w:lvlText w:val="•"/>
      <w:lvlJc w:val="left"/>
      <w:pPr>
        <w:tabs>
          <w:tab w:val="num" w:pos="5040"/>
        </w:tabs>
        <w:ind w:left="5040" w:hanging="360"/>
      </w:pPr>
      <w:rPr>
        <w:rFonts w:ascii="Times New Roman" w:hAnsi="Times New Roman" w:hint="default"/>
      </w:rPr>
    </w:lvl>
    <w:lvl w:ilvl="7" w:tplc="9CBE8B1E" w:tentative="1">
      <w:start w:val="1"/>
      <w:numFmt w:val="bullet"/>
      <w:lvlText w:val="•"/>
      <w:lvlJc w:val="left"/>
      <w:pPr>
        <w:tabs>
          <w:tab w:val="num" w:pos="5760"/>
        </w:tabs>
        <w:ind w:left="5760" w:hanging="360"/>
      </w:pPr>
      <w:rPr>
        <w:rFonts w:ascii="Times New Roman" w:hAnsi="Times New Roman" w:hint="default"/>
      </w:rPr>
    </w:lvl>
    <w:lvl w:ilvl="8" w:tplc="A412BA3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DB6F31"/>
    <w:multiLevelType w:val="hybridMultilevel"/>
    <w:tmpl w:val="D188E7FA"/>
    <w:lvl w:ilvl="0" w:tplc="1F901FE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E31FDD"/>
    <w:multiLevelType w:val="multilevel"/>
    <w:tmpl w:val="14E056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390A4D"/>
    <w:multiLevelType w:val="hybridMultilevel"/>
    <w:tmpl w:val="DC0A0938"/>
    <w:lvl w:ilvl="0" w:tplc="1CB6F12A">
      <w:start w:val="1"/>
      <w:numFmt w:val="decimal"/>
      <w:lvlText w:val="%1."/>
      <w:lvlJc w:val="left"/>
      <w:pPr>
        <w:tabs>
          <w:tab w:val="num" w:pos="720"/>
        </w:tabs>
        <w:ind w:left="720" w:hanging="360"/>
      </w:pPr>
    </w:lvl>
    <w:lvl w:ilvl="1" w:tplc="7EDE8116" w:tentative="1">
      <w:start w:val="1"/>
      <w:numFmt w:val="decimal"/>
      <w:lvlText w:val="%2."/>
      <w:lvlJc w:val="left"/>
      <w:pPr>
        <w:tabs>
          <w:tab w:val="num" w:pos="1440"/>
        </w:tabs>
        <w:ind w:left="1440" w:hanging="360"/>
      </w:pPr>
    </w:lvl>
    <w:lvl w:ilvl="2" w:tplc="8DAECE84" w:tentative="1">
      <w:start w:val="1"/>
      <w:numFmt w:val="decimal"/>
      <w:lvlText w:val="%3."/>
      <w:lvlJc w:val="left"/>
      <w:pPr>
        <w:tabs>
          <w:tab w:val="num" w:pos="2160"/>
        </w:tabs>
        <w:ind w:left="2160" w:hanging="360"/>
      </w:pPr>
    </w:lvl>
    <w:lvl w:ilvl="3" w:tplc="407E833A" w:tentative="1">
      <w:start w:val="1"/>
      <w:numFmt w:val="decimal"/>
      <w:lvlText w:val="%4."/>
      <w:lvlJc w:val="left"/>
      <w:pPr>
        <w:tabs>
          <w:tab w:val="num" w:pos="2880"/>
        </w:tabs>
        <w:ind w:left="2880" w:hanging="360"/>
      </w:pPr>
    </w:lvl>
    <w:lvl w:ilvl="4" w:tplc="DA0A5AAA" w:tentative="1">
      <w:start w:val="1"/>
      <w:numFmt w:val="decimal"/>
      <w:lvlText w:val="%5."/>
      <w:lvlJc w:val="left"/>
      <w:pPr>
        <w:tabs>
          <w:tab w:val="num" w:pos="3600"/>
        </w:tabs>
        <w:ind w:left="3600" w:hanging="360"/>
      </w:pPr>
    </w:lvl>
    <w:lvl w:ilvl="5" w:tplc="BBE03A82" w:tentative="1">
      <w:start w:val="1"/>
      <w:numFmt w:val="decimal"/>
      <w:lvlText w:val="%6."/>
      <w:lvlJc w:val="left"/>
      <w:pPr>
        <w:tabs>
          <w:tab w:val="num" w:pos="4320"/>
        </w:tabs>
        <w:ind w:left="4320" w:hanging="360"/>
      </w:pPr>
    </w:lvl>
    <w:lvl w:ilvl="6" w:tplc="E7BCDB28" w:tentative="1">
      <w:start w:val="1"/>
      <w:numFmt w:val="decimal"/>
      <w:lvlText w:val="%7."/>
      <w:lvlJc w:val="left"/>
      <w:pPr>
        <w:tabs>
          <w:tab w:val="num" w:pos="5040"/>
        </w:tabs>
        <w:ind w:left="5040" w:hanging="360"/>
      </w:pPr>
    </w:lvl>
    <w:lvl w:ilvl="7" w:tplc="4CA0F068" w:tentative="1">
      <w:start w:val="1"/>
      <w:numFmt w:val="decimal"/>
      <w:lvlText w:val="%8."/>
      <w:lvlJc w:val="left"/>
      <w:pPr>
        <w:tabs>
          <w:tab w:val="num" w:pos="5760"/>
        </w:tabs>
        <w:ind w:left="5760" w:hanging="360"/>
      </w:pPr>
    </w:lvl>
    <w:lvl w:ilvl="8" w:tplc="6CC2AA1E" w:tentative="1">
      <w:start w:val="1"/>
      <w:numFmt w:val="decimal"/>
      <w:lvlText w:val="%9."/>
      <w:lvlJc w:val="left"/>
      <w:pPr>
        <w:tabs>
          <w:tab w:val="num" w:pos="6480"/>
        </w:tabs>
        <w:ind w:left="6480" w:hanging="360"/>
      </w:pPr>
    </w:lvl>
  </w:abstractNum>
  <w:abstractNum w:abstractNumId="7">
    <w:nsid w:val="13E204E1"/>
    <w:multiLevelType w:val="hybridMultilevel"/>
    <w:tmpl w:val="C172E62C"/>
    <w:lvl w:ilvl="0" w:tplc="070A6594">
      <w:start w:val="1"/>
      <w:numFmt w:val="decimal"/>
      <w:lvlText w:val="%1)"/>
      <w:lvlJc w:val="left"/>
      <w:pPr>
        <w:tabs>
          <w:tab w:val="num" w:pos="720"/>
        </w:tabs>
        <w:ind w:left="720" w:hanging="360"/>
      </w:pPr>
      <w:rPr>
        <w:rFon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F057DA"/>
    <w:multiLevelType w:val="hybridMultilevel"/>
    <w:tmpl w:val="691A722C"/>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344DEF"/>
    <w:multiLevelType w:val="multilevel"/>
    <w:tmpl w:val="A022B19C"/>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EE71C0D"/>
    <w:multiLevelType w:val="hybridMultilevel"/>
    <w:tmpl w:val="AD507C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32F22D42"/>
    <w:multiLevelType w:val="hybridMultilevel"/>
    <w:tmpl w:val="F4223DEE"/>
    <w:lvl w:ilvl="0" w:tplc="4A228C16">
      <w:start w:val="1"/>
      <w:numFmt w:val="lowerLetter"/>
      <w:lvlText w:val="%1)"/>
      <w:lvlJc w:val="left"/>
      <w:pPr>
        <w:tabs>
          <w:tab w:val="num" w:pos="720"/>
        </w:tabs>
        <w:ind w:left="720" w:hanging="360"/>
      </w:pPr>
    </w:lvl>
    <w:lvl w:ilvl="1" w:tplc="BA2A5D96" w:tentative="1">
      <w:start w:val="1"/>
      <w:numFmt w:val="lowerLetter"/>
      <w:lvlText w:val="%2)"/>
      <w:lvlJc w:val="left"/>
      <w:pPr>
        <w:tabs>
          <w:tab w:val="num" w:pos="1440"/>
        </w:tabs>
        <w:ind w:left="1440" w:hanging="360"/>
      </w:pPr>
    </w:lvl>
    <w:lvl w:ilvl="2" w:tplc="B9E6249C" w:tentative="1">
      <w:start w:val="1"/>
      <w:numFmt w:val="lowerLetter"/>
      <w:lvlText w:val="%3)"/>
      <w:lvlJc w:val="left"/>
      <w:pPr>
        <w:tabs>
          <w:tab w:val="num" w:pos="2160"/>
        </w:tabs>
        <w:ind w:left="2160" w:hanging="360"/>
      </w:pPr>
    </w:lvl>
    <w:lvl w:ilvl="3" w:tplc="F48C32FE" w:tentative="1">
      <w:start w:val="1"/>
      <w:numFmt w:val="lowerLetter"/>
      <w:lvlText w:val="%4)"/>
      <w:lvlJc w:val="left"/>
      <w:pPr>
        <w:tabs>
          <w:tab w:val="num" w:pos="2880"/>
        </w:tabs>
        <w:ind w:left="2880" w:hanging="360"/>
      </w:pPr>
    </w:lvl>
    <w:lvl w:ilvl="4" w:tplc="CA6AE4AE" w:tentative="1">
      <w:start w:val="1"/>
      <w:numFmt w:val="lowerLetter"/>
      <w:lvlText w:val="%5)"/>
      <w:lvlJc w:val="left"/>
      <w:pPr>
        <w:tabs>
          <w:tab w:val="num" w:pos="3600"/>
        </w:tabs>
        <w:ind w:left="3600" w:hanging="360"/>
      </w:pPr>
    </w:lvl>
    <w:lvl w:ilvl="5" w:tplc="740C9590" w:tentative="1">
      <w:start w:val="1"/>
      <w:numFmt w:val="lowerLetter"/>
      <w:lvlText w:val="%6)"/>
      <w:lvlJc w:val="left"/>
      <w:pPr>
        <w:tabs>
          <w:tab w:val="num" w:pos="4320"/>
        </w:tabs>
        <w:ind w:left="4320" w:hanging="360"/>
      </w:pPr>
    </w:lvl>
    <w:lvl w:ilvl="6" w:tplc="2DAEEE76" w:tentative="1">
      <w:start w:val="1"/>
      <w:numFmt w:val="lowerLetter"/>
      <w:lvlText w:val="%7)"/>
      <w:lvlJc w:val="left"/>
      <w:pPr>
        <w:tabs>
          <w:tab w:val="num" w:pos="5040"/>
        </w:tabs>
        <w:ind w:left="5040" w:hanging="360"/>
      </w:pPr>
    </w:lvl>
    <w:lvl w:ilvl="7" w:tplc="EB629826" w:tentative="1">
      <w:start w:val="1"/>
      <w:numFmt w:val="lowerLetter"/>
      <w:lvlText w:val="%8)"/>
      <w:lvlJc w:val="left"/>
      <w:pPr>
        <w:tabs>
          <w:tab w:val="num" w:pos="5760"/>
        </w:tabs>
        <w:ind w:left="5760" w:hanging="360"/>
      </w:pPr>
    </w:lvl>
    <w:lvl w:ilvl="8" w:tplc="8688B4A0" w:tentative="1">
      <w:start w:val="1"/>
      <w:numFmt w:val="lowerLetter"/>
      <w:lvlText w:val="%9)"/>
      <w:lvlJc w:val="left"/>
      <w:pPr>
        <w:tabs>
          <w:tab w:val="num" w:pos="6480"/>
        </w:tabs>
        <w:ind w:left="6480" w:hanging="360"/>
      </w:pPr>
    </w:lvl>
  </w:abstractNum>
  <w:abstractNum w:abstractNumId="12">
    <w:nsid w:val="338401EB"/>
    <w:multiLevelType w:val="hybridMultilevel"/>
    <w:tmpl w:val="97D0B2A4"/>
    <w:lvl w:ilvl="0" w:tplc="DD3CF58E">
      <w:start w:val="1"/>
      <w:numFmt w:val="bullet"/>
      <w:lvlText w:val=""/>
      <w:lvlJc w:val="left"/>
      <w:pPr>
        <w:tabs>
          <w:tab w:val="num" w:pos="720"/>
        </w:tabs>
        <w:ind w:left="720" w:hanging="360"/>
      </w:pPr>
      <w:rPr>
        <w:rFonts w:ascii="Wingdings" w:hAnsi="Wingdings" w:hint="default"/>
      </w:rPr>
    </w:lvl>
    <w:lvl w:ilvl="1" w:tplc="0316D1B0" w:tentative="1">
      <w:start w:val="1"/>
      <w:numFmt w:val="bullet"/>
      <w:lvlText w:val=""/>
      <w:lvlJc w:val="left"/>
      <w:pPr>
        <w:tabs>
          <w:tab w:val="num" w:pos="1440"/>
        </w:tabs>
        <w:ind w:left="1440" w:hanging="360"/>
      </w:pPr>
      <w:rPr>
        <w:rFonts w:ascii="Wingdings" w:hAnsi="Wingdings" w:hint="default"/>
      </w:rPr>
    </w:lvl>
    <w:lvl w:ilvl="2" w:tplc="EE3CFD9E" w:tentative="1">
      <w:start w:val="1"/>
      <w:numFmt w:val="bullet"/>
      <w:lvlText w:val=""/>
      <w:lvlJc w:val="left"/>
      <w:pPr>
        <w:tabs>
          <w:tab w:val="num" w:pos="2160"/>
        </w:tabs>
        <w:ind w:left="2160" w:hanging="360"/>
      </w:pPr>
      <w:rPr>
        <w:rFonts w:ascii="Wingdings" w:hAnsi="Wingdings" w:hint="default"/>
      </w:rPr>
    </w:lvl>
    <w:lvl w:ilvl="3" w:tplc="1A907362" w:tentative="1">
      <w:start w:val="1"/>
      <w:numFmt w:val="bullet"/>
      <w:lvlText w:val=""/>
      <w:lvlJc w:val="left"/>
      <w:pPr>
        <w:tabs>
          <w:tab w:val="num" w:pos="2880"/>
        </w:tabs>
        <w:ind w:left="2880" w:hanging="360"/>
      </w:pPr>
      <w:rPr>
        <w:rFonts w:ascii="Wingdings" w:hAnsi="Wingdings" w:hint="default"/>
      </w:rPr>
    </w:lvl>
    <w:lvl w:ilvl="4" w:tplc="E4CE48A8" w:tentative="1">
      <w:start w:val="1"/>
      <w:numFmt w:val="bullet"/>
      <w:lvlText w:val=""/>
      <w:lvlJc w:val="left"/>
      <w:pPr>
        <w:tabs>
          <w:tab w:val="num" w:pos="3600"/>
        </w:tabs>
        <w:ind w:left="3600" w:hanging="360"/>
      </w:pPr>
      <w:rPr>
        <w:rFonts w:ascii="Wingdings" w:hAnsi="Wingdings" w:hint="default"/>
      </w:rPr>
    </w:lvl>
    <w:lvl w:ilvl="5" w:tplc="C1C41164" w:tentative="1">
      <w:start w:val="1"/>
      <w:numFmt w:val="bullet"/>
      <w:lvlText w:val=""/>
      <w:lvlJc w:val="left"/>
      <w:pPr>
        <w:tabs>
          <w:tab w:val="num" w:pos="4320"/>
        </w:tabs>
        <w:ind w:left="4320" w:hanging="360"/>
      </w:pPr>
      <w:rPr>
        <w:rFonts w:ascii="Wingdings" w:hAnsi="Wingdings" w:hint="default"/>
      </w:rPr>
    </w:lvl>
    <w:lvl w:ilvl="6" w:tplc="9FC25496" w:tentative="1">
      <w:start w:val="1"/>
      <w:numFmt w:val="bullet"/>
      <w:lvlText w:val=""/>
      <w:lvlJc w:val="left"/>
      <w:pPr>
        <w:tabs>
          <w:tab w:val="num" w:pos="5040"/>
        </w:tabs>
        <w:ind w:left="5040" w:hanging="360"/>
      </w:pPr>
      <w:rPr>
        <w:rFonts w:ascii="Wingdings" w:hAnsi="Wingdings" w:hint="default"/>
      </w:rPr>
    </w:lvl>
    <w:lvl w:ilvl="7" w:tplc="8AE61268" w:tentative="1">
      <w:start w:val="1"/>
      <w:numFmt w:val="bullet"/>
      <w:lvlText w:val=""/>
      <w:lvlJc w:val="left"/>
      <w:pPr>
        <w:tabs>
          <w:tab w:val="num" w:pos="5760"/>
        </w:tabs>
        <w:ind w:left="5760" w:hanging="360"/>
      </w:pPr>
      <w:rPr>
        <w:rFonts w:ascii="Wingdings" w:hAnsi="Wingdings" w:hint="default"/>
      </w:rPr>
    </w:lvl>
    <w:lvl w:ilvl="8" w:tplc="92900B90" w:tentative="1">
      <w:start w:val="1"/>
      <w:numFmt w:val="bullet"/>
      <w:lvlText w:val=""/>
      <w:lvlJc w:val="left"/>
      <w:pPr>
        <w:tabs>
          <w:tab w:val="num" w:pos="6480"/>
        </w:tabs>
        <w:ind w:left="6480" w:hanging="360"/>
      </w:pPr>
      <w:rPr>
        <w:rFonts w:ascii="Wingdings" w:hAnsi="Wingdings" w:hint="default"/>
      </w:rPr>
    </w:lvl>
  </w:abstractNum>
  <w:abstractNum w:abstractNumId="13">
    <w:nsid w:val="39D155B0"/>
    <w:multiLevelType w:val="hybridMultilevel"/>
    <w:tmpl w:val="105E5796"/>
    <w:lvl w:ilvl="0" w:tplc="67C09A40">
      <w:start w:val="1"/>
      <w:numFmt w:val="bullet"/>
      <w:lvlText w:val=""/>
      <w:lvlPicBulletId w:val="0"/>
      <w:lvlJc w:val="left"/>
      <w:pPr>
        <w:tabs>
          <w:tab w:val="num" w:pos="720"/>
        </w:tabs>
        <w:ind w:left="720" w:hanging="360"/>
      </w:pPr>
      <w:rPr>
        <w:rFonts w:ascii="Symbol" w:hAnsi="Symbol" w:hint="default"/>
      </w:rPr>
    </w:lvl>
    <w:lvl w:ilvl="1" w:tplc="F68AAF68" w:tentative="1">
      <w:start w:val="1"/>
      <w:numFmt w:val="bullet"/>
      <w:lvlText w:val=""/>
      <w:lvlPicBulletId w:val="0"/>
      <w:lvlJc w:val="left"/>
      <w:pPr>
        <w:tabs>
          <w:tab w:val="num" w:pos="1440"/>
        </w:tabs>
        <w:ind w:left="1440" w:hanging="360"/>
      </w:pPr>
      <w:rPr>
        <w:rFonts w:ascii="Symbol" w:hAnsi="Symbol" w:hint="default"/>
      </w:rPr>
    </w:lvl>
    <w:lvl w:ilvl="2" w:tplc="BCEEA48E" w:tentative="1">
      <w:start w:val="1"/>
      <w:numFmt w:val="bullet"/>
      <w:lvlText w:val=""/>
      <w:lvlPicBulletId w:val="0"/>
      <w:lvlJc w:val="left"/>
      <w:pPr>
        <w:tabs>
          <w:tab w:val="num" w:pos="2160"/>
        </w:tabs>
        <w:ind w:left="2160" w:hanging="360"/>
      </w:pPr>
      <w:rPr>
        <w:rFonts w:ascii="Symbol" w:hAnsi="Symbol" w:hint="default"/>
      </w:rPr>
    </w:lvl>
    <w:lvl w:ilvl="3" w:tplc="7BB2F4CE" w:tentative="1">
      <w:start w:val="1"/>
      <w:numFmt w:val="bullet"/>
      <w:lvlText w:val=""/>
      <w:lvlPicBulletId w:val="0"/>
      <w:lvlJc w:val="left"/>
      <w:pPr>
        <w:tabs>
          <w:tab w:val="num" w:pos="2880"/>
        </w:tabs>
        <w:ind w:left="2880" w:hanging="360"/>
      </w:pPr>
      <w:rPr>
        <w:rFonts w:ascii="Symbol" w:hAnsi="Symbol" w:hint="default"/>
      </w:rPr>
    </w:lvl>
    <w:lvl w:ilvl="4" w:tplc="0DAA99E4" w:tentative="1">
      <w:start w:val="1"/>
      <w:numFmt w:val="bullet"/>
      <w:lvlText w:val=""/>
      <w:lvlPicBulletId w:val="0"/>
      <w:lvlJc w:val="left"/>
      <w:pPr>
        <w:tabs>
          <w:tab w:val="num" w:pos="3600"/>
        </w:tabs>
        <w:ind w:left="3600" w:hanging="360"/>
      </w:pPr>
      <w:rPr>
        <w:rFonts w:ascii="Symbol" w:hAnsi="Symbol" w:hint="default"/>
      </w:rPr>
    </w:lvl>
    <w:lvl w:ilvl="5" w:tplc="6FFA27DE" w:tentative="1">
      <w:start w:val="1"/>
      <w:numFmt w:val="bullet"/>
      <w:lvlText w:val=""/>
      <w:lvlPicBulletId w:val="0"/>
      <w:lvlJc w:val="left"/>
      <w:pPr>
        <w:tabs>
          <w:tab w:val="num" w:pos="4320"/>
        </w:tabs>
        <w:ind w:left="4320" w:hanging="360"/>
      </w:pPr>
      <w:rPr>
        <w:rFonts w:ascii="Symbol" w:hAnsi="Symbol" w:hint="default"/>
      </w:rPr>
    </w:lvl>
    <w:lvl w:ilvl="6" w:tplc="E6366D60" w:tentative="1">
      <w:start w:val="1"/>
      <w:numFmt w:val="bullet"/>
      <w:lvlText w:val=""/>
      <w:lvlPicBulletId w:val="0"/>
      <w:lvlJc w:val="left"/>
      <w:pPr>
        <w:tabs>
          <w:tab w:val="num" w:pos="5040"/>
        </w:tabs>
        <w:ind w:left="5040" w:hanging="360"/>
      </w:pPr>
      <w:rPr>
        <w:rFonts w:ascii="Symbol" w:hAnsi="Symbol" w:hint="default"/>
      </w:rPr>
    </w:lvl>
    <w:lvl w:ilvl="7" w:tplc="5A2A6D14" w:tentative="1">
      <w:start w:val="1"/>
      <w:numFmt w:val="bullet"/>
      <w:lvlText w:val=""/>
      <w:lvlPicBulletId w:val="0"/>
      <w:lvlJc w:val="left"/>
      <w:pPr>
        <w:tabs>
          <w:tab w:val="num" w:pos="5760"/>
        </w:tabs>
        <w:ind w:left="5760" w:hanging="360"/>
      </w:pPr>
      <w:rPr>
        <w:rFonts w:ascii="Symbol" w:hAnsi="Symbol" w:hint="default"/>
      </w:rPr>
    </w:lvl>
    <w:lvl w:ilvl="8" w:tplc="0B528F40"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3BCA04AF"/>
    <w:multiLevelType w:val="hybridMultilevel"/>
    <w:tmpl w:val="AD507C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3F946105"/>
    <w:multiLevelType w:val="hybridMultilevel"/>
    <w:tmpl w:val="A022B19C"/>
    <w:lvl w:ilvl="0" w:tplc="1F901FE6">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8AD4990"/>
    <w:multiLevelType w:val="hybridMultilevel"/>
    <w:tmpl w:val="AD507C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586A14A3"/>
    <w:multiLevelType w:val="hybridMultilevel"/>
    <w:tmpl w:val="D51E7472"/>
    <w:lvl w:ilvl="0" w:tplc="BDBA0EEC">
      <w:start w:val="1"/>
      <w:numFmt w:val="bullet"/>
      <w:lvlText w:val=""/>
      <w:lvlJc w:val="left"/>
      <w:pPr>
        <w:tabs>
          <w:tab w:val="num" w:pos="720"/>
        </w:tabs>
        <w:ind w:left="720" w:hanging="360"/>
      </w:pPr>
      <w:rPr>
        <w:rFonts w:ascii="Wingdings" w:hAnsi="Wingdings" w:hint="default"/>
      </w:rPr>
    </w:lvl>
    <w:lvl w:ilvl="1" w:tplc="BC825EAC" w:tentative="1">
      <w:start w:val="1"/>
      <w:numFmt w:val="bullet"/>
      <w:lvlText w:val=""/>
      <w:lvlJc w:val="left"/>
      <w:pPr>
        <w:tabs>
          <w:tab w:val="num" w:pos="1440"/>
        </w:tabs>
        <w:ind w:left="1440" w:hanging="360"/>
      </w:pPr>
      <w:rPr>
        <w:rFonts w:ascii="Wingdings" w:hAnsi="Wingdings" w:hint="default"/>
      </w:rPr>
    </w:lvl>
    <w:lvl w:ilvl="2" w:tplc="42BE0816" w:tentative="1">
      <w:start w:val="1"/>
      <w:numFmt w:val="bullet"/>
      <w:lvlText w:val=""/>
      <w:lvlJc w:val="left"/>
      <w:pPr>
        <w:tabs>
          <w:tab w:val="num" w:pos="2160"/>
        </w:tabs>
        <w:ind w:left="2160" w:hanging="360"/>
      </w:pPr>
      <w:rPr>
        <w:rFonts w:ascii="Wingdings" w:hAnsi="Wingdings" w:hint="default"/>
      </w:rPr>
    </w:lvl>
    <w:lvl w:ilvl="3" w:tplc="75FA70DA" w:tentative="1">
      <w:start w:val="1"/>
      <w:numFmt w:val="bullet"/>
      <w:lvlText w:val=""/>
      <w:lvlJc w:val="left"/>
      <w:pPr>
        <w:tabs>
          <w:tab w:val="num" w:pos="2880"/>
        </w:tabs>
        <w:ind w:left="2880" w:hanging="360"/>
      </w:pPr>
      <w:rPr>
        <w:rFonts w:ascii="Wingdings" w:hAnsi="Wingdings" w:hint="default"/>
      </w:rPr>
    </w:lvl>
    <w:lvl w:ilvl="4" w:tplc="B7245BF6" w:tentative="1">
      <w:start w:val="1"/>
      <w:numFmt w:val="bullet"/>
      <w:lvlText w:val=""/>
      <w:lvlJc w:val="left"/>
      <w:pPr>
        <w:tabs>
          <w:tab w:val="num" w:pos="3600"/>
        </w:tabs>
        <w:ind w:left="3600" w:hanging="360"/>
      </w:pPr>
      <w:rPr>
        <w:rFonts w:ascii="Wingdings" w:hAnsi="Wingdings" w:hint="default"/>
      </w:rPr>
    </w:lvl>
    <w:lvl w:ilvl="5" w:tplc="57EA4766" w:tentative="1">
      <w:start w:val="1"/>
      <w:numFmt w:val="bullet"/>
      <w:lvlText w:val=""/>
      <w:lvlJc w:val="left"/>
      <w:pPr>
        <w:tabs>
          <w:tab w:val="num" w:pos="4320"/>
        </w:tabs>
        <w:ind w:left="4320" w:hanging="360"/>
      </w:pPr>
      <w:rPr>
        <w:rFonts w:ascii="Wingdings" w:hAnsi="Wingdings" w:hint="default"/>
      </w:rPr>
    </w:lvl>
    <w:lvl w:ilvl="6" w:tplc="912480B2" w:tentative="1">
      <w:start w:val="1"/>
      <w:numFmt w:val="bullet"/>
      <w:lvlText w:val=""/>
      <w:lvlJc w:val="left"/>
      <w:pPr>
        <w:tabs>
          <w:tab w:val="num" w:pos="5040"/>
        </w:tabs>
        <w:ind w:left="5040" w:hanging="360"/>
      </w:pPr>
      <w:rPr>
        <w:rFonts w:ascii="Wingdings" w:hAnsi="Wingdings" w:hint="default"/>
      </w:rPr>
    </w:lvl>
    <w:lvl w:ilvl="7" w:tplc="A1E691A4" w:tentative="1">
      <w:start w:val="1"/>
      <w:numFmt w:val="bullet"/>
      <w:lvlText w:val=""/>
      <w:lvlJc w:val="left"/>
      <w:pPr>
        <w:tabs>
          <w:tab w:val="num" w:pos="5760"/>
        </w:tabs>
        <w:ind w:left="5760" w:hanging="360"/>
      </w:pPr>
      <w:rPr>
        <w:rFonts w:ascii="Wingdings" w:hAnsi="Wingdings" w:hint="default"/>
      </w:rPr>
    </w:lvl>
    <w:lvl w:ilvl="8" w:tplc="CF2098AE" w:tentative="1">
      <w:start w:val="1"/>
      <w:numFmt w:val="bullet"/>
      <w:lvlText w:val=""/>
      <w:lvlJc w:val="left"/>
      <w:pPr>
        <w:tabs>
          <w:tab w:val="num" w:pos="6480"/>
        </w:tabs>
        <w:ind w:left="6480" w:hanging="360"/>
      </w:pPr>
      <w:rPr>
        <w:rFonts w:ascii="Wingdings" w:hAnsi="Wingdings" w:hint="default"/>
      </w:rPr>
    </w:lvl>
  </w:abstractNum>
  <w:abstractNum w:abstractNumId="18">
    <w:nsid w:val="5D740858"/>
    <w:multiLevelType w:val="hybridMultilevel"/>
    <w:tmpl w:val="DE8C1EF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605F7178"/>
    <w:multiLevelType w:val="hybridMultilevel"/>
    <w:tmpl w:val="7540A94A"/>
    <w:lvl w:ilvl="0" w:tplc="45289CC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22D1DB3"/>
    <w:multiLevelType w:val="hybridMultilevel"/>
    <w:tmpl w:val="AD507C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696B7561"/>
    <w:multiLevelType w:val="hybridMultilevel"/>
    <w:tmpl w:val="AD507C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69AD636F"/>
    <w:multiLevelType w:val="hybridMultilevel"/>
    <w:tmpl w:val="EEF847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69C73A1F"/>
    <w:multiLevelType w:val="hybridMultilevel"/>
    <w:tmpl w:val="FBD833FE"/>
    <w:lvl w:ilvl="0" w:tplc="0C72CD98">
      <w:start w:val="1"/>
      <w:numFmt w:val="bullet"/>
      <w:lvlText w:val=""/>
      <w:lvlJc w:val="left"/>
      <w:pPr>
        <w:tabs>
          <w:tab w:val="num" w:pos="720"/>
        </w:tabs>
        <w:ind w:left="720" w:hanging="360"/>
      </w:pPr>
      <w:rPr>
        <w:rFonts w:ascii="Wingdings" w:hAnsi="Wingdings" w:hint="default"/>
      </w:rPr>
    </w:lvl>
    <w:lvl w:ilvl="1" w:tplc="D9BED0D8" w:tentative="1">
      <w:start w:val="1"/>
      <w:numFmt w:val="bullet"/>
      <w:lvlText w:val=""/>
      <w:lvlJc w:val="left"/>
      <w:pPr>
        <w:tabs>
          <w:tab w:val="num" w:pos="1440"/>
        </w:tabs>
        <w:ind w:left="1440" w:hanging="360"/>
      </w:pPr>
      <w:rPr>
        <w:rFonts w:ascii="Wingdings" w:hAnsi="Wingdings" w:hint="default"/>
      </w:rPr>
    </w:lvl>
    <w:lvl w:ilvl="2" w:tplc="7A884BB4" w:tentative="1">
      <w:start w:val="1"/>
      <w:numFmt w:val="bullet"/>
      <w:lvlText w:val=""/>
      <w:lvlJc w:val="left"/>
      <w:pPr>
        <w:tabs>
          <w:tab w:val="num" w:pos="2160"/>
        </w:tabs>
        <w:ind w:left="2160" w:hanging="360"/>
      </w:pPr>
      <w:rPr>
        <w:rFonts w:ascii="Wingdings" w:hAnsi="Wingdings" w:hint="default"/>
      </w:rPr>
    </w:lvl>
    <w:lvl w:ilvl="3" w:tplc="D07CA7BA" w:tentative="1">
      <w:start w:val="1"/>
      <w:numFmt w:val="bullet"/>
      <w:lvlText w:val=""/>
      <w:lvlJc w:val="left"/>
      <w:pPr>
        <w:tabs>
          <w:tab w:val="num" w:pos="2880"/>
        </w:tabs>
        <w:ind w:left="2880" w:hanging="360"/>
      </w:pPr>
      <w:rPr>
        <w:rFonts w:ascii="Wingdings" w:hAnsi="Wingdings" w:hint="default"/>
      </w:rPr>
    </w:lvl>
    <w:lvl w:ilvl="4" w:tplc="32483B9A" w:tentative="1">
      <w:start w:val="1"/>
      <w:numFmt w:val="bullet"/>
      <w:lvlText w:val=""/>
      <w:lvlJc w:val="left"/>
      <w:pPr>
        <w:tabs>
          <w:tab w:val="num" w:pos="3600"/>
        </w:tabs>
        <w:ind w:left="3600" w:hanging="360"/>
      </w:pPr>
      <w:rPr>
        <w:rFonts w:ascii="Wingdings" w:hAnsi="Wingdings" w:hint="default"/>
      </w:rPr>
    </w:lvl>
    <w:lvl w:ilvl="5" w:tplc="CFF6BA84" w:tentative="1">
      <w:start w:val="1"/>
      <w:numFmt w:val="bullet"/>
      <w:lvlText w:val=""/>
      <w:lvlJc w:val="left"/>
      <w:pPr>
        <w:tabs>
          <w:tab w:val="num" w:pos="4320"/>
        </w:tabs>
        <w:ind w:left="4320" w:hanging="360"/>
      </w:pPr>
      <w:rPr>
        <w:rFonts w:ascii="Wingdings" w:hAnsi="Wingdings" w:hint="default"/>
      </w:rPr>
    </w:lvl>
    <w:lvl w:ilvl="6" w:tplc="D5B628E4" w:tentative="1">
      <w:start w:val="1"/>
      <w:numFmt w:val="bullet"/>
      <w:lvlText w:val=""/>
      <w:lvlJc w:val="left"/>
      <w:pPr>
        <w:tabs>
          <w:tab w:val="num" w:pos="5040"/>
        </w:tabs>
        <w:ind w:left="5040" w:hanging="360"/>
      </w:pPr>
      <w:rPr>
        <w:rFonts w:ascii="Wingdings" w:hAnsi="Wingdings" w:hint="default"/>
      </w:rPr>
    </w:lvl>
    <w:lvl w:ilvl="7" w:tplc="30C2E90E" w:tentative="1">
      <w:start w:val="1"/>
      <w:numFmt w:val="bullet"/>
      <w:lvlText w:val=""/>
      <w:lvlJc w:val="left"/>
      <w:pPr>
        <w:tabs>
          <w:tab w:val="num" w:pos="5760"/>
        </w:tabs>
        <w:ind w:left="5760" w:hanging="360"/>
      </w:pPr>
      <w:rPr>
        <w:rFonts w:ascii="Wingdings" w:hAnsi="Wingdings" w:hint="default"/>
      </w:rPr>
    </w:lvl>
    <w:lvl w:ilvl="8" w:tplc="51E2C0CE" w:tentative="1">
      <w:start w:val="1"/>
      <w:numFmt w:val="bullet"/>
      <w:lvlText w:val=""/>
      <w:lvlJc w:val="left"/>
      <w:pPr>
        <w:tabs>
          <w:tab w:val="num" w:pos="6480"/>
        </w:tabs>
        <w:ind w:left="6480" w:hanging="360"/>
      </w:pPr>
      <w:rPr>
        <w:rFonts w:ascii="Wingdings" w:hAnsi="Wingdings" w:hint="default"/>
      </w:rPr>
    </w:lvl>
  </w:abstractNum>
  <w:abstractNum w:abstractNumId="24">
    <w:nsid w:val="69F40460"/>
    <w:multiLevelType w:val="hybridMultilevel"/>
    <w:tmpl w:val="1CCE9274"/>
    <w:lvl w:ilvl="0" w:tplc="DD8E2FAA">
      <w:start w:val="1"/>
      <w:numFmt w:val="bullet"/>
      <w:lvlText w:val=""/>
      <w:lvlJc w:val="left"/>
      <w:pPr>
        <w:tabs>
          <w:tab w:val="num" w:pos="720"/>
        </w:tabs>
        <w:ind w:left="720" w:hanging="360"/>
      </w:pPr>
      <w:rPr>
        <w:rFonts w:ascii="Wingdings" w:hAnsi="Wingdings" w:hint="default"/>
      </w:rPr>
    </w:lvl>
    <w:lvl w:ilvl="1" w:tplc="FC000F12" w:tentative="1">
      <w:start w:val="1"/>
      <w:numFmt w:val="bullet"/>
      <w:lvlText w:val=""/>
      <w:lvlJc w:val="left"/>
      <w:pPr>
        <w:tabs>
          <w:tab w:val="num" w:pos="1440"/>
        </w:tabs>
        <w:ind w:left="1440" w:hanging="360"/>
      </w:pPr>
      <w:rPr>
        <w:rFonts w:ascii="Wingdings" w:hAnsi="Wingdings" w:hint="default"/>
      </w:rPr>
    </w:lvl>
    <w:lvl w:ilvl="2" w:tplc="A4A4B152" w:tentative="1">
      <w:start w:val="1"/>
      <w:numFmt w:val="bullet"/>
      <w:lvlText w:val=""/>
      <w:lvlJc w:val="left"/>
      <w:pPr>
        <w:tabs>
          <w:tab w:val="num" w:pos="2160"/>
        </w:tabs>
        <w:ind w:left="2160" w:hanging="360"/>
      </w:pPr>
      <w:rPr>
        <w:rFonts w:ascii="Wingdings" w:hAnsi="Wingdings" w:hint="default"/>
      </w:rPr>
    </w:lvl>
    <w:lvl w:ilvl="3" w:tplc="42588D50" w:tentative="1">
      <w:start w:val="1"/>
      <w:numFmt w:val="bullet"/>
      <w:lvlText w:val=""/>
      <w:lvlJc w:val="left"/>
      <w:pPr>
        <w:tabs>
          <w:tab w:val="num" w:pos="2880"/>
        </w:tabs>
        <w:ind w:left="2880" w:hanging="360"/>
      </w:pPr>
      <w:rPr>
        <w:rFonts w:ascii="Wingdings" w:hAnsi="Wingdings" w:hint="default"/>
      </w:rPr>
    </w:lvl>
    <w:lvl w:ilvl="4" w:tplc="CAA2352A" w:tentative="1">
      <w:start w:val="1"/>
      <w:numFmt w:val="bullet"/>
      <w:lvlText w:val=""/>
      <w:lvlJc w:val="left"/>
      <w:pPr>
        <w:tabs>
          <w:tab w:val="num" w:pos="3600"/>
        </w:tabs>
        <w:ind w:left="3600" w:hanging="360"/>
      </w:pPr>
      <w:rPr>
        <w:rFonts w:ascii="Wingdings" w:hAnsi="Wingdings" w:hint="default"/>
      </w:rPr>
    </w:lvl>
    <w:lvl w:ilvl="5" w:tplc="0A54829A" w:tentative="1">
      <w:start w:val="1"/>
      <w:numFmt w:val="bullet"/>
      <w:lvlText w:val=""/>
      <w:lvlJc w:val="left"/>
      <w:pPr>
        <w:tabs>
          <w:tab w:val="num" w:pos="4320"/>
        </w:tabs>
        <w:ind w:left="4320" w:hanging="360"/>
      </w:pPr>
      <w:rPr>
        <w:rFonts w:ascii="Wingdings" w:hAnsi="Wingdings" w:hint="default"/>
      </w:rPr>
    </w:lvl>
    <w:lvl w:ilvl="6" w:tplc="D42AD8F0" w:tentative="1">
      <w:start w:val="1"/>
      <w:numFmt w:val="bullet"/>
      <w:lvlText w:val=""/>
      <w:lvlJc w:val="left"/>
      <w:pPr>
        <w:tabs>
          <w:tab w:val="num" w:pos="5040"/>
        </w:tabs>
        <w:ind w:left="5040" w:hanging="360"/>
      </w:pPr>
      <w:rPr>
        <w:rFonts w:ascii="Wingdings" w:hAnsi="Wingdings" w:hint="default"/>
      </w:rPr>
    </w:lvl>
    <w:lvl w:ilvl="7" w:tplc="FD90044A" w:tentative="1">
      <w:start w:val="1"/>
      <w:numFmt w:val="bullet"/>
      <w:lvlText w:val=""/>
      <w:lvlJc w:val="left"/>
      <w:pPr>
        <w:tabs>
          <w:tab w:val="num" w:pos="5760"/>
        </w:tabs>
        <w:ind w:left="5760" w:hanging="360"/>
      </w:pPr>
      <w:rPr>
        <w:rFonts w:ascii="Wingdings" w:hAnsi="Wingdings" w:hint="default"/>
      </w:rPr>
    </w:lvl>
    <w:lvl w:ilvl="8" w:tplc="C2BACE9A" w:tentative="1">
      <w:start w:val="1"/>
      <w:numFmt w:val="bullet"/>
      <w:lvlText w:val=""/>
      <w:lvlJc w:val="left"/>
      <w:pPr>
        <w:tabs>
          <w:tab w:val="num" w:pos="6480"/>
        </w:tabs>
        <w:ind w:left="6480" w:hanging="360"/>
      </w:pPr>
      <w:rPr>
        <w:rFonts w:ascii="Wingdings" w:hAnsi="Wingdings" w:hint="default"/>
      </w:rPr>
    </w:lvl>
  </w:abstractNum>
  <w:abstractNum w:abstractNumId="25">
    <w:nsid w:val="6ADF3365"/>
    <w:multiLevelType w:val="hybridMultilevel"/>
    <w:tmpl w:val="AD507C7A"/>
    <w:lvl w:ilvl="0" w:tplc="040A000F">
      <w:start w:val="1"/>
      <w:numFmt w:val="decimal"/>
      <w:lvlText w:val="%1."/>
      <w:lvlJc w:val="left"/>
      <w:pPr>
        <w:ind w:left="5038"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762E196A"/>
    <w:multiLevelType w:val="hybridMultilevel"/>
    <w:tmpl w:val="36B08414"/>
    <w:lvl w:ilvl="0" w:tplc="79D41E98">
      <w:start w:val="1"/>
      <w:numFmt w:val="upperLetter"/>
      <w:lvlText w:val="%1."/>
      <w:lvlJc w:val="left"/>
      <w:pPr>
        <w:tabs>
          <w:tab w:val="num" w:pos="720"/>
        </w:tabs>
        <w:ind w:left="720" w:hanging="360"/>
      </w:pPr>
    </w:lvl>
    <w:lvl w:ilvl="1" w:tplc="F9AE345A" w:tentative="1">
      <w:start w:val="1"/>
      <w:numFmt w:val="upperLetter"/>
      <w:lvlText w:val="%2."/>
      <w:lvlJc w:val="left"/>
      <w:pPr>
        <w:tabs>
          <w:tab w:val="num" w:pos="1440"/>
        </w:tabs>
        <w:ind w:left="1440" w:hanging="360"/>
      </w:pPr>
    </w:lvl>
    <w:lvl w:ilvl="2" w:tplc="C9569458" w:tentative="1">
      <w:start w:val="1"/>
      <w:numFmt w:val="upperLetter"/>
      <w:lvlText w:val="%3."/>
      <w:lvlJc w:val="left"/>
      <w:pPr>
        <w:tabs>
          <w:tab w:val="num" w:pos="2160"/>
        </w:tabs>
        <w:ind w:left="2160" w:hanging="360"/>
      </w:pPr>
    </w:lvl>
    <w:lvl w:ilvl="3" w:tplc="9CBA1FAC" w:tentative="1">
      <w:start w:val="1"/>
      <w:numFmt w:val="upperLetter"/>
      <w:lvlText w:val="%4."/>
      <w:lvlJc w:val="left"/>
      <w:pPr>
        <w:tabs>
          <w:tab w:val="num" w:pos="2880"/>
        </w:tabs>
        <w:ind w:left="2880" w:hanging="360"/>
      </w:pPr>
    </w:lvl>
    <w:lvl w:ilvl="4" w:tplc="6916EA7E" w:tentative="1">
      <w:start w:val="1"/>
      <w:numFmt w:val="upperLetter"/>
      <w:lvlText w:val="%5."/>
      <w:lvlJc w:val="left"/>
      <w:pPr>
        <w:tabs>
          <w:tab w:val="num" w:pos="3600"/>
        </w:tabs>
        <w:ind w:left="3600" w:hanging="360"/>
      </w:pPr>
    </w:lvl>
    <w:lvl w:ilvl="5" w:tplc="6EFE6F1E" w:tentative="1">
      <w:start w:val="1"/>
      <w:numFmt w:val="upperLetter"/>
      <w:lvlText w:val="%6."/>
      <w:lvlJc w:val="left"/>
      <w:pPr>
        <w:tabs>
          <w:tab w:val="num" w:pos="4320"/>
        </w:tabs>
        <w:ind w:left="4320" w:hanging="360"/>
      </w:pPr>
    </w:lvl>
    <w:lvl w:ilvl="6" w:tplc="54EA2E4E" w:tentative="1">
      <w:start w:val="1"/>
      <w:numFmt w:val="upperLetter"/>
      <w:lvlText w:val="%7."/>
      <w:lvlJc w:val="left"/>
      <w:pPr>
        <w:tabs>
          <w:tab w:val="num" w:pos="5040"/>
        </w:tabs>
        <w:ind w:left="5040" w:hanging="360"/>
      </w:pPr>
    </w:lvl>
    <w:lvl w:ilvl="7" w:tplc="B5F0673C" w:tentative="1">
      <w:start w:val="1"/>
      <w:numFmt w:val="upperLetter"/>
      <w:lvlText w:val="%8."/>
      <w:lvlJc w:val="left"/>
      <w:pPr>
        <w:tabs>
          <w:tab w:val="num" w:pos="5760"/>
        </w:tabs>
        <w:ind w:left="5760" w:hanging="360"/>
      </w:pPr>
    </w:lvl>
    <w:lvl w:ilvl="8" w:tplc="07E06EB2" w:tentative="1">
      <w:start w:val="1"/>
      <w:numFmt w:val="upperLetter"/>
      <w:lvlText w:val="%9."/>
      <w:lvlJc w:val="left"/>
      <w:pPr>
        <w:tabs>
          <w:tab w:val="num" w:pos="6480"/>
        </w:tabs>
        <w:ind w:left="6480" w:hanging="360"/>
      </w:pPr>
    </w:lvl>
  </w:abstractNum>
  <w:abstractNum w:abstractNumId="27">
    <w:nsid w:val="7DB55001"/>
    <w:multiLevelType w:val="hybridMultilevel"/>
    <w:tmpl w:val="AD507C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7E4B6468"/>
    <w:multiLevelType w:val="hybridMultilevel"/>
    <w:tmpl w:val="AD507C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9"/>
  </w:num>
  <w:num w:numId="2">
    <w:abstractNumId w:val="1"/>
  </w:num>
  <w:num w:numId="3">
    <w:abstractNumId w:val="15"/>
  </w:num>
  <w:num w:numId="4">
    <w:abstractNumId w:val="5"/>
  </w:num>
  <w:num w:numId="5">
    <w:abstractNumId w:val="9"/>
  </w:num>
  <w:num w:numId="6">
    <w:abstractNumId w:val="4"/>
  </w:num>
  <w:num w:numId="7">
    <w:abstractNumId w:val="22"/>
  </w:num>
  <w:num w:numId="8">
    <w:abstractNumId w:val="21"/>
  </w:num>
  <w:num w:numId="9">
    <w:abstractNumId w:val="7"/>
  </w:num>
  <w:num w:numId="10">
    <w:abstractNumId w:val="18"/>
  </w:num>
  <w:num w:numId="11">
    <w:abstractNumId w:val="11"/>
  </w:num>
  <w:num w:numId="12">
    <w:abstractNumId w:val="23"/>
  </w:num>
  <w:num w:numId="13">
    <w:abstractNumId w:val="25"/>
  </w:num>
  <w:num w:numId="14">
    <w:abstractNumId w:val="13"/>
  </w:num>
  <w:num w:numId="15">
    <w:abstractNumId w:val="20"/>
  </w:num>
  <w:num w:numId="16">
    <w:abstractNumId w:val="3"/>
  </w:num>
  <w:num w:numId="17">
    <w:abstractNumId w:val="14"/>
  </w:num>
  <w:num w:numId="18">
    <w:abstractNumId w:val="6"/>
  </w:num>
  <w:num w:numId="19">
    <w:abstractNumId w:val="10"/>
  </w:num>
  <w:num w:numId="20">
    <w:abstractNumId w:val="12"/>
  </w:num>
  <w:num w:numId="21">
    <w:abstractNumId w:val="16"/>
  </w:num>
  <w:num w:numId="22">
    <w:abstractNumId w:val="24"/>
  </w:num>
  <w:num w:numId="23">
    <w:abstractNumId w:val="0"/>
  </w:num>
  <w:num w:numId="24">
    <w:abstractNumId w:val="17"/>
  </w:num>
  <w:num w:numId="25">
    <w:abstractNumId w:val="2"/>
  </w:num>
  <w:num w:numId="26">
    <w:abstractNumId w:val="27"/>
  </w:num>
  <w:num w:numId="27">
    <w:abstractNumId w:val="26"/>
  </w:num>
  <w:num w:numId="28">
    <w:abstractNumId w:val="28"/>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s-ES" w:vendorID="64" w:dllVersion="131078" w:nlCheck="1" w:checkStyle="1"/>
  <w:activeWritingStyle w:appName="MSWord" w:lang="es-EC" w:vendorID="64" w:dllVersion="131078" w:nlCheck="1" w:checkStyle="1"/>
  <w:activeWritingStyle w:appName="MSWord" w:lang="es-ES_tradnl" w:vendorID="64" w:dllVersion="131078" w:nlCheck="1" w:checkStyle="1"/>
  <w:activeWritingStyle w:appName="MSWord" w:lang="es-CO" w:vendorID="64" w:dllVersion="131078" w:nlCheck="1" w:checkStyle="1"/>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C0539"/>
    <w:rsid w:val="000032A5"/>
    <w:rsid w:val="000262FB"/>
    <w:rsid w:val="00034A86"/>
    <w:rsid w:val="0003536D"/>
    <w:rsid w:val="00072AA2"/>
    <w:rsid w:val="0007430B"/>
    <w:rsid w:val="00074D28"/>
    <w:rsid w:val="0008135D"/>
    <w:rsid w:val="00087905"/>
    <w:rsid w:val="000A1549"/>
    <w:rsid w:val="000A3916"/>
    <w:rsid w:val="000B0E19"/>
    <w:rsid w:val="000B626D"/>
    <w:rsid w:val="000B67F5"/>
    <w:rsid w:val="000B6E9E"/>
    <w:rsid w:val="000C16B7"/>
    <w:rsid w:val="000C39D2"/>
    <w:rsid w:val="000C66DA"/>
    <w:rsid w:val="000E0DF4"/>
    <w:rsid w:val="000E6375"/>
    <w:rsid w:val="000E694B"/>
    <w:rsid w:val="000F4AAE"/>
    <w:rsid w:val="000F6051"/>
    <w:rsid w:val="00103923"/>
    <w:rsid w:val="00111FC0"/>
    <w:rsid w:val="00125BEE"/>
    <w:rsid w:val="00135D44"/>
    <w:rsid w:val="00140450"/>
    <w:rsid w:val="001505D6"/>
    <w:rsid w:val="00161330"/>
    <w:rsid w:val="001615CB"/>
    <w:rsid w:val="00176AC0"/>
    <w:rsid w:val="0017709D"/>
    <w:rsid w:val="00187D66"/>
    <w:rsid w:val="00191196"/>
    <w:rsid w:val="00197ED7"/>
    <w:rsid w:val="001A45D4"/>
    <w:rsid w:val="001B6746"/>
    <w:rsid w:val="001C1334"/>
    <w:rsid w:val="001C4C00"/>
    <w:rsid w:val="001E5967"/>
    <w:rsid w:val="001F3357"/>
    <w:rsid w:val="002127BA"/>
    <w:rsid w:val="002130E9"/>
    <w:rsid w:val="00214CC6"/>
    <w:rsid w:val="00216A1B"/>
    <w:rsid w:val="00220011"/>
    <w:rsid w:val="002274CE"/>
    <w:rsid w:val="00230A9F"/>
    <w:rsid w:val="00235FCF"/>
    <w:rsid w:val="00265A24"/>
    <w:rsid w:val="00270FCC"/>
    <w:rsid w:val="0028088E"/>
    <w:rsid w:val="00286DFB"/>
    <w:rsid w:val="00295E4A"/>
    <w:rsid w:val="002A7158"/>
    <w:rsid w:val="002B458F"/>
    <w:rsid w:val="002C02C2"/>
    <w:rsid w:val="002C14B6"/>
    <w:rsid w:val="002D1AE8"/>
    <w:rsid w:val="002D3424"/>
    <w:rsid w:val="002E34B2"/>
    <w:rsid w:val="002F57E5"/>
    <w:rsid w:val="00305208"/>
    <w:rsid w:val="00316311"/>
    <w:rsid w:val="00321AA9"/>
    <w:rsid w:val="003314F8"/>
    <w:rsid w:val="0038499D"/>
    <w:rsid w:val="00395EE9"/>
    <w:rsid w:val="003A18FD"/>
    <w:rsid w:val="003D40BB"/>
    <w:rsid w:val="003E7D6C"/>
    <w:rsid w:val="003F1B6E"/>
    <w:rsid w:val="00404E1D"/>
    <w:rsid w:val="00412516"/>
    <w:rsid w:val="00412BFF"/>
    <w:rsid w:val="00416CE9"/>
    <w:rsid w:val="0044544C"/>
    <w:rsid w:val="00446D77"/>
    <w:rsid w:val="00453853"/>
    <w:rsid w:val="004546A3"/>
    <w:rsid w:val="00455B55"/>
    <w:rsid w:val="00470386"/>
    <w:rsid w:val="00471CF2"/>
    <w:rsid w:val="00485096"/>
    <w:rsid w:val="004879BF"/>
    <w:rsid w:val="004A1C25"/>
    <w:rsid w:val="004A3D3E"/>
    <w:rsid w:val="004A6519"/>
    <w:rsid w:val="004A6EAC"/>
    <w:rsid w:val="004B7199"/>
    <w:rsid w:val="004B73E3"/>
    <w:rsid w:val="004C1C90"/>
    <w:rsid w:val="004C5C07"/>
    <w:rsid w:val="004D201E"/>
    <w:rsid w:val="004D35DA"/>
    <w:rsid w:val="004D74F0"/>
    <w:rsid w:val="004E27C5"/>
    <w:rsid w:val="004E60BC"/>
    <w:rsid w:val="00510000"/>
    <w:rsid w:val="00510923"/>
    <w:rsid w:val="00512E3B"/>
    <w:rsid w:val="005310DE"/>
    <w:rsid w:val="005404D8"/>
    <w:rsid w:val="00541DC6"/>
    <w:rsid w:val="00564B20"/>
    <w:rsid w:val="005652DE"/>
    <w:rsid w:val="005704A8"/>
    <w:rsid w:val="00571CC6"/>
    <w:rsid w:val="0057333D"/>
    <w:rsid w:val="00597F94"/>
    <w:rsid w:val="005A089C"/>
    <w:rsid w:val="005A5C71"/>
    <w:rsid w:val="005A5DB5"/>
    <w:rsid w:val="005B3759"/>
    <w:rsid w:val="005D0DE7"/>
    <w:rsid w:val="005E42C7"/>
    <w:rsid w:val="005E51F5"/>
    <w:rsid w:val="005E6F93"/>
    <w:rsid w:val="005E7F62"/>
    <w:rsid w:val="005F0040"/>
    <w:rsid w:val="005F5140"/>
    <w:rsid w:val="006027EF"/>
    <w:rsid w:val="00605077"/>
    <w:rsid w:val="00640142"/>
    <w:rsid w:val="0064074D"/>
    <w:rsid w:val="00644470"/>
    <w:rsid w:val="00681A6E"/>
    <w:rsid w:val="00682896"/>
    <w:rsid w:val="00690BB3"/>
    <w:rsid w:val="006A0388"/>
    <w:rsid w:val="006A1A44"/>
    <w:rsid w:val="006A2EF4"/>
    <w:rsid w:val="006A5928"/>
    <w:rsid w:val="006A77E4"/>
    <w:rsid w:val="006B1AC4"/>
    <w:rsid w:val="006D545D"/>
    <w:rsid w:val="006F324E"/>
    <w:rsid w:val="00700751"/>
    <w:rsid w:val="00702CC3"/>
    <w:rsid w:val="00703763"/>
    <w:rsid w:val="00716785"/>
    <w:rsid w:val="00721B37"/>
    <w:rsid w:val="00756032"/>
    <w:rsid w:val="00772B91"/>
    <w:rsid w:val="00787742"/>
    <w:rsid w:val="00791EFA"/>
    <w:rsid w:val="00793ED5"/>
    <w:rsid w:val="007954DC"/>
    <w:rsid w:val="007B07F0"/>
    <w:rsid w:val="007B6FBB"/>
    <w:rsid w:val="007C1A17"/>
    <w:rsid w:val="007C3FBB"/>
    <w:rsid w:val="007C40B6"/>
    <w:rsid w:val="007C4A02"/>
    <w:rsid w:val="007D7337"/>
    <w:rsid w:val="007D7C10"/>
    <w:rsid w:val="007E1C2D"/>
    <w:rsid w:val="007E61AC"/>
    <w:rsid w:val="007F43E9"/>
    <w:rsid w:val="00802F6A"/>
    <w:rsid w:val="00820B4E"/>
    <w:rsid w:val="00825EA2"/>
    <w:rsid w:val="00826B9D"/>
    <w:rsid w:val="00827926"/>
    <w:rsid w:val="00835F25"/>
    <w:rsid w:val="0084503C"/>
    <w:rsid w:val="00856390"/>
    <w:rsid w:val="008577A9"/>
    <w:rsid w:val="00891421"/>
    <w:rsid w:val="008939C4"/>
    <w:rsid w:val="008956B0"/>
    <w:rsid w:val="008A1624"/>
    <w:rsid w:val="008B0776"/>
    <w:rsid w:val="008B1270"/>
    <w:rsid w:val="008C3641"/>
    <w:rsid w:val="008C7EDE"/>
    <w:rsid w:val="008D187F"/>
    <w:rsid w:val="008E6C04"/>
    <w:rsid w:val="008E79F6"/>
    <w:rsid w:val="008F1640"/>
    <w:rsid w:val="008F23F7"/>
    <w:rsid w:val="00907DE6"/>
    <w:rsid w:val="009105D8"/>
    <w:rsid w:val="0091514F"/>
    <w:rsid w:val="00920EE5"/>
    <w:rsid w:val="009211A6"/>
    <w:rsid w:val="00922400"/>
    <w:rsid w:val="009231A6"/>
    <w:rsid w:val="0092638E"/>
    <w:rsid w:val="0093289F"/>
    <w:rsid w:val="0093333F"/>
    <w:rsid w:val="00957982"/>
    <w:rsid w:val="00957F39"/>
    <w:rsid w:val="00966798"/>
    <w:rsid w:val="00977866"/>
    <w:rsid w:val="00984BD3"/>
    <w:rsid w:val="009909E7"/>
    <w:rsid w:val="009D3076"/>
    <w:rsid w:val="009D3319"/>
    <w:rsid w:val="00A01FF7"/>
    <w:rsid w:val="00A1269C"/>
    <w:rsid w:val="00A1477B"/>
    <w:rsid w:val="00A16742"/>
    <w:rsid w:val="00A16CCB"/>
    <w:rsid w:val="00A26F1B"/>
    <w:rsid w:val="00A31E43"/>
    <w:rsid w:val="00A31F28"/>
    <w:rsid w:val="00A511A7"/>
    <w:rsid w:val="00A5751A"/>
    <w:rsid w:val="00A57CAD"/>
    <w:rsid w:val="00A60F04"/>
    <w:rsid w:val="00A646D7"/>
    <w:rsid w:val="00A90853"/>
    <w:rsid w:val="00A914DD"/>
    <w:rsid w:val="00A936DE"/>
    <w:rsid w:val="00A96AEC"/>
    <w:rsid w:val="00AA6C29"/>
    <w:rsid w:val="00AB046F"/>
    <w:rsid w:val="00AB22C1"/>
    <w:rsid w:val="00AB2F29"/>
    <w:rsid w:val="00AC18D1"/>
    <w:rsid w:val="00AC7773"/>
    <w:rsid w:val="00AD3F33"/>
    <w:rsid w:val="00AF2382"/>
    <w:rsid w:val="00AF27B8"/>
    <w:rsid w:val="00AF4443"/>
    <w:rsid w:val="00AF4B81"/>
    <w:rsid w:val="00B10E0C"/>
    <w:rsid w:val="00B24268"/>
    <w:rsid w:val="00B37F95"/>
    <w:rsid w:val="00B55499"/>
    <w:rsid w:val="00B93ECB"/>
    <w:rsid w:val="00B97E22"/>
    <w:rsid w:val="00BB110F"/>
    <w:rsid w:val="00BB2609"/>
    <w:rsid w:val="00BB7647"/>
    <w:rsid w:val="00BB78AE"/>
    <w:rsid w:val="00BC0539"/>
    <w:rsid w:val="00BC13A8"/>
    <w:rsid w:val="00BC74F2"/>
    <w:rsid w:val="00BD061C"/>
    <w:rsid w:val="00BD337C"/>
    <w:rsid w:val="00BF07FB"/>
    <w:rsid w:val="00BF78C5"/>
    <w:rsid w:val="00C022A9"/>
    <w:rsid w:val="00C266F3"/>
    <w:rsid w:val="00C37F1B"/>
    <w:rsid w:val="00C44334"/>
    <w:rsid w:val="00C469AA"/>
    <w:rsid w:val="00C56854"/>
    <w:rsid w:val="00C573B7"/>
    <w:rsid w:val="00C57984"/>
    <w:rsid w:val="00C61008"/>
    <w:rsid w:val="00C902D9"/>
    <w:rsid w:val="00CB0E3B"/>
    <w:rsid w:val="00CC5F6D"/>
    <w:rsid w:val="00CD43C7"/>
    <w:rsid w:val="00CF46B4"/>
    <w:rsid w:val="00CF606B"/>
    <w:rsid w:val="00D07495"/>
    <w:rsid w:val="00D16BD4"/>
    <w:rsid w:val="00D252D0"/>
    <w:rsid w:val="00D279FC"/>
    <w:rsid w:val="00D72AF2"/>
    <w:rsid w:val="00D740F3"/>
    <w:rsid w:val="00D802C6"/>
    <w:rsid w:val="00D903D1"/>
    <w:rsid w:val="00D9587A"/>
    <w:rsid w:val="00DA4D40"/>
    <w:rsid w:val="00DF7089"/>
    <w:rsid w:val="00E41F8B"/>
    <w:rsid w:val="00E44710"/>
    <w:rsid w:val="00E5207B"/>
    <w:rsid w:val="00E61B9A"/>
    <w:rsid w:val="00E82248"/>
    <w:rsid w:val="00E93695"/>
    <w:rsid w:val="00EA06AC"/>
    <w:rsid w:val="00EA0DB6"/>
    <w:rsid w:val="00EA38DB"/>
    <w:rsid w:val="00EA7A87"/>
    <w:rsid w:val="00EB6562"/>
    <w:rsid w:val="00ED7779"/>
    <w:rsid w:val="00EE7E59"/>
    <w:rsid w:val="00EF0FB9"/>
    <w:rsid w:val="00F01023"/>
    <w:rsid w:val="00F074B7"/>
    <w:rsid w:val="00F114F2"/>
    <w:rsid w:val="00F129BF"/>
    <w:rsid w:val="00F3046F"/>
    <w:rsid w:val="00F315D1"/>
    <w:rsid w:val="00F31C60"/>
    <w:rsid w:val="00F31D69"/>
    <w:rsid w:val="00F418DB"/>
    <w:rsid w:val="00F42396"/>
    <w:rsid w:val="00F50595"/>
    <w:rsid w:val="00F6269F"/>
    <w:rsid w:val="00F71A2F"/>
    <w:rsid w:val="00F76BE0"/>
    <w:rsid w:val="00F90F1B"/>
    <w:rsid w:val="00FB4735"/>
    <w:rsid w:val="00FB63FD"/>
    <w:rsid w:val="00FD09BE"/>
    <w:rsid w:val="00FD296C"/>
    <w:rsid w:val="00FF1741"/>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3F7"/>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93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91421"/>
    <w:rPr>
      <w:color w:val="0000FF"/>
      <w:u w:val="single"/>
    </w:rPr>
  </w:style>
  <w:style w:type="paragraph" w:customStyle="1" w:styleId="PlainText1">
    <w:name w:val="Plain Text1"/>
    <w:basedOn w:val="Normal"/>
    <w:rsid w:val="002C14B6"/>
    <w:pPr>
      <w:widowControl w:val="0"/>
    </w:pPr>
    <w:rPr>
      <w:rFonts w:ascii="Courier New" w:hAnsi="Courier New"/>
      <w:sz w:val="20"/>
      <w:szCs w:val="20"/>
    </w:rPr>
  </w:style>
  <w:style w:type="paragraph" w:styleId="Textodeglobo">
    <w:name w:val="Balloon Text"/>
    <w:basedOn w:val="Normal"/>
    <w:semiHidden/>
    <w:rsid w:val="00AF27B8"/>
    <w:rPr>
      <w:rFonts w:ascii="Tahoma" w:hAnsi="Tahoma" w:cs="Tahoma"/>
      <w:sz w:val="16"/>
      <w:szCs w:val="16"/>
    </w:rPr>
  </w:style>
  <w:style w:type="paragraph" w:styleId="Prrafodelista">
    <w:name w:val="List Paragraph"/>
    <w:basedOn w:val="Normal"/>
    <w:uiPriority w:val="34"/>
    <w:qFormat/>
    <w:rsid w:val="002E34B2"/>
    <w:pPr>
      <w:spacing w:after="200" w:line="276" w:lineRule="auto"/>
      <w:ind w:left="720"/>
      <w:contextualSpacing/>
    </w:pPr>
    <w:rPr>
      <w:rFonts w:ascii="Calibri" w:hAnsi="Calibri"/>
      <w:sz w:val="22"/>
      <w:szCs w:val="22"/>
      <w:lang w:val="es-ES_tradnl" w:eastAsia="es-ES_tradnl"/>
    </w:rPr>
  </w:style>
  <w:style w:type="paragraph" w:styleId="Encabezado">
    <w:name w:val="header"/>
    <w:basedOn w:val="Normal"/>
    <w:link w:val="EncabezadoCar"/>
    <w:rsid w:val="005E6F93"/>
    <w:pPr>
      <w:tabs>
        <w:tab w:val="center" w:pos="4252"/>
        <w:tab w:val="right" w:pos="8504"/>
      </w:tabs>
    </w:pPr>
  </w:style>
  <w:style w:type="character" w:customStyle="1" w:styleId="EncabezadoCar">
    <w:name w:val="Encabezado Car"/>
    <w:basedOn w:val="Fuentedeprrafopredeter"/>
    <w:link w:val="Encabezado"/>
    <w:rsid w:val="005E6F93"/>
    <w:rPr>
      <w:sz w:val="24"/>
      <w:szCs w:val="24"/>
      <w:lang w:val="es-ES" w:eastAsia="es-ES"/>
    </w:rPr>
  </w:style>
  <w:style w:type="paragraph" w:styleId="Piedepgina">
    <w:name w:val="footer"/>
    <w:basedOn w:val="Normal"/>
    <w:link w:val="PiedepginaCar"/>
    <w:rsid w:val="005E6F93"/>
    <w:pPr>
      <w:tabs>
        <w:tab w:val="center" w:pos="4252"/>
        <w:tab w:val="right" w:pos="8504"/>
      </w:tabs>
    </w:pPr>
  </w:style>
  <w:style w:type="character" w:customStyle="1" w:styleId="PiedepginaCar">
    <w:name w:val="Pie de página Car"/>
    <w:basedOn w:val="Fuentedeprrafopredeter"/>
    <w:link w:val="Piedepgina"/>
    <w:rsid w:val="005E6F93"/>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3461290">
      <w:bodyDiv w:val="1"/>
      <w:marLeft w:val="0"/>
      <w:marRight w:val="0"/>
      <w:marTop w:val="0"/>
      <w:marBottom w:val="0"/>
      <w:divBdr>
        <w:top w:val="none" w:sz="0" w:space="0" w:color="auto"/>
        <w:left w:val="none" w:sz="0" w:space="0" w:color="auto"/>
        <w:bottom w:val="none" w:sz="0" w:space="0" w:color="auto"/>
        <w:right w:val="none" w:sz="0" w:space="0" w:color="auto"/>
      </w:divBdr>
    </w:div>
    <w:div w:id="205684251">
      <w:bodyDiv w:val="1"/>
      <w:marLeft w:val="0"/>
      <w:marRight w:val="0"/>
      <w:marTop w:val="0"/>
      <w:marBottom w:val="0"/>
      <w:divBdr>
        <w:top w:val="none" w:sz="0" w:space="0" w:color="auto"/>
        <w:left w:val="none" w:sz="0" w:space="0" w:color="auto"/>
        <w:bottom w:val="none" w:sz="0" w:space="0" w:color="auto"/>
        <w:right w:val="none" w:sz="0" w:space="0" w:color="auto"/>
      </w:divBdr>
      <w:divsChild>
        <w:div w:id="1273977325">
          <w:marLeft w:val="547"/>
          <w:marRight w:val="0"/>
          <w:marTop w:val="154"/>
          <w:marBottom w:val="0"/>
          <w:divBdr>
            <w:top w:val="none" w:sz="0" w:space="0" w:color="auto"/>
            <w:left w:val="none" w:sz="0" w:space="0" w:color="auto"/>
            <w:bottom w:val="none" w:sz="0" w:space="0" w:color="auto"/>
            <w:right w:val="none" w:sz="0" w:space="0" w:color="auto"/>
          </w:divBdr>
        </w:div>
      </w:divsChild>
    </w:div>
    <w:div w:id="281348873">
      <w:bodyDiv w:val="1"/>
      <w:marLeft w:val="0"/>
      <w:marRight w:val="0"/>
      <w:marTop w:val="0"/>
      <w:marBottom w:val="0"/>
      <w:divBdr>
        <w:top w:val="none" w:sz="0" w:space="0" w:color="auto"/>
        <w:left w:val="none" w:sz="0" w:space="0" w:color="auto"/>
        <w:bottom w:val="none" w:sz="0" w:space="0" w:color="auto"/>
        <w:right w:val="none" w:sz="0" w:space="0" w:color="auto"/>
      </w:divBdr>
      <w:divsChild>
        <w:div w:id="2115052357">
          <w:marLeft w:val="547"/>
          <w:marRight w:val="0"/>
          <w:marTop w:val="154"/>
          <w:marBottom w:val="0"/>
          <w:divBdr>
            <w:top w:val="none" w:sz="0" w:space="0" w:color="auto"/>
            <w:left w:val="none" w:sz="0" w:space="0" w:color="auto"/>
            <w:bottom w:val="none" w:sz="0" w:space="0" w:color="auto"/>
            <w:right w:val="none" w:sz="0" w:space="0" w:color="auto"/>
          </w:divBdr>
        </w:div>
      </w:divsChild>
    </w:div>
    <w:div w:id="443154969">
      <w:bodyDiv w:val="1"/>
      <w:marLeft w:val="0"/>
      <w:marRight w:val="0"/>
      <w:marTop w:val="0"/>
      <w:marBottom w:val="0"/>
      <w:divBdr>
        <w:top w:val="none" w:sz="0" w:space="0" w:color="auto"/>
        <w:left w:val="none" w:sz="0" w:space="0" w:color="auto"/>
        <w:bottom w:val="none" w:sz="0" w:space="0" w:color="auto"/>
        <w:right w:val="none" w:sz="0" w:space="0" w:color="auto"/>
      </w:divBdr>
      <w:divsChild>
        <w:div w:id="1565025658">
          <w:marLeft w:val="547"/>
          <w:marRight w:val="0"/>
          <w:marTop w:val="154"/>
          <w:marBottom w:val="0"/>
          <w:divBdr>
            <w:top w:val="none" w:sz="0" w:space="0" w:color="auto"/>
            <w:left w:val="none" w:sz="0" w:space="0" w:color="auto"/>
            <w:bottom w:val="none" w:sz="0" w:space="0" w:color="auto"/>
            <w:right w:val="none" w:sz="0" w:space="0" w:color="auto"/>
          </w:divBdr>
        </w:div>
      </w:divsChild>
    </w:div>
    <w:div w:id="510880542">
      <w:bodyDiv w:val="1"/>
      <w:marLeft w:val="0"/>
      <w:marRight w:val="0"/>
      <w:marTop w:val="0"/>
      <w:marBottom w:val="0"/>
      <w:divBdr>
        <w:top w:val="none" w:sz="0" w:space="0" w:color="auto"/>
        <w:left w:val="none" w:sz="0" w:space="0" w:color="auto"/>
        <w:bottom w:val="none" w:sz="0" w:space="0" w:color="auto"/>
        <w:right w:val="none" w:sz="0" w:space="0" w:color="auto"/>
      </w:divBdr>
      <w:divsChild>
        <w:div w:id="91778790">
          <w:marLeft w:val="835"/>
          <w:marRight w:val="0"/>
          <w:marTop w:val="125"/>
          <w:marBottom w:val="0"/>
          <w:divBdr>
            <w:top w:val="none" w:sz="0" w:space="0" w:color="auto"/>
            <w:left w:val="none" w:sz="0" w:space="0" w:color="auto"/>
            <w:bottom w:val="none" w:sz="0" w:space="0" w:color="auto"/>
            <w:right w:val="none" w:sz="0" w:space="0" w:color="auto"/>
          </w:divBdr>
        </w:div>
      </w:divsChild>
    </w:div>
    <w:div w:id="696588733">
      <w:bodyDiv w:val="1"/>
      <w:marLeft w:val="0"/>
      <w:marRight w:val="0"/>
      <w:marTop w:val="0"/>
      <w:marBottom w:val="0"/>
      <w:divBdr>
        <w:top w:val="none" w:sz="0" w:space="0" w:color="auto"/>
        <w:left w:val="none" w:sz="0" w:space="0" w:color="auto"/>
        <w:bottom w:val="none" w:sz="0" w:space="0" w:color="auto"/>
        <w:right w:val="none" w:sz="0" w:space="0" w:color="auto"/>
      </w:divBdr>
      <w:divsChild>
        <w:div w:id="1750152173">
          <w:marLeft w:val="965"/>
          <w:marRight w:val="0"/>
          <w:marTop w:val="134"/>
          <w:marBottom w:val="0"/>
          <w:divBdr>
            <w:top w:val="none" w:sz="0" w:space="0" w:color="auto"/>
            <w:left w:val="none" w:sz="0" w:space="0" w:color="auto"/>
            <w:bottom w:val="none" w:sz="0" w:space="0" w:color="auto"/>
            <w:right w:val="none" w:sz="0" w:space="0" w:color="auto"/>
          </w:divBdr>
        </w:div>
      </w:divsChild>
    </w:div>
    <w:div w:id="740715272">
      <w:bodyDiv w:val="1"/>
      <w:marLeft w:val="0"/>
      <w:marRight w:val="0"/>
      <w:marTop w:val="0"/>
      <w:marBottom w:val="0"/>
      <w:divBdr>
        <w:top w:val="none" w:sz="0" w:space="0" w:color="auto"/>
        <w:left w:val="none" w:sz="0" w:space="0" w:color="auto"/>
        <w:bottom w:val="none" w:sz="0" w:space="0" w:color="auto"/>
        <w:right w:val="none" w:sz="0" w:space="0" w:color="auto"/>
      </w:divBdr>
      <w:divsChild>
        <w:div w:id="1664310279">
          <w:marLeft w:val="547"/>
          <w:marRight w:val="0"/>
          <w:marTop w:val="154"/>
          <w:marBottom w:val="0"/>
          <w:divBdr>
            <w:top w:val="none" w:sz="0" w:space="0" w:color="auto"/>
            <w:left w:val="none" w:sz="0" w:space="0" w:color="auto"/>
            <w:bottom w:val="none" w:sz="0" w:space="0" w:color="auto"/>
            <w:right w:val="none" w:sz="0" w:space="0" w:color="auto"/>
          </w:divBdr>
        </w:div>
      </w:divsChild>
    </w:div>
    <w:div w:id="774791156">
      <w:bodyDiv w:val="1"/>
      <w:marLeft w:val="0"/>
      <w:marRight w:val="0"/>
      <w:marTop w:val="0"/>
      <w:marBottom w:val="0"/>
      <w:divBdr>
        <w:top w:val="none" w:sz="0" w:space="0" w:color="auto"/>
        <w:left w:val="none" w:sz="0" w:space="0" w:color="auto"/>
        <w:bottom w:val="none" w:sz="0" w:space="0" w:color="auto"/>
        <w:right w:val="none" w:sz="0" w:space="0" w:color="auto"/>
      </w:divBdr>
      <w:divsChild>
        <w:div w:id="1020278682">
          <w:marLeft w:val="547"/>
          <w:marRight w:val="0"/>
          <w:marTop w:val="154"/>
          <w:marBottom w:val="0"/>
          <w:divBdr>
            <w:top w:val="none" w:sz="0" w:space="0" w:color="auto"/>
            <w:left w:val="none" w:sz="0" w:space="0" w:color="auto"/>
            <w:bottom w:val="none" w:sz="0" w:space="0" w:color="auto"/>
            <w:right w:val="none" w:sz="0" w:space="0" w:color="auto"/>
          </w:divBdr>
        </w:div>
      </w:divsChild>
    </w:div>
    <w:div w:id="908614722">
      <w:bodyDiv w:val="1"/>
      <w:marLeft w:val="0"/>
      <w:marRight w:val="0"/>
      <w:marTop w:val="0"/>
      <w:marBottom w:val="0"/>
      <w:divBdr>
        <w:top w:val="none" w:sz="0" w:space="0" w:color="auto"/>
        <w:left w:val="none" w:sz="0" w:space="0" w:color="auto"/>
        <w:bottom w:val="none" w:sz="0" w:space="0" w:color="auto"/>
        <w:right w:val="none" w:sz="0" w:space="0" w:color="auto"/>
      </w:divBdr>
      <w:divsChild>
        <w:div w:id="1627392669">
          <w:marLeft w:val="835"/>
          <w:marRight w:val="0"/>
          <w:marTop w:val="125"/>
          <w:marBottom w:val="0"/>
          <w:divBdr>
            <w:top w:val="none" w:sz="0" w:space="0" w:color="auto"/>
            <w:left w:val="none" w:sz="0" w:space="0" w:color="auto"/>
            <w:bottom w:val="none" w:sz="0" w:space="0" w:color="auto"/>
            <w:right w:val="none" w:sz="0" w:space="0" w:color="auto"/>
          </w:divBdr>
        </w:div>
      </w:divsChild>
    </w:div>
    <w:div w:id="976644815">
      <w:bodyDiv w:val="1"/>
      <w:marLeft w:val="0"/>
      <w:marRight w:val="0"/>
      <w:marTop w:val="0"/>
      <w:marBottom w:val="0"/>
      <w:divBdr>
        <w:top w:val="none" w:sz="0" w:space="0" w:color="auto"/>
        <w:left w:val="none" w:sz="0" w:space="0" w:color="auto"/>
        <w:bottom w:val="none" w:sz="0" w:space="0" w:color="auto"/>
        <w:right w:val="none" w:sz="0" w:space="0" w:color="auto"/>
      </w:divBdr>
      <w:divsChild>
        <w:div w:id="2011836271">
          <w:marLeft w:val="547"/>
          <w:marRight w:val="0"/>
          <w:marTop w:val="154"/>
          <w:marBottom w:val="0"/>
          <w:divBdr>
            <w:top w:val="none" w:sz="0" w:space="0" w:color="auto"/>
            <w:left w:val="none" w:sz="0" w:space="0" w:color="auto"/>
            <w:bottom w:val="none" w:sz="0" w:space="0" w:color="auto"/>
            <w:right w:val="none" w:sz="0" w:space="0" w:color="auto"/>
          </w:divBdr>
        </w:div>
      </w:divsChild>
    </w:div>
    <w:div w:id="1219438467">
      <w:bodyDiv w:val="1"/>
      <w:marLeft w:val="0"/>
      <w:marRight w:val="0"/>
      <w:marTop w:val="0"/>
      <w:marBottom w:val="0"/>
      <w:divBdr>
        <w:top w:val="none" w:sz="0" w:space="0" w:color="auto"/>
        <w:left w:val="none" w:sz="0" w:space="0" w:color="auto"/>
        <w:bottom w:val="none" w:sz="0" w:space="0" w:color="auto"/>
        <w:right w:val="none" w:sz="0" w:space="0" w:color="auto"/>
      </w:divBdr>
      <w:divsChild>
        <w:div w:id="21790487">
          <w:marLeft w:val="965"/>
          <w:marRight w:val="0"/>
          <w:marTop w:val="134"/>
          <w:marBottom w:val="0"/>
          <w:divBdr>
            <w:top w:val="none" w:sz="0" w:space="0" w:color="auto"/>
            <w:left w:val="none" w:sz="0" w:space="0" w:color="auto"/>
            <w:bottom w:val="none" w:sz="0" w:space="0" w:color="auto"/>
            <w:right w:val="none" w:sz="0" w:space="0" w:color="auto"/>
          </w:divBdr>
        </w:div>
      </w:divsChild>
    </w:div>
    <w:div w:id="1274435039">
      <w:bodyDiv w:val="1"/>
      <w:marLeft w:val="0"/>
      <w:marRight w:val="0"/>
      <w:marTop w:val="0"/>
      <w:marBottom w:val="0"/>
      <w:divBdr>
        <w:top w:val="none" w:sz="0" w:space="0" w:color="auto"/>
        <w:left w:val="none" w:sz="0" w:space="0" w:color="auto"/>
        <w:bottom w:val="none" w:sz="0" w:space="0" w:color="auto"/>
        <w:right w:val="none" w:sz="0" w:space="0" w:color="auto"/>
      </w:divBdr>
      <w:divsChild>
        <w:div w:id="773093400">
          <w:marLeft w:val="547"/>
          <w:marRight w:val="0"/>
          <w:marTop w:val="154"/>
          <w:marBottom w:val="0"/>
          <w:divBdr>
            <w:top w:val="none" w:sz="0" w:space="0" w:color="auto"/>
            <w:left w:val="none" w:sz="0" w:space="0" w:color="auto"/>
            <w:bottom w:val="none" w:sz="0" w:space="0" w:color="auto"/>
            <w:right w:val="none" w:sz="0" w:space="0" w:color="auto"/>
          </w:divBdr>
        </w:div>
      </w:divsChild>
    </w:div>
    <w:div w:id="1341927594">
      <w:bodyDiv w:val="1"/>
      <w:marLeft w:val="0"/>
      <w:marRight w:val="0"/>
      <w:marTop w:val="0"/>
      <w:marBottom w:val="0"/>
      <w:divBdr>
        <w:top w:val="none" w:sz="0" w:space="0" w:color="auto"/>
        <w:left w:val="none" w:sz="0" w:space="0" w:color="auto"/>
        <w:bottom w:val="none" w:sz="0" w:space="0" w:color="auto"/>
        <w:right w:val="none" w:sz="0" w:space="0" w:color="auto"/>
      </w:divBdr>
      <w:divsChild>
        <w:div w:id="1266423258">
          <w:marLeft w:val="547"/>
          <w:marRight w:val="0"/>
          <w:marTop w:val="125"/>
          <w:marBottom w:val="0"/>
          <w:divBdr>
            <w:top w:val="none" w:sz="0" w:space="0" w:color="auto"/>
            <w:left w:val="none" w:sz="0" w:space="0" w:color="auto"/>
            <w:bottom w:val="none" w:sz="0" w:space="0" w:color="auto"/>
            <w:right w:val="none" w:sz="0" w:space="0" w:color="auto"/>
          </w:divBdr>
        </w:div>
      </w:divsChild>
    </w:div>
    <w:div w:id="1550334784">
      <w:bodyDiv w:val="1"/>
      <w:marLeft w:val="0"/>
      <w:marRight w:val="0"/>
      <w:marTop w:val="0"/>
      <w:marBottom w:val="0"/>
      <w:divBdr>
        <w:top w:val="none" w:sz="0" w:space="0" w:color="auto"/>
        <w:left w:val="none" w:sz="0" w:space="0" w:color="auto"/>
        <w:bottom w:val="none" w:sz="0" w:space="0" w:color="auto"/>
        <w:right w:val="none" w:sz="0" w:space="0" w:color="auto"/>
      </w:divBdr>
      <w:divsChild>
        <w:div w:id="1457482091">
          <w:marLeft w:val="835"/>
          <w:marRight w:val="0"/>
          <w:marTop w:val="134"/>
          <w:marBottom w:val="0"/>
          <w:divBdr>
            <w:top w:val="none" w:sz="0" w:space="0" w:color="auto"/>
            <w:left w:val="none" w:sz="0" w:space="0" w:color="auto"/>
            <w:bottom w:val="none" w:sz="0" w:space="0" w:color="auto"/>
            <w:right w:val="none" w:sz="0" w:space="0" w:color="auto"/>
          </w:divBdr>
        </w:div>
      </w:divsChild>
    </w:div>
    <w:div w:id="1608733954">
      <w:bodyDiv w:val="1"/>
      <w:marLeft w:val="0"/>
      <w:marRight w:val="0"/>
      <w:marTop w:val="0"/>
      <w:marBottom w:val="0"/>
      <w:divBdr>
        <w:top w:val="none" w:sz="0" w:space="0" w:color="auto"/>
        <w:left w:val="none" w:sz="0" w:space="0" w:color="auto"/>
        <w:bottom w:val="none" w:sz="0" w:space="0" w:color="auto"/>
        <w:right w:val="none" w:sz="0" w:space="0" w:color="auto"/>
      </w:divBdr>
      <w:divsChild>
        <w:div w:id="323045887">
          <w:marLeft w:val="547"/>
          <w:marRight w:val="0"/>
          <w:marTop w:val="154"/>
          <w:marBottom w:val="0"/>
          <w:divBdr>
            <w:top w:val="none" w:sz="0" w:space="0" w:color="auto"/>
            <w:left w:val="none" w:sz="0" w:space="0" w:color="auto"/>
            <w:bottom w:val="none" w:sz="0" w:space="0" w:color="auto"/>
            <w:right w:val="none" w:sz="0" w:space="0" w:color="auto"/>
          </w:divBdr>
        </w:div>
      </w:divsChild>
    </w:div>
    <w:div w:id="1656107421">
      <w:bodyDiv w:val="1"/>
      <w:marLeft w:val="0"/>
      <w:marRight w:val="0"/>
      <w:marTop w:val="0"/>
      <w:marBottom w:val="0"/>
      <w:divBdr>
        <w:top w:val="none" w:sz="0" w:space="0" w:color="auto"/>
        <w:left w:val="none" w:sz="0" w:space="0" w:color="auto"/>
        <w:bottom w:val="none" w:sz="0" w:space="0" w:color="auto"/>
        <w:right w:val="none" w:sz="0" w:space="0" w:color="auto"/>
      </w:divBdr>
      <w:divsChild>
        <w:div w:id="649477023">
          <w:marLeft w:val="547"/>
          <w:marRight w:val="0"/>
          <w:marTop w:val="134"/>
          <w:marBottom w:val="0"/>
          <w:divBdr>
            <w:top w:val="none" w:sz="0" w:space="0" w:color="auto"/>
            <w:left w:val="none" w:sz="0" w:space="0" w:color="auto"/>
            <w:bottom w:val="none" w:sz="0" w:space="0" w:color="auto"/>
            <w:right w:val="none" w:sz="0" w:space="0" w:color="auto"/>
          </w:divBdr>
        </w:div>
      </w:divsChild>
    </w:div>
    <w:div w:id="1658067303">
      <w:bodyDiv w:val="1"/>
      <w:marLeft w:val="0"/>
      <w:marRight w:val="0"/>
      <w:marTop w:val="0"/>
      <w:marBottom w:val="0"/>
      <w:divBdr>
        <w:top w:val="none" w:sz="0" w:space="0" w:color="auto"/>
        <w:left w:val="none" w:sz="0" w:space="0" w:color="auto"/>
        <w:bottom w:val="none" w:sz="0" w:space="0" w:color="auto"/>
        <w:right w:val="none" w:sz="0" w:space="0" w:color="auto"/>
      </w:divBdr>
      <w:divsChild>
        <w:div w:id="529731301">
          <w:marLeft w:val="547"/>
          <w:marRight w:val="0"/>
          <w:marTop w:val="134"/>
          <w:marBottom w:val="0"/>
          <w:divBdr>
            <w:top w:val="none" w:sz="0" w:space="0" w:color="auto"/>
            <w:left w:val="none" w:sz="0" w:space="0" w:color="auto"/>
            <w:bottom w:val="none" w:sz="0" w:space="0" w:color="auto"/>
            <w:right w:val="none" w:sz="0" w:space="0" w:color="auto"/>
          </w:divBdr>
        </w:div>
      </w:divsChild>
    </w:div>
    <w:div w:id="1796831719">
      <w:bodyDiv w:val="1"/>
      <w:marLeft w:val="0"/>
      <w:marRight w:val="0"/>
      <w:marTop w:val="0"/>
      <w:marBottom w:val="0"/>
      <w:divBdr>
        <w:top w:val="none" w:sz="0" w:space="0" w:color="auto"/>
        <w:left w:val="none" w:sz="0" w:space="0" w:color="auto"/>
        <w:bottom w:val="none" w:sz="0" w:space="0" w:color="auto"/>
        <w:right w:val="none" w:sz="0" w:space="0" w:color="auto"/>
      </w:divBdr>
      <w:divsChild>
        <w:div w:id="1844469806">
          <w:marLeft w:val="547"/>
          <w:marRight w:val="0"/>
          <w:marTop w:val="115"/>
          <w:marBottom w:val="0"/>
          <w:divBdr>
            <w:top w:val="none" w:sz="0" w:space="0" w:color="auto"/>
            <w:left w:val="none" w:sz="0" w:space="0" w:color="auto"/>
            <w:bottom w:val="none" w:sz="0" w:space="0" w:color="auto"/>
            <w:right w:val="none" w:sz="0" w:space="0" w:color="auto"/>
          </w:divBdr>
        </w:div>
      </w:divsChild>
    </w:div>
    <w:div w:id="2115594199">
      <w:bodyDiv w:val="1"/>
      <w:marLeft w:val="0"/>
      <w:marRight w:val="0"/>
      <w:marTop w:val="0"/>
      <w:marBottom w:val="0"/>
      <w:divBdr>
        <w:top w:val="none" w:sz="0" w:space="0" w:color="auto"/>
        <w:left w:val="none" w:sz="0" w:space="0" w:color="auto"/>
        <w:bottom w:val="none" w:sz="0" w:space="0" w:color="auto"/>
        <w:right w:val="none" w:sz="0" w:space="0" w:color="auto"/>
      </w:divBdr>
      <w:divsChild>
        <w:div w:id="173245642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DEFBA-D784-434E-8B57-E9179F50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1291</Words>
  <Characters>7102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PRUEBA OBJETIVA</vt:lpstr>
    </vt:vector>
  </TitlesOfParts>
  <Company>Sova</Company>
  <LinksUpToDate>false</LinksUpToDate>
  <CharactersWithSpaces>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PRUEBA OBJETIVA</dc:title>
  <dc:subject/>
  <dc:creator>Jrp</dc:creator>
  <cp:keywords/>
  <dc:description/>
  <cp:lastModifiedBy>WinuE</cp:lastModifiedBy>
  <cp:revision>815</cp:revision>
  <cp:lastPrinted>2009-09-02T22:54:00Z</cp:lastPrinted>
  <dcterms:created xsi:type="dcterms:W3CDTF">2009-08-30T16:47:00Z</dcterms:created>
  <dcterms:modified xsi:type="dcterms:W3CDTF">2010-02-05T19:31:00Z</dcterms:modified>
</cp:coreProperties>
</file>