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AC" w:rsidRPr="00091DAC" w:rsidRDefault="00DF6047" w:rsidP="00941192">
      <w:pPr>
        <w:jc w:val="center"/>
        <w:rPr>
          <w:b/>
          <w:sz w:val="28"/>
          <w:szCs w:val="28"/>
        </w:rPr>
      </w:pPr>
      <w:r w:rsidRPr="00091DAC">
        <w:rPr>
          <w:b/>
          <w:sz w:val="28"/>
          <w:szCs w:val="28"/>
        </w:rPr>
        <w:t xml:space="preserve">EXAMEN </w:t>
      </w:r>
      <w:r w:rsidR="00815352">
        <w:rPr>
          <w:b/>
          <w:sz w:val="28"/>
          <w:szCs w:val="28"/>
        </w:rPr>
        <w:t>SEGUNDO</w:t>
      </w:r>
      <w:r w:rsidRPr="00091DAC">
        <w:rPr>
          <w:b/>
          <w:sz w:val="28"/>
          <w:szCs w:val="28"/>
        </w:rPr>
        <w:t xml:space="preserve"> PARCIAL DE PRODUCCION II</w:t>
      </w:r>
    </w:p>
    <w:p w:rsidR="00DF6047" w:rsidRDefault="00DF6047">
      <w:r>
        <w:t>NOMBRE: _____________________________________________________________________</w:t>
      </w:r>
    </w:p>
    <w:p w:rsidR="00DF6047" w:rsidRDefault="00815352" w:rsidP="009F4653">
      <w:pPr>
        <w:pStyle w:val="Prrafodelista"/>
        <w:numPr>
          <w:ilvl w:val="0"/>
          <w:numId w:val="5"/>
        </w:numPr>
      </w:pPr>
      <w:r>
        <w:t>PROBLEMA A DESARROLLAR CON LAS TABLAS Y GRÁFICA ADJUNTAS</w:t>
      </w:r>
      <w:r w:rsidR="00DF6047">
        <w:t>:</w:t>
      </w:r>
      <w:r w:rsidR="009F4653">
        <w:t xml:space="preserve"> </w:t>
      </w:r>
    </w:p>
    <w:p w:rsidR="00815352" w:rsidRDefault="00815352" w:rsidP="00815352">
      <w:pPr>
        <w:jc w:val="both"/>
      </w:pPr>
      <w:r w:rsidRPr="00C37DA3">
        <w:t>DISEÑAR LAS PRESIONES DE OPERACIÓN DE LAS VÁLVULAS DE GAS LIFT QUE DEBEN IR ALOJADAS A LAS PROFUNDIDADES</w:t>
      </w:r>
      <w:r w:rsidR="009F4653" w:rsidRPr="00C37DA3">
        <w:t xml:space="preserve"> </w:t>
      </w:r>
      <w:r w:rsidR="002B02B9">
        <w:t>OBTENIDA</w:t>
      </w:r>
      <w:r w:rsidRPr="00C37DA3">
        <w:t xml:space="preserve">S POR EL ESPACIAMIENTO DE LOS MANDRILES, </w:t>
      </w:r>
      <w:r w:rsidR="002B02B9">
        <w:t>DADOS</w:t>
      </w:r>
      <w:r w:rsidRPr="00C37DA3">
        <w:t xml:space="preserve"> LOS SIGUIENTES DATOS:</w:t>
      </w:r>
    </w:p>
    <w:p w:rsidR="00C37DA3" w:rsidRPr="00C37DA3" w:rsidRDefault="00B81402" w:rsidP="00815352">
      <w:pPr>
        <w:jc w:val="both"/>
      </w:pPr>
      <w:r>
        <w:rPr>
          <w:noProof/>
          <w:lang w:eastAsia="es-ES"/>
        </w:rPr>
        <w:pict>
          <v:rect id="_x0000_s1026" style="position:absolute;left:0;text-align:left;margin-left:-3.3pt;margin-top:6.8pt;width:443.25pt;height:169.5pt;z-index:-251658752"/>
        </w:pict>
      </w:r>
    </w:p>
    <w:p w:rsidR="00815352" w:rsidRPr="00941192" w:rsidRDefault="00815352" w:rsidP="00941192">
      <w:pPr>
        <w:spacing w:line="240" w:lineRule="auto"/>
        <w:rPr>
          <w:sz w:val="20"/>
          <w:szCs w:val="20"/>
        </w:rPr>
      </w:pPr>
      <w:r w:rsidRPr="00941192">
        <w:rPr>
          <w:sz w:val="20"/>
          <w:szCs w:val="20"/>
        </w:rPr>
        <w:t xml:space="preserve">ARENA U                  GAS FORMACIÓN: 412 MPCD        </w:t>
      </w:r>
      <w:proofErr w:type="spellStart"/>
      <w:r w:rsidRPr="00941192">
        <w:rPr>
          <w:sz w:val="20"/>
          <w:szCs w:val="20"/>
        </w:rPr>
        <w:t>Pko</w:t>
      </w:r>
      <w:proofErr w:type="spellEnd"/>
      <w:r w:rsidRPr="00941192">
        <w:rPr>
          <w:sz w:val="20"/>
          <w:szCs w:val="20"/>
        </w:rPr>
        <w:t xml:space="preserve">= 1300 LPC           </w:t>
      </w:r>
      <w:r w:rsidR="0010013E" w:rsidRPr="00941192">
        <w:rPr>
          <w:sz w:val="20"/>
          <w:szCs w:val="20"/>
        </w:rPr>
        <w:t xml:space="preserve">   </w:t>
      </w:r>
      <w:r w:rsidR="00EC3CEA" w:rsidRPr="00941192">
        <w:rPr>
          <w:sz w:val="20"/>
          <w:szCs w:val="20"/>
        </w:rPr>
        <w:t xml:space="preserve"> </w:t>
      </w:r>
      <w:proofErr w:type="spellStart"/>
      <w:r w:rsidRPr="00941192">
        <w:rPr>
          <w:sz w:val="20"/>
          <w:szCs w:val="20"/>
        </w:rPr>
        <w:t>Pwh</w:t>
      </w:r>
      <w:proofErr w:type="spellEnd"/>
      <w:r w:rsidRPr="00941192">
        <w:rPr>
          <w:sz w:val="20"/>
          <w:szCs w:val="20"/>
        </w:rPr>
        <w:t>= 130 LPC</w:t>
      </w:r>
    </w:p>
    <w:p w:rsidR="00815352" w:rsidRPr="00941192" w:rsidRDefault="00815352" w:rsidP="00941192">
      <w:pPr>
        <w:spacing w:line="240" w:lineRule="auto"/>
        <w:rPr>
          <w:sz w:val="20"/>
          <w:szCs w:val="20"/>
        </w:rPr>
      </w:pPr>
      <w:r w:rsidRPr="00941192">
        <w:rPr>
          <w:sz w:val="20"/>
          <w:szCs w:val="20"/>
        </w:rPr>
        <w:t xml:space="preserve">BFPD= 1649            API= 28                                               </w:t>
      </w:r>
      <w:proofErr w:type="spellStart"/>
      <w:r w:rsidRPr="00941192">
        <w:rPr>
          <w:sz w:val="20"/>
          <w:szCs w:val="20"/>
        </w:rPr>
        <w:t>Pso</w:t>
      </w:r>
      <w:proofErr w:type="spellEnd"/>
      <w:r w:rsidRPr="00941192">
        <w:rPr>
          <w:sz w:val="20"/>
          <w:szCs w:val="20"/>
        </w:rPr>
        <w:t xml:space="preserve">= 1200 LPC           </w:t>
      </w:r>
      <w:r w:rsidR="0010013E" w:rsidRPr="00941192">
        <w:rPr>
          <w:sz w:val="20"/>
          <w:szCs w:val="20"/>
        </w:rPr>
        <w:t xml:space="preserve">    </w:t>
      </w:r>
      <w:r w:rsidR="00EC3CEA" w:rsidRPr="00941192">
        <w:rPr>
          <w:sz w:val="20"/>
          <w:szCs w:val="20"/>
        </w:rPr>
        <w:t xml:space="preserve"> </w:t>
      </w:r>
      <w:r w:rsidRPr="00941192">
        <w:rPr>
          <w:sz w:val="20"/>
          <w:szCs w:val="20"/>
        </w:rPr>
        <w:t>FLUJO TUBULAR</w:t>
      </w:r>
    </w:p>
    <w:p w:rsidR="00815352" w:rsidRPr="00941192" w:rsidRDefault="00815352" w:rsidP="00941192">
      <w:pPr>
        <w:spacing w:line="240" w:lineRule="auto"/>
        <w:rPr>
          <w:sz w:val="20"/>
          <w:szCs w:val="20"/>
          <w:lang w:val="en-US"/>
        </w:rPr>
      </w:pPr>
      <w:r w:rsidRPr="00941192">
        <w:rPr>
          <w:sz w:val="20"/>
          <w:szCs w:val="20"/>
          <w:lang w:val="en-US"/>
        </w:rPr>
        <w:t xml:space="preserve">BPPD= 1649           NMP= 9038’                                       TUBING: 3 ½”             </w:t>
      </w:r>
      <w:r w:rsidR="0010013E" w:rsidRPr="00941192">
        <w:rPr>
          <w:sz w:val="20"/>
          <w:szCs w:val="20"/>
          <w:lang w:val="en-US"/>
        </w:rPr>
        <w:t xml:space="preserve">   </w:t>
      </w:r>
      <w:r w:rsidR="00EC3CEA" w:rsidRPr="00941192">
        <w:rPr>
          <w:sz w:val="20"/>
          <w:szCs w:val="20"/>
          <w:lang w:val="en-US"/>
        </w:rPr>
        <w:t xml:space="preserve"> </w:t>
      </w:r>
      <w:r w:rsidR="0010013E" w:rsidRPr="00941192">
        <w:rPr>
          <w:sz w:val="20"/>
          <w:szCs w:val="20"/>
          <w:lang w:val="en-US"/>
        </w:rPr>
        <w:t xml:space="preserve"> </w:t>
      </w:r>
      <w:proofErr w:type="spellStart"/>
      <w:r w:rsidRPr="00941192">
        <w:rPr>
          <w:sz w:val="20"/>
          <w:szCs w:val="20"/>
          <w:lang w:val="en-US"/>
        </w:rPr>
        <w:t>Pws</w:t>
      </w:r>
      <w:proofErr w:type="spellEnd"/>
      <w:r w:rsidRPr="00941192">
        <w:rPr>
          <w:sz w:val="20"/>
          <w:szCs w:val="20"/>
          <w:lang w:val="en-US"/>
        </w:rPr>
        <w:t>= 1453 LPC</w:t>
      </w:r>
    </w:p>
    <w:p w:rsidR="00815352" w:rsidRPr="00941192" w:rsidRDefault="0010013E" w:rsidP="00941192">
      <w:pPr>
        <w:spacing w:line="240" w:lineRule="auto"/>
        <w:rPr>
          <w:sz w:val="20"/>
          <w:szCs w:val="20"/>
        </w:rPr>
      </w:pPr>
      <w:r w:rsidRPr="00941192">
        <w:rPr>
          <w:sz w:val="20"/>
          <w:szCs w:val="20"/>
        </w:rPr>
        <w:t xml:space="preserve">BSW= 0%                GAS INYECCIÓN: 1200 MPCD          CASING: 7”                     </w:t>
      </w:r>
      <w:r w:rsidR="00EC3CEA" w:rsidRPr="00941192">
        <w:rPr>
          <w:sz w:val="20"/>
          <w:szCs w:val="20"/>
        </w:rPr>
        <w:t xml:space="preserve"> </w:t>
      </w:r>
      <w:proofErr w:type="spellStart"/>
      <w:r w:rsidRPr="00941192">
        <w:rPr>
          <w:sz w:val="20"/>
          <w:szCs w:val="20"/>
        </w:rPr>
        <w:t>Pwf</w:t>
      </w:r>
      <w:proofErr w:type="spellEnd"/>
      <w:r w:rsidRPr="00941192">
        <w:rPr>
          <w:sz w:val="20"/>
          <w:szCs w:val="20"/>
        </w:rPr>
        <w:t>= 1160 LPC</w:t>
      </w:r>
    </w:p>
    <w:p w:rsidR="0010013E" w:rsidRPr="00941192" w:rsidRDefault="0010013E" w:rsidP="00941192">
      <w:pPr>
        <w:spacing w:line="240" w:lineRule="auto"/>
        <w:rPr>
          <w:sz w:val="20"/>
          <w:szCs w:val="20"/>
        </w:rPr>
      </w:pPr>
      <w:r w:rsidRPr="00CA0FAC">
        <w:rPr>
          <w:sz w:val="20"/>
          <w:szCs w:val="20"/>
          <w:highlight w:val="yellow"/>
        </w:rPr>
        <w:t xml:space="preserve">VÁLVULA BK-1       DIÁMETRO: 1”                                    COMPUERTA: ¼”          </w:t>
      </w:r>
      <w:r w:rsidR="00EC3CEA" w:rsidRPr="00CA0FAC">
        <w:rPr>
          <w:sz w:val="20"/>
          <w:szCs w:val="20"/>
          <w:highlight w:val="yellow"/>
        </w:rPr>
        <w:t xml:space="preserve"> </w:t>
      </w:r>
      <w:r w:rsidRPr="00CA0FAC">
        <w:rPr>
          <w:sz w:val="20"/>
          <w:szCs w:val="20"/>
          <w:highlight w:val="yellow"/>
        </w:rPr>
        <w:t>R= 0,164</w:t>
      </w:r>
    </w:p>
    <w:p w:rsidR="00EC3CEA" w:rsidRPr="00941192" w:rsidRDefault="00EC3CEA" w:rsidP="00941192">
      <w:pPr>
        <w:spacing w:line="240" w:lineRule="auto"/>
        <w:rPr>
          <w:sz w:val="20"/>
          <w:szCs w:val="20"/>
        </w:rPr>
      </w:pPr>
      <w:r w:rsidRPr="00941192">
        <w:rPr>
          <w:sz w:val="20"/>
          <w:szCs w:val="20"/>
        </w:rPr>
        <w:t xml:space="preserve">1-R= 0,836              GRADIENTE DINÁMICO: 0,36          GRADIENTE GAS: 0,06                       </w:t>
      </w:r>
    </w:p>
    <w:p w:rsidR="0010013E" w:rsidRPr="00941192" w:rsidRDefault="0010013E" w:rsidP="00941192">
      <w:pPr>
        <w:spacing w:line="240" w:lineRule="auto"/>
        <w:rPr>
          <w:sz w:val="20"/>
          <w:szCs w:val="20"/>
        </w:rPr>
      </w:pPr>
      <w:r w:rsidRPr="00CA0FAC">
        <w:rPr>
          <w:sz w:val="20"/>
          <w:szCs w:val="20"/>
          <w:highlight w:val="yellow"/>
        </w:rPr>
        <w:t xml:space="preserve">VÁLVULA BK-1       DIÁMETRO: 1”                                    COMPUERTA: 3/16”     </w:t>
      </w:r>
      <w:r w:rsidR="00EC3CEA" w:rsidRPr="00CA0FAC">
        <w:rPr>
          <w:sz w:val="20"/>
          <w:szCs w:val="20"/>
          <w:highlight w:val="yellow"/>
        </w:rPr>
        <w:t xml:space="preserve"> </w:t>
      </w:r>
      <w:r w:rsidRPr="00CA0FAC">
        <w:rPr>
          <w:sz w:val="20"/>
          <w:szCs w:val="20"/>
          <w:highlight w:val="yellow"/>
        </w:rPr>
        <w:t>R= 0,094</w:t>
      </w:r>
      <w:r w:rsidRPr="00941192">
        <w:rPr>
          <w:sz w:val="20"/>
          <w:szCs w:val="20"/>
        </w:rPr>
        <w:t xml:space="preserve">         </w:t>
      </w:r>
    </w:p>
    <w:p w:rsidR="00DF6047" w:rsidRPr="00C37DA3" w:rsidRDefault="0010013E" w:rsidP="00091DAC">
      <w:pPr>
        <w:pStyle w:val="Prrafodelista"/>
        <w:numPr>
          <w:ilvl w:val="0"/>
          <w:numId w:val="1"/>
        </w:numPr>
        <w:jc w:val="both"/>
      </w:pPr>
      <w:r w:rsidRPr="00C37DA3">
        <w:t>¿CUÁL ES EL GRADIENTE CON EL QUE SE CALCULÓ EL ESPACIAMIENTO DE MANDRILES Y EL NIVEL DE FLUIDO ANTES DE BAJAR LA COMPLETACIÓN?</w:t>
      </w:r>
    </w:p>
    <w:p w:rsidR="00EC3CEA" w:rsidRPr="00C37DA3" w:rsidRDefault="0010013E" w:rsidP="00091DAC">
      <w:pPr>
        <w:pStyle w:val="Prrafodelista"/>
        <w:numPr>
          <w:ilvl w:val="0"/>
          <w:numId w:val="1"/>
        </w:numPr>
        <w:jc w:val="both"/>
      </w:pPr>
      <w:r w:rsidRPr="00C37DA3">
        <w:t>LL</w:t>
      </w:r>
      <w:r w:rsidR="0072116D" w:rsidRPr="00C37DA3">
        <w:t>E</w:t>
      </w:r>
      <w:r w:rsidRPr="00C37DA3">
        <w:t xml:space="preserve">NAR LOS DATOS DE LAS TABLAS ADJUNTAS </w:t>
      </w:r>
      <w:r w:rsidR="00EC3CEA" w:rsidRPr="00C37DA3">
        <w:t>PARA CALCULAR LA PRESIÓN DE CALIBRACIÓN DE LAS VÁLVULAS DE 1” CON COMPUERTA DE ¼”. USAR CAMCO.</w:t>
      </w:r>
    </w:p>
    <w:p w:rsidR="0072116D" w:rsidRPr="00C37DA3" w:rsidRDefault="00EC3CEA" w:rsidP="00091DAC">
      <w:pPr>
        <w:pStyle w:val="Prrafodelista"/>
        <w:numPr>
          <w:ilvl w:val="0"/>
          <w:numId w:val="1"/>
        </w:numPr>
        <w:jc w:val="both"/>
      </w:pPr>
      <w:r w:rsidRPr="00C37DA3">
        <w:t>RECALCULAR PARA VÁLVULAS DE 1” CON COMPUERTA DE 3/16”</w:t>
      </w:r>
      <w:r w:rsidR="0072116D" w:rsidRPr="00C37DA3">
        <w:t>.</w:t>
      </w:r>
      <w:r w:rsidRPr="00C37DA3">
        <w:t xml:space="preserve"> USAR CAMCO.</w:t>
      </w:r>
    </w:p>
    <w:p w:rsidR="0072116D" w:rsidRPr="00C37DA3" w:rsidRDefault="00EC3CEA" w:rsidP="00091DAC">
      <w:pPr>
        <w:pStyle w:val="Prrafodelista"/>
        <w:numPr>
          <w:ilvl w:val="0"/>
          <w:numId w:val="1"/>
        </w:numPr>
        <w:jc w:val="both"/>
      </w:pPr>
      <w:r w:rsidRPr="00C37DA3">
        <w:t>R</w:t>
      </w:r>
      <w:r w:rsidR="0072116D" w:rsidRPr="00C37DA3">
        <w:t>ECA</w:t>
      </w:r>
      <w:r w:rsidRPr="00C37DA3">
        <w:t>LCULAR CONSIDERANDO QUE LAS VÁLVULAS 1</w:t>
      </w:r>
      <w:r w:rsidR="00941192" w:rsidRPr="00C37DA3">
        <w:t xml:space="preserve"> </w:t>
      </w:r>
      <w:r w:rsidRPr="00C37DA3">
        <w:t>Y 2 TIENEN COMPUERTA DE 3/16” Y LAS VÁLVULAS 3, 4 Y 5 DE ¼”. USAR FAUSTINELLI.</w:t>
      </w:r>
    </w:p>
    <w:p w:rsidR="0072116D" w:rsidRPr="00C37DA3" w:rsidRDefault="0072116D" w:rsidP="00941192">
      <w:pPr>
        <w:pStyle w:val="Prrafodelista"/>
        <w:numPr>
          <w:ilvl w:val="0"/>
          <w:numId w:val="5"/>
        </w:numPr>
      </w:pPr>
      <w:r w:rsidRPr="00C37DA3">
        <w:t>MARQUE VERDADERO O FALSO:</w:t>
      </w:r>
    </w:p>
    <w:p w:rsidR="0072116D" w:rsidRPr="00C37DA3" w:rsidRDefault="009F4653" w:rsidP="00481044">
      <w:pPr>
        <w:pStyle w:val="Prrafodelista"/>
        <w:numPr>
          <w:ilvl w:val="0"/>
          <w:numId w:val="1"/>
        </w:numPr>
        <w:jc w:val="both"/>
      </w:pPr>
      <w:r w:rsidRPr="00C37DA3">
        <w:t xml:space="preserve">Si es una válvula balanceada, la presión de operación de superficie debe disminuir de 15-25 psi por válvula, eso significa una </w:t>
      </w:r>
      <w:r w:rsidR="00941192" w:rsidRPr="00C37DA3">
        <w:t>pérdida</w:t>
      </w:r>
      <w:r w:rsidRPr="00C37DA3">
        <w:t xml:space="preserve"> en la presión abajo en el pozo </w:t>
      </w:r>
      <w:r w:rsidR="00091DAC" w:rsidRPr="00C37DA3">
        <w:t>(        )</w:t>
      </w:r>
      <w:r w:rsidR="0072116D" w:rsidRPr="00C37DA3">
        <w:t>.</w:t>
      </w:r>
    </w:p>
    <w:p w:rsidR="0072116D" w:rsidRPr="00C37DA3" w:rsidRDefault="00136E9D" w:rsidP="009F4653">
      <w:pPr>
        <w:pStyle w:val="Prrafodelista"/>
        <w:numPr>
          <w:ilvl w:val="0"/>
          <w:numId w:val="1"/>
        </w:numPr>
        <w:jc w:val="both"/>
      </w:pPr>
      <w:r w:rsidRPr="00C37DA3">
        <w:t>Si el nivel de fluido estático es menor que  (</w:t>
      </w:r>
      <w:proofErr w:type="spellStart"/>
      <w:r w:rsidRPr="00C37DA3">
        <w:t>Pc</w:t>
      </w:r>
      <w:proofErr w:type="spellEnd"/>
      <w:r w:rsidRPr="00C37DA3">
        <w:t xml:space="preserve"> – Pt/G</w:t>
      </w:r>
      <w:r>
        <w:t>e</w:t>
      </w:r>
      <w:r w:rsidRPr="00C37DA3">
        <w:t>s) la primera válvula puede ser llevada al nivel del fluido estático, esta no debe ser llevada a niveles menores que el nivel de fluido estático</w:t>
      </w:r>
      <w:r w:rsidR="009F4653" w:rsidRPr="00C37DA3">
        <w:t xml:space="preserve"> </w:t>
      </w:r>
      <w:r w:rsidR="00091DAC" w:rsidRPr="00C37DA3">
        <w:t>(        ).</w:t>
      </w:r>
    </w:p>
    <w:p w:rsidR="009F4653" w:rsidRPr="00C37DA3" w:rsidRDefault="00941192" w:rsidP="00941192">
      <w:pPr>
        <w:pStyle w:val="Prrafodelista"/>
        <w:numPr>
          <w:ilvl w:val="0"/>
          <w:numId w:val="1"/>
        </w:numPr>
        <w:jc w:val="both"/>
      </w:pPr>
      <w:r w:rsidRPr="00C37DA3">
        <w:t xml:space="preserve">Las válvulas de gas </w:t>
      </w:r>
      <w:proofErr w:type="spellStart"/>
      <w:r w:rsidRPr="00C37DA3">
        <w:t>lift</w:t>
      </w:r>
      <w:proofErr w:type="spellEnd"/>
      <w:r w:rsidRPr="00C37DA3">
        <w:t>, b</w:t>
      </w:r>
      <w:r w:rsidR="009F4653" w:rsidRPr="00C37DA3">
        <w:t>ásicamente funcionan como un regulador de presión, en la instalación de fondo de un pozo</w:t>
      </w:r>
      <w:r w:rsidRPr="00C37DA3">
        <w:t>,</w:t>
      </w:r>
      <w:r w:rsidR="009F4653" w:rsidRPr="00C37DA3">
        <w:t xml:space="preserve"> siendo su presión controlada por la presión impuesta en el fuelle o el resorte o la combinación de ambos</w:t>
      </w:r>
      <w:r w:rsidRPr="00C37DA3">
        <w:t xml:space="preserve"> (        ).</w:t>
      </w:r>
    </w:p>
    <w:p w:rsidR="00D6633E" w:rsidRPr="00941192" w:rsidRDefault="00D6633E" w:rsidP="00481044">
      <w:pPr>
        <w:rPr>
          <w:b/>
          <w:sz w:val="20"/>
          <w:szCs w:val="20"/>
        </w:rPr>
      </w:pPr>
    </w:p>
    <w:p w:rsidR="00C37DA3" w:rsidRPr="00C37DA3" w:rsidRDefault="00481044" w:rsidP="00481044">
      <w:pPr>
        <w:rPr>
          <w:b/>
        </w:rPr>
      </w:pPr>
      <w:r w:rsidRPr="00C37DA3">
        <w:rPr>
          <w:b/>
        </w:rPr>
        <w:t>VALORACIÓN:</w:t>
      </w:r>
      <w:r w:rsidR="00AF12AF" w:rsidRPr="00C37DA3">
        <w:rPr>
          <w:b/>
        </w:rPr>
        <w:t xml:space="preserve"> </w:t>
      </w:r>
    </w:p>
    <w:p w:rsidR="00C37DA3" w:rsidRPr="00C37DA3" w:rsidRDefault="0063554C" w:rsidP="00481044">
      <w:pPr>
        <w:rPr>
          <w:b/>
        </w:rPr>
      </w:pPr>
      <w:r w:rsidRPr="00C37DA3">
        <w:rPr>
          <w:b/>
        </w:rPr>
        <w:t xml:space="preserve">NUMERALES </w:t>
      </w:r>
      <w:r w:rsidR="00AF12AF" w:rsidRPr="00C37DA3">
        <w:rPr>
          <w:b/>
        </w:rPr>
        <w:t xml:space="preserve">I </w:t>
      </w:r>
      <w:r w:rsidR="00481044" w:rsidRPr="00C37DA3">
        <w:rPr>
          <w:b/>
        </w:rPr>
        <w:t>1</w:t>
      </w:r>
      <w:r w:rsidRPr="00C37DA3">
        <w:rPr>
          <w:b/>
        </w:rPr>
        <w:t xml:space="preserve">Y </w:t>
      </w:r>
      <w:r w:rsidR="00AF12AF" w:rsidRPr="00C37DA3">
        <w:rPr>
          <w:b/>
        </w:rPr>
        <w:t>II5, 6 Y 7, CINCO</w:t>
      </w:r>
      <w:r w:rsidR="00481044" w:rsidRPr="00C37DA3">
        <w:rPr>
          <w:b/>
        </w:rPr>
        <w:t xml:space="preserve"> PUNTOS</w:t>
      </w:r>
      <w:r w:rsidRPr="00C37DA3">
        <w:rPr>
          <w:b/>
        </w:rPr>
        <w:t xml:space="preserve"> C</w:t>
      </w:r>
      <w:r w:rsidR="00C2100F" w:rsidRPr="00C37DA3">
        <w:rPr>
          <w:b/>
        </w:rPr>
        <w:t>/</w:t>
      </w:r>
      <w:r w:rsidRPr="00C37DA3">
        <w:rPr>
          <w:b/>
        </w:rPr>
        <w:t>U</w:t>
      </w:r>
      <w:r w:rsidR="00481044" w:rsidRPr="00C37DA3">
        <w:rPr>
          <w:b/>
        </w:rPr>
        <w:t>.</w:t>
      </w:r>
      <w:r w:rsidR="00AF12AF" w:rsidRPr="00C37DA3">
        <w:rPr>
          <w:b/>
        </w:rPr>
        <w:t xml:space="preserve"> </w:t>
      </w:r>
    </w:p>
    <w:p w:rsidR="0063554C" w:rsidRPr="00C37DA3" w:rsidRDefault="0063554C" w:rsidP="00481044">
      <w:pPr>
        <w:rPr>
          <w:b/>
        </w:rPr>
      </w:pPr>
      <w:r w:rsidRPr="00C37DA3">
        <w:rPr>
          <w:b/>
        </w:rPr>
        <w:t xml:space="preserve">NUMERALES </w:t>
      </w:r>
      <w:r w:rsidR="00AF12AF" w:rsidRPr="00C37DA3">
        <w:rPr>
          <w:b/>
        </w:rPr>
        <w:t xml:space="preserve">I </w:t>
      </w:r>
      <w:r w:rsidRPr="00C37DA3">
        <w:rPr>
          <w:b/>
        </w:rPr>
        <w:t xml:space="preserve">2, 3 Y 4: </w:t>
      </w:r>
      <w:r w:rsidR="00AF12AF" w:rsidRPr="00C37DA3">
        <w:rPr>
          <w:b/>
        </w:rPr>
        <w:t>10</w:t>
      </w:r>
      <w:r w:rsidR="00481044" w:rsidRPr="00C37DA3">
        <w:rPr>
          <w:b/>
        </w:rPr>
        <w:t xml:space="preserve"> PUNTOS</w:t>
      </w:r>
      <w:r w:rsidRPr="00C37DA3">
        <w:rPr>
          <w:b/>
        </w:rPr>
        <w:t xml:space="preserve"> C</w:t>
      </w:r>
      <w:r w:rsidR="00C2100F" w:rsidRPr="00C37DA3">
        <w:rPr>
          <w:b/>
        </w:rPr>
        <w:t>/</w:t>
      </w:r>
      <w:r w:rsidRPr="00C37DA3">
        <w:rPr>
          <w:b/>
        </w:rPr>
        <w:t>U</w:t>
      </w:r>
      <w:r w:rsidR="00481044" w:rsidRPr="00C37DA3">
        <w:rPr>
          <w:b/>
        </w:rPr>
        <w:t>.</w:t>
      </w:r>
    </w:p>
    <w:sectPr w:rsidR="0063554C" w:rsidRPr="00C37DA3" w:rsidSect="00984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956"/>
    <w:multiLevelType w:val="hybridMultilevel"/>
    <w:tmpl w:val="6E06704E"/>
    <w:lvl w:ilvl="0" w:tplc="4344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45B"/>
    <w:multiLevelType w:val="hybridMultilevel"/>
    <w:tmpl w:val="280A6BEC"/>
    <w:lvl w:ilvl="0" w:tplc="5F049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73E9"/>
    <w:multiLevelType w:val="hybridMultilevel"/>
    <w:tmpl w:val="9B8A7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C2AC4"/>
    <w:multiLevelType w:val="hybridMultilevel"/>
    <w:tmpl w:val="ACD85D96"/>
    <w:lvl w:ilvl="0" w:tplc="DE4A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E4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E1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00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ED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A4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66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A5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A0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EB12C9"/>
    <w:multiLevelType w:val="hybridMultilevel"/>
    <w:tmpl w:val="47423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A1F1D"/>
    <w:multiLevelType w:val="hybridMultilevel"/>
    <w:tmpl w:val="AD62F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047"/>
    <w:rsid w:val="00074EC1"/>
    <w:rsid w:val="00091DAC"/>
    <w:rsid w:val="0010013E"/>
    <w:rsid w:val="00136E9D"/>
    <w:rsid w:val="002B02B9"/>
    <w:rsid w:val="00481044"/>
    <w:rsid w:val="004A75FA"/>
    <w:rsid w:val="0063554C"/>
    <w:rsid w:val="0072116D"/>
    <w:rsid w:val="00815257"/>
    <w:rsid w:val="00815352"/>
    <w:rsid w:val="00941192"/>
    <w:rsid w:val="00984DC2"/>
    <w:rsid w:val="009F0060"/>
    <w:rsid w:val="009F4653"/>
    <w:rsid w:val="00AF12AF"/>
    <w:rsid w:val="00B81402"/>
    <w:rsid w:val="00C2100F"/>
    <w:rsid w:val="00C37DA3"/>
    <w:rsid w:val="00CA0FAC"/>
    <w:rsid w:val="00D6633E"/>
    <w:rsid w:val="00DE3A8B"/>
    <w:rsid w:val="00DF6047"/>
    <w:rsid w:val="00E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59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2010-02-11T04:35:00Z</dcterms:created>
  <dcterms:modified xsi:type="dcterms:W3CDTF">2010-02-13T04:01:00Z</dcterms:modified>
</cp:coreProperties>
</file>