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71E" w:rsidRPr="00CA5A45" w:rsidRDefault="000B171E" w:rsidP="000B171E">
      <w:pPr>
        <w:tabs>
          <w:tab w:val="left" w:pos="0"/>
        </w:tabs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 w:rsidRPr="00CA5A45">
        <w:rPr>
          <w:rFonts w:ascii="Arial" w:hAnsi="Arial" w:cs="Arial"/>
          <w:b/>
          <w:sz w:val="24"/>
          <w:szCs w:val="24"/>
        </w:rPr>
        <w:t xml:space="preserve">Anexo </w:t>
      </w:r>
      <w:r>
        <w:rPr>
          <w:rFonts w:ascii="Arial" w:hAnsi="Arial" w:cs="Arial"/>
          <w:b/>
          <w:sz w:val="24"/>
          <w:szCs w:val="24"/>
        </w:rPr>
        <w:t>3</w:t>
      </w:r>
      <w:r w:rsidRPr="00CA5A45">
        <w:rPr>
          <w:rFonts w:ascii="Arial" w:hAnsi="Arial" w:cs="Arial"/>
          <w:b/>
          <w:sz w:val="24"/>
          <w:szCs w:val="24"/>
        </w:rPr>
        <w:t xml:space="preserve">: </w:t>
      </w:r>
      <w:r>
        <w:rPr>
          <w:rFonts w:ascii="Arial" w:hAnsi="Arial" w:cs="Arial"/>
          <w:b/>
          <w:sz w:val="24"/>
          <w:szCs w:val="24"/>
        </w:rPr>
        <w:t>Distancias limites de las zonas de trabajo.</w:t>
      </w:r>
    </w:p>
    <w:p w:rsidR="0004067E" w:rsidRDefault="00A231F7">
      <w:r>
        <w:rPr>
          <w:noProof/>
          <w:lang w:eastAsia="es-ES"/>
        </w:rPr>
        <w:drawing>
          <wp:inline distT="0" distB="0" distL="0" distR="0">
            <wp:extent cx="5775130" cy="7081284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30921" t="18612" r="29347" b="104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94" cy="7089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067E" w:rsidSect="000406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231F7"/>
    <w:rsid w:val="0004067E"/>
    <w:rsid w:val="000B171E"/>
    <w:rsid w:val="004326BD"/>
    <w:rsid w:val="00A231F7"/>
    <w:rsid w:val="00BA591D"/>
    <w:rsid w:val="00C44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1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231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31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ESPOL</dc:creator>
  <cp:keywords/>
  <dc:description/>
  <cp:lastModifiedBy>ESPOL</cp:lastModifiedBy>
  <cp:revision>2</cp:revision>
  <dcterms:created xsi:type="dcterms:W3CDTF">2010-02-08T23:38:00Z</dcterms:created>
  <dcterms:modified xsi:type="dcterms:W3CDTF">2010-02-08T23:38:00Z</dcterms:modified>
</cp:coreProperties>
</file>