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9F87A" w14:textId="4084364E" w:rsidR="00CB181D" w:rsidRPr="00CB181D" w:rsidRDefault="00CB181D" w:rsidP="00CB181D">
      <w:pPr>
        <w:spacing w:after="0" w:line="240" w:lineRule="auto"/>
        <w:jc w:val="center"/>
        <w:rPr>
          <w:b/>
          <w:lang w:val="en-US"/>
        </w:rPr>
      </w:pPr>
      <w:r>
        <w:rPr>
          <w:b/>
        </w:rPr>
        <w:t>ESCUELA SUPERIOR POLIT</w:t>
      </w:r>
      <w:r>
        <w:rPr>
          <w:b/>
          <w:lang w:val="en-US"/>
        </w:rPr>
        <w:t>ÉCNICA DEL LITORAL</w:t>
      </w:r>
    </w:p>
    <w:p w14:paraId="44FA14DD" w14:textId="48FF40B2" w:rsidR="00CB181D" w:rsidRDefault="006761B4" w:rsidP="00CB181D">
      <w:pPr>
        <w:spacing w:after="0" w:line="240" w:lineRule="auto"/>
        <w:jc w:val="center"/>
        <w:rPr>
          <w:b/>
        </w:rPr>
      </w:pPr>
      <w:r w:rsidRPr="00CB181D">
        <w:rPr>
          <w:b/>
        </w:rPr>
        <w:t>Examen final de Fundamentos de Linux</w:t>
      </w:r>
    </w:p>
    <w:p w14:paraId="01B18499" w14:textId="77777777" w:rsidR="00CB181D" w:rsidRDefault="00CB181D" w:rsidP="00CB181D">
      <w:pPr>
        <w:spacing w:after="0" w:line="240" w:lineRule="auto"/>
        <w:jc w:val="center"/>
        <w:rPr>
          <w:b/>
        </w:rPr>
      </w:pPr>
      <w:r>
        <w:rPr>
          <w:b/>
        </w:rPr>
        <w:t>Febrero de 2010.</w:t>
      </w:r>
    </w:p>
    <w:p w14:paraId="1DA06A68" w14:textId="77777777" w:rsidR="00CB181D" w:rsidRDefault="00CB181D" w:rsidP="00CB181D">
      <w:pPr>
        <w:spacing w:after="0" w:line="240" w:lineRule="auto"/>
        <w:jc w:val="center"/>
        <w:rPr>
          <w:b/>
        </w:rPr>
      </w:pPr>
    </w:p>
    <w:p w14:paraId="12389656" w14:textId="2E1EE76E" w:rsidR="00CB181D" w:rsidRPr="00CB181D" w:rsidRDefault="00CB181D" w:rsidP="00CB181D">
      <w:pPr>
        <w:spacing w:line="240" w:lineRule="auto"/>
        <w:rPr>
          <w:b/>
        </w:rPr>
      </w:pPr>
      <w:r>
        <w:rPr>
          <w:b/>
        </w:rPr>
        <w:t xml:space="preserve">Nombre: </w:t>
      </w:r>
      <w:r w:rsidRPr="00CB181D">
        <w:rPr>
          <w:b/>
        </w:rPr>
        <w:t>____________________________________________________________________</w:t>
      </w:r>
    </w:p>
    <w:p w14:paraId="1807CADD" w14:textId="77777777" w:rsidR="007C2437" w:rsidRDefault="007C2437" w:rsidP="002E67B6">
      <w:pPr>
        <w:pStyle w:val="ListParagraph"/>
        <w:numPr>
          <w:ilvl w:val="0"/>
          <w:numId w:val="1"/>
        </w:numPr>
      </w:pPr>
      <w:r>
        <w:t>¿</w:t>
      </w:r>
      <w:r w:rsidRPr="007C2437">
        <w:t>Cu</w:t>
      </w:r>
      <w:r>
        <w:t>á</w:t>
      </w:r>
      <w:r w:rsidRPr="007C2437">
        <w:t>l es el comando para listar los archivos de un directorio incluidos los archivos que se encuentran ocultos?</w:t>
      </w:r>
    </w:p>
    <w:p w14:paraId="7DFE4DF2" w14:textId="77777777" w:rsidR="00E30A2B" w:rsidRDefault="007C2437" w:rsidP="00E30A2B">
      <w:pPr>
        <w:pStyle w:val="ListParagraph"/>
        <w:numPr>
          <w:ilvl w:val="0"/>
          <w:numId w:val="1"/>
        </w:numPr>
      </w:pPr>
      <w:r>
        <w:t xml:space="preserve">Si ejecuto el comando </w:t>
      </w:r>
      <w:proofErr w:type="spellStart"/>
      <w:r>
        <w:t>ls</w:t>
      </w:r>
      <w:proofErr w:type="spellEnd"/>
      <w:r>
        <w:t xml:space="preserve"> y quiero que la salida se envíe al archivo prueba1.txt ¿Cómo sería de escribir el comando para realizar lo requerido?</w:t>
      </w:r>
    </w:p>
    <w:p w14:paraId="20013451" w14:textId="77777777" w:rsidR="00920CA8" w:rsidRDefault="00920CA8" w:rsidP="00920CA8">
      <w:pPr>
        <w:rPr>
          <w:rStyle w:val="Strong"/>
          <w:rFonts w:ascii="Arial" w:hAnsi="Arial" w:cs="Arial"/>
          <w:b w:val="0"/>
          <w:sz w:val="20"/>
          <w:szCs w:val="20"/>
        </w:rPr>
      </w:pPr>
      <w:r>
        <w:t xml:space="preserve">En el comando </w:t>
      </w:r>
      <w:r>
        <w:rPr>
          <w:rStyle w:val="Strong"/>
          <w:rFonts w:ascii="Arial" w:hAnsi="Arial" w:cs="Arial"/>
          <w:sz w:val="20"/>
          <w:szCs w:val="20"/>
        </w:rPr>
        <w:t>15,45 0</w:t>
      </w:r>
      <w:proofErr w:type="gramStart"/>
      <w:r>
        <w:rPr>
          <w:rStyle w:val="Strong"/>
          <w:rFonts w:ascii="Arial" w:hAnsi="Arial" w:cs="Arial"/>
          <w:sz w:val="20"/>
          <w:szCs w:val="20"/>
        </w:rPr>
        <w:t>,12,6</w:t>
      </w:r>
      <w:proofErr w:type="gramEnd"/>
      <w:r>
        <w:rPr>
          <w:rStyle w:val="Strong"/>
          <w:rFonts w:ascii="Arial" w:hAnsi="Arial" w:cs="Arial"/>
          <w:sz w:val="20"/>
          <w:szCs w:val="20"/>
        </w:rPr>
        <w:t xml:space="preserve"> 20 1,2,3 0 /</w:t>
      </w:r>
      <w:proofErr w:type="spellStart"/>
      <w:r>
        <w:rPr>
          <w:rStyle w:val="Strong"/>
          <w:rFonts w:ascii="Arial" w:hAnsi="Arial" w:cs="Arial"/>
          <w:sz w:val="20"/>
          <w:szCs w:val="20"/>
        </w:rPr>
        <w:t>some</w:t>
      </w:r>
      <w:proofErr w:type="spellEnd"/>
      <w:r>
        <w:rPr>
          <w:rStyle w:val="Strong"/>
          <w:rFonts w:ascii="Arial" w:hAnsi="Arial" w:cs="Arial"/>
          <w:sz w:val="20"/>
          <w:szCs w:val="20"/>
        </w:rPr>
        <w:t>/script/</w:t>
      </w:r>
      <w:proofErr w:type="spellStart"/>
      <w:r>
        <w:rPr>
          <w:rStyle w:val="Strong"/>
          <w:rFonts w:ascii="Arial" w:hAnsi="Arial" w:cs="Arial"/>
          <w:sz w:val="20"/>
          <w:szCs w:val="20"/>
        </w:rPr>
        <w:t>or</w:t>
      </w:r>
      <w:proofErr w:type="spellEnd"/>
      <w:r>
        <w:rPr>
          <w:rStyle w:val="Strong"/>
          <w:rFonts w:ascii="Arial" w:hAnsi="Arial" w:cs="Arial"/>
          <w:sz w:val="20"/>
          <w:szCs w:val="20"/>
        </w:rPr>
        <w:t>/</w:t>
      </w:r>
      <w:proofErr w:type="spellStart"/>
      <w:r>
        <w:rPr>
          <w:rStyle w:val="Strong"/>
          <w:rFonts w:ascii="Arial" w:hAnsi="Arial" w:cs="Arial"/>
          <w:sz w:val="20"/>
          <w:szCs w:val="20"/>
        </w:rPr>
        <w:t>command</w:t>
      </w:r>
      <w:proofErr w:type="spellEnd"/>
      <w:r>
        <w:rPr>
          <w:rStyle w:val="Strong"/>
          <w:rFonts w:ascii="Arial" w:hAnsi="Arial" w:cs="Arial"/>
          <w:sz w:val="20"/>
          <w:szCs w:val="20"/>
        </w:rPr>
        <w:t xml:space="preserve"> </w:t>
      </w:r>
      <w:r>
        <w:rPr>
          <w:rStyle w:val="Strong"/>
          <w:rFonts w:ascii="Arial" w:hAnsi="Arial" w:cs="Arial"/>
          <w:b w:val="0"/>
          <w:sz w:val="20"/>
          <w:szCs w:val="20"/>
        </w:rPr>
        <w:t>que significan valores:</w:t>
      </w:r>
    </w:p>
    <w:p w14:paraId="6940B8CD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>15,45</w:t>
      </w:r>
    </w:p>
    <w:p w14:paraId="72FE8535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>0,12,6</w:t>
      </w:r>
    </w:p>
    <w:p w14:paraId="2949424F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>20</w:t>
      </w:r>
    </w:p>
    <w:p w14:paraId="7A819482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>1,2,3</w:t>
      </w:r>
    </w:p>
    <w:p w14:paraId="582B27D3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>0</w:t>
      </w:r>
    </w:p>
    <w:p w14:paraId="4FEA2F38" w14:textId="77777777" w:rsidR="006761B4" w:rsidRDefault="006761B4" w:rsidP="006761B4"/>
    <w:p w14:paraId="66C58CA6" w14:textId="77777777" w:rsidR="00E30A2B" w:rsidRDefault="00941ED0" w:rsidP="006761B4">
      <w:pPr>
        <w:pStyle w:val="ListParagraph"/>
        <w:numPr>
          <w:ilvl w:val="0"/>
          <w:numId w:val="1"/>
        </w:numPr>
      </w:pPr>
      <w:r>
        <w:t xml:space="preserve">¿Cuál es el comando que simplemente lista el contenido del </w:t>
      </w:r>
      <w:proofErr w:type="spellStart"/>
      <w:r>
        <w:t>crontab</w:t>
      </w:r>
      <w:proofErr w:type="spellEnd"/>
      <w:r>
        <w:t>?</w:t>
      </w:r>
    </w:p>
    <w:p w14:paraId="43B1B64A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 xml:space="preserve">¿Qué permite conocer el comando </w:t>
      </w:r>
      <w:proofErr w:type="spellStart"/>
      <w:r>
        <w:t>ifconfig</w:t>
      </w:r>
      <w:proofErr w:type="spellEnd"/>
      <w:r>
        <w:t xml:space="preserve"> eth0?</w:t>
      </w:r>
    </w:p>
    <w:p w14:paraId="13AB03A3" w14:textId="77777777" w:rsidR="00920CA8" w:rsidRDefault="00920CA8" w:rsidP="006761B4">
      <w:pPr>
        <w:pStyle w:val="ListParagraph"/>
        <w:numPr>
          <w:ilvl w:val="0"/>
          <w:numId w:val="1"/>
        </w:numPr>
      </w:pPr>
      <w:r>
        <w:t xml:space="preserve">¿Qué acción realiza el comando </w:t>
      </w:r>
      <w:proofErr w:type="spellStart"/>
      <w:r>
        <w:rPr>
          <w:rStyle w:val="Strong"/>
        </w:rPr>
        <w:t>shutdown</w:t>
      </w:r>
      <w:proofErr w:type="spellEnd"/>
      <w:r>
        <w:rPr>
          <w:rStyle w:val="Strong"/>
        </w:rPr>
        <w:t xml:space="preserve"> -h +10</w:t>
      </w:r>
      <w:r>
        <w:t>?</w:t>
      </w:r>
    </w:p>
    <w:p w14:paraId="216EE86E" w14:textId="657C6D70" w:rsidR="00EE1AE9" w:rsidRDefault="00EE1AE9" w:rsidP="006761B4">
      <w:pPr>
        <w:pStyle w:val="ListParagraph"/>
        <w:numPr>
          <w:ilvl w:val="0"/>
          <w:numId w:val="1"/>
        </w:numPr>
      </w:pPr>
      <w:r>
        <w:t xml:space="preserve">¿Qué acción realiza el comando </w:t>
      </w:r>
      <w:proofErr w:type="spellStart"/>
      <w:r w:rsidRPr="00EE1AE9">
        <w:rPr>
          <w:b/>
        </w:rPr>
        <w:t>kill</w:t>
      </w:r>
      <w:proofErr w:type="spellEnd"/>
      <w:r w:rsidRPr="00EE1AE9">
        <w:rPr>
          <w:b/>
        </w:rPr>
        <w:t xml:space="preserve"> -9 745</w:t>
      </w:r>
      <w:r>
        <w:t>?</w:t>
      </w:r>
    </w:p>
    <w:p w14:paraId="22B73405" w14:textId="5ECF0648" w:rsidR="00920CA8" w:rsidRDefault="00EE1AE9" w:rsidP="006761B4">
      <w:pPr>
        <w:pStyle w:val="ListParagraph"/>
        <w:numPr>
          <w:ilvl w:val="0"/>
          <w:numId w:val="1"/>
        </w:numPr>
      </w:pPr>
      <w:r>
        <w:t xml:space="preserve">Si quiero comprimir la carpeta </w:t>
      </w:r>
      <w:r w:rsidRPr="00EE1AE9">
        <w:rPr>
          <w:b/>
        </w:rPr>
        <w:t>test</w:t>
      </w:r>
      <w:r>
        <w:t xml:space="preserve"> que se encuentra dentro del directorio </w:t>
      </w:r>
      <w:r w:rsidRPr="00EE1AE9">
        <w:rPr>
          <w:b/>
        </w:rPr>
        <w:t>/</w:t>
      </w:r>
      <w:proofErr w:type="spellStart"/>
      <w:r w:rsidRPr="00EE1AE9">
        <w:rPr>
          <w:b/>
        </w:rPr>
        <w:t>tmp</w:t>
      </w:r>
      <w:proofErr w:type="spellEnd"/>
      <w:r>
        <w:t xml:space="preserve">, y guardar el archivo en el directorio </w:t>
      </w:r>
      <w:r w:rsidRPr="00EE1AE9">
        <w:rPr>
          <w:b/>
        </w:rPr>
        <w:t>/home/</w:t>
      </w:r>
      <w:proofErr w:type="spellStart"/>
      <w:r w:rsidRPr="00EE1AE9">
        <w:rPr>
          <w:b/>
        </w:rPr>
        <w:t>flinux</w:t>
      </w:r>
      <w:proofErr w:type="spellEnd"/>
      <w:r>
        <w:t xml:space="preserve">, como sería de colocar el comando que realice dicha acción, asumiendo que nos encontramos en el directorio </w:t>
      </w:r>
      <w:r w:rsidRPr="00EE1AE9">
        <w:rPr>
          <w:b/>
        </w:rPr>
        <w:t>/</w:t>
      </w:r>
      <w:proofErr w:type="spellStart"/>
      <w:r w:rsidRPr="00EE1AE9">
        <w:rPr>
          <w:b/>
        </w:rPr>
        <w:t>tmp</w:t>
      </w:r>
      <w:proofErr w:type="spellEnd"/>
      <w:r>
        <w:t>.</w:t>
      </w:r>
    </w:p>
    <w:p w14:paraId="4730DBD0" w14:textId="27DE9AF4" w:rsidR="00EE1AE9" w:rsidRDefault="006B134F" w:rsidP="006761B4">
      <w:pPr>
        <w:pStyle w:val="ListParagraph"/>
        <w:numPr>
          <w:ilvl w:val="0"/>
          <w:numId w:val="1"/>
        </w:numPr>
      </w:pPr>
      <w:r>
        <w:t xml:space="preserve">Si estoy en el directorio </w:t>
      </w:r>
      <w:r w:rsidRPr="006B134F">
        <w:rPr>
          <w:b/>
        </w:rPr>
        <w:t>/home/</w:t>
      </w:r>
      <w:proofErr w:type="spellStart"/>
      <w:r w:rsidRPr="006B134F">
        <w:rPr>
          <w:b/>
        </w:rPr>
        <w:t>flinux</w:t>
      </w:r>
      <w:proofErr w:type="spellEnd"/>
      <w:r>
        <w:t xml:space="preserve"> y deseo mover un archivo llamado mi_archivo.txt al directorio </w:t>
      </w:r>
      <w:r w:rsidRPr="006B134F">
        <w:rPr>
          <w:b/>
        </w:rPr>
        <w:t>/</w:t>
      </w:r>
      <w:proofErr w:type="spellStart"/>
      <w:r w:rsidRPr="006B134F">
        <w:rPr>
          <w:b/>
        </w:rPr>
        <w:t>var</w:t>
      </w:r>
      <w:proofErr w:type="spellEnd"/>
      <w:r w:rsidRPr="006B134F">
        <w:rPr>
          <w:b/>
        </w:rPr>
        <w:t>/</w:t>
      </w:r>
      <w:proofErr w:type="spellStart"/>
      <w:r w:rsidRPr="006B134F">
        <w:rPr>
          <w:b/>
        </w:rPr>
        <w:t>www</w:t>
      </w:r>
      <w:proofErr w:type="spellEnd"/>
      <w:r w:rsidRPr="006B134F">
        <w:rPr>
          <w:b/>
        </w:rPr>
        <w:t>/</w:t>
      </w:r>
      <w:proofErr w:type="spellStart"/>
      <w:r w:rsidRPr="006B134F">
        <w:rPr>
          <w:b/>
        </w:rPr>
        <w:t>html</w:t>
      </w:r>
      <w:proofErr w:type="spellEnd"/>
      <w:r>
        <w:t>, ¿Cómo debería escribir el comando para realizar dicha acción?</w:t>
      </w:r>
    </w:p>
    <w:p w14:paraId="4026811A" w14:textId="2DC83521" w:rsidR="002E67B6" w:rsidRDefault="002E67B6" w:rsidP="006761B4">
      <w:pPr>
        <w:pStyle w:val="ListParagraph"/>
        <w:numPr>
          <w:ilvl w:val="0"/>
          <w:numId w:val="1"/>
        </w:numPr>
      </w:pPr>
      <w:r>
        <w:t xml:space="preserve">¿Cuál es el comando para saber si el servicio </w:t>
      </w:r>
      <w:proofErr w:type="spellStart"/>
      <w:r>
        <w:t>httpd</w:t>
      </w:r>
      <w:proofErr w:type="spellEnd"/>
      <w:r>
        <w:t xml:space="preserve"> está en ejecución o no?</w:t>
      </w:r>
    </w:p>
    <w:p w14:paraId="74AAFBAA" w14:textId="13DFE49A" w:rsidR="005C2308" w:rsidRDefault="005C2308" w:rsidP="006761B4">
      <w:pPr>
        <w:pStyle w:val="ListParagraph"/>
        <w:numPr>
          <w:ilvl w:val="0"/>
          <w:numId w:val="1"/>
        </w:numPr>
      </w:pPr>
      <w:r>
        <w:t xml:space="preserve">¿Qué acción debe realizar el comando </w:t>
      </w:r>
      <w:proofErr w:type="spellStart"/>
      <w:r w:rsidRPr="005C2308">
        <w:rPr>
          <w:b/>
        </w:rPr>
        <w:t>find</w:t>
      </w:r>
      <w:proofErr w:type="spellEnd"/>
      <w:r w:rsidRPr="005C2308">
        <w:rPr>
          <w:b/>
        </w:rPr>
        <w:t xml:space="preserve"> -</w:t>
      </w:r>
      <w:proofErr w:type="spellStart"/>
      <w:r w:rsidRPr="005C2308">
        <w:rPr>
          <w:b/>
        </w:rPr>
        <w:t>size</w:t>
      </w:r>
      <w:proofErr w:type="spellEnd"/>
      <w:r w:rsidRPr="005C2308">
        <w:rPr>
          <w:b/>
        </w:rPr>
        <w:t xml:space="preserve"> +500000</w:t>
      </w:r>
      <w:r>
        <w:t>?</w:t>
      </w:r>
    </w:p>
    <w:p w14:paraId="0F5192BC" w14:textId="77777777" w:rsidR="005C2308" w:rsidRDefault="005C2308">
      <w:r>
        <w:br w:type="page"/>
      </w:r>
    </w:p>
    <w:p w14:paraId="704B4D43" w14:textId="77777777" w:rsidR="002E67B6" w:rsidRDefault="005C2308" w:rsidP="005C2308">
      <w:pPr>
        <w:pStyle w:val="ListParagraph"/>
        <w:rPr>
          <w:b/>
        </w:rPr>
      </w:pPr>
      <w:r w:rsidRPr="000E20BE">
        <w:rPr>
          <w:b/>
        </w:rPr>
        <w:lastRenderedPageBreak/>
        <w:t>Hoja de respuestas</w:t>
      </w:r>
    </w:p>
    <w:p w14:paraId="3DDEB624" w14:textId="77777777" w:rsidR="000E20BE" w:rsidRPr="000E20BE" w:rsidRDefault="000E20BE" w:rsidP="005C2308">
      <w:pPr>
        <w:pStyle w:val="ListParagraph"/>
        <w:rPr>
          <w:b/>
        </w:rPr>
      </w:pPr>
      <w:bookmarkStart w:id="0" w:name="_GoBack"/>
      <w:bookmarkEnd w:id="0"/>
    </w:p>
    <w:p w14:paraId="4776DEE8" w14:textId="0115D6D1" w:rsidR="005C2308" w:rsidRDefault="005C2308" w:rsidP="005C2308">
      <w:pPr>
        <w:pStyle w:val="ListParagraph"/>
      </w:pPr>
      <w:r>
        <w:t>Nombre:</w:t>
      </w:r>
      <w:r w:rsidR="000E20BE">
        <w:t xml:space="preserve"> ________________________________________________________________</w:t>
      </w:r>
    </w:p>
    <w:p w14:paraId="3652555B" w14:textId="77777777" w:rsidR="005C2308" w:rsidRDefault="005C2308" w:rsidP="005C2308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78"/>
        <w:gridCol w:w="6750"/>
        <w:gridCol w:w="828"/>
      </w:tblGrid>
      <w:tr w:rsidR="005C2308" w14:paraId="14AE35E7" w14:textId="77777777" w:rsidTr="006761B4">
        <w:tc>
          <w:tcPr>
            <w:tcW w:w="1278" w:type="dxa"/>
            <w:vAlign w:val="center"/>
          </w:tcPr>
          <w:p w14:paraId="636A5C59" w14:textId="03AB5D8F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Pregunta</w:t>
            </w:r>
          </w:p>
        </w:tc>
        <w:tc>
          <w:tcPr>
            <w:tcW w:w="6750" w:type="dxa"/>
          </w:tcPr>
          <w:p w14:paraId="1A07C686" w14:textId="5F7D75C1" w:rsidR="005C2308" w:rsidRDefault="005C2308" w:rsidP="005C2308">
            <w:pPr>
              <w:pStyle w:val="ListParagraph"/>
              <w:spacing w:line="600" w:lineRule="auto"/>
              <w:ind w:left="0"/>
              <w:jc w:val="center"/>
            </w:pPr>
            <w:r>
              <w:t>Respuesta</w:t>
            </w:r>
          </w:p>
        </w:tc>
        <w:tc>
          <w:tcPr>
            <w:tcW w:w="828" w:type="dxa"/>
          </w:tcPr>
          <w:p w14:paraId="0265C11D" w14:textId="10A04EC4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79CFBBD4" w14:textId="77777777" w:rsidTr="006761B4">
        <w:tc>
          <w:tcPr>
            <w:tcW w:w="1278" w:type="dxa"/>
            <w:vAlign w:val="center"/>
          </w:tcPr>
          <w:p w14:paraId="7A569384" w14:textId="6030D78B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</w:t>
            </w:r>
          </w:p>
        </w:tc>
        <w:tc>
          <w:tcPr>
            <w:tcW w:w="6750" w:type="dxa"/>
          </w:tcPr>
          <w:p w14:paraId="3B2D6B9E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6666336D" w14:textId="3757B7A8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098F9A22" w14:textId="77777777" w:rsidTr="006761B4">
        <w:tc>
          <w:tcPr>
            <w:tcW w:w="1278" w:type="dxa"/>
            <w:vAlign w:val="center"/>
          </w:tcPr>
          <w:p w14:paraId="3165AF0D" w14:textId="4CC9C9DC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2</w:t>
            </w:r>
          </w:p>
        </w:tc>
        <w:tc>
          <w:tcPr>
            <w:tcW w:w="6750" w:type="dxa"/>
          </w:tcPr>
          <w:p w14:paraId="36214E70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24F94317" w14:textId="58866018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089E930C" w14:textId="77777777" w:rsidTr="006761B4">
        <w:tc>
          <w:tcPr>
            <w:tcW w:w="1278" w:type="dxa"/>
            <w:vAlign w:val="center"/>
          </w:tcPr>
          <w:p w14:paraId="6518B67B" w14:textId="7451D902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3</w:t>
            </w:r>
          </w:p>
        </w:tc>
        <w:tc>
          <w:tcPr>
            <w:tcW w:w="6750" w:type="dxa"/>
          </w:tcPr>
          <w:p w14:paraId="2282322B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001D8C5E" w14:textId="36CAF0BC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45C55099" w14:textId="77777777" w:rsidTr="006761B4">
        <w:tc>
          <w:tcPr>
            <w:tcW w:w="1278" w:type="dxa"/>
            <w:vAlign w:val="center"/>
          </w:tcPr>
          <w:p w14:paraId="467BDCDF" w14:textId="02FF04A3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4</w:t>
            </w:r>
          </w:p>
        </w:tc>
        <w:tc>
          <w:tcPr>
            <w:tcW w:w="6750" w:type="dxa"/>
          </w:tcPr>
          <w:p w14:paraId="4E91F926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18D530FE" w14:textId="77CB553D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6079DC6A" w14:textId="77777777" w:rsidTr="006761B4">
        <w:tc>
          <w:tcPr>
            <w:tcW w:w="1278" w:type="dxa"/>
            <w:vAlign w:val="center"/>
          </w:tcPr>
          <w:p w14:paraId="3DB1CCA2" w14:textId="0C618BB4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5</w:t>
            </w:r>
          </w:p>
        </w:tc>
        <w:tc>
          <w:tcPr>
            <w:tcW w:w="6750" w:type="dxa"/>
          </w:tcPr>
          <w:p w14:paraId="6EFDFFB6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69042E87" w14:textId="51100789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33161176" w14:textId="77777777" w:rsidTr="006761B4">
        <w:tc>
          <w:tcPr>
            <w:tcW w:w="1278" w:type="dxa"/>
            <w:vAlign w:val="center"/>
          </w:tcPr>
          <w:p w14:paraId="3E09B383" w14:textId="15392B7F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6</w:t>
            </w:r>
          </w:p>
        </w:tc>
        <w:tc>
          <w:tcPr>
            <w:tcW w:w="6750" w:type="dxa"/>
          </w:tcPr>
          <w:p w14:paraId="5F69F98D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15387CBD" w14:textId="2147ED5E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0CF11C76" w14:textId="77777777" w:rsidTr="006761B4">
        <w:tc>
          <w:tcPr>
            <w:tcW w:w="1278" w:type="dxa"/>
            <w:vAlign w:val="center"/>
          </w:tcPr>
          <w:p w14:paraId="70A8BB8C" w14:textId="4D466CF6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7</w:t>
            </w:r>
          </w:p>
        </w:tc>
        <w:tc>
          <w:tcPr>
            <w:tcW w:w="6750" w:type="dxa"/>
          </w:tcPr>
          <w:p w14:paraId="71D22F0A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142FE857" w14:textId="7F977E38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142B7C47" w14:textId="77777777" w:rsidTr="006761B4">
        <w:tc>
          <w:tcPr>
            <w:tcW w:w="1278" w:type="dxa"/>
            <w:vAlign w:val="center"/>
          </w:tcPr>
          <w:p w14:paraId="18DD9FF4" w14:textId="21CEEF0D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8</w:t>
            </w:r>
          </w:p>
        </w:tc>
        <w:tc>
          <w:tcPr>
            <w:tcW w:w="6750" w:type="dxa"/>
          </w:tcPr>
          <w:p w14:paraId="3039022F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094E1941" w14:textId="276386D9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24B0C77D" w14:textId="77777777" w:rsidTr="006761B4">
        <w:tc>
          <w:tcPr>
            <w:tcW w:w="1278" w:type="dxa"/>
            <w:vAlign w:val="center"/>
          </w:tcPr>
          <w:p w14:paraId="634B62F8" w14:textId="1AB58112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9</w:t>
            </w:r>
          </w:p>
        </w:tc>
        <w:tc>
          <w:tcPr>
            <w:tcW w:w="6750" w:type="dxa"/>
          </w:tcPr>
          <w:p w14:paraId="52CC933A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5E20A041" w14:textId="16158644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035A7C43" w14:textId="77777777" w:rsidTr="006761B4">
        <w:tc>
          <w:tcPr>
            <w:tcW w:w="1278" w:type="dxa"/>
            <w:vAlign w:val="center"/>
          </w:tcPr>
          <w:p w14:paraId="2CE1D323" w14:textId="40253D9F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10</w:t>
            </w:r>
          </w:p>
        </w:tc>
        <w:tc>
          <w:tcPr>
            <w:tcW w:w="6750" w:type="dxa"/>
          </w:tcPr>
          <w:p w14:paraId="5E8B1375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6E6DBF8D" w14:textId="0D38FE93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554CA768" w14:textId="77777777" w:rsidTr="006761B4">
        <w:tc>
          <w:tcPr>
            <w:tcW w:w="1278" w:type="dxa"/>
            <w:vAlign w:val="center"/>
          </w:tcPr>
          <w:p w14:paraId="415DC984" w14:textId="1C7418B8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11</w:t>
            </w:r>
          </w:p>
        </w:tc>
        <w:tc>
          <w:tcPr>
            <w:tcW w:w="6750" w:type="dxa"/>
          </w:tcPr>
          <w:p w14:paraId="11B3EF6C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4608A91D" w14:textId="1876695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5CDA3BF1" w14:textId="77777777" w:rsidTr="006761B4">
        <w:tc>
          <w:tcPr>
            <w:tcW w:w="1278" w:type="dxa"/>
            <w:vAlign w:val="center"/>
          </w:tcPr>
          <w:p w14:paraId="78BF33DE" w14:textId="2CE51DA4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12</w:t>
            </w:r>
          </w:p>
        </w:tc>
        <w:tc>
          <w:tcPr>
            <w:tcW w:w="6750" w:type="dxa"/>
          </w:tcPr>
          <w:p w14:paraId="4D9B30E6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5A35CBD9" w14:textId="3EF4BA48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46D0C1E1" w14:textId="77777777" w:rsidTr="006761B4">
        <w:tc>
          <w:tcPr>
            <w:tcW w:w="1278" w:type="dxa"/>
            <w:vAlign w:val="center"/>
          </w:tcPr>
          <w:p w14:paraId="3B3A6CE9" w14:textId="6CAEEB66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13</w:t>
            </w:r>
          </w:p>
        </w:tc>
        <w:tc>
          <w:tcPr>
            <w:tcW w:w="6750" w:type="dxa"/>
          </w:tcPr>
          <w:p w14:paraId="551C1486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4B70F0C0" w14:textId="55AFD21A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2C56EC72" w14:textId="77777777" w:rsidTr="006761B4">
        <w:tc>
          <w:tcPr>
            <w:tcW w:w="1278" w:type="dxa"/>
            <w:vAlign w:val="center"/>
          </w:tcPr>
          <w:p w14:paraId="51AA9D31" w14:textId="0D89AB8F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14</w:t>
            </w:r>
          </w:p>
        </w:tc>
        <w:tc>
          <w:tcPr>
            <w:tcW w:w="6750" w:type="dxa"/>
          </w:tcPr>
          <w:p w14:paraId="536BC7CA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195D5372" w14:textId="314C33CB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  <w:tr w:rsidR="005C2308" w14:paraId="707FA1B9" w14:textId="77777777" w:rsidTr="006761B4">
        <w:tc>
          <w:tcPr>
            <w:tcW w:w="1278" w:type="dxa"/>
            <w:vAlign w:val="center"/>
          </w:tcPr>
          <w:p w14:paraId="1DB99574" w14:textId="75873808" w:rsidR="005C2308" w:rsidRDefault="005C2308" w:rsidP="006761B4">
            <w:pPr>
              <w:pStyle w:val="ListParagraph"/>
              <w:spacing w:line="600" w:lineRule="auto"/>
              <w:ind w:left="0"/>
              <w:jc w:val="center"/>
            </w:pPr>
            <w:r>
              <w:t>15</w:t>
            </w:r>
          </w:p>
        </w:tc>
        <w:tc>
          <w:tcPr>
            <w:tcW w:w="6750" w:type="dxa"/>
          </w:tcPr>
          <w:p w14:paraId="6BD273A4" w14:textId="77777777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  <w:tc>
          <w:tcPr>
            <w:tcW w:w="828" w:type="dxa"/>
          </w:tcPr>
          <w:p w14:paraId="73A733EB" w14:textId="68DC7070" w:rsidR="005C2308" w:rsidRDefault="005C2308" w:rsidP="005C2308">
            <w:pPr>
              <w:pStyle w:val="ListParagraph"/>
              <w:spacing w:line="600" w:lineRule="auto"/>
              <w:ind w:left="0"/>
            </w:pPr>
          </w:p>
        </w:tc>
      </w:tr>
    </w:tbl>
    <w:p w14:paraId="0FA14D31" w14:textId="77777777" w:rsidR="005C2308" w:rsidRPr="00941ED0" w:rsidRDefault="005C2308" w:rsidP="005C2308">
      <w:pPr>
        <w:pStyle w:val="ListParagraph"/>
      </w:pPr>
    </w:p>
    <w:sectPr w:rsidR="005C2308" w:rsidRPr="00941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0C25"/>
    <w:multiLevelType w:val="hybridMultilevel"/>
    <w:tmpl w:val="3EA6ED7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C0C94"/>
    <w:multiLevelType w:val="hybridMultilevel"/>
    <w:tmpl w:val="24C038C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A2AF5"/>
    <w:multiLevelType w:val="hybridMultilevel"/>
    <w:tmpl w:val="5A7A5C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437"/>
    <w:rsid w:val="000E20BE"/>
    <w:rsid w:val="002D32FE"/>
    <w:rsid w:val="002E67B6"/>
    <w:rsid w:val="005C2308"/>
    <w:rsid w:val="006761B4"/>
    <w:rsid w:val="006B134F"/>
    <w:rsid w:val="007C2437"/>
    <w:rsid w:val="008A5127"/>
    <w:rsid w:val="00920CA8"/>
    <w:rsid w:val="00941ED0"/>
    <w:rsid w:val="00CB181D"/>
    <w:rsid w:val="00E30A2B"/>
    <w:rsid w:val="00EE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1A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437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0A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0A2B"/>
    <w:rPr>
      <w:rFonts w:ascii="Courier New" w:eastAsia="Times New Roman" w:hAnsi="Courier New" w:cs="Courier New"/>
      <w:sz w:val="20"/>
      <w:szCs w:val="20"/>
      <w:lang w:eastAsia="es-EC"/>
    </w:rPr>
  </w:style>
  <w:style w:type="character" w:styleId="Strong">
    <w:name w:val="Strong"/>
    <w:basedOn w:val="DefaultParagraphFont"/>
    <w:uiPriority w:val="22"/>
    <w:qFormat/>
    <w:rsid w:val="00941ED0"/>
    <w:rPr>
      <w:b/>
      <w:bCs/>
    </w:rPr>
  </w:style>
  <w:style w:type="table" w:styleId="TableGrid">
    <w:name w:val="Table Grid"/>
    <w:basedOn w:val="TableNormal"/>
    <w:uiPriority w:val="59"/>
    <w:rsid w:val="005C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437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0A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0A2B"/>
    <w:rPr>
      <w:rFonts w:ascii="Courier New" w:eastAsia="Times New Roman" w:hAnsi="Courier New" w:cs="Courier New"/>
      <w:sz w:val="20"/>
      <w:szCs w:val="20"/>
      <w:lang w:eastAsia="es-EC"/>
    </w:rPr>
  </w:style>
  <w:style w:type="character" w:styleId="Strong">
    <w:name w:val="Strong"/>
    <w:basedOn w:val="DefaultParagraphFont"/>
    <w:uiPriority w:val="22"/>
    <w:qFormat/>
    <w:rsid w:val="00941ED0"/>
    <w:rPr>
      <w:b/>
      <w:bCs/>
    </w:rPr>
  </w:style>
  <w:style w:type="table" w:styleId="TableGrid">
    <w:name w:val="Table Grid"/>
    <w:basedOn w:val="TableNormal"/>
    <w:uiPriority w:val="59"/>
    <w:rsid w:val="005C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Ricardo Cedeño</dc:creator>
  <cp:lastModifiedBy>Ing. Ricardo Cedeño</cp:lastModifiedBy>
  <cp:revision>7</cp:revision>
  <dcterms:created xsi:type="dcterms:W3CDTF">2010-01-26T14:39:00Z</dcterms:created>
  <dcterms:modified xsi:type="dcterms:W3CDTF">2010-01-26T16:38:00Z</dcterms:modified>
</cp:coreProperties>
</file>