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E41462" w:rsidRPr="00E41462" w:rsidTr="00E41462">
        <w:trPr>
          <w:tblCellSpacing w:w="0" w:type="dxa"/>
        </w:trPr>
        <w:tc>
          <w:tcPr>
            <w:tcW w:w="7485" w:type="dxa"/>
            <w:gridSpan w:val="2"/>
            <w:hideMark/>
          </w:tcPr>
          <w:p w:rsidR="00E41462" w:rsidRPr="00E41462" w:rsidRDefault="00E41462" w:rsidP="00E41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41462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#162 - #187</w:t>
            </w:r>
          </w:p>
        </w:tc>
      </w:tr>
      <w:tr w:rsidR="00E41462" w:rsidRPr="00E41462" w:rsidTr="00E41462">
        <w:trPr>
          <w:tblCellSpacing w:w="0" w:type="dxa"/>
        </w:trPr>
        <w:tc>
          <w:tcPr>
            <w:tcW w:w="1245" w:type="dxa"/>
            <w:hideMark/>
          </w:tcPr>
          <w:p w:rsidR="00E41462" w:rsidRPr="00E41462" w:rsidRDefault="00E41462" w:rsidP="00E41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E41462" w:rsidRPr="00E41462" w:rsidRDefault="00E41462" w:rsidP="00E41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1462" w:rsidRPr="00E41462" w:rsidRDefault="00E41462" w:rsidP="00E4146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E41462" w:rsidRPr="00E41462" w:rsidTr="00E41462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E41462" w:rsidRPr="00E41462" w:rsidRDefault="00E41462" w:rsidP="00E41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E41462" w:rsidRPr="00E41462" w:rsidRDefault="00E41462" w:rsidP="00E4146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E41462" w:rsidRPr="00E41462" w:rsidRDefault="00E41462" w:rsidP="00E4146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E41462" w:rsidRPr="00E41462" w:rsidRDefault="00E41462" w:rsidP="00E41462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462" w:rsidRPr="00E41462" w:rsidTr="00E41462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E41462" w:rsidRPr="00E41462" w:rsidRDefault="00E41462" w:rsidP="00E41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E41462" w:rsidRPr="00E41462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E41462" w:rsidRPr="00E41462" w:rsidRDefault="00E41462" w:rsidP="00E41462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86.09.163. APROBAR LAS RESOLUCIONES DE LA COMISION ACADEMICA DEL 28 DE AGOSTO DE 1986.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86.09.164. CONOCER EL INFORME DEL RECTOR RESPECTO LAS GESTIONES QUE SE REALIZAN PARA EL 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FINANCIAMIENTO DE LA CONTRAPARTE NACIONAL DEL CONTRATO DE PRESTAMO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BID/ESPOL II.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86.09.165. APROBAR LA PROVISION DE LA CATEDRA TECNICAS DE EXPRESION ORAL Y ESCRITA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86.09.166. CONOCER EL INFORME DE LA SITUACION ECONOMICA DE LA INSTITUCION PRESENTADA POR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 RECTOR.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86.09.167. APROBAR EL CONVENIO ENTRE LA ESPOL Y LA EMPRESA ESTATAL YACIMIENTOS PETROLI-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FEROS FISCALES DE ARGENTINA.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86.09.168. APROBAR EL CONVENIO ENTRE LA ESPOL Y LA UNIVERSIDAD DE TEXAS TECH, DE LUBBOCK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TEXAS, ESTADOS UNIDOS DE AMERICA USA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86.09.169. APROBAR EL MEMORANDUM DE ENTENDIMIENTO ENTRE EL BOWDOIN COLLEGE DE BRUNS-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WICK, MAINE ESTADOS UNIDOS DE AMERICA, USA.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86.09.170. APROBAR CONTRATO CON LA COMPAÑIA TRANSFORMADORES T.P.L. S.A. DE CALI, CO--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LOMBIA, ADJUDICATARIA DEL CONCURSO DE OFERTAS Nº 2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86.09.171. ATENDER LA SOLICITUD DE PRESTAMO DEL ING.LUIS CASTRO, BECARIO DE AÑO SABATICO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89.09.172. APROBAR EL ACTA DE LA SESION DEL 2 DE SEPTIEMBRE DE 1986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86.09.173. APROBAR LAS RECOMENDACIONES Y RESOLUCIONES DE LA COMISION ACADEMICA DEL 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4 DE SEPTIEMBRE DE 1986. 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86.09.174. APROBAR LAS RESOLUCIONES Y RECOMENDACIONES DE LA COMISION ACADEMICA DEL 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11 DE SEPTIEMBRE DE 1986, EXCEPTO, LA 285 Y LA 287, QUE SE RESUELVEN POR SEPA-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RADO.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86.09.175. APROBAR LA RECOMENDACIO DE LA COMISION ACADEMICA Nº 285, QUE TRATA SOBRE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LOS CUPOS DE INGRESO A LAS ESCUELAS TECNOLOGICAS.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86.09.176. COMISION ACADEMICA ESTUDIE MEDIDAS COMPLEMENTARIAS QUE OPTIMICEN LOS PRO--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CEDIMIENTOS DE INGRESO A LAS ESCUELAS DE TECNOLOGIA.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86.09.177. PARA LA FIJACION DE CUPOS DE LAS ESCUELAS TECNOLOGICAS SE TOMARAN EN CUENTA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LOS PERFILES OCUPACIONALES DEL MERCADO DE TECNOLOGOS.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86.09.178. DEJAR EN SUSPENSO LA APROBACION DE LA RESOLUCION 287 HASTA TANTO SE TOMEN 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LAS MEDIDAS COMPLEMENTARIAS A FIN DE QUE LA DECISION SEA COHERENTE.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86.09.179. APROBAR LAS RESOLUCIONES DE LA COMISION ACADEMICA DEL 29 DE SEPTIEMBRE DE 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1986. 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86.09.180. APROBAR LAS RESOLUCIONES DE LA CAF DEL DIA 9 DE SEPTIEMBRE DE 1986.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86.09.181. APROBAR LAS RESOLUCIONES Y RECOMENDACIONES DE LA CAF DEL 23 DE SEPTIEMBRE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1986.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86.09.182. COMISION INTEGRADA POR ARQ. ROBERTO BEJAR,ING. CRISTOBAL MARISCAL,DANIEL 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TAPIA, LOS PRESIDENTE DE LAS ASOCIACIONES DE PROFESORES Y </w:t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 xml:space="preserve">TRABAJADORES Y 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POR LOS FUNCIONARIOS DE LA ESPOL PARA QUE PROCEDA A REVISAR LAS DISPOSICIONES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REGLAMENTARIAS Y PROPONGAN REFORMAS A LOS REGLAMENTOS QUE DEBEN MODIFI-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CARSE POR EFECTO DEL INCREMENTO DE LAS REMUNERACIONES.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86.09.183. LOS INCREMENTOS A LAS REMUNERACIONES QUE HAN SIDO APROBADAS ENTRARAN EN 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VIGENCIA A PARTIR DEL 1 DE OCTUBRE DE 1986.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86.09.184. LOS AUMENTOS DE REMUNERACIONES APROBADOS, SERAN IMPUTABLES A LOS AUMEN--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TOS GENERALES DE SUELDOS Y SALARIOS DECRETADOS O QUE APRUEBEN LAS FUNCIONES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LEGISLATIVA O EJECUTIVA A TRAVES DE CUALQUIER MECANISMO LEGAL.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86.09.185. EN RELACION A LAS AYUDANTIAS ACADEMICAS, BECAS DE LIBROS Y ALIMENTACION 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ENCARGASE AL RECTOR QUE CANALICE EN FORMA ADECUADA LOS PLANTEAMIENTOS.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86.09.186. APROBAR LAS REFORMAS AL REGLAMENTO DE ELECCION DE REPRESENTANTES ESTUDIAN-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TILES EN LO RELATIVO AL AREA DE ACUACULTURA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86.09.187. APROBAR LA CREACION DE LA ESPECIALIZACION DE INGENIERIA EN COMPUTACION EN LA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E414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FACULTAD DE ELECTRICA.</w:t>
                  </w:r>
                  <w:r w:rsidRPr="00E4146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</w:p>
              </w:tc>
            </w:tr>
          </w:tbl>
          <w:p w:rsidR="00E41462" w:rsidRPr="00E41462" w:rsidRDefault="00E41462" w:rsidP="00E41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E41462" w:rsidRPr="00E41462" w:rsidRDefault="00E41462" w:rsidP="00E41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E41462" w:rsidRDefault="00E41462"/>
    <w:sectPr w:rsidR="00E414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41462"/>
    <w:rsid w:val="00E41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1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14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519</Words>
  <Characters>2860</Characters>
  <Application>Microsoft Office Word</Application>
  <DocSecurity>0</DocSecurity>
  <Lines>23</Lines>
  <Paragraphs>6</Paragraphs>
  <ScaleCrop>false</ScaleCrop>
  <Company>ESPOL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2</cp:revision>
  <dcterms:created xsi:type="dcterms:W3CDTF">2011-01-04T15:52:00Z</dcterms:created>
  <dcterms:modified xsi:type="dcterms:W3CDTF">2011-01-04T15:53:00Z</dcterms:modified>
</cp:coreProperties>
</file>