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91968" w:rsidRPr="00291968" w:rsidTr="00291968">
        <w:trPr>
          <w:tblCellSpacing w:w="0" w:type="dxa"/>
        </w:trPr>
        <w:tc>
          <w:tcPr>
            <w:tcW w:w="7485" w:type="dxa"/>
            <w:gridSpan w:val="2"/>
            <w:hideMark/>
          </w:tcPr>
          <w:p w:rsidR="00291968" w:rsidRPr="00291968" w:rsidRDefault="00291968" w:rsidP="0029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919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#047 - #049</w:t>
            </w:r>
          </w:p>
        </w:tc>
      </w:tr>
      <w:tr w:rsidR="00291968" w:rsidRPr="00291968" w:rsidTr="00291968">
        <w:trPr>
          <w:tblCellSpacing w:w="0" w:type="dxa"/>
        </w:trPr>
        <w:tc>
          <w:tcPr>
            <w:tcW w:w="1245" w:type="dxa"/>
            <w:hideMark/>
          </w:tcPr>
          <w:p w:rsidR="00291968" w:rsidRPr="00291968" w:rsidRDefault="00291968" w:rsidP="0029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91968" w:rsidRPr="00291968" w:rsidRDefault="00291968" w:rsidP="0029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968" w:rsidRPr="00291968" w:rsidRDefault="00291968" w:rsidP="002919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291968" w:rsidRPr="00291968" w:rsidTr="00291968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91968" w:rsidRPr="00291968" w:rsidRDefault="00291968" w:rsidP="0029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91968" w:rsidRPr="00291968" w:rsidRDefault="00291968" w:rsidP="002919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91968" w:rsidRPr="00291968" w:rsidRDefault="00291968" w:rsidP="002919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91968" w:rsidRPr="00291968" w:rsidRDefault="00291968" w:rsidP="002919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968" w:rsidRPr="00291968" w:rsidTr="00291968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91968" w:rsidRPr="00291968" w:rsidRDefault="00291968" w:rsidP="0029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91968" w:rsidRPr="00291968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91968" w:rsidRPr="00291968" w:rsidRDefault="00291968" w:rsidP="00291968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196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02-02-047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el ACTA de las sesión celebrada por el CONSEJO POLITÉCNICO el día 19 de FEBRERO de 2002.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02-02-048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APROBAR, en PRIMERA DISCUSIÓN, las siguientes REFORMAS al ESTATUTO de la ESPOL, para adecuarlo a las disposiciones de la Ley de Educación Superior:</w:t>
                  </w:r>
                </w:p>
                <w:p w:rsidR="00291968" w:rsidRPr="00291968" w:rsidRDefault="00291968" w:rsidP="00291968">
                  <w:pPr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196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CAPÍTULO VI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DEL RECTOR Y DEL VICERRECTOR GENERAL</w:t>
                  </w:r>
                </w:p>
                <w:p w:rsidR="00291968" w:rsidRPr="00291968" w:rsidRDefault="00291968" w:rsidP="00291968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  <w:p w:rsidR="00291968" w:rsidRPr="00291968" w:rsidRDefault="00291968" w:rsidP="00291968">
                  <w:pPr>
                    <w:spacing w:after="0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Art. 26.- El Rector es la primera autoridad ejecutiva de la Escuela Superior Politécnica del Litoral y su representante legal, preside de manera obligatoria la Asamblea y el Consejo Politécnico y responde por la marcha de la Institución.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27.- Para ser Rector se requiere:</w:t>
                  </w:r>
                </w:p>
                <w:p w:rsidR="00291968" w:rsidRPr="00291968" w:rsidRDefault="00291968" w:rsidP="00291968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Ser ecuatoriano;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Estar en goce de los derechos de ciudadanía;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Poseer título profesional y grado académico de cuarto nivel;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Haber ejercido la docencia, por lo menos, diez años en la Escuela Superior Politécnica del Litoral, de los cuales, cinco o más, en calidad de profesor principal;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Tener experiencia en gestión educativa a nivel superior;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f.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Haber realizado o publicado obras de relevancia en el campo de su especialidad; y,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g.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Tener, por lo menos, 35 años de edad. </w:t>
                  </w:r>
                </w:p>
                <w:p w:rsidR="00291968" w:rsidRPr="00291968" w:rsidRDefault="00291968" w:rsidP="00291968">
                  <w:pPr>
                    <w:spacing w:after="0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28.- El Rector será elegido por una mayoría que represente más de la mitad del número total de los miembros integrantes de la Asamblea Politécnica, mediante votación directa y secreta. Durará en sus funciones cinco años y podrá ser reelegido por una sola vez luego de transcurrido, por lo menos, un período legal posterior a su ejercicio. Desempeñará sus funciones a tiempo completo.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29.- En caso de ausencia temporal, por delegación escrita lo reemplazará en sus funciones el Vicerrector General y, a falta de éste, el Decano de Facultad o Director de Instituto de Ciencias con más tiempo en el ejercicio de su cargo. Igual disposición rige para presidir la Asamblea Politécnica, el Consejo Politécnico y en los casos similares de subrogación.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30.- Si la ausencia del Rector fuere definitiva, el Vicerrector General asumirá el Rectorado por el tiempo que faltare para completar el período.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31.- Si por cualquier causa ajena a los deberes y atribuciones, al término de su período, no pudiere ser reemplazado por un Rector electo, continuará en el ejercicio de su cargo hasta que se produzca el reemplazo de acuerdo a este Estatuto y a la reglamentación correspondiente. Igual norma se aplicará para el caso de los Vicerrectores.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lastRenderedPageBreak/>
                    <w:br/>
                    <w:t>Art. 32.- Son deberes y atribuciones del Rector:</w:t>
                  </w:r>
                </w:p>
                <w:p w:rsidR="00291968" w:rsidRPr="00291968" w:rsidRDefault="00291968" w:rsidP="00291968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Convocar y presidir la Asamblea Politécnica y el Consejo Politécnico;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Cumplir y hacer cumplir las leyes, Estatuto, reglamentos, acuerdos y resoluciones de la Asamblea Politécnica y el Consejo Politécnico;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Dar políticas y lineamientos para el ejercicio de sus funciones a los Vicerrectores;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Observar por escrito cualquier medida adoptada por las unidades académicas que no se ajuste a la Ley, Estatuto y reglamentos, o sea perjudicial a los intereses de la Institución;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Presentar anualmente al Consejo Politécnico, para su aprobación, en el mes de mayo de cada año, la proforma del Presupuesto General de la Institución;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f.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Velar por la correcta recaudación e inversión de las rentas;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g.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Autorizar y legalizar los gastos que se hicieren de acuerdo con el plan económico - administrativo, con el Presupuesto de la Institución y el reglamento respectivo;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h.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Autorizar gastos y celebrar contratos no contemplados en el Presupuesto General de la Institución, y la venta de bienes muebles hasta por la suma equivalente a 1.25 cien milésimos del Presupuesto General del Estado vigente, de acuerdo a la Ley y a la reglamentación interna;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i.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Suscribir los contratos derivados de concursos de precios y licitaciones que hayan sido autorizados por el Consejo Politécnico u otro organismo al que éste le haya delegado esta función;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j.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Extender nombramiento y posesionar en sus cargos a profesores, trabajadores y miembros de los diferentes organismos de la Institución;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k.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Celebrar contratos con profesores, trabajadores y miembros de los diferentes organismos de la Institución;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Conceder licencia a los profesores, investigadores, funcionarios y trabajadores, hasta por noventa días, previo informe de la unidad académica o de apoyo, correspondiente;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Presentar anualmente a la Asamblea Politécnica, un informe acerca de la marcha de la Institución;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n.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Procurar el incremento de los bienes y rentas de la Institución;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o.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Autorizar las publicaciones de la Institución;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Delegar atribuciones previa aprobación del Consejo Politécnico;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q.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Proponer al Consejo Politécnico, para su aprobación, la política y lineamientos generales del desarrollo institucional; y,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Ejercer las demás atribuciones que le señalen las leyes, Estatuto y los reglamentos. </w:t>
                  </w:r>
                </w:p>
                <w:p w:rsidR="00291968" w:rsidRPr="00291968" w:rsidRDefault="00291968" w:rsidP="00291968">
                  <w:pPr>
                    <w:spacing w:after="0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33.- Para ser Vicerrector General se deberá cumplir con los mismos requisitos que para ser Rector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34.- El Vicerrector General será elegido por una mayoría que represente la mitad del número total de las personas que integran la Asamblea Politécnica, mediante votación directa y secreta. Durará en sus funciones 5 años y no podrá ser reelegido o elegido Rector para el período inmediato siguiente; desempeñará sus funciones a tiempo completo.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35.- En caso de ausencia temporal del Vicerrector General, por delegación escrita, lo reemplazará en sus funciones el Decano de Facultad o Director de Instituto de Ciencias más antiguo en el ejercicio de su cargo.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lastRenderedPageBreak/>
                    <w:br/>
                    <w:t>Art. 36.- Son deberes y atribuciones del Vicerrector General:</w:t>
                  </w:r>
                </w:p>
                <w:p w:rsidR="00291968" w:rsidRPr="00291968" w:rsidRDefault="00291968" w:rsidP="00291968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Colaborar con el Rector en el cumplimiento de sus deberes y en el ejercicio de sus atribuciones;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Reemplazar o sustituir al Rector, según el caso, de acuerdo a lo establecido en la Ley y en este Estatuto;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Impulsar y orientar las actividades académicas de docencia, investigación y extensión, de acuerdo con las políticas y lineamientos trazados por el Consejo Politécnico y el Rector;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Integrar y presidir la Comisión Académica, los Consejos de Postgrado e Investigación; y,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Los demás que le señalen la ley, el Estatuto y los reglamentos. </w:t>
                  </w:r>
                </w:p>
                <w:p w:rsidR="00291968" w:rsidRPr="00291968" w:rsidRDefault="00291968" w:rsidP="00291968">
                  <w:pPr>
                    <w:spacing w:after="0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37.- Si la ausencia del Vicerrector General fuere definitiva, los miembros de la Asamblea Politécnica elegirán un nuevo Vicerrector General para completar el período.</w:t>
                  </w:r>
                </w:p>
                <w:p w:rsidR="00291968" w:rsidRPr="00291968" w:rsidRDefault="00291968" w:rsidP="00291968">
                  <w:pPr>
                    <w:spacing w:after="0" w:line="240" w:lineRule="auto"/>
                    <w:ind w:left="28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196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CAPÍTULO VII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DEL VICERRECTOR ADMINISTRATIVO-FINANCIERO Y DEL VICERRECTOR DE ASUNTOS ESTUDIANTILES Y BIENESTAR</w:t>
                  </w:r>
                </w:p>
                <w:p w:rsidR="00291968" w:rsidRPr="00291968" w:rsidRDefault="00291968" w:rsidP="00291968">
                  <w:pPr>
                    <w:spacing w:after="0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38.- Para ser Vicerrector Administrativo-Financiero o Vicerrector de Asuntos Estudiantiles y Bienestar, se deberá cumplir con los mismos requisitos que para ser Rector.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39.- El Vicerrector Administrativo-Financiero, y el Vicerrector de Asuntos Estudiantiles y Bienestar, serán elegidos por una mayoría que represente más de la mitad del número total de personas que integran la Asamblea Politécnica, mediante votación directa y secreta, de entre ternas presentadas por el Rector y en un proceso eleccionario desarrollado dentro de los sesenta días posteriores a la posesión del Rector. Durarán en sus funciones 5 años y no podrán ser reelegidos o elegidos Rector o Vicerrector General para el período inmediato siguiente.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40.- En caso de ausencia temporal del Vicerrector Administrativo-Financiero o del Vicerrector de Asuntos Estudiantiles y Bienestar, los reemplazarán en sus funciones las personas que designe el Rector.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41.- Son deberes y atribuciones del Vicerrector Administrativo-Financiero:</w:t>
                  </w:r>
                </w:p>
                <w:p w:rsidR="00291968" w:rsidRPr="00291968" w:rsidRDefault="00291968" w:rsidP="00291968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Colaborar con el Rector en el cumplimiento de sus deberes;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Planificar, organizar, coordinar, impulsar, supervisar y dirigir las actividades administrativas, económicas y financieras de la Institución, de acuerdo con las políticas y lineamientos trazados por el Consejo Politécnico y el Rector;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Integrar la Comisión Administrativo-Financiera y presidirla, por delegación expresa del Rector;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Los demás que le señalen la Ley, el Estatuto y los reglamentos. </w:t>
                  </w:r>
                </w:p>
                <w:p w:rsidR="00291968" w:rsidRPr="00291968" w:rsidRDefault="00291968" w:rsidP="00291968">
                  <w:pPr>
                    <w:spacing w:after="0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Art. 42.- Son deberes y atribuciones del Vicerrector de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lastRenderedPageBreak/>
                    <w:t>Asuntos Estudiantiles y Bienestar:</w:t>
                  </w:r>
                </w:p>
                <w:p w:rsidR="00291968" w:rsidRPr="00291968" w:rsidRDefault="00291968" w:rsidP="00291968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Colaborar con el Rector en el cumplimiento de sus deberes;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Realizar el seguimiento y el diagnóstico del desempeño académico de los alumnos, a fin de tomar las acciones necesarias para su correcta formación;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Planificar, organizar, promocionar, impulsar, supervisar y dirigir los servicios y facilidades que la Institución ofrece a sus estamentos, de acuerdo con la políticas y lineamientos trazados por el Consejo Politécnico y el Rector;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Integrar y presidir, por delegación expresa del Rector, la Comisión de Asuntos Estudiantiles y Bienestar; y,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e. 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Los demás que le señalen la Ley, el Estatuto y los reglamentos. </w:t>
                  </w:r>
                </w:p>
                <w:p w:rsidR="00291968" w:rsidRPr="00291968" w:rsidRDefault="00291968" w:rsidP="00291968">
                  <w:pPr>
                    <w:spacing w:after="0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43.- Si la ausencia del Vicerrector Administrativo-Financiero o del Vicerrector de Asuntos Estudiantiles y Bienestar fuere definitiva, los miembros de la Asamblea Politécnica elegirán al nuevo Vicerrector para completar el período.</w:t>
                  </w:r>
                </w:p>
                <w:p w:rsidR="00291968" w:rsidRPr="00291968" w:rsidRDefault="00291968" w:rsidP="00291968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196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02-02-049</w:t>
                  </w:r>
                  <w:r w:rsidRPr="002919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DESIGNAR al Ing. OMAR SERRANO VALAREZO para que, a nombre de la ESPOL, ASISTA e INTEGRE el COLEGIO ELECTORAL para ELEGIR al REPRESENTANTE PRINCIPAL y SUPLENTE de los INSTITUTOS POLITÉCNICOS, que integrará el CONSEJO DIRECTIVO del Instituto Ecuatoriano de Normalización (INEN).</w:t>
                  </w:r>
                </w:p>
              </w:tc>
            </w:tr>
          </w:tbl>
          <w:p w:rsidR="00291968" w:rsidRPr="00291968" w:rsidRDefault="00291968" w:rsidP="0029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291968" w:rsidRPr="00291968" w:rsidRDefault="00291968" w:rsidP="0029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91968" w:rsidRDefault="00291968"/>
    <w:sectPr w:rsidR="00291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1968"/>
    <w:rsid w:val="0029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1386</Words>
  <Characters>7628</Characters>
  <Application>Microsoft Office Word</Application>
  <DocSecurity>0</DocSecurity>
  <Lines>63</Lines>
  <Paragraphs>17</Paragraphs>
  <ScaleCrop>false</ScaleCrop>
  <Company>ESPOL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2010-12-09T13:49:00Z</dcterms:created>
  <dcterms:modified xsi:type="dcterms:W3CDTF">2010-12-09T14:47:00Z</dcterms:modified>
</cp:coreProperties>
</file>