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0C" w:rsidRDefault="00C9770C" w:rsidP="00D41601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885529" w:rsidRDefault="00885529" w:rsidP="006D2D1A">
      <w:pPr>
        <w:jc w:val="center"/>
        <w:rPr>
          <w:b/>
          <w:bCs/>
          <w:sz w:val="22"/>
          <w:szCs w:val="22"/>
        </w:rPr>
      </w:pPr>
    </w:p>
    <w:p w:rsidR="00885529" w:rsidRDefault="00885529" w:rsidP="006D2D1A">
      <w:pPr>
        <w:jc w:val="center"/>
        <w:rPr>
          <w:b/>
          <w:bCs/>
          <w:sz w:val="22"/>
          <w:szCs w:val="22"/>
        </w:rPr>
      </w:pPr>
    </w:p>
    <w:p w:rsidR="00D41601" w:rsidRDefault="00D41601" w:rsidP="004D20AE">
      <w:pPr>
        <w:ind w:right="-7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RESOLUCI</w:t>
      </w:r>
      <w:r w:rsidR="0013437C">
        <w:rPr>
          <w:b/>
          <w:bCs/>
          <w:sz w:val="22"/>
          <w:szCs w:val="22"/>
        </w:rPr>
        <w:t>ÓN</w:t>
      </w:r>
      <w:r>
        <w:rPr>
          <w:b/>
          <w:bCs/>
          <w:sz w:val="22"/>
          <w:szCs w:val="22"/>
        </w:rPr>
        <w:t xml:space="preserve"> ADOPTADA POR EL CONSEJO POLITÉCNICO EL DÍA</w:t>
      </w:r>
      <w:r w:rsidR="00D16B8B">
        <w:rPr>
          <w:b/>
          <w:bCs/>
          <w:sz w:val="22"/>
          <w:szCs w:val="22"/>
        </w:rPr>
        <w:t xml:space="preserve"> </w:t>
      </w:r>
      <w:r w:rsidR="000A2214">
        <w:rPr>
          <w:b/>
          <w:bCs/>
          <w:sz w:val="22"/>
          <w:szCs w:val="22"/>
        </w:rPr>
        <w:t>JUEVES 26 DE SEPTIEMBRE</w:t>
      </w:r>
      <w:r w:rsidR="00B435AB">
        <w:rPr>
          <w:b/>
          <w:bCs/>
          <w:sz w:val="22"/>
          <w:szCs w:val="22"/>
        </w:rPr>
        <w:t xml:space="preserve"> D</w:t>
      </w:r>
      <w:r w:rsidR="008510B6">
        <w:rPr>
          <w:b/>
          <w:bCs/>
          <w:sz w:val="22"/>
          <w:szCs w:val="22"/>
        </w:rPr>
        <w:t>E 2013</w:t>
      </w:r>
    </w:p>
    <w:p w:rsidR="00D41601" w:rsidRPr="00AB6422" w:rsidRDefault="00D41601" w:rsidP="009E709B">
      <w:pPr>
        <w:pStyle w:val="Sinespaciado"/>
        <w:ind w:right="-75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875B2" w:rsidRDefault="007875B2" w:rsidP="009E709B">
      <w:pPr>
        <w:ind w:left="1410" w:right="-75" w:hanging="1410"/>
        <w:jc w:val="both"/>
        <w:rPr>
          <w:rFonts w:ascii="Garamond" w:hAnsi="Garamond"/>
          <w:sz w:val="22"/>
          <w:szCs w:val="22"/>
        </w:rPr>
      </w:pPr>
      <w:r w:rsidRPr="00FE3DF1">
        <w:rPr>
          <w:rFonts w:ascii="Garamond" w:hAnsi="Garamond"/>
          <w:sz w:val="22"/>
          <w:szCs w:val="22"/>
        </w:rPr>
        <w:t xml:space="preserve"> </w:t>
      </w:r>
    </w:p>
    <w:p w:rsidR="00AD1CE8" w:rsidRPr="0076732D" w:rsidRDefault="00AD1CE8" w:rsidP="00AD1CE8">
      <w:pPr>
        <w:pStyle w:val="Sinespaciado"/>
        <w:ind w:left="993" w:hanging="993"/>
        <w:jc w:val="both"/>
        <w:rPr>
          <w:rFonts w:ascii="Garamond" w:hAnsi="Garamond"/>
        </w:rPr>
      </w:pPr>
      <w:r w:rsidRPr="00E37097">
        <w:rPr>
          <w:rFonts w:ascii="Garamond" w:hAnsi="Garamond"/>
          <w:b/>
          <w:sz w:val="19"/>
          <w:szCs w:val="19"/>
          <w:u w:val="single"/>
        </w:rPr>
        <w:t>13-09-25</w:t>
      </w:r>
      <w:r>
        <w:rPr>
          <w:rFonts w:ascii="Garamond" w:hAnsi="Garamond"/>
          <w:b/>
          <w:sz w:val="19"/>
          <w:szCs w:val="19"/>
          <w:u w:val="single"/>
        </w:rPr>
        <w:t>6</w:t>
      </w:r>
      <w:r w:rsidRPr="00E37097">
        <w:rPr>
          <w:rFonts w:ascii="Garamond" w:hAnsi="Garamond"/>
          <w:b/>
          <w:sz w:val="19"/>
          <w:szCs w:val="19"/>
        </w:rPr>
        <w:t>.-</w:t>
      </w:r>
      <w:r>
        <w:rPr>
          <w:rFonts w:ascii="Garamond" w:hAnsi="Garamond"/>
          <w:sz w:val="20"/>
          <w:szCs w:val="20"/>
        </w:rPr>
        <w:tab/>
      </w:r>
      <w:r w:rsidRPr="0076732D">
        <w:rPr>
          <w:rFonts w:ascii="Garamond" w:hAnsi="Garamond"/>
        </w:rPr>
        <w:t xml:space="preserve">“Conocido el oficio VRA-263 de 25 de septiembre  de 2013, suscrito por la Dra. Cecilia Paredes Verduga </w:t>
      </w:r>
      <w:proofErr w:type="spellStart"/>
      <w:r w:rsidRPr="0076732D">
        <w:rPr>
          <w:rFonts w:ascii="Garamond" w:hAnsi="Garamond"/>
        </w:rPr>
        <w:t>Ph.D</w:t>
      </w:r>
      <w:proofErr w:type="spellEnd"/>
      <w:r w:rsidRPr="0076732D">
        <w:rPr>
          <w:rFonts w:ascii="Garamond" w:hAnsi="Garamond"/>
        </w:rPr>
        <w:t>. Vicerrectora Académica, conteniendo las recomendaciones C-Doc-2013-046; C-Doc-2013-064 y C-Doc-2013-068 de la Comisión de Docencia, dirigido al Rector señor Ing. Sergio Flores Macías, y en razón a la urgencia que ameritan por estar relacionadas a los registros de estudiantes que iniciarán el 1 de octubre del presente año, solicita se las someta a consulta del Consejo Politécnico.</w:t>
      </w:r>
    </w:p>
    <w:p w:rsidR="00AD1CE8" w:rsidRPr="0076732D" w:rsidRDefault="00AD1CE8" w:rsidP="00AD1CE8">
      <w:pPr>
        <w:pStyle w:val="Sinespaciado"/>
        <w:ind w:left="993" w:hanging="993"/>
        <w:jc w:val="both"/>
        <w:rPr>
          <w:rFonts w:ascii="Garamond" w:hAnsi="Garamond"/>
        </w:rPr>
      </w:pPr>
      <w:r w:rsidRPr="0076732D">
        <w:rPr>
          <w:rFonts w:ascii="Garamond" w:hAnsi="Garamond"/>
        </w:rPr>
        <w:t xml:space="preserve"> </w:t>
      </w:r>
    </w:p>
    <w:p w:rsidR="00AD1CE8" w:rsidRPr="00E63463" w:rsidRDefault="00AD1CE8" w:rsidP="00AD1CE8">
      <w:pPr>
        <w:ind w:left="993"/>
        <w:jc w:val="both"/>
        <w:rPr>
          <w:rFonts w:ascii="Garamond" w:hAnsi="Garamond"/>
        </w:rPr>
      </w:pPr>
      <w:r w:rsidRPr="00E63463">
        <w:rPr>
          <w:rFonts w:ascii="Garamond" w:hAnsi="Garamond"/>
          <w:bCs/>
        </w:rPr>
        <w:t xml:space="preserve">Por lo que el </w:t>
      </w:r>
      <w:r w:rsidRPr="00E63463">
        <w:rPr>
          <w:rFonts w:ascii="Garamond" w:hAnsi="Garamond"/>
          <w:b/>
          <w:bCs/>
        </w:rPr>
        <w:t>Consejo Politécnico</w:t>
      </w:r>
      <w:r w:rsidRPr="00E63463">
        <w:rPr>
          <w:rFonts w:ascii="Garamond" w:hAnsi="Garamond"/>
          <w:bCs/>
        </w:rPr>
        <w:t xml:space="preserve"> </w:t>
      </w:r>
      <w:r w:rsidRPr="00E63463">
        <w:rPr>
          <w:rFonts w:ascii="Garamond" w:hAnsi="Garamond"/>
        </w:rPr>
        <w:t xml:space="preserve">atribuido legal, estatutaria y reglamentariamente  </w:t>
      </w:r>
      <w:r w:rsidRPr="00E63463">
        <w:rPr>
          <w:rFonts w:ascii="Garamond" w:hAnsi="Garamond"/>
          <w:b/>
          <w:bCs/>
        </w:rPr>
        <w:t>APRUEBA</w:t>
      </w:r>
      <w:r w:rsidRPr="00E63463">
        <w:rPr>
          <w:rFonts w:ascii="Garamond" w:hAnsi="Garamond"/>
        </w:rPr>
        <w:t xml:space="preserve">  el  texto  de  las  recomendaciones </w:t>
      </w:r>
      <w:r w:rsidRPr="00E63463">
        <w:rPr>
          <w:rFonts w:ascii="Garamond" w:hAnsi="Garamond"/>
          <w:b/>
          <w:lang w:val="es-MX" w:eastAsia="en-US"/>
        </w:rPr>
        <w:t xml:space="preserve">C-Doc-2013-046, C-Doc-2013-064 y C-Doc-2013-068 </w:t>
      </w:r>
      <w:r w:rsidRPr="00E63463">
        <w:rPr>
          <w:rFonts w:ascii="Garamond" w:hAnsi="Garamond"/>
        </w:rPr>
        <w:t xml:space="preserve">de la Comisión de Docencia, en sesión efectuada el 27 de agosto de 2013; resolución aprobada por mayoría de votos, con la abstención del Ing. Gabriel </w:t>
      </w:r>
      <w:proofErr w:type="spellStart"/>
      <w:r w:rsidRPr="00E63463">
        <w:rPr>
          <w:rFonts w:ascii="Garamond" w:hAnsi="Garamond"/>
        </w:rPr>
        <w:t>Colmont</w:t>
      </w:r>
      <w:proofErr w:type="spellEnd"/>
      <w:r w:rsidRPr="00E63463">
        <w:rPr>
          <w:rFonts w:ascii="Garamond" w:hAnsi="Garamond"/>
        </w:rPr>
        <w:t xml:space="preserve"> Moncayo en representación de la Dra. Elizabeth Peña Carpio.</w:t>
      </w:r>
    </w:p>
    <w:p w:rsidR="00691617" w:rsidRPr="00AD1CE8" w:rsidRDefault="00691617" w:rsidP="00807135">
      <w:pPr>
        <w:pStyle w:val="Sinespaciado"/>
        <w:ind w:left="1410" w:right="-142" w:firstLine="6"/>
        <w:jc w:val="both"/>
        <w:rPr>
          <w:rFonts w:ascii="Garamond" w:hAnsi="Garamond"/>
          <w:sz w:val="20"/>
          <w:szCs w:val="20"/>
          <w:lang w:val="es-ES"/>
        </w:rPr>
      </w:pPr>
    </w:p>
    <w:p w:rsidR="00691617" w:rsidRDefault="00691617" w:rsidP="00807135">
      <w:pPr>
        <w:pStyle w:val="Sinespaciado"/>
        <w:ind w:left="1410" w:right="-142" w:firstLine="6"/>
        <w:jc w:val="both"/>
        <w:rPr>
          <w:rFonts w:ascii="Garamond" w:hAnsi="Garamond"/>
          <w:sz w:val="20"/>
          <w:szCs w:val="20"/>
        </w:rPr>
      </w:pPr>
    </w:p>
    <w:p w:rsidR="0083353A" w:rsidRPr="00FA5663" w:rsidRDefault="0083353A" w:rsidP="00807135">
      <w:pPr>
        <w:pStyle w:val="Sinespaciado"/>
        <w:ind w:left="1410" w:right="-142" w:firstLine="6"/>
        <w:jc w:val="both"/>
        <w:rPr>
          <w:rFonts w:ascii="Garamond" w:hAnsi="Garamond"/>
          <w:sz w:val="20"/>
          <w:szCs w:val="20"/>
        </w:rPr>
      </w:pPr>
    </w:p>
    <w:p w:rsidR="00FC1F51" w:rsidRPr="00570183" w:rsidRDefault="00FC1F51" w:rsidP="00FC1F51">
      <w:pPr>
        <w:pStyle w:val="Sinespaciado"/>
        <w:ind w:left="360"/>
        <w:jc w:val="both"/>
        <w:rPr>
          <w:rFonts w:ascii="Bookman Old Style" w:hAnsi="Bookman Old Style" w:cs="Times New Roman"/>
          <w:sz w:val="20"/>
          <w:szCs w:val="20"/>
        </w:rPr>
      </w:pPr>
    </w:p>
    <w:p w:rsidR="00D41601" w:rsidRDefault="00D41601" w:rsidP="002840E0">
      <w:pPr>
        <w:pStyle w:val="Prrafodelista"/>
        <w:tabs>
          <w:tab w:val="left" w:pos="0"/>
        </w:tabs>
        <w:spacing w:after="0" w:line="240" w:lineRule="auto"/>
        <w:ind w:left="0" w:right="-78"/>
        <w:contextualSpacing/>
        <w:jc w:val="center"/>
        <w:rPr>
          <w:rFonts w:ascii="Times New Roman" w:hAnsi="Times New Roman" w:cs="Times New Roman"/>
          <w:b/>
          <w:lang w:eastAsia="es-EC"/>
        </w:rPr>
      </w:pPr>
      <w:r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D41601" w:rsidRDefault="00D74598" w:rsidP="006F413C">
      <w:pPr>
        <w:ind w:right="-78"/>
        <w:jc w:val="center"/>
      </w:pPr>
      <w:hyperlink r:id="rId7" w:history="1">
        <w:r w:rsidR="00D41601">
          <w:rPr>
            <w:rStyle w:val="Hipervnculo"/>
            <w:b/>
          </w:rPr>
          <w:t>www.dspace.espol.edu.ec</w:t>
        </w:r>
      </w:hyperlink>
    </w:p>
    <w:sectPr w:rsidR="00D41601" w:rsidSect="007C414A">
      <w:headerReference w:type="default" r:id="rId8"/>
      <w:pgSz w:w="11906" w:h="16838"/>
      <w:pgMar w:top="245" w:right="922" w:bottom="129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598" w:rsidRDefault="00D74598" w:rsidP="00F73EDE">
      <w:r>
        <w:separator/>
      </w:r>
    </w:p>
  </w:endnote>
  <w:endnote w:type="continuationSeparator" w:id="0">
    <w:p w:rsidR="00D74598" w:rsidRDefault="00D74598" w:rsidP="00F7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598" w:rsidRDefault="00D74598" w:rsidP="00F73EDE">
      <w:r>
        <w:separator/>
      </w:r>
    </w:p>
  </w:footnote>
  <w:footnote w:type="continuationSeparator" w:id="0">
    <w:p w:rsidR="00D74598" w:rsidRDefault="00D74598" w:rsidP="00F73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740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85529" w:rsidRDefault="00885529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</w:pPr>
      </w:p>
      <w:p w:rsidR="00885529" w:rsidRDefault="00885529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</w:pPr>
      </w:p>
      <w:p w:rsidR="00F73EDE" w:rsidRPr="005D151B" w:rsidRDefault="00F73EDE" w:rsidP="005302BB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</w:t>
        </w:r>
        <w:r w:rsidR="000A2214">
          <w:rPr>
            <w:color w:val="000000"/>
            <w:sz w:val="20"/>
          </w:rPr>
          <w:t>26</w:t>
        </w:r>
        <w:r w:rsidR="00662C5B">
          <w:rPr>
            <w:color w:val="000000"/>
            <w:sz w:val="20"/>
          </w:rPr>
          <w:t xml:space="preserve"> </w:t>
        </w:r>
        <w:r w:rsidRPr="005D151B">
          <w:rPr>
            <w:color w:val="000000"/>
            <w:sz w:val="20"/>
          </w:rPr>
          <w:t xml:space="preserve">de </w:t>
        </w:r>
        <w:r w:rsidR="000A2214">
          <w:rPr>
            <w:color w:val="000000"/>
            <w:sz w:val="20"/>
          </w:rPr>
          <w:t xml:space="preserve">septiembre </w:t>
        </w:r>
        <w:r w:rsidRPr="005D151B">
          <w:rPr>
            <w:color w:val="000000"/>
            <w:sz w:val="20"/>
          </w:rPr>
          <w:t>/201</w:t>
        </w:r>
        <w:r w:rsidR="008510B6">
          <w:rPr>
            <w:color w:val="000000"/>
            <w:sz w:val="20"/>
          </w:rPr>
          <w:t>3</w:t>
        </w:r>
      </w:p>
      <w:p w:rsidR="00F73EDE" w:rsidRPr="005F0291" w:rsidRDefault="00A161BC" w:rsidP="001926F6">
        <w:pPr>
          <w:pStyle w:val="Encabezado"/>
          <w:tabs>
            <w:tab w:val="clear" w:pos="9360"/>
            <w:tab w:val="left" w:pos="9630"/>
          </w:tabs>
          <w:ind w:right="-75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F73EDE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B44A91">
          <w:rPr>
            <w:noProof/>
            <w:sz w:val="20"/>
          </w:rPr>
          <w:t>1</w:t>
        </w:r>
        <w:r w:rsidRPr="005F0291">
          <w:rPr>
            <w:sz w:val="20"/>
          </w:rPr>
          <w:fldChar w:fldCharType="end"/>
        </w:r>
        <w:r w:rsidR="00F73EDE">
          <w:rPr>
            <w:sz w:val="20"/>
          </w:rPr>
          <w:t>/</w:t>
        </w:r>
        <w:r w:rsidR="007C6213">
          <w:rPr>
            <w:sz w:val="20"/>
          </w:rPr>
          <w:t xml:space="preserve"> </w:t>
        </w:r>
        <w:r w:rsidR="007C1AA3">
          <w:rPr>
            <w:sz w:val="20"/>
          </w:rPr>
          <w:t>1</w:t>
        </w:r>
      </w:p>
    </w:sdtContent>
  </w:sdt>
  <w:p w:rsidR="00F73EDE" w:rsidRDefault="00F73E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3257"/>
    <w:multiLevelType w:val="hybridMultilevel"/>
    <w:tmpl w:val="4B403ACA"/>
    <w:lvl w:ilvl="0" w:tplc="D8DE50CA">
      <w:start w:val="1"/>
      <w:numFmt w:val="upperRoman"/>
      <w:lvlText w:val="%1."/>
      <w:lvlJc w:val="left"/>
      <w:pPr>
        <w:ind w:left="2563" w:hanging="720"/>
      </w:pPr>
      <w:rPr>
        <w:rFonts w:ascii="Garamond" w:hAnsi="Garamond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BA9130E"/>
    <w:multiLevelType w:val="hybridMultilevel"/>
    <w:tmpl w:val="7BC82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0631F2"/>
    <w:multiLevelType w:val="hybridMultilevel"/>
    <w:tmpl w:val="3B324A54"/>
    <w:lvl w:ilvl="0" w:tplc="E7FC38B4">
      <w:start w:val="1"/>
      <w:numFmt w:val="upperRoman"/>
      <w:lvlText w:val="%1."/>
      <w:lvlJc w:val="right"/>
      <w:pPr>
        <w:ind w:left="6462" w:hanging="36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7182" w:hanging="360"/>
      </w:pPr>
    </w:lvl>
    <w:lvl w:ilvl="2" w:tplc="0409001B" w:tentative="1">
      <w:start w:val="1"/>
      <w:numFmt w:val="lowerRoman"/>
      <w:lvlText w:val="%3."/>
      <w:lvlJc w:val="right"/>
      <w:pPr>
        <w:ind w:left="7902" w:hanging="180"/>
      </w:pPr>
    </w:lvl>
    <w:lvl w:ilvl="3" w:tplc="0409000F" w:tentative="1">
      <w:start w:val="1"/>
      <w:numFmt w:val="decimal"/>
      <w:lvlText w:val="%4."/>
      <w:lvlJc w:val="left"/>
      <w:pPr>
        <w:ind w:left="8622" w:hanging="360"/>
      </w:pPr>
    </w:lvl>
    <w:lvl w:ilvl="4" w:tplc="04090019" w:tentative="1">
      <w:start w:val="1"/>
      <w:numFmt w:val="lowerLetter"/>
      <w:lvlText w:val="%5."/>
      <w:lvlJc w:val="left"/>
      <w:pPr>
        <w:ind w:left="9342" w:hanging="360"/>
      </w:pPr>
    </w:lvl>
    <w:lvl w:ilvl="5" w:tplc="0409001B" w:tentative="1">
      <w:start w:val="1"/>
      <w:numFmt w:val="lowerRoman"/>
      <w:lvlText w:val="%6."/>
      <w:lvlJc w:val="right"/>
      <w:pPr>
        <w:ind w:left="10062" w:hanging="180"/>
      </w:pPr>
    </w:lvl>
    <w:lvl w:ilvl="6" w:tplc="0409000F" w:tentative="1">
      <w:start w:val="1"/>
      <w:numFmt w:val="decimal"/>
      <w:lvlText w:val="%7."/>
      <w:lvlJc w:val="left"/>
      <w:pPr>
        <w:ind w:left="10782" w:hanging="360"/>
      </w:pPr>
    </w:lvl>
    <w:lvl w:ilvl="7" w:tplc="04090019" w:tentative="1">
      <w:start w:val="1"/>
      <w:numFmt w:val="lowerLetter"/>
      <w:lvlText w:val="%8."/>
      <w:lvlJc w:val="left"/>
      <w:pPr>
        <w:ind w:left="11502" w:hanging="360"/>
      </w:pPr>
    </w:lvl>
    <w:lvl w:ilvl="8" w:tplc="0409001B" w:tentative="1">
      <w:start w:val="1"/>
      <w:numFmt w:val="lowerRoman"/>
      <w:lvlText w:val="%9."/>
      <w:lvlJc w:val="right"/>
      <w:pPr>
        <w:ind w:left="12222" w:hanging="180"/>
      </w:pPr>
    </w:lvl>
  </w:abstractNum>
  <w:abstractNum w:abstractNumId="3">
    <w:nsid w:val="1DAA41D0"/>
    <w:multiLevelType w:val="hybridMultilevel"/>
    <w:tmpl w:val="A74A644C"/>
    <w:lvl w:ilvl="0" w:tplc="06623174">
      <w:start w:val="1"/>
      <w:numFmt w:val="decimal"/>
      <w:lvlText w:val="%1.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2130"/>
        </w:tabs>
        <w:ind w:left="213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850"/>
        </w:tabs>
        <w:ind w:left="285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C0A0019">
      <w:start w:val="1"/>
      <w:numFmt w:val="decimal"/>
      <w:lvlText w:val="%5."/>
      <w:lvlJc w:val="left"/>
      <w:pPr>
        <w:tabs>
          <w:tab w:val="num" w:pos="4290"/>
        </w:tabs>
        <w:ind w:left="429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010"/>
        </w:tabs>
        <w:ind w:left="501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450"/>
        </w:tabs>
        <w:ind w:left="645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170"/>
        </w:tabs>
        <w:ind w:left="7170" w:hanging="360"/>
      </w:pPr>
    </w:lvl>
  </w:abstractNum>
  <w:abstractNum w:abstractNumId="4">
    <w:nsid w:val="1E61189F"/>
    <w:multiLevelType w:val="hybridMultilevel"/>
    <w:tmpl w:val="659C759E"/>
    <w:lvl w:ilvl="0" w:tplc="CE54ECC4">
      <w:start w:val="1"/>
      <w:numFmt w:val="decimal"/>
      <w:lvlText w:val="%1."/>
      <w:lvlJc w:val="left"/>
      <w:pPr>
        <w:ind w:left="2136" w:hanging="360"/>
      </w:pPr>
      <w:rPr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42836FBA"/>
    <w:multiLevelType w:val="hybridMultilevel"/>
    <w:tmpl w:val="BC162B68"/>
    <w:lvl w:ilvl="0" w:tplc="F348A12C">
      <w:start w:val="1"/>
      <w:numFmt w:val="decimal"/>
      <w:lvlText w:val="%1."/>
      <w:lvlJc w:val="left"/>
      <w:pPr>
        <w:tabs>
          <w:tab w:val="num" w:pos="5880"/>
        </w:tabs>
        <w:ind w:left="5880" w:hanging="990"/>
      </w:pPr>
    </w:lvl>
    <w:lvl w:ilvl="1" w:tplc="0C0A0019">
      <w:start w:val="1"/>
      <w:numFmt w:val="decimal"/>
      <w:lvlText w:val="%2."/>
      <w:lvlJc w:val="left"/>
      <w:pPr>
        <w:tabs>
          <w:tab w:val="num" w:pos="5622"/>
        </w:tabs>
        <w:ind w:left="5622" w:hanging="360"/>
      </w:pPr>
    </w:lvl>
    <w:lvl w:ilvl="2" w:tplc="0C0A001B">
      <w:start w:val="1"/>
      <w:numFmt w:val="decimal"/>
      <w:lvlText w:val="%3."/>
      <w:lvlJc w:val="left"/>
      <w:pPr>
        <w:tabs>
          <w:tab w:val="num" w:pos="6342"/>
        </w:tabs>
        <w:ind w:left="6342" w:hanging="360"/>
      </w:pPr>
    </w:lvl>
    <w:lvl w:ilvl="3" w:tplc="0C0A000F">
      <w:start w:val="1"/>
      <w:numFmt w:val="decimal"/>
      <w:lvlText w:val="%4."/>
      <w:lvlJc w:val="left"/>
      <w:pPr>
        <w:tabs>
          <w:tab w:val="num" w:pos="7062"/>
        </w:tabs>
        <w:ind w:left="7062" w:hanging="360"/>
      </w:pPr>
    </w:lvl>
    <w:lvl w:ilvl="4" w:tplc="0C0A0019">
      <w:start w:val="1"/>
      <w:numFmt w:val="decimal"/>
      <w:lvlText w:val="%5."/>
      <w:lvlJc w:val="left"/>
      <w:pPr>
        <w:tabs>
          <w:tab w:val="num" w:pos="7782"/>
        </w:tabs>
        <w:ind w:left="7782" w:hanging="360"/>
      </w:pPr>
    </w:lvl>
    <w:lvl w:ilvl="5" w:tplc="0C0A001B">
      <w:start w:val="1"/>
      <w:numFmt w:val="decimal"/>
      <w:lvlText w:val="%6."/>
      <w:lvlJc w:val="left"/>
      <w:pPr>
        <w:tabs>
          <w:tab w:val="num" w:pos="8502"/>
        </w:tabs>
        <w:ind w:left="8502" w:hanging="360"/>
      </w:pPr>
    </w:lvl>
    <w:lvl w:ilvl="6" w:tplc="0C0A000F">
      <w:start w:val="1"/>
      <w:numFmt w:val="decimal"/>
      <w:lvlText w:val="%7."/>
      <w:lvlJc w:val="left"/>
      <w:pPr>
        <w:tabs>
          <w:tab w:val="num" w:pos="9222"/>
        </w:tabs>
        <w:ind w:left="9222" w:hanging="360"/>
      </w:pPr>
    </w:lvl>
    <w:lvl w:ilvl="7" w:tplc="0C0A0019">
      <w:start w:val="1"/>
      <w:numFmt w:val="decimal"/>
      <w:lvlText w:val="%8."/>
      <w:lvlJc w:val="left"/>
      <w:pPr>
        <w:tabs>
          <w:tab w:val="num" w:pos="9942"/>
        </w:tabs>
        <w:ind w:left="9942" w:hanging="360"/>
      </w:pPr>
    </w:lvl>
    <w:lvl w:ilvl="8" w:tplc="0C0A001B">
      <w:start w:val="1"/>
      <w:numFmt w:val="decimal"/>
      <w:lvlText w:val="%9."/>
      <w:lvlJc w:val="left"/>
      <w:pPr>
        <w:tabs>
          <w:tab w:val="num" w:pos="10662"/>
        </w:tabs>
        <w:ind w:left="10662" w:hanging="360"/>
      </w:pPr>
    </w:lvl>
  </w:abstractNum>
  <w:abstractNum w:abstractNumId="6">
    <w:nsid w:val="516847B9"/>
    <w:multiLevelType w:val="hybridMultilevel"/>
    <w:tmpl w:val="FEB637B0"/>
    <w:lvl w:ilvl="0" w:tplc="CB0E6D8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97D66"/>
    <w:multiLevelType w:val="multilevel"/>
    <w:tmpl w:val="E766C51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ascii="Arial" w:hAnsi="Arial" w:cs="Arial" w:hint="default"/>
        <w:b/>
        <w:bCs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54CB486F"/>
    <w:multiLevelType w:val="hybridMultilevel"/>
    <w:tmpl w:val="69C2D49A"/>
    <w:lvl w:ilvl="0" w:tplc="8E82ADEE">
      <w:start w:val="1"/>
      <w:numFmt w:val="lowerLetter"/>
      <w:lvlText w:val="(%1)"/>
      <w:lvlJc w:val="left"/>
      <w:pPr>
        <w:ind w:left="141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9">
    <w:nsid w:val="569302DA"/>
    <w:multiLevelType w:val="hybridMultilevel"/>
    <w:tmpl w:val="A634A2D6"/>
    <w:lvl w:ilvl="0" w:tplc="8BE8BD88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36098F"/>
    <w:multiLevelType w:val="multilevel"/>
    <w:tmpl w:val="BA7801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37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9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2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976" w:hanging="1800"/>
      </w:pPr>
      <w:rPr>
        <w:rFonts w:hint="default"/>
        <w:b/>
      </w:rPr>
    </w:lvl>
  </w:abstractNum>
  <w:abstractNum w:abstractNumId="11">
    <w:nsid w:val="61B76696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64F02895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73DD33E3"/>
    <w:multiLevelType w:val="hybridMultilevel"/>
    <w:tmpl w:val="F1D2C4C2"/>
    <w:lvl w:ilvl="0" w:tplc="0344A6A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8A5480"/>
    <w:multiLevelType w:val="hybridMultilevel"/>
    <w:tmpl w:val="EF26442E"/>
    <w:lvl w:ilvl="0" w:tplc="1CFA2A4E">
      <w:start w:val="1"/>
      <w:numFmt w:val="decimal"/>
      <w:lvlText w:val="%1."/>
      <w:lvlJc w:val="left"/>
      <w:pPr>
        <w:ind w:left="2484" w:hanging="360"/>
      </w:pPr>
      <w:rPr>
        <w:rFonts w:ascii="Garamond" w:hAnsi="Garamond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07"/>
    <w:rsid w:val="00010BC2"/>
    <w:rsid w:val="0001149B"/>
    <w:rsid w:val="00011518"/>
    <w:rsid w:val="000165AB"/>
    <w:rsid w:val="00017D76"/>
    <w:rsid w:val="000205AE"/>
    <w:rsid w:val="00020E45"/>
    <w:rsid w:val="000217C3"/>
    <w:rsid w:val="000276ED"/>
    <w:rsid w:val="00031FA9"/>
    <w:rsid w:val="000342BB"/>
    <w:rsid w:val="00035162"/>
    <w:rsid w:val="00037E99"/>
    <w:rsid w:val="00041048"/>
    <w:rsid w:val="000432A1"/>
    <w:rsid w:val="00043AE5"/>
    <w:rsid w:val="00044B77"/>
    <w:rsid w:val="00045565"/>
    <w:rsid w:val="0005042E"/>
    <w:rsid w:val="00055A46"/>
    <w:rsid w:val="00055F02"/>
    <w:rsid w:val="000600B9"/>
    <w:rsid w:val="00060BD0"/>
    <w:rsid w:val="000620C1"/>
    <w:rsid w:val="00064684"/>
    <w:rsid w:val="00067603"/>
    <w:rsid w:val="00070E7E"/>
    <w:rsid w:val="00072319"/>
    <w:rsid w:val="000741B4"/>
    <w:rsid w:val="00082404"/>
    <w:rsid w:val="00084D54"/>
    <w:rsid w:val="00085A3C"/>
    <w:rsid w:val="000939AC"/>
    <w:rsid w:val="000940FF"/>
    <w:rsid w:val="00097B2C"/>
    <w:rsid w:val="000A2214"/>
    <w:rsid w:val="000A2850"/>
    <w:rsid w:val="000A28A0"/>
    <w:rsid w:val="000B2210"/>
    <w:rsid w:val="000B2CFB"/>
    <w:rsid w:val="000B5ABA"/>
    <w:rsid w:val="000B5FB4"/>
    <w:rsid w:val="000B6860"/>
    <w:rsid w:val="000B6969"/>
    <w:rsid w:val="000C1B80"/>
    <w:rsid w:val="000C2471"/>
    <w:rsid w:val="000C7C4D"/>
    <w:rsid w:val="000E07A1"/>
    <w:rsid w:val="000E3BE1"/>
    <w:rsid w:val="000E6340"/>
    <w:rsid w:val="000F1356"/>
    <w:rsid w:val="000F4194"/>
    <w:rsid w:val="000F4CD0"/>
    <w:rsid w:val="000F5E7F"/>
    <w:rsid w:val="00102327"/>
    <w:rsid w:val="00102693"/>
    <w:rsid w:val="00103626"/>
    <w:rsid w:val="001051D4"/>
    <w:rsid w:val="001064C1"/>
    <w:rsid w:val="001075BE"/>
    <w:rsid w:val="00110E12"/>
    <w:rsid w:val="00111FCD"/>
    <w:rsid w:val="00113132"/>
    <w:rsid w:val="00114ECE"/>
    <w:rsid w:val="00124C7D"/>
    <w:rsid w:val="00124FA0"/>
    <w:rsid w:val="001263DD"/>
    <w:rsid w:val="00126E43"/>
    <w:rsid w:val="001278EC"/>
    <w:rsid w:val="00130577"/>
    <w:rsid w:val="0013437C"/>
    <w:rsid w:val="001346E1"/>
    <w:rsid w:val="00134A7C"/>
    <w:rsid w:val="00134D31"/>
    <w:rsid w:val="001372CF"/>
    <w:rsid w:val="001372F9"/>
    <w:rsid w:val="00140F24"/>
    <w:rsid w:val="001416B8"/>
    <w:rsid w:val="001426D0"/>
    <w:rsid w:val="00153E76"/>
    <w:rsid w:val="00154AB3"/>
    <w:rsid w:val="001550D9"/>
    <w:rsid w:val="001609FE"/>
    <w:rsid w:val="001615AF"/>
    <w:rsid w:val="001622DB"/>
    <w:rsid w:val="00163C88"/>
    <w:rsid w:val="0016533B"/>
    <w:rsid w:val="00165FF1"/>
    <w:rsid w:val="0016658C"/>
    <w:rsid w:val="00175866"/>
    <w:rsid w:val="0017612A"/>
    <w:rsid w:val="0017661D"/>
    <w:rsid w:val="0017661E"/>
    <w:rsid w:val="00177CD5"/>
    <w:rsid w:val="00181FD2"/>
    <w:rsid w:val="00187D39"/>
    <w:rsid w:val="0019078F"/>
    <w:rsid w:val="00190EC3"/>
    <w:rsid w:val="001926F6"/>
    <w:rsid w:val="0019288B"/>
    <w:rsid w:val="0019387A"/>
    <w:rsid w:val="0019454F"/>
    <w:rsid w:val="00194B2F"/>
    <w:rsid w:val="00197144"/>
    <w:rsid w:val="001978A0"/>
    <w:rsid w:val="001A4430"/>
    <w:rsid w:val="001A665C"/>
    <w:rsid w:val="001A7638"/>
    <w:rsid w:val="001A7F19"/>
    <w:rsid w:val="001B218E"/>
    <w:rsid w:val="001C1BB9"/>
    <w:rsid w:val="001C3125"/>
    <w:rsid w:val="001C54E7"/>
    <w:rsid w:val="001C6651"/>
    <w:rsid w:val="001C6A8B"/>
    <w:rsid w:val="001D1A3D"/>
    <w:rsid w:val="001D2464"/>
    <w:rsid w:val="001D458B"/>
    <w:rsid w:val="001D771A"/>
    <w:rsid w:val="001E02FA"/>
    <w:rsid w:val="001E3D35"/>
    <w:rsid w:val="001E6F76"/>
    <w:rsid w:val="001E7105"/>
    <w:rsid w:val="001F0A91"/>
    <w:rsid w:val="001F1CD4"/>
    <w:rsid w:val="001F3AE8"/>
    <w:rsid w:val="001F3D80"/>
    <w:rsid w:val="001F4743"/>
    <w:rsid w:val="00201D82"/>
    <w:rsid w:val="00202487"/>
    <w:rsid w:val="00204DBD"/>
    <w:rsid w:val="00210C14"/>
    <w:rsid w:val="0021465A"/>
    <w:rsid w:val="0021572F"/>
    <w:rsid w:val="0022097D"/>
    <w:rsid w:val="00224BBB"/>
    <w:rsid w:val="00233879"/>
    <w:rsid w:val="00234189"/>
    <w:rsid w:val="00235679"/>
    <w:rsid w:val="0023620C"/>
    <w:rsid w:val="002409F5"/>
    <w:rsid w:val="00242776"/>
    <w:rsid w:val="00243B8C"/>
    <w:rsid w:val="00243C4D"/>
    <w:rsid w:val="00244A5D"/>
    <w:rsid w:val="00246D07"/>
    <w:rsid w:val="002522D9"/>
    <w:rsid w:val="00252F9A"/>
    <w:rsid w:val="00256299"/>
    <w:rsid w:val="002564F6"/>
    <w:rsid w:val="00257F22"/>
    <w:rsid w:val="00270DED"/>
    <w:rsid w:val="00272E6C"/>
    <w:rsid w:val="002757DC"/>
    <w:rsid w:val="00281CC8"/>
    <w:rsid w:val="00283D5F"/>
    <w:rsid w:val="002840E0"/>
    <w:rsid w:val="0028475B"/>
    <w:rsid w:val="00285A25"/>
    <w:rsid w:val="00285C03"/>
    <w:rsid w:val="00287028"/>
    <w:rsid w:val="00291BCF"/>
    <w:rsid w:val="00292B98"/>
    <w:rsid w:val="00295377"/>
    <w:rsid w:val="00297B6B"/>
    <w:rsid w:val="002A0616"/>
    <w:rsid w:val="002A1B0A"/>
    <w:rsid w:val="002A2580"/>
    <w:rsid w:val="002A2941"/>
    <w:rsid w:val="002A483A"/>
    <w:rsid w:val="002A5847"/>
    <w:rsid w:val="002A7047"/>
    <w:rsid w:val="002B2A16"/>
    <w:rsid w:val="002C08C8"/>
    <w:rsid w:val="002C1187"/>
    <w:rsid w:val="002C5D42"/>
    <w:rsid w:val="002C619E"/>
    <w:rsid w:val="002D1690"/>
    <w:rsid w:val="002D74C5"/>
    <w:rsid w:val="002D7661"/>
    <w:rsid w:val="002E0665"/>
    <w:rsid w:val="002E1BAD"/>
    <w:rsid w:val="002E283C"/>
    <w:rsid w:val="002E497E"/>
    <w:rsid w:val="002E5148"/>
    <w:rsid w:val="002F0D86"/>
    <w:rsid w:val="002F43BF"/>
    <w:rsid w:val="002F4ABE"/>
    <w:rsid w:val="002F5909"/>
    <w:rsid w:val="003005A7"/>
    <w:rsid w:val="00301079"/>
    <w:rsid w:val="0030189F"/>
    <w:rsid w:val="00302217"/>
    <w:rsid w:val="00302967"/>
    <w:rsid w:val="003029AB"/>
    <w:rsid w:val="0030312B"/>
    <w:rsid w:val="00303C19"/>
    <w:rsid w:val="0030723E"/>
    <w:rsid w:val="00310037"/>
    <w:rsid w:val="0031236C"/>
    <w:rsid w:val="00313697"/>
    <w:rsid w:val="00313948"/>
    <w:rsid w:val="003146D0"/>
    <w:rsid w:val="00314D76"/>
    <w:rsid w:val="003200D5"/>
    <w:rsid w:val="00324975"/>
    <w:rsid w:val="0032779C"/>
    <w:rsid w:val="003305CE"/>
    <w:rsid w:val="0033069D"/>
    <w:rsid w:val="0033100C"/>
    <w:rsid w:val="00332196"/>
    <w:rsid w:val="00336529"/>
    <w:rsid w:val="00343464"/>
    <w:rsid w:val="003435A9"/>
    <w:rsid w:val="00361F31"/>
    <w:rsid w:val="00364A1B"/>
    <w:rsid w:val="00366C0E"/>
    <w:rsid w:val="00370E6F"/>
    <w:rsid w:val="00372623"/>
    <w:rsid w:val="003732EE"/>
    <w:rsid w:val="00374E1A"/>
    <w:rsid w:val="0037513A"/>
    <w:rsid w:val="00382990"/>
    <w:rsid w:val="00383853"/>
    <w:rsid w:val="00384592"/>
    <w:rsid w:val="00384AE3"/>
    <w:rsid w:val="0038545C"/>
    <w:rsid w:val="00387755"/>
    <w:rsid w:val="00393748"/>
    <w:rsid w:val="00393B63"/>
    <w:rsid w:val="00395946"/>
    <w:rsid w:val="00397449"/>
    <w:rsid w:val="003A57AE"/>
    <w:rsid w:val="003B27E9"/>
    <w:rsid w:val="003B4701"/>
    <w:rsid w:val="003B64A1"/>
    <w:rsid w:val="003C0DE9"/>
    <w:rsid w:val="003C33C8"/>
    <w:rsid w:val="003D6700"/>
    <w:rsid w:val="003E087D"/>
    <w:rsid w:val="003E1B3D"/>
    <w:rsid w:val="003E378C"/>
    <w:rsid w:val="003E4E55"/>
    <w:rsid w:val="003E6610"/>
    <w:rsid w:val="003E7457"/>
    <w:rsid w:val="003E7FA8"/>
    <w:rsid w:val="003F1F43"/>
    <w:rsid w:val="003F7742"/>
    <w:rsid w:val="004000A9"/>
    <w:rsid w:val="00401CE8"/>
    <w:rsid w:val="00404F49"/>
    <w:rsid w:val="00407540"/>
    <w:rsid w:val="00414C96"/>
    <w:rsid w:val="00414D4A"/>
    <w:rsid w:val="00417826"/>
    <w:rsid w:val="00420ECE"/>
    <w:rsid w:val="00421D74"/>
    <w:rsid w:val="004234F0"/>
    <w:rsid w:val="00425387"/>
    <w:rsid w:val="00425543"/>
    <w:rsid w:val="00430862"/>
    <w:rsid w:val="00430E08"/>
    <w:rsid w:val="00431F80"/>
    <w:rsid w:val="004344CD"/>
    <w:rsid w:val="004405C1"/>
    <w:rsid w:val="00442753"/>
    <w:rsid w:val="00444B0F"/>
    <w:rsid w:val="0045023A"/>
    <w:rsid w:val="00450530"/>
    <w:rsid w:val="00451652"/>
    <w:rsid w:val="004550D3"/>
    <w:rsid w:val="00457A6E"/>
    <w:rsid w:val="00460C23"/>
    <w:rsid w:val="00462787"/>
    <w:rsid w:val="00462A07"/>
    <w:rsid w:val="004635F2"/>
    <w:rsid w:val="004667BF"/>
    <w:rsid w:val="004707BA"/>
    <w:rsid w:val="00471026"/>
    <w:rsid w:val="00472A42"/>
    <w:rsid w:val="004743D2"/>
    <w:rsid w:val="00474D68"/>
    <w:rsid w:val="00480511"/>
    <w:rsid w:val="00482D34"/>
    <w:rsid w:val="00483D1D"/>
    <w:rsid w:val="00484E62"/>
    <w:rsid w:val="0048668E"/>
    <w:rsid w:val="0049068E"/>
    <w:rsid w:val="004910D9"/>
    <w:rsid w:val="004A64AC"/>
    <w:rsid w:val="004B0722"/>
    <w:rsid w:val="004B1274"/>
    <w:rsid w:val="004B132E"/>
    <w:rsid w:val="004C17EE"/>
    <w:rsid w:val="004C17F1"/>
    <w:rsid w:val="004C1942"/>
    <w:rsid w:val="004C692B"/>
    <w:rsid w:val="004C6E14"/>
    <w:rsid w:val="004C7CF2"/>
    <w:rsid w:val="004D0631"/>
    <w:rsid w:val="004D1852"/>
    <w:rsid w:val="004D186A"/>
    <w:rsid w:val="004D20AE"/>
    <w:rsid w:val="004D3245"/>
    <w:rsid w:val="004D3B58"/>
    <w:rsid w:val="004D56AA"/>
    <w:rsid w:val="004D6917"/>
    <w:rsid w:val="004D6D9F"/>
    <w:rsid w:val="004D7404"/>
    <w:rsid w:val="004E0BAB"/>
    <w:rsid w:val="004E403C"/>
    <w:rsid w:val="004E693E"/>
    <w:rsid w:val="004F127F"/>
    <w:rsid w:val="004F1F9A"/>
    <w:rsid w:val="004F33EC"/>
    <w:rsid w:val="004F3A4D"/>
    <w:rsid w:val="004F7B9B"/>
    <w:rsid w:val="005011D0"/>
    <w:rsid w:val="00502F9E"/>
    <w:rsid w:val="0051091E"/>
    <w:rsid w:val="0051120F"/>
    <w:rsid w:val="00515295"/>
    <w:rsid w:val="00517B91"/>
    <w:rsid w:val="00522FB1"/>
    <w:rsid w:val="00523463"/>
    <w:rsid w:val="00524130"/>
    <w:rsid w:val="00525890"/>
    <w:rsid w:val="005302BB"/>
    <w:rsid w:val="00530FE2"/>
    <w:rsid w:val="00532C65"/>
    <w:rsid w:val="00541B00"/>
    <w:rsid w:val="00542971"/>
    <w:rsid w:val="00543382"/>
    <w:rsid w:val="00545847"/>
    <w:rsid w:val="00553EAA"/>
    <w:rsid w:val="0055433E"/>
    <w:rsid w:val="00554492"/>
    <w:rsid w:val="00554647"/>
    <w:rsid w:val="0055470D"/>
    <w:rsid w:val="00555A20"/>
    <w:rsid w:val="00560283"/>
    <w:rsid w:val="005668D5"/>
    <w:rsid w:val="00570C15"/>
    <w:rsid w:val="00574687"/>
    <w:rsid w:val="00587AB8"/>
    <w:rsid w:val="005936C1"/>
    <w:rsid w:val="005A0E16"/>
    <w:rsid w:val="005A32E4"/>
    <w:rsid w:val="005A3A2B"/>
    <w:rsid w:val="005A4A1F"/>
    <w:rsid w:val="005A530B"/>
    <w:rsid w:val="005B0C9B"/>
    <w:rsid w:val="005C236D"/>
    <w:rsid w:val="005C5731"/>
    <w:rsid w:val="005C598B"/>
    <w:rsid w:val="005C6A5F"/>
    <w:rsid w:val="005C6B8E"/>
    <w:rsid w:val="005C72F7"/>
    <w:rsid w:val="005C7CF6"/>
    <w:rsid w:val="005D0E26"/>
    <w:rsid w:val="005D5E39"/>
    <w:rsid w:val="005E04A2"/>
    <w:rsid w:val="005E0B51"/>
    <w:rsid w:val="005E47A9"/>
    <w:rsid w:val="005E7445"/>
    <w:rsid w:val="005F3A8B"/>
    <w:rsid w:val="005F4499"/>
    <w:rsid w:val="005F54D2"/>
    <w:rsid w:val="005F663C"/>
    <w:rsid w:val="00600928"/>
    <w:rsid w:val="00602E75"/>
    <w:rsid w:val="00603B87"/>
    <w:rsid w:val="00603FFA"/>
    <w:rsid w:val="00604ECB"/>
    <w:rsid w:val="00606628"/>
    <w:rsid w:val="006123F5"/>
    <w:rsid w:val="006124C1"/>
    <w:rsid w:val="00612C1B"/>
    <w:rsid w:val="006148C0"/>
    <w:rsid w:val="00614C22"/>
    <w:rsid w:val="00617CCC"/>
    <w:rsid w:val="00624793"/>
    <w:rsid w:val="00625042"/>
    <w:rsid w:val="00631B2E"/>
    <w:rsid w:val="00636E74"/>
    <w:rsid w:val="00642175"/>
    <w:rsid w:val="00643570"/>
    <w:rsid w:val="00643D8D"/>
    <w:rsid w:val="00645ACD"/>
    <w:rsid w:val="00646405"/>
    <w:rsid w:val="00654991"/>
    <w:rsid w:val="00656950"/>
    <w:rsid w:val="0066047F"/>
    <w:rsid w:val="00660D20"/>
    <w:rsid w:val="006624CC"/>
    <w:rsid w:val="00662C5B"/>
    <w:rsid w:val="00663D70"/>
    <w:rsid w:val="00663FE0"/>
    <w:rsid w:val="0066611C"/>
    <w:rsid w:val="0066646F"/>
    <w:rsid w:val="006665B5"/>
    <w:rsid w:val="0067024F"/>
    <w:rsid w:val="006716E2"/>
    <w:rsid w:val="00673785"/>
    <w:rsid w:val="00676F69"/>
    <w:rsid w:val="0067745D"/>
    <w:rsid w:val="00683732"/>
    <w:rsid w:val="006844C9"/>
    <w:rsid w:val="00690120"/>
    <w:rsid w:val="00691617"/>
    <w:rsid w:val="006919BC"/>
    <w:rsid w:val="00694B1F"/>
    <w:rsid w:val="0069702A"/>
    <w:rsid w:val="00697550"/>
    <w:rsid w:val="006A1953"/>
    <w:rsid w:val="006A3ECC"/>
    <w:rsid w:val="006B1F62"/>
    <w:rsid w:val="006B37CA"/>
    <w:rsid w:val="006B7AD0"/>
    <w:rsid w:val="006B7DAD"/>
    <w:rsid w:val="006C6CE1"/>
    <w:rsid w:val="006D2D1A"/>
    <w:rsid w:val="006D5CE9"/>
    <w:rsid w:val="006E03DB"/>
    <w:rsid w:val="006E05C5"/>
    <w:rsid w:val="006E184E"/>
    <w:rsid w:val="006E1B0F"/>
    <w:rsid w:val="006E2F5A"/>
    <w:rsid w:val="006E3D3D"/>
    <w:rsid w:val="006E7AF4"/>
    <w:rsid w:val="006F413C"/>
    <w:rsid w:val="006F55E9"/>
    <w:rsid w:val="006F7CD5"/>
    <w:rsid w:val="00701F02"/>
    <w:rsid w:val="007062F9"/>
    <w:rsid w:val="00710567"/>
    <w:rsid w:val="0071064E"/>
    <w:rsid w:val="00710675"/>
    <w:rsid w:val="00710987"/>
    <w:rsid w:val="00711C47"/>
    <w:rsid w:val="00714722"/>
    <w:rsid w:val="00714BCD"/>
    <w:rsid w:val="00720DB6"/>
    <w:rsid w:val="007222AA"/>
    <w:rsid w:val="0072268F"/>
    <w:rsid w:val="00722D23"/>
    <w:rsid w:val="00722D3D"/>
    <w:rsid w:val="00726771"/>
    <w:rsid w:val="00727303"/>
    <w:rsid w:val="00734304"/>
    <w:rsid w:val="00734C16"/>
    <w:rsid w:val="00735574"/>
    <w:rsid w:val="00742DCF"/>
    <w:rsid w:val="00744EC2"/>
    <w:rsid w:val="00745244"/>
    <w:rsid w:val="00745466"/>
    <w:rsid w:val="0074660C"/>
    <w:rsid w:val="00747F6D"/>
    <w:rsid w:val="007500BB"/>
    <w:rsid w:val="00751687"/>
    <w:rsid w:val="00755CC7"/>
    <w:rsid w:val="007627A8"/>
    <w:rsid w:val="00764379"/>
    <w:rsid w:val="007655C2"/>
    <w:rsid w:val="00765B87"/>
    <w:rsid w:val="007726D6"/>
    <w:rsid w:val="00772B4B"/>
    <w:rsid w:val="00774760"/>
    <w:rsid w:val="00775276"/>
    <w:rsid w:val="007808A8"/>
    <w:rsid w:val="00782197"/>
    <w:rsid w:val="007841E0"/>
    <w:rsid w:val="00785FB1"/>
    <w:rsid w:val="00786835"/>
    <w:rsid w:val="007875B2"/>
    <w:rsid w:val="007909D5"/>
    <w:rsid w:val="00790F17"/>
    <w:rsid w:val="0079165F"/>
    <w:rsid w:val="00793127"/>
    <w:rsid w:val="0079332D"/>
    <w:rsid w:val="007933D5"/>
    <w:rsid w:val="00794A61"/>
    <w:rsid w:val="00794CE7"/>
    <w:rsid w:val="00794FB6"/>
    <w:rsid w:val="00796E4A"/>
    <w:rsid w:val="007A08FE"/>
    <w:rsid w:val="007A0A48"/>
    <w:rsid w:val="007A26F8"/>
    <w:rsid w:val="007A28E9"/>
    <w:rsid w:val="007A2F18"/>
    <w:rsid w:val="007A437E"/>
    <w:rsid w:val="007A6A15"/>
    <w:rsid w:val="007B658C"/>
    <w:rsid w:val="007B777C"/>
    <w:rsid w:val="007C1AA3"/>
    <w:rsid w:val="007C2ED9"/>
    <w:rsid w:val="007C414A"/>
    <w:rsid w:val="007C6213"/>
    <w:rsid w:val="007D651D"/>
    <w:rsid w:val="007D70D8"/>
    <w:rsid w:val="007E069D"/>
    <w:rsid w:val="007E4074"/>
    <w:rsid w:val="007E5BDD"/>
    <w:rsid w:val="007E6A3D"/>
    <w:rsid w:val="007F21A4"/>
    <w:rsid w:val="007F2E4F"/>
    <w:rsid w:val="007F431E"/>
    <w:rsid w:val="008000AF"/>
    <w:rsid w:val="00800A6B"/>
    <w:rsid w:val="00801E08"/>
    <w:rsid w:val="0080237E"/>
    <w:rsid w:val="00803DE3"/>
    <w:rsid w:val="00803E4A"/>
    <w:rsid w:val="00804B4B"/>
    <w:rsid w:val="00807135"/>
    <w:rsid w:val="00807926"/>
    <w:rsid w:val="0080792A"/>
    <w:rsid w:val="008121D5"/>
    <w:rsid w:val="008146E1"/>
    <w:rsid w:val="00815406"/>
    <w:rsid w:val="008168CD"/>
    <w:rsid w:val="00820503"/>
    <w:rsid w:val="0082177D"/>
    <w:rsid w:val="0082375C"/>
    <w:rsid w:val="00824B09"/>
    <w:rsid w:val="00826746"/>
    <w:rsid w:val="00826F60"/>
    <w:rsid w:val="0083353A"/>
    <w:rsid w:val="0083617C"/>
    <w:rsid w:val="00836770"/>
    <w:rsid w:val="008369E6"/>
    <w:rsid w:val="0084362B"/>
    <w:rsid w:val="00844874"/>
    <w:rsid w:val="008458F7"/>
    <w:rsid w:val="00847BD0"/>
    <w:rsid w:val="0085101C"/>
    <w:rsid w:val="008510B6"/>
    <w:rsid w:val="00851CDB"/>
    <w:rsid w:val="00854230"/>
    <w:rsid w:val="008544AD"/>
    <w:rsid w:val="00860E73"/>
    <w:rsid w:val="00861660"/>
    <w:rsid w:val="00862044"/>
    <w:rsid w:val="00862A3C"/>
    <w:rsid w:val="008631A9"/>
    <w:rsid w:val="00863EC1"/>
    <w:rsid w:val="00864CE9"/>
    <w:rsid w:val="00866FDF"/>
    <w:rsid w:val="00867770"/>
    <w:rsid w:val="00870A3E"/>
    <w:rsid w:val="0087244E"/>
    <w:rsid w:val="00875D3F"/>
    <w:rsid w:val="00876B0B"/>
    <w:rsid w:val="00877AED"/>
    <w:rsid w:val="00884606"/>
    <w:rsid w:val="00885529"/>
    <w:rsid w:val="008858DA"/>
    <w:rsid w:val="00887AC5"/>
    <w:rsid w:val="00892B37"/>
    <w:rsid w:val="00894F0C"/>
    <w:rsid w:val="00896B04"/>
    <w:rsid w:val="00896B4A"/>
    <w:rsid w:val="00896F85"/>
    <w:rsid w:val="00897477"/>
    <w:rsid w:val="008A329E"/>
    <w:rsid w:val="008A481C"/>
    <w:rsid w:val="008A525B"/>
    <w:rsid w:val="008A5DB4"/>
    <w:rsid w:val="008B0E9F"/>
    <w:rsid w:val="008B6534"/>
    <w:rsid w:val="008B758E"/>
    <w:rsid w:val="008C1E4F"/>
    <w:rsid w:val="008C51EC"/>
    <w:rsid w:val="008C54DA"/>
    <w:rsid w:val="008D0B0A"/>
    <w:rsid w:val="008E172E"/>
    <w:rsid w:val="008E6575"/>
    <w:rsid w:val="008F19CF"/>
    <w:rsid w:val="008F2BCC"/>
    <w:rsid w:val="008F2C6F"/>
    <w:rsid w:val="009009CC"/>
    <w:rsid w:val="0090309D"/>
    <w:rsid w:val="00905C2B"/>
    <w:rsid w:val="009104FF"/>
    <w:rsid w:val="00912C59"/>
    <w:rsid w:val="009159A8"/>
    <w:rsid w:val="00916D21"/>
    <w:rsid w:val="00921E64"/>
    <w:rsid w:val="00923306"/>
    <w:rsid w:val="0092441A"/>
    <w:rsid w:val="00924A10"/>
    <w:rsid w:val="00927AB2"/>
    <w:rsid w:val="009303A0"/>
    <w:rsid w:val="00930812"/>
    <w:rsid w:val="0093134E"/>
    <w:rsid w:val="00936A90"/>
    <w:rsid w:val="00937593"/>
    <w:rsid w:val="00940878"/>
    <w:rsid w:val="009432E8"/>
    <w:rsid w:val="00946B7F"/>
    <w:rsid w:val="00946D68"/>
    <w:rsid w:val="00947E5A"/>
    <w:rsid w:val="00950257"/>
    <w:rsid w:val="00952228"/>
    <w:rsid w:val="00952797"/>
    <w:rsid w:val="00954CEC"/>
    <w:rsid w:val="009575FE"/>
    <w:rsid w:val="0096060F"/>
    <w:rsid w:val="00962085"/>
    <w:rsid w:val="00962B97"/>
    <w:rsid w:val="00965F81"/>
    <w:rsid w:val="00966AF2"/>
    <w:rsid w:val="00966B3C"/>
    <w:rsid w:val="009720A1"/>
    <w:rsid w:val="00973DE5"/>
    <w:rsid w:val="00975087"/>
    <w:rsid w:val="00981A33"/>
    <w:rsid w:val="00981E6E"/>
    <w:rsid w:val="009822EF"/>
    <w:rsid w:val="00984C7C"/>
    <w:rsid w:val="00986759"/>
    <w:rsid w:val="0098681B"/>
    <w:rsid w:val="00990CE1"/>
    <w:rsid w:val="00990FB9"/>
    <w:rsid w:val="0099495A"/>
    <w:rsid w:val="00994E4E"/>
    <w:rsid w:val="00995401"/>
    <w:rsid w:val="0099595F"/>
    <w:rsid w:val="00997F1C"/>
    <w:rsid w:val="009A34D5"/>
    <w:rsid w:val="009A42F4"/>
    <w:rsid w:val="009A4483"/>
    <w:rsid w:val="009A4F51"/>
    <w:rsid w:val="009A79E3"/>
    <w:rsid w:val="009B1660"/>
    <w:rsid w:val="009B21E6"/>
    <w:rsid w:val="009B37CA"/>
    <w:rsid w:val="009B5E77"/>
    <w:rsid w:val="009B7E43"/>
    <w:rsid w:val="009C28DD"/>
    <w:rsid w:val="009C3476"/>
    <w:rsid w:val="009C371B"/>
    <w:rsid w:val="009C3F88"/>
    <w:rsid w:val="009C4B74"/>
    <w:rsid w:val="009C6DD0"/>
    <w:rsid w:val="009D2D6F"/>
    <w:rsid w:val="009D57EF"/>
    <w:rsid w:val="009D5CA1"/>
    <w:rsid w:val="009E05EB"/>
    <w:rsid w:val="009E5B5F"/>
    <w:rsid w:val="009E6415"/>
    <w:rsid w:val="009E709B"/>
    <w:rsid w:val="009F0591"/>
    <w:rsid w:val="009F0E84"/>
    <w:rsid w:val="009F69A8"/>
    <w:rsid w:val="009F69B1"/>
    <w:rsid w:val="009F6E9E"/>
    <w:rsid w:val="009F6F18"/>
    <w:rsid w:val="00A02006"/>
    <w:rsid w:val="00A05FA2"/>
    <w:rsid w:val="00A069B6"/>
    <w:rsid w:val="00A06A43"/>
    <w:rsid w:val="00A11452"/>
    <w:rsid w:val="00A1286B"/>
    <w:rsid w:val="00A137D1"/>
    <w:rsid w:val="00A139B9"/>
    <w:rsid w:val="00A16118"/>
    <w:rsid w:val="00A161BC"/>
    <w:rsid w:val="00A16CF0"/>
    <w:rsid w:val="00A235C7"/>
    <w:rsid w:val="00A23E73"/>
    <w:rsid w:val="00A24723"/>
    <w:rsid w:val="00A306CC"/>
    <w:rsid w:val="00A34368"/>
    <w:rsid w:val="00A34918"/>
    <w:rsid w:val="00A36287"/>
    <w:rsid w:val="00A36A92"/>
    <w:rsid w:val="00A373A1"/>
    <w:rsid w:val="00A46160"/>
    <w:rsid w:val="00A469B7"/>
    <w:rsid w:val="00A46D74"/>
    <w:rsid w:val="00A511C7"/>
    <w:rsid w:val="00A55584"/>
    <w:rsid w:val="00A56077"/>
    <w:rsid w:val="00A56D61"/>
    <w:rsid w:val="00A57F27"/>
    <w:rsid w:val="00A63161"/>
    <w:rsid w:val="00A6710A"/>
    <w:rsid w:val="00A67677"/>
    <w:rsid w:val="00A70282"/>
    <w:rsid w:val="00A733B3"/>
    <w:rsid w:val="00A75373"/>
    <w:rsid w:val="00A77D5A"/>
    <w:rsid w:val="00A801D2"/>
    <w:rsid w:val="00A8367F"/>
    <w:rsid w:val="00A836F4"/>
    <w:rsid w:val="00A84127"/>
    <w:rsid w:val="00A9060E"/>
    <w:rsid w:val="00A91F3E"/>
    <w:rsid w:val="00A94D98"/>
    <w:rsid w:val="00A94F3B"/>
    <w:rsid w:val="00A96616"/>
    <w:rsid w:val="00A96FFD"/>
    <w:rsid w:val="00A9749D"/>
    <w:rsid w:val="00AA0676"/>
    <w:rsid w:val="00AA08BE"/>
    <w:rsid w:val="00AA0E77"/>
    <w:rsid w:val="00AA2855"/>
    <w:rsid w:val="00AA5952"/>
    <w:rsid w:val="00AA76C3"/>
    <w:rsid w:val="00AB1212"/>
    <w:rsid w:val="00AB1895"/>
    <w:rsid w:val="00AB6422"/>
    <w:rsid w:val="00AB78BC"/>
    <w:rsid w:val="00AC02B4"/>
    <w:rsid w:val="00AC5AC7"/>
    <w:rsid w:val="00AC5E31"/>
    <w:rsid w:val="00AC6F53"/>
    <w:rsid w:val="00AC74DE"/>
    <w:rsid w:val="00AD1CE8"/>
    <w:rsid w:val="00AD4AFB"/>
    <w:rsid w:val="00AE0613"/>
    <w:rsid w:val="00AE33F4"/>
    <w:rsid w:val="00AF450A"/>
    <w:rsid w:val="00AF6E19"/>
    <w:rsid w:val="00AF7DEA"/>
    <w:rsid w:val="00B012C3"/>
    <w:rsid w:val="00B01C1D"/>
    <w:rsid w:val="00B03216"/>
    <w:rsid w:val="00B06AC8"/>
    <w:rsid w:val="00B10A95"/>
    <w:rsid w:val="00B12C3C"/>
    <w:rsid w:val="00B13400"/>
    <w:rsid w:val="00B16597"/>
    <w:rsid w:val="00B17512"/>
    <w:rsid w:val="00B17D5F"/>
    <w:rsid w:val="00B2067C"/>
    <w:rsid w:val="00B20976"/>
    <w:rsid w:val="00B221F3"/>
    <w:rsid w:val="00B23563"/>
    <w:rsid w:val="00B24267"/>
    <w:rsid w:val="00B26288"/>
    <w:rsid w:val="00B26695"/>
    <w:rsid w:val="00B27EBD"/>
    <w:rsid w:val="00B30375"/>
    <w:rsid w:val="00B308D2"/>
    <w:rsid w:val="00B326CA"/>
    <w:rsid w:val="00B33E27"/>
    <w:rsid w:val="00B41AF3"/>
    <w:rsid w:val="00B435AB"/>
    <w:rsid w:val="00B44A91"/>
    <w:rsid w:val="00B464AD"/>
    <w:rsid w:val="00B46964"/>
    <w:rsid w:val="00B501DF"/>
    <w:rsid w:val="00B515E7"/>
    <w:rsid w:val="00B54C67"/>
    <w:rsid w:val="00B62DEC"/>
    <w:rsid w:val="00B62EB7"/>
    <w:rsid w:val="00B635EE"/>
    <w:rsid w:val="00B65F26"/>
    <w:rsid w:val="00B66E67"/>
    <w:rsid w:val="00B70DB5"/>
    <w:rsid w:val="00B71D79"/>
    <w:rsid w:val="00B72144"/>
    <w:rsid w:val="00B810E2"/>
    <w:rsid w:val="00B919E6"/>
    <w:rsid w:val="00B925C4"/>
    <w:rsid w:val="00B94930"/>
    <w:rsid w:val="00B94D58"/>
    <w:rsid w:val="00B97BAF"/>
    <w:rsid w:val="00BA5A8C"/>
    <w:rsid w:val="00BB05A2"/>
    <w:rsid w:val="00BB06A8"/>
    <w:rsid w:val="00BB0D35"/>
    <w:rsid w:val="00BB0E55"/>
    <w:rsid w:val="00BB1639"/>
    <w:rsid w:val="00BB36FF"/>
    <w:rsid w:val="00BB70E7"/>
    <w:rsid w:val="00BC0A75"/>
    <w:rsid w:val="00BC1D32"/>
    <w:rsid w:val="00BC200A"/>
    <w:rsid w:val="00BC2425"/>
    <w:rsid w:val="00BC45A3"/>
    <w:rsid w:val="00BC4E31"/>
    <w:rsid w:val="00BC5399"/>
    <w:rsid w:val="00BD5725"/>
    <w:rsid w:val="00BE130A"/>
    <w:rsid w:val="00BE41DD"/>
    <w:rsid w:val="00BF06FA"/>
    <w:rsid w:val="00BF5137"/>
    <w:rsid w:val="00C026F9"/>
    <w:rsid w:val="00C03574"/>
    <w:rsid w:val="00C057E0"/>
    <w:rsid w:val="00C11DF3"/>
    <w:rsid w:val="00C11EA4"/>
    <w:rsid w:val="00C125F1"/>
    <w:rsid w:val="00C12B08"/>
    <w:rsid w:val="00C13F44"/>
    <w:rsid w:val="00C15CAF"/>
    <w:rsid w:val="00C16D38"/>
    <w:rsid w:val="00C17145"/>
    <w:rsid w:val="00C24AEE"/>
    <w:rsid w:val="00C2521A"/>
    <w:rsid w:val="00C25858"/>
    <w:rsid w:val="00C31033"/>
    <w:rsid w:val="00C321F4"/>
    <w:rsid w:val="00C35137"/>
    <w:rsid w:val="00C37008"/>
    <w:rsid w:val="00C40778"/>
    <w:rsid w:val="00C40A58"/>
    <w:rsid w:val="00C419CC"/>
    <w:rsid w:val="00C42502"/>
    <w:rsid w:val="00C4330B"/>
    <w:rsid w:val="00C43A73"/>
    <w:rsid w:val="00C4485D"/>
    <w:rsid w:val="00C45910"/>
    <w:rsid w:val="00C51C24"/>
    <w:rsid w:val="00C5216F"/>
    <w:rsid w:val="00C53A2C"/>
    <w:rsid w:val="00C567AC"/>
    <w:rsid w:val="00C61609"/>
    <w:rsid w:val="00C6339F"/>
    <w:rsid w:val="00C646F7"/>
    <w:rsid w:val="00C64BAD"/>
    <w:rsid w:val="00C64F9C"/>
    <w:rsid w:val="00C66FC1"/>
    <w:rsid w:val="00C6760D"/>
    <w:rsid w:val="00C730EB"/>
    <w:rsid w:val="00C74D55"/>
    <w:rsid w:val="00C7669A"/>
    <w:rsid w:val="00C77DFA"/>
    <w:rsid w:val="00C8167A"/>
    <w:rsid w:val="00C82754"/>
    <w:rsid w:val="00C83B8F"/>
    <w:rsid w:val="00C84D97"/>
    <w:rsid w:val="00C85FF5"/>
    <w:rsid w:val="00C91DAE"/>
    <w:rsid w:val="00C91F56"/>
    <w:rsid w:val="00C9378C"/>
    <w:rsid w:val="00C957ED"/>
    <w:rsid w:val="00C9770C"/>
    <w:rsid w:val="00CA1148"/>
    <w:rsid w:val="00CA6483"/>
    <w:rsid w:val="00CA66E4"/>
    <w:rsid w:val="00CB0C68"/>
    <w:rsid w:val="00CB31E4"/>
    <w:rsid w:val="00CB3D67"/>
    <w:rsid w:val="00CB504D"/>
    <w:rsid w:val="00CB6D26"/>
    <w:rsid w:val="00CD7824"/>
    <w:rsid w:val="00CE0CD6"/>
    <w:rsid w:val="00CE167D"/>
    <w:rsid w:val="00CE5396"/>
    <w:rsid w:val="00CE6603"/>
    <w:rsid w:val="00CE676C"/>
    <w:rsid w:val="00CE7935"/>
    <w:rsid w:val="00CF0EBD"/>
    <w:rsid w:val="00CF20F9"/>
    <w:rsid w:val="00CF6B52"/>
    <w:rsid w:val="00CF6DDD"/>
    <w:rsid w:val="00CF718E"/>
    <w:rsid w:val="00D05CBF"/>
    <w:rsid w:val="00D06B3C"/>
    <w:rsid w:val="00D108FC"/>
    <w:rsid w:val="00D124E9"/>
    <w:rsid w:val="00D16B8B"/>
    <w:rsid w:val="00D17DB5"/>
    <w:rsid w:val="00D2478E"/>
    <w:rsid w:val="00D2698C"/>
    <w:rsid w:val="00D306E5"/>
    <w:rsid w:val="00D314F3"/>
    <w:rsid w:val="00D32225"/>
    <w:rsid w:val="00D34A2B"/>
    <w:rsid w:val="00D4000D"/>
    <w:rsid w:val="00D41601"/>
    <w:rsid w:val="00D425BA"/>
    <w:rsid w:val="00D43BBC"/>
    <w:rsid w:val="00D44491"/>
    <w:rsid w:val="00D447F9"/>
    <w:rsid w:val="00D45A9F"/>
    <w:rsid w:val="00D46754"/>
    <w:rsid w:val="00D50872"/>
    <w:rsid w:val="00D5146D"/>
    <w:rsid w:val="00D52935"/>
    <w:rsid w:val="00D538B2"/>
    <w:rsid w:val="00D62F67"/>
    <w:rsid w:val="00D638A3"/>
    <w:rsid w:val="00D70832"/>
    <w:rsid w:val="00D74598"/>
    <w:rsid w:val="00D8248D"/>
    <w:rsid w:val="00D826BE"/>
    <w:rsid w:val="00D82991"/>
    <w:rsid w:val="00D82BAF"/>
    <w:rsid w:val="00D85648"/>
    <w:rsid w:val="00D875BB"/>
    <w:rsid w:val="00D92F38"/>
    <w:rsid w:val="00D94A77"/>
    <w:rsid w:val="00D9635E"/>
    <w:rsid w:val="00DA0784"/>
    <w:rsid w:val="00DA519F"/>
    <w:rsid w:val="00DA668F"/>
    <w:rsid w:val="00DA6BC3"/>
    <w:rsid w:val="00DB0E0B"/>
    <w:rsid w:val="00DB52F7"/>
    <w:rsid w:val="00DB6262"/>
    <w:rsid w:val="00DC06BE"/>
    <w:rsid w:val="00DC40CE"/>
    <w:rsid w:val="00DC49F4"/>
    <w:rsid w:val="00DC53D8"/>
    <w:rsid w:val="00DC5ED7"/>
    <w:rsid w:val="00DC69A3"/>
    <w:rsid w:val="00DC7DD3"/>
    <w:rsid w:val="00DD3862"/>
    <w:rsid w:val="00DE2559"/>
    <w:rsid w:val="00DE4464"/>
    <w:rsid w:val="00DE476C"/>
    <w:rsid w:val="00DE4C09"/>
    <w:rsid w:val="00DE5F6A"/>
    <w:rsid w:val="00DE6C96"/>
    <w:rsid w:val="00DF27BF"/>
    <w:rsid w:val="00DF3E25"/>
    <w:rsid w:val="00DF57A6"/>
    <w:rsid w:val="00E03658"/>
    <w:rsid w:val="00E0388C"/>
    <w:rsid w:val="00E03963"/>
    <w:rsid w:val="00E03BAD"/>
    <w:rsid w:val="00E03BE6"/>
    <w:rsid w:val="00E05E0F"/>
    <w:rsid w:val="00E0708A"/>
    <w:rsid w:val="00E113FC"/>
    <w:rsid w:val="00E12A90"/>
    <w:rsid w:val="00E14C62"/>
    <w:rsid w:val="00E22499"/>
    <w:rsid w:val="00E240AE"/>
    <w:rsid w:val="00E24859"/>
    <w:rsid w:val="00E30C33"/>
    <w:rsid w:val="00E337C2"/>
    <w:rsid w:val="00E33D39"/>
    <w:rsid w:val="00E354F4"/>
    <w:rsid w:val="00E35E5C"/>
    <w:rsid w:val="00E36194"/>
    <w:rsid w:val="00E37C6B"/>
    <w:rsid w:val="00E40FAF"/>
    <w:rsid w:val="00E41B64"/>
    <w:rsid w:val="00E42D30"/>
    <w:rsid w:val="00E44E46"/>
    <w:rsid w:val="00E46002"/>
    <w:rsid w:val="00E46D90"/>
    <w:rsid w:val="00E477D9"/>
    <w:rsid w:val="00E5041A"/>
    <w:rsid w:val="00E511B9"/>
    <w:rsid w:val="00E5247B"/>
    <w:rsid w:val="00E54BA0"/>
    <w:rsid w:val="00E5511D"/>
    <w:rsid w:val="00E554AF"/>
    <w:rsid w:val="00E557F0"/>
    <w:rsid w:val="00E56E10"/>
    <w:rsid w:val="00E5767F"/>
    <w:rsid w:val="00E614D2"/>
    <w:rsid w:val="00E618D9"/>
    <w:rsid w:val="00E6233A"/>
    <w:rsid w:val="00E64CFF"/>
    <w:rsid w:val="00E6543B"/>
    <w:rsid w:val="00E73B9D"/>
    <w:rsid w:val="00E74ABA"/>
    <w:rsid w:val="00E74C7B"/>
    <w:rsid w:val="00E756F9"/>
    <w:rsid w:val="00E82315"/>
    <w:rsid w:val="00E82830"/>
    <w:rsid w:val="00E838F4"/>
    <w:rsid w:val="00E8599D"/>
    <w:rsid w:val="00E8679D"/>
    <w:rsid w:val="00E916C7"/>
    <w:rsid w:val="00E91F58"/>
    <w:rsid w:val="00E93756"/>
    <w:rsid w:val="00E93C53"/>
    <w:rsid w:val="00E96B4A"/>
    <w:rsid w:val="00EA38BB"/>
    <w:rsid w:val="00EB0769"/>
    <w:rsid w:val="00EB1E2B"/>
    <w:rsid w:val="00EB2FE3"/>
    <w:rsid w:val="00EB566E"/>
    <w:rsid w:val="00EC0A4C"/>
    <w:rsid w:val="00EC25CE"/>
    <w:rsid w:val="00EC5BBE"/>
    <w:rsid w:val="00EC6834"/>
    <w:rsid w:val="00EC76A3"/>
    <w:rsid w:val="00ED54D1"/>
    <w:rsid w:val="00EE2E72"/>
    <w:rsid w:val="00EF094C"/>
    <w:rsid w:val="00EF2683"/>
    <w:rsid w:val="00EF3696"/>
    <w:rsid w:val="00EF3A0E"/>
    <w:rsid w:val="00EF470F"/>
    <w:rsid w:val="00EF6071"/>
    <w:rsid w:val="00EF65C7"/>
    <w:rsid w:val="00F0155A"/>
    <w:rsid w:val="00F02372"/>
    <w:rsid w:val="00F03E76"/>
    <w:rsid w:val="00F07C07"/>
    <w:rsid w:val="00F10139"/>
    <w:rsid w:val="00F106CF"/>
    <w:rsid w:val="00F169A3"/>
    <w:rsid w:val="00F17081"/>
    <w:rsid w:val="00F2029D"/>
    <w:rsid w:val="00F23072"/>
    <w:rsid w:val="00F241CD"/>
    <w:rsid w:val="00F326D0"/>
    <w:rsid w:val="00F3640F"/>
    <w:rsid w:val="00F37E81"/>
    <w:rsid w:val="00F37F34"/>
    <w:rsid w:val="00F41963"/>
    <w:rsid w:val="00F41D94"/>
    <w:rsid w:val="00F428C6"/>
    <w:rsid w:val="00F446BF"/>
    <w:rsid w:val="00F45F9B"/>
    <w:rsid w:val="00F50720"/>
    <w:rsid w:val="00F523B5"/>
    <w:rsid w:val="00F54127"/>
    <w:rsid w:val="00F56904"/>
    <w:rsid w:val="00F57ABF"/>
    <w:rsid w:val="00F6341A"/>
    <w:rsid w:val="00F6384B"/>
    <w:rsid w:val="00F641C2"/>
    <w:rsid w:val="00F64F3C"/>
    <w:rsid w:val="00F66ADF"/>
    <w:rsid w:val="00F706E7"/>
    <w:rsid w:val="00F71515"/>
    <w:rsid w:val="00F73EDE"/>
    <w:rsid w:val="00F777EE"/>
    <w:rsid w:val="00F77D3A"/>
    <w:rsid w:val="00F77EEB"/>
    <w:rsid w:val="00F85CD7"/>
    <w:rsid w:val="00F85E14"/>
    <w:rsid w:val="00F91497"/>
    <w:rsid w:val="00F9424B"/>
    <w:rsid w:val="00F96534"/>
    <w:rsid w:val="00FA2176"/>
    <w:rsid w:val="00FA5663"/>
    <w:rsid w:val="00FA607D"/>
    <w:rsid w:val="00FA7D43"/>
    <w:rsid w:val="00FB2875"/>
    <w:rsid w:val="00FB6630"/>
    <w:rsid w:val="00FB7A19"/>
    <w:rsid w:val="00FC0994"/>
    <w:rsid w:val="00FC1F51"/>
    <w:rsid w:val="00FC48CD"/>
    <w:rsid w:val="00FC6AB7"/>
    <w:rsid w:val="00FC7EF8"/>
    <w:rsid w:val="00FD4D2B"/>
    <w:rsid w:val="00FD5787"/>
    <w:rsid w:val="00FE0E3F"/>
    <w:rsid w:val="00FE3DF1"/>
    <w:rsid w:val="00FE432C"/>
    <w:rsid w:val="00FE6F74"/>
    <w:rsid w:val="00FE784A"/>
    <w:rsid w:val="00FF1177"/>
    <w:rsid w:val="00FF23AB"/>
    <w:rsid w:val="00FF2848"/>
    <w:rsid w:val="00FF310C"/>
    <w:rsid w:val="00FF48C6"/>
    <w:rsid w:val="00FF4BFB"/>
    <w:rsid w:val="00FF51FB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A5CDE2B3-F6E5-4605-8484-48A6B58B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1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link w:val="SinespaciadoCar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99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  <w:style w:type="paragraph" w:customStyle="1" w:styleId="Sinespaciado3">
    <w:name w:val="Sin espaciado3"/>
    <w:rsid w:val="00460C23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7A6A15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165F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65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79165F"/>
    <w:pPr>
      <w:jc w:val="both"/>
    </w:pPr>
    <w:rPr>
      <w:rFonts w:ascii="Calibri" w:eastAsia="Calibri" w:hAnsi="Calibri"/>
      <w:lang w:val="es-ES_tradnl"/>
    </w:rPr>
  </w:style>
  <w:style w:type="character" w:customStyle="1" w:styleId="TextoindependienteCar1">
    <w:name w:val="Texto independiente Car1"/>
    <w:basedOn w:val="Fuentedeprrafopredeter"/>
    <w:semiHidden/>
    <w:rsid w:val="0079165F"/>
    <w:rPr>
      <w:rFonts w:ascii="Times New Roman" w:eastAsia="Times New Roman" w:hAnsi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locked/>
    <w:rsid w:val="0079165F"/>
    <w:rPr>
      <w:rFonts w:ascii="Comic Sans MS" w:hAnsi="Comic Sans MS" w:cs="Comic Sans MS"/>
      <w:color w:val="000000"/>
      <w:lang w:val="es-EC" w:eastAsia="en-US"/>
    </w:rPr>
  </w:style>
  <w:style w:type="paragraph" w:styleId="Textosinformato">
    <w:name w:val="Plain Text"/>
    <w:basedOn w:val="Normal"/>
    <w:link w:val="TextosinformatoCar"/>
    <w:rsid w:val="0079165F"/>
    <w:rPr>
      <w:rFonts w:ascii="Comic Sans MS" w:eastAsia="Calibri" w:hAnsi="Comic Sans MS" w:cs="Comic Sans MS"/>
      <w:color w:val="000000"/>
      <w:sz w:val="22"/>
      <w:szCs w:val="22"/>
      <w:lang w:val="es-EC" w:eastAsia="en-US"/>
    </w:rPr>
  </w:style>
  <w:style w:type="character" w:customStyle="1" w:styleId="TextosinformatoCar1">
    <w:name w:val="Texto sin formato Car1"/>
    <w:basedOn w:val="Fuentedeprrafopredeter"/>
    <w:semiHidden/>
    <w:rsid w:val="0079165F"/>
    <w:rPr>
      <w:rFonts w:ascii="Consolas" w:eastAsia="Times New Roman" w:hAnsi="Consolas"/>
      <w:sz w:val="21"/>
      <w:szCs w:val="21"/>
    </w:rPr>
  </w:style>
  <w:style w:type="paragraph" w:customStyle="1" w:styleId="Sinespaciado5">
    <w:name w:val="Sin espaciado5"/>
    <w:rsid w:val="0079165F"/>
    <w:rPr>
      <w:rFonts w:ascii="Times New Roman" w:hAnsi="Times New Roman"/>
      <w:sz w:val="24"/>
      <w:szCs w:val="24"/>
    </w:rPr>
  </w:style>
  <w:style w:type="paragraph" w:customStyle="1" w:styleId="Prrafodelista3">
    <w:name w:val="Párrafo de lista3"/>
    <w:basedOn w:val="Normal"/>
    <w:rsid w:val="0079165F"/>
    <w:pPr>
      <w:ind w:left="720"/>
    </w:pPr>
    <w:rPr>
      <w:rFonts w:eastAsia="Calibri"/>
    </w:rPr>
  </w:style>
  <w:style w:type="paragraph" w:styleId="Puesto">
    <w:name w:val="Title"/>
    <w:basedOn w:val="Normal"/>
    <w:link w:val="PuestoCar"/>
    <w:uiPriority w:val="10"/>
    <w:qFormat/>
    <w:locked/>
    <w:rsid w:val="0079165F"/>
    <w:pPr>
      <w:jc w:val="center"/>
    </w:pPr>
    <w:rPr>
      <w:rFonts w:ascii="Tahoma" w:hAnsi="Tahoma"/>
      <w:b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uiPriority w:val="10"/>
    <w:rsid w:val="0079165F"/>
    <w:rPr>
      <w:rFonts w:ascii="Tahoma" w:eastAsia="Times New Roman" w:hAnsi="Tahoma"/>
      <w:b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79165F"/>
    <w:rPr>
      <w:rFonts w:eastAsia="Times New Roman"/>
      <w:sz w:val="24"/>
      <w:szCs w:val="24"/>
      <w:lang w:val="es-ES_tradnl" w:eastAsia="en-US"/>
    </w:rPr>
  </w:style>
  <w:style w:type="character" w:styleId="Nmerodelnea">
    <w:name w:val="line number"/>
    <w:basedOn w:val="Fuentedeprrafopredeter"/>
    <w:uiPriority w:val="99"/>
    <w:unhideWhenUsed/>
    <w:rsid w:val="0079165F"/>
  </w:style>
  <w:style w:type="character" w:styleId="Nmerodepgina">
    <w:name w:val="page number"/>
    <w:basedOn w:val="Fuentedeprrafopredeter"/>
    <w:uiPriority w:val="99"/>
    <w:unhideWhenUsed/>
    <w:rsid w:val="0079165F"/>
  </w:style>
  <w:style w:type="paragraph" w:customStyle="1" w:styleId="Sinespaciado7">
    <w:name w:val="Sin espaciado7"/>
    <w:rsid w:val="0079165F"/>
    <w:rPr>
      <w:rFonts w:ascii="Times New Roman" w:hAnsi="Times New Roman"/>
      <w:sz w:val="24"/>
      <w:szCs w:val="20"/>
    </w:rPr>
  </w:style>
  <w:style w:type="paragraph" w:customStyle="1" w:styleId="Sinespaciado4">
    <w:name w:val="Sin espaciado4"/>
    <w:rsid w:val="0079165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79165F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79165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9165F"/>
    <w:rPr>
      <w:rFonts w:ascii="Tahoma" w:hAnsi="Tahoma" w:cs="Tahoma"/>
      <w:sz w:val="16"/>
      <w:szCs w:val="16"/>
      <w:lang w:val="en-US" w:eastAsia="en-US"/>
    </w:rPr>
  </w:style>
  <w:style w:type="paragraph" w:styleId="Lista2">
    <w:name w:val="List 2"/>
    <w:basedOn w:val="Normal"/>
    <w:uiPriority w:val="99"/>
    <w:unhideWhenUsed/>
    <w:rsid w:val="0079165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79165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9165F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Prrafodelista4">
    <w:name w:val="Párrafo de lista4"/>
    <w:basedOn w:val="Normal"/>
    <w:rsid w:val="00B10A95"/>
    <w:pPr>
      <w:ind w:left="720"/>
    </w:pPr>
    <w:rPr>
      <w:rFonts w:eastAsia="Calibri"/>
    </w:rPr>
  </w:style>
  <w:style w:type="paragraph" w:customStyle="1" w:styleId="Sinespaciado6">
    <w:name w:val="Sin espaciado6"/>
    <w:rsid w:val="00B10A9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middle">
    <w:name w:val="msonormal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last">
    <w:name w:val="msonormal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ncabezadoCar1">
    <w:name w:val="Encabezado Car1"/>
    <w:basedOn w:val="Fuentedeprrafopredeter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iedepginaCar1">
    <w:name w:val="Pie de página Car1"/>
    <w:basedOn w:val="Fuentedeprrafopredeter"/>
    <w:uiPriority w:val="99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tuloCar1">
    <w:name w:val="Título Car1"/>
    <w:basedOn w:val="Fuentedeprrafopredeter"/>
    <w:locked/>
    <w:rsid w:val="00D17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SubttuloCar1">
    <w:name w:val="Subtítulo Car1"/>
    <w:basedOn w:val="Fuentedeprrafopredeter"/>
    <w:locked/>
    <w:rsid w:val="00D17D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MapadeldocumentoCar1">
    <w:name w:val="Mapa del documento Car1"/>
    <w:basedOn w:val="Fuentedeprrafopredeter"/>
    <w:semiHidden/>
    <w:locked/>
    <w:rsid w:val="00D17DB5"/>
    <w:rPr>
      <w:rFonts w:ascii="Tahoma" w:eastAsia="Calibri" w:hAnsi="Tahoma" w:cs="Tahoma"/>
      <w:sz w:val="16"/>
      <w:szCs w:val="16"/>
      <w:lang w:val="en-US"/>
    </w:rPr>
  </w:style>
  <w:style w:type="character" w:customStyle="1" w:styleId="TextodegloboCar1">
    <w:name w:val="Texto de globo Car1"/>
    <w:basedOn w:val="Fuentedeprrafopredeter"/>
    <w:semiHidden/>
    <w:locked/>
    <w:rsid w:val="00D17DB5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msonormalcxspmiddlecxspmiddle">
    <w:name w:val="msonormalcxspmiddle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rrafodelista5">
    <w:name w:val="Párrafo de lista5"/>
    <w:basedOn w:val="Normal"/>
    <w:rsid w:val="00807926"/>
    <w:pPr>
      <w:ind w:left="720"/>
    </w:pPr>
    <w:rPr>
      <w:rFonts w:eastAsia="Calibri"/>
    </w:rPr>
  </w:style>
  <w:style w:type="paragraph" w:customStyle="1" w:styleId="Sinespaciado8">
    <w:name w:val="Sin espaciado8"/>
    <w:rsid w:val="00807926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qFormat/>
    <w:locked/>
    <w:rsid w:val="00807926"/>
    <w:rPr>
      <w:b/>
      <w:bCs/>
    </w:rPr>
  </w:style>
  <w:style w:type="paragraph" w:customStyle="1" w:styleId="Prrafodelista6">
    <w:name w:val="Párrafo de lista6"/>
    <w:basedOn w:val="Normal"/>
    <w:rsid w:val="00313697"/>
    <w:pPr>
      <w:ind w:left="720"/>
    </w:pPr>
    <w:rPr>
      <w:rFonts w:eastAsia="Calibri"/>
    </w:rPr>
  </w:style>
  <w:style w:type="paragraph" w:customStyle="1" w:styleId="Sinespaciado9">
    <w:name w:val="Sin espaciado9"/>
    <w:rsid w:val="00313697"/>
    <w:rPr>
      <w:rFonts w:ascii="Times New Roman" w:eastAsia="Times New Roman" w:hAnsi="Times New Roman"/>
      <w:sz w:val="24"/>
      <w:szCs w:val="24"/>
    </w:rPr>
  </w:style>
  <w:style w:type="paragraph" w:customStyle="1" w:styleId="Sinespaciado10">
    <w:name w:val="Sin espaciado10"/>
    <w:rsid w:val="00CA6483"/>
    <w:rPr>
      <w:rFonts w:ascii="Times New Roman" w:eastAsia="Times New Roman" w:hAnsi="Times New Roman"/>
      <w:sz w:val="24"/>
      <w:szCs w:val="24"/>
    </w:rPr>
  </w:style>
  <w:style w:type="paragraph" w:customStyle="1" w:styleId="Sinespaciado11">
    <w:name w:val="Sin espaciado11"/>
    <w:rsid w:val="000B2CFB"/>
    <w:rPr>
      <w:rFonts w:ascii="Times New Roman" w:eastAsia="Times New Roman" w:hAnsi="Times New Roman"/>
      <w:sz w:val="24"/>
      <w:szCs w:val="24"/>
    </w:rPr>
  </w:style>
  <w:style w:type="character" w:customStyle="1" w:styleId="SinespaciadoCar">
    <w:name w:val="Sin espaciado Car"/>
    <w:link w:val="Sinespaciado"/>
    <w:rsid w:val="00AD1CE8"/>
    <w:rPr>
      <w:rFonts w:cs="Calibri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space.espol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Jhazmin del Cisne Luna Castillo</cp:lastModifiedBy>
  <cp:revision>2</cp:revision>
  <cp:lastPrinted>2012-12-10T14:08:00Z</cp:lastPrinted>
  <dcterms:created xsi:type="dcterms:W3CDTF">2013-11-19T13:22:00Z</dcterms:created>
  <dcterms:modified xsi:type="dcterms:W3CDTF">2013-11-19T13:22:00Z</dcterms:modified>
</cp:coreProperties>
</file>