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5907" w:rsidRPr="003D0F14" w:rsidRDefault="00D15907" w:rsidP="00D15907">
      <w:pPr>
        <w:spacing w:after="0" w:line="240" w:lineRule="auto"/>
        <w:jc w:val="center"/>
        <w:rPr>
          <w:rFonts w:ascii="Calibri" w:eastAsia="Calibri" w:hAnsi="Calibri" w:cs="Times New Roman"/>
          <w:b/>
          <w:lang w:val="es-EC"/>
        </w:rPr>
      </w:pPr>
      <w:r>
        <w:rPr>
          <w:rFonts w:ascii="Calibri" w:eastAsia="Calibri" w:hAnsi="Calibri" w:cs="Times New Roman"/>
          <w:b/>
          <w:lang w:val="es-EC"/>
        </w:rPr>
        <w:t>FACULTAD DE CIENCIAS DEL MAR</w:t>
      </w:r>
    </w:p>
    <w:p w:rsidR="00D15907" w:rsidRDefault="00D15907" w:rsidP="00D15907">
      <w:pPr>
        <w:spacing w:after="0" w:line="240" w:lineRule="auto"/>
        <w:jc w:val="center"/>
        <w:rPr>
          <w:rFonts w:ascii="Calibri" w:eastAsia="Calibri" w:hAnsi="Calibri" w:cs="Times New Roman"/>
          <w:b/>
          <w:lang w:val="es-EC"/>
        </w:rPr>
      </w:pPr>
      <w:r w:rsidRPr="003D0F14">
        <w:rPr>
          <w:rFonts w:ascii="Calibri" w:eastAsia="Calibri" w:hAnsi="Calibri" w:cs="Times New Roman"/>
          <w:b/>
          <w:lang w:val="es-EC"/>
        </w:rPr>
        <w:t>ESCUELA SUPERIOR POLITECNICA DEL LITORAL</w:t>
      </w:r>
    </w:p>
    <w:p w:rsidR="00D15907" w:rsidRDefault="00D15907" w:rsidP="00D15907">
      <w:pPr>
        <w:spacing w:after="0" w:line="240" w:lineRule="auto"/>
        <w:jc w:val="center"/>
      </w:pPr>
      <w:r>
        <w:rPr>
          <w:rFonts w:ascii="Calibri" w:eastAsia="Calibri" w:hAnsi="Calibri" w:cs="Times New Roman"/>
          <w:b/>
          <w:lang w:val="es-EC"/>
        </w:rPr>
        <w:t>ASIGNATURA BIOLOGIA GENERAL</w:t>
      </w:r>
    </w:p>
    <w:p w:rsidR="00D15907" w:rsidRDefault="00D15907" w:rsidP="00D15907">
      <w:pPr>
        <w:spacing w:after="0" w:line="240" w:lineRule="auto"/>
      </w:pPr>
      <w:r>
        <w:t xml:space="preserve">EXAMEN </w:t>
      </w:r>
      <w:r w:rsidR="003C2C9C">
        <w:t>SEGUNDO</w:t>
      </w:r>
      <w:r>
        <w:t xml:space="preserve"> PARCIAL</w:t>
      </w:r>
    </w:p>
    <w:p w:rsidR="00D15907" w:rsidRDefault="00D15907" w:rsidP="00D15907">
      <w:pPr>
        <w:spacing w:after="0" w:line="240" w:lineRule="auto"/>
      </w:pPr>
      <w:r>
        <w:t>FECHA</w:t>
      </w:r>
      <w:proofErr w:type="gramStart"/>
      <w:r>
        <w:t>:  JUEVES</w:t>
      </w:r>
      <w:proofErr w:type="gramEnd"/>
      <w:r>
        <w:t xml:space="preserve"> </w:t>
      </w:r>
      <w:r w:rsidR="003C2C9C">
        <w:t>2 DE SEPTIEMBRE</w:t>
      </w:r>
    </w:p>
    <w:p w:rsidR="00D15907" w:rsidRDefault="00D15907" w:rsidP="00D15907">
      <w:pPr>
        <w:spacing w:after="0" w:line="240" w:lineRule="auto"/>
      </w:pPr>
      <w:r>
        <w:t>NOMBRE: _______________________</w:t>
      </w:r>
    </w:p>
    <w:p w:rsidR="00D15907" w:rsidRDefault="00D15907" w:rsidP="00D15907">
      <w:pPr>
        <w:spacing w:after="0" w:line="240" w:lineRule="auto"/>
      </w:pPr>
    </w:p>
    <w:p w:rsidR="0027496E" w:rsidRPr="003C2C9C" w:rsidRDefault="003C2C9C" w:rsidP="003C2C9C">
      <w:pPr>
        <w:pStyle w:val="Prrafodelista"/>
        <w:numPr>
          <w:ilvl w:val="0"/>
          <w:numId w:val="7"/>
        </w:numPr>
        <w:spacing w:after="0" w:line="240" w:lineRule="auto"/>
        <w:rPr>
          <w:rFonts w:ascii="Calibri" w:eastAsia="Calibri" w:hAnsi="Calibri" w:cs="Times New Roman"/>
          <w:b/>
          <w:lang w:val="es-EC"/>
        </w:rPr>
      </w:pPr>
      <w:r w:rsidRPr="003C2C9C">
        <w:rPr>
          <w:b/>
          <w:lang w:val="es-EC"/>
        </w:rPr>
        <w:t>CONTESTE LAS SIGUIENTES PREGUNTAS (10 PUNTOS)</w:t>
      </w:r>
      <w:r w:rsidR="00823172" w:rsidRPr="003C2C9C">
        <w:rPr>
          <w:rFonts w:ascii="Calibri" w:eastAsia="Calibri" w:hAnsi="Calibri" w:cs="Times New Roman"/>
          <w:b/>
          <w:lang w:val="es-EC"/>
        </w:rPr>
        <w:t>:</w:t>
      </w:r>
    </w:p>
    <w:p w:rsidR="0027496E" w:rsidRDefault="003C2C9C" w:rsidP="003C2C9C">
      <w:pPr>
        <w:pStyle w:val="Prrafodelista"/>
        <w:numPr>
          <w:ilvl w:val="0"/>
          <w:numId w:val="6"/>
        </w:numPr>
        <w:spacing w:after="0" w:line="240" w:lineRule="auto"/>
        <w:rPr>
          <w:rFonts w:ascii="Univers" w:eastAsia="Times New Roman" w:hAnsi="Univers" w:cs="Times New Roman"/>
          <w:spacing w:val="-2"/>
          <w:sz w:val="20"/>
          <w:szCs w:val="20"/>
          <w:lang w:val="es-ES_tradnl" w:eastAsia="es-ES"/>
        </w:rPr>
      </w:pPr>
      <w:r w:rsidRPr="003C2C9C">
        <w:rPr>
          <w:rFonts w:ascii="Univers" w:eastAsia="Times New Roman" w:hAnsi="Univers" w:cs="Times New Roman"/>
          <w:spacing w:val="-2"/>
          <w:sz w:val="20"/>
          <w:szCs w:val="20"/>
          <w:lang w:val="es-ES_tradnl" w:eastAsia="es-ES"/>
        </w:rPr>
        <w:t>¿Qu</w:t>
      </w:r>
      <w:r w:rsidRPr="003C2C9C">
        <w:rPr>
          <w:rFonts w:ascii="Univers" w:eastAsia="Times New Roman" w:hAnsi="Univers" w:cs="Times New Roman" w:hint="eastAsia"/>
          <w:spacing w:val="-2"/>
          <w:sz w:val="20"/>
          <w:szCs w:val="20"/>
          <w:lang w:val="es-ES_tradnl" w:eastAsia="es-ES"/>
        </w:rPr>
        <w:t>é</w:t>
      </w:r>
      <w:r w:rsidRPr="003C2C9C">
        <w:rPr>
          <w:rFonts w:ascii="Univers" w:eastAsia="Times New Roman" w:hAnsi="Univers" w:cs="Times New Roman"/>
          <w:spacing w:val="-2"/>
          <w:sz w:val="20"/>
          <w:szCs w:val="20"/>
          <w:lang w:val="es-ES_tradnl" w:eastAsia="es-ES"/>
        </w:rPr>
        <w:t xml:space="preserve"> función tienen las laminillas nucleares?</w:t>
      </w:r>
    </w:p>
    <w:p w:rsidR="003C2C9C" w:rsidRDefault="003C2C9C" w:rsidP="003C2C9C">
      <w:pPr>
        <w:pStyle w:val="Prrafodelista"/>
        <w:numPr>
          <w:ilvl w:val="0"/>
          <w:numId w:val="6"/>
        </w:numPr>
        <w:spacing w:after="0" w:line="240" w:lineRule="auto"/>
        <w:rPr>
          <w:rFonts w:ascii="Univers" w:eastAsia="Times New Roman" w:hAnsi="Univers" w:cs="Times New Roman"/>
          <w:spacing w:val="-2"/>
          <w:sz w:val="20"/>
          <w:szCs w:val="20"/>
          <w:lang w:val="es-ES_tradnl" w:eastAsia="es-ES"/>
        </w:rPr>
      </w:pPr>
      <w:r>
        <w:rPr>
          <w:rFonts w:ascii="Univers" w:eastAsia="Times New Roman" w:hAnsi="Univers" w:cs="Times New Roman"/>
          <w:spacing w:val="-2"/>
          <w:sz w:val="20"/>
          <w:szCs w:val="20"/>
          <w:lang w:val="es-ES_tradnl" w:eastAsia="es-ES"/>
        </w:rPr>
        <w:t xml:space="preserve">Describa tres resultados importantes del Experimento de </w:t>
      </w:r>
      <w:proofErr w:type="spellStart"/>
      <w:r>
        <w:rPr>
          <w:rFonts w:ascii="Univers" w:eastAsia="Times New Roman" w:hAnsi="Univers" w:cs="Times New Roman"/>
          <w:spacing w:val="-2"/>
          <w:sz w:val="20"/>
          <w:szCs w:val="20"/>
          <w:lang w:val="es-ES_tradnl" w:eastAsia="es-ES"/>
        </w:rPr>
        <w:t>Mendel</w:t>
      </w:r>
      <w:proofErr w:type="spellEnd"/>
    </w:p>
    <w:p w:rsidR="003C2C9C" w:rsidRDefault="003C2C9C" w:rsidP="003C2C9C">
      <w:pPr>
        <w:pStyle w:val="Prrafodelista"/>
        <w:numPr>
          <w:ilvl w:val="0"/>
          <w:numId w:val="6"/>
        </w:numPr>
        <w:spacing w:after="0" w:line="240" w:lineRule="auto"/>
        <w:rPr>
          <w:rFonts w:ascii="Univers" w:eastAsia="Times New Roman" w:hAnsi="Univers" w:cs="Times New Roman"/>
          <w:spacing w:val="-2"/>
          <w:sz w:val="20"/>
          <w:szCs w:val="20"/>
          <w:lang w:val="es-ES_tradnl" w:eastAsia="es-ES"/>
        </w:rPr>
      </w:pPr>
      <w:r>
        <w:rPr>
          <w:rFonts w:ascii="Univers" w:eastAsia="Times New Roman" w:hAnsi="Univers" w:cs="Times New Roman"/>
          <w:spacing w:val="-2"/>
          <w:sz w:val="20"/>
          <w:szCs w:val="20"/>
          <w:lang w:val="es-ES_tradnl" w:eastAsia="es-ES"/>
        </w:rPr>
        <w:t>¿Dónde se localiza el ADN en las células Eucariontes?</w:t>
      </w:r>
    </w:p>
    <w:p w:rsidR="003C2C9C" w:rsidRDefault="003C2C9C" w:rsidP="003C2C9C">
      <w:pPr>
        <w:pStyle w:val="Prrafodelista"/>
        <w:numPr>
          <w:ilvl w:val="0"/>
          <w:numId w:val="6"/>
        </w:numPr>
        <w:spacing w:after="0" w:line="240" w:lineRule="auto"/>
        <w:rPr>
          <w:rFonts w:ascii="Univers" w:eastAsia="Times New Roman" w:hAnsi="Univers" w:cs="Times New Roman"/>
          <w:spacing w:val="-2"/>
          <w:sz w:val="20"/>
          <w:szCs w:val="20"/>
          <w:lang w:val="es-ES_tradnl" w:eastAsia="es-ES"/>
        </w:rPr>
      </w:pPr>
      <w:r>
        <w:rPr>
          <w:rFonts w:ascii="Univers" w:eastAsia="Times New Roman" w:hAnsi="Univers" w:cs="Times New Roman"/>
          <w:spacing w:val="-2"/>
          <w:sz w:val="20"/>
          <w:szCs w:val="20"/>
          <w:lang w:val="es-ES_tradnl" w:eastAsia="es-ES"/>
        </w:rPr>
        <w:t xml:space="preserve">¿Cuáles son  </w:t>
      </w:r>
      <w:proofErr w:type="gramStart"/>
      <w:r>
        <w:rPr>
          <w:rFonts w:ascii="Univers" w:eastAsia="Times New Roman" w:hAnsi="Univers" w:cs="Times New Roman"/>
          <w:spacing w:val="-2"/>
          <w:sz w:val="20"/>
          <w:szCs w:val="20"/>
          <w:lang w:val="es-ES_tradnl" w:eastAsia="es-ES"/>
        </w:rPr>
        <w:t>los  7 proceso</w:t>
      </w:r>
      <w:proofErr w:type="gramEnd"/>
      <w:r>
        <w:rPr>
          <w:rFonts w:ascii="Univers" w:eastAsia="Times New Roman" w:hAnsi="Univers" w:cs="Times New Roman"/>
          <w:spacing w:val="-2"/>
          <w:sz w:val="20"/>
          <w:szCs w:val="20"/>
          <w:lang w:val="es-ES_tradnl" w:eastAsia="es-ES"/>
        </w:rPr>
        <w:t xml:space="preserve"> de la evolución de los procesos metabólicos?</w:t>
      </w:r>
    </w:p>
    <w:p w:rsidR="00A813C8" w:rsidRPr="003C2C9C" w:rsidRDefault="003C2C9C" w:rsidP="003C2C9C">
      <w:pPr>
        <w:pStyle w:val="Prrafodelista"/>
        <w:numPr>
          <w:ilvl w:val="0"/>
          <w:numId w:val="6"/>
        </w:numPr>
        <w:spacing w:after="0" w:line="240" w:lineRule="auto"/>
        <w:rPr>
          <w:rFonts w:ascii="Univers" w:eastAsia="Times New Roman" w:hAnsi="Univers" w:cs="Times New Roman"/>
          <w:spacing w:val="-2"/>
          <w:sz w:val="20"/>
          <w:szCs w:val="20"/>
          <w:lang w:val="es-ES_tradnl" w:eastAsia="es-ES"/>
        </w:rPr>
      </w:pPr>
      <w:r>
        <w:rPr>
          <w:rFonts w:ascii="Univers" w:eastAsia="Times New Roman" w:hAnsi="Univers" w:cs="Times New Roman"/>
          <w:spacing w:val="-2"/>
          <w:sz w:val="20"/>
          <w:szCs w:val="20"/>
          <w:lang w:val="es-ES_tradnl" w:eastAsia="es-ES"/>
        </w:rPr>
        <w:t xml:space="preserve">¿Cuáles son los 4 Factores </w:t>
      </w:r>
      <w:r>
        <w:rPr>
          <w:rFonts w:ascii="Univers" w:eastAsia="Times New Roman" w:hAnsi="Univers" w:cs="Times New Roman" w:hint="eastAsia"/>
          <w:spacing w:val="-2"/>
          <w:sz w:val="20"/>
          <w:szCs w:val="20"/>
          <w:lang w:val="es-ES_tradnl" w:eastAsia="es-ES"/>
        </w:rPr>
        <w:t>causantes</w:t>
      </w:r>
      <w:r>
        <w:rPr>
          <w:rFonts w:ascii="Univers" w:eastAsia="Times New Roman" w:hAnsi="Univers" w:cs="Times New Roman"/>
          <w:spacing w:val="-2"/>
          <w:sz w:val="20"/>
          <w:szCs w:val="20"/>
          <w:lang w:val="es-ES_tradnl" w:eastAsia="es-ES"/>
        </w:rPr>
        <w:t xml:space="preserve"> de cambios de poblaciones?</w:t>
      </w:r>
    </w:p>
    <w:p w:rsidR="0027496E" w:rsidRPr="0027496E" w:rsidRDefault="0027496E" w:rsidP="0027496E">
      <w:pPr>
        <w:spacing w:after="0" w:line="240" w:lineRule="auto"/>
        <w:ind w:left="360"/>
        <w:rPr>
          <w:rFonts w:ascii="Calibri" w:eastAsia="Calibri" w:hAnsi="Calibri" w:cs="Times New Roman"/>
          <w:b/>
          <w:lang w:val="es-EC"/>
        </w:rPr>
      </w:pPr>
    </w:p>
    <w:p w:rsidR="00D15907" w:rsidRPr="003C2C9C" w:rsidRDefault="00D15907" w:rsidP="003C2C9C">
      <w:pPr>
        <w:pStyle w:val="Prrafodelista"/>
        <w:numPr>
          <w:ilvl w:val="0"/>
          <w:numId w:val="7"/>
        </w:numPr>
        <w:spacing w:after="0" w:line="240" w:lineRule="auto"/>
        <w:rPr>
          <w:rFonts w:ascii="Calibri" w:eastAsia="Calibri" w:hAnsi="Calibri" w:cs="Times New Roman"/>
          <w:b/>
          <w:lang w:val="es-EC"/>
        </w:rPr>
      </w:pPr>
      <w:r w:rsidRPr="003C2C9C">
        <w:rPr>
          <w:rFonts w:ascii="Calibri" w:eastAsia="Calibri" w:hAnsi="Calibri" w:cs="Times New Roman"/>
          <w:b/>
          <w:lang w:val="es-EC"/>
        </w:rPr>
        <w:t>IDENTIFIQUE A QUE CORRESPONDE A LAS SIGUIENTES CARÁCTERÍSTICAS (10 PUNTOS)</w:t>
      </w:r>
    </w:p>
    <w:tbl>
      <w:tblPr>
        <w:tblW w:w="9132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4"/>
        <w:gridCol w:w="5618"/>
      </w:tblGrid>
      <w:tr w:rsidR="00D15907" w:rsidRPr="00D539E7" w:rsidTr="0030573A">
        <w:trPr>
          <w:trHeight w:val="260"/>
        </w:trPr>
        <w:tc>
          <w:tcPr>
            <w:tcW w:w="3514" w:type="dxa"/>
          </w:tcPr>
          <w:p w:rsidR="00D15907" w:rsidRPr="00D539E7" w:rsidRDefault="003F5866" w:rsidP="00042883">
            <w:pPr>
              <w:rPr>
                <w:rFonts w:ascii="Calibri" w:eastAsia="Calibri" w:hAnsi="Calibri" w:cs="Times New Roman"/>
                <w:b/>
                <w:lang w:val="es-EC"/>
              </w:rPr>
            </w:pPr>
            <w:r>
              <w:rPr>
                <w:b/>
                <w:lang w:val="es-EC"/>
              </w:rPr>
              <w:t>TERMINOLOGIA</w:t>
            </w:r>
          </w:p>
        </w:tc>
        <w:tc>
          <w:tcPr>
            <w:tcW w:w="5618" w:type="dxa"/>
          </w:tcPr>
          <w:p w:rsidR="00D15907" w:rsidRPr="00D539E7" w:rsidRDefault="00D15907" w:rsidP="00042883">
            <w:pPr>
              <w:rPr>
                <w:rFonts w:ascii="Calibri" w:eastAsia="Calibri" w:hAnsi="Calibri" w:cs="Times New Roman"/>
                <w:b/>
                <w:lang w:val="es-EC"/>
              </w:rPr>
            </w:pPr>
            <w:r w:rsidRPr="00D539E7">
              <w:rPr>
                <w:rFonts w:ascii="Calibri" w:eastAsia="Calibri" w:hAnsi="Calibri" w:cs="Times New Roman"/>
                <w:b/>
                <w:lang w:val="es-EC"/>
              </w:rPr>
              <w:t>CARACTERISTICAS</w:t>
            </w:r>
          </w:p>
        </w:tc>
      </w:tr>
      <w:tr w:rsidR="00D15907" w:rsidRPr="007F316F" w:rsidTr="00154925">
        <w:trPr>
          <w:trHeight w:val="955"/>
        </w:trPr>
        <w:tc>
          <w:tcPr>
            <w:tcW w:w="3514" w:type="dxa"/>
          </w:tcPr>
          <w:p w:rsidR="00D15907" w:rsidRPr="007F316F" w:rsidRDefault="00D15907" w:rsidP="00042883">
            <w:pPr>
              <w:rPr>
                <w:rFonts w:ascii="Calibri" w:eastAsia="Calibri" w:hAnsi="Calibri" w:cs="Times New Roman"/>
                <w:lang w:val="es-EC"/>
              </w:rPr>
            </w:pPr>
          </w:p>
        </w:tc>
        <w:tc>
          <w:tcPr>
            <w:tcW w:w="5618" w:type="dxa"/>
          </w:tcPr>
          <w:p w:rsidR="00D15907" w:rsidRPr="007F316F" w:rsidRDefault="0027496E" w:rsidP="0027496E">
            <w:pPr>
              <w:rPr>
                <w:rFonts w:ascii="Calibri" w:eastAsia="Calibri" w:hAnsi="Calibri" w:cs="Times New Roman"/>
                <w:lang w:val="es-EC"/>
              </w:rPr>
            </w:pPr>
            <w:r>
              <w:rPr>
                <w:lang w:val="es-EC"/>
              </w:rPr>
              <w:t>Sustancia que constituyen el 20% de la masa del núcleo, prese</w:t>
            </w:r>
            <w:r>
              <w:rPr>
                <w:rFonts w:ascii="Calibri" w:eastAsia="Calibri" w:hAnsi="Calibri" w:cs="Times New Roman"/>
                <w:lang w:val="es-EC"/>
              </w:rPr>
              <w:t>nta la característica de tener una alta movilidad de electroforesis, factores de transición y ARN</w:t>
            </w:r>
          </w:p>
        </w:tc>
      </w:tr>
      <w:tr w:rsidR="00D15907" w:rsidRPr="00D539E7" w:rsidTr="0030573A">
        <w:trPr>
          <w:trHeight w:val="592"/>
        </w:trPr>
        <w:tc>
          <w:tcPr>
            <w:tcW w:w="3514" w:type="dxa"/>
          </w:tcPr>
          <w:p w:rsidR="00D15907" w:rsidRPr="00D539E7" w:rsidRDefault="00D15907" w:rsidP="00042883">
            <w:pPr>
              <w:rPr>
                <w:rFonts w:ascii="Calibri" w:eastAsia="Calibri" w:hAnsi="Calibri" w:cs="Times New Roman"/>
                <w:lang w:val="es-EC"/>
              </w:rPr>
            </w:pPr>
          </w:p>
        </w:tc>
        <w:tc>
          <w:tcPr>
            <w:tcW w:w="5618" w:type="dxa"/>
          </w:tcPr>
          <w:p w:rsidR="00D15907" w:rsidRPr="00D539E7" w:rsidRDefault="00823172" w:rsidP="00AC13ED">
            <w:pPr>
              <w:rPr>
                <w:rFonts w:ascii="Calibri" w:eastAsia="Calibri" w:hAnsi="Calibri" w:cs="Times New Roman"/>
                <w:lang w:val="es-EC"/>
              </w:rPr>
            </w:pPr>
            <w:r>
              <w:rPr>
                <w:rFonts w:ascii="Calibri" w:eastAsia="Calibri" w:hAnsi="Calibri" w:cs="Times New Roman"/>
                <w:lang w:val="es-EC"/>
              </w:rPr>
              <w:t>Son organismos que presentan factores distintos para un carácter dado.</w:t>
            </w:r>
          </w:p>
        </w:tc>
      </w:tr>
      <w:tr w:rsidR="00D15907" w:rsidRPr="00D539E7" w:rsidTr="0030573A">
        <w:trPr>
          <w:trHeight w:val="592"/>
        </w:trPr>
        <w:tc>
          <w:tcPr>
            <w:tcW w:w="3514" w:type="dxa"/>
          </w:tcPr>
          <w:p w:rsidR="00D15907" w:rsidRPr="00D539E7" w:rsidRDefault="00D15907" w:rsidP="00042883">
            <w:pPr>
              <w:rPr>
                <w:rFonts w:ascii="Calibri" w:eastAsia="Calibri" w:hAnsi="Calibri" w:cs="Times New Roman"/>
                <w:lang w:val="es-EC"/>
              </w:rPr>
            </w:pPr>
          </w:p>
        </w:tc>
        <w:tc>
          <w:tcPr>
            <w:tcW w:w="5618" w:type="dxa"/>
          </w:tcPr>
          <w:p w:rsidR="00D15907" w:rsidRPr="00D539E7" w:rsidRDefault="005209EB" w:rsidP="00042883">
            <w:pPr>
              <w:rPr>
                <w:rFonts w:ascii="Calibri" w:eastAsia="Calibri" w:hAnsi="Calibri" w:cs="Times New Roman"/>
                <w:lang w:val="es-EC"/>
              </w:rPr>
            </w:pPr>
            <w:r>
              <w:rPr>
                <w:rFonts w:ascii="Calibri" w:eastAsia="Calibri" w:hAnsi="Calibri" w:cs="Times New Roman"/>
                <w:lang w:val="es-EC"/>
              </w:rPr>
              <w:t>Es una molécula que controla todas las actividades celulares y en él radica la herencia.</w:t>
            </w:r>
          </w:p>
        </w:tc>
      </w:tr>
      <w:tr w:rsidR="00D15907" w:rsidRPr="00D539E7" w:rsidTr="0030573A">
        <w:trPr>
          <w:trHeight w:val="584"/>
        </w:trPr>
        <w:tc>
          <w:tcPr>
            <w:tcW w:w="3514" w:type="dxa"/>
          </w:tcPr>
          <w:p w:rsidR="00D15907" w:rsidRPr="00D539E7" w:rsidRDefault="00D15907" w:rsidP="00042883">
            <w:pPr>
              <w:rPr>
                <w:rFonts w:ascii="Calibri" w:eastAsia="Calibri" w:hAnsi="Calibri" w:cs="Times New Roman"/>
                <w:lang w:val="es-EC"/>
              </w:rPr>
            </w:pPr>
          </w:p>
        </w:tc>
        <w:tc>
          <w:tcPr>
            <w:tcW w:w="5618" w:type="dxa"/>
          </w:tcPr>
          <w:p w:rsidR="00D15907" w:rsidRPr="00D539E7" w:rsidRDefault="003F5866" w:rsidP="003F5866">
            <w:pPr>
              <w:rPr>
                <w:rFonts w:ascii="Calibri" w:eastAsia="Calibri" w:hAnsi="Calibri" w:cs="Times New Roman"/>
                <w:lang w:val="es-EC"/>
              </w:rPr>
            </w:pPr>
            <w:r>
              <w:rPr>
                <w:rFonts w:ascii="Calibri" w:eastAsia="Calibri" w:hAnsi="Calibri" w:cs="Times New Roman"/>
                <w:lang w:val="es-EC"/>
              </w:rPr>
              <w:t xml:space="preserve">Tienen forma de apilamientos de tapetes </w:t>
            </w:r>
            <w:r w:rsidR="00154925">
              <w:rPr>
                <w:rFonts w:ascii="Calibri" w:eastAsia="Calibri" w:hAnsi="Calibri" w:cs="Times New Roman"/>
                <w:lang w:val="es-EC"/>
              </w:rPr>
              <w:t>más</w:t>
            </w:r>
            <w:r>
              <w:rPr>
                <w:rFonts w:ascii="Calibri" w:eastAsia="Calibri" w:hAnsi="Calibri" w:cs="Times New Roman"/>
                <w:lang w:val="es-EC"/>
              </w:rPr>
              <w:t xml:space="preserve"> o menos altos conformados por comunidades bacterianas rojas del azufre.</w:t>
            </w:r>
          </w:p>
        </w:tc>
      </w:tr>
      <w:tr w:rsidR="00D15907" w:rsidRPr="00D539E7" w:rsidTr="00154925">
        <w:trPr>
          <w:trHeight w:val="595"/>
        </w:trPr>
        <w:tc>
          <w:tcPr>
            <w:tcW w:w="3514" w:type="dxa"/>
          </w:tcPr>
          <w:p w:rsidR="00D15907" w:rsidRPr="00D539E7" w:rsidRDefault="00D15907" w:rsidP="00042883">
            <w:pPr>
              <w:rPr>
                <w:rFonts w:ascii="Calibri" w:eastAsia="Calibri" w:hAnsi="Calibri" w:cs="Times New Roman"/>
                <w:lang w:val="es-EC"/>
              </w:rPr>
            </w:pPr>
          </w:p>
        </w:tc>
        <w:tc>
          <w:tcPr>
            <w:tcW w:w="5618" w:type="dxa"/>
          </w:tcPr>
          <w:p w:rsidR="00D15907" w:rsidRPr="00D539E7" w:rsidRDefault="00A813C8" w:rsidP="00AC13ED">
            <w:pPr>
              <w:rPr>
                <w:rFonts w:ascii="Calibri" w:eastAsia="Calibri" w:hAnsi="Calibri" w:cs="Times New Roman"/>
                <w:lang w:val="es-EC"/>
              </w:rPr>
            </w:pPr>
            <w:r>
              <w:rPr>
                <w:rFonts w:ascii="Calibri" w:eastAsia="Calibri" w:hAnsi="Calibri" w:cs="Times New Roman"/>
                <w:lang w:val="es-EC"/>
              </w:rPr>
              <w:t xml:space="preserve">Es una estructura formada por seis </w:t>
            </w:r>
            <w:proofErr w:type="spellStart"/>
            <w:r>
              <w:rPr>
                <w:rFonts w:ascii="Calibri" w:eastAsia="Calibri" w:hAnsi="Calibri" w:cs="Times New Roman"/>
                <w:lang w:val="es-EC"/>
              </w:rPr>
              <w:t>nucleosomas</w:t>
            </w:r>
            <w:proofErr w:type="spellEnd"/>
            <w:r>
              <w:rPr>
                <w:rFonts w:ascii="Calibri" w:eastAsia="Calibri" w:hAnsi="Calibri" w:cs="Times New Roman"/>
                <w:lang w:val="es-EC"/>
              </w:rPr>
              <w:t xml:space="preserve"> por vuelta en una hélice enrolladla de fibras de cromatina.</w:t>
            </w:r>
          </w:p>
        </w:tc>
      </w:tr>
    </w:tbl>
    <w:p w:rsidR="00E55180" w:rsidRDefault="00E55180" w:rsidP="006A6473">
      <w:pPr>
        <w:spacing w:after="0" w:line="240" w:lineRule="auto"/>
        <w:ind w:left="360"/>
        <w:rPr>
          <w:b/>
          <w:lang w:val="es-EC"/>
        </w:rPr>
      </w:pPr>
    </w:p>
    <w:p w:rsidR="00126B5A" w:rsidRPr="00D409EE" w:rsidRDefault="00126B5A" w:rsidP="00D409EE">
      <w:pPr>
        <w:pStyle w:val="Prrafodelista"/>
        <w:numPr>
          <w:ilvl w:val="0"/>
          <w:numId w:val="7"/>
        </w:numPr>
        <w:spacing w:after="0" w:line="240" w:lineRule="auto"/>
        <w:rPr>
          <w:rFonts w:ascii="Calibri" w:eastAsia="Calibri" w:hAnsi="Calibri" w:cs="Times New Roman"/>
          <w:b/>
          <w:lang w:val="es-EC"/>
        </w:rPr>
      </w:pPr>
      <w:r w:rsidRPr="00D409EE">
        <w:rPr>
          <w:rFonts w:ascii="Calibri" w:eastAsia="Calibri" w:hAnsi="Calibri" w:cs="Times New Roman"/>
          <w:b/>
          <w:lang w:val="es-EC"/>
        </w:rPr>
        <w:t>CONTESTE VERDADERO o FALSO (10 puntos)</w:t>
      </w:r>
    </w:p>
    <w:p w:rsidR="00486BB4" w:rsidRPr="005209EB" w:rsidRDefault="00486BB4" w:rsidP="005209EB">
      <w:pPr>
        <w:pStyle w:val="Prrafodelista"/>
        <w:numPr>
          <w:ilvl w:val="0"/>
          <w:numId w:val="5"/>
        </w:numPr>
        <w:spacing w:after="0" w:line="320" w:lineRule="exact"/>
        <w:rPr>
          <w:rFonts w:ascii="Times New Roman" w:eastAsia="Times New Roman" w:hAnsi="Times New Roman" w:cs="Times New Roman"/>
          <w:sz w:val="24"/>
          <w:szCs w:val="24"/>
          <w:lang w:eastAsia="es-ES"/>
        </w:rPr>
      </w:pPr>
      <w:r w:rsidRPr="005209EB">
        <w:rPr>
          <w:rFonts w:ascii="Times New Roman" w:eastAsia="Times New Roman" w:hAnsi="Times New Roman" w:cs="Times New Roman"/>
          <w:sz w:val="24"/>
          <w:szCs w:val="24"/>
          <w:lang w:eastAsia="es-ES"/>
        </w:rPr>
        <w:t xml:space="preserve">El núcleo se encuentra en todas las </w:t>
      </w:r>
      <w:r w:rsidR="00154925">
        <w:rPr>
          <w:rFonts w:ascii="Times New Roman" w:eastAsia="Times New Roman" w:hAnsi="Times New Roman" w:cs="Times New Roman"/>
          <w:sz w:val="24"/>
          <w:szCs w:val="24"/>
          <w:lang w:eastAsia="es-ES"/>
        </w:rPr>
        <w:t>células de los eucariontes.</w:t>
      </w:r>
      <w:r w:rsidR="00154925">
        <w:rPr>
          <w:rFonts w:ascii="Times New Roman" w:eastAsia="Times New Roman" w:hAnsi="Times New Roman" w:cs="Times New Roman"/>
          <w:sz w:val="24"/>
          <w:szCs w:val="24"/>
          <w:lang w:eastAsia="es-ES"/>
        </w:rPr>
        <w:tab/>
      </w:r>
      <w:r w:rsidR="00154925">
        <w:rPr>
          <w:rFonts w:ascii="Times New Roman" w:eastAsia="Times New Roman" w:hAnsi="Times New Roman" w:cs="Times New Roman"/>
          <w:sz w:val="24"/>
          <w:szCs w:val="24"/>
          <w:lang w:eastAsia="es-ES"/>
        </w:rPr>
        <w:tab/>
        <w:t xml:space="preserve">(   </w:t>
      </w:r>
      <w:r w:rsidRPr="005209EB">
        <w:rPr>
          <w:rFonts w:ascii="Times New Roman" w:eastAsia="Times New Roman" w:hAnsi="Times New Roman" w:cs="Times New Roman"/>
          <w:sz w:val="24"/>
          <w:szCs w:val="24"/>
          <w:lang w:eastAsia="es-ES"/>
        </w:rPr>
        <w:t xml:space="preserve"> )</w:t>
      </w:r>
    </w:p>
    <w:p w:rsidR="005209EB" w:rsidRDefault="00486BB4" w:rsidP="00126B5A">
      <w:pPr>
        <w:pStyle w:val="Prrafodelista"/>
        <w:numPr>
          <w:ilvl w:val="0"/>
          <w:numId w:val="5"/>
        </w:numPr>
        <w:spacing w:after="0" w:line="320" w:lineRule="exact"/>
        <w:rPr>
          <w:rFonts w:ascii="Times New Roman" w:eastAsia="Times New Roman" w:hAnsi="Times New Roman" w:cs="Times New Roman"/>
          <w:sz w:val="24"/>
          <w:szCs w:val="24"/>
          <w:lang w:eastAsia="es-ES"/>
        </w:rPr>
      </w:pPr>
      <w:r w:rsidRPr="005209EB">
        <w:rPr>
          <w:rFonts w:ascii="Times New Roman" w:eastAsia="Times New Roman" w:hAnsi="Times New Roman" w:cs="Times New Roman"/>
          <w:sz w:val="24"/>
          <w:szCs w:val="24"/>
          <w:lang w:eastAsia="es-ES"/>
        </w:rPr>
        <w:t xml:space="preserve">La heterocromatina constitutiva idéntica a </w:t>
      </w:r>
      <w:proofErr w:type="gramStart"/>
      <w:r w:rsidRPr="005209EB">
        <w:rPr>
          <w:rFonts w:ascii="Times New Roman" w:eastAsia="Times New Roman" w:hAnsi="Times New Roman" w:cs="Times New Roman"/>
          <w:sz w:val="24"/>
          <w:szCs w:val="24"/>
          <w:lang w:eastAsia="es-ES"/>
        </w:rPr>
        <w:t>todos</w:t>
      </w:r>
      <w:proofErr w:type="gramEnd"/>
      <w:r w:rsidRPr="005209EB">
        <w:rPr>
          <w:rFonts w:ascii="Times New Roman" w:eastAsia="Times New Roman" w:hAnsi="Times New Roman" w:cs="Times New Roman"/>
          <w:sz w:val="24"/>
          <w:szCs w:val="24"/>
          <w:lang w:eastAsia="es-ES"/>
        </w:rPr>
        <w:t xml:space="preserve"> las células del </w:t>
      </w:r>
      <w:r w:rsidR="00396200" w:rsidRPr="005209EB">
        <w:rPr>
          <w:rFonts w:ascii="Times New Roman" w:eastAsia="Times New Roman" w:hAnsi="Times New Roman" w:cs="Times New Roman"/>
          <w:sz w:val="24"/>
          <w:szCs w:val="24"/>
          <w:lang w:eastAsia="es-ES"/>
        </w:rPr>
        <w:t>organismo</w:t>
      </w:r>
      <w:r w:rsidRPr="005209EB">
        <w:rPr>
          <w:rFonts w:ascii="Times New Roman" w:eastAsia="Times New Roman" w:hAnsi="Times New Roman" w:cs="Times New Roman"/>
          <w:sz w:val="24"/>
          <w:szCs w:val="24"/>
          <w:lang w:eastAsia="es-ES"/>
        </w:rPr>
        <w:t xml:space="preserve">, carece de información genética, incluye a </w:t>
      </w:r>
      <w:proofErr w:type="spellStart"/>
      <w:r w:rsidRPr="005209EB">
        <w:rPr>
          <w:rFonts w:ascii="Times New Roman" w:eastAsia="Times New Roman" w:hAnsi="Times New Roman" w:cs="Times New Roman"/>
          <w:sz w:val="24"/>
          <w:szCs w:val="24"/>
          <w:lang w:eastAsia="es-ES"/>
        </w:rPr>
        <w:t>telómeros</w:t>
      </w:r>
      <w:proofErr w:type="spellEnd"/>
      <w:r w:rsidRPr="005209EB">
        <w:rPr>
          <w:rFonts w:ascii="Times New Roman" w:eastAsia="Times New Roman" w:hAnsi="Times New Roman" w:cs="Times New Roman"/>
          <w:sz w:val="24"/>
          <w:szCs w:val="24"/>
          <w:lang w:eastAsia="es-ES"/>
        </w:rPr>
        <w:t xml:space="preserve"> y </w:t>
      </w:r>
      <w:proofErr w:type="spellStart"/>
      <w:r w:rsidRPr="005209EB">
        <w:rPr>
          <w:rFonts w:ascii="Times New Roman" w:eastAsia="Times New Roman" w:hAnsi="Times New Roman" w:cs="Times New Roman"/>
          <w:sz w:val="24"/>
          <w:szCs w:val="24"/>
          <w:lang w:eastAsia="es-ES"/>
        </w:rPr>
        <w:t>centrómeros</w:t>
      </w:r>
      <w:proofErr w:type="spellEnd"/>
      <w:r w:rsidRPr="005209EB">
        <w:rPr>
          <w:rFonts w:ascii="Times New Roman" w:eastAsia="Times New Roman" w:hAnsi="Times New Roman" w:cs="Times New Roman"/>
          <w:sz w:val="24"/>
          <w:szCs w:val="24"/>
          <w:lang w:eastAsia="es-ES"/>
        </w:rPr>
        <w:t xml:space="preserve"> del cromosoma </w:t>
      </w:r>
      <w:r w:rsidR="00154925">
        <w:rPr>
          <w:rFonts w:ascii="Times New Roman" w:eastAsia="Times New Roman" w:hAnsi="Times New Roman" w:cs="Times New Roman"/>
          <w:sz w:val="24"/>
          <w:szCs w:val="24"/>
          <w:lang w:eastAsia="es-ES"/>
        </w:rPr>
        <w:t>que no expresan su ADN.</w:t>
      </w:r>
      <w:r w:rsidR="00154925">
        <w:rPr>
          <w:rFonts w:ascii="Times New Roman" w:eastAsia="Times New Roman" w:hAnsi="Times New Roman" w:cs="Times New Roman"/>
          <w:sz w:val="24"/>
          <w:szCs w:val="24"/>
          <w:lang w:eastAsia="es-ES"/>
        </w:rPr>
        <w:tab/>
      </w:r>
      <w:r w:rsidR="00154925">
        <w:rPr>
          <w:rFonts w:ascii="Times New Roman" w:eastAsia="Times New Roman" w:hAnsi="Times New Roman" w:cs="Times New Roman"/>
          <w:sz w:val="24"/>
          <w:szCs w:val="24"/>
          <w:lang w:eastAsia="es-ES"/>
        </w:rPr>
        <w:tab/>
      </w:r>
      <w:r w:rsidR="00154925">
        <w:rPr>
          <w:rFonts w:ascii="Times New Roman" w:eastAsia="Times New Roman" w:hAnsi="Times New Roman" w:cs="Times New Roman"/>
          <w:sz w:val="24"/>
          <w:szCs w:val="24"/>
          <w:lang w:eastAsia="es-ES"/>
        </w:rPr>
        <w:tab/>
      </w:r>
      <w:r w:rsidR="00154925">
        <w:rPr>
          <w:rFonts w:ascii="Times New Roman" w:eastAsia="Times New Roman" w:hAnsi="Times New Roman" w:cs="Times New Roman"/>
          <w:sz w:val="24"/>
          <w:szCs w:val="24"/>
          <w:lang w:eastAsia="es-ES"/>
        </w:rPr>
        <w:tab/>
      </w:r>
      <w:r w:rsidR="00154925">
        <w:rPr>
          <w:rFonts w:ascii="Times New Roman" w:eastAsia="Times New Roman" w:hAnsi="Times New Roman" w:cs="Times New Roman"/>
          <w:sz w:val="24"/>
          <w:szCs w:val="24"/>
          <w:lang w:eastAsia="es-ES"/>
        </w:rPr>
        <w:tab/>
        <w:t xml:space="preserve">(   </w:t>
      </w:r>
      <w:r w:rsidRPr="005209EB">
        <w:rPr>
          <w:rFonts w:ascii="Times New Roman" w:eastAsia="Times New Roman" w:hAnsi="Times New Roman" w:cs="Times New Roman"/>
          <w:sz w:val="24"/>
          <w:szCs w:val="24"/>
          <w:lang w:eastAsia="es-ES"/>
        </w:rPr>
        <w:t xml:space="preserve"> </w:t>
      </w:r>
      <w:r w:rsidR="005209EB">
        <w:rPr>
          <w:rFonts w:ascii="Times New Roman" w:eastAsia="Times New Roman" w:hAnsi="Times New Roman" w:cs="Times New Roman"/>
          <w:sz w:val="24"/>
          <w:szCs w:val="24"/>
          <w:lang w:eastAsia="es-ES"/>
        </w:rPr>
        <w:t>)</w:t>
      </w:r>
    </w:p>
    <w:p w:rsidR="005209EB" w:rsidRDefault="005209EB" w:rsidP="00126B5A">
      <w:pPr>
        <w:pStyle w:val="Prrafodelista"/>
        <w:numPr>
          <w:ilvl w:val="0"/>
          <w:numId w:val="5"/>
        </w:numPr>
        <w:spacing w:after="0" w:line="320" w:lineRule="exact"/>
        <w:rPr>
          <w:rFonts w:ascii="Times New Roman" w:eastAsia="Times New Roman" w:hAnsi="Times New Roman" w:cs="Times New Roman"/>
          <w:sz w:val="24"/>
          <w:szCs w:val="24"/>
          <w:lang w:eastAsia="es-ES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es-ES"/>
        </w:rPr>
        <w:t>Las bases nitrogenadas purínicas son la timina, la citosina y el uracilo.</w:t>
      </w:r>
      <w:r>
        <w:rPr>
          <w:rFonts w:ascii="Times New Roman" w:eastAsia="Times New Roman" w:hAnsi="Times New Roman" w:cs="Times New Roman"/>
          <w:sz w:val="24"/>
          <w:szCs w:val="24"/>
          <w:lang w:eastAsia="es-ES"/>
        </w:rPr>
        <w:tab/>
        <w:t>(</w:t>
      </w:r>
      <w:r w:rsidR="00154925">
        <w:rPr>
          <w:rFonts w:ascii="Times New Roman" w:eastAsia="Times New Roman" w:hAnsi="Times New Roman" w:cs="Times New Roman"/>
          <w:sz w:val="24"/>
          <w:szCs w:val="24"/>
          <w:lang w:eastAsia="es-ES"/>
        </w:rPr>
        <w:t xml:space="preserve">    </w:t>
      </w:r>
      <w:r>
        <w:rPr>
          <w:rFonts w:ascii="Times New Roman" w:eastAsia="Times New Roman" w:hAnsi="Times New Roman" w:cs="Times New Roman"/>
          <w:sz w:val="24"/>
          <w:szCs w:val="24"/>
          <w:lang w:eastAsia="es-ES"/>
        </w:rPr>
        <w:t>)</w:t>
      </w:r>
    </w:p>
    <w:p w:rsidR="00126B5A" w:rsidRDefault="005209EB" w:rsidP="00126B5A">
      <w:pPr>
        <w:pStyle w:val="Prrafodelista"/>
        <w:numPr>
          <w:ilvl w:val="0"/>
          <w:numId w:val="5"/>
        </w:numPr>
        <w:spacing w:after="0" w:line="320" w:lineRule="exact"/>
        <w:rPr>
          <w:rFonts w:ascii="Times New Roman" w:eastAsia="Times New Roman" w:hAnsi="Times New Roman" w:cs="Times New Roman"/>
          <w:sz w:val="24"/>
          <w:szCs w:val="24"/>
          <w:lang w:eastAsia="es-ES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es-ES"/>
        </w:rPr>
        <w:t xml:space="preserve">La teoría de Eigen describe las condiciones </w:t>
      </w:r>
      <w:r w:rsidR="003F5866">
        <w:rPr>
          <w:rFonts w:ascii="Times New Roman" w:eastAsia="Times New Roman" w:hAnsi="Times New Roman" w:cs="Times New Roman"/>
          <w:sz w:val="24"/>
          <w:szCs w:val="24"/>
          <w:lang w:eastAsia="es-ES"/>
        </w:rPr>
        <w:t>que prevalecieron en la tierra primitiva. Propone a los coacervados como ancestros de la primera célula (</w:t>
      </w:r>
      <w:r w:rsidR="00154925">
        <w:rPr>
          <w:rFonts w:ascii="Times New Roman" w:eastAsia="Times New Roman" w:hAnsi="Times New Roman" w:cs="Times New Roman"/>
          <w:sz w:val="24"/>
          <w:szCs w:val="24"/>
          <w:lang w:eastAsia="es-ES"/>
        </w:rPr>
        <w:t xml:space="preserve">    </w:t>
      </w:r>
      <w:r w:rsidR="003F5866">
        <w:rPr>
          <w:rFonts w:ascii="Times New Roman" w:eastAsia="Times New Roman" w:hAnsi="Times New Roman" w:cs="Times New Roman"/>
          <w:sz w:val="24"/>
          <w:szCs w:val="24"/>
          <w:lang w:eastAsia="es-ES"/>
        </w:rPr>
        <w:t>)</w:t>
      </w:r>
    </w:p>
    <w:p w:rsidR="006F0C4D" w:rsidRDefault="00A813C8" w:rsidP="00154925">
      <w:pPr>
        <w:pStyle w:val="Prrafodelista"/>
        <w:numPr>
          <w:ilvl w:val="0"/>
          <w:numId w:val="5"/>
        </w:numPr>
        <w:spacing w:after="0" w:line="320" w:lineRule="exact"/>
        <w:rPr>
          <w:rFonts w:ascii="Times New Roman" w:eastAsia="Times New Roman" w:hAnsi="Times New Roman" w:cs="Times New Roman"/>
          <w:sz w:val="24"/>
          <w:szCs w:val="24"/>
          <w:lang w:eastAsia="es-ES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es-ES"/>
        </w:rPr>
        <w:t>En las dicotiledóneas las hojas tienen generalmente consta de una lámina, un peciolo y usualmente una yema axilar</w:t>
      </w:r>
      <w:r>
        <w:rPr>
          <w:rFonts w:ascii="Times New Roman" w:eastAsia="Times New Roman" w:hAnsi="Times New Roman" w:cs="Times New Roman"/>
          <w:sz w:val="24"/>
          <w:szCs w:val="24"/>
          <w:lang w:eastAsia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es-ES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es-ES"/>
        </w:rPr>
        <w:tab/>
        <w:t>(</w:t>
      </w:r>
      <w:r w:rsidR="00154925">
        <w:rPr>
          <w:rFonts w:ascii="Times New Roman" w:eastAsia="Times New Roman" w:hAnsi="Times New Roman" w:cs="Times New Roman"/>
          <w:sz w:val="24"/>
          <w:szCs w:val="24"/>
          <w:lang w:eastAsia="es-ES"/>
        </w:rPr>
        <w:t xml:space="preserve">    </w:t>
      </w:r>
      <w:r>
        <w:rPr>
          <w:rFonts w:ascii="Times New Roman" w:eastAsia="Times New Roman" w:hAnsi="Times New Roman" w:cs="Times New Roman"/>
          <w:sz w:val="24"/>
          <w:szCs w:val="24"/>
          <w:lang w:eastAsia="es-ES"/>
        </w:rPr>
        <w:t>)</w:t>
      </w:r>
    </w:p>
    <w:p w:rsidR="00154925" w:rsidRPr="00154925" w:rsidRDefault="00154925" w:rsidP="00154925">
      <w:pPr>
        <w:pStyle w:val="Prrafodelista"/>
        <w:spacing w:after="0" w:line="320" w:lineRule="exact"/>
        <w:rPr>
          <w:rFonts w:ascii="Times New Roman" w:eastAsia="Times New Roman" w:hAnsi="Times New Roman" w:cs="Times New Roman"/>
          <w:sz w:val="24"/>
          <w:szCs w:val="24"/>
          <w:lang w:eastAsia="es-ES"/>
        </w:rPr>
      </w:pPr>
    </w:p>
    <w:p w:rsidR="00823172" w:rsidRPr="00D409EE" w:rsidRDefault="005209EB" w:rsidP="00D409EE">
      <w:pPr>
        <w:pStyle w:val="Prrafodelista"/>
        <w:numPr>
          <w:ilvl w:val="0"/>
          <w:numId w:val="7"/>
        </w:numPr>
        <w:spacing w:after="0" w:line="240" w:lineRule="auto"/>
        <w:rPr>
          <w:b/>
          <w:lang w:val="es-EC"/>
        </w:rPr>
      </w:pPr>
      <w:r w:rsidRPr="00D409EE">
        <w:rPr>
          <w:b/>
          <w:lang w:val="es-EC"/>
        </w:rPr>
        <w:t xml:space="preserve">GRAFIQUE </w:t>
      </w:r>
      <w:r w:rsidR="008206C7">
        <w:rPr>
          <w:b/>
          <w:lang w:val="es-EC"/>
        </w:rPr>
        <w:t xml:space="preserve">EL EXPERIMENTO DE LA MOSCA </w:t>
      </w:r>
      <w:r w:rsidR="008206C7" w:rsidRPr="008206C7">
        <w:rPr>
          <w:b/>
          <w:i/>
          <w:lang w:val="es-EC"/>
        </w:rPr>
        <w:t xml:space="preserve">DROSOPHILA </w:t>
      </w:r>
      <w:r w:rsidR="008206C7">
        <w:rPr>
          <w:b/>
          <w:lang w:val="es-EC"/>
        </w:rPr>
        <w:t xml:space="preserve">PARA EXPLICAR LA TEORÍA CROMOSÓMICA LIGADA A LA DETERMINACIÓN DEL SEXO.  EXPLIQUE EL PORQUE DEL CARÁCTER LIGADO AL SEXO. </w:t>
      </w:r>
      <w:r w:rsidRPr="00D409EE">
        <w:rPr>
          <w:b/>
          <w:lang w:val="es-EC"/>
        </w:rPr>
        <w:t xml:space="preserve"> </w:t>
      </w:r>
      <w:r w:rsidR="00823172" w:rsidRPr="00D409EE">
        <w:rPr>
          <w:b/>
          <w:lang w:val="es-EC"/>
        </w:rPr>
        <w:t>(</w:t>
      </w:r>
      <w:r w:rsidRPr="00D409EE">
        <w:rPr>
          <w:b/>
          <w:lang w:val="es-EC"/>
        </w:rPr>
        <w:t xml:space="preserve">10 </w:t>
      </w:r>
      <w:r w:rsidR="00A813C8" w:rsidRPr="00D409EE">
        <w:rPr>
          <w:b/>
          <w:lang w:val="es-EC"/>
        </w:rPr>
        <w:t>PUNTOS</w:t>
      </w:r>
      <w:r w:rsidR="00823172" w:rsidRPr="00D409EE">
        <w:rPr>
          <w:b/>
          <w:lang w:val="es-EC"/>
        </w:rPr>
        <w:t>)</w:t>
      </w:r>
    </w:p>
    <w:p w:rsidR="00A813C8" w:rsidRPr="00D409EE" w:rsidRDefault="00A813C8" w:rsidP="00D409EE">
      <w:pPr>
        <w:pStyle w:val="Prrafodelista"/>
        <w:numPr>
          <w:ilvl w:val="0"/>
          <w:numId w:val="7"/>
        </w:numPr>
        <w:spacing w:after="0" w:line="240" w:lineRule="auto"/>
        <w:rPr>
          <w:b/>
          <w:lang w:val="es-EC"/>
        </w:rPr>
      </w:pPr>
      <w:r w:rsidRPr="00D409EE">
        <w:rPr>
          <w:b/>
          <w:lang w:val="es-EC"/>
        </w:rPr>
        <w:t>GRAFIQUE LA FORMACIÓN DE LA CROMATINA INCLUYA SUS PARTES. ( 5 PUNTOS)</w:t>
      </w:r>
    </w:p>
    <w:p w:rsidR="006F0C4D" w:rsidRDefault="006F0C4D"/>
    <w:p w:rsidR="00CE7CB8" w:rsidRPr="003D0F14" w:rsidRDefault="00CE7CB8" w:rsidP="00CE7CB8">
      <w:pPr>
        <w:spacing w:after="0" w:line="240" w:lineRule="auto"/>
        <w:jc w:val="center"/>
        <w:rPr>
          <w:rFonts w:ascii="Calibri" w:eastAsia="Calibri" w:hAnsi="Calibri" w:cs="Times New Roman"/>
          <w:b/>
          <w:lang w:val="es-EC"/>
        </w:rPr>
      </w:pPr>
      <w:r>
        <w:rPr>
          <w:rFonts w:ascii="Calibri" w:eastAsia="Calibri" w:hAnsi="Calibri" w:cs="Times New Roman"/>
          <w:b/>
          <w:lang w:val="es-EC"/>
        </w:rPr>
        <w:lastRenderedPageBreak/>
        <w:t>FACULTAD DE CIENCIAS DEL MAR</w:t>
      </w:r>
    </w:p>
    <w:p w:rsidR="00CE7CB8" w:rsidRDefault="00CE7CB8" w:rsidP="00CE7CB8">
      <w:pPr>
        <w:spacing w:after="0" w:line="240" w:lineRule="auto"/>
        <w:jc w:val="center"/>
        <w:rPr>
          <w:rFonts w:ascii="Calibri" w:eastAsia="Calibri" w:hAnsi="Calibri" w:cs="Times New Roman"/>
          <w:b/>
          <w:lang w:val="es-EC"/>
        </w:rPr>
      </w:pPr>
      <w:r w:rsidRPr="003D0F14">
        <w:rPr>
          <w:rFonts w:ascii="Calibri" w:eastAsia="Calibri" w:hAnsi="Calibri" w:cs="Times New Roman"/>
          <w:b/>
          <w:lang w:val="es-EC"/>
        </w:rPr>
        <w:t>ESCUELA SUPERIOR POLITECNICA DEL LITORAL</w:t>
      </w:r>
    </w:p>
    <w:p w:rsidR="00CE7CB8" w:rsidRDefault="00CE7CB8" w:rsidP="00CE7CB8">
      <w:pPr>
        <w:spacing w:after="0" w:line="240" w:lineRule="auto"/>
        <w:jc w:val="center"/>
      </w:pPr>
      <w:r>
        <w:rPr>
          <w:rFonts w:ascii="Calibri" w:eastAsia="Calibri" w:hAnsi="Calibri" w:cs="Times New Roman"/>
          <w:b/>
          <w:lang w:val="es-EC"/>
        </w:rPr>
        <w:t>ASIGNATURA BIOLOGIA GENERAL</w:t>
      </w:r>
    </w:p>
    <w:p w:rsidR="00CE7CB8" w:rsidRDefault="00CE7CB8" w:rsidP="00CE7CB8">
      <w:pPr>
        <w:spacing w:after="0" w:line="240" w:lineRule="auto"/>
      </w:pPr>
      <w:r>
        <w:t>EXAMEN SEGUNDO PARCIAL</w:t>
      </w:r>
    </w:p>
    <w:p w:rsidR="00CE7CB8" w:rsidRDefault="00CE7CB8" w:rsidP="00CE7CB8">
      <w:pPr>
        <w:spacing w:after="0" w:line="240" w:lineRule="auto"/>
      </w:pPr>
      <w:r>
        <w:t>FECHA</w:t>
      </w:r>
      <w:proofErr w:type="gramStart"/>
      <w:r>
        <w:t>:  JUEVES</w:t>
      </w:r>
      <w:proofErr w:type="gramEnd"/>
      <w:r>
        <w:t xml:space="preserve"> 2 DE SEPTIEMBRE</w:t>
      </w:r>
    </w:p>
    <w:p w:rsidR="00CE7CB8" w:rsidRDefault="00CE7CB8" w:rsidP="00CE7CB8">
      <w:pPr>
        <w:spacing w:after="0" w:line="240" w:lineRule="auto"/>
      </w:pPr>
      <w:r>
        <w:t>NOMBRE: _______________________</w:t>
      </w:r>
    </w:p>
    <w:p w:rsidR="00CE7CB8" w:rsidRDefault="00CE7CB8" w:rsidP="00CE7CB8">
      <w:pPr>
        <w:spacing w:after="0" w:line="240" w:lineRule="auto"/>
      </w:pPr>
    </w:p>
    <w:p w:rsidR="00CE7CB8" w:rsidRPr="00BF6360" w:rsidRDefault="00CE7CB8" w:rsidP="00CE7CB8">
      <w:pPr>
        <w:pStyle w:val="Prrafodelista"/>
        <w:numPr>
          <w:ilvl w:val="0"/>
          <w:numId w:val="7"/>
        </w:numPr>
        <w:spacing w:after="0" w:line="240" w:lineRule="auto"/>
        <w:rPr>
          <w:rFonts w:ascii="Calibri" w:eastAsia="Calibri" w:hAnsi="Calibri" w:cs="Times New Roman"/>
          <w:b/>
          <w:lang w:val="es-EC"/>
        </w:rPr>
      </w:pPr>
      <w:r w:rsidRPr="00BF6360">
        <w:rPr>
          <w:rFonts w:ascii="Calibri" w:eastAsia="Calibri" w:hAnsi="Calibri" w:cs="Times New Roman"/>
          <w:b/>
          <w:lang w:val="es-EC"/>
        </w:rPr>
        <w:t>CONTESTE VERDADERO o FALSO (10 puntos)</w:t>
      </w:r>
    </w:p>
    <w:p w:rsidR="00CE7CB8" w:rsidRPr="00BF6360" w:rsidRDefault="00CE7CB8" w:rsidP="00CE7CB8">
      <w:pPr>
        <w:pStyle w:val="Prrafodelista"/>
        <w:numPr>
          <w:ilvl w:val="0"/>
          <w:numId w:val="5"/>
        </w:numPr>
        <w:spacing w:after="0" w:line="320" w:lineRule="exact"/>
        <w:rPr>
          <w:rFonts w:ascii="Times New Roman" w:eastAsia="Times New Roman" w:hAnsi="Times New Roman" w:cs="Times New Roman"/>
          <w:lang w:eastAsia="es-ES"/>
        </w:rPr>
      </w:pPr>
      <w:r w:rsidRPr="00BF6360">
        <w:rPr>
          <w:rFonts w:ascii="Times New Roman" w:eastAsia="Times New Roman" w:hAnsi="Times New Roman" w:cs="Times New Roman"/>
          <w:lang w:eastAsia="es-ES"/>
        </w:rPr>
        <w:t xml:space="preserve">En las </w:t>
      </w:r>
      <w:proofErr w:type="spellStart"/>
      <w:r w:rsidRPr="00BF6360">
        <w:rPr>
          <w:rFonts w:ascii="Times New Roman" w:eastAsia="Times New Roman" w:hAnsi="Times New Roman" w:cs="Times New Roman"/>
          <w:lang w:eastAsia="es-ES"/>
        </w:rPr>
        <w:t>monocotiledoneas</w:t>
      </w:r>
      <w:proofErr w:type="spellEnd"/>
      <w:r w:rsidRPr="00BF6360">
        <w:rPr>
          <w:rFonts w:ascii="Times New Roman" w:eastAsia="Times New Roman" w:hAnsi="Times New Roman" w:cs="Times New Roman"/>
          <w:lang w:eastAsia="es-ES"/>
        </w:rPr>
        <w:t xml:space="preserve"> las hojas tienen generalmente consta de una lámina, un peciolo y usualmente una yema axilar</w:t>
      </w:r>
      <w:r w:rsidRPr="00BF6360">
        <w:rPr>
          <w:rFonts w:ascii="Times New Roman" w:eastAsia="Times New Roman" w:hAnsi="Times New Roman" w:cs="Times New Roman"/>
          <w:lang w:eastAsia="es-ES"/>
        </w:rPr>
        <w:tab/>
      </w:r>
      <w:r w:rsidRPr="00BF6360">
        <w:rPr>
          <w:rFonts w:ascii="Times New Roman" w:eastAsia="Times New Roman" w:hAnsi="Times New Roman" w:cs="Times New Roman"/>
          <w:lang w:eastAsia="es-ES"/>
        </w:rPr>
        <w:tab/>
      </w:r>
      <w:r w:rsidRPr="00BF6360">
        <w:rPr>
          <w:rFonts w:ascii="Times New Roman" w:eastAsia="Times New Roman" w:hAnsi="Times New Roman" w:cs="Times New Roman"/>
          <w:lang w:eastAsia="es-ES"/>
        </w:rPr>
        <w:tab/>
      </w:r>
      <w:r w:rsidRPr="00BF6360">
        <w:rPr>
          <w:rFonts w:ascii="Times New Roman" w:eastAsia="Times New Roman" w:hAnsi="Times New Roman" w:cs="Times New Roman"/>
          <w:lang w:eastAsia="es-ES"/>
        </w:rPr>
        <w:tab/>
      </w:r>
      <w:r w:rsidRPr="00BF6360">
        <w:rPr>
          <w:rFonts w:ascii="Times New Roman" w:eastAsia="Times New Roman" w:hAnsi="Times New Roman" w:cs="Times New Roman"/>
          <w:lang w:eastAsia="es-ES"/>
        </w:rPr>
        <w:tab/>
        <w:t>(    )</w:t>
      </w:r>
    </w:p>
    <w:p w:rsidR="00CE7CB8" w:rsidRPr="00BF6360" w:rsidRDefault="00CE7CB8" w:rsidP="00CE7CB8">
      <w:pPr>
        <w:pStyle w:val="Prrafodelista"/>
        <w:numPr>
          <w:ilvl w:val="0"/>
          <w:numId w:val="5"/>
        </w:numPr>
        <w:spacing w:after="0" w:line="320" w:lineRule="exact"/>
        <w:rPr>
          <w:rFonts w:ascii="Times New Roman" w:eastAsia="Times New Roman" w:hAnsi="Times New Roman" w:cs="Times New Roman"/>
          <w:lang w:eastAsia="es-ES"/>
        </w:rPr>
      </w:pPr>
      <w:r w:rsidRPr="00BF6360">
        <w:rPr>
          <w:rFonts w:ascii="Times New Roman" w:eastAsia="Times New Roman" w:hAnsi="Times New Roman" w:cs="Times New Roman"/>
          <w:lang w:eastAsia="es-ES"/>
        </w:rPr>
        <w:t>El núcleo se encuentra en casi todas las células menos en los eritrocitos maduros y las plaquetas de la sangre.</w:t>
      </w:r>
      <w:r w:rsidRPr="00BF6360">
        <w:rPr>
          <w:rFonts w:ascii="Times New Roman" w:eastAsia="Times New Roman" w:hAnsi="Times New Roman" w:cs="Times New Roman"/>
          <w:lang w:eastAsia="es-ES"/>
        </w:rPr>
        <w:tab/>
      </w:r>
      <w:r w:rsidRPr="00BF6360">
        <w:rPr>
          <w:rFonts w:ascii="Times New Roman" w:eastAsia="Times New Roman" w:hAnsi="Times New Roman" w:cs="Times New Roman"/>
          <w:lang w:eastAsia="es-ES"/>
        </w:rPr>
        <w:tab/>
      </w:r>
      <w:r w:rsidRPr="00BF6360">
        <w:rPr>
          <w:rFonts w:ascii="Times New Roman" w:eastAsia="Times New Roman" w:hAnsi="Times New Roman" w:cs="Times New Roman"/>
          <w:lang w:eastAsia="es-ES"/>
        </w:rPr>
        <w:tab/>
      </w:r>
      <w:r w:rsidRPr="00BF6360">
        <w:rPr>
          <w:rFonts w:ascii="Times New Roman" w:eastAsia="Times New Roman" w:hAnsi="Times New Roman" w:cs="Times New Roman"/>
          <w:lang w:eastAsia="es-ES"/>
        </w:rPr>
        <w:tab/>
      </w:r>
      <w:r w:rsidRPr="00BF6360">
        <w:rPr>
          <w:rFonts w:ascii="Times New Roman" w:eastAsia="Times New Roman" w:hAnsi="Times New Roman" w:cs="Times New Roman"/>
          <w:lang w:eastAsia="es-ES"/>
        </w:rPr>
        <w:tab/>
      </w:r>
      <w:r w:rsidRPr="00BF6360">
        <w:rPr>
          <w:rFonts w:ascii="Times New Roman" w:eastAsia="Times New Roman" w:hAnsi="Times New Roman" w:cs="Times New Roman"/>
          <w:lang w:eastAsia="es-ES"/>
        </w:rPr>
        <w:tab/>
      </w:r>
      <w:r w:rsidRPr="00BF6360">
        <w:rPr>
          <w:rFonts w:ascii="Times New Roman" w:eastAsia="Times New Roman" w:hAnsi="Times New Roman" w:cs="Times New Roman"/>
          <w:lang w:eastAsia="es-ES"/>
        </w:rPr>
        <w:tab/>
        <w:t>(    )</w:t>
      </w:r>
    </w:p>
    <w:p w:rsidR="00CE7CB8" w:rsidRPr="00BF6360" w:rsidRDefault="00CE7CB8" w:rsidP="00CE7CB8">
      <w:pPr>
        <w:pStyle w:val="Prrafodelista"/>
        <w:numPr>
          <w:ilvl w:val="0"/>
          <w:numId w:val="5"/>
        </w:numPr>
        <w:spacing w:after="0" w:line="320" w:lineRule="exact"/>
        <w:rPr>
          <w:rFonts w:ascii="Times New Roman" w:eastAsia="Times New Roman" w:hAnsi="Times New Roman" w:cs="Times New Roman"/>
          <w:lang w:eastAsia="es-ES"/>
        </w:rPr>
      </w:pPr>
      <w:r w:rsidRPr="00BF6360">
        <w:rPr>
          <w:rFonts w:ascii="Times New Roman" w:eastAsia="Times New Roman" w:hAnsi="Times New Roman" w:cs="Times New Roman"/>
          <w:lang w:eastAsia="es-ES"/>
        </w:rPr>
        <w:t xml:space="preserve">Se llama </w:t>
      </w:r>
      <w:proofErr w:type="spellStart"/>
      <w:r w:rsidRPr="00BF6360">
        <w:rPr>
          <w:rFonts w:ascii="Times New Roman" w:eastAsia="Times New Roman" w:hAnsi="Times New Roman" w:cs="Times New Roman"/>
          <w:lang w:eastAsia="es-ES"/>
        </w:rPr>
        <w:t>submetacéntricos</w:t>
      </w:r>
      <w:proofErr w:type="spellEnd"/>
      <w:r w:rsidRPr="00BF6360">
        <w:rPr>
          <w:rFonts w:ascii="Times New Roman" w:eastAsia="Times New Roman" w:hAnsi="Times New Roman" w:cs="Times New Roman"/>
          <w:lang w:eastAsia="es-ES"/>
        </w:rPr>
        <w:t xml:space="preserve"> al </w:t>
      </w:r>
      <w:proofErr w:type="spellStart"/>
      <w:r w:rsidRPr="00BF6360">
        <w:rPr>
          <w:rFonts w:ascii="Times New Roman" w:eastAsia="Times New Roman" w:hAnsi="Times New Roman" w:cs="Times New Roman"/>
          <w:lang w:eastAsia="es-ES"/>
        </w:rPr>
        <w:t>centrómero</w:t>
      </w:r>
      <w:proofErr w:type="spellEnd"/>
      <w:r w:rsidRPr="00BF6360">
        <w:rPr>
          <w:rFonts w:ascii="Times New Roman" w:eastAsia="Times New Roman" w:hAnsi="Times New Roman" w:cs="Times New Roman"/>
          <w:lang w:eastAsia="es-ES"/>
        </w:rPr>
        <w:t xml:space="preserve"> cuando se localiza a mitad del cromosoma y los brazos presentan igual longitud.</w:t>
      </w:r>
      <w:r w:rsidRPr="00BF6360">
        <w:rPr>
          <w:rFonts w:ascii="Times New Roman" w:eastAsia="Times New Roman" w:hAnsi="Times New Roman" w:cs="Times New Roman"/>
          <w:lang w:eastAsia="es-ES"/>
        </w:rPr>
        <w:tab/>
      </w:r>
      <w:r w:rsidRPr="00BF6360">
        <w:rPr>
          <w:rFonts w:ascii="Times New Roman" w:eastAsia="Times New Roman" w:hAnsi="Times New Roman" w:cs="Times New Roman"/>
          <w:lang w:eastAsia="es-ES"/>
        </w:rPr>
        <w:tab/>
      </w:r>
      <w:r w:rsidRPr="00BF6360">
        <w:rPr>
          <w:rFonts w:ascii="Times New Roman" w:eastAsia="Times New Roman" w:hAnsi="Times New Roman" w:cs="Times New Roman"/>
          <w:lang w:eastAsia="es-ES"/>
        </w:rPr>
        <w:tab/>
      </w:r>
      <w:r w:rsidRPr="00BF6360">
        <w:rPr>
          <w:rFonts w:ascii="Times New Roman" w:eastAsia="Times New Roman" w:hAnsi="Times New Roman" w:cs="Times New Roman"/>
          <w:lang w:eastAsia="es-ES"/>
        </w:rPr>
        <w:tab/>
      </w:r>
      <w:r>
        <w:rPr>
          <w:rFonts w:ascii="Times New Roman" w:eastAsia="Times New Roman" w:hAnsi="Times New Roman" w:cs="Times New Roman"/>
          <w:lang w:eastAsia="es-ES"/>
        </w:rPr>
        <w:tab/>
      </w:r>
      <w:r w:rsidRPr="00BF6360">
        <w:rPr>
          <w:rFonts w:ascii="Times New Roman" w:eastAsia="Times New Roman" w:hAnsi="Times New Roman" w:cs="Times New Roman"/>
          <w:lang w:eastAsia="es-ES"/>
        </w:rPr>
        <w:t xml:space="preserve"> (     )</w:t>
      </w:r>
    </w:p>
    <w:p w:rsidR="00CE7CB8" w:rsidRPr="00BF6360" w:rsidRDefault="00CE7CB8" w:rsidP="00CE7CB8">
      <w:pPr>
        <w:pStyle w:val="Prrafodelista"/>
        <w:numPr>
          <w:ilvl w:val="0"/>
          <w:numId w:val="5"/>
        </w:numPr>
        <w:spacing w:after="0" w:line="320" w:lineRule="exact"/>
        <w:rPr>
          <w:rFonts w:ascii="Times New Roman" w:eastAsia="Times New Roman" w:hAnsi="Times New Roman" w:cs="Times New Roman"/>
          <w:lang w:eastAsia="es-ES"/>
        </w:rPr>
      </w:pPr>
      <w:r w:rsidRPr="00BF6360">
        <w:rPr>
          <w:rFonts w:ascii="Times New Roman" w:eastAsia="Times New Roman" w:hAnsi="Times New Roman" w:cs="Times New Roman"/>
          <w:lang w:eastAsia="es-ES"/>
        </w:rPr>
        <w:t xml:space="preserve">La teoría de </w:t>
      </w:r>
      <w:proofErr w:type="spellStart"/>
      <w:r w:rsidRPr="00BF6360">
        <w:rPr>
          <w:rFonts w:ascii="Times New Roman" w:eastAsia="Times New Roman" w:hAnsi="Times New Roman" w:cs="Times New Roman"/>
          <w:lang w:eastAsia="es-ES"/>
        </w:rPr>
        <w:t>Needman</w:t>
      </w:r>
      <w:proofErr w:type="spellEnd"/>
      <w:r w:rsidRPr="00BF6360">
        <w:rPr>
          <w:rFonts w:ascii="Times New Roman" w:eastAsia="Times New Roman" w:hAnsi="Times New Roman" w:cs="Times New Roman"/>
          <w:lang w:eastAsia="es-ES"/>
        </w:rPr>
        <w:t xml:space="preserve"> propone a los coacervados como ancestros de la primera célula.</w:t>
      </w:r>
      <w:r w:rsidRPr="00BF6360">
        <w:rPr>
          <w:rFonts w:ascii="Times New Roman" w:eastAsia="Times New Roman" w:hAnsi="Times New Roman" w:cs="Times New Roman"/>
          <w:lang w:eastAsia="es-ES"/>
        </w:rPr>
        <w:tab/>
      </w:r>
      <w:r w:rsidRPr="00BF6360">
        <w:rPr>
          <w:rFonts w:ascii="Times New Roman" w:eastAsia="Times New Roman" w:hAnsi="Times New Roman" w:cs="Times New Roman"/>
          <w:lang w:eastAsia="es-ES"/>
        </w:rPr>
        <w:tab/>
      </w:r>
      <w:r w:rsidRPr="00BF6360">
        <w:rPr>
          <w:rFonts w:ascii="Times New Roman" w:eastAsia="Times New Roman" w:hAnsi="Times New Roman" w:cs="Times New Roman"/>
          <w:lang w:eastAsia="es-ES"/>
        </w:rPr>
        <w:tab/>
      </w:r>
      <w:r w:rsidRPr="00BF6360">
        <w:rPr>
          <w:rFonts w:ascii="Times New Roman" w:eastAsia="Times New Roman" w:hAnsi="Times New Roman" w:cs="Times New Roman"/>
          <w:lang w:eastAsia="es-ES"/>
        </w:rPr>
        <w:tab/>
      </w:r>
      <w:r w:rsidRPr="00BF6360">
        <w:rPr>
          <w:rFonts w:ascii="Times New Roman" w:eastAsia="Times New Roman" w:hAnsi="Times New Roman" w:cs="Times New Roman"/>
          <w:lang w:eastAsia="es-ES"/>
        </w:rPr>
        <w:tab/>
      </w:r>
      <w:r w:rsidRPr="00BF6360">
        <w:rPr>
          <w:rFonts w:ascii="Times New Roman" w:eastAsia="Times New Roman" w:hAnsi="Times New Roman" w:cs="Times New Roman"/>
          <w:lang w:eastAsia="es-ES"/>
        </w:rPr>
        <w:tab/>
      </w:r>
      <w:r w:rsidRPr="00BF6360">
        <w:rPr>
          <w:rFonts w:ascii="Times New Roman" w:eastAsia="Times New Roman" w:hAnsi="Times New Roman" w:cs="Times New Roman"/>
          <w:lang w:eastAsia="es-ES"/>
        </w:rPr>
        <w:tab/>
      </w:r>
      <w:r w:rsidRPr="00BF6360">
        <w:rPr>
          <w:rFonts w:ascii="Times New Roman" w:eastAsia="Times New Roman" w:hAnsi="Times New Roman" w:cs="Times New Roman"/>
          <w:lang w:eastAsia="es-ES"/>
        </w:rPr>
        <w:tab/>
      </w:r>
      <w:r w:rsidRPr="00BF6360">
        <w:rPr>
          <w:rFonts w:ascii="Times New Roman" w:eastAsia="Times New Roman" w:hAnsi="Times New Roman" w:cs="Times New Roman"/>
          <w:lang w:eastAsia="es-ES"/>
        </w:rPr>
        <w:tab/>
      </w:r>
      <w:r w:rsidRPr="00BF6360">
        <w:rPr>
          <w:rFonts w:ascii="Times New Roman" w:eastAsia="Times New Roman" w:hAnsi="Times New Roman" w:cs="Times New Roman"/>
          <w:lang w:eastAsia="es-ES"/>
        </w:rPr>
        <w:tab/>
        <w:t xml:space="preserve"> (    )</w:t>
      </w:r>
    </w:p>
    <w:p w:rsidR="00CE7CB8" w:rsidRPr="00BF6360" w:rsidRDefault="00CE7CB8" w:rsidP="00CE7CB8">
      <w:pPr>
        <w:pStyle w:val="Prrafodelista"/>
        <w:numPr>
          <w:ilvl w:val="0"/>
          <w:numId w:val="5"/>
        </w:numPr>
        <w:spacing w:after="0" w:line="320" w:lineRule="exact"/>
        <w:rPr>
          <w:rFonts w:ascii="Times New Roman" w:eastAsia="Times New Roman" w:hAnsi="Times New Roman" w:cs="Times New Roman"/>
          <w:lang w:eastAsia="es-ES"/>
        </w:rPr>
      </w:pPr>
      <w:r w:rsidRPr="00BF6360">
        <w:rPr>
          <w:rFonts w:ascii="Times New Roman" w:eastAsia="Times New Roman" w:hAnsi="Times New Roman" w:cs="Times New Roman"/>
          <w:lang w:eastAsia="es-ES"/>
        </w:rPr>
        <w:t xml:space="preserve">Las bases nitrogenadas pirimidínicas son la timina, la citosina y el uracilo. (  </w:t>
      </w:r>
      <w:r>
        <w:rPr>
          <w:rFonts w:ascii="Times New Roman" w:eastAsia="Times New Roman" w:hAnsi="Times New Roman" w:cs="Times New Roman"/>
          <w:lang w:eastAsia="es-ES"/>
        </w:rPr>
        <w:t xml:space="preserve"> </w:t>
      </w:r>
      <w:r w:rsidRPr="00BF6360">
        <w:rPr>
          <w:rFonts w:ascii="Times New Roman" w:eastAsia="Times New Roman" w:hAnsi="Times New Roman" w:cs="Times New Roman"/>
          <w:lang w:eastAsia="es-ES"/>
        </w:rPr>
        <w:t xml:space="preserve"> )</w:t>
      </w:r>
    </w:p>
    <w:p w:rsidR="00CE7CB8" w:rsidRPr="00BF6360" w:rsidRDefault="00CE7CB8" w:rsidP="00CE7CB8">
      <w:pPr>
        <w:pStyle w:val="Prrafodelista"/>
        <w:numPr>
          <w:ilvl w:val="0"/>
          <w:numId w:val="7"/>
        </w:numPr>
        <w:spacing w:after="0" w:line="240" w:lineRule="auto"/>
        <w:rPr>
          <w:rFonts w:ascii="Calibri" w:eastAsia="Calibri" w:hAnsi="Calibri" w:cs="Times New Roman"/>
          <w:b/>
          <w:lang w:val="es-EC"/>
        </w:rPr>
      </w:pPr>
      <w:r w:rsidRPr="00BF6360">
        <w:rPr>
          <w:b/>
          <w:lang w:val="es-EC"/>
        </w:rPr>
        <w:t>CONTESTE LAS SIGUIENTES PREGUNTAS (10 PUNTOS)</w:t>
      </w:r>
      <w:r w:rsidRPr="00BF6360">
        <w:rPr>
          <w:rFonts w:ascii="Calibri" w:eastAsia="Calibri" w:hAnsi="Calibri" w:cs="Times New Roman"/>
          <w:b/>
          <w:lang w:val="es-EC"/>
        </w:rPr>
        <w:t>:</w:t>
      </w:r>
    </w:p>
    <w:p w:rsidR="00CE7CB8" w:rsidRPr="00BF6360" w:rsidRDefault="00CE7CB8" w:rsidP="00CE7CB8">
      <w:pPr>
        <w:pStyle w:val="Prrafodelista"/>
        <w:numPr>
          <w:ilvl w:val="0"/>
          <w:numId w:val="6"/>
        </w:numPr>
        <w:spacing w:after="0" w:line="240" w:lineRule="auto"/>
        <w:rPr>
          <w:rFonts w:ascii="Univers" w:eastAsia="Times New Roman" w:hAnsi="Univers" w:cs="Times New Roman"/>
          <w:spacing w:val="-2"/>
          <w:lang w:val="es-ES_tradnl" w:eastAsia="es-ES"/>
        </w:rPr>
      </w:pPr>
      <w:r w:rsidRPr="00BF6360">
        <w:rPr>
          <w:rFonts w:ascii="Univers" w:eastAsia="Times New Roman" w:hAnsi="Univers" w:cs="Times New Roman"/>
          <w:spacing w:val="-2"/>
          <w:lang w:val="es-ES_tradnl" w:eastAsia="es-ES"/>
        </w:rPr>
        <w:t xml:space="preserve">¿Cuáles son los 4 Factores </w:t>
      </w:r>
      <w:r w:rsidRPr="00BF6360">
        <w:rPr>
          <w:rFonts w:ascii="Univers" w:eastAsia="Times New Roman" w:hAnsi="Univers" w:cs="Times New Roman" w:hint="eastAsia"/>
          <w:spacing w:val="-2"/>
          <w:lang w:val="es-ES_tradnl" w:eastAsia="es-ES"/>
        </w:rPr>
        <w:t>causantes</w:t>
      </w:r>
      <w:r w:rsidRPr="00BF6360">
        <w:rPr>
          <w:rFonts w:ascii="Univers" w:eastAsia="Times New Roman" w:hAnsi="Univers" w:cs="Times New Roman"/>
          <w:spacing w:val="-2"/>
          <w:lang w:val="es-ES_tradnl" w:eastAsia="es-ES"/>
        </w:rPr>
        <w:t xml:space="preserve"> de cambios de poblaciones?</w:t>
      </w:r>
    </w:p>
    <w:p w:rsidR="00CE7CB8" w:rsidRPr="00BF6360" w:rsidRDefault="00CE7CB8" w:rsidP="00CE7CB8">
      <w:pPr>
        <w:pStyle w:val="Prrafodelista"/>
        <w:numPr>
          <w:ilvl w:val="0"/>
          <w:numId w:val="6"/>
        </w:numPr>
        <w:spacing w:after="0" w:line="240" w:lineRule="auto"/>
        <w:rPr>
          <w:rFonts w:ascii="Univers" w:eastAsia="Times New Roman" w:hAnsi="Univers" w:cs="Times New Roman"/>
          <w:spacing w:val="-2"/>
          <w:lang w:val="es-ES_tradnl" w:eastAsia="es-ES"/>
        </w:rPr>
      </w:pPr>
      <w:r w:rsidRPr="00BF6360">
        <w:rPr>
          <w:rFonts w:ascii="Univers" w:eastAsia="Times New Roman" w:hAnsi="Univers" w:cs="Times New Roman" w:hint="eastAsia"/>
          <w:spacing w:val="-2"/>
          <w:lang w:val="es-ES_tradnl" w:eastAsia="es-ES"/>
        </w:rPr>
        <w:t>¿Cuáles</w:t>
      </w:r>
      <w:r w:rsidRPr="00BF6360">
        <w:rPr>
          <w:rFonts w:ascii="Univers" w:eastAsia="Times New Roman" w:hAnsi="Univers" w:cs="Times New Roman"/>
          <w:spacing w:val="-2"/>
          <w:lang w:val="es-ES_tradnl" w:eastAsia="es-ES"/>
        </w:rPr>
        <w:t xml:space="preserve"> son las tres formas de reparación del ADN?</w:t>
      </w:r>
    </w:p>
    <w:p w:rsidR="00CE7CB8" w:rsidRPr="00BF6360" w:rsidRDefault="00CE7CB8" w:rsidP="00CE7CB8">
      <w:pPr>
        <w:pStyle w:val="Prrafodelista"/>
        <w:numPr>
          <w:ilvl w:val="0"/>
          <w:numId w:val="6"/>
        </w:numPr>
        <w:spacing w:after="0" w:line="240" w:lineRule="auto"/>
        <w:rPr>
          <w:rFonts w:ascii="Univers" w:eastAsia="Times New Roman" w:hAnsi="Univers" w:cs="Times New Roman"/>
          <w:spacing w:val="-2"/>
          <w:lang w:val="es-ES_tradnl" w:eastAsia="es-ES"/>
        </w:rPr>
      </w:pPr>
      <w:r w:rsidRPr="00BF6360">
        <w:rPr>
          <w:rFonts w:ascii="Univers" w:eastAsia="Times New Roman" w:hAnsi="Univers" w:cs="Times New Roman" w:hint="eastAsia"/>
          <w:spacing w:val="-2"/>
          <w:lang w:val="es-ES_tradnl" w:eastAsia="es-ES"/>
        </w:rPr>
        <w:t>¿Cuáles</w:t>
      </w:r>
      <w:r w:rsidRPr="00BF6360">
        <w:rPr>
          <w:rFonts w:ascii="Univers" w:eastAsia="Times New Roman" w:hAnsi="Univers" w:cs="Times New Roman"/>
          <w:spacing w:val="-2"/>
          <w:lang w:val="es-ES_tradnl" w:eastAsia="es-ES"/>
        </w:rPr>
        <w:t xml:space="preserve"> son los dos tipos que se da para la especiación de especies?</w:t>
      </w:r>
    </w:p>
    <w:p w:rsidR="00CE7CB8" w:rsidRPr="00BF6360" w:rsidRDefault="00CE7CB8" w:rsidP="00CE7CB8">
      <w:pPr>
        <w:pStyle w:val="Prrafodelista"/>
        <w:numPr>
          <w:ilvl w:val="0"/>
          <w:numId w:val="6"/>
        </w:numPr>
        <w:spacing w:after="0" w:line="240" w:lineRule="auto"/>
        <w:rPr>
          <w:rFonts w:ascii="Univers" w:eastAsia="Times New Roman" w:hAnsi="Univers" w:cs="Times New Roman"/>
          <w:spacing w:val="-2"/>
          <w:lang w:val="es-ES_tradnl" w:eastAsia="es-ES"/>
        </w:rPr>
      </w:pPr>
      <w:r w:rsidRPr="00BF6360">
        <w:rPr>
          <w:rFonts w:ascii="Univers" w:eastAsia="Times New Roman" w:hAnsi="Univers" w:cs="Times New Roman"/>
          <w:spacing w:val="-2"/>
          <w:lang w:val="es-ES_tradnl" w:eastAsia="es-ES"/>
        </w:rPr>
        <w:t xml:space="preserve">Explique el modelo de ADN de Watson y </w:t>
      </w:r>
      <w:proofErr w:type="spellStart"/>
      <w:r w:rsidRPr="00BF6360">
        <w:rPr>
          <w:rFonts w:ascii="Univers" w:eastAsia="Times New Roman" w:hAnsi="Univers" w:cs="Times New Roman"/>
          <w:spacing w:val="-2"/>
          <w:lang w:val="es-ES_tradnl" w:eastAsia="es-ES"/>
        </w:rPr>
        <w:t>Crick</w:t>
      </w:r>
      <w:proofErr w:type="spellEnd"/>
      <w:r w:rsidRPr="00BF6360">
        <w:rPr>
          <w:rFonts w:ascii="Univers" w:eastAsia="Times New Roman" w:hAnsi="Univers" w:cs="Times New Roman"/>
          <w:spacing w:val="-2"/>
          <w:lang w:val="es-ES_tradnl" w:eastAsia="es-ES"/>
        </w:rPr>
        <w:t xml:space="preserve"> </w:t>
      </w:r>
    </w:p>
    <w:p w:rsidR="00CE7CB8" w:rsidRPr="00BF6360" w:rsidRDefault="00CE7CB8" w:rsidP="00CE7CB8">
      <w:pPr>
        <w:pStyle w:val="Prrafodelista"/>
        <w:numPr>
          <w:ilvl w:val="0"/>
          <w:numId w:val="6"/>
        </w:numPr>
        <w:spacing w:after="0" w:line="240" w:lineRule="auto"/>
        <w:rPr>
          <w:rFonts w:ascii="Univers" w:eastAsia="Times New Roman" w:hAnsi="Univers" w:cs="Times New Roman"/>
          <w:spacing w:val="-2"/>
          <w:lang w:val="es-ES_tradnl" w:eastAsia="es-ES"/>
        </w:rPr>
      </w:pPr>
      <w:r w:rsidRPr="00BF6360">
        <w:rPr>
          <w:rFonts w:ascii="Univers" w:eastAsia="Times New Roman" w:hAnsi="Univers" w:cs="Times New Roman"/>
          <w:spacing w:val="-2"/>
          <w:lang w:val="es-ES_tradnl" w:eastAsia="es-ES"/>
        </w:rPr>
        <w:t xml:space="preserve">¿Cuáles son  </w:t>
      </w:r>
      <w:proofErr w:type="gramStart"/>
      <w:r w:rsidRPr="00BF6360">
        <w:rPr>
          <w:rFonts w:ascii="Univers" w:eastAsia="Times New Roman" w:hAnsi="Univers" w:cs="Times New Roman"/>
          <w:spacing w:val="-2"/>
          <w:lang w:val="es-ES_tradnl" w:eastAsia="es-ES"/>
        </w:rPr>
        <w:t>los  7 proceso</w:t>
      </w:r>
      <w:proofErr w:type="gramEnd"/>
      <w:r w:rsidRPr="00BF6360">
        <w:rPr>
          <w:rFonts w:ascii="Univers" w:eastAsia="Times New Roman" w:hAnsi="Univers" w:cs="Times New Roman"/>
          <w:spacing w:val="-2"/>
          <w:lang w:val="es-ES_tradnl" w:eastAsia="es-ES"/>
        </w:rPr>
        <w:t xml:space="preserve"> de la evolución de los procesos metabólicos?</w:t>
      </w:r>
    </w:p>
    <w:p w:rsidR="00CE7CB8" w:rsidRPr="00BF6360" w:rsidRDefault="00CE7CB8" w:rsidP="00CE7CB8">
      <w:pPr>
        <w:pStyle w:val="Prrafodelista"/>
        <w:numPr>
          <w:ilvl w:val="0"/>
          <w:numId w:val="7"/>
        </w:numPr>
        <w:spacing w:after="0" w:line="240" w:lineRule="auto"/>
        <w:rPr>
          <w:b/>
          <w:lang w:val="es-EC"/>
        </w:rPr>
      </w:pPr>
      <w:r w:rsidRPr="00BF6360">
        <w:rPr>
          <w:b/>
          <w:lang w:val="es-EC"/>
        </w:rPr>
        <w:t>REPRESENTE ESQUEMÁTICAMENTE LOS CUATRO ESLABONES DE UNA CADENA DE NUCLEÓTIDOS Y QUIENES LO CONFORMAN. ( 5 PUNTOS)</w:t>
      </w:r>
    </w:p>
    <w:p w:rsidR="00CE7CB8" w:rsidRPr="00BF6360" w:rsidRDefault="00CE7CB8" w:rsidP="00CE7CB8">
      <w:pPr>
        <w:pStyle w:val="Prrafodelista"/>
        <w:numPr>
          <w:ilvl w:val="0"/>
          <w:numId w:val="7"/>
        </w:numPr>
        <w:spacing w:after="0" w:line="240" w:lineRule="auto"/>
        <w:rPr>
          <w:b/>
          <w:lang w:val="es-EC"/>
        </w:rPr>
      </w:pPr>
      <w:r w:rsidRPr="00BF6360">
        <w:rPr>
          <w:b/>
          <w:lang w:val="es-EC"/>
        </w:rPr>
        <w:t>GRAFIQUE UN EJEMPLO DE CRUZAMIENTO DE LA SEGUNDA LEY DE MENDEL O LEY DE LA DISYUNCIÓN DE LOS ALELOS. EXPLIQUE EL GRÁFICO. INCLUIR CUADRO DE PUNNET (10 PUNTOS)</w:t>
      </w:r>
    </w:p>
    <w:p w:rsidR="00CE7CB8" w:rsidRPr="00BF6360" w:rsidRDefault="00CE7CB8" w:rsidP="00CE7CB8">
      <w:pPr>
        <w:pStyle w:val="Prrafodelista"/>
        <w:numPr>
          <w:ilvl w:val="0"/>
          <w:numId w:val="7"/>
        </w:numPr>
        <w:spacing w:after="0" w:line="240" w:lineRule="auto"/>
        <w:rPr>
          <w:rFonts w:ascii="Calibri" w:eastAsia="Calibri" w:hAnsi="Calibri" w:cs="Times New Roman"/>
          <w:b/>
          <w:lang w:val="es-EC"/>
        </w:rPr>
      </w:pPr>
      <w:r w:rsidRPr="00BF6360">
        <w:rPr>
          <w:rFonts w:ascii="Calibri" w:eastAsia="Calibri" w:hAnsi="Calibri" w:cs="Times New Roman"/>
          <w:b/>
          <w:lang w:val="es-EC"/>
        </w:rPr>
        <w:t>IDENTIFIQUE A QUE CORRESPONDE A LAS SIGUIENTES CARÁCTERÍSTICAS (10 PUNTOS)</w:t>
      </w:r>
    </w:p>
    <w:tbl>
      <w:tblPr>
        <w:tblW w:w="9132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4"/>
        <w:gridCol w:w="5618"/>
      </w:tblGrid>
      <w:tr w:rsidR="00CE7CB8" w:rsidRPr="00BF6360" w:rsidTr="006F6FD3">
        <w:trPr>
          <w:trHeight w:val="260"/>
        </w:trPr>
        <w:tc>
          <w:tcPr>
            <w:tcW w:w="3514" w:type="dxa"/>
          </w:tcPr>
          <w:p w:rsidR="00CE7CB8" w:rsidRPr="00BF6360" w:rsidRDefault="00CE7CB8" w:rsidP="006F6FD3">
            <w:pPr>
              <w:rPr>
                <w:rFonts w:ascii="Calibri" w:eastAsia="Calibri" w:hAnsi="Calibri" w:cs="Times New Roman"/>
                <w:b/>
                <w:lang w:val="es-EC"/>
              </w:rPr>
            </w:pPr>
            <w:r w:rsidRPr="00BF6360">
              <w:rPr>
                <w:b/>
                <w:lang w:val="es-EC"/>
              </w:rPr>
              <w:t>TERMINOLOGIA</w:t>
            </w:r>
          </w:p>
        </w:tc>
        <w:tc>
          <w:tcPr>
            <w:tcW w:w="5618" w:type="dxa"/>
          </w:tcPr>
          <w:p w:rsidR="00CE7CB8" w:rsidRPr="00BF6360" w:rsidRDefault="00CE7CB8" w:rsidP="006F6FD3">
            <w:pPr>
              <w:rPr>
                <w:rFonts w:ascii="Calibri" w:eastAsia="Calibri" w:hAnsi="Calibri" w:cs="Times New Roman"/>
                <w:b/>
                <w:lang w:val="es-EC"/>
              </w:rPr>
            </w:pPr>
            <w:r w:rsidRPr="00BF6360">
              <w:rPr>
                <w:rFonts w:ascii="Calibri" w:eastAsia="Calibri" w:hAnsi="Calibri" w:cs="Times New Roman"/>
                <w:b/>
                <w:lang w:val="es-EC"/>
              </w:rPr>
              <w:t>CARACTERISTICAS</w:t>
            </w:r>
          </w:p>
        </w:tc>
      </w:tr>
      <w:tr w:rsidR="00CE7CB8" w:rsidRPr="00BF6360" w:rsidTr="006F6FD3">
        <w:trPr>
          <w:trHeight w:val="915"/>
        </w:trPr>
        <w:tc>
          <w:tcPr>
            <w:tcW w:w="3514" w:type="dxa"/>
          </w:tcPr>
          <w:p w:rsidR="00CE7CB8" w:rsidRPr="00BF6360" w:rsidRDefault="00CE7CB8" w:rsidP="006F6FD3">
            <w:pPr>
              <w:rPr>
                <w:rFonts w:ascii="Calibri" w:eastAsia="Calibri" w:hAnsi="Calibri" w:cs="Times New Roman"/>
                <w:lang w:val="es-EC"/>
              </w:rPr>
            </w:pPr>
          </w:p>
        </w:tc>
        <w:tc>
          <w:tcPr>
            <w:tcW w:w="5618" w:type="dxa"/>
          </w:tcPr>
          <w:p w:rsidR="00CE7CB8" w:rsidRPr="00BF6360" w:rsidRDefault="00CE7CB8" w:rsidP="006F6FD3">
            <w:pPr>
              <w:rPr>
                <w:rFonts w:ascii="Calibri" w:eastAsia="Calibri" w:hAnsi="Calibri" w:cs="Times New Roman"/>
                <w:lang w:val="es-EC"/>
              </w:rPr>
            </w:pPr>
            <w:r w:rsidRPr="00BF6360">
              <w:rPr>
                <w:lang w:val="es-EC"/>
              </w:rPr>
              <w:t>Es una molécula pequeña en forma de trébol, cuya función es de ser transporte de los aminoácidos desde el citoplasma hasta el sitio donde se forman las proteínas.</w:t>
            </w:r>
          </w:p>
        </w:tc>
      </w:tr>
      <w:tr w:rsidR="00CE7CB8" w:rsidRPr="00BF6360" w:rsidTr="006F6FD3">
        <w:trPr>
          <w:trHeight w:val="592"/>
        </w:trPr>
        <w:tc>
          <w:tcPr>
            <w:tcW w:w="3514" w:type="dxa"/>
          </w:tcPr>
          <w:p w:rsidR="00CE7CB8" w:rsidRPr="00BF6360" w:rsidRDefault="00CE7CB8" w:rsidP="006F6FD3">
            <w:pPr>
              <w:rPr>
                <w:rFonts w:ascii="Calibri" w:eastAsia="Calibri" w:hAnsi="Calibri" w:cs="Times New Roman"/>
                <w:lang w:val="es-EC"/>
              </w:rPr>
            </w:pPr>
          </w:p>
        </w:tc>
        <w:tc>
          <w:tcPr>
            <w:tcW w:w="5618" w:type="dxa"/>
          </w:tcPr>
          <w:p w:rsidR="00CE7CB8" w:rsidRPr="00BF6360" w:rsidRDefault="00CE7CB8" w:rsidP="006F6FD3">
            <w:pPr>
              <w:rPr>
                <w:rFonts w:ascii="Calibri" w:eastAsia="Calibri" w:hAnsi="Calibri" w:cs="Times New Roman"/>
                <w:lang w:val="es-EC"/>
              </w:rPr>
            </w:pPr>
            <w:r w:rsidRPr="00BF6360">
              <w:rPr>
                <w:rFonts w:ascii="Calibri" w:eastAsia="Calibri" w:hAnsi="Calibri" w:cs="Times New Roman"/>
                <w:lang w:val="es-EC"/>
              </w:rPr>
              <w:t>Es una enzima que actúa en la iniciación para la separación de la doble hélice en regiones del ADN localizados en la parte media de la cadena.</w:t>
            </w:r>
          </w:p>
        </w:tc>
      </w:tr>
      <w:tr w:rsidR="00CE7CB8" w:rsidRPr="00BF6360" w:rsidTr="006F6FD3">
        <w:trPr>
          <w:trHeight w:val="592"/>
        </w:trPr>
        <w:tc>
          <w:tcPr>
            <w:tcW w:w="3514" w:type="dxa"/>
          </w:tcPr>
          <w:p w:rsidR="00CE7CB8" w:rsidRPr="00BF6360" w:rsidRDefault="00CE7CB8" w:rsidP="006F6FD3">
            <w:pPr>
              <w:rPr>
                <w:rFonts w:ascii="Calibri" w:eastAsia="Calibri" w:hAnsi="Calibri" w:cs="Times New Roman"/>
                <w:lang w:val="es-EC"/>
              </w:rPr>
            </w:pPr>
          </w:p>
        </w:tc>
        <w:tc>
          <w:tcPr>
            <w:tcW w:w="5618" w:type="dxa"/>
          </w:tcPr>
          <w:p w:rsidR="00CE7CB8" w:rsidRPr="00BF6360" w:rsidRDefault="00CE7CB8" w:rsidP="006F6FD3">
            <w:pPr>
              <w:rPr>
                <w:rFonts w:ascii="Calibri" w:eastAsia="Calibri" w:hAnsi="Calibri" w:cs="Times New Roman"/>
                <w:lang w:val="es-EC"/>
              </w:rPr>
            </w:pPr>
            <w:r w:rsidRPr="00BF6360">
              <w:rPr>
                <w:rFonts w:ascii="Calibri" w:eastAsia="Calibri" w:hAnsi="Calibri" w:cs="Times New Roman"/>
                <w:lang w:val="es-EC"/>
              </w:rPr>
              <w:t>La selección natural que se da cuando hay un cambio en el valor medio de un rasgo a lo largo del tiempo, por ejemplo cuando los organismos cada vez son más altos.</w:t>
            </w:r>
          </w:p>
        </w:tc>
      </w:tr>
      <w:tr w:rsidR="00CE7CB8" w:rsidRPr="00BF6360" w:rsidTr="006F6FD3">
        <w:trPr>
          <w:trHeight w:val="584"/>
        </w:trPr>
        <w:tc>
          <w:tcPr>
            <w:tcW w:w="3514" w:type="dxa"/>
          </w:tcPr>
          <w:p w:rsidR="00CE7CB8" w:rsidRPr="00BF6360" w:rsidRDefault="00CE7CB8" w:rsidP="006F6FD3">
            <w:pPr>
              <w:rPr>
                <w:rFonts w:ascii="Calibri" w:eastAsia="Calibri" w:hAnsi="Calibri" w:cs="Times New Roman"/>
                <w:lang w:val="es-EC"/>
              </w:rPr>
            </w:pPr>
          </w:p>
        </w:tc>
        <w:tc>
          <w:tcPr>
            <w:tcW w:w="5618" w:type="dxa"/>
          </w:tcPr>
          <w:p w:rsidR="00CE7CB8" w:rsidRPr="00BF6360" w:rsidRDefault="00CE7CB8" w:rsidP="006F6FD3">
            <w:pPr>
              <w:rPr>
                <w:rFonts w:ascii="Calibri" w:eastAsia="Calibri" w:hAnsi="Calibri" w:cs="Times New Roman"/>
                <w:lang w:val="es-EC"/>
              </w:rPr>
            </w:pPr>
            <w:r w:rsidRPr="00BF6360">
              <w:rPr>
                <w:rFonts w:ascii="Calibri" w:eastAsia="Calibri" w:hAnsi="Calibri" w:cs="Times New Roman"/>
                <w:lang w:val="es-EC"/>
              </w:rPr>
              <w:t>Tienen forma de apilamientos de tapetes más o menos altos conformados por comunidades bacterianas rojas del azufre.</w:t>
            </w:r>
          </w:p>
        </w:tc>
      </w:tr>
      <w:tr w:rsidR="00CE7CB8" w:rsidRPr="00BF6360" w:rsidTr="006F6FD3">
        <w:trPr>
          <w:trHeight w:val="924"/>
        </w:trPr>
        <w:tc>
          <w:tcPr>
            <w:tcW w:w="3514" w:type="dxa"/>
          </w:tcPr>
          <w:p w:rsidR="00CE7CB8" w:rsidRPr="00BF6360" w:rsidRDefault="00CE7CB8" w:rsidP="006F6FD3">
            <w:pPr>
              <w:rPr>
                <w:rFonts w:ascii="Calibri" w:eastAsia="Calibri" w:hAnsi="Calibri" w:cs="Times New Roman"/>
                <w:lang w:val="es-EC"/>
              </w:rPr>
            </w:pPr>
          </w:p>
        </w:tc>
        <w:tc>
          <w:tcPr>
            <w:tcW w:w="5618" w:type="dxa"/>
          </w:tcPr>
          <w:p w:rsidR="00CE7CB8" w:rsidRPr="00BF6360" w:rsidRDefault="00CE7CB8" w:rsidP="006F6FD3">
            <w:pPr>
              <w:rPr>
                <w:rFonts w:ascii="Calibri" w:eastAsia="Calibri" w:hAnsi="Calibri" w:cs="Times New Roman"/>
                <w:lang w:val="es-EC"/>
              </w:rPr>
            </w:pPr>
            <w:r w:rsidRPr="00BF6360">
              <w:rPr>
                <w:rFonts w:ascii="Calibri" w:eastAsia="Calibri" w:hAnsi="Calibri" w:cs="Times New Roman"/>
                <w:lang w:val="es-EC"/>
              </w:rPr>
              <w:t>Son estructuras</w:t>
            </w:r>
            <w:r>
              <w:rPr>
                <w:rFonts w:ascii="Calibri" w:eastAsia="Calibri" w:hAnsi="Calibri" w:cs="Times New Roman"/>
                <w:lang w:val="es-EC"/>
              </w:rPr>
              <w:t xml:space="preserve"> </w:t>
            </w:r>
            <w:r w:rsidRPr="00BF6360">
              <w:rPr>
                <w:rFonts w:ascii="Calibri" w:eastAsia="Calibri" w:hAnsi="Calibri" w:cs="Times New Roman"/>
                <w:lang w:val="es-EC"/>
              </w:rPr>
              <w:t xml:space="preserve"> que tienen un distinto origen embrionario y que cumplen una misma función.</w:t>
            </w:r>
          </w:p>
        </w:tc>
      </w:tr>
    </w:tbl>
    <w:p w:rsidR="00CE7CB8" w:rsidRDefault="00CE7CB8"/>
    <w:sectPr w:rsidR="00CE7CB8" w:rsidSect="005018D8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Univers">
    <w:altName w:val="Arial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2A4B37"/>
    <w:multiLevelType w:val="hybridMultilevel"/>
    <w:tmpl w:val="744E3C24"/>
    <w:lvl w:ilvl="0" w:tplc="0C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237752A9"/>
    <w:multiLevelType w:val="hybridMultilevel"/>
    <w:tmpl w:val="93B86800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3D6F104F"/>
    <w:multiLevelType w:val="hybridMultilevel"/>
    <w:tmpl w:val="FBD0E6A0"/>
    <w:lvl w:ilvl="0" w:tplc="2B7C8CB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4ED91AEF"/>
    <w:multiLevelType w:val="hybridMultilevel"/>
    <w:tmpl w:val="DCA0808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437640A"/>
    <w:multiLevelType w:val="hybridMultilevel"/>
    <w:tmpl w:val="41F479F0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76450C35"/>
    <w:multiLevelType w:val="hybridMultilevel"/>
    <w:tmpl w:val="5DD2B738"/>
    <w:lvl w:ilvl="0" w:tplc="2B7C8CB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7C211CC"/>
    <w:multiLevelType w:val="hybridMultilevel"/>
    <w:tmpl w:val="6DD6225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2"/>
  </w:num>
  <w:num w:numId="5">
    <w:abstractNumId w:val="6"/>
  </w:num>
  <w:num w:numId="6">
    <w:abstractNumId w:val="0"/>
  </w:num>
  <w:num w:numId="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15907"/>
    <w:rsid w:val="0008302B"/>
    <w:rsid w:val="00126B5A"/>
    <w:rsid w:val="00154925"/>
    <w:rsid w:val="0027496E"/>
    <w:rsid w:val="0030573A"/>
    <w:rsid w:val="00396200"/>
    <w:rsid w:val="003C2C9C"/>
    <w:rsid w:val="003F5866"/>
    <w:rsid w:val="00486BB4"/>
    <w:rsid w:val="004F360A"/>
    <w:rsid w:val="005018D8"/>
    <w:rsid w:val="005209EB"/>
    <w:rsid w:val="006A6473"/>
    <w:rsid w:val="006E2800"/>
    <w:rsid w:val="006F0C4D"/>
    <w:rsid w:val="00744A38"/>
    <w:rsid w:val="0079537D"/>
    <w:rsid w:val="008206C7"/>
    <w:rsid w:val="00823172"/>
    <w:rsid w:val="009E4BFE"/>
    <w:rsid w:val="00A813C8"/>
    <w:rsid w:val="00AC13ED"/>
    <w:rsid w:val="00B01259"/>
    <w:rsid w:val="00B241FA"/>
    <w:rsid w:val="00CE7CB8"/>
    <w:rsid w:val="00D15907"/>
    <w:rsid w:val="00D409EE"/>
    <w:rsid w:val="00E55180"/>
    <w:rsid w:val="00EF420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15907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126B5A"/>
    <w:pPr>
      <w:ind w:left="720"/>
      <w:contextualSpacing/>
    </w:pPr>
  </w:style>
  <w:style w:type="table" w:styleId="Tablaconcuadrcula">
    <w:name w:val="Table Grid"/>
    <w:basedOn w:val="Tablanormal"/>
    <w:uiPriority w:val="59"/>
    <w:rsid w:val="006F0C4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2DC9DD-7D50-439B-83BE-2B26CE8704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664</Words>
  <Characters>3653</Characters>
  <Application>Microsoft Office Word</Application>
  <DocSecurity>0</DocSecurity>
  <Lines>30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KG</Company>
  <LinksUpToDate>false</LinksUpToDate>
  <CharactersWithSpaces>4309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KG</dc:creator>
  <cp:keywords/>
  <dc:description/>
  <cp:lastModifiedBy>KG</cp:lastModifiedBy>
  <cp:revision>4</cp:revision>
  <cp:lastPrinted>2010-09-02T10:23:00Z</cp:lastPrinted>
  <dcterms:created xsi:type="dcterms:W3CDTF">2010-09-02T10:20:00Z</dcterms:created>
  <dcterms:modified xsi:type="dcterms:W3CDTF">2010-09-10T03:03:00Z</dcterms:modified>
</cp:coreProperties>
</file>