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52CA" w:rsidRDefault="00332A8F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5010785</wp:posOffset>
            </wp:positionH>
            <wp:positionV relativeFrom="paragraph">
              <wp:posOffset>-180975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290" cy="680720"/>
            <wp:effectExtent l="0" t="0" r="0" b="508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290" cy="68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32A8F" w:rsidRDefault="00332A8F"/>
    <w:p w:rsidR="00332A8F" w:rsidRPr="00EF2050" w:rsidRDefault="00332A8F" w:rsidP="00332A8F">
      <w:pPr>
        <w:rPr>
          <w:rFonts w:ascii="Verdana" w:hAnsi="Verdana"/>
          <w:b/>
        </w:rPr>
      </w:pPr>
      <w:r>
        <w:rPr>
          <w:rFonts w:ascii="Verdana" w:hAnsi="Verdana"/>
          <w:b/>
        </w:rPr>
        <w:t>ESPOL – FCSH</w:t>
      </w:r>
    </w:p>
    <w:p w:rsidR="00332A8F" w:rsidRPr="00EF2050" w:rsidRDefault="00332A8F" w:rsidP="00332A8F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EXAMEN </w:t>
      </w:r>
      <w:r>
        <w:rPr>
          <w:rFonts w:ascii="Verdana" w:hAnsi="Verdana"/>
          <w:b/>
        </w:rPr>
        <w:t xml:space="preserve"> I </w:t>
      </w:r>
      <w:r w:rsidRPr="00EF2050">
        <w:rPr>
          <w:rFonts w:ascii="Verdana" w:hAnsi="Verdana"/>
          <w:b/>
        </w:rPr>
        <w:t>PARCIAL</w:t>
      </w:r>
    </w:p>
    <w:p w:rsidR="00332A8F" w:rsidRPr="00EF2050" w:rsidRDefault="00332A8F" w:rsidP="00332A8F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>M</w:t>
      </w:r>
      <w:r>
        <w:rPr>
          <w:rFonts w:ascii="Verdana" w:hAnsi="Verdana"/>
          <w:b/>
        </w:rPr>
        <w:t xml:space="preserve">ATERIA: Media </w:t>
      </w:r>
      <w:proofErr w:type="spellStart"/>
      <w:r>
        <w:rPr>
          <w:rFonts w:ascii="Verdana" w:hAnsi="Verdana"/>
          <w:b/>
        </w:rPr>
        <w:t>Strategy</w:t>
      </w:r>
      <w:proofErr w:type="spellEnd"/>
      <w:r>
        <w:rPr>
          <w:rFonts w:ascii="Verdana" w:hAnsi="Verdana"/>
          <w:b/>
        </w:rPr>
        <w:t xml:space="preserve"> &amp; BTL</w:t>
      </w:r>
    </w:p>
    <w:p w:rsidR="00332A8F" w:rsidRPr="00EF2050" w:rsidRDefault="00332A8F" w:rsidP="00332A8F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PROFESOR:   Ing. Bolívar </w:t>
      </w:r>
      <w:proofErr w:type="spellStart"/>
      <w:r w:rsidRPr="00EF2050">
        <w:rPr>
          <w:rFonts w:ascii="Verdana" w:hAnsi="Verdana"/>
          <w:b/>
        </w:rPr>
        <w:t>Pástor</w:t>
      </w:r>
      <w:proofErr w:type="spellEnd"/>
      <w:r w:rsidRPr="00EF2050">
        <w:rPr>
          <w:rFonts w:ascii="Verdana" w:hAnsi="Verdana"/>
          <w:b/>
        </w:rPr>
        <w:t xml:space="preserve"> L.  </w:t>
      </w:r>
      <w:r w:rsidRPr="00EF2050">
        <w:rPr>
          <w:rFonts w:ascii="Verdana" w:hAnsi="Verdana"/>
          <w:b/>
          <w:i/>
        </w:rPr>
        <w:t>M.A.E.</w:t>
      </w:r>
    </w:p>
    <w:p w:rsidR="00332A8F" w:rsidRPr="00EF2050" w:rsidRDefault="00332A8F" w:rsidP="00332A8F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>NOMBRE:</w:t>
      </w:r>
    </w:p>
    <w:p w:rsidR="00332A8F" w:rsidRPr="00EF2050" w:rsidRDefault="00332A8F" w:rsidP="00332A8F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PARALELO: </w:t>
      </w:r>
      <w:r>
        <w:rPr>
          <w:rFonts w:ascii="Verdana" w:hAnsi="Verdana"/>
          <w:b/>
        </w:rPr>
        <w:t>471</w:t>
      </w:r>
    </w:p>
    <w:p w:rsidR="00332A8F" w:rsidRPr="00EF2050" w:rsidRDefault="00332A8F" w:rsidP="00332A8F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FECHA: </w:t>
      </w:r>
    </w:p>
    <w:p w:rsidR="00332A8F" w:rsidRDefault="00332A8F" w:rsidP="00332A8F">
      <w:pPr>
        <w:rPr>
          <w:rFonts w:ascii="Verdana" w:hAnsi="Verdana"/>
          <w:b/>
          <w:sz w:val="24"/>
          <w:szCs w:val="24"/>
        </w:rPr>
      </w:pPr>
    </w:p>
    <w:p w:rsidR="00332A8F" w:rsidRPr="009C4DA0" w:rsidRDefault="00332A8F" w:rsidP="00332A8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COMPROMISO DE HONOR</w:t>
      </w:r>
    </w:p>
    <w:p w:rsidR="00332A8F" w:rsidRPr="009C4DA0" w:rsidRDefault="00332A8F" w:rsidP="00332A8F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332A8F" w:rsidRDefault="00332A8F" w:rsidP="00332A8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332A8F" w:rsidRPr="009C4DA0" w:rsidRDefault="00332A8F" w:rsidP="00332A8F">
      <w:pPr>
        <w:rPr>
          <w:rFonts w:ascii="Verdana" w:hAnsi="Verdana"/>
          <w:b/>
          <w:i/>
          <w:sz w:val="16"/>
          <w:szCs w:val="16"/>
        </w:rPr>
      </w:pPr>
    </w:p>
    <w:p w:rsidR="00332A8F" w:rsidRDefault="00332A8F" w:rsidP="00332A8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332A8F" w:rsidRDefault="00332A8F" w:rsidP="00332A8F">
      <w:pPr>
        <w:rPr>
          <w:rFonts w:ascii="Verdana" w:hAnsi="Verdana"/>
          <w:b/>
          <w:sz w:val="16"/>
          <w:szCs w:val="16"/>
        </w:rPr>
      </w:pPr>
    </w:p>
    <w:p w:rsidR="00332A8F" w:rsidRPr="009C4DA0" w:rsidRDefault="00332A8F" w:rsidP="00332A8F">
      <w:pPr>
        <w:rPr>
          <w:rFonts w:ascii="Verdana" w:hAnsi="Verdana"/>
          <w:b/>
          <w:i/>
          <w:sz w:val="16"/>
          <w:szCs w:val="16"/>
        </w:rPr>
      </w:pPr>
    </w:p>
    <w:p w:rsidR="00332A8F" w:rsidRPr="009C4DA0" w:rsidRDefault="00332A8F" w:rsidP="00332A8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332A8F" w:rsidRDefault="00332A8F" w:rsidP="00332A8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332A8F" w:rsidRDefault="00332A8F" w:rsidP="00332A8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332A8F" w:rsidRDefault="00332A8F" w:rsidP="00332A8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332A8F" w:rsidRDefault="00332A8F" w:rsidP="00332A8F">
      <w:pPr>
        <w:rPr>
          <w:rFonts w:ascii="Verdana" w:hAnsi="Verdana"/>
          <w:b/>
          <w:sz w:val="24"/>
          <w:szCs w:val="24"/>
        </w:rPr>
      </w:pPr>
    </w:p>
    <w:p w:rsidR="00332A8F" w:rsidRPr="009537E7" w:rsidRDefault="00332A8F" w:rsidP="00332A8F">
      <w:pPr>
        <w:rPr>
          <w:rFonts w:ascii="Verdana" w:hAnsi="Verdana"/>
          <w:b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6379"/>
      </w:tblGrid>
      <w:tr w:rsidR="00332A8F" w:rsidRPr="00EF2050" w:rsidTr="00463B4E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332A8F" w:rsidRPr="00EF2050" w:rsidRDefault="00332A8F" w:rsidP="00463B4E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  <w:u w:val="single"/>
              </w:rPr>
              <w:t>VALORACION</w:t>
            </w:r>
          </w:p>
        </w:tc>
        <w:tc>
          <w:tcPr>
            <w:tcW w:w="6379" w:type="dxa"/>
          </w:tcPr>
          <w:p w:rsidR="00332A8F" w:rsidRPr="00EF2050" w:rsidRDefault="00332A8F" w:rsidP="00463B4E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  <w:u w:val="single"/>
              </w:rPr>
              <w:t>TEMAS</w:t>
            </w:r>
          </w:p>
        </w:tc>
      </w:tr>
      <w:tr w:rsidR="00332A8F" w:rsidRPr="00EF2050" w:rsidTr="00463B4E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332A8F" w:rsidRPr="00EF2050" w:rsidRDefault="00332A8F" w:rsidP="00463B4E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332A8F" w:rsidRPr="00EF2050" w:rsidRDefault="00332A8F" w:rsidP="00463B4E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 xml:space="preserve">1) </w:t>
            </w:r>
            <w:r>
              <w:rPr>
                <w:rFonts w:ascii="Verdana" w:hAnsi="Verdana"/>
                <w:b/>
              </w:rPr>
              <w:t>Explique brevemente en que consiste la publicidad ATL</w:t>
            </w:r>
          </w:p>
        </w:tc>
      </w:tr>
      <w:tr w:rsidR="00332A8F" w:rsidRPr="00EF2050" w:rsidTr="00463B4E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332A8F" w:rsidRPr="00EF2050" w:rsidRDefault="00332A8F" w:rsidP="00463B4E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332A8F" w:rsidRPr="00EF2050" w:rsidRDefault="00332A8F" w:rsidP="00463B4E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  <w:b/>
              </w:rPr>
              <w:t>2) ¿Qué es Comunicación integrada de Marketing? CIM. Explique</w:t>
            </w:r>
          </w:p>
        </w:tc>
      </w:tr>
      <w:tr w:rsidR="00332A8F" w:rsidRPr="00EF2050" w:rsidTr="00463B4E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332A8F" w:rsidRPr="00EF2050" w:rsidRDefault="00332A8F" w:rsidP="00463B4E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332A8F" w:rsidRPr="00EF2050" w:rsidRDefault="00332A8F" w:rsidP="00463B4E">
            <w:pPr>
              <w:jc w:val="both"/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</w:rPr>
              <w:t xml:space="preserve">3) </w:t>
            </w:r>
            <w:r>
              <w:rPr>
                <w:rFonts w:ascii="Verdana" w:hAnsi="Verdana"/>
                <w:b/>
              </w:rPr>
              <w:t xml:space="preserve">Explique brevemente en qué consiste el </w:t>
            </w:r>
            <w:proofErr w:type="spellStart"/>
            <w:r>
              <w:rPr>
                <w:rFonts w:ascii="Verdana" w:hAnsi="Verdana"/>
                <w:b/>
              </w:rPr>
              <w:t>briefing</w:t>
            </w:r>
            <w:proofErr w:type="spellEnd"/>
            <w:r>
              <w:rPr>
                <w:rFonts w:ascii="Verdana" w:hAnsi="Verdana"/>
                <w:b/>
              </w:rPr>
              <w:t xml:space="preserve"> de medios (Proceso)</w:t>
            </w:r>
          </w:p>
        </w:tc>
      </w:tr>
      <w:tr w:rsidR="00332A8F" w:rsidRPr="00EF2050" w:rsidTr="00463B4E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332A8F" w:rsidRPr="00EF2050" w:rsidRDefault="00332A8F" w:rsidP="00463B4E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332A8F" w:rsidRPr="00EF2050" w:rsidRDefault="00332A8F" w:rsidP="00463B4E">
            <w:pPr>
              <w:jc w:val="both"/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</w:rPr>
              <w:t xml:space="preserve">4) </w:t>
            </w:r>
            <w:r>
              <w:rPr>
                <w:rFonts w:ascii="Verdana" w:hAnsi="Verdana"/>
                <w:b/>
              </w:rPr>
              <w:t>Medios ATL: Periódicos: Comentario personal: Cuál es el futuro de los diarios como aplicación comercial de los medios de comunicación</w:t>
            </w:r>
          </w:p>
        </w:tc>
      </w:tr>
      <w:tr w:rsidR="00332A8F" w:rsidRPr="00EF2050" w:rsidTr="00463B4E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332A8F" w:rsidRPr="00EF2050" w:rsidRDefault="00332A8F" w:rsidP="00463B4E">
            <w:pPr>
              <w:rPr>
                <w:rFonts w:ascii="Verdana" w:hAnsi="Verdana"/>
                <w:b/>
                <w:i/>
              </w:rPr>
            </w:pPr>
            <w:r w:rsidRPr="00EF2050">
              <w:rPr>
                <w:rFonts w:ascii="Verdana" w:hAnsi="Verdana"/>
                <w:b/>
                <w:i/>
              </w:rPr>
              <w:t xml:space="preserve"> 10 puntos</w:t>
            </w:r>
          </w:p>
          <w:p w:rsidR="00332A8F" w:rsidRPr="00EF2050" w:rsidRDefault="00332A8F" w:rsidP="00463B4E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332A8F" w:rsidRPr="00EF2050" w:rsidRDefault="00332A8F" w:rsidP="00463B4E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 xml:space="preserve">5) </w:t>
            </w:r>
            <w:r>
              <w:rPr>
                <w:rFonts w:ascii="Verdana" w:hAnsi="Verdana"/>
                <w:b/>
              </w:rPr>
              <w:t>Medios ATL: Televisión: Enumerar: ventajas y desventajas</w:t>
            </w:r>
          </w:p>
          <w:p w:rsidR="00332A8F" w:rsidRPr="00EF2050" w:rsidRDefault="00332A8F" w:rsidP="00463B4E">
            <w:pPr>
              <w:jc w:val="both"/>
              <w:rPr>
                <w:rFonts w:ascii="Verdana" w:hAnsi="Verdana"/>
                <w:b/>
              </w:rPr>
            </w:pPr>
          </w:p>
          <w:p w:rsidR="00332A8F" w:rsidRPr="00EF2050" w:rsidRDefault="00332A8F" w:rsidP="00463B4E">
            <w:pPr>
              <w:jc w:val="both"/>
              <w:rPr>
                <w:rFonts w:ascii="Verdana" w:hAnsi="Verdana"/>
              </w:rPr>
            </w:pPr>
          </w:p>
        </w:tc>
      </w:tr>
      <w:tr w:rsidR="00332A8F" w:rsidRPr="00EF2050" w:rsidTr="00463B4E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332A8F" w:rsidRPr="00EF2050" w:rsidRDefault="00332A8F" w:rsidP="00463B4E">
            <w:pPr>
              <w:rPr>
                <w:rFonts w:ascii="Verdana" w:hAnsi="Verdana"/>
              </w:rPr>
            </w:pPr>
            <w:r>
              <w:rPr>
                <w:rFonts w:ascii="Verdana" w:hAnsi="Verdana"/>
                <w:noProof/>
                <w:lang w:eastAsia="es-EC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0" allowOverlap="1">
                      <wp:simplePos x="0" y="0"/>
                      <wp:positionH relativeFrom="column">
                        <wp:posOffset>-74295</wp:posOffset>
                      </wp:positionH>
                      <wp:positionV relativeFrom="paragraph">
                        <wp:posOffset>78105</wp:posOffset>
                      </wp:positionV>
                      <wp:extent cx="731520" cy="0"/>
                      <wp:effectExtent l="0" t="0" r="0" b="0"/>
                      <wp:wrapNone/>
                      <wp:docPr id="3" name="Conector rec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3152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85pt,6.15pt" to="51.75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" o:allowincell="f" strokeweight="3pt"/>
                  </w:pict>
                </mc:Fallback>
              </mc:AlternateContent>
            </w:r>
          </w:p>
        </w:tc>
        <w:tc>
          <w:tcPr>
            <w:tcW w:w="6379" w:type="dxa"/>
          </w:tcPr>
          <w:p w:rsidR="00332A8F" w:rsidRPr="00EF2050" w:rsidRDefault="00332A8F" w:rsidP="00463B4E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 xml:space="preserve"> </w:t>
            </w:r>
          </w:p>
        </w:tc>
      </w:tr>
    </w:tbl>
    <w:p w:rsidR="00332A8F" w:rsidRPr="00C939D0" w:rsidRDefault="00332A8F" w:rsidP="00332A8F">
      <w:pPr>
        <w:rPr>
          <w:rFonts w:ascii="Verdana" w:hAnsi="Verdana"/>
          <w:sz w:val="16"/>
          <w:szCs w:val="16"/>
        </w:rPr>
      </w:pPr>
      <w:r w:rsidRPr="00EF2050">
        <w:rPr>
          <w:rFonts w:ascii="Verdana" w:hAnsi="Verdana"/>
          <w:b/>
          <w:i/>
        </w:rPr>
        <w:t>50 puntos                         TOTAL PRUEBA</w:t>
      </w:r>
    </w:p>
    <w:p w:rsidR="00332A8F" w:rsidRDefault="00332A8F">
      <w:bookmarkStart w:id="0" w:name="_GoBack"/>
      <w:bookmarkEnd w:id="0"/>
    </w:p>
    <w:sectPr w:rsidR="00332A8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32A8F"/>
    <w:rsid w:val="000A52CA"/>
    <w:rsid w:val="00332A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32A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2A8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32A8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32A8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265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2014-07-13T22:18:00Z</dcterms:created>
  <dcterms:modified xsi:type="dcterms:W3CDTF">2014-07-13T22:20:00Z</dcterms:modified>
</cp:coreProperties>
</file>