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5C2B" w:rsidRPr="00B61A60" w:rsidRDefault="00D75C2B" w:rsidP="00B61A60">
      <w:pPr>
        <w:spacing w:after="0" w:line="0" w:lineRule="atLeast"/>
        <w:ind w:left="142"/>
        <w:jc w:val="center"/>
        <w:rPr>
          <w:b/>
          <w:sz w:val="20"/>
        </w:rPr>
      </w:pPr>
      <w:r w:rsidRPr="00B61A60">
        <w:rPr>
          <w:b/>
          <w:noProof/>
          <w:sz w:val="28"/>
          <w:lang w:val="es-EC" w:eastAsia="es-EC"/>
        </w:rPr>
        <w:drawing>
          <wp:anchor distT="0" distB="0" distL="114300" distR="114300" simplePos="0" relativeHeight="251659264" behindDoc="1" locked="0" layoutInCell="1" allowOverlap="1" wp14:anchorId="71DAF8C6" wp14:editId="7886B67E">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Pr="00B61A60">
        <w:rPr>
          <w:b/>
          <w:sz w:val="28"/>
        </w:rPr>
        <w:t>ESCUELA SUPERIOR POLITÉCNICA DEL LITORAL</w:t>
      </w:r>
    </w:p>
    <w:p w:rsidR="00D75C2B" w:rsidRPr="00B61A60" w:rsidRDefault="00D75C2B" w:rsidP="00B61A60">
      <w:pPr>
        <w:spacing w:after="0" w:line="0" w:lineRule="atLeast"/>
        <w:jc w:val="center"/>
        <w:rPr>
          <w:b/>
          <w:sz w:val="20"/>
        </w:rPr>
      </w:pPr>
      <w:r w:rsidRPr="00B61A60">
        <w:rPr>
          <w:b/>
          <w:sz w:val="20"/>
        </w:rPr>
        <w:t>FACULTAD DE CIENCIAS NATURALES Y MATEMÁTICAS</w:t>
      </w:r>
    </w:p>
    <w:p w:rsidR="00D75C2B" w:rsidRPr="00B61A60" w:rsidRDefault="00D75C2B" w:rsidP="00B61A60">
      <w:pPr>
        <w:spacing w:after="0" w:line="0" w:lineRule="atLeast"/>
        <w:jc w:val="center"/>
        <w:rPr>
          <w:b/>
          <w:sz w:val="20"/>
        </w:rPr>
      </w:pPr>
      <w:r w:rsidRPr="00B61A60">
        <w:rPr>
          <w:b/>
          <w:sz w:val="20"/>
        </w:rPr>
        <w:t xml:space="preserve">(DEPARTAMENTO </w:t>
      </w:r>
      <w:proofErr w:type="gramStart"/>
      <w:r w:rsidRPr="00B61A60">
        <w:rPr>
          <w:b/>
          <w:sz w:val="20"/>
        </w:rPr>
        <w:t>DE  MATEMÁTICAS</w:t>
      </w:r>
      <w:proofErr w:type="gramEnd"/>
      <w:r w:rsidRPr="00B61A60">
        <w:rPr>
          <w:b/>
          <w:sz w:val="20"/>
        </w:rPr>
        <w:t xml:space="preserve">) </w:t>
      </w:r>
    </w:p>
    <w:tbl>
      <w:tblPr>
        <w:tblStyle w:val="TableGrid"/>
        <w:tblW w:w="9776" w:type="dxa"/>
        <w:tblLook w:val="04A0" w:firstRow="1" w:lastRow="0" w:firstColumn="1" w:lastColumn="0" w:noHBand="0" w:noVBand="1"/>
      </w:tblPr>
      <w:tblGrid>
        <w:gridCol w:w="1838"/>
        <w:gridCol w:w="1985"/>
        <w:gridCol w:w="1984"/>
        <w:gridCol w:w="3969"/>
      </w:tblGrid>
      <w:tr w:rsidR="00D75C2B" w:rsidRPr="00B61A60" w:rsidTr="001778F7">
        <w:trPr>
          <w:trHeight w:val="425"/>
        </w:trPr>
        <w:tc>
          <w:tcPr>
            <w:tcW w:w="1838" w:type="dxa"/>
            <w:tcBorders>
              <w:right w:val="nil"/>
            </w:tcBorders>
            <w:vAlign w:val="center"/>
          </w:tcPr>
          <w:p w:rsidR="00D75C2B" w:rsidRPr="00B61A60" w:rsidRDefault="00D75C2B" w:rsidP="00B61A60">
            <w:pPr>
              <w:spacing w:line="0" w:lineRule="atLeast"/>
              <w:rPr>
                <w:b/>
                <w:sz w:val="20"/>
              </w:rPr>
            </w:pPr>
            <w:r w:rsidRPr="00B61A60">
              <w:rPr>
                <w:b/>
                <w:sz w:val="20"/>
              </w:rPr>
              <w:t>AÑO:</w:t>
            </w:r>
          </w:p>
        </w:tc>
        <w:tc>
          <w:tcPr>
            <w:tcW w:w="1985" w:type="dxa"/>
            <w:tcBorders>
              <w:left w:val="nil"/>
              <w:right w:val="single" w:sz="4" w:space="0" w:color="auto"/>
            </w:tcBorders>
            <w:vAlign w:val="center"/>
          </w:tcPr>
          <w:p w:rsidR="00D75C2B" w:rsidRPr="00B61A60" w:rsidRDefault="00D75C2B" w:rsidP="00B61A60">
            <w:pPr>
              <w:spacing w:line="0" w:lineRule="atLeast"/>
              <w:rPr>
                <w:sz w:val="20"/>
              </w:rPr>
            </w:pPr>
            <w:r w:rsidRPr="00B61A60">
              <w:rPr>
                <w:sz w:val="20"/>
              </w:rPr>
              <w:t>2017</w:t>
            </w:r>
          </w:p>
        </w:tc>
        <w:tc>
          <w:tcPr>
            <w:tcW w:w="1984" w:type="dxa"/>
            <w:tcBorders>
              <w:left w:val="single" w:sz="4" w:space="0" w:color="auto"/>
              <w:right w:val="nil"/>
            </w:tcBorders>
            <w:vAlign w:val="center"/>
          </w:tcPr>
          <w:p w:rsidR="00D75C2B" w:rsidRPr="00B61A60" w:rsidRDefault="00D75C2B" w:rsidP="00B61A60">
            <w:pPr>
              <w:spacing w:line="0" w:lineRule="atLeast"/>
              <w:rPr>
                <w:b/>
                <w:sz w:val="20"/>
              </w:rPr>
            </w:pPr>
            <w:r w:rsidRPr="00B61A60">
              <w:rPr>
                <w:b/>
                <w:sz w:val="20"/>
              </w:rPr>
              <w:t>PERIODO:</w:t>
            </w:r>
          </w:p>
        </w:tc>
        <w:tc>
          <w:tcPr>
            <w:tcW w:w="3969" w:type="dxa"/>
            <w:tcBorders>
              <w:left w:val="nil"/>
            </w:tcBorders>
            <w:vAlign w:val="center"/>
          </w:tcPr>
          <w:p w:rsidR="00D75C2B" w:rsidRPr="00B61A60" w:rsidRDefault="009244A1" w:rsidP="00B61A60">
            <w:pPr>
              <w:spacing w:line="0" w:lineRule="atLeast"/>
              <w:rPr>
                <w:sz w:val="20"/>
              </w:rPr>
            </w:pPr>
            <w:r>
              <w:rPr>
                <w:sz w:val="20"/>
              </w:rPr>
              <w:t>PRIMER</w:t>
            </w:r>
            <w:r w:rsidR="00D75C2B" w:rsidRPr="00B61A60">
              <w:rPr>
                <w:sz w:val="20"/>
              </w:rPr>
              <w:t xml:space="preserve"> TÉRMINO</w:t>
            </w:r>
          </w:p>
        </w:tc>
      </w:tr>
      <w:tr w:rsidR="00D75C2B" w:rsidRPr="00B61A60" w:rsidTr="001778F7">
        <w:trPr>
          <w:trHeight w:val="279"/>
        </w:trPr>
        <w:tc>
          <w:tcPr>
            <w:tcW w:w="1838" w:type="dxa"/>
            <w:tcBorders>
              <w:right w:val="nil"/>
            </w:tcBorders>
            <w:vAlign w:val="center"/>
          </w:tcPr>
          <w:p w:rsidR="00D75C2B" w:rsidRPr="00B61A60" w:rsidRDefault="00D75C2B" w:rsidP="00B61A60">
            <w:pPr>
              <w:spacing w:line="0" w:lineRule="atLeast"/>
              <w:rPr>
                <w:b/>
                <w:sz w:val="20"/>
              </w:rPr>
            </w:pPr>
            <w:r w:rsidRPr="00B61A60">
              <w:rPr>
                <w:b/>
                <w:sz w:val="20"/>
              </w:rPr>
              <w:t>MATERIA:</w:t>
            </w:r>
          </w:p>
        </w:tc>
        <w:tc>
          <w:tcPr>
            <w:tcW w:w="1985" w:type="dxa"/>
            <w:tcBorders>
              <w:left w:val="nil"/>
              <w:right w:val="single" w:sz="4" w:space="0" w:color="auto"/>
            </w:tcBorders>
            <w:vAlign w:val="center"/>
          </w:tcPr>
          <w:p w:rsidR="00D75C2B" w:rsidRPr="00B61A60" w:rsidRDefault="009244A1" w:rsidP="00B61A60">
            <w:pPr>
              <w:spacing w:line="0" w:lineRule="atLeast"/>
              <w:rPr>
                <w:sz w:val="20"/>
              </w:rPr>
            </w:pPr>
            <w:r>
              <w:rPr>
                <w:sz w:val="20"/>
              </w:rPr>
              <w:t>OPTIMIZACIÓN</w:t>
            </w:r>
            <w:r w:rsidR="00D75C2B" w:rsidRPr="00B61A60">
              <w:rPr>
                <w:sz w:val="20"/>
              </w:rPr>
              <w:t xml:space="preserve"> II</w:t>
            </w:r>
          </w:p>
        </w:tc>
        <w:tc>
          <w:tcPr>
            <w:tcW w:w="1984" w:type="dxa"/>
            <w:tcBorders>
              <w:left w:val="single" w:sz="4" w:space="0" w:color="auto"/>
              <w:right w:val="nil"/>
            </w:tcBorders>
            <w:vAlign w:val="center"/>
          </w:tcPr>
          <w:p w:rsidR="00D75C2B" w:rsidRPr="00B61A60" w:rsidRDefault="00D75C2B" w:rsidP="00B61A60">
            <w:pPr>
              <w:spacing w:line="0" w:lineRule="atLeast"/>
              <w:rPr>
                <w:b/>
                <w:sz w:val="20"/>
              </w:rPr>
            </w:pPr>
            <w:r w:rsidRPr="00B61A60">
              <w:rPr>
                <w:b/>
                <w:sz w:val="20"/>
              </w:rPr>
              <w:t>PROFESOR:</w:t>
            </w:r>
          </w:p>
        </w:tc>
        <w:tc>
          <w:tcPr>
            <w:tcW w:w="3969" w:type="dxa"/>
            <w:tcBorders>
              <w:left w:val="nil"/>
            </w:tcBorders>
            <w:vAlign w:val="center"/>
          </w:tcPr>
          <w:p w:rsidR="00D75C2B" w:rsidRPr="00B61A60" w:rsidRDefault="00D75C2B" w:rsidP="00B61A60">
            <w:pPr>
              <w:spacing w:line="0" w:lineRule="atLeast"/>
              <w:rPr>
                <w:sz w:val="20"/>
              </w:rPr>
            </w:pPr>
            <w:r w:rsidRPr="00B61A60">
              <w:rPr>
                <w:sz w:val="20"/>
              </w:rPr>
              <w:t>DAVID PINZÓN</w:t>
            </w:r>
          </w:p>
        </w:tc>
      </w:tr>
      <w:tr w:rsidR="00D75C2B" w:rsidRPr="00B61A60" w:rsidTr="001778F7">
        <w:trPr>
          <w:trHeight w:val="339"/>
        </w:trPr>
        <w:tc>
          <w:tcPr>
            <w:tcW w:w="1838" w:type="dxa"/>
            <w:tcBorders>
              <w:right w:val="nil"/>
            </w:tcBorders>
            <w:vAlign w:val="center"/>
          </w:tcPr>
          <w:p w:rsidR="00D75C2B" w:rsidRPr="00B61A60" w:rsidRDefault="00D75C2B" w:rsidP="00B61A60">
            <w:pPr>
              <w:spacing w:line="0" w:lineRule="atLeast"/>
              <w:rPr>
                <w:b/>
                <w:sz w:val="20"/>
              </w:rPr>
            </w:pPr>
            <w:r w:rsidRPr="00B61A60">
              <w:rPr>
                <w:b/>
                <w:sz w:val="20"/>
              </w:rPr>
              <w:t xml:space="preserve">EVALUACIÓN: </w:t>
            </w:r>
          </w:p>
        </w:tc>
        <w:tc>
          <w:tcPr>
            <w:tcW w:w="1985" w:type="dxa"/>
            <w:tcBorders>
              <w:left w:val="nil"/>
              <w:right w:val="single" w:sz="4" w:space="0" w:color="auto"/>
            </w:tcBorders>
            <w:vAlign w:val="center"/>
          </w:tcPr>
          <w:p w:rsidR="00D75C2B" w:rsidRPr="00B61A60" w:rsidRDefault="009244A1" w:rsidP="00B61A60">
            <w:pPr>
              <w:spacing w:line="0" w:lineRule="atLeast"/>
              <w:rPr>
                <w:sz w:val="20"/>
              </w:rPr>
            </w:pPr>
            <w:r>
              <w:rPr>
                <w:sz w:val="20"/>
              </w:rPr>
              <w:t>PRIMERA</w:t>
            </w:r>
          </w:p>
        </w:tc>
        <w:tc>
          <w:tcPr>
            <w:tcW w:w="1984" w:type="dxa"/>
            <w:tcBorders>
              <w:left w:val="single" w:sz="4" w:space="0" w:color="auto"/>
              <w:right w:val="nil"/>
            </w:tcBorders>
            <w:vAlign w:val="center"/>
          </w:tcPr>
          <w:p w:rsidR="00D75C2B" w:rsidRPr="00B61A60" w:rsidRDefault="00D75C2B" w:rsidP="00B61A60">
            <w:pPr>
              <w:spacing w:line="0" w:lineRule="atLeast"/>
              <w:rPr>
                <w:b/>
                <w:sz w:val="20"/>
              </w:rPr>
            </w:pPr>
            <w:r w:rsidRPr="00B61A60">
              <w:rPr>
                <w:b/>
                <w:sz w:val="20"/>
              </w:rPr>
              <w:t>FECHA:</w:t>
            </w:r>
          </w:p>
        </w:tc>
        <w:tc>
          <w:tcPr>
            <w:tcW w:w="3969" w:type="dxa"/>
            <w:tcBorders>
              <w:left w:val="nil"/>
            </w:tcBorders>
            <w:vAlign w:val="center"/>
          </w:tcPr>
          <w:p w:rsidR="00D75C2B" w:rsidRPr="00B61A60" w:rsidRDefault="009244A1" w:rsidP="00B61A60">
            <w:pPr>
              <w:spacing w:line="0" w:lineRule="atLeast"/>
              <w:rPr>
                <w:sz w:val="20"/>
              </w:rPr>
            </w:pPr>
            <w:r>
              <w:rPr>
                <w:sz w:val="20"/>
              </w:rPr>
              <w:t>Jueves</w:t>
            </w:r>
            <w:r w:rsidR="00D75C2B" w:rsidRPr="00B61A60">
              <w:rPr>
                <w:sz w:val="20"/>
              </w:rPr>
              <w:t xml:space="preserve"> </w:t>
            </w:r>
            <w:r>
              <w:rPr>
                <w:sz w:val="20"/>
              </w:rPr>
              <w:t>29</w:t>
            </w:r>
            <w:r w:rsidR="00D75C2B" w:rsidRPr="00B61A60">
              <w:rPr>
                <w:sz w:val="20"/>
              </w:rPr>
              <w:t xml:space="preserve"> de </w:t>
            </w:r>
            <w:proofErr w:type="gramStart"/>
            <w:r>
              <w:rPr>
                <w:sz w:val="20"/>
              </w:rPr>
              <w:t>Junio</w:t>
            </w:r>
            <w:proofErr w:type="gramEnd"/>
            <w:r w:rsidR="00D75C2B" w:rsidRPr="00B61A60">
              <w:rPr>
                <w:sz w:val="20"/>
              </w:rPr>
              <w:t xml:space="preserve"> 2017</w:t>
            </w:r>
          </w:p>
        </w:tc>
      </w:tr>
    </w:tbl>
    <w:p w:rsidR="00D75C2B" w:rsidRPr="00B61A60" w:rsidRDefault="00D75C2B" w:rsidP="00B61A60">
      <w:pPr>
        <w:spacing w:after="0" w:line="0" w:lineRule="atLeast"/>
        <w:jc w:val="center"/>
        <w:rPr>
          <w:b/>
          <w:sz w:val="20"/>
        </w:rPr>
      </w:pPr>
    </w:p>
    <w:tbl>
      <w:tblPr>
        <w:tblStyle w:val="TableGrid"/>
        <w:tblW w:w="9776" w:type="dxa"/>
        <w:tblLook w:val="04A0" w:firstRow="1" w:lastRow="0" w:firstColumn="1" w:lastColumn="0" w:noHBand="0" w:noVBand="1"/>
      </w:tblPr>
      <w:tblGrid>
        <w:gridCol w:w="9776"/>
      </w:tblGrid>
      <w:tr w:rsidR="00D75C2B" w:rsidRPr="00B61A60" w:rsidTr="001778F7">
        <w:tc>
          <w:tcPr>
            <w:tcW w:w="9776" w:type="dxa"/>
          </w:tcPr>
          <w:p w:rsidR="00D75C2B" w:rsidRPr="00B61A60" w:rsidRDefault="00D75C2B" w:rsidP="00B61A60">
            <w:pPr>
              <w:tabs>
                <w:tab w:val="left" w:leader="dot" w:pos="2268"/>
                <w:tab w:val="left" w:leader="dot" w:pos="8505"/>
                <w:tab w:val="left" w:leader="dot" w:pos="10206"/>
              </w:tabs>
              <w:spacing w:line="0" w:lineRule="atLeast"/>
              <w:jc w:val="center"/>
              <w:rPr>
                <w:b/>
                <w:sz w:val="4"/>
                <w:szCs w:val="6"/>
              </w:rPr>
            </w:pPr>
            <w:r w:rsidRPr="00B61A60">
              <w:rPr>
                <w:sz w:val="20"/>
              </w:rPr>
              <w:t xml:space="preserve"> </w:t>
            </w:r>
          </w:p>
          <w:p w:rsidR="00D75C2B" w:rsidRPr="00B61A60" w:rsidRDefault="00D75C2B" w:rsidP="00B61A60">
            <w:pPr>
              <w:tabs>
                <w:tab w:val="left" w:leader="dot" w:pos="2268"/>
                <w:tab w:val="left" w:leader="dot" w:pos="8505"/>
                <w:tab w:val="left" w:leader="dot" w:pos="10206"/>
              </w:tabs>
              <w:spacing w:line="0" w:lineRule="atLeast"/>
              <w:jc w:val="center"/>
              <w:rPr>
                <w:rFonts w:ascii="Times New Roman" w:hAnsi="Times New Roman" w:cs="Times New Roman"/>
                <w:b/>
                <w:sz w:val="20"/>
              </w:rPr>
            </w:pPr>
            <w:r w:rsidRPr="00B61A60">
              <w:rPr>
                <w:rFonts w:ascii="Times New Roman" w:hAnsi="Times New Roman" w:cs="Times New Roman"/>
                <w:b/>
                <w:sz w:val="20"/>
              </w:rPr>
              <w:t>COMPROMISO DE HONOR</w:t>
            </w:r>
          </w:p>
          <w:p w:rsidR="00D75C2B" w:rsidRPr="00B61A60" w:rsidRDefault="00D75C2B" w:rsidP="00B61A60">
            <w:pPr>
              <w:tabs>
                <w:tab w:val="left" w:leader="dot" w:pos="2268"/>
                <w:tab w:val="left" w:leader="dot" w:pos="8505"/>
                <w:tab w:val="left" w:leader="dot" w:pos="10206"/>
              </w:tabs>
              <w:spacing w:line="0" w:lineRule="atLeast"/>
              <w:jc w:val="center"/>
              <w:rPr>
                <w:rFonts w:ascii="Times New Roman" w:hAnsi="Times New Roman" w:cs="Times New Roman"/>
                <w:b/>
                <w:sz w:val="4"/>
                <w:szCs w:val="6"/>
              </w:rPr>
            </w:pPr>
          </w:p>
          <w:p w:rsidR="00D75C2B" w:rsidRPr="00B61A60" w:rsidRDefault="00D75C2B" w:rsidP="00B61A60">
            <w:pPr>
              <w:tabs>
                <w:tab w:val="left" w:leader="dot" w:pos="2268"/>
                <w:tab w:val="left" w:leader="dot" w:pos="8505"/>
                <w:tab w:val="left" w:leader="dot" w:pos="10206"/>
              </w:tabs>
              <w:spacing w:line="0" w:lineRule="atLeast"/>
              <w:jc w:val="both"/>
              <w:rPr>
                <w:rFonts w:ascii="Times New Roman" w:hAnsi="Times New Roman" w:cs="Times New Roman"/>
                <w:sz w:val="16"/>
                <w:szCs w:val="17"/>
              </w:rPr>
            </w:pPr>
            <w:r w:rsidRPr="00B61A60">
              <w:rPr>
                <w:rFonts w:ascii="Times New Roman" w:hAnsi="Times New Roman" w:cs="Times New Roman"/>
                <w:sz w:val="16"/>
                <w:szCs w:val="17"/>
              </w:rPr>
              <w:t>Yo, …………………………………………………………………………………………………………</w:t>
            </w:r>
            <w:proofErr w:type="gramStart"/>
            <w:r w:rsidRPr="00B61A60">
              <w:rPr>
                <w:rFonts w:ascii="Times New Roman" w:hAnsi="Times New Roman" w:cs="Times New Roman"/>
                <w:sz w:val="16"/>
                <w:szCs w:val="17"/>
              </w:rPr>
              <w:t>…….</w:t>
            </w:r>
            <w:proofErr w:type="gramEnd"/>
            <w:r w:rsidRPr="00B61A60">
              <w:rPr>
                <w:rFonts w:ascii="Times New Roman" w:hAnsi="Times New Roman" w:cs="Times New Roman"/>
                <w:sz w:val="16"/>
                <w:szCs w:val="17"/>
              </w:rPr>
              <w:t xml:space="preserve">.…………… al firmar este compromiso, reconozco que el presente examen está diseñado para ser resuelto de manera individual, que puedo usar una calculadora </w:t>
            </w:r>
            <w:r w:rsidRPr="00B61A60">
              <w:rPr>
                <w:rFonts w:ascii="Times New Roman" w:hAnsi="Times New Roman" w:cs="Times New Roman"/>
                <w:i/>
                <w:sz w:val="16"/>
                <w:szCs w:val="17"/>
              </w:rPr>
              <w:t>ordinaria</w:t>
            </w:r>
            <w:r w:rsidRPr="00B61A60">
              <w:rPr>
                <w:rFonts w:ascii="Times New Roman" w:hAnsi="Times New Roman" w:cs="Times New Roman"/>
                <w:sz w:val="16"/>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w:t>
            </w:r>
            <w:proofErr w:type="gramStart"/>
            <w:r w:rsidRPr="00B61A60">
              <w:rPr>
                <w:rFonts w:ascii="Times New Roman" w:hAnsi="Times New Roman" w:cs="Times New Roman"/>
                <w:sz w:val="16"/>
                <w:szCs w:val="17"/>
              </w:rPr>
              <w:t>debo</w:t>
            </w:r>
            <w:proofErr w:type="gramEnd"/>
            <w:r w:rsidRPr="00B61A60">
              <w:rPr>
                <w:rFonts w:ascii="Times New Roman" w:hAnsi="Times New Roman" w:cs="Times New Roman"/>
                <w:sz w:val="16"/>
                <w:szCs w:val="17"/>
              </w:rPr>
              <w:t xml:space="preserve"> además, consultar libros, notas, ni apuntes adicionales a las que se entreguen en esta evaluación. Los temas debo desarrollarlos de manera ordenada. </w:t>
            </w:r>
          </w:p>
          <w:p w:rsidR="00D75C2B" w:rsidRPr="00B61A60" w:rsidRDefault="00D75C2B" w:rsidP="00B61A60">
            <w:pPr>
              <w:tabs>
                <w:tab w:val="left" w:leader="dot" w:pos="2268"/>
                <w:tab w:val="left" w:leader="dot" w:pos="8505"/>
                <w:tab w:val="left" w:leader="dot" w:pos="10206"/>
              </w:tabs>
              <w:spacing w:line="0" w:lineRule="atLeast"/>
              <w:jc w:val="both"/>
              <w:rPr>
                <w:rFonts w:ascii="Times New Roman" w:hAnsi="Times New Roman" w:cs="Times New Roman"/>
                <w:b/>
                <w:i/>
                <w:sz w:val="16"/>
                <w:szCs w:val="17"/>
              </w:rPr>
            </w:pPr>
            <w:r w:rsidRPr="00B61A60">
              <w:rPr>
                <w:rFonts w:ascii="Times New Roman" w:hAnsi="Times New Roman" w:cs="Times New Roman"/>
                <w:b/>
                <w:i/>
                <w:sz w:val="16"/>
                <w:szCs w:val="17"/>
              </w:rPr>
              <w:t>Firmo al pie del presente compromiso, como constancia de haber leído y aceptar la declaración anterior.</w:t>
            </w:r>
          </w:p>
          <w:p w:rsidR="00D75C2B" w:rsidRPr="00B61A60" w:rsidRDefault="00D75C2B" w:rsidP="00B61A60">
            <w:pPr>
              <w:tabs>
                <w:tab w:val="left" w:leader="dot" w:pos="2268"/>
                <w:tab w:val="left" w:leader="dot" w:pos="8505"/>
                <w:tab w:val="left" w:leader="dot" w:pos="10206"/>
              </w:tabs>
              <w:spacing w:line="0" w:lineRule="atLeast"/>
              <w:jc w:val="both"/>
              <w:rPr>
                <w:rFonts w:ascii="Times New Roman" w:hAnsi="Times New Roman" w:cs="Times New Roman"/>
                <w:b/>
                <w:i/>
                <w:sz w:val="16"/>
                <w:szCs w:val="17"/>
              </w:rPr>
            </w:pPr>
            <w:r w:rsidRPr="00B61A60">
              <w:rPr>
                <w:rFonts w:ascii="Times New Roman" w:hAnsi="Times New Roman" w:cs="Times New Roman"/>
                <w:sz w:val="16"/>
                <w:szCs w:val="17"/>
              </w:rPr>
              <w:t xml:space="preserve">"Como estudiante </w:t>
            </w:r>
            <w:proofErr w:type="gramStart"/>
            <w:r w:rsidRPr="00B61A60">
              <w:rPr>
                <w:rFonts w:ascii="Times New Roman" w:hAnsi="Times New Roman" w:cs="Times New Roman"/>
                <w:sz w:val="16"/>
                <w:szCs w:val="17"/>
              </w:rPr>
              <w:t>de  ESPOL</w:t>
            </w:r>
            <w:proofErr w:type="gramEnd"/>
            <w:r w:rsidRPr="00B61A60">
              <w:rPr>
                <w:rFonts w:ascii="Times New Roman" w:hAnsi="Times New Roman" w:cs="Times New Roman"/>
                <w:sz w:val="16"/>
                <w:szCs w:val="17"/>
              </w:rPr>
              <w:t xml:space="preserve">  me comprometo a combatir la mediocridad y actuar con honestidad, por eso no copio ni dejo copiar".</w:t>
            </w:r>
          </w:p>
          <w:p w:rsidR="00D75C2B" w:rsidRPr="00B61A60" w:rsidRDefault="00D75C2B" w:rsidP="00B61A60">
            <w:pPr>
              <w:tabs>
                <w:tab w:val="left" w:leader="dot" w:pos="2268"/>
                <w:tab w:val="left" w:leader="dot" w:pos="8505"/>
                <w:tab w:val="left" w:leader="dot" w:pos="10206"/>
              </w:tabs>
              <w:spacing w:line="0" w:lineRule="atLeast"/>
              <w:jc w:val="both"/>
              <w:rPr>
                <w:rFonts w:ascii="Times New Roman" w:hAnsi="Times New Roman" w:cs="Times New Roman"/>
                <w:b/>
                <w:i/>
                <w:sz w:val="16"/>
                <w:szCs w:val="18"/>
              </w:rPr>
            </w:pPr>
          </w:p>
          <w:p w:rsidR="00D75C2B" w:rsidRPr="00B61A60" w:rsidRDefault="00D75C2B" w:rsidP="00B61A60">
            <w:pPr>
              <w:tabs>
                <w:tab w:val="left" w:leader="dot" w:pos="2268"/>
                <w:tab w:val="left" w:leader="dot" w:pos="8505"/>
                <w:tab w:val="left" w:leader="dot" w:pos="10206"/>
              </w:tabs>
              <w:spacing w:line="0" w:lineRule="atLeast"/>
              <w:jc w:val="both"/>
              <w:rPr>
                <w:rFonts w:ascii="Times New Roman" w:hAnsi="Times New Roman" w:cs="Times New Roman"/>
                <w:b/>
                <w:i/>
                <w:sz w:val="16"/>
                <w:szCs w:val="18"/>
              </w:rPr>
            </w:pPr>
          </w:p>
          <w:p w:rsidR="00D75C2B" w:rsidRPr="00B61A60" w:rsidRDefault="00D75C2B" w:rsidP="00B61A60">
            <w:pPr>
              <w:tabs>
                <w:tab w:val="left" w:leader="dot" w:pos="2268"/>
                <w:tab w:val="left" w:leader="dot" w:pos="8505"/>
                <w:tab w:val="left" w:leader="dot" w:pos="10206"/>
              </w:tabs>
              <w:spacing w:line="0" w:lineRule="atLeast"/>
              <w:jc w:val="both"/>
              <w:rPr>
                <w:rFonts w:ascii="Times New Roman" w:hAnsi="Times New Roman" w:cs="Times New Roman"/>
                <w:b/>
                <w:i/>
                <w:sz w:val="14"/>
                <w:szCs w:val="16"/>
              </w:rPr>
            </w:pPr>
            <w:r w:rsidRPr="00B61A60">
              <w:rPr>
                <w:rFonts w:ascii="Times New Roman" w:hAnsi="Times New Roman" w:cs="Times New Roman"/>
                <w:b/>
                <w:sz w:val="16"/>
                <w:szCs w:val="18"/>
              </w:rPr>
              <w:t xml:space="preserve">Firma                                                        </w:t>
            </w:r>
            <w:r w:rsidRPr="00B61A60">
              <w:rPr>
                <w:rFonts w:ascii="Times New Roman" w:hAnsi="Times New Roman" w:cs="Times New Roman"/>
                <w:b/>
                <w:i/>
                <w:sz w:val="14"/>
                <w:szCs w:val="16"/>
              </w:rPr>
              <w:t xml:space="preserve">NÚMERO DE </w:t>
            </w:r>
            <w:proofErr w:type="gramStart"/>
            <w:r w:rsidRPr="00B61A60">
              <w:rPr>
                <w:rFonts w:ascii="Times New Roman" w:hAnsi="Times New Roman" w:cs="Times New Roman"/>
                <w:b/>
                <w:i/>
                <w:sz w:val="14"/>
                <w:szCs w:val="16"/>
              </w:rPr>
              <w:t>MATRÍCULA:…</w:t>
            </w:r>
            <w:proofErr w:type="gramEnd"/>
            <w:r w:rsidRPr="00B61A60">
              <w:rPr>
                <w:rFonts w:ascii="Times New Roman" w:hAnsi="Times New Roman" w:cs="Times New Roman"/>
                <w:b/>
                <w:i/>
                <w:sz w:val="14"/>
                <w:szCs w:val="16"/>
              </w:rPr>
              <w:t>…………….……………………PARALELO:…………</w:t>
            </w:r>
          </w:p>
          <w:p w:rsidR="00D75C2B" w:rsidRPr="00B61A60" w:rsidRDefault="00D75C2B" w:rsidP="00B61A60">
            <w:pPr>
              <w:tabs>
                <w:tab w:val="left" w:leader="dot" w:pos="2268"/>
                <w:tab w:val="left" w:leader="dot" w:pos="8505"/>
                <w:tab w:val="left" w:leader="dot" w:pos="10206"/>
              </w:tabs>
              <w:spacing w:line="0" w:lineRule="atLeast"/>
              <w:jc w:val="right"/>
              <w:rPr>
                <w:b/>
                <w:i/>
                <w:sz w:val="10"/>
                <w:szCs w:val="12"/>
              </w:rPr>
            </w:pPr>
          </w:p>
        </w:tc>
      </w:tr>
    </w:tbl>
    <w:p w:rsidR="00D75C2B" w:rsidRPr="00B61A60" w:rsidRDefault="00D75C2B" w:rsidP="00B61A60">
      <w:pPr>
        <w:spacing w:after="0" w:line="0" w:lineRule="atLeast"/>
        <w:rPr>
          <w:sz w:val="20"/>
        </w:rPr>
      </w:pPr>
    </w:p>
    <w:p w:rsidR="00D75C2B" w:rsidRPr="00B61A60" w:rsidRDefault="00D75C2B" w:rsidP="00B61A60">
      <w:pPr>
        <w:spacing w:after="0" w:line="0" w:lineRule="atLeast"/>
        <w:rPr>
          <w:b/>
          <w:sz w:val="20"/>
        </w:rPr>
      </w:pPr>
    </w:p>
    <w:p w:rsidR="008F41B4" w:rsidRPr="00DD5B7A" w:rsidRDefault="009739C8" w:rsidP="00B61A60">
      <w:pPr>
        <w:pStyle w:val="ListParagraph"/>
        <w:numPr>
          <w:ilvl w:val="0"/>
          <w:numId w:val="1"/>
        </w:numPr>
        <w:spacing w:after="0" w:line="0" w:lineRule="atLeast"/>
        <w:rPr>
          <w:sz w:val="20"/>
        </w:rPr>
      </w:pPr>
      <w:r w:rsidRPr="00B61A60">
        <w:rPr>
          <w:b/>
          <w:sz w:val="20"/>
        </w:rPr>
        <w:t>(</w:t>
      </w:r>
      <w:r w:rsidR="0038089B">
        <w:rPr>
          <w:b/>
          <w:sz w:val="20"/>
        </w:rPr>
        <w:t>5</w:t>
      </w:r>
      <w:r w:rsidRPr="00B61A60">
        <w:rPr>
          <w:b/>
          <w:sz w:val="20"/>
        </w:rPr>
        <w:t xml:space="preserve"> PUNTOS)</w:t>
      </w:r>
      <w:r w:rsidRPr="00B61A60">
        <w:rPr>
          <w:sz w:val="20"/>
        </w:rPr>
        <w:t xml:space="preserve"> </w:t>
      </w:r>
      <w:r w:rsidR="00517F62" w:rsidRPr="00B61A60">
        <w:rPr>
          <w:sz w:val="20"/>
        </w:rPr>
        <w:t xml:space="preserve">Demuestre que para un sistema de colas M/M/1 con </w:t>
      </w:r>
      <m:oMath>
        <m:r>
          <w:rPr>
            <w:rFonts w:ascii="Cambria Math" w:hAnsi="Cambria Math"/>
            <w:sz w:val="20"/>
          </w:rPr>
          <m:t>λ=a y μ=2b</m:t>
        </m:r>
      </m:oMath>
      <w:r w:rsidR="00517F62" w:rsidRPr="00B61A60">
        <w:rPr>
          <w:rFonts w:eastAsiaTheme="minorEastAsia"/>
          <w:sz w:val="20"/>
        </w:rPr>
        <w:t xml:space="preserve"> siendo </w:t>
      </w:r>
      <m:oMath>
        <m:r>
          <w:rPr>
            <w:rFonts w:ascii="Cambria Math" w:eastAsiaTheme="minorEastAsia" w:hAnsi="Cambria Math"/>
            <w:sz w:val="20"/>
          </w:rPr>
          <m:t>b&gt;a</m:t>
        </m:r>
      </m:oMath>
      <w:r w:rsidR="00517F62" w:rsidRPr="00B61A60">
        <w:rPr>
          <w:rFonts w:eastAsiaTheme="minorEastAsia"/>
          <w:sz w:val="20"/>
        </w:rPr>
        <w:t xml:space="preserve">, el tamaño promedio de </w:t>
      </w:r>
      <w:r w:rsidR="00FA3C03">
        <w:rPr>
          <w:rFonts w:eastAsiaTheme="minorEastAsia"/>
          <w:sz w:val="20"/>
        </w:rPr>
        <w:t xml:space="preserve">entidades en el sistema </w:t>
      </w:r>
      <w:r w:rsidR="00517F62" w:rsidRPr="00B61A60">
        <w:rPr>
          <w:rFonts w:eastAsiaTheme="minorEastAsia"/>
          <w:sz w:val="20"/>
        </w:rPr>
        <w:t xml:space="preserve">es </w:t>
      </w:r>
      <m:oMath>
        <m:f>
          <m:fPr>
            <m:ctrlPr>
              <w:rPr>
                <w:rFonts w:ascii="Cambria Math" w:eastAsiaTheme="minorEastAsia" w:hAnsi="Cambria Math"/>
                <w:i/>
                <w:sz w:val="20"/>
              </w:rPr>
            </m:ctrlPr>
          </m:fPr>
          <m:num>
            <m:r>
              <w:rPr>
                <w:rFonts w:ascii="Cambria Math" w:eastAsiaTheme="minorEastAsia" w:hAnsi="Cambria Math"/>
                <w:sz w:val="20"/>
              </w:rPr>
              <m:t>a</m:t>
            </m:r>
          </m:num>
          <m:den>
            <m:r>
              <w:rPr>
                <w:rFonts w:ascii="Cambria Math" w:eastAsiaTheme="minorEastAsia" w:hAnsi="Cambria Math"/>
                <w:sz w:val="20"/>
              </w:rPr>
              <m:t>2</m:t>
            </m:r>
          </m:den>
        </m:f>
        <m:d>
          <m:dPr>
            <m:ctrlPr>
              <w:rPr>
                <w:rFonts w:ascii="Cambria Math" w:eastAsiaTheme="minorEastAsia" w:hAnsi="Cambria Math"/>
                <w:i/>
                <w:sz w:val="20"/>
              </w:rPr>
            </m:ctrlPr>
          </m:dPr>
          <m:e>
            <m:f>
              <m:fPr>
                <m:ctrlPr>
                  <w:rPr>
                    <w:rFonts w:ascii="Cambria Math" w:eastAsiaTheme="minorEastAsia" w:hAnsi="Cambria Math"/>
                    <w:i/>
                    <w:sz w:val="20"/>
                  </w:rPr>
                </m:ctrlPr>
              </m:fPr>
              <m:num>
                <m:r>
                  <w:rPr>
                    <w:rFonts w:ascii="Cambria Math" w:eastAsiaTheme="minorEastAsia" w:hAnsi="Cambria Math"/>
                    <w:sz w:val="20"/>
                  </w:rPr>
                  <m:t>1</m:t>
                </m:r>
              </m:num>
              <m:den>
                <m:r>
                  <w:rPr>
                    <w:rFonts w:ascii="Cambria Math" w:eastAsiaTheme="minorEastAsia" w:hAnsi="Cambria Math"/>
                    <w:sz w:val="20"/>
                  </w:rPr>
                  <m:t>b-</m:t>
                </m:r>
                <m:f>
                  <m:fPr>
                    <m:ctrlPr>
                      <w:rPr>
                        <w:rFonts w:ascii="Cambria Math" w:eastAsiaTheme="minorEastAsia" w:hAnsi="Cambria Math"/>
                        <w:i/>
                        <w:sz w:val="20"/>
                      </w:rPr>
                    </m:ctrlPr>
                  </m:fPr>
                  <m:num>
                    <m:r>
                      <w:rPr>
                        <w:rFonts w:ascii="Cambria Math" w:eastAsiaTheme="minorEastAsia" w:hAnsi="Cambria Math"/>
                        <w:sz w:val="20"/>
                      </w:rPr>
                      <m:t>a</m:t>
                    </m:r>
                  </m:num>
                  <m:den>
                    <m:r>
                      <w:rPr>
                        <w:rFonts w:ascii="Cambria Math" w:eastAsiaTheme="minorEastAsia" w:hAnsi="Cambria Math"/>
                        <w:sz w:val="20"/>
                      </w:rPr>
                      <m:t>2</m:t>
                    </m:r>
                  </m:den>
                </m:f>
              </m:den>
            </m:f>
          </m:e>
        </m:d>
      </m:oMath>
    </w:p>
    <w:p w:rsidR="00DD5B7A" w:rsidRDefault="00DD5B7A" w:rsidP="00DD5B7A">
      <w:pPr>
        <w:spacing w:after="0" w:line="0" w:lineRule="atLeast"/>
        <w:rPr>
          <w:sz w:val="20"/>
        </w:rPr>
      </w:pPr>
    </w:p>
    <w:tbl>
      <w:tblPr>
        <w:tblStyle w:val="TableGrid"/>
        <w:tblW w:w="0" w:type="auto"/>
        <w:jc w:val="center"/>
        <w:tblLook w:val="04A0" w:firstRow="1" w:lastRow="0" w:firstColumn="1" w:lastColumn="0" w:noHBand="0" w:noVBand="1"/>
      </w:tblPr>
      <w:tblGrid>
        <w:gridCol w:w="4488"/>
        <w:gridCol w:w="610"/>
      </w:tblGrid>
      <w:tr w:rsidR="00DD5B7A" w:rsidTr="00DD5B7A">
        <w:trPr>
          <w:jc w:val="center"/>
        </w:trPr>
        <w:tc>
          <w:tcPr>
            <w:tcW w:w="4488" w:type="dxa"/>
          </w:tcPr>
          <w:p w:rsidR="00DD5B7A" w:rsidRPr="00DD5B7A" w:rsidRDefault="00DD5B7A" w:rsidP="00DD5B7A">
            <w:pPr>
              <w:spacing w:line="0" w:lineRule="atLeast"/>
              <w:rPr>
                <w:sz w:val="20"/>
              </w:rPr>
            </w:pPr>
            <w:r w:rsidRPr="00DD5B7A">
              <w:rPr>
                <w:sz w:val="20"/>
              </w:rPr>
              <w:t>Utiliza la fórmula correcta</w:t>
            </w:r>
          </w:p>
        </w:tc>
        <w:tc>
          <w:tcPr>
            <w:tcW w:w="610" w:type="dxa"/>
          </w:tcPr>
          <w:p w:rsidR="00DD5B7A" w:rsidRPr="00DD5B7A" w:rsidRDefault="00DD5B7A" w:rsidP="00DD5B7A">
            <w:pPr>
              <w:spacing w:line="0" w:lineRule="atLeast"/>
              <w:rPr>
                <w:sz w:val="20"/>
              </w:rPr>
            </w:pPr>
            <w:r>
              <w:rPr>
                <w:sz w:val="20"/>
              </w:rPr>
              <w:t>2</w:t>
            </w:r>
          </w:p>
        </w:tc>
      </w:tr>
      <w:tr w:rsidR="00DD5B7A" w:rsidTr="00DD5B7A">
        <w:trPr>
          <w:jc w:val="center"/>
        </w:trPr>
        <w:tc>
          <w:tcPr>
            <w:tcW w:w="4488" w:type="dxa"/>
          </w:tcPr>
          <w:p w:rsidR="00DD5B7A" w:rsidRPr="00DD5B7A" w:rsidRDefault="00DD5B7A" w:rsidP="00DD5B7A">
            <w:pPr>
              <w:spacing w:line="0" w:lineRule="atLeast"/>
              <w:rPr>
                <w:sz w:val="20"/>
              </w:rPr>
            </w:pPr>
            <w:r>
              <w:rPr>
                <w:sz w:val="20"/>
              </w:rPr>
              <w:t>Demuestra correctamente</w:t>
            </w:r>
          </w:p>
        </w:tc>
        <w:tc>
          <w:tcPr>
            <w:tcW w:w="610" w:type="dxa"/>
          </w:tcPr>
          <w:p w:rsidR="00DD5B7A" w:rsidRPr="00DD5B7A" w:rsidRDefault="00DD5B7A" w:rsidP="00DD5B7A">
            <w:pPr>
              <w:spacing w:line="0" w:lineRule="atLeast"/>
              <w:rPr>
                <w:sz w:val="20"/>
              </w:rPr>
            </w:pPr>
            <w:r>
              <w:rPr>
                <w:sz w:val="20"/>
              </w:rPr>
              <w:t>3</w:t>
            </w:r>
          </w:p>
        </w:tc>
      </w:tr>
    </w:tbl>
    <w:p w:rsidR="00DD5B7A" w:rsidRDefault="00DD5B7A" w:rsidP="00DD5B7A">
      <w:pPr>
        <w:spacing w:after="0" w:line="0" w:lineRule="atLeast"/>
        <w:ind w:left="708"/>
        <w:rPr>
          <w:sz w:val="20"/>
        </w:rPr>
      </w:pPr>
    </w:p>
    <w:p w:rsidR="00DD5B7A" w:rsidRDefault="00DD5B7A" w:rsidP="00DD5B7A">
      <w:pPr>
        <w:spacing w:after="0" w:line="0" w:lineRule="atLeast"/>
        <w:rPr>
          <w:sz w:val="20"/>
        </w:rPr>
      </w:pPr>
    </w:p>
    <w:p w:rsidR="00DD5B7A" w:rsidRPr="00DD5B7A" w:rsidRDefault="00DD5B7A" w:rsidP="00DD5B7A">
      <w:pPr>
        <w:spacing w:after="0" w:line="0" w:lineRule="atLeast"/>
        <w:rPr>
          <w:sz w:val="20"/>
        </w:rPr>
      </w:pPr>
    </w:p>
    <w:p w:rsidR="0038089B" w:rsidRDefault="0038089B" w:rsidP="00B61A60">
      <w:pPr>
        <w:pStyle w:val="ListParagraph"/>
        <w:numPr>
          <w:ilvl w:val="0"/>
          <w:numId w:val="1"/>
        </w:numPr>
        <w:spacing w:after="0" w:line="0" w:lineRule="atLeast"/>
        <w:rPr>
          <w:sz w:val="20"/>
        </w:rPr>
      </w:pPr>
      <w:r w:rsidRPr="0038089B">
        <w:rPr>
          <w:b/>
          <w:sz w:val="20"/>
        </w:rPr>
        <w:t>(5 PUNTOS)</w:t>
      </w:r>
      <w:r>
        <w:rPr>
          <w:sz w:val="20"/>
        </w:rPr>
        <w:t xml:space="preserve"> </w:t>
      </w:r>
      <w:r w:rsidR="00557DC8">
        <w:rPr>
          <w:sz w:val="20"/>
        </w:rPr>
        <w:t>Dado un sistema de colas con las siguientes características:</w:t>
      </w:r>
    </w:p>
    <w:p w:rsidR="00557DC8" w:rsidRDefault="00557DC8" w:rsidP="00557DC8">
      <w:pPr>
        <w:spacing w:after="0" w:line="0" w:lineRule="atLeast"/>
        <w:rPr>
          <w:sz w:val="20"/>
        </w:rPr>
      </w:pPr>
    </w:p>
    <w:p w:rsidR="00557DC8" w:rsidRPr="00557DC8" w:rsidRDefault="002E6D0C" w:rsidP="00557DC8">
      <w:pPr>
        <w:spacing w:after="0" w:line="0" w:lineRule="atLeast"/>
        <w:ind w:left="720"/>
        <w:rPr>
          <w:rFonts w:eastAsiaTheme="minorEastAsia"/>
          <w:sz w:val="20"/>
        </w:rPr>
      </w:pPr>
      <m:oMathPara>
        <m:oMath>
          <m:m>
            <m:mPr>
              <m:mcs>
                <m:mc>
                  <m:mcPr>
                    <m:count m:val="1"/>
                    <m:mcJc m:val="center"/>
                  </m:mcPr>
                </m:mc>
              </m:mcs>
              <m:ctrlPr>
                <w:rPr>
                  <w:rFonts w:ascii="Cambria Math" w:hAnsi="Cambria Math"/>
                  <w:i/>
                  <w:sz w:val="20"/>
                </w:rPr>
              </m:ctrlPr>
            </m:mPr>
            <m:mr>
              <m:e>
                <m:sSub>
                  <m:sSubPr>
                    <m:ctrlPr>
                      <w:rPr>
                        <w:rFonts w:ascii="Cambria Math" w:hAnsi="Cambria Math"/>
                        <w:i/>
                        <w:sz w:val="20"/>
                      </w:rPr>
                    </m:ctrlPr>
                  </m:sSubPr>
                  <m:e>
                    <m:r>
                      <w:rPr>
                        <w:rFonts w:ascii="Cambria Math" w:hAnsi="Cambria Math"/>
                        <w:sz w:val="20"/>
                      </w:rPr>
                      <m:t>P</m:t>
                    </m:r>
                  </m:e>
                  <m:sub>
                    <m:r>
                      <w:rPr>
                        <w:rFonts w:ascii="Cambria Math" w:hAnsi="Cambria Math"/>
                        <w:sz w:val="20"/>
                      </w:rPr>
                      <m:t>1</m:t>
                    </m:r>
                  </m:sub>
                </m:sSub>
                <m:r>
                  <w:rPr>
                    <w:rFonts w:ascii="Cambria Math" w:hAnsi="Cambria Math"/>
                    <w:sz w:val="20"/>
                  </w:rPr>
                  <m:t>=2</m:t>
                </m:r>
                <m:sSub>
                  <m:sSubPr>
                    <m:ctrlPr>
                      <w:rPr>
                        <w:rFonts w:ascii="Cambria Math" w:hAnsi="Cambria Math"/>
                        <w:i/>
                        <w:sz w:val="20"/>
                      </w:rPr>
                    </m:ctrlPr>
                  </m:sSubPr>
                  <m:e>
                    <m:r>
                      <w:rPr>
                        <w:rFonts w:ascii="Cambria Math" w:hAnsi="Cambria Math"/>
                        <w:sz w:val="20"/>
                      </w:rPr>
                      <m:t>P</m:t>
                    </m:r>
                  </m:e>
                  <m:sub>
                    <m:r>
                      <w:rPr>
                        <w:rFonts w:ascii="Cambria Math" w:hAnsi="Cambria Math"/>
                        <w:sz w:val="20"/>
                      </w:rPr>
                      <m:t>0</m:t>
                    </m:r>
                  </m:sub>
                </m:sSub>
              </m:e>
            </m:mr>
            <m:mr>
              <m:e>
                <m:r>
                  <w:rPr>
                    <w:rFonts w:ascii="Cambria Math" w:hAnsi="Cambria Math"/>
                    <w:sz w:val="20"/>
                  </w:rPr>
                  <m:t>2</m:t>
                </m:r>
                <m:sSub>
                  <m:sSubPr>
                    <m:ctrlPr>
                      <w:rPr>
                        <w:rFonts w:ascii="Cambria Math" w:hAnsi="Cambria Math"/>
                        <w:i/>
                        <w:sz w:val="20"/>
                      </w:rPr>
                    </m:ctrlPr>
                  </m:sSubPr>
                  <m:e>
                    <m:r>
                      <w:rPr>
                        <w:rFonts w:ascii="Cambria Math" w:hAnsi="Cambria Math"/>
                        <w:sz w:val="20"/>
                      </w:rPr>
                      <m:t>P</m:t>
                    </m:r>
                  </m:e>
                  <m:sub>
                    <m:r>
                      <w:rPr>
                        <w:rFonts w:ascii="Cambria Math" w:hAnsi="Cambria Math"/>
                        <w:sz w:val="20"/>
                      </w:rPr>
                      <m:t>0</m:t>
                    </m:r>
                  </m:sub>
                </m:sSub>
                <m:r>
                  <w:rPr>
                    <w:rFonts w:ascii="Cambria Math" w:hAnsi="Cambria Math"/>
                    <w:sz w:val="20"/>
                  </w:rPr>
                  <m:t>+2</m:t>
                </m:r>
                <m:sSub>
                  <m:sSubPr>
                    <m:ctrlPr>
                      <w:rPr>
                        <w:rFonts w:ascii="Cambria Math" w:hAnsi="Cambria Math"/>
                        <w:i/>
                        <w:sz w:val="20"/>
                      </w:rPr>
                    </m:ctrlPr>
                  </m:sSubPr>
                  <m:e>
                    <m:r>
                      <w:rPr>
                        <w:rFonts w:ascii="Cambria Math" w:hAnsi="Cambria Math"/>
                        <w:sz w:val="20"/>
                      </w:rPr>
                      <m:t>P</m:t>
                    </m:r>
                  </m:e>
                  <m:sub>
                    <m:r>
                      <w:rPr>
                        <w:rFonts w:ascii="Cambria Math" w:hAnsi="Cambria Math"/>
                        <w:sz w:val="20"/>
                      </w:rPr>
                      <m:t>2</m:t>
                    </m:r>
                  </m:sub>
                </m:sSub>
                <m:r>
                  <w:rPr>
                    <w:rFonts w:ascii="Cambria Math" w:hAnsi="Cambria Math"/>
                    <w:sz w:val="20"/>
                  </w:rPr>
                  <m:t>=3</m:t>
                </m:r>
                <m:sSub>
                  <m:sSubPr>
                    <m:ctrlPr>
                      <w:rPr>
                        <w:rFonts w:ascii="Cambria Math" w:hAnsi="Cambria Math"/>
                        <w:i/>
                        <w:sz w:val="20"/>
                      </w:rPr>
                    </m:ctrlPr>
                  </m:sSubPr>
                  <m:e>
                    <m:r>
                      <w:rPr>
                        <w:rFonts w:ascii="Cambria Math" w:hAnsi="Cambria Math"/>
                        <w:sz w:val="20"/>
                      </w:rPr>
                      <m:t>P</m:t>
                    </m:r>
                  </m:e>
                  <m:sub>
                    <m:r>
                      <w:rPr>
                        <w:rFonts w:ascii="Cambria Math" w:hAnsi="Cambria Math"/>
                        <w:sz w:val="20"/>
                      </w:rPr>
                      <m:t>1</m:t>
                    </m:r>
                  </m:sub>
                </m:sSub>
              </m:e>
            </m:mr>
            <m:mr>
              <m:e>
                <m:r>
                  <w:rPr>
                    <w:rFonts w:ascii="Cambria Math" w:hAnsi="Cambria Math"/>
                    <w:sz w:val="20"/>
                  </w:rPr>
                  <m:t>2</m:t>
                </m:r>
                <m:sSub>
                  <m:sSubPr>
                    <m:ctrlPr>
                      <w:rPr>
                        <w:rFonts w:ascii="Cambria Math" w:hAnsi="Cambria Math"/>
                        <w:i/>
                        <w:sz w:val="20"/>
                      </w:rPr>
                    </m:ctrlPr>
                  </m:sSubPr>
                  <m:e>
                    <m:r>
                      <w:rPr>
                        <w:rFonts w:ascii="Cambria Math" w:hAnsi="Cambria Math"/>
                        <w:sz w:val="20"/>
                      </w:rPr>
                      <m:t>P</m:t>
                    </m:r>
                  </m:e>
                  <m:sub>
                    <m:r>
                      <w:rPr>
                        <w:rFonts w:ascii="Cambria Math" w:hAnsi="Cambria Math"/>
                        <w:sz w:val="20"/>
                      </w:rPr>
                      <m:t>1</m:t>
                    </m:r>
                  </m:sub>
                </m:sSub>
                <m:r>
                  <w:rPr>
                    <w:rFonts w:ascii="Cambria Math" w:hAnsi="Cambria Math"/>
                    <w:sz w:val="20"/>
                  </w:rPr>
                  <m:t>+5</m:t>
                </m:r>
                <m:sSub>
                  <m:sSubPr>
                    <m:ctrlPr>
                      <w:rPr>
                        <w:rFonts w:ascii="Cambria Math" w:hAnsi="Cambria Math"/>
                        <w:i/>
                        <w:sz w:val="20"/>
                      </w:rPr>
                    </m:ctrlPr>
                  </m:sSubPr>
                  <m:e>
                    <m:r>
                      <w:rPr>
                        <w:rFonts w:ascii="Cambria Math" w:hAnsi="Cambria Math"/>
                        <w:sz w:val="20"/>
                      </w:rPr>
                      <m:t>P</m:t>
                    </m:r>
                  </m:e>
                  <m:sub>
                    <m:r>
                      <w:rPr>
                        <w:rFonts w:ascii="Cambria Math" w:hAnsi="Cambria Math"/>
                        <w:sz w:val="20"/>
                      </w:rPr>
                      <m:t>3</m:t>
                    </m:r>
                  </m:sub>
                </m:sSub>
                <m:r>
                  <w:rPr>
                    <w:rFonts w:ascii="Cambria Math" w:hAnsi="Cambria Math"/>
                    <w:sz w:val="20"/>
                  </w:rPr>
                  <m:t>=5</m:t>
                </m:r>
                <m:sSub>
                  <m:sSubPr>
                    <m:ctrlPr>
                      <w:rPr>
                        <w:rFonts w:ascii="Cambria Math" w:hAnsi="Cambria Math"/>
                        <w:i/>
                        <w:sz w:val="20"/>
                      </w:rPr>
                    </m:ctrlPr>
                  </m:sSubPr>
                  <m:e>
                    <m:r>
                      <w:rPr>
                        <w:rFonts w:ascii="Cambria Math" w:hAnsi="Cambria Math"/>
                        <w:sz w:val="20"/>
                      </w:rPr>
                      <m:t>P</m:t>
                    </m:r>
                  </m:e>
                  <m:sub>
                    <m:r>
                      <w:rPr>
                        <w:rFonts w:ascii="Cambria Math" w:hAnsi="Cambria Math"/>
                        <w:sz w:val="20"/>
                      </w:rPr>
                      <m:t>2</m:t>
                    </m:r>
                  </m:sub>
                </m:sSub>
              </m:e>
            </m:mr>
          </m:m>
        </m:oMath>
      </m:oMathPara>
    </w:p>
    <w:p w:rsidR="00557DC8" w:rsidRDefault="00557DC8" w:rsidP="00557DC8">
      <w:pPr>
        <w:spacing w:after="0" w:line="0" w:lineRule="atLeast"/>
        <w:ind w:left="720"/>
        <w:rPr>
          <w:sz w:val="20"/>
        </w:rPr>
      </w:pPr>
    </w:p>
    <w:p w:rsidR="00557DC8" w:rsidRDefault="00557DC8" w:rsidP="00557DC8">
      <w:pPr>
        <w:pStyle w:val="ListParagraph"/>
        <w:numPr>
          <w:ilvl w:val="0"/>
          <w:numId w:val="3"/>
        </w:numPr>
        <w:spacing w:after="0" w:line="0" w:lineRule="atLeast"/>
        <w:rPr>
          <w:sz w:val="20"/>
        </w:rPr>
      </w:pPr>
      <w:r>
        <w:rPr>
          <w:sz w:val="20"/>
        </w:rPr>
        <w:t>Construya el diagrama (cadena) de estados.</w:t>
      </w:r>
      <w:r w:rsidR="001E4298">
        <w:rPr>
          <w:sz w:val="20"/>
        </w:rPr>
        <w:t xml:space="preserve"> </w:t>
      </w:r>
    </w:p>
    <w:p w:rsidR="00557DC8" w:rsidRPr="00557DC8" w:rsidRDefault="00557DC8" w:rsidP="00557DC8">
      <w:pPr>
        <w:pStyle w:val="ListParagraph"/>
        <w:numPr>
          <w:ilvl w:val="0"/>
          <w:numId w:val="3"/>
        </w:numPr>
        <w:spacing w:after="0" w:line="0" w:lineRule="atLeast"/>
        <w:rPr>
          <w:sz w:val="20"/>
        </w:rPr>
      </w:pPr>
      <w:r>
        <w:rPr>
          <w:sz w:val="20"/>
        </w:rPr>
        <w:t xml:space="preserve">Halle los coeficientes </w:t>
      </w:r>
      <m:oMath>
        <m:sSub>
          <m:sSubPr>
            <m:ctrlPr>
              <w:rPr>
                <w:rFonts w:ascii="Cambria Math" w:hAnsi="Cambria Math"/>
                <w:i/>
                <w:sz w:val="20"/>
              </w:rPr>
            </m:ctrlPr>
          </m:sSubPr>
          <m:e>
            <m:r>
              <w:rPr>
                <w:rFonts w:ascii="Cambria Math" w:hAnsi="Cambria Math"/>
                <w:sz w:val="20"/>
              </w:rPr>
              <m:t>C</m:t>
            </m:r>
          </m:e>
          <m:sub>
            <m:r>
              <w:rPr>
                <w:rFonts w:ascii="Cambria Math" w:hAnsi="Cambria Math"/>
                <w:sz w:val="20"/>
              </w:rPr>
              <m:t>n</m:t>
            </m:r>
          </m:sub>
        </m:sSub>
      </m:oMath>
    </w:p>
    <w:p w:rsidR="00557DC8" w:rsidRPr="007D6A90" w:rsidRDefault="00557DC8" w:rsidP="00557DC8">
      <w:pPr>
        <w:pStyle w:val="ListParagraph"/>
        <w:numPr>
          <w:ilvl w:val="0"/>
          <w:numId w:val="3"/>
        </w:numPr>
        <w:spacing w:after="0" w:line="0" w:lineRule="atLeast"/>
        <w:rPr>
          <w:sz w:val="20"/>
        </w:rPr>
      </w:pPr>
      <w:r>
        <w:rPr>
          <w:rFonts w:eastAsiaTheme="minorEastAsia"/>
          <w:sz w:val="20"/>
        </w:rPr>
        <w:t xml:space="preserve">Halle </w:t>
      </w:r>
      <m:oMath>
        <m:sSub>
          <m:sSubPr>
            <m:ctrlPr>
              <w:rPr>
                <w:rFonts w:ascii="Cambria Math" w:eastAsiaTheme="minorEastAsia" w:hAnsi="Cambria Math"/>
                <w:i/>
                <w:sz w:val="20"/>
              </w:rPr>
            </m:ctrlPr>
          </m:sSubPr>
          <m:e>
            <m:r>
              <w:rPr>
                <w:rFonts w:ascii="Cambria Math" w:eastAsiaTheme="minorEastAsia" w:hAnsi="Cambria Math"/>
                <w:sz w:val="20"/>
              </w:rPr>
              <m:t>P</m:t>
            </m:r>
          </m:e>
          <m:sub>
            <m:r>
              <w:rPr>
                <w:rFonts w:ascii="Cambria Math" w:eastAsiaTheme="minorEastAsia" w:hAnsi="Cambria Math"/>
                <w:sz w:val="20"/>
              </w:rPr>
              <m:t>o</m:t>
            </m:r>
          </m:sub>
        </m:sSub>
      </m:oMath>
    </w:p>
    <w:p w:rsidR="007D6A90" w:rsidRDefault="007D6A90" w:rsidP="007D6A90">
      <w:pPr>
        <w:spacing w:after="0" w:line="0" w:lineRule="atLeast"/>
        <w:rPr>
          <w:sz w:val="20"/>
        </w:rPr>
      </w:pPr>
    </w:p>
    <w:tbl>
      <w:tblPr>
        <w:tblStyle w:val="TableGrid"/>
        <w:tblW w:w="0" w:type="auto"/>
        <w:tblInd w:w="1271" w:type="dxa"/>
        <w:tblLook w:val="04A0" w:firstRow="1" w:lastRow="0" w:firstColumn="1" w:lastColumn="0" w:noHBand="0" w:noVBand="1"/>
      </w:tblPr>
      <w:tblGrid>
        <w:gridCol w:w="4253"/>
        <w:gridCol w:w="850"/>
      </w:tblGrid>
      <w:tr w:rsidR="007D6A90" w:rsidTr="001E4298">
        <w:tc>
          <w:tcPr>
            <w:tcW w:w="4253" w:type="dxa"/>
          </w:tcPr>
          <w:p w:rsidR="007D6A90" w:rsidRDefault="001E4298" w:rsidP="007D6A90">
            <w:pPr>
              <w:spacing w:line="0" w:lineRule="atLeast"/>
              <w:rPr>
                <w:sz w:val="20"/>
              </w:rPr>
            </w:pPr>
            <w:r>
              <w:rPr>
                <w:sz w:val="20"/>
              </w:rPr>
              <w:t>Construye completamente la cadena</w:t>
            </w:r>
          </w:p>
        </w:tc>
        <w:tc>
          <w:tcPr>
            <w:tcW w:w="850" w:type="dxa"/>
          </w:tcPr>
          <w:p w:rsidR="007D6A90" w:rsidRDefault="001E4298" w:rsidP="007D6A90">
            <w:pPr>
              <w:spacing w:line="0" w:lineRule="atLeast"/>
              <w:rPr>
                <w:sz w:val="20"/>
              </w:rPr>
            </w:pPr>
            <w:r>
              <w:rPr>
                <w:sz w:val="20"/>
              </w:rPr>
              <w:t>1</w:t>
            </w:r>
          </w:p>
        </w:tc>
      </w:tr>
      <w:tr w:rsidR="007D6A90" w:rsidTr="001E4298">
        <w:tc>
          <w:tcPr>
            <w:tcW w:w="4253" w:type="dxa"/>
          </w:tcPr>
          <w:p w:rsidR="007D6A90" w:rsidRDefault="001E4298" w:rsidP="007D6A90">
            <w:pPr>
              <w:spacing w:line="0" w:lineRule="atLeast"/>
              <w:rPr>
                <w:sz w:val="20"/>
              </w:rPr>
            </w:pPr>
            <w:r>
              <w:rPr>
                <w:sz w:val="20"/>
              </w:rPr>
              <w:t>Encuentra los coeficientes Cn</w:t>
            </w:r>
          </w:p>
        </w:tc>
        <w:tc>
          <w:tcPr>
            <w:tcW w:w="850" w:type="dxa"/>
          </w:tcPr>
          <w:p w:rsidR="007D6A90" w:rsidRDefault="001E4298" w:rsidP="007D6A90">
            <w:pPr>
              <w:spacing w:line="0" w:lineRule="atLeast"/>
              <w:rPr>
                <w:sz w:val="20"/>
              </w:rPr>
            </w:pPr>
            <w:r>
              <w:rPr>
                <w:sz w:val="20"/>
              </w:rPr>
              <w:t>2</w:t>
            </w:r>
          </w:p>
        </w:tc>
      </w:tr>
      <w:tr w:rsidR="007D6A90" w:rsidTr="001E4298">
        <w:tc>
          <w:tcPr>
            <w:tcW w:w="4253" w:type="dxa"/>
          </w:tcPr>
          <w:p w:rsidR="007D6A90" w:rsidRDefault="001E4298" w:rsidP="007D6A90">
            <w:pPr>
              <w:spacing w:line="0" w:lineRule="atLeast"/>
              <w:rPr>
                <w:sz w:val="20"/>
              </w:rPr>
            </w:pPr>
            <w:r>
              <w:rPr>
                <w:sz w:val="20"/>
              </w:rPr>
              <w:t>Encuentra Po</w:t>
            </w:r>
          </w:p>
        </w:tc>
        <w:tc>
          <w:tcPr>
            <w:tcW w:w="850" w:type="dxa"/>
          </w:tcPr>
          <w:p w:rsidR="007D6A90" w:rsidRDefault="001E4298" w:rsidP="007D6A90">
            <w:pPr>
              <w:spacing w:line="0" w:lineRule="atLeast"/>
              <w:rPr>
                <w:sz w:val="20"/>
              </w:rPr>
            </w:pPr>
            <w:r>
              <w:rPr>
                <w:sz w:val="20"/>
              </w:rPr>
              <w:t>2</w:t>
            </w:r>
          </w:p>
        </w:tc>
      </w:tr>
    </w:tbl>
    <w:p w:rsidR="007D6A90" w:rsidRDefault="007D6A90" w:rsidP="007D6A90">
      <w:pPr>
        <w:spacing w:after="0" w:line="0" w:lineRule="atLeast"/>
        <w:rPr>
          <w:sz w:val="20"/>
        </w:rPr>
      </w:pPr>
    </w:p>
    <w:p w:rsidR="007D6A90" w:rsidRDefault="007D6A90" w:rsidP="007D6A90">
      <w:pPr>
        <w:spacing w:after="0" w:line="0" w:lineRule="atLeast"/>
        <w:rPr>
          <w:sz w:val="20"/>
        </w:rPr>
      </w:pPr>
    </w:p>
    <w:p w:rsidR="007D6A90" w:rsidRDefault="007D6A90" w:rsidP="007D6A90">
      <w:pPr>
        <w:spacing w:after="0" w:line="0" w:lineRule="atLeast"/>
        <w:rPr>
          <w:sz w:val="20"/>
        </w:rPr>
      </w:pPr>
    </w:p>
    <w:p w:rsidR="007D6A90" w:rsidRDefault="007D6A90" w:rsidP="007D6A90">
      <w:pPr>
        <w:spacing w:after="0" w:line="0" w:lineRule="atLeast"/>
        <w:rPr>
          <w:sz w:val="20"/>
        </w:rPr>
      </w:pPr>
    </w:p>
    <w:p w:rsidR="007D6A90" w:rsidRPr="007D6A90" w:rsidRDefault="007D6A90" w:rsidP="007D6A90">
      <w:pPr>
        <w:spacing w:after="0" w:line="0" w:lineRule="atLeast"/>
        <w:rPr>
          <w:sz w:val="20"/>
        </w:rPr>
      </w:pPr>
    </w:p>
    <w:p w:rsidR="008F41B4" w:rsidRPr="00B61A60" w:rsidRDefault="001414FC" w:rsidP="00B61A60">
      <w:pPr>
        <w:pStyle w:val="ListParagraph"/>
        <w:numPr>
          <w:ilvl w:val="0"/>
          <w:numId w:val="1"/>
        </w:numPr>
        <w:spacing w:after="0" w:line="0" w:lineRule="atLeast"/>
      </w:pPr>
      <w:r w:rsidRPr="00B61A60">
        <w:t>(</w:t>
      </w:r>
      <w:r w:rsidR="009B7755">
        <w:rPr>
          <w:b/>
        </w:rPr>
        <w:t>10</w:t>
      </w:r>
      <w:r w:rsidRPr="00B61A60">
        <w:rPr>
          <w:b/>
        </w:rPr>
        <w:t xml:space="preserve"> puntos</w:t>
      </w:r>
      <w:r w:rsidR="00B15543" w:rsidRPr="00B61A60">
        <w:t>) Dado el siguiente problema:</w:t>
      </w:r>
    </w:p>
    <w:p w:rsidR="00B15543" w:rsidRPr="00B61A60" w:rsidRDefault="00B15543" w:rsidP="00B61A60">
      <w:pPr>
        <w:pStyle w:val="ListParagraph"/>
        <w:spacing w:after="0" w:line="0" w:lineRule="atLeast"/>
        <w:jc w:val="both"/>
      </w:pPr>
      <w:r w:rsidRPr="00B61A60">
        <w:t xml:space="preserve">Una empresa comercializadora de </w:t>
      </w:r>
      <w:r w:rsidR="009B7755">
        <w:t>atún</w:t>
      </w:r>
      <w:r w:rsidRPr="00B61A60">
        <w:t xml:space="preserve"> requiere determinar el plan de producción que genere el menor costo de inventario y pérdida de ventas. Sabe de antemano que la deman</w:t>
      </w:r>
      <w:r w:rsidR="001778F7" w:rsidRPr="00B61A60">
        <w:t xml:space="preserve">da </w:t>
      </w:r>
      <w:r w:rsidR="009B7755">
        <w:t>mensual</w:t>
      </w:r>
      <w:r w:rsidR="001778F7" w:rsidRPr="00B61A60">
        <w:t xml:space="preserve"> del producto es </w:t>
      </w:r>
      <w:r w:rsidRPr="00B61A60">
        <w:t xml:space="preserve">1650 unidades, 2500 unidades, 4000 unidades, 1500 unidades para el primer, segundo, tercer y cuarto </w:t>
      </w:r>
      <w:r w:rsidR="009B7755">
        <w:t>mes</w:t>
      </w:r>
      <w:r w:rsidRPr="00B61A60">
        <w:t xml:space="preserve"> respectivamente.</w:t>
      </w:r>
      <w:r w:rsidR="001778F7" w:rsidRPr="00B61A60">
        <w:t xml:space="preserve"> La fábrica tiene capacidad para producir 2000 unidades mensuales. La empresa puede decidir subcontratar </w:t>
      </w:r>
      <w:r w:rsidR="007B793D" w:rsidRPr="00B61A60">
        <w:t xml:space="preserve">la producción de </w:t>
      </w:r>
      <w:r w:rsidR="001778F7" w:rsidRPr="00B61A60">
        <w:t xml:space="preserve">una cantidad </w:t>
      </w:r>
      <w:r w:rsidR="009B7755">
        <w:t>mensual</w:t>
      </w:r>
      <w:r w:rsidR="001778F7" w:rsidRPr="00B61A60">
        <w:t xml:space="preserve"> adicional a </w:t>
      </w:r>
      <w:r w:rsidR="007B793D" w:rsidRPr="00B61A60">
        <w:t>un costo unitario de $1,2.</w:t>
      </w:r>
    </w:p>
    <w:p w:rsidR="007B793D" w:rsidRPr="00B61A60" w:rsidRDefault="007B793D" w:rsidP="00B61A60">
      <w:pPr>
        <w:pStyle w:val="ListParagraph"/>
        <w:spacing w:after="0" w:line="0" w:lineRule="atLeast"/>
        <w:jc w:val="both"/>
      </w:pPr>
      <w:r w:rsidRPr="00B61A60">
        <w:t>El costo unitario de almacenamiento es de $0,50, mientras que el costo unitario de venta perdida es de $0.80.</w:t>
      </w:r>
    </w:p>
    <w:p w:rsidR="007B793D" w:rsidRDefault="007B793D" w:rsidP="00B61A60">
      <w:pPr>
        <w:pStyle w:val="ListParagraph"/>
        <w:spacing w:after="0" w:line="0" w:lineRule="atLeast"/>
        <w:jc w:val="both"/>
      </w:pPr>
      <w:r w:rsidRPr="00B61A60">
        <w:lastRenderedPageBreak/>
        <w:t>Formule un modelo de programación matemática que permita resolver el modelo. Debe indicar con claridad la función objetivo, parámetros, restricciones, conjuntos y variables a utilizar.</w:t>
      </w:r>
    </w:p>
    <w:p w:rsidR="00CE7E54" w:rsidRDefault="00CE7E54" w:rsidP="00B61A60">
      <w:pPr>
        <w:pStyle w:val="ListParagraph"/>
        <w:spacing w:after="0" w:line="0" w:lineRule="atLeast"/>
        <w:jc w:val="both"/>
      </w:pPr>
    </w:p>
    <w:tbl>
      <w:tblPr>
        <w:tblStyle w:val="TableGrid"/>
        <w:tblW w:w="0" w:type="auto"/>
        <w:jc w:val="center"/>
        <w:tblLook w:val="04A0" w:firstRow="1" w:lastRow="0" w:firstColumn="1" w:lastColumn="0" w:noHBand="0" w:noVBand="1"/>
      </w:tblPr>
      <w:tblGrid>
        <w:gridCol w:w="4517"/>
        <w:gridCol w:w="438"/>
      </w:tblGrid>
      <w:tr w:rsidR="00CE7E54" w:rsidTr="00CE7E54">
        <w:trPr>
          <w:jc w:val="center"/>
        </w:trPr>
        <w:tc>
          <w:tcPr>
            <w:tcW w:w="4517" w:type="dxa"/>
          </w:tcPr>
          <w:p w:rsidR="00CE7E54" w:rsidRDefault="00CE7E54" w:rsidP="00B61A60">
            <w:pPr>
              <w:pStyle w:val="ListParagraph"/>
              <w:spacing w:line="0" w:lineRule="atLeast"/>
              <w:ind w:left="0"/>
              <w:jc w:val="both"/>
            </w:pPr>
            <w:r>
              <w:t>Define adecuadamente los índices y parámetros</w:t>
            </w:r>
          </w:p>
        </w:tc>
        <w:tc>
          <w:tcPr>
            <w:tcW w:w="438" w:type="dxa"/>
          </w:tcPr>
          <w:p w:rsidR="00CE7E54" w:rsidRDefault="00CE7E54" w:rsidP="00B61A60">
            <w:pPr>
              <w:pStyle w:val="ListParagraph"/>
              <w:spacing w:line="0" w:lineRule="atLeast"/>
              <w:ind w:left="0"/>
              <w:jc w:val="both"/>
            </w:pPr>
            <w:r>
              <w:t>1</w:t>
            </w:r>
          </w:p>
        </w:tc>
      </w:tr>
      <w:tr w:rsidR="00CE7E54" w:rsidTr="00CE7E54">
        <w:trPr>
          <w:jc w:val="center"/>
        </w:trPr>
        <w:tc>
          <w:tcPr>
            <w:tcW w:w="4517" w:type="dxa"/>
          </w:tcPr>
          <w:p w:rsidR="00CE7E54" w:rsidRDefault="00CE7E54" w:rsidP="00B61A60">
            <w:pPr>
              <w:pStyle w:val="ListParagraph"/>
              <w:spacing w:line="0" w:lineRule="atLeast"/>
              <w:ind w:left="0"/>
              <w:jc w:val="both"/>
            </w:pPr>
            <w:r>
              <w:t>Define adecuadamente las variables a utilizar</w:t>
            </w:r>
          </w:p>
        </w:tc>
        <w:tc>
          <w:tcPr>
            <w:tcW w:w="438" w:type="dxa"/>
          </w:tcPr>
          <w:p w:rsidR="00CE7E54" w:rsidRDefault="00CE7E54" w:rsidP="00B61A60">
            <w:pPr>
              <w:pStyle w:val="ListParagraph"/>
              <w:spacing w:line="0" w:lineRule="atLeast"/>
              <w:ind w:left="0"/>
              <w:jc w:val="both"/>
            </w:pPr>
            <w:r>
              <w:t>2</w:t>
            </w:r>
          </w:p>
        </w:tc>
      </w:tr>
      <w:tr w:rsidR="00CE7E54" w:rsidTr="00CE7E54">
        <w:trPr>
          <w:jc w:val="center"/>
        </w:trPr>
        <w:tc>
          <w:tcPr>
            <w:tcW w:w="4517" w:type="dxa"/>
          </w:tcPr>
          <w:p w:rsidR="00CE7E54" w:rsidRDefault="00CE7E54" w:rsidP="00B61A60">
            <w:pPr>
              <w:pStyle w:val="ListParagraph"/>
              <w:spacing w:line="0" w:lineRule="atLeast"/>
              <w:ind w:left="0"/>
              <w:jc w:val="both"/>
            </w:pPr>
            <w:r>
              <w:t>Determina adecuadamente la restricción para inventario</w:t>
            </w:r>
          </w:p>
        </w:tc>
        <w:tc>
          <w:tcPr>
            <w:tcW w:w="438" w:type="dxa"/>
          </w:tcPr>
          <w:p w:rsidR="00CE7E54" w:rsidRDefault="00CE7E54" w:rsidP="00B61A60">
            <w:pPr>
              <w:pStyle w:val="ListParagraph"/>
              <w:spacing w:line="0" w:lineRule="atLeast"/>
              <w:ind w:left="0"/>
              <w:jc w:val="both"/>
            </w:pPr>
            <w:r>
              <w:t>3</w:t>
            </w:r>
          </w:p>
        </w:tc>
      </w:tr>
      <w:tr w:rsidR="00CE7E54" w:rsidTr="00CE7E54">
        <w:trPr>
          <w:jc w:val="center"/>
        </w:trPr>
        <w:tc>
          <w:tcPr>
            <w:tcW w:w="4517" w:type="dxa"/>
          </w:tcPr>
          <w:p w:rsidR="00CE7E54" w:rsidRDefault="00CE7E54" w:rsidP="00B61A60">
            <w:pPr>
              <w:pStyle w:val="ListParagraph"/>
              <w:spacing w:line="0" w:lineRule="atLeast"/>
              <w:ind w:left="0"/>
              <w:jc w:val="both"/>
            </w:pPr>
            <w:r>
              <w:t>Determina adecuadamente el resto de restricciones</w:t>
            </w:r>
          </w:p>
        </w:tc>
        <w:tc>
          <w:tcPr>
            <w:tcW w:w="438" w:type="dxa"/>
          </w:tcPr>
          <w:p w:rsidR="00CE7E54" w:rsidRDefault="00CE7E54" w:rsidP="00B61A60">
            <w:pPr>
              <w:pStyle w:val="ListParagraph"/>
              <w:spacing w:line="0" w:lineRule="atLeast"/>
              <w:ind w:left="0"/>
              <w:jc w:val="both"/>
            </w:pPr>
            <w:r>
              <w:t>3</w:t>
            </w:r>
          </w:p>
        </w:tc>
      </w:tr>
      <w:tr w:rsidR="00CE7E54" w:rsidTr="00CE7E54">
        <w:trPr>
          <w:jc w:val="center"/>
        </w:trPr>
        <w:tc>
          <w:tcPr>
            <w:tcW w:w="4517" w:type="dxa"/>
          </w:tcPr>
          <w:p w:rsidR="00CE7E54" w:rsidRDefault="00CE7E54" w:rsidP="00B61A60">
            <w:pPr>
              <w:pStyle w:val="ListParagraph"/>
              <w:spacing w:line="0" w:lineRule="atLeast"/>
              <w:ind w:left="0"/>
              <w:jc w:val="both"/>
            </w:pPr>
            <w:r>
              <w:t>Determina adecuadamente la función objetivo</w:t>
            </w:r>
          </w:p>
        </w:tc>
        <w:tc>
          <w:tcPr>
            <w:tcW w:w="438" w:type="dxa"/>
          </w:tcPr>
          <w:p w:rsidR="00CE7E54" w:rsidRDefault="00CE7E54" w:rsidP="00B61A60">
            <w:pPr>
              <w:pStyle w:val="ListParagraph"/>
              <w:spacing w:line="0" w:lineRule="atLeast"/>
              <w:ind w:left="0"/>
              <w:jc w:val="both"/>
            </w:pPr>
            <w:r>
              <w:t>1</w:t>
            </w:r>
          </w:p>
        </w:tc>
      </w:tr>
    </w:tbl>
    <w:p w:rsidR="00CE7E54" w:rsidRDefault="00CE7E54" w:rsidP="00B61A60">
      <w:pPr>
        <w:pStyle w:val="ListParagraph"/>
        <w:spacing w:after="0" w:line="0" w:lineRule="atLeast"/>
        <w:jc w:val="both"/>
      </w:pPr>
    </w:p>
    <w:p w:rsidR="00CE7E54" w:rsidRDefault="00CE7E54" w:rsidP="00B61A60">
      <w:pPr>
        <w:pStyle w:val="ListParagraph"/>
        <w:spacing w:after="0" w:line="0" w:lineRule="atLeast"/>
        <w:jc w:val="both"/>
      </w:pPr>
    </w:p>
    <w:p w:rsidR="00CE7E54" w:rsidRDefault="00CE7E54" w:rsidP="00B61A60">
      <w:pPr>
        <w:pStyle w:val="ListParagraph"/>
        <w:spacing w:after="0" w:line="0" w:lineRule="atLeast"/>
        <w:jc w:val="both"/>
      </w:pPr>
    </w:p>
    <w:p w:rsidR="00CE7E54" w:rsidRDefault="00CE7E54" w:rsidP="00B61A60">
      <w:pPr>
        <w:pStyle w:val="ListParagraph"/>
        <w:spacing w:after="0" w:line="0" w:lineRule="atLeast"/>
        <w:jc w:val="both"/>
      </w:pPr>
    </w:p>
    <w:p w:rsidR="00CE7E54" w:rsidRPr="00B61A60" w:rsidRDefault="00CE7E54" w:rsidP="00B61A60">
      <w:pPr>
        <w:pStyle w:val="ListParagraph"/>
        <w:spacing w:after="0" w:line="0" w:lineRule="atLeast"/>
        <w:jc w:val="both"/>
      </w:pPr>
    </w:p>
    <w:p w:rsidR="00F96A13" w:rsidRPr="00B61A60" w:rsidRDefault="00F96A13" w:rsidP="00B61A60">
      <w:pPr>
        <w:pStyle w:val="ListParagraph"/>
        <w:spacing w:after="0" w:line="0" w:lineRule="atLeast"/>
        <w:jc w:val="both"/>
      </w:pPr>
    </w:p>
    <w:p w:rsidR="007B793D" w:rsidRPr="00B61A60" w:rsidRDefault="00F96A13" w:rsidP="00B61A60">
      <w:pPr>
        <w:pStyle w:val="ListParagraph"/>
        <w:numPr>
          <w:ilvl w:val="0"/>
          <w:numId w:val="1"/>
        </w:numPr>
        <w:spacing w:after="0" w:line="0" w:lineRule="atLeast"/>
        <w:jc w:val="both"/>
      </w:pPr>
      <w:r w:rsidRPr="00B61A60">
        <w:rPr>
          <w:b/>
        </w:rPr>
        <w:t>(1</w:t>
      </w:r>
      <w:r w:rsidR="009B7755">
        <w:rPr>
          <w:b/>
        </w:rPr>
        <w:t>0</w:t>
      </w:r>
      <w:r w:rsidR="007B793D" w:rsidRPr="00B61A60">
        <w:rPr>
          <w:b/>
        </w:rPr>
        <w:t xml:space="preserve"> puntos)</w:t>
      </w:r>
      <w:r w:rsidR="007B793D" w:rsidRPr="00B61A60">
        <w:t xml:space="preserve"> </w:t>
      </w:r>
      <w:r w:rsidR="00A97B59">
        <w:t>Se</w:t>
      </w:r>
      <w:r w:rsidR="007B793D" w:rsidRPr="00B61A60">
        <w:t xml:space="preserve"> desea determinar la cantidad óptima a comprar para </w:t>
      </w:r>
      <w:r w:rsidR="00077C6E">
        <w:t>dos</w:t>
      </w:r>
      <w:r w:rsidR="007B793D" w:rsidRPr="00B61A60">
        <w:t xml:space="preserve"> productos. Tiene la siguiente información sobre la demanda, costos, rentabilidad, etc., de los producto</w:t>
      </w:r>
      <w:r w:rsidR="00F93DD8">
        <w:t>s</w:t>
      </w:r>
      <w:r w:rsidR="007B793D" w:rsidRPr="00B61A60">
        <w:t xml:space="preserve">: El producto A tiene una demanda que sigue una distribución </w:t>
      </w:r>
      <w:r w:rsidR="00A97B59">
        <w:t>Normal con media 700</w:t>
      </w:r>
      <w:r w:rsidR="0037349A" w:rsidRPr="00B61A60">
        <w:t xml:space="preserve"> y desviación estándar de 130, tiene un costo de compra de $</w:t>
      </w:r>
      <w:r w:rsidR="00A97B59">
        <w:t>8</w:t>
      </w:r>
      <w:r w:rsidR="00E92435">
        <w:t>,5, un</w:t>
      </w:r>
      <w:r w:rsidR="0037349A" w:rsidRPr="00B61A60">
        <w:t xml:space="preserve"> p</w:t>
      </w:r>
      <w:r w:rsidR="00A97B59">
        <w:t>recio de venta de $13</w:t>
      </w:r>
      <w:r w:rsidR="0037349A" w:rsidRPr="00B61A60">
        <w:t xml:space="preserve"> y tiene la posibilidad de que en caso de no vender el producto devolverlo al distribuidor a cambio del </w:t>
      </w:r>
      <w:r w:rsidR="00A97B59">
        <w:t>2</w:t>
      </w:r>
      <w:r w:rsidR="0037349A" w:rsidRPr="00B61A60">
        <w:t xml:space="preserve">0% del </w:t>
      </w:r>
      <w:r w:rsidR="00A97B59">
        <w:t>precio de venta</w:t>
      </w:r>
      <w:r w:rsidR="0037349A" w:rsidRPr="00B61A60">
        <w:t>. El producto B tiene una</w:t>
      </w:r>
      <w:r w:rsidR="00D90E5B" w:rsidRPr="00B61A60">
        <w:t xml:space="preserve"> utilidad de $1,5 y se vende a $11, y su demanda sigue </w:t>
      </w:r>
      <w:r w:rsidR="0037349A" w:rsidRPr="00B61A60">
        <w:t>una distribución empírica como la que se muestra a continuación</w:t>
      </w:r>
      <w:r w:rsidR="00D90E5B" w:rsidRPr="00B61A60">
        <w:t xml:space="preserve">: </w:t>
      </w:r>
    </w:p>
    <w:tbl>
      <w:tblPr>
        <w:tblStyle w:val="TableGrid"/>
        <w:tblW w:w="0" w:type="auto"/>
        <w:jc w:val="center"/>
        <w:tblLook w:val="04A0" w:firstRow="1" w:lastRow="0" w:firstColumn="1" w:lastColumn="0" w:noHBand="0" w:noVBand="1"/>
      </w:tblPr>
      <w:tblGrid>
        <w:gridCol w:w="1189"/>
        <w:gridCol w:w="1457"/>
      </w:tblGrid>
      <w:tr w:rsidR="00D90E5B" w:rsidRPr="00B61A60" w:rsidTr="009B7755">
        <w:trPr>
          <w:jc w:val="center"/>
        </w:trPr>
        <w:tc>
          <w:tcPr>
            <w:tcW w:w="1189" w:type="dxa"/>
          </w:tcPr>
          <w:p w:rsidR="00D90E5B" w:rsidRPr="00B61A60" w:rsidRDefault="00D90E5B" w:rsidP="00B61A60">
            <w:pPr>
              <w:spacing w:line="0" w:lineRule="atLeast"/>
              <w:jc w:val="both"/>
            </w:pPr>
            <w:r w:rsidRPr="00B61A60">
              <w:t>Demanda</w:t>
            </w:r>
          </w:p>
        </w:tc>
        <w:tc>
          <w:tcPr>
            <w:tcW w:w="1457" w:type="dxa"/>
          </w:tcPr>
          <w:p w:rsidR="00D90E5B" w:rsidRPr="00B61A60" w:rsidRDefault="00D90E5B" w:rsidP="00B61A60">
            <w:pPr>
              <w:spacing w:line="0" w:lineRule="atLeast"/>
              <w:jc w:val="both"/>
            </w:pPr>
            <w:r w:rsidRPr="00B61A60">
              <w:t>Probabilidad</w:t>
            </w:r>
          </w:p>
        </w:tc>
      </w:tr>
      <w:tr w:rsidR="00D90E5B" w:rsidRPr="00B61A60" w:rsidTr="009B7755">
        <w:trPr>
          <w:jc w:val="center"/>
        </w:trPr>
        <w:tc>
          <w:tcPr>
            <w:tcW w:w="1189" w:type="dxa"/>
          </w:tcPr>
          <w:p w:rsidR="00D90E5B" w:rsidRPr="00B61A60" w:rsidRDefault="00A97B59" w:rsidP="00B61A60">
            <w:pPr>
              <w:spacing w:line="0" w:lineRule="atLeast"/>
              <w:jc w:val="both"/>
            </w:pPr>
            <w:r>
              <w:t>40</w:t>
            </w:r>
          </w:p>
        </w:tc>
        <w:tc>
          <w:tcPr>
            <w:tcW w:w="1457" w:type="dxa"/>
          </w:tcPr>
          <w:p w:rsidR="00D90E5B" w:rsidRPr="00B61A60" w:rsidRDefault="00A97B59" w:rsidP="00B61A60">
            <w:pPr>
              <w:spacing w:line="0" w:lineRule="atLeast"/>
              <w:jc w:val="both"/>
            </w:pPr>
            <w:r>
              <w:t>0.20</w:t>
            </w:r>
          </w:p>
        </w:tc>
      </w:tr>
      <w:tr w:rsidR="00D90E5B" w:rsidRPr="00B61A60" w:rsidTr="009B7755">
        <w:trPr>
          <w:jc w:val="center"/>
        </w:trPr>
        <w:tc>
          <w:tcPr>
            <w:tcW w:w="1189" w:type="dxa"/>
          </w:tcPr>
          <w:p w:rsidR="00D90E5B" w:rsidRPr="00B61A60" w:rsidRDefault="00D90E5B" w:rsidP="00B61A60">
            <w:pPr>
              <w:spacing w:line="0" w:lineRule="atLeast"/>
              <w:jc w:val="both"/>
            </w:pPr>
            <w:r w:rsidRPr="00B61A60">
              <w:t>50</w:t>
            </w:r>
          </w:p>
        </w:tc>
        <w:tc>
          <w:tcPr>
            <w:tcW w:w="1457" w:type="dxa"/>
          </w:tcPr>
          <w:p w:rsidR="00D90E5B" w:rsidRPr="00B61A60" w:rsidRDefault="00A97B59" w:rsidP="00B61A60">
            <w:pPr>
              <w:spacing w:line="0" w:lineRule="atLeast"/>
              <w:jc w:val="both"/>
            </w:pPr>
            <w:r>
              <w:t>0.20</w:t>
            </w:r>
          </w:p>
        </w:tc>
      </w:tr>
      <w:tr w:rsidR="00D90E5B" w:rsidRPr="00B61A60" w:rsidTr="009B7755">
        <w:trPr>
          <w:jc w:val="center"/>
        </w:trPr>
        <w:tc>
          <w:tcPr>
            <w:tcW w:w="1189" w:type="dxa"/>
          </w:tcPr>
          <w:p w:rsidR="00D90E5B" w:rsidRPr="00B61A60" w:rsidRDefault="00A97B59" w:rsidP="00B61A60">
            <w:pPr>
              <w:spacing w:line="0" w:lineRule="atLeast"/>
              <w:jc w:val="both"/>
            </w:pPr>
            <w:r>
              <w:t>60</w:t>
            </w:r>
          </w:p>
        </w:tc>
        <w:tc>
          <w:tcPr>
            <w:tcW w:w="1457" w:type="dxa"/>
          </w:tcPr>
          <w:p w:rsidR="00D90E5B" w:rsidRPr="00B61A60" w:rsidRDefault="00A97B59" w:rsidP="00B61A60">
            <w:pPr>
              <w:spacing w:line="0" w:lineRule="atLeast"/>
              <w:jc w:val="both"/>
            </w:pPr>
            <w:r>
              <w:t>0.15</w:t>
            </w:r>
          </w:p>
        </w:tc>
      </w:tr>
      <w:tr w:rsidR="00D90E5B" w:rsidRPr="00B61A60" w:rsidTr="009B7755">
        <w:trPr>
          <w:jc w:val="center"/>
        </w:trPr>
        <w:tc>
          <w:tcPr>
            <w:tcW w:w="1189" w:type="dxa"/>
          </w:tcPr>
          <w:p w:rsidR="00D90E5B" w:rsidRPr="00B61A60" w:rsidRDefault="00A97B59" w:rsidP="00B61A60">
            <w:pPr>
              <w:spacing w:line="0" w:lineRule="atLeast"/>
              <w:jc w:val="both"/>
            </w:pPr>
            <w:r>
              <w:t>7</w:t>
            </w:r>
            <w:r w:rsidR="00D90E5B" w:rsidRPr="00B61A60">
              <w:t>0</w:t>
            </w:r>
          </w:p>
        </w:tc>
        <w:tc>
          <w:tcPr>
            <w:tcW w:w="1457" w:type="dxa"/>
          </w:tcPr>
          <w:p w:rsidR="00D90E5B" w:rsidRPr="00B61A60" w:rsidRDefault="00A97B59" w:rsidP="00B61A60">
            <w:pPr>
              <w:spacing w:line="0" w:lineRule="atLeast"/>
              <w:jc w:val="both"/>
            </w:pPr>
            <w:r>
              <w:t>0.15</w:t>
            </w:r>
          </w:p>
        </w:tc>
      </w:tr>
      <w:tr w:rsidR="00D90E5B" w:rsidRPr="00B61A60" w:rsidTr="009B7755">
        <w:trPr>
          <w:jc w:val="center"/>
        </w:trPr>
        <w:tc>
          <w:tcPr>
            <w:tcW w:w="1189" w:type="dxa"/>
          </w:tcPr>
          <w:p w:rsidR="00D90E5B" w:rsidRPr="00B61A60" w:rsidRDefault="00A97B59" w:rsidP="00B61A60">
            <w:pPr>
              <w:spacing w:line="0" w:lineRule="atLeast"/>
              <w:jc w:val="both"/>
            </w:pPr>
            <w:r>
              <w:t>8</w:t>
            </w:r>
            <w:r w:rsidR="00D90E5B" w:rsidRPr="00B61A60">
              <w:t>0</w:t>
            </w:r>
          </w:p>
        </w:tc>
        <w:tc>
          <w:tcPr>
            <w:tcW w:w="1457" w:type="dxa"/>
          </w:tcPr>
          <w:p w:rsidR="00D90E5B" w:rsidRPr="00B61A60" w:rsidRDefault="00D90E5B" w:rsidP="00B61A60">
            <w:pPr>
              <w:spacing w:line="0" w:lineRule="atLeast"/>
              <w:jc w:val="both"/>
            </w:pPr>
            <w:r w:rsidRPr="00B61A60">
              <w:t>0.1</w:t>
            </w:r>
            <w:r w:rsidR="00A97B59">
              <w:t>5</w:t>
            </w:r>
          </w:p>
        </w:tc>
      </w:tr>
      <w:tr w:rsidR="00D90E5B" w:rsidRPr="00B61A60" w:rsidTr="009B7755">
        <w:trPr>
          <w:jc w:val="center"/>
        </w:trPr>
        <w:tc>
          <w:tcPr>
            <w:tcW w:w="1189" w:type="dxa"/>
          </w:tcPr>
          <w:p w:rsidR="00D90E5B" w:rsidRPr="00B61A60" w:rsidRDefault="00A97B59" w:rsidP="00B61A60">
            <w:pPr>
              <w:spacing w:line="0" w:lineRule="atLeast"/>
              <w:jc w:val="both"/>
            </w:pPr>
            <w:r>
              <w:t>9</w:t>
            </w:r>
            <w:r w:rsidR="00D90E5B" w:rsidRPr="00B61A60">
              <w:t>0</w:t>
            </w:r>
          </w:p>
        </w:tc>
        <w:tc>
          <w:tcPr>
            <w:tcW w:w="1457" w:type="dxa"/>
          </w:tcPr>
          <w:p w:rsidR="00D90E5B" w:rsidRPr="00B61A60" w:rsidRDefault="00D90E5B" w:rsidP="00B61A60">
            <w:pPr>
              <w:spacing w:line="0" w:lineRule="atLeast"/>
              <w:jc w:val="both"/>
            </w:pPr>
            <w:r w:rsidRPr="00B61A60">
              <w:t>0.1</w:t>
            </w:r>
            <w:r w:rsidR="00A97B59">
              <w:t>5</w:t>
            </w:r>
          </w:p>
        </w:tc>
      </w:tr>
    </w:tbl>
    <w:p w:rsidR="00D90E5B" w:rsidRPr="00B61A60" w:rsidRDefault="00D90E5B" w:rsidP="00B61A60">
      <w:pPr>
        <w:spacing w:after="0" w:line="0" w:lineRule="atLeast"/>
        <w:ind w:left="708"/>
        <w:jc w:val="both"/>
      </w:pPr>
    </w:p>
    <w:p w:rsidR="00D90E5B" w:rsidRDefault="00D90E5B" w:rsidP="00B61A60">
      <w:pPr>
        <w:spacing w:after="0" w:line="0" w:lineRule="atLeast"/>
        <w:ind w:left="708"/>
        <w:jc w:val="both"/>
      </w:pPr>
      <w:r w:rsidRPr="00B61A60">
        <w:t xml:space="preserve">Determine la cantidad Q a comprar que </w:t>
      </w:r>
      <w:r w:rsidR="00A97B59">
        <w:t>maximice el beneficio esperado</w:t>
      </w:r>
      <w:r w:rsidRPr="00B61A60">
        <w:t>.</w:t>
      </w:r>
    </w:p>
    <w:p w:rsidR="00CD0FFC" w:rsidRDefault="00CD0FFC" w:rsidP="00B61A60">
      <w:pPr>
        <w:spacing w:after="0" w:line="0" w:lineRule="atLeast"/>
        <w:ind w:left="708"/>
        <w:jc w:val="both"/>
      </w:pPr>
    </w:p>
    <w:tbl>
      <w:tblPr>
        <w:tblStyle w:val="TableGrid"/>
        <w:tblW w:w="0" w:type="auto"/>
        <w:jc w:val="center"/>
        <w:tblLook w:val="04A0" w:firstRow="1" w:lastRow="0" w:firstColumn="1" w:lastColumn="0" w:noHBand="0" w:noVBand="1"/>
      </w:tblPr>
      <w:tblGrid>
        <w:gridCol w:w="4509"/>
        <w:gridCol w:w="605"/>
      </w:tblGrid>
      <w:tr w:rsidR="00CD0FFC" w:rsidTr="00AC2857">
        <w:trPr>
          <w:jc w:val="center"/>
        </w:trPr>
        <w:tc>
          <w:tcPr>
            <w:tcW w:w="4509" w:type="dxa"/>
          </w:tcPr>
          <w:p w:rsidR="00CD0FFC" w:rsidRDefault="00AC2857" w:rsidP="00B61A60">
            <w:pPr>
              <w:spacing w:line="0" w:lineRule="atLeast"/>
              <w:jc w:val="both"/>
            </w:pPr>
            <w:r>
              <w:t>Determina</w:t>
            </w:r>
            <w:r w:rsidR="00CD0FFC">
              <w:t xml:space="preserve"> el nivel de servicio óptimo correctamente para el producto A</w:t>
            </w:r>
          </w:p>
        </w:tc>
        <w:tc>
          <w:tcPr>
            <w:tcW w:w="605" w:type="dxa"/>
          </w:tcPr>
          <w:p w:rsidR="00CD0FFC" w:rsidRDefault="00AC2857" w:rsidP="00B61A60">
            <w:pPr>
              <w:spacing w:line="0" w:lineRule="atLeast"/>
              <w:jc w:val="both"/>
            </w:pPr>
            <w:r>
              <w:t>2.5</w:t>
            </w:r>
          </w:p>
        </w:tc>
      </w:tr>
      <w:tr w:rsidR="00CD0FFC" w:rsidTr="00AC2857">
        <w:trPr>
          <w:jc w:val="center"/>
        </w:trPr>
        <w:tc>
          <w:tcPr>
            <w:tcW w:w="4509" w:type="dxa"/>
          </w:tcPr>
          <w:p w:rsidR="00CD0FFC" w:rsidRDefault="00AC2857" w:rsidP="00B61A60">
            <w:pPr>
              <w:spacing w:line="0" w:lineRule="atLeast"/>
              <w:jc w:val="both"/>
            </w:pPr>
            <w:r>
              <w:t>Determina la cantidad Q del producto A</w:t>
            </w:r>
          </w:p>
        </w:tc>
        <w:tc>
          <w:tcPr>
            <w:tcW w:w="605" w:type="dxa"/>
          </w:tcPr>
          <w:p w:rsidR="00CD0FFC" w:rsidRDefault="00AC2857" w:rsidP="00B61A60">
            <w:pPr>
              <w:spacing w:line="0" w:lineRule="atLeast"/>
              <w:jc w:val="both"/>
            </w:pPr>
            <w:r>
              <w:t>2.5</w:t>
            </w:r>
          </w:p>
        </w:tc>
      </w:tr>
      <w:tr w:rsidR="00AC2857" w:rsidTr="00AC2857">
        <w:trPr>
          <w:jc w:val="center"/>
        </w:trPr>
        <w:tc>
          <w:tcPr>
            <w:tcW w:w="4509" w:type="dxa"/>
          </w:tcPr>
          <w:p w:rsidR="00AC2857" w:rsidRDefault="00AC2857" w:rsidP="00AC2857">
            <w:pPr>
              <w:spacing w:line="0" w:lineRule="atLeast"/>
              <w:jc w:val="both"/>
            </w:pPr>
            <w:r>
              <w:t xml:space="preserve">Determina el nivel de servicio óptimo </w:t>
            </w:r>
            <w:r>
              <w:t>correctamente para el producto B</w:t>
            </w:r>
          </w:p>
        </w:tc>
        <w:tc>
          <w:tcPr>
            <w:tcW w:w="605" w:type="dxa"/>
          </w:tcPr>
          <w:p w:rsidR="00AC2857" w:rsidRDefault="00AC2857" w:rsidP="00AC2857">
            <w:pPr>
              <w:spacing w:line="0" w:lineRule="atLeast"/>
              <w:jc w:val="both"/>
            </w:pPr>
            <w:r>
              <w:t>2.5</w:t>
            </w:r>
          </w:p>
        </w:tc>
      </w:tr>
      <w:tr w:rsidR="00AC2857" w:rsidTr="00AC2857">
        <w:trPr>
          <w:jc w:val="center"/>
        </w:trPr>
        <w:tc>
          <w:tcPr>
            <w:tcW w:w="4509" w:type="dxa"/>
          </w:tcPr>
          <w:p w:rsidR="00AC2857" w:rsidRDefault="00AC2857" w:rsidP="00AC2857">
            <w:pPr>
              <w:spacing w:line="0" w:lineRule="atLeast"/>
              <w:jc w:val="both"/>
            </w:pPr>
            <w:r>
              <w:t>Determ</w:t>
            </w:r>
            <w:r>
              <w:t>ina la cantidad Q del producto B</w:t>
            </w:r>
          </w:p>
        </w:tc>
        <w:tc>
          <w:tcPr>
            <w:tcW w:w="605" w:type="dxa"/>
          </w:tcPr>
          <w:p w:rsidR="00AC2857" w:rsidRDefault="00AC2857" w:rsidP="00AC2857">
            <w:pPr>
              <w:spacing w:line="0" w:lineRule="atLeast"/>
              <w:jc w:val="both"/>
            </w:pPr>
            <w:r>
              <w:t>2.5</w:t>
            </w:r>
          </w:p>
        </w:tc>
      </w:tr>
    </w:tbl>
    <w:p w:rsidR="00CD0FFC" w:rsidRDefault="00CD0FFC" w:rsidP="00B61A60">
      <w:pPr>
        <w:spacing w:after="0" w:line="0" w:lineRule="atLeast"/>
        <w:ind w:left="708"/>
        <w:jc w:val="both"/>
      </w:pPr>
    </w:p>
    <w:p w:rsidR="00CD0FFC" w:rsidRPr="00B61A60" w:rsidRDefault="00CD0FFC" w:rsidP="00B61A60">
      <w:pPr>
        <w:spacing w:after="0" w:line="0" w:lineRule="atLeast"/>
        <w:ind w:left="708"/>
        <w:jc w:val="both"/>
      </w:pPr>
    </w:p>
    <w:p w:rsidR="00D90E5B" w:rsidRPr="00B61A60" w:rsidRDefault="00D90E5B" w:rsidP="00B61A60">
      <w:pPr>
        <w:spacing w:after="0" w:line="0" w:lineRule="atLeast"/>
        <w:ind w:left="708"/>
        <w:jc w:val="both"/>
      </w:pPr>
    </w:p>
    <w:p w:rsidR="00AA25D6" w:rsidRDefault="00AA25D6" w:rsidP="00AA25D6">
      <w:pPr>
        <w:pStyle w:val="ListParagraph"/>
        <w:numPr>
          <w:ilvl w:val="0"/>
          <w:numId w:val="1"/>
        </w:numPr>
        <w:jc w:val="both"/>
      </w:pPr>
      <w:r>
        <w:rPr>
          <w:b/>
        </w:rPr>
        <w:t>(</w:t>
      </w:r>
      <w:r w:rsidR="00B90B6C" w:rsidRPr="00B61A60">
        <w:rPr>
          <w:b/>
        </w:rPr>
        <w:t>20 puntos</w:t>
      </w:r>
      <w:r>
        <w:rPr>
          <w:b/>
        </w:rPr>
        <w:t>)</w:t>
      </w:r>
      <w:r w:rsidR="00B90B6C" w:rsidRPr="00B61A60">
        <w:rPr>
          <w:b/>
        </w:rPr>
        <w:t xml:space="preserve">. </w:t>
      </w:r>
      <w:r>
        <w:t>Una empresa de servic</w:t>
      </w:r>
      <w:r w:rsidR="00C7087A">
        <w:t xml:space="preserve">io </w:t>
      </w:r>
      <w:proofErr w:type="spellStart"/>
      <w:r w:rsidR="00C7087A">
        <w:t>cour</w:t>
      </w:r>
      <w:r>
        <w:t>ier</w:t>
      </w:r>
      <w:proofErr w:type="spellEnd"/>
      <w:r>
        <w:t xml:space="preserve"> recibe paquetes </w:t>
      </w:r>
      <w:r w:rsidR="0069507C">
        <w:t>cuyo destino puede ser cualquier de las siguientes</w:t>
      </w:r>
      <w:r>
        <w:t xml:space="preserve"> tres zonas: Sierra alta, Costa, Sierra baja. A la empresa llegan pedidos para la zona Sierra alta con una tasa de 10 pedidos por hora; para la Sierra baja, 6 paquetes por hora y para la zona Costa 11 paquetes por hora</w:t>
      </w:r>
      <w:r w:rsidR="00161197">
        <w:t>. Debido al tamaño de los paquetes</w:t>
      </w:r>
      <w:r w:rsidR="0069507C">
        <w:t xml:space="preserve"> y la capacidad de la bodega</w:t>
      </w:r>
      <w:r w:rsidR="00161197">
        <w:t xml:space="preserve">, se tiene suficiente capacidad para recibir una cantidad bastante alta de pedidos. Los operarios deben colocar los paquetes en los vehículos correspondientes, para lo cual cada uno de ellos está capacitado para responder a </w:t>
      </w:r>
      <w:r w:rsidR="00C7087A">
        <w:t xml:space="preserve">una tasa media de 18 paquetes </w:t>
      </w:r>
      <w:r w:rsidR="00161197">
        <w:t>por hora.</w:t>
      </w:r>
      <w:r w:rsidR="00C7087A">
        <w:t xml:space="preserve"> Actualmente un operario se encarga de los paquetes que van hacia las zonas de la Sierra y otro operario para la zona Costa, es decir como operaciones independientes. El Gerente de Logística propone que ambos operarios puedan </w:t>
      </w:r>
      <w:r w:rsidR="00C7087A">
        <w:lastRenderedPageBreak/>
        <w:t>encargarse de cualquier paquete sin importar el destino. Analice el problema</w:t>
      </w:r>
      <w:r w:rsidR="0069507C">
        <w:t xml:space="preserve"> y determine si la propuesta de cambio del Gerente de Logística es adecuada</w:t>
      </w:r>
      <w:r w:rsidR="00C7087A">
        <w:t>.</w:t>
      </w:r>
    </w:p>
    <w:p w:rsidR="00F97495" w:rsidRDefault="00F97495" w:rsidP="00F97495">
      <w:pPr>
        <w:pStyle w:val="ListParagraph"/>
        <w:jc w:val="both"/>
      </w:pPr>
    </w:p>
    <w:tbl>
      <w:tblPr>
        <w:tblStyle w:val="TableGrid"/>
        <w:tblW w:w="0" w:type="auto"/>
        <w:jc w:val="center"/>
        <w:tblLook w:val="04A0" w:firstRow="1" w:lastRow="0" w:firstColumn="1" w:lastColumn="0" w:noHBand="0" w:noVBand="1"/>
      </w:tblPr>
      <w:tblGrid>
        <w:gridCol w:w="3670"/>
        <w:gridCol w:w="438"/>
      </w:tblGrid>
      <w:tr w:rsidR="00F97495" w:rsidTr="0084021E">
        <w:trPr>
          <w:jc w:val="center"/>
        </w:trPr>
        <w:tc>
          <w:tcPr>
            <w:tcW w:w="3670" w:type="dxa"/>
          </w:tcPr>
          <w:p w:rsidR="00F97495" w:rsidRDefault="001720E7" w:rsidP="00C7087A">
            <w:pPr>
              <w:pStyle w:val="ListParagraph"/>
              <w:ind w:left="0"/>
              <w:jc w:val="both"/>
            </w:pPr>
            <w:r>
              <w:t>Determina que la situación actual es dos sistemas de colas M/M/1</w:t>
            </w:r>
          </w:p>
        </w:tc>
        <w:tc>
          <w:tcPr>
            <w:tcW w:w="438" w:type="dxa"/>
          </w:tcPr>
          <w:p w:rsidR="00F97495" w:rsidRDefault="001720E7" w:rsidP="00C7087A">
            <w:pPr>
              <w:pStyle w:val="ListParagraph"/>
              <w:ind w:left="0"/>
              <w:jc w:val="both"/>
            </w:pPr>
            <w:r>
              <w:t>2</w:t>
            </w:r>
          </w:p>
        </w:tc>
      </w:tr>
      <w:tr w:rsidR="00F97495" w:rsidTr="0084021E">
        <w:trPr>
          <w:jc w:val="center"/>
        </w:trPr>
        <w:tc>
          <w:tcPr>
            <w:tcW w:w="3670" w:type="dxa"/>
          </w:tcPr>
          <w:p w:rsidR="00F97495" w:rsidRPr="001720E7" w:rsidRDefault="0084021E" w:rsidP="00C7087A">
            <w:pPr>
              <w:pStyle w:val="ListParagraph"/>
              <w:ind w:left="0"/>
              <w:jc w:val="both"/>
              <w:rPr>
                <w:lang w:val="es-ES"/>
              </w:rPr>
            </w:pPr>
            <w:r>
              <w:rPr>
                <w:lang w:val="es-ES"/>
              </w:rPr>
              <w:t xml:space="preserve">Calcula </w:t>
            </w:r>
            <m:oMath>
              <m:r>
                <w:rPr>
                  <w:rFonts w:ascii="Cambria Math" w:hAnsi="Cambria Math"/>
                  <w:lang w:val="es-ES"/>
                </w:rPr>
                <m:t>ρ</m:t>
              </m:r>
            </m:oMath>
            <w:r>
              <w:rPr>
                <w:lang w:val="es-ES"/>
              </w:rPr>
              <w:t xml:space="preserve"> y Lq para ambos sistemas de colas</w:t>
            </w:r>
          </w:p>
        </w:tc>
        <w:tc>
          <w:tcPr>
            <w:tcW w:w="438" w:type="dxa"/>
          </w:tcPr>
          <w:p w:rsidR="00F97495" w:rsidRPr="0084021E" w:rsidRDefault="001B615C" w:rsidP="00C7087A">
            <w:pPr>
              <w:pStyle w:val="ListParagraph"/>
              <w:ind w:left="0"/>
              <w:jc w:val="both"/>
              <w:rPr>
                <w:lang w:val="es-ES"/>
              </w:rPr>
            </w:pPr>
            <w:r>
              <w:rPr>
                <w:lang w:val="es-ES"/>
              </w:rPr>
              <w:t>5</w:t>
            </w:r>
          </w:p>
        </w:tc>
      </w:tr>
      <w:tr w:rsidR="00F97495" w:rsidTr="0084021E">
        <w:trPr>
          <w:jc w:val="center"/>
        </w:trPr>
        <w:tc>
          <w:tcPr>
            <w:tcW w:w="3670" w:type="dxa"/>
          </w:tcPr>
          <w:p w:rsidR="00F97495" w:rsidRDefault="0084021E" w:rsidP="00C7087A">
            <w:pPr>
              <w:pStyle w:val="ListParagraph"/>
              <w:ind w:left="0"/>
              <w:jc w:val="both"/>
            </w:pPr>
            <w:r>
              <w:t>Determina que el nuevo escenario es un sistema de colas M/M/2</w:t>
            </w:r>
          </w:p>
        </w:tc>
        <w:tc>
          <w:tcPr>
            <w:tcW w:w="438" w:type="dxa"/>
          </w:tcPr>
          <w:p w:rsidR="00F97495" w:rsidRDefault="0084021E" w:rsidP="00C7087A">
            <w:pPr>
              <w:pStyle w:val="ListParagraph"/>
              <w:ind w:left="0"/>
              <w:jc w:val="both"/>
            </w:pPr>
            <w:r>
              <w:t>2</w:t>
            </w:r>
          </w:p>
        </w:tc>
      </w:tr>
      <w:tr w:rsidR="00F97495" w:rsidTr="0084021E">
        <w:trPr>
          <w:jc w:val="center"/>
        </w:trPr>
        <w:tc>
          <w:tcPr>
            <w:tcW w:w="3670" w:type="dxa"/>
          </w:tcPr>
          <w:p w:rsidR="00F97495" w:rsidRPr="0084021E" w:rsidRDefault="0084021E" w:rsidP="00C7087A">
            <w:pPr>
              <w:pStyle w:val="ListParagraph"/>
              <w:ind w:left="0"/>
              <w:jc w:val="both"/>
              <w:rPr>
                <w:lang w:val="es-ES"/>
              </w:rPr>
            </w:pPr>
            <w:r>
              <w:rPr>
                <w:lang w:val="es-ES"/>
              </w:rPr>
              <w:t xml:space="preserve">Calcula </w:t>
            </w:r>
            <m:oMath>
              <m:r>
                <w:rPr>
                  <w:rFonts w:ascii="Cambria Math" w:hAnsi="Cambria Math"/>
                  <w:lang w:val="es-ES"/>
                </w:rPr>
                <m:t>ρ</m:t>
              </m:r>
            </m:oMath>
            <w:r>
              <w:rPr>
                <w:lang w:val="es-ES"/>
              </w:rPr>
              <w:t xml:space="preserve"> y </w:t>
            </w:r>
            <w:r>
              <w:rPr>
                <w:lang w:val="es-ES"/>
              </w:rPr>
              <w:t>Po y (</w:t>
            </w:r>
            <w:proofErr w:type="spellStart"/>
            <w:r>
              <w:rPr>
                <w:lang w:val="es-ES"/>
              </w:rPr>
              <w:t>Lq</w:t>
            </w:r>
            <w:proofErr w:type="spellEnd"/>
            <w:r>
              <w:rPr>
                <w:lang w:val="es-ES"/>
              </w:rPr>
              <w:t xml:space="preserve"> o L o W o </w:t>
            </w:r>
            <w:proofErr w:type="spellStart"/>
            <w:r>
              <w:rPr>
                <w:lang w:val="es-ES"/>
              </w:rPr>
              <w:t>Wq</w:t>
            </w:r>
            <w:proofErr w:type="spellEnd"/>
            <w:r>
              <w:rPr>
                <w:lang w:val="es-ES"/>
              </w:rPr>
              <w:t>) para el nuevo sistema de colas</w:t>
            </w:r>
          </w:p>
        </w:tc>
        <w:tc>
          <w:tcPr>
            <w:tcW w:w="438" w:type="dxa"/>
          </w:tcPr>
          <w:p w:rsidR="00F97495" w:rsidRPr="0084021E" w:rsidRDefault="001B615C" w:rsidP="00C7087A">
            <w:pPr>
              <w:pStyle w:val="ListParagraph"/>
              <w:ind w:left="0"/>
              <w:jc w:val="both"/>
              <w:rPr>
                <w:lang w:val="es-ES"/>
              </w:rPr>
            </w:pPr>
            <w:r>
              <w:rPr>
                <w:lang w:val="es-ES"/>
              </w:rPr>
              <w:t>7</w:t>
            </w:r>
          </w:p>
        </w:tc>
      </w:tr>
      <w:tr w:rsidR="00F97495" w:rsidTr="0084021E">
        <w:trPr>
          <w:jc w:val="center"/>
        </w:trPr>
        <w:tc>
          <w:tcPr>
            <w:tcW w:w="3670" w:type="dxa"/>
          </w:tcPr>
          <w:p w:rsidR="00F97495" w:rsidRDefault="00DA2C89" w:rsidP="00C7087A">
            <w:pPr>
              <w:pStyle w:val="ListParagraph"/>
              <w:ind w:left="0"/>
              <w:jc w:val="both"/>
            </w:pPr>
            <w:r>
              <w:t xml:space="preserve">Concluye que es mejor la propuesta del Gerente de Logística, porque </w:t>
            </w:r>
            <w:proofErr w:type="spellStart"/>
            <w:r>
              <w:t>Lq</w:t>
            </w:r>
            <w:proofErr w:type="spellEnd"/>
            <w:r>
              <w:t xml:space="preserve"> o </w:t>
            </w:r>
            <w:proofErr w:type="spellStart"/>
            <w:r>
              <w:t>Wq</w:t>
            </w:r>
            <w:proofErr w:type="spellEnd"/>
            <w:r>
              <w:t xml:space="preserve"> o L o W es menor en el nuevo escenario.</w:t>
            </w:r>
          </w:p>
        </w:tc>
        <w:tc>
          <w:tcPr>
            <w:tcW w:w="438" w:type="dxa"/>
          </w:tcPr>
          <w:p w:rsidR="00F97495" w:rsidRDefault="001B615C" w:rsidP="00C7087A">
            <w:pPr>
              <w:pStyle w:val="ListParagraph"/>
              <w:ind w:left="0"/>
              <w:jc w:val="both"/>
            </w:pPr>
            <w:r>
              <w:t>3</w:t>
            </w:r>
            <w:bookmarkStart w:id="0" w:name="_GoBack"/>
            <w:bookmarkEnd w:id="0"/>
          </w:p>
        </w:tc>
      </w:tr>
    </w:tbl>
    <w:p w:rsidR="00AA25D6" w:rsidRDefault="00AA25D6" w:rsidP="00C7087A">
      <w:pPr>
        <w:pStyle w:val="ListParagraph"/>
        <w:jc w:val="both"/>
      </w:pPr>
    </w:p>
    <w:p w:rsidR="000F276B" w:rsidRPr="00C7087A" w:rsidRDefault="000F276B" w:rsidP="00C7087A">
      <w:pPr>
        <w:spacing w:after="0" w:line="0" w:lineRule="atLeast"/>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Default="00E34F66" w:rsidP="00B61A60">
      <w:pPr>
        <w:pStyle w:val="ListParagraph"/>
        <w:spacing w:after="0" w:line="0" w:lineRule="atLeast"/>
        <w:ind w:left="1440"/>
        <w:rPr>
          <w:sz w:val="20"/>
        </w:rPr>
      </w:pPr>
    </w:p>
    <w:p w:rsidR="00E34F66" w:rsidRPr="00B61A60" w:rsidRDefault="00E34F66" w:rsidP="00B61A60">
      <w:pPr>
        <w:pStyle w:val="ListParagraph"/>
        <w:spacing w:after="0" w:line="0" w:lineRule="atLeast"/>
        <w:ind w:left="1440"/>
        <w:rPr>
          <w:sz w:val="20"/>
        </w:rPr>
      </w:pPr>
    </w:p>
    <w:sectPr w:rsidR="00E34F66" w:rsidRPr="00B61A60" w:rsidSect="00E34F6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83FAC"/>
    <w:multiLevelType w:val="hybridMultilevel"/>
    <w:tmpl w:val="B3A67C74"/>
    <w:lvl w:ilvl="0" w:tplc="A802F932">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 w15:restartNumberingAfterBreak="0">
    <w:nsid w:val="24CB2A21"/>
    <w:multiLevelType w:val="hybridMultilevel"/>
    <w:tmpl w:val="AC34B66A"/>
    <w:lvl w:ilvl="0" w:tplc="2968D5B2">
      <w:start w:val="1"/>
      <w:numFmt w:val="upp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15:restartNumberingAfterBreak="0">
    <w:nsid w:val="6F8B6987"/>
    <w:multiLevelType w:val="hybridMultilevel"/>
    <w:tmpl w:val="236424BE"/>
    <w:lvl w:ilvl="0" w:tplc="0C0A000F">
      <w:start w:val="1"/>
      <w:numFmt w:val="decimal"/>
      <w:lvlText w:val="%1."/>
      <w:lvlJc w:val="left"/>
      <w:pPr>
        <w:ind w:left="720" w:hanging="360"/>
      </w:pPr>
      <w:rPr>
        <w:rFonts w:hint="default"/>
      </w:rPr>
    </w:lvl>
    <w:lvl w:ilvl="1" w:tplc="0C0A0019">
      <w:start w:val="1"/>
      <w:numFmt w:val="lowerLetter"/>
      <w:lvlText w:val="%2."/>
      <w:lvlJc w:val="left"/>
      <w:pPr>
        <w:ind w:left="3338"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1B4"/>
    <w:rsid w:val="000756C8"/>
    <w:rsid w:val="00077C6E"/>
    <w:rsid w:val="000F276B"/>
    <w:rsid w:val="001414FC"/>
    <w:rsid w:val="00161197"/>
    <w:rsid w:val="001720E7"/>
    <w:rsid w:val="001778F7"/>
    <w:rsid w:val="001B615C"/>
    <w:rsid w:val="001E1331"/>
    <w:rsid w:val="001E4298"/>
    <w:rsid w:val="0028507C"/>
    <w:rsid w:val="002C71E0"/>
    <w:rsid w:val="002E6D0C"/>
    <w:rsid w:val="002F062C"/>
    <w:rsid w:val="0037349A"/>
    <w:rsid w:val="0038089B"/>
    <w:rsid w:val="003C5171"/>
    <w:rsid w:val="00417781"/>
    <w:rsid w:val="004300AA"/>
    <w:rsid w:val="00432213"/>
    <w:rsid w:val="00436B86"/>
    <w:rsid w:val="00440888"/>
    <w:rsid w:val="00480190"/>
    <w:rsid w:val="004C11B5"/>
    <w:rsid w:val="00512DA7"/>
    <w:rsid w:val="00517F62"/>
    <w:rsid w:val="00557DC8"/>
    <w:rsid w:val="00595A40"/>
    <w:rsid w:val="00601442"/>
    <w:rsid w:val="0061419B"/>
    <w:rsid w:val="00650F27"/>
    <w:rsid w:val="0069507C"/>
    <w:rsid w:val="00712DF0"/>
    <w:rsid w:val="007B793D"/>
    <w:rsid w:val="007D6A90"/>
    <w:rsid w:val="007F02F2"/>
    <w:rsid w:val="00810030"/>
    <w:rsid w:val="0084021E"/>
    <w:rsid w:val="008662E6"/>
    <w:rsid w:val="00867310"/>
    <w:rsid w:val="008F41B4"/>
    <w:rsid w:val="009244A1"/>
    <w:rsid w:val="00936FCA"/>
    <w:rsid w:val="00945C2A"/>
    <w:rsid w:val="009739C8"/>
    <w:rsid w:val="00977EAB"/>
    <w:rsid w:val="009B7755"/>
    <w:rsid w:val="00A14065"/>
    <w:rsid w:val="00A97B59"/>
    <w:rsid w:val="00AA25D6"/>
    <w:rsid w:val="00AC2857"/>
    <w:rsid w:val="00AF2EC3"/>
    <w:rsid w:val="00B023B9"/>
    <w:rsid w:val="00B14FAF"/>
    <w:rsid w:val="00B15543"/>
    <w:rsid w:val="00B27129"/>
    <w:rsid w:val="00B61A60"/>
    <w:rsid w:val="00B66690"/>
    <w:rsid w:val="00B90B6C"/>
    <w:rsid w:val="00B91277"/>
    <w:rsid w:val="00BF791F"/>
    <w:rsid w:val="00C364C2"/>
    <w:rsid w:val="00C7087A"/>
    <w:rsid w:val="00C7590B"/>
    <w:rsid w:val="00CB68BB"/>
    <w:rsid w:val="00CD0FFC"/>
    <w:rsid w:val="00CE7E54"/>
    <w:rsid w:val="00CE7EE9"/>
    <w:rsid w:val="00D21D02"/>
    <w:rsid w:val="00D75C2B"/>
    <w:rsid w:val="00D90E5B"/>
    <w:rsid w:val="00DA2C89"/>
    <w:rsid w:val="00DB73C2"/>
    <w:rsid w:val="00DD5B7A"/>
    <w:rsid w:val="00E20D8D"/>
    <w:rsid w:val="00E34F66"/>
    <w:rsid w:val="00E62F50"/>
    <w:rsid w:val="00E639A1"/>
    <w:rsid w:val="00E92435"/>
    <w:rsid w:val="00ED0ADB"/>
    <w:rsid w:val="00EF2D6E"/>
    <w:rsid w:val="00F93DD8"/>
    <w:rsid w:val="00F96A13"/>
    <w:rsid w:val="00F97495"/>
    <w:rsid w:val="00FA3C03"/>
    <w:rsid w:val="00FA3D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1B7B0"/>
  <w15:docId w15:val="{6017DF65-FB08-4B2B-B722-8B1E8F112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1B4"/>
    <w:pPr>
      <w:ind w:left="720"/>
      <w:contextualSpacing/>
    </w:pPr>
  </w:style>
  <w:style w:type="character" w:styleId="PlaceholderText">
    <w:name w:val="Placeholder Text"/>
    <w:basedOn w:val="DefaultParagraphFont"/>
    <w:uiPriority w:val="99"/>
    <w:semiHidden/>
    <w:rsid w:val="008F41B4"/>
    <w:rPr>
      <w:color w:val="808080"/>
    </w:rPr>
  </w:style>
  <w:style w:type="paragraph" w:styleId="BalloonText">
    <w:name w:val="Balloon Text"/>
    <w:basedOn w:val="Normal"/>
    <w:link w:val="BalloonTextChar"/>
    <w:uiPriority w:val="99"/>
    <w:semiHidden/>
    <w:unhideWhenUsed/>
    <w:rsid w:val="00D75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C2B"/>
    <w:rPr>
      <w:rFonts w:ascii="Tahoma" w:hAnsi="Tahoma" w:cs="Tahoma"/>
      <w:sz w:val="16"/>
      <w:szCs w:val="16"/>
    </w:rPr>
  </w:style>
  <w:style w:type="table" w:styleId="TableGrid">
    <w:name w:val="Table Grid"/>
    <w:basedOn w:val="TableNormal"/>
    <w:uiPriority w:val="59"/>
    <w:rsid w:val="00D75C2B"/>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C11B5"/>
    <w:pPr>
      <w:spacing w:before="100" w:beforeAutospacing="1" w:after="100" w:afterAutospacing="1" w:line="240" w:lineRule="auto"/>
    </w:pPr>
    <w:rPr>
      <w:rFonts w:ascii="Times New Roman" w:eastAsiaTheme="minorEastAsia" w:hAnsi="Times New Roman" w:cs="Times New Roman"/>
      <w:sz w:val="24"/>
      <w:szCs w:val="24"/>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3</Pages>
  <Words>827</Words>
  <Characters>4550</Characters>
  <Application>Microsoft Office Word</Application>
  <DocSecurity>0</DocSecurity>
  <Lines>37</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 Leonardo Pinzon Ulloa</cp:lastModifiedBy>
  <cp:revision>18</cp:revision>
  <dcterms:created xsi:type="dcterms:W3CDTF">2017-06-28T15:21:00Z</dcterms:created>
  <dcterms:modified xsi:type="dcterms:W3CDTF">2017-06-30T21:54:00Z</dcterms:modified>
</cp:coreProperties>
</file>