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D445" w14:textId="2515DCAC" w:rsidR="00941516" w:rsidRPr="0091249D" w:rsidRDefault="00F37029" w:rsidP="006331B3">
      <w:pPr>
        <w:pStyle w:val="Sinespaciado"/>
        <w:rPr>
          <w:lang w:val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68C87" wp14:editId="73BDCBFC">
                <wp:simplePos x="0" y="0"/>
                <wp:positionH relativeFrom="column">
                  <wp:posOffset>-84455</wp:posOffset>
                </wp:positionH>
                <wp:positionV relativeFrom="paragraph">
                  <wp:posOffset>173990</wp:posOffset>
                </wp:positionV>
                <wp:extent cx="5717540" cy="682625"/>
                <wp:effectExtent l="0" t="0" r="16510" b="2222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540" cy="682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A520A" id="Rectángulo 8" o:spid="_x0000_s1026" style="position:absolute;margin-left:-6.65pt;margin-top:13.7pt;width:450.2pt;height: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" filled="f" strokecolor="#1f3763 [1604]" strokeweight="1pt"/>
            </w:pict>
          </mc:Fallback>
        </mc:AlternateContent>
      </w:r>
      <w:r w:rsidR="0091249D">
        <w:t>Examen final de C</w:t>
      </w:r>
      <w:r w:rsidR="0091249D" w:rsidRPr="0091249D">
        <w:rPr>
          <w:lang w:val="es-CL"/>
        </w:rPr>
        <w:t>á</w:t>
      </w:r>
      <w:r w:rsidR="0091249D">
        <w:rPr>
          <w:lang w:val="es-CL"/>
        </w:rPr>
        <w:t>lculo de varias variables</w:t>
      </w:r>
    </w:p>
    <w:p w14:paraId="5B073EB8" w14:textId="7A3909B3" w:rsidR="00941516" w:rsidRDefault="00941516" w:rsidP="00941516">
      <w:r w:rsidRPr="00F8702B">
        <w:rPr>
          <w:b/>
          <w:bCs/>
        </w:rPr>
        <w:t>FACULTAD DE CIENCIAS NATURALES Y MATEMÁTICAS</w:t>
      </w:r>
      <w:r>
        <w:t xml:space="preserve">—Materia: CÁLCULO VARIAS VARIABLES Docentes: </w:t>
      </w:r>
      <w:r w:rsidRPr="00A57A93">
        <w:rPr>
          <w:b/>
          <w:bCs/>
        </w:rPr>
        <w:t>Elvis Aponte-Rosa María Díaz -David De Santis - Heydi Roa</w:t>
      </w:r>
      <w:r>
        <w:t>-– Fecha: 24 de enero del 2021. Horario: 11:00 – 13:00</w:t>
      </w:r>
    </w:p>
    <w:p w14:paraId="3FFE0903" w14:textId="77777777" w:rsidR="00941516" w:rsidRDefault="00941516" w:rsidP="00941516">
      <w:pPr>
        <w:jc w:val="center"/>
        <w:rPr>
          <w:b/>
          <w:bCs/>
        </w:rPr>
      </w:pPr>
    </w:p>
    <w:p w14:paraId="7194F0D6" w14:textId="04396639" w:rsidR="00730B45" w:rsidRPr="00F37029" w:rsidRDefault="00941516" w:rsidP="00F37029">
      <w:pPr>
        <w:jc w:val="center"/>
        <w:rPr>
          <w:b/>
          <w:bCs/>
        </w:rPr>
      </w:pPr>
      <w:r w:rsidRPr="00A96662">
        <w:rPr>
          <w:b/>
          <w:bCs/>
        </w:rPr>
        <w:t>PAUTA DE CORRECCIÓN Y RÚBRICAS</w:t>
      </w:r>
    </w:p>
    <w:p w14:paraId="79E82C96" w14:textId="00EE52C5" w:rsidR="00730B45" w:rsidRPr="0034330E" w:rsidRDefault="00730B45" w:rsidP="00730B45">
      <w:pPr>
        <w:rPr>
          <w:b/>
          <w:bCs/>
        </w:rPr>
      </w:pPr>
      <w:r w:rsidRPr="0034330E">
        <w:rPr>
          <w:b/>
          <w:bCs/>
        </w:rPr>
        <w:t>TEMA 1 A</w:t>
      </w:r>
      <w:r w:rsidR="00FE1F42">
        <w:rPr>
          <w:b/>
          <w:bCs/>
        </w:rPr>
        <w:t xml:space="preserve"> (15 PUNTOS)</w:t>
      </w:r>
    </w:p>
    <w:p w14:paraId="5B037798" w14:textId="77777777" w:rsidR="00730B45" w:rsidRDefault="00730B45" w:rsidP="00730B45">
      <w:r w:rsidRPr="005F1685">
        <w:t xml:space="preserve"> Sea la función</w:t>
      </w:r>
      <w:r w:rsidRPr="005F1685">
        <w:rPr>
          <w:position w:val="-10"/>
        </w:rPr>
        <w:object w:dxaOrig="2700" w:dyaOrig="360" w14:anchorId="4B2E04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pt;height:18pt" o:ole="">
            <v:imagedata r:id="rId7" o:title=""/>
          </v:shape>
          <o:OLEObject Type="Embed" ProgID="Equation.DSMT4" ShapeID="_x0000_i1025" DrawAspect="Content" ObjectID="_1704702518" r:id="rId8"/>
        </w:object>
      </w:r>
      <w:r w:rsidRPr="005F1685">
        <w:t xml:space="preserve">. Determinar si </w:t>
      </w:r>
      <w:r w:rsidRPr="005F1685">
        <w:rPr>
          <w:position w:val="-10"/>
        </w:rPr>
        <w:object w:dxaOrig="279" w:dyaOrig="320" w14:anchorId="3F7956F3">
          <v:shape id="_x0000_i1026" type="#_x0000_t75" style="width:14.5pt;height:15.5pt" o:ole="">
            <v:imagedata r:id="rId9" o:title=""/>
          </v:shape>
          <o:OLEObject Type="Embed" ProgID="Equation.DSMT4" ShapeID="_x0000_i1026" DrawAspect="Content" ObjectID="_1704702519" r:id="rId10"/>
        </w:object>
      </w:r>
      <w:r w:rsidRPr="005F1685">
        <w:t xml:space="preserve"> tiene algún extremo relativo y clasifíquelo</w:t>
      </w:r>
      <w:r>
        <w:t>.</w:t>
      </w:r>
    </w:p>
    <w:p w14:paraId="2F0FDADC" w14:textId="77777777" w:rsidR="00730B45" w:rsidRDefault="00730B45" w:rsidP="00730B45">
      <w:r>
        <w:t>SOLUCIÓN</w:t>
      </w:r>
    </w:p>
    <w:p w14:paraId="1489C967" w14:textId="00CD4A19" w:rsidR="00730B45" w:rsidRDefault="00730B45" w:rsidP="00730B45">
      <w:r w:rsidRPr="005F1685">
        <w:t xml:space="preserve">Como la función es polinomial, sus primeras derivadas existen en todo </w:t>
      </w:r>
      <w:r w:rsidRPr="005F1685">
        <w:rPr>
          <w:position w:val="-10"/>
        </w:rPr>
        <w:object w:dxaOrig="1180" w:dyaOrig="360" w14:anchorId="2D098544">
          <v:shape id="_x0000_i1027" type="#_x0000_t75" style="width:59pt;height:18pt" o:ole="">
            <v:imagedata r:id="rId11" o:title=""/>
          </v:shape>
          <o:OLEObject Type="Embed" ProgID="Equation.DSMT4" ShapeID="_x0000_i1027" DrawAspect="Content" ObjectID="_1704702520" r:id="rId12"/>
        </w:object>
      </w:r>
      <w:r w:rsidRPr="005F1685">
        <w:t>por lo que se tiene que:</w:t>
      </w:r>
      <w:r w:rsidR="00F37029">
        <w:t xml:space="preserve">       </w:t>
      </w:r>
      <w:r>
        <w:t xml:space="preserve">   </w:t>
      </w:r>
      <w:r w:rsidRPr="005F1685">
        <w:rPr>
          <w:position w:val="-28"/>
        </w:rPr>
        <w:object w:dxaOrig="2900" w:dyaOrig="660" w14:anchorId="614A4523">
          <v:shape id="_x0000_i1028" type="#_x0000_t75" style="width:144.5pt;height:33pt" o:ole="">
            <v:imagedata r:id="rId13" o:title=""/>
          </v:shape>
          <o:OLEObject Type="Embed" ProgID="Equation.DSMT4" ShapeID="_x0000_i1028" DrawAspect="Content" ObjectID="_1704702521" r:id="rId14"/>
        </w:object>
      </w:r>
    </w:p>
    <w:p w14:paraId="05003CA7" w14:textId="0F7143DE" w:rsidR="00730B45" w:rsidRDefault="00A94F70" w:rsidP="00730B45">
      <w:r>
        <w:rPr>
          <w:noProof/>
        </w:rPr>
        <w:drawing>
          <wp:inline distT="0" distB="0" distL="0" distR="0" wp14:anchorId="5C8623C0" wp14:editId="74161D5C">
            <wp:extent cx="5105400" cy="2838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24028" w14:textId="77777777" w:rsidR="00F37029" w:rsidRPr="00E54B60" w:rsidRDefault="00F37029" w:rsidP="00F37029">
      <w:pPr>
        <w:rPr>
          <w:rFonts w:eastAsiaTheme="minorEastAsia"/>
        </w:rPr>
      </w:pPr>
      <w:r>
        <w:rPr>
          <w:rFonts w:eastAsiaTheme="minorEastAsia"/>
        </w:rPr>
        <w:t>Rúbrica: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F37029" w:rsidRPr="00F37029" w14:paraId="3E721729" w14:textId="77777777" w:rsidTr="00A15506">
        <w:tc>
          <w:tcPr>
            <w:tcW w:w="1698" w:type="dxa"/>
          </w:tcPr>
          <w:p w14:paraId="12140B90" w14:textId="77777777" w:rsidR="00F37029" w:rsidRPr="00F37029" w:rsidRDefault="00F37029" w:rsidP="00A15506">
            <w:pPr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Capacidades deseadas</w:t>
            </w:r>
          </w:p>
        </w:tc>
        <w:tc>
          <w:tcPr>
            <w:tcW w:w="679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0C3C4D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Desempeño</w:t>
            </w:r>
          </w:p>
        </w:tc>
      </w:tr>
      <w:tr w:rsidR="00F37029" w:rsidRPr="00F37029" w14:paraId="7537C0BD" w14:textId="77777777" w:rsidTr="00A15506">
        <w:trPr>
          <w:trHeight w:val="589"/>
        </w:trPr>
        <w:tc>
          <w:tcPr>
            <w:tcW w:w="1698" w:type="dxa"/>
            <w:vMerge w:val="restart"/>
          </w:tcPr>
          <w:p w14:paraId="39EF5AC9" w14:textId="77777777" w:rsidR="00F37029" w:rsidRPr="00F37029" w:rsidRDefault="00F37029" w:rsidP="00A15506">
            <w:pPr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 xml:space="preserve">El estudiante sabe cómo encontrar los extremos relativos de una función en dos variables 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7A9129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Inicial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1F97F4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En desarrollo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153F1C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Desarrollado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22FC59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Excelente</w:t>
            </w:r>
          </w:p>
        </w:tc>
      </w:tr>
      <w:tr w:rsidR="00F37029" w:rsidRPr="00F37029" w14:paraId="17E3199D" w14:textId="77777777" w:rsidTr="00A15506">
        <w:trPr>
          <w:trHeight w:val="701"/>
        </w:trPr>
        <w:tc>
          <w:tcPr>
            <w:tcW w:w="1698" w:type="dxa"/>
            <w:vMerge/>
          </w:tcPr>
          <w:p w14:paraId="76EA0DC4" w14:textId="77777777" w:rsidR="00F37029" w:rsidRPr="00F37029" w:rsidRDefault="00F37029" w:rsidP="00A15506">
            <w:pPr>
              <w:rPr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F02D4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No sabe cómo obtener las derivadas parciales o comete errores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BC44C7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Encuentra las derivadas parciales. correctamente, pero no continúa desarrollando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A73DE3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 xml:space="preserve">Encuentra las derivadas parciales y los puntos críticos correctamente pero no avanza en concluir que tipo de puntos son.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FE2521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Encuentra las derivadas parciales y los puntos críticos; utilizando el criterio de la segunda derivada clasifica los puntos críticos en máximo, mínimo y punto de silla</w:t>
            </w:r>
          </w:p>
        </w:tc>
      </w:tr>
      <w:tr w:rsidR="00F37029" w:rsidRPr="00F37029" w14:paraId="260E2A73" w14:textId="77777777" w:rsidTr="00A15506">
        <w:trPr>
          <w:trHeight w:val="300"/>
        </w:trPr>
        <w:tc>
          <w:tcPr>
            <w:tcW w:w="1698" w:type="dxa"/>
            <w:vMerge/>
          </w:tcPr>
          <w:p w14:paraId="7E5A5F78" w14:textId="77777777" w:rsidR="00F37029" w:rsidRPr="00F37029" w:rsidRDefault="00F37029" w:rsidP="00A15506">
            <w:pPr>
              <w:rPr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6C0D6AB7" w14:textId="51D16A76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59C3CC84" w14:textId="11EB434C" w:rsidR="00F37029" w:rsidRPr="00F37029" w:rsidRDefault="0061778E" w:rsidP="00A155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37029" w:rsidRPr="00F37029">
              <w:rPr>
                <w:sz w:val="18"/>
                <w:szCs w:val="18"/>
              </w:rPr>
              <w:t>-3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4789BC4B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4-8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0A096902" w14:textId="77777777" w:rsidR="00F37029" w:rsidRPr="00F37029" w:rsidRDefault="00F37029" w:rsidP="00A15506">
            <w:pPr>
              <w:jc w:val="center"/>
              <w:rPr>
                <w:sz w:val="18"/>
                <w:szCs w:val="18"/>
              </w:rPr>
            </w:pPr>
            <w:r w:rsidRPr="00F37029">
              <w:rPr>
                <w:sz w:val="18"/>
                <w:szCs w:val="18"/>
              </w:rPr>
              <w:t>9-15</w:t>
            </w:r>
          </w:p>
        </w:tc>
      </w:tr>
    </w:tbl>
    <w:p w14:paraId="23012215" w14:textId="24CF02D2" w:rsidR="00730B45" w:rsidRPr="006331B3" w:rsidRDefault="00730B45" w:rsidP="00730B45">
      <w:r w:rsidRPr="0034330E">
        <w:rPr>
          <w:b/>
          <w:bCs/>
        </w:rPr>
        <w:t>TEMA 1 B</w:t>
      </w:r>
      <w:r w:rsidR="00FE1F42">
        <w:rPr>
          <w:b/>
          <w:bCs/>
        </w:rPr>
        <w:t xml:space="preserve"> (15 PUNTOS)</w:t>
      </w:r>
    </w:p>
    <w:p w14:paraId="7D85551E" w14:textId="77777777" w:rsidR="00730B45" w:rsidRDefault="00730B45" w:rsidP="00730B45">
      <w:r>
        <w:rPr>
          <w:noProof/>
        </w:rPr>
        <w:drawing>
          <wp:inline distT="0" distB="0" distL="0" distR="0" wp14:anchorId="2261EC2D" wp14:editId="7F041049">
            <wp:extent cx="4124325" cy="581025"/>
            <wp:effectExtent l="0" t="0" r="9525" b="9525"/>
            <wp:docPr id="15" name="Imagen 15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Imagen que contiene Texto&#10;&#10;Descripción generada automáticamente"/>
                    <pic:cNvPicPr/>
                  </pic:nvPicPr>
                  <pic:blipFill rotWithShape="1">
                    <a:blip r:embed="rId16"/>
                    <a:srcRect t="13924" b="8860"/>
                    <a:stretch/>
                  </pic:blipFill>
                  <pic:spPr bwMode="auto">
                    <a:xfrm>
                      <a:off x="0" y="0"/>
                      <a:ext cx="4124325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pPr w:leftFromText="180" w:rightFromText="180" w:vertAnchor="text" w:horzAnchor="margin" w:tblpY="7169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F37029" w:rsidRPr="00F37029" w14:paraId="4D4ECCC6" w14:textId="77777777" w:rsidTr="00F37029">
        <w:tc>
          <w:tcPr>
            <w:tcW w:w="1698" w:type="dxa"/>
          </w:tcPr>
          <w:p w14:paraId="13A7E0F4" w14:textId="77777777" w:rsidR="00F37029" w:rsidRPr="00F37029" w:rsidRDefault="00F37029" w:rsidP="00F37029">
            <w:pPr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Capacidades deseadas</w:t>
            </w:r>
          </w:p>
        </w:tc>
        <w:tc>
          <w:tcPr>
            <w:tcW w:w="679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6DB1E8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Desempeño</w:t>
            </w:r>
          </w:p>
        </w:tc>
      </w:tr>
      <w:tr w:rsidR="00F37029" w:rsidRPr="00F37029" w14:paraId="7AD82FB7" w14:textId="77777777" w:rsidTr="00F37029">
        <w:trPr>
          <w:trHeight w:val="589"/>
        </w:trPr>
        <w:tc>
          <w:tcPr>
            <w:tcW w:w="1698" w:type="dxa"/>
            <w:vMerge w:val="restart"/>
          </w:tcPr>
          <w:p w14:paraId="6312AA4F" w14:textId="77777777" w:rsidR="00F37029" w:rsidRPr="00F37029" w:rsidRDefault="00F37029" w:rsidP="00F37029">
            <w:pPr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 xml:space="preserve">El estudiante sabe cómo encontrar los extremos relativos de una función en dos variables 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1C857E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Inicial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3A2917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En desarrollo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470390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Desarrollado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608B99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Excelente</w:t>
            </w:r>
          </w:p>
        </w:tc>
      </w:tr>
      <w:tr w:rsidR="00F37029" w:rsidRPr="00F37029" w14:paraId="6357115C" w14:textId="77777777" w:rsidTr="00F37029">
        <w:trPr>
          <w:trHeight w:val="701"/>
        </w:trPr>
        <w:tc>
          <w:tcPr>
            <w:tcW w:w="1698" w:type="dxa"/>
            <w:vMerge/>
          </w:tcPr>
          <w:p w14:paraId="52AB7617" w14:textId="77777777" w:rsidR="00F37029" w:rsidRPr="00F37029" w:rsidRDefault="00F37029" w:rsidP="00F37029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DE3EE1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No sabe cómo obtener las derivadas parciales o comete errores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1EEE24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Encuentra las derivadas parciales. correctamente, pero no continúa desarrollando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A2C1F5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 xml:space="preserve">Encuentra las derivadas parciales y los puntos críticos correctamente pero no avanza en concluir que tipo de puntos son.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F7968B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Encuentra las derivadas parciales y los puntos críticos; utilizando el criterio de la segunda derivada clasifica los puntos críticos en máximo, mínimo y punto de silla</w:t>
            </w:r>
          </w:p>
        </w:tc>
      </w:tr>
      <w:tr w:rsidR="00F37029" w:rsidRPr="00F37029" w14:paraId="2EDC050A" w14:textId="77777777" w:rsidTr="00F37029">
        <w:trPr>
          <w:trHeight w:val="300"/>
        </w:trPr>
        <w:tc>
          <w:tcPr>
            <w:tcW w:w="1698" w:type="dxa"/>
            <w:vMerge/>
          </w:tcPr>
          <w:p w14:paraId="1E41DF79" w14:textId="77777777" w:rsidR="00F37029" w:rsidRPr="00F37029" w:rsidRDefault="00F37029" w:rsidP="00F37029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6026F1C2" w14:textId="4A0B0531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51158048" w14:textId="6F69F2A5" w:rsidR="00F37029" w:rsidRPr="00F37029" w:rsidRDefault="0061778E" w:rsidP="00F370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37029" w:rsidRPr="00F37029">
              <w:rPr>
                <w:sz w:val="16"/>
                <w:szCs w:val="16"/>
              </w:rPr>
              <w:t>-3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40E73E12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4-8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0245124F" w14:textId="77777777" w:rsidR="00F37029" w:rsidRPr="00F37029" w:rsidRDefault="00F37029" w:rsidP="00F37029">
            <w:pPr>
              <w:jc w:val="center"/>
              <w:rPr>
                <w:sz w:val="16"/>
                <w:szCs w:val="16"/>
              </w:rPr>
            </w:pPr>
            <w:r w:rsidRPr="00F37029">
              <w:rPr>
                <w:sz w:val="16"/>
                <w:szCs w:val="16"/>
              </w:rPr>
              <w:t>9-15</w:t>
            </w:r>
          </w:p>
        </w:tc>
      </w:tr>
    </w:tbl>
    <w:p w14:paraId="7F1F69C3" w14:textId="5C900480" w:rsidR="00730B45" w:rsidRDefault="00F45AA5" w:rsidP="00730B45">
      <w:r>
        <w:rPr>
          <w:noProof/>
        </w:rPr>
        <w:drawing>
          <wp:inline distT="0" distB="0" distL="0" distR="0" wp14:anchorId="1C09955E" wp14:editId="47909868">
            <wp:extent cx="5330313" cy="4295775"/>
            <wp:effectExtent l="0" t="0" r="3810" b="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17"/>
                    <a:srcRect b="4387"/>
                    <a:stretch/>
                  </pic:blipFill>
                  <pic:spPr bwMode="auto">
                    <a:xfrm>
                      <a:off x="0" y="0"/>
                      <a:ext cx="5338545" cy="430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526D4" w14:textId="4850FC01" w:rsidR="00730B45" w:rsidRPr="00717F7A" w:rsidRDefault="00CB7B44" w:rsidP="00730B45">
      <w:r>
        <w:br w:type="page"/>
      </w:r>
    </w:p>
    <w:p w14:paraId="29DBF64F" w14:textId="220D9955" w:rsidR="00730B45" w:rsidRDefault="00730B45" w:rsidP="00730B45">
      <w:pPr>
        <w:rPr>
          <w:b/>
          <w:bCs/>
        </w:rPr>
      </w:pPr>
      <w:r w:rsidRPr="0034330E">
        <w:rPr>
          <w:b/>
          <w:bCs/>
        </w:rPr>
        <w:lastRenderedPageBreak/>
        <w:t>TEMA 1 C</w:t>
      </w:r>
      <w:r w:rsidRPr="00CA092D">
        <w:t xml:space="preserve"> </w:t>
      </w:r>
      <w:r w:rsidR="00FE1F42">
        <w:rPr>
          <w:b/>
          <w:bCs/>
        </w:rPr>
        <w:t>(15 PUNTOS)</w:t>
      </w:r>
    </w:p>
    <w:p w14:paraId="76850039" w14:textId="77777777" w:rsidR="00730B45" w:rsidRPr="00CA092D" w:rsidRDefault="00730B45" w:rsidP="00730B45">
      <w:r w:rsidRPr="00CA092D">
        <w:t xml:space="preserve">Determine los puntos críticos de la siguiente función y clasifíquelos: </w:t>
      </w:r>
    </w:p>
    <w:p w14:paraId="6475D82F" w14:textId="0E932684" w:rsidR="00730B45" w:rsidRPr="00730B45" w:rsidRDefault="00730B45" w:rsidP="00730B45">
      <w:pPr>
        <w:rPr>
          <w:b/>
          <w:bCs/>
        </w:rPr>
      </w:pPr>
      <w:r>
        <w:rPr>
          <w:b/>
          <w:bCs/>
        </w:rPr>
        <w:t xml:space="preserve">                         </w:t>
      </w:r>
      <w:r w:rsidRPr="00CA092D">
        <w:rPr>
          <w:b/>
          <w:bCs/>
          <w:position w:val="-10"/>
        </w:rPr>
        <w:object w:dxaOrig="3120" w:dyaOrig="360" w14:anchorId="794B3BD5">
          <v:shape id="_x0000_i1029" type="#_x0000_t75" style="width:156pt;height:18pt" o:ole="">
            <v:imagedata r:id="rId18" o:title=""/>
          </v:shape>
          <o:OLEObject Type="Embed" ProgID="Equation.DSMT4" ShapeID="_x0000_i1029" DrawAspect="Content" ObjectID="_1704702522" r:id="rId19"/>
        </w:object>
      </w:r>
    </w:p>
    <w:p w14:paraId="17F35D71" w14:textId="77777777" w:rsidR="00730B45" w:rsidRDefault="00730B45" w:rsidP="00730B45">
      <w:r>
        <w:rPr>
          <w:noProof/>
        </w:rPr>
        <w:drawing>
          <wp:inline distT="0" distB="0" distL="0" distR="0" wp14:anchorId="5EC5FA61" wp14:editId="6C234436">
            <wp:extent cx="5400040" cy="1252855"/>
            <wp:effectExtent l="0" t="0" r="0" b="4445"/>
            <wp:docPr id="9" name="Imagen 9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magen que contiene Texto&#10;&#10;Descripción generada automá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46DC6" w14:textId="77777777" w:rsidR="00730B45" w:rsidRDefault="00730B45" w:rsidP="00730B45"/>
    <w:p w14:paraId="380427D6" w14:textId="77777777" w:rsidR="00730B45" w:rsidRDefault="00730B45" w:rsidP="00730B45">
      <w:r>
        <w:t xml:space="preserve">Luego los puntos extremos son </w:t>
      </w:r>
    </w:p>
    <w:p w14:paraId="12790D98" w14:textId="77777777" w:rsidR="00730B45" w:rsidRDefault="00730B45" w:rsidP="00730B45">
      <w:r>
        <w:t xml:space="preserve">                                </w:t>
      </w:r>
      <w:r>
        <w:rPr>
          <w:noProof/>
        </w:rPr>
        <w:drawing>
          <wp:inline distT="0" distB="0" distL="0" distR="0" wp14:anchorId="1FFCB7D1" wp14:editId="3D248B7E">
            <wp:extent cx="2266950" cy="326068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5259" cy="32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3352" w14:textId="7538D404" w:rsidR="00730B45" w:rsidRDefault="00730B45" w:rsidP="00730B45">
      <w:r>
        <w:t>Analizando la matriz hessiana, tenemos:</w:t>
      </w:r>
    </w:p>
    <w:p w14:paraId="202A91F8" w14:textId="1C2E9BF5" w:rsidR="00B147EB" w:rsidRDefault="00B147EB" w:rsidP="00730B45">
      <w:r>
        <w:rPr>
          <w:noProof/>
        </w:rPr>
        <w:drawing>
          <wp:inline distT="0" distB="0" distL="0" distR="0" wp14:anchorId="4321B6B5" wp14:editId="26D9235E">
            <wp:extent cx="4286250" cy="2650924"/>
            <wp:effectExtent l="0" t="0" r="0" b="0"/>
            <wp:docPr id="19" name="Imagen 11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Diagrama, Esquemático&#10;&#10;Descripción generada automáticamente"/>
                    <pic:cNvPicPr/>
                  </pic:nvPicPr>
                  <pic:blipFill rotWithShape="1">
                    <a:blip r:embed="rId22"/>
                    <a:srcRect b="52193"/>
                    <a:stretch/>
                  </pic:blipFill>
                  <pic:spPr bwMode="auto">
                    <a:xfrm>
                      <a:off x="0" y="0"/>
                      <a:ext cx="4303976" cy="2661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E020F3" w14:textId="335F1D4B" w:rsidR="007E728A" w:rsidRDefault="00730B45" w:rsidP="00730B45">
      <w:r>
        <w:lastRenderedPageBreak/>
        <w:t xml:space="preserve">                           </w:t>
      </w:r>
      <w:r>
        <w:rPr>
          <w:noProof/>
        </w:rPr>
        <w:drawing>
          <wp:inline distT="0" distB="0" distL="0" distR="0" wp14:anchorId="3E082DF3" wp14:editId="4CFE56DD">
            <wp:extent cx="4019550" cy="3564826"/>
            <wp:effectExtent l="0" t="0" r="0" b="0"/>
            <wp:docPr id="11" name="Imagen 11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Diagrama, Esquemático&#10;&#10;Descripción generada automáticamente"/>
                    <pic:cNvPicPr/>
                  </pic:nvPicPr>
                  <pic:blipFill rotWithShape="1">
                    <a:blip r:embed="rId22"/>
                    <a:srcRect t="31447"/>
                    <a:stretch/>
                  </pic:blipFill>
                  <pic:spPr bwMode="auto">
                    <a:xfrm>
                      <a:off x="0" y="0"/>
                      <a:ext cx="4036386" cy="3579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4689F" w14:textId="54574782" w:rsidR="008620C5" w:rsidRPr="00B147EB" w:rsidRDefault="008620C5" w:rsidP="00730B45">
      <w:pPr>
        <w:rPr>
          <w:rFonts w:eastAsiaTheme="minorEastAsia"/>
        </w:rPr>
      </w:pPr>
      <w:r>
        <w:rPr>
          <w:rFonts w:eastAsiaTheme="minorEastAsia"/>
        </w:rPr>
        <w:t>Rúbrica: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620C5" w:rsidRPr="00793061" w14:paraId="0B529DA7" w14:textId="77777777" w:rsidTr="00A15506">
        <w:tc>
          <w:tcPr>
            <w:tcW w:w="1698" w:type="dxa"/>
          </w:tcPr>
          <w:p w14:paraId="061A1D86" w14:textId="77777777" w:rsidR="008620C5" w:rsidRPr="00793061" w:rsidRDefault="008620C5" w:rsidP="00A15506">
            <w:r w:rsidRPr="00793061">
              <w:t>Capacidades deseadas</w:t>
            </w:r>
          </w:p>
        </w:tc>
        <w:tc>
          <w:tcPr>
            <w:tcW w:w="679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EB6370" w14:textId="77777777" w:rsidR="008620C5" w:rsidRPr="00793061" w:rsidRDefault="008620C5" w:rsidP="00A15506">
            <w:pPr>
              <w:jc w:val="center"/>
            </w:pPr>
            <w:r w:rsidRPr="00793061">
              <w:t>Desempeño</w:t>
            </w:r>
          </w:p>
        </w:tc>
      </w:tr>
      <w:tr w:rsidR="008620C5" w:rsidRPr="00793061" w14:paraId="2C39FEED" w14:textId="77777777" w:rsidTr="00A15506">
        <w:trPr>
          <w:trHeight w:val="589"/>
        </w:trPr>
        <w:tc>
          <w:tcPr>
            <w:tcW w:w="1698" w:type="dxa"/>
            <w:vMerge w:val="restart"/>
          </w:tcPr>
          <w:p w14:paraId="7B76BA99" w14:textId="77777777" w:rsidR="008620C5" w:rsidRPr="00793061" w:rsidRDefault="008620C5" w:rsidP="00A15506">
            <w:r w:rsidRPr="00793061">
              <w:t xml:space="preserve">El estudiante </w:t>
            </w:r>
            <w:r>
              <w:t xml:space="preserve">sabe cómo encontrar los extremos relativos de una función en dos variables </w:t>
            </w:r>
            <w:r w:rsidRPr="00793061"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E182DC" w14:textId="77777777" w:rsidR="008620C5" w:rsidRPr="00793061" w:rsidRDefault="008620C5" w:rsidP="00A15506">
            <w:pPr>
              <w:jc w:val="center"/>
            </w:pPr>
            <w:r w:rsidRPr="00793061">
              <w:t>Inicial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65EE64" w14:textId="77777777" w:rsidR="008620C5" w:rsidRPr="00793061" w:rsidRDefault="008620C5" w:rsidP="00A15506">
            <w:pPr>
              <w:jc w:val="center"/>
            </w:pPr>
            <w:r w:rsidRPr="00793061">
              <w:t>En desarrollo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773C36" w14:textId="77777777" w:rsidR="008620C5" w:rsidRPr="00793061" w:rsidRDefault="008620C5" w:rsidP="00A15506">
            <w:pPr>
              <w:jc w:val="center"/>
            </w:pPr>
            <w:r w:rsidRPr="00793061">
              <w:t>Desarrollado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4D9AD7" w14:textId="77777777" w:rsidR="008620C5" w:rsidRPr="00793061" w:rsidRDefault="008620C5" w:rsidP="00A15506">
            <w:pPr>
              <w:jc w:val="center"/>
            </w:pPr>
            <w:r w:rsidRPr="00793061">
              <w:t>Excelente</w:t>
            </w:r>
          </w:p>
        </w:tc>
      </w:tr>
      <w:tr w:rsidR="008620C5" w:rsidRPr="00793061" w14:paraId="4EFDC09B" w14:textId="77777777" w:rsidTr="00A15506">
        <w:trPr>
          <w:trHeight w:val="701"/>
        </w:trPr>
        <w:tc>
          <w:tcPr>
            <w:tcW w:w="1698" w:type="dxa"/>
            <w:vMerge/>
          </w:tcPr>
          <w:p w14:paraId="47F59540" w14:textId="77777777" w:rsidR="008620C5" w:rsidRPr="00793061" w:rsidRDefault="008620C5" w:rsidP="00A15506"/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6B9935" w14:textId="77777777" w:rsidR="008620C5" w:rsidRPr="00793061" w:rsidRDefault="008620C5" w:rsidP="00A15506">
            <w:pPr>
              <w:jc w:val="center"/>
            </w:pPr>
            <w:r>
              <w:t>No sabe cómo obtener las derivadas parciales o comete errores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E161BE" w14:textId="77777777" w:rsidR="008620C5" w:rsidRPr="00793061" w:rsidRDefault="008620C5" w:rsidP="00A15506">
            <w:pPr>
              <w:jc w:val="center"/>
            </w:pPr>
            <w:r>
              <w:t>Encuentra las derivadas parciales. correctamente, pero no continúa desarrollando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6F878B" w14:textId="77777777" w:rsidR="008620C5" w:rsidRPr="00793061" w:rsidRDefault="008620C5" w:rsidP="00A15506">
            <w:pPr>
              <w:jc w:val="center"/>
            </w:pPr>
            <w:r>
              <w:t xml:space="preserve">Encuentra las derivadas parciales y los puntos críticos correctamente pero no avanza en concluir que tipo de puntos son.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AFD151" w14:textId="77777777" w:rsidR="008620C5" w:rsidRPr="00793061" w:rsidRDefault="008620C5" w:rsidP="00A15506">
            <w:pPr>
              <w:jc w:val="center"/>
            </w:pPr>
            <w:r>
              <w:t>Encuentra las derivadas parciales y los puntos críticos; utilizando el criterio de la segunda derivada clasifica los puntos críticos en máximo, mínimo y punto de silla</w:t>
            </w:r>
          </w:p>
        </w:tc>
      </w:tr>
      <w:tr w:rsidR="008620C5" w:rsidRPr="00793061" w14:paraId="36CB8D1A" w14:textId="77777777" w:rsidTr="00A15506">
        <w:trPr>
          <w:trHeight w:val="300"/>
        </w:trPr>
        <w:tc>
          <w:tcPr>
            <w:tcW w:w="1698" w:type="dxa"/>
            <w:vMerge/>
          </w:tcPr>
          <w:p w14:paraId="77D2CC47" w14:textId="77777777" w:rsidR="008620C5" w:rsidRPr="00793061" w:rsidRDefault="008620C5" w:rsidP="00A15506"/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6CF3B50E" w14:textId="11FB6B3F" w:rsidR="008620C5" w:rsidRPr="00793061" w:rsidRDefault="008620C5" w:rsidP="00A15506">
            <w:pPr>
              <w:jc w:val="center"/>
            </w:pPr>
            <w:r>
              <w:t>0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5C75BE43" w14:textId="4DD54D98" w:rsidR="008620C5" w:rsidRPr="00793061" w:rsidRDefault="0061778E" w:rsidP="00A15506">
            <w:pPr>
              <w:jc w:val="center"/>
            </w:pPr>
            <w:r>
              <w:t>1</w:t>
            </w:r>
            <w:r w:rsidR="008620C5">
              <w:t>-3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2C110B00" w14:textId="77777777" w:rsidR="008620C5" w:rsidRPr="00793061" w:rsidRDefault="008620C5" w:rsidP="00A15506">
            <w:pPr>
              <w:jc w:val="center"/>
            </w:pPr>
            <w:r>
              <w:t>4-8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24DFBFBD" w14:textId="77777777" w:rsidR="008620C5" w:rsidRPr="00793061" w:rsidRDefault="008620C5" w:rsidP="00A15506">
            <w:pPr>
              <w:jc w:val="center"/>
            </w:pPr>
            <w:r>
              <w:t>9-15</w:t>
            </w:r>
          </w:p>
        </w:tc>
      </w:tr>
    </w:tbl>
    <w:p w14:paraId="68B6E2F7" w14:textId="0E6157FB" w:rsidR="00730B45" w:rsidRDefault="00730B45"/>
    <w:p w14:paraId="4778F95F" w14:textId="07038C67" w:rsidR="00B1225A" w:rsidRDefault="00B1225A"/>
    <w:p w14:paraId="2E2E0B8F" w14:textId="377E3302" w:rsidR="00B1225A" w:rsidRDefault="00B1225A"/>
    <w:p w14:paraId="7F77A731" w14:textId="2C561058" w:rsidR="00B1225A" w:rsidRDefault="00B1225A"/>
    <w:p w14:paraId="7CBDB816" w14:textId="154C2612" w:rsidR="00B1225A" w:rsidRDefault="00B1225A"/>
    <w:p w14:paraId="63617C78" w14:textId="2DF0F12B" w:rsidR="00B1225A" w:rsidRDefault="00B1225A"/>
    <w:p w14:paraId="3A3B97A0" w14:textId="77777777" w:rsidR="00B1225A" w:rsidRDefault="00B1225A" w:rsidP="00B1225A"/>
    <w:p w14:paraId="1B34B170" w14:textId="77777777" w:rsidR="00B1225A" w:rsidRDefault="00B1225A" w:rsidP="00B1225A">
      <w:pPr>
        <w:rPr>
          <w:b/>
          <w:bCs/>
        </w:rPr>
      </w:pPr>
      <w:r w:rsidRPr="006326DD">
        <w:rPr>
          <w:b/>
          <w:bCs/>
        </w:rPr>
        <w:t xml:space="preserve">Tema 2 A </w:t>
      </w:r>
      <w:r>
        <w:rPr>
          <w:b/>
          <w:bCs/>
        </w:rPr>
        <w:t>(20 PUNTOS)</w:t>
      </w:r>
    </w:p>
    <w:p w14:paraId="4F87E722" w14:textId="77777777" w:rsidR="00B1225A" w:rsidRDefault="00B1225A" w:rsidP="00B1225A">
      <w:r w:rsidRPr="0034330E">
        <w:t xml:space="preserve">Encontrar el valor mínimo de la función </w:t>
      </w:r>
      <w:r w:rsidRPr="0034330E">
        <w:rPr>
          <w:position w:val="-10"/>
        </w:rPr>
        <w:object w:dxaOrig="1660" w:dyaOrig="360" w14:anchorId="1A76B64E">
          <v:shape id="_x0000_i1030" type="#_x0000_t75" style="width:83pt;height:18pt" o:ole="">
            <v:imagedata r:id="rId23" o:title=""/>
          </v:shape>
          <o:OLEObject Type="Embed" ProgID="Equation.DSMT4" ShapeID="_x0000_i1030" DrawAspect="Content" ObjectID="_1704702523" r:id="rId24"/>
        </w:object>
      </w:r>
      <w:r w:rsidRPr="0034330E">
        <w:t xml:space="preserve"> sujeta a la restricción  </w:t>
      </w:r>
      <w:r w:rsidRPr="0034330E">
        <w:rPr>
          <w:position w:val="-10"/>
        </w:rPr>
        <w:object w:dxaOrig="859" w:dyaOrig="320" w14:anchorId="573C8050">
          <v:shape id="_x0000_i1031" type="#_x0000_t75" style="width:42.5pt;height:15.5pt" o:ole="">
            <v:imagedata r:id="rId25" o:title=""/>
          </v:shape>
          <o:OLEObject Type="Embed" ProgID="Equation.DSMT4" ShapeID="_x0000_i1031" DrawAspect="Content" ObjectID="_1704702524" r:id="rId26"/>
        </w:object>
      </w:r>
    </w:p>
    <w:p w14:paraId="2BBAEE33" w14:textId="77777777" w:rsidR="00B1225A" w:rsidRDefault="00B1225A" w:rsidP="00B1225A">
      <w:r>
        <w:t>Solución</w:t>
      </w:r>
    </w:p>
    <w:p w14:paraId="3D50F51E" w14:textId="77777777" w:rsidR="00B1225A" w:rsidRDefault="00B1225A" w:rsidP="00B1225A">
      <w:r>
        <w:t xml:space="preserve">Sea </w:t>
      </w:r>
      <w:r w:rsidRPr="0034330E">
        <w:rPr>
          <w:position w:val="-10"/>
        </w:rPr>
        <w:object w:dxaOrig="2439" w:dyaOrig="360" w14:anchorId="47135CD2">
          <v:shape id="_x0000_i1032" type="#_x0000_t75" style="width:122pt;height:18pt" o:ole="">
            <v:imagedata r:id="rId27" o:title=""/>
          </v:shape>
          <o:OLEObject Type="Embed" ProgID="Equation.DSMT4" ShapeID="_x0000_i1032" DrawAspect="Content" ObjectID="_1704702525" r:id="rId28"/>
        </w:object>
      </w:r>
      <w:r>
        <w:t xml:space="preserve"> entonces</w:t>
      </w:r>
    </w:p>
    <w:p w14:paraId="35AFF396" w14:textId="37B2F945" w:rsidR="00B1225A" w:rsidRPr="001D1A47" w:rsidRDefault="00B1225A" w:rsidP="00B1225A">
      <w:r w:rsidRPr="001D1A47">
        <w:rPr>
          <w:position w:val="-50"/>
        </w:rPr>
        <w:object w:dxaOrig="2580" w:dyaOrig="1100" w14:anchorId="4CDCC35F">
          <v:shape id="_x0000_i1033" type="#_x0000_t75" style="width:130pt;height:54.5pt" o:ole="">
            <v:imagedata r:id="rId29" o:title=""/>
          </v:shape>
          <o:OLEObject Type="Embed" ProgID="Equation.DSMT4" ShapeID="_x0000_i1033" DrawAspect="Content" ObjectID="_1704702526" r:id="rId30"/>
        </w:object>
      </w:r>
    </w:p>
    <w:p w14:paraId="3A209377" w14:textId="77777777" w:rsidR="00B1225A" w:rsidRDefault="00B1225A" w:rsidP="00B1225A">
      <w:r w:rsidRPr="001D1A47">
        <w:t xml:space="preserve">se sustituye en (3):  </w:t>
      </w:r>
      <w:r w:rsidRPr="001D1A47">
        <w:rPr>
          <w:position w:val="-24"/>
        </w:rPr>
        <w:object w:dxaOrig="3580" w:dyaOrig="620" w14:anchorId="4C40009B">
          <v:shape id="_x0000_i1034" type="#_x0000_t75" style="width:179pt;height:31pt" o:ole="">
            <v:imagedata r:id="rId31" o:title=""/>
          </v:shape>
          <o:OLEObject Type="Embed" ProgID="Equation.DSMT4" ShapeID="_x0000_i1034" DrawAspect="Content" ObjectID="_1704702527" r:id="rId32"/>
        </w:object>
      </w:r>
    </w:p>
    <w:p w14:paraId="0EC60B22" w14:textId="77777777" w:rsidR="00B1225A" w:rsidRDefault="00B1225A" w:rsidP="00B1225A">
      <w:r w:rsidRPr="001D1A47">
        <w:t xml:space="preserve">con lo cual, el único punto crítico es: </w:t>
      </w:r>
      <w:r w:rsidRPr="001D1A47">
        <w:rPr>
          <w:position w:val="-28"/>
        </w:rPr>
        <w:object w:dxaOrig="920" w:dyaOrig="680" w14:anchorId="4E642621">
          <v:shape id="_x0000_i1035" type="#_x0000_t75" style="width:46pt;height:34pt" o:ole="">
            <v:imagedata r:id="rId33" o:title=""/>
          </v:shape>
          <o:OLEObject Type="Embed" ProgID="Equation.DSMT4" ShapeID="_x0000_i1035" DrawAspect="Content" ObjectID="_1704702528" r:id="rId34"/>
        </w:object>
      </w:r>
    </w:p>
    <w:p w14:paraId="5EA5D517" w14:textId="77777777" w:rsidR="00B1225A" w:rsidRDefault="00B1225A" w:rsidP="00B1225A">
      <w:r>
        <w:t xml:space="preserve">analizamos un punto cercano a P que satisface la restricción </w:t>
      </w:r>
      <w:r w:rsidRPr="001D1A47">
        <w:rPr>
          <w:position w:val="-28"/>
        </w:rPr>
        <w:object w:dxaOrig="940" w:dyaOrig="680" w14:anchorId="7317A86F">
          <v:shape id="_x0000_i1036" type="#_x0000_t75" style="width:47pt;height:34pt" o:ole="">
            <v:imagedata r:id="rId35" o:title=""/>
          </v:shape>
          <o:OLEObject Type="Embed" ProgID="Equation.DSMT4" ShapeID="_x0000_i1036" DrawAspect="Content" ObjectID="_1704702529" r:id="rId36"/>
        </w:object>
      </w:r>
    </w:p>
    <w:p w14:paraId="1AECC6F9" w14:textId="77777777" w:rsidR="00B1225A" w:rsidRDefault="00B1225A" w:rsidP="00B1225A">
      <w:r w:rsidRPr="001D1A47">
        <w:rPr>
          <w:position w:val="-28"/>
        </w:rPr>
        <w:object w:dxaOrig="8440" w:dyaOrig="740" w14:anchorId="6DA5B277">
          <v:shape id="_x0000_i1037" type="#_x0000_t75" style="width:423pt;height:36.5pt" o:ole="">
            <v:imagedata r:id="rId37" o:title=""/>
          </v:shape>
          <o:OLEObject Type="Embed" ProgID="Equation.DSMT4" ShapeID="_x0000_i1037" DrawAspect="Content" ObjectID="_1704702530" r:id="rId38"/>
        </w:object>
      </w:r>
    </w:p>
    <w:p w14:paraId="0899FC5A" w14:textId="77777777" w:rsidR="00B1225A" w:rsidRDefault="00B1225A" w:rsidP="00B1225A">
      <w:r>
        <w:t xml:space="preserve">Por lo tanto, es un mínimo y su valor es  </w:t>
      </w:r>
      <w:r w:rsidRPr="000D6856">
        <w:rPr>
          <w:position w:val="-28"/>
        </w:rPr>
        <w:object w:dxaOrig="1440" w:dyaOrig="680" w14:anchorId="08BC8116">
          <v:shape id="_x0000_i1038" type="#_x0000_t75" style="width:1in;height:34pt" o:ole="">
            <v:imagedata r:id="rId39" o:title=""/>
          </v:shape>
          <o:OLEObject Type="Embed" ProgID="Equation.DSMT4" ShapeID="_x0000_i1038" DrawAspect="Content" ObjectID="_1704702531" r:id="rId40"/>
        </w:object>
      </w:r>
    </w:p>
    <w:p w14:paraId="1672BD86" w14:textId="77777777" w:rsidR="00B1225A" w:rsidRPr="000E7B95" w:rsidRDefault="00B1225A" w:rsidP="00B1225A">
      <w:pPr>
        <w:rPr>
          <w:b/>
          <w:bCs/>
          <w:u w:val="single"/>
        </w:rPr>
      </w:pPr>
      <w:r w:rsidRPr="000E7B95">
        <w:rPr>
          <w:b/>
          <w:bCs/>
          <w:u w:val="single"/>
        </w:rPr>
        <w:t>Rúbrica</w:t>
      </w:r>
      <w:r>
        <w:rPr>
          <w:b/>
          <w:bCs/>
          <w:u w:val="single"/>
        </w:rPr>
        <w:t>:</w:t>
      </w:r>
    </w:p>
    <w:tbl>
      <w:tblPr>
        <w:tblStyle w:val="Tablaconcuadrcula"/>
        <w:tblW w:w="8789" w:type="dxa"/>
        <w:tblInd w:w="-147" w:type="dxa"/>
        <w:tblLook w:val="04A0" w:firstRow="1" w:lastRow="0" w:firstColumn="1" w:lastColumn="0" w:noHBand="0" w:noVBand="1"/>
      </w:tblPr>
      <w:tblGrid>
        <w:gridCol w:w="1560"/>
        <w:gridCol w:w="1417"/>
        <w:gridCol w:w="1560"/>
        <w:gridCol w:w="2126"/>
        <w:gridCol w:w="2126"/>
      </w:tblGrid>
      <w:tr w:rsidR="00B1225A" w14:paraId="4D0EEC1C" w14:textId="77777777" w:rsidTr="00A15506">
        <w:tc>
          <w:tcPr>
            <w:tcW w:w="1560" w:type="dxa"/>
          </w:tcPr>
          <w:p w14:paraId="4ADD7354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 deseadas</w:t>
            </w:r>
          </w:p>
        </w:tc>
        <w:tc>
          <w:tcPr>
            <w:tcW w:w="7229" w:type="dxa"/>
            <w:gridSpan w:val="4"/>
            <w:vAlign w:val="center"/>
          </w:tcPr>
          <w:p w14:paraId="2C9E3974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</w:t>
            </w:r>
          </w:p>
        </w:tc>
      </w:tr>
      <w:tr w:rsidR="00B1225A" w14:paraId="4C36B6B8" w14:textId="77777777" w:rsidTr="00A15506">
        <w:tc>
          <w:tcPr>
            <w:tcW w:w="1560" w:type="dxa"/>
            <w:vMerge w:val="restart"/>
            <w:vAlign w:val="center"/>
          </w:tcPr>
          <w:p w14:paraId="5084C743" w14:textId="77777777" w:rsidR="00B1225A" w:rsidRPr="006F6B62" w:rsidRDefault="00B1225A" w:rsidP="00A15506">
            <w:pPr>
              <w:jc w:val="both"/>
            </w:pPr>
            <w:r w:rsidRPr="006F6B62">
              <w:t xml:space="preserve">El estudiante </w:t>
            </w:r>
            <w:r>
              <w:t>sabe cómo optimizar una función escalar sujeta a restricciones.</w:t>
            </w:r>
          </w:p>
        </w:tc>
        <w:tc>
          <w:tcPr>
            <w:tcW w:w="1417" w:type="dxa"/>
          </w:tcPr>
          <w:p w14:paraId="10DD2E0F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Inicial</w:t>
            </w:r>
          </w:p>
        </w:tc>
        <w:tc>
          <w:tcPr>
            <w:tcW w:w="1560" w:type="dxa"/>
          </w:tcPr>
          <w:p w14:paraId="103CAB53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desarrollo</w:t>
            </w:r>
          </w:p>
        </w:tc>
        <w:tc>
          <w:tcPr>
            <w:tcW w:w="2126" w:type="dxa"/>
          </w:tcPr>
          <w:p w14:paraId="028559A3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Desarrollado</w:t>
            </w:r>
          </w:p>
        </w:tc>
        <w:tc>
          <w:tcPr>
            <w:tcW w:w="2126" w:type="dxa"/>
          </w:tcPr>
          <w:p w14:paraId="50CC6475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Excelente</w:t>
            </w:r>
          </w:p>
        </w:tc>
      </w:tr>
      <w:tr w:rsidR="00B1225A" w14:paraId="271453E4" w14:textId="77777777" w:rsidTr="00A15506">
        <w:tc>
          <w:tcPr>
            <w:tcW w:w="1560" w:type="dxa"/>
            <w:vMerge/>
          </w:tcPr>
          <w:p w14:paraId="6A0C95FF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7FE339B7" w14:textId="77777777" w:rsidR="00B1225A" w:rsidRPr="0052577B" w:rsidRDefault="00B1225A" w:rsidP="00A15506">
            <w:pPr>
              <w:jc w:val="both"/>
              <w:rPr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t>El estudiante demuestra</w:t>
            </w:r>
            <w:r>
              <w:rPr>
                <w:sz w:val="20"/>
                <w:szCs w:val="20"/>
              </w:rPr>
              <w:t xml:space="preserve"> ninguno o poco</w:t>
            </w:r>
            <w:r w:rsidRPr="0052577B">
              <w:rPr>
                <w:sz w:val="20"/>
                <w:szCs w:val="20"/>
              </w:rPr>
              <w:t xml:space="preserve"> criterio de resolución, no reconoce la función Lagrangiana.</w:t>
            </w:r>
          </w:p>
        </w:tc>
        <w:tc>
          <w:tcPr>
            <w:tcW w:w="1560" w:type="dxa"/>
            <w:vAlign w:val="center"/>
          </w:tcPr>
          <w:p w14:paraId="4B2A18C4" w14:textId="77777777" w:rsidR="00B1225A" w:rsidRPr="0052577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t>El estudiante plantea la función Lagrangiana</w:t>
            </w:r>
            <w:r>
              <w:rPr>
                <w:sz w:val="20"/>
                <w:szCs w:val="20"/>
              </w:rPr>
              <w:t xml:space="preserve"> y halla las derivadas parciales de forma correcta.</w:t>
            </w:r>
          </w:p>
        </w:tc>
        <w:tc>
          <w:tcPr>
            <w:tcW w:w="2126" w:type="dxa"/>
            <w:vAlign w:val="center"/>
          </w:tcPr>
          <w:p w14:paraId="2904F7A3" w14:textId="77777777" w:rsidR="00B1225A" w:rsidRPr="00BE551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t>El estudiante plantea correctamente el sistema de ecuaciones para determinar el punto crítico, pero presenta leves errores de cálculo en la obtención del punto crítico.</w:t>
            </w:r>
          </w:p>
        </w:tc>
        <w:tc>
          <w:tcPr>
            <w:tcW w:w="2126" w:type="dxa"/>
            <w:vAlign w:val="center"/>
          </w:tcPr>
          <w:p w14:paraId="3E9CF94A" w14:textId="155AB64B" w:rsidR="00B1225A" w:rsidRPr="00BE551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t xml:space="preserve">El estudiante plantea correctamente el sistema de ecuaciones, determina el punto crítico. </w:t>
            </w:r>
            <w:r w:rsidR="0030490B">
              <w:rPr>
                <w:sz w:val="20"/>
                <w:szCs w:val="20"/>
              </w:rPr>
              <w:t xml:space="preserve">Con el Teorema de Valor Extremo justifica que la función tiene un mínimo y </w:t>
            </w:r>
            <w:r w:rsidRPr="00BE551B">
              <w:rPr>
                <w:sz w:val="20"/>
                <w:szCs w:val="20"/>
              </w:rPr>
              <w:t xml:space="preserve"> halla el valor mínimo de la función objetivo de manera correcta.</w:t>
            </w:r>
          </w:p>
        </w:tc>
      </w:tr>
      <w:tr w:rsidR="00B1225A" w14:paraId="674C827F" w14:textId="77777777" w:rsidTr="00A15506">
        <w:tc>
          <w:tcPr>
            <w:tcW w:w="1560" w:type="dxa"/>
            <w:vMerge/>
          </w:tcPr>
          <w:p w14:paraId="51E31AA8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17" w:type="dxa"/>
          </w:tcPr>
          <w:p w14:paraId="10828E27" w14:textId="04ADAFC4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60" w:type="dxa"/>
          </w:tcPr>
          <w:p w14:paraId="7B942FF4" w14:textId="2FDAD3D1" w:rsidR="00B1225A" w:rsidRDefault="0061778E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1225A">
              <w:rPr>
                <w:b/>
                <w:bCs/>
              </w:rPr>
              <w:t>-8</w:t>
            </w:r>
          </w:p>
        </w:tc>
        <w:tc>
          <w:tcPr>
            <w:tcW w:w="2126" w:type="dxa"/>
          </w:tcPr>
          <w:p w14:paraId="7F008FE9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9-14</w:t>
            </w:r>
          </w:p>
        </w:tc>
        <w:tc>
          <w:tcPr>
            <w:tcW w:w="2126" w:type="dxa"/>
          </w:tcPr>
          <w:p w14:paraId="539DC99E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15-20</w:t>
            </w:r>
          </w:p>
        </w:tc>
      </w:tr>
    </w:tbl>
    <w:p w14:paraId="7D3722A4" w14:textId="77777777" w:rsidR="00B1225A" w:rsidRDefault="00B1225A" w:rsidP="00B1225A">
      <w:pPr>
        <w:rPr>
          <w:b/>
          <w:bCs/>
        </w:rPr>
      </w:pPr>
    </w:p>
    <w:p w14:paraId="4738EBFB" w14:textId="77777777" w:rsidR="00B1225A" w:rsidRDefault="00B1225A" w:rsidP="00B1225A">
      <w:pPr>
        <w:rPr>
          <w:b/>
          <w:bCs/>
        </w:rPr>
      </w:pPr>
    </w:p>
    <w:p w14:paraId="6DC1E681" w14:textId="77777777" w:rsidR="00B1225A" w:rsidRDefault="00B1225A" w:rsidP="00B1225A">
      <w:pPr>
        <w:rPr>
          <w:b/>
          <w:bCs/>
        </w:rPr>
      </w:pPr>
    </w:p>
    <w:p w14:paraId="42B4D966" w14:textId="4034069B" w:rsidR="00B1225A" w:rsidRDefault="00B1225A" w:rsidP="00B1225A">
      <w:pPr>
        <w:rPr>
          <w:b/>
          <w:bCs/>
        </w:rPr>
      </w:pPr>
    </w:p>
    <w:p w14:paraId="26EE48BE" w14:textId="77777777" w:rsidR="006331B3" w:rsidRDefault="006331B3" w:rsidP="00B1225A">
      <w:pPr>
        <w:rPr>
          <w:b/>
          <w:bCs/>
        </w:rPr>
      </w:pPr>
    </w:p>
    <w:p w14:paraId="2F0505AF" w14:textId="77777777" w:rsidR="00B1225A" w:rsidRDefault="00B1225A" w:rsidP="00B1225A">
      <w:pPr>
        <w:rPr>
          <w:b/>
          <w:bCs/>
        </w:rPr>
      </w:pPr>
      <w:r>
        <w:rPr>
          <w:b/>
          <w:bCs/>
        </w:rPr>
        <w:t>TEMA 2 B (20 PUNTOS)</w:t>
      </w:r>
    </w:p>
    <w:p w14:paraId="6EB7C611" w14:textId="77777777" w:rsidR="00B1225A" w:rsidRDefault="00B1225A" w:rsidP="00B1225A">
      <w:pPr>
        <w:spacing w:after="120"/>
      </w:pPr>
      <w:r>
        <w:rPr>
          <w:noProof/>
        </w:rPr>
        <w:drawing>
          <wp:inline distT="0" distB="0" distL="0" distR="0" wp14:anchorId="0D4368F7" wp14:editId="6E1E71A4">
            <wp:extent cx="5288280" cy="397989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3831" cy="40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FA9D56" wp14:editId="4972B05A">
            <wp:extent cx="4732020" cy="948184"/>
            <wp:effectExtent l="0" t="0" r="0" b="4445"/>
            <wp:docPr id="6" name="Imagen 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, Carta&#10;&#10;Descripción generada automáticamente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04469" cy="96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65C8F" w14:textId="54F11478" w:rsidR="00B1225A" w:rsidRDefault="00B147EB" w:rsidP="00B1225A">
      <w:r>
        <w:t xml:space="preserve">                 </w:t>
      </w:r>
      <w:r w:rsidR="00B1225A">
        <w:rPr>
          <w:noProof/>
        </w:rPr>
        <w:drawing>
          <wp:inline distT="0" distB="0" distL="0" distR="0" wp14:anchorId="4FE44ACE" wp14:editId="534F0E6A">
            <wp:extent cx="4381500" cy="3102189"/>
            <wp:effectExtent l="0" t="0" r="0" b="3175"/>
            <wp:docPr id="5" name="Imagen 5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, Carta&#10;&#10;Descripción generada automáticamente"/>
                    <pic:cNvPicPr/>
                  </pic:nvPicPr>
                  <pic:blipFill rotWithShape="1">
                    <a:blip r:embed="rId43"/>
                    <a:srcRect t="5642"/>
                    <a:stretch/>
                  </pic:blipFill>
                  <pic:spPr bwMode="auto">
                    <a:xfrm>
                      <a:off x="0" y="0"/>
                      <a:ext cx="4398786" cy="311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9A076" w14:textId="77777777" w:rsidR="00B1225A" w:rsidRDefault="00B1225A" w:rsidP="00B1225A">
      <w:r w:rsidRPr="00485BDA">
        <w:rPr>
          <w:position w:val="-24"/>
        </w:rPr>
        <w:object w:dxaOrig="4120" w:dyaOrig="620" w14:anchorId="42B0D43A">
          <v:shape id="_x0000_i1039" type="#_x0000_t75" style="width:206pt;height:31pt" o:ole="">
            <v:imagedata r:id="rId44" o:title=""/>
          </v:shape>
          <o:OLEObject Type="Embed" ProgID="Equation.DSMT4" ShapeID="_x0000_i1039" DrawAspect="Content" ObjectID="_1704702532" r:id="rId45"/>
        </w:object>
      </w:r>
    </w:p>
    <w:p w14:paraId="2DDD7F6C" w14:textId="77777777" w:rsidR="00B1225A" w:rsidRDefault="00B1225A" w:rsidP="00B1225A">
      <w:r w:rsidRPr="00485BDA">
        <w:t xml:space="preserve">Luego, </w:t>
      </w:r>
      <w:r w:rsidRPr="00620178">
        <w:rPr>
          <w:position w:val="-10"/>
        </w:rPr>
        <w:object w:dxaOrig="240" w:dyaOrig="320" w14:anchorId="14CA877F">
          <v:shape id="_x0000_i1040" type="#_x0000_t75" style="width:12pt;height:15.5pt" o:ole="">
            <v:imagedata r:id="rId46" o:title=""/>
          </v:shape>
          <o:OLEObject Type="Embed" ProgID="Equation.DSMT4" ShapeID="_x0000_i1040" DrawAspect="Content" ObjectID="_1704702533" r:id="rId47"/>
        </w:object>
      </w:r>
      <w:r w:rsidRPr="00485BDA">
        <w:t xml:space="preserve">tiene en  </w:t>
      </w:r>
      <w:r w:rsidRPr="00620178">
        <w:rPr>
          <w:position w:val="-12"/>
        </w:rPr>
        <w:object w:dxaOrig="560" w:dyaOrig="360" w14:anchorId="38BCBF1F">
          <v:shape id="_x0000_i1041" type="#_x0000_t75" style="width:27.5pt;height:18pt" o:ole="">
            <v:imagedata r:id="rId48" o:title=""/>
          </v:shape>
          <o:OLEObject Type="Embed" ProgID="Equation.DSMT4" ShapeID="_x0000_i1041" DrawAspect="Content" ObjectID="_1704702534" r:id="rId49"/>
        </w:object>
      </w:r>
      <w:r w:rsidRPr="00485BDA">
        <w:t>máximo relativo</w:t>
      </w:r>
      <w:r>
        <w:t xml:space="preserve"> y en </w:t>
      </w:r>
      <w:r w:rsidRPr="00620178">
        <w:rPr>
          <w:position w:val="-12"/>
        </w:rPr>
        <w:object w:dxaOrig="580" w:dyaOrig="360" w14:anchorId="3BFCD3A4">
          <v:shape id="_x0000_i1042" type="#_x0000_t75" style="width:29.5pt;height:18pt" o:ole="">
            <v:imagedata r:id="rId50" o:title=""/>
          </v:shape>
          <o:OLEObject Type="Embed" ProgID="Equation.DSMT4" ShapeID="_x0000_i1042" DrawAspect="Content" ObjectID="_1704702535" r:id="rId51"/>
        </w:object>
      </w:r>
      <w:r w:rsidRPr="00485BDA">
        <w:t>m</w:t>
      </w:r>
      <w:r>
        <w:t>ín</w:t>
      </w:r>
      <w:r w:rsidRPr="00485BDA">
        <w:t>imo relativo</w:t>
      </w:r>
      <w:r>
        <w:t xml:space="preserve"> local</w:t>
      </w:r>
    </w:p>
    <w:p w14:paraId="256E20B0" w14:textId="77777777" w:rsidR="00B1225A" w:rsidRPr="000E7B95" w:rsidRDefault="00B1225A" w:rsidP="00B1225A">
      <w:pPr>
        <w:rPr>
          <w:b/>
          <w:bCs/>
          <w:u w:val="single"/>
        </w:rPr>
      </w:pPr>
      <w:r w:rsidRPr="000E7B95">
        <w:rPr>
          <w:b/>
          <w:bCs/>
          <w:u w:val="single"/>
        </w:rPr>
        <w:t>Rúbrica</w:t>
      </w:r>
      <w:r>
        <w:rPr>
          <w:b/>
          <w:bCs/>
          <w:u w:val="single"/>
        </w:rPr>
        <w:t>: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1555"/>
        <w:gridCol w:w="1474"/>
        <w:gridCol w:w="1550"/>
        <w:gridCol w:w="2240"/>
        <w:gridCol w:w="1828"/>
      </w:tblGrid>
      <w:tr w:rsidR="00B1225A" w14:paraId="661C5126" w14:textId="77777777" w:rsidTr="00A15506">
        <w:tc>
          <w:tcPr>
            <w:tcW w:w="1560" w:type="dxa"/>
          </w:tcPr>
          <w:p w14:paraId="0CE8BA3C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 deseadas</w:t>
            </w:r>
          </w:p>
        </w:tc>
        <w:tc>
          <w:tcPr>
            <w:tcW w:w="7087" w:type="dxa"/>
            <w:gridSpan w:val="4"/>
            <w:vAlign w:val="center"/>
          </w:tcPr>
          <w:p w14:paraId="573D4F69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</w:t>
            </w:r>
          </w:p>
        </w:tc>
      </w:tr>
      <w:tr w:rsidR="00B1225A" w14:paraId="42A4B9C4" w14:textId="77777777" w:rsidTr="00A15506">
        <w:tc>
          <w:tcPr>
            <w:tcW w:w="1560" w:type="dxa"/>
            <w:vMerge w:val="restart"/>
            <w:vAlign w:val="center"/>
          </w:tcPr>
          <w:p w14:paraId="67620F1F" w14:textId="77777777" w:rsidR="00B1225A" w:rsidRPr="006F6B62" w:rsidRDefault="00B1225A" w:rsidP="00A15506">
            <w:pPr>
              <w:jc w:val="both"/>
            </w:pPr>
            <w:r w:rsidRPr="006F6B62">
              <w:t xml:space="preserve">El estudiante </w:t>
            </w:r>
            <w:r>
              <w:t>sabe cómo optimizar una función escalar sujeta a restricciones.</w:t>
            </w:r>
          </w:p>
        </w:tc>
        <w:tc>
          <w:tcPr>
            <w:tcW w:w="1417" w:type="dxa"/>
          </w:tcPr>
          <w:p w14:paraId="37EAFCD1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Inicial</w:t>
            </w:r>
          </w:p>
        </w:tc>
        <w:tc>
          <w:tcPr>
            <w:tcW w:w="1560" w:type="dxa"/>
          </w:tcPr>
          <w:p w14:paraId="4CF1AEA0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desarrollo</w:t>
            </w:r>
          </w:p>
        </w:tc>
        <w:tc>
          <w:tcPr>
            <w:tcW w:w="2268" w:type="dxa"/>
          </w:tcPr>
          <w:p w14:paraId="6EC4FBA6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Desarrollado</w:t>
            </w:r>
          </w:p>
        </w:tc>
        <w:tc>
          <w:tcPr>
            <w:tcW w:w="1842" w:type="dxa"/>
          </w:tcPr>
          <w:p w14:paraId="15F7131B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Excelente</w:t>
            </w:r>
          </w:p>
        </w:tc>
      </w:tr>
      <w:tr w:rsidR="00B1225A" w14:paraId="0602BD8A" w14:textId="77777777" w:rsidTr="00A15506">
        <w:tc>
          <w:tcPr>
            <w:tcW w:w="1560" w:type="dxa"/>
            <w:vMerge/>
          </w:tcPr>
          <w:p w14:paraId="44776E91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34D98CC3" w14:textId="77777777" w:rsidR="00B1225A" w:rsidRPr="0052577B" w:rsidRDefault="00B1225A" w:rsidP="00A15506">
            <w:pPr>
              <w:jc w:val="both"/>
              <w:rPr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t>El estudiante demuestra</w:t>
            </w:r>
            <w:r>
              <w:rPr>
                <w:sz w:val="20"/>
                <w:szCs w:val="20"/>
              </w:rPr>
              <w:t xml:space="preserve"> ninguno o poco</w:t>
            </w:r>
            <w:r w:rsidRPr="0052577B">
              <w:rPr>
                <w:sz w:val="20"/>
                <w:szCs w:val="20"/>
              </w:rPr>
              <w:t xml:space="preserve"> criterio de resolución, no </w:t>
            </w:r>
            <w:r>
              <w:rPr>
                <w:sz w:val="20"/>
                <w:szCs w:val="20"/>
              </w:rPr>
              <w:t>sabe plantear</w:t>
            </w:r>
            <w:r w:rsidRPr="0052577B">
              <w:rPr>
                <w:sz w:val="20"/>
                <w:szCs w:val="20"/>
              </w:rPr>
              <w:t xml:space="preserve"> la función Lagrangiana</w:t>
            </w:r>
            <w:r>
              <w:rPr>
                <w:sz w:val="20"/>
                <w:szCs w:val="20"/>
              </w:rPr>
              <w:t xml:space="preserve"> correctamente</w:t>
            </w:r>
            <w:r w:rsidRPr="0052577B"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18F9F7BF" w14:textId="77777777" w:rsidR="00B1225A" w:rsidRPr="0052577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t xml:space="preserve">El estudiante plantea la función Lagrangiana, </w:t>
            </w:r>
            <w:r>
              <w:rPr>
                <w:sz w:val="20"/>
                <w:szCs w:val="20"/>
              </w:rPr>
              <w:t>calculas las derivadas parciales de forma correcta.</w:t>
            </w:r>
          </w:p>
        </w:tc>
        <w:tc>
          <w:tcPr>
            <w:tcW w:w="2268" w:type="dxa"/>
            <w:vAlign w:val="center"/>
          </w:tcPr>
          <w:p w14:paraId="48A22B3C" w14:textId="77777777" w:rsidR="00B1225A" w:rsidRPr="00BE551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t xml:space="preserve">El estudiante plantea correctamente el sistema de ecuaciones para determinar </w:t>
            </w:r>
            <w:r>
              <w:rPr>
                <w:sz w:val="20"/>
                <w:szCs w:val="20"/>
              </w:rPr>
              <w:t>los puntos críticos</w:t>
            </w:r>
            <w:r w:rsidRPr="00BE551B">
              <w:rPr>
                <w:sz w:val="20"/>
                <w:szCs w:val="20"/>
              </w:rPr>
              <w:t>, pero presenta errores</w:t>
            </w:r>
            <w:r>
              <w:rPr>
                <w:sz w:val="20"/>
                <w:szCs w:val="20"/>
              </w:rPr>
              <w:t xml:space="preserve"> menores</w:t>
            </w:r>
            <w:r w:rsidRPr="00BE551B">
              <w:rPr>
                <w:sz w:val="20"/>
                <w:szCs w:val="20"/>
              </w:rPr>
              <w:t xml:space="preserve"> de cálculo en la obtención de</w:t>
            </w:r>
            <w:r>
              <w:rPr>
                <w:sz w:val="20"/>
                <w:szCs w:val="20"/>
              </w:rPr>
              <w:t xml:space="preserve"> </w:t>
            </w:r>
            <w:r w:rsidRPr="00BE551B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os</w:t>
            </w:r>
            <w:r w:rsidRPr="00BE551B">
              <w:rPr>
                <w:sz w:val="20"/>
                <w:szCs w:val="20"/>
              </w:rPr>
              <w:t xml:space="preserve"> punto</w:t>
            </w:r>
            <w:r>
              <w:rPr>
                <w:sz w:val="20"/>
                <w:szCs w:val="20"/>
              </w:rPr>
              <w:t>s</w:t>
            </w:r>
            <w:r w:rsidRPr="00BE551B">
              <w:rPr>
                <w:sz w:val="20"/>
                <w:szCs w:val="20"/>
              </w:rPr>
              <w:t xml:space="preserve"> crítico</w:t>
            </w:r>
            <w:r>
              <w:rPr>
                <w:sz w:val="20"/>
                <w:szCs w:val="20"/>
              </w:rPr>
              <w:t>s</w:t>
            </w:r>
            <w:r w:rsidRPr="00BE551B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vAlign w:val="center"/>
          </w:tcPr>
          <w:p w14:paraId="10617644" w14:textId="3F95A0FD" w:rsidR="00B1225A" w:rsidRPr="00BE551B" w:rsidRDefault="00B1225A" w:rsidP="00A15506">
            <w:pPr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t xml:space="preserve">El estudiante determina </w:t>
            </w:r>
            <w:r>
              <w:rPr>
                <w:sz w:val="20"/>
                <w:szCs w:val="20"/>
              </w:rPr>
              <w:t xml:space="preserve">los puntos críticos de forma correcta, evalúa </w:t>
            </w:r>
            <w:r w:rsidR="0030490B">
              <w:rPr>
                <w:sz w:val="20"/>
                <w:szCs w:val="20"/>
              </w:rPr>
              <w:t xml:space="preserve">los puntos críticos en la función </w:t>
            </w:r>
            <w:r w:rsidRPr="00BE551B">
              <w:rPr>
                <w:sz w:val="20"/>
                <w:szCs w:val="20"/>
              </w:rPr>
              <w:t xml:space="preserve">y </w:t>
            </w:r>
            <w:r>
              <w:rPr>
                <w:sz w:val="20"/>
                <w:szCs w:val="20"/>
              </w:rPr>
              <w:t xml:space="preserve">determina correctamente los extremos de la </w:t>
            </w:r>
            <w:r>
              <w:rPr>
                <w:sz w:val="20"/>
                <w:szCs w:val="20"/>
              </w:rPr>
              <w:lastRenderedPageBreak/>
              <w:t>función</w:t>
            </w:r>
            <w:r w:rsidR="0030490B">
              <w:rPr>
                <w:sz w:val="20"/>
                <w:szCs w:val="20"/>
              </w:rPr>
              <w:t>, justificando con el Teorema de Valor extremo que la función alcanza su máximo y su mínimo.</w:t>
            </w:r>
          </w:p>
        </w:tc>
      </w:tr>
      <w:tr w:rsidR="00B1225A" w14:paraId="3ABCD529" w14:textId="77777777" w:rsidTr="00A15506">
        <w:tc>
          <w:tcPr>
            <w:tcW w:w="1560" w:type="dxa"/>
            <w:vMerge/>
          </w:tcPr>
          <w:p w14:paraId="322DF867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17" w:type="dxa"/>
          </w:tcPr>
          <w:p w14:paraId="289F53C6" w14:textId="60E7716F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60" w:type="dxa"/>
          </w:tcPr>
          <w:p w14:paraId="035D89EE" w14:textId="1B583F46" w:rsidR="00B1225A" w:rsidRDefault="0061778E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1225A">
              <w:rPr>
                <w:b/>
                <w:bCs/>
              </w:rPr>
              <w:t>-8</w:t>
            </w:r>
          </w:p>
        </w:tc>
        <w:tc>
          <w:tcPr>
            <w:tcW w:w="2268" w:type="dxa"/>
          </w:tcPr>
          <w:p w14:paraId="36812F60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9-14</w:t>
            </w:r>
          </w:p>
        </w:tc>
        <w:tc>
          <w:tcPr>
            <w:tcW w:w="1842" w:type="dxa"/>
          </w:tcPr>
          <w:p w14:paraId="15034D65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15-20</w:t>
            </w:r>
          </w:p>
        </w:tc>
      </w:tr>
    </w:tbl>
    <w:p w14:paraId="794A6BF2" w14:textId="77777777" w:rsidR="00B1225A" w:rsidRDefault="00B1225A" w:rsidP="00B1225A">
      <w:pPr>
        <w:rPr>
          <w:noProof/>
        </w:rPr>
      </w:pPr>
    </w:p>
    <w:p w14:paraId="371C0BE4" w14:textId="77777777" w:rsidR="00B1225A" w:rsidRDefault="00B1225A" w:rsidP="00B1225A">
      <w:pPr>
        <w:rPr>
          <w:b/>
          <w:bCs/>
        </w:rPr>
      </w:pPr>
      <w:r>
        <w:rPr>
          <w:b/>
          <w:bCs/>
        </w:rPr>
        <w:t>TEMA 2 C (20 PUNTOS)</w:t>
      </w:r>
    </w:p>
    <w:p w14:paraId="4A00EFBC" w14:textId="77777777" w:rsidR="00B1225A" w:rsidRDefault="00B1225A" w:rsidP="00B1225A">
      <w:pPr>
        <w:rPr>
          <w:b/>
          <w:bCs/>
        </w:rPr>
      </w:pPr>
      <w:r w:rsidRPr="0091041B">
        <w:rPr>
          <w:b/>
          <w:bCs/>
        </w:rPr>
        <w:t xml:space="preserve">Encuentre los valores máximo y mínimo de la función </w:t>
      </w:r>
      <w:r w:rsidRPr="0091041B">
        <w:rPr>
          <w:b/>
          <w:bCs/>
          <w:position w:val="-10"/>
        </w:rPr>
        <w:object w:dxaOrig="1240" w:dyaOrig="320" w14:anchorId="6D500A13">
          <v:shape id="_x0000_i1043" type="#_x0000_t75" style="width:62pt;height:15.5pt" o:ole="">
            <v:imagedata r:id="rId52" o:title=""/>
          </v:shape>
          <o:OLEObject Type="Embed" ProgID="Equation.DSMT4" ShapeID="_x0000_i1043" DrawAspect="Content" ObjectID="_1704702536" r:id="rId53"/>
        </w:object>
      </w:r>
      <w:r w:rsidRPr="0091041B">
        <w:rPr>
          <w:b/>
          <w:bCs/>
        </w:rPr>
        <w:t xml:space="preserve">sujeto a la restricción </w:t>
      </w:r>
      <w:r w:rsidRPr="0091041B">
        <w:rPr>
          <w:b/>
          <w:bCs/>
          <w:position w:val="-10"/>
        </w:rPr>
        <w:object w:dxaOrig="1100" w:dyaOrig="360" w14:anchorId="329F7064">
          <v:shape id="_x0000_i1044" type="#_x0000_t75" style="width:54.5pt;height:18pt" o:ole="">
            <v:imagedata r:id="rId54" o:title=""/>
          </v:shape>
          <o:OLEObject Type="Embed" ProgID="Equation.DSMT4" ShapeID="_x0000_i1044" DrawAspect="Content" ObjectID="_1704702537" r:id="rId55"/>
        </w:object>
      </w:r>
    </w:p>
    <w:p w14:paraId="2EC0A638" w14:textId="58B6D0D7" w:rsidR="00B1225A" w:rsidRPr="00CA15B7" w:rsidRDefault="00B1225A" w:rsidP="00B1225A">
      <w:pPr>
        <w:rPr>
          <w:b/>
          <w:bCs/>
        </w:rPr>
      </w:pPr>
      <w:r>
        <w:rPr>
          <w:b/>
          <w:bCs/>
        </w:rPr>
        <w:t>Solución</w:t>
      </w:r>
      <w:r w:rsidR="0091249D">
        <w:rPr>
          <w:b/>
          <w:bCs/>
        </w:rPr>
        <w:t>:</w:t>
      </w:r>
      <w:r w:rsidRPr="00CA15B7">
        <w:rPr>
          <w:b/>
          <w:bCs/>
          <w:position w:val="-4"/>
        </w:rPr>
        <w:object w:dxaOrig="180" w:dyaOrig="279" w14:anchorId="29A77EFA">
          <v:shape id="_x0000_i1045" type="#_x0000_t75" style="width:9pt;height:14.5pt" o:ole="">
            <v:imagedata r:id="rId56" o:title=""/>
          </v:shape>
          <o:OLEObject Type="Embed" ProgID="Equation.DSMT4" ShapeID="_x0000_i1045" DrawAspect="Content" ObjectID="_1704702538" r:id="rId57"/>
        </w:object>
      </w:r>
      <w:r>
        <w:t>Introduzca</w:t>
      </w:r>
      <w:r w:rsidRPr="00CA15B7">
        <w:rPr>
          <w:b/>
          <w:bCs/>
          <w:position w:val="-10"/>
        </w:rPr>
        <w:object w:dxaOrig="3100" w:dyaOrig="320" w14:anchorId="19BEFDB6">
          <v:shape id="_x0000_i1046" type="#_x0000_t75" style="width:155.5pt;height:15.5pt" o:ole="">
            <v:imagedata r:id="rId58" o:title=""/>
          </v:shape>
          <o:OLEObject Type="Embed" ProgID="Equation.DSMT4" ShapeID="_x0000_i1046" DrawAspect="Content" ObjectID="_1704702539" r:id="rId59"/>
        </w:object>
      </w:r>
      <w:r w:rsidRPr="00CA15B7">
        <w:rPr>
          <w:b/>
          <w:bCs/>
        </w:rPr>
        <w:t xml:space="preserve"> </w:t>
      </w:r>
      <w:r w:rsidRPr="00CA15B7">
        <w:t>use las derivadas parciales</w:t>
      </w:r>
    </w:p>
    <w:p w14:paraId="2FB59001" w14:textId="77777777" w:rsidR="00B1225A" w:rsidRPr="00CA15B7" w:rsidRDefault="00B1225A" w:rsidP="00B1225A">
      <w:r w:rsidRPr="00CA15B7">
        <w:rPr>
          <w:b/>
          <w:bCs/>
          <w:position w:val="-14"/>
        </w:rPr>
        <w:object w:dxaOrig="3900" w:dyaOrig="380" w14:anchorId="4F17EE22">
          <v:shape id="_x0000_i1047" type="#_x0000_t75" style="width:196pt;height:19pt" o:ole="">
            <v:imagedata r:id="rId60" o:title=""/>
          </v:shape>
          <o:OLEObject Type="Embed" ProgID="Equation.DSMT4" ShapeID="_x0000_i1047" DrawAspect="Content" ObjectID="_1704702540" r:id="rId61"/>
        </w:object>
      </w:r>
      <w:r w:rsidRPr="00CA15B7">
        <w:t>para obtener las tres ecuaciones de Lagrange</w:t>
      </w:r>
    </w:p>
    <w:p w14:paraId="63625226" w14:textId="77777777" w:rsidR="00B1225A" w:rsidRDefault="00B1225A" w:rsidP="00B1225A">
      <w:pPr>
        <w:rPr>
          <w:b/>
          <w:bCs/>
        </w:rPr>
      </w:pPr>
      <w:r>
        <w:rPr>
          <w:b/>
          <w:bCs/>
        </w:rPr>
        <w:t xml:space="preserve">            </w:t>
      </w:r>
      <w:r w:rsidRPr="00CA15B7">
        <w:rPr>
          <w:b/>
          <w:bCs/>
          <w:position w:val="-10"/>
        </w:rPr>
        <w:object w:dxaOrig="3560" w:dyaOrig="360" w14:anchorId="64175EF9">
          <v:shape id="_x0000_i1048" type="#_x0000_t75" style="width:178pt;height:18pt" o:ole="">
            <v:imagedata r:id="rId62" o:title=""/>
          </v:shape>
          <o:OLEObject Type="Embed" ProgID="Equation.DSMT4" ShapeID="_x0000_i1048" DrawAspect="Content" ObjectID="_1704702541" r:id="rId63"/>
        </w:object>
      </w:r>
    </w:p>
    <w:p w14:paraId="4DF66933" w14:textId="77777777" w:rsidR="00B1225A" w:rsidRDefault="00B1225A" w:rsidP="00B1225A">
      <w:r w:rsidRPr="00CA15B7">
        <w:t>Ni x ni y pueden ser cero si estas tres ecuaciones se satisfacen</w:t>
      </w:r>
    </w:p>
    <w:p w14:paraId="012EAADD" w14:textId="77777777" w:rsidR="00B1225A" w:rsidRDefault="00B1225A" w:rsidP="00B1225A">
      <w:r>
        <w:t>lo cual las primeras dos ecuaciones se pueden rescribir como</w:t>
      </w:r>
    </w:p>
    <w:p w14:paraId="765D91E2" w14:textId="77777777" w:rsidR="00B1225A" w:rsidRPr="0088491A" w:rsidRDefault="00B1225A" w:rsidP="00B1225A">
      <w:r w:rsidRPr="0088491A">
        <w:rPr>
          <w:position w:val="-28"/>
        </w:rPr>
        <w:object w:dxaOrig="2040" w:dyaOrig="660" w14:anchorId="6FA36161">
          <v:shape id="_x0000_i1049" type="#_x0000_t75" style="width:102pt;height:33pt" o:ole="">
            <v:imagedata r:id="rId64" o:title=""/>
          </v:shape>
          <o:OLEObject Type="Embed" ProgID="Equation.DSMT4" ShapeID="_x0000_i1049" DrawAspect="Content" ObjectID="_1704702542" r:id="rId65"/>
        </w:object>
      </w:r>
      <w:r>
        <w:t xml:space="preserve">       Io cual implica que </w:t>
      </w:r>
      <w:r w:rsidRPr="0088491A">
        <w:rPr>
          <w:position w:val="-28"/>
        </w:rPr>
        <w:object w:dxaOrig="2420" w:dyaOrig="660" w14:anchorId="69DBA7CB">
          <v:shape id="_x0000_i1050" type="#_x0000_t75" style="width:121pt;height:33pt" o:ole="">
            <v:imagedata r:id="rId66" o:title=""/>
          </v:shape>
          <o:OLEObject Type="Embed" ProgID="Equation.DSMT4" ShapeID="_x0000_i1050" DrawAspect="Content" ObjectID="_1704702543" r:id="rId67"/>
        </w:object>
      </w:r>
    </w:p>
    <w:p w14:paraId="7EB294BE" w14:textId="77777777" w:rsidR="00B1225A" w:rsidRPr="0088491A" w:rsidRDefault="00B1225A" w:rsidP="00B1225A">
      <w:r w:rsidRPr="0088491A">
        <w:t xml:space="preserve"> Ahora sustituya </w:t>
      </w:r>
      <w:r w:rsidRPr="0088491A">
        <w:rPr>
          <w:position w:val="-10"/>
        </w:rPr>
        <w:object w:dxaOrig="760" w:dyaOrig="360" w14:anchorId="2AC103C5">
          <v:shape id="_x0000_i1051" type="#_x0000_t75" style="width:38.5pt;height:18pt" o:ole="">
            <v:imagedata r:id="rId68" o:title=""/>
          </v:shape>
          <o:OLEObject Type="Embed" ProgID="Equation.DSMT4" ShapeID="_x0000_i1051" DrawAspect="Content" ObjectID="_1704702544" r:id="rId69"/>
        </w:object>
      </w:r>
      <w:r w:rsidRPr="0088491A">
        <w:t xml:space="preserve"> en la tercera ecuación y obtenga </w:t>
      </w:r>
    </w:p>
    <w:p w14:paraId="24013C54" w14:textId="77777777" w:rsidR="00B1225A" w:rsidRDefault="00B1225A" w:rsidP="00B1225A">
      <w:pPr>
        <w:rPr>
          <w:b/>
          <w:bCs/>
        </w:rPr>
      </w:pPr>
      <w:r w:rsidRPr="0088491A">
        <w:rPr>
          <w:b/>
          <w:bCs/>
          <w:position w:val="-10"/>
        </w:rPr>
        <w:object w:dxaOrig="2460" w:dyaOrig="360" w14:anchorId="49BA5B0E">
          <v:shape id="_x0000_i1052" type="#_x0000_t75" style="width:123pt;height:18pt" o:ole="">
            <v:imagedata r:id="rId70" o:title=""/>
          </v:shape>
          <o:OLEObject Type="Embed" ProgID="Equation.DSMT4" ShapeID="_x0000_i1052" DrawAspect="Content" ObjectID="_1704702545" r:id="rId71"/>
        </w:object>
      </w:r>
    </w:p>
    <w:p w14:paraId="5E742D5E" w14:textId="77777777" w:rsidR="00B1225A" w:rsidRPr="0088491A" w:rsidRDefault="00B1225A" w:rsidP="00B1225A">
      <w:r w:rsidRPr="0088491A">
        <w:t xml:space="preserve">Si </w:t>
      </w:r>
      <w:r w:rsidRPr="0088491A">
        <w:rPr>
          <w:position w:val="-10"/>
        </w:rPr>
        <w:object w:dxaOrig="620" w:dyaOrig="320" w14:anchorId="0D4414A9">
          <v:shape id="_x0000_i1053" type="#_x0000_t75" style="width:31pt;height:15.5pt" o:ole="">
            <v:imagedata r:id="rId72" o:title=""/>
          </v:shape>
          <o:OLEObject Type="Embed" ProgID="Equation.DSMT4" ShapeID="_x0000_i1053" DrawAspect="Content" ObjectID="_1704702546" r:id="rId73"/>
        </w:object>
      </w:r>
      <w:r w:rsidRPr="0088491A">
        <w:t xml:space="preserve">de la ecuación </w:t>
      </w:r>
      <w:r w:rsidRPr="0088491A">
        <w:rPr>
          <w:position w:val="-10"/>
        </w:rPr>
        <w:object w:dxaOrig="760" w:dyaOrig="360" w14:anchorId="07D95271">
          <v:shape id="_x0000_i1054" type="#_x0000_t75" style="width:38.5pt;height:18pt" o:ole="">
            <v:imagedata r:id="rId74" o:title=""/>
          </v:shape>
          <o:OLEObject Type="Embed" ProgID="Equation.DSMT4" ShapeID="_x0000_i1054" DrawAspect="Content" ObjectID="_1704702547" r:id="rId75"/>
        </w:object>
      </w:r>
      <w:r w:rsidRPr="0088491A">
        <w:t xml:space="preserve">se deduce </w:t>
      </w:r>
      <w:r w:rsidRPr="0088491A">
        <w:rPr>
          <w:position w:val="-10"/>
        </w:rPr>
        <w:object w:dxaOrig="1440" w:dyaOrig="320" w14:anchorId="373C719F">
          <v:shape id="_x0000_i1055" type="#_x0000_t75" style="width:1in;height:15.5pt" o:ole="">
            <v:imagedata r:id="rId76" o:title=""/>
          </v:shape>
          <o:OLEObject Type="Embed" ProgID="Equation.DSMT4" ShapeID="_x0000_i1055" DrawAspect="Content" ObjectID="_1704702548" r:id="rId77"/>
        </w:object>
      </w:r>
      <w:r>
        <w:t xml:space="preserve">   </w:t>
      </w:r>
      <w:r w:rsidRPr="0088491A">
        <w:t xml:space="preserve">.Del mismo modo, si </w:t>
      </w:r>
      <w:r w:rsidRPr="00083681">
        <w:rPr>
          <w:position w:val="-6"/>
        </w:rPr>
        <w:object w:dxaOrig="680" w:dyaOrig="279" w14:anchorId="24DFBFEC">
          <v:shape id="_x0000_i1056" type="#_x0000_t75" style="width:34pt;height:14.5pt" o:ole="">
            <v:imagedata r:id="rId78" o:title=""/>
          </v:shape>
          <o:OLEObject Type="Embed" ProgID="Equation.DSMT4" ShapeID="_x0000_i1056" DrawAspect="Content" ObjectID="_1704702549" r:id="rId79"/>
        </w:object>
      </w:r>
      <w:r w:rsidRPr="0088491A">
        <w:t xml:space="preserve">se deduce que </w:t>
      </w:r>
      <w:r w:rsidRPr="00083681">
        <w:rPr>
          <w:position w:val="-10"/>
        </w:rPr>
        <w:object w:dxaOrig="1480" w:dyaOrig="320" w14:anchorId="36D28E70">
          <v:shape id="_x0000_i1057" type="#_x0000_t75" style="width:74pt;height:15.5pt" o:ole="">
            <v:imagedata r:id="rId80" o:title=""/>
          </v:shape>
          <o:OLEObject Type="Embed" ProgID="Equation.DSMT4" ShapeID="_x0000_i1057" DrawAspect="Content" ObjectID="_1704702550" r:id="rId81"/>
        </w:object>
      </w:r>
      <w:r w:rsidRPr="0088491A">
        <w:t xml:space="preserve">Por tanto, los cuatro puntos en los que se pueden alcanzar los extremos restringidos </w:t>
      </w:r>
      <w:r w:rsidRPr="00083681">
        <w:rPr>
          <w:position w:val="-14"/>
        </w:rPr>
        <w:object w:dxaOrig="3240" w:dyaOrig="400" w14:anchorId="46AF2006">
          <v:shape id="_x0000_i1058" type="#_x0000_t75" style="width:162pt;height:20.5pt" o:ole="">
            <v:imagedata r:id="rId82" o:title=""/>
          </v:shape>
          <o:OLEObject Type="Embed" ProgID="Equation.DSMT4" ShapeID="_x0000_i1058" DrawAspect="Content" ObjectID="_1704702551" r:id="rId83"/>
        </w:object>
      </w:r>
      <w:r w:rsidRPr="0088491A">
        <w:t>Dado que</w:t>
      </w:r>
    </w:p>
    <w:p w14:paraId="29FD5A99" w14:textId="77777777" w:rsidR="00B1225A" w:rsidRDefault="00B1225A" w:rsidP="00B1225A">
      <w:pPr>
        <w:rPr>
          <w:b/>
          <w:bCs/>
        </w:rPr>
      </w:pPr>
      <w:r>
        <w:rPr>
          <w:b/>
          <w:bCs/>
        </w:rPr>
        <w:t xml:space="preserve">                </w:t>
      </w:r>
      <w:r w:rsidRPr="00083681">
        <w:rPr>
          <w:b/>
          <w:bCs/>
          <w:position w:val="-10"/>
        </w:rPr>
        <w:object w:dxaOrig="5280" w:dyaOrig="320" w14:anchorId="476C6F01">
          <v:shape id="_x0000_i1059" type="#_x0000_t75" style="width:264pt;height:15.5pt" o:ole="">
            <v:imagedata r:id="rId84" o:title=""/>
          </v:shape>
          <o:OLEObject Type="Embed" ProgID="Equation.DSMT4" ShapeID="_x0000_i1059" DrawAspect="Content" ObjectID="_1704702552" r:id="rId85"/>
        </w:object>
      </w:r>
    </w:p>
    <w:p w14:paraId="77896530" w14:textId="77777777" w:rsidR="00B1225A" w:rsidRDefault="00B1225A" w:rsidP="00B1225A">
      <w:r w:rsidRPr="00083681">
        <w:t xml:space="preserve">se deduce que cuando </w:t>
      </w:r>
      <w:r w:rsidRPr="00083681">
        <w:rPr>
          <w:position w:val="-10"/>
        </w:rPr>
        <w:object w:dxaOrig="1160" w:dyaOrig="360" w14:anchorId="25EB57A0">
          <v:shape id="_x0000_i1060" type="#_x0000_t75" style="width:58pt;height:18pt" o:ole="">
            <v:imagedata r:id="rId86" o:title=""/>
          </v:shape>
          <o:OLEObject Type="Embed" ProgID="Equation.DSMT4" ShapeID="_x0000_i1060" DrawAspect="Content" ObjectID="_1704702553" r:id="rId87"/>
        </w:object>
      </w:r>
      <w:r w:rsidRPr="00083681">
        <w:t xml:space="preserve">el valor máximo de </w:t>
      </w:r>
      <w:r w:rsidRPr="00083681">
        <w:rPr>
          <w:position w:val="-10"/>
        </w:rPr>
        <w:object w:dxaOrig="760" w:dyaOrig="320" w14:anchorId="508D5BEE">
          <v:shape id="_x0000_i1061" type="#_x0000_t75" style="width:38.5pt;height:15.5pt" o:ole="">
            <v:imagedata r:id="rId88" o:title=""/>
          </v:shape>
          <o:OLEObject Type="Embed" ProgID="Equation.DSMT4" ShapeID="_x0000_i1061" DrawAspect="Content" ObjectID="_1704702554" r:id="rId89"/>
        </w:object>
      </w:r>
      <w:r w:rsidRPr="00083681">
        <w:t xml:space="preserve">es 4, que se alcanza en los puntos </w:t>
      </w:r>
      <w:r w:rsidRPr="00083681">
        <w:rPr>
          <w:position w:val="-14"/>
        </w:rPr>
        <w:object w:dxaOrig="1780" w:dyaOrig="400" w14:anchorId="5A0CAC40">
          <v:shape id="_x0000_i1062" type="#_x0000_t75" style="width:89.5pt;height:20.5pt" o:ole="">
            <v:imagedata r:id="rId90" o:title=""/>
          </v:shape>
          <o:OLEObject Type="Embed" ProgID="Equation.DSMT4" ShapeID="_x0000_i1062" DrawAspect="Content" ObjectID="_1704702555" r:id="rId91"/>
        </w:object>
      </w:r>
      <w:r w:rsidRPr="00083681">
        <w:t xml:space="preserve">y el valor mínimo es </w:t>
      </w:r>
      <w:r w:rsidRPr="00083681">
        <w:rPr>
          <w:position w:val="-10"/>
        </w:rPr>
        <w:object w:dxaOrig="380" w:dyaOrig="320" w14:anchorId="3338F795">
          <v:shape id="_x0000_i1063" type="#_x0000_t75" style="width:19pt;height:15.5pt" o:ole="">
            <v:imagedata r:id="rId92" o:title=""/>
          </v:shape>
          <o:OLEObject Type="Embed" ProgID="Equation.DSMT4" ShapeID="_x0000_i1063" DrawAspect="Content" ObjectID="_1704702556" r:id="rId93"/>
        </w:object>
      </w:r>
      <w:r w:rsidRPr="00083681">
        <w:t xml:space="preserve">que se alcanza en </w:t>
      </w:r>
      <w:r w:rsidRPr="00083681">
        <w:rPr>
          <w:position w:val="-14"/>
        </w:rPr>
        <w:object w:dxaOrig="1740" w:dyaOrig="400" w14:anchorId="2B7ECAEC">
          <v:shape id="_x0000_i1064" type="#_x0000_t75" style="width:87pt;height:20.5pt" o:ole="">
            <v:imagedata r:id="rId94" o:title=""/>
          </v:shape>
          <o:OLEObject Type="Embed" ProgID="Equation.DSMT4" ShapeID="_x0000_i1064" DrawAspect="Content" ObjectID="_1704702557" r:id="rId95"/>
        </w:object>
      </w:r>
    </w:p>
    <w:p w14:paraId="6CFBD8D2" w14:textId="77777777" w:rsidR="00B1225A" w:rsidRPr="000843F7" w:rsidRDefault="00B1225A" w:rsidP="00B1225A">
      <w:pPr>
        <w:rPr>
          <w:b/>
          <w:bCs/>
          <w:u w:val="single"/>
        </w:rPr>
      </w:pPr>
      <w:r w:rsidRPr="000E7B95">
        <w:rPr>
          <w:b/>
          <w:bCs/>
          <w:u w:val="single"/>
        </w:rPr>
        <w:t>Rúbrica</w:t>
      </w:r>
      <w:r>
        <w:rPr>
          <w:b/>
          <w:bCs/>
          <w:u w:val="single"/>
        </w:rPr>
        <w:t>: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1556"/>
        <w:gridCol w:w="1474"/>
        <w:gridCol w:w="1551"/>
        <w:gridCol w:w="2245"/>
        <w:gridCol w:w="1821"/>
      </w:tblGrid>
      <w:tr w:rsidR="00B1225A" w14:paraId="0D4A9E1D" w14:textId="77777777" w:rsidTr="00B1225A">
        <w:tc>
          <w:tcPr>
            <w:tcW w:w="1556" w:type="dxa"/>
          </w:tcPr>
          <w:p w14:paraId="14B9F032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 deseadas</w:t>
            </w:r>
          </w:p>
        </w:tc>
        <w:tc>
          <w:tcPr>
            <w:tcW w:w="7091" w:type="dxa"/>
            <w:gridSpan w:val="4"/>
            <w:vAlign w:val="center"/>
          </w:tcPr>
          <w:p w14:paraId="3C40640A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</w:t>
            </w:r>
          </w:p>
        </w:tc>
      </w:tr>
      <w:tr w:rsidR="00B1225A" w14:paraId="5FC345C7" w14:textId="77777777" w:rsidTr="00B1225A">
        <w:tc>
          <w:tcPr>
            <w:tcW w:w="1556" w:type="dxa"/>
            <w:vMerge w:val="restart"/>
            <w:vAlign w:val="center"/>
          </w:tcPr>
          <w:p w14:paraId="02A08725" w14:textId="77777777" w:rsidR="00B1225A" w:rsidRPr="006F6B62" w:rsidRDefault="00B1225A" w:rsidP="00A15506">
            <w:pPr>
              <w:jc w:val="both"/>
            </w:pPr>
            <w:r w:rsidRPr="006F6B62">
              <w:t xml:space="preserve">El estudiante </w:t>
            </w:r>
            <w:r>
              <w:t>sabe cómo optimizar una función escalar sujeta a restricciones.</w:t>
            </w:r>
          </w:p>
        </w:tc>
        <w:tc>
          <w:tcPr>
            <w:tcW w:w="1474" w:type="dxa"/>
          </w:tcPr>
          <w:p w14:paraId="636D4A4A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Inicial</w:t>
            </w:r>
          </w:p>
        </w:tc>
        <w:tc>
          <w:tcPr>
            <w:tcW w:w="1551" w:type="dxa"/>
          </w:tcPr>
          <w:p w14:paraId="72C7ED65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desarrollo</w:t>
            </w:r>
          </w:p>
        </w:tc>
        <w:tc>
          <w:tcPr>
            <w:tcW w:w="2245" w:type="dxa"/>
          </w:tcPr>
          <w:p w14:paraId="7AEB3DD7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Desarrollado</w:t>
            </w:r>
          </w:p>
        </w:tc>
        <w:tc>
          <w:tcPr>
            <w:tcW w:w="1821" w:type="dxa"/>
          </w:tcPr>
          <w:p w14:paraId="2DB04E94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Excelente</w:t>
            </w:r>
          </w:p>
        </w:tc>
      </w:tr>
      <w:tr w:rsidR="00B1225A" w14:paraId="03B56B45" w14:textId="77777777" w:rsidTr="00B1225A">
        <w:tc>
          <w:tcPr>
            <w:tcW w:w="1556" w:type="dxa"/>
            <w:vMerge/>
          </w:tcPr>
          <w:p w14:paraId="6158BE1B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74" w:type="dxa"/>
            <w:vAlign w:val="center"/>
          </w:tcPr>
          <w:p w14:paraId="2481F158" w14:textId="77777777" w:rsidR="00B1225A" w:rsidRPr="0052577B" w:rsidRDefault="00B1225A" w:rsidP="00A15506">
            <w:pPr>
              <w:jc w:val="both"/>
              <w:rPr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t>El estudiante demuestra</w:t>
            </w:r>
            <w:r>
              <w:rPr>
                <w:sz w:val="20"/>
                <w:szCs w:val="20"/>
              </w:rPr>
              <w:t xml:space="preserve"> ninguno o poco</w:t>
            </w:r>
            <w:r w:rsidRPr="0052577B">
              <w:rPr>
                <w:sz w:val="20"/>
                <w:szCs w:val="20"/>
              </w:rPr>
              <w:t xml:space="preserve"> criterio de resolución, no </w:t>
            </w:r>
            <w:r>
              <w:rPr>
                <w:sz w:val="20"/>
                <w:szCs w:val="20"/>
              </w:rPr>
              <w:t>sabe plantear</w:t>
            </w:r>
            <w:r w:rsidRPr="0052577B">
              <w:rPr>
                <w:sz w:val="20"/>
                <w:szCs w:val="20"/>
              </w:rPr>
              <w:t xml:space="preserve"> </w:t>
            </w:r>
            <w:r w:rsidRPr="0052577B">
              <w:rPr>
                <w:sz w:val="20"/>
                <w:szCs w:val="20"/>
              </w:rPr>
              <w:lastRenderedPageBreak/>
              <w:t>la función Lagrangiana</w:t>
            </w:r>
            <w:r>
              <w:rPr>
                <w:sz w:val="20"/>
                <w:szCs w:val="20"/>
              </w:rPr>
              <w:t xml:space="preserve"> correctamente</w:t>
            </w:r>
            <w:r w:rsidRPr="0052577B">
              <w:rPr>
                <w:sz w:val="20"/>
                <w:szCs w:val="20"/>
              </w:rPr>
              <w:t>.</w:t>
            </w:r>
          </w:p>
        </w:tc>
        <w:tc>
          <w:tcPr>
            <w:tcW w:w="1551" w:type="dxa"/>
            <w:vAlign w:val="center"/>
          </w:tcPr>
          <w:p w14:paraId="28148726" w14:textId="77777777" w:rsidR="00B1225A" w:rsidRPr="0052577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52577B">
              <w:rPr>
                <w:sz w:val="20"/>
                <w:szCs w:val="20"/>
              </w:rPr>
              <w:lastRenderedPageBreak/>
              <w:t xml:space="preserve">El estudiante plantea la función Lagrangiana, </w:t>
            </w:r>
            <w:r>
              <w:rPr>
                <w:sz w:val="20"/>
                <w:szCs w:val="20"/>
              </w:rPr>
              <w:t xml:space="preserve">calculas las derivadas </w:t>
            </w:r>
            <w:r>
              <w:rPr>
                <w:sz w:val="20"/>
                <w:szCs w:val="20"/>
              </w:rPr>
              <w:lastRenderedPageBreak/>
              <w:t>parciales de forma correcta.</w:t>
            </w:r>
          </w:p>
        </w:tc>
        <w:tc>
          <w:tcPr>
            <w:tcW w:w="2245" w:type="dxa"/>
            <w:vAlign w:val="center"/>
          </w:tcPr>
          <w:p w14:paraId="36918FE7" w14:textId="77777777" w:rsidR="00B1225A" w:rsidRPr="00BE551B" w:rsidRDefault="00B1225A" w:rsidP="00A15506">
            <w:pPr>
              <w:jc w:val="both"/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lastRenderedPageBreak/>
              <w:t xml:space="preserve">El estudiante plantea correctamente el sistema de ecuaciones para determinar </w:t>
            </w:r>
            <w:r>
              <w:rPr>
                <w:sz w:val="20"/>
                <w:szCs w:val="20"/>
              </w:rPr>
              <w:t>los puntos críticos</w:t>
            </w:r>
            <w:r w:rsidRPr="00BE551B">
              <w:rPr>
                <w:sz w:val="20"/>
                <w:szCs w:val="20"/>
              </w:rPr>
              <w:t>, pero presenta errores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menores</w:t>
            </w:r>
            <w:r w:rsidRPr="00BE551B">
              <w:rPr>
                <w:sz w:val="20"/>
                <w:szCs w:val="20"/>
              </w:rPr>
              <w:t xml:space="preserve"> de cálculo en la obtención de</w:t>
            </w:r>
            <w:r>
              <w:rPr>
                <w:sz w:val="20"/>
                <w:szCs w:val="20"/>
              </w:rPr>
              <w:t xml:space="preserve"> </w:t>
            </w:r>
            <w:r w:rsidRPr="00BE551B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os</w:t>
            </w:r>
            <w:r w:rsidRPr="00BE551B">
              <w:rPr>
                <w:sz w:val="20"/>
                <w:szCs w:val="20"/>
              </w:rPr>
              <w:t xml:space="preserve"> punto</w:t>
            </w:r>
            <w:r>
              <w:rPr>
                <w:sz w:val="20"/>
                <w:szCs w:val="20"/>
              </w:rPr>
              <w:t>s</w:t>
            </w:r>
            <w:r w:rsidRPr="00BE551B">
              <w:rPr>
                <w:sz w:val="20"/>
                <w:szCs w:val="20"/>
              </w:rPr>
              <w:t xml:space="preserve"> crítico</w:t>
            </w:r>
            <w:r>
              <w:rPr>
                <w:sz w:val="20"/>
                <w:szCs w:val="20"/>
              </w:rPr>
              <w:t>s</w:t>
            </w:r>
            <w:r w:rsidRPr="00BE551B">
              <w:rPr>
                <w:sz w:val="20"/>
                <w:szCs w:val="20"/>
              </w:rPr>
              <w:t>.</w:t>
            </w:r>
          </w:p>
        </w:tc>
        <w:tc>
          <w:tcPr>
            <w:tcW w:w="1821" w:type="dxa"/>
            <w:vAlign w:val="center"/>
          </w:tcPr>
          <w:p w14:paraId="094A5542" w14:textId="5AE646AB" w:rsidR="00B1225A" w:rsidRPr="00BE551B" w:rsidRDefault="00B1225A" w:rsidP="00A15506">
            <w:pPr>
              <w:rPr>
                <w:b/>
                <w:bCs/>
                <w:sz w:val="20"/>
                <w:szCs w:val="20"/>
              </w:rPr>
            </w:pPr>
            <w:r w:rsidRPr="00BE551B">
              <w:rPr>
                <w:sz w:val="20"/>
                <w:szCs w:val="20"/>
              </w:rPr>
              <w:lastRenderedPageBreak/>
              <w:t xml:space="preserve">El estudiante determina </w:t>
            </w:r>
            <w:r>
              <w:rPr>
                <w:sz w:val="20"/>
                <w:szCs w:val="20"/>
              </w:rPr>
              <w:t xml:space="preserve">los puntos críticos de forma correcta, </w:t>
            </w:r>
            <w:r w:rsidR="0030490B">
              <w:rPr>
                <w:sz w:val="20"/>
                <w:szCs w:val="20"/>
              </w:rPr>
              <w:t xml:space="preserve">evalúa los puntos críticos en la </w:t>
            </w:r>
            <w:r w:rsidR="0030490B">
              <w:rPr>
                <w:sz w:val="20"/>
                <w:szCs w:val="20"/>
              </w:rPr>
              <w:lastRenderedPageBreak/>
              <w:t xml:space="preserve">función y determina </w:t>
            </w:r>
            <w:r>
              <w:rPr>
                <w:sz w:val="20"/>
                <w:szCs w:val="20"/>
              </w:rPr>
              <w:t xml:space="preserve"> los puntos máximos y mínimos</w:t>
            </w:r>
            <w:r w:rsidR="0030490B">
              <w:rPr>
                <w:sz w:val="20"/>
                <w:szCs w:val="20"/>
              </w:rPr>
              <w:t xml:space="preserve">, </w:t>
            </w:r>
            <w:r w:rsidR="0030490B">
              <w:rPr>
                <w:sz w:val="20"/>
                <w:szCs w:val="20"/>
              </w:rPr>
              <w:t xml:space="preserve">justificando con el Teorema de Valor </w:t>
            </w:r>
            <w:r w:rsidR="0030490B">
              <w:rPr>
                <w:sz w:val="20"/>
                <w:szCs w:val="20"/>
              </w:rPr>
              <w:t>E</w:t>
            </w:r>
            <w:r w:rsidR="0030490B">
              <w:rPr>
                <w:sz w:val="20"/>
                <w:szCs w:val="20"/>
              </w:rPr>
              <w:t>xtremo que la función alcanza su máximo y su mínimo.</w:t>
            </w:r>
          </w:p>
        </w:tc>
      </w:tr>
      <w:tr w:rsidR="00B1225A" w14:paraId="6069F063" w14:textId="77777777" w:rsidTr="00B1225A">
        <w:tc>
          <w:tcPr>
            <w:tcW w:w="1556" w:type="dxa"/>
            <w:vMerge/>
          </w:tcPr>
          <w:p w14:paraId="61E0E292" w14:textId="77777777" w:rsidR="00B1225A" w:rsidRDefault="00B1225A" w:rsidP="00A15506">
            <w:pPr>
              <w:rPr>
                <w:b/>
                <w:bCs/>
              </w:rPr>
            </w:pPr>
          </w:p>
        </w:tc>
        <w:tc>
          <w:tcPr>
            <w:tcW w:w="1474" w:type="dxa"/>
          </w:tcPr>
          <w:p w14:paraId="0B60F733" w14:textId="6274A2BB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51" w:type="dxa"/>
          </w:tcPr>
          <w:p w14:paraId="21F8122E" w14:textId="52A699F5" w:rsidR="00B1225A" w:rsidRDefault="0061778E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1225A">
              <w:rPr>
                <w:b/>
                <w:bCs/>
              </w:rPr>
              <w:t>-8</w:t>
            </w:r>
          </w:p>
        </w:tc>
        <w:tc>
          <w:tcPr>
            <w:tcW w:w="2245" w:type="dxa"/>
          </w:tcPr>
          <w:p w14:paraId="44DE4075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9-14</w:t>
            </w:r>
          </w:p>
        </w:tc>
        <w:tc>
          <w:tcPr>
            <w:tcW w:w="1821" w:type="dxa"/>
          </w:tcPr>
          <w:p w14:paraId="1D5BA8DD" w14:textId="77777777" w:rsidR="00B1225A" w:rsidRDefault="00B1225A" w:rsidP="00A155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15-20</w:t>
            </w:r>
          </w:p>
        </w:tc>
      </w:tr>
    </w:tbl>
    <w:p w14:paraId="7BE829C2" w14:textId="77777777" w:rsidR="00B1225A" w:rsidRPr="00182D90" w:rsidRDefault="00B1225A" w:rsidP="00B1225A">
      <w:pPr>
        <w:rPr>
          <w:noProof/>
        </w:rPr>
      </w:pPr>
    </w:p>
    <w:p w14:paraId="1497028C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>TEMA 3 A (15 PUNTOS)</w:t>
      </w:r>
    </w:p>
    <w:p w14:paraId="00496D22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Calcular el área A de la región </w:t>
      </w:r>
      <w:r w:rsidRPr="006326DD">
        <w:rPr>
          <w:noProof/>
          <w:position w:val="-4"/>
        </w:rPr>
        <w:object w:dxaOrig="240" w:dyaOrig="260" w14:anchorId="240BAD3A">
          <v:shape id="_x0000_i1065" type="#_x0000_t75" alt="" style="width:13pt;height:13pt;mso-width-percent:0;mso-height-percent:0;mso-width-percent:0;mso-height-percent:0" o:ole="">
            <v:imagedata r:id="rId96" o:title=""/>
          </v:shape>
          <o:OLEObject Type="Embed" ProgID="Equation.DSMT4" ShapeID="_x0000_i1065" DrawAspect="Content" ObjectID="_1704702558" r:id="rId97"/>
        </w:object>
      </w:r>
      <w:r w:rsidRPr="00182D90">
        <w:rPr>
          <w:noProof/>
        </w:rPr>
        <w:t xml:space="preserve">en el plano XY limitada por las gráficas de </w:t>
      </w:r>
    </w:p>
    <w:p w14:paraId="1BEC74A4" w14:textId="77777777" w:rsidR="00B1225A" w:rsidRPr="00182D90" w:rsidRDefault="00B1225A" w:rsidP="00B1225A">
      <w:pPr>
        <w:rPr>
          <w:noProof/>
        </w:rPr>
      </w:pPr>
      <w:r w:rsidRPr="006326DD">
        <w:rPr>
          <w:noProof/>
          <w:position w:val="-10"/>
        </w:rPr>
        <w:object w:dxaOrig="2640" w:dyaOrig="360" w14:anchorId="6F014663">
          <v:shape id="_x0000_i1066" type="#_x0000_t75" alt="" style="width:133pt;height:18pt;mso-width-percent:0;mso-height-percent:0;mso-width-percent:0;mso-height-percent:0" o:ole="">
            <v:imagedata r:id="rId98" o:title=""/>
          </v:shape>
          <o:OLEObject Type="Embed" ProgID="Equation.DSMT4" ShapeID="_x0000_i1066" DrawAspect="Content" ObjectID="_1704702559" r:id="rId99"/>
        </w:object>
      </w:r>
    </w:p>
    <w:p w14:paraId="59436F66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Solución</w:t>
      </w:r>
    </w:p>
    <w:p w14:paraId="0B1590A6" w14:textId="77777777" w:rsidR="00B1225A" w:rsidRPr="00182D90" w:rsidRDefault="00B1225A" w:rsidP="00B1225A">
      <w:pPr>
        <w:rPr>
          <w:noProof/>
        </w:rPr>
      </w:pPr>
    </w:p>
    <w:p w14:paraId="555AD5B1" w14:textId="77777777" w:rsidR="00B1225A" w:rsidRPr="00182D90" w:rsidRDefault="00B1225A" w:rsidP="00B1225A">
      <w:pPr>
        <w:jc w:val="center"/>
        <w:rPr>
          <w:noProof/>
        </w:rPr>
      </w:pPr>
      <w:r w:rsidRPr="00182D90">
        <w:rPr>
          <w:noProof/>
        </w:rPr>
        <w:drawing>
          <wp:inline distT="0" distB="0" distL="0" distR="0" wp14:anchorId="6BB9401E" wp14:editId="3CDDB429">
            <wp:extent cx="4810125" cy="2288956"/>
            <wp:effectExtent l="0" t="0" r="0" b="0"/>
            <wp:docPr id="12" name="Imagen 12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Diagrama, Esquemático&#10;&#10;Descripción generada automáticamente"/>
                    <pic:cNvPicPr/>
                  </pic:nvPicPr>
                  <pic:blipFill rotWithShape="1">
                    <a:blip r:embed="rId100"/>
                    <a:srcRect t="2359"/>
                    <a:stretch/>
                  </pic:blipFill>
                  <pic:spPr bwMode="auto">
                    <a:xfrm>
                      <a:off x="0" y="0"/>
                      <a:ext cx="4816954" cy="229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495"/>
        <w:gridCol w:w="2364"/>
        <w:gridCol w:w="1778"/>
      </w:tblGrid>
      <w:tr w:rsidR="00B1225A" w:rsidRPr="00182D90" w14:paraId="34B50863" w14:textId="77777777" w:rsidTr="00A15506">
        <w:trPr>
          <w:trHeight w:val="738"/>
        </w:trPr>
        <w:tc>
          <w:tcPr>
            <w:tcW w:w="2081" w:type="dxa"/>
          </w:tcPr>
          <w:p w14:paraId="18C4D9A5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52DE4976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122C32B7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200F939C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El estudiante sabe </w:t>
            </w:r>
            <w:r w:rsidRPr="00182D90">
              <w:rPr>
                <w:noProof/>
                <w:lang w:val="es-ES"/>
              </w:rPr>
              <w:lastRenderedPageBreak/>
              <w:t xml:space="preserve">utilizar integrales dobles para el cálculo de áreas . </w:t>
            </w:r>
          </w:p>
          <w:p w14:paraId="109E92C1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2E70A9BE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lastRenderedPageBreak/>
              <w:t>Inicial</w:t>
            </w:r>
          </w:p>
        </w:tc>
        <w:tc>
          <w:tcPr>
            <w:tcW w:w="1495" w:type="dxa"/>
          </w:tcPr>
          <w:p w14:paraId="332C9745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364" w:type="dxa"/>
          </w:tcPr>
          <w:p w14:paraId="50B40337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24EC23F5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0315019C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44A25F9C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243AC84D" w14:textId="77777777" w:rsidR="00B1225A" w:rsidRPr="00182D90" w:rsidRDefault="00B1225A" w:rsidP="00A15506">
            <w:pPr>
              <w:pStyle w:val="Default"/>
              <w:rPr>
                <w:noProof/>
                <w:sz w:val="22"/>
                <w:szCs w:val="22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>El estudiante no puede graficar el área de integración</w:t>
            </w:r>
          </w:p>
          <w:p w14:paraId="7E2309A3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495" w:type="dxa"/>
          </w:tcPr>
          <w:p w14:paraId="21359FFD" w14:textId="77777777" w:rsidR="00B1225A" w:rsidRPr="00182D90" w:rsidRDefault="00B1225A" w:rsidP="00A15506">
            <w:pPr>
              <w:pStyle w:val="Default"/>
              <w:rPr>
                <w:noProof/>
                <w:sz w:val="22"/>
                <w:szCs w:val="22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>El estudiante grafica correctamente el área de integración, pero no escribe correctamente los límites de de la integral</w:t>
            </w:r>
          </w:p>
          <w:p w14:paraId="2147646F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</w:p>
        </w:tc>
        <w:tc>
          <w:tcPr>
            <w:tcW w:w="2364" w:type="dxa"/>
          </w:tcPr>
          <w:p w14:paraId="4AE4C0A7" w14:textId="77777777" w:rsidR="00B1225A" w:rsidRPr="00182D90" w:rsidRDefault="00B1225A" w:rsidP="00A15506">
            <w:pPr>
              <w:pStyle w:val="Default"/>
              <w:rPr>
                <w:noProof/>
                <w:sz w:val="22"/>
                <w:szCs w:val="22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 xml:space="preserve">El estudiante grafica correctamente el área de integración, escribe correctamente los límites de de la integral, </w:t>
            </w:r>
            <w:r w:rsidRPr="00182D90">
              <w:rPr>
                <w:noProof/>
                <w:lang w:val="es-ES"/>
              </w:rPr>
              <w:t>pero no resuelve correctamente la integral</w:t>
            </w:r>
          </w:p>
          <w:p w14:paraId="44BFA7B3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</w:p>
        </w:tc>
        <w:tc>
          <w:tcPr>
            <w:tcW w:w="1778" w:type="dxa"/>
          </w:tcPr>
          <w:p w14:paraId="0791607D" w14:textId="77777777" w:rsidR="00B1225A" w:rsidRPr="00182D90" w:rsidRDefault="00B1225A" w:rsidP="00A15506">
            <w:pPr>
              <w:pStyle w:val="Default"/>
              <w:rPr>
                <w:noProof/>
                <w:sz w:val="22"/>
                <w:szCs w:val="22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 xml:space="preserve">El estudiante grafica correctamente el área de integración, escribe correctamente los límites de de la integral, </w:t>
            </w:r>
            <w:r w:rsidRPr="00182D90">
              <w:rPr>
                <w:noProof/>
                <w:lang w:val="es-ES"/>
              </w:rPr>
              <w:t>y resuelve correctamente la integral</w:t>
            </w:r>
          </w:p>
          <w:p w14:paraId="6F2F4272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</w:p>
        </w:tc>
      </w:tr>
      <w:tr w:rsidR="00B147EB" w:rsidRPr="00182D90" w14:paraId="2703C00B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57EB6A41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7D581C60" w14:textId="75F3893E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495" w:type="dxa"/>
          </w:tcPr>
          <w:p w14:paraId="38457AC6" w14:textId="13B6C434" w:rsidR="00B147EB" w:rsidRPr="00182D90" w:rsidRDefault="0061778E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1-3</w:t>
            </w:r>
          </w:p>
        </w:tc>
        <w:tc>
          <w:tcPr>
            <w:tcW w:w="2364" w:type="dxa"/>
          </w:tcPr>
          <w:p w14:paraId="5C83C6FC" w14:textId="327094E7" w:rsidR="00B147EB" w:rsidRPr="00182D90" w:rsidRDefault="0061778E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4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10</w:t>
            </w:r>
          </w:p>
        </w:tc>
        <w:tc>
          <w:tcPr>
            <w:tcW w:w="1778" w:type="dxa"/>
          </w:tcPr>
          <w:p w14:paraId="46758F35" w14:textId="4C62BBFC" w:rsidR="00B147EB" w:rsidRPr="00182D90" w:rsidRDefault="0061778E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11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15</w:t>
            </w:r>
          </w:p>
        </w:tc>
      </w:tr>
    </w:tbl>
    <w:p w14:paraId="55EB2D07" w14:textId="77777777" w:rsidR="00B1225A" w:rsidRPr="00182D90" w:rsidRDefault="00B1225A" w:rsidP="00B1225A">
      <w:pPr>
        <w:rPr>
          <w:b/>
          <w:bCs/>
          <w:noProof/>
        </w:rPr>
      </w:pPr>
    </w:p>
    <w:p w14:paraId="3A2B46E0" w14:textId="77777777" w:rsidR="00B1225A" w:rsidRPr="00182D90" w:rsidRDefault="00B1225A" w:rsidP="00B1225A">
      <w:pPr>
        <w:rPr>
          <w:b/>
          <w:bCs/>
          <w:noProof/>
        </w:rPr>
      </w:pPr>
    </w:p>
    <w:p w14:paraId="294AD758" w14:textId="2BD6349F" w:rsidR="00B1225A" w:rsidRDefault="00B1225A" w:rsidP="00B1225A">
      <w:pPr>
        <w:rPr>
          <w:b/>
          <w:bCs/>
          <w:noProof/>
        </w:rPr>
      </w:pPr>
    </w:p>
    <w:p w14:paraId="53AD737B" w14:textId="77777777" w:rsidR="006331B3" w:rsidRPr="00182D90" w:rsidRDefault="006331B3" w:rsidP="00B1225A">
      <w:pPr>
        <w:rPr>
          <w:b/>
          <w:bCs/>
          <w:noProof/>
        </w:rPr>
      </w:pPr>
    </w:p>
    <w:p w14:paraId="373407E3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>TEMA 3 B (15 PUNTOS)</w:t>
      </w:r>
    </w:p>
    <w:p w14:paraId="621F5CCA" w14:textId="546EA244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 xml:space="preserve">Para la integral doble  </w:t>
      </w:r>
      <w:r w:rsidR="00DA053D" w:rsidRPr="00F61EBC">
        <w:rPr>
          <w:b/>
          <w:bCs/>
          <w:noProof/>
          <w:position w:val="-18"/>
        </w:rPr>
        <w:object w:dxaOrig="1359" w:dyaOrig="520" w14:anchorId="1EF62646">
          <v:shape id="_x0000_i1067" type="#_x0000_t75" alt="" style="width:67.5pt;height:26.5pt" o:ole="">
            <v:imagedata r:id="rId101" o:title=""/>
          </v:shape>
          <o:OLEObject Type="Embed" ProgID="Equation.DSMT4" ShapeID="_x0000_i1067" DrawAspect="Content" ObjectID="_1704702560" r:id="rId102"/>
        </w:object>
      </w:r>
    </w:p>
    <w:p w14:paraId="68379C9A" w14:textId="77777777" w:rsidR="00B1225A" w:rsidRPr="00182D90" w:rsidRDefault="00B1225A" w:rsidP="00B1225A">
      <w:pPr>
        <w:pStyle w:val="Prrafodelista"/>
        <w:numPr>
          <w:ilvl w:val="0"/>
          <w:numId w:val="1"/>
        </w:numPr>
        <w:rPr>
          <w:noProof/>
        </w:rPr>
      </w:pPr>
      <w:r w:rsidRPr="00182D90">
        <w:rPr>
          <w:noProof/>
        </w:rPr>
        <w:t>Cambie el orden de integración</w:t>
      </w:r>
    </w:p>
    <w:p w14:paraId="387FBD60" w14:textId="77777777" w:rsidR="00B1225A" w:rsidRPr="00182D90" w:rsidRDefault="00B1225A" w:rsidP="00B1225A">
      <w:pPr>
        <w:pStyle w:val="Prrafodelista"/>
        <w:numPr>
          <w:ilvl w:val="0"/>
          <w:numId w:val="1"/>
        </w:numPr>
        <w:rPr>
          <w:noProof/>
        </w:rPr>
      </w:pPr>
      <w:r w:rsidRPr="00182D90">
        <w:rPr>
          <w:noProof/>
        </w:rPr>
        <w:t>B) calcule la integral</w:t>
      </w:r>
    </w:p>
    <w:p w14:paraId="1790E844" w14:textId="77777777" w:rsidR="00B1225A" w:rsidRPr="00182D90" w:rsidRDefault="00B1225A" w:rsidP="00B1225A">
      <w:pPr>
        <w:ind w:left="360"/>
        <w:rPr>
          <w:noProof/>
        </w:rPr>
      </w:pPr>
      <w:r w:rsidRPr="00182D90">
        <w:rPr>
          <w:noProof/>
        </w:rPr>
        <w:t>Solución:</w:t>
      </w:r>
    </w:p>
    <w:p w14:paraId="2D2B2AC2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 xml:space="preserve">                                  </w:t>
      </w:r>
    </w:p>
    <w:p w14:paraId="6C1414D6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Al cambiar el orden de integración tenemos: </w:t>
      </w:r>
    </w:p>
    <w:p w14:paraId="59705711" w14:textId="313DB78A" w:rsidR="00B1225A" w:rsidRPr="00182D90" w:rsidRDefault="00B1225A" w:rsidP="00B1225A">
      <w:pPr>
        <w:rPr>
          <w:b/>
          <w:bCs/>
          <w:noProof/>
        </w:rPr>
      </w:pPr>
      <w:r w:rsidRPr="00182D90">
        <w:rPr>
          <w:noProof/>
        </w:rPr>
        <w:drawing>
          <wp:anchor distT="0" distB="0" distL="114300" distR="114300" simplePos="0" relativeHeight="251661312" behindDoc="1" locked="0" layoutInCell="1" allowOverlap="1" wp14:anchorId="20556D13" wp14:editId="08464620">
            <wp:simplePos x="0" y="0"/>
            <wp:positionH relativeFrom="column">
              <wp:posOffset>3742690</wp:posOffset>
            </wp:positionH>
            <wp:positionV relativeFrom="paragraph">
              <wp:posOffset>98425</wp:posOffset>
            </wp:positionV>
            <wp:extent cx="1805940" cy="1552575"/>
            <wp:effectExtent l="0" t="0" r="0" b="0"/>
            <wp:wrapTight wrapText="bothSides">
              <wp:wrapPolygon edited="0">
                <wp:start x="0" y="0"/>
                <wp:lineTo x="0" y="21379"/>
                <wp:lineTo x="21418" y="21379"/>
                <wp:lineTo x="21418" y="0"/>
                <wp:lineTo x="0" y="0"/>
              </wp:wrapPolygon>
            </wp:wrapTight>
            <wp:docPr id="17" name="Imagen 17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Gráfico, Gráfico de líneas&#10;&#10;Descripción generada automáticamente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2D90">
        <w:rPr>
          <w:b/>
          <w:bCs/>
          <w:noProof/>
        </w:rPr>
        <w:t xml:space="preserve">                                                                      </w:t>
      </w:r>
      <w:r w:rsidR="00A94F70" w:rsidRPr="00F61EBC">
        <w:rPr>
          <w:b/>
          <w:bCs/>
          <w:noProof/>
          <w:position w:val="-174"/>
        </w:rPr>
        <w:object w:dxaOrig="1560" w:dyaOrig="3600" w14:anchorId="64270AE4">
          <v:shape id="_x0000_i1068" type="#_x0000_t75" alt="" style="width:78pt;height:180pt" o:ole="">
            <v:imagedata r:id="rId104" o:title=""/>
          </v:shape>
          <o:OLEObject Type="Embed" ProgID="Equation.DSMT4" ShapeID="_x0000_i1068" DrawAspect="Content" ObjectID="_1704702561" r:id="rId105"/>
        </w:object>
      </w: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495"/>
        <w:gridCol w:w="2364"/>
        <w:gridCol w:w="1778"/>
      </w:tblGrid>
      <w:tr w:rsidR="00B1225A" w:rsidRPr="00182D90" w14:paraId="14FF8027" w14:textId="77777777" w:rsidTr="00A15506">
        <w:trPr>
          <w:trHeight w:val="738"/>
        </w:trPr>
        <w:tc>
          <w:tcPr>
            <w:tcW w:w="2081" w:type="dxa"/>
          </w:tcPr>
          <w:p w14:paraId="45C914CC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lastRenderedPageBreak/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4E2FA5FB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34FE5AE6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28E41636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El estudiante sabe identificar regiones de integración, realizar cambios de órdenes de integración y resolver integrales dobles</w:t>
            </w:r>
          </w:p>
          <w:p w14:paraId="5134D861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735DD501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Inicial</w:t>
            </w:r>
          </w:p>
        </w:tc>
        <w:tc>
          <w:tcPr>
            <w:tcW w:w="1495" w:type="dxa"/>
          </w:tcPr>
          <w:p w14:paraId="71C18A69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364" w:type="dxa"/>
          </w:tcPr>
          <w:p w14:paraId="28E7D283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6083A283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6BA270D0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1CF20532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0BBE0843" w14:textId="77777777" w:rsidR="00B1225A" w:rsidRPr="00182D90" w:rsidRDefault="00B1225A" w:rsidP="00A15506">
            <w:pPr>
              <w:pStyle w:val="Default"/>
              <w:rPr>
                <w:noProof/>
                <w:sz w:val="13"/>
                <w:szCs w:val="13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>No identifica correctamente el area de integración</w:t>
            </w:r>
          </w:p>
          <w:p w14:paraId="144FB58E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495" w:type="dxa"/>
          </w:tcPr>
          <w:p w14:paraId="50F4B970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Identifica el orden de integración pero no puede realizar el cambio de orden de integración </w:t>
            </w:r>
          </w:p>
        </w:tc>
        <w:tc>
          <w:tcPr>
            <w:tcW w:w="2364" w:type="dxa"/>
          </w:tcPr>
          <w:p w14:paraId="577AE802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Identifica el orden de integración, realiza el cambio de orden de integración pero no resuelve correctamente la integral</w:t>
            </w:r>
          </w:p>
        </w:tc>
        <w:tc>
          <w:tcPr>
            <w:tcW w:w="1778" w:type="dxa"/>
          </w:tcPr>
          <w:p w14:paraId="21238B44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Identifica el orden de integración, realiza el cambio de orden de integración y resuelve correctamente la integral</w:t>
            </w:r>
          </w:p>
        </w:tc>
      </w:tr>
      <w:tr w:rsidR="00B147EB" w:rsidRPr="00182D90" w14:paraId="4EEAB3D9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51CED5D8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06EEAA18" w14:textId="79738A4F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495" w:type="dxa"/>
          </w:tcPr>
          <w:p w14:paraId="0D002068" w14:textId="34F02C51" w:rsidR="00B147EB" w:rsidRPr="00182D90" w:rsidRDefault="00DB144B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</w:t>
            </w:r>
            <w:r w:rsidR="0061778E">
              <w:rPr>
                <w:noProof/>
                <w:lang w:val="es-ES"/>
              </w:rPr>
              <w:t>-4</w:t>
            </w:r>
          </w:p>
        </w:tc>
        <w:tc>
          <w:tcPr>
            <w:tcW w:w="2364" w:type="dxa"/>
          </w:tcPr>
          <w:p w14:paraId="58E7E669" w14:textId="38AE7779" w:rsidR="00B147EB" w:rsidRPr="00182D90" w:rsidRDefault="0061778E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5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10</w:t>
            </w:r>
          </w:p>
        </w:tc>
        <w:tc>
          <w:tcPr>
            <w:tcW w:w="1778" w:type="dxa"/>
          </w:tcPr>
          <w:p w14:paraId="537F1F90" w14:textId="44E51B64" w:rsidR="00B147EB" w:rsidRPr="00182D90" w:rsidRDefault="0061778E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11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15</w:t>
            </w:r>
          </w:p>
        </w:tc>
      </w:tr>
    </w:tbl>
    <w:p w14:paraId="1D027230" w14:textId="77777777" w:rsidR="00B1225A" w:rsidRPr="00182D90" w:rsidRDefault="00B1225A" w:rsidP="00B1225A">
      <w:pPr>
        <w:rPr>
          <w:noProof/>
        </w:rPr>
      </w:pPr>
    </w:p>
    <w:p w14:paraId="01E35390" w14:textId="77777777" w:rsidR="00B1225A" w:rsidRPr="00182D90" w:rsidRDefault="00B1225A" w:rsidP="00B1225A">
      <w:pPr>
        <w:rPr>
          <w:b/>
          <w:bCs/>
          <w:noProof/>
        </w:rPr>
      </w:pPr>
      <w:bookmarkStart w:id="0" w:name="_Hlk91946443"/>
    </w:p>
    <w:p w14:paraId="46D9C7E3" w14:textId="77777777" w:rsidR="006331B3" w:rsidRPr="00182D90" w:rsidRDefault="006331B3" w:rsidP="00B1225A">
      <w:pPr>
        <w:rPr>
          <w:b/>
          <w:bCs/>
          <w:noProof/>
        </w:rPr>
      </w:pPr>
    </w:p>
    <w:p w14:paraId="4A33E9D3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>TEMA 3 C (15 PUNTOS)</w:t>
      </w:r>
    </w:p>
    <w:p w14:paraId="449E19BC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noProof/>
        </w:rPr>
        <w:t xml:space="preserve">Sea  </w:t>
      </w:r>
      <w:r w:rsidRPr="00147C89">
        <w:rPr>
          <w:noProof/>
          <w:position w:val="-4"/>
        </w:rPr>
        <w:object w:dxaOrig="240" w:dyaOrig="260" w14:anchorId="48D9C743">
          <v:shape id="_x0000_i1069" type="#_x0000_t75" alt="" style="width:13pt;height:13pt;mso-width-percent:0;mso-height-percent:0;mso-width-percent:0;mso-height-percent:0" o:ole="">
            <v:imagedata r:id="rId106" o:title=""/>
          </v:shape>
          <o:OLEObject Type="Embed" ProgID="Equation.DSMT4" ShapeID="_x0000_i1069" DrawAspect="Content" ObjectID="_1704702562" r:id="rId107"/>
        </w:object>
      </w:r>
      <w:r w:rsidRPr="00182D90">
        <w:rPr>
          <w:noProof/>
        </w:rPr>
        <w:t xml:space="preserve">  el paralelogramo de vértices </w:t>
      </w:r>
      <w:r w:rsidRPr="00B4427F">
        <w:rPr>
          <w:noProof/>
          <w:position w:val="-10"/>
        </w:rPr>
        <w:object w:dxaOrig="2520" w:dyaOrig="320" w14:anchorId="65BE2789">
          <v:shape id="_x0000_i1070" type="#_x0000_t75" alt="" style="width:125pt;height:15.5pt;mso-width-percent:0;mso-height-percent:0;mso-width-percent:0;mso-height-percent:0" o:ole="">
            <v:imagedata r:id="rId108" o:title=""/>
          </v:shape>
          <o:OLEObject Type="Embed" ProgID="Equation.DSMT4" ShapeID="_x0000_i1070" DrawAspect="Content" ObjectID="_1704702563" r:id="rId109"/>
        </w:object>
      </w:r>
      <w:r w:rsidRPr="00182D90">
        <w:rPr>
          <w:noProof/>
        </w:rPr>
        <w:t xml:space="preserve"> use la transformación </w:t>
      </w:r>
    </w:p>
    <w:p w14:paraId="004E26E7" w14:textId="77777777" w:rsidR="00B1225A" w:rsidRPr="00182D90" w:rsidRDefault="00B1225A" w:rsidP="00B1225A">
      <w:pPr>
        <w:rPr>
          <w:noProof/>
        </w:rPr>
      </w:pPr>
      <w:r w:rsidRPr="00EF5371">
        <w:rPr>
          <w:noProof/>
          <w:position w:val="-24"/>
        </w:rPr>
        <w:object w:dxaOrig="2220" w:dyaOrig="620" w14:anchorId="4AFF9693">
          <v:shape id="_x0000_i1071" type="#_x0000_t75" alt="" style="width:111pt;height:31pt;mso-width-percent:0;mso-height-percent:0;mso-width-percent:0;mso-height-percent:0" o:ole="">
            <v:imagedata r:id="rId110" o:title=""/>
          </v:shape>
          <o:OLEObject Type="Embed" ProgID="Equation.DSMT4" ShapeID="_x0000_i1071" DrawAspect="Content" ObjectID="_1704702564" r:id="rId111"/>
        </w:object>
      </w:r>
      <w:r w:rsidRPr="00182D90">
        <w:rPr>
          <w:noProof/>
        </w:rPr>
        <w:t xml:space="preserve">   para calcular la integral   </w:t>
      </w:r>
      <w:r w:rsidRPr="00EF5371">
        <w:rPr>
          <w:noProof/>
          <w:position w:val="-18"/>
        </w:rPr>
        <w:object w:dxaOrig="1280" w:dyaOrig="460" w14:anchorId="4A405D25">
          <v:shape id="_x0000_i1072" type="#_x0000_t75" alt="" style="width:63.5pt;height:23.5pt;mso-width-percent:0;mso-height-percent:0;mso-width-percent:0;mso-height-percent:0" o:ole="">
            <v:imagedata r:id="rId112" o:title=""/>
          </v:shape>
          <o:OLEObject Type="Embed" ProgID="Equation.DSMT4" ShapeID="_x0000_i1072" DrawAspect="Content" ObjectID="_1704702565" r:id="rId113"/>
        </w:object>
      </w:r>
      <w:r w:rsidRPr="00182D90">
        <w:rPr>
          <w:noProof/>
        </w:rPr>
        <w:t>.</w:t>
      </w:r>
    </w:p>
    <w:p w14:paraId="51372B15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Solución</w:t>
      </w:r>
    </w:p>
    <w:p w14:paraId="4C7CA330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Sea S la imagen de R mediante la transformación dada, se tiene que </w:t>
      </w:r>
    </w:p>
    <w:p w14:paraId="648D5981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</w:t>
      </w:r>
      <w:r w:rsidRPr="00EF5371">
        <w:rPr>
          <w:noProof/>
          <w:position w:val="-30"/>
        </w:rPr>
        <w:object w:dxaOrig="4819" w:dyaOrig="720" w14:anchorId="224222D2">
          <v:shape id="_x0000_i1073" type="#_x0000_t75" alt="" style="width:241.5pt;height:36pt;mso-width-percent:0;mso-height-percent:0;mso-width-percent:0;mso-height-percent:0" o:ole="">
            <v:imagedata r:id="rId114" o:title=""/>
          </v:shape>
          <o:OLEObject Type="Embed" ProgID="Equation.DSMT4" ShapeID="_x0000_i1073" DrawAspect="Content" ObjectID="_1704702566" r:id="rId115"/>
        </w:object>
      </w:r>
    </w:p>
    <w:p w14:paraId="1DAF8760" w14:textId="77777777" w:rsidR="00B1225A" w:rsidRPr="00182D90" w:rsidRDefault="00B1225A" w:rsidP="00B1225A">
      <w:pPr>
        <w:pStyle w:val="Prrafodelista"/>
        <w:numPr>
          <w:ilvl w:val="0"/>
          <w:numId w:val="2"/>
        </w:numPr>
        <w:rPr>
          <w:noProof/>
        </w:rPr>
      </w:pPr>
      <w:r w:rsidRPr="00182D90">
        <w:rPr>
          <w:noProof/>
        </w:rPr>
        <w:t>Calculemos el jacobiano de la transformación</w:t>
      </w:r>
    </w:p>
    <w:p w14:paraId="71E93BB9" w14:textId="77777777" w:rsidR="00B1225A" w:rsidRPr="00182D90" w:rsidRDefault="00B1225A" w:rsidP="00B1225A">
      <w:pPr>
        <w:pStyle w:val="Prrafodelista"/>
        <w:ind w:left="1080"/>
        <w:rPr>
          <w:noProof/>
        </w:rPr>
      </w:pPr>
      <w:r w:rsidRPr="00EF5371">
        <w:rPr>
          <w:noProof/>
          <w:position w:val="-60"/>
        </w:rPr>
        <w:object w:dxaOrig="7119" w:dyaOrig="1320" w14:anchorId="5E3E859D">
          <v:shape id="_x0000_i1074" type="#_x0000_t75" alt="" style="width:357pt;height:66pt;mso-width-percent:0;mso-height-percent:0;mso-width-percent:0;mso-height-percent:0" o:ole="">
            <v:imagedata r:id="rId116" o:title=""/>
          </v:shape>
          <o:OLEObject Type="Embed" ProgID="Equation.DSMT4" ShapeID="_x0000_i1074" DrawAspect="Content" ObjectID="_1704702567" r:id="rId117"/>
        </w:object>
      </w:r>
    </w:p>
    <w:p w14:paraId="1BA51DD9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      ii) Hallemos la imagen </w:t>
      </w:r>
      <w:r w:rsidRPr="00182D90">
        <w:rPr>
          <w:i/>
          <w:iCs/>
          <w:noProof/>
        </w:rPr>
        <w:t xml:space="preserve">S </w:t>
      </w:r>
      <w:r w:rsidRPr="00182D90">
        <w:rPr>
          <w:noProof/>
        </w:rPr>
        <w:t xml:space="preserve">de </w:t>
      </w:r>
      <w:r w:rsidRPr="00182D90">
        <w:rPr>
          <w:i/>
          <w:iCs/>
          <w:noProof/>
        </w:rPr>
        <w:t xml:space="preserve">R </w:t>
      </w:r>
      <w:r w:rsidRPr="00182D90">
        <w:rPr>
          <w:noProof/>
        </w:rPr>
        <w:t>mediante la transformación dada:</w:t>
      </w:r>
    </w:p>
    <w:p w14:paraId="2876C834" w14:textId="77777777" w:rsidR="00B1225A" w:rsidRPr="00182D90" w:rsidRDefault="00B1225A" w:rsidP="00B1225A">
      <w:pPr>
        <w:pStyle w:val="Prrafodelista"/>
        <w:numPr>
          <w:ilvl w:val="0"/>
          <w:numId w:val="3"/>
        </w:numPr>
        <w:rPr>
          <w:noProof/>
        </w:rPr>
      </w:pPr>
      <w:r w:rsidRPr="00182D90">
        <w:rPr>
          <w:noProof/>
        </w:rPr>
        <w:t xml:space="preserve">El segmento que une los puntos </w:t>
      </w:r>
      <w:r w:rsidRPr="00EF5371">
        <w:rPr>
          <w:noProof/>
          <w:position w:val="-10"/>
        </w:rPr>
        <w:object w:dxaOrig="1380" w:dyaOrig="320" w14:anchorId="1F98C223">
          <v:shape id="_x0000_i1075" type="#_x0000_t75" alt="" style="width:68pt;height:15.5pt;mso-width-percent:0;mso-height-percent:0;mso-width-percent:0;mso-height-percent:0" o:ole="">
            <v:imagedata r:id="rId118" o:title=""/>
          </v:shape>
          <o:OLEObject Type="Embed" ProgID="Equation.DSMT4" ShapeID="_x0000_i1075" DrawAspect="Content" ObjectID="_1704702568" r:id="rId119"/>
        </w:object>
      </w:r>
      <w:r w:rsidRPr="00182D90">
        <w:rPr>
          <w:noProof/>
        </w:rPr>
        <w:t xml:space="preserve">están sobre la recta de ecuación </w:t>
      </w:r>
      <w:r w:rsidRPr="00EF5371">
        <w:rPr>
          <w:noProof/>
          <w:position w:val="-10"/>
        </w:rPr>
        <w:object w:dxaOrig="780" w:dyaOrig="260" w14:anchorId="425C73FC">
          <v:shape id="_x0000_i1076" type="#_x0000_t75" alt="" style="width:39pt;height:13pt;mso-width-percent:0;mso-height-percent:0;mso-width-percent:0;mso-height-percent:0" o:ole="">
            <v:imagedata r:id="rId120" o:title=""/>
          </v:shape>
          <o:OLEObject Type="Embed" ProgID="Equation.DSMT4" ShapeID="_x0000_i1076" DrawAspect="Content" ObjectID="_1704702569" r:id="rId121"/>
        </w:object>
      </w:r>
      <w:r w:rsidRPr="00182D90">
        <w:rPr>
          <w:noProof/>
        </w:rPr>
        <w:t xml:space="preserve">la cual se transforma en la recta </w:t>
      </w:r>
      <w:r w:rsidRPr="00EF5371">
        <w:rPr>
          <w:noProof/>
          <w:position w:val="-6"/>
        </w:rPr>
        <w:object w:dxaOrig="540" w:dyaOrig="279" w14:anchorId="6FDA5805">
          <v:shape id="_x0000_i1077" type="#_x0000_t75" alt="" style="width:27pt;height:15pt;mso-width-percent:0;mso-height-percent:0;mso-width-percent:0;mso-height-percent:0" o:ole="">
            <v:imagedata r:id="rId122" o:title=""/>
          </v:shape>
          <o:OLEObject Type="Embed" ProgID="Equation.DSMT4" ShapeID="_x0000_i1077" DrawAspect="Content" ObjectID="_1704702570" r:id="rId123"/>
        </w:object>
      </w:r>
    </w:p>
    <w:p w14:paraId="6FEB3978" w14:textId="77777777" w:rsidR="00B1225A" w:rsidRPr="00182D90" w:rsidRDefault="00B1225A" w:rsidP="00B1225A">
      <w:pPr>
        <w:pStyle w:val="Prrafodelista"/>
        <w:numPr>
          <w:ilvl w:val="0"/>
          <w:numId w:val="3"/>
        </w:numPr>
        <w:rPr>
          <w:noProof/>
        </w:rPr>
      </w:pPr>
      <w:r w:rsidRPr="00182D90">
        <w:rPr>
          <w:noProof/>
        </w:rPr>
        <w:lastRenderedPageBreak/>
        <w:t xml:space="preserve">b) El segmento que une los puntos </w:t>
      </w:r>
      <w:r w:rsidRPr="00EF5371">
        <w:rPr>
          <w:noProof/>
          <w:position w:val="-14"/>
        </w:rPr>
        <w:object w:dxaOrig="1400" w:dyaOrig="400" w14:anchorId="266FB0FA">
          <v:shape id="_x0000_i1078" type="#_x0000_t75" alt="" style="width:69.5pt;height:21pt;mso-width-percent:0;mso-height-percent:0;mso-width-percent:0;mso-height-percent:0" o:ole="">
            <v:imagedata r:id="rId124" o:title=""/>
          </v:shape>
          <o:OLEObject Type="Embed" ProgID="Equation.DSMT4" ShapeID="_x0000_i1078" DrawAspect="Content" ObjectID="_1704702571" r:id="rId125"/>
        </w:object>
      </w:r>
      <w:r w:rsidRPr="00182D90">
        <w:rPr>
          <w:noProof/>
        </w:rPr>
        <w:t>están sobre la recta de ecuación</w:t>
      </w:r>
      <w:r w:rsidRPr="009020BE">
        <w:rPr>
          <w:noProof/>
          <w:position w:val="-24"/>
        </w:rPr>
        <w:object w:dxaOrig="620" w:dyaOrig="620" w14:anchorId="25E535B9">
          <v:shape id="_x0000_i1079" type="#_x0000_t75" alt="" style="width:31pt;height:31pt;mso-width-percent:0;mso-height-percent:0;mso-width-percent:0;mso-height-percent:0" o:ole="">
            <v:imagedata r:id="rId126" o:title=""/>
          </v:shape>
          <o:OLEObject Type="Embed" ProgID="Equation.DSMT4" ShapeID="_x0000_i1079" DrawAspect="Content" ObjectID="_1704702572" r:id="rId127"/>
        </w:object>
      </w:r>
      <w:r w:rsidRPr="00182D90">
        <w:rPr>
          <w:noProof/>
        </w:rPr>
        <w:t xml:space="preserve">, la cual se transforma en la recta </w:t>
      </w:r>
      <w:r w:rsidRPr="009020BE">
        <w:rPr>
          <w:noProof/>
          <w:position w:val="-6"/>
        </w:rPr>
        <w:object w:dxaOrig="560" w:dyaOrig="279" w14:anchorId="654AB7F2">
          <v:shape id="_x0000_i1080" type="#_x0000_t75" alt="" style="width:27pt;height:15pt;mso-width-percent:0;mso-height-percent:0;mso-width-percent:0;mso-height-percent:0" o:ole="">
            <v:imagedata r:id="rId128" o:title=""/>
          </v:shape>
          <o:OLEObject Type="Embed" ProgID="Equation.DSMT4" ShapeID="_x0000_i1080" DrawAspect="Content" ObjectID="_1704702573" r:id="rId129"/>
        </w:object>
      </w:r>
      <w:r w:rsidRPr="00182D90">
        <w:rPr>
          <w:noProof/>
        </w:rPr>
        <w:t>.</w:t>
      </w:r>
    </w:p>
    <w:p w14:paraId="2E08B4D8" w14:textId="77777777" w:rsidR="00B1225A" w:rsidRPr="00182D90" w:rsidRDefault="00B1225A" w:rsidP="00B1225A">
      <w:pPr>
        <w:pStyle w:val="Prrafodelista"/>
        <w:numPr>
          <w:ilvl w:val="0"/>
          <w:numId w:val="3"/>
        </w:numPr>
        <w:rPr>
          <w:noProof/>
        </w:rPr>
      </w:pPr>
      <w:r w:rsidRPr="009020BE">
        <w:rPr>
          <w:noProof/>
          <w:position w:val="-4"/>
        </w:rPr>
        <w:object w:dxaOrig="180" w:dyaOrig="279" w14:anchorId="7E7FB286">
          <v:shape id="_x0000_i1081" type="#_x0000_t75" alt="" style="width:9pt;height:15pt;mso-width-percent:0;mso-height-percent:0;mso-width-percent:0;mso-height-percent:0" o:ole="">
            <v:imagedata r:id="rId56" o:title=""/>
          </v:shape>
          <o:OLEObject Type="Embed" ProgID="Equation.DSMT4" ShapeID="_x0000_i1081" DrawAspect="Content" ObjectID="_1704702574" r:id="rId130"/>
        </w:object>
      </w:r>
      <w:r w:rsidRPr="00182D90">
        <w:rPr>
          <w:noProof/>
        </w:rPr>
        <w:t xml:space="preserve"> c) El segmento que une los puntos </w:t>
      </w:r>
      <w:r w:rsidRPr="009020BE">
        <w:rPr>
          <w:noProof/>
          <w:position w:val="-14"/>
        </w:rPr>
        <w:object w:dxaOrig="1359" w:dyaOrig="400" w14:anchorId="03F0C94D">
          <v:shape id="_x0000_i1082" type="#_x0000_t75" alt="" style="width:67.5pt;height:21pt;mso-width-percent:0;mso-height-percent:0;mso-width-percent:0;mso-height-percent:0" o:ole="">
            <v:imagedata r:id="rId131" o:title=""/>
          </v:shape>
          <o:OLEObject Type="Embed" ProgID="Equation.DSMT4" ShapeID="_x0000_i1082" DrawAspect="Content" ObjectID="_1704702575" r:id="rId132"/>
        </w:object>
      </w:r>
      <w:r w:rsidRPr="00182D90">
        <w:rPr>
          <w:noProof/>
        </w:rPr>
        <w:t>están sobre la recta de ecuación</w:t>
      </w:r>
      <w:r w:rsidRPr="009020BE">
        <w:rPr>
          <w:noProof/>
          <w:position w:val="-10"/>
        </w:rPr>
        <w:object w:dxaOrig="900" w:dyaOrig="320" w14:anchorId="476743F2">
          <v:shape id="_x0000_i1083" type="#_x0000_t75" alt="" style="width:44pt;height:15.5pt;mso-width-percent:0;mso-height-percent:0;mso-width-percent:0;mso-height-percent:0" o:ole="">
            <v:imagedata r:id="rId133" o:title=""/>
          </v:shape>
          <o:OLEObject Type="Embed" ProgID="Equation.DSMT4" ShapeID="_x0000_i1083" DrawAspect="Content" ObjectID="_1704702576" r:id="rId134"/>
        </w:object>
      </w:r>
      <w:r w:rsidRPr="00182D90">
        <w:rPr>
          <w:noProof/>
        </w:rPr>
        <w:t xml:space="preserve">, la cual se transforma en la recta </w:t>
      </w:r>
      <w:r w:rsidRPr="009020BE">
        <w:rPr>
          <w:noProof/>
          <w:position w:val="-6"/>
        </w:rPr>
        <w:object w:dxaOrig="540" w:dyaOrig="279" w14:anchorId="5FA684DC">
          <v:shape id="_x0000_i1084" type="#_x0000_t75" alt="" style="width:27pt;height:15pt;mso-width-percent:0;mso-height-percent:0;mso-width-percent:0;mso-height-percent:0" o:ole="">
            <v:imagedata r:id="rId135" o:title=""/>
          </v:shape>
          <o:OLEObject Type="Embed" ProgID="Equation.DSMT4" ShapeID="_x0000_i1084" DrawAspect="Content" ObjectID="_1704702577" r:id="rId136"/>
        </w:object>
      </w:r>
      <w:r w:rsidRPr="00182D90">
        <w:rPr>
          <w:noProof/>
        </w:rPr>
        <w:t>.</w:t>
      </w:r>
    </w:p>
    <w:p w14:paraId="1F0E8CE0" w14:textId="77777777" w:rsidR="00B1225A" w:rsidRPr="00182D90" w:rsidRDefault="00B1225A" w:rsidP="00B1225A">
      <w:pPr>
        <w:pStyle w:val="Prrafodelista"/>
        <w:numPr>
          <w:ilvl w:val="0"/>
          <w:numId w:val="3"/>
        </w:numPr>
        <w:rPr>
          <w:noProof/>
        </w:rPr>
      </w:pPr>
      <w:r w:rsidRPr="00182D90">
        <w:rPr>
          <w:noProof/>
        </w:rPr>
        <w:t xml:space="preserve"> El segmento que une los puntos </w:t>
      </w:r>
      <w:r w:rsidRPr="009020BE">
        <w:rPr>
          <w:noProof/>
          <w:position w:val="-14"/>
        </w:rPr>
        <w:object w:dxaOrig="1420" w:dyaOrig="400" w14:anchorId="1243E5FC">
          <v:shape id="_x0000_i1085" type="#_x0000_t75" alt="" style="width:71.5pt;height:21pt;mso-width-percent:0;mso-height-percent:0;mso-width-percent:0;mso-height-percent:0" o:ole="">
            <v:imagedata r:id="rId137" o:title=""/>
          </v:shape>
          <o:OLEObject Type="Embed" ProgID="Equation.DSMT4" ShapeID="_x0000_i1085" DrawAspect="Content" ObjectID="_1704702578" r:id="rId138"/>
        </w:object>
      </w:r>
      <w:r w:rsidRPr="00182D90">
        <w:rPr>
          <w:noProof/>
        </w:rPr>
        <w:t xml:space="preserve"> están sobre la recta de ecuación</w:t>
      </w:r>
      <w:r w:rsidRPr="009020BE">
        <w:rPr>
          <w:noProof/>
          <w:position w:val="-24"/>
        </w:rPr>
        <w:object w:dxaOrig="980" w:dyaOrig="620" w14:anchorId="51DAA3E7">
          <v:shape id="_x0000_i1086" type="#_x0000_t75" alt="" style="width:49pt;height:31pt;mso-width-percent:0;mso-height-percent:0;mso-width-percent:0;mso-height-percent:0" o:ole="">
            <v:imagedata r:id="rId139" o:title=""/>
          </v:shape>
          <o:OLEObject Type="Embed" ProgID="Equation.DSMT4" ShapeID="_x0000_i1086" DrawAspect="Content" ObjectID="_1704702579" r:id="rId140"/>
        </w:object>
      </w:r>
      <w:r w:rsidRPr="00182D90">
        <w:rPr>
          <w:noProof/>
        </w:rPr>
        <w:t xml:space="preserve">, la cual se transforma en la recta </w:t>
      </w:r>
      <w:r w:rsidRPr="009020BE">
        <w:rPr>
          <w:noProof/>
          <w:position w:val="-6"/>
        </w:rPr>
        <w:object w:dxaOrig="680" w:dyaOrig="279" w14:anchorId="4BCEA6F7">
          <v:shape id="_x0000_i1087" type="#_x0000_t75" alt="" style="width:34pt;height:15pt;mso-width-percent:0;mso-height-percent:0;mso-width-percent:0;mso-height-percent:0" o:ole="">
            <v:imagedata r:id="rId141" o:title=""/>
          </v:shape>
          <o:OLEObject Type="Embed" ProgID="Equation.DSMT4" ShapeID="_x0000_i1087" DrawAspect="Content" ObjectID="_1704702580" r:id="rId142"/>
        </w:object>
      </w:r>
      <w:r w:rsidRPr="00182D90">
        <w:rPr>
          <w:noProof/>
        </w:rPr>
        <w:t>.</w:t>
      </w:r>
    </w:p>
    <w:p w14:paraId="0C3F2F04" w14:textId="77777777" w:rsidR="00B1225A" w:rsidRPr="00182D90" w:rsidRDefault="00B1225A" w:rsidP="00B1225A">
      <w:pPr>
        <w:pStyle w:val="Prrafodelista"/>
        <w:rPr>
          <w:noProof/>
        </w:rPr>
      </w:pPr>
    </w:p>
    <w:p w14:paraId="6EFB646C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 xml:space="preserve">                                                       </w:t>
      </w:r>
      <w:r w:rsidRPr="00182D90">
        <w:rPr>
          <w:noProof/>
        </w:rPr>
        <w:drawing>
          <wp:inline distT="0" distB="0" distL="0" distR="0" wp14:anchorId="0AFCF366" wp14:editId="25124541">
            <wp:extent cx="2305050" cy="1457325"/>
            <wp:effectExtent l="0" t="0" r="0" b="9525"/>
            <wp:docPr id="7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&#10;&#10;Descripción generada automáticamente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7760" w14:textId="77777777" w:rsidR="00B1225A" w:rsidRPr="00182D90" w:rsidRDefault="00B1225A" w:rsidP="00B1225A">
      <w:pPr>
        <w:rPr>
          <w:b/>
          <w:bCs/>
          <w:noProof/>
        </w:rPr>
      </w:pPr>
      <w:r w:rsidRPr="009020BE">
        <w:rPr>
          <w:b/>
          <w:bCs/>
          <w:noProof/>
          <w:position w:val="-30"/>
        </w:rPr>
        <w:object w:dxaOrig="8419" w:dyaOrig="720" w14:anchorId="51E82799">
          <v:shape id="_x0000_i1088" type="#_x0000_t75" alt="" style="width:421.5pt;height:36pt;mso-width-percent:0;mso-height-percent:0;mso-width-percent:0;mso-height-percent:0" o:ole="">
            <v:imagedata r:id="rId144" o:title=""/>
          </v:shape>
          <o:OLEObject Type="Embed" ProgID="Equation.DSMT4" ShapeID="_x0000_i1088" DrawAspect="Content" ObjectID="_1704702581" r:id="rId145"/>
        </w:object>
      </w:r>
    </w:p>
    <w:p w14:paraId="20186655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 xml:space="preserve">                                     </w:t>
      </w:r>
      <w:r w:rsidRPr="009020BE">
        <w:rPr>
          <w:b/>
          <w:bCs/>
          <w:noProof/>
          <w:position w:val="-32"/>
        </w:rPr>
        <w:object w:dxaOrig="5500" w:dyaOrig="800" w14:anchorId="5243F890">
          <v:shape id="_x0000_i1089" type="#_x0000_t75" alt="" style="width:275.5pt;height:40.5pt;mso-width-percent:0;mso-height-percent:0;mso-width-percent:0;mso-height-percent:0" o:ole="">
            <v:imagedata r:id="rId146" o:title=""/>
          </v:shape>
          <o:OLEObject Type="Embed" ProgID="Equation.DSMT4" ShapeID="_x0000_i1089" DrawAspect="Content" ObjectID="_1704702582" r:id="rId147"/>
        </w:object>
      </w:r>
    </w:p>
    <w:bookmarkEnd w:id="0"/>
    <w:p w14:paraId="631A9727" w14:textId="77777777" w:rsidR="00B1225A" w:rsidRPr="00182D90" w:rsidRDefault="00B1225A" w:rsidP="00B1225A">
      <w:pPr>
        <w:rPr>
          <w:b/>
          <w:bCs/>
          <w:noProof/>
        </w:rPr>
      </w:pP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495"/>
        <w:gridCol w:w="2364"/>
        <w:gridCol w:w="1778"/>
      </w:tblGrid>
      <w:tr w:rsidR="00B1225A" w:rsidRPr="00182D90" w14:paraId="25157E7F" w14:textId="77777777" w:rsidTr="00A15506">
        <w:trPr>
          <w:trHeight w:val="738"/>
        </w:trPr>
        <w:tc>
          <w:tcPr>
            <w:tcW w:w="2081" w:type="dxa"/>
          </w:tcPr>
          <w:p w14:paraId="0E25AFED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56DADB22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6AE353EF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44A28B21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El estudiante sabe aplicar cambio de variables para resolver integrales dobes con regiones no rectangulares</w:t>
            </w:r>
          </w:p>
          <w:p w14:paraId="2AC04549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2D2EC242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Inicial</w:t>
            </w:r>
          </w:p>
        </w:tc>
        <w:tc>
          <w:tcPr>
            <w:tcW w:w="1495" w:type="dxa"/>
          </w:tcPr>
          <w:p w14:paraId="75DF356A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364" w:type="dxa"/>
          </w:tcPr>
          <w:p w14:paraId="0F1122BD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1F6E709F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34F980DE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2E17DF4D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64DE60F7" w14:textId="77777777" w:rsidR="00B1225A" w:rsidRPr="00182D90" w:rsidRDefault="00B1225A" w:rsidP="00A15506">
            <w:pPr>
              <w:pStyle w:val="Default"/>
              <w:rPr>
                <w:noProof/>
                <w:sz w:val="22"/>
                <w:szCs w:val="22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 xml:space="preserve">El estudiante no logra responder ninguna de las preguntas planteadas </w:t>
            </w:r>
          </w:p>
          <w:p w14:paraId="423AD552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495" w:type="dxa"/>
          </w:tcPr>
          <w:p w14:paraId="661692B6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El estudiante halla el jacobiano de la transformación pero no logra responder las demás preguntas </w:t>
            </w:r>
          </w:p>
        </w:tc>
        <w:tc>
          <w:tcPr>
            <w:tcW w:w="2364" w:type="dxa"/>
          </w:tcPr>
          <w:p w14:paraId="0B074DDA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El estudiante halla el jacobiano de la transformación y la imagen S de R, pero no logra responder las demás preguntas </w:t>
            </w:r>
          </w:p>
        </w:tc>
        <w:tc>
          <w:tcPr>
            <w:tcW w:w="1778" w:type="dxa"/>
          </w:tcPr>
          <w:p w14:paraId="32424FBB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El estudiante responde todas las preguntas planteados correctamente, encontrando el valor de la integral doble</w:t>
            </w:r>
          </w:p>
        </w:tc>
      </w:tr>
      <w:tr w:rsidR="00B147EB" w:rsidRPr="00182D90" w14:paraId="3FF1D8AB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62D18682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1B221C78" w14:textId="3E2B37E4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495" w:type="dxa"/>
          </w:tcPr>
          <w:p w14:paraId="06AAE903" w14:textId="5D76FAFF" w:rsidR="00B147EB" w:rsidRPr="00182D90" w:rsidRDefault="00DB144B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</w:t>
            </w:r>
            <w:r w:rsidR="00B147EB" w:rsidRPr="00182D90">
              <w:rPr>
                <w:noProof/>
                <w:lang w:val="es-ES"/>
              </w:rPr>
              <w:t>-</w:t>
            </w:r>
            <w:r w:rsidR="0061778E">
              <w:rPr>
                <w:noProof/>
                <w:lang w:val="es-ES"/>
              </w:rPr>
              <w:t>3</w:t>
            </w:r>
          </w:p>
        </w:tc>
        <w:tc>
          <w:tcPr>
            <w:tcW w:w="2364" w:type="dxa"/>
          </w:tcPr>
          <w:p w14:paraId="65B9BB28" w14:textId="48F7CE44" w:rsidR="00B147EB" w:rsidRPr="00182D90" w:rsidRDefault="0061778E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4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7</w:t>
            </w:r>
          </w:p>
        </w:tc>
        <w:tc>
          <w:tcPr>
            <w:tcW w:w="1778" w:type="dxa"/>
          </w:tcPr>
          <w:p w14:paraId="214DC7AC" w14:textId="5A28E0E0" w:rsidR="00B147EB" w:rsidRPr="00182D90" w:rsidRDefault="0061778E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8</w:t>
            </w:r>
            <w:r w:rsidR="00B147EB"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15</w:t>
            </w:r>
          </w:p>
        </w:tc>
      </w:tr>
    </w:tbl>
    <w:p w14:paraId="3C11E107" w14:textId="77777777" w:rsidR="00B1225A" w:rsidRPr="00182D90" w:rsidRDefault="00B1225A" w:rsidP="00B1225A">
      <w:pPr>
        <w:rPr>
          <w:b/>
          <w:bCs/>
          <w:noProof/>
        </w:rPr>
      </w:pPr>
    </w:p>
    <w:p w14:paraId="75B754A8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>TEMA 4 A (20 PUNTOS)</w:t>
      </w:r>
    </w:p>
    <w:p w14:paraId="1537B2BC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El </w:t>
      </w:r>
      <w:r w:rsidRPr="00182D90">
        <w:rPr>
          <w:b/>
          <w:bCs/>
          <w:noProof/>
        </w:rPr>
        <w:t>valor promedio</w:t>
      </w:r>
      <w:r w:rsidRPr="00182D90">
        <w:rPr>
          <w:noProof/>
        </w:rPr>
        <w:t xml:space="preserve"> o valor medio de una función</w:t>
      </w:r>
      <w:r w:rsidRPr="00EF1FDF">
        <w:rPr>
          <w:noProof/>
          <w:position w:val="-10"/>
        </w:rPr>
        <w:object w:dxaOrig="240" w:dyaOrig="320" w14:anchorId="14A3A04E">
          <v:shape id="_x0000_i1090" type="#_x0000_t75" alt="" style="width:13pt;height:15.5pt;mso-width-percent:0;mso-height-percent:0;mso-width-percent:0;mso-height-percent:0" o:ole="">
            <v:imagedata r:id="rId148" o:title=""/>
          </v:shape>
          <o:OLEObject Type="Embed" ProgID="Equation.DSMT4" ShapeID="_x0000_i1090" DrawAspect="Content" ObjectID="_1704702583" r:id="rId149"/>
        </w:object>
      </w:r>
      <w:r w:rsidRPr="00182D90">
        <w:rPr>
          <w:noProof/>
        </w:rPr>
        <w:t xml:space="preserve"> definida en R está dado por </w:t>
      </w:r>
    </w:p>
    <w:p w14:paraId="14D099F6" w14:textId="77777777" w:rsidR="00B1225A" w:rsidRPr="00182D90" w:rsidRDefault="00B1225A" w:rsidP="00B1225A">
      <w:pPr>
        <w:rPr>
          <w:noProof/>
        </w:rPr>
      </w:pPr>
      <w:r w:rsidRPr="003F5001">
        <w:rPr>
          <w:noProof/>
          <w:position w:val="-40"/>
        </w:rPr>
        <w:object w:dxaOrig="4560" w:dyaOrig="920" w14:anchorId="64498AB4">
          <v:shape id="_x0000_i1091" type="#_x0000_t75" alt="" style="width:228.5pt;height:46.5pt;mso-width-percent:0;mso-height-percent:0;mso-width-percent:0;mso-height-percent:0" o:ole="">
            <v:imagedata r:id="rId150" o:title=""/>
          </v:shape>
          <o:OLEObject Type="Embed" ProgID="Equation.DSMT4" ShapeID="_x0000_i1091" DrawAspect="Content" ObjectID="_1704702584" r:id="rId151"/>
        </w:object>
      </w:r>
      <w:r w:rsidRPr="00182D90">
        <w:rPr>
          <w:noProof/>
        </w:rPr>
        <w:t>, aplicar esta fórmula para resolver el siguiente problema:</w:t>
      </w:r>
    </w:p>
    <w:p w14:paraId="21AF26AB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En cierta fábrica, la producción la proporciona la función de producción de Cobb-Douglas</w:t>
      </w:r>
    </w:p>
    <w:p w14:paraId="576B3FB8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                                    </w:t>
      </w:r>
      <w:r w:rsidRPr="001D22C8">
        <w:rPr>
          <w:noProof/>
          <w:position w:val="-10"/>
        </w:rPr>
        <w:object w:dxaOrig="2040" w:dyaOrig="360" w14:anchorId="745B0855">
          <v:shape id="_x0000_i1092" type="#_x0000_t75" alt="" style="width:102pt;height:18pt;mso-width-percent:0;mso-height-percent:0;mso-width-percent:0;mso-height-percent:0" o:ole="">
            <v:imagedata r:id="rId152" o:title=""/>
          </v:shape>
          <o:OLEObject Type="Embed" ProgID="Equation.DSMT4" ShapeID="_x0000_i1092" DrawAspect="Content" ObjectID="_1704702585" r:id="rId153"/>
        </w:object>
      </w:r>
    </w:p>
    <w:p w14:paraId="48784844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donde K es la inversión de capital en unidades de $ 1.000 y L es el tamaño de la fuerza laboral medida en horas-trabajador. Suponga que la inversión mensual de capital varía entre $ 10.000 y $ 12.000, mientras que la fuerza laboral mensual varía entre 2800 y 3200 horas-trabajador. Encuentre la producción promedio mensual para la fábrica.</w:t>
      </w:r>
    </w:p>
    <w:p w14:paraId="49792B0D" w14:textId="77777777" w:rsidR="00B1225A" w:rsidRPr="00182D90" w:rsidRDefault="00B1225A" w:rsidP="00B1225A">
      <w:pPr>
        <w:rPr>
          <w:noProof/>
        </w:rPr>
      </w:pPr>
      <w:r w:rsidRPr="00182D90">
        <w:rPr>
          <w:b/>
          <w:bCs/>
          <w:noProof/>
        </w:rPr>
        <w:t>Obs.: puede evitar los 3 ceros para la variable de capital para la resolución, ya que está evaluada en miles de dólares</w:t>
      </w:r>
      <w:r w:rsidRPr="00182D90">
        <w:rPr>
          <w:noProof/>
        </w:rPr>
        <w:t xml:space="preserve">. </w:t>
      </w:r>
      <w:r w:rsidRPr="00182D90">
        <w:rPr>
          <w:b/>
          <w:bCs/>
          <w:noProof/>
        </w:rPr>
        <w:t>Dejar expresado el resultado final</w:t>
      </w:r>
    </w:p>
    <w:p w14:paraId="48755D1A" w14:textId="77777777" w:rsidR="00B1225A" w:rsidRPr="00182D90" w:rsidRDefault="00B1225A" w:rsidP="00B1225A">
      <w:pPr>
        <w:rPr>
          <w:noProof/>
          <w:u w:val="single"/>
        </w:rPr>
      </w:pPr>
      <w:r w:rsidRPr="00182D90">
        <w:rPr>
          <w:noProof/>
          <w:u w:val="single"/>
        </w:rPr>
        <w:t>Solución</w:t>
      </w:r>
    </w:p>
    <w:p w14:paraId="59817DF1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Es razonable estimar la producción promedio mensual a través del valor promedio de Q(K, L) sobre la región rectangular </w:t>
      </w:r>
      <w:r w:rsidRPr="001D22C8">
        <w:rPr>
          <w:noProof/>
          <w:position w:val="-10"/>
        </w:rPr>
        <w:object w:dxaOrig="3519" w:dyaOrig="320" w14:anchorId="635BA920">
          <v:shape id="_x0000_i1093" type="#_x0000_t75" alt="" style="width:176.5pt;height:15.5pt;mso-width-percent:0;mso-height-percent:0;mso-width-percent:0;mso-height-percent:0" o:ole="">
            <v:imagedata r:id="rId154" o:title=""/>
          </v:shape>
          <o:OLEObject Type="Embed" ProgID="Equation.DSMT4" ShapeID="_x0000_i1093" DrawAspect="Content" ObjectID="_1704702586" r:id="rId155"/>
        </w:object>
      </w:r>
      <w:r w:rsidRPr="00182D90">
        <w:rPr>
          <w:noProof/>
        </w:rPr>
        <w:t>La región tiene área</w:t>
      </w:r>
    </w:p>
    <w:p w14:paraId="57C97C0A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                     </w:t>
      </w:r>
      <w:r w:rsidRPr="001D22C8">
        <w:rPr>
          <w:noProof/>
          <w:position w:val="-10"/>
        </w:rPr>
        <w:object w:dxaOrig="4660" w:dyaOrig="320" w14:anchorId="4E742164">
          <v:shape id="_x0000_i1094" type="#_x0000_t75" alt="" style="width:233pt;height:15.5pt;mso-width-percent:0;mso-height-percent:0;mso-width-percent:0;mso-height-percent:0" o:ole="">
            <v:imagedata r:id="rId156" o:title=""/>
          </v:shape>
          <o:OLEObject Type="Embed" ProgID="Equation.DSMT4" ShapeID="_x0000_i1094" DrawAspect="Content" ObjectID="_1704702587" r:id="rId157"/>
        </w:object>
      </w:r>
    </w:p>
    <w:p w14:paraId="67A85E47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de modo que la producción promedio es:</w:t>
      </w:r>
    </w:p>
    <w:p w14:paraId="4135B10B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                                   </w:t>
      </w:r>
      <w:r w:rsidRPr="006326DD">
        <w:rPr>
          <w:noProof/>
          <w:position w:val="-220"/>
        </w:rPr>
        <w:object w:dxaOrig="4080" w:dyaOrig="4700" w14:anchorId="5831E154">
          <v:shape id="_x0000_i1095" type="#_x0000_t75" alt="" style="width:205pt;height:235pt;mso-width-percent:0;mso-height-percent:0;mso-width-percent:0;mso-height-percent:0" o:ole="">
            <v:imagedata r:id="rId158" o:title=""/>
          </v:shape>
          <o:OLEObject Type="Embed" ProgID="Equation.DSMT4" ShapeID="_x0000_i1095" DrawAspect="Content" ObjectID="_1704702588" r:id="rId159"/>
        </w:object>
      </w:r>
    </w:p>
    <w:p w14:paraId="43D5D860" w14:textId="77777777" w:rsidR="00B1225A" w:rsidRPr="00182D90" w:rsidRDefault="00B1225A" w:rsidP="00B1225A">
      <w:pPr>
        <w:rPr>
          <w:noProof/>
        </w:rPr>
      </w:pPr>
    </w:p>
    <w:p w14:paraId="7DDAAB7F" w14:textId="1C040844" w:rsidR="00B1225A" w:rsidRDefault="00B1225A" w:rsidP="00B1225A">
      <w:pPr>
        <w:rPr>
          <w:noProof/>
        </w:rPr>
      </w:pPr>
    </w:p>
    <w:p w14:paraId="110E3A74" w14:textId="77777777" w:rsidR="00B1225A" w:rsidRPr="00182D90" w:rsidRDefault="00B1225A" w:rsidP="00B1225A">
      <w:pPr>
        <w:rPr>
          <w:noProof/>
        </w:rPr>
      </w:pP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857"/>
        <w:gridCol w:w="2002"/>
        <w:gridCol w:w="1778"/>
      </w:tblGrid>
      <w:tr w:rsidR="00B1225A" w:rsidRPr="00182D90" w14:paraId="19CF121B" w14:textId="77777777" w:rsidTr="00A15506">
        <w:trPr>
          <w:trHeight w:val="738"/>
        </w:trPr>
        <w:tc>
          <w:tcPr>
            <w:tcW w:w="2081" w:type="dxa"/>
          </w:tcPr>
          <w:p w14:paraId="48F2120F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09ABAB16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33AB3D5F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37F6689B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El estudiante conoce las aplicaciones de integrales dobles y triples: cálculo de promedio</w:t>
            </w:r>
          </w:p>
          <w:p w14:paraId="0317D123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43BEE27D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Inicial</w:t>
            </w:r>
          </w:p>
        </w:tc>
        <w:tc>
          <w:tcPr>
            <w:tcW w:w="1857" w:type="dxa"/>
          </w:tcPr>
          <w:p w14:paraId="0D03A6CA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002" w:type="dxa"/>
          </w:tcPr>
          <w:p w14:paraId="60224189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1D3920C7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24FE9270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4B5E3F80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79B6F11B" w14:textId="77777777" w:rsidR="00B1225A" w:rsidRPr="00182D90" w:rsidRDefault="00B1225A" w:rsidP="00A15506">
            <w:pPr>
              <w:pStyle w:val="Default"/>
              <w:rPr>
                <w:noProof/>
                <w:sz w:val="13"/>
                <w:szCs w:val="13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>No sabe como cálcular el valor promedio de producción a partir de integrales triples</w:t>
            </w:r>
          </w:p>
          <w:p w14:paraId="7A4C9051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857" w:type="dxa"/>
          </w:tcPr>
          <w:p w14:paraId="664968D6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el valor promedio de producción a partir de una integral doble, pero no puede plantear los límites correctamente</w:t>
            </w:r>
          </w:p>
        </w:tc>
        <w:tc>
          <w:tcPr>
            <w:tcW w:w="2002" w:type="dxa"/>
          </w:tcPr>
          <w:p w14:paraId="2947CBDC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el valor promedio de producción a partir de una integral doble, plantea los límites correctamente de la integral, pero tiene problemas en la resolución de la misma</w:t>
            </w:r>
          </w:p>
        </w:tc>
        <w:tc>
          <w:tcPr>
            <w:tcW w:w="1778" w:type="dxa"/>
          </w:tcPr>
          <w:p w14:paraId="426482E6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el valor promedio de producción a partir de una integral doble, plantea los límites correctamente de la integral, y resuelve correctamente la integral</w:t>
            </w:r>
          </w:p>
        </w:tc>
      </w:tr>
      <w:tr w:rsidR="00B147EB" w:rsidRPr="00182D90" w14:paraId="330843A1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5544A735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45CF71E6" w14:textId="049DEDA4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857" w:type="dxa"/>
          </w:tcPr>
          <w:p w14:paraId="42514FA2" w14:textId="0CE7B612" w:rsidR="00B147EB" w:rsidRPr="00182D90" w:rsidRDefault="00DB144B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</w:t>
            </w:r>
            <w:r w:rsidR="00B147EB" w:rsidRPr="00182D90">
              <w:rPr>
                <w:noProof/>
                <w:lang w:val="es-ES"/>
              </w:rPr>
              <w:t>-</w:t>
            </w:r>
            <w:r w:rsidR="00B147EB">
              <w:rPr>
                <w:noProof/>
                <w:lang w:val="es-ES"/>
              </w:rPr>
              <w:t>10</w:t>
            </w:r>
          </w:p>
        </w:tc>
        <w:tc>
          <w:tcPr>
            <w:tcW w:w="2002" w:type="dxa"/>
          </w:tcPr>
          <w:p w14:paraId="4468D3D7" w14:textId="624F1A01" w:rsidR="00B147EB" w:rsidRPr="00182D90" w:rsidRDefault="00B147EB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7</w:t>
            </w:r>
            <w:r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15</w:t>
            </w:r>
          </w:p>
        </w:tc>
        <w:tc>
          <w:tcPr>
            <w:tcW w:w="1778" w:type="dxa"/>
          </w:tcPr>
          <w:p w14:paraId="0493BEB8" w14:textId="5B14EFCD" w:rsidR="00B147EB" w:rsidRPr="00182D90" w:rsidRDefault="00B147EB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16</w:t>
            </w:r>
            <w:r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20</w:t>
            </w:r>
          </w:p>
        </w:tc>
      </w:tr>
    </w:tbl>
    <w:p w14:paraId="5F174676" w14:textId="77777777" w:rsidR="00B1225A" w:rsidRPr="00182D90" w:rsidRDefault="00B1225A" w:rsidP="00B1225A">
      <w:pPr>
        <w:rPr>
          <w:noProof/>
        </w:rPr>
      </w:pPr>
    </w:p>
    <w:p w14:paraId="1AF707F1" w14:textId="77777777" w:rsidR="00B1225A" w:rsidRPr="00182D90" w:rsidRDefault="00B1225A" w:rsidP="00B1225A">
      <w:pPr>
        <w:rPr>
          <w:noProof/>
        </w:rPr>
      </w:pPr>
    </w:p>
    <w:p w14:paraId="11F871AF" w14:textId="77777777" w:rsidR="00B1225A" w:rsidRPr="00182D90" w:rsidRDefault="00B1225A" w:rsidP="00B1225A">
      <w:pPr>
        <w:rPr>
          <w:noProof/>
        </w:rPr>
      </w:pPr>
    </w:p>
    <w:p w14:paraId="032E04D8" w14:textId="77777777" w:rsidR="00B1225A" w:rsidRPr="00182D90" w:rsidRDefault="00B1225A" w:rsidP="00B1225A">
      <w:pPr>
        <w:rPr>
          <w:noProof/>
        </w:rPr>
      </w:pPr>
    </w:p>
    <w:p w14:paraId="177C83C6" w14:textId="77777777" w:rsidR="00B1225A" w:rsidRPr="00182D90" w:rsidRDefault="00B1225A" w:rsidP="00B1225A">
      <w:pPr>
        <w:rPr>
          <w:noProof/>
        </w:rPr>
      </w:pPr>
    </w:p>
    <w:p w14:paraId="1ED80A57" w14:textId="77777777" w:rsidR="00B1225A" w:rsidRPr="00182D90" w:rsidRDefault="00B1225A" w:rsidP="00B1225A">
      <w:pPr>
        <w:rPr>
          <w:noProof/>
        </w:rPr>
      </w:pPr>
    </w:p>
    <w:p w14:paraId="61117A0E" w14:textId="77777777" w:rsidR="00B1225A" w:rsidRPr="00182D90" w:rsidRDefault="00B1225A" w:rsidP="00B1225A">
      <w:pPr>
        <w:rPr>
          <w:noProof/>
        </w:rPr>
      </w:pPr>
    </w:p>
    <w:p w14:paraId="76844BBE" w14:textId="77777777" w:rsidR="00B1225A" w:rsidRPr="00182D90" w:rsidRDefault="00B1225A" w:rsidP="00B1225A">
      <w:pPr>
        <w:rPr>
          <w:noProof/>
        </w:rPr>
      </w:pPr>
    </w:p>
    <w:p w14:paraId="4C5A9E00" w14:textId="77777777" w:rsidR="00B1225A" w:rsidRPr="00182D90" w:rsidRDefault="00B1225A" w:rsidP="00B1225A">
      <w:pPr>
        <w:rPr>
          <w:noProof/>
        </w:rPr>
      </w:pPr>
    </w:p>
    <w:p w14:paraId="4B6C4815" w14:textId="77777777" w:rsidR="00B1225A" w:rsidRPr="00182D90" w:rsidRDefault="00B1225A" w:rsidP="00B1225A">
      <w:pPr>
        <w:rPr>
          <w:noProof/>
        </w:rPr>
      </w:pPr>
    </w:p>
    <w:p w14:paraId="14161E8E" w14:textId="77777777" w:rsidR="00B1225A" w:rsidRPr="00182D90" w:rsidRDefault="00B1225A" w:rsidP="00B1225A">
      <w:pPr>
        <w:rPr>
          <w:noProof/>
        </w:rPr>
      </w:pPr>
    </w:p>
    <w:p w14:paraId="2F9EE7A8" w14:textId="77777777" w:rsidR="00B1225A" w:rsidRPr="00182D90" w:rsidRDefault="00B1225A" w:rsidP="00B1225A">
      <w:pPr>
        <w:rPr>
          <w:noProof/>
        </w:rPr>
      </w:pPr>
    </w:p>
    <w:p w14:paraId="7E29E91A" w14:textId="77777777" w:rsidR="00B1225A" w:rsidRPr="00182D90" w:rsidRDefault="00B1225A" w:rsidP="00B1225A">
      <w:pPr>
        <w:rPr>
          <w:noProof/>
        </w:rPr>
      </w:pPr>
    </w:p>
    <w:p w14:paraId="68F2609A" w14:textId="77777777" w:rsidR="00B1225A" w:rsidRPr="00182D90" w:rsidRDefault="00B1225A" w:rsidP="00B1225A">
      <w:pPr>
        <w:rPr>
          <w:noProof/>
        </w:rPr>
      </w:pPr>
    </w:p>
    <w:p w14:paraId="3570DC79" w14:textId="7876BB7E" w:rsidR="00B1225A" w:rsidRDefault="00B1225A" w:rsidP="00B1225A">
      <w:pPr>
        <w:rPr>
          <w:noProof/>
        </w:rPr>
      </w:pPr>
    </w:p>
    <w:p w14:paraId="7E03C67B" w14:textId="77777777" w:rsidR="0091249D" w:rsidRPr="00182D90" w:rsidRDefault="0091249D" w:rsidP="00B1225A">
      <w:pPr>
        <w:rPr>
          <w:noProof/>
        </w:rPr>
      </w:pPr>
    </w:p>
    <w:p w14:paraId="45C6D058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>TEMA 4 B (20 PUNTOS)</w:t>
      </w:r>
    </w:p>
    <w:p w14:paraId="77339742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Calcular el volumen del sólido que es limitado en la parte superior por el plano </w:t>
      </w:r>
      <w:r w:rsidRPr="00C739EF">
        <w:rPr>
          <w:noProof/>
          <w:position w:val="-6"/>
        </w:rPr>
        <w:object w:dxaOrig="540" w:dyaOrig="279" w14:anchorId="0C9E31DB">
          <v:shape id="_x0000_i1096" type="#_x0000_t75" alt="" style="width:27pt;height:15pt;mso-width-percent:0;mso-height-percent:0;mso-width-percent:0;mso-height-percent:0" o:ole="">
            <v:imagedata r:id="rId160" o:title=""/>
          </v:shape>
          <o:OLEObject Type="Embed" ProgID="Equation.DSMT4" ShapeID="_x0000_i1096" DrawAspect="Content" ObjectID="_1704702589" r:id="rId161"/>
        </w:object>
      </w:r>
      <w:r w:rsidRPr="00182D90">
        <w:rPr>
          <w:noProof/>
        </w:rPr>
        <w:t xml:space="preserve">y en la parte inferior por la región en el plano XY comprendida entre los ejes X, Y, Z, así como por la recta </w:t>
      </w:r>
      <w:r w:rsidRPr="00C739EF">
        <w:rPr>
          <w:noProof/>
          <w:position w:val="-10"/>
        </w:rPr>
        <w:object w:dxaOrig="1219" w:dyaOrig="320" w14:anchorId="2BEB45F9">
          <v:shape id="_x0000_i1097" type="#_x0000_t75" alt="" style="width:61.5pt;height:15.5pt;mso-width-percent:0;mso-height-percent:0;mso-width-percent:0;mso-height-percent:0" o:ole="">
            <v:imagedata r:id="rId162" o:title=""/>
          </v:shape>
          <o:OLEObject Type="Embed" ProgID="Equation.DSMT4" ShapeID="_x0000_i1097" DrawAspect="Content" ObjectID="_1704702590" r:id="rId163"/>
        </w:object>
      </w:r>
    </w:p>
    <w:p w14:paraId="113EB045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>Solución</w:t>
      </w:r>
    </w:p>
    <w:p w14:paraId="2CFD131F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                    </w:t>
      </w:r>
      <w:r w:rsidRPr="00182D90">
        <w:rPr>
          <w:noProof/>
        </w:rPr>
        <w:drawing>
          <wp:inline distT="0" distB="0" distL="0" distR="0" wp14:anchorId="48F7A71A" wp14:editId="5FD27E24">
            <wp:extent cx="4200525" cy="2019300"/>
            <wp:effectExtent l="0" t="0" r="9525" b="0"/>
            <wp:docPr id="13" name="Imagen 1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Diagrama&#10;&#10;Descripción generada automáticamente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34DC1" w14:textId="77777777" w:rsidR="00B1225A" w:rsidRPr="00182D90" w:rsidRDefault="00B1225A" w:rsidP="00B1225A">
      <w:pPr>
        <w:rPr>
          <w:noProof/>
        </w:rPr>
      </w:pP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715"/>
        <w:gridCol w:w="2144"/>
        <w:gridCol w:w="1778"/>
      </w:tblGrid>
      <w:tr w:rsidR="00B1225A" w:rsidRPr="00182D90" w14:paraId="409EB836" w14:textId="77777777" w:rsidTr="00A15506">
        <w:trPr>
          <w:trHeight w:val="738"/>
        </w:trPr>
        <w:tc>
          <w:tcPr>
            <w:tcW w:w="2081" w:type="dxa"/>
          </w:tcPr>
          <w:p w14:paraId="5C5A8F26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19327AD3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0982DA95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240DB501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El estudiante puede aplicar integrales dobles para el cálculo de volúmenes </w:t>
            </w:r>
          </w:p>
          <w:p w14:paraId="3CE5A27B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50972E96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Inicial</w:t>
            </w:r>
          </w:p>
        </w:tc>
        <w:tc>
          <w:tcPr>
            <w:tcW w:w="1715" w:type="dxa"/>
          </w:tcPr>
          <w:p w14:paraId="52E30B87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144" w:type="dxa"/>
          </w:tcPr>
          <w:p w14:paraId="6B3E2E7B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4B8A08DD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08EF4B18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7C0846DD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64938A16" w14:textId="77777777" w:rsidR="00B1225A" w:rsidRPr="00182D90" w:rsidRDefault="00B1225A" w:rsidP="00A15506">
            <w:pPr>
              <w:pStyle w:val="Default"/>
              <w:rPr>
                <w:noProof/>
                <w:sz w:val="13"/>
                <w:szCs w:val="13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 xml:space="preserve">No logra identificar el sólido sobre el que se está integrando </w:t>
            </w:r>
          </w:p>
          <w:p w14:paraId="0B256D4D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715" w:type="dxa"/>
          </w:tcPr>
          <w:p w14:paraId="35DEC764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 xml:space="preserve">Reconoce el sólido, pero no puede plantear correctamente los límites de la integral </w:t>
            </w:r>
          </w:p>
        </w:tc>
        <w:tc>
          <w:tcPr>
            <w:tcW w:w="2144" w:type="dxa"/>
          </w:tcPr>
          <w:p w14:paraId="3E940572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Reconoce el sólido, y puede plantear correctamente los límites de la integral , pero tiene problemas en la resolución de la integral</w:t>
            </w:r>
          </w:p>
        </w:tc>
        <w:tc>
          <w:tcPr>
            <w:tcW w:w="1778" w:type="dxa"/>
          </w:tcPr>
          <w:p w14:paraId="4FA1B025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Reconoce el sólido, y puede plantear correctamente los límites de la integral , y resuleve la integral obteniendo la respuesta correcta del ejercicio</w:t>
            </w:r>
          </w:p>
        </w:tc>
      </w:tr>
      <w:tr w:rsidR="00B147EB" w:rsidRPr="00182D90" w14:paraId="4BDEC745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5F208E6A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7F046945" w14:textId="03601826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715" w:type="dxa"/>
          </w:tcPr>
          <w:p w14:paraId="67478A6E" w14:textId="2DAF90A8" w:rsidR="00B147EB" w:rsidRPr="00182D90" w:rsidRDefault="00DB144B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</w:t>
            </w:r>
            <w:r w:rsidR="00B147EB" w:rsidRPr="00182D90">
              <w:rPr>
                <w:noProof/>
                <w:lang w:val="es-ES"/>
              </w:rPr>
              <w:t>-</w:t>
            </w:r>
            <w:r w:rsidR="00B147EB">
              <w:rPr>
                <w:noProof/>
                <w:lang w:val="es-ES"/>
              </w:rPr>
              <w:t>10</w:t>
            </w:r>
          </w:p>
        </w:tc>
        <w:tc>
          <w:tcPr>
            <w:tcW w:w="2144" w:type="dxa"/>
          </w:tcPr>
          <w:p w14:paraId="3E967C4C" w14:textId="7048AC81" w:rsidR="00B147EB" w:rsidRPr="00182D90" w:rsidRDefault="00B147EB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7</w:t>
            </w:r>
            <w:r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15</w:t>
            </w:r>
          </w:p>
        </w:tc>
        <w:tc>
          <w:tcPr>
            <w:tcW w:w="1778" w:type="dxa"/>
          </w:tcPr>
          <w:p w14:paraId="2E2B3D63" w14:textId="66EA45BF" w:rsidR="00B147EB" w:rsidRPr="00182D90" w:rsidRDefault="00B147EB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16</w:t>
            </w:r>
            <w:r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20</w:t>
            </w:r>
          </w:p>
        </w:tc>
      </w:tr>
    </w:tbl>
    <w:p w14:paraId="3C8F86C5" w14:textId="77777777" w:rsidR="00B1225A" w:rsidRPr="00182D90" w:rsidRDefault="00B1225A" w:rsidP="00B1225A">
      <w:pPr>
        <w:rPr>
          <w:noProof/>
        </w:rPr>
      </w:pPr>
    </w:p>
    <w:p w14:paraId="69321233" w14:textId="77777777" w:rsidR="00B1225A" w:rsidRPr="00182D90" w:rsidRDefault="00B1225A" w:rsidP="00B1225A">
      <w:pPr>
        <w:rPr>
          <w:noProof/>
        </w:rPr>
      </w:pPr>
    </w:p>
    <w:p w14:paraId="40F1182D" w14:textId="77777777" w:rsidR="00B1225A" w:rsidRPr="00182D90" w:rsidRDefault="00B1225A" w:rsidP="00B1225A">
      <w:pPr>
        <w:rPr>
          <w:noProof/>
        </w:rPr>
      </w:pPr>
    </w:p>
    <w:p w14:paraId="7C395487" w14:textId="77777777" w:rsidR="00B1225A" w:rsidRPr="00182D90" w:rsidRDefault="00B1225A" w:rsidP="00B1225A">
      <w:pPr>
        <w:rPr>
          <w:noProof/>
        </w:rPr>
      </w:pPr>
    </w:p>
    <w:p w14:paraId="3E6CCB9C" w14:textId="77777777" w:rsidR="00B1225A" w:rsidRPr="00182D90" w:rsidRDefault="00B1225A" w:rsidP="00B1225A">
      <w:pPr>
        <w:rPr>
          <w:noProof/>
        </w:rPr>
      </w:pPr>
    </w:p>
    <w:p w14:paraId="6ECBF038" w14:textId="77777777" w:rsidR="00B1225A" w:rsidRPr="00182D90" w:rsidRDefault="00B1225A" w:rsidP="00B1225A">
      <w:pPr>
        <w:rPr>
          <w:noProof/>
        </w:rPr>
      </w:pPr>
    </w:p>
    <w:p w14:paraId="20CB784D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t xml:space="preserve">TEMA 4C </w:t>
      </w:r>
    </w:p>
    <w:p w14:paraId="0D1F59C3" w14:textId="77777777" w:rsidR="00B1225A" w:rsidRPr="00182D90" w:rsidRDefault="00B1225A" w:rsidP="00B1225A">
      <w:pPr>
        <w:rPr>
          <w:noProof/>
        </w:rPr>
      </w:pPr>
      <w:r w:rsidRPr="00182D90">
        <w:rPr>
          <w:noProof/>
        </w:rPr>
        <w:t xml:space="preserve">Calcular la masa del sólido S que es el tetraedro limitado por los tres planos coordenados y el plano de ecuación </w:t>
      </w:r>
      <m:oMath>
        <m:r>
          <w:rPr>
            <w:rFonts w:ascii="Cambria Math" w:hAnsi="Cambria Math"/>
            <w:noProof/>
          </w:rPr>
          <m:t>x + y + z =1</m:t>
        </m:r>
      </m:oMath>
      <w:r w:rsidRPr="00182D90">
        <w:rPr>
          <w:noProof/>
        </w:rPr>
        <w:t xml:space="preserve">, si la densidad del sólido viene dada por la siguiente función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iCs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x,y,z</m:t>
            </m:r>
          </m:e>
        </m:d>
        <m:r>
          <w:rPr>
            <w:rFonts w:ascii="Cambria Math" w:hAnsi="Cambria Math"/>
            <w:noProof/>
          </w:rPr>
          <m:t>=</m:t>
        </m:r>
      </m:oMath>
      <w:r w:rsidRPr="00182D90">
        <w:rPr>
          <w:noProof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(1+x+y+z)</m:t>
            </m:r>
          </m:e>
          <m:sup>
            <m:r>
              <w:rPr>
                <w:rFonts w:ascii="Cambria Math" w:hAnsi="Cambria Math"/>
                <w:noProof/>
              </w:rPr>
              <m:t>-3</m:t>
            </m:r>
          </m:sup>
        </m:sSup>
      </m:oMath>
    </w:p>
    <w:p w14:paraId="06C339AD" w14:textId="77777777" w:rsidR="00B1225A" w:rsidRPr="00182D90" w:rsidRDefault="00B1225A" w:rsidP="00B1225A">
      <w:pPr>
        <w:rPr>
          <w:b/>
          <w:bCs/>
          <w:noProof/>
        </w:rPr>
      </w:pPr>
      <w:r w:rsidRPr="00182D90">
        <w:rPr>
          <w:b/>
          <w:bCs/>
          <w:noProof/>
        </w:rPr>
        <w:drawing>
          <wp:inline distT="0" distB="0" distL="0" distR="0" wp14:anchorId="293E01EC" wp14:editId="4ADC8237">
            <wp:extent cx="5400040" cy="2910205"/>
            <wp:effectExtent l="0" t="0" r="0" b="4445"/>
            <wp:docPr id="14" name="Imagen 2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 con confianza media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9559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841"/>
        <w:gridCol w:w="1857"/>
        <w:gridCol w:w="2002"/>
        <w:gridCol w:w="1778"/>
      </w:tblGrid>
      <w:tr w:rsidR="00B1225A" w:rsidRPr="00182D90" w14:paraId="545FD580" w14:textId="77777777" w:rsidTr="00A15506">
        <w:trPr>
          <w:trHeight w:val="738"/>
        </w:trPr>
        <w:tc>
          <w:tcPr>
            <w:tcW w:w="2081" w:type="dxa"/>
          </w:tcPr>
          <w:p w14:paraId="0A885F4B" w14:textId="77777777" w:rsidR="00B1225A" w:rsidRPr="00182D90" w:rsidRDefault="00B1225A" w:rsidP="00A15506">
            <w:pPr>
              <w:pStyle w:val="TableParagraph"/>
              <w:spacing w:line="259" w:lineRule="auto"/>
              <w:ind w:left="628" w:right="459" w:hanging="144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Capacidades</w:t>
            </w:r>
            <w:r w:rsidRPr="00182D90">
              <w:rPr>
                <w:noProof/>
                <w:spacing w:val="-47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deseadas</w:t>
            </w:r>
          </w:p>
        </w:tc>
        <w:tc>
          <w:tcPr>
            <w:tcW w:w="7478" w:type="dxa"/>
            <w:gridSpan w:val="4"/>
          </w:tcPr>
          <w:p w14:paraId="2CBC71A0" w14:textId="77777777" w:rsidR="00B1225A" w:rsidRPr="00182D90" w:rsidRDefault="00B1225A" w:rsidP="00A15506">
            <w:pPr>
              <w:pStyle w:val="TableParagraph"/>
              <w:spacing w:before="145" w:line="240" w:lineRule="auto"/>
              <w:ind w:left="3187" w:right="3177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Desempeño</w:t>
            </w:r>
          </w:p>
        </w:tc>
      </w:tr>
      <w:tr w:rsidR="00B1225A" w:rsidRPr="00182D90" w14:paraId="66E85536" w14:textId="77777777" w:rsidTr="00A15506">
        <w:trPr>
          <w:trHeight w:val="450"/>
        </w:trPr>
        <w:tc>
          <w:tcPr>
            <w:tcW w:w="2081" w:type="dxa"/>
            <w:vMerge w:val="restart"/>
          </w:tcPr>
          <w:p w14:paraId="7B8E6930" w14:textId="77777777" w:rsidR="00B1225A" w:rsidRPr="00182D90" w:rsidRDefault="00B1225A" w:rsidP="00A15506">
            <w:pPr>
              <w:pStyle w:val="Default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El estudiante conoce las aplicaciones de integrales dobles y triples: cálculo de masa</w:t>
            </w:r>
          </w:p>
          <w:p w14:paraId="2166408A" w14:textId="77777777" w:rsidR="00B1225A" w:rsidRPr="00182D90" w:rsidRDefault="00B1225A" w:rsidP="00A15506">
            <w:pPr>
              <w:pStyle w:val="TableParagraph"/>
              <w:spacing w:before="1" w:line="259" w:lineRule="auto"/>
              <w:ind w:left="107" w:right="116"/>
              <w:rPr>
                <w:noProof/>
                <w:lang w:val="es-ES"/>
              </w:rPr>
            </w:pPr>
          </w:p>
        </w:tc>
        <w:tc>
          <w:tcPr>
            <w:tcW w:w="1841" w:type="dxa"/>
          </w:tcPr>
          <w:p w14:paraId="6AC6A966" w14:textId="77777777" w:rsidR="00B1225A" w:rsidRPr="00182D90" w:rsidRDefault="00B1225A" w:rsidP="00A15506">
            <w:pPr>
              <w:pStyle w:val="TableParagraph"/>
              <w:spacing w:before="1" w:line="240" w:lineRule="auto"/>
              <w:ind w:left="638" w:right="632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Inicial</w:t>
            </w:r>
          </w:p>
        </w:tc>
        <w:tc>
          <w:tcPr>
            <w:tcW w:w="1857" w:type="dxa"/>
          </w:tcPr>
          <w:p w14:paraId="625DA1E4" w14:textId="77777777" w:rsidR="00B1225A" w:rsidRPr="00182D90" w:rsidRDefault="00B1225A" w:rsidP="00A15506">
            <w:pPr>
              <w:pStyle w:val="TableParagraph"/>
              <w:spacing w:before="1" w:line="240" w:lineRule="auto"/>
              <w:ind w:left="149" w:right="144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En</w:t>
            </w:r>
            <w:r w:rsidRPr="00182D90">
              <w:rPr>
                <w:noProof/>
                <w:spacing w:val="-1"/>
                <w:lang w:val="es-ES"/>
              </w:rPr>
              <w:t xml:space="preserve"> </w:t>
            </w:r>
            <w:r w:rsidRPr="00182D90">
              <w:rPr>
                <w:noProof/>
                <w:lang w:val="es-ES"/>
              </w:rPr>
              <w:t>desarrollo</w:t>
            </w:r>
          </w:p>
        </w:tc>
        <w:tc>
          <w:tcPr>
            <w:tcW w:w="2002" w:type="dxa"/>
          </w:tcPr>
          <w:p w14:paraId="3D18A123" w14:textId="77777777" w:rsidR="00B1225A" w:rsidRPr="00182D90" w:rsidRDefault="00B1225A" w:rsidP="00A15506">
            <w:pPr>
              <w:pStyle w:val="TableParagraph"/>
              <w:spacing w:before="1" w:line="240" w:lineRule="auto"/>
              <w:ind w:left="598" w:right="58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Desarrollado</w:t>
            </w:r>
          </w:p>
        </w:tc>
        <w:tc>
          <w:tcPr>
            <w:tcW w:w="1778" w:type="dxa"/>
          </w:tcPr>
          <w:p w14:paraId="74EA9879" w14:textId="77777777" w:rsidR="00B1225A" w:rsidRPr="00182D90" w:rsidRDefault="00B1225A" w:rsidP="00A15506">
            <w:pPr>
              <w:pStyle w:val="TableParagraph"/>
              <w:spacing w:before="1" w:line="240" w:lineRule="auto"/>
              <w:ind w:left="444" w:right="42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Excelente</w:t>
            </w:r>
          </w:p>
        </w:tc>
      </w:tr>
      <w:tr w:rsidR="00B1225A" w:rsidRPr="00182D90" w14:paraId="455C6500" w14:textId="77777777" w:rsidTr="00A15506">
        <w:trPr>
          <w:trHeight w:val="3929"/>
        </w:trPr>
        <w:tc>
          <w:tcPr>
            <w:tcW w:w="2081" w:type="dxa"/>
            <w:vMerge/>
            <w:tcBorders>
              <w:top w:val="nil"/>
            </w:tcBorders>
          </w:tcPr>
          <w:p w14:paraId="7A19F12C" w14:textId="77777777" w:rsidR="00B1225A" w:rsidRPr="00182D90" w:rsidRDefault="00B1225A" w:rsidP="00A15506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50462F27" w14:textId="77777777" w:rsidR="00B1225A" w:rsidRPr="00182D90" w:rsidRDefault="00B1225A" w:rsidP="00A15506">
            <w:pPr>
              <w:pStyle w:val="Default"/>
              <w:rPr>
                <w:noProof/>
                <w:sz w:val="13"/>
                <w:szCs w:val="13"/>
                <w:lang w:val="es-ES"/>
              </w:rPr>
            </w:pPr>
            <w:r w:rsidRPr="00182D90">
              <w:rPr>
                <w:noProof/>
                <w:sz w:val="22"/>
                <w:szCs w:val="22"/>
                <w:lang w:val="es-ES"/>
              </w:rPr>
              <w:t>No sabe como cálcular la masa de un sólido a partir de integrales triples</w:t>
            </w:r>
          </w:p>
          <w:p w14:paraId="2F8BC2E9" w14:textId="77777777" w:rsidR="00B1225A" w:rsidRPr="00182D90" w:rsidRDefault="00B1225A" w:rsidP="00A15506">
            <w:pPr>
              <w:pStyle w:val="TableParagraph"/>
              <w:spacing w:line="259" w:lineRule="auto"/>
              <w:ind w:right="92"/>
              <w:rPr>
                <w:noProof/>
                <w:lang w:val="es-ES"/>
              </w:rPr>
            </w:pPr>
          </w:p>
        </w:tc>
        <w:tc>
          <w:tcPr>
            <w:tcW w:w="1857" w:type="dxa"/>
          </w:tcPr>
          <w:p w14:paraId="1FC13306" w14:textId="77777777" w:rsidR="00B1225A" w:rsidRPr="00182D90" w:rsidRDefault="00B1225A" w:rsidP="00A15506">
            <w:pPr>
              <w:pStyle w:val="TableParagraph"/>
              <w:spacing w:line="259" w:lineRule="auto"/>
              <w:ind w:left="106" w:right="126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la masa apartir de una integral triple, pero no puede plantear los límites correctamente</w:t>
            </w:r>
          </w:p>
        </w:tc>
        <w:tc>
          <w:tcPr>
            <w:tcW w:w="2002" w:type="dxa"/>
          </w:tcPr>
          <w:p w14:paraId="51CF2081" w14:textId="77777777" w:rsidR="00B1225A" w:rsidRPr="00182D90" w:rsidRDefault="00B1225A" w:rsidP="00A15506">
            <w:pPr>
              <w:pStyle w:val="TableParagraph"/>
              <w:spacing w:line="259" w:lineRule="auto"/>
              <w:ind w:right="95" w:hanging="3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la masa apartir de una integral triple, plantea los límites correctamente de la integral, pero tiene problemas en la resolución de la misma</w:t>
            </w:r>
          </w:p>
        </w:tc>
        <w:tc>
          <w:tcPr>
            <w:tcW w:w="1778" w:type="dxa"/>
          </w:tcPr>
          <w:p w14:paraId="121EDEF7" w14:textId="77777777" w:rsidR="00B1225A" w:rsidRPr="00182D90" w:rsidRDefault="00B1225A" w:rsidP="00A15506">
            <w:pPr>
              <w:pStyle w:val="TableParagraph"/>
              <w:spacing w:line="259" w:lineRule="auto"/>
              <w:ind w:left="109" w:right="265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Plantea correctamente la fórmula para calcular la masa apartir de una integral triple, plantea los límites correctamente de la integral, y resuelve correctamente la integral</w:t>
            </w:r>
          </w:p>
        </w:tc>
      </w:tr>
      <w:tr w:rsidR="00B147EB" w:rsidRPr="00182D90" w14:paraId="268D225C" w14:textId="77777777" w:rsidTr="00A15506">
        <w:trPr>
          <w:trHeight w:val="448"/>
        </w:trPr>
        <w:tc>
          <w:tcPr>
            <w:tcW w:w="2081" w:type="dxa"/>
            <w:vMerge/>
            <w:tcBorders>
              <w:top w:val="nil"/>
            </w:tcBorders>
          </w:tcPr>
          <w:p w14:paraId="049B7E7B" w14:textId="77777777" w:rsidR="00B147EB" w:rsidRPr="00182D90" w:rsidRDefault="00B147EB" w:rsidP="00B147EB">
            <w:pPr>
              <w:rPr>
                <w:noProof/>
                <w:sz w:val="2"/>
                <w:szCs w:val="2"/>
                <w:lang w:val="es-ES"/>
              </w:rPr>
            </w:pPr>
          </w:p>
        </w:tc>
        <w:tc>
          <w:tcPr>
            <w:tcW w:w="1841" w:type="dxa"/>
          </w:tcPr>
          <w:p w14:paraId="5C4FE11D" w14:textId="357842D5" w:rsidR="00B147EB" w:rsidRPr="00182D90" w:rsidRDefault="00B147EB" w:rsidP="00B147EB">
            <w:pPr>
              <w:pStyle w:val="TableParagraph"/>
              <w:ind w:left="9"/>
              <w:jc w:val="center"/>
              <w:rPr>
                <w:noProof/>
                <w:lang w:val="es-ES"/>
              </w:rPr>
            </w:pPr>
            <w:r w:rsidRPr="00182D90">
              <w:rPr>
                <w:noProof/>
                <w:lang w:val="es-ES"/>
              </w:rPr>
              <w:t>0</w:t>
            </w:r>
          </w:p>
        </w:tc>
        <w:tc>
          <w:tcPr>
            <w:tcW w:w="1857" w:type="dxa"/>
          </w:tcPr>
          <w:p w14:paraId="7F7C0AB8" w14:textId="2049C9B3" w:rsidR="00B147EB" w:rsidRPr="00182D90" w:rsidRDefault="0079081D" w:rsidP="00B147EB">
            <w:pPr>
              <w:pStyle w:val="TableParagraph"/>
              <w:ind w:left="149" w:right="142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</w:t>
            </w:r>
            <w:r w:rsidR="00B147EB" w:rsidRPr="00182D90">
              <w:rPr>
                <w:noProof/>
                <w:lang w:val="es-ES"/>
              </w:rPr>
              <w:t>-</w:t>
            </w:r>
            <w:r w:rsidR="00B147EB">
              <w:rPr>
                <w:noProof/>
                <w:lang w:val="es-ES"/>
              </w:rPr>
              <w:t>10</w:t>
            </w:r>
          </w:p>
        </w:tc>
        <w:tc>
          <w:tcPr>
            <w:tcW w:w="2002" w:type="dxa"/>
          </w:tcPr>
          <w:p w14:paraId="54B43858" w14:textId="2BFB6CD1" w:rsidR="00B147EB" w:rsidRPr="00182D90" w:rsidRDefault="0079081D" w:rsidP="00B147EB">
            <w:pPr>
              <w:pStyle w:val="TableParagraph"/>
              <w:ind w:left="11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11</w:t>
            </w:r>
            <w:r w:rsidR="00B147EB" w:rsidRPr="00182D90">
              <w:rPr>
                <w:noProof/>
                <w:lang w:val="es-ES"/>
              </w:rPr>
              <w:t>-</w:t>
            </w:r>
            <w:r w:rsidR="00B147EB">
              <w:rPr>
                <w:noProof/>
                <w:lang w:val="es-ES"/>
              </w:rPr>
              <w:t>15</w:t>
            </w:r>
          </w:p>
        </w:tc>
        <w:tc>
          <w:tcPr>
            <w:tcW w:w="1778" w:type="dxa"/>
          </w:tcPr>
          <w:p w14:paraId="20E2596B" w14:textId="15927B76" w:rsidR="00B147EB" w:rsidRPr="00182D90" w:rsidRDefault="00B147EB" w:rsidP="00B147EB">
            <w:pPr>
              <w:pStyle w:val="TableParagraph"/>
              <w:ind w:left="17"/>
              <w:jc w:val="center"/>
              <w:rPr>
                <w:noProof/>
                <w:lang w:val="es-ES"/>
              </w:rPr>
            </w:pPr>
            <w:r>
              <w:rPr>
                <w:noProof/>
                <w:lang w:val="es-ES"/>
              </w:rPr>
              <w:t>16</w:t>
            </w:r>
            <w:r w:rsidRPr="00182D90">
              <w:rPr>
                <w:noProof/>
                <w:lang w:val="es-ES"/>
              </w:rPr>
              <w:t>-</w:t>
            </w:r>
            <w:r>
              <w:rPr>
                <w:noProof/>
                <w:lang w:val="es-ES"/>
              </w:rPr>
              <w:t>20</w:t>
            </w:r>
          </w:p>
        </w:tc>
      </w:tr>
    </w:tbl>
    <w:p w14:paraId="0F6BD7A6" w14:textId="77777777" w:rsidR="00B1225A" w:rsidRPr="00182D90" w:rsidRDefault="00B1225A" w:rsidP="00B1225A">
      <w:pPr>
        <w:rPr>
          <w:b/>
          <w:bCs/>
          <w:noProof/>
        </w:rPr>
      </w:pPr>
    </w:p>
    <w:p w14:paraId="373CC5EF" w14:textId="04D8476C" w:rsidR="00B1225A" w:rsidRDefault="00B1225A" w:rsidP="00B1225A">
      <w:pPr>
        <w:rPr>
          <w:noProof/>
        </w:rPr>
      </w:pPr>
    </w:p>
    <w:p w14:paraId="7838B4E2" w14:textId="32802C68" w:rsidR="00B10828" w:rsidRDefault="00B10828" w:rsidP="00B1225A">
      <w:pPr>
        <w:rPr>
          <w:noProof/>
        </w:rPr>
      </w:pPr>
    </w:p>
    <w:p w14:paraId="7A3469D2" w14:textId="77777777" w:rsidR="00B10828" w:rsidRPr="00182D90" w:rsidRDefault="00B10828" w:rsidP="00B1225A">
      <w:pPr>
        <w:rPr>
          <w:noProof/>
        </w:rPr>
      </w:pPr>
    </w:p>
    <w:p w14:paraId="5573C765" w14:textId="77777777" w:rsidR="00B1225A" w:rsidRDefault="00B1225A" w:rsidP="00B1225A">
      <w:pPr>
        <w:rPr>
          <w:b/>
          <w:bCs/>
        </w:rPr>
      </w:pPr>
      <w:r w:rsidRPr="00F61EBC">
        <w:rPr>
          <w:b/>
          <w:bCs/>
        </w:rPr>
        <w:t>TEMA 5 A</w:t>
      </w:r>
      <w:r>
        <w:rPr>
          <w:b/>
          <w:bCs/>
        </w:rPr>
        <w:t xml:space="preserve"> (15 PUNTOS)</w:t>
      </w:r>
    </w:p>
    <w:p w14:paraId="55B54475" w14:textId="231A794A" w:rsidR="00B1225A" w:rsidRDefault="00B1225A" w:rsidP="00502C2D">
      <w:pPr>
        <w:rPr>
          <w:b/>
          <w:bCs/>
        </w:rPr>
      </w:pPr>
      <w:r>
        <w:rPr>
          <w:b/>
          <w:bCs/>
        </w:rPr>
        <w:t xml:space="preserve">Calcular   </w:t>
      </w:r>
      <w:r w:rsidRPr="000742AD">
        <w:rPr>
          <w:b/>
          <w:bCs/>
          <w:position w:val="-18"/>
        </w:rPr>
        <w:object w:dxaOrig="2000" w:dyaOrig="460" w14:anchorId="5F30B7F6">
          <v:shape id="_x0000_i1098" type="#_x0000_t75" style="width:100pt;height:23.5pt" o:ole="">
            <v:imagedata r:id="rId166" o:title=""/>
          </v:shape>
          <o:OLEObject Type="Embed" ProgID="Equation.DSMT4" ShapeID="_x0000_i1098" DrawAspect="Content" ObjectID="_1704702591" r:id="rId167"/>
        </w:object>
      </w:r>
      <w:r>
        <w:rPr>
          <w:b/>
          <w:bCs/>
        </w:rPr>
        <w:t xml:space="preserve"> donde  </w:t>
      </w:r>
      <m:oMath>
        <m:r>
          <m:rPr>
            <m:sty m:val="bi"/>
          </m:rPr>
          <w:rPr>
            <w:rFonts w:ascii="Cambria Math"/>
          </w:rPr>
          <m:t>Ω</m:t>
        </m:r>
        <m:r>
          <m:rPr>
            <m:sty m:val="bi"/>
          </m:rPr>
          <w:rPr>
            <w:rFonts w:ascii="Cambria Math"/>
          </w:rPr>
          <m:t>=[1,2]</m:t>
        </m:r>
        <m:r>
          <m:rPr>
            <m:sty m:val="bi"/>
          </m:rPr>
          <w:rPr>
            <w:rFonts w:ascii="Cambria Math"/>
          </w:rPr>
          <m:t>×</m:t>
        </m:r>
        <m:r>
          <m:rPr>
            <m:sty m:val="bi"/>
          </m:rPr>
          <w:rPr>
            <w:rFonts w:ascii="Cambria Math"/>
          </w:rPr>
          <m:t>[2,3]</m:t>
        </m:r>
        <m:r>
          <m:rPr>
            <m:sty m:val="bi"/>
          </m:rPr>
          <w:rPr>
            <w:rFonts w:ascii="Cambria Math"/>
          </w:rPr>
          <m:t>×</m:t>
        </m:r>
        <m:r>
          <m:rPr>
            <m:sty m:val="bi"/>
          </m:rPr>
          <w:rPr>
            <w:rFonts w:ascii="Cambria Math"/>
          </w:rPr>
          <m:t>[</m:t>
        </m:r>
        <m:r>
          <m:rPr>
            <m:sty m:val="bi"/>
          </m:rPr>
          <w:rPr>
            <w:rFonts w:ascii="Cambria Math"/>
          </w:rPr>
          <m:t>-</m:t>
        </m:r>
        <m:r>
          <m:rPr>
            <m:sty m:val="bi"/>
          </m:rPr>
          <w:rPr>
            <w:rFonts w:ascii="Cambria Math"/>
          </w:rPr>
          <m:t>3,1]</m:t>
        </m:r>
      </m:oMath>
    </w:p>
    <w:p w14:paraId="26102362" w14:textId="6D6B990B" w:rsidR="00B1225A" w:rsidRPr="000F428F" w:rsidRDefault="00B1225A" w:rsidP="00B1225A">
      <w:pPr>
        <w:rPr>
          <w:b/>
          <w:bCs/>
        </w:rPr>
      </w:pPr>
      <w:r>
        <w:rPr>
          <w:b/>
          <w:bCs/>
        </w:rPr>
        <w:t>Solución.</w:t>
      </w:r>
      <w:r w:rsidRPr="000742AD">
        <w:rPr>
          <w:b/>
          <w:bCs/>
        </w:rPr>
        <w:t xml:space="preserve"> </w:t>
      </w:r>
      <w:r w:rsidRPr="00EF1FDF">
        <w:t xml:space="preserve">Resolvemos la integral: </w:t>
      </w:r>
    </w:p>
    <w:p w14:paraId="542A2923" w14:textId="44597400" w:rsidR="00B1225A" w:rsidRDefault="00B1225A" w:rsidP="00502C2D">
      <w:pPr>
        <w:rPr>
          <w:b/>
          <w:bCs/>
        </w:rPr>
      </w:pPr>
      <w:r>
        <w:rPr>
          <w:b/>
          <w:bCs/>
        </w:rPr>
        <w:t xml:space="preserve">                                             </w:t>
      </w:r>
      <m:oMath>
        <m:nary>
          <m:naryPr>
            <m:ctrlPr>
              <w:rPr>
                <w:rFonts w:ascii="Cambria Math"/>
                <w:b/>
                <w:bCs/>
                <w:i/>
              </w:rPr>
            </m:ctrlPr>
          </m:naryPr>
          <m:sub>
            <m:r>
              <m:rPr>
                <m:sty m:val="bi"/>
              </m:rPr>
              <w:rPr>
                <w:rFonts w:ascii="Cambria Math"/>
              </w:rPr>
              <m:t>2</m:t>
            </m:r>
          </m:sub>
          <m:sup>
            <m:r>
              <m:rPr>
                <m:sty m:val="bi"/>
              </m:rPr>
              <w:rPr>
                <w:rFonts w:ascii="Cambria Math"/>
              </w:rPr>
              <m:t>3</m:t>
            </m:r>
          </m:sup>
          <m:e>
            <m:nary>
              <m:naryPr>
                <m:ctrlPr>
                  <w:rPr>
                    <w:rFonts w:ascii="Cambria Math"/>
                    <w:b/>
                    <w:bCs/>
                    <w:i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  <m:e>
                <m:nary>
                  <m:naryPr>
                    <m:ctrlPr>
                      <w:rPr>
                        <w:rFonts w:ascii="Cambria Math"/>
                        <w:b/>
                        <w:bCs/>
                        <w:i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3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1</m:t>
                    </m:r>
                  </m:sup>
                  <m:e>
                    <m:d>
                      <m:dPr>
                        <m:ctrlPr>
                          <w:rPr>
                            <w:rFonts w:ascii="Cambria Math"/>
                            <w:b/>
                            <w:bCs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/>
                                <w:b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/>
                          </w:rPr>
                          <m:t>+2y+z</m:t>
                        </m:r>
                      </m:e>
                    </m:d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e>
                </m:nary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e>
            </m:nary>
            <m:ctrlPr>
              <w:rPr>
                <w:rFonts w:ascii="Cambria Math" w:hAnsi="Cambria Math"/>
                <w:b/>
                <w:bCs/>
                <w:i/>
              </w:rPr>
            </m:ctrlPr>
          </m:e>
        </m:nary>
        <m:r>
          <m:rPr>
            <m:sty m:val="bi"/>
          </m:rPr>
          <w:rPr>
            <w:rFonts w:ascii="Cambria Math"/>
          </w:rPr>
          <m:t>dzdxdy</m:t>
        </m:r>
        <m:r>
          <m:rPr>
            <m:sty m:val="bi"/>
          </m:rPr>
          <w:rPr>
            <w:rFonts w:ascii="Cambria Math"/>
          </w:rPr>
          <w:br/>
        </m:r>
      </m:oMath>
      <m:oMathPara>
        <m:oMath>
          <m:r>
            <m:rPr>
              <m:sty m:val="bi"/>
            </m:rPr>
            <w:rPr>
              <w:rFonts w:ascii="Cambria Math"/>
            </w:rPr>
            <w:br/>
          </m:r>
        </m:oMath>
        <m:oMath>
          <m:r>
            <m:rPr>
              <m:sty m:val="bi"/>
            </m:rPr>
            <w:rPr>
              <w:rFonts w:ascii="Cambria Math"/>
            </w:rPr>
            <m:t>=</m:t>
          </m:r>
          <m:f>
            <m:fPr>
              <m:ctrlPr>
                <w:rPr>
                  <w:rFonts w:ascii="Cambria Math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/>
                </w:rPr>
                <m:t>76</m:t>
              </m:r>
            </m:num>
            <m:den>
              <m:r>
                <m:rPr>
                  <m:sty m:val="bi"/>
                </m:rPr>
                <w:rPr>
                  <w:rFonts w:ascii="Cambria Math"/>
                </w:rPr>
                <m:t>3</m:t>
              </m:r>
            </m:den>
          </m:f>
        </m:oMath>
      </m:oMathPara>
    </w:p>
    <w:p w14:paraId="707908F1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  <w:r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 xml:space="preserve"> 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666"/>
        <w:gridCol w:w="1655"/>
        <w:gridCol w:w="1655"/>
        <w:gridCol w:w="1925"/>
      </w:tblGrid>
      <w:tr w:rsidR="00B1225A" w:rsidRPr="00BD1AC6" w14:paraId="28007E03" w14:textId="77777777" w:rsidTr="00A15506">
        <w:trPr>
          <w:trHeight w:val="585"/>
        </w:trPr>
        <w:tc>
          <w:tcPr>
            <w:tcW w:w="1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8EE99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Capacidades deseadas</w:t>
            </w:r>
          </w:p>
        </w:tc>
        <w:tc>
          <w:tcPr>
            <w:tcW w:w="68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656E5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Desempeño</w:t>
            </w:r>
          </w:p>
        </w:tc>
      </w:tr>
      <w:tr w:rsidR="00B1225A" w:rsidRPr="00BD1AC6" w14:paraId="15CDCF6D" w14:textId="77777777" w:rsidTr="00A15506"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F055E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  <w:p w14:paraId="2DADBD8B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El estudiante conoce cómo calcular 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de forma iterada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integrales triples.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D4187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Inicial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7D58D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En desarrollo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83F4A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Desarrollado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D524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Excelente</w:t>
            </w:r>
          </w:p>
        </w:tc>
      </w:tr>
      <w:tr w:rsidR="00B1225A" w:rsidRPr="00BD1AC6" w14:paraId="51B7BB07" w14:textId="77777777" w:rsidTr="00A15506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B3A21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B9F0" w14:textId="3210B7B5" w:rsidR="00B1225A" w:rsidRPr="00DF19D8" w:rsidRDefault="0079081D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No </w:t>
            </w:r>
            <w:r w:rsidR="00B1225A"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Plantea la integral a calcular.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FDA2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Plantea con algún orden de integración la integral a calcular, inmediatamente procede a resolver la integral con respecto a la primera variable.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1AB4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Plantea con algún orden de integración la integral a calcular, inmediatamente procede a resolver la integral con respecto a la primera variable, luego con la segunda.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1F9E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Plantea con algún orden de integración la integral a calcular, inmediatamente procede a resolver la integral con respecto a la primera variable, luego con la segunda y finalmente con la tercera, dando el valor correcto de la integral.</w:t>
            </w:r>
          </w:p>
        </w:tc>
      </w:tr>
      <w:tr w:rsidR="00B1225A" w:rsidRPr="00BD1AC6" w14:paraId="0F53F8DA" w14:textId="77777777" w:rsidTr="00A15506">
        <w:trPr>
          <w:trHeight w:val="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8ED217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E67F7" w14:textId="1341E64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3DA1" w14:textId="4B1E01AF" w:rsidR="00B1225A" w:rsidRPr="00DF19D8" w:rsidRDefault="0079081D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1</w:t>
            </w:r>
            <w:r w:rsidR="00B1225A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="00B1225A"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- 8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2D98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9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5ED79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13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-15</w:t>
            </w:r>
          </w:p>
        </w:tc>
      </w:tr>
    </w:tbl>
    <w:p w14:paraId="237E7806" w14:textId="77777777" w:rsidR="00B1225A" w:rsidRDefault="00B1225A" w:rsidP="00B1225A">
      <w:pPr>
        <w:rPr>
          <w:b/>
          <w:bCs/>
        </w:rPr>
      </w:pPr>
    </w:p>
    <w:p w14:paraId="063F11B2" w14:textId="77777777" w:rsidR="00BF3E4A" w:rsidRDefault="00BF3E4A" w:rsidP="00B1225A">
      <w:pPr>
        <w:rPr>
          <w:b/>
          <w:bCs/>
        </w:rPr>
      </w:pPr>
    </w:p>
    <w:p w14:paraId="390427F4" w14:textId="77777777" w:rsidR="00B1225A" w:rsidRDefault="00B1225A" w:rsidP="00B1225A">
      <w:pPr>
        <w:rPr>
          <w:b/>
          <w:bCs/>
        </w:rPr>
      </w:pPr>
      <w:r w:rsidRPr="00F61EBC">
        <w:rPr>
          <w:b/>
          <w:bCs/>
        </w:rPr>
        <w:t xml:space="preserve">TEMA 5 </w:t>
      </w:r>
      <w:r>
        <w:rPr>
          <w:b/>
          <w:bCs/>
        </w:rPr>
        <w:t>B (15 PUNTOS)</w:t>
      </w:r>
    </w:p>
    <w:p w14:paraId="6F7D909B" w14:textId="77777777" w:rsidR="00B1225A" w:rsidRDefault="00B1225A" w:rsidP="00B1225A">
      <w:r w:rsidRPr="00EF1FDF">
        <w:t>Encuentre el volumen del sólido en el primer octante acotado por las gráficas</w:t>
      </w:r>
      <w:r>
        <w:t xml:space="preserve">  </w:t>
      </w:r>
      <w:r w:rsidRPr="00EF1FDF">
        <w:rPr>
          <w:position w:val="-10"/>
        </w:rPr>
        <w:object w:dxaOrig="3080" w:dyaOrig="360" w14:anchorId="23A2A641">
          <v:shape id="_x0000_i1101" type="#_x0000_t75" style="width:154.5pt;height:18pt" o:ole="">
            <v:imagedata r:id="rId168" o:title=""/>
          </v:shape>
          <o:OLEObject Type="Embed" ProgID="Equation.DSMT4" ShapeID="_x0000_i1101" DrawAspect="Content" ObjectID="_1704702592" r:id="rId169"/>
        </w:object>
      </w:r>
    </w:p>
    <w:p w14:paraId="3F2189C3" w14:textId="71BB26AB" w:rsidR="00B1225A" w:rsidRPr="00DF19D8" w:rsidRDefault="00B1225A" w:rsidP="00B1225A">
      <w:pPr>
        <w:rPr>
          <w:b/>
          <w:bCs/>
        </w:rPr>
      </w:pPr>
      <w:r>
        <w:t xml:space="preserve">Solución: </w:t>
      </w:r>
    </w:p>
    <w:p w14:paraId="04AED6A2" w14:textId="77777777" w:rsidR="00B1225A" w:rsidRDefault="00B1225A" w:rsidP="00B1225A">
      <w:r>
        <w:rPr>
          <w:noProof/>
        </w:rPr>
        <w:lastRenderedPageBreak/>
        <w:drawing>
          <wp:inline distT="0" distB="0" distL="0" distR="0" wp14:anchorId="235BBF66" wp14:editId="11CA7A35">
            <wp:extent cx="4041934" cy="1533525"/>
            <wp:effectExtent l="0" t="0" r="0" b="0"/>
            <wp:docPr id="18" name="Imagen 18" descr="Imagen que contiene paraguas, luz, tráfico, seña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Imagen que contiene paraguas, luz, tráfico, señal&#10;&#10;Descripción generada automáticamente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053696" cy="153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CC1B2" w14:textId="41ABAB56" w:rsidR="00B1225A" w:rsidRDefault="00B1225A" w:rsidP="00B1225A">
      <w:r>
        <w:t xml:space="preserve">                                                </w:t>
      </w:r>
      <w:r w:rsidR="006331B3" w:rsidRPr="006331B3">
        <w:rPr>
          <w:position w:val="-194"/>
        </w:rPr>
        <w:object w:dxaOrig="3140" w:dyaOrig="4000" w14:anchorId="31D0C9F4">
          <v:shape id="_x0000_i1102" type="#_x0000_t75" style="width:157.5pt;height:199.5pt" o:ole="">
            <v:imagedata r:id="rId171" o:title=""/>
          </v:shape>
          <o:OLEObject Type="Embed" ProgID="Equation.DSMT4" ShapeID="_x0000_i1102" DrawAspect="Content" ObjectID="_1704702593" r:id="rId172"/>
        </w:object>
      </w:r>
    </w:p>
    <w:p w14:paraId="614F9005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4"/>
        <w:gridCol w:w="1726"/>
        <w:gridCol w:w="1593"/>
        <w:gridCol w:w="1609"/>
        <w:gridCol w:w="1947"/>
      </w:tblGrid>
      <w:tr w:rsidR="00B1225A" w:rsidRPr="00BD1AC6" w14:paraId="6A49C066" w14:textId="77777777" w:rsidTr="00A15506">
        <w:trPr>
          <w:trHeight w:val="585"/>
        </w:trPr>
        <w:tc>
          <w:tcPr>
            <w:tcW w:w="1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4FF29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Capacidades deseadas</w:t>
            </w:r>
          </w:p>
        </w:tc>
        <w:tc>
          <w:tcPr>
            <w:tcW w:w="68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D9E97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Desempeño</w:t>
            </w:r>
          </w:p>
        </w:tc>
      </w:tr>
      <w:tr w:rsidR="00B1225A" w:rsidRPr="00BD1AC6" w14:paraId="59F26826" w14:textId="77777777" w:rsidTr="00A15506"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F614" w14:textId="77777777" w:rsidR="00B1225A" w:rsidRPr="00BD1AC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4AFB1BC1" w14:textId="77777777" w:rsidR="00B1225A" w:rsidRPr="00BD1AC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estudiante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conoce</w:t>
            </w: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cómo calcular volúmenes en el espacio a través de integrales triples.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4A7B0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Inicial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1C5FC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En desarrollo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50D1F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Desarrollado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5170E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Excelente</w:t>
            </w:r>
          </w:p>
        </w:tc>
      </w:tr>
      <w:tr w:rsidR="00B1225A" w:rsidRPr="00BD1AC6" w14:paraId="3AB32D5B" w14:textId="77777777" w:rsidTr="00A15506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26195" w14:textId="77777777" w:rsidR="00B1225A" w:rsidRPr="00BD1AC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65A8F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Hace un esbozo de la región de integración, pero n</w:t>
            </w: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o puede establecer</w:t>
            </w:r>
            <w:r w:rsidRPr="00BD1AC6">
              <w:rPr>
                <w:lang w:val="es-EC"/>
              </w:rPr>
              <w:t xml:space="preserve"> la región de integración correctamente.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FA17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Establece </w:t>
            </w:r>
            <w:r w:rsidRPr="00BD1AC6">
              <w:rPr>
                <w:lang w:val="es-EC"/>
              </w:rPr>
              <w:t>la región de integración señalando los límites de integración para cada variable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0B8A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Establece </w:t>
            </w:r>
            <w:r w:rsidRPr="00BD1AC6">
              <w:rPr>
                <w:lang w:val="es-EC"/>
              </w:rPr>
              <w:t>la región de integración señalando los límites de integración para cada variable, resuelve parcialmente la integral triple.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760A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Establece </w:t>
            </w:r>
            <w:r w:rsidRPr="00BD1AC6">
              <w:rPr>
                <w:lang w:val="es-EC"/>
              </w:rPr>
              <w:t>la región de integración señalando los límites de integración para cada variable, resuelve correctamente la integral triple</w:t>
            </w:r>
            <w:r>
              <w:rPr>
                <w:lang w:val="es-EC"/>
              </w:rPr>
              <w:t xml:space="preserve"> obteniendo el valor final de esta.</w:t>
            </w:r>
          </w:p>
        </w:tc>
      </w:tr>
      <w:tr w:rsidR="00B1225A" w:rsidRPr="00BD1AC6" w14:paraId="5A516E35" w14:textId="77777777" w:rsidTr="00A15506">
        <w:trPr>
          <w:trHeight w:val="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FE017" w14:textId="77777777" w:rsidR="00B1225A" w:rsidRPr="00BD1AC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498A3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0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-2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8D98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3</w:t>
            </w: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-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4B4AC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9</w:t>
            </w: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-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3E3A8" w14:textId="77777777" w:rsidR="00B1225A" w:rsidRPr="00BD1AC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13</w:t>
            </w:r>
            <w:r w:rsidRPr="00BD1AC6">
              <w:rPr>
                <w:rFonts w:ascii="Segoe UI" w:eastAsia="Times New Roman" w:hAnsi="Segoe UI" w:cs="Segoe UI"/>
                <w:color w:val="201F1E"/>
                <w:lang w:eastAsia="es-419"/>
              </w:rPr>
              <w:t>-1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5</w:t>
            </w:r>
          </w:p>
        </w:tc>
      </w:tr>
    </w:tbl>
    <w:p w14:paraId="34915684" w14:textId="77777777" w:rsidR="00BF3E4A" w:rsidRDefault="00BF3E4A" w:rsidP="00B1225A">
      <w:pPr>
        <w:rPr>
          <w:b/>
          <w:bCs/>
        </w:rPr>
      </w:pPr>
    </w:p>
    <w:p w14:paraId="00FDE0B8" w14:textId="19E9ACA8" w:rsidR="00B1225A" w:rsidRDefault="00B1225A" w:rsidP="00B1225A">
      <w:pPr>
        <w:rPr>
          <w:b/>
          <w:bCs/>
        </w:rPr>
      </w:pPr>
      <w:r w:rsidRPr="008D4675">
        <w:rPr>
          <w:b/>
          <w:bCs/>
        </w:rPr>
        <w:t xml:space="preserve">TEMA 5 C </w:t>
      </w:r>
      <w:r>
        <w:rPr>
          <w:b/>
          <w:bCs/>
        </w:rPr>
        <w:t>(15 PUNTOS)</w:t>
      </w:r>
    </w:p>
    <w:p w14:paraId="459A6E94" w14:textId="30C31085" w:rsidR="00B1225A" w:rsidRDefault="00B1225A" w:rsidP="00B1225A">
      <w:pPr>
        <w:rPr>
          <w:rFonts w:eastAsiaTheme="minorEastAsia"/>
        </w:rPr>
      </w:pPr>
      <w:r w:rsidRPr="00993671">
        <w:t xml:space="preserve">La </w:t>
      </w:r>
      <w:r>
        <w:t xml:space="preserve">función de densidad de probabilidad conjunta para las variables aleatorias  </w:t>
      </w:r>
      <m:oMath>
        <m:r>
          <w:rPr>
            <w:rFonts w:ascii="Cambria Math" w:hAnsi="Cambria Math"/>
          </w:rPr>
          <m:t>x,  y,  z</m:t>
        </m:r>
      </m:oMath>
      <w:r>
        <w:rPr>
          <w:rFonts w:eastAsiaTheme="minorEastAsia"/>
        </w:rPr>
        <w:t xml:space="preserve"> es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x,y,z</m:t>
            </m: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hAnsi="Cambria Math"/>
          </w:rPr>
          <m:t>c xyz</m:t>
        </m:r>
      </m:oMath>
      <w:r>
        <w:rPr>
          <w:rFonts w:eastAsiaTheme="minorEastAsia"/>
        </w:rPr>
        <w:t xml:space="preserve">, si   </w:t>
      </w:r>
      <m:oMath>
        <m:r>
          <w:rPr>
            <w:rFonts w:ascii="Cambria Math" w:eastAsiaTheme="minorEastAsia" w:hAnsi="Cambria Math"/>
          </w:rPr>
          <m:t>0≤</m:t>
        </m:r>
        <m:r>
          <w:rPr>
            <w:rFonts w:ascii="Cambria Math" w:hAnsi="Cambria Math"/>
          </w:rPr>
          <m:t>x</m:t>
        </m:r>
        <m:r>
          <w:rPr>
            <w:rFonts w:ascii="Cambria Math" w:eastAsiaTheme="minorEastAsia" w:hAnsi="Cambria Math"/>
          </w:rPr>
          <m:t>≤2,  0≤</m:t>
        </m:r>
        <m:r>
          <w:rPr>
            <w:rFonts w:ascii="Cambria Math" w:hAnsi="Cambria Math"/>
          </w:rPr>
          <m:t xml:space="preserve">  y</m:t>
        </m:r>
        <m:r>
          <w:rPr>
            <w:rFonts w:ascii="Cambria Math" w:eastAsiaTheme="minorEastAsia" w:hAnsi="Cambria Math"/>
          </w:rPr>
          <m:t>≤2,  0≤z≤2</m:t>
        </m:r>
      </m:oMath>
      <w:r>
        <w:rPr>
          <w:rFonts w:eastAsiaTheme="minorEastAsia"/>
        </w:rPr>
        <w:t xml:space="preserve">, y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x,y,z</m:t>
            </m: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eastAsiaTheme="minorEastAsia"/>
        </w:rPr>
        <w:t xml:space="preserve">  en otro caso.</w:t>
      </w:r>
    </w:p>
    <w:p w14:paraId="50910223" w14:textId="77777777" w:rsidR="00B1225A" w:rsidRPr="00420D66" w:rsidRDefault="00B1225A" w:rsidP="00B1225A">
      <w:pPr>
        <w:ind w:left="708" w:hanging="708"/>
        <w:rPr>
          <w:rFonts w:eastAsiaTheme="minorEastAsia"/>
        </w:rPr>
      </w:pPr>
      <w:r>
        <w:rPr>
          <w:rFonts w:eastAsiaTheme="minorEastAsia"/>
        </w:rPr>
        <w:t xml:space="preserve"> Determine el valor de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x≤1,y≤1,z≤1</m:t>
            </m:r>
          </m:e>
        </m:d>
      </m:oMath>
      <w:r>
        <w:rPr>
          <w:rFonts w:eastAsiaTheme="minorEastAsia"/>
        </w:rPr>
        <w:t>.</w:t>
      </w:r>
    </w:p>
    <w:p w14:paraId="660BDD1E" w14:textId="77777777" w:rsidR="00B1225A" w:rsidRDefault="00B1225A" w:rsidP="00B1225A">
      <w:pPr>
        <w:rPr>
          <w:noProof/>
        </w:rPr>
      </w:pPr>
      <w:r>
        <w:lastRenderedPageBreak/>
        <w:t xml:space="preserve"> </w:t>
      </w:r>
      <w:r>
        <w:rPr>
          <w:noProof/>
        </w:rPr>
        <w:t>Solución.</w:t>
      </w:r>
    </w:p>
    <w:p w14:paraId="4A4A06F3" w14:textId="0E48AAD0" w:rsidR="00B1225A" w:rsidRDefault="00B1225A" w:rsidP="00B1225A">
      <w:r w:rsidRPr="00B1225A">
        <w:rPr>
          <w:rFonts w:eastAsiaTheme="minorEastAsia"/>
          <w:noProof/>
          <w:position w:val="-18"/>
        </w:rPr>
        <w:object w:dxaOrig="4020" w:dyaOrig="520" w14:anchorId="68D50464">
          <v:shape id="_x0000_i1103" type="#_x0000_t75" style="width:201pt;height:26.5pt" o:ole="">
            <v:imagedata r:id="rId173" o:title=""/>
          </v:shape>
          <o:OLEObject Type="Embed" ProgID="Equation.DSMT4" ShapeID="_x0000_i1103" DrawAspect="Content" ObjectID="_1704702594" r:id="rId174"/>
        </w:object>
      </w:r>
      <w:r>
        <w:rPr>
          <w:rFonts w:eastAsiaTheme="minorEastAsia"/>
        </w:rPr>
        <w:t xml:space="preserve">                          </w:t>
      </w:r>
    </w:p>
    <w:p w14:paraId="410EB566" w14:textId="343189B2" w:rsidR="00B1225A" w:rsidRDefault="00BF3E4A" w:rsidP="00B1225A">
      <w:r w:rsidRPr="00BF3E4A">
        <w:rPr>
          <w:position w:val="-18"/>
        </w:rPr>
        <w:object w:dxaOrig="6780" w:dyaOrig="520" w14:anchorId="0B8CA0CA">
          <v:shape id="_x0000_i1104" type="#_x0000_t75" style="width:339pt;height:26.5pt" o:ole="">
            <v:imagedata r:id="rId175" o:title=""/>
          </v:shape>
          <o:OLEObject Type="Embed" ProgID="Equation.DSMT4" ShapeID="_x0000_i1104" DrawAspect="Content" ObjectID="_1704702595" r:id="rId176"/>
        </w:object>
      </w:r>
    </w:p>
    <w:p w14:paraId="6C51D80D" w14:textId="58F8758D" w:rsidR="00B1225A" w:rsidRDefault="00B1225A" w:rsidP="00B1225A">
      <w:r>
        <w:t xml:space="preserve">Pero </w:t>
      </w:r>
      <m:oMath>
        <m:r>
          <w:rPr>
            <w:rFonts w:ascii="Cambria Math" w:hAnsi="Cambria Math"/>
            <w:i/>
            <w:position w:val="-18"/>
          </w:rPr>
          <w:object w:dxaOrig="5480" w:dyaOrig="520" w14:anchorId="193F6FD4">
            <v:shape id="_x0000_i1105" type="#_x0000_t75" style="width:273.5pt;height:26.5pt" o:ole="">
              <v:imagedata r:id="rId177" o:title=""/>
            </v:shape>
            <o:OLEObject Type="Embed" ProgID="Equation.DSMT4" ShapeID="_x0000_i1105" DrawAspect="Content" ObjectID="_1704702596" r:id="rId178"/>
          </w:object>
        </m:r>
      </m:oMath>
    </w:p>
    <w:p w14:paraId="1ADA6E4D" w14:textId="77777777" w:rsidR="00B1225A" w:rsidRDefault="00B1225A" w:rsidP="00B1225A"/>
    <w:p w14:paraId="48C631F3" w14:textId="77777777" w:rsidR="00B1225A" w:rsidRDefault="00B1225A" w:rsidP="00B1225A">
      <w:r>
        <w:t xml:space="preserve">Por lo tanto,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x≤1,y≤1,z≤1</m:t>
            </m:r>
          </m:e>
        </m:d>
        <m:r>
          <w:rPr>
            <w:rFonts w:ascii="Cambria Math" w:hAnsi="Cambria Math"/>
          </w:rPr>
          <m:t xml:space="preserve">= </m:t>
        </m:r>
      </m:oMath>
      <w:r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0.125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.</m:t>
        </m:r>
      </m:oMath>
    </w:p>
    <w:p w14:paraId="76771708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  <w:r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 xml:space="preserve"> 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1678"/>
        <w:gridCol w:w="1655"/>
        <w:gridCol w:w="1655"/>
        <w:gridCol w:w="1919"/>
      </w:tblGrid>
      <w:tr w:rsidR="00B1225A" w:rsidRPr="00BD1AC6" w14:paraId="3429A114" w14:textId="77777777" w:rsidTr="00A15506">
        <w:trPr>
          <w:trHeight w:val="585"/>
        </w:trPr>
        <w:tc>
          <w:tcPr>
            <w:tcW w:w="1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935A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Capacidades deseadas</w:t>
            </w:r>
          </w:p>
        </w:tc>
        <w:tc>
          <w:tcPr>
            <w:tcW w:w="68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0D0DE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Desempeño</w:t>
            </w:r>
          </w:p>
        </w:tc>
      </w:tr>
      <w:tr w:rsidR="00B1225A" w:rsidRPr="00BD1AC6" w14:paraId="2B010AF8" w14:textId="77777777" w:rsidTr="00A15506"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53A3B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  <w:p w14:paraId="1567CB98" w14:textId="77777777" w:rsidR="00B1225A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El estudiante conoce cómo </w:t>
            </w:r>
          </w:p>
          <w:p w14:paraId="49FA37BF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relacionar el concepto de probabilidad con 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integrales triples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76B3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Inicial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B8279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En desarrollo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46CE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Desarrollado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E2793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Excelente</w:t>
            </w:r>
          </w:p>
        </w:tc>
      </w:tr>
      <w:tr w:rsidR="00B1225A" w:rsidRPr="00BD1AC6" w14:paraId="50B4D7AC" w14:textId="77777777" w:rsidTr="00A15506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E9A64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5E769" w14:textId="1693DD66" w:rsidR="00B1225A" w:rsidRPr="00DF19D8" w:rsidRDefault="00DB144B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No p</w:t>
            </w:r>
            <w:r w:rsidR="00B1225A"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lantea la integral </w:t>
            </w:r>
            <w:r w:rsidR="00B1225A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triple que da el valor a determinar.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955D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Plantea la integral 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triple que da el valor a determinar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, inmediatamente procede a resolver la integral con respecto a la primera variable.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DF20B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Plantea la integral 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triple que da el valor a determinar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, inmediatamente procede a resolver la integral con respecto a la primera variable, luego con la segunda.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B60FF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Plantea la integral 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triple que da el valor a determinar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, inmediatamente procede a resolver la integral con respecto a la primera variable, luego con la segunda y finalmente con la tercera, dando el valor correcto de la 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probabilidad</w:t>
            </w:r>
          </w:p>
        </w:tc>
      </w:tr>
      <w:tr w:rsidR="00B1225A" w:rsidRPr="00BD1AC6" w14:paraId="1629DD32" w14:textId="77777777" w:rsidTr="00A15506">
        <w:trPr>
          <w:trHeight w:val="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C2D4CD" w14:textId="77777777" w:rsidR="00B1225A" w:rsidRPr="00DF19D8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84DC" w14:textId="1CF13C83" w:rsidR="00B1225A" w:rsidRPr="00DF19D8" w:rsidRDefault="00DB144B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78ADD" w14:textId="5BFD59DE" w:rsidR="00B1225A" w:rsidRPr="00DF19D8" w:rsidRDefault="00DB144B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1</w:t>
            </w:r>
            <w:r w:rsidR="00B1225A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="00B1225A"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- 8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74129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9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BB775" w14:textId="77777777" w:rsidR="00B1225A" w:rsidRPr="00DF19D8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</w:pP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13</w:t>
            </w:r>
            <w:r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 xml:space="preserve"> </w:t>
            </w:r>
            <w:r w:rsidRPr="00DF19D8">
              <w:rPr>
                <w:rFonts w:ascii="Segoe UI" w:eastAsia="Times New Roman" w:hAnsi="Segoe UI" w:cs="Segoe UI"/>
                <w:color w:val="201F1E"/>
                <w:sz w:val="20"/>
                <w:szCs w:val="20"/>
                <w:lang w:eastAsia="es-419"/>
              </w:rPr>
              <w:t>-15</w:t>
            </w:r>
          </w:p>
        </w:tc>
      </w:tr>
    </w:tbl>
    <w:p w14:paraId="5F178AE6" w14:textId="77777777" w:rsidR="00B1225A" w:rsidRDefault="00B1225A" w:rsidP="00B1225A"/>
    <w:p w14:paraId="25387B30" w14:textId="77777777" w:rsidR="00B1225A" w:rsidRDefault="00B1225A" w:rsidP="00B1225A"/>
    <w:p w14:paraId="02DAADEB" w14:textId="77777777" w:rsidR="00B1225A" w:rsidRDefault="00B1225A" w:rsidP="00B1225A"/>
    <w:p w14:paraId="1A4EBCCE" w14:textId="0457B259" w:rsidR="00B1225A" w:rsidRDefault="00B1225A" w:rsidP="00B1225A"/>
    <w:p w14:paraId="3361BD40" w14:textId="47A60D93" w:rsidR="00BF3E4A" w:rsidRDefault="00BF3E4A" w:rsidP="00B1225A"/>
    <w:p w14:paraId="4863ABA0" w14:textId="32BBF031" w:rsidR="00BF3E4A" w:rsidRDefault="00BF3E4A" w:rsidP="00B1225A"/>
    <w:p w14:paraId="3FE39C22" w14:textId="3046816D" w:rsidR="00DB7BB5" w:rsidRDefault="00DB7BB5">
      <w:r>
        <w:br w:type="page"/>
      </w:r>
    </w:p>
    <w:p w14:paraId="59ADF9A9" w14:textId="77777777" w:rsidR="00B1225A" w:rsidRDefault="00B1225A" w:rsidP="00B1225A">
      <w:pPr>
        <w:rPr>
          <w:b/>
          <w:bCs/>
        </w:rPr>
      </w:pPr>
      <w:r>
        <w:rPr>
          <w:b/>
          <w:bCs/>
        </w:rPr>
        <w:lastRenderedPageBreak/>
        <w:t>TEMA 6 A (15 PUNTOS)</w:t>
      </w:r>
    </w:p>
    <w:p w14:paraId="024FBC8A" w14:textId="4EC29430" w:rsidR="00B1225A" w:rsidRDefault="00B1225A" w:rsidP="00B1225A">
      <w:pPr>
        <w:rPr>
          <w:b/>
          <w:bCs/>
        </w:rPr>
      </w:pPr>
      <w:r>
        <w:rPr>
          <w:b/>
          <w:bCs/>
        </w:rPr>
        <w:t xml:space="preserve">Evalué la integral utilizando el teorema de Green.  </w:t>
      </w:r>
    </w:p>
    <w:p w14:paraId="48009C13" w14:textId="77777777" w:rsidR="00B1225A" w:rsidRDefault="00B1225A" w:rsidP="00B1225A">
      <w:pPr>
        <w:rPr>
          <w:b/>
          <w:bCs/>
        </w:rPr>
      </w:pPr>
      <w:r w:rsidRPr="007668CD">
        <w:rPr>
          <w:b/>
          <w:bCs/>
          <w:position w:val="-20"/>
        </w:rPr>
        <w:object w:dxaOrig="7260" w:dyaOrig="520" w14:anchorId="31E07447">
          <v:shape id="_x0000_i1106" type="#_x0000_t75" style="width:363pt;height:26.5pt" o:ole="">
            <v:imagedata r:id="rId179" o:title=""/>
          </v:shape>
          <o:OLEObject Type="Embed" ProgID="Equation.DSMT4" ShapeID="_x0000_i1106" DrawAspect="Content" ObjectID="_1704702597" r:id="rId180"/>
        </w:object>
      </w:r>
    </w:p>
    <w:p w14:paraId="5A70699B" w14:textId="77777777" w:rsidR="00B1225A" w:rsidRPr="003A6FDC" w:rsidRDefault="00B1225A" w:rsidP="00B1225A">
      <w:r w:rsidRPr="003A6FDC">
        <w:t>Solución</w:t>
      </w:r>
    </w:p>
    <w:p w14:paraId="259054F3" w14:textId="19BBD9D8" w:rsidR="00B1225A" w:rsidRPr="004A2EAE" w:rsidRDefault="00B1225A" w:rsidP="00B1225A">
      <w:pPr>
        <w:rPr>
          <w:b/>
          <w:bCs/>
        </w:rPr>
      </w:pPr>
      <w:r w:rsidRPr="003A6FDC">
        <w:t xml:space="preserve">Como </w:t>
      </w:r>
      <w:r w:rsidRPr="003A6FDC">
        <w:rPr>
          <w:position w:val="-10"/>
        </w:rPr>
        <w:object w:dxaOrig="3940" w:dyaOrig="400" w14:anchorId="0AD98B15">
          <v:shape id="_x0000_i1107" type="#_x0000_t75" style="width:197pt;height:19.5pt" o:ole="">
            <v:imagedata r:id="rId181" o:title=""/>
          </v:shape>
          <o:OLEObject Type="Embed" ProgID="Equation.DSMT4" ShapeID="_x0000_i1107" DrawAspect="Content" ObjectID="_1704702598" r:id="rId182"/>
        </w:object>
      </w:r>
      <w:r>
        <w:t xml:space="preserve">   </w:t>
      </w:r>
      <w:r>
        <w:rPr>
          <w:highlight w:val="yellow"/>
        </w:rPr>
        <w:t xml:space="preserve"> </w:t>
      </w:r>
    </w:p>
    <w:p w14:paraId="2D17A880" w14:textId="77777777" w:rsidR="00B1225A" w:rsidRDefault="00B1225A" w:rsidP="00B1225A">
      <w:r w:rsidRPr="003A6FDC">
        <w:t xml:space="preserve"> Tenemos       </w:t>
      </w:r>
      <w:r w:rsidRPr="003A6FDC">
        <w:rPr>
          <w:position w:val="-28"/>
        </w:rPr>
        <w:object w:dxaOrig="1880" w:dyaOrig="660" w14:anchorId="56B95C73">
          <v:shape id="_x0000_i1108" type="#_x0000_t75" style="width:93.5pt;height:33pt" o:ole="">
            <v:imagedata r:id="rId183" o:title=""/>
          </v:shape>
          <o:OLEObject Type="Embed" ProgID="Equation.DSMT4" ShapeID="_x0000_i1108" DrawAspect="Content" ObjectID="_1704702599" r:id="rId184"/>
        </w:object>
      </w:r>
    </w:p>
    <w:p w14:paraId="7FA7EF24" w14:textId="77777777" w:rsidR="00B1225A" w:rsidRDefault="00B1225A" w:rsidP="00B1225A">
      <w:r>
        <w:t>Aplicando el teorema de Green</w:t>
      </w:r>
    </w:p>
    <w:p w14:paraId="688E4491" w14:textId="77777777" w:rsidR="00B1225A" w:rsidRDefault="00B1225A" w:rsidP="00B1225A">
      <w:r w:rsidRPr="003A6FDC">
        <w:rPr>
          <w:position w:val="-18"/>
        </w:rPr>
        <w:object w:dxaOrig="5220" w:dyaOrig="460" w14:anchorId="201C8DFB">
          <v:shape id="_x0000_i1109" type="#_x0000_t75" style="width:261pt;height:23.5pt" o:ole="">
            <v:imagedata r:id="rId185" o:title=""/>
          </v:shape>
          <o:OLEObject Type="Embed" ProgID="Equation.DSMT4" ShapeID="_x0000_i1109" DrawAspect="Content" ObjectID="_1704702600" r:id="rId186"/>
        </w:object>
      </w:r>
    </w:p>
    <w:p w14:paraId="34E95EB2" w14:textId="77777777" w:rsidR="00B1225A" w:rsidRDefault="00B1225A" w:rsidP="00B1225A">
      <w:r>
        <w:t xml:space="preserve">Donde </w:t>
      </w:r>
    </w:p>
    <w:p w14:paraId="77E29B57" w14:textId="77777777" w:rsidR="00B1225A" w:rsidRDefault="00B1225A" w:rsidP="00B1225A">
      <w:r>
        <w:t xml:space="preserve">               </w:t>
      </w:r>
      <w:r w:rsidRPr="000D6856">
        <w:rPr>
          <w:position w:val="-18"/>
        </w:rPr>
        <w:object w:dxaOrig="700" w:dyaOrig="460" w14:anchorId="027FA6BC">
          <v:shape id="_x0000_i1110" type="#_x0000_t75" style="width:35pt;height:23.5pt" o:ole="">
            <v:imagedata r:id="rId187" o:title=""/>
          </v:shape>
          <o:OLEObject Type="Embed" ProgID="Equation.DSMT4" ShapeID="_x0000_i1110" DrawAspect="Content" ObjectID="_1704702601" r:id="rId188"/>
        </w:object>
      </w:r>
      <w:r>
        <w:t xml:space="preserve">  es el área de la región acotada por C</w:t>
      </w:r>
    </w:p>
    <w:p w14:paraId="4B6E6026" w14:textId="77777777" w:rsidR="00B1225A" w:rsidRDefault="00B1225A" w:rsidP="00B1225A">
      <w:r w:rsidRPr="003A6FDC">
        <w:t xml:space="preserve">Puesto que el área del círculo es  </w:t>
      </w:r>
      <w:r w:rsidRPr="003A6FDC">
        <w:rPr>
          <w:position w:val="-6"/>
        </w:rPr>
        <w:object w:dxaOrig="980" w:dyaOrig="320" w14:anchorId="762C37E3">
          <v:shape id="_x0000_i1111" type="#_x0000_t75" style="width:49pt;height:15.5pt" o:ole="">
            <v:imagedata r:id="rId189" o:title=""/>
          </v:shape>
          <o:OLEObject Type="Embed" ProgID="Equation.DSMT4" ShapeID="_x0000_i1111" DrawAspect="Content" ObjectID="_1704702602" r:id="rId190"/>
        </w:object>
      </w:r>
    </w:p>
    <w:p w14:paraId="646B8245" w14:textId="77777777" w:rsidR="00B1225A" w:rsidRDefault="00B1225A" w:rsidP="00B1225A">
      <w:r>
        <w:t xml:space="preserve">Entonces </w:t>
      </w:r>
    </w:p>
    <w:p w14:paraId="0B71838F" w14:textId="77777777" w:rsidR="00B1225A" w:rsidRDefault="00B1225A" w:rsidP="00B1225A">
      <w:r>
        <w:t xml:space="preserve">                   </w:t>
      </w:r>
      <w:r w:rsidRPr="0053087D">
        <w:rPr>
          <w:position w:val="-18"/>
        </w:rPr>
        <w:object w:dxaOrig="3400" w:dyaOrig="460" w14:anchorId="1968E526">
          <v:shape id="_x0000_i1112" type="#_x0000_t75" style="width:170pt;height:23.5pt" o:ole="">
            <v:imagedata r:id="rId191" o:title=""/>
          </v:shape>
          <o:OLEObject Type="Embed" ProgID="Equation.DSMT4" ShapeID="_x0000_i1112" DrawAspect="Content" ObjectID="_1704702603" r:id="rId192"/>
        </w:object>
      </w:r>
    </w:p>
    <w:p w14:paraId="1CD0CD68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622"/>
        <w:gridCol w:w="1675"/>
        <w:gridCol w:w="1624"/>
        <w:gridCol w:w="1964"/>
      </w:tblGrid>
      <w:tr w:rsidR="00DB7BB5" w:rsidRPr="00C718DD" w14:paraId="5ADEC32F" w14:textId="77777777" w:rsidTr="00E706FE">
        <w:trPr>
          <w:trHeight w:val="585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D6890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Capacidades deseadas</w:t>
            </w:r>
          </w:p>
        </w:tc>
        <w:tc>
          <w:tcPr>
            <w:tcW w:w="6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138D9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Desempeño</w:t>
            </w:r>
          </w:p>
        </w:tc>
      </w:tr>
      <w:tr w:rsidR="00DB7BB5" w:rsidRPr="00C718DD" w14:paraId="541A0A0E" w14:textId="77777777" w:rsidTr="00E706FE"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2C08F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31D209AA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61C97ED2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0A1323BF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El estudiante sabe cómo calcular integrales de línea mediante el teorema de Green.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F079E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Inicial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3F8D6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En desarrollo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E0BAC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Desarrollado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AED6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Excelente</w:t>
            </w:r>
          </w:p>
        </w:tc>
      </w:tr>
      <w:tr w:rsidR="00DB7BB5" w:rsidRPr="00C718DD" w14:paraId="549EC64D" w14:textId="77777777" w:rsidTr="00E706FE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08B6A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10A31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No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0EBD8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4827B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integración.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6753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, l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uego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resuelve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la integral doble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y concluye.</w:t>
            </w:r>
          </w:p>
        </w:tc>
      </w:tr>
      <w:tr w:rsidR="00DB7BB5" w:rsidRPr="00C718DD" w14:paraId="5056E2C5" w14:textId="77777777" w:rsidTr="00E706FE">
        <w:trPr>
          <w:trHeight w:val="36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2A4812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BB0B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39367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1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A9A60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9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14B6A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12-15</w:t>
            </w:r>
          </w:p>
        </w:tc>
      </w:tr>
    </w:tbl>
    <w:p w14:paraId="23A4313F" w14:textId="77777777" w:rsidR="00B1225A" w:rsidRDefault="00B1225A" w:rsidP="00B1225A">
      <w:pPr>
        <w:rPr>
          <w:b/>
          <w:bCs/>
        </w:rPr>
      </w:pPr>
    </w:p>
    <w:p w14:paraId="6D020B49" w14:textId="3DFD9C80" w:rsidR="00B1225A" w:rsidRDefault="00B1225A" w:rsidP="00B1225A">
      <w:pPr>
        <w:rPr>
          <w:b/>
          <w:bCs/>
        </w:rPr>
      </w:pPr>
      <w:r>
        <w:rPr>
          <w:b/>
          <w:bCs/>
        </w:rPr>
        <w:t xml:space="preserve">TEMA 6 B (15 PUNTOS) </w:t>
      </w:r>
    </w:p>
    <w:p w14:paraId="0277E1B7" w14:textId="77777777" w:rsidR="00B1225A" w:rsidRDefault="00B1225A" w:rsidP="00B1225A">
      <w:r w:rsidRPr="00D96A34">
        <w:lastRenderedPageBreak/>
        <w:t xml:space="preserve">Sea </w:t>
      </w:r>
      <w:r w:rsidRPr="00D96A34">
        <w:rPr>
          <w:position w:val="-4"/>
        </w:rPr>
        <w:object w:dxaOrig="760" w:dyaOrig="300" w14:anchorId="682B9993">
          <v:shape id="_x0000_i1113" type="#_x0000_t75" style="width:38.5pt;height:15pt" o:ole="">
            <v:imagedata r:id="rId193" o:title=""/>
          </v:shape>
          <o:OLEObject Type="Embed" ProgID="Equation.DSMT4" ShapeID="_x0000_i1113" DrawAspect="Content" ObjectID="_1704702604" r:id="rId194"/>
        </w:object>
      </w:r>
      <w:r w:rsidRPr="00D96A34">
        <w:t>una curva cerrada, simple y suave que encierra una región</w:t>
      </w:r>
      <w:r>
        <w:t xml:space="preserve"> R</w:t>
      </w:r>
      <w:r w:rsidRPr="00D96A34">
        <w:t xml:space="preserve"> de áre</w:t>
      </w:r>
      <w:r>
        <w:t>a</w:t>
      </w:r>
      <w:r w:rsidRPr="00D96A34">
        <w:t xml:space="preserve"> 3.</w:t>
      </w:r>
    </w:p>
    <w:p w14:paraId="4C1AD610" w14:textId="77777777" w:rsidR="00B1225A" w:rsidRDefault="00B1225A" w:rsidP="00B1225A">
      <w:r w:rsidRPr="00D96A34">
        <w:t xml:space="preserve"> Ca</w:t>
      </w:r>
      <w:r>
        <w:t>lc</w:t>
      </w:r>
      <w:r w:rsidRPr="00D96A34">
        <w:t>ule</w:t>
      </w:r>
      <w:r w:rsidRPr="00D96A34">
        <w:rPr>
          <w:position w:val="-18"/>
        </w:rPr>
        <w:object w:dxaOrig="880" w:dyaOrig="460" w14:anchorId="6BAF9423">
          <v:shape id="_x0000_i1114" type="#_x0000_t75" style="width:44.5pt;height:23.5pt" o:ole="">
            <v:imagedata r:id="rId195" o:title=""/>
          </v:shape>
          <o:OLEObject Type="Embed" ProgID="Equation.DSMT4" ShapeID="_x0000_i1114" DrawAspect="Content" ObjectID="_1704702605" r:id="rId196"/>
        </w:object>
      </w:r>
      <w:r>
        <w:t xml:space="preserve">, sabiendo que </w:t>
      </w:r>
      <w:r w:rsidRPr="00EC4223">
        <w:rPr>
          <w:position w:val="-32"/>
        </w:rPr>
        <w:object w:dxaOrig="2280" w:dyaOrig="760" w14:anchorId="49D2E698">
          <v:shape id="_x0000_i1115" type="#_x0000_t75" style="width:114pt;height:38.5pt" o:ole="">
            <v:imagedata r:id="rId197" o:title=""/>
          </v:shape>
          <o:OLEObject Type="Embed" ProgID="Equation.DSMT4" ShapeID="_x0000_i1115" DrawAspect="Content" ObjectID="_1704702606" r:id="rId198"/>
        </w:object>
      </w:r>
      <w:r>
        <w:t>.</w:t>
      </w:r>
    </w:p>
    <w:p w14:paraId="3C930094" w14:textId="77777777" w:rsidR="00B1225A" w:rsidRDefault="00B1225A" w:rsidP="00B1225A">
      <w:r>
        <w:t>Solución</w:t>
      </w:r>
    </w:p>
    <w:p w14:paraId="6E89F34C" w14:textId="77777777" w:rsidR="00B1225A" w:rsidRDefault="00B1225A" w:rsidP="00B1225A">
      <w:r>
        <w:t>La curva tiene componentes polinómicas, que satisfacen las hipótesis del teorema de Green.</w:t>
      </w:r>
    </w:p>
    <w:p w14:paraId="3D479A07" w14:textId="77777777" w:rsidR="00B1225A" w:rsidRDefault="00B1225A" w:rsidP="00B1225A">
      <w:r w:rsidRPr="00EC4223">
        <w:rPr>
          <w:position w:val="-30"/>
        </w:rPr>
        <w:object w:dxaOrig="4420" w:dyaOrig="720" w14:anchorId="3AE53401">
          <v:shape id="_x0000_i1116" type="#_x0000_t75" style="width:222pt;height:37pt" o:ole="">
            <v:imagedata r:id="rId199" o:title=""/>
          </v:shape>
          <o:OLEObject Type="Embed" ProgID="Equation.DSMT4" ShapeID="_x0000_i1116" DrawAspect="Content" ObjectID="_1704702607" r:id="rId200"/>
        </w:object>
      </w:r>
    </w:p>
    <w:p w14:paraId="7EECDC46" w14:textId="77777777" w:rsidR="00B1225A" w:rsidRDefault="00B1225A" w:rsidP="00B1225A">
      <w:r>
        <w:t xml:space="preserve">Sea </w:t>
      </w:r>
      <w:r w:rsidRPr="00EC4223">
        <w:rPr>
          <w:position w:val="-24"/>
        </w:rPr>
        <w:object w:dxaOrig="2520" w:dyaOrig="660" w14:anchorId="0608DB97">
          <v:shape id="_x0000_i1117" type="#_x0000_t75" style="width:126pt;height:33pt" o:ole="">
            <v:imagedata r:id="rId201" o:title=""/>
          </v:shape>
          <o:OLEObject Type="Embed" ProgID="Equation.DSMT4" ShapeID="_x0000_i1117" DrawAspect="Content" ObjectID="_1704702608" r:id="rId202"/>
        </w:object>
      </w:r>
      <w:r>
        <w:t xml:space="preserve">, entonces </w:t>
      </w:r>
    </w:p>
    <w:p w14:paraId="5FCB728C" w14:textId="77777777" w:rsidR="00B1225A" w:rsidRDefault="00B1225A" w:rsidP="00B1225A">
      <w:r>
        <w:t xml:space="preserve">                                </w:t>
      </w:r>
      <w:r w:rsidRPr="005171F7">
        <w:rPr>
          <w:position w:val="-28"/>
        </w:rPr>
        <w:object w:dxaOrig="2520" w:dyaOrig="660" w14:anchorId="1CDCDF70">
          <v:shape id="_x0000_i1118" type="#_x0000_t75" style="width:126pt;height:33pt" o:ole="">
            <v:imagedata r:id="rId203" o:title=""/>
          </v:shape>
          <o:OLEObject Type="Embed" ProgID="Equation.DSMT4" ShapeID="_x0000_i1118" DrawAspect="Content" ObjectID="_1704702609" r:id="rId204"/>
        </w:object>
      </w:r>
    </w:p>
    <w:p w14:paraId="1AF64E49" w14:textId="77777777" w:rsidR="00B1225A" w:rsidRDefault="00B1225A" w:rsidP="00B1225A">
      <w:r>
        <w:t>Luego</w:t>
      </w:r>
    </w:p>
    <w:p w14:paraId="76260FCC" w14:textId="77777777" w:rsidR="00B1225A" w:rsidRDefault="00B1225A" w:rsidP="00B1225A">
      <w:r>
        <w:t xml:space="preserve">               </w:t>
      </w:r>
      <w:r w:rsidRPr="005171F7">
        <w:rPr>
          <w:position w:val="-30"/>
        </w:rPr>
        <w:object w:dxaOrig="4280" w:dyaOrig="720" w14:anchorId="60748C46">
          <v:shape id="_x0000_i1119" type="#_x0000_t75" style="width:214.5pt;height:37pt" o:ole="">
            <v:imagedata r:id="rId205" o:title=""/>
          </v:shape>
          <o:OLEObject Type="Embed" ProgID="Equation.DSMT4" ShapeID="_x0000_i1119" DrawAspect="Content" ObjectID="_1704702610" r:id="rId206"/>
        </w:object>
      </w:r>
    </w:p>
    <w:p w14:paraId="2D38F7AD" w14:textId="77777777" w:rsidR="00B1225A" w:rsidRDefault="00B1225A" w:rsidP="00B1225A"/>
    <w:p w14:paraId="7D827758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622"/>
        <w:gridCol w:w="1675"/>
        <w:gridCol w:w="1624"/>
        <w:gridCol w:w="1964"/>
      </w:tblGrid>
      <w:tr w:rsidR="00DB7BB5" w:rsidRPr="00C718DD" w14:paraId="22041763" w14:textId="77777777" w:rsidTr="00E706FE">
        <w:trPr>
          <w:trHeight w:val="585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54D42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Capacidades deseadas</w:t>
            </w:r>
          </w:p>
        </w:tc>
        <w:tc>
          <w:tcPr>
            <w:tcW w:w="6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1E1E6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Desempeño</w:t>
            </w:r>
          </w:p>
        </w:tc>
      </w:tr>
      <w:tr w:rsidR="00DB7BB5" w:rsidRPr="00C718DD" w14:paraId="68C42D1D" w14:textId="77777777" w:rsidTr="00E706FE"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1FAD9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71010E0D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508503E7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19F3A670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El estudiante sabe cómo calcular integrales de línea mediante el teorema de Green.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D148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Inicial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D92A4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En desarrollo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9576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Desarrollado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5C1AE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Excelente</w:t>
            </w:r>
          </w:p>
        </w:tc>
      </w:tr>
      <w:tr w:rsidR="00DB7BB5" w:rsidRPr="00C718DD" w14:paraId="45D5BBAC" w14:textId="77777777" w:rsidTr="00E706FE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3A9DF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89EEA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No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34BF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57701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integración.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31F54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, l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uego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resuelve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la integral doble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y concluye.</w:t>
            </w:r>
          </w:p>
        </w:tc>
      </w:tr>
      <w:tr w:rsidR="00DB7BB5" w:rsidRPr="00C718DD" w14:paraId="2FB1CD47" w14:textId="77777777" w:rsidTr="00E706FE">
        <w:trPr>
          <w:trHeight w:val="36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D8D60" w14:textId="77777777" w:rsidR="00DB7BB5" w:rsidRPr="009F70A6" w:rsidRDefault="00DB7BB5" w:rsidP="00E706FE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782F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09AE3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1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2BAF4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9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AD6DD" w14:textId="77777777" w:rsidR="00DB7BB5" w:rsidRPr="009F70A6" w:rsidRDefault="00DB7BB5" w:rsidP="00E706F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12-15</w:t>
            </w:r>
          </w:p>
        </w:tc>
      </w:tr>
    </w:tbl>
    <w:p w14:paraId="45845458" w14:textId="77777777" w:rsidR="00BF3E4A" w:rsidRPr="003A6FDC" w:rsidRDefault="00BF3E4A" w:rsidP="00B1225A"/>
    <w:p w14:paraId="32EE630B" w14:textId="77777777" w:rsidR="00B1225A" w:rsidRDefault="00B1225A" w:rsidP="00B1225A">
      <w:pPr>
        <w:rPr>
          <w:b/>
          <w:bCs/>
        </w:rPr>
      </w:pPr>
      <w:r>
        <w:rPr>
          <w:b/>
          <w:bCs/>
        </w:rPr>
        <w:t>TEMA 6 C (15 PUNTOS)</w:t>
      </w:r>
    </w:p>
    <w:p w14:paraId="7E5A739C" w14:textId="77777777" w:rsidR="00B1225A" w:rsidRDefault="00B1225A" w:rsidP="00B1225A">
      <w:pPr>
        <w:rPr>
          <w:rFonts w:ascii="CMSS10" w:hAnsi="CMSS10" w:cs="CMSS10"/>
          <w:sz w:val="20"/>
          <w:szCs w:val="20"/>
        </w:rPr>
      </w:pPr>
      <w:r>
        <w:rPr>
          <w:rFonts w:ascii="CMSS10" w:hAnsi="CMSS10" w:cs="CMSS10"/>
          <w:sz w:val="20"/>
          <w:szCs w:val="20"/>
        </w:rPr>
        <w:t>Aplicar el Teorema de Green para evaluar la integral de línea</w:t>
      </w:r>
    </w:p>
    <w:p w14:paraId="266E0FAD" w14:textId="47CC878A" w:rsidR="00B1225A" w:rsidRDefault="00B1225A" w:rsidP="00B1225A">
      <w:r>
        <w:lastRenderedPageBreak/>
        <w:t xml:space="preserve">                       </w:t>
      </w:r>
      <w:r w:rsidRPr="00BE2A1F">
        <w:rPr>
          <w:position w:val="-18"/>
        </w:rPr>
        <w:object w:dxaOrig="1640" w:dyaOrig="460" w14:anchorId="7236494B">
          <v:shape id="_x0000_i1120" type="#_x0000_t75" style="width:82.5pt;height:23.5pt" o:ole="">
            <v:imagedata r:id="rId207" o:title=""/>
          </v:shape>
          <o:OLEObject Type="Embed" ProgID="Equation.DSMT4" ShapeID="_x0000_i1120" DrawAspect="Content" ObjectID="_1704702611" r:id="rId208"/>
        </w:object>
      </w:r>
    </w:p>
    <w:p w14:paraId="31199D52" w14:textId="23154C41" w:rsidR="00B0149A" w:rsidRDefault="00B0149A" w:rsidP="00B1225A">
      <w:r>
        <w:rPr>
          <w:noProof/>
        </w:rPr>
        <w:drawing>
          <wp:inline distT="0" distB="0" distL="0" distR="0" wp14:anchorId="031B1B7B" wp14:editId="054D4F55">
            <wp:extent cx="2965450" cy="368300"/>
            <wp:effectExtent l="0" t="0" r="6350" b="0"/>
            <wp:docPr id="1" name="Imagen 1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 con confianza baja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48A4D" w14:textId="77777777" w:rsidR="00B1225A" w:rsidRDefault="00B1225A" w:rsidP="00B1225A">
      <w:r>
        <w:t>Solución:</w:t>
      </w:r>
    </w:p>
    <w:p w14:paraId="2A3A9E3D" w14:textId="77777777" w:rsidR="00B1225A" w:rsidRPr="00BE2A1F" w:rsidRDefault="00B1225A" w:rsidP="00B1225A">
      <w:r w:rsidRPr="00BE2A1F">
        <w:t>Por el teorema de Green, podemos escribir</w:t>
      </w:r>
    </w:p>
    <w:p w14:paraId="25D56413" w14:textId="77777777" w:rsidR="00B1225A" w:rsidRDefault="00B1225A" w:rsidP="00B1225A">
      <w:pPr>
        <w:rPr>
          <w:rFonts w:ascii="CMR10" w:hAnsi="CMR10" w:cs="CMR10"/>
          <w:sz w:val="20"/>
          <w:szCs w:val="20"/>
        </w:rPr>
      </w:pPr>
    </w:p>
    <w:p w14:paraId="066D058C" w14:textId="1A1EFB46" w:rsidR="00B1225A" w:rsidRPr="00B0149A" w:rsidRDefault="00B1225A" w:rsidP="00B0149A">
      <w:pPr>
        <w:rPr>
          <w:rFonts w:ascii="CMR10" w:hAnsi="CMR10" w:cs="CMR10"/>
          <w:sz w:val="24"/>
          <w:szCs w:val="24"/>
        </w:rPr>
      </w:pPr>
      <w:r w:rsidRPr="00B0149A">
        <w:rPr>
          <w:rFonts w:ascii="CMR10" w:hAnsi="CMR10" w:cs="CMR10"/>
          <w:sz w:val="24"/>
          <w:szCs w:val="24"/>
        </w:rPr>
        <w:t xml:space="preserve">                 </w:t>
      </w:r>
      <m:oMath>
        <m:r>
          <w:rPr>
            <w:rFonts w:ascii="Cambria Math" w:hAnsi="CMR10" w:cs="CMR10"/>
            <w:sz w:val="24"/>
            <w:szCs w:val="24"/>
          </w:rPr>
          <m:t>I=</m:t>
        </m:r>
        <m:nary>
          <m:naryPr>
            <m:supHide m:val="1"/>
            <m:ctrlPr>
              <w:rPr>
                <w:rFonts w:ascii="Cambria Math" w:hAnsi="CMR10" w:cs="CMR10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MR10" w:cs="CMR10"/>
                <w:sz w:val="24"/>
                <w:szCs w:val="24"/>
              </w:rPr>
              <m:t>C</m:t>
            </m:r>
          </m:sub>
          <m:sup/>
          <m:e>
            <m:d>
              <m:dPr>
                <m:ctrlPr>
                  <w:rPr>
                    <w:rFonts w:ascii="Cambria Math" w:hAnsi="CMR10" w:cs="CMR10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MR10" w:cs="CMR10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MR10" w:cs="CMR10"/>
                    <w:sz w:val="24"/>
                    <w:szCs w:val="24"/>
                  </w:rPr>
                  <m:t>ydx+x</m:t>
                </m:r>
                <m:sSup>
                  <m:sSupPr>
                    <m:ctrlPr>
                      <w:rPr>
                        <w:rFonts w:ascii="Cambria Math" w:hAnsi="CMR10" w:cs="CMR10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MR10" w:cs="CMR10"/>
                    <w:sz w:val="24"/>
                    <w:szCs w:val="24"/>
                  </w:rPr>
                  <m:t>dy</m:t>
                </m:r>
              </m:e>
            </m:d>
            <m:ctrlPr>
              <w:rPr>
                <w:rFonts w:ascii="Cambria Math" w:hAnsi="Cambria Math" w:cs="CMR10"/>
                <w:i/>
                <w:sz w:val="24"/>
                <w:szCs w:val="24"/>
              </w:rPr>
            </m:ctrlPr>
          </m:e>
        </m:nary>
        <m:r>
          <w:rPr>
            <w:rFonts w:ascii="Cambria Math" w:hAnsi="CMR10" w:cs="CMR10"/>
            <w:sz w:val="24"/>
            <w:szCs w:val="24"/>
          </w:rPr>
          <m:t>=</m:t>
        </m:r>
        <m:nary>
          <m:naryPr>
            <m:chr m:val="∬"/>
            <m:supHide m:val="1"/>
            <m:ctrlPr>
              <w:rPr>
                <w:rFonts w:ascii="Cambria Math" w:hAnsi="CMR10" w:cs="CMR10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MR10" w:cs="CMR10"/>
                <w:sz w:val="24"/>
                <w:szCs w:val="24"/>
              </w:rPr>
              <m:t>D</m:t>
            </m:r>
          </m:sub>
          <m:sup/>
          <m:e>
            <m:d>
              <m:dPr>
                <m:ctrlPr>
                  <w:rPr>
                    <w:rFonts w:ascii="Cambria Math" w:hAnsi="CMR10" w:cs="CMR10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MR10" w:cs="CMR10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MR10" w:cs="CMR1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MR10" w:cs="CMR10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MR10" w:cs="CMR10"/>
                        <w:sz w:val="24"/>
                        <w:szCs w:val="24"/>
                      </w:rPr>
                      <m:t>2</m:t>
                    </m:r>
                  </m:sup>
                </m:sSup>
                <m:ctrlPr>
                  <w:rPr>
                    <w:rFonts w:ascii="Cambria Math" w:hAnsi="Cambria Math" w:cs="CMR10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 w:cs="CMR10"/>
                <w:i/>
                <w:sz w:val="24"/>
                <w:szCs w:val="24"/>
              </w:rPr>
            </m:ctrlPr>
          </m:e>
        </m:nary>
        <m:r>
          <w:rPr>
            <w:rFonts w:ascii="Cambria Math" w:hAnsi="CMR10" w:cs="CMR10"/>
            <w:sz w:val="24"/>
            <w:szCs w:val="24"/>
          </w:rPr>
          <m:t>dxdy</m:t>
        </m:r>
      </m:oMath>
    </w:p>
    <w:p w14:paraId="1F7A7AC4" w14:textId="77777777" w:rsidR="00B1225A" w:rsidRDefault="00B1225A" w:rsidP="00B1225A">
      <w:r w:rsidRPr="00BE2A1F">
        <w:t>La región D se describe como</w:t>
      </w:r>
    </w:p>
    <w:p w14:paraId="38C47FCE" w14:textId="40FDDA2F" w:rsidR="00B1225A" w:rsidRDefault="00B1225A" w:rsidP="00B0149A">
      <w:r>
        <w:t xml:space="preserve">               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r>
          <w:rPr>
            <w:rFonts w:ascii="Cambria Math"/>
          </w:rPr>
          <m:t>r</m:t>
        </m:r>
        <m:r>
          <w:rPr>
            <w:rFonts w:ascii="Cambria Math"/>
          </w:rPr>
          <m:t>≤</m:t>
        </m:r>
        <m:r>
          <w:rPr>
            <w:rFonts w:ascii="Cambria Math"/>
          </w:rPr>
          <m:t>2,</m:t>
        </m:r>
        <m:r>
          <w:rPr>
            <w:rFonts w:ascii="Cambria Math"/>
          </w:rPr>
          <m:t> </m:t>
        </m:r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r>
          <w:rPr>
            <w:rFonts w:ascii="Cambria Math" w:hAnsi="Cambria Math"/>
          </w:rPr>
          <m:t>θ</m:t>
        </m:r>
        <m:r>
          <w:rPr>
            <w:rFonts w:ascii="Cambria Math"/>
          </w:rPr>
          <m:t>≤</m:t>
        </m:r>
        <m:r>
          <w:rPr>
            <w:rFonts w:ascii="Cambria Math"/>
          </w:rPr>
          <m:t>2pi</m:t>
        </m:r>
      </m:oMath>
    </w:p>
    <w:p w14:paraId="6567CA11" w14:textId="77777777" w:rsidR="00B1225A" w:rsidRPr="00DC5F20" w:rsidRDefault="00B1225A" w:rsidP="00B1225A">
      <w:r w:rsidRPr="00DC5F20">
        <w:t>y en consecuencia</w:t>
      </w:r>
    </w:p>
    <w:p w14:paraId="59BFCBE9" w14:textId="77777777" w:rsidR="00B1225A" w:rsidRDefault="00B1225A" w:rsidP="00B1225A"/>
    <w:p w14:paraId="195D0E55" w14:textId="117DEAEB" w:rsidR="00B1225A" w:rsidRDefault="00B1225A" w:rsidP="0008385E">
      <w:r>
        <w:t xml:space="preserve">                         </w:t>
      </w:r>
      <m:oMath>
        <m:r>
          <w:rPr>
            <w:rFonts w:ascii="Cambria Math"/>
          </w:rPr>
          <m:t>I=</m:t>
        </m:r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0</m:t>
            </m:r>
            <m:ctrlPr>
              <w:rPr>
                <w:rFonts w:ascii="Cambria Math"/>
                <w:i/>
              </w:rPr>
            </m:ctrlPr>
          </m:sub>
          <m:sup>
            <m:r>
              <w:rPr>
                <w:rFonts w:ascii="Cambria Math"/>
              </w:rPr>
              <m:t>2pi</m:t>
            </m:r>
            <m:ctrlPr>
              <w:rPr>
                <w:rFonts w:ascii="Cambria Math"/>
                <w:i/>
              </w:rPr>
            </m:ctrlPr>
          </m:sup>
          <m:e>
            <m:nary>
              <m:naryPr>
                <m:ctrlPr>
                  <w:rPr>
                    <w:rFonts w:ascii="Cambria Math"/>
                    <w:i/>
                  </w:rPr>
                </m:ctrlPr>
              </m:naryPr>
              <m:sub>
                <m:r>
                  <w:rPr>
                    <w:rFonts w:ascii="Cambria Math"/>
                  </w:rPr>
                  <m:t>0</m:t>
                </m:r>
              </m:sub>
              <m:sup>
                <m:r>
                  <w:rPr>
                    <w:rFonts w:ascii="Cambria Math"/>
                  </w:rPr>
                  <m:t>2</m:t>
                </m:r>
              </m:sup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5+rsen</m:t>
                            </m:r>
                            <m:r>
                              <w:rPr>
                                <w:rFonts w:ascii="Cambria Math" w:hAnsi="Cambria Math"/>
                              </w:rPr>
                              <m:t>θ)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 xml:space="preserve">   </m:t>
                        </m:r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(1+r</m:t>
                        </m:r>
                        <m:func>
                          <m:funcPr>
                            <m:ctrlPr>
                              <w:rPr>
                                <w:rFonts w:asci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θ</m:t>
                            </m: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</m:func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e>
            </m:nary>
          </m:e>
        </m:nary>
        <m:r>
          <w:rPr>
            <w:rFonts w:ascii="Cambria Math"/>
          </w:rPr>
          <m:t>rdrd</m:t>
        </m:r>
        <m:r>
          <w:rPr>
            <w:rFonts w:ascii="Cambria Math" w:hAnsi="Cambria Math"/>
          </w:rPr>
          <m:t>θ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284pi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 xml:space="preserve"> </m:t>
        </m:r>
      </m:oMath>
    </w:p>
    <w:p w14:paraId="21FB8E39" w14:textId="77777777" w:rsidR="00B1225A" w:rsidRPr="00527C46" w:rsidRDefault="00B1225A" w:rsidP="00B1225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01F1E"/>
          <w:sz w:val="24"/>
          <w:szCs w:val="24"/>
          <w:lang w:eastAsia="es-419"/>
        </w:rPr>
      </w:pPr>
      <w:r w:rsidRPr="00527C46">
        <w:rPr>
          <w:rFonts w:ascii="Segoe UI" w:eastAsia="Times New Roman" w:hAnsi="Segoe UI" w:cs="Segoe UI"/>
          <w:b/>
          <w:bCs/>
          <w:color w:val="201F1E"/>
          <w:sz w:val="24"/>
          <w:szCs w:val="24"/>
          <w:lang w:eastAsia="es-419"/>
        </w:rPr>
        <w:t>Rúbrica:</w:t>
      </w:r>
    </w:p>
    <w:tbl>
      <w:tblPr>
        <w:tblW w:w="8539" w:type="dxa"/>
        <w:tblInd w:w="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622"/>
        <w:gridCol w:w="1675"/>
        <w:gridCol w:w="1624"/>
        <w:gridCol w:w="1964"/>
      </w:tblGrid>
      <w:tr w:rsidR="00B1225A" w:rsidRPr="00C718DD" w14:paraId="5C5BD8AB" w14:textId="77777777" w:rsidTr="00A15506">
        <w:trPr>
          <w:trHeight w:val="585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BF527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Capacidades deseadas</w:t>
            </w:r>
          </w:p>
        </w:tc>
        <w:tc>
          <w:tcPr>
            <w:tcW w:w="6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8A7D7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Desempeño</w:t>
            </w:r>
          </w:p>
        </w:tc>
      </w:tr>
      <w:tr w:rsidR="00B1225A" w:rsidRPr="00C718DD" w14:paraId="6109B4B0" w14:textId="77777777" w:rsidTr="00A15506"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F1CF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28B07C4D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159D513E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  <w:p w14:paraId="4F428500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El estudiante sabe cómo calcular integrales de línea mediante el teorema de Green.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523CC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Inicial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B17EF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En desarrollo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08F5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Desarrollado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96BD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Excelente</w:t>
            </w:r>
          </w:p>
        </w:tc>
      </w:tr>
      <w:tr w:rsidR="00B1225A" w:rsidRPr="00C718DD" w14:paraId="77D2C3C0" w14:textId="77777777" w:rsidTr="00A15506">
        <w:trPr>
          <w:trHeight w:val="24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5B095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2C80" w14:textId="1542FA76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</w:t>
            </w:r>
            <w:r w:rsidR="00766B2E">
              <w:rPr>
                <w:rFonts w:ascii="Segoe UI" w:eastAsia="Times New Roman" w:hAnsi="Segoe UI" w:cs="Segoe UI"/>
                <w:color w:val="201F1E"/>
                <w:lang w:eastAsia="es-419"/>
              </w:rPr>
              <w:t>No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</w:t>
            </w:r>
            <w:r w:rsidR="00766B2E"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C2BAE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46B61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integración.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858C8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mplea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correctamente 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el teorema 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de Green reescribiendo la integral de línea como una integral doble, estableciendo la región de integración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, l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uego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resuelve</w:t>
            </w: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la integral doble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 xml:space="preserve"> y concluye.</w:t>
            </w:r>
          </w:p>
        </w:tc>
      </w:tr>
      <w:tr w:rsidR="00B1225A" w:rsidRPr="00C718DD" w14:paraId="49EBC0F3" w14:textId="77777777" w:rsidTr="00A15506">
        <w:trPr>
          <w:trHeight w:val="36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AC8772" w14:textId="77777777" w:rsidR="00B1225A" w:rsidRPr="009F70A6" w:rsidRDefault="00B1225A" w:rsidP="00A15506">
            <w:pPr>
              <w:spacing w:after="0" w:line="240" w:lineRule="auto"/>
              <w:rPr>
                <w:rFonts w:ascii="Segoe UI" w:eastAsia="Times New Roman" w:hAnsi="Segoe UI" w:cs="Segoe UI"/>
                <w:color w:val="201F1E"/>
                <w:lang w:eastAsia="es-419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5136E" w14:textId="3ACC66A6" w:rsidR="00B1225A" w:rsidRPr="009F70A6" w:rsidRDefault="00766B2E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735E9" w14:textId="3A3EC6DE" w:rsidR="00B1225A" w:rsidRPr="009F70A6" w:rsidRDefault="00766B2E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1</w:t>
            </w:r>
            <w:r w:rsidR="00B1225A"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</w:t>
            </w:r>
            <w:r w:rsidR="00B1225A">
              <w:rPr>
                <w:rFonts w:ascii="Segoe UI" w:eastAsia="Times New Roman" w:hAnsi="Segoe UI" w:cs="Segoe UI"/>
                <w:color w:val="201F1E"/>
                <w:lang w:eastAsia="es-419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20A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>
              <w:rPr>
                <w:rFonts w:ascii="Segoe UI" w:eastAsia="Times New Roman" w:hAnsi="Segoe UI" w:cs="Segoe UI"/>
                <w:color w:val="201F1E"/>
                <w:lang w:eastAsia="es-419"/>
              </w:rPr>
              <w:t>9</w:t>
            </w: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-11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B94E3" w14:textId="77777777" w:rsidR="00B1225A" w:rsidRPr="009F70A6" w:rsidRDefault="00B1225A" w:rsidP="00A1550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lang w:eastAsia="es-419"/>
              </w:rPr>
            </w:pPr>
            <w:r w:rsidRPr="009F70A6">
              <w:rPr>
                <w:rFonts w:ascii="Segoe UI" w:eastAsia="Times New Roman" w:hAnsi="Segoe UI" w:cs="Segoe UI"/>
                <w:color w:val="201F1E"/>
                <w:lang w:eastAsia="es-419"/>
              </w:rPr>
              <w:t>12-15</w:t>
            </w:r>
          </w:p>
        </w:tc>
      </w:tr>
    </w:tbl>
    <w:p w14:paraId="0F60D5D7" w14:textId="77777777" w:rsidR="00B1225A" w:rsidRDefault="00B1225A"/>
    <w:sectPr w:rsidR="00B1225A">
      <w:headerReference w:type="default" r:id="rId210"/>
      <w:footerReference w:type="default" r:id="rId2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1FA6B" w14:textId="77777777" w:rsidR="00CD4162" w:rsidRDefault="00CD4162" w:rsidP="00F37029">
      <w:pPr>
        <w:spacing w:after="0" w:line="240" w:lineRule="auto"/>
      </w:pPr>
      <w:r>
        <w:separator/>
      </w:r>
    </w:p>
  </w:endnote>
  <w:endnote w:type="continuationSeparator" w:id="0">
    <w:p w14:paraId="1E9E5FDB" w14:textId="77777777" w:rsidR="00CD4162" w:rsidRDefault="00CD4162" w:rsidP="00F37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MSS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067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B01C5A" w14:textId="79CF5037" w:rsidR="00717F7A" w:rsidRDefault="00717F7A" w:rsidP="00717F7A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Coordinador NCR</w:t>
        </w:r>
        <w:r w:rsidR="00222844">
          <w:rPr>
            <w:noProof/>
          </w:rPr>
          <w:t xml:space="preserve"> y profesores</w:t>
        </w:r>
      </w:p>
    </w:sdtContent>
  </w:sdt>
  <w:p w14:paraId="12E2FE44" w14:textId="77777777" w:rsidR="00717F7A" w:rsidRDefault="00717F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5ADA7" w14:textId="77777777" w:rsidR="00CD4162" w:rsidRDefault="00CD4162" w:rsidP="00F37029">
      <w:pPr>
        <w:spacing w:after="0" w:line="240" w:lineRule="auto"/>
      </w:pPr>
      <w:r>
        <w:separator/>
      </w:r>
    </w:p>
  </w:footnote>
  <w:footnote w:type="continuationSeparator" w:id="0">
    <w:p w14:paraId="28555F97" w14:textId="77777777" w:rsidR="00CD4162" w:rsidRDefault="00CD4162" w:rsidP="00F37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8B7A" w14:textId="22549B90" w:rsidR="00F37029" w:rsidRDefault="00F37029">
    <w:pPr>
      <w:pStyle w:val="Encabezado"/>
    </w:pPr>
    <w:bookmarkStart w:id="1" w:name="_Hlk87486532"/>
    <w:bookmarkEnd w:id="1"/>
    <w:r>
      <w:rPr>
        <w:noProof/>
      </w:rPr>
      <w:drawing>
        <wp:inline distT="0" distB="0" distL="0" distR="0" wp14:anchorId="22E0A015" wp14:editId="1E6A0505">
          <wp:extent cx="2569579" cy="574471"/>
          <wp:effectExtent l="0" t="0" r="2540" b="0"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6616" cy="587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942AE"/>
    <w:multiLevelType w:val="hybridMultilevel"/>
    <w:tmpl w:val="45CC1F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B4B88"/>
    <w:multiLevelType w:val="hybridMultilevel"/>
    <w:tmpl w:val="86A60A00"/>
    <w:lvl w:ilvl="0" w:tplc="6C349C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674AF"/>
    <w:multiLevelType w:val="hybridMultilevel"/>
    <w:tmpl w:val="16007F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45"/>
    <w:rsid w:val="0008385E"/>
    <w:rsid w:val="00167271"/>
    <w:rsid w:val="00187376"/>
    <w:rsid w:val="002176B7"/>
    <w:rsid w:val="0022232E"/>
    <w:rsid w:val="00222844"/>
    <w:rsid w:val="0030490B"/>
    <w:rsid w:val="00374C18"/>
    <w:rsid w:val="00446A7F"/>
    <w:rsid w:val="004C4919"/>
    <w:rsid w:val="004C5B46"/>
    <w:rsid w:val="00502C2D"/>
    <w:rsid w:val="00534E08"/>
    <w:rsid w:val="0059303F"/>
    <w:rsid w:val="0061778E"/>
    <w:rsid w:val="00625CA4"/>
    <w:rsid w:val="006331B3"/>
    <w:rsid w:val="00717F7A"/>
    <w:rsid w:val="00730B45"/>
    <w:rsid w:val="00766B2E"/>
    <w:rsid w:val="0079081D"/>
    <w:rsid w:val="007E728A"/>
    <w:rsid w:val="008620C5"/>
    <w:rsid w:val="00862689"/>
    <w:rsid w:val="008F2561"/>
    <w:rsid w:val="008F73A0"/>
    <w:rsid w:val="0091249D"/>
    <w:rsid w:val="00937E34"/>
    <w:rsid w:val="00941516"/>
    <w:rsid w:val="009D72B4"/>
    <w:rsid w:val="00A94F70"/>
    <w:rsid w:val="00AA4665"/>
    <w:rsid w:val="00B0149A"/>
    <w:rsid w:val="00B10828"/>
    <w:rsid w:val="00B1225A"/>
    <w:rsid w:val="00B147EB"/>
    <w:rsid w:val="00B42DBA"/>
    <w:rsid w:val="00BD1901"/>
    <w:rsid w:val="00BF3E4A"/>
    <w:rsid w:val="00CB7B44"/>
    <w:rsid w:val="00CD4162"/>
    <w:rsid w:val="00CF37FB"/>
    <w:rsid w:val="00D37168"/>
    <w:rsid w:val="00DA053D"/>
    <w:rsid w:val="00DB144B"/>
    <w:rsid w:val="00DB7BB5"/>
    <w:rsid w:val="00DC101D"/>
    <w:rsid w:val="00EC5149"/>
    <w:rsid w:val="00EF4E85"/>
    <w:rsid w:val="00F37029"/>
    <w:rsid w:val="00F45AA5"/>
    <w:rsid w:val="00FE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3BEA"/>
  <w15:docId w15:val="{21DCC941-3C7F-4200-AA81-D7897274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7376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4151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1225A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B122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1225A"/>
    <w:pPr>
      <w:widowControl w:val="0"/>
      <w:autoSpaceDE w:val="0"/>
      <w:autoSpaceDN w:val="0"/>
      <w:spacing w:after="0" w:line="268" w:lineRule="exact"/>
      <w:ind w:left="108"/>
    </w:pPr>
    <w:rPr>
      <w:rFonts w:ascii="Calibri Light" w:eastAsia="Calibri Light" w:hAnsi="Calibri Light" w:cs="Calibri Light"/>
    </w:rPr>
  </w:style>
  <w:style w:type="paragraph" w:customStyle="1" w:styleId="Default">
    <w:name w:val="Default"/>
    <w:rsid w:val="00B122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B1225A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37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7029"/>
  </w:style>
  <w:style w:type="paragraph" w:styleId="Piedepgina">
    <w:name w:val="footer"/>
    <w:basedOn w:val="Normal"/>
    <w:link w:val="PiedepginaCar"/>
    <w:uiPriority w:val="99"/>
    <w:unhideWhenUsed/>
    <w:rsid w:val="00F37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7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image" Target="media/image10.png"/><Relationship Id="rId42" Type="http://schemas.openxmlformats.org/officeDocument/2006/relationships/image" Target="media/image22.png"/><Relationship Id="rId63" Type="http://schemas.openxmlformats.org/officeDocument/2006/relationships/oleObject" Target="embeddings/oleObject24.bin"/><Relationship Id="rId84" Type="http://schemas.openxmlformats.org/officeDocument/2006/relationships/image" Target="media/image44.wmf"/><Relationship Id="rId138" Type="http://schemas.openxmlformats.org/officeDocument/2006/relationships/oleObject" Target="embeddings/oleObject61.bin"/><Relationship Id="rId159" Type="http://schemas.openxmlformats.org/officeDocument/2006/relationships/oleObject" Target="embeddings/oleObject71.bin"/><Relationship Id="rId170" Type="http://schemas.openxmlformats.org/officeDocument/2006/relationships/image" Target="media/image89.png"/><Relationship Id="rId191" Type="http://schemas.openxmlformats.org/officeDocument/2006/relationships/image" Target="media/image100.wmf"/><Relationship Id="rId205" Type="http://schemas.openxmlformats.org/officeDocument/2006/relationships/image" Target="media/image107.wmf"/><Relationship Id="rId107" Type="http://schemas.openxmlformats.org/officeDocument/2006/relationships/oleObject" Target="embeddings/oleObject4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53" Type="http://schemas.openxmlformats.org/officeDocument/2006/relationships/oleObject" Target="embeddings/oleObject19.bin"/><Relationship Id="rId58" Type="http://schemas.openxmlformats.org/officeDocument/2006/relationships/image" Target="media/image31.wmf"/><Relationship Id="rId74" Type="http://schemas.openxmlformats.org/officeDocument/2006/relationships/image" Target="media/image39.wmf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123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44" Type="http://schemas.openxmlformats.org/officeDocument/2006/relationships/image" Target="media/image75.wmf"/><Relationship Id="rId149" Type="http://schemas.openxmlformats.org/officeDocument/2006/relationships/oleObject" Target="embeddings/oleObject66.bin"/><Relationship Id="rId5" Type="http://schemas.openxmlformats.org/officeDocument/2006/relationships/footnotes" Target="footnotes.xml"/><Relationship Id="rId90" Type="http://schemas.openxmlformats.org/officeDocument/2006/relationships/image" Target="media/image47.wmf"/><Relationship Id="rId95" Type="http://schemas.openxmlformats.org/officeDocument/2006/relationships/oleObject" Target="embeddings/oleObject40.bin"/><Relationship Id="rId160" Type="http://schemas.openxmlformats.org/officeDocument/2006/relationships/image" Target="media/image83.wmf"/><Relationship Id="rId165" Type="http://schemas.openxmlformats.org/officeDocument/2006/relationships/image" Target="media/image86.tmp"/><Relationship Id="rId181" Type="http://schemas.openxmlformats.org/officeDocument/2006/relationships/image" Target="media/image95.wmf"/><Relationship Id="rId186" Type="http://schemas.openxmlformats.org/officeDocument/2006/relationships/oleObject" Target="embeddings/oleObject83.bin"/><Relationship Id="rId211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43" Type="http://schemas.openxmlformats.org/officeDocument/2006/relationships/image" Target="media/image23.png"/><Relationship Id="rId48" Type="http://schemas.openxmlformats.org/officeDocument/2006/relationships/image" Target="media/image26.wmf"/><Relationship Id="rId64" Type="http://schemas.openxmlformats.org/officeDocument/2006/relationships/image" Target="media/image34.wmf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34" Type="http://schemas.openxmlformats.org/officeDocument/2006/relationships/oleObject" Target="embeddings/oleObject59.bin"/><Relationship Id="rId139" Type="http://schemas.openxmlformats.org/officeDocument/2006/relationships/image" Target="media/image72.wmf"/><Relationship Id="rId80" Type="http://schemas.openxmlformats.org/officeDocument/2006/relationships/image" Target="media/image42.wmf"/><Relationship Id="rId85" Type="http://schemas.openxmlformats.org/officeDocument/2006/relationships/oleObject" Target="embeddings/oleObject35.bin"/><Relationship Id="rId150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71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92" Type="http://schemas.openxmlformats.org/officeDocument/2006/relationships/oleObject" Target="embeddings/oleObject86.bin"/><Relationship Id="rId197" Type="http://schemas.openxmlformats.org/officeDocument/2006/relationships/image" Target="media/image103.wmf"/><Relationship Id="rId206" Type="http://schemas.openxmlformats.org/officeDocument/2006/relationships/oleObject" Target="embeddings/oleObject93.bin"/><Relationship Id="rId201" Type="http://schemas.openxmlformats.org/officeDocument/2006/relationships/image" Target="media/image105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2.bin"/><Relationship Id="rId103" Type="http://schemas.openxmlformats.org/officeDocument/2006/relationships/image" Target="media/image54.png"/><Relationship Id="rId108" Type="http://schemas.openxmlformats.org/officeDocument/2006/relationships/image" Target="media/image57.wmf"/><Relationship Id="rId124" Type="http://schemas.openxmlformats.org/officeDocument/2006/relationships/image" Target="media/image65.wmf"/><Relationship Id="rId129" Type="http://schemas.openxmlformats.org/officeDocument/2006/relationships/oleObject" Target="embeddings/oleObject56.bin"/><Relationship Id="rId54" Type="http://schemas.openxmlformats.org/officeDocument/2006/relationships/image" Target="media/image29.wmf"/><Relationship Id="rId70" Type="http://schemas.openxmlformats.org/officeDocument/2006/relationships/image" Target="media/image37.wmf"/><Relationship Id="rId75" Type="http://schemas.openxmlformats.org/officeDocument/2006/relationships/oleObject" Target="embeddings/oleObject30.bin"/><Relationship Id="rId91" Type="http://schemas.openxmlformats.org/officeDocument/2006/relationships/oleObject" Target="embeddings/oleObject38.bin"/><Relationship Id="rId96" Type="http://schemas.openxmlformats.org/officeDocument/2006/relationships/image" Target="media/image50.wmf"/><Relationship Id="rId140" Type="http://schemas.openxmlformats.org/officeDocument/2006/relationships/oleObject" Target="embeddings/oleObject62.bin"/><Relationship Id="rId145" Type="http://schemas.openxmlformats.org/officeDocument/2006/relationships/oleObject" Target="embeddings/oleObject64.bin"/><Relationship Id="rId161" Type="http://schemas.openxmlformats.org/officeDocument/2006/relationships/oleObject" Target="embeddings/oleObject72.bin"/><Relationship Id="rId166" Type="http://schemas.openxmlformats.org/officeDocument/2006/relationships/image" Target="media/image87.wmf"/><Relationship Id="rId182" Type="http://schemas.openxmlformats.org/officeDocument/2006/relationships/oleObject" Target="embeddings/oleObject81.bin"/><Relationship Id="rId187" Type="http://schemas.openxmlformats.org/officeDocument/2006/relationships/image" Target="media/image9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fontTable" Target="fontTable.xml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49" Type="http://schemas.openxmlformats.org/officeDocument/2006/relationships/oleObject" Target="embeddings/oleObject17.bin"/><Relationship Id="rId114" Type="http://schemas.openxmlformats.org/officeDocument/2006/relationships/image" Target="media/image60.wmf"/><Relationship Id="rId119" Type="http://schemas.openxmlformats.org/officeDocument/2006/relationships/oleObject" Target="embeddings/oleObject51.bin"/><Relationship Id="rId44" Type="http://schemas.openxmlformats.org/officeDocument/2006/relationships/image" Target="media/image24.wmf"/><Relationship Id="rId60" Type="http://schemas.openxmlformats.org/officeDocument/2006/relationships/image" Target="media/image32.wmf"/><Relationship Id="rId65" Type="http://schemas.openxmlformats.org/officeDocument/2006/relationships/oleObject" Target="embeddings/oleObject25.bin"/><Relationship Id="rId81" Type="http://schemas.openxmlformats.org/officeDocument/2006/relationships/oleObject" Target="embeddings/oleObject33.bin"/><Relationship Id="rId86" Type="http://schemas.openxmlformats.org/officeDocument/2006/relationships/image" Target="media/image45.wmf"/><Relationship Id="rId130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51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77" Type="http://schemas.openxmlformats.org/officeDocument/2006/relationships/image" Target="media/image93.wmf"/><Relationship Id="rId198" Type="http://schemas.openxmlformats.org/officeDocument/2006/relationships/oleObject" Target="embeddings/oleObject89.bin"/><Relationship Id="rId172" Type="http://schemas.openxmlformats.org/officeDocument/2006/relationships/oleObject" Target="embeddings/oleObject76.bin"/><Relationship Id="rId193" Type="http://schemas.openxmlformats.org/officeDocument/2006/relationships/image" Target="media/image101.wmf"/><Relationship Id="rId202" Type="http://schemas.openxmlformats.org/officeDocument/2006/relationships/oleObject" Target="embeddings/oleObject91.bin"/><Relationship Id="rId207" Type="http://schemas.openxmlformats.org/officeDocument/2006/relationships/image" Target="media/image108.wmf"/><Relationship Id="rId13" Type="http://schemas.openxmlformats.org/officeDocument/2006/relationships/image" Target="media/image4.wmf"/><Relationship Id="rId18" Type="http://schemas.openxmlformats.org/officeDocument/2006/relationships/image" Target="media/image8.wmf"/><Relationship Id="rId39" Type="http://schemas.openxmlformats.org/officeDocument/2006/relationships/image" Target="media/image20.wmf"/><Relationship Id="rId109" Type="http://schemas.openxmlformats.org/officeDocument/2006/relationships/oleObject" Target="embeddings/oleObject46.bin"/><Relationship Id="rId34" Type="http://schemas.openxmlformats.org/officeDocument/2006/relationships/oleObject" Target="embeddings/oleObject11.bin"/><Relationship Id="rId50" Type="http://schemas.openxmlformats.org/officeDocument/2006/relationships/image" Target="media/image27.wmf"/><Relationship Id="rId55" Type="http://schemas.openxmlformats.org/officeDocument/2006/relationships/oleObject" Target="embeddings/oleObject20.bin"/><Relationship Id="rId76" Type="http://schemas.openxmlformats.org/officeDocument/2006/relationships/image" Target="media/image40.wmf"/><Relationship Id="rId97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41" Type="http://schemas.openxmlformats.org/officeDocument/2006/relationships/image" Target="media/image73.wmf"/><Relationship Id="rId146" Type="http://schemas.openxmlformats.org/officeDocument/2006/relationships/image" Target="media/image76.wmf"/><Relationship Id="rId167" Type="http://schemas.openxmlformats.org/officeDocument/2006/relationships/oleObject" Target="embeddings/oleObject74.bin"/><Relationship Id="rId188" Type="http://schemas.openxmlformats.org/officeDocument/2006/relationships/oleObject" Target="embeddings/oleObject84.bin"/><Relationship Id="rId7" Type="http://schemas.openxmlformats.org/officeDocument/2006/relationships/image" Target="media/image1.wmf"/><Relationship Id="rId71" Type="http://schemas.openxmlformats.org/officeDocument/2006/relationships/oleObject" Target="embeddings/oleObject28.bin"/><Relationship Id="rId92" Type="http://schemas.openxmlformats.org/officeDocument/2006/relationships/image" Target="media/image48.wmf"/><Relationship Id="rId162" Type="http://schemas.openxmlformats.org/officeDocument/2006/relationships/image" Target="media/image84.wmf"/><Relationship Id="rId183" Type="http://schemas.openxmlformats.org/officeDocument/2006/relationships/image" Target="media/image96.wmf"/><Relationship Id="rId21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5.bin"/><Relationship Id="rId66" Type="http://schemas.openxmlformats.org/officeDocument/2006/relationships/image" Target="media/image35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31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0.bin"/><Relationship Id="rId178" Type="http://schemas.openxmlformats.org/officeDocument/2006/relationships/oleObject" Target="embeddings/oleObject79.bin"/><Relationship Id="rId61" Type="http://schemas.openxmlformats.org/officeDocument/2006/relationships/oleObject" Target="embeddings/oleObject23.bin"/><Relationship Id="rId82" Type="http://schemas.openxmlformats.org/officeDocument/2006/relationships/image" Target="media/image43.wmf"/><Relationship Id="rId152" Type="http://schemas.openxmlformats.org/officeDocument/2006/relationships/image" Target="media/image79.wmf"/><Relationship Id="rId173" Type="http://schemas.openxmlformats.org/officeDocument/2006/relationships/image" Target="media/image91.wmf"/><Relationship Id="rId194" Type="http://schemas.openxmlformats.org/officeDocument/2006/relationships/oleObject" Target="embeddings/oleObject87.bin"/><Relationship Id="rId199" Type="http://schemas.openxmlformats.org/officeDocument/2006/relationships/image" Target="media/image104.wmf"/><Relationship Id="rId203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56" Type="http://schemas.openxmlformats.org/officeDocument/2006/relationships/image" Target="media/image30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52.png"/><Relationship Id="rId105" Type="http://schemas.openxmlformats.org/officeDocument/2006/relationships/oleObject" Target="embeddings/oleObject44.bin"/><Relationship Id="rId126" Type="http://schemas.openxmlformats.org/officeDocument/2006/relationships/image" Target="media/image66.wmf"/><Relationship Id="rId147" Type="http://schemas.openxmlformats.org/officeDocument/2006/relationships/oleObject" Target="embeddings/oleObject65.bin"/><Relationship Id="rId168" Type="http://schemas.openxmlformats.org/officeDocument/2006/relationships/image" Target="media/image88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8.bin"/><Relationship Id="rId72" Type="http://schemas.openxmlformats.org/officeDocument/2006/relationships/image" Target="media/image38.wmf"/><Relationship Id="rId93" Type="http://schemas.openxmlformats.org/officeDocument/2006/relationships/oleObject" Target="embeddings/oleObject39.bin"/><Relationship Id="rId98" Type="http://schemas.openxmlformats.org/officeDocument/2006/relationships/image" Target="media/image51.wmf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3.bin"/><Relationship Id="rId163" Type="http://schemas.openxmlformats.org/officeDocument/2006/relationships/oleObject" Target="embeddings/oleObject73.bin"/><Relationship Id="rId184" Type="http://schemas.openxmlformats.org/officeDocument/2006/relationships/oleObject" Target="embeddings/oleObject82.bin"/><Relationship Id="rId189" Type="http://schemas.openxmlformats.org/officeDocument/2006/relationships/image" Target="media/image99.wmf"/><Relationship Id="rId3" Type="http://schemas.openxmlformats.org/officeDocument/2006/relationships/settings" Target="settings.xml"/><Relationship Id="rId25" Type="http://schemas.openxmlformats.org/officeDocument/2006/relationships/image" Target="media/image13.wmf"/><Relationship Id="rId46" Type="http://schemas.openxmlformats.org/officeDocument/2006/relationships/image" Target="media/image25.wmf"/><Relationship Id="rId67" Type="http://schemas.openxmlformats.org/officeDocument/2006/relationships/oleObject" Target="embeddings/oleObject26.bin"/><Relationship Id="rId116" Type="http://schemas.openxmlformats.org/officeDocument/2006/relationships/image" Target="media/image61.wmf"/><Relationship Id="rId137" Type="http://schemas.openxmlformats.org/officeDocument/2006/relationships/image" Target="media/image71.wmf"/><Relationship Id="rId158" Type="http://schemas.openxmlformats.org/officeDocument/2006/relationships/image" Target="media/image82.wmf"/><Relationship Id="rId20" Type="http://schemas.openxmlformats.org/officeDocument/2006/relationships/image" Target="media/image9.png"/><Relationship Id="rId41" Type="http://schemas.openxmlformats.org/officeDocument/2006/relationships/image" Target="media/image21.png"/><Relationship Id="rId62" Type="http://schemas.openxmlformats.org/officeDocument/2006/relationships/image" Target="media/image33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6.wmf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8.bin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77.bin"/><Relationship Id="rId179" Type="http://schemas.openxmlformats.org/officeDocument/2006/relationships/image" Target="media/image94.wmf"/><Relationship Id="rId195" Type="http://schemas.openxmlformats.org/officeDocument/2006/relationships/image" Target="media/image102.wmf"/><Relationship Id="rId209" Type="http://schemas.openxmlformats.org/officeDocument/2006/relationships/image" Target="media/image109.png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15" Type="http://schemas.openxmlformats.org/officeDocument/2006/relationships/image" Target="media/image5.png"/><Relationship Id="rId36" Type="http://schemas.openxmlformats.org/officeDocument/2006/relationships/oleObject" Target="embeddings/oleObject12.bin"/><Relationship Id="rId57" Type="http://schemas.openxmlformats.org/officeDocument/2006/relationships/oleObject" Target="embeddings/oleObject21.bin"/><Relationship Id="rId106" Type="http://schemas.openxmlformats.org/officeDocument/2006/relationships/image" Target="media/image56.wmf"/><Relationship Id="rId127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31" Type="http://schemas.openxmlformats.org/officeDocument/2006/relationships/image" Target="media/image16.wmf"/><Relationship Id="rId52" Type="http://schemas.openxmlformats.org/officeDocument/2006/relationships/image" Target="media/image28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1.wmf"/><Relationship Id="rId94" Type="http://schemas.openxmlformats.org/officeDocument/2006/relationships/image" Target="media/image49.wmf"/><Relationship Id="rId99" Type="http://schemas.openxmlformats.org/officeDocument/2006/relationships/oleObject" Target="embeddings/oleObject42.bin"/><Relationship Id="rId101" Type="http://schemas.openxmlformats.org/officeDocument/2006/relationships/image" Target="media/image53.wmf"/><Relationship Id="rId122" Type="http://schemas.openxmlformats.org/officeDocument/2006/relationships/image" Target="media/image64.wmf"/><Relationship Id="rId143" Type="http://schemas.openxmlformats.org/officeDocument/2006/relationships/image" Target="media/image74.png"/><Relationship Id="rId148" Type="http://schemas.openxmlformats.org/officeDocument/2006/relationships/image" Target="media/image77.wmf"/><Relationship Id="rId164" Type="http://schemas.openxmlformats.org/officeDocument/2006/relationships/image" Target="media/image85.png"/><Relationship Id="rId169" Type="http://schemas.openxmlformats.org/officeDocument/2006/relationships/oleObject" Target="embeddings/oleObject75.bin"/><Relationship Id="rId185" Type="http://schemas.openxmlformats.org/officeDocument/2006/relationships/image" Target="media/image9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0.bin"/><Relationship Id="rId210" Type="http://schemas.openxmlformats.org/officeDocument/2006/relationships/header" Target="header1.xml"/><Relationship Id="rId26" Type="http://schemas.openxmlformats.org/officeDocument/2006/relationships/oleObject" Target="embeddings/oleObject7.bin"/><Relationship Id="rId47" Type="http://schemas.openxmlformats.org/officeDocument/2006/relationships/oleObject" Target="embeddings/oleObject16.bin"/><Relationship Id="rId68" Type="http://schemas.openxmlformats.org/officeDocument/2006/relationships/image" Target="media/image36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9.wmf"/><Relationship Id="rId133" Type="http://schemas.openxmlformats.org/officeDocument/2006/relationships/image" Target="media/image69.wmf"/><Relationship Id="rId154" Type="http://schemas.openxmlformats.org/officeDocument/2006/relationships/image" Target="media/image80.wmf"/><Relationship Id="rId175" Type="http://schemas.openxmlformats.org/officeDocument/2006/relationships/image" Target="media/image92.wmf"/><Relationship Id="rId196" Type="http://schemas.openxmlformats.org/officeDocument/2006/relationships/oleObject" Target="embeddings/oleObject88.bin"/><Relationship Id="rId200" Type="http://schemas.openxmlformats.org/officeDocument/2006/relationships/oleObject" Target="embeddings/oleObject90.bin"/><Relationship Id="rId16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21</Pages>
  <Words>3301</Words>
  <Characters>18159</Characters>
  <Application>Microsoft Office Word</Application>
  <DocSecurity>0</DocSecurity>
  <Lines>151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Cordova Rosas</dc:creator>
  <cp:keywords/>
  <dc:description/>
  <cp:lastModifiedBy>Rosa Maria Diaz Palacios</cp:lastModifiedBy>
  <cp:revision>6</cp:revision>
  <cp:lastPrinted>2022-01-16T05:32:00Z</cp:lastPrinted>
  <dcterms:created xsi:type="dcterms:W3CDTF">2022-01-26T14:07:00Z</dcterms:created>
  <dcterms:modified xsi:type="dcterms:W3CDTF">2022-01-26T16:32:00Z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