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701" w:rsidRPr="00997489" w:rsidRDefault="00193B60" w:rsidP="00206701">
      <w:pPr>
        <w:rPr>
          <w:rFonts w:ascii="Arial" w:hAnsi="Arial" w:cs="Arial"/>
          <w:noProof w:val="0"/>
          <w:lang w:val="es-ES"/>
        </w:rPr>
      </w:pPr>
      <w:bookmarkStart w:id="0" w:name="_Toc88901406"/>
      <w:bookmarkStart w:id="1" w:name="_Toc98577834"/>
      <w:bookmarkStart w:id="2" w:name="_Toc98577894"/>
      <w:bookmarkStart w:id="3" w:name="_Toc99333108"/>
      <w:bookmarkStart w:id="4" w:name="_Toc104138072"/>
      <w:r>
        <w:rPr>
          <w:rFonts w:ascii="Arial" w:hAnsi="Arial" w:cs="Arial"/>
          <w:lang w:val="es-ES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668655</wp:posOffset>
            </wp:positionH>
            <wp:positionV relativeFrom="paragraph">
              <wp:posOffset>3134360</wp:posOffset>
            </wp:positionV>
            <wp:extent cx="3981450" cy="3981450"/>
            <wp:effectExtent l="19050" t="0" r="0" b="0"/>
            <wp:wrapTight wrapText="bothSides">
              <wp:wrapPolygon edited="0">
                <wp:start x="-103" y="0"/>
                <wp:lineTo x="-103" y="21497"/>
                <wp:lineTo x="21600" y="21497"/>
                <wp:lineTo x="21600" y="0"/>
                <wp:lineTo x="-103" y="0"/>
              </wp:wrapPolygon>
            </wp:wrapTight>
            <wp:docPr id="792" name="Imagen 792" descr="logoesp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2" descr="logoespol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70000" contrast="-70000"/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1450" cy="398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06701" w:rsidRPr="00997489">
        <w:rPr>
          <w:rFonts w:ascii="Arial" w:hAnsi="Arial" w:cs="Arial"/>
          <w:noProof w:val="0"/>
          <w:lang w:val="es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815" type="#_x0000_t202" style="position:absolute;left:0;text-align:left;margin-left:16.2pt;margin-top:325.8pt;width:389pt;height:208.8pt;z-index:251658240;mso-position-horizontal-relative:text;mso-position-vertical-relative:text" o:allowincell="f" filled="f" stroked="f">
            <v:textbox style="mso-next-textbox:#_x0000_s1815">
              <w:txbxContent>
                <w:p w:rsidR="00206701" w:rsidRPr="0084537D" w:rsidRDefault="00206701" w:rsidP="00206701">
                  <w:pPr>
                    <w:jc w:val="center"/>
                    <w:rPr>
                      <w:rFonts w:ascii="Arial" w:hAnsi="Arial" w:cs="Arial"/>
                      <w:b/>
                      <w:sz w:val="36"/>
                      <w:szCs w:val="36"/>
                    </w:rPr>
                  </w:pPr>
                  <w:r w:rsidRPr="0084537D">
                    <w:rPr>
                      <w:rFonts w:ascii="Arial" w:hAnsi="Arial" w:cs="Arial"/>
                      <w:b/>
                      <w:sz w:val="36"/>
                      <w:szCs w:val="36"/>
                    </w:rPr>
                    <w:t>POLÍTICAS DE SEGURIDAD INFORMÁTICA</w:t>
                  </w:r>
                </w:p>
                <w:p w:rsidR="00206701" w:rsidRPr="0084537D" w:rsidRDefault="00206701" w:rsidP="00206701">
                  <w:pPr>
                    <w:pStyle w:val="Textoindependiente"/>
                    <w:jc w:val="center"/>
                    <w:rPr>
                      <w:rFonts w:ascii="Arial" w:hAnsi="Arial" w:cs="Arial"/>
                      <w:sz w:val="28"/>
                      <w:szCs w:val="28"/>
                    </w:rPr>
                  </w:pPr>
                  <w:r w:rsidRPr="0084537D">
                    <w:rPr>
                      <w:rFonts w:ascii="Arial" w:hAnsi="Arial" w:cs="Arial"/>
                      <w:sz w:val="28"/>
                      <w:szCs w:val="28"/>
                    </w:rPr>
                    <w:t>En este capítulo se describen las políticas de seguridad para optimizar el control del ISP</w:t>
                  </w:r>
                </w:p>
                <w:p w:rsidR="00336809" w:rsidRPr="0084537D" w:rsidRDefault="00336809" w:rsidP="00206701">
                  <w:pPr>
                    <w:jc w:val="center"/>
                    <w:rPr>
                      <w:rFonts w:ascii="Arial" w:hAnsi="Arial" w:cs="Arial"/>
                    </w:rPr>
                  </w:pPr>
                </w:p>
                <w:p w:rsidR="00336809" w:rsidRPr="0084537D" w:rsidRDefault="00336809" w:rsidP="00206701">
                  <w:pPr>
                    <w:jc w:val="center"/>
                    <w:rPr>
                      <w:rFonts w:ascii="Arial" w:hAnsi="Arial" w:cs="Arial"/>
                    </w:rPr>
                  </w:pPr>
                </w:p>
                <w:p w:rsidR="00336809" w:rsidRPr="0084537D" w:rsidRDefault="00336809" w:rsidP="0020670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206701" w:rsidRPr="00997489">
        <w:rPr>
          <w:rFonts w:ascii="Arial" w:hAnsi="Arial" w:cs="Arial"/>
          <w:noProof w:val="0"/>
          <w:lang w:val="es-ES"/>
        </w:rPr>
        <w:pict>
          <v:line id="_x0000_s1814" style="position:absolute;left:0;text-align:left;z-index:251657216;mso-position-horizontal-relative:text;mso-position-vertical-relative:text" from="1.6pt,181.85pt" to="419.2pt,181.85pt" o:allowincell="f" strokeweight="3pt"/>
        </w:pict>
      </w:r>
      <w:r w:rsidR="00206701" w:rsidRPr="00997489">
        <w:rPr>
          <w:rFonts w:ascii="Arial" w:hAnsi="Arial" w:cs="Arial"/>
          <w:noProof w:val="0"/>
          <w:lang w:val="es-ES"/>
        </w:rPr>
        <w:pict>
          <v:shape id="_x0000_s1813" type="#_x0000_t202" style="position:absolute;left:0;text-align:left;margin-left:-12.8pt;margin-top:117.05pt;width:309.6pt;height:79.2pt;z-index:251656192;mso-position-horizontal-relative:text;mso-position-vertical-relative:text" o:allowincell="f" filled="f" stroked="f">
            <v:textbox style="mso-next-textbox:#_x0000_s1813">
              <w:txbxContent>
                <w:p w:rsidR="00206701" w:rsidRPr="0084537D" w:rsidRDefault="00206701" w:rsidP="00206701">
                  <w:pPr>
                    <w:rPr>
                      <w:rFonts w:ascii="Arial" w:hAnsi="Arial" w:cs="Arial"/>
                      <w:b/>
                      <w:sz w:val="72"/>
                      <w:szCs w:val="72"/>
                    </w:rPr>
                  </w:pPr>
                  <w:r w:rsidRPr="0084537D">
                    <w:rPr>
                      <w:rFonts w:ascii="Arial" w:hAnsi="Arial" w:cs="Arial"/>
                      <w:b/>
                      <w:sz w:val="72"/>
                      <w:szCs w:val="72"/>
                    </w:rPr>
                    <w:t>Capítulo 5</w:t>
                  </w:r>
                </w:p>
                <w:p w:rsidR="00336809" w:rsidRPr="0084537D" w:rsidRDefault="00336809" w:rsidP="00206701">
                  <w:pPr>
                    <w:rPr>
                      <w:rFonts w:ascii="Arial" w:hAnsi="Arial" w:cs="Arial"/>
                    </w:rPr>
                  </w:pPr>
                </w:p>
                <w:p w:rsidR="00336809" w:rsidRPr="0084537D" w:rsidRDefault="00336809" w:rsidP="00206701">
                  <w:pPr>
                    <w:rPr>
                      <w:rFonts w:ascii="Arial" w:hAnsi="Arial" w:cs="Arial"/>
                    </w:rPr>
                  </w:pPr>
                </w:p>
                <w:p w:rsidR="00336809" w:rsidRPr="0084537D" w:rsidRDefault="00336809" w:rsidP="00206701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336809" w:rsidRPr="00997489" w:rsidRDefault="00206701">
      <w:pPr>
        <w:pStyle w:val="Ttulo1"/>
        <w:numPr>
          <w:ilvl w:val="0"/>
          <w:numId w:val="0"/>
        </w:numPr>
        <w:rPr>
          <w:rFonts w:ascii="Arial" w:hAnsi="Arial" w:cs="Arial"/>
        </w:rPr>
      </w:pPr>
      <w:r w:rsidRPr="00997489">
        <w:rPr>
          <w:rFonts w:ascii="Arial" w:hAnsi="Arial" w:cs="Arial"/>
        </w:rPr>
        <w:br w:type="page"/>
      </w:r>
      <w:bookmarkStart w:id="5" w:name="_Toc105050398"/>
      <w:bookmarkStart w:id="6" w:name="_Toc106789036"/>
      <w:bookmarkStart w:id="7" w:name="_Toc107793305"/>
      <w:r w:rsidR="00336809" w:rsidRPr="00997489">
        <w:rPr>
          <w:rFonts w:ascii="Arial" w:hAnsi="Arial" w:cs="Arial"/>
        </w:rPr>
        <w:lastRenderedPageBreak/>
        <w:t xml:space="preserve">POLÍTICAS DE SEGURIDAD </w:t>
      </w:r>
      <w:bookmarkEnd w:id="0"/>
      <w:r w:rsidR="00336809" w:rsidRPr="00997489">
        <w:rPr>
          <w:rFonts w:ascii="Arial" w:hAnsi="Arial" w:cs="Arial"/>
        </w:rPr>
        <w:t>INFORMÁTICA</w:t>
      </w:r>
      <w:bookmarkEnd w:id="1"/>
      <w:bookmarkEnd w:id="2"/>
      <w:bookmarkEnd w:id="3"/>
      <w:bookmarkEnd w:id="4"/>
      <w:bookmarkEnd w:id="5"/>
      <w:bookmarkEnd w:id="6"/>
      <w:bookmarkEnd w:id="7"/>
    </w:p>
    <w:p w:rsidR="00D36E74" w:rsidRPr="00997489" w:rsidRDefault="00D36E74" w:rsidP="00D36E74">
      <w:pPr>
        <w:rPr>
          <w:rFonts w:ascii="Arial" w:hAnsi="Arial" w:cs="Arial"/>
          <w:noProof w:val="0"/>
          <w:lang w:val="es-ES"/>
        </w:rPr>
      </w:pPr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La Seguridad </w:t>
      </w:r>
      <w:r w:rsidR="00D36E74" w:rsidRPr="00997489">
        <w:rPr>
          <w:rFonts w:ascii="Arial" w:hAnsi="Arial" w:cs="Arial"/>
          <w:noProof w:val="0"/>
          <w:lang w:val="es-ES"/>
        </w:rPr>
        <w:t>informática dentro de cualquier empresa es uno de los de las tareas</w:t>
      </w:r>
      <w:r w:rsidR="002C4D36" w:rsidRPr="00997489">
        <w:rPr>
          <w:rFonts w:ascii="Arial" w:hAnsi="Arial" w:cs="Arial"/>
          <w:noProof w:val="0"/>
          <w:lang w:val="es-ES"/>
        </w:rPr>
        <w:t xml:space="preserve"> mas importantes</w:t>
      </w:r>
      <w:r w:rsidR="00D36E74" w:rsidRPr="00997489">
        <w:rPr>
          <w:rFonts w:ascii="Arial" w:hAnsi="Arial" w:cs="Arial"/>
          <w:noProof w:val="0"/>
          <w:lang w:val="es-ES"/>
        </w:rPr>
        <w:t xml:space="preserve"> que deben </w:t>
      </w:r>
      <w:r w:rsidR="00997489" w:rsidRPr="00997489">
        <w:rPr>
          <w:rFonts w:ascii="Arial" w:hAnsi="Arial" w:cs="Arial"/>
          <w:noProof w:val="0"/>
          <w:lang w:val="es-ES"/>
        </w:rPr>
        <w:t>realizarse</w:t>
      </w:r>
      <w:r w:rsidR="00D36E74" w:rsidRPr="00997489">
        <w:rPr>
          <w:rFonts w:ascii="Arial" w:hAnsi="Arial" w:cs="Arial"/>
          <w:noProof w:val="0"/>
          <w:lang w:val="es-ES"/>
        </w:rPr>
        <w:t xml:space="preserve"> en la  implementación de sistemas computacionales. La seguridad no es un producto, al contrario es un proceso constante, siempre esta cambiando, reaccionando a los nuevas maneras de </w:t>
      </w:r>
      <w:r w:rsidRPr="00997489">
        <w:rPr>
          <w:rFonts w:ascii="Arial" w:hAnsi="Arial" w:cs="Arial"/>
          <w:noProof w:val="0"/>
          <w:lang w:val="es-ES"/>
        </w:rPr>
        <w:t>intercep</w:t>
      </w:r>
      <w:r w:rsidR="00D36E74" w:rsidRPr="00997489">
        <w:rPr>
          <w:rFonts w:ascii="Arial" w:hAnsi="Arial" w:cs="Arial"/>
          <w:noProof w:val="0"/>
          <w:lang w:val="es-ES"/>
        </w:rPr>
        <w:t>tar, alterar o introducir datos</w:t>
      </w:r>
      <w:r w:rsidR="002C4D36" w:rsidRPr="00997489">
        <w:rPr>
          <w:rFonts w:ascii="Arial" w:hAnsi="Arial" w:cs="Arial"/>
          <w:noProof w:val="0"/>
          <w:lang w:val="es-ES"/>
        </w:rPr>
        <w:t xml:space="preserve">. Esta constante </w:t>
      </w:r>
      <w:r w:rsidR="00997489" w:rsidRPr="00997489">
        <w:rPr>
          <w:rFonts w:ascii="Arial" w:hAnsi="Arial" w:cs="Arial"/>
          <w:noProof w:val="0"/>
          <w:lang w:val="es-ES"/>
        </w:rPr>
        <w:t>actualización</w:t>
      </w:r>
      <w:r w:rsidR="002C4D36" w:rsidRPr="00997489">
        <w:rPr>
          <w:rFonts w:ascii="Arial" w:hAnsi="Arial" w:cs="Arial"/>
          <w:noProof w:val="0"/>
          <w:lang w:val="es-ES"/>
        </w:rPr>
        <w:t xml:space="preserve"> es </w:t>
      </w:r>
      <w:r w:rsidR="00D36E74" w:rsidRPr="00997489">
        <w:rPr>
          <w:rFonts w:ascii="Arial" w:hAnsi="Arial" w:cs="Arial"/>
          <w:noProof w:val="0"/>
          <w:lang w:val="es-ES"/>
        </w:rPr>
        <w:t xml:space="preserve">  con el objetivo de prevenir daños irreparables a los datos </w:t>
      </w:r>
      <w:r w:rsidR="002C4D36" w:rsidRPr="00997489">
        <w:rPr>
          <w:rFonts w:ascii="Arial" w:hAnsi="Arial" w:cs="Arial"/>
          <w:noProof w:val="0"/>
          <w:lang w:val="es-ES"/>
        </w:rPr>
        <w:t xml:space="preserve">o los equipos </w:t>
      </w:r>
      <w:r w:rsidR="00D36E74" w:rsidRPr="00997489">
        <w:rPr>
          <w:rFonts w:ascii="Arial" w:hAnsi="Arial" w:cs="Arial"/>
          <w:noProof w:val="0"/>
          <w:lang w:val="es-ES"/>
        </w:rPr>
        <w:t>de las empresas.</w:t>
      </w:r>
    </w:p>
    <w:p w:rsidR="00D36E74" w:rsidRPr="00997489" w:rsidRDefault="00D36E74">
      <w:pPr>
        <w:rPr>
          <w:rFonts w:ascii="Arial" w:hAnsi="Arial" w:cs="Arial"/>
          <w:noProof w:val="0"/>
          <w:lang w:val="es-ES"/>
        </w:rPr>
      </w:pPr>
    </w:p>
    <w:p w:rsidR="00336809" w:rsidRPr="00997489" w:rsidRDefault="00D36E74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La implementación adecuada de seguridades nos </w:t>
      </w:r>
      <w:r w:rsidR="00997489" w:rsidRPr="00997489">
        <w:rPr>
          <w:rFonts w:ascii="Arial" w:hAnsi="Arial" w:cs="Arial"/>
          <w:noProof w:val="0"/>
          <w:lang w:val="es-ES"/>
        </w:rPr>
        <w:t>permitirá</w:t>
      </w:r>
      <w:r w:rsidRPr="00997489">
        <w:rPr>
          <w:rFonts w:ascii="Arial" w:hAnsi="Arial" w:cs="Arial"/>
          <w:noProof w:val="0"/>
          <w:lang w:val="es-ES"/>
        </w:rPr>
        <w:t xml:space="preserve"> </w:t>
      </w:r>
      <w:r w:rsidR="00336809" w:rsidRPr="00997489">
        <w:rPr>
          <w:rFonts w:ascii="Arial" w:hAnsi="Arial" w:cs="Arial"/>
          <w:noProof w:val="0"/>
          <w:lang w:val="es-ES"/>
        </w:rPr>
        <w:t xml:space="preserve">proteger tanto la información </w:t>
      </w:r>
      <w:r w:rsidR="001107EF" w:rsidRPr="00997489">
        <w:rPr>
          <w:rFonts w:ascii="Arial" w:hAnsi="Arial" w:cs="Arial"/>
          <w:noProof w:val="0"/>
          <w:lang w:val="es-ES"/>
        </w:rPr>
        <w:t>importante</w:t>
      </w:r>
      <w:r w:rsidR="00336809" w:rsidRPr="00997489">
        <w:rPr>
          <w:rFonts w:ascii="Arial" w:hAnsi="Arial" w:cs="Arial"/>
          <w:noProof w:val="0"/>
          <w:lang w:val="es-ES"/>
        </w:rPr>
        <w:t xml:space="preserve"> de nuestros sistemas, como nuestros equipos y aplicaciones. </w:t>
      </w:r>
      <w:r w:rsidRPr="00997489">
        <w:rPr>
          <w:rFonts w:ascii="Arial" w:hAnsi="Arial" w:cs="Arial"/>
          <w:noProof w:val="0"/>
          <w:lang w:val="es-ES"/>
        </w:rPr>
        <w:t xml:space="preserve">Para que estas seguridades </w:t>
      </w:r>
      <w:r w:rsidR="00997489" w:rsidRPr="00997489">
        <w:rPr>
          <w:rFonts w:ascii="Arial" w:hAnsi="Arial" w:cs="Arial"/>
          <w:noProof w:val="0"/>
          <w:lang w:val="es-ES"/>
        </w:rPr>
        <w:t>sean</w:t>
      </w:r>
      <w:r w:rsidRPr="00997489">
        <w:rPr>
          <w:rFonts w:ascii="Arial" w:hAnsi="Arial" w:cs="Arial"/>
          <w:noProof w:val="0"/>
          <w:lang w:val="es-ES"/>
        </w:rPr>
        <w:t xml:space="preserve"> correctamente aplicadas  se </w:t>
      </w:r>
      <w:r w:rsidR="00997489" w:rsidRPr="00997489">
        <w:rPr>
          <w:rFonts w:ascii="Arial" w:hAnsi="Arial" w:cs="Arial"/>
          <w:noProof w:val="0"/>
          <w:lang w:val="es-ES"/>
        </w:rPr>
        <w:t>deberían</w:t>
      </w:r>
      <w:r w:rsidR="00336809" w:rsidRPr="00997489">
        <w:rPr>
          <w:rFonts w:ascii="Arial" w:hAnsi="Arial" w:cs="Arial"/>
          <w:noProof w:val="0"/>
          <w:lang w:val="es-ES"/>
        </w:rPr>
        <w:t xml:space="preserve"> crear  política</w:t>
      </w:r>
      <w:r w:rsidRPr="00997489">
        <w:rPr>
          <w:rFonts w:ascii="Arial" w:hAnsi="Arial" w:cs="Arial"/>
          <w:noProof w:val="0"/>
          <w:lang w:val="es-ES"/>
        </w:rPr>
        <w:t>s</w:t>
      </w:r>
      <w:r w:rsidR="00336809" w:rsidRPr="00997489">
        <w:rPr>
          <w:rFonts w:ascii="Arial" w:hAnsi="Arial" w:cs="Arial"/>
          <w:noProof w:val="0"/>
          <w:lang w:val="es-ES"/>
        </w:rPr>
        <w:t xml:space="preserve"> de seguridad que deberá</w:t>
      </w:r>
      <w:r w:rsidRPr="00997489">
        <w:rPr>
          <w:rFonts w:ascii="Arial" w:hAnsi="Arial" w:cs="Arial"/>
          <w:noProof w:val="0"/>
          <w:lang w:val="es-ES"/>
        </w:rPr>
        <w:t>n</w:t>
      </w:r>
      <w:r w:rsidR="00336809" w:rsidRPr="00997489">
        <w:rPr>
          <w:rFonts w:ascii="Arial" w:hAnsi="Arial" w:cs="Arial"/>
          <w:noProof w:val="0"/>
          <w:lang w:val="es-ES"/>
        </w:rPr>
        <w:t xml:space="preserve"> ser seguida</w:t>
      </w:r>
      <w:r w:rsidRPr="00997489">
        <w:rPr>
          <w:rFonts w:ascii="Arial" w:hAnsi="Arial" w:cs="Arial"/>
          <w:noProof w:val="0"/>
          <w:lang w:val="es-ES"/>
        </w:rPr>
        <w:t>s</w:t>
      </w:r>
      <w:r w:rsidR="00336809" w:rsidRPr="00997489">
        <w:rPr>
          <w:rFonts w:ascii="Arial" w:hAnsi="Arial" w:cs="Arial"/>
          <w:noProof w:val="0"/>
          <w:lang w:val="es-ES"/>
        </w:rPr>
        <w:t xml:space="preserve"> por aplicaciones, servidores y usuarios, así como definir una arquitectura de red para evitar las posibles intrusiones. </w:t>
      </w:r>
    </w:p>
    <w:p w:rsidR="00D36E74" w:rsidRPr="00997489" w:rsidRDefault="00D36E74">
      <w:pPr>
        <w:rPr>
          <w:rFonts w:ascii="Arial" w:hAnsi="Arial" w:cs="Arial"/>
          <w:noProof w:val="0"/>
          <w:lang w:val="es-ES"/>
        </w:rPr>
      </w:pPr>
    </w:p>
    <w:p w:rsidR="00336809" w:rsidRPr="00997489" w:rsidRDefault="0099748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Adicionalmente</w:t>
      </w:r>
      <w:r w:rsidR="00D36E74" w:rsidRPr="00997489">
        <w:rPr>
          <w:rFonts w:ascii="Arial" w:hAnsi="Arial" w:cs="Arial"/>
          <w:noProof w:val="0"/>
          <w:lang w:val="es-ES"/>
        </w:rPr>
        <w:t xml:space="preserve"> y aunque no forma parte de este </w:t>
      </w:r>
      <w:r w:rsidR="002C4D36" w:rsidRPr="00997489">
        <w:rPr>
          <w:rFonts w:ascii="Arial" w:hAnsi="Arial" w:cs="Arial"/>
          <w:noProof w:val="0"/>
          <w:lang w:val="es-ES"/>
        </w:rPr>
        <w:t>documento</w:t>
      </w:r>
      <w:r w:rsidR="00D36E74" w:rsidRPr="00997489">
        <w:rPr>
          <w:rFonts w:ascii="Arial" w:hAnsi="Arial" w:cs="Arial"/>
          <w:noProof w:val="0"/>
          <w:lang w:val="es-ES"/>
        </w:rPr>
        <w:t xml:space="preserve"> se deberán crear p</w:t>
      </w:r>
      <w:r w:rsidR="002C4D36" w:rsidRPr="00997489">
        <w:rPr>
          <w:rFonts w:ascii="Arial" w:hAnsi="Arial" w:cs="Arial"/>
          <w:noProof w:val="0"/>
          <w:lang w:val="es-ES"/>
        </w:rPr>
        <w:t>lanes</w:t>
      </w:r>
      <w:r w:rsidR="00D36E74" w:rsidRPr="00997489">
        <w:rPr>
          <w:rFonts w:ascii="Arial" w:hAnsi="Arial" w:cs="Arial"/>
          <w:noProof w:val="0"/>
          <w:lang w:val="es-ES"/>
        </w:rPr>
        <w:t xml:space="preserve"> de </w:t>
      </w:r>
      <w:r w:rsidRPr="00997489">
        <w:rPr>
          <w:rFonts w:ascii="Arial" w:hAnsi="Arial" w:cs="Arial"/>
          <w:noProof w:val="0"/>
          <w:lang w:val="es-ES"/>
        </w:rPr>
        <w:t>contingencia</w:t>
      </w:r>
      <w:r w:rsidR="00D36E74" w:rsidRPr="00997489">
        <w:rPr>
          <w:rFonts w:ascii="Arial" w:hAnsi="Arial" w:cs="Arial"/>
          <w:noProof w:val="0"/>
          <w:lang w:val="es-ES"/>
        </w:rPr>
        <w:t>.</w:t>
      </w:r>
      <w:r w:rsidR="00336809" w:rsidRPr="00997489">
        <w:rPr>
          <w:rFonts w:ascii="Arial" w:hAnsi="Arial" w:cs="Arial"/>
          <w:noProof w:val="0"/>
          <w:lang w:val="es-ES"/>
        </w:rPr>
        <w:t xml:space="preserve"> </w:t>
      </w:r>
    </w:p>
    <w:p w:rsidR="00336809" w:rsidRPr="00997489" w:rsidRDefault="00336809">
      <w:pPr>
        <w:pStyle w:val="contentpub"/>
        <w:spacing w:line="480" w:lineRule="auto"/>
        <w:rPr>
          <w:sz w:val="24"/>
          <w:szCs w:val="24"/>
        </w:rPr>
      </w:pPr>
    </w:p>
    <w:p w:rsidR="00336809" w:rsidRPr="00997489" w:rsidRDefault="00336809">
      <w:pPr>
        <w:pStyle w:val="Ttulo2"/>
        <w:rPr>
          <w:rFonts w:ascii="Arial" w:hAnsi="Arial"/>
          <w:noProof w:val="0"/>
        </w:rPr>
      </w:pPr>
      <w:bookmarkStart w:id="8" w:name="_Toc88901407"/>
      <w:bookmarkStart w:id="9" w:name="_Toc98577835"/>
      <w:bookmarkStart w:id="10" w:name="_Toc98577895"/>
      <w:bookmarkStart w:id="11" w:name="_Toc99333109"/>
      <w:bookmarkStart w:id="12" w:name="_Toc104138073"/>
      <w:bookmarkStart w:id="13" w:name="_Toc105050399"/>
      <w:bookmarkStart w:id="14" w:name="_Toc106789037"/>
      <w:bookmarkStart w:id="15" w:name="_Toc107793306"/>
      <w:r w:rsidRPr="00997489">
        <w:rPr>
          <w:rFonts w:ascii="Arial" w:hAnsi="Arial"/>
          <w:noProof w:val="0"/>
        </w:rPr>
        <w:lastRenderedPageBreak/>
        <w:t>Políticas de Seguridad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  <w:r w:rsidRPr="00997489">
        <w:rPr>
          <w:rFonts w:ascii="Arial" w:hAnsi="Arial"/>
          <w:noProof w:val="0"/>
        </w:rPr>
        <w:t xml:space="preserve"> </w:t>
      </w:r>
    </w:p>
    <w:p w:rsidR="00860168" w:rsidRPr="00997489" w:rsidRDefault="0033680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Estas políticas se definirán a dos niveles:</w:t>
      </w:r>
    </w:p>
    <w:p w:rsidR="00860168" w:rsidRPr="00997489" w:rsidRDefault="0099748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Arquitectura:</w:t>
      </w:r>
    </w:p>
    <w:p w:rsidR="00860168" w:rsidRPr="00997489" w:rsidRDefault="00860168" w:rsidP="00860168">
      <w:pPr>
        <w:ind w:left="1416"/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Instalación de equipos como firewall, IDS. Cuya principal función es separar </w:t>
      </w:r>
      <w:r w:rsidR="002C4D36" w:rsidRPr="00997489">
        <w:rPr>
          <w:rFonts w:ascii="Arial" w:hAnsi="Arial" w:cs="Arial"/>
          <w:noProof w:val="0"/>
          <w:lang w:val="es-ES"/>
        </w:rPr>
        <w:t>redes</w:t>
      </w:r>
      <w:r w:rsidRPr="00997489">
        <w:rPr>
          <w:rFonts w:ascii="Arial" w:hAnsi="Arial" w:cs="Arial"/>
          <w:noProof w:val="0"/>
          <w:lang w:val="es-ES"/>
        </w:rPr>
        <w:t xml:space="preserve"> internos </w:t>
      </w:r>
      <w:r w:rsidR="002C4D36" w:rsidRPr="00997489">
        <w:rPr>
          <w:rFonts w:ascii="Arial" w:hAnsi="Arial" w:cs="Arial"/>
          <w:noProof w:val="0"/>
          <w:lang w:val="es-ES"/>
        </w:rPr>
        <w:t xml:space="preserve">de las </w:t>
      </w:r>
      <w:r w:rsidRPr="00997489">
        <w:rPr>
          <w:rFonts w:ascii="Arial" w:hAnsi="Arial" w:cs="Arial"/>
          <w:noProof w:val="0"/>
          <w:lang w:val="es-ES"/>
        </w:rPr>
        <w:t xml:space="preserve"> redes externas.</w:t>
      </w:r>
    </w:p>
    <w:p w:rsidR="00860168" w:rsidRPr="00997489" w:rsidRDefault="00860168" w:rsidP="00860168">
      <w:pPr>
        <w:ind w:left="708"/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Sistema </w:t>
      </w:r>
      <w:r w:rsidR="00997489" w:rsidRPr="00997489">
        <w:rPr>
          <w:rFonts w:ascii="Arial" w:hAnsi="Arial" w:cs="Arial"/>
          <w:noProof w:val="0"/>
          <w:lang w:val="es-ES"/>
        </w:rPr>
        <w:t>Operativo:</w:t>
      </w:r>
    </w:p>
    <w:p w:rsidR="00860168" w:rsidRPr="00997489" w:rsidRDefault="00997489" w:rsidP="00860168">
      <w:pPr>
        <w:ind w:left="1416"/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Actualización del sistema operativo (parches y actualizaciones de seguridad). </w:t>
      </w:r>
      <w:r w:rsidR="002C4D36" w:rsidRPr="00997489">
        <w:rPr>
          <w:rFonts w:ascii="Arial" w:hAnsi="Arial" w:cs="Arial"/>
          <w:noProof w:val="0"/>
          <w:lang w:val="es-ES"/>
        </w:rPr>
        <w:t>S</w:t>
      </w:r>
      <w:r w:rsidR="00860168" w:rsidRPr="00997489">
        <w:rPr>
          <w:rFonts w:ascii="Arial" w:hAnsi="Arial" w:cs="Arial"/>
          <w:noProof w:val="0"/>
          <w:lang w:val="es-ES"/>
        </w:rPr>
        <w:t xml:space="preserve">e deben cerrar los puertos y servicios que no </w:t>
      </w:r>
      <w:r w:rsidRPr="00997489">
        <w:rPr>
          <w:rFonts w:ascii="Arial" w:hAnsi="Arial" w:cs="Arial"/>
          <w:noProof w:val="0"/>
          <w:lang w:val="es-ES"/>
        </w:rPr>
        <w:t>sean</w:t>
      </w:r>
      <w:r w:rsidR="00860168" w:rsidRPr="00997489">
        <w:rPr>
          <w:rFonts w:ascii="Arial" w:hAnsi="Arial" w:cs="Arial"/>
          <w:noProof w:val="0"/>
          <w:lang w:val="es-ES"/>
        </w:rPr>
        <w:t xml:space="preserve"> los necesarios</w:t>
      </w:r>
      <w:r w:rsidR="002C4D36" w:rsidRPr="00997489">
        <w:rPr>
          <w:rFonts w:ascii="Arial" w:hAnsi="Arial" w:cs="Arial"/>
          <w:noProof w:val="0"/>
          <w:lang w:val="es-ES"/>
        </w:rPr>
        <w:t>,</w:t>
      </w:r>
      <w:r w:rsidR="00860168" w:rsidRPr="00997489">
        <w:rPr>
          <w:rFonts w:ascii="Arial" w:hAnsi="Arial" w:cs="Arial"/>
          <w:noProof w:val="0"/>
          <w:lang w:val="es-ES"/>
        </w:rPr>
        <w:t xml:space="preserve"> para </w:t>
      </w:r>
      <w:r w:rsidRPr="00997489">
        <w:rPr>
          <w:rFonts w:ascii="Arial" w:hAnsi="Arial" w:cs="Arial"/>
          <w:noProof w:val="0"/>
          <w:lang w:val="es-ES"/>
        </w:rPr>
        <w:t>así</w:t>
      </w:r>
      <w:r w:rsidR="00860168" w:rsidRPr="00997489">
        <w:rPr>
          <w:rFonts w:ascii="Arial" w:hAnsi="Arial" w:cs="Arial"/>
          <w:noProof w:val="0"/>
          <w:lang w:val="es-ES"/>
        </w:rPr>
        <w:t xml:space="preserve"> no permitir ingresos no deseados por canales de comunicación que no controlemos o </w:t>
      </w:r>
      <w:r w:rsidR="007C3767" w:rsidRPr="00997489">
        <w:rPr>
          <w:rFonts w:ascii="Arial" w:hAnsi="Arial" w:cs="Arial"/>
          <w:noProof w:val="0"/>
          <w:lang w:val="es-ES"/>
        </w:rPr>
        <w:t>monitoreemos</w:t>
      </w:r>
      <w:r w:rsidR="00860168" w:rsidRPr="00997489">
        <w:rPr>
          <w:rFonts w:ascii="Arial" w:hAnsi="Arial" w:cs="Arial"/>
          <w:noProof w:val="0"/>
          <w:lang w:val="es-ES"/>
        </w:rPr>
        <w:t>.</w:t>
      </w:r>
    </w:p>
    <w:p w:rsidR="00336809" w:rsidRPr="00997489" w:rsidRDefault="00336809">
      <w:pPr>
        <w:pStyle w:val="Ttulo3"/>
        <w:rPr>
          <w:rFonts w:ascii="Arial" w:hAnsi="Arial"/>
          <w:noProof w:val="0"/>
        </w:rPr>
      </w:pPr>
      <w:bookmarkStart w:id="16" w:name="_Toc88901409"/>
      <w:bookmarkStart w:id="17" w:name="_Toc98577836"/>
      <w:bookmarkStart w:id="18" w:name="_Toc98577896"/>
      <w:bookmarkStart w:id="19" w:name="_Toc99333110"/>
      <w:bookmarkStart w:id="20" w:name="_Toc104138074"/>
      <w:bookmarkStart w:id="21" w:name="_Toc105050400"/>
      <w:bookmarkStart w:id="22" w:name="_Toc106789038"/>
      <w:bookmarkStart w:id="23" w:name="_Toc107793307"/>
      <w:r w:rsidRPr="00997489">
        <w:rPr>
          <w:rFonts w:ascii="Arial" w:hAnsi="Arial"/>
          <w:noProof w:val="0"/>
        </w:rPr>
        <w:t>Definición de Políticas de Seguridad Informática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 w:rsidR="002C4D36" w:rsidRPr="00997489" w:rsidRDefault="0033680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Una política de seguridad informática es una forma de comunicarse con los usuarios</w:t>
      </w:r>
      <w:r w:rsidR="002C4D36" w:rsidRPr="00997489">
        <w:rPr>
          <w:rFonts w:ascii="Arial" w:hAnsi="Arial" w:cs="Arial"/>
          <w:noProof w:val="0"/>
          <w:lang w:val="es-ES"/>
        </w:rPr>
        <w:t>. La cual les informa</w:t>
      </w:r>
      <w:r w:rsidRPr="00997489">
        <w:rPr>
          <w:rFonts w:ascii="Arial" w:hAnsi="Arial" w:cs="Arial"/>
          <w:noProof w:val="0"/>
          <w:lang w:val="es-ES"/>
        </w:rPr>
        <w:t xml:space="preserve"> que deseamos proteger y él por qué de ello</w:t>
      </w:r>
      <w:r w:rsidR="002C4D36" w:rsidRPr="00997489">
        <w:rPr>
          <w:rFonts w:ascii="Arial" w:hAnsi="Arial" w:cs="Arial"/>
          <w:noProof w:val="0"/>
          <w:lang w:val="es-ES"/>
        </w:rPr>
        <w:t>.</w:t>
      </w:r>
    </w:p>
    <w:p w:rsidR="00336809" w:rsidRPr="00997489" w:rsidRDefault="002C4D36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La</w:t>
      </w:r>
      <w:r w:rsidR="00336809" w:rsidRPr="00997489">
        <w:rPr>
          <w:rFonts w:ascii="Arial" w:hAnsi="Arial" w:cs="Arial"/>
          <w:noProof w:val="0"/>
          <w:lang w:val="es-ES"/>
        </w:rPr>
        <w:t xml:space="preserve"> política de seguridad </w:t>
      </w:r>
      <w:r w:rsidRPr="00997489">
        <w:rPr>
          <w:rFonts w:ascii="Arial" w:hAnsi="Arial" w:cs="Arial"/>
          <w:noProof w:val="0"/>
          <w:lang w:val="es-ES"/>
        </w:rPr>
        <w:t xml:space="preserve">debe ayudar a que los </w:t>
      </w:r>
      <w:r w:rsidR="00E70ADA" w:rsidRPr="00997489">
        <w:rPr>
          <w:rFonts w:ascii="Arial" w:hAnsi="Arial" w:cs="Arial"/>
          <w:noProof w:val="0"/>
          <w:lang w:val="es-ES"/>
        </w:rPr>
        <w:t>miembros de las empresas</w:t>
      </w:r>
      <w:r w:rsidRPr="00997489">
        <w:rPr>
          <w:rFonts w:ascii="Arial" w:hAnsi="Arial" w:cs="Arial"/>
          <w:noProof w:val="0"/>
          <w:lang w:val="es-ES"/>
        </w:rPr>
        <w:t xml:space="preserve"> </w:t>
      </w:r>
      <w:r w:rsidR="007C3767" w:rsidRPr="00997489">
        <w:rPr>
          <w:rFonts w:ascii="Arial" w:hAnsi="Arial" w:cs="Arial"/>
          <w:noProof w:val="0"/>
          <w:lang w:val="es-ES"/>
        </w:rPr>
        <w:t>reconozcan</w:t>
      </w:r>
      <w:r w:rsidRPr="00997489">
        <w:rPr>
          <w:rFonts w:ascii="Arial" w:hAnsi="Arial" w:cs="Arial"/>
          <w:noProof w:val="0"/>
          <w:lang w:val="es-ES"/>
        </w:rPr>
        <w:t xml:space="preserve"> a la información </w:t>
      </w:r>
      <w:r w:rsidR="00E70ADA" w:rsidRPr="00997489">
        <w:rPr>
          <w:rFonts w:ascii="Arial" w:hAnsi="Arial" w:cs="Arial"/>
          <w:noProof w:val="0"/>
          <w:lang w:val="es-ES"/>
        </w:rPr>
        <w:t xml:space="preserve">y los equipos computacionales </w:t>
      </w:r>
      <w:r w:rsidRPr="00997489">
        <w:rPr>
          <w:rFonts w:ascii="Arial" w:hAnsi="Arial" w:cs="Arial"/>
          <w:noProof w:val="0"/>
          <w:lang w:val="es-ES"/>
        </w:rPr>
        <w:t>como uno de sus principales activos</w:t>
      </w:r>
      <w:r w:rsidR="00E70ADA" w:rsidRPr="00997489">
        <w:rPr>
          <w:rFonts w:ascii="Arial" w:hAnsi="Arial" w:cs="Arial"/>
          <w:noProof w:val="0"/>
          <w:lang w:val="es-ES"/>
        </w:rPr>
        <w:t>. Y de esta manera c</w:t>
      </w:r>
      <w:r w:rsidR="00336809" w:rsidRPr="00997489">
        <w:rPr>
          <w:rFonts w:ascii="Arial" w:hAnsi="Arial" w:cs="Arial"/>
          <w:noProof w:val="0"/>
          <w:lang w:val="es-ES"/>
        </w:rPr>
        <w:t>oncient</w:t>
      </w:r>
      <w:r w:rsidR="00E70ADA" w:rsidRPr="00997489">
        <w:rPr>
          <w:rFonts w:ascii="Arial" w:hAnsi="Arial" w:cs="Arial"/>
          <w:noProof w:val="0"/>
          <w:lang w:val="es-ES"/>
        </w:rPr>
        <w:t>izarlos   por el</w:t>
      </w:r>
      <w:r w:rsidR="00336809" w:rsidRPr="00997489">
        <w:rPr>
          <w:rFonts w:ascii="Arial" w:hAnsi="Arial" w:cs="Arial"/>
          <w:noProof w:val="0"/>
          <w:lang w:val="es-ES"/>
        </w:rPr>
        <w:t xml:space="preserve"> uso y limitaciones de los recursos y servicios </w:t>
      </w:r>
      <w:r w:rsidR="00E70ADA" w:rsidRPr="00997489">
        <w:rPr>
          <w:rFonts w:ascii="Arial" w:hAnsi="Arial" w:cs="Arial"/>
          <w:noProof w:val="0"/>
          <w:lang w:val="es-ES"/>
        </w:rPr>
        <w:t>in</w:t>
      </w:r>
      <w:r w:rsidR="00336809" w:rsidRPr="00997489">
        <w:rPr>
          <w:rFonts w:ascii="Arial" w:hAnsi="Arial" w:cs="Arial"/>
          <w:noProof w:val="0"/>
          <w:lang w:val="es-ES"/>
        </w:rPr>
        <w:t>formáticos.</w:t>
      </w:r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</w:p>
    <w:p w:rsidR="00336809" w:rsidRPr="00997489" w:rsidRDefault="00336809">
      <w:pPr>
        <w:pStyle w:val="Ttulo3"/>
        <w:rPr>
          <w:rFonts w:ascii="Arial" w:hAnsi="Arial"/>
          <w:noProof w:val="0"/>
        </w:rPr>
      </w:pPr>
      <w:bookmarkStart w:id="24" w:name="_Toc88901410"/>
      <w:bookmarkStart w:id="25" w:name="_Toc98577837"/>
      <w:bookmarkStart w:id="26" w:name="_Toc98577897"/>
      <w:bookmarkStart w:id="27" w:name="_Toc99333111"/>
      <w:bookmarkStart w:id="28" w:name="_Toc104138075"/>
      <w:bookmarkStart w:id="29" w:name="_Toc105050401"/>
      <w:bookmarkStart w:id="30" w:name="_Toc106789039"/>
      <w:bookmarkStart w:id="31" w:name="_Toc107793308"/>
      <w:r w:rsidRPr="00997489">
        <w:rPr>
          <w:rFonts w:ascii="Arial" w:hAnsi="Arial"/>
          <w:noProof w:val="0"/>
        </w:rPr>
        <w:lastRenderedPageBreak/>
        <w:t>Elementos de una Política de Seguridad Informática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Las Políticas de Seguridad Informática deben considerar </w:t>
      </w:r>
      <w:r w:rsidR="000465A4" w:rsidRPr="00997489">
        <w:rPr>
          <w:rFonts w:ascii="Arial" w:hAnsi="Arial" w:cs="Arial"/>
          <w:noProof w:val="0"/>
          <w:lang w:val="es-ES"/>
        </w:rPr>
        <w:t>lo siguiente:</w:t>
      </w:r>
    </w:p>
    <w:p w:rsidR="00336809" w:rsidRPr="00997489" w:rsidRDefault="00336809" w:rsidP="00722DEF">
      <w:pPr>
        <w:numPr>
          <w:ilvl w:val="0"/>
          <w:numId w:val="4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Alcance de las políticas, incluyendo facilidades, sistemas y personal sobre la cual aplica. </w:t>
      </w:r>
    </w:p>
    <w:p w:rsidR="00336809" w:rsidRPr="00997489" w:rsidRDefault="00336809" w:rsidP="00722DEF">
      <w:pPr>
        <w:numPr>
          <w:ilvl w:val="0"/>
          <w:numId w:val="4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Objetivos de la política y descripción clara de los elementos involucrados en su definición.</w:t>
      </w:r>
    </w:p>
    <w:p w:rsidR="000465A4" w:rsidRPr="00997489" w:rsidRDefault="00336809" w:rsidP="00722DEF">
      <w:pPr>
        <w:numPr>
          <w:ilvl w:val="0"/>
          <w:numId w:val="4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Responsabilidades por cada uno de los servicios y recursos informáticos aplicado a todos los niveles de la organización. </w:t>
      </w:r>
    </w:p>
    <w:p w:rsidR="00336809" w:rsidRPr="00997489" w:rsidRDefault="00336809" w:rsidP="00722DEF">
      <w:pPr>
        <w:numPr>
          <w:ilvl w:val="0"/>
          <w:numId w:val="4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Requerimientos mínimos para configuración de la seguridad de los sistemas que abarca el alcance de la política. </w:t>
      </w:r>
    </w:p>
    <w:p w:rsidR="00336809" w:rsidRPr="00997489" w:rsidRDefault="00336809" w:rsidP="00722DEF">
      <w:pPr>
        <w:numPr>
          <w:ilvl w:val="0"/>
          <w:numId w:val="4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Definición de violaciones y sanciones por no cumplir con las políticas. </w:t>
      </w:r>
    </w:p>
    <w:p w:rsidR="00336809" w:rsidRPr="00997489" w:rsidRDefault="00336809" w:rsidP="00722DEF">
      <w:pPr>
        <w:numPr>
          <w:ilvl w:val="0"/>
          <w:numId w:val="4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Responsabilidades de los usuarios con respecto a la información a la que tiene acceso. </w:t>
      </w:r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Las políticas de seguridad informática, también deben ofrecer explicaciones sobre por qué deben tomarse ciertas decisiones y explicar la importancia de los recursos. </w:t>
      </w:r>
      <w:r w:rsidR="006B5737" w:rsidRPr="00997489">
        <w:rPr>
          <w:rFonts w:ascii="Arial" w:hAnsi="Arial" w:cs="Arial"/>
          <w:noProof w:val="0"/>
          <w:lang w:val="es-ES"/>
        </w:rPr>
        <w:t>E</w:t>
      </w:r>
      <w:r w:rsidRPr="00997489">
        <w:rPr>
          <w:rFonts w:ascii="Arial" w:hAnsi="Arial" w:cs="Arial"/>
          <w:noProof w:val="0"/>
          <w:lang w:val="es-ES"/>
        </w:rPr>
        <w:t>specificar la autoridad responsable de aplicar los correctivos o sanciones.</w:t>
      </w:r>
    </w:p>
    <w:p w:rsidR="00750239" w:rsidRDefault="00750239">
      <w:pPr>
        <w:rPr>
          <w:rFonts w:ascii="Arial" w:hAnsi="Arial" w:cs="Arial"/>
          <w:noProof w:val="0"/>
          <w:lang w:val="es-ES"/>
        </w:rPr>
      </w:pPr>
    </w:p>
    <w:p w:rsidR="00336809" w:rsidRPr="00997489" w:rsidRDefault="0088627C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lastRenderedPageBreak/>
        <w:t xml:space="preserve">Deben ser </w:t>
      </w:r>
      <w:r w:rsidR="00336809" w:rsidRPr="00997489">
        <w:rPr>
          <w:rFonts w:ascii="Arial" w:hAnsi="Arial" w:cs="Arial"/>
          <w:noProof w:val="0"/>
          <w:lang w:val="es-ES"/>
        </w:rPr>
        <w:t>redacta</w:t>
      </w:r>
      <w:r w:rsidRPr="00997489">
        <w:rPr>
          <w:rFonts w:ascii="Arial" w:hAnsi="Arial" w:cs="Arial"/>
          <w:noProof w:val="0"/>
          <w:lang w:val="es-ES"/>
        </w:rPr>
        <w:t>das</w:t>
      </w:r>
      <w:r w:rsidR="00336809" w:rsidRPr="00997489">
        <w:rPr>
          <w:rFonts w:ascii="Arial" w:hAnsi="Arial" w:cs="Arial"/>
          <w:noProof w:val="0"/>
          <w:lang w:val="es-ES"/>
        </w:rPr>
        <w:t xml:space="preserve"> en un lenguaje sencillo y entendible, libre de tecnicismos y términos ambiguos que impidan una comprensión clara de las mismas, claro está sin sacrificar su precisión.</w:t>
      </w:r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</w:p>
    <w:p w:rsidR="00336809" w:rsidRPr="00997489" w:rsidRDefault="00BF276D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D</w:t>
      </w:r>
      <w:r w:rsidR="00336809" w:rsidRPr="00997489">
        <w:rPr>
          <w:rFonts w:ascii="Arial" w:hAnsi="Arial" w:cs="Arial"/>
          <w:noProof w:val="0"/>
          <w:lang w:val="es-ES"/>
        </w:rPr>
        <w:t xml:space="preserve">eben seguir un proceso de actualización periódica sujeto a los cambios organizacionales, </w:t>
      </w:r>
      <w:r w:rsidRPr="00997489">
        <w:rPr>
          <w:rFonts w:ascii="Arial" w:hAnsi="Arial" w:cs="Arial"/>
          <w:noProof w:val="0"/>
          <w:lang w:val="es-ES"/>
        </w:rPr>
        <w:t>tales como</w:t>
      </w:r>
      <w:r w:rsidR="00336809" w:rsidRPr="00997489">
        <w:rPr>
          <w:rFonts w:ascii="Arial" w:hAnsi="Arial" w:cs="Arial"/>
          <w:noProof w:val="0"/>
          <w:lang w:val="es-ES"/>
        </w:rPr>
        <w:t xml:space="preserve">: el aumento de personal, cambios en la infraestructura computacional, alta rotación de personal, desarrollo de nuevos servicios, </w:t>
      </w:r>
      <w:r w:rsidRPr="00997489">
        <w:rPr>
          <w:rFonts w:ascii="Arial" w:hAnsi="Arial" w:cs="Arial"/>
          <w:noProof w:val="0"/>
          <w:lang w:val="es-ES"/>
        </w:rPr>
        <w:t>cambios en la empresa o negocio.</w:t>
      </w:r>
    </w:p>
    <w:p w:rsidR="00336809" w:rsidRPr="00997489" w:rsidRDefault="00336809">
      <w:pPr>
        <w:pStyle w:val="Ttulo3"/>
        <w:rPr>
          <w:rFonts w:ascii="Arial" w:hAnsi="Arial"/>
          <w:noProof w:val="0"/>
        </w:rPr>
      </w:pPr>
      <w:bookmarkStart w:id="32" w:name="_Toc88901412"/>
      <w:bookmarkStart w:id="33" w:name="_Toc98577839"/>
      <w:bookmarkStart w:id="34" w:name="_Toc98577899"/>
      <w:bookmarkStart w:id="35" w:name="_Toc99333113"/>
      <w:bookmarkStart w:id="36" w:name="_Toc104138077"/>
      <w:bookmarkStart w:id="37" w:name="_Toc105050403"/>
      <w:bookmarkStart w:id="38" w:name="_Toc106789040"/>
      <w:bookmarkStart w:id="39" w:name="_Toc107793309"/>
      <w:r w:rsidRPr="00997489">
        <w:rPr>
          <w:rFonts w:ascii="Arial" w:hAnsi="Arial"/>
          <w:noProof w:val="0"/>
        </w:rPr>
        <w:t>Razones que Impiden la Aplicación de las Políticas de Seguridad Informática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  <w:r w:rsidRPr="00997489">
        <w:rPr>
          <w:rFonts w:ascii="Arial" w:hAnsi="Arial"/>
          <w:noProof w:val="0"/>
        </w:rPr>
        <w:t xml:space="preserve"> </w:t>
      </w:r>
    </w:p>
    <w:p w:rsidR="003A2824" w:rsidRPr="00997489" w:rsidRDefault="003A2824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El principal </w:t>
      </w:r>
      <w:r w:rsidR="007C3767" w:rsidRPr="00997489">
        <w:rPr>
          <w:rFonts w:ascii="Arial" w:hAnsi="Arial" w:cs="Arial"/>
          <w:noProof w:val="0"/>
          <w:lang w:val="es-ES"/>
        </w:rPr>
        <w:t>obstáculo</w:t>
      </w:r>
      <w:r w:rsidRPr="00997489">
        <w:rPr>
          <w:rFonts w:ascii="Arial" w:hAnsi="Arial" w:cs="Arial"/>
          <w:noProof w:val="0"/>
          <w:lang w:val="es-ES"/>
        </w:rPr>
        <w:t xml:space="preserve"> que se presenta es el de convencer a la </w:t>
      </w:r>
      <w:r w:rsidR="007C3767" w:rsidRPr="00997489">
        <w:rPr>
          <w:rFonts w:ascii="Arial" w:hAnsi="Arial" w:cs="Arial"/>
          <w:noProof w:val="0"/>
          <w:lang w:val="es-ES"/>
        </w:rPr>
        <w:t>administración</w:t>
      </w:r>
      <w:r w:rsidRPr="00997489">
        <w:rPr>
          <w:rFonts w:ascii="Arial" w:hAnsi="Arial" w:cs="Arial"/>
          <w:noProof w:val="0"/>
          <w:lang w:val="es-ES"/>
        </w:rPr>
        <w:t xml:space="preserve"> de la empresa la necesidad y beneficios de la </w:t>
      </w:r>
      <w:r w:rsidR="007C3767" w:rsidRPr="00997489">
        <w:rPr>
          <w:rFonts w:ascii="Arial" w:hAnsi="Arial" w:cs="Arial"/>
          <w:noProof w:val="0"/>
          <w:lang w:val="es-ES"/>
        </w:rPr>
        <w:t>implementación</w:t>
      </w:r>
      <w:r w:rsidRPr="00997489">
        <w:rPr>
          <w:rFonts w:ascii="Arial" w:hAnsi="Arial" w:cs="Arial"/>
          <w:noProof w:val="0"/>
          <w:lang w:val="es-ES"/>
        </w:rPr>
        <w:t xml:space="preserve"> de estas </w:t>
      </w:r>
      <w:r w:rsidR="007C3767" w:rsidRPr="00997489">
        <w:rPr>
          <w:rFonts w:ascii="Arial" w:hAnsi="Arial" w:cs="Arial"/>
          <w:noProof w:val="0"/>
          <w:lang w:val="es-ES"/>
        </w:rPr>
        <w:t>políticas</w:t>
      </w:r>
      <w:r w:rsidRPr="00997489">
        <w:rPr>
          <w:rFonts w:ascii="Arial" w:hAnsi="Arial" w:cs="Arial"/>
          <w:noProof w:val="0"/>
          <w:lang w:val="es-ES"/>
        </w:rPr>
        <w:t xml:space="preserve">. No realizan una comparación costo/beneficio, ya que no están concientes de la </w:t>
      </w:r>
      <w:r w:rsidR="007C3767" w:rsidRPr="00997489">
        <w:rPr>
          <w:rFonts w:ascii="Arial" w:hAnsi="Arial" w:cs="Arial"/>
          <w:noProof w:val="0"/>
          <w:lang w:val="es-ES"/>
        </w:rPr>
        <w:t>importancia</w:t>
      </w:r>
      <w:r w:rsidRPr="00997489">
        <w:rPr>
          <w:rFonts w:ascii="Arial" w:hAnsi="Arial" w:cs="Arial"/>
          <w:noProof w:val="0"/>
          <w:lang w:val="es-ES"/>
        </w:rPr>
        <w:t xml:space="preserve"> de la información y cuanto dinero y tiempo cuesta no tenerla.</w:t>
      </w:r>
    </w:p>
    <w:p w:rsidR="00336809" w:rsidRPr="00997489" w:rsidRDefault="00336809">
      <w:pPr>
        <w:pStyle w:val="Ttulo2"/>
        <w:rPr>
          <w:rFonts w:ascii="Arial" w:hAnsi="Arial"/>
          <w:noProof w:val="0"/>
        </w:rPr>
      </w:pPr>
      <w:bookmarkStart w:id="40" w:name="PRIVAC"/>
      <w:bookmarkStart w:id="41" w:name="_Toc98577840"/>
      <w:bookmarkStart w:id="42" w:name="_Toc98577900"/>
      <w:bookmarkStart w:id="43" w:name="_Toc99333114"/>
      <w:bookmarkStart w:id="44" w:name="_Toc104138078"/>
      <w:bookmarkStart w:id="45" w:name="_Toc105050404"/>
      <w:bookmarkStart w:id="46" w:name="_Toc106789041"/>
      <w:bookmarkStart w:id="47" w:name="_Toc107793310"/>
      <w:r w:rsidRPr="00997489">
        <w:rPr>
          <w:rFonts w:ascii="Arial" w:hAnsi="Arial"/>
          <w:noProof w:val="0"/>
        </w:rPr>
        <w:t>Privacidad en la Red</w:t>
      </w:r>
      <w:bookmarkEnd w:id="41"/>
      <w:bookmarkEnd w:id="42"/>
      <w:bookmarkEnd w:id="43"/>
      <w:bookmarkEnd w:id="44"/>
      <w:bookmarkEnd w:id="45"/>
      <w:bookmarkEnd w:id="46"/>
      <w:bookmarkEnd w:id="47"/>
    </w:p>
    <w:p w:rsidR="00336809" w:rsidRPr="00997489" w:rsidRDefault="007C3767">
      <w:pPr>
        <w:pStyle w:val="Ttulo3"/>
        <w:rPr>
          <w:rFonts w:ascii="Arial" w:hAnsi="Arial"/>
          <w:noProof w:val="0"/>
        </w:rPr>
      </w:pPr>
      <w:bookmarkStart w:id="48" w:name="_Toc88901416"/>
      <w:bookmarkStart w:id="49" w:name="_Toc98577841"/>
      <w:bookmarkStart w:id="50" w:name="_Toc98577901"/>
      <w:bookmarkStart w:id="51" w:name="_Toc99333115"/>
      <w:bookmarkStart w:id="52" w:name="_Toc104138079"/>
      <w:bookmarkStart w:id="53" w:name="_Toc105050405"/>
      <w:bookmarkStart w:id="54" w:name="_Toc106789042"/>
      <w:bookmarkStart w:id="55" w:name="_Toc107793311"/>
      <w:bookmarkEnd w:id="40"/>
      <w:r w:rsidRPr="00997489">
        <w:rPr>
          <w:rFonts w:ascii="Arial" w:hAnsi="Arial"/>
          <w:noProof w:val="0"/>
        </w:rPr>
        <w:t>Características</w:t>
      </w:r>
      <w:r w:rsidR="00336809" w:rsidRPr="00997489">
        <w:rPr>
          <w:rFonts w:ascii="Arial" w:hAnsi="Arial"/>
          <w:noProof w:val="0"/>
        </w:rPr>
        <w:t xml:space="preserve"> para </w:t>
      </w:r>
      <w:r w:rsidR="00B565AA" w:rsidRPr="00997489">
        <w:rPr>
          <w:rFonts w:ascii="Arial" w:hAnsi="Arial"/>
          <w:noProof w:val="0"/>
        </w:rPr>
        <w:t>considerar una red segura</w:t>
      </w:r>
      <w:bookmarkEnd w:id="48"/>
      <w:bookmarkEnd w:id="49"/>
      <w:bookmarkEnd w:id="50"/>
      <w:bookmarkEnd w:id="51"/>
      <w:bookmarkEnd w:id="52"/>
      <w:bookmarkEnd w:id="53"/>
      <w:bookmarkEnd w:id="54"/>
      <w:bookmarkEnd w:id="55"/>
    </w:p>
    <w:p w:rsidR="00336809" w:rsidRPr="00997489" w:rsidRDefault="005A73A5">
      <w:pPr>
        <w:rPr>
          <w:rFonts w:ascii="Arial" w:hAnsi="Arial" w:cs="Arial"/>
          <w:b/>
          <w:bCs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 Para considerar una red como segura deben cumplirse las siguientes </w:t>
      </w:r>
      <w:r w:rsidR="007C3767" w:rsidRPr="00997489">
        <w:rPr>
          <w:rFonts w:ascii="Arial" w:hAnsi="Arial" w:cs="Arial"/>
          <w:noProof w:val="0"/>
          <w:lang w:val="es-ES"/>
        </w:rPr>
        <w:t>características:</w:t>
      </w:r>
      <w:r w:rsidRPr="00997489">
        <w:rPr>
          <w:rFonts w:ascii="Arial" w:hAnsi="Arial" w:cs="Arial"/>
          <w:b/>
          <w:bCs/>
          <w:noProof w:val="0"/>
          <w:lang w:val="es-ES"/>
        </w:rPr>
        <w:t xml:space="preserve"> </w:t>
      </w:r>
    </w:p>
    <w:p w:rsidR="005A73A5" w:rsidRPr="00997489" w:rsidRDefault="0033680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b/>
          <w:bCs/>
          <w:noProof w:val="0"/>
          <w:lang w:val="es-ES"/>
        </w:rPr>
        <w:lastRenderedPageBreak/>
        <w:t>Disponibilidad</w:t>
      </w:r>
      <w:r w:rsidRPr="00997489">
        <w:rPr>
          <w:rFonts w:ascii="Arial" w:hAnsi="Arial" w:cs="Arial"/>
          <w:noProof w:val="0"/>
          <w:lang w:val="es-ES"/>
        </w:rPr>
        <w:t xml:space="preserve">: </w:t>
      </w:r>
      <w:r w:rsidR="005A73A5" w:rsidRPr="00997489">
        <w:rPr>
          <w:rFonts w:ascii="Arial" w:hAnsi="Arial" w:cs="Arial"/>
          <w:noProof w:val="0"/>
          <w:lang w:val="es-ES"/>
        </w:rPr>
        <w:t xml:space="preserve">Los datos siempre deben estar accesibles. Sin importar si ha ocurrido algún problema interno o externo como por </w:t>
      </w:r>
      <w:r w:rsidR="007C3767" w:rsidRPr="00997489">
        <w:rPr>
          <w:rFonts w:ascii="Arial" w:hAnsi="Arial" w:cs="Arial"/>
          <w:noProof w:val="0"/>
          <w:lang w:val="es-ES"/>
        </w:rPr>
        <w:t>Ej.</w:t>
      </w:r>
      <w:r w:rsidR="005A73A5" w:rsidRPr="00997489">
        <w:rPr>
          <w:rFonts w:ascii="Arial" w:hAnsi="Arial" w:cs="Arial"/>
          <w:noProof w:val="0"/>
          <w:lang w:val="es-ES"/>
        </w:rPr>
        <w:t xml:space="preserve"> Corte de </w:t>
      </w:r>
      <w:r w:rsidR="007C3767" w:rsidRPr="00997489">
        <w:rPr>
          <w:rFonts w:ascii="Arial" w:hAnsi="Arial" w:cs="Arial"/>
          <w:noProof w:val="0"/>
          <w:lang w:val="es-ES"/>
        </w:rPr>
        <w:t>energía</w:t>
      </w:r>
      <w:r w:rsidR="005A73A5" w:rsidRPr="00997489">
        <w:rPr>
          <w:rFonts w:ascii="Arial" w:hAnsi="Arial" w:cs="Arial"/>
          <w:noProof w:val="0"/>
          <w:lang w:val="es-ES"/>
        </w:rPr>
        <w:t xml:space="preserve"> </w:t>
      </w:r>
      <w:r w:rsidR="007C3767" w:rsidRPr="00997489">
        <w:rPr>
          <w:rFonts w:ascii="Arial" w:hAnsi="Arial" w:cs="Arial"/>
          <w:noProof w:val="0"/>
          <w:lang w:val="es-ES"/>
        </w:rPr>
        <w:t>eléctrica</w:t>
      </w:r>
      <w:r w:rsidR="005A73A5" w:rsidRPr="00997489">
        <w:rPr>
          <w:rFonts w:ascii="Arial" w:hAnsi="Arial" w:cs="Arial"/>
          <w:noProof w:val="0"/>
          <w:lang w:val="es-ES"/>
        </w:rPr>
        <w:t>, fallas de hardware, etc.</w:t>
      </w:r>
    </w:p>
    <w:p w:rsidR="00336809" w:rsidRPr="00997489" w:rsidRDefault="005A73A5">
      <w:pPr>
        <w:rPr>
          <w:rFonts w:ascii="Arial" w:hAnsi="Arial" w:cs="Arial"/>
          <w:b/>
          <w:bCs/>
          <w:noProof w:val="0"/>
          <w:lang w:val="es-ES"/>
        </w:rPr>
      </w:pPr>
      <w:r w:rsidRPr="00997489">
        <w:rPr>
          <w:rFonts w:ascii="Arial" w:hAnsi="Arial" w:cs="Arial"/>
          <w:b/>
          <w:bCs/>
          <w:noProof w:val="0"/>
          <w:lang w:val="es-ES"/>
        </w:rPr>
        <w:t xml:space="preserve"> </w:t>
      </w:r>
    </w:p>
    <w:p w:rsidR="005A73A5" w:rsidRPr="00997489" w:rsidRDefault="0033680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b/>
          <w:bCs/>
          <w:noProof w:val="0"/>
          <w:lang w:val="es-ES"/>
        </w:rPr>
        <w:t>Autenticación</w:t>
      </w:r>
      <w:r w:rsidRPr="00997489">
        <w:rPr>
          <w:rFonts w:ascii="Arial" w:hAnsi="Arial" w:cs="Arial"/>
          <w:noProof w:val="0"/>
          <w:lang w:val="es-ES"/>
        </w:rPr>
        <w:t xml:space="preserve">: </w:t>
      </w:r>
      <w:r w:rsidR="005A73A5" w:rsidRPr="00997489">
        <w:rPr>
          <w:rFonts w:ascii="Arial" w:hAnsi="Arial" w:cs="Arial"/>
          <w:noProof w:val="0"/>
          <w:lang w:val="es-ES"/>
        </w:rPr>
        <w:t>El usuario es quien dice ser.</w:t>
      </w:r>
      <w:r w:rsidRPr="00997489">
        <w:rPr>
          <w:rFonts w:ascii="Arial" w:hAnsi="Arial" w:cs="Arial"/>
          <w:noProof w:val="0"/>
          <w:lang w:val="es-ES"/>
        </w:rPr>
        <w:t xml:space="preserve"> </w:t>
      </w:r>
      <w:r w:rsidR="005A73A5" w:rsidRPr="00997489">
        <w:rPr>
          <w:rFonts w:ascii="Arial" w:hAnsi="Arial" w:cs="Arial"/>
          <w:noProof w:val="0"/>
          <w:lang w:val="es-ES"/>
        </w:rPr>
        <w:t xml:space="preserve">Estos  se encuentran en </w:t>
      </w:r>
      <w:r w:rsidRPr="00997489">
        <w:rPr>
          <w:rFonts w:ascii="Arial" w:hAnsi="Arial" w:cs="Arial"/>
          <w:noProof w:val="0"/>
          <w:lang w:val="es-ES"/>
        </w:rPr>
        <w:t>muchos servicios y aplicaciones</w:t>
      </w:r>
      <w:r w:rsidR="005A73A5" w:rsidRPr="00997489">
        <w:rPr>
          <w:rFonts w:ascii="Arial" w:hAnsi="Arial" w:cs="Arial"/>
          <w:noProof w:val="0"/>
          <w:lang w:val="es-ES"/>
        </w:rPr>
        <w:t>.</w:t>
      </w:r>
    </w:p>
    <w:p w:rsidR="005A73A5" w:rsidRPr="00997489" w:rsidRDefault="005A73A5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 </w:t>
      </w:r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b/>
          <w:bCs/>
          <w:noProof w:val="0"/>
          <w:lang w:val="es-ES"/>
        </w:rPr>
        <w:t>Integridad</w:t>
      </w:r>
      <w:r w:rsidRPr="00997489">
        <w:rPr>
          <w:rFonts w:ascii="Arial" w:hAnsi="Arial" w:cs="Arial"/>
          <w:noProof w:val="0"/>
          <w:lang w:val="es-ES"/>
        </w:rPr>
        <w:t xml:space="preserve">: </w:t>
      </w:r>
      <w:r w:rsidR="005A73A5" w:rsidRPr="00997489">
        <w:rPr>
          <w:rFonts w:ascii="Arial" w:hAnsi="Arial" w:cs="Arial"/>
          <w:noProof w:val="0"/>
          <w:lang w:val="es-ES"/>
        </w:rPr>
        <w:t xml:space="preserve">Los datos </w:t>
      </w:r>
      <w:r w:rsidRPr="00997489">
        <w:rPr>
          <w:rFonts w:ascii="Arial" w:hAnsi="Arial" w:cs="Arial"/>
          <w:noProof w:val="0"/>
          <w:lang w:val="es-ES"/>
        </w:rPr>
        <w:t xml:space="preserve">que han sido enviados, recibidos o almacenados son completos y no han sido modificados. </w:t>
      </w:r>
    </w:p>
    <w:p w:rsidR="00041020" w:rsidRPr="00997489" w:rsidRDefault="00041020">
      <w:pPr>
        <w:rPr>
          <w:rFonts w:ascii="Arial" w:hAnsi="Arial" w:cs="Arial"/>
          <w:b/>
          <w:bCs/>
          <w:noProof w:val="0"/>
          <w:lang w:val="es-ES"/>
        </w:rPr>
      </w:pPr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b/>
          <w:bCs/>
          <w:noProof w:val="0"/>
          <w:lang w:val="es-ES"/>
        </w:rPr>
        <w:t>Confidencialidad</w:t>
      </w:r>
      <w:r w:rsidRPr="00997489">
        <w:rPr>
          <w:rFonts w:ascii="Arial" w:hAnsi="Arial" w:cs="Arial"/>
          <w:noProof w:val="0"/>
          <w:lang w:val="es-ES"/>
        </w:rPr>
        <w:t xml:space="preserve">: </w:t>
      </w:r>
      <w:r w:rsidR="00041020" w:rsidRPr="00997489">
        <w:rPr>
          <w:rFonts w:ascii="Arial" w:hAnsi="Arial" w:cs="Arial"/>
          <w:noProof w:val="0"/>
          <w:lang w:val="es-ES"/>
        </w:rPr>
        <w:t xml:space="preserve">Los datos enviados o almacenados no hayan sido </w:t>
      </w:r>
      <w:r w:rsidRPr="00997489">
        <w:rPr>
          <w:rFonts w:ascii="Arial" w:hAnsi="Arial" w:cs="Arial"/>
          <w:noProof w:val="0"/>
          <w:lang w:val="es-ES"/>
        </w:rPr>
        <w:t>intercepta</w:t>
      </w:r>
      <w:r w:rsidR="00041020" w:rsidRPr="00997489">
        <w:rPr>
          <w:rFonts w:ascii="Arial" w:hAnsi="Arial" w:cs="Arial"/>
          <w:noProof w:val="0"/>
          <w:lang w:val="es-ES"/>
        </w:rPr>
        <w:t>dos</w:t>
      </w:r>
      <w:r w:rsidRPr="00997489">
        <w:rPr>
          <w:rFonts w:ascii="Arial" w:hAnsi="Arial" w:cs="Arial"/>
          <w:noProof w:val="0"/>
          <w:lang w:val="es-ES"/>
        </w:rPr>
        <w:t xml:space="preserve"> </w:t>
      </w:r>
      <w:r w:rsidR="00041020" w:rsidRPr="00997489">
        <w:rPr>
          <w:rFonts w:ascii="Arial" w:hAnsi="Arial" w:cs="Arial"/>
          <w:noProof w:val="0"/>
          <w:lang w:val="es-ES"/>
        </w:rPr>
        <w:t>o</w:t>
      </w:r>
      <w:r w:rsidRPr="00997489">
        <w:rPr>
          <w:rFonts w:ascii="Arial" w:hAnsi="Arial" w:cs="Arial"/>
          <w:noProof w:val="0"/>
          <w:lang w:val="es-ES"/>
        </w:rPr>
        <w:t xml:space="preserve"> </w:t>
      </w:r>
      <w:r w:rsidR="007C3767" w:rsidRPr="00997489">
        <w:rPr>
          <w:rFonts w:ascii="Arial" w:hAnsi="Arial" w:cs="Arial"/>
          <w:noProof w:val="0"/>
          <w:lang w:val="es-ES"/>
        </w:rPr>
        <w:t>leídos</w:t>
      </w:r>
      <w:r w:rsidRPr="00997489">
        <w:rPr>
          <w:rFonts w:ascii="Arial" w:hAnsi="Arial" w:cs="Arial"/>
          <w:noProof w:val="0"/>
          <w:lang w:val="es-ES"/>
        </w:rPr>
        <w:t xml:space="preserve"> por parte de personas no autorizadas. </w:t>
      </w:r>
    </w:p>
    <w:p w:rsidR="00336809" w:rsidRPr="00997489" w:rsidRDefault="00336809">
      <w:pPr>
        <w:pStyle w:val="Ttulo3"/>
        <w:rPr>
          <w:rFonts w:ascii="Arial" w:hAnsi="Arial"/>
          <w:noProof w:val="0"/>
        </w:rPr>
      </w:pPr>
      <w:bookmarkStart w:id="56" w:name="_Toc88901417"/>
      <w:bookmarkStart w:id="57" w:name="_Toc98577842"/>
      <w:bookmarkStart w:id="58" w:name="_Toc98577902"/>
      <w:bookmarkStart w:id="59" w:name="_Toc99333116"/>
      <w:bookmarkStart w:id="60" w:name="_Toc104138080"/>
      <w:bookmarkStart w:id="61" w:name="_Toc105050406"/>
      <w:bookmarkStart w:id="62" w:name="_Toc106789043"/>
      <w:bookmarkStart w:id="63" w:name="_Toc107793312"/>
      <w:r w:rsidRPr="00997489">
        <w:rPr>
          <w:rFonts w:ascii="Arial" w:hAnsi="Arial"/>
          <w:noProof w:val="0"/>
        </w:rPr>
        <w:t>Riesgos o Amenazas a la Privacidad de las Redes</w:t>
      </w:r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Las principales amenazas o riesgos que enfrentan las empresas que utilizan las redes son:</w:t>
      </w:r>
    </w:p>
    <w:p w:rsidR="00750239" w:rsidRDefault="00750239">
      <w:pPr>
        <w:rPr>
          <w:rFonts w:ascii="Arial" w:hAnsi="Arial" w:cs="Arial"/>
          <w:b/>
          <w:bCs/>
          <w:noProof w:val="0"/>
          <w:lang w:val="es-ES"/>
        </w:rPr>
      </w:pPr>
    </w:p>
    <w:p w:rsidR="00B565AA" w:rsidRPr="00997489" w:rsidRDefault="0033680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b/>
          <w:bCs/>
          <w:noProof w:val="0"/>
          <w:lang w:val="es-ES"/>
        </w:rPr>
        <w:t>Interceptación</w:t>
      </w:r>
      <w:r w:rsidRPr="00997489">
        <w:rPr>
          <w:rFonts w:ascii="Arial" w:hAnsi="Arial" w:cs="Arial"/>
          <w:noProof w:val="0"/>
          <w:lang w:val="es-ES"/>
        </w:rPr>
        <w:t xml:space="preserve"> </w:t>
      </w:r>
      <w:r w:rsidRPr="00997489">
        <w:rPr>
          <w:rFonts w:ascii="Arial" w:hAnsi="Arial" w:cs="Arial"/>
          <w:b/>
          <w:bCs/>
          <w:noProof w:val="0"/>
          <w:lang w:val="es-ES"/>
        </w:rPr>
        <w:t>de las Comunicaciones</w:t>
      </w:r>
      <w:r w:rsidRPr="00997489">
        <w:rPr>
          <w:rFonts w:ascii="Arial" w:hAnsi="Arial" w:cs="Arial"/>
          <w:noProof w:val="0"/>
          <w:lang w:val="es-ES"/>
        </w:rPr>
        <w:t>: la comunicación puede ser interceptada y los datos copiados o modificados. La interceptación puede realizarse mediante el acceso físico a las líneas de las redes</w:t>
      </w:r>
      <w:r w:rsidR="00B565AA" w:rsidRPr="00997489">
        <w:rPr>
          <w:rFonts w:ascii="Arial" w:hAnsi="Arial" w:cs="Arial"/>
          <w:noProof w:val="0"/>
          <w:lang w:val="es-ES"/>
        </w:rPr>
        <w:t>.</w:t>
      </w:r>
    </w:p>
    <w:p w:rsidR="00336809" w:rsidRPr="00997489" w:rsidRDefault="00336809">
      <w:pPr>
        <w:rPr>
          <w:rFonts w:ascii="Arial" w:hAnsi="Arial" w:cs="Arial"/>
          <w:b/>
          <w:bCs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 </w:t>
      </w:r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b/>
          <w:bCs/>
          <w:noProof w:val="0"/>
          <w:lang w:val="es-ES"/>
        </w:rPr>
        <w:t>Acceso no Autorizado a Ordenadores y Redes de Ordenadores</w:t>
      </w:r>
      <w:r w:rsidRPr="00997489">
        <w:rPr>
          <w:rFonts w:ascii="Arial" w:hAnsi="Arial" w:cs="Arial"/>
          <w:noProof w:val="0"/>
          <w:lang w:val="es-ES"/>
        </w:rPr>
        <w:t xml:space="preserve">: el acceso no autorizado a ordenadores o redes de ordenadores se </w:t>
      </w:r>
      <w:r w:rsidRPr="00997489">
        <w:rPr>
          <w:rFonts w:ascii="Arial" w:hAnsi="Arial" w:cs="Arial"/>
          <w:noProof w:val="0"/>
          <w:lang w:val="es-ES"/>
        </w:rPr>
        <w:lastRenderedPageBreak/>
        <w:t xml:space="preserve">realiza habitualmente de forma mal intencionada para copiar, modificar o destruir datos. Técnicamente, se conoce como intrusión y adopta varias modalidades: explotación de información interna, ataques aprovechando la tendencia de la gente a utilizar contraseñas previsibles, aprovechar la tendencia de la gente a desvelar información a personas en </w:t>
      </w:r>
      <w:r w:rsidR="007C3767" w:rsidRPr="00997489">
        <w:rPr>
          <w:rFonts w:ascii="Arial" w:hAnsi="Arial" w:cs="Arial"/>
          <w:noProof w:val="0"/>
          <w:lang w:val="es-ES"/>
        </w:rPr>
        <w:t>apariencias fiables</w:t>
      </w:r>
      <w:r w:rsidRPr="00997489">
        <w:rPr>
          <w:rFonts w:ascii="Arial" w:hAnsi="Arial" w:cs="Arial"/>
          <w:noProof w:val="0"/>
          <w:lang w:val="es-ES"/>
        </w:rPr>
        <w:t xml:space="preserve"> e interceptación de contraseñas. </w:t>
      </w:r>
    </w:p>
    <w:p w:rsidR="00336809" w:rsidRPr="00997489" w:rsidRDefault="00336809">
      <w:pPr>
        <w:rPr>
          <w:rFonts w:ascii="Arial" w:hAnsi="Arial" w:cs="Arial"/>
          <w:b/>
          <w:bCs/>
          <w:noProof w:val="0"/>
          <w:lang w:val="es-ES"/>
        </w:rPr>
      </w:pPr>
    </w:p>
    <w:p w:rsidR="00336809" w:rsidRPr="00997489" w:rsidRDefault="00336809">
      <w:pPr>
        <w:rPr>
          <w:rFonts w:ascii="Arial" w:hAnsi="Arial" w:cs="Arial"/>
          <w:b/>
          <w:bCs/>
          <w:noProof w:val="0"/>
          <w:lang w:val="es-ES"/>
        </w:rPr>
      </w:pPr>
      <w:r w:rsidRPr="00997489">
        <w:rPr>
          <w:rFonts w:ascii="Arial" w:hAnsi="Arial" w:cs="Arial"/>
          <w:b/>
          <w:bCs/>
          <w:noProof w:val="0"/>
          <w:lang w:val="es-ES"/>
        </w:rPr>
        <w:t xml:space="preserve">Ejecución de Programas </w:t>
      </w:r>
      <w:r w:rsidR="00B565AA" w:rsidRPr="00997489">
        <w:rPr>
          <w:rFonts w:ascii="Arial" w:hAnsi="Arial" w:cs="Arial"/>
          <w:b/>
          <w:bCs/>
          <w:noProof w:val="0"/>
          <w:lang w:val="es-ES"/>
        </w:rPr>
        <w:t>no autorizados</w:t>
      </w:r>
      <w:r w:rsidRPr="00997489">
        <w:rPr>
          <w:rFonts w:ascii="Arial" w:hAnsi="Arial" w:cs="Arial"/>
          <w:noProof w:val="0"/>
          <w:lang w:val="es-ES"/>
        </w:rPr>
        <w:t xml:space="preserve">: </w:t>
      </w:r>
      <w:r w:rsidR="00B565AA" w:rsidRPr="00997489">
        <w:rPr>
          <w:rFonts w:ascii="Arial" w:hAnsi="Arial" w:cs="Arial"/>
          <w:noProof w:val="0"/>
          <w:lang w:val="es-ES"/>
        </w:rPr>
        <w:t xml:space="preserve">Generalmente estos programas borrar o destruyen datos. Son los </w:t>
      </w:r>
      <w:r w:rsidR="007C3767" w:rsidRPr="00997489">
        <w:rPr>
          <w:rFonts w:ascii="Arial" w:hAnsi="Arial" w:cs="Arial"/>
          <w:noProof w:val="0"/>
          <w:lang w:val="es-ES"/>
        </w:rPr>
        <w:t>clásicos</w:t>
      </w:r>
      <w:r w:rsidR="00B565AA" w:rsidRPr="00997489">
        <w:rPr>
          <w:rFonts w:ascii="Arial" w:hAnsi="Arial" w:cs="Arial"/>
          <w:noProof w:val="0"/>
          <w:lang w:val="es-ES"/>
        </w:rPr>
        <w:t xml:space="preserve"> ejemplos de virus. </w:t>
      </w:r>
      <w:r w:rsidR="007C3767">
        <w:rPr>
          <w:rFonts w:ascii="Arial" w:hAnsi="Arial" w:cs="Arial"/>
          <w:noProof w:val="0"/>
          <w:lang w:val="es-ES"/>
        </w:rPr>
        <w:t>Otros</w:t>
      </w:r>
      <w:r w:rsidR="007C3767" w:rsidRPr="00997489">
        <w:rPr>
          <w:rFonts w:ascii="Arial" w:hAnsi="Arial" w:cs="Arial"/>
          <w:noProof w:val="0"/>
          <w:lang w:val="es-ES"/>
        </w:rPr>
        <w:t xml:space="preserve"> tipos de programas rastrea</w:t>
      </w:r>
      <w:r w:rsidR="007C3767">
        <w:rPr>
          <w:rFonts w:ascii="Arial" w:hAnsi="Arial" w:cs="Arial"/>
          <w:noProof w:val="0"/>
          <w:lang w:val="es-ES"/>
        </w:rPr>
        <w:t>n</w:t>
      </w:r>
      <w:r w:rsidR="007C3767" w:rsidRPr="00997489">
        <w:rPr>
          <w:rFonts w:ascii="Arial" w:hAnsi="Arial" w:cs="Arial"/>
          <w:noProof w:val="0"/>
          <w:lang w:val="es-ES"/>
        </w:rPr>
        <w:t xml:space="preserve"> </w:t>
      </w:r>
      <w:r w:rsidR="007C3767">
        <w:rPr>
          <w:rFonts w:ascii="Arial" w:hAnsi="Arial" w:cs="Arial"/>
          <w:noProof w:val="0"/>
          <w:lang w:val="es-ES"/>
        </w:rPr>
        <w:t xml:space="preserve">lo </w:t>
      </w:r>
      <w:r w:rsidR="007C3767" w:rsidRPr="00997489">
        <w:rPr>
          <w:rFonts w:ascii="Arial" w:hAnsi="Arial" w:cs="Arial"/>
          <w:noProof w:val="0"/>
          <w:lang w:val="es-ES"/>
        </w:rPr>
        <w:t>que hacen los usuarios (troyanos)</w:t>
      </w:r>
      <w:r w:rsidR="007C3767" w:rsidRPr="00997489">
        <w:rPr>
          <w:rFonts w:ascii="Arial" w:hAnsi="Arial" w:cs="Arial"/>
          <w:b/>
          <w:bCs/>
          <w:noProof w:val="0"/>
          <w:lang w:val="es-ES"/>
        </w:rPr>
        <w:t>.</w:t>
      </w:r>
    </w:p>
    <w:p w:rsidR="00543E61" w:rsidRPr="00997489" w:rsidRDefault="00543E61">
      <w:pPr>
        <w:rPr>
          <w:rFonts w:ascii="Arial" w:hAnsi="Arial" w:cs="Arial"/>
          <w:b/>
          <w:bCs/>
          <w:noProof w:val="0"/>
          <w:lang w:val="es-ES"/>
        </w:rPr>
      </w:pPr>
    </w:p>
    <w:p w:rsidR="00543E61" w:rsidRPr="00997489" w:rsidRDefault="00543E61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b/>
          <w:bCs/>
          <w:noProof w:val="0"/>
          <w:lang w:val="es-ES"/>
        </w:rPr>
        <w:t xml:space="preserve">Saturación de los </w:t>
      </w:r>
      <w:r w:rsidR="007C3767" w:rsidRPr="00997489">
        <w:rPr>
          <w:rFonts w:ascii="Arial" w:hAnsi="Arial" w:cs="Arial"/>
          <w:b/>
          <w:bCs/>
          <w:noProof w:val="0"/>
          <w:lang w:val="es-ES"/>
        </w:rPr>
        <w:t>equipos:</w:t>
      </w:r>
      <w:r w:rsidR="007C3767" w:rsidRPr="00997489">
        <w:rPr>
          <w:rFonts w:ascii="Arial" w:hAnsi="Arial" w:cs="Arial"/>
          <w:noProof w:val="0"/>
          <w:lang w:val="es-ES"/>
        </w:rPr>
        <w:t xml:space="preserve"> consiste</w:t>
      </w:r>
      <w:r w:rsidRPr="00997489">
        <w:rPr>
          <w:rFonts w:ascii="Arial" w:hAnsi="Arial" w:cs="Arial"/>
          <w:noProof w:val="0"/>
          <w:lang w:val="es-ES"/>
        </w:rPr>
        <w:t xml:space="preserve"> en el </w:t>
      </w:r>
      <w:r w:rsidR="007C3767" w:rsidRPr="00997489">
        <w:rPr>
          <w:rFonts w:ascii="Arial" w:hAnsi="Arial" w:cs="Arial"/>
          <w:noProof w:val="0"/>
          <w:lang w:val="es-ES"/>
        </w:rPr>
        <w:t>envió</w:t>
      </w:r>
      <w:r w:rsidRPr="00997489">
        <w:rPr>
          <w:rFonts w:ascii="Arial" w:hAnsi="Arial" w:cs="Arial"/>
          <w:noProof w:val="0"/>
          <w:lang w:val="es-ES"/>
        </w:rPr>
        <w:t xml:space="preserve"> de requerimientos a un equipo hasta agotarle sus recursos, o el enviar muchos mensajes a través de una red, de tal manera que existan gran cantidad de colisiones y la red se vuelva lenta e inestable.</w:t>
      </w:r>
    </w:p>
    <w:p w:rsidR="00B565AA" w:rsidRPr="00997489" w:rsidRDefault="00B565AA">
      <w:pPr>
        <w:rPr>
          <w:rFonts w:ascii="Arial" w:hAnsi="Arial" w:cs="Arial"/>
          <w:b/>
          <w:bCs/>
          <w:noProof w:val="0"/>
          <w:lang w:val="es-ES"/>
        </w:rPr>
      </w:pPr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b/>
          <w:bCs/>
          <w:noProof w:val="0"/>
          <w:lang w:val="es-ES"/>
        </w:rPr>
        <w:t>Accidentes no Provocados</w:t>
      </w:r>
      <w:r w:rsidRPr="00997489">
        <w:rPr>
          <w:rFonts w:ascii="Arial" w:hAnsi="Arial" w:cs="Arial"/>
          <w:noProof w:val="0"/>
          <w:lang w:val="es-ES"/>
        </w:rPr>
        <w:t xml:space="preserve">: numerosos problemas de seguridad se deben a accidentes imprevistos o no provocados como: son tormentas, inundaciones, incendios, terremotos, interrupción del servicio por obras de construcción, defectos de programas y errores humanos o </w:t>
      </w:r>
      <w:r w:rsidRPr="00997489">
        <w:rPr>
          <w:rFonts w:ascii="Arial" w:hAnsi="Arial" w:cs="Arial"/>
          <w:noProof w:val="0"/>
          <w:lang w:val="es-ES"/>
        </w:rPr>
        <w:lastRenderedPageBreak/>
        <w:t xml:space="preserve">deficiencias de la gestión del operador, el proveedor de servicio o el usuario. </w:t>
      </w:r>
    </w:p>
    <w:p w:rsidR="00A96915" w:rsidRPr="00997489" w:rsidRDefault="00A96915">
      <w:pPr>
        <w:rPr>
          <w:rFonts w:ascii="Arial" w:hAnsi="Arial" w:cs="Arial"/>
          <w:noProof w:val="0"/>
          <w:lang w:val="es-ES"/>
        </w:rPr>
      </w:pPr>
    </w:p>
    <w:p w:rsidR="00A96915" w:rsidRPr="00997489" w:rsidRDefault="007C3767" w:rsidP="00A96915">
      <w:pPr>
        <w:pStyle w:val="Ttulo2"/>
        <w:rPr>
          <w:rFonts w:ascii="Arial" w:hAnsi="Arial"/>
          <w:noProof w:val="0"/>
        </w:rPr>
      </w:pPr>
      <w:bookmarkStart w:id="64" w:name="_Toc106789044"/>
      <w:bookmarkStart w:id="65" w:name="_Toc107793313"/>
      <w:r w:rsidRPr="00997489">
        <w:rPr>
          <w:rFonts w:ascii="Arial" w:hAnsi="Arial"/>
          <w:noProof w:val="0"/>
        </w:rPr>
        <w:t>Políticas</w:t>
      </w:r>
      <w:r w:rsidR="00A96915" w:rsidRPr="00997489">
        <w:rPr>
          <w:rFonts w:ascii="Arial" w:hAnsi="Arial"/>
          <w:noProof w:val="0"/>
        </w:rPr>
        <w:t xml:space="preserve"> Generales</w:t>
      </w:r>
      <w:bookmarkEnd w:id="64"/>
      <w:bookmarkEnd w:id="65"/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Como objetivo adicional del proyecto se decidió la creación de una política de seguridad en la que enmarcar el sistema. </w:t>
      </w:r>
    </w:p>
    <w:p w:rsidR="00A96915" w:rsidRPr="00997489" w:rsidRDefault="00A96915" w:rsidP="00A96915">
      <w:pPr>
        <w:pStyle w:val="titulo"/>
        <w:rPr>
          <w:rFonts w:ascii="Arial" w:hAnsi="Arial" w:cs="Arial"/>
        </w:rPr>
      </w:pPr>
      <w:r w:rsidRPr="00997489">
        <w:rPr>
          <w:rFonts w:ascii="Arial" w:hAnsi="Arial" w:cs="Arial"/>
        </w:rPr>
        <w:t>Implementación</w:t>
      </w: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Los procesos de logging de las aplicaciones y los sistemas operativos deben estar activados en todos los hosts y servidores.</w:t>
      </w: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Las funciones de alarma y alerta de los firewalls y otros dispositivos de control de acceso al perímetro deben estar activados.</w:t>
      </w: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Todos los servicios críticos deben tener además herramientas redundantes de detección de intrusos instaladas, la cuales operen con principios diferentes a los de las herramientas primarias ya instaladas.</w:t>
      </w:r>
    </w:p>
    <w:p w:rsidR="00A96915" w:rsidRPr="00997489" w:rsidRDefault="00A96915" w:rsidP="00A96915">
      <w:pPr>
        <w:pStyle w:val="titulo"/>
        <w:rPr>
          <w:rFonts w:ascii="Arial" w:hAnsi="Arial" w:cs="Arial"/>
        </w:rPr>
      </w:pPr>
      <w:r w:rsidRPr="00997489">
        <w:rPr>
          <w:rFonts w:ascii="Arial" w:hAnsi="Arial" w:cs="Arial"/>
        </w:rPr>
        <w:t>Administración</w:t>
      </w:r>
    </w:p>
    <w:p w:rsidR="00A96915" w:rsidRPr="00997489" w:rsidRDefault="007C3767" w:rsidP="00A96915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Se deben revisar diariamente los logs en los sistemas de control de acceso al perímetro (firewall, IDS).</w:t>
      </w: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lastRenderedPageBreak/>
        <w:t>Se deben revisar semanalmente los logs de los hosts y servidores que se encuentran en la red interna.</w:t>
      </w: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Se debe entrenar a los usuarios para que avisen de cualquier anomalía en el rendimiento del sistema a los administradores.</w:t>
      </w: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Todos los problemas que reciban los administradores serán revisados en busca de síntomas que indiquen actividad </w:t>
      </w:r>
      <w:r w:rsidR="007C3767">
        <w:rPr>
          <w:rFonts w:ascii="Arial" w:hAnsi="Arial" w:cs="Arial"/>
          <w:noProof w:val="0"/>
          <w:lang w:val="es-ES"/>
        </w:rPr>
        <w:t>intrusa</w:t>
      </w:r>
      <w:r w:rsidRPr="00997489">
        <w:rPr>
          <w:rFonts w:ascii="Arial" w:hAnsi="Arial" w:cs="Arial"/>
          <w:noProof w:val="0"/>
          <w:lang w:val="es-ES"/>
        </w:rPr>
        <w:t xml:space="preserve">. </w:t>
      </w: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Los síntomas sospechosos deberán ser comunicados al personal de seguridad.</w:t>
      </w: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Cuando se produzca una intrusión, a menos que los sistemas críticos hayan sido comprometidos, la organización intentará primero recavar pruebas sobre los intrusos antes de reparar los sistemas, buscando más información de quién y cómo se produjo la intrusión. Esta persona debe ser entrenada en las vías legales para reportar una intrusión. </w:t>
      </w: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</w:p>
    <w:p w:rsidR="00A96915" w:rsidRPr="00997489" w:rsidRDefault="00A96915" w:rsidP="00A96915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Se permitirá que determinados agujeros de seguridad queden sin corregir controladamente para el estudio de los atacantes y sus técnicas (’honeypots’).</w:t>
      </w:r>
    </w:p>
    <w:p w:rsidR="00A96915" w:rsidRPr="00997489" w:rsidRDefault="00A96915">
      <w:pPr>
        <w:rPr>
          <w:rFonts w:ascii="Arial" w:hAnsi="Arial" w:cs="Arial"/>
          <w:noProof w:val="0"/>
          <w:lang w:val="es-ES"/>
        </w:rPr>
      </w:pPr>
    </w:p>
    <w:p w:rsidR="00336809" w:rsidRPr="00997489" w:rsidRDefault="00336809">
      <w:pPr>
        <w:pStyle w:val="Ttulo2"/>
        <w:rPr>
          <w:rFonts w:ascii="Arial" w:hAnsi="Arial"/>
          <w:noProof w:val="0"/>
        </w:rPr>
      </w:pPr>
      <w:bookmarkStart w:id="66" w:name="VIRUS"/>
      <w:bookmarkStart w:id="67" w:name="_Toc98577843"/>
      <w:bookmarkStart w:id="68" w:name="_Toc98577903"/>
      <w:bookmarkStart w:id="69" w:name="_Toc99333117"/>
      <w:bookmarkStart w:id="70" w:name="_Toc104138081"/>
      <w:bookmarkStart w:id="71" w:name="_Toc105050407"/>
      <w:bookmarkStart w:id="72" w:name="_Toc106789045"/>
      <w:bookmarkStart w:id="73" w:name="_Toc107793314"/>
      <w:r w:rsidRPr="00997489">
        <w:rPr>
          <w:rFonts w:ascii="Arial" w:hAnsi="Arial"/>
          <w:noProof w:val="0"/>
        </w:rPr>
        <w:lastRenderedPageBreak/>
        <w:t>Antivirus</w:t>
      </w:r>
      <w:bookmarkEnd w:id="67"/>
      <w:bookmarkEnd w:id="68"/>
      <w:bookmarkEnd w:id="69"/>
      <w:bookmarkEnd w:id="70"/>
      <w:bookmarkEnd w:id="71"/>
      <w:bookmarkEnd w:id="72"/>
      <w:bookmarkEnd w:id="73"/>
    </w:p>
    <w:p w:rsidR="00FD7E39" w:rsidRPr="00997489" w:rsidRDefault="00FD7E39" w:rsidP="00FD7E3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La protección contra virus debe </w:t>
      </w:r>
      <w:r w:rsidR="007C3767" w:rsidRPr="00997489">
        <w:rPr>
          <w:rFonts w:ascii="Arial" w:hAnsi="Arial" w:cs="Arial"/>
          <w:noProof w:val="0"/>
          <w:lang w:val="es-ES"/>
        </w:rPr>
        <w:t>realizarse</w:t>
      </w:r>
      <w:r w:rsidRPr="00997489">
        <w:rPr>
          <w:rFonts w:ascii="Arial" w:hAnsi="Arial" w:cs="Arial"/>
          <w:noProof w:val="0"/>
          <w:lang w:val="es-ES"/>
        </w:rPr>
        <w:t xml:space="preserve"> en dos frentes:</w:t>
      </w:r>
    </w:p>
    <w:p w:rsidR="00FD7E39" w:rsidRPr="00997489" w:rsidRDefault="00FD7E39" w:rsidP="00722DEF">
      <w:pPr>
        <w:numPr>
          <w:ilvl w:val="0"/>
          <w:numId w:val="5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Correo </w:t>
      </w:r>
      <w:r w:rsidR="007C3767" w:rsidRPr="00997489">
        <w:rPr>
          <w:rFonts w:ascii="Arial" w:hAnsi="Arial" w:cs="Arial"/>
          <w:noProof w:val="0"/>
          <w:lang w:val="es-ES"/>
        </w:rPr>
        <w:t>electrónico</w:t>
      </w:r>
      <w:r w:rsidRPr="00997489">
        <w:rPr>
          <w:rFonts w:ascii="Arial" w:hAnsi="Arial" w:cs="Arial"/>
          <w:noProof w:val="0"/>
          <w:lang w:val="es-ES"/>
        </w:rPr>
        <w:t xml:space="preserve"> de los clientes del ISP</w:t>
      </w:r>
    </w:p>
    <w:p w:rsidR="00FD7E39" w:rsidRPr="00997489" w:rsidRDefault="00FD7E39" w:rsidP="00722DEF">
      <w:pPr>
        <w:numPr>
          <w:ilvl w:val="0"/>
          <w:numId w:val="5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Usuarios internos de un ISP ( Personal administrativo)</w:t>
      </w:r>
    </w:p>
    <w:p w:rsidR="00FD7E39" w:rsidRPr="00997489" w:rsidRDefault="00FD7E39" w:rsidP="00FD7E39">
      <w:pPr>
        <w:pStyle w:val="Ttulo3"/>
        <w:rPr>
          <w:rFonts w:ascii="Arial" w:hAnsi="Arial"/>
          <w:noProof w:val="0"/>
        </w:rPr>
      </w:pPr>
      <w:bookmarkStart w:id="74" w:name="_Toc106789046"/>
      <w:bookmarkStart w:id="75" w:name="_Toc107793315"/>
      <w:r w:rsidRPr="00997489">
        <w:rPr>
          <w:rFonts w:ascii="Arial" w:hAnsi="Arial"/>
          <w:noProof w:val="0"/>
        </w:rPr>
        <w:t xml:space="preserve">Correo </w:t>
      </w:r>
      <w:r w:rsidR="007C3767" w:rsidRPr="00997489">
        <w:rPr>
          <w:rFonts w:ascii="Arial" w:hAnsi="Arial"/>
          <w:noProof w:val="0"/>
        </w:rPr>
        <w:t>electrónico</w:t>
      </w:r>
      <w:r w:rsidRPr="00997489">
        <w:rPr>
          <w:rFonts w:ascii="Arial" w:hAnsi="Arial"/>
          <w:noProof w:val="0"/>
        </w:rPr>
        <w:t xml:space="preserve"> de clientes</w:t>
      </w:r>
      <w:bookmarkEnd w:id="74"/>
      <w:bookmarkEnd w:id="75"/>
    </w:p>
    <w:p w:rsidR="00FD7E39" w:rsidRPr="00997489" w:rsidRDefault="00FD7E39" w:rsidP="00FD7E3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Uno de los servicios mas usados por los clientes de un ISP es el correo </w:t>
      </w:r>
      <w:r w:rsidR="007C3767" w:rsidRPr="00997489">
        <w:rPr>
          <w:rFonts w:ascii="Arial" w:hAnsi="Arial" w:cs="Arial"/>
          <w:noProof w:val="0"/>
          <w:lang w:val="es-ES"/>
        </w:rPr>
        <w:t>electrónico</w:t>
      </w:r>
      <w:r w:rsidRPr="00997489">
        <w:rPr>
          <w:rFonts w:ascii="Arial" w:hAnsi="Arial" w:cs="Arial"/>
          <w:noProof w:val="0"/>
          <w:lang w:val="es-ES"/>
        </w:rPr>
        <w:t>. El intercambio de archivo de correo es elevado y constante, siendo este es uno de los principales medios para infectar  el equipo del cliente.</w:t>
      </w:r>
    </w:p>
    <w:p w:rsidR="00FD7E39" w:rsidRPr="00997489" w:rsidRDefault="00FD7E39" w:rsidP="00FD7E3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Una de medidas de seguridad que se debe implementar en un ISP es la revisión de todos los correos que ingresen para sus clientes para comprobar que </w:t>
      </w:r>
      <w:r w:rsidR="007C3767" w:rsidRPr="00997489">
        <w:rPr>
          <w:rFonts w:ascii="Arial" w:hAnsi="Arial" w:cs="Arial"/>
          <w:noProof w:val="0"/>
          <w:lang w:val="es-ES"/>
        </w:rPr>
        <w:t>estén</w:t>
      </w:r>
      <w:r w:rsidRPr="00997489">
        <w:rPr>
          <w:rFonts w:ascii="Arial" w:hAnsi="Arial" w:cs="Arial"/>
          <w:noProof w:val="0"/>
          <w:lang w:val="es-ES"/>
        </w:rPr>
        <w:t xml:space="preserve"> libres de virus.</w:t>
      </w:r>
    </w:p>
    <w:p w:rsidR="00FD7E39" w:rsidRPr="00997489" w:rsidRDefault="00FD7E39" w:rsidP="00FD7E3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Para la revisión de los virus en los archivo de correo se debe de instalar un software antivirus y mantenerlo constante actualizado.</w:t>
      </w:r>
    </w:p>
    <w:p w:rsidR="00750239" w:rsidRDefault="00750239" w:rsidP="00DD1F4A">
      <w:pPr>
        <w:rPr>
          <w:rFonts w:ascii="Arial" w:hAnsi="Arial" w:cs="Arial"/>
          <w:b/>
          <w:noProof w:val="0"/>
          <w:lang w:val="es-ES"/>
        </w:rPr>
      </w:pPr>
    </w:p>
    <w:p w:rsidR="00FD7E39" w:rsidRPr="00997489" w:rsidRDefault="00DD1F4A" w:rsidP="00FD7E39">
      <w:pPr>
        <w:rPr>
          <w:rFonts w:ascii="Arial" w:hAnsi="Arial" w:cs="Arial"/>
          <w:b/>
          <w:noProof w:val="0"/>
          <w:lang w:val="es-ES"/>
        </w:rPr>
      </w:pPr>
      <w:r w:rsidRPr="00997489">
        <w:rPr>
          <w:rFonts w:ascii="Arial" w:hAnsi="Arial" w:cs="Arial"/>
          <w:b/>
          <w:noProof w:val="0"/>
          <w:lang w:val="es-ES"/>
        </w:rPr>
        <w:t>Alcance</w:t>
      </w:r>
    </w:p>
    <w:p w:rsidR="00FD7E39" w:rsidRPr="00997489" w:rsidRDefault="00FD7E39" w:rsidP="00FD7E3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Se debe revisar todos los correos que ingresen a los clientes </w:t>
      </w:r>
      <w:r w:rsidR="006D304E" w:rsidRPr="00997489">
        <w:rPr>
          <w:rFonts w:ascii="Arial" w:hAnsi="Arial" w:cs="Arial"/>
          <w:noProof w:val="0"/>
          <w:lang w:val="es-ES"/>
        </w:rPr>
        <w:t xml:space="preserve">del ISP en busca de virus. Esta revisión la realizara de manera </w:t>
      </w:r>
      <w:r w:rsidR="007C3767" w:rsidRPr="00997489">
        <w:rPr>
          <w:rFonts w:ascii="Arial" w:hAnsi="Arial" w:cs="Arial"/>
          <w:noProof w:val="0"/>
          <w:lang w:val="es-ES"/>
        </w:rPr>
        <w:t>automática</w:t>
      </w:r>
      <w:r w:rsidR="006D304E" w:rsidRPr="00997489">
        <w:rPr>
          <w:rFonts w:ascii="Arial" w:hAnsi="Arial" w:cs="Arial"/>
          <w:noProof w:val="0"/>
          <w:lang w:val="es-ES"/>
        </w:rPr>
        <w:t xml:space="preserve"> el software antivirus.</w:t>
      </w:r>
    </w:p>
    <w:p w:rsidR="006D304E" w:rsidRPr="00997489" w:rsidRDefault="0085158B" w:rsidP="00FD7E39">
      <w:pPr>
        <w:rPr>
          <w:rFonts w:ascii="Arial" w:hAnsi="Arial" w:cs="Arial"/>
          <w:b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br w:type="page"/>
      </w:r>
      <w:r w:rsidR="006D304E" w:rsidRPr="00997489">
        <w:rPr>
          <w:rFonts w:ascii="Arial" w:hAnsi="Arial" w:cs="Arial"/>
          <w:b/>
          <w:noProof w:val="0"/>
          <w:lang w:val="es-ES"/>
        </w:rPr>
        <w:lastRenderedPageBreak/>
        <w:t>Objetivos</w:t>
      </w:r>
    </w:p>
    <w:p w:rsidR="006D304E" w:rsidRPr="00997489" w:rsidRDefault="006D304E" w:rsidP="00FD7E3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Filtrar los correos que contengan virus y que puedan infectar los equipos de los clientes. Este puede ser considerado un servicio </w:t>
      </w:r>
      <w:r w:rsidR="007C3767" w:rsidRPr="00997489">
        <w:rPr>
          <w:rFonts w:ascii="Arial" w:hAnsi="Arial" w:cs="Arial"/>
          <w:noProof w:val="0"/>
          <w:lang w:val="es-ES"/>
        </w:rPr>
        <w:t>más</w:t>
      </w:r>
      <w:r w:rsidRPr="00997489">
        <w:rPr>
          <w:rFonts w:ascii="Arial" w:hAnsi="Arial" w:cs="Arial"/>
          <w:noProof w:val="0"/>
          <w:lang w:val="es-ES"/>
        </w:rPr>
        <w:t xml:space="preserve"> del ISP.</w:t>
      </w:r>
    </w:p>
    <w:p w:rsidR="00750239" w:rsidRDefault="00750239" w:rsidP="00FD7E39">
      <w:pPr>
        <w:rPr>
          <w:rFonts w:ascii="Arial" w:hAnsi="Arial" w:cs="Arial"/>
          <w:b/>
          <w:noProof w:val="0"/>
          <w:lang w:val="es-ES"/>
        </w:rPr>
      </w:pPr>
    </w:p>
    <w:p w:rsidR="006D304E" w:rsidRPr="00997489" w:rsidRDefault="006D304E" w:rsidP="00FD7E39">
      <w:pPr>
        <w:rPr>
          <w:rFonts w:ascii="Arial" w:hAnsi="Arial" w:cs="Arial"/>
          <w:b/>
          <w:noProof w:val="0"/>
          <w:lang w:val="es-ES"/>
        </w:rPr>
      </w:pPr>
      <w:r w:rsidRPr="00997489">
        <w:rPr>
          <w:rFonts w:ascii="Arial" w:hAnsi="Arial" w:cs="Arial"/>
          <w:b/>
          <w:noProof w:val="0"/>
          <w:lang w:val="es-ES"/>
        </w:rPr>
        <w:t xml:space="preserve">Elementos </w:t>
      </w:r>
    </w:p>
    <w:p w:rsidR="006D304E" w:rsidRPr="00997489" w:rsidRDefault="006D304E" w:rsidP="00FD7E3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El principal elemento es el software antivirus que debe estar constantemente actualizado.</w:t>
      </w:r>
    </w:p>
    <w:p w:rsidR="00750239" w:rsidRDefault="00750239" w:rsidP="00FD7E39">
      <w:pPr>
        <w:rPr>
          <w:rFonts w:ascii="Arial" w:hAnsi="Arial" w:cs="Arial"/>
          <w:b/>
          <w:noProof w:val="0"/>
          <w:lang w:val="es-ES"/>
        </w:rPr>
      </w:pPr>
    </w:p>
    <w:p w:rsidR="006D304E" w:rsidRPr="00997489" w:rsidRDefault="006D304E" w:rsidP="00FD7E39">
      <w:pPr>
        <w:rPr>
          <w:rFonts w:ascii="Arial" w:hAnsi="Arial" w:cs="Arial"/>
          <w:b/>
          <w:noProof w:val="0"/>
          <w:lang w:val="es-ES"/>
        </w:rPr>
      </w:pPr>
      <w:r w:rsidRPr="00997489">
        <w:rPr>
          <w:rFonts w:ascii="Arial" w:hAnsi="Arial" w:cs="Arial"/>
          <w:b/>
          <w:noProof w:val="0"/>
          <w:lang w:val="es-ES"/>
        </w:rPr>
        <w:t>Responsabilidad</w:t>
      </w:r>
      <w:r w:rsidR="00C06C95" w:rsidRPr="00997489">
        <w:rPr>
          <w:rFonts w:ascii="Arial" w:hAnsi="Arial" w:cs="Arial"/>
          <w:b/>
          <w:noProof w:val="0"/>
          <w:lang w:val="es-ES"/>
        </w:rPr>
        <w:t>es</w:t>
      </w:r>
    </w:p>
    <w:p w:rsidR="006D304E" w:rsidRPr="00997489" w:rsidRDefault="00C06C95" w:rsidP="00FD7E3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El administrador de sistemas es la persona encargada de la actualización </w:t>
      </w:r>
      <w:r w:rsidR="00E2121F" w:rsidRPr="00997489">
        <w:rPr>
          <w:rFonts w:ascii="Arial" w:hAnsi="Arial" w:cs="Arial"/>
          <w:noProof w:val="0"/>
          <w:lang w:val="es-ES"/>
        </w:rPr>
        <w:t>d</w:t>
      </w:r>
      <w:r w:rsidRPr="00997489">
        <w:rPr>
          <w:rFonts w:ascii="Arial" w:hAnsi="Arial" w:cs="Arial"/>
          <w:noProof w:val="0"/>
          <w:lang w:val="es-ES"/>
        </w:rPr>
        <w:t xml:space="preserve">el software antivirus </w:t>
      </w:r>
      <w:r w:rsidR="00E2121F" w:rsidRPr="00997489">
        <w:rPr>
          <w:rFonts w:ascii="Arial" w:hAnsi="Arial" w:cs="Arial"/>
          <w:noProof w:val="0"/>
          <w:lang w:val="es-ES"/>
        </w:rPr>
        <w:t>cada 15 días</w:t>
      </w:r>
      <w:r w:rsidRPr="00997489">
        <w:rPr>
          <w:rFonts w:ascii="Arial" w:hAnsi="Arial" w:cs="Arial"/>
          <w:noProof w:val="0"/>
          <w:lang w:val="es-ES"/>
        </w:rPr>
        <w:t xml:space="preserve"> para que este </w:t>
      </w:r>
      <w:r w:rsidR="007C3767" w:rsidRPr="00997489">
        <w:rPr>
          <w:rFonts w:ascii="Arial" w:hAnsi="Arial" w:cs="Arial"/>
          <w:noProof w:val="0"/>
          <w:lang w:val="es-ES"/>
        </w:rPr>
        <w:t>pueda</w:t>
      </w:r>
      <w:r w:rsidRPr="00997489">
        <w:rPr>
          <w:rFonts w:ascii="Arial" w:hAnsi="Arial" w:cs="Arial"/>
          <w:noProof w:val="0"/>
          <w:lang w:val="es-ES"/>
        </w:rPr>
        <w:t xml:space="preserve"> detectar hasta las </w:t>
      </w:r>
      <w:r w:rsidR="007C3767" w:rsidRPr="00997489">
        <w:rPr>
          <w:rFonts w:ascii="Arial" w:hAnsi="Arial" w:cs="Arial"/>
          <w:noProof w:val="0"/>
          <w:lang w:val="es-ES"/>
        </w:rPr>
        <w:t>últimas</w:t>
      </w:r>
      <w:r w:rsidRPr="00997489">
        <w:rPr>
          <w:rFonts w:ascii="Arial" w:hAnsi="Arial" w:cs="Arial"/>
          <w:noProof w:val="0"/>
          <w:lang w:val="es-ES"/>
        </w:rPr>
        <w:t xml:space="preserve"> modificaciones de los virus.</w:t>
      </w:r>
    </w:p>
    <w:p w:rsidR="00336809" w:rsidRPr="00997489" w:rsidRDefault="00FD7E39">
      <w:pPr>
        <w:pStyle w:val="Ttulo3"/>
        <w:rPr>
          <w:rFonts w:ascii="Arial" w:hAnsi="Arial"/>
          <w:noProof w:val="0"/>
        </w:rPr>
      </w:pPr>
      <w:bookmarkStart w:id="76" w:name="_Toc88901443"/>
      <w:bookmarkStart w:id="77" w:name="_Toc98577845"/>
      <w:bookmarkStart w:id="78" w:name="_Toc106789047"/>
      <w:bookmarkStart w:id="79" w:name="_Toc107793316"/>
      <w:bookmarkEnd w:id="66"/>
      <w:r w:rsidRPr="00997489">
        <w:rPr>
          <w:rFonts w:ascii="Arial" w:hAnsi="Arial"/>
          <w:noProof w:val="0"/>
        </w:rPr>
        <w:t xml:space="preserve">Usuarios </w:t>
      </w:r>
      <w:r w:rsidR="002C7D5E" w:rsidRPr="00997489">
        <w:rPr>
          <w:rFonts w:ascii="Arial" w:hAnsi="Arial"/>
          <w:noProof w:val="0"/>
        </w:rPr>
        <w:t>I</w:t>
      </w:r>
      <w:r w:rsidRPr="00997489">
        <w:rPr>
          <w:rFonts w:ascii="Arial" w:hAnsi="Arial"/>
          <w:noProof w:val="0"/>
        </w:rPr>
        <w:t>nternos</w:t>
      </w:r>
      <w:bookmarkEnd w:id="78"/>
      <w:bookmarkEnd w:id="79"/>
    </w:p>
    <w:p w:rsidR="00FD7E39" w:rsidRPr="00997489" w:rsidRDefault="00C06C95" w:rsidP="00FD7E3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b/>
          <w:noProof w:val="0"/>
          <w:lang w:val="es-ES"/>
        </w:rPr>
        <w:t>Alcance</w:t>
      </w:r>
    </w:p>
    <w:p w:rsidR="00E2121F" w:rsidRPr="00997489" w:rsidRDefault="00E2121F" w:rsidP="00FD7E3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Proteger a cada uno de los equipos de la red interna del ataque de virus informáticos.</w:t>
      </w:r>
    </w:p>
    <w:p w:rsidR="00750239" w:rsidRDefault="00750239" w:rsidP="00FD7E39">
      <w:pPr>
        <w:rPr>
          <w:rFonts w:ascii="Arial" w:hAnsi="Arial" w:cs="Arial"/>
          <w:b/>
          <w:noProof w:val="0"/>
          <w:lang w:val="es-ES"/>
        </w:rPr>
      </w:pPr>
    </w:p>
    <w:p w:rsidR="00E2121F" w:rsidRPr="00997489" w:rsidRDefault="00E2121F" w:rsidP="00FD7E39">
      <w:pPr>
        <w:rPr>
          <w:rFonts w:ascii="Arial" w:hAnsi="Arial" w:cs="Arial"/>
          <w:b/>
          <w:noProof w:val="0"/>
          <w:lang w:val="es-ES"/>
        </w:rPr>
      </w:pPr>
      <w:r w:rsidRPr="00997489">
        <w:rPr>
          <w:rFonts w:ascii="Arial" w:hAnsi="Arial" w:cs="Arial"/>
          <w:b/>
          <w:noProof w:val="0"/>
          <w:lang w:val="es-ES"/>
        </w:rPr>
        <w:t>Objetivos</w:t>
      </w:r>
    </w:p>
    <w:p w:rsidR="00E2121F" w:rsidRPr="00997489" w:rsidRDefault="00E2121F" w:rsidP="00FD7E3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Prevenir de infecciones de virus </w:t>
      </w:r>
      <w:r w:rsidR="007C3767" w:rsidRPr="00997489">
        <w:rPr>
          <w:rFonts w:ascii="Arial" w:hAnsi="Arial" w:cs="Arial"/>
          <w:noProof w:val="0"/>
          <w:lang w:val="es-ES"/>
        </w:rPr>
        <w:t>informáticos</w:t>
      </w:r>
      <w:r w:rsidRPr="00997489">
        <w:rPr>
          <w:rFonts w:ascii="Arial" w:hAnsi="Arial" w:cs="Arial"/>
          <w:noProof w:val="0"/>
          <w:lang w:val="es-ES"/>
        </w:rPr>
        <w:t xml:space="preserve"> en la red interna.</w:t>
      </w:r>
    </w:p>
    <w:p w:rsidR="00750239" w:rsidRDefault="00750239" w:rsidP="00E2121F">
      <w:pPr>
        <w:rPr>
          <w:rFonts w:ascii="Arial" w:hAnsi="Arial" w:cs="Arial"/>
          <w:b/>
          <w:noProof w:val="0"/>
          <w:lang w:val="es-ES"/>
        </w:rPr>
      </w:pPr>
    </w:p>
    <w:p w:rsidR="00750239" w:rsidRDefault="00750239" w:rsidP="00E2121F">
      <w:pPr>
        <w:rPr>
          <w:rFonts w:ascii="Arial" w:hAnsi="Arial" w:cs="Arial"/>
          <w:b/>
          <w:noProof w:val="0"/>
          <w:lang w:val="es-ES"/>
        </w:rPr>
      </w:pPr>
    </w:p>
    <w:p w:rsidR="00E2121F" w:rsidRPr="00997489" w:rsidRDefault="00E2121F" w:rsidP="00E2121F">
      <w:pPr>
        <w:rPr>
          <w:rFonts w:ascii="Arial" w:hAnsi="Arial" w:cs="Arial"/>
          <w:b/>
          <w:noProof w:val="0"/>
          <w:lang w:val="es-ES"/>
        </w:rPr>
      </w:pPr>
      <w:r w:rsidRPr="00997489">
        <w:rPr>
          <w:rFonts w:ascii="Arial" w:hAnsi="Arial" w:cs="Arial"/>
          <w:b/>
          <w:noProof w:val="0"/>
          <w:lang w:val="es-ES"/>
        </w:rPr>
        <w:lastRenderedPageBreak/>
        <w:t>Elementos/</w:t>
      </w:r>
      <w:r w:rsidR="00CC27E0" w:rsidRPr="00997489">
        <w:rPr>
          <w:rFonts w:ascii="Arial" w:hAnsi="Arial" w:cs="Arial"/>
          <w:b/>
          <w:noProof w:val="0"/>
          <w:lang w:val="es-ES"/>
        </w:rPr>
        <w:t>R</w:t>
      </w:r>
      <w:r w:rsidR="00DD1F4A" w:rsidRPr="00997489">
        <w:rPr>
          <w:rFonts w:ascii="Arial" w:hAnsi="Arial" w:cs="Arial"/>
          <w:b/>
          <w:noProof w:val="0"/>
          <w:lang w:val="es-ES"/>
        </w:rPr>
        <w:t>ecursos</w:t>
      </w:r>
    </w:p>
    <w:p w:rsidR="00E2121F" w:rsidRPr="00997489" w:rsidRDefault="00E2121F" w:rsidP="00E2121F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El</w:t>
      </w:r>
      <w:r w:rsidR="00DD1F4A" w:rsidRPr="00997489">
        <w:rPr>
          <w:rFonts w:ascii="Arial" w:hAnsi="Arial" w:cs="Arial"/>
          <w:noProof w:val="0"/>
          <w:lang w:val="es-ES"/>
        </w:rPr>
        <w:t xml:space="preserve"> </w:t>
      </w:r>
      <w:r w:rsidRPr="00997489">
        <w:rPr>
          <w:rFonts w:ascii="Arial" w:hAnsi="Arial" w:cs="Arial"/>
          <w:noProof w:val="0"/>
          <w:lang w:val="es-ES"/>
        </w:rPr>
        <w:t>principal</w:t>
      </w:r>
      <w:r w:rsidR="00DD1F4A" w:rsidRPr="00997489">
        <w:rPr>
          <w:rFonts w:ascii="Arial" w:hAnsi="Arial" w:cs="Arial"/>
          <w:noProof w:val="0"/>
          <w:lang w:val="es-ES"/>
        </w:rPr>
        <w:t xml:space="preserve"> </w:t>
      </w:r>
      <w:r w:rsidRPr="00997489">
        <w:rPr>
          <w:rFonts w:ascii="Arial" w:hAnsi="Arial" w:cs="Arial"/>
          <w:noProof w:val="0"/>
          <w:lang w:val="es-ES"/>
        </w:rPr>
        <w:t xml:space="preserve">elemento </w:t>
      </w:r>
      <w:r w:rsidR="00365235" w:rsidRPr="00997489">
        <w:rPr>
          <w:rFonts w:ascii="Arial" w:hAnsi="Arial" w:cs="Arial"/>
          <w:noProof w:val="0"/>
          <w:lang w:val="es-ES"/>
        </w:rPr>
        <w:t>es</w:t>
      </w:r>
      <w:r w:rsidR="00747873" w:rsidRPr="00997489">
        <w:rPr>
          <w:rFonts w:ascii="Arial" w:hAnsi="Arial" w:cs="Arial"/>
          <w:noProof w:val="0"/>
          <w:lang w:val="es-ES"/>
        </w:rPr>
        <w:t xml:space="preserve"> </w:t>
      </w:r>
      <w:r w:rsidRPr="00997489">
        <w:rPr>
          <w:rFonts w:ascii="Arial" w:hAnsi="Arial" w:cs="Arial"/>
          <w:noProof w:val="0"/>
          <w:lang w:val="es-ES"/>
        </w:rPr>
        <w:t xml:space="preserve">el software antivirus que debe estar constantemente actualizado y </w:t>
      </w:r>
      <w:r w:rsidR="00747873" w:rsidRPr="00997489">
        <w:rPr>
          <w:rFonts w:ascii="Arial" w:hAnsi="Arial" w:cs="Arial"/>
          <w:noProof w:val="0"/>
          <w:lang w:val="es-ES"/>
        </w:rPr>
        <w:t xml:space="preserve">el </w:t>
      </w:r>
      <w:r w:rsidRPr="00997489">
        <w:rPr>
          <w:rFonts w:ascii="Arial" w:hAnsi="Arial" w:cs="Arial"/>
          <w:noProof w:val="0"/>
          <w:lang w:val="es-ES"/>
        </w:rPr>
        <w:t>personal que labora en la empresa.</w:t>
      </w:r>
    </w:p>
    <w:p w:rsidR="00E2121F" w:rsidRPr="00997489" w:rsidRDefault="00E2121F" w:rsidP="00E2121F">
      <w:pPr>
        <w:rPr>
          <w:rFonts w:ascii="Arial" w:hAnsi="Arial" w:cs="Arial"/>
          <w:noProof w:val="0"/>
          <w:lang w:val="es-ES"/>
        </w:rPr>
      </w:pPr>
    </w:p>
    <w:p w:rsidR="00E2121F" w:rsidRPr="00997489" w:rsidRDefault="00DD1F4A" w:rsidP="00E2121F">
      <w:pPr>
        <w:rPr>
          <w:rFonts w:ascii="Arial" w:hAnsi="Arial" w:cs="Arial"/>
          <w:b/>
          <w:noProof w:val="0"/>
          <w:lang w:val="es-ES"/>
        </w:rPr>
      </w:pPr>
      <w:r w:rsidRPr="00997489">
        <w:rPr>
          <w:rFonts w:ascii="Arial" w:hAnsi="Arial" w:cs="Arial"/>
          <w:b/>
          <w:noProof w:val="0"/>
          <w:lang w:val="es-ES"/>
        </w:rPr>
        <w:t>Responsabilidades</w:t>
      </w:r>
    </w:p>
    <w:p w:rsidR="00E2121F" w:rsidRPr="00997489" w:rsidRDefault="00E2121F" w:rsidP="00E2121F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El administrador de sistemas es la persona encargada de la actualización del software antivirus cada 15 días para que este </w:t>
      </w:r>
      <w:r w:rsidR="007C3767" w:rsidRPr="00997489">
        <w:rPr>
          <w:rFonts w:ascii="Arial" w:hAnsi="Arial" w:cs="Arial"/>
          <w:noProof w:val="0"/>
          <w:lang w:val="es-ES"/>
        </w:rPr>
        <w:t>pueda</w:t>
      </w:r>
      <w:r w:rsidRPr="00997489">
        <w:rPr>
          <w:rFonts w:ascii="Arial" w:hAnsi="Arial" w:cs="Arial"/>
          <w:noProof w:val="0"/>
          <w:lang w:val="es-ES"/>
        </w:rPr>
        <w:t xml:space="preserve"> detectar </w:t>
      </w:r>
      <w:r w:rsidR="00EE0B24" w:rsidRPr="00997489">
        <w:rPr>
          <w:rFonts w:ascii="Arial" w:hAnsi="Arial" w:cs="Arial"/>
          <w:noProof w:val="0"/>
          <w:lang w:val="es-ES"/>
        </w:rPr>
        <w:t xml:space="preserve">las </w:t>
      </w:r>
      <w:r w:rsidR="007C3767" w:rsidRPr="00997489">
        <w:rPr>
          <w:rFonts w:ascii="Arial" w:hAnsi="Arial" w:cs="Arial"/>
          <w:noProof w:val="0"/>
          <w:lang w:val="es-ES"/>
        </w:rPr>
        <w:t>más</w:t>
      </w:r>
      <w:r w:rsidR="00EE0B24" w:rsidRPr="00997489">
        <w:rPr>
          <w:rFonts w:ascii="Arial" w:hAnsi="Arial" w:cs="Arial"/>
          <w:noProof w:val="0"/>
          <w:lang w:val="es-ES"/>
        </w:rPr>
        <w:t xml:space="preserve"> recientes </w:t>
      </w:r>
      <w:r w:rsidRPr="00997489">
        <w:rPr>
          <w:rFonts w:ascii="Arial" w:hAnsi="Arial" w:cs="Arial"/>
          <w:noProof w:val="0"/>
          <w:lang w:val="es-ES"/>
        </w:rPr>
        <w:t>modificaciones de los virus.</w:t>
      </w:r>
    </w:p>
    <w:p w:rsidR="004F0533" w:rsidRPr="00997489" w:rsidRDefault="004F0533" w:rsidP="00E2121F">
      <w:pPr>
        <w:rPr>
          <w:rFonts w:ascii="Arial" w:hAnsi="Arial" w:cs="Arial"/>
          <w:noProof w:val="0"/>
          <w:lang w:val="es-ES"/>
        </w:rPr>
      </w:pPr>
    </w:p>
    <w:p w:rsidR="004F0533" w:rsidRPr="00997489" w:rsidRDefault="004F0533" w:rsidP="004F0533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Chequear los CD-</w:t>
      </w:r>
      <w:r w:rsidR="007C3767" w:rsidRPr="00997489">
        <w:rPr>
          <w:rFonts w:ascii="Arial" w:hAnsi="Arial" w:cs="Arial"/>
          <w:noProof w:val="0"/>
          <w:lang w:val="es-ES"/>
        </w:rPr>
        <w:t>ROM</w:t>
      </w:r>
      <w:r w:rsidRPr="00997489">
        <w:rPr>
          <w:rFonts w:ascii="Arial" w:hAnsi="Arial" w:cs="Arial"/>
          <w:noProof w:val="0"/>
          <w:lang w:val="es-ES"/>
        </w:rPr>
        <w:t xml:space="preserve">’s ingresados en nuestra PC sólo una vez, </w:t>
      </w:r>
      <w:r w:rsidR="00C57570" w:rsidRPr="00997489">
        <w:rPr>
          <w:rFonts w:ascii="Arial" w:hAnsi="Arial" w:cs="Arial"/>
          <w:noProof w:val="0"/>
          <w:lang w:val="es-ES"/>
        </w:rPr>
        <w:t xml:space="preserve">esto no aplica si son </w:t>
      </w:r>
      <w:r w:rsidRPr="00997489">
        <w:rPr>
          <w:rFonts w:ascii="Arial" w:hAnsi="Arial" w:cs="Arial"/>
          <w:noProof w:val="0"/>
          <w:lang w:val="es-ES"/>
        </w:rPr>
        <w:t xml:space="preserve"> regrabables. </w:t>
      </w:r>
    </w:p>
    <w:p w:rsidR="004F0533" w:rsidRPr="00997489" w:rsidRDefault="004F0533" w:rsidP="004F0533">
      <w:pPr>
        <w:rPr>
          <w:rFonts w:ascii="Arial" w:hAnsi="Arial" w:cs="Arial"/>
          <w:noProof w:val="0"/>
          <w:lang w:val="es-ES"/>
        </w:rPr>
      </w:pPr>
    </w:p>
    <w:p w:rsidR="004F0533" w:rsidRPr="00997489" w:rsidRDefault="004F0533" w:rsidP="004F0533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Formatear </w:t>
      </w:r>
      <w:r w:rsidR="007C3767" w:rsidRPr="00997489">
        <w:rPr>
          <w:rFonts w:ascii="Arial" w:hAnsi="Arial" w:cs="Arial"/>
          <w:noProof w:val="0"/>
          <w:lang w:val="es-ES"/>
        </w:rPr>
        <w:t>todo disquete nuevo</w:t>
      </w:r>
      <w:r w:rsidRPr="00997489">
        <w:rPr>
          <w:rFonts w:ascii="Arial" w:hAnsi="Arial" w:cs="Arial"/>
          <w:noProof w:val="0"/>
          <w:lang w:val="es-ES"/>
        </w:rPr>
        <w:t xml:space="preserve">, sin importar si son formateados de fábrica, ya que pueden </w:t>
      </w:r>
      <w:r w:rsidR="00EE0B24" w:rsidRPr="00997489">
        <w:rPr>
          <w:rFonts w:ascii="Arial" w:hAnsi="Arial" w:cs="Arial"/>
          <w:noProof w:val="0"/>
          <w:lang w:val="es-ES"/>
        </w:rPr>
        <w:t>infectarse</w:t>
      </w:r>
      <w:r w:rsidRPr="00997489">
        <w:rPr>
          <w:rFonts w:ascii="Arial" w:hAnsi="Arial" w:cs="Arial"/>
          <w:noProof w:val="0"/>
          <w:lang w:val="es-ES"/>
        </w:rPr>
        <w:t xml:space="preserve"> aún desde el proceso del fabricante. </w:t>
      </w:r>
    </w:p>
    <w:p w:rsidR="004F0533" w:rsidRPr="00997489" w:rsidRDefault="004F0533" w:rsidP="004F0533">
      <w:pPr>
        <w:rPr>
          <w:rFonts w:ascii="Arial" w:hAnsi="Arial" w:cs="Arial"/>
          <w:noProof w:val="0"/>
          <w:lang w:val="es-ES"/>
        </w:rPr>
      </w:pPr>
    </w:p>
    <w:p w:rsidR="00EE0B24" w:rsidRPr="00997489" w:rsidRDefault="004F0533" w:rsidP="004F0533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Revisar todo </w:t>
      </w:r>
      <w:r w:rsidR="007C3767" w:rsidRPr="00997489">
        <w:rPr>
          <w:rFonts w:ascii="Arial" w:hAnsi="Arial" w:cs="Arial"/>
          <w:noProof w:val="0"/>
          <w:lang w:val="es-ES"/>
        </w:rPr>
        <w:t>disquete</w:t>
      </w:r>
      <w:r w:rsidRPr="00997489">
        <w:rPr>
          <w:rFonts w:ascii="Arial" w:hAnsi="Arial" w:cs="Arial"/>
          <w:noProof w:val="0"/>
          <w:lang w:val="es-ES"/>
        </w:rPr>
        <w:t xml:space="preserve"> que provenga del exterior, es decir que no haya estado bajo nuestro control</w:t>
      </w:r>
      <w:r w:rsidR="00EE0B24" w:rsidRPr="00997489">
        <w:rPr>
          <w:rFonts w:ascii="Arial" w:hAnsi="Arial" w:cs="Arial"/>
          <w:noProof w:val="0"/>
          <w:lang w:val="es-ES"/>
        </w:rPr>
        <w:t>. Aún cuando nos indiquen que está revisado. Nunca sabemos si esa persona sabe operar correctamente su antivirus.</w:t>
      </w:r>
    </w:p>
    <w:p w:rsidR="00EE0B24" w:rsidRPr="00997489" w:rsidRDefault="00EE0B24" w:rsidP="004F0533">
      <w:pPr>
        <w:rPr>
          <w:rFonts w:ascii="Arial" w:hAnsi="Arial" w:cs="Arial"/>
          <w:noProof w:val="0"/>
          <w:lang w:val="es-ES"/>
        </w:rPr>
      </w:pPr>
    </w:p>
    <w:p w:rsidR="00EE0B24" w:rsidRPr="00997489" w:rsidRDefault="00EE0B24" w:rsidP="004F0533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Al bajar páginas de </w:t>
      </w:r>
      <w:r w:rsidR="007C3767" w:rsidRPr="00997489">
        <w:rPr>
          <w:rFonts w:ascii="Arial" w:hAnsi="Arial" w:cs="Arial"/>
          <w:noProof w:val="0"/>
          <w:lang w:val="es-ES"/>
        </w:rPr>
        <w:t>Internet</w:t>
      </w:r>
      <w:r w:rsidRPr="00997489">
        <w:rPr>
          <w:rFonts w:ascii="Arial" w:hAnsi="Arial" w:cs="Arial"/>
          <w:noProof w:val="0"/>
          <w:lang w:val="es-ES"/>
        </w:rPr>
        <w:t>, archivos ejecutables</w:t>
      </w:r>
      <w:r w:rsidR="00244534" w:rsidRPr="00997489">
        <w:rPr>
          <w:rFonts w:ascii="Arial" w:hAnsi="Arial" w:cs="Arial"/>
          <w:noProof w:val="0"/>
          <w:lang w:val="es-ES"/>
        </w:rPr>
        <w:t xml:space="preserve">, etc. Estos siempre deben ser revisados antes de ejecutarlos. Y la descarga </w:t>
      </w:r>
      <w:r w:rsidR="007C3767" w:rsidRPr="00997489">
        <w:rPr>
          <w:rFonts w:ascii="Arial" w:hAnsi="Arial" w:cs="Arial"/>
          <w:noProof w:val="0"/>
          <w:lang w:val="es-ES"/>
        </w:rPr>
        <w:t>debería</w:t>
      </w:r>
      <w:r w:rsidR="00244534" w:rsidRPr="00997489">
        <w:rPr>
          <w:rFonts w:ascii="Arial" w:hAnsi="Arial" w:cs="Arial"/>
          <w:noProof w:val="0"/>
          <w:lang w:val="es-ES"/>
        </w:rPr>
        <w:t xml:space="preserve"> ser </w:t>
      </w:r>
      <w:r w:rsidR="00244534" w:rsidRPr="00997489">
        <w:rPr>
          <w:rFonts w:ascii="Arial" w:hAnsi="Arial" w:cs="Arial"/>
          <w:noProof w:val="0"/>
          <w:lang w:val="es-ES"/>
        </w:rPr>
        <w:lastRenderedPageBreak/>
        <w:t xml:space="preserve">realizada a un directorio específico, para luego de revisarlos pasarlos a las carpetas de trabajo. </w:t>
      </w:r>
    </w:p>
    <w:p w:rsidR="00244534" w:rsidRPr="00997489" w:rsidRDefault="00244534" w:rsidP="004F0533">
      <w:pPr>
        <w:rPr>
          <w:rFonts w:ascii="Arial" w:hAnsi="Arial" w:cs="Arial"/>
          <w:noProof w:val="0"/>
          <w:lang w:val="es-ES"/>
        </w:rPr>
      </w:pPr>
    </w:p>
    <w:p w:rsidR="00244534" w:rsidRPr="00997489" w:rsidRDefault="00244534" w:rsidP="004F0533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Revisar </w:t>
      </w:r>
      <w:r w:rsidR="007C3767" w:rsidRPr="00997489">
        <w:rPr>
          <w:rFonts w:ascii="Arial" w:hAnsi="Arial" w:cs="Arial"/>
          <w:noProof w:val="0"/>
          <w:lang w:val="es-ES"/>
        </w:rPr>
        <w:t>todos los e-mailes</w:t>
      </w:r>
      <w:r w:rsidRPr="00997489">
        <w:rPr>
          <w:rFonts w:ascii="Arial" w:hAnsi="Arial" w:cs="Arial"/>
          <w:noProof w:val="0"/>
          <w:lang w:val="es-ES"/>
        </w:rPr>
        <w:t xml:space="preserve"> antes de abrirlos. Si llegan con un remitente desconocido, o archivos adjuntos que no conocemos de que se trata, </w:t>
      </w:r>
      <w:r w:rsidR="007C3767" w:rsidRPr="00997489">
        <w:rPr>
          <w:rFonts w:ascii="Arial" w:hAnsi="Arial" w:cs="Arial"/>
          <w:noProof w:val="0"/>
          <w:lang w:val="es-ES"/>
        </w:rPr>
        <w:t>eliminarlos</w:t>
      </w:r>
      <w:r w:rsidRPr="00997489">
        <w:rPr>
          <w:rFonts w:ascii="Arial" w:hAnsi="Arial" w:cs="Arial"/>
          <w:noProof w:val="0"/>
          <w:lang w:val="es-ES"/>
        </w:rPr>
        <w:t xml:space="preserve"> inmediatamente.</w:t>
      </w:r>
    </w:p>
    <w:p w:rsidR="00CC27E0" w:rsidRPr="00997489" w:rsidRDefault="00CC27E0" w:rsidP="004F0533">
      <w:pPr>
        <w:rPr>
          <w:rFonts w:ascii="Arial" w:hAnsi="Arial" w:cs="Arial"/>
          <w:noProof w:val="0"/>
          <w:lang w:val="es-ES"/>
        </w:rPr>
      </w:pPr>
    </w:p>
    <w:p w:rsidR="004F0533" w:rsidRPr="00997489" w:rsidRDefault="00244534" w:rsidP="004F0533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Antes de </w:t>
      </w:r>
      <w:r w:rsidR="004F0533" w:rsidRPr="00997489">
        <w:rPr>
          <w:rFonts w:ascii="Arial" w:hAnsi="Arial" w:cs="Arial"/>
          <w:noProof w:val="0"/>
          <w:lang w:val="es-ES"/>
        </w:rPr>
        <w:t xml:space="preserve">actualizar el antivirus, verificar nuestra PC completamente. </w:t>
      </w:r>
    </w:p>
    <w:p w:rsidR="00336809" w:rsidRPr="00997489" w:rsidRDefault="00336809">
      <w:pPr>
        <w:pStyle w:val="Ttulo3"/>
        <w:rPr>
          <w:rFonts w:ascii="Arial" w:hAnsi="Arial"/>
          <w:noProof w:val="0"/>
        </w:rPr>
      </w:pPr>
      <w:bookmarkStart w:id="80" w:name="_Toc99333119"/>
      <w:bookmarkStart w:id="81" w:name="_Toc104138083"/>
      <w:bookmarkStart w:id="82" w:name="_Toc105050409"/>
      <w:bookmarkStart w:id="83" w:name="_Toc106789048"/>
      <w:bookmarkStart w:id="84" w:name="_Toc107793317"/>
      <w:r w:rsidRPr="00997489">
        <w:rPr>
          <w:rFonts w:ascii="Arial" w:hAnsi="Arial"/>
          <w:noProof w:val="0"/>
        </w:rPr>
        <w:t>Medidas de Protección Efectivas</w:t>
      </w:r>
      <w:bookmarkEnd w:id="76"/>
      <w:bookmarkEnd w:id="77"/>
      <w:bookmarkEnd w:id="80"/>
      <w:bookmarkEnd w:id="81"/>
      <w:bookmarkEnd w:id="82"/>
      <w:bookmarkEnd w:id="83"/>
      <w:bookmarkEnd w:id="84"/>
    </w:p>
    <w:p w:rsidR="00336809" w:rsidRPr="00997489" w:rsidRDefault="00C940C7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La mejor medida de </w:t>
      </w:r>
      <w:r w:rsidR="007C3767" w:rsidRPr="00997489">
        <w:rPr>
          <w:rFonts w:ascii="Arial" w:hAnsi="Arial" w:cs="Arial"/>
          <w:noProof w:val="0"/>
          <w:lang w:val="es-ES"/>
        </w:rPr>
        <w:t>protección</w:t>
      </w:r>
      <w:r w:rsidRPr="00997489">
        <w:rPr>
          <w:rFonts w:ascii="Arial" w:hAnsi="Arial" w:cs="Arial"/>
          <w:noProof w:val="0"/>
          <w:lang w:val="es-ES"/>
        </w:rPr>
        <w:t xml:space="preserve"> es adquirir un antivirus y mantenerlo siempre actualizado. Adicionalmente mantenerse informado sobre las nuevas técnicas de ataque</w:t>
      </w:r>
      <w:r w:rsidR="00C27895" w:rsidRPr="00997489">
        <w:rPr>
          <w:rFonts w:ascii="Arial" w:hAnsi="Arial" w:cs="Arial"/>
          <w:noProof w:val="0"/>
          <w:lang w:val="es-ES"/>
        </w:rPr>
        <w:t>s</w:t>
      </w:r>
      <w:r w:rsidRPr="00997489">
        <w:rPr>
          <w:rFonts w:ascii="Arial" w:hAnsi="Arial" w:cs="Arial"/>
          <w:noProof w:val="0"/>
          <w:lang w:val="es-ES"/>
        </w:rPr>
        <w:t xml:space="preserve"> y como evitarlas.</w:t>
      </w:r>
      <w:r w:rsidR="00C27895" w:rsidRPr="00997489">
        <w:rPr>
          <w:rFonts w:ascii="Arial" w:hAnsi="Arial" w:cs="Arial"/>
          <w:noProof w:val="0"/>
          <w:lang w:val="es-ES"/>
        </w:rPr>
        <w:t xml:space="preserve"> Actualmente existes muchos sitios de información sobre nuevos ataques y herramientas  que nos protegen en </w:t>
      </w:r>
      <w:r w:rsidR="007C3767" w:rsidRPr="00997489">
        <w:rPr>
          <w:rFonts w:ascii="Arial" w:hAnsi="Arial" w:cs="Arial"/>
          <w:noProof w:val="0"/>
          <w:lang w:val="es-ES"/>
        </w:rPr>
        <w:t xml:space="preserve">línea. </w:t>
      </w:r>
    </w:p>
    <w:p w:rsidR="00336809" w:rsidRPr="00997489" w:rsidRDefault="00336809">
      <w:pPr>
        <w:pStyle w:val="Ttulo3"/>
        <w:rPr>
          <w:rFonts w:ascii="Arial" w:hAnsi="Arial"/>
          <w:noProof w:val="0"/>
        </w:rPr>
      </w:pPr>
      <w:bookmarkStart w:id="85" w:name="_Toc98577846"/>
      <w:bookmarkStart w:id="86" w:name="_Toc98577905"/>
      <w:bookmarkStart w:id="87" w:name="_Toc99333120"/>
      <w:bookmarkStart w:id="88" w:name="_Toc104138084"/>
      <w:bookmarkStart w:id="89" w:name="_Toc105050410"/>
      <w:bookmarkStart w:id="90" w:name="_Toc106789049"/>
      <w:bookmarkStart w:id="91" w:name="_Toc107793318"/>
      <w:r w:rsidRPr="00997489">
        <w:rPr>
          <w:rFonts w:ascii="Arial" w:hAnsi="Arial"/>
          <w:noProof w:val="0"/>
        </w:rPr>
        <w:t>Referencia para Software de Antivirus</w:t>
      </w:r>
      <w:bookmarkEnd w:id="85"/>
      <w:bookmarkEnd w:id="86"/>
      <w:bookmarkEnd w:id="87"/>
      <w:bookmarkEnd w:id="88"/>
      <w:bookmarkEnd w:id="89"/>
      <w:bookmarkEnd w:id="90"/>
      <w:bookmarkEnd w:id="91"/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Tener varios programas antivirus, preferentemente con diferentes enfoques. </w:t>
      </w:r>
    </w:p>
    <w:p w:rsidR="00336809" w:rsidRPr="00997489" w:rsidRDefault="00336809" w:rsidP="00722DEF">
      <w:pPr>
        <w:numPr>
          <w:ilvl w:val="0"/>
          <w:numId w:val="2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Utilizar o activar las diversas opciones de protección. </w:t>
      </w:r>
      <w:r w:rsidR="00C27895" w:rsidRPr="00997489">
        <w:rPr>
          <w:rFonts w:ascii="Arial" w:hAnsi="Arial" w:cs="Arial"/>
          <w:noProof w:val="0"/>
          <w:lang w:val="es-ES"/>
        </w:rPr>
        <w:t>Estas podrían ser : equipos personales, para servidores de Correo</w:t>
      </w:r>
    </w:p>
    <w:p w:rsidR="00336809" w:rsidRPr="00997489" w:rsidRDefault="00336809" w:rsidP="00722DEF">
      <w:pPr>
        <w:numPr>
          <w:ilvl w:val="0"/>
          <w:numId w:val="2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Comprar las versiones actualizadas de las vacunas. </w:t>
      </w:r>
    </w:p>
    <w:p w:rsidR="00336809" w:rsidRPr="00997489" w:rsidRDefault="00336809" w:rsidP="00722DEF">
      <w:pPr>
        <w:numPr>
          <w:ilvl w:val="0"/>
          <w:numId w:val="2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Leer la documentación y manuales de los antivirus. </w:t>
      </w:r>
    </w:p>
    <w:p w:rsidR="00336809" w:rsidRPr="00997489" w:rsidRDefault="00747873">
      <w:pPr>
        <w:pStyle w:val="Ttulo2"/>
        <w:rPr>
          <w:rFonts w:ascii="Arial" w:hAnsi="Arial"/>
          <w:noProof w:val="0"/>
        </w:rPr>
      </w:pPr>
      <w:bookmarkStart w:id="92" w:name="SEGUR"/>
      <w:bookmarkStart w:id="93" w:name="_Toc88901457"/>
      <w:bookmarkStart w:id="94" w:name="_Toc98577855"/>
      <w:bookmarkStart w:id="95" w:name="_Toc98577906"/>
      <w:bookmarkStart w:id="96" w:name="_Toc99333121"/>
      <w:bookmarkStart w:id="97" w:name="_Toc104138085"/>
      <w:bookmarkStart w:id="98" w:name="_Toc105050411"/>
      <w:bookmarkStart w:id="99" w:name="_Toc106789050"/>
      <w:bookmarkStart w:id="100" w:name="_Toc107793319"/>
      <w:r w:rsidRPr="00997489">
        <w:rPr>
          <w:rFonts w:ascii="Arial" w:hAnsi="Arial"/>
          <w:noProof w:val="0"/>
        </w:rPr>
        <w:lastRenderedPageBreak/>
        <w:t>Correo Electrónico</w:t>
      </w:r>
      <w:bookmarkEnd w:id="93"/>
      <w:bookmarkEnd w:id="94"/>
      <w:bookmarkEnd w:id="95"/>
      <w:bookmarkEnd w:id="96"/>
      <w:bookmarkEnd w:id="97"/>
      <w:bookmarkEnd w:id="98"/>
      <w:bookmarkEnd w:id="99"/>
      <w:bookmarkEnd w:id="100"/>
    </w:p>
    <w:bookmarkEnd w:id="92"/>
    <w:p w:rsidR="00336809" w:rsidRPr="00997489" w:rsidRDefault="00747873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El correo electrónico se ha convertido en una </w:t>
      </w:r>
      <w:r w:rsidR="00336809" w:rsidRPr="00997489">
        <w:rPr>
          <w:rFonts w:ascii="Arial" w:hAnsi="Arial" w:cs="Arial"/>
          <w:noProof w:val="0"/>
          <w:lang w:val="es-ES"/>
        </w:rPr>
        <w:t xml:space="preserve">herramienta fundamental </w:t>
      </w:r>
      <w:r w:rsidRPr="00997489">
        <w:rPr>
          <w:rFonts w:ascii="Arial" w:hAnsi="Arial" w:cs="Arial"/>
          <w:noProof w:val="0"/>
          <w:lang w:val="es-ES"/>
        </w:rPr>
        <w:t xml:space="preserve">dentro de las empresas, y uno de los principales servicios que ofrece un ISP por lo que se hace </w:t>
      </w:r>
      <w:r w:rsidR="00336809" w:rsidRPr="00997489">
        <w:rPr>
          <w:rFonts w:ascii="Arial" w:hAnsi="Arial" w:cs="Arial"/>
          <w:noProof w:val="0"/>
          <w:lang w:val="es-ES"/>
        </w:rPr>
        <w:t xml:space="preserve"> indispensable que se cuente con </w:t>
      </w:r>
      <w:r w:rsidRPr="00997489">
        <w:rPr>
          <w:rFonts w:ascii="Arial" w:hAnsi="Arial" w:cs="Arial"/>
          <w:noProof w:val="0"/>
          <w:lang w:val="es-ES"/>
        </w:rPr>
        <w:t xml:space="preserve">medidas de seguridad </w:t>
      </w:r>
      <w:r w:rsidR="001D1160" w:rsidRPr="00997489">
        <w:rPr>
          <w:rFonts w:ascii="Arial" w:hAnsi="Arial" w:cs="Arial"/>
          <w:noProof w:val="0"/>
          <w:lang w:val="es-ES"/>
        </w:rPr>
        <w:t>adecuadas.</w:t>
      </w:r>
    </w:p>
    <w:p w:rsidR="001D1160" w:rsidRPr="00997489" w:rsidRDefault="001D1160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A continuación detallamos  las políticas que deben ser aplicadas a un servidor de correo electrónico en un ISP</w:t>
      </w:r>
    </w:p>
    <w:p w:rsidR="001D1160" w:rsidRPr="00997489" w:rsidRDefault="001D1160" w:rsidP="001D1160">
      <w:pPr>
        <w:rPr>
          <w:rFonts w:ascii="Arial" w:hAnsi="Arial" w:cs="Arial"/>
          <w:noProof w:val="0"/>
          <w:lang w:val="es-ES"/>
        </w:rPr>
      </w:pPr>
    </w:p>
    <w:p w:rsidR="001D1160" w:rsidRPr="00750239" w:rsidRDefault="007C3767" w:rsidP="001D1160">
      <w:pPr>
        <w:rPr>
          <w:rFonts w:ascii="Arial" w:hAnsi="Arial" w:cs="Arial"/>
          <w:b/>
          <w:noProof w:val="0"/>
          <w:lang w:val="es-ES"/>
        </w:rPr>
      </w:pPr>
      <w:r w:rsidRPr="00750239">
        <w:rPr>
          <w:rFonts w:ascii="Arial" w:hAnsi="Arial" w:cs="Arial"/>
          <w:b/>
          <w:noProof w:val="0"/>
          <w:lang w:val="es-ES"/>
        </w:rPr>
        <w:t>Alcance:</w:t>
      </w:r>
    </w:p>
    <w:p w:rsidR="001D1160" w:rsidRPr="00997489" w:rsidRDefault="001D1160" w:rsidP="001D1160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Asegurar que los correos electrónicos que ingresan y salen como servicio de un ISP. Para obtener esto se deben definir medidas antivirus que fueron mencionadas en el punto anterior pero que aquí detallamos.</w:t>
      </w:r>
    </w:p>
    <w:p w:rsidR="001D1160" w:rsidRPr="00997489" w:rsidRDefault="001D1160" w:rsidP="001D1160">
      <w:pPr>
        <w:rPr>
          <w:rFonts w:ascii="Arial" w:hAnsi="Arial" w:cs="Arial"/>
          <w:noProof w:val="0"/>
          <w:lang w:val="es-ES"/>
        </w:rPr>
      </w:pPr>
    </w:p>
    <w:p w:rsidR="001D1160" w:rsidRPr="00750239" w:rsidRDefault="001D1160" w:rsidP="001D1160">
      <w:pPr>
        <w:rPr>
          <w:rFonts w:ascii="Arial" w:hAnsi="Arial" w:cs="Arial"/>
          <w:b/>
          <w:noProof w:val="0"/>
          <w:lang w:val="es-ES"/>
        </w:rPr>
      </w:pPr>
      <w:r w:rsidRPr="00750239">
        <w:rPr>
          <w:rFonts w:ascii="Arial" w:hAnsi="Arial" w:cs="Arial"/>
          <w:b/>
          <w:noProof w:val="0"/>
          <w:lang w:val="es-ES"/>
        </w:rPr>
        <w:t>Elementos/</w:t>
      </w:r>
      <w:r w:rsidR="007C3767" w:rsidRPr="00750239">
        <w:rPr>
          <w:rFonts w:ascii="Arial" w:hAnsi="Arial" w:cs="Arial"/>
          <w:b/>
          <w:noProof w:val="0"/>
          <w:lang w:val="es-ES"/>
        </w:rPr>
        <w:t>Recursos:</w:t>
      </w:r>
    </w:p>
    <w:p w:rsidR="001D1160" w:rsidRPr="00997489" w:rsidRDefault="001D1160" w:rsidP="001D1160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El personal que administra el centro de computo son los encargados de definir los </w:t>
      </w:r>
      <w:r w:rsidR="007C3767" w:rsidRPr="00997489">
        <w:rPr>
          <w:rFonts w:ascii="Arial" w:hAnsi="Arial" w:cs="Arial"/>
          <w:noProof w:val="0"/>
          <w:lang w:val="es-ES"/>
        </w:rPr>
        <w:t>parámetros</w:t>
      </w:r>
      <w:r w:rsidRPr="00997489">
        <w:rPr>
          <w:rFonts w:ascii="Arial" w:hAnsi="Arial" w:cs="Arial"/>
          <w:noProof w:val="0"/>
          <w:lang w:val="es-ES"/>
        </w:rPr>
        <w:t xml:space="preserve"> que sirven para filtrar los correos, y las direcciones IP validas como remitentes o destinatarios de los correos</w:t>
      </w:r>
      <w:r w:rsidR="006840FF" w:rsidRPr="00997489">
        <w:rPr>
          <w:rFonts w:ascii="Arial" w:hAnsi="Arial" w:cs="Arial"/>
          <w:noProof w:val="0"/>
          <w:lang w:val="es-ES"/>
        </w:rPr>
        <w:t>.</w:t>
      </w:r>
    </w:p>
    <w:p w:rsidR="001D1160" w:rsidRPr="00997489" w:rsidRDefault="001D1160" w:rsidP="001D1160">
      <w:pPr>
        <w:rPr>
          <w:rFonts w:ascii="Arial" w:hAnsi="Arial" w:cs="Arial"/>
          <w:noProof w:val="0"/>
          <w:lang w:val="es-ES"/>
        </w:rPr>
      </w:pPr>
    </w:p>
    <w:p w:rsidR="001D1160" w:rsidRPr="00750239" w:rsidRDefault="007C3767" w:rsidP="001D1160">
      <w:pPr>
        <w:rPr>
          <w:rFonts w:ascii="Arial" w:hAnsi="Arial" w:cs="Arial"/>
          <w:b/>
          <w:noProof w:val="0"/>
          <w:lang w:val="es-ES"/>
        </w:rPr>
      </w:pPr>
      <w:r w:rsidRPr="00750239">
        <w:rPr>
          <w:rFonts w:ascii="Arial" w:hAnsi="Arial" w:cs="Arial"/>
          <w:b/>
          <w:noProof w:val="0"/>
          <w:lang w:val="es-ES"/>
        </w:rPr>
        <w:t>Responsabilidades:</w:t>
      </w:r>
    </w:p>
    <w:p w:rsidR="001D1160" w:rsidRPr="00997489" w:rsidRDefault="001D1160" w:rsidP="001D1160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El administrador de sistemas es la persona encargada de </w:t>
      </w:r>
      <w:r w:rsidR="007C3767" w:rsidRPr="00997489">
        <w:rPr>
          <w:rFonts w:ascii="Arial" w:hAnsi="Arial" w:cs="Arial"/>
          <w:noProof w:val="0"/>
          <w:lang w:val="es-ES"/>
        </w:rPr>
        <w:t>definir:</w:t>
      </w:r>
    </w:p>
    <w:p w:rsidR="006840FF" w:rsidRPr="00997489" w:rsidRDefault="006840FF" w:rsidP="00722DEF">
      <w:pPr>
        <w:numPr>
          <w:ilvl w:val="0"/>
          <w:numId w:val="6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lastRenderedPageBreak/>
        <w:t>Que considera correos SPAM, definir que entradas son consideradas de este tipo.</w:t>
      </w:r>
    </w:p>
    <w:p w:rsidR="006840FF" w:rsidRPr="00997489" w:rsidRDefault="006840FF" w:rsidP="00722DEF">
      <w:pPr>
        <w:numPr>
          <w:ilvl w:val="0"/>
          <w:numId w:val="6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Las direcciones IP validas</w:t>
      </w:r>
      <w:r w:rsidR="000812BD" w:rsidRPr="00997489">
        <w:rPr>
          <w:rFonts w:ascii="Arial" w:hAnsi="Arial" w:cs="Arial"/>
          <w:noProof w:val="0"/>
          <w:lang w:val="es-ES"/>
        </w:rPr>
        <w:t xml:space="preserve"> que </w:t>
      </w:r>
      <w:r w:rsidR="007C3767" w:rsidRPr="00997489">
        <w:rPr>
          <w:rFonts w:ascii="Arial" w:hAnsi="Arial" w:cs="Arial"/>
          <w:noProof w:val="0"/>
          <w:lang w:val="es-ES"/>
        </w:rPr>
        <w:t>pu</w:t>
      </w:r>
      <w:r w:rsidR="007C3767">
        <w:rPr>
          <w:rFonts w:ascii="Arial" w:hAnsi="Arial" w:cs="Arial"/>
          <w:noProof w:val="0"/>
          <w:lang w:val="es-ES"/>
        </w:rPr>
        <w:t>e</w:t>
      </w:r>
      <w:r w:rsidR="007C3767" w:rsidRPr="00997489">
        <w:rPr>
          <w:rFonts w:ascii="Arial" w:hAnsi="Arial" w:cs="Arial"/>
          <w:noProof w:val="0"/>
          <w:lang w:val="es-ES"/>
        </w:rPr>
        <w:t>den</w:t>
      </w:r>
      <w:r w:rsidR="000812BD" w:rsidRPr="00997489">
        <w:rPr>
          <w:rFonts w:ascii="Arial" w:hAnsi="Arial" w:cs="Arial"/>
          <w:noProof w:val="0"/>
          <w:lang w:val="es-ES"/>
        </w:rPr>
        <w:t xml:space="preserve"> accesar a nuestra red</w:t>
      </w:r>
      <w:r w:rsidRPr="00997489">
        <w:rPr>
          <w:rFonts w:ascii="Arial" w:hAnsi="Arial" w:cs="Arial"/>
          <w:noProof w:val="0"/>
          <w:lang w:val="es-ES"/>
        </w:rPr>
        <w:t>, estas pueden ser remitentes como destinatarios</w:t>
      </w:r>
    </w:p>
    <w:p w:rsidR="006840FF" w:rsidRPr="00997489" w:rsidRDefault="006840FF" w:rsidP="00722DEF">
      <w:pPr>
        <w:numPr>
          <w:ilvl w:val="0"/>
          <w:numId w:val="6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Los tipos de archivos adjuntos </w:t>
      </w:r>
      <w:r w:rsidR="000812BD" w:rsidRPr="00997489">
        <w:rPr>
          <w:rFonts w:ascii="Arial" w:hAnsi="Arial" w:cs="Arial"/>
          <w:noProof w:val="0"/>
          <w:lang w:val="es-ES"/>
        </w:rPr>
        <w:t xml:space="preserve">deben ser bloqueados por </w:t>
      </w:r>
      <w:r w:rsidR="007C3767" w:rsidRPr="00997489">
        <w:rPr>
          <w:rFonts w:ascii="Arial" w:hAnsi="Arial" w:cs="Arial"/>
          <w:noProof w:val="0"/>
          <w:lang w:val="es-ES"/>
        </w:rPr>
        <w:t>Ej.</w:t>
      </w:r>
      <w:r w:rsidR="000812BD" w:rsidRPr="00997489">
        <w:rPr>
          <w:rFonts w:ascii="Arial" w:hAnsi="Arial" w:cs="Arial"/>
          <w:noProof w:val="0"/>
          <w:lang w:val="es-ES"/>
        </w:rPr>
        <w:t xml:space="preserve"> EXE, COM</w:t>
      </w:r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</w:p>
    <w:p w:rsidR="006219D1" w:rsidRPr="00997489" w:rsidRDefault="006219D1">
      <w:pPr>
        <w:pStyle w:val="Ttulo2"/>
        <w:rPr>
          <w:rFonts w:ascii="Arial" w:hAnsi="Arial"/>
          <w:noProof w:val="0"/>
          <w:szCs w:val="28"/>
        </w:rPr>
      </w:pPr>
      <w:bookmarkStart w:id="101" w:name="_Toc88901466"/>
      <w:bookmarkStart w:id="102" w:name="_Toc98577867"/>
      <w:bookmarkStart w:id="103" w:name="_Toc98577918"/>
      <w:bookmarkStart w:id="104" w:name="_Toc99333127"/>
      <w:bookmarkStart w:id="105" w:name="_Toc104138091"/>
      <w:bookmarkStart w:id="106" w:name="_Toc105050417"/>
      <w:bookmarkStart w:id="107" w:name="_Toc106789051"/>
      <w:bookmarkStart w:id="108" w:name="_Toc107793320"/>
      <w:r w:rsidRPr="00997489">
        <w:rPr>
          <w:rFonts w:ascii="Arial" w:hAnsi="Arial"/>
          <w:noProof w:val="0"/>
          <w:szCs w:val="28"/>
        </w:rPr>
        <w:t>Seguridad de Sistema de Detección de Intrusos - IDS</w:t>
      </w:r>
      <w:bookmarkEnd w:id="107"/>
      <w:bookmarkEnd w:id="108"/>
    </w:p>
    <w:p w:rsidR="006219D1" w:rsidRPr="00997489" w:rsidRDefault="006219D1" w:rsidP="006219D1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La definición de las políticas para este tema </w:t>
      </w:r>
      <w:r w:rsidR="007C3767" w:rsidRPr="00997489">
        <w:rPr>
          <w:rFonts w:ascii="Arial" w:hAnsi="Arial" w:cs="Arial"/>
          <w:noProof w:val="0"/>
          <w:lang w:val="es-ES"/>
        </w:rPr>
        <w:t>están</w:t>
      </w:r>
      <w:r w:rsidRPr="00997489">
        <w:rPr>
          <w:rFonts w:ascii="Arial" w:hAnsi="Arial" w:cs="Arial"/>
          <w:noProof w:val="0"/>
          <w:lang w:val="es-ES"/>
        </w:rPr>
        <w:t xml:space="preserve"> separadas en los puntos los </w:t>
      </w:r>
      <w:r w:rsidR="007C3767" w:rsidRPr="00997489">
        <w:rPr>
          <w:rFonts w:ascii="Arial" w:hAnsi="Arial" w:cs="Arial"/>
          <w:noProof w:val="0"/>
          <w:lang w:val="es-ES"/>
        </w:rPr>
        <w:t>cu</w:t>
      </w:r>
      <w:r w:rsidR="007C3767">
        <w:rPr>
          <w:rFonts w:ascii="Arial" w:hAnsi="Arial" w:cs="Arial"/>
          <w:noProof w:val="0"/>
          <w:lang w:val="es-ES"/>
        </w:rPr>
        <w:t>a</w:t>
      </w:r>
      <w:r w:rsidR="007C3767" w:rsidRPr="00997489">
        <w:rPr>
          <w:rFonts w:ascii="Arial" w:hAnsi="Arial" w:cs="Arial"/>
          <w:noProof w:val="0"/>
          <w:lang w:val="es-ES"/>
        </w:rPr>
        <w:t>les</w:t>
      </w:r>
      <w:r w:rsidRPr="00997489">
        <w:rPr>
          <w:rFonts w:ascii="Arial" w:hAnsi="Arial" w:cs="Arial"/>
          <w:noProof w:val="0"/>
          <w:lang w:val="es-ES"/>
        </w:rPr>
        <w:t xml:space="preserve"> son Implementación y Administración, esto ayudará a que se definan correctamente las funciones del personal.</w:t>
      </w:r>
    </w:p>
    <w:p w:rsidR="006219D1" w:rsidRPr="00997489" w:rsidRDefault="006219D1" w:rsidP="006219D1">
      <w:pPr>
        <w:rPr>
          <w:rFonts w:ascii="Arial" w:hAnsi="Arial" w:cs="Arial"/>
          <w:noProof w:val="0"/>
          <w:lang w:val="es-ES"/>
        </w:rPr>
      </w:pPr>
    </w:p>
    <w:p w:rsidR="006219D1" w:rsidRPr="00997489" w:rsidRDefault="006219D1" w:rsidP="006219D1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Las </w:t>
      </w:r>
      <w:r w:rsidR="007C3767" w:rsidRPr="00997489">
        <w:rPr>
          <w:rFonts w:ascii="Arial" w:hAnsi="Arial" w:cs="Arial"/>
          <w:noProof w:val="0"/>
          <w:lang w:val="es-ES"/>
        </w:rPr>
        <w:t>políticas</w:t>
      </w:r>
      <w:r w:rsidRPr="00997489">
        <w:rPr>
          <w:rFonts w:ascii="Arial" w:hAnsi="Arial" w:cs="Arial"/>
          <w:noProof w:val="0"/>
          <w:lang w:val="es-ES"/>
        </w:rPr>
        <w:t xml:space="preserve"> aplicadas a IDS deben contener como </w:t>
      </w:r>
      <w:r w:rsidR="007C3767" w:rsidRPr="00997489">
        <w:rPr>
          <w:rFonts w:ascii="Arial" w:hAnsi="Arial" w:cs="Arial"/>
          <w:noProof w:val="0"/>
          <w:lang w:val="es-ES"/>
        </w:rPr>
        <w:t>mínimo</w:t>
      </w:r>
      <w:r w:rsidRPr="00997489">
        <w:rPr>
          <w:rFonts w:ascii="Arial" w:hAnsi="Arial" w:cs="Arial"/>
          <w:noProof w:val="0"/>
          <w:lang w:val="es-ES"/>
        </w:rPr>
        <w:t xml:space="preserve"> los siguientes puntos: </w:t>
      </w:r>
    </w:p>
    <w:p w:rsidR="006219D1" w:rsidRPr="00997489" w:rsidRDefault="006219D1" w:rsidP="006219D1">
      <w:pPr>
        <w:pStyle w:val="titulo"/>
        <w:rPr>
          <w:rFonts w:ascii="Arial" w:hAnsi="Arial" w:cs="Arial"/>
        </w:rPr>
      </w:pPr>
      <w:r w:rsidRPr="00997489">
        <w:rPr>
          <w:rFonts w:ascii="Arial" w:hAnsi="Arial" w:cs="Arial"/>
        </w:rPr>
        <w:t>Implementación</w:t>
      </w:r>
    </w:p>
    <w:p w:rsidR="006219D1" w:rsidRPr="00997489" w:rsidRDefault="006219D1" w:rsidP="00722DEF">
      <w:pPr>
        <w:numPr>
          <w:ilvl w:val="0"/>
          <w:numId w:val="7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Los procesos de logging de las aplicaciones y los sistemas operativos deben estar activados en todos los hosts y servidores.</w:t>
      </w:r>
    </w:p>
    <w:p w:rsidR="006219D1" w:rsidRPr="00997489" w:rsidRDefault="006219D1" w:rsidP="00722DEF">
      <w:pPr>
        <w:numPr>
          <w:ilvl w:val="0"/>
          <w:numId w:val="7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Las funciones de alarma y alerta de los firewalls y otros dispositivos de control de acceso al perímetro deben estar activados.</w:t>
      </w:r>
    </w:p>
    <w:p w:rsidR="00462762" w:rsidRPr="00997489" w:rsidRDefault="00462762" w:rsidP="00462762">
      <w:pPr>
        <w:ind w:left="0"/>
        <w:rPr>
          <w:rFonts w:ascii="Arial" w:hAnsi="Arial" w:cs="Arial"/>
          <w:noProof w:val="0"/>
          <w:lang w:val="es-ES"/>
        </w:rPr>
      </w:pPr>
    </w:p>
    <w:p w:rsidR="00462762" w:rsidRPr="00997489" w:rsidRDefault="00462762" w:rsidP="00722DEF">
      <w:pPr>
        <w:numPr>
          <w:ilvl w:val="0"/>
          <w:numId w:val="7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Procesos de auditorias </w:t>
      </w:r>
      <w:r w:rsidR="007C3767" w:rsidRPr="00997489">
        <w:rPr>
          <w:rFonts w:ascii="Arial" w:hAnsi="Arial" w:cs="Arial"/>
          <w:noProof w:val="0"/>
          <w:lang w:val="es-ES"/>
        </w:rPr>
        <w:t>periódicas</w:t>
      </w:r>
      <w:r w:rsidRPr="00997489">
        <w:rPr>
          <w:rFonts w:ascii="Arial" w:hAnsi="Arial" w:cs="Arial"/>
          <w:noProof w:val="0"/>
          <w:lang w:val="es-ES"/>
        </w:rPr>
        <w:t xml:space="preserve"> para la </w:t>
      </w:r>
      <w:r w:rsidR="007C3767" w:rsidRPr="00997489">
        <w:rPr>
          <w:rFonts w:ascii="Arial" w:hAnsi="Arial" w:cs="Arial"/>
          <w:noProof w:val="0"/>
          <w:lang w:val="es-ES"/>
        </w:rPr>
        <w:t>revisión</w:t>
      </w:r>
      <w:r w:rsidRPr="00997489">
        <w:rPr>
          <w:rFonts w:ascii="Arial" w:hAnsi="Arial" w:cs="Arial"/>
          <w:noProof w:val="0"/>
          <w:lang w:val="es-ES"/>
        </w:rPr>
        <w:t xml:space="preserve"> de los procesos, control y </w:t>
      </w:r>
      <w:r w:rsidR="007C3767" w:rsidRPr="00997489">
        <w:rPr>
          <w:rFonts w:ascii="Arial" w:hAnsi="Arial" w:cs="Arial"/>
          <w:noProof w:val="0"/>
          <w:lang w:val="es-ES"/>
        </w:rPr>
        <w:t>revisión</w:t>
      </w:r>
      <w:r w:rsidRPr="00997489">
        <w:rPr>
          <w:rFonts w:ascii="Arial" w:hAnsi="Arial" w:cs="Arial"/>
          <w:noProof w:val="0"/>
          <w:lang w:val="es-ES"/>
        </w:rPr>
        <w:t xml:space="preserve"> de los IDS.</w:t>
      </w:r>
    </w:p>
    <w:p w:rsidR="006219D1" w:rsidRPr="00997489" w:rsidRDefault="006219D1" w:rsidP="006219D1">
      <w:pPr>
        <w:pStyle w:val="titulo"/>
        <w:rPr>
          <w:rFonts w:ascii="Arial" w:hAnsi="Arial" w:cs="Arial"/>
        </w:rPr>
      </w:pPr>
      <w:r w:rsidRPr="00997489">
        <w:rPr>
          <w:rFonts w:ascii="Arial" w:hAnsi="Arial" w:cs="Arial"/>
        </w:rPr>
        <w:t>Administración</w:t>
      </w:r>
    </w:p>
    <w:p w:rsidR="006219D1" w:rsidRPr="00997489" w:rsidRDefault="006219D1" w:rsidP="00722DEF">
      <w:pPr>
        <w:numPr>
          <w:ilvl w:val="0"/>
          <w:numId w:val="8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Se debe instalar el IDS para el chequeo de la integridad de los sistemas de ficheros en los firewalls y otros sistemas de control de acceso al perímetro.</w:t>
      </w:r>
    </w:p>
    <w:p w:rsidR="006219D1" w:rsidRPr="00997489" w:rsidRDefault="006219D1" w:rsidP="006219D1">
      <w:pPr>
        <w:rPr>
          <w:rFonts w:ascii="Arial" w:hAnsi="Arial" w:cs="Arial"/>
          <w:noProof w:val="0"/>
          <w:lang w:val="es-ES"/>
        </w:rPr>
      </w:pPr>
    </w:p>
    <w:p w:rsidR="006219D1" w:rsidRPr="00997489" w:rsidRDefault="006219D1" w:rsidP="00722DEF">
      <w:pPr>
        <w:numPr>
          <w:ilvl w:val="0"/>
          <w:numId w:val="8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Se deben revisar diariamente los logs en los sistemas de control de acceso al perímetro y </w:t>
      </w:r>
      <w:r w:rsidR="007C3767" w:rsidRPr="00997489">
        <w:rPr>
          <w:rFonts w:ascii="Arial" w:hAnsi="Arial" w:cs="Arial"/>
          <w:noProof w:val="0"/>
          <w:lang w:val="es-ES"/>
        </w:rPr>
        <w:t>periódicamente</w:t>
      </w:r>
      <w:r w:rsidRPr="00997489">
        <w:rPr>
          <w:rFonts w:ascii="Arial" w:hAnsi="Arial" w:cs="Arial"/>
          <w:noProof w:val="0"/>
          <w:lang w:val="es-ES"/>
        </w:rPr>
        <w:t xml:space="preserve"> los logs de los hosts y servidores que se encuentran en la red interna.</w:t>
      </w:r>
    </w:p>
    <w:p w:rsidR="006219D1" w:rsidRPr="00997489" w:rsidRDefault="006219D1" w:rsidP="006219D1">
      <w:pPr>
        <w:ind w:left="1040"/>
        <w:rPr>
          <w:rFonts w:ascii="Arial" w:hAnsi="Arial" w:cs="Arial"/>
          <w:noProof w:val="0"/>
          <w:lang w:val="es-ES"/>
        </w:rPr>
      </w:pPr>
    </w:p>
    <w:p w:rsidR="006219D1" w:rsidRPr="00997489" w:rsidRDefault="006219D1" w:rsidP="00722DEF">
      <w:pPr>
        <w:numPr>
          <w:ilvl w:val="0"/>
          <w:numId w:val="8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Todos los problemas que reciban los administradores serán revisados en busca de síntomas que indiquen actividad </w:t>
      </w:r>
      <w:r w:rsidR="007C3767" w:rsidRPr="00997489">
        <w:rPr>
          <w:rFonts w:ascii="Arial" w:hAnsi="Arial" w:cs="Arial"/>
          <w:noProof w:val="0"/>
          <w:lang w:val="es-ES"/>
        </w:rPr>
        <w:t>intrusa</w:t>
      </w:r>
      <w:r w:rsidRPr="00997489">
        <w:rPr>
          <w:rFonts w:ascii="Arial" w:hAnsi="Arial" w:cs="Arial"/>
          <w:noProof w:val="0"/>
          <w:lang w:val="es-ES"/>
        </w:rPr>
        <w:t xml:space="preserve">. </w:t>
      </w:r>
    </w:p>
    <w:p w:rsidR="006219D1" w:rsidRPr="00997489" w:rsidRDefault="006219D1" w:rsidP="006219D1">
      <w:pPr>
        <w:rPr>
          <w:rFonts w:ascii="Arial" w:hAnsi="Arial" w:cs="Arial"/>
          <w:noProof w:val="0"/>
          <w:lang w:val="es-ES"/>
        </w:rPr>
      </w:pPr>
    </w:p>
    <w:p w:rsidR="006219D1" w:rsidRPr="00997489" w:rsidRDefault="006219D1" w:rsidP="006219D1">
      <w:pPr>
        <w:ind w:left="1040"/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Estas </w:t>
      </w:r>
      <w:r w:rsidR="007C3767" w:rsidRPr="00997489">
        <w:rPr>
          <w:rFonts w:ascii="Arial" w:hAnsi="Arial" w:cs="Arial"/>
          <w:noProof w:val="0"/>
          <w:lang w:val="es-ES"/>
        </w:rPr>
        <w:t>políticas</w:t>
      </w:r>
      <w:r w:rsidRPr="00997489">
        <w:rPr>
          <w:rFonts w:ascii="Arial" w:hAnsi="Arial" w:cs="Arial"/>
          <w:noProof w:val="0"/>
          <w:lang w:val="es-ES"/>
        </w:rPr>
        <w:t xml:space="preserve"> son las </w:t>
      </w:r>
      <w:r w:rsidR="007C3767" w:rsidRPr="00997489">
        <w:rPr>
          <w:rFonts w:ascii="Arial" w:hAnsi="Arial" w:cs="Arial"/>
          <w:noProof w:val="0"/>
          <w:lang w:val="es-ES"/>
        </w:rPr>
        <w:t>mínimas</w:t>
      </w:r>
      <w:r w:rsidRPr="00997489">
        <w:rPr>
          <w:rFonts w:ascii="Arial" w:hAnsi="Arial" w:cs="Arial"/>
          <w:noProof w:val="0"/>
          <w:lang w:val="es-ES"/>
        </w:rPr>
        <w:t xml:space="preserve"> que debe tener una empresa como seguridad básica.  Estos procedimientos son usados normalmente en empresas que tienen Riesgos Bajos.</w:t>
      </w:r>
    </w:p>
    <w:p w:rsidR="006219D1" w:rsidRPr="00997489" w:rsidRDefault="006219D1" w:rsidP="006219D1">
      <w:pPr>
        <w:rPr>
          <w:rFonts w:ascii="Arial" w:hAnsi="Arial" w:cs="Arial"/>
          <w:noProof w:val="0"/>
          <w:lang w:val="es-ES"/>
        </w:rPr>
      </w:pPr>
    </w:p>
    <w:p w:rsidR="006219D1" w:rsidRPr="00997489" w:rsidRDefault="006219D1" w:rsidP="006219D1">
      <w:pPr>
        <w:pStyle w:val="Ttulo3"/>
        <w:rPr>
          <w:rFonts w:ascii="Arial" w:hAnsi="Arial"/>
          <w:noProof w:val="0"/>
        </w:rPr>
      </w:pPr>
      <w:bookmarkStart w:id="109" w:name="_Toc98577865"/>
      <w:bookmarkStart w:id="110" w:name="_Toc98577916"/>
      <w:bookmarkStart w:id="111" w:name="_Toc99333125"/>
      <w:bookmarkStart w:id="112" w:name="_Toc104138089"/>
      <w:bookmarkStart w:id="113" w:name="_Toc105050415"/>
      <w:bookmarkStart w:id="114" w:name="_Toc106789052"/>
      <w:bookmarkStart w:id="115" w:name="_Toc107793321"/>
      <w:r w:rsidRPr="00997489">
        <w:rPr>
          <w:rFonts w:ascii="Arial" w:hAnsi="Arial"/>
          <w:noProof w:val="0"/>
        </w:rPr>
        <w:lastRenderedPageBreak/>
        <w:t>Políticas para Riesgos Medios</w:t>
      </w:r>
      <w:bookmarkEnd w:id="109"/>
      <w:bookmarkEnd w:id="110"/>
      <w:bookmarkEnd w:id="111"/>
      <w:bookmarkEnd w:id="112"/>
      <w:bookmarkEnd w:id="113"/>
      <w:bookmarkEnd w:id="114"/>
      <w:bookmarkEnd w:id="115"/>
    </w:p>
    <w:p w:rsidR="006219D1" w:rsidRPr="00997489" w:rsidRDefault="006219D1" w:rsidP="006219D1">
      <w:pPr>
        <w:pStyle w:val="titulo"/>
        <w:rPr>
          <w:rFonts w:ascii="Arial" w:hAnsi="Arial" w:cs="Arial"/>
        </w:rPr>
      </w:pPr>
      <w:r w:rsidRPr="00997489">
        <w:rPr>
          <w:rFonts w:ascii="Arial" w:hAnsi="Arial" w:cs="Arial"/>
        </w:rPr>
        <w:t>Implementación</w:t>
      </w:r>
    </w:p>
    <w:p w:rsidR="006219D1" w:rsidRPr="00997489" w:rsidRDefault="006219D1" w:rsidP="00722DEF">
      <w:pPr>
        <w:numPr>
          <w:ilvl w:val="0"/>
          <w:numId w:val="9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Todos los servicios críticos deben ser monitorizados por herramientas adicionales como Tripwire o </w:t>
      </w:r>
      <w:r w:rsidRPr="00997489">
        <w:rPr>
          <w:rFonts w:ascii="Arial" w:hAnsi="Arial" w:cs="Arial"/>
          <w:i/>
          <w:iCs/>
          <w:noProof w:val="0"/>
          <w:lang w:val="es-ES"/>
        </w:rPr>
        <w:t xml:space="preserve">tcpwrappers </w:t>
      </w:r>
      <w:r w:rsidRPr="00997489">
        <w:rPr>
          <w:rFonts w:ascii="Arial" w:hAnsi="Arial" w:cs="Arial"/>
          <w:noProof w:val="0"/>
          <w:lang w:val="es-ES"/>
        </w:rPr>
        <w:t>instaladas apropiadamente, como suplemento de la actividad de logging que incorpora el sistema operativo.</w:t>
      </w:r>
    </w:p>
    <w:p w:rsidR="006219D1" w:rsidRPr="00997489" w:rsidRDefault="006219D1" w:rsidP="006219D1">
      <w:pPr>
        <w:pStyle w:val="Ttulo6"/>
        <w:autoSpaceDE/>
        <w:autoSpaceDN/>
        <w:adjustRightInd/>
        <w:rPr>
          <w:rFonts w:ascii="Arial" w:hAnsi="Arial" w:cs="Arial"/>
        </w:rPr>
      </w:pPr>
    </w:p>
    <w:p w:rsidR="006219D1" w:rsidRPr="00997489" w:rsidRDefault="006219D1" w:rsidP="006219D1">
      <w:pPr>
        <w:pStyle w:val="Ttulo6"/>
        <w:autoSpaceDE/>
        <w:autoSpaceDN/>
        <w:adjustRightInd/>
        <w:rPr>
          <w:rFonts w:ascii="Arial" w:hAnsi="Arial" w:cs="Arial"/>
        </w:rPr>
      </w:pPr>
      <w:r w:rsidRPr="00997489">
        <w:rPr>
          <w:rFonts w:ascii="Arial" w:hAnsi="Arial" w:cs="Arial"/>
        </w:rPr>
        <w:t>Administración</w:t>
      </w:r>
    </w:p>
    <w:p w:rsidR="006219D1" w:rsidRPr="00997489" w:rsidRDefault="006219D1" w:rsidP="00722DEF">
      <w:pPr>
        <w:numPr>
          <w:ilvl w:val="0"/>
          <w:numId w:val="9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Las herramientas HIDS como Tripwire deben ser revisadas </w:t>
      </w:r>
      <w:r w:rsidR="007C3767" w:rsidRPr="00997489">
        <w:rPr>
          <w:rFonts w:ascii="Arial" w:hAnsi="Arial" w:cs="Arial"/>
          <w:noProof w:val="0"/>
          <w:lang w:val="es-ES"/>
        </w:rPr>
        <w:t>periódicamente</w:t>
      </w:r>
      <w:r w:rsidRPr="00997489">
        <w:rPr>
          <w:rFonts w:ascii="Arial" w:hAnsi="Arial" w:cs="Arial"/>
          <w:noProof w:val="0"/>
          <w:lang w:val="es-ES"/>
        </w:rPr>
        <w:t>.</w:t>
      </w:r>
    </w:p>
    <w:p w:rsidR="006219D1" w:rsidRPr="00997489" w:rsidRDefault="006219D1" w:rsidP="006219D1">
      <w:pPr>
        <w:rPr>
          <w:noProof w:val="0"/>
          <w:lang w:val="es-ES"/>
        </w:rPr>
      </w:pPr>
    </w:p>
    <w:p w:rsidR="006219D1" w:rsidRPr="00997489" w:rsidRDefault="006219D1" w:rsidP="00722DEF">
      <w:pPr>
        <w:numPr>
          <w:ilvl w:val="0"/>
          <w:numId w:val="9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Si se produce una intrusión, lo primero que debe revisar los sistemas que fueron afectados buscando información de quien y como se produjo la </w:t>
      </w:r>
      <w:r w:rsidR="007C3767" w:rsidRPr="00997489">
        <w:rPr>
          <w:rFonts w:ascii="Arial" w:hAnsi="Arial" w:cs="Arial"/>
          <w:noProof w:val="0"/>
          <w:lang w:val="es-ES"/>
        </w:rPr>
        <w:t>intrusión</w:t>
      </w:r>
      <w:r w:rsidRPr="00997489">
        <w:rPr>
          <w:rFonts w:ascii="Arial" w:hAnsi="Arial" w:cs="Arial"/>
          <w:noProof w:val="0"/>
          <w:lang w:val="es-ES"/>
        </w:rPr>
        <w:t>, para luego por vías legales reportar la intrusión.</w:t>
      </w:r>
    </w:p>
    <w:p w:rsidR="006219D1" w:rsidRPr="00997489" w:rsidRDefault="006219D1" w:rsidP="006219D1">
      <w:pPr>
        <w:rPr>
          <w:rFonts w:ascii="Arial" w:hAnsi="Arial" w:cs="Arial"/>
          <w:noProof w:val="0"/>
          <w:lang w:val="es-ES"/>
        </w:rPr>
      </w:pPr>
    </w:p>
    <w:p w:rsidR="006219D1" w:rsidRPr="00997489" w:rsidRDefault="006219D1" w:rsidP="00722DEF">
      <w:pPr>
        <w:numPr>
          <w:ilvl w:val="0"/>
          <w:numId w:val="9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Se permitirá que determinados agujeros de seguridad queden sin corregir controladamente para el estudio de los atacantes y sus técnicas (’honeypots’).</w:t>
      </w:r>
    </w:p>
    <w:p w:rsidR="006219D1" w:rsidRPr="00997489" w:rsidRDefault="006219D1" w:rsidP="006219D1">
      <w:pPr>
        <w:rPr>
          <w:rFonts w:ascii="Arial" w:hAnsi="Arial" w:cs="Arial"/>
          <w:noProof w:val="0"/>
          <w:lang w:val="es-ES"/>
        </w:rPr>
      </w:pPr>
    </w:p>
    <w:p w:rsidR="006219D1" w:rsidRPr="00997489" w:rsidRDefault="006219D1" w:rsidP="006219D1">
      <w:pPr>
        <w:pStyle w:val="Ttulo3"/>
        <w:rPr>
          <w:rFonts w:ascii="Arial" w:hAnsi="Arial"/>
          <w:noProof w:val="0"/>
        </w:rPr>
      </w:pPr>
      <w:bookmarkStart w:id="116" w:name="_Toc98577866"/>
      <w:bookmarkStart w:id="117" w:name="_Toc98577917"/>
      <w:bookmarkStart w:id="118" w:name="_Toc99333126"/>
      <w:bookmarkStart w:id="119" w:name="_Toc104138090"/>
      <w:bookmarkStart w:id="120" w:name="_Toc105050416"/>
      <w:bookmarkStart w:id="121" w:name="_Toc106789053"/>
      <w:bookmarkStart w:id="122" w:name="_Toc107793322"/>
      <w:r w:rsidRPr="00997489">
        <w:rPr>
          <w:rFonts w:ascii="Arial" w:hAnsi="Arial"/>
          <w:noProof w:val="0"/>
        </w:rPr>
        <w:lastRenderedPageBreak/>
        <w:t>Políticas para Riesgos Altos</w:t>
      </w:r>
      <w:bookmarkEnd w:id="116"/>
      <w:bookmarkEnd w:id="117"/>
      <w:bookmarkEnd w:id="118"/>
      <w:bookmarkEnd w:id="119"/>
      <w:bookmarkEnd w:id="120"/>
      <w:bookmarkEnd w:id="121"/>
      <w:bookmarkEnd w:id="122"/>
    </w:p>
    <w:p w:rsidR="006219D1" w:rsidRPr="00997489" w:rsidRDefault="006219D1" w:rsidP="006219D1">
      <w:pPr>
        <w:pStyle w:val="titulo"/>
        <w:rPr>
          <w:rFonts w:ascii="Arial" w:hAnsi="Arial" w:cs="Arial"/>
        </w:rPr>
      </w:pPr>
      <w:r w:rsidRPr="00997489">
        <w:rPr>
          <w:rFonts w:ascii="Arial" w:hAnsi="Arial" w:cs="Arial"/>
        </w:rPr>
        <w:t>Implementación</w:t>
      </w:r>
    </w:p>
    <w:p w:rsidR="006219D1" w:rsidRPr="00997489" w:rsidRDefault="006219D1" w:rsidP="00722DEF">
      <w:pPr>
        <w:numPr>
          <w:ilvl w:val="0"/>
          <w:numId w:val="10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Los servicios críticos deben ser monitorizados por herramientas adicionales como Tripwire o </w:t>
      </w:r>
      <w:r w:rsidRPr="00997489">
        <w:rPr>
          <w:rFonts w:ascii="Arial" w:hAnsi="Arial" w:cs="Arial"/>
          <w:i/>
          <w:iCs/>
          <w:noProof w:val="0"/>
          <w:lang w:val="es-ES"/>
        </w:rPr>
        <w:t xml:space="preserve">tcpwrappers </w:t>
      </w:r>
      <w:r w:rsidRPr="00997489">
        <w:rPr>
          <w:rFonts w:ascii="Arial" w:hAnsi="Arial" w:cs="Arial"/>
          <w:noProof w:val="0"/>
          <w:lang w:val="es-ES"/>
        </w:rPr>
        <w:t>instaladas apropiadamente, como suplemento de la actividad de logging que incorpora el sistema operativo.</w:t>
      </w:r>
    </w:p>
    <w:p w:rsidR="006219D1" w:rsidRPr="00997489" w:rsidRDefault="006219D1" w:rsidP="006219D1">
      <w:pPr>
        <w:rPr>
          <w:rFonts w:ascii="Arial" w:hAnsi="Arial" w:cs="Arial"/>
          <w:noProof w:val="0"/>
          <w:lang w:val="es-ES"/>
        </w:rPr>
      </w:pPr>
    </w:p>
    <w:p w:rsidR="006219D1" w:rsidRPr="00997489" w:rsidRDefault="006219D1" w:rsidP="00722DEF">
      <w:pPr>
        <w:numPr>
          <w:ilvl w:val="0"/>
          <w:numId w:val="10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Los servicios críticos deben tener además herramientas redundantes de detección de intrusos instaladas, la cuales operen con principios diferentes a los de las herramientas primarias ya instaladas. </w:t>
      </w:r>
    </w:p>
    <w:p w:rsidR="006219D1" w:rsidRPr="00997489" w:rsidRDefault="006219D1" w:rsidP="006219D1">
      <w:pPr>
        <w:rPr>
          <w:rFonts w:ascii="Arial" w:hAnsi="Arial" w:cs="Arial"/>
          <w:noProof w:val="0"/>
          <w:lang w:val="es-ES"/>
        </w:rPr>
      </w:pPr>
    </w:p>
    <w:p w:rsidR="006219D1" w:rsidRPr="00997489" w:rsidRDefault="006219D1" w:rsidP="00722DEF">
      <w:pPr>
        <w:numPr>
          <w:ilvl w:val="0"/>
          <w:numId w:val="10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En los puntos de concentración de la red se instalaran NIDSs que monitoricen el tráfico en busca de patrones conocidos de ataques.</w:t>
      </w:r>
    </w:p>
    <w:p w:rsidR="006219D1" w:rsidRPr="00997489" w:rsidRDefault="006219D1" w:rsidP="006219D1">
      <w:pPr>
        <w:pStyle w:val="titulo"/>
        <w:rPr>
          <w:rFonts w:ascii="Arial" w:hAnsi="Arial" w:cs="Arial"/>
        </w:rPr>
      </w:pPr>
      <w:r w:rsidRPr="00997489">
        <w:rPr>
          <w:rFonts w:ascii="Arial" w:hAnsi="Arial" w:cs="Arial"/>
        </w:rPr>
        <w:t>Administración</w:t>
      </w:r>
    </w:p>
    <w:p w:rsidR="006219D1" w:rsidRPr="00997489" w:rsidRDefault="006219D1" w:rsidP="00722DEF">
      <w:pPr>
        <w:numPr>
          <w:ilvl w:val="0"/>
          <w:numId w:val="11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Siempre deben estar </w:t>
      </w:r>
      <w:r w:rsidR="007C3767" w:rsidRPr="00997489">
        <w:rPr>
          <w:rFonts w:ascii="Arial" w:hAnsi="Arial" w:cs="Arial"/>
          <w:noProof w:val="0"/>
          <w:lang w:val="es-ES"/>
        </w:rPr>
        <w:t>ejecutándose</w:t>
      </w:r>
      <w:r w:rsidRPr="00997489">
        <w:rPr>
          <w:rFonts w:ascii="Arial" w:hAnsi="Arial" w:cs="Arial"/>
          <w:noProof w:val="0"/>
          <w:lang w:val="es-ES"/>
        </w:rPr>
        <w:t xml:space="preserve">, sin necesidad que </w:t>
      </w:r>
      <w:r w:rsidR="007C3767" w:rsidRPr="00997489">
        <w:rPr>
          <w:rFonts w:ascii="Arial" w:hAnsi="Arial" w:cs="Arial"/>
          <w:noProof w:val="0"/>
          <w:lang w:val="es-ES"/>
        </w:rPr>
        <w:t>ninguna</w:t>
      </w:r>
      <w:r w:rsidRPr="00997489">
        <w:rPr>
          <w:rFonts w:ascii="Arial" w:hAnsi="Arial" w:cs="Arial"/>
          <w:noProof w:val="0"/>
          <w:lang w:val="es-ES"/>
        </w:rPr>
        <w:t xml:space="preserve"> </w:t>
      </w:r>
      <w:r w:rsidR="007C3767" w:rsidRPr="00997489">
        <w:rPr>
          <w:rFonts w:ascii="Arial" w:hAnsi="Arial" w:cs="Arial"/>
          <w:noProof w:val="0"/>
          <w:lang w:val="es-ES"/>
        </w:rPr>
        <w:t>supervisión</w:t>
      </w:r>
      <w:r w:rsidRPr="00997489">
        <w:rPr>
          <w:rFonts w:ascii="Arial" w:hAnsi="Arial" w:cs="Arial"/>
          <w:noProof w:val="0"/>
          <w:lang w:val="es-ES"/>
        </w:rPr>
        <w:t xml:space="preserve"> exclusiva.</w:t>
      </w:r>
    </w:p>
    <w:p w:rsidR="006219D1" w:rsidRPr="00997489" w:rsidRDefault="006219D1" w:rsidP="006219D1">
      <w:pPr>
        <w:rPr>
          <w:rFonts w:ascii="Arial" w:hAnsi="Arial" w:cs="Arial"/>
          <w:noProof w:val="0"/>
          <w:lang w:val="es-ES"/>
        </w:rPr>
      </w:pPr>
    </w:p>
    <w:p w:rsidR="006219D1" w:rsidRPr="00997489" w:rsidRDefault="006219D1" w:rsidP="00722DEF">
      <w:pPr>
        <w:numPr>
          <w:ilvl w:val="0"/>
          <w:numId w:val="11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lastRenderedPageBreak/>
        <w:t>La organización intentará perseguir a los intrusos pero no permitirá que no se corrijan agujeros de seguridad para el estudio de los atacantes.</w:t>
      </w:r>
    </w:p>
    <w:p w:rsidR="00462762" w:rsidRPr="00997489" w:rsidRDefault="00462762" w:rsidP="006219D1">
      <w:pPr>
        <w:rPr>
          <w:rFonts w:ascii="Arial" w:hAnsi="Arial" w:cs="Arial"/>
          <w:noProof w:val="0"/>
          <w:lang w:val="es-ES"/>
        </w:rPr>
      </w:pPr>
    </w:p>
    <w:p w:rsidR="006219D1" w:rsidRPr="00997489" w:rsidRDefault="006219D1" w:rsidP="006219D1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En las </w:t>
      </w:r>
      <w:r w:rsidR="007C3767" w:rsidRPr="00997489">
        <w:rPr>
          <w:rFonts w:ascii="Arial" w:hAnsi="Arial" w:cs="Arial"/>
          <w:noProof w:val="0"/>
          <w:lang w:val="es-ES"/>
        </w:rPr>
        <w:t>políticas</w:t>
      </w:r>
      <w:r w:rsidRPr="00997489">
        <w:rPr>
          <w:rFonts w:ascii="Arial" w:hAnsi="Arial" w:cs="Arial"/>
          <w:noProof w:val="0"/>
          <w:lang w:val="es-ES"/>
        </w:rPr>
        <w:t xml:space="preserve"> para Riesgos Medios </w:t>
      </w:r>
      <w:r w:rsidR="007C3767" w:rsidRPr="00997489">
        <w:rPr>
          <w:rFonts w:ascii="Arial" w:hAnsi="Arial" w:cs="Arial"/>
          <w:noProof w:val="0"/>
          <w:lang w:val="es-ES"/>
        </w:rPr>
        <w:t>están</w:t>
      </w:r>
      <w:r w:rsidRPr="00997489">
        <w:rPr>
          <w:rFonts w:ascii="Arial" w:hAnsi="Arial" w:cs="Arial"/>
          <w:noProof w:val="0"/>
          <w:lang w:val="es-ES"/>
        </w:rPr>
        <w:t xml:space="preserve"> incluidas las </w:t>
      </w:r>
      <w:r w:rsidR="007C3767" w:rsidRPr="00997489">
        <w:rPr>
          <w:rFonts w:ascii="Arial" w:hAnsi="Arial" w:cs="Arial"/>
          <w:noProof w:val="0"/>
          <w:lang w:val="es-ES"/>
        </w:rPr>
        <w:t>polí</w:t>
      </w:r>
      <w:r w:rsidR="007C3767">
        <w:rPr>
          <w:rFonts w:ascii="Arial" w:hAnsi="Arial" w:cs="Arial"/>
          <w:noProof w:val="0"/>
          <w:lang w:val="es-ES"/>
        </w:rPr>
        <w:t>ti</w:t>
      </w:r>
      <w:r w:rsidR="007C3767" w:rsidRPr="00997489">
        <w:rPr>
          <w:rFonts w:ascii="Arial" w:hAnsi="Arial" w:cs="Arial"/>
          <w:noProof w:val="0"/>
          <w:lang w:val="es-ES"/>
        </w:rPr>
        <w:t>cas</w:t>
      </w:r>
      <w:r w:rsidRPr="00997489">
        <w:rPr>
          <w:rFonts w:ascii="Arial" w:hAnsi="Arial" w:cs="Arial"/>
          <w:noProof w:val="0"/>
          <w:lang w:val="es-ES"/>
        </w:rPr>
        <w:t xml:space="preserve"> </w:t>
      </w:r>
      <w:r w:rsidR="007C3767" w:rsidRPr="00997489">
        <w:rPr>
          <w:rFonts w:ascii="Arial" w:hAnsi="Arial" w:cs="Arial"/>
          <w:noProof w:val="0"/>
          <w:lang w:val="es-ES"/>
        </w:rPr>
        <w:t>básicas</w:t>
      </w:r>
      <w:r w:rsidRPr="00997489">
        <w:rPr>
          <w:rFonts w:ascii="Arial" w:hAnsi="Arial" w:cs="Arial"/>
          <w:noProof w:val="0"/>
          <w:lang w:val="es-ES"/>
        </w:rPr>
        <w:t xml:space="preserve">, en las Políticas de Riesgos Altos deben estar incluidas las </w:t>
      </w:r>
      <w:r w:rsidR="007C3767" w:rsidRPr="00997489">
        <w:rPr>
          <w:rFonts w:ascii="Arial" w:hAnsi="Arial" w:cs="Arial"/>
          <w:noProof w:val="0"/>
          <w:lang w:val="es-ES"/>
        </w:rPr>
        <w:t>políticas</w:t>
      </w:r>
      <w:r w:rsidRPr="00997489">
        <w:rPr>
          <w:rFonts w:ascii="Arial" w:hAnsi="Arial" w:cs="Arial"/>
          <w:noProof w:val="0"/>
          <w:lang w:val="es-ES"/>
        </w:rPr>
        <w:t xml:space="preserve"> </w:t>
      </w:r>
      <w:r w:rsidR="007C3767" w:rsidRPr="00997489">
        <w:rPr>
          <w:rFonts w:ascii="Arial" w:hAnsi="Arial" w:cs="Arial"/>
          <w:noProof w:val="0"/>
          <w:lang w:val="es-ES"/>
        </w:rPr>
        <w:t>básicas</w:t>
      </w:r>
      <w:r w:rsidRPr="00997489">
        <w:rPr>
          <w:rFonts w:ascii="Arial" w:hAnsi="Arial" w:cs="Arial"/>
          <w:noProof w:val="0"/>
          <w:lang w:val="es-ES"/>
        </w:rPr>
        <w:t xml:space="preserve"> </w:t>
      </w:r>
      <w:r w:rsidR="007C3767" w:rsidRPr="00997489">
        <w:rPr>
          <w:rFonts w:ascii="Arial" w:hAnsi="Arial" w:cs="Arial"/>
          <w:noProof w:val="0"/>
          <w:lang w:val="es-ES"/>
        </w:rPr>
        <w:t>más</w:t>
      </w:r>
      <w:r w:rsidRPr="00997489">
        <w:rPr>
          <w:rFonts w:ascii="Arial" w:hAnsi="Arial" w:cs="Arial"/>
          <w:noProof w:val="0"/>
          <w:lang w:val="es-ES"/>
        </w:rPr>
        <w:t xml:space="preserve"> las de Riesgos Medios y las propias para los de Riesgo Alto.</w:t>
      </w:r>
    </w:p>
    <w:p w:rsidR="00336809" w:rsidRPr="00997489" w:rsidRDefault="00336809">
      <w:pPr>
        <w:pStyle w:val="Ttulo2"/>
        <w:rPr>
          <w:rFonts w:ascii="Arial" w:hAnsi="Arial"/>
          <w:noProof w:val="0"/>
          <w:szCs w:val="28"/>
        </w:rPr>
      </w:pPr>
      <w:bookmarkStart w:id="123" w:name="_Toc106789054"/>
      <w:bookmarkStart w:id="124" w:name="_Toc107793323"/>
      <w:r w:rsidRPr="00997489">
        <w:rPr>
          <w:rFonts w:ascii="Arial" w:hAnsi="Arial"/>
          <w:noProof w:val="0"/>
        </w:rPr>
        <w:t xml:space="preserve">Seguridad para el Servidor de </w:t>
      </w:r>
      <w:r w:rsidRPr="00997489">
        <w:rPr>
          <w:rFonts w:ascii="Arial" w:hAnsi="Arial"/>
          <w:noProof w:val="0"/>
          <w:szCs w:val="28"/>
        </w:rPr>
        <w:t>Servicio de Nombres de Dominio</w:t>
      </w:r>
      <w:r w:rsidRPr="00997489">
        <w:rPr>
          <w:rFonts w:ascii="Arial" w:hAnsi="Arial"/>
          <w:noProof w:val="0"/>
        </w:rPr>
        <w:t xml:space="preserve"> - DNS</w:t>
      </w:r>
      <w:bookmarkEnd w:id="101"/>
      <w:bookmarkEnd w:id="102"/>
      <w:bookmarkEnd w:id="103"/>
      <w:bookmarkEnd w:id="104"/>
      <w:bookmarkEnd w:id="105"/>
      <w:bookmarkEnd w:id="106"/>
      <w:bookmarkEnd w:id="123"/>
      <w:bookmarkEnd w:id="124"/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El servicio DNS es una parte esencial del funcionamiento de una red ya sea de tipo Internet o red administrativa empresarial como una Lan; existen por tanto dos estrategias básicas para el aseguramiento de un servicio de este tipo: evitar la interrupción del servicio y evitar el compromiso de los datos. </w:t>
      </w:r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</w:p>
    <w:p w:rsidR="00336809" w:rsidRPr="00997489" w:rsidRDefault="007C3767">
      <w:pPr>
        <w:pStyle w:val="Ttulo3"/>
        <w:rPr>
          <w:rFonts w:ascii="Arial" w:hAnsi="Arial"/>
          <w:noProof w:val="0"/>
        </w:rPr>
      </w:pPr>
      <w:bookmarkStart w:id="125" w:name="_Toc98577869"/>
      <w:bookmarkStart w:id="126" w:name="_Toc104138093"/>
      <w:bookmarkStart w:id="127" w:name="_Toc105050418"/>
      <w:bookmarkStart w:id="128" w:name="_Toc106789055"/>
      <w:bookmarkStart w:id="129" w:name="_Toc107793324"/>
      <w:r w:rsidRPr="00997489">
        <w:rPr>
          <w:rFonts w:ascii="Arial" w:hAnsi="Arial"/>
          <w:noProof w:val="0"/>
        </w:rPr>
        <w:t>Métodos</w:t>
      </w:r>
      <w:r w:rsidR="00336809" w:rsidRPr="00997489">
        <w:rPr>
          <w:rFonts w:ascii="Arial" w:hAnsi="Arial"/>
          <w:noProof w:val="0"/>
        </w:rPr>
        <w:t xml:space="preserve"> para Asegurar el Servidor</w:t>
      </w:r>
      <w:bookmarkEnd w:id="125"/>
      <w:bookmarkEnd w:id="126"/>
      <w:bookmarkEnd w:id="127"/>
      <w:bookmarkEnd w:id="128"/>
      <w:bookmarkEnd w:id="129"/>
    </w:p>
    <w:p w:rsidR="00336809" w:rsidRPr="00997489" w:rsidRDefault="004C095B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L</w:t>
      </w:r>
      <w:r w:rsidR="00D95159" w:rsidRPr="00997489">
        <w:rPr>
          <w:rFonts w:ascii="Arial" w:hAnsi="Arial" w:cs="Arial"/>
          <w:noProof w:val="0"/>
          <w:lang w:val="es-ES"/>
        </w:rPr>
        <w:t>a</w:t>
      </w:r>
      <w:r w:rsidRPr="00997489">
        <w:rPr>
          <w:rFonts w:ascii="Arial" w:hAnsi="Arial" w:cs="Arial"/>
          <w:noProof w:val="0"/>
          <w:lang w:val="es-ES"/>
        </w:rPr>
        <w:t>s</w:t>
      </w:r>
      <w:r w:rsidR="00D95159" w:rsidRPr="00997489">
        <w:rPr>
          <w:rFonts w:ascii="Arial" w:hAnsi="Arial" w:cs="Arial"/>
          <w:noProof w:val="0"/>
          <w:lang w:val="es-ES"/>
        </w:rPr>
        <w:t xml:space="preserve"> </w:t>
      </w:r>
      <w:r w:rsidR="007C3767" w:rsidRPr="00997489">
        <w:rPr>
          <w:rFonts w:ascii="Arial" w:hAnsi="Arial" w:cs="Arial"/>
          <w:noProof w:val="0"/>
          <w:lang w:val="es-ES"/>
        </w:rPr>
        <w:t>políticas</w:t>
      </w:r>
      <w:r w:rsidRPr="00997489">
        <w:rPr>
          <w:rFonts w:ascii="Arial" w:hAnsi="Arial" w:cs="Arial"/>
          <w:noProof w:val="0"/>
          <w:lang w:val="es-ES"/>
        </w:rPr>
        <w:t xml:space="preserve"> </w:t>
      </w:r>
      <w:r w:rsidR="00D95159" w:rsidRPr="00997489">
        <w:rPr>
          <w:rFonts w:ascii="Arial" w:hAnsi="Arial" w:cs="Arial"/>
          <w:noProof w:val="0"/>
          <w:lang w:val="es-ES"/>
        </w:rPr>
        <w:t xml:space="preserve">que deben </w:t>
      </w:r>
      <w:r w:rsidRPr="00997489">
        <w:rPr>
          <w:rFonts w:ascii="Arial" w:hAnsi="Arial" w:cs="Arial"/>
          <w:noProof w:val="0"/>
          <w:lang w:val="es-ES"/>
        </w:rPr>
        <w:t xml:space="preserve">aplicarse para </w:t>
      </w:r>
      <w:r w:rsidR="00D95159" w:rsidRPr="00997489">
        <w:rPr>
          <w:rFonts w:ascii="Arial" w:hAnsi="Arial" w:cs="Arial"/>
          <w:noProof w:val="0"/>
          <w:lang w:val="es-ES"/>
        </w:rPr>
        <w:t>darle seguridad al</w:t>
      </w:r>
      <w:r w:rsidRPr="00997489">
        <w:rPr>
          <w:rFonts w:ascii="Arial" w:hAnsi="Arial" w:cs="Arial"/>
          <w:noProof w:val="0"/>
          <w:lang w:val="es-ES"/>
        </w:rPr>
        <w:t xml:space="preserve"> servidor de DNS son: </w:t>
      </w:r>
    </w:p>
    <w:p w:rsidR="00336809" w:rsidRPr="00997489" w:rsidRDefault="00336809">
      <w:pPr>
        <w:pStyle w:val="Ttulo4"/>
        <w:rPr>
          <w:rFonts w:ascii="Arial" w:hAnsi="Arial" w:cs="Arial"/>
          <w:noProof w:val="0"/>
          <w:lang w:val="es-ES"/>
        </w:rPr>
      </w:pPr>
      <w:bookmarkStart w:id="130" w:name="_Toc88901467"/>
      <w:bookmarkStart w:id="131" w:name="_Toc98577870"/>
      <w:bookmarkStart w:id="132" w:name="_Toc104138094"/>
      <w:bookmarkStart w:id="133" w:name="_Toc106789056"/>
      <w:bookmarkStart w:id="134" w:name="_Toc107793325"/>
      <w:r w:rsidRPr="00997489">
        <w:rPr>
          <w:rFonts w:ascii="Arial" w:hAnsi="Arial" w:cs="Arial"/>
          <w:noProof w:val="0"/>
          <w:lang w:val="es-ES"/>
        </w:rPr>
        <w:lastRenderedPageBreak/>
        <w:t>Servicio de DNS redundante</w:t>
      </w:r>
      <w:bookmarkEnd w:id="130"/>
      <w:bookmarkEnd w:id="131"/>
      <w:bookmarkEnd w:id="132"/>
      <w:bookmarkEnd w:id="133"/>
      <w:bookmarkEnd w:id="134"/>
    </w:p>
    <w:p w:rsidR="004C095B" w:rsidRPr="00997489" w:rsidRDefault="004C095B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Este servicio consiste en asignar </w:t>
      </w:r>
      <w:r w:rsidR="007C3767" w:rsidRPr="00997489">
        <w:rPr>
          <w:rFonts w:ascii="Arial" w:hAnsi="Arial" w:cs="Arial"/>
          <w:noProof w:val="0"/>
          <w:lang w:val="es-ES"/>
        </w:rPr>
        <w:t>más</w:t>
      </w:r>
      <w:r w:rsidRPr="00997489">
        <w:rPr>
          <w:rFonts w:ascii="Arial" w:hAnsi="Arial" w:cs="Arial"/>
          <w:noProof w:val="0"/>
          <w:lang w:val="es-ES"/>
        </w:rPr>
        <w:t xml:space="preserve"> de un servidor de DNS dentro de la empresa, esto puede hacer uso de una gran cantidad de recursos al inicio pero </w:t>
      </w:r>
      <w:r w:rsidR="007C3767" w:rsidRPr="00997489">
        <w:rPr>
          <w:rFonts w:ascii="Arial" w:hAnsi="Arial" w:cs="Arial"/>
          <w:noProof w:val="0"/>
          <w:lang w:val="es-ES"/>
        </w:rPr>
        <w:t>después</w:t>
      </w:r>
      <w:r w:rsidRPr="00997489">
        <w:rPr>
          <w:rFonts w:ascii="Arial" w:hAnsi="Arial" w:cs="Arial"/>
          <w:noProof w:val="0"/>
          <w:lang w:val="es-ES"/>
        </w:rPr>
        <w:t xml:space="preserve"> esto se será en una </w:t>
      </w:r>
      <w:r w:rsidR="007C3767" w:rsidRPr="00997489">
        <w:rPr>
          <w:rFonts w:ascii="Arial" w:hAnsi="Arial" w:cs="Arial"/>
          <w:noProof w:val="0"/>
          <w:lang w:val="es-ES"/>
        </w:rPr>
        <w:t>política</w:t>
      </w:r>
      <w:r w:rsidRPr="00997489">
        <w:rPr>
          <w:rFonts w:ascii="Arial" w:hAnsi="Arial" w:cs="Arial"/>
          <w:noProof w:val="0"/>
          <w:lang w:val="es-ES"/>
        </w:rPr>
        <w:t xml:space="preserve"> de solución </w:t>
      </w:r>
      <w:r w:rsidR="007C3767" w:rsidRPr="00997489">
        <w:rPr>
          <w:rFonts w:ascii="Arial" w:hAnsi="Arial" w:cs="Arial"/>
          <w:noProof w:val="0"/>
          <w:lang w:val="es-ES"/>
        </w:rPr>
        <w:t>más</w:t>
      </w:r>
      <w:r w:rsidRPr="00997489">
        <w:rPr>
          <w:rFonts w:ascii="Arial" w:hAnsi="Arial" w:cs="Arial"/>
          <w:noProof w:val="0"/>
          <w:lang w:val="es-ES"/>
        </w:rPr>
        <w:t xml:space="preserve"> efectiva, ya que cuando el servidor principal tenga problemas el segundo debe subir o ponerse al aire </w:t>
      </w:r>
      <w:r w:rsidR="007C3767" w:rsidRPr="00997489">
        <w:rPr>
          <w:rFonts w:ascii="Arial" w:hAnsi="Arial" w:cs="Arial"/>
          <w:noProof w:val="0"/>
          <w:lang w:val="es-ES"/>
        </w:rPr>
        <w:t>automáticamente</w:t>
      </w:r>
      <w:r w:rsidRPr="00997489">
        <w:rPr>
          <w:rFonts w:ascii="Arial" w:hAnsi="Arial" w:cs="Arial"/>
          <w:noProof w:val="0"/>
          <w:lang w:val="es-ES"/>
        </w:rPr>
        <w:t>.</w:t>
      </w:r>
    </w:p>
    <w:p w:rsidR="00D7473B" w:rsidRPr="00997489" w:rsidRDefault="00D7473B">
      <w:pPr>
        <w:rPr>
          <w:rFonts w:ascii="Arial" w:hAnsi="Arial" w:cs="Arial"/>
          <w:noProof w:val="0"/>
          <w:lang w:val="es-ES"/>
        </w:rPr>
      </w:pPr>
    </w:p>
    <w:p w:rsidR="00D7473B" w:rsidRPr="00997489" w:rsidRDefault="00D7473B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Adicionalmente se debe respaldar la información para mantener información actualizada y segura.</w:t>
      </w:r>
    </w:p>
    <w:p w:rsidR="00336809" w:rsidRPr="00997489" w:rsidRDefault="00336809">
      <w:pPr>
        <w:pStyle w:val="Ttulo4"/>
        <w:rPr>
          <w:rFonts w:ascii="Arial" w:hAnsi="Arial" w:cs="Arial"/>
          <w:noProof w:val="0"/>
          <w:lang w:val="es-ES"/>
        </w:rPr>
      </w:pPr>
      <w:bookmarkStart w:id="135" w:name="_Toc88901469"/>
      <w:bookmarkStart w:id="136" w:name="_Toc98577872"/>
      <w:bookmarkStart w:id="137" w:name="_Toc104138096"/>
      <w:bookmarkStart w:id="138" w:name="_Toc106789057"/>
      <w:bookmarkStart w:id="139" w:name="_Toc107793326"/>
      <w:r w:rsidRPr="00997489">
        <w:rPr>
          <w:rFonts w:ascii="Arial" w:hAnsi="Arial" w:cs="Arial"/>
          <w:noProof w:val="0"/>
          <w:lang w:val="es-ES"/>
        </w:rPr>
        <w:t>Servidor en su Red Perimetral</w:t>
      </w:r>
      <w:bookmarkEnd w:id="135"/>
      <w:bookmarkEnd w:id="136"/>
      <w:bookmarkEnd w:id="137"/>
      <w:bookmarkEnd w:id="138"/>
      <w:bookmarkEnd w:id="139"/>
    </w:p>
    <w:p w:rsidR="00336809" w:rsidRPr="00997489" w:rsidRDefault="00D7473B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De esta forma se </w:t>
      </w:r>
      <w:r w:rsidR="007C3767" w:rsidRPr="00997489">
        <w:rPr>
          <w:rFonts w:ascii="Arial" w:hAnsi="Arial" w:cs="Arial"/>
          <w:noProof w:val="0"/>
          <w:lang w:val="es-ES"/>
        </w:rPr>
        <w:t>partirán</w:t>
      </w:r>
      <w:r w:rsidRPr="00997489">
        <w:rPr>
          <w:rFonts w:ascii="Arial" w:hAnsi="Arial" w:cs="Arial"/>
          <w:noProof w:val="0"/>
          <w:lang w:val="es-ES"/>
        </w:rPr>
        <w:t xml:space="preserve"> las redes en internas, solo de la empresa, y externas,  fuera de la empresa, dejando de esta manera una zona la cual es conocida como </w:t>
      </w:r>
      <w:r w:rsidRPr="00997489">
        <w:rPr>
          <w:rFonts w:ascii="Arial" w:hAnsi="Arial" w:cs="Arial"/>
          <w:b/>
          <w:noProof w:val="0"/>
          <w:lang w:val="es-ES"/>
        </w:rPr>
        <w:t>Zona Desmilitarizada (DMZ)</w:t>
      </w:r>
      <w:r w:rsidRPr="00997489">
        <w:rPr>
          <w:rFonts w:ascii="Arial" w:hAnsi="Arial" w:cs="Arial"/>
          <w:noProof w:val="0"/>
          <w:lang w:val="es-ES"/>
        </w:rPr>
        <w:t>, de esta manera los requerimientos serán atendidos en sus respectivas lugares de solicitud.</w:t>
      </w:r>
    </w:p>
    <w:p w:rsidR="00336809" w:rsidRPr="00997489" w:rsidRDefault="00CC0A51">
      <w:pPr>
        <w:pStyle w:val="Ttulo4"/>
        <w:rPr>
          <w:rFonts w:ascii="Arial" w:hAnsi="Arial" w:cs="Arial"/>
          <w:noProof w:val="0"/>
          <w:lang w:val="es-ES"/>
        </w:rPr>
      </w:pPr>
      <w:bookmarkStart w:id="140" w:name="_Toc88901470"/>
      <w:bookmarkStart w:id="141" w:name="_Toc98577873"/>
      <w:bookmarkStart w:id="142" w:name="_Toc104138097"/>
      <w:bookmarkStart w:id="143" w:name="_Toc106789058"/>
      <w:bookmarkStart w:id="144" w:name="_Toc107793327"/>
      <w:r w:rsidRPr="00997489">
        <w:rPr>
          <w:rFonts w:ascii="Arial" w:hAnsi="Arial" w:cs="Arial"/>
          <w:noProof w:val="0"/>
          <w:lang w:val="es-ES"/>
        </w:rPr>
        <w:t>Control de interfac</w:t>
      </w:r>
      <w:r w:rsidR="00336809" w:rsidRPr="00997489">
        <w:rPr>
          <w:rFonts w:ascii="Arial" w:hAnsi="Arial" w:cs="Arial"/>
          <w:noProof w:val="0"/>
          <w:lang w:val="es-ES"/>
        </w:rPr>
        <w:t>es</w:t>
      </w:r>
      <w:bookmarkEnd w:id="140"/>
      <w:bookmarkEnd w:id="141"/>
      <w:bookmarkEnd w:id="142"/>
      <w:bookmarkEnd w:id="143"/>
      <w:bookmarkEnd w:id="144"/>
    </w:p>
    <w:p w:rsidR="00336809" w:rsidRPr="00997489" w:rsidRDefault="00CC0A51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Otra </w:t>
      </w:r>
      <w:r w:rsidR="007C3767" w:rsidRPr="00997489">
        <w:rPr>
          <w:rFonts w:ascii="Arial" w:hAnsi="Arial" w:cs="Arial"/>
          <w:noProof w:val="0"/>
          <w:lang w:val="es-ES"/>
        </w:rPr>
        <w:t>política</w:t>
      </w:r>
      <w:r w:rsidRPr="00997489">
        <w:rPr>
          <w:rFonts w:ascii="Arial" w:hAnsi="Arial" w:cs="Arial"/>
          <w:noProof w:val="0"/>
          <w:lang w:val="es-ES"/>
        </w:rPr>
        <w:t xml:space="preserve"> que debe aplicarse para la seguridad del servidor de DNS es la de el Control de Interfases, la cual consiste en limitar las consultas </w:t>
      </w:r>
      <w:r w:rsidR="007C3767" w:rsidRPr="00997489">
        <w:rPr>
          <w:rFonts w:ascii="Arial" w:hAnsi="Arial" w:cs="Arial"/>
          <w:noProof w:val="0"/>
          <w:lang w:val="es-ES"/>
        </w:rPr>
        <w:t>a través</w:t>
      </w:r>
      <w:r w:rsidRPr="00997489">
        <w:rPr>
          <w:rFonts w:ascii="Arial" w:hAnsi="Arial" w:cs="Arial"/>
          <w:noProof w:val="0"/>
          <w:lang w:val="es-ES"/>
        </w:rPr>
        <w:t xml:space="preserve"> del control de interface de la red, esto </w:t>
      </w:r>
      <w:r w:rsidR="007C3767" w:rsidRPr="00997489">
        <w:rPr>
          <w:rFonts w:ascii="Arial" w:hAnsi="Arial" w:cs="Arial"/>
          <w:noProof w:val="0"/>
          <w:lang w:val="es-ES"/>
        </w:rPr>
        <w:t>hará</w:t>
      </w:r>
      <w:r w:rsidRPr="00997489">
        <w:rPr>
          <w:rFonts w:ascii="Arial" w:hAnsi="Arial" w:cs="Arial"/>
          <w:noProof w:val="0"/>
          <w:lang w:val="es-ES"/>
        </w:rPr>
        <w:t xml:space="preserve"> que solo haya resolución de DNS por una sola interface del servidor y para la </w:t>
      </w:r>
      <w:r w:rsidRPr="00997489">
        <w:rPr>
          <w:rFonts w:ascii="Arial" w:hAnsi="Arial" w:cs="Arial"/>
          <w:noProof w:val="0"/>
          <w:lang w:val="es-ES"/>
        </w:rPr>
        <w:lastRenderedPageBreak/>
        <w:t xml:space="preserve">parte interna de la red y la externa no dejar realizar la </w:t>
      </w:r>
      <w:r w:rsidR="007C3767" w:rsidRPr="00997489">
        <w:rPr>
          <w:rFonts w:ascii="Arial" w:hAnsi="Arial" w:cs="Arial"/>
          <w:noProof w:val="0"/>
          <w:lang w:val="es-ES"/>
        </w:rPr>
        <w:t>resolución</w:t>
      </w:r>
      <w:r w:rsidRPr="00997489">
        <w:rPr>
          <w:rFonts w:ascii="Arial" w:hAnsi="Arial" w:cs="Arial"/>
          <w:noProof w:val="0"/>
          <w:lang w:val="es-ES"/>
        </w:rPr>
        <w:t xml:space="preserve"> de DNS.</w:t>
      </w:r>
    </w:p>
    <w:p w:rsidR="00336809" w:rsidRPr="00997489" w:rsidRDefault="00336809">
      <w:pPr>
        <w:pStyle w:val="Ttulo4"/>
        <w:rPr>
          <w:rFonts w:ascii="Arial" w:hAnsi="Arial" w:cs="Arial"/>
          <w:noProof w:val="0"/>
          <w:lang w:val="es-ES"/>
        </w:rPr>
      </w:pPr>
      <w:bookmarkStart w:id="145" w:name="_Toc88901472"/>
      <w:bookmarkStart w:id="146" w:name="_Toc98577875"/>
      <w:bookmarkStart w:id="147" w:name="_Toc104138099"/>
      <w:bookmarkStart w:id="148" w:name="_Toc106789059"/>
      <w:bookmarkStart w:id="149" w:name="_Toc107793328"/>
      <w:r w:rsidRPr="00997489">
        <w:rPr>
          <w:rFonts w:ascii="Arial" w:hAnsi="Arial" w:cs="Arial"/>
          <w:noProof w:val="0"/>
          <w:lang w:val="es-ES"/>
        </w:rPr>
        <w:t xml:space="preserve">Limitar </w:t>
      </w:r>
      <w:r w:rsidR="007C3767" w:rsidRPr="00997489">
        <w:rPr>
          <w:rFonts w:ascii="Arial" w:hAnsi="Arial" w:cs="Arial"/>
          <w:noProof w:val="0"/>
          <w:lang w:val="es-ES"/>
        </w:rPr>
        <w:t>tráfico</w:t>
      </w:r>
      <w:r w:rsidRPr="00997489">
        <w:rPr>
          <w:rFonts w:ascii="Arial" w:hAnsi="Arial" w:cs="Arial"/>
          <w:noProof w:val="0"/>
          <w:lang w:val="es-ES"/>
        </w:rPr>
        <w:t xml:space="preserve"> por IP</w:t>
      </w:r>
      <w:bookmarkEnd w:id="145"/>
      <w:bookmarkEnd w:id="146"/>
      <w:bookmarkEnd w:id="147"/>
      <w:bookmarkEnd w:id="148"/>
      <w:bookmarkEnd w:id="149"/>
    </w:p>
    <w:p w:rsidR="00CC0A51" w:rsidRPr="00997489" w:rsidRDefault="00CC0A51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Especificando las direcciones IP de los Servidores de DNS se </w:t>
      </w:r>
      <w:r w:rsidR="007C3767" w:rsidRPr="00997489">
        <w:rPr>
          <w:rFonts w:ascii="Arial" w:hAnsi="Arial" w:cs="Arial"/>
          <w:noProof w:val="0"/>
          <w:lang w:val="es-ES"/>
        </w:rPr>
        <w:t>podrán</w:t>
      </w:r>
      <w:r w:rsidRPr="00997489">
        <w:rPr>
          <w:rFonts w:ascii="Arial" w:hAnsi="Arial" w:cs="Arial"/>
          <w:noProof w:val="0"/>
          <w:lang w:val="es-ES"/>
        </w:rPr>
        <w:t xml:space="preserve"> proteger las zonas de transferencias, aunque esto solo </w:t>
      </w:r>
      <w:r w:rsidR="007C3767" w:rsidRPr="00997489">
        <w:rPr>
          <w:rFonts w:ascii="Arial" w:hAnsi="Arial" w:cs="Arial"/>
          <w:noProof w:val="0"/>
          <w:lang w:val="es-ES"/>
        </w:rPr>
        <w:t>hará</w:t>
      </w:r>
      <w:r w:rsidRPr="00997489">
        <w:rPr>
          <w:rFonts w:ascii="Arial" w:hAnsi="Arial" w:cs="Arial"/>
          <w:noProof w:val="0"/>
          <w:lang w:val="es-ES"/>
        </w:rPr>
        <w:t xml:space="preserve"> que el intruso tenga un mayor trabajo para poder ingresar. </w:t>
      </w:r>
    </w:p>
    <w:p w:rsidR="00336809" w:rsidRPr="00997489" w:rsidRDefault="00336809">
      <w:pPr>
        <w:pStyle w:val="Ttulo4"/>
        <w:rPr>
          <w:rFonts w:ascii="Arial" w:hAnsi="Arial" w:cs="Arial"/>
          <w:noProof w:val="0"/>
          <w:lang w:val="es-ES"/>
        </w:rPr>
      </w:pPr>
      <w:bookmarkStart w:id="150" w:name="_Toc88901473"/>
      <w:bookmarkStart w:id="151" w:name="_Toc98577876"/>
      <w:bookmarkStart w:id="152" w:name="_Toc104138100"/>
      <w:bookmarkStart w:id="153" w:name="_Toc106789060"/>
      <w:bookmarkStart w:id="154" w:name="_Toc107793329"/>
      <w:r w:rsidRPr="00997489">
        <w:rPr>
          <w:rFonts w:ascii="Arial" w:hAnsi="Arial" w:cs="Arial"/>
          <w:noProof w:val="0"/>
          <w:lang w:val="es-ES"/>
        </w:rPr>
        <w:t>Encriptación</w:t>
      </w:r>
      <w:bookmarkEnd w:id="150"/>
      <w:bookmarkEnd w:id="151"/>
      <w:bookmarkEnd w:id="152"/>
      <w:bookmarkEnd w:id="153"/>
      <w:bookmarkEnd w:id="154"/>
    </w:p>
    <w:p w:rsidR="00CC0A51" w:rsidRPr="00997489" w:rsidRDefault="00CC0A51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Esta </w:t>
      </w:r>
      <w:r w:rsidR="007C3767" w:rsidRPr="00997489">
        <w:rPr>
          <w:rFonts w:ascii="Arial" w:hAnsi="Arial" w:cs="Arial"/>
          <w:noProof w:val="0"/>
          <w:lang w:val="es-ES"/>
        </w:rPr>
        <w:t>política</w:t>
      </w:r>
      <w:r w:rsidRPr="00997489">
        <w:rPr>
          <w:rFonts w:ascii="Arial" w:hAnsi="Arial" w:cs="Arial"/>
          <w:noProof w:val="0"/>
          <w:lang w:val="es-ES"/>
        </w:rPr>
        <w:t xml:space="preserve"> consiste en habilitar la encriptación de los paquetes que se </w:t>
      </w:r>
      <w:r w:rsidR="007C3767" w:rsidRPr="00997489">
        <w:rPr>
          <w:rFonts w:ascii="Arial" w:hAnsi="Arial" w:cs="Arial"/>
          <w:noProof w:val="0"/>
          <w:lang w:val="es-ES"/>
        </w:rPr>
        <w:t>envían</w:t>
      </w:r>
      <w:r w:rsidRPr="00997489">
        <w:rPr>
          <w:rFonts w:ascii="Arial" w:hAnsi="Arial" w:cs="Arial"/>
          <w:noProof w:val="0"/>
          <w:lang w:val="es-ES"/>
        </w:rPr>
        <w:t xml:space="preserve"> a </w:t>
      </w:r>
      <w:r w:rsidR="007C3767" w:rsidRPr="00997489">
        <w:rPr>
          <w:rFonts w:ascii="Arial" w:hAnsi="Arial" w:cs="Arial"/>
          <w:noProof w:val="0"/>
          <w:lang w:val="es-ES"/>
        </w:rPr>
        <w:t>través</w:t>
      </w:r>
      <w:r w:rsidRPr="00997489">
        <w:rPr>
          <w:rFonts w:ascii="Arial" w:hAnsi="Arial" w:cs="Arial"/>
          <w:noProof w:val="0"/>
          <w:lang w:val="es-ES"/>
        </w:rPr>
        <w:t xml:space="preserve"> del Internet, ya sea utilizando protocolos de IPSec o usando una Red Publica Virtual (VPN) en su Sistema Operativo.</w:t>
      </w:r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</w:p>
    <w:p w:rsidR="00336809" w:rsidRPr="00997489" w:rsidRDefault="00336809">
      <w:pPr>
        <w:pStyle w:val="Ttulo4"/>
        <w:rPr>
          <w:rFonts w:ascii="Arial" w:hAnsi="Arial" w:cs="Arial"/>
          <w:noProof w:val="0"/>
          <w:lang w:val="es-ES"/>
        </w:rPr>
      </w:pPr>
      <w:bookmarkStart w:id="155" w:name="_Toc88901474"/>
      <w:bookmarkStart w:id="156" w:name="_Toc98577877"/>
      <w:bookmarkStart w:id="157" w:name="_Toc104138101"/>
      <w:bookmarkStart w:id="158" w:name="_Toc106789061"/>
      <w:bookmarkStart w:id="159" w:name="_Toc107793330"/>
      <w:r w:rsidRPr="00997489">
        <w:rPr>
          <w:rFonts w:ascii="Arial" w:hAnsi="Arial" w:cs="Arial"/>
          <w:noProof w:val="0"/>
          <w:lang w:val="es-ES"/>
        </w:rPr>
        <w:t>Proteger el Cache</w:t>
      </w:r>
      <w:bookmarkEnd w:id="155"/>
      <w:bookmarkEnd w:id="156"/>
      <w:bookmarkEnd w:id="157"/>
      <w:bookmarkEnd w:id="158"/>
      <w:bookmarkEnd w:id="159"/>
    </w:p>
    <w:p w:rsidR="00D95159" w:rsidRPr="00997489" w:rsidRDefault="00D9515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Hay que proteger la corrupción del cache, ya que los intrusos hacen </w:t>
      </w:r>
      <w:r w:rsidR="007C3767" w:rsidRPr="00997489">
        <w:rPr>
          <w:rFonts w:ascii="Arial" w:hAnsi="Arial" w:cs="Arial"/>
          <w:noProof w:val="0"/>
          <w:lang w:val="es-ES"/>
        </w:rPr>
        <w:t>uso</w:t>
      </w:r>
      <w:r w:rsidRPr="00997489">
        <w:rPr>
          <w:rFonts w:ascii="Arial" w:hAnsi="Arial" w:cs="Arial"/>
          <w:noProof w:val="0"/>
          <w:lang w:val="es-ES"/>
        </w:rPr>
        <w:t xml:space="preserve"> de esta información para beneficio personal, esta información deben ser restringida ya que almacenan datos importantes.</w:t>
      </w:r>
    </w:p>
    <w:p w:rsidR="00336809" w:rsidRPr="00997489" w:rsidRDefault="00336809">
      <w:pPr>
        <w:pStyle w:val="Ttulo4"/>
        <w:rPr>
          <w:rFonts w:ascii="Arial" w:hAnsi="Arial" w:cs="Arial"/>
          <w:noProof w:val="0"/>
          <w:lang w:val="es-ES"/>
        </w:rPr>
      </w:pPr>
      <w:bookmarkStart w:id="160" w:name="_Toc88901475"/>
      <w:bookmarkStart w:id="161" w:name="_Toc98577878"/>
      <w:bookmarkStart w:id="162" w:name="_Toc104138102"/>
      <w:bookmarkStart w:id="163" w:name="_Toc106789062"/>
      <w:bookmarkStart w:id="164" w:name="_Toc107793331"/>
      <w:r w:rsidRPr="00997489">
        <w:rPr>
          <w:rFonts w:ascii="Arial" w:hAnsi="Arial" w:cs="Arial"/>
          <w:noProof w:val="0"/>
          <w:lang w:val="es-ES"/>
        </w:rPr>
        <w:t>Autorizar las actualizaciones dinámicas de DHCP</w:t>
      </w:r>
      <w:bookmarkEnd w:id="160"/>
      <w:bookmarkEnd w:id="161"/>
      <w:bookmarkEnd w:id="162"/>
      <w:bookmarkEnd w:id="163"/>
      <w:bookmarkEnd w:id="164"/>
    </w:p>
    <w:p w:rsidR="00D95159" w:rsidRPr="00997489" w:rsidRDefault="00D9515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Al activar esta </w:t>
      </w:r>
      <w:r w:rsidR="007C3767" w:rsidRPr="00997489">
        <w:rPr>
          <w:rFonts w:ascii="Arial" w:hAnsi="Arial" w:cs="Arial"/>
          <w:noProof w:val="0"/>
          <w:lang w:val="es-ES"/>
        </w:rPr>
        <w:t>política</w:t>
      </w:r>
      <w:r w:rsidRPr="00997489">
        <w:rPr>
          <w:rFonts w:ascii="Arial" w:hAnsi="Arial" w:cs="Arial"/>
          <w:noProof w:val="0"/>
          <w:lang w:val="es-ES"/>
        </w:rPr>
        <w:t xml:space="preserve"> usada para la seguridad del Servidor de DNS, hay que dar las direcciones de la configuración a los clientes, y de esta manera tendremos un control de las actualizaciones en el servidor DCHP.</w:t>
      </w:r>
    </w:p>
    <w:p w:rsidR="00336809" w:rsidRPr="00997489" w:rsidRDefault="00336809">
      <w:pPr>
        <w:pStyle w:val="Ttulo2"/>
        <w:rPr>
          <w:rFonts w:ascii="Arial" w:hAnsi="Arial"/>
          <w:noProof w:val="0"/>
        </w:rPr>
      </w:pPr>
      <w:bookmarkStart w:id="165" w:name="_Toc98577879"/>
      <w:bookmarkStart w:id="166" w:name="_Toc98577919"/>
      <w:bookmarkStart w:id="167" w:name="_Toc99333128"/>
      <w:bookmarkStart w:id="168" w:name="_Toc104138103"/>
      <w:bookmarkStart w:id="169" w:name="_Toc105050419"/>
      <w:bookmarkStart w:id="170" w:name="_Toc106789063"/>
      <w:bookmarkStart w:id="171" w:name="_Toc107793332"/>
      <w:r w:rsidRPr="00997489">
        <w:rPr>
          <w:rFonts w:ascii="Arial" w:hAnsi="Arial"/>
          <w:noProof w:val="0"/>
        </w:rPr>
        <w:lastRenderedPageBreak/>
        <w:t>Seguridad para Firewall</w:t>
      </w:r>
      <w:bookmarkEnd w:id="165"/>
      <w:bookmarkEnd w:id="166"/>
      <w:bookmarkEnd w:id="167"/>
      <w:bookmarkEnd w:id="168"/>
      <w:bookmarkEnd w:id="169"/>
      <w:bookmarkEnd w:id="170"/>
      <w:bookmarkEnd w:id="171"/>
    </w:p>
    <w:p w:rsidR="00224874" w:rsidRPr="00997489" w:rsidRDefault="00224874" w:rsidP="00224874">
      <w:pPr>
        <w:rPr>
          <w:rFonts w:ascii="Arial" w:hAnsi="Arial" w:cs="Arial"/>
          <w:noProof w:val="0"/>
          <w:lang w:val="es-ES"/>
        </w:rPr>
      </w:pPr>
      <w:bookmarkStart w:id="172" w:name="_Toc98577893"/>
      <w:bookmarkStart w:id="173" w:name="_Toc98577929"/>
      <w:bookmarkStart w:id="174" w:name="_Toc99333138"/>
      <w:bookmarkStart w:id="175" w:name="_Toc104138117"/>
      <w:bookmarkStart w:id="176" w:name="_Toc105050427"/>
      <w:r w:rsidRPr="00997489">
        <w:rPr>
          <w:rFonts w:ascii="Arial" w:hAnsi="Arial" w:cs="Arial"/>
          <w:noProof w:val="0"/>
          <w:lang w:val="es-ES"/>
        </w:rPr>
        <w:t xml:space="preserve">Los firewalls conectan </w:t>
      </w:r>
      <w:r w:rsidR="007C3767" w:rsidRPr="00997489">
        <w:rPr>
          <w:rFonts w:ascii="Arial" w:hAnsi="Arial" w:cs="Arial"/>
          <w:noProof w:val="0"/>
          <w:lang w:val="es-ES"/>
        </w:rPr>
        <w:t>las redes externas</w:t>
      </w:r>
      <w:r w:rsidRPr="00997489">
        <w:rPr>
          <w:rFonts w:ascii="Arial" w:hAnsi="Arial" w:cs="Arial"/>
          <w:noProof w:val="0"/>
          <w:lang w:val="es-ES"/>
        </w:rPr>
        <w:t xml:space="preserve"> con nuestra red interna, y es en este punto donde podemos monitorear y rechazar paquetes de datos.</w:t>
      </w:r>
    </w:p>
    <w:p w:rsidR="00224874" w:rsidRPr="00997489" w:rsidRDefault="00224874" w:rsidP="00224874">
      <w:pPr>
        <w:rPr>
          <w:rFonts w:ascii="Arial" w:hAnsi="Arial" w:cs="Arial"/>
          <w:noProof w:val="0"/>
          <w:lang w:val="es-ES"/>
        </w:rPr>
      </w:pPr>
    </w:p>
    <w:p w:rsidR="00224874" w:rsidRPr="00997489" w:rsidRDefault="00224874" w:rsidP="00224874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Todos los datos entrantes o salientes que viajan por la red son inspeccionados por el firewall ya que pasan a través de él. El firewall examina cada trama de datos y bloquea los que no cumplen las reglas de seguridad.</w:t>
      </w:r>
    </w:p>
    <w:p w:rsidR="00224874" w:rsidRPr="00997489" w:rsidRDefault="00224874" w:rsidP="00224874">
      <w:pPr>
        <w:rPr>
          <w:rFonts w:ascii="Arial" w:hAnsi="Arial" w:cs="Arial"/>
          <w:b/>
          <w:noProof w:val="0"/>
          <w:lang w:val="es-ES"/>
        </w:rPr>
      </w:pPr>
    </w:p>
    <w:p w:rsidR="00224874" w:rsidRPr="00997489" w:rsidRDefault="00224874" w:rsidP="00224874">
      <w:pPr>
        <w:rPr>
          <w:rFonts w:ascii="Arial" w:hAnsi="Arial" w:cs="Arial"/>
          <w:b/>
          <w:noProof w:val="0"/>
          <w:lang w:val="es-ES"/>
        </w:rPr>
      </w:pPr>
      <w:r w:rsidRPr="00997489">
        <w:rPr>
          <w:rFonts w:ascii="Arial" w:hAnsi="Arial" w:cs="Arial"/>
          <w:b/>
          <w:noProof w:val="0"/>
          <w:lang w:val="es-ES"/>
        </w:rPr>
        <w:t>Alcance</w:t>
      </w:r>
    </w:p>
    <w:p w:rsidR="00224874" w:rsidRPr="00997489" w:rsidRDefault="00224874" w:rsidP="00224874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Revisión de todos los paquetes de datos que entren o salgan de nuestra red</w:t>
      </w:r>
    </w:p>
    <w:p w:rsidR="00224874" w:rsidRPr="00997489" w:rsidRDefault="00224874" w:rsidP="00224874">
      <w:pPr>
        <w:rPr>
          <w:rFonts w:ascii="Arial" w:hAnsi="Arial" w:cs="Arial"/>
          <w:b/>
          <w:noProof w:val="0"/>
          <w:lang w:val="es-ES"/>
        </w:rPr>
      </w:pPr>
    </w:p>
    <w:p w:rsidR="00224874" w:rsidRPr="00997489" w:rsidRDefault="00224874" w:rsidP="00224874">
      <w:pPr>
        <w:rPr>
          <w:rFonts w:ascii="Arial" w:hAnsi="Arial" w:cs="Arial"/>
          <w:b/>
          <w:noProof w:val="0"/>
          <w:lang w:val="es-ES"/>
        </w:rPr>
      </w:pPr>
      <w:r w:rsidRPr="00997489">
        <w:rPr>
          <w:rFonts w:ascii="Arial" w:hAnsi="Arial" w:cs="Arial"/>
          <w:b/>
          <w:noProof w:val="0"/>
          <w:lang w:val="es-ES"/>
        </w:rPr>
        <w:t>Objetivo</w:t>
      </w:r>
    </w:p>
    <w:p w:rsidR="00224874" w:rsidRPr="00997489" w:rsidRDefault="00224874" w:rsidP="00224874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Prevenir que paquetes de datos no autorizados o sospechosos</w:t>
      </w:r>
    </w:p>
    <w:p w:rsidR="00224874" w:rsidRPr="00997489" w:rsidRDefault="00224874" w:rsidP="00224874">
      <w:pPr>
        <w:rPr>
          <w:rFonts w:ascii="Arial" w:hAnsi="Arial" w:cs="Arial"/>
          <w:b/>
          <w:noProof w:val="0"/>
          <w:lang w:val="es-ES"/>
        </w:rPr>
      </w:pPr>
    </w:p>
    <w:p w:rsidR="00224874" w:rsidRPr="00997489" w:rsidRDefault="00224874" w:rsidP="00224874">
      <w:pPr>
        <w:rPr>
          <w:rFonts w:ascii="Arial" w:hAnsi="Arial" w:cs="Arial"/>
          <w:b/>
          <w:noProof w:val="0"/>
          <w:lang w:val="es-ES"/>
        </w:rPr>
      </w:pPr>
      <w:r w:rsidRPr="00997489">
        <w:rPr>
          <w:rFonts w:ascii="Arial" w:hAnsi="Arial" w:cs="Arial"/>
          <w:b/>
          <w:noProof w:val="0"/>
          <w:lang w:val="es-ES"/>
        </w:rPr>
        <w:t>Responsabilidades</w:t>
      </w:r>
    </w:p>
    <w:p w:rsidR="00224874" w:rsidRPr="00997489" w:rsidRDefault="00224874" w:rsidP="00224874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Que ningún equipo de la red interna este conectado a la red externa sin que haya un firewall de por medio</w:t>
      </w:r>
    </w:p>
    <w:p w:rsidR="00224874" w:rsidRPr="00997489" w:rsidRDefault="00224874" w:rsidP="00224874">
      <w:pPr>
        <w:rPr>
          <w:rFonts w:ascii="Arial" w:hAnsi="Arial" w:cs="Arial"/>
          <w:noProof w:val="0"/>
          <w:lang w:val="es-ES"/>
        </w:rPr>
      </w:pPr>
    </w:p>
    <w:p w:rsidR="00224874" w:rsidRPr="00997489" w:rsidRDefault="00224874" w:rsidP="00224874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lastRenderedPageBreak/>
        <w:t xml:space="preserve">El administrador de sistema debe definir las reglas de seguridad que manejara el </w:t>
      </w:r>
      <w:r w:rsidR="007C3767" w:rsidRPr="00997489">
        <w:rPr>
          <w:rFonts w:ascii="Arial" w:hAnsi="Arial" w:cs="Arial"/>
          <w:noProof w:val="0"/>
          <w:lang w:val="es-ES"/>
        </w:rPr>
        <w:t>firewall:</w:t>
      </w:r>
    </w:p>
    <w:p w:rsidR="00224874" w:rsidRPr="00997489" w:rsidRDefault="00224874" w:rsidP="00722DEF">
      <w:pPr>
        <w:numPr>
          <w:ilvl w:val="0"/>
          <w:numId w:val="12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Bloqueo de puertos</w:t>
      </w:r>
    </w:p>
    <w:p w:rsidR="00224874" w:rsidRPr="00997489" w:rsidRDefault="00224874" w:rsidP="00722DEF">
      <w:pPr>
        <w:numPr>
          <w:ilvl w:val="0"/>
          <w:numId w:val="12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Direcciones IP validas en la red</w:t>
      </w:r>
    </w:p>
    <w:p w:rsidR="00224874" w:rsidRPr="00997489" w:rsidRDefault="00224874" w:rsidP="00722DEF">
      <w:pPr>
        <w:numPr>
          <w:ilvl w:val="0"/>
          <w:numId w:val="12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Recursos que se pueden accesar desde la red externa</w:t>
      </w:r>
    </w:p>
    <w:p w:rsidR="00224874" w:rsidRPr="00997489" w:rsidRDefault="00224874" w:rsidP="00722DEF">
      <w:pPr>
        <w:numPr>
          <w:ilvl w:val="0"/>
          <w:numId w:val="12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Definir que sitios no pueden ser visitados por los usuarios internos</w:t>
      </w:r>
    </w:p>
    <w:p w:rsidR="00224874" w:rsidRPr="00997489" w:rsidRDefault="00224874" w:rsidP="00722DEF">
      <w:pPr>
        <w:numPr>
          <w:ilvl w:val="0"/>
          <w:numId w:val="12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Definir que usuarios pueden ingresar a la red interna</w:t>
      </w:r>
    </w:p>
    <w:p w:rsidR="00224874" w:rsidRPr="00997489" w:rsidRDefault="00224874" w:rsidP="00224874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 </w:t>
      </w:r>
    </w:p>
    <w:p w:rsidR="00224874" w:rsidRPr="00997489" w:rsidRDefault="00224874" w:rsidP="00224874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Revisión </w:t>
      </w:r>
      <w:r w:rsidR="007C3767" w:rsidRPr="00997489">
        <w:rPr>
          <w:rFonts w:ascii="Arial" w:hAnsi="Arial" w:cs="Arial"/>
          <w:noProof w:val="0"/>
          <w:lang w:val="es-ES"/>
        </w:rPr>
        <w:t>periódica</w:t>
      </w:r>
      <w:r w:rsidRPr="00997489">
        <w:rPr>
          <w:rFonts w:ascii="Arial" w:hAnsi="Arial" w:cs="Arial"/>
          <w:noProof w:val="0"/>
          <w:lang w:val="es-ES"/>
        </w:rPr>
        <w:t xml:space="preserve"> de los registros de log, para </w:t>
      </w:r>
      <w:r w:rsidR="007C3767" w:rsidRPr="00997489">
        <w:rPr>
          <w:rFonts w:ascii="Arial" w:hAnsi="Arial" w:cs="Arial"/>
          <w:noProof w:val="0"/>
          <w:lang w:val="es-ES"/>
        </w:rPr>
        <w:t>análisis</w:t>
      </w:r>
      <w:r w:rsidRPr="00997489">
        <w:rPr>
          <w:rFonts w:ascii="Arial" w:hAnsi="Arial" w:cs="Arial"/>
          <w:noProof w:val="0"/>
          <w:lang w:val="es-ES"/>
        </w:rPr>
        <w:t xml:space="preserve"> de ataques </w:t>
      </w:r>
      <w:r w:rsidR="007C3767" w:rsidRPr="00997489">
        <w:rPr>
          <w:rFonts w:ascii="Arial" w:hAnsi="Arial" w:cs="Arial"/>
          <w:noProof w:val="0"/>
          <w:lang w:val="es-ES"/>
        </w:rPr>
        <w:t>sistemáticos</w:t>
      </w:r>
      <w:r w:rsidRPr="00997489">
        <w:rPr>
          <w:rFonts w:ascii="Arial" w:hAnsi="Arial" w:cs="Arial"/>
          <w:noProof w:val="0"/>
          <w:lang w:val="es-ES"/>
        </w:rPr>
        <w:t xml:space="preserve">. </w:t>
      </w:r>
      <w:r w:rsidR="007C3767" w:rsidRPr="00997489">
        <w:rPr>
          <w:rFonts w:ascii="Arial" w:hAnsi="Arial" w:cs="Arial"/>
          <w:noProof w:val="0"/>
          <w:lang w:val="es-ES"/>
        </w:rPr>
        <w:t>Debido</w:t>
      </w:r>
      <w:r w:rsidRPr="00997489">
        <w:rPr>
          <w:rFonts w:ascii="Arial" w:hAnsi="Arial" w:cs="Arial"/>
          <w:noProof w:val="0"/>
          <w:lang w:val="es-ES"/>
        </w:rPr>
        <w:t xml:space="preserve"> a que </w:t>
      </w:r>
      <w:r w:rsidR="007C3767" w:rsidRPr="00997489">
        <w:rPr>
          <w:rFonts w:ascii="Arial" w:hAnsi="Arial" w:cs="Arial"/>
          <w:noProof w:val="0"/>
          <w:lang w:val="es-ES"/>
        </w:rPr>
        <w:t>muchos</w:t>
      </w:r>
      <w:r w:rsidRPr="00997489">
        <w:rPr>
          <w:rFonts w:ascii="Arial" w:hAnsi="Arial" w:cs="Arial"/>
          <w:noProof w:val="0"/>
          <w:lang w:val="es-ES"/>
        </w:rPr>
        <w:t xml:space="preserve"> intrusos realizan pruebas de seguridad antes de realizar un ataque directo.</w:t>
      </w:r>
    </w:p>
    <w:p w:rsidR="00224874" w:rsidRPr="00997489" w:rsidRDefault="00224874" w:rsidP="00224874">
      <w:pPr>
        <w:rPr>
          <w:rFonts w:ascii="Arial" w:hAnsi="Arial" w:cs="Arial"/>
          <w:noProof w:val="0"/>
          <w:lang w:val="es-ES"/>
        </w:rPr>
      </w:pPr>
    </w:p>
    <w:p w:rsidR="00224874" w:rsidRPr="00997489" w:rsidRDefault="00224874" w:rsidP="00224874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El complemento ideal para que el Firewall tenga mejor funcionamiento es la instalación de un Sistema de Detección de Intrusos (IDS).</w:t>
      </w:r>
    </w:p>
    <w:p w:rsidR="00336809" w:rsidRPr="00997489" w:rsidRDefault="00336809">
      <w:pPr>
        <w:pStyle w:val="Ttulo2"/>
        <w:rPr>
          <w:rFonts w:ascii="Arial" w:hAnsi="Arial"/>
          <w:noProof w:val="0"/>
        </w:rPr>
      </w:pPr>
      <w:bookmarkStart w:id="177" w:name="_Toc106789064"/>
      <w:bookmarkStart w:id="178" w:name="_Toc107793333"/>
      <w:r w:rsidRPr="00997489">
        <w:rPr>
          <w:rFonts w:ascii="Arial" w:hAnsi="Arial"/>
          <w:noProof w:val="0"/>
        </w:rPr>
        <w:t>Consideraciones finales</w:t>
      </w:r>
      <w:bookmarkEnd w:id="172"/>
      <w:bookmarkEnd w:id="173"/>
      <w:r w:rsidRPr="00997489">
        <w:rPr>
          <w:rFonts w:ascii="Arial" w:hAnsi="Arial"/>
          <w:noProof w:val="0"/>
        </w:rPr>
        <w:t xml:space="preserve"> de la seguridad</w:t>
      </w:r>
      <w:bookmarkEnd w:id="174"/>
      <w:bookmarkEnd w:id="175"/>
      <w:bookmarkEnd w:id="176"/>
      <w:bookmarkEnd w:id="177"/>
      <w:bookmarkEnd w:id="178"/>
    </w:p>
    <w:p w:rsidR="00336809" w:rsidRPr="00997489" w:rsidRDefault="00863C7C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El </w:t>
      </w:r>
      <w:r w:rsidR="007C3767" w:rsidRPr="00997489">
        <w:rPr>
          <w:rFonts w:ascii="Arial" w:hAnsi="Arial" w:cs="Arial"/>
          <w:noProof w:val="0"/>
          <w:lang w:val="es-ES"/>
        </w:rPr>
        <w:t>propósito</w:t>
      </w:r>
      <w:r w:rsidRPr="00997489">
        <w:rPr>
          <w:rFonts w:ascii="Arial" w:hAnsi="Arial" w:cs="Arial"/>
          <w:noProof w:val="0"/>
          <w:lang w:val="es-ES"/>
        </w:rPr>
        <w:t xml:space="preserve"> de usar o definir </w:t>
      </w:r>
      <w:r w:rsidR="007C3767" w:rsidRPr="00997489">
        <w:rPr>
          <w:rFonts w:ascii="Arial" w:hAnsi="Arial" w:cs="Arial"/>
          <w:noProof w:val="0"/>
          <w:lang w:val="es-ES"/>
        </w:rPr>
        <w:t>políticas</w:t>
      </w:r>
      <w:r w:rsidRPr="00997489">
        <w:rPr>
          <w:rFonts w:ascii="Arial" w:hAnsi="Arial" w:cs="Arial"/>
          <w:noProof w:val="0"/>
          <w:lang w:val="es-ES"/>
        </w:rPr>
        <w:t xml:space="preserve"> de seguridad es para que la empresa este protegida para cualquier eventualidad. Las </w:t>
      </w:r>
      <w:r w:rsidR="00336809" w:rsidRPr="00997489">
        <w:rPr>
          <w:rFonts w:ascii="Arial" w:hAnsi="Arial" w:cs="Arial"/>
          <w:noProof w:val="0"/>
          <w:lang w:val="es-ES"/>
        </w:rPr>
        <w:t>política</w:t>
      </w:r>
      <w:r w:rsidRPr="00997489">
        <w:rPr>
          <w:rFonts w:ascii="Arial" w:hAnsi="Arial" w:cs="Arial"/>
          <w:noProof w:val="0"/>
          <w:lang w:val="es-ES"/>
        </w:rPr>
        <w:t>s</w:t>
      </w:r>
      <w:r w:rsidR="00336809" w:rsidRPr="00997489">
        <w:rPr>
          <w:rFonts w:ascii="Arial" w:hAnsi="Arial" w:cs="Arial"/>
          <w:noProof w:val="0"/>
          <w:lang w:val="es-ES"/>
        </w:rPr>
        <w:t xml:space="preserve"> de seguridad generalmente </w:t>
      </w:r>
      <w:r w:rsidR="007C3767" w:rsidRPr="00997489">
        <w:rPr>
          <w:rFonts w:ascii="Arial" w:hAnsi="Arial" w:cs="Arial"/>
          <w:noProof w:val="0"/>
          <w:lang w:val="es-ES"/>
        </w:rPr>
        <w:t>presentan</w:t>
      </w:r>
      <w:r w:rsidR="00336809" w:rsidRPr="00997489">
        <w:rPr>
          <w:rFonts w:ascii="Arial" w:hAnsi="Arial" w:cs="Arial"/>
          <w:noProof w:val="0"/>
          <w:lang w:val="es-ES"/>
        </w:rPr>
        <w:t xml:space="preserve"> tres aspectos:</w:t>
      </w:r>
    </w:p>
    <w:p w:rsidR="00750239" w:rsidRDefault="00750239">
      <w:pPr>
        <w:rPr>
          <w:rFonts w:ascii="Arial" w:hAnsi="Arial" w:cs="Arial"/>
          <w:b/>
          <w:noProof w:val="0"/>
          <w:lang w:val="es-ES"/>
        </w:rPr>
      </w:pPr>
    </w:p>
    <w:p w:rsidR="00863C7C" w:rsidRPr="00997489" w:rsidRDefault="00750239">
      <w:pPr>
        <w:rPr>
          <w:rFonts w:ascii="Arial" w:hAnsi="Arial" w:cs="Arial"/>
          <w:b/>
          <w:noProof w:val="0"/>
          <w:lang w:val="es-ES"/>
        </w:rPr>
      </w:pPr>
      <w:r>
        <w:rPr>
          <w:rFonts w:ascii="Arial" w:hAnsi="Arial" w:cs="Arial"/>
          <w:b/>
          <w:noProof w:val="0"/>
          <w:lang w:val="es-ES"/>
        </w:rPr>
        <w:br w:type="page"/>
      </w:r>
      <w:r w:rsidR="00863C7C" w:rsidRPr="00997489">
        <w:rPr>
          <w:rFonts w:ascii="Arial" w:hAnsi="Arial" w:cs="Arial"/>
          <w:b/>
          <w:noProof w:val="0"/>
          <w:lang w:val="es-ES"/>
        </w:rPr>
        <w:lastRenderedPageBreak/>
        <w:t xml:space="preserve">Una </w:t>
      </w:r>
      <w:r w:rsidR="007C3767" w:rsidRPr="00997489">
        <w:rPr>
          <w:rFonts w:ascii="Arial" w:hAnsi="Arial" w:cs="Arial"/>
          <w:b/>
          <w:noProof w:val="0"/>
          <w:lang w:val="es-ES"/>
        </w:rPr>
        <w:t>política</w:t>
      </w:r>
      <w:r w:rsidR="00863C7C" w:rsidRPr="00997489">
        <w:rPr>
          <w:rFonts w:ascii="Arial" w:hAnsi="Arial" w:cs="Arial"/>
          <w:b/>
          <w:noProof w:val="0"/>
          <w:lang w:val="es-ES"/>
        </w:rPr>
        <w:t xml:space="preserve"> general que establece el enfoque a la seguridad</w:t>
      </w:r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Las reglas específicas son el equivalente de </w:t>
      </w:r>
      <w:r w:rsidR="00863C7C" w:rsidRPr="00997489">
        <w:rPr>
          <w:rFonts w:ascii="Arial" w:hAnsi="Arial" w:cs="Arial"/>
          <w:noProof w:val="0"/>
          <w:lang w:val="es-ES"/>
        </w:rPr>
        <w:t xml:space="preserve">una </w:t>
      </w:r>
      <w:r w:rsidRPr="00997489">
        <w:rPr>
          <w:rFonts w:ascii="Arial" w:hAnsi="Arial" w:cs="Arial"/>
          <w:noProof w:val="0"/>
          <w:lang w:val="es-ES"/>
        </w:rPr>
        <w:t>política específica</w:t>
      </w:r>
      <w:r w:rsidR="00863C7C" w:rsidRPr="00997489">
        <w:rPr>
          <w:rFonts w:ascii="Arial" w:hAnsi="Arial" w:cs="Arial"/>
          <w:noProof w:val="0"/>
          <w:lang w:val="es-ES"/>
        </w:rPr>
        <w:t xml:space="preserve">, estas </w:t>
      </w:r>
      <w:r w:rsidRPr="00997489">
        <w:rPr>
          <w:rFonts w:ascii="Arial" w:hAnsi="Arial" w:cs="Arial"/>
          <w:noProof w:val="0"/>
          <w:lang w:val="es-ES"/>
        </w:rPr>
        <w:t xml:space="preserve">reglas definen lo que está </w:t>
      </w:r>
      <w:r w:rsidR="00863C7C" w:rsidRPr="00997489">
        <w:rPr>
          <w:rFonts w:ascii="Arial" w:hAnsi="Arial" w:cs="Arial"/>
          <w:noProof w:val="0"/>
          <w:lang w:val="es-ES"/>
        </w:rPr>
        <w:t xml:space="preserve">y </w:t>
      </w:r>
      <w:r w:rsidRPr="00997489">
        <w:rPr>
          <w:rFonts w:ascii="Arial" w:hAnsi="Arial" w:cs="Arial"/>
          <w:noProof w:val="0"/>
          <w:lang w:val="es-ES"/>
        </w:rPr>
        <w:t xml:space="preserve">ó no </w:t>
      </w:r>
      <w:r w:rsidR="00863C7C" w:rsidRPr="00997489">
        <w:rPr>
          <w:rFonts w:ascii="Arial" w:hAnsi="Arial" w:cs="Arial"/>
          <w:noProof w:val="0"/>
          <w:lang w:val="es-ES"/>
        </w:rPr>
        <w:t xml:space="preserve">esta </w:t>
      </w:r>
      <w:r w:rsidRPr="00997489">
        <w:rPr>
          <w:rFonts w:ascii="Arial" w:hAnsi="Arial" w:cs="Arial"/>
          <w:noProof w:val="0"/>
          <w:lang w:val="es-ES"/>
        </w:rPr>
        <w:t xml:space="preserve">permitido. Las reglas pueden ser apoyadas por procedimientos y </w:t>
      </w:r>
      <w:r w:rsidR="007C3767" w:rsidRPr="00997489">
        <w:rPr>
          <w:rFonts w:ascii="Arial" w:hAnsi="Arial" w:cs="Arial"/>
          <w:noProof w:val="0"/>
          <w:lang w:val="es-ES"/>
        </w:rPr>
        <w:t>otros</w:t>
      </w:r>
      <w:r w:rsidRPr="00997489">
        <w:rPr>
          <w:rFonts w:ascii="Arial" w:hAnsi="Arial" w:cs="Arial"/>
          <w:noProof w:val="0"/>
          <w:lang w:val="es-ES"/>
        </w:rPr>
        <w:t xml:space="preserve"> </w:t>
      </w:r>
      <w:r w:rsidR="007C3767" w:rsidRPr="00997489">
        <w:rPr>
          <w:rFonts w:ascii="Arial" w:hAnsi="Arial" w:cs="Arial"/>
          <w:noProof w:val="0"/>
          <w:lang w:val="es-ES"/>
        </w:rPr>
        <w:t>métodos</w:t>
      </w:r>
      <w:r w:rsidR="00863C7C" w:rsidRPr="00997489">
        <w:rPr>
          <w:rFonts w:ascii="Arial" w:hAnsi="Arial" w:cs="Arial"/>
          <w:noProof w:val="0"/>
          <w:lang w:val="es-ES"/>
        </w:rPr>
        <w:t xml:space="preserve"> o </w:t>
      </w:r>
      <w:r w:rsidR="007C3767" w:rsidRPr="00997489">
        <w:rPr>
          <w:rFonts w:ascii="Arial" w:hAnsi="Arial" w:cs="Arial"/>
          <w:noProof w:val="0"/>
          <w:lang w:val="es-ES"/>
        </w:rPr>
        <w:t xml:space="preserve">guías. </w:t>
      </w:r>
    </w:p>
    <w:p w:rsidR="00863C7C" w:rsidRPr="00997489" w:rsidRDefault="00863C7C">
      <w:pPr>
        <w:rPr>
          <w:rFonts w:ascii="Arial" w:hAnsi="Arial" w:cs="Arial"/>
          <w:noProof w:val="0"/>
          <w:lang w:val="es-ES"/>
        </w:rPr>
      </w:pPr>
    </w:p>
    <w:p w:rsidR="00336809" w:rsidRPr="00997489" w:rsidRDefault="00336809">
      <w:pPr>
        <w:rPr>
          <w:rFonts w:ascii="Arial" w:hAnsi="Arial" w:cs="Arial"/>
          <w:b/>
          <w:noProof w:val="0"/>
          <w:lang w:val="es-ES"/>
        </w:rPr>
      </w:pPr>
      <w:r w:rsidRPr="00997489">
        <w:rPr>
          <w:rFonts w:ascii="Arial" w:hAnsi="Arial" w:cs="Arial"/>
          <w:b/>
          <w:noProof w:val="0"/>
          <w:lang w:val="es-ES"/>
        </w:rPr>
        <w:t xml:space="preserve">El enfoque técnico ó análisis que soporta la política general y las reglas específicas. </w:t>
      </w:r>
    </w:p>
    <w:p w:rsidR="00336809" w:rsidRPr="00997489" w:rsidRDefault="00863C7C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Las </w:t>
      </w:r>
      <w:r w:rsidR="007C3767" w:rsidRPr="00997489">
        <w:rPr>
          <w:rFonts w:ascii="Arial" w:hAnsi="Arial" w:cs="Arial"/>
          <w:noProof w:val="0"/>
          <w:lang w:val="es-ES"/>
        </w:rPr>
        <w:t>políticas</w:t>
      </w:r>
      <w:r w:rsidRPr="00997489">
        <w:rPr>
          <w:rFonts w:ascii="Arial" w:hAnsi="Arial" w:cs="Arial"/>
          <w:noProof w:val="0"/>
          <w:lang w:val="es-ES"/>
        </w:rPr>
        <w:t xml:space="preserve"> diseñadas o establecidas </w:t>
      </w:r>
      <w:r w:rsidR="007C3767" w:rsidRPr="00997489">
        <w:rPr>
          <w:rFonts w:ascii="Arial" w:hAnsi="Arial" w:cs="Arial"/>
          <w:noProof w:val="0"/>
          <w:lang w:val="es-ES"/>
        </w:rPr>
        <w:t>deben</w:t>
      </w:r>
      <w:r w:rsidRPr="00997489">
        <w:rPr>
          <w:rFonts w:ascii="Arial" w:hAnsi="Arial" w:cs="Arial"/>
          <w:noProof w:val="0"/>
          <w:lang w:val="es-ES"/>
        </w:rPr>
        <w:t xml:space="preserve"> ser efectivas, y para esto los o el diseñador tiene que tener el compromiso y </w:t>
      </w:r>
      <w:r w:rsidR="007C3767" w:rsidRPr="00997489">
        <w:rPr>
          <w:rFonts w:ascii="Arial" w:hAnsi="Arial" w:cs="Arial"/>
          <w:noProof w:val="0"/>
          <w:lang w:val="es-ES"/>
        </w:rPr>
        <w:t>concesión</w:t>
      </w:r>
      <w:r w:rsidRPr="00997489">
        <w:rPr>
          <w:rFonts w:ascii="Arial" w:hAnsi="Arial" w:cs="Arial"/>
          <w:noProof w:val="0"/>
          <w:lang w:val="es-ES"/>
        </w:rPr>
        <w:t xml:space="preserve"> de ejecutarlas.</w:t>
      </w:r>
      <w:r w:rsidR="00336809" w:rsidRPr="00997489">
        <w:rPr>
          <w:rFonts w:ascii="Arial" w:hAnsi="Arial" w:cs="Arial"/>
          <w:noProof w:val="0"/>
          <w:lang w:val="es-ES"/>
        </w:rPr>
        <w:t xml:space="preserve"> </w:t>
      </w:r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</w:p>
    <w:p w:rsidR="00863C7C" w:rsidRPr="00997489" w:rsidRDefault="00863C7C">
      <w:pPr>
        <w:rPr>
          <w:rFonts w:ascii="Arial" w:hAnsi="Arial" w:cs="Arial"/>
          <w:b/>
          <w:noProof w:val="0"/>
          <w:lang w:val="es-ES"/>
        </w:rPr>
      </w:pPr>
      <w:r w:rsidRPr="00997489">
        <w:rPr>
          <w:rFonts w:ascii="Arial" w:hAnsi="Arial" w:cs="Arial"/>
          <w:b/>
          <w:noProof w:val="0"/>
          <w:lang w:val="es-ES"/>
        </w:rPr>
        <w:t xml:space="preserve">Ejecución de las </w:t>
      </w:r>
      <w:r w:rsidR="007C3767" w:rsidRPr="00997489">
        <w:rPr>
          <w:rFonts w:ascii="Arial" w:hAnsi="Arial" w:cs="Arial"/>
          <w:b/>
          <w:noProof w:val="0"/>
          <w:lang w:val="es-ES"/>
        </w:rPr>
        <w:t>políticas</w:t>
      </w:r>
    </w:p>
    <w:p w:rsidR="00336809" w:rsidRPr="00997489" w:rsidRDefault="007C3767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Las políticas debe</w:t>
      </w:r>
      <w:r>
        <w:rPr>
          <w:rFonts w:ascii="Arial" w:hAnsi="Arial" w:cs="Arial"/>
          <w:noProof w:val="0"/>
          <w:lang w:val="es-ES"/>
        </w:rPr>
        <w:t>n</w:t>
      </w:r>
      <w:r w:rsidRPr="00997489">
        <w:rPr>
          <w:rFonts w:ascii="Arial" w:hAnsi="Arial" w:cs="Arial"/>
          <w:noProof w:val="0"/>
          <w:lang w:val="es-ES"/>
        </w:rPr>
        <w:t xml:space="preserve"> sincronizarse con otros procesos para que de esta</w:t>
      </w:r>
      <w:r>
        <w:rPr>
          <w:rFonts w:ascii="Arial" w:hAnsi="Arial" w:cs="Arial"/>
          <w:noProof w:val="0"/>
          <w:lang w:val="es-ES"/>
        </w:rPr>
        <w:t xml:space="preserve"> </w:t>
      </w:r>
      <w:r w:rsidRPr="00997489">
        <w:rPr>
          <w:rFonts w:ascii="Arial" w:hAnsi="Arial" w:cs="Arial"/>
          <w:noProof w:val="0"/>
          <w:lang w:val="es-ES"/>
        </w:rPr>
        <w:t>m</w:t>
      </w:r>
      <w:r>
        <w:rPr>
          <w:rFonts w:ascii="Arial" w:hAnsi="Arial" w:cs="Arial"/>
          <w:noProof w:val="0"/>
          <w:lang w:val="es-ES"/>
        </w:rPr>
        <w:t>an</w:t>
      </w:r>
      <w:r w:rsidRPr="00997489">
        <w:rPr>
          <w:rFonts w:ascii="Arial" w:hAnsi="Arial" w:cs="Arial"/>
          <w:noProof w:val="0"/>
          <w:lang w:val="es-ES"/>
        </w:rPr>
        <w:t>era estas sean ejecutadas correctamente, para esto debe implicarse o incluir a la alta gerencia en la ejecución de la misma.</w:t>
      </w:r>
    </w:p>
    <w:p w:rsidR="00336809" w:rsidRPr="00997489" w:rsidRDefault="00336809">
      <w:pPr>
        <w:rPr>
          <w:rFonts w:ascii="Arial" w:hAnsi="Arial" w:cs="Arial"/>
          <w:noProof w:val="0"/>
          <w:lang w:val="es-ES"/>
        </w:rPr>
      </w:pPr>
    </w:p>
    <w:p w:rsidR="00336809" w:rsidRPr="00997489" w:rsidRDefault="00863C7C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Las </w:t>
      </w:r>
      <w:r w:rsidR="00336809" w:rsidRPr="00997489">
        <w:rPr>
          <w:rFonts w:ascii="Arial" w:hAnsi="Arial" w:cs="Arial"/>
          <w:noProof w:val="0"/>
          <w:lang w:val="es-ES"/>
        </w:rPr>
        <w:t>política</w:t>
      </w:r>
      <w:r w:rsidRPr="00997489">
        <w:rPr>
          <w:rFonts w:ascii="Arial" w:hAnsi="Arial" w:cs="Arial"/>
          <w:noProof w:val="0"/>
          <w:lang w:val="es-ES"/>
        </w:rPr>
        <w:t>s</w:t>
      </w:r>
      <w:r w:rsidR="00336809" w:rsidRPr="00997489">
        <w:rPr>
          <w:rFonts w:ascii="Arial" w:hAnsi="Arial" w:cs="Arial"/>
          <w:noProof w:val="0"/>
          <w:lang w:val="es-ES"/>
        </w:rPr>
        <w:t xml:space="preserve"> de seguridad </w:t>
      </w:r>
      <w:r w:rsidR="007C3767" w:rsidRPr="00997489">
        <w:rPr>
          <w:rFonts w:ascii="Arial" w:hAnsi="Arial" w:cs="Arial"/>
          <w:noProof w:val="0"/>
          <w:lang w:val="es-ES"/>
        </w:rPr>
        <w:t>pueden</w:t>
      </w:r>
      <w:r w:rsidR="00336809" w:rsidRPr="00997489">
        <w:rPr>
          <w:rFonts w:ascii="Arial" w:hAnsi="Arial" w:cs="Arial"/>
          <w:noProof w:val="0"/>
          <w:lang w:val="es-ES"/>
        </w:rPr>
        <w:t xml:space="preserve"> estructurarse según su destino, </w:t>
      </w:r>
      <w:r w:rsidRPr="00997489">
        <w:rPr>
          <w:rFonts w:ascii="Arial" w:hAnsi="Arial" w:cs="Arial"/>
          <w:noProof w:val="0"/>
          <w:lang w:val="es-ES"/>
        </w:rPr>
        <w:t xml:space="preserve"> para lo cual debemos tomar en cuenta lo siguiente</w:t>
      </w:r>
      <w:r w:rsidR="00336809" w:rsidRPr="00997489">
        <w:rPr>
          <w:rFonts w:ascii="Arial" w:hAnsi="Arial" w:cs="Arial"/>
          <w:noProof w:val="0"/>
          <w:lang w:val="es-ES"/>
        </w:rPr>
        <w:t xml:space="preserve">: </w:t>
      </w:r>
    </w:p>
    <w:p w:rsidR="00336809" w:rsidRPr="00997489" w:rsidRDefault="00336809" w:rsidP="00722DEF">
      <w:pPr>
        <w:numPr>
          <w:ilvl w:val="0"/>
          <w:numId w:val="3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Para los usuarios. </w:t>
      </w:r>
    </w:p>
    <w:p w:rsidR="00336809" w:rsidRPr="00997489" w:rsidRDefault="00336809" w:rsidP="00722DEF">
      <w:pPr>
        <w:numPr>
          <w:ilvl w:val="0"/>
          <w:numId w:val="3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Para los administradores/gestores. </w:t>
      </w:r>
    </w:p>
    <w:p w:rsidR="00336809" w:rsidRPr="00997489" w:rsidRDefault="00336809" w:rsidP="00722DEF">
      <w:pPr>
        <w:numPr>
          <w:ilvl w:val="0"/>
          <w:numId w:val="3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Requisitos técnicos </w:t>
      </w:r>
    </w:p>
    <w:p w:rsidR="00336809" w:rsidRPr="00997489" w:rsidRDefault="00336809" w:rsidP="00722DEF">
      <w:pPr>
        <w:numPr>
          <w:ilvl w:val="0"/>
          <w:numId w:val="3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Bajo riego. </w:t>
      </w:r>
    </w:p>
    <w:p w:rsidR="00336809" w:rsidRPr="00997489" w:rsidRDefault="00336809" w:rsidP="00722DEF">
      <w:pPr>
        <w:numPr>
          <w:ilvl w:val="0"/>
          <w:numId w:val="3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lastRenderedPageBreak/>
        <w:t xml:space="preserve">Riesgo medio. </w:t>
      </w:r>
    </w:p>
    <w:p w:rsidR="00336809" w:rsidRPr="00997489" w:rsidRDefault="00336809" w:rsidP="00722DEF">
      <w:pPr>
        <w:numPr>
          <w:ilvl w:val="0"/>
          <w:numId w:val="3"/>
        </w:num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>Alto riesgo, etc.</w:t>
      </w:r>
    </w:p>
    <w:p w:rsidR="00336809" w:rsidRPr="00997489" w:rsidRDefault="00336809">
      <w:pPr>
        <w:pStyle w:val="Ttulo2"/>
        <w:rPr>
          <w:rFonts w:ascii="Arial" w:hAnsi="Arial"/>
          <w:noProof w:val="0"/>
        </w:rPr>
      </w:pPr>
      <w:bookmarkStart w:id="179" w:name="_Toc88901465"/>
      <w:bookmarkStart w:id="180" w:name="_Toc98577862"/>
      <w:bookmarkStart w:id="181" w:name="_Toc98577913"/>
      <w:bookmarkStart w:id="182" w:name="_Toc104138118"/>
      <w:bookmarkStart w:id="183" w:name="_Toc105050428"/>
      <w:bookmarkStart w:id="184" w:name="_Toc106789065"/>
      <w:bookmarkStart w:id="185" w:name="_Toc107793334"/>
      <w:r w:rsidRPr="00997489">
        <w:rPr>
          <w:rFonts w:ascii="Arial" w:hAnsi="Arial"/>
          <w:noProof w:val="0"/>
        </w:rPr>
        <w:t>Conclusión</w:t>
      </w:r>
      <w:bookmarkEnd w:id="179"/>
      <w:bookmarkEnd w:id="180"/>
      <w:bookmarkEnd w:id="181"/>
      <w:bookmarkEnd w:id="182"/>
      <w:bookmarkEnd w:id="183"/>
      <w:bookmarkEnd w:id="184"/>
      <w:bookmarkEnd w:id="185"/>
      <w:r w:rsidRPr="00997489">
        <w:rPr>
          <w:rFonts w:ascii="Arial" w:hAnsi="Arial"/>
          <w:noProof w:val="0"/>
        </w:rPr>
        <w:t xml:space="preserve"> </w:t>
      </w:r>
    </w:p>
    <w:p w:rsidR="00750239" w:rsidRDefault="00336809" w:rsidP="00750239">
      <w:pPr>
        <w:rPr>
          <w:rFonts w:ascii="Arial" w:hAnsi="Arial" w:cs="Arial"/>
          <w:noProof w:val="0"/>
          <w:lang w:val="es-ES"/>
        </w:rPr>
      </w:pPr>
      <w:r w:rsidRPr="00997489">
        <w:rPr>
          <w:rFonts w:ascii="Arial" w:hAnsi="Arial" w:cs="Arial"/>
          <w:noProof w:val="0"/>
          <w:lang w:val="es-ES"/>
        </w:rPr>
        <w:t xml:space="preserve">Una solución de seguridad no es algo que se pueda definir como un producto que se instala o se aplica y está terminado, la seguridad es un proceso constante de estudio de nuevos métodos de ataque, servicios, parches y productos que están disponibles en Internet para atacar redes, sistemas, y aplicaciones. Es un proceso de </w:t>
      </w:r>
      <w:r w:rsidR="007C3767" w:rsidRPr="00997489">
        <w:rPr>
          <w:rFonts w:ascii="Arial" w:hAnsi="Arial" w:cs="Arial"/>
          <w:noProof w:val="0"/>
          <w:lang w:val="es-ES"/>
        </w:rPr>
        <w:t>auditorias</w:t>
      </w:r>
      <w:r w:rsidRPr="00997489">
        <w:rPr>
          <w:rFonts w:ascii="Arial" w:hAnsi="Arial" w:cs="Arial"/>
          <w:noProof w:val="0"/>
          <w:lang w:val="es-ES"/>
        </w:rPr>
        <w:t xml:space="preserve"> constantes, de actualización de políticas y procedimientos preventivos ante posibles ataques.</w:t>
      </w:r>
    </w:p>
    <w:p w:rsidR="007B4D25" w:rsidRPr="00997489" w:rsidRDefault="007B4D25" w:rsidP="00750239">
      <w:pPr>
        <w:spacing w:line="240" w:lineRule="auto"/>
        <w:rPr>
          <w:rFonts w:ascii="Arial" w:hAnsi="Arial" w:cs="Arial"/>
          <w:noProof w:val="0"/>
          <w:lang w:val="es-ES"/>
        </w:rPr>
      </w:pPr>
    </w:p>
    <w:sectPr w:rsidR="007B4D25" w:rsidRPr="00997489" w:rsidSect="00997489">
      <w:headerReference w:type="even" r:id="rId8"/>
      <w:headerReference w:type="default" r:id="rId9"/>
      <w:footerReference w:type="default" r:id="rId10"/>
      <w:pgSz w:w="11906" w:h="16838" w:code="9"/>
      <w:pgMar w:top="2268" w:right="1361" w:bottom="2268" w:left="2268" w:header="709" w:footer="709" w:gutter="0"/>
      <w:pgNumType w:start="98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2DEF" w:rsidRDefault="00722DEF">
      <w:pPr>
        <w:spacing w:line="240" w:lineRule="auto"/>
      </w:pPr>
      <w:r>
        <w:separator/>
      </w:r>
    </w:p>
  </w:endnote>
  <w:endnote w:type="continuationSeparator" w:id="1">
    <w:p w:rsidR="00722DEF" w:rsidRDefault="00722DE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6809" w:rsidRDefault="00336809">
    <w:pPr>
      <w:pStyle w:val="Piedepgina"/>
      <w:ind w:right="360"/>
      <w:rPr>
        <w:b/>
        <w:sz w:val="20"/>
        <w:szCs w:val="20"/>
      </w:rPr>
    </w:pPr>
  </w:p>
  <w:p w:rsidR="00336809" w:rsidRDefault="00336809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2DEF" w:rsidRDefault="00722DEF">
      <w:pPr>
        <w:spacing w:line="240" w:lineRule="auto"/>
      </w:pPr>
      <w:r>
        <w:separator/>
      </w:r>
    </w:p>
  </w:footnote>
  <w:footnote w:type="continuationSeparator" w:id="1">
    <w:p w:rsidR="00722DEF" w:rsidRDefault="00722DEF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6809" w:rsidRDefault="00336809"/>
  <w:p w:rsidR="00336809" w:rsidRDefault="00336809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6809" w:rsidRDefault="00997489" w:rsidP="00714375">
    <w:pPr>
      <w:pStyle w:val="Encabezado"/>
      <w:tabs>
        <w:tab w:val="clear" w:pos="8504"/>
        <w:tab w:val="right" w:pos="8280"/>
      </w:tabs>
      <w:ind w:left="0"/>
      <w:rPr>
        <w:b/>
        <w:sz w:val="20"/>
        <w:szCs w:val="20"/>
      </w:rPr>
    </w:pPr>
    <w:r>
      <w:rPr>
        <w:b/>
        <w:sz w:val="20"/>
        <w:szCs w:val="20"/>
      </w:rPr>
      <w:tab/>
    </w:r>
    <w:r w:rsidR="00714375">
      <w:rPr>
        <w:b/>
        <w:sz w:val="20"/>
        <w:szCs w:val="20"/>
      </w:rPr>
      <w:t xml:space="preserve">   </w:t>
    </w:r>
    <w:r w:rsidR="00336809">
      <w:rPr>
        <w:b/>
        <w:sz w:val="20"/>
        <w:szCs w:val="20"/>
      </w:rPr>
      <w:t xml:space="preserve"> </w:t>
    </w:r>
    <w:r w:rsidR="00336809">
      <w:rPr>
        <w:b/>
        <w:sz w:val="20"/>
        <w:szCs w:val="20"/>
      </w:rPr>
      <w:tab/>
      <w:t xml:space="preserve">Cap.5 Pág. </w:t>
    </w:r>
    <w:r w:rsidR="00336809">
      <w:rPr>
        <w:rStyle w:val="Nmerodepgina"/>
        <w:sz w:val="20"/>
      </w:rPr>
      <w:fldChar w:fldCharType="begin"/>
    </w:r>
    <w:r w:rsidR="00336809">
      <w:rPr>
        <w:rStyle w:val="Nmerodepgina"/>
        <w:sz w:val="20"/>
      </w:rPr>
      <w:instrText xml:space="preserve"> PAGE </w:instrText>
    </w:r>
    <w:r w:rsidR="00336809">
      <w:rPr>
        <w:rStyle w:val="Nmerodepgina"/>
        <w:sz w:val="20"/>
      </w:rPr>
      <w:fldChar w:fldCharType="separate"/>
    </w:r>
    <w:r w:rsidR="00193B60">
      <w:rPr>
        <w:rStyle w:val="Nmerodepgina"/>
        <w:sz w:val="20"/>
      </w:rPr>
      <w:t>122</w:t>
    </w:r>
    <w:r w:rsidR="00336809">
      <w:rPr>
        <w:rStyle w:val="Nmerodepgina"/>
        <w:sz w:val="20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9375A6"/>
    <w:multiLevelType w:val="multilevel"/>
    <w:tmpl w:val="78D27CCA"/>
    <w:lvl w:ilvl="0">
      <w:start w:val="5"/>
      <w:numFmt w:val="decimal"/>
      <w:pStyle w:val="Ttulo1"/>
      <w:lvlText w:val="%1."/>
      <w:lvlJc w:val="left"/>
      <w:pPr>
        <w:tabs>
          <w:tab w:val="num" w:pos="720"/>
        </w:tabs>
        <w:ind w:left="360" w:hanging="360"/>
      </w:pPr>
      <w:rPr>
        <w:rFonts w:ascii="Verdana" w:hAnsi="Verdana" w:hint="default"/>
        <w:b/>
        <w:i w:val="0"/>
        <w:sz w:val="32"/>
      </w:rPr>
    </w:lvl>
    <w:lvl w:ilvl="1">
      <w:start w:val="1"/>
      <w:numFmt w:val="decimal"/>
      <w:lvlRestart w:val="0"/>
      <w:pStyle w:val="Ttulo2"/>
      <w:suff w:val="space"/>
      <w:lvlText w:val="%1.%2."/>
      <w:lvlJc w:val="left"/>
      <w:pPr>
        <w:ind w:left="360" w:hanging="360"/>
      </w:pPr>
      <w:rPr>
        <w:rFonts w:ascii="Verdana" w:hAnsi="Verdana" w:hint="default"/>
        <w:b/>
        <w:i w:val="0"/>
        <w:sz w:val="28"/>
      </w:rPr>
    </w:lvl>
    <w:lvl w:ilvl="2">
      <w:start w:val="1"/>
      <w:numFmt w:val="decimal"/>
      <w:pStyle w:val="Ttulo3"/>
      <w:isLgl/>
      <w:suff w:val="space"/>
      <w:lvlText w:val="%1.%2.%3."/>
      <w:lvlJc w:val="left"/>
      <w:pPr>
        <w:ind w:left="720" w:hanging="720"/>
      </w:pPr>
      <w:rPr>
        <w:rFonts w:ascii="Verdana" w:hAnsi="Verdana" w:hint="default"/>
        <w:b/>
        <w:i w:val="0"/>
        <w:sz w:val="24"/>
      </w:rPr>
    </w:lvl>
    <w:lvl w:ilvl="3">
      <w:start w:val="1"/>
      <w:numFmt w:val="decimal"/>
      <w:pStyle w:val="Ttulo4"/>
      <w:suff w:val="space"/>
      <w:lvlText w:val="%1.%2.%3.%4"/>
      <w:lvlJc w:val="left"/>
      <w:pPr>
        <w:ind w:left="1080" w:hanging="1080"/>
      </w:pPr>
      <w:rPr>
        <w:rFonts w:ascii="Verdana" w:hAnsi="Verdana" w:hint="default"/>
        <w:b/>
        <w:i w:val="0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17A25EC6"/>
    <w:multiLevelType w:val="hybridMultilevel"/>
    <w:tmpl w:val="3EBABE84"/>
    <w:lvl w:ilvl="0" w:tplc="0C0A0003">
      <w:start w:val="1"/>
      <w:numFmt w:val="bullet"/>
      <w:lvlText w:val="o"/>
      <w:lvlJc w:val="left"/>
      <w:pPr>
        <w:tabs>
          <w:tab w:val="num" w:pos="1400"/>
        </w:tabs>
        <w:ind w:left="140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2">
    <w:nsid w:val="23FB0CD0"/>
    <w:multiLevelType w:val="hybridMultilevel"/>
    <w:tmpl w:val="E0F46EF4"/>
    <w:lvl w:ilvl="0" w:tplc="0C0A0003">
      <w:start w:val="1"/>
      <w:numFmt w:val="bullet"/>
      <w:lvlText w:val="o"/>
      <w:lvlJc w:val="left"/>
      <w:pPr>
        <w:tabs>
          <w:tab w:val="num" w:pos="1400"/>
        </w:tabs>
        <w:ind w:left="140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3">
    <w:nsid w:val="242149CE"/>
    <w:multiLevelType w:val="hybridMultilevel"/>
    <w:tmpl w:val="6C4ABA0C"/>
    <w:lvl w:ilvl="0" w:tplc="AF327C9C">
      <w:numFmt w:val="bullet"/>
      <w:lvlText w:val=""/>
      <w:lvlJc w:val="left"/>
      <w:pPr>
        <w:tabs>
          <w:tab w:val="num" w:pos="1748"/>
        </w:tabs>
        <w:ind w:left="1748" w:hanging="360"/>
      </w:pPr>
      <w:rPr>
        <w:rFonts w:ascii="Wingdings" w:eastAsia="Times New Roman" w:hAnsi="Wingdings" w:cs="Times New Roman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4">
    <w:nsid w:val="2AB76434"/>
    <w:multiLevelType w:val="hybridMultilevel"/>
    <w:tmpl w:val="C0EA4CD6"/>
    <w:lvl w:ilvl="0" w:tplc="AF327C9C">
      <w:numFmt w:val="bullet"/>
      <w:lvlText w:val=""/>
      <w:lvlJc w:val="left"/>
      <w:pPr>
        <w:tabs>
          <w:tab w:val="num" w:pos="1748"/>
        </w:tabs>
        <w:ind w:left="1748" w:hanging="360"/>
      </w:pPr>
      <w:rPr>
        <w:rFonts w:ascii="Wingdings" w:eastAsia="Times New Roman" w:hAnsi="Wingdings" w:cs="Times New Roman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5">
    <w:nsid w:val="2D35186D"/>
    <w:multiLevelType w:val="hybridMultilevel"/>
    <w:tmpl w:val="6D5CDC18"/>
    <w:lvl w:ilvl="0" w:tplc="0C0A000B">
      <w:start w:val="1"/>
      <w:numFmt w:val="bullet"/>
      <w:lvlText w:val=""/>
      <w:lvlJc w:val="left"/>
      <w:pPr>
        <w:tabs>
          <w:tab w:val="num" w:pos="1400"/>
        </w:tabs>
        <w:ind w:left="140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6">
    <w:nsid w:val="3A6627CF"/>
    <w:multiLevelType w:val="hybridMultilevel"/>
    <w:tmpl w:val="BEF43740"/>
    <w:lvl w:ilvl="0" w:tplc="AF327C9C">
      <w:numFmt w:val="bullet"/>
      <w:lvlText w:val=""/>
      <w:lvlJc w:val="left"/>
      <w:pPr>
        <w:tabs>
          <w:tab w:val="num" w:pos="1748"/>
        </w:tabs>
        <w:ind w:left="1748" w:hanging="360"/>
      </w:pPr>
      <w:rPr>
        <w:rFonts w:ascii="Wingdings" w:eastAsia="Times New Roman" w:hAnsi="Wingdings" w:cs="Times New Roman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7">
    <w:nsid w:val="3E9B0C56"/>
    <w:multiLevelType w:val="hybridMultilevel"/>
    <w:tmpl w:val="D28832CC"/>
    <w:lvl w:ilvl="0" w:tplc="0C0A0003">
      <w:start w:val="1"/>
      <w:numFmt w:val="bullet"/>
      <w:lvlText w:val="o"/>
      <w:lvlJc w:val="left"/>
      <w:pPr>
        <w:tabs>
          <w:tab w:val="num" w:pos="1400"/>
        </w:tabs>
        <w:ind w:left="140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8">
    <w:nsid w:val="46403821"/>
    <w:multiLevelType w:val="hybridMultilevel"/>
    <w:tmpl w:val="913AEB02"/>
    <w:lvl w:ilvl="0" w:tplc="0C0A0003">
      <w:start w:val="1"/>
      <w:numFmt w:val="bullet"/>
      <w:lvlText w:val="o"/>
      <w:lvlJc w:val="left"/>
      <w:pPr>
        <w:tabs>
          <w:tab w:val="num" w:pos="1400"/>
        </w:tabs>
        <w:ind w:left="140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9">
    <w:nsid w:val="58BA2DDF"/>
    <w:multiLevelType w:val="hybridMultilevel"/>
    <w:tmpl w:val="2B2CA64C"/>
    <w:lvl w:ilvl="0" w:tplc="0C0A0003">
      <w:start w:val="1"/>
      <w:numFmt w:val="bullet"/>
      <w:lvlText w:val="o"/>
      <w:lvlJc w:val="left"/>
      <w:pPr>
        <w:tabs>
          <w:tab w:val="num" w:pos="1400"/>
        </w:tabs>
        <w:ind w:left="140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10">
    <w:nsid w:val="66C866BE"/>
    <w:multiLevelType w:val="hybridMultilevel"/>
    <w:tmpl w:val="94EA4700"/>
    <w:lvl w:ilvl="0" w:tplc="AF327C9C">
      <w:numFmt w:val="bullet"/>
      <w:lvlText w:val=""/>
      <w:lvlJc w:val="left"/>
      <w:pPr>
        <w:tabs>
          <w:tab w:val="num" w:pos="1748"/>
        </w:tabs>
        <w:ind w:left="1748" w:hanging="360"/>
      </w:pPr>
      <w:rPr>
        <w:rFonts w:ascii="Wingdings" w:eastAsia="Times New Roman" w:hAnsi="Wingdings" w:cs="Times New Roman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11">
    <w:nsid w:val="6CC80AA0"/>
    <w:multiLevelType w:val="hybridMultilevel"/>
    <w:tmpl w:val="A09E4A1A"/>
    <w:lvl w:ilvl="0" w:tplc="0C0A000B">
      <w:start w:val="1"/>
      <w:numFmt w:val="bullet"/>
      <w:lvlText w:val=""/>
      <w:lvlJc w:val="left"/>
      <w:pPr>
        <w:tabs>
          <w:tab w:val="num" w:pos="1400"/>
        </w:tabs>
        <w:ind w:left="140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1"/>
  </w:num>
  <w:num w:numId="4">
    <w:abstractNumId w:val="4"/>
  </w:num>
  <w:num w:numId="5">
    <w:abstractNumId w:val="3"/>
  </w:num>
  <w:num w:numId="6">
    <w:abstractNumId w:val="10"/>
  </w:num>
  <w:num w:numId="7">
    <w:abstractNumId w:val="8"/>
  </w:num>
  <w:num w:numId="8">
    <w:abstractNumId w:val="9"/>
  </w:num>
  <w:num w:numId="9">
    <w:abstractNumId w:val="7"/>
  </w:num>
  <w:num w:numId="10">
    <w:abstractNumId w:val="1"/>
  </w:num>
  <w:num w:numId="11">
    <w:abstractNumId w:val="2"/>
  </w:num>
  <w:num w:numId="12">
    <w:abstractNumId w:val="6"/>
  </w:num>
  <w:numIdMacAtCleanup w:val="1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207AD1"/>
    <w:rsid w:val="00041020"/>
    <w:rsid w:val="000465A4"/>
    <w:rsid w:val="000812BD"/>
    <w:rsid w:val="001107EF"/>
    <w:rsid w:val="00193B60"/>
    <w:rsid w:val="001D0E4A"/>
    <w:rsid w:val="001D1160"/>
    <w:rsid w:val="00206701"/>
    <w:rsid w:val="00207AD1"/>
    <w:rsid w:val="002114DC"/>
    <w:rsid w:val="00224874"/>
    <w:rsid w:val="00244534"/>
    <w:rsid w:val="002C4D36"/>
    <w:rsid w:val="002C7D5E"/>
    <w:rsid w:val="00316E84"/>
    <w:rsid w:val="00336809"/>
    <w:rsid w:val="00365235"/>
    <w:rsid w:val="003A2824"/>
    <w:rsid w:val="003A60B2"/>
    <w:rsid w:val="003E4670"/>
    <w:rsid w:val="00453CA3"/>
    <w:rsid w:val="00462762"/>
    <w:rsid w:val="004A613D"/>
    <w:rsid w:val="004C095B"/>
    <w:rsid w:val="004F0533"/>
    <w:rsid w:val="00503DEB"/>
    <w:rsid w:val="00530A0C"/>
    <w:rsid w:val="00543E61"/>
    <w:rsid w:val="005A73A5"/>
    <w:rsid w:val="006124B5"/>
    <w:rsid w:val="006219D1"/>
    <w:rsid w:val="006840FF"/>
    <w:rsid w:val="006B5737"/>
    <w:rsid w:val="006D304E"/>
    <w:rsid w:val="00714375"/>
    <w:rsid w:val="00722DEF"/>
    <w:rsid w:val="00747873"/>
    <w:rsid w:val="00750239"/>
    <w:rsid w:val="007B4D25"/>
    <w:rsid w:val="007C3767"/>
    <w:rsid w:val="007F38EA"/>
    <w:rsid w:val="0084537D"/>
    <w:rsid w:val="0085158B"/>
    <w:rsid w:val="00860168"/>
    <w:rsid w:val="00863C7C"/>
    <w:rsid w:val="0088627C"/>
    <w:rsid w:val="009525F7"/>
    <w:rsid w:val="00997489"/>
    <w:rsid w:val="00A5076E"/>
    <w:rsid w:val="00A96915"/>
    <w:rsid w:val="00B565AA"/>
    <w:rsid w:val="00B80B5F"/>
    <w:rsid w:val="00BF276D"/>
    <w:rsid w:val="00C06C95"/>
    <w:rsid w:val="00C27895"/>
    <w:rsid w:val="00C57570"/>
    <w:rsid w:val="00C940C7"/>
    <w:rsid w:val="00CC0A51"/>
    <w:rsid w:val="00CC27E0"/>
    <w:rsid w:val="00D17F26"/>
    <w:rsid w:val="00D36E74"/>
    <w:rsid w:val="00D7473B"/>
    <w:rsid w:val="00D95159"/>
    <w:rsid w:val="00DD1F4A"/>
    <w:rsid w:val="00DD35DA"/>
    <w:rsid w:val="00DD5729"/>
    <w:rsid w:val="00E2121F"/>
    <w:rsid w:val="00E70ADA"/>
    <w:rsid w:val="00EE0B24"/>
    <w:rsid w:val="00F76FD9"/>
    <w:rsid w:val="00FD7E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line="480" w:lineRule="auto"/>
      <w:ind w:left="680"/>
      <w:jc w:val="both"/>
    </w:pPr>
    <w:rPr>
      <w:rFonts w:ascii="Verdana" w:hAnsi="Verdana"/>
      <w:noProof/>
      <w:sz w:val="24"/>
      <w:szCs w:val="24"/>
      <w:lang w:val="es-EC"/>
    </w:rPr>
  </w:style>
  <w:style w:type="paragraph" w:styleId="Ttulo1">
    <w:name w:val="heading 1"/>
    <w:basedOn w:val="Normal"/>
    <w:next w:val="Normal"/>
    <w:autoRedefine/>
    <w:qFormat/>
    <w:pPr>
      <w:keepNext/>
      <w:numPr>
        <w:numId w:val="1"/>
      </w:numPr>
      <w:spacing w:before="240" w:after="60"/>
      <w:outlineLvl w:val="0"/>
    </w:pPr>
    <w:rPr>
      <w:b/>
      <w:bCs/>
      <w:iCs/>
      <w:noProof w:val="0"/>
      <w:color w:val="000000"/>
      <w:kern w:val="32"/>
      <w:sz w:val="28"/>
      <w:szCs w:val="28"/>
      <w:lang w:val="es-ES"/>
    </w:rPr>
  </w:style>
  <w:style w:type="paragraph" w:styleId="Ttulo2">
    <w:name w:val="heading 2"/>
    <w:basedOn w:val="Normal"/>
    <w:next w:val="Normal"/>
    <w:autoRedefine/>
    <w:qFormat/>
    <w:pPr>
      <w:keepNext/>
      <w:numPr>
        <w:ilvl w:val="1"/>
        <w:numId w:val="1"/>
      </w:numPr>
      <w:spacing w:before="240" w:after="60"/>
      <w:outlineLvl w:val="1"/>
    </w:pPr>
    <w:rPr>
      <w:rFonts w:cs="Arial"/>
      <w:b/>
      <w:bCs/>
      <w:iCs/>
      <w:sz w:val="28"/>
      <w:szCs w:val="32"/>
      <w:lang w:val="es-ES"/>
    </w:rPr>
  </w:style>
  <w:style w:type="paragraph" w:styleId="Ttulo3">
    <w:name w:val="heading 3"/>
    <w:basedOn w:val="Normal"/>
    <w:next w:val="Normal"/>
    <w:autoRedefine/>
    <w:qFormat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color w:val="000000"/>
      <w:sz w:val="28"/>
      <w:szCs w:val="32"/>
      <w:lang w:val="es-ES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Cs w:val="28"/>
    </w:rPr>
  </w:style>
  <w:style w:type="paragraph" w:styleId="Ttulo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pPr>
      <w:keepNext/>
      <w:autoSpaceDE w:val="0"/>
      <w:autoSpaceDN w:val="0"/>
      <w:adjustRightInd w:val="0"/>
      <w:outlineLvl w:val="5"/>
    </w:pPr>
    <w:rPr>
      <w:b/>
      <w:bCs/>
      <w:noProof w:val="0"/>
      <w:lang w:val="es-ES"/>
    </w:rPr>
  </w:style>
  <w:style w:type="paragraph" w:styleId="Ttulo7">
    <w:name w:val="heading 7"/>
    <w:basedOn w:val="Normal"/>
    <w:next w:val="Normal"/>
    <w:qFormat/>
    <w:pPr>
      <w:keepNext/>
      <w:autoSpaceDE w:val="0"/>
      <w:autoSpaceDN w:val="0"/>
      <w:adjustRightInd w:val="0"/>
      <w:jc w:val="center"/>
      <w:outlineLvl w:val="6"/>
    </w:pPr>
    <w:rPr>
      <w:b/>
      <w:noProof w:val="0"/>
      <w:lang w:val="es-ES"/>
    </w:rPr>
  </w:style>
  <w:style w:type="paragraph" w:styleId="Ttulo8">
    <w:name w:val="heading 8"/>
    <w:basedOn w:val="Normal"/>
    <w:next w:val="Normal"/>
    <w:qFormat/>
    <w:p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qFormat/>
    <w:pPr>
      <w:keepNext/>
      <w:ind w:left="708"/>
      <w:outlineLvl w:val="8"/>
    </w:pPr>
    <w:rPr>
      <w:b/>
      <w:bCs/>
      <w:color w:val="0000FF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2">
    <w:name w:val="Body Text 2"/>
    <w:basedOn w:val="Normal"/>
    <w:rPr>
      <w:b/>
      <w:bCs/>
    </w:rPr>
  </w:style>
  <w:style w:type="character" w:styleId="Hipervnculo">
    <w:name w:val="Hyperlink"/>
    <w:basedOn w:val="Fuentedeprrafopredeter"/>
    <w:rPr>
      <w:color w:val="0000FF"/>
      <w:u w:val="single"/>
    </w:rPr>
  </w:style>
  <w:style w:type="character" w:customStyle="1" w:styleId="urlexpansion">
    <w:name w:val="urlexpansion"/>
    <w:basedOn w:val="Fuentedeprrafopredeter"/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NormalWeb">
    <w:name w:val="Normal (Web)"/>
    <w:basedOn w:val="Normal"/>
    <w:pPr>
      <w:spacing w:before="100" w:beforeAutospacing="1" w:after="100" w:afterAutospacing="1"/>
    </w:pPr>
    <w:rPr>
      <w:noProof w:val="0"/>
      <w:lang w:val="es-ES"/>
    </w:rPr>
  </w:style>
  <w:style w:type="paragraph" w:customStyle="1" w:styleId="titlepub">
    <w:name w:val="titlepub"/>
    <w:basedOn w:val="Normal"/>
    <w:pPr>
      <w:spacing w:before="100" w:beforeAutospacing="1" w:after="100" w:afterAutospacing="1"/>
    </w:pPr>
    <w:rPr>
      <w:rFonts w:ascii="Arial" w:eastAsia="Arial Unicode MS" w:hAnsi="Arial" w:cs="Arial"/>
      <w:b/>
      <w:bCs/>
      <w:noProof w:val="0"/>
      <w:color w:val="020282"/>
      <w:sz w:val="32"/>
      <w:szCs w:val="32"/>
      <w:lang w:val="es-ES"/>
    </w:rPr>
  </w:style>
  <w:style w:type="paragraph" w:customStyle="1" w:styleId="data">
    <w:name w:val="data"/>
    <w:basedOn w:val="Normal"/>
    <w:pPr>
      <w:spacing w:before="100" w:beforeAutospacing="1" w:after="100" w:afterAutospacing="1"/>
    </w:pPr>
    <w:rPr>
      <w:rFonts w:ascii="Arial" w:eastAsia="Arial Unicode MS" w:hAnsi="Arial" w:cs="Arial"/>
      <w:noProof w:val="0"/>
      <w:color w:val="000000"/>
      <w:sz w:val="22"/>
      <w:szCs w:val="22"/>
      <w:lang w:val="es-ES"/>
    </w:rPr>
  </w:style>
  <w:style w:type="paragraph" w:customStyle="1" w:styleId="entradilla">
    <w:name w:val="entradilla"/>
    <w:basedOn w:val="Normal"/>
    <w:pPr>
      <w:spacing w:before="100" w:beforeAutospacing="1" w:after="100" w:afterAutospacing="1" w:line="280" w:lineRule="atLeast"/>
    </w:pPr>
    <w:rPr>
      <w:rFonts w:ascii="Arial" w:eastAsia="Arial Unicode MS" w:hAnsi="Arial" w:cs="Arial"/>
      <w:b/>
      <w:bCs/>
      <w:noProof w:val="0"/>
      <w:color w:val="0387F7"/>
      <w:sz w:val="22"/>
      <w:szCs w:val="22"/>
      <w:lang w:val="es-ES"/>
    </w:rPr>
  </w:style>
  <w:style w:type="paragraph" w:customStyle="1" w:styleId="contentpub">
    <w:name w:val="contentpub"/>
    <w:basedOn w:val="Normal"/>
    <w:pPr>
      <w:spacing w:before="100" w:beforeAutospacing="1" w:after="100" w:afterAutospacing="1" w:line="280" w:lineRule="atLeast"/>
    </w:pPr>
    <w:rPr>
      <w:rFonts w:ascii="Arial" w:eastAsia="Arial Unicode MS" w:hAnsi="Arial" w:cs="Arial"/>
      <w:noProof w:val="0"/>
      <w:color w:val="000000"/>
      <w:sz w:val="22"/>
      <w:szCs w:val="22"/>
      <w:lang w:val="es-ES"/>
    </w:rPr>
  </w:style>
  <w:style w:type="paragraph" w:customStyle="1" w:styleId="subtitle">
    <w:name w:val="subtitle"/>
    <w:basedOn w:val="Normal"/>
    <w:pPr>
      <w:spacing w:before="100" w:beforeAutospacing="1" w:after="100" w:afterAutospacing="1" w:line="280" w:lineRule="atLeast"/>
    </w:pPr>
    <w:rPr>
      <w:rFonts w:ascii="Arial" w:eastAsia="Arial Unicode MS" w:hAnsi="Arial" w:cs="Arial"/>
      <w:b/>
      <w:bCs/>
      <w:noProof w:val="0"/>
      <w:color w:val="000000"/>
      <w:sz w:val="22"/>
      <w:szCs w:val="22"/>
      <w:lang w:val="es-ES"/>
    </w:rPr>
  </w:style>
  <w:style w:type="paragraph" w:customStyle="1" w:styleId="titulo">
    <w:name w:val="titulo"/>
    <w:basedOn w:val="Normal"/>
    <w:autoRedefine/>
    <w:pPr>
      <w:spacing w:before="100" w:beforeAutospacing="1" w:after="100" w:afterAutospacing="1"/>
    </w:pPr>
    <w:rPr>
      <w:b/>
      <w:noProof w:val="0"/>
      <w:szCs w:val="28"/>
      <w:lang w:val="es-ES"/>
    </w:rPr>
  </w:style>
  <w:style w:type="paragraph" w:styleId="Textoindependiente">
    <w:name w:val="Body Text"/>
    <w:basedOn w:val="Normal"/>
    <w:pPr>
      <w:autoSpaceDE w:val="0"/>
      <w:autoSpaceDN w:val="0"/>
      <w:adjustRightInd w:val="0"/>
    </w:pPr>
    <w:rPr>
      <w:noProof w:val="0"/>
      <w:lang w:val="es-ES"/>
    </w:rPr>
  </w:style>
  <w:style w:type="paragraph" w:styleId="Sangradetextonormal">
    <w:name w:val="Body Text Indent"/>
    <w:basedOn w:val="Normal"/>
    <w:pPr>
      <w:spacing w:before="100" w:beforeAutospacing="1" w:after="100" w:afterAutospacing="1"/>
      <w:ind w:left="720"/>
    </w:pPr>
    <w:rPr>
      <w:noProof w:val="0"/>
      <w:lang w:val="es-ES"/>
    </w:rPr>
  </w:style>
  <w:style w:type="paragraph" w:styleId="Sangra2detindependiente">
    <w:name w:val="Body Text Indent 2"/>
    <w:basedOn w:val="Normal"/>
    <w:pPr>
      <w:spacing w:before="100" w:beforeAutospacing="1" w:after="100" w:afterAutospacing="1"/>
      <w:ind w:left="708"/>
    </w:pPr>
    <w:rPr>
      <w:noProof w:val="0"/>
      <w:lang w:val="es-ES"/>
    </w:rPr>
  </w:style>
  <w:style w:type="paragraph" w:styleId="Textoindependiente3">
    <w:name w:val="Body Text 3"/>
    <w:basedOn w:val="Normal"/>
    <w:pPr>
      <w:spacing w:before="100" w:beforeAutospacing="1" w:after="100" w:afterAutospacing="1"/>
    </w:pPr>
    <w:rPr>
      <w:rFonts w:cs="Arial"/>
      <w:noProof w:val="0"/>
      <w:color w:val="000000"/>
      <w:lang w:val="es-ES"/>
    </w:rPr>
  </w:style>
  <w:style w:type="paragraph" w:styleId="Sangra3detindependiente">
    <w:name w:val="Body Text Indent 3"/>
    <w:basedOn w:val="Normal"/>
    <w:pPr>
      <w:spacing w:before="100" w:beforeAutospacing="1" w:after="100" w:afterAutospacing="1"/>
      <w:ind w:left="708"/>
    </w:pPr>
    <w:rPr>
      <w:rFonts w:cs="Arial"/>
      <w:noProof w:val="0"/>
      <w:color w:val="000000"/>
      <w:lang w:val="es-ES"/>
    </w:rPr>
  </w:style>
  <w:style w:type="paragraph" w:styleId="TDC1">
    <w:name w:val="toc 1"/>
    <w:basedOn w:val="Normal"/>
    <w:next w:val="Normal"/>
    <w:autoRedefine/>
    <w:semiHidden/>
    <w:pPr>
      <w:spacing w:before="240" w:after="120"/>
      <w:ind w:left="0"/>
      <w:jc w:val="left"/>
    </w:pPr>
    <w:rPr>
      <w:rFonts w:ascii="Times New Roman" w:hAnsi="Times New Roman"/>
      <w:b/>
      <w:bCs/>
      <w:sz w:val="20"/>
      <w:szCs w:val="20"/>
    </w:rPr>
  </w:style>
  <w:style w:type="paragraph" w:styleId="TDC2">
    <w:name w:val="toc 2"/>
    <w:basedOn w:val="Normal"/>
    <w:next w:val="Normal"/>
    <w:autoRedefine/>
    <w:semiHidden/>
    <w:pPr>
      <w:spacing w:before="120"/>
      <w:ind w:left="240"/>
      <w:jc w:val="left"/>
    </w:pPr>
    <w:rPr>
      <w:rFonts w:ascii="Times New Roman" w:hAnsi="Times New Roman"/>
      <w:i/>
      <w:iCs/>
      <w:sz w:val="20"/>
      <w:szCs w:val="20"/>
    </w:rPr>
  </w:style>
  <w:style w:type="paragraph" w:styleId="TDC3">
    <w:name w:val="toc 3"/>
    <w:basedOn w:val="Normal"/>
    <w:next w:val="Normal"/>
    <w:autoRedefine/>
    <w:semiHidden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TDC4">
    <w:name w:val="toc 4"/>
    <w:basedOn w:val="Normal"/>
    <w:next w:val="Normal"/>
    <w:autoRedefine/>
    <w:semiHidden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TDC5">
    <w:name w:val="toc 5"/>
    <w:basedOn w:val="Normal"/>
    <w:next w:val="Normal"/>
    <w:autoRedefine/>
    <w:semiHidden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TDC6">
    <w:name w:val="toc 6"/>
    <w:basedOn w:val="Normal"/>
    <w:next w:val="Normal"/>
    <w:autoRedefine/>
    <w:semiHidden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TDC7">
    <w:name w:val="toc 7"/>
    <w:basedOn w:val="Normal"/>
    <w:next w:val="Normal"/>
    <w:autoRedefine/>
    <w:semiHidden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TDC8">
    <w:name w:val="toc 8"/>
    <w:basedOn w:val="Normal"/>
    <w:next w:val="Normal"/>
    <w:autoRedefine/>
    <w:semiHidden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TDC9">
    <w:name w:val="toc 9"/>
    <w:basedOn w:val="Normal"/>
    <w:next w:val="Normal"/>
    <w:autoRedefine/>
    <w:semiHidden/>
    <w:pPr>
      <w:ind w:left="1920"/>
      <w:jc w:val="left"/>
    </w:pPr>
    <w:rPr>
      <w:rFonts w:ascii="Times New Roman" w:hAnsi="Times New Roman"/>
      <w:sz w:val="20"/>
      <w:szCs w:val="20"/>
    </w:rPr>
  </w:style>
  <w:style w:type="character" w:styleId="nfasis">
    <w:name w:val="Emphasis"/>
    <w:basedOn w:val="Fuentedeprrafopredeter"/>
    <w:qFormat/>
    <w:rPr>
      <w:i/>
    </w:rPr>
  </w:style>
  <w:style w:type="character" w:styleId="MquinadeescribirHTML">
    <w:name w:val="HTML Typewriter"/>
    <w:basedOn w:val="Fuentedeprrafopredeter"/>
    <w:rPr>
      <w:rFonts w:ascii="Courier New" w:eastAsia="Times New Roman" w:hAnsi="Courier New" w:cs="Courier New"/>
      <w:sz w:val="20"/>
      <w:szCs w:val="20"/>
    </w:rPr>
  </w:style>
  <w:style w:type="paragraph" w:styleId="HTMLconformatoprevio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jc w:val="left"/>
    </w:pPr>
    <w:rPr>
      <w:rFonts w:ascii="Courier New" w:hAnsi="Courier New" w:cs="Courier New"/>
      <w:noProof w:val="0"/>
      <w:sz w:val="20"/>
      <w:szCs w:val="20"/>
      <w:lang w:val="es-ES"/>
    </w:rPr>
  </w:style>
  <w:style w:type="character" w:styleId="Textoennegrita">
    <w:name w:val="Strong"/>
    <w:basedOn w:val="Fuentedeprrafopredeter"/>
    <w:qFormat/>
    <w:rPr>
      <w:b/>
      <w:bCs/>
    </w:rPr>
  </w:style>
  <w:style w:type="character" w:customStyle="1" w:styleId="titular1">
    <w:name w:val="titular1"/>
    <w:basedOn w:val="Fuentedeprrafopredeter"/>
    <w:rPr>
      <w:rFonts w:ascii="Verdana" w:hAnsi="Verdana" w:hint="default"/>
      <w:b/>
      <w:bCs/>
      <w:strike w:val="0"/>
      <w:dstrike w:val="0"/>
      <w:color w:val="FF6600"/>
      <w:sz w:val="30"/>
      <w:szCs w:val="30"/>
      <w:u w:val="none"/>
      <w:effect w:val="none"/>
    </w:rPr>
  </w:style>
  <w:style w:type="character" w:customStyle="1" w:styleId="boldgri1">
    <w:name w:val="boldgri1"/>
    <w:basedOn w:val="Fuentedeprrafopredeter"/>
    <w:rPr>
      <w:rFonts w:ascii="Verdana" w:hAnsi="Verdana" w:hint="default"/>
      <w:b/>
      <w:bCs/>
      <w:strike w:val="0"/>
      <w:dstrike w:val="0"/>
      <w:color w:val="999999"/>
      <w:sz w:val="17"/>
      <w:szCs w:val="17"/>
      <w:u w:val="none"/>
      <w:effect w:val="none"/>
    </w:rPr>
  </w:style>
  <w:style w:type="character" w:customStyle="1" w:styleId="text1">
    <w:name w:val="text1"/>
    <w:basedOn w:val="Fuentedeprrafopredeter"/>
    <w:rPr>
      <w:rFonts w:ascii="Verdana" w:hAnsi="Verdana" w:hint="default"/>
      <w:strike w:val="0"/>
      <w:dstrike w:val="0"/>
      <w:color w:val="666666"/>
      <w:sz w:val="20"/>
      <w:szCs w:val="20"/>
      <w:u w:val="none"/>
      <w:effect w:val="none"/>
    </w:rPr>
  </w:style>
  <w:style w:type="character" w:customStyle="1" w:styleId="titulocodigo1">
    <w:name w:val="titulocodigo1"/>
    <w:basedOn w:val="Fuentedeprrafopredeter"/>
    <w:rPr>
      <w:rFonts w:ascii="Verdana" w:hAnsi="Verdana" w:hint="default"/>
      <w:strike w:val="0"/>
      <w:dstrike w:val="0"/>
      <w:color w:val="FF6347"/>
      <w:sz w:val="20"/>
      <w:szCs w:val="20"/>
      <w:u w:val="none"/>
      <w:effect w:val="none"/>
    </w:rPr>
  </w:style>
  <w:style w:type="character" w:customStyle="1" w:styleId="normgri1">
    <w:name w:val="normgri1"/>
    <w:basedOn w:val="Fuentedeprrafopredeter"/>
    <w:rPr>
      <w:rFonts w:ascii="Verdana" w:hAnsi="Verdana" w:hint="default"/>
      <w:strike w:val="0"/>
      <w:dstrike w:val="0"/>
      <w:color w:val="999999"/>
      <w:sz w:val="17"/>
      <w:szCs w:val="17"/>
      <w:u w:val="none"/>
      <w:effect w:val="none"/>
    </w:rPr>
  </w:style>
  <w:style w:type="paragraph" w:customStyle="1" w:styleId="list1">
    <w:name w:val="list1"/>
    <w:basedOn w:val="Normal"/>
    <w:pPr>
      <w:spacing w:before="132" w:after="132" w:line="240" w:lineRule="auto"/>
      <w:ind w:left="66" w:right="66"/>
      <w:jc w:val="left"/>
    </w:pPr>
    <w:rPr>
      <w:rFonts w:ascii="Times New Roman" w:hAnsi="Times New Roman"/>
      <w:noProof w:val="0"/>
      <w:lang w:val="es-ES"/>
    </w:rPr>
  </w:style>
  <w:style w:type="paragraph" w:customStyle="1" w:styleId="list2">
    <w:name w:val="list2"/>
    <w:basedOn w:val="Normal"/>
    <w:pPr>
      <w:spacing w:line="240" w:lineRule="auto"/>
      <w:jc w:val="left"/>
    </w:pPr>
    <w:rPr>
      <w:rFonts w:ascii="Times New Roman" w:hAnsi="Times New Roman"/>
      <w:noProof w:val="0"/>
      <w:lang w:val="es-ES"/>
    </w:rPr>
  </w:style>
  <w:style w:type="character" w:customStyle="1" w:styleId="weboutput">
    <w:name w:val="weboutput"/>
    <w:basedOn w:val="Fuentedeprrafopredeter"/>
  </w:style>
  <w:style w:type="character" w:styleId="CdigoHTML">
    <w:name w:val="HTML Code"/>
    <w:basedOn w:val="Fuentedeprrafopredeter"/>
    <w:rPr>
      <w:rFonts w:ascii="Courier New" w:eastAsia="Times New Roman" w:hAnsi="Courier New" w:cs="Courier New"/>
      <w:sz w:val="20"/>
      <w:szCs w:val="20"/>
    </w:rPr>
  </w:style>
  <w:style w:type="character" w:styleId="VariableHTML">
    <w:name w:val="HTML Variable"/>
    <w:basedOn w:val="Fuentedeprrafopredeter"/>
    <w:rPr>
      <w:i/>
      <w:iCs/>
    </w:rPr>
  </w:style>
  <w:style w:type="paragraph" w:customStyle="1" w:styleId="TituloFigura">
    <w:name w:val="Titulo Figura"/>
    <w:basedOn w:val="Normal"/>
    <w:pPr>
      <w:autoSpaceDE w:val="0"/>
      <w:autoSpaceDN w:val="0"/>
      <w:adjustRightInd w:val="0"/>
      <w:jc w:val="center"/>
    </w:pPr>
    <w:rPr>
      <w:rFonts w:cs="ArialMT"/>
      <w:noProof w:val="0"/>
      <w:sz w:val="22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3222</Words>
  <Characters>17727</Characters>
  <Application>Microsoft Office Word</Application>
  <DocSecurity>0</DocSecurity>
  <Lines>147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DISEÑO DE UN PROVEEDOR DE SERVICIO DE INTERNET – “ISP”</vt:lpstr>
    </vt:vector>
  </TitlesOfParts>
  <Company>Corporacion Noboa</Company>
  <LinksUpToDate>false</LinksUpToDate>
  <CharactersWithSpaces>20908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DISEÑO DE UN PROVEEDOR DE SERVICIO DE INTERNET – “ISP”</dc:title>
  <dc:subject/>
  <dc:creator>Xavier Molina A.</dc:creator>
  <cp:keywords/>
  <dc:description/>
  <cp:lastModifiedBy>Ayudante</cp:lastModifiedBy>
  <cp:revision>2</cp:revision>
  <cp:lastPrinted>2005-06-29T12:26:00Z</cp:lastPrinted>
  <dcterms:created xsi:type="dcterms:W3CDTF">2009-06-25T17:30:00Z</dcterms:created>
  <dcterms:modified xsi:type="dcterms:W3CDTF">2009-06-25T17:30:00Z</dcterms:modified>
</cp:coreProperties>
</file>