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09" w:rsidRDefault="00CB6509">
      <w:pPr>
        <w:pStyle w:val="Ttulo"/>
        <w:spacing w:line="480" w:lineRule="auto"/>
        <w:rPr>
          <w:sz w:val="32"/>
        </w:rPr>
      </w:pPr>
      <w:r>
        <w:rPr>
          <w:sz w:val="32"/>
        </w:rPr>
        <w:t>AGRADECIMIENTO</w:t>
      </w:r>
    </w:p>
    <w:p w:rsidR="00CB6509" w:rsidRDefault="00CB6509">
      <w:pPr>
        <w:spacing w:line="480" w:lineRule="auto"/>
        <w:jc w:val="center"/>
        <w:rPr>
          <w:rFonts w:ascii="Arial" w:hAnsi="Arial" w:cs="Arial"/>
          <w:b/>
          <w:bCs/>
        </w:rPr>
      </w:pPr>
    </w:p>
    <w:p w:rsidR="00CB6509" w:rsidRDefault="00CB6509">
      <w:pPr>
        <w:spacing w:line="480" w:lineRule="auto"/>
        <w:jc w:val="center"/>
        <w:rPr>
          <w:rFonts w:ascii="Arial" w:hAnsi="Arial" w:cs="Arial"/>
          <w:b/>
          <w:bCs/>
        </w:rPr>
      </w:pPr>
    </w:p>
    <w:p w:rsidR="00CB6509" w:rsidRDefault="00CB6509">
      <w:pPr>
        <w:spacing w:line="480" w:lineRule="auto"/>
        <w:jc w:val="center"/>
        <w:rPr>
          <w:rFonts w:ascii="Arial" w:hAnsi="Arial" w:cs="Arial"/>
          <w:b/>
          <w:bCs/>
        </w:rPr>
      </w:pPr>
    </w:p>
    <w:p w:rsidR="00CB6509" w:rsidRDefault="00CB6509">
      <w:pPr>
        <w:spacing w:line="480" w:lineRule="auto"/>
        <w:jc w:val="center"/>
        <w:rPr>
          <w:rFonts w:ascii="Arial" w:hAnsi="Arial" w:cs="Arial"/>
          <w:b/>
          <w:bCs/>
        </w:rPr>
      </w:pPr>
    </w:p>
    <w:p w:rsidR="00CB6509" w:rsidRDefault="00CB6509">
      <w:pPr>
        <w:spacing w:line="480" w:lineRule="auto"/>
        <w:jc w:val="center"/>
        <w:rPr>
          <w:rFonts w:ascii="Arial" w:hAnsi="Arial" w:cs="Arial"/>
          <w:b/>
          <w:bCs/>
        </w:rPr>
      </w:pPr>
    </w:p>
    <w:p w:rsidR="00CB6509" w:rsidRDefault="00CB6509">
      <w:pPr>
        <w:spacing w:line="480" w:lineRule="auto"/>
        <w:jc w:val="center"/>
        <w:rPr>
          <w:rFonts w:ascii="Arial" w:hAnsi="Arial" w:cs="Arial"/>
          <w:b/>
          <w:bCs/>
        </w:rPr>
      </w:pPr>
    </w:p>
    <w:p w:rsidR="00CB6509" w:rsidRDefault="00CB6509">
      <w:pPr>
        <w:spacing w:line="480" w:lineRule="auto"/>
        <w:ind w:left="3600" w:hanging="3600"/>
        <w:jc w:val="both"/>
        <w:rPr>
          <w:rFonts w:ascii="Arial" w:hAnsi="Arial" w:cs="Arial"/>
        </w:rPr>
      </w:pPr>
      <w:r>
        <w:rPr>
          <w:rFonts w:ascii="Arial" w:hAnsi="Arial" w:cs="Arial"/>
          <w:b/>
          <w:bCs/>
        </w:rPr>
        <w:tab/>
      </w:r>
      <w:r>
        <w:rPr>
          <w:rFonts w:ascii="Arial" w:hAnsi="Arial" w:cs="Arial"/>
        </w:rPr>
        <w:t xml:space="preserve">Agradezco a Dios, por guiar mis pasos hacia el camino del bien, el conocimiento y la fé.   </w:t>
      </w:r>
    </w:p>
    <w:p w:rsidR="00CB6509" w:rsidRDefault="00CB6509">
      <w:pPr>
        <w:spacing w:line="480" w:lineRule="auto"/>
        <w:ind w:left="3600" w:hanging="3600"/>
        <w:jc w:val="center"/>
        <w:rPr>
          <w:rFonts w:ascii="Arial" w:hAnsi="Arial" w:cs="Arial"/>
        </w:rPr>
      </w:pPr>
    </w:p>
    <w:p w:rsidR="00CB6509" w:rsidRDefault="00CB6509">
      <w:pPr>
        <w:pStyle w:val="Sangradetextonormal"/>
      </w:pPr>
      <w:r>
        <w:tab/>
        <w:t xml:space="preserve">A mis padres y a mi hermano por su amor, comprensión y apoyo incondicional. </w:t>
      </w:r>
    </w:p>
    <w:p w:rsidR="00CB6509" w:rsidRDefault="00CB6509">
      <w:pPr>
        <w:pStyle w:val="Sangradetextonormal"/>
        <w:ind w:left="3540" w:firstLine="0"/>
      </w:pPr>
    </w:p>
    <w:p w:rsidR="00CB6509" w:rsidRDefault="00CB6509">
      <w:pPr>
        <w:pStyle w:val="Sangradetextonormal"/>
        <w:ind w:left="3540" w:firstLine="0"/>
      </w:pPr>
      <w:r>
        <w:t>A la Doctora. Julia Saad, quien por medio de sus  conocimientos y experiencia me ha sabido guiar para el desarrollo y culminación de mi tesis. A mis queridos amigos.  Y a todos quienes hicieron posible el desarrollo de la presente tesis.</w:t>
      </w:r>
    </w:p>
    <w:p w:rsidR="00CB6509" w:rsidRDefault="00CB6509">
      <w:pPr>
        <w:ind w:left="3600" w:hanging="3600"/>
        <w:rPr>
          <w:rFonts w:ascii="Arial" w:hAnsi="Arial" w:cs="Arial"/>
        </w:rPr>
      </w:pPr>
    </w:p>
    <w:p w:rsidR="00CB6509" w:rsidRDefault="00CB6509">
      <w:pPr>
        <w:ind w:left="3600" w:hanging="3600"/>
        <w:rPr>
          <w:rFonts w:ascii="Arial" w:hAnsi="Arial" w:cs="Arial"/>
        </w:rPr>
      </w:pPr>
    </w:p>
    <w:p w:rsidR="00CB6509" w:rsidRDefault="00CB6509">
      <w:pPr>
        <w:pStyle w:val="Ttulo1"/>
        <w:rPr>
          <w:sz w:val="32"/>
        </w:rPr>
      </w:pPr>
      <w:r>
        <w:rPr>
          <w:sz w:val="32"/>
        </w:rPr>
        <w:lastRenderedPageBreak/>
        <w:t>DEDICATORIA</w:t>
      </w:r>
    </w:p>
    <w:p w:rsidR="00CB6509" w:rsidRDefault="00CB6509">
      <w:pPr>
        <w:spacing w:line="480" w:lineRule="auto"/>
        <w:ind w:left="3600" w:hanging="3600"/>
        <w:rPr>
          <w:rFonts w:ascii="Arial" w:hAnsi="Arial" w:cs="Arial"/>
        </w:rPr>
      </w:pPr>
      <w:r>
        <w:rPr>
          <w:rFonts w:ascii="Arial" w:hAnsi="Arial" w:cs="Arial"/>
        </w:rPr>
        <w:tab/>
      </w: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pStyle w:val="Sangradetextonormal"/>
      </w:pPr>
      <w:r>
        <w:tab/>
      </w:r>
    </w:p>
    <w:p w:rsidR="00CB6509" w:rsidRDefault="00CB6509">
      <w:pPr>
        <w:pStyle w:val="Sangradetextonormal"/>
        <w:ind w:firstLine="0"/>
      </w:pPr>
      <w:r>
        <w:t>El desarrollo del presente trabajo se lo dedico a mis padres, los primeros  forjadores de mi educación y cuyo ejemplo de constancia, superación y amor ha sido fundamental en todo momento.</w:t>
      </w:r>
    </w:p>
    <w:p w:rsidR="00CB6509" w:rsidRDefault="00CB6509">
      <w:pPr>
        <w:spacing w:line="480" w:lineRule="auto"/>
        <w:ind w:left="3600" w:hanging="3600"/>
        <w:rPr>
          <w:rFonts w:ascii="Arial" w:hAnsi="Arial" w:cs="Arial"/>
        </w:rPr>
      </w:pPr>
      <w:r>
        <w:rPr>
          <w:rFonts w:ascii="Arial" w:hAnsi="Arial" w:cs="Arial"/>
        </w:rPr>
        <w:t xml:space="preserve"> </w:t>
      </w: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Default="00CB6509">
      <w:pPr>
        <w:spacing w:line="480" w:lineRule="auto"/>
        <w:ind w:left="3600" w:hanging="3600"/>
        <w:rPr>
          <w:rFonts w:ascii="Arial" w:hAnsi="Arial" w:cs="Arial"/>
        </w:rPr>
      </w:pPr>
    </w:p>
    <w:p w:rsidR="00CB6509" w:rsidRPr="009B792A" w:rsidRDefault="00CB6509">
      <w:pPr>
        <w:pStyle w:val="Ttulo1"/>
        <w:spacing w:line="240" w:lineRule="auto"/>
        <w:rPr>
          <w:sz w:val="32"/>
          <w:szCs w:val="32"/>
        </w:rPr>
      </w:pPr>
      <w:r w:rsidRPr="009B792A">
        <w:rPr>
          <w:sz w:val="32"/>
          <w:szCs w:val="32"/>
        </w:rPr>
        <w:lastRenderedPageBreak/>
        <w:t>TRIBUNAL DE GRADUACIÓN</w:t>
      </w: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_____________________   </w:t>
      </w:r>
    </w:p>
    <w:p w:rsidR="00CB6509" w:rsidRDefault="00CB6509">
      <w:pPr>
        <w:spacing w:line="480" w:lineRule="auto"/>
        <w:rPr>
          <w:rFonts w:ascii="Arial" w:hAnsi="Arial" w:cs="Arial"/>
          <w:b/>
          <w:bCs/>
        </w:rPr>
      </w:pPr>
      <w:r>
        <w:rPr>
          <w:rFonts w:ascii="Arial" w:hAnsi="Arial" w:cs="Arial"/>
          <w:b/>
          <w:bCs/>
        </w:rPr>
        <w:t xml:space="preserve">    MAT. JORGE MEDINA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DRA. JULIA SAAD</w:t>
      </w:r>
    </w:p>
    <w:p w:rsidR="00CB6509" w:rsidRDefault="00CB6509">
      <w:pPr>
        <w:pStyle w:val="Ttulo2"/>
      </w:pPr>
      <w:r>
        <w:t xml:space="preserve">     DIRECTOR DEL ICM</w:t>
      </w:r>
      <w:r>
        <w:tab/>
      </w:r>
      <w:r>
        <w:tab/>
      </w:r>
      <w:r>
        <w:tab/>
        <w:t xml:space="preserve">              DIRECTOR DE TESIS</w:t>
      </w:r>
    </w:p>
    <w:p w:rsidR="00CB6509" w:rsidRDefault="00CB6509">
      <w:pPr>
        <w:rPr>
          <w:rFonts w:ascii="Arial" w:hAnsi="Arial" w:cs="Arial"/>
        </w:rPr>
      </w:pPr>
    </w:p>
    <w:p w:rsidR="00CB6509" w:rsidRDefault="00CB6509">
      <w:pPr>
        <w:rPr>
          <w:rFonts w:ascii="Arial" w:hAnsi="Arial" w:cs="Arial"/>
        </w:rPr>
      </w:pPr>
    </w:p>
    <w:p w:rsidR="00CB6509" w:rsidRDefault="00CB6509">
      <w:pPr>
        <w:rPr>
          <w:rFonts w:ascii="Arial" w:hAnsi="Arial" w:cs="Arial"/>
        </w:rPr>
      </w:pPr>
    </w:p>
    <w:p w:rsidR="00CB6509" w:rsidRDefault="00CB6509">
      <w:pPr>
        <w:rPr>
          <w:rFonts w:ascii="Arial" w:hAnsi="Arial" w:cs="Arial"/>
        </w:rPr>
      </w:pPr>
    </w:p>
    <w:p w:rsidR="00CB6509" w:rsidRDefault="00CB6509">
      <w:pPr>
        <w:rPr>
          <w:rFonts w:ascii="Arial" w:hAnsi="Arial" w:cs="Arial"/>
        </w:rPr>
      </w:pPr>
    </w:p>
    <w:p w:rsidR="00CB6509" w:rsidRDefault="00CB6509">
      <w:pPr>
        <w:rPr>
          <w:rFonts w:ascii="Arial" w:hAnsi="Arial" w:cs="Arial"/>
        </w:rPr>
      </w:pPr>
    </w:p>
    <w:p w:rsidR="00CB6509" w:rsidRDefault="00CB6509">
      <w:pPr>
        <w:rPr>
          <w:rFonts w:ascii="Arial" w:hAnsi="Arial" w:cs="Arial"/>
        </w:rPr>
      </w:pPr>
    </w:p>
    <w:p w:rsidR="00CB6509" w:rsidRDefault="00CB6509">
      <w:pPr>
        <w:spacing w:line="48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CB6509" w:rsidRDefault="00CB6509">
      <w:pPr>
        <w:spacing w:line="480" w:lineRule="auto"/>
        <w:rPr>
          <w:rFonts w:ascii="Arial" w:hAnsi="Arial" w:cs="Arial"/>
          <w:b/>
          <w:bCs/>
        </w:rPr>
      </w:pPr>
      <w:r>
        <w:rPr>
          <w:rFonts w:ascii="Arial" w:hAnsi="Arial" w:cs="Arial"/>
          <w:b/>
          <w:bCs/>
        </w:rPr>
        <w:t xml:space="preserve">  ING. MIGUEL FIERRO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MSC. NELSON PAZ</w:t>
      </w:r>
    </w:p>
    <w:p w:rsidR="00CB6509" w:rsidRDefault="00CB6509">
      <w:pPr>
        <w:spacing w:line="480" w:lineRule="auto"/>
        <w:rPr>
          <w:rFonts w:ascii="Arial" w:hAnsi="Arial" w:cs="Arial"/>
          <w:b/>
          <w:bCs/>
        </w:rPr>
      </w:pPr>
      <w:r>
        <w:rPr>
          <w:rFonts w:ascii="Arial" w:hAnsi="Arial" w:cs="Arial"/>
          <w:b/>
          <w:bCs/>
        </w:rPr>
        <w:t xml:space="preserve">             VOCAL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VOCAL</w:t>
      </w:r>
    </w:p>
    <w:p w:rsidR="00CB6509" w:rsidRDefault="00CB6509">
      <w:pPr>
        <w:rPr>
          <w:rFonts w:ascii="Arial" w:hAnsi="Arial" w:cs="Arial"/>
        </w:rPr>
      </w:pPr>
    </w:p>
    <w:p w:rsidR="00CB6509" w:rsidRDefault="00CB6509">
      <w:pPr>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9B792A" w:rsidRPr="009B792A" w:rsidRDefault="009B792A" w:rsidP="009B792A">
      <w:pPr>
        <w:pStyle w:val="Ttulo1"/>
        <w:rPr>
          <w:sz w:val="32"/>
          <w:szCs w:val="32"/>
        </w:rPr>
      </w:pPr>
      <w:r w:rsidRPr="009B792A">
        <w:rPr>
          <w:sz w:val="32"/>
          <w:szCs w:val="32"/>
        </w:rPr>
        <w:lastRenderedPageBreak/>
        <w:t>DECLARACIÓN EXPRESA</w:t>
      </w:r>
    </w:p>
    <w:p w:rsidR="009B792A" w:rsidRDefault="009B792A" w:rsidP="009B792A"/>
    <w:p w:rsidR="009B792A" w:rsidRDefault="009B792A" w:rsidP="009B792A"/>
    <w:tbl>
      <w:tblPr>
        <w:tblW w:w="0" w:type="auto"/>
        <w:jc w:val="center"/>
        <w:tblInd w:w="2050" w:type="dxa"/>
        <w:tblCellMar>
          <w:left w:w="70" w:type="dxa"/>
          <w:right w:w="70" w:type="dxa"/>
        </w:tblCellMar>
        <w:tblLook w:val="0000"/>
      </w:tblPr>
      <w:tblGrid>
        <w:gridCol w:w="5108"/>
      </w:tblGrid>
      <w:tr w:rsidR="009B792A">
        <w:tblPrEx>
          <w:tblCellMar>
            <w:top w:w="0" w:type="dxa"/>
            <w:bottom w:w="0" w:type="dxa"/>
          </w:tblCellMar>
        </w:tblPrEx>
        <w:trPr>
          <w:trHeight w:val="1406"/>
          <w:jc w:val="center"/>
        </w:trPr>
        <w:tc>
          <w:tcPr>
            <w:tcW w:w="5108" w:type="dxa"/>
          </w:tcPr>
          <w:p w:rsidR="009B792A" w:rsidRDefault="009B792A" w:rsidP="00CB6509">
            <w:pPr>
              <w:pStyle w:val="Ttulo2"/>
              <w:jc w:val="both"/>
            </w:pPr>
            <w:r>
              <w:t xml:space="preserve">“La  responsabilidad del contenido de  esta </w:t>
            </w:r>
          </w:p>
          <w:p w:rsidR="009B792A" w:rsidRDefault="009B792A" w:rsidP="00CB6509">
            <w:pPr>
              <w:spacing w:line="480" w:lineRule="auto"/>
              <w:jc w:val="both"/>
              <w:rPr>
                <w:rFonts w:ascii="Arial" w:hAnsi="Arial" w:cs="Arial"/>
                <w:b/>
                <w:bCs/>
              </w:rPr>
            </w:pPr>
            <w:r>
              <w:rPr>
                <w:rFonts w:ascii="Arial" w:hAnsi="Arial" w:cs="Arial"/>
                <w:b/>
                <w:bCs/>
              </w:rPr>
              <w:t>tesis      de      grado,      me      corresponde</w:t>
            </w:r>
          </w:p>
          <w:p w:rsidR="009B792A" w:rsidRDefault="009B792A" w:rsidP="00CB6509">
            <w:pPr>
              <w:spacing w:line="480" w:lineRule="auto"/>
              <w:jc w:val="both"/>
              <w:rPr>
                <w:rFonts w:ascii="Arial" w:hAnsi="Arial" w:cs="Arial"/>
                <w:b/>
                <w:bCs/>
              </w:rPr>
            </w:pPr>
            <w:r>
              <w:rPr>
                <w:rFonts w:ascii="Arial" w:hAnsi="Arial" w:cs="Arial"/>
                <w:b/>
                <w:bCs/>
              </w:rPr>
              <w:t>exclusivamente;  y el patrimonio intelectual de   la   misma  a  la  ESCUELA  SUPERIOR</w:t>
            </w:r>
          </w:p>
          <w:p w:rsidR="009B792A" w:rsidRDefault="009B792A" w:rsidP="00CB6509">
            <w:pPr>
              <w:spacing w:line="480" w:lineRule="auto"/>
              <w:jc w:val="both"/>
              <w:rPr>
                <w:rFonts w:ascii="Arial" w:hAnsi="Arial" w:cs="Arial"/>
                <w:b/>
                <w:bCs/>
              </w:rPr>
            </w:pPr>
            <w:r>
              <w:rPr>
                <w:rFonts w:ascii="Arial" w:hAnsi="Arial" w:cs="Arial"/>
                <w:b/>
                <w:bCs/>
              </w:rPr>
              <w:t>POLITÉCNICA DEL LITORAL”</w:t>
            </w:r>
          </w:p>
          <w:p w:rsidR="009B792A" w:rsidRDefault="009B792A" w:rsidP="00CB6509">
            <w:pPr>
              <w:pStyle w:val="Ttulo2"/>
              <w:jc w:val="center"/>
            </w:pPr>
          </w:p>
        </w:tc>
      </w:tr>
    </w:tbl>
    <w:p w:rsidR="009B792A" w:rsidRDefault="009B792A" w:rsidP="009B792A">
      <w:pPr>
        <w:pStyle w:val="Ttulo2"/>
        <w:jc w:val="center"/>
      </w:pPr>
    </w:p>
    <w:p w:rsidR="009B792A" w:rsidRDefault="009B792A" w:rsidP="009B792A">
      <w:pPr>
        <w:pStyle w:val="Ttulo2"/>
        <w:jc w:val="center"/>
      </w:pPr>
    </w:p>
    <w:p w:rsidR="009B792A" w:rsidRDefault="009B792A" w:rsidP="009B792A">
      <w:pPr>
        <w:spacing w:line="480" w:lineRule="auto"/>
        <w:jc w:val="center"/>
        <w:rPr>
          <w:rFonts w:ascii="Arial" w:hAnsi="Arial" w:cs="Arial"/>
        </w:rPr>
      </w:pPr>
      <w:r>
        <w:rPr>
          <w:rFonts w:ascii="Arial" w:hAnsi="Arial" w:cs="Arial"/>
        </w:rPr>
        <w:t>(Reglamento de graduación de la ESPOL)</w:t>
      </w:r>
    </w:p>
    <w:p w:rsidR="009B792A" w:rsidRDefault="009B792A" w:rsidP="009B792A">
      <w:pPr>
        <w:pStyle w:val="Ttulo2"/>
        <w:jc w:val="both"/>
      </w:pPr>
    </w:p>
    <w:p w:rsidR="009B792A" w:rsidRDefault="009B792A" w:rsidP="009B792A"/>
    <w:p w:rsidR="009B792A" w:rsidRDefault="009B792A" w:rsidP="009B792A"/>
    <w:p w:rsidR="009B792A" w:rsidRDefault="009B792A" w:rsidP="009B792A"/>
    <w:p w:rsidR="009B792A" w:rsidRDefault="009B792A" w:rsidP="009B792A"/>
    <w:p w:rsidR="009B792A" w:rsidRDefault="009B792A" w:rsidP="009B792A"/>
    <w:p w:rsidR="009B792A" w:rsidRDefault="009B792A" w:rsidP="009B792A"/>
    <w:p w:rsidR="009B792A" w:rsidRDefault="009B792A" w:rsidP="009B792A">
      <w:r>
        <w:rPr>
          <w:noProof/>
          <w:sz w:val="20"/>
        </w:rPr>
        <w:pict>
          <v:line id="_x0000_s1027" style="position:absolute;z-index:251657728" from="261pt,2.05pt" to="414pt,2.05pt"/>
        </w:pict>
      </w:r>
    </w:p>
    <w:p w:rsidR="009B792A" w:rsidRDefault="009B792A" w:rsidP="009B792A">
      <w:pPr>
        <w:jc w:val="right"/>
        <w:rPr>
          <w:rFonts w:ascii="Arial" w:hAnsi="Arial" w:cs="Arial"/>
        </w:rPr>
      </w:pPr>
      <w:r>
        <w:rPr>
          <w:rFonts w:ascii="Arial" w:hAnsi="Arial" w:cs="Arial"/>
        </w:rPr>
        <w:t xml:space="preserve"> Gisella Azucena Aguilar Mera</w:t>
      </w: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CB6509" w:rsidRDefault="00CB6509">
      <w:pPr>
        <w:spacing w:line="480" w:lineRule="auto"/>
        <w:rPr>
          <w:rFonts w:ascii="Arial" w:hAnsi="Arial" w:cs="Arial"/>
        </w:rPr>
      </w:pPr>
    </w:p>
    <w:p w:rsidR="009B792A" w:rsidRDefault="009B792A">
      <w:pPr>
        <w:spacing w:line="480" w:lineRule="auto"/>
        <w:rPr>
          <w:rFonts w:ascii="Arial" w:hAnsi="Arial" w:cs="Arial"/>
        </w:rPr>
      </w:pPr>
    </w:p>
    <w:p w:rsidR="009B792A" w:rsidRDefault="009B792A">
      <w:pPr>
        <w:spacing w:line="480" w:lineRule="auto"/>
        <w:rPr>
          <w:rFonts w:ascii="Arial" w:hAnsi="Arial" w:cs="Arial"/>
        </w:rPr>
      </w:pPr>
    </w:p>
    <w:p w:rsidR="00CB6509" w:rsidRDefault="00CB6509">
      <w:pPr>
        <w:pStyle w:val="Ttulo3"/>
        <w:spacing w:line="480" w:lineRule="auto"/>
      </w:pPr>
      <w:r>
        <w:lastRenderedPageBreak/>
        <w:t>RESUMEN</w:t>
      </w:r>
    </w:p>
    <w:p w:rsidR="00CB6509" w:rsidRDefault="00CB6509">
      <w:pPr>
        <w:spacing w:line="480" w:lineRule="auto"/>
      </w:pPr>
    </w:p>
    <w:p w:rsidR="00CB6509" w:rsidRDefault="00CB6509">
      <w:pPr>
        <w:spacing w:line="480" w:lineRule="auto"/>
        <w:jc w:val="both"/>
        <w:rPr>
          <w:rFonts w:ascii="Arial" w:hAnsi="Arial" w:cs="Arial"/>
        </w:rPr>
      </w:pPr>
      <w:r>
        <w:rPr>
          <w:rFonts w:ascii="Arial" w:hAnsi="Arial" w:cs="Arial"/>
        </w:rPr>
        <w:t>El presente trabajo permite conocer las “Necesidades habitacionales”, de los estudiantes de otras provincias del Ecuador (a excepción la Provincia del Guayas), que se encuentran registrados en la Escuela Superior Politécnica del Litoral, para lo cual se ha utilizado como herramienta de investigación la aplicación de un cuestionario.  Este cuestionario está formado por cuatro partes que son: Información personal del estudiante, Aspectos Sociales, Información sobre las viviendas que habitan los alumnos y preguntas referentes a Opiniones y Necesidades Habitacionales de los estudiantes.</w:t>
      </w:r>
    </w:p>
    <w:p w:rsidR="00CB6509" w:rsidRDefault="00CB6509">
      <w:pPr>
        <w:spacing w:line="480" w:lineRule="auto"/>
        <w:jc w:val="both"/>
        <w:rPr>
          <w:rFonts w:ascii="Arial" w:hAnsi="Arial" w:cs="Arial"/>
        </w:rPr>
      </w:pPr>
    </w:p>
    <w:p w:rsidR="00CB6509" w:rsidRDefault="00CB6509">
      <w:pPr>
        <w:pStyle w:val="Textoindependiente3"/>
      </w:pPr>
      <w:r>
        <w:t>En la primera parte se analiza el ingreso de estudiantes foráneos a la ESPOL, en años anteriores, además se da un breve resumen de las universidades que han desarrollado planes habitacionales para sus estudiantes.  El segundo capítulo presenta el muestreo utilizado; en el tercer capítulo detallarán las variables utilizadas para el presente estudio y su codificación. En el cuarto capítulo se presenta el marco teórico de las pruebas estadísticas que se utilizarán en el análisis; el quinto capítulo presenta  el análisis univariado de las variables que forman parte de la investigación y en el capítulo sexto se realiza el análisis multivariado, para finalmente presentar las conclusiones y recomendaciones de lo investigado.</w:t>
      </w:r>
    </w:p>
    <w:p w:rsidR="00CB6509" w:rsidRDefault="00CB6509">
      <w:pPr>
        <w:pStyle w:val="Textoindependiente3"/>
      </w:pPr>
    </w:p>
    <w:p w:rsidR="00CB6509" w:rsidRDefault="00CB6509">
      <w:pPr>
        <w:pStyle w:val="Ttulo1"/>
        <w:rPr>
          <w:rFonts w:eastAsia="Arial Unicode MS"/>
          <w:sz w:val="32"/>
        </w:rPr>
      </w:pPr>
      <w:r>
        <w:rPr>
          <w:sz w:val="32"/>
        </w:rPr>
        <w:lastRenderedPageBreak/>
        <w:t>ÍNDICE GENERAL</w:t>
      </w:r>
    </w:p>
    <w:p w:rsidR="00CB6509" w:rsidRDefault="00CB6509">
      <w:pPr>
        <w:tabs>
          <w:tab w:val="left" w:pos="7740"/>
        </w:tabs>
        <w:spacing w:line="480" w:lineRule="auto"/>
        <w:jc w:val="both"/>
        <w:rPr>
          <w:rFonts w:ascii="Arial" w:hAnsi="Arial" w:cs="Arial"/>
          <w:b/>
          <w:bCs/>
        </w:rPr>
      </w:pPr>
      <w:r>
        <w:rPr>
          <w:rFonts w:ascii="Arial" w:hAnsi="Arial" w:cs="Arial"/>
        </w:rPr>
        <w:tab/>
      </w:r>
      <w:r>
        <w:rPr>
          <w:rFonts w:ascii="Arial" w:hAnsi="Arial" w:cs="Arial"/>
          <w:b/>
          <w:bCs/>
        </w:rPr>
        <w:t>Pág.</w:t>
      </w:r>
    </w:p>
    <w:p w:rsidR="00CB6509" w:rsidRDefault="00CB6509">
      <w:pPr>
        <w:tabs>
          <w:tab w:val="left" w:pos="7740"/>
        </w:tabs>
        <w:spacing w:line="480" w:lineRule="auto"/>
        <w:jc w:val="both"/>
        <w:rPr>
          <w:rFonts w:ascii="Arial" w:hAnsi="Arial" w:cs="Arial"/>
          <w:b/>
          <w:bCs/>
        </w:rPr>
      </w:pPr>
    </w:p>
    <w:p w:rsidR="00CB6509" w:rsidRDefault="00CB6509">
      <w:pPr>
        <w:tabs>
          <w:tab w:val="left" w:pos="7740"/>
        </w:tabs>
        <w:spacing w:line="480" w:lineRule="auto"/>
        <w:jc w:val="both"/>
        <w:rPr>
          <w:rFonts w:ascii="Arial" w:hAnsi="Arial" w:cs="Arial"/>
        </w:rPr>
      </w:pPr>
      <w:r>
        <w:rPr>
          <w:rFonts w:ascii="Arial" w:hAnsi="Arial" w:cs="Arial"/>
          <w:b/>
          <w:bCs/>
        </w:rPr>
        <w:t>RESUMEN</w:t>
      </w:r>
      <w:r>
        <w:rPr>
          <w:rFonts w:ascii="Arial" w:hAnsi="Arial" w:cs="Arial"/>
        </w:rPr>
        <w:tab/>
        <w:t>II</w:t>
      </w:r>
    </w:p>
    <w:p w:rsidR="00CB6509" w:rsidRDefault="00CB6509">
      <w:pPr>
        <w:tabs>
          <w:tab w:val="left" w:pos="7740"/>
        </w:tabs>
        <w:spacing w:line="480" w:lineRule="auto"/>
        <w:jc w:val="both"/>
        <w:rPr>
          <w:rFonts w:ascii="Arial" w:hAnsi="Arial" w:cs="Arial"/>
        </w:rPr>
      </w:pPr>
      <w:r>
        <w:rPr>
          <w:rFonts w:ascii="Arial" w:hAnsi="Arial" w:cs="Arial"/>
          <w:b/>
          <w:bCs/>
        </w:rPr>
        <w:t>ÍNDICE GENERAL</w:t>
      </w:r>
      <w:r>
        <w:rPr>
          <w:rFonts w:ascii="Arial" w:hAnsi="Arial" w:cs="Arial"/>
        </w:rPr>
        <w:tab/>
        <w:t>III</w:t>
      </w:r>
    </w:p>
    <w:p w:rsidR="00CB6509" w:rsidRDefault="00CB6509">
      <w:pPr>
        <w:tabs>
          <w:tab w:val="left" w:pos="7740"/>
        </w:tabs>
        <w:spacing w:line="480" w:lineRule="auto"/>
        <w:jc w:val="both"/>
        <w:rPr>
          <w:rFonts w:ascii="Arial" w:hAnsi="Arial" w:cs="Arial"/>
        </w:rPr>
      </w:pPr>
      <w:r>
        <w:rPr>
          <w:rFonts w:ascii="Arial" w:hAnsi="Arial" w:cs="Arial"/>
          <w:b/>
          <w:bCs/>
        </w:rPr>
        <w:t>SÍMBOLOGÍA</w:t>
      </w:r>
      <w:r>
        <w:rPr>
          <w:rFonts w:ascii="Arial" w:hAnsi="Arial" w:cs="Arial"/>
        </w:rPr>
        <w:tab/>
        <w:t>IV</w:t>
      </w:r>
    </w:p>
    <w:p w:rsidR="00CB6509" w:rsidRDefault="00CB6509">
      <w:pPr>
        <w:tabs>
          <w:tab w:val="left" w:pos="7740"/>
        </w:tabs>
        <w:spacing w:line="480" w:lineRule="auto"/>
        <w:jc w:val="both"/>
        <w:rPr>
          <w:rFonts w:ascii="Arial" w:hAnsi="Arial" w:cs="Arial"/>
        </w:rPr>
      </w:pPr>
      <w:r>
        <w:rPr>
          <w:rFonts w:ascii="Arial" w:hAnsi="Arial" w:cs="Arial"/>
          <w:b/>
          <w:bCs/>
        </w:rPr>
        <w:t>ÍNDICE DE TABLAS</w:t>
      </w:r>
      <w:r>
        <w:rPr>
          <w:rFonts w:ascii="Arial" w:hAnsi="Arial" w:cs="Arial"/>
        </w:rPr>
        <w:tab/>
        <w:t>V</w:t>
      </w:r>
    </w:p>
    <w:p w:rsidR="00CB6509" w:rsidRDefault="00CB6509">
      <w:pPr>
        <w:tabs>
          <w:tab w:val="left" w:pos="7740"/>
        </w:tabs>
        <w:spacing w:line="480" w:lineRule="auto"/>
        <w:jc w:val="both"/>
        <w:rPr>
          <w:rFonts w:ascii="Arial" w:hAnsi="Arial" w:cs="Arial"/>
        </w:rPr>
      </w:pPr>
      <w:r>
        <w:rPr>
          <w:rFonts w:ascii="Arial" w:hAnsi="Arial" w:cs="Arial"/>
          <w:b/>
          <w:bCs/>
        </w:rPr>
        <w:t>ÍNDICE DE CUADROS</w:t>
      </w:r>
      <w:r>
        <w:rPr>
          <w:rFonts w:ascii="Arial" w:hAnsi="Arial" w:cs="Arial"/>
        </w:rPr>
        <w:tab/>
        <w:t>VI</w:t>
      </w:r>
    </w:p>
    <w:p w:rsidR="00CB6509" w:rsidRDefault="00CB6509">
      <w:pPr>
        <w:tabs>
          <w:tab w:val="left" w:pos="7740"/>
        </w:tabs>
        <w:spacing w:line="480" w:lineRule="auto"/>
        <w:jc w:val="both"/>
        <w:rPr>
          <w:rFonts w:ascii="Arial" w:hAnsi="Arial" w:cs="Arial"/>
        </w:rPr>
      </w:pPr>
      <w:r>
        <w:rPr>
          <w:rFonts w:ascii="Arial" w:hAnsi="Arial" w:cs="Arial"/>
          <w:b/>
          <w:bCs/>
        </w:rPr>
        <w:t>ÍNDICE DE GRÁFICOS</w:t>
      </w:r>
      <w:r>
        <w:rPr>
          <w:rFonts w:ascii="Arial" w:hAnsi="Arial" w:cs="Arial"/>
        </w:rPr>
        <w:tab/>
        <w:t>VII</w:t>
      </w:r>
    </w:p>
    <w:p w:rsidR="00CB6509" w:rsidRDefault="00CB6509">
      <w:pPr>
        <w:tabs>
          <w:tab w:val="left" w:pos="540"/>
          <w:tab w:val="left" w:pos="1080"/>
          <w:tab w:val="left" w:pos="7740"/>
        </w:tabs>
        <w:spacing w:line="480" w:lineRule="auto"/>
        <w:jc w:val="both"/>
        <w:rPr>
          <w:rFonts w:ascii="Arial" w:hAnsi="Arial" w:cs="Arial"/>
        </w:rPr>
      </w:pPr>
      <w:r>
        <w:rPr>
          <w:rFonts w:ascii="Arial" w:hAnsi="Arial" w:cs="Arial"/>
          <w:b/>
          <w:bCs/>
        </w:rPr>
        <w:t>INTRODUCCIÓN</w:t>
      </w:r>
      <w:r>
        <w:rPr>
          <w:rFonts w:ascii="Arial" w:hAnsi="Arial" w:cs="Arial"/>
        </w:rPr>
        <w:tab/>
        <w:t>1</w:t>
      </w:r>
    </w:p>
    <w:p w:rsidR="00CB6509" w:rsidRDefault="00CB6509">
      <w:pPr>
        <w:spacing w:line="480" w:lineRule="auto"/>
        <w:jc w:val="both"/>
        <w:rPr>
          <w:rFonts w:ascii="Arial" w:hAnsi="Arial" w:cs="Arial"/>
        </w:rPr>
      </w:pPr>
    </w:p>
    <w:p w:rsidR="00CB6509" w:rsidRDefault="00CB6509">
      <w:pPr>
        <w:pStyle w:val="Textoindependiente"/>
        <w:tabs>
          <w:tab w:val="left" w:pos="540"/>
          <w:tab w:val="left" w:pos="720"/>
        </w:tabs>
        <w:spacing w:line="480" w:lineRule="auto"/>
        <w:jc w:val="both"/>
        <w:rPr>
          <w:sz w:val="24"/>
          <w:lang w:val="es-EC"/>
        </w:rPr>
      </w:pPr>
      <w:r>
        <w:rPr>
          <w:sz w:val="24"/>
        </w:rPr>
        <w:t>I. ESTUDIANTES PROVENIENTES DE OTRAS PROVINCIAS EN LA ESPOL</w:t>
      </w:r>
    </w:p>
    <w:p w:rsidR="00CB6509" w:rsidRDefault="00CB6509">
      <w:pPr>
        <w:tabs>
          <w:tab w:val="left" w:leader="dot" w:pos="7740"/>
        </w:tabs>
        <w:spacing w:line="480" w:lineRule="auto"/>
        <w:jc w:val="both"/>
        <w:rPr>
          <w:rFonts w:ascii="Arial" w:hAnsi="Arial" w:cs="Arial"/>
        </w:rPr>
      </w:pPr>
      <w:r>
        <w:rPr>
          <w:rFonts w:ascii="Arial" w:hAnsi="Arial" w:cs="Arial"/>
        </w:rPr>
        <w:t xml:space="preserve">         1.1. Reseña Histórica de la ESPOL</w:t>
      </w:r>
      <w:r>
        <w:rPr>
          <w:rFonts w:ascii="Arial" w:hAnsi="Arial" w:cs="Arial"/>
        </w:rPr>
        <w:tab/>
        <w:t>4</w:t>
      </w:r>
    </w:p>
    <w:p w:rsidR="00CB6509" w:rsidRDefault="00CB6509">
      <w:pPr>
        <w:numPr>
          <w:ilvl w:val="2"/>
          <w:numId w:val="2"/>
        </w:numPr>
        <w:tabs>
          <w:tab w:val="left" w:leader="dot" w:pos="7740"/>
        </w:tabs>
        <w:spacing w:line="480" w:lineRule="auto"/>
        <w:jc w:val="both"/>
        <w:rPr>
          <w:rFonts w:ascii="Arial" w:hAnsi="Arial" w:cs="Arial"/>
        </w:rPr>
      </w:pPr>
      <w:r>
        <w:rPr>
          <w:rFonts w:ascii="Arial" w:hAnsi="Arial" w:cs="Arial"/>
        </w:rPr>
        <w:t>Campus de la ESPOL en Guayaquil</w:t>
      </w:r>
      <w:r>
        <w:rPr>
          <w:rFonts w:ascii="Arial" w:hAnsi="Arial" w:cs="Arial"/>
        </w:rPr>
        <w:tab/>
        <w:t>10</w:t>
      </w:r>
    </w:p>
    <w:p w:rsidR="00CB6509" w:rsidRDefault="00CB6509">
      <w:pPr>
        <w:tabs>
          <w:tab w:val="left" w:leader="dot" w:pos="7728"/>
        </w:tabs>
        <w:spacing w:line="480" w:lineRule="auto"/>
        <w:ind w:left="1050"/>
        <w:jc w:val="both"/>
        <w:rPr>
          <w:rFonts w:ascii="Arial" w:hAnsi="Arial" w:cs="Arial"/>
        </w:rPr>
      </w:pPr>
      <w:r>
        <w:rPr>
          <w:rFonts w:ascii="Arial" w:hAnsi="Arial" w:cs="Arial"/>
        </w:rPr>
        <w:t>1.1.1.1. Campus Peñas</w:t>
      </w:r>
      <w:r>
        <w:rPr>
          <w:rFonts w:ascii="Arial" w:hAnsi="Arial" w:cs="Arial"/>
        </w:rPr>
        <w:tab/>
        <w:t>11</w:t>
      </w:r>
    </w:p>
    <w:p w:rsidR="00CB6509" w:rsidRDefault="00CB6509">
      <w:pPr>
        <w:tabs>
          <w:tab w:val="left" w:leader="dot" w:pos="7728"/>
        </w:tabs>
        <w:spacing w:line="480" w:lineRule="auto"/>
        <w:ind w:left="1050"/>
        <w:jc w:val="both"/>
        <w:rPr>
          <w:rFonts w:ascii="Arial" w:hAnsi="Arial" w:cs="Arial"/>
        </w:rPr>
      </w:pPr>
      <w:r>
        <w:rPr>
          <w:rFonts w:ascii="Arial" w:hAnsi="Arial" w:cs="Arial"/>
        </w:rPr>
        <w:t>1.1.1.2. Campus Prosperina “Gustavo Galindo Velasco”</w:t>
      </w:r>
      <w:r>
        <w:rPr>
          <w:rFonts w:ascii="Arial" w:hAnsi="Arial" w:cs="Arial"/>
        </w:rPr>
        <w:tab/>
        <w:t>12</w:t>
      </w:r>
    </w:p>
    <w:p w:rsidR="00CB6509" w:rsidRDefault="00CB6509">
      <w:pPr>
        <w:tabs>
          <w:tab w:val="left" w:leader="dot" w:pos="7728"/>
        </w:tabs>
        <w:spacing w:line="480" w:lineRule="auto"/>
        <w:jc w:val="both"/>
        <w:rPr>
          <w:rFonts w:ascii="Arial" w:hAnsi="Arial" w:cs="Arial"/>
        </w:rPr>
      </w:pPr>
      <w:r>
        <w:rPr>
          <w:rFonts w:ascii="Arial" w:hAnsi="Arial" w:cs="Arial"/>
        </w:rPr>
        <w:t xml:space="preserve">         1.2. Ingreso de estudiantes a la ESPOL: Año 2000 al 2001</w:t>
      </w:r>
      <w:r>
        <w:rPr>
          <w:rFonts w:ascii="Arial" w:hAnsi="Arial" w:cs="Arial"/>
        </w:rPr>
        <w:tab/>
        <w:t>17</w:t>
      </w:r>
    </w:p>
    <w:p w:rsidR="00CB6509" w:rsidRDefault="00CB6509">
      <w:pPr>
        <w:tabs>
          <w:tab w:val="left" w:leader="dot" w:pos="7728"/>
        </w:tabs>
        <w:spacing w:line="480" w:lineRule="auto"/>
        <w:jc w:val="both"/>
        <w:rPr>
          <w:rFonts w:ascii="Arial" w:hAnsi="Arial" w:cs="Arial"/>
        </w:rPr>
      </w:pPr>
      <w:r>
        <w:rPr>
          <w:rFonts w:ascii="Arial" w:hAnsi="Arial" w:cs="Arial"/>
        </w:rPr>
        <w:t xml:space="preserve">         1.3. Estudiantes de otras provincias y su ingreso en la ESPOL</w:t>
      </w:r>
      <w:r>
        <w:rPr>
          <w:rFonts w:ascii="Arial" w:hAnsi="Arial" w:cs="Arial"/>
        </w:rPr>
        <w:tab/>
        <w:t>20</w:t>
      </w:r>
    </w:p>
    <w:p w:rsidR="00CB6509" w:rsidRDefault="00CB6509">
      <w:pPr>
        <w:pStyle w:val="Sangradetextonormal"/>
      </w:pPr>
      <w:r>
        <w:t xml:space="preserve">                1.3.1. Ingreso de Estudiantes de Provincia a la Espol desde el año  </w:t>
      </w:r>
    </w:p>
    <w:p w:rsidR="00CB6509" w:rsidRDefault="00CB6509">
      <w:pPr>
        <w:pStyle w:val="Sangradetextonormal"/>
      </w:pPr>
      <w:r>
        <w:t xml:space="preserve">                          1997 hasta el 2001</w:t>
      </w:r>
      <w:r>
        <w:tab/>
        <w:t>21</w:t>
      </w:r>
    </w:p>
    <w:p w:rsidR="00CB6509" w:rsidRDefault="00CB6509">
      <w:pPr>
        <w:tabs>
          <w:tab w:val="left" w:leader="dot" w:pos="7728"/>
        </w:tabs>
        <w:spacing w:line="480" w:lineRule="auto"/>
        <w:jc w:val="both"/>
        <w:rPr>
          <w:rFonts w:ascii="Arial" w:hAnsi="Arial" w:cs="Arial"/>
        </w:rPr>
      </w:pPr>
      <w:r>
        <w:rPr>
          <w:rFonts w:ascii="Arial" w:hAnsi="Arial" w:cs="Arial"/>
        </w:rPr>
        <w:t xml:space="preserve">         1.4. Residencias Universitarias: Un enfoque general</w:t>
      </w:r>
      <w:r>
        <w:rPr>
          <w:rFonts w:ascii="Arial" w:hAnsi="Arial" w:cs="Arial"/>
        </w:rPr>
        <w:tab/>
        <w:t>29</w:t>
      </w:r>
    </w:p>
    <w:p w:rsidR="00CB6509" w:rsidRDefault="00CB6509">
      <w:pPr>
        <w:tabs>
          <w:tab w:val="left" w:leader="dot" w:pos="7728"/>
        </w:tabs>
        <w:spacing w:line="480" w:lineRule="auto"/>
        <w:ind w:left="1080" w:hanging="1080"/>
        <w:jc w:val="both"/>
        <w:rPr>
          <w:rFonts w:ascii="Arial" w:hAnsi="Arial" w:cs="Arial"/>
        </w:rPr>
      </w:pPr>
      <w:r>
        <w:rPr>
          <w:rFonts w:ascii="Arial" w:hAnsi="Arial" w:cs="Arial"/>
        </w:rPr>
        <w:lastRenderedPageBreak/>
        <w:t xml:space="preserve">                1.4.1. Residencias Universitarias en el Ecuador</w:t>
      </w:r>
      <w:r>
        <w:rPr>
          <w:rFonts w:ascii="Arial" w:hAnsi="Arial" w:cs="Arial"/>
        </w:rPr>
        <w:tab/>
        <w:t>31</w:t>
      </w:r>
    </w:p>
    <w:p w:rsidR="00CB6509" w:rsidRDefault="00CB6509">
      <w:pPr>
        <w:tabs>
          <w:tab w:val="left" w:leader="dot" w:pos="7728"/>
        </w:tabs>
        <w:spacing w:line="480" w:lineRule="auto"/>
        <w:ind w:left="1080" w:hanging="1080"/>
        <w:jc w:val="both"/>
        <w:rPr>
          <w:rFonts w:ascii="Arial" w:hAnsi="Arial" w:cs="Arial"/>
        </w:rPr>
      </w:pPr>
      <w:r>
        <w:rPr>
          <w:rFonts w:ascii="Arial" w:hAnsi="Arial" w:cs="Arial"/>
        </w:rPr>
        <w:tab/>
        <w:t>1.4.2. Alojamiento para estudiantes en Guayaquil</w:t>
      </w:r>
      <w:r>
        <w:rPr>
          <w:rFonts w:ascii="Arial" w:hAnsi="Arial" w:cs="Arial"/>
        </w:rPr>
        <w:tab/>
        <w:t>35</w:t>
      </w:r>
    </w:p>
    <w:p w:rsidR="00CB6509" w:rsidRDefault="00CB6509">
      <w:pPr>
        <w:tabs>
          <w:tab w:val="left" w:leader="dot" w:pos="7728"/>
        </w:tabs>
        <w:spacing w:line="480" w:lineRule="auto"/>
        <w:ind w:left="1080" w:hanging="1080"/>
        <w:jc w:val="both"/>
        <w:rPr>
          <w:rFonts w:ascii="Arial" w:hAnsi="Arial" w:cs="Arial"/>
        </w:rPr>
      </w:pPr>
    </w:p>
    <w:p w:rsidR="00CB6509" w:rsidRDefault="00CB6509">
      <w:pPr>
        <w:pStyle w:val="Ttulo3"/>
        <w:spacing w:line="480" w:lineRule="auto"/>
        <w:jc w:val="both"/>
        <w:rPr>
          <w:rFonts w:eastAsia="Arial Unicode MS"/>
          <w:sz w:val="24"/>
          <w:lang w:val="es-EC"/>
        </w:rPr>
      </w:pPr>
      <w:r>
        <w:rPr>
          <w:sz w:val="24"/>
        </w:rPr>
        <w:t>II. TÉCNICAS DE MUESTREO</w:t>
      </w:r>
    </w:p>
    <w:p w:rsidR="00CB6509" w:rsidRDefault="00CB6509">
      <w:pPr>
        <w:tabs>
          <w:tab w:val="left" w:leader="dot" w:pos="7728"/>
        </w:tabs>
        <w:spacing w:line="480" w:lineRule="auto"/>
        <w:ind w:left="1080" w:hanging="1080"/>
        <w:jc w:val="both"/>
        <w:rPr>
          <w:rFonts w:ascii="Arial" w:hAnsi="Arial" w:cs="Arial"/>
        </w:rPr>
      </w:pPr>
      <w:r>
        <w:rPr>
          <w:rFonts w:ascii="Arial" w:hAnsi="Arial" w:cs="Arial"/>
        </w:rPr>
        <w:t xml:space="preserve">         2.1. Conceptos Básicos</w:t>
      </w:r>
      <w:r>
        <w:rPr>
          <w:rFonts w:ascii="Arial" w:hAnsi="Arial" w:cs="Arial"/>
        </w:rPr>
        <w:tab/>
        <w:t>38</w:t>
      </w:r>
    </w:p>
    <w:p w:rsidR="00CB6509" w:rsidRDefault="00CB6509">
      <w:pPr>
        <w:tabs>
          <w:tab w:val="left" w:leader="dot" w:pos="7728"/>
        </w:tabs>
        <w:spacing w:line="480" w:lineRule="auto"/>
        <w:jc w:val="both"/>
        <w:rPr>
          <w:rFonts w:ascii="Arial" w:hAnsi="Arial" w:cs="Arial"/>
        </w:rPr>
      </w:pPr>
      <w:r>
        <w:rPr>
          <w:rFonts w:ascii="Arial" w:hAnsi="Arial" w:cs="Arial"/>
        </w:rPr>
        <w:t xml:space="preserve">         2.2. Población Objetivo</w:t>
      </w:r>
      <w:r>
        <w:rPr>
          <w:rFonts w:ascii="Arial" w:hAnsi="Arial" w:cs="Arial"/>
        </w:rPr>
        <w:tab/>
        <w:t>46</w:t>
      </w:r>
    </w:p>
    <w:p w:rsidR="00CB6509" w:rsidRDefault="00CB6509">
      <w:pPr>
        <w:tabs>
          <w:tab w:val="left" w:leader="dot" w:pos="7728"/>
        </w:tabs>
        <w:spacing w:line="480" w:lineRule="auto"/>
        <w:jc w:val="both"/>
        <w:rPr>
          <w:rFonts w:ascii="Arial" w:hAnsi="Arial" w:cs="Arial"/>
        </w:rPr>
      </w:pPr>
      <w:r>
        <w:rPr>
          <w:rFonts w:ascii="Arial" w:hAnsi="Arial" w:cs="Arial"/>
        </w:rPr>
        <w:t xml:space="preserve">         2.3. Descripción del Marco Muestral</w:t>
      </w:r>
      <w:r>
        <w:rPr>
          <w:rFonts w:ascii="Arial" w:hAnsi="Arial" w:cs="Arial"/>
        </w:rPr>
        <w:tab/>
        <w:t>46</w:t>
      </w:r>
    </w:p>
    <w:p w:rsidR="00CB6509" w:rsidRDefault="00CB6509">
      <w:pPr>
        <w:tabs>
          <w:tab w:val="left" w:leader="dot" w:pos="7728"/>
        </w:tabs>
        <w:spacing w:line="480" w:lineRule="auto"/>
        <w:jc w:val="both"/>
        <w:rPr>
          <w:rFonts w:ascii="Arial" w:hAnsi="Arial" w:cs="Arial"/>
        </w:rPr>
      </w:pPr>
      <w:r>
        <w:rPr>
          <w:rFonts w:ascii="Arial" w:hAnsi="Arial" w:cs="Arial"/>
        </w:rPr>
        <w:t xml:space="preserve">         2.4. Diseño Muestral</w:t>
      </w:r>
      <w:r>
        <w:rPr>
          <w:rFonts w:ascii="Arial" w:hAnsi="Arial" w:cs="Arial"/>
        </w:rPr>
        <w:tab/>
        <w:t>48</w:t>
      </w:r>
    </w:p>
    <w:p w:rsidR="00CB6509" w:rsidRDefault="00CB6509">
      <w:pPr>
        <w:tabs>
          <w:tab w:val="left" w:leader="dot" w:pos="7728"/>
        </w:tabs>
        <w:spacing w:line="480" w:lineRule="auto"/>
        <w:jc w:val="both"/>
        <w:rPr>
          <w:rFonts w:ascii="Arial" w:hAnsi="Arial" w:cs="Arial"/>
        </w:rPr>
      </w:pPr>
      <w:r>
        <w:rPr>
          <w:rFonts w:ascii="Arial" w:hAnsi="Arial" w:cs="Arial"/>
        </w:rPr>
        <w:t xml:space="preserve">         2.5. Diseño del Cuestionario</w:t>
      </w:r>
      <w:r>
        <w:rPr>
          <w:rFonts w:ascii="Arial" w:hAnsi="Arial" w:cs="Arial"/>
        </w:rPr>
        <w:tab/>
        <w:t>49</w:t>
      </w:r>
    </w:p>
    <w:p w:rsidR="00CB6509" w:rsidRDefault="00CB6509">
      <w:pPr>
        <w:tabs>
          <w:tab w:val="left" w:leader="dot" w:pos="7728"/>
        </w:tabs>
        <w:spacing w:line="480" w:lineRule="auto"/>
        <w:jc w:val="both"/>
        <w:rPr>
          <w:rFonts w:ascii="Arial" w:hAnsi="Arial" w:cs="Arial"/>
        </w:rPr>
      </w:pPr>
      <w:r>
        <w:rPr>
          <w:rFonts w:ascii="Arial" w:hAnsi="Arial" w:cs="Arial"/>
        </w:rPr>
        <w:t xml:space="preserve">         2.6. Tamaño de la muestra</w:t>
      </w:r>
      <w:r>
        <w:rPr>
          <w:rFonts w:ascii="Arial" w:hAnsi="Arial" w:cs="Arial"/>
        </w:rPr>
        <w:tab/>
        <w:t>51</w:t>
      </w:r>
    </w:p>
    <w:p w:rsidR="00CB6509" w:rsidRDefault="00CB6509">
      <w:pPr>
        <w:tabs>
          <w:tab w:val="left" w:leader="dot" w:pos="7728"/>
        </w:tabs>
        <w:spacing w:line="480" w:lineRule="auto"/>
        <w:jc w:val="both"/>
        <w:rPr>
          <w:rFonts w:ascii="Arial" w:hAnsi="Arial" w:cs="Arial"/>
        </w:rPr>
      </w:pPr>
      <w:r>
        <w:rPr>
          <w:rFonts w:ascii="Arial" w:hAnsi="Arial" w:cs="Arial"/>
        </w:rPr>
        <w:t xml:space="preserve">         2.7. Selección de la muestra</w:t>
      </w:r>
      <w:r>
        <w:rPr>
          <w:rFonts w:ascii="Arial" w:hAnsi="Arial" w:cs="Arial"/>
        </w:rPr>
        <w:tab/>
        <w:t>52</w:t>
      </w:r>
    </w:p>
    <w:p w:rsidR="00CB6509" w:rsidRDefault="00CB6509">
      <w:pPr>
        <w:tabs>
          <w:tab w:val="left" w:leader="dot" w:pos="7728"/>
        </w:tabs>
        <w:spacing w:line="480" w:lineRule="auto"/>
        <w:jc w:val="both"/>
        <w:rPr>
          <w:rFonts w:ascii="Arial" w:hAnsi="Arial" w:cs="Arial"/>
        </w:rPr>
      </w:pPr>
    </w:p>
    <w:p w:rsidR="00CB6509" w:rsidRDefault="00CB6509">
      <w:pPr>
        <w:pStyle w:val="Ttulo3"/>
        <w:spacing w:line="480" w:lineRule="auto"/>
        <w:jc w:val="both"/>
        <w:rPr>
          <w:sz w:val="24"/>
        </w:rPr>
      </w:pPr>
      <w:r>
        <w:rPr>
          <w:sz w:val="24"/>
        </w:rPr>
        <w:t>III. DETERMINACIÓN Y CODIFICACIÓN DE LAS VARIABLES OBJETO DE ESTUDIO</w:t>
      </w:r>
    </w:p>
    <w:p w:rsidR="00CB6509" w:rsidRDefault="00CB6509">
      <w:pPr>
        <w:tabs>
          <w:tab w:val="left" w:leader="dot" w:pos="7728"/>
        </w:tabs>
        <w:spacing w:line="480" w:lineRule="auto"/>
        <w:jc w:val="both"/>
        <w:rPr>
          <w:rFonts w:ascii="Arial" w:hAnsi="Arial" w:cs="Arial"/>
        </w:rPr>
      </w:pPr>
      <w:r>
        <w:rPr>
          <w:rFonts w:ascii="Arial" w:hAnsi="Arial" w:cs="Arial"/>
        </w:rPr>
        <w:t xml:space="preserve">         3.1. Sección I: Información personal del estudiante</w:t>
      </w:r>
      <w:r>
        <w:rPr>
          <w:rFonts w:ascii="Arial" w:hAnsi="Arial" w:cs="Arial"/>
        </w:rPr>
        <w:tab/>
        <w:t>58</w:t>
      </w:r>
    </w:p>
    <w:p w:rsidR="00CB6509" w:rsidRDefault="00CB6509">
      <w:pPr>
        <w:tabs>
          <w:tab w:val="left" w:leader="dot" w:pos="7728"/>
        </w:tabs>
        <w:spacing w:line="480" w:lineRule="auto"/>
        <w:jc w:val="both"/>
        <w:rPr>
          <w:rFonts w:ascii="Arial" w:hAnsi="Arial" w:cs="Arial"/>
        </w:rPr>
      </w:pPr>
      <w:r>
        <w:rPr>
          <w:rFonts w:ascii="Arial" w:hAnsi="Arial" w:cs="Arial"/>
        </w:rPr>
        <w:t xml:space="preserve">         3.2. Sección II: Aspectos Sociales</w:t>
      </w:r>
      <w:r>
        <w:rPr>
          <w:rFonts w:ascii="Arial" w:hAnsi="Arial" w:cs="Arial"/>
        </w:rPr>
        <w:tab/>
        <w:t>62</w:t>
      </w:r>
    </w:p>
    <w:p w:rsidR="00CB6509" w:rsidRDefault="00CB6509">
      <w:pPr>
        <w:tabs>
          <w:tab w:val="left" w:leader="dot" w:pos="7728"/>
        </w:tabs>
        <w:spacing w:line="480" w:lineRule="auto"/>
        <w:jc w:val="both"/>
        <w:rPr>
          <w:rFonts w:ascii="Arial" w:hAnsi="Arial" w:cs="Arial"/>
        </w:rPr>
      </w:pPr>
      <w:r>
        <w:rPr>
          <w:rFonts w:ascii="Arial" w:hAnsi="Arial" w:cs="Arial"/>
        </w:rPr>
        <w:t xml:space="preserve">         3.3. Sección III: Información sobre las viviendas que ocupan</w:t>
      </w:r>
      <w:r>
        <w:rPr>
          <w:rFonts w:ascii="Arial" w:hAnsi="Arial" w:cs="Arial"/>
        </w:rPr>
        <w:tab/>
        <w:t>67</w:t>
      </w:r>
    </w:p>
    <w:p w:rsidR="00CB6509" w:rsidRDefault="00CB6509">
      <w:pPr>
        <w:tabs>
          <w:tab w:val="left" w:leader="dot" w:pos="7728"/>
        </w:tabs>
        <w:spacing w:line="480" w:lineRule="auto"/>
        <w:jc w:val="both"/>
        <w:rPr>
          <w:rFonts w:ascii="Arial" w:hAnsi="Arial" w:cs="Arial"/>
        </w:rPr>
      </w:pPr>
      <w:r>
        <w:rPr>
          <w:rFonts w:ascii="Arial" w:hAnsi="Arial" w:cs="Arial"/>
        </w:rPr>
        <w:t xml:space="preserve">         3.4. Sección IV: Opinión y Necesidades</w:t>
      </w:r>
      <w:r>
        <w:rPr>
          <w:rFonts w:ascii="Arial" w:hAnsi="Arial" w:cs="Arial"/>
        </w:rPr>
        <w:tab/>
        <w:t>76</w:t>
      </w:r>
    </w:p>
    <w:p w:rsidR="00CB6509" w:rsidRDefault="00CB6509">
      <w:pPr>
        <w:tabs>
          <w:tab w:val="left" w:leader="dot" w:pos="7728"/>
        </w:tabs>
        <w:spacing w:line="480" w:lineRule="auto"/>
        <w:jc w:val="both"/>
        <w:rPr>
          <w:rFonts w:ascii="Arial" w:hAnsi="Arial" w:cs="Arial"/>
        </w:rPr>
      </w:pPr>
    </w:p>
    <w:p w:rsidR="00CB6509" w:rsidRDefault="00CB6509">
      <w:pPr>
        <w:pStyle w:val="Ttulo2"/>
        <w:jc w:val="both"/>
        <w:rPr>
          <w:rFonts w:eastAsia="Arial Unicode MS"/>
        </w:rPr>
      </w:pPr>
      <w:r>
        <w:t>IV. PRUEBAS ESTADÍSTICAS UTILIZADAS PARA EL ANÁLISIS</w:t>
      </w:r>
    </w:p>
    <w:p w:rsidR="00CB6509" w:rsidRDefault="00CB6509">
      <w:pPr>
        <w:tabs>
          <w:tab w:val="left" w:leader="dot" w:pos="7728"/>
        </w:tabs>
        <w:spacing w:line="480" w:lineRule="auto"/>
        <w:jc w:val="both"/>
        <w:rPr>
          <w:rFonts w:ascii="Arial" w:hAnsi="Arial" w:cs="Arial"/>
        </w:rPr>
      </w:pPr>
      <w:r>
        <w:rPr>
          <w:rFonts w:ascii="Arial" w:hAnsi="Arial" w:cs="Arial"/>
        </w:rPr>
        <w:t xml:space="preserve">         4.1. Coeficiente de Sesgo</w:t>
      </w:r>
      <w:r>
        <w:rPr>
          <w:rFonts w:ascii="Arial" w:hAnsi="Arial" w:cs="Arial"/>
        </w:rPr>
        <w:tab/>
        <w:t>87</w:t>
      </w:r>
    </w:p>
    <w:p w:rsidR="00CB6509" w:rsidRDefault="00CB6509">
      <w:pPr>
        <w:tabs>
          <w:tab w:val="left" w:leader="dot" w:pos="7728"/>
        </w:tabs>
        <w:spacing w:line="480" w:lineRule="auto"/>
        <w:jc w:val="both"/>
        <w:rPr>
          <w:rFonts w:ascii="Arial" w:hAnsi="Arial" w:cs="Arial"/>
        </w:rPr>
      </w:pPr>
      <w:r>
        <w:rPr>
          <w:rFonts w:ascii="Arial" w:hAnsi="Arial" w:cs="Arial"/>
        </w:rPr>
        <w:t xml:space="preserve">         4.2. Coeficiente de Kurtosis</w:t>
      </w:r>
      <w:r>
        <w:rPr>
          <w:rFonts w:ascii="Arial" w:hAnsi="Arial" w:cs="Arial"/>
        </w:rPr>
        <w:tab/>
        <w:t>88</w:t>
      </w:r>
    </w:p>
    <w:p w:rsidR="00CB6509" w:rsidRDefault="00CB6509">
      <w:pPr>
        <w:tabs>
          <w:tab w:val="left" w:leader="dot" w:pos="7728"/>
        </w:tabs>
        <w:spacing w:line="480" w:lineRule="auto"/>
        <w:jc w:val="both"/>
        <w:rPr>
          <w:rFonts w:ascii="Arial" w:hAnsi="Arial" w:cs="Arial"/>
        </w:rPr>
      </w:pPr>
      <w:r>
        <w:rPr>
          <w:rFonts w:ascii="Arial" w:hAnsi="Arial" w:cs="Arial"/>
        </w:rPr>
        <w:lastRenderedPageBreak/>
        <w:t xml:space="preserve">         4.3. Covarianza</w:t>
      </w:r>
      <w:r>
        <w:rPr>
          <w:rFonts w:ascii="Arial" w:hAnsi="Arial" w:cs="Arial"/>
        </w:rPr>
        <w:tab/>
        <w:t>89</w:t>
      </w:r>
    </w:p>
    <w:p w:rsidR="00CB6509" w:rsidRDefault="00CB6509">
      <w:pPr>
        <w:tabs>
          <w:tab w:val="left" w:leader="dot" w:pos="7728"/>
        </w:tabs>
        <w:spacing w:line="480" w:lineRule="auto"/>
        <w:jc w:val="both"/>
        <w:rPr>
          <w:rFonts w:ascii="Arial" w:hAnsi="Arial" w:cs="Arial"/>
        </w:rPr>
      </w:pPr>
      <w:r>
        <w:rPr>
          <w:rFonts w:ascii="Arial" w:hAnsi="Arial" w:cs="Arial"/>
        </w:rPr>
        <w:t xml:space="preserve">         4.4. Coeficiente de Correlación</w:t>
      </w:r>
      <w:r>
        <w:rPr>
          <w:rFonts w:ascii="Arial" w:hAnsi="Arial" w:cs="Arial"/>
        </w:rPr>
        <w:tab/>
        <w:t>90</w:t>
      </w:r>
    </w:p>
    <w:p w:rsidR="00CB6509" w:rsidRDefault="00CB6509">
      <w:pPr>
        <w:tabs>
          <w:tab w:val="left" w:leader="dot" w:pos="7728"/>
        </w:tabs>
        <w:spacing w:line="480" w:lineRule="auto"/>
        <w:jc w:val="both"/>
        <w:rPr>
          <w:rFonts w:ascii="Arial" w:hAnsi="Arial" w:cs="Arial"/>
        </w:rPr>
      </w:pPr>
      <w:r>
        <w:rPr>
          <w:rFonts w:ascii="Arial" w:hAnsi="Arial" w:cs="Arial"/>
        </w:rPr>
        <w:t xml:space="preserve">         4.5. Hipótesis Estadística</w:t>
      </w:r>
      <w:r>
        <w:rPr>
          <w:rFonts w:ascii="Arial" w:hAnsi="Arial" w:cs="Arial"/>
        </w:rPr>
        <w:tab/>
        <w:t>91</w:t>
      </w:r>
    </w:p>
    <w:p w:rsidR="00CB6509" w:rsidRDefault="00CB6509">
      <w:pPr>
        <w:tabs>
          <w:tab w:val="left" w:leader="dot" w:pos="7728"/>
        </w:tabs>
        <w:spacing w:line="480" w:lineRule="auto"/>
        <w:jc w:val="both"/>
        <w:rPr>
          <w:rFonts w:ascii="Arial" w:hAnsi="Arial" w:cs="Arial"/>
        </w:rPr>
      </w:pPr>
      <w:r>
        <w:rPr>
          <w:rFonts w:ascii="Arial" w:hAnsi="Arial" w:cs="Arial"/>
        </w:rPr>
        <w:t xml:space="preserve">         4.6. Tablas de Contingencia</w:t>
      </w:r>
      <w:r>
        <w:rPr>
          <w:rFonts w:ascii="Arial" w:hAnsi="Arial" w:cs="Arial"/>
        </w:rPr>
        <w:tab/>
        <w:t>92</w:t>
      </w:r>
    </w:p>
    <w:p w:rsidR="00CB6509" w:rsidRDefault="00CB6509">
      <w:pPr>
        <w:tabs>
          <w:tab w:val="left" w:leader="dot" w:pos="7728"/>
        </w:tabs>
        <w:spacing w:line="480" w:lineRule="auto"/>
        <w:jc w:val="both"/>
        <w:rPr>
          <w:rFonts w:ascii="Arial" w:hAnsi="Arial" w:cs="Arial"/>
        </w:rPr>
      </w:pPr>
      <w:r>
        <w:rPr>
          <w:rFonts w:ascii="Arial" w:hAnsi="Arial" w:cs="Arial"/>
        </w:rPr>
        <w:t xml:space="preserve">         4.7. Análisis de Correspondencias Simples</w:t>
      </w:r>
      <w:r>
        <w:rPr>
          <w:rFonts w:ascii="Arial" w:hAnsi="Arial" w:cs="Arial"/>
        </w:rPr>
        <w:tab/>
        <w:t>94</w:t>
      </w:r>
    </w:p>
    <w:p w:rsidR="00CB6509" w:rsidRDefault="00CB6509">
      <w:pPr>
        <w:tabs>
          <w:tab w:val="left" w:leader="dot" w:pos="7728"/>
        </w:tabs>
        <w:spacing w:line="480" w:lineRule="auto"/>
        <w:jc w:val="both"/>
        <w:rPr>
          <w:rFonts w:ascii="Arial" w:hAnsi="Arial" w:cs="Arial"/>
        </w:rPr>
      </w:pPr>
      <w:r>
        <w:rPr>
          <w:rFonts w:ascii="Arial" w:hAnsi="Arial" w:cs="Arial"/>
        </w:rPr>
        <w:t xml:space="preserve">         4.8. Análisis de Homogeneidad (HOLMALS)</w:t>
      </w:r>
      <w:r>
        <w:rPr>
          <w:rFonts w:ascii="Arial" w:hAnsi="Arial" w:cs="Arial"/>
        </w:rPr>
        <w:tab/>
        <w:t>108</w:t>
      </w:r>
    </w:p>
    <w:p w:rsidR="00CB6509" w:rsidRDefault="00CB6509">
      <w:pPr>
        <w:tabs>
          <w:tab w:val="left" w:leader="dot" w:pos="7728"/>
        </w:tabs>
        <w:spacing w:line="480" w:lineRule="auto"/>
        <w:jc w:val="both"/>
        <w:rPr>
          <w:rFonts w:ascii="Arial" w:hAnsi="Arial" w:cs="Arial"/>
        </w:rPr>
      </w:pPr>
      <w:r>
        <w:rPr>
          <w:rFonts w:ascii="Arial" w:hAnsi="Arial" w:cs="Arial"/>
        </w:rPr>
        <w:t xml:space="preserve">         4.9. Vector Aleatorio</w:t>
      </w:r>
      <w:r>
        <w:rPr>
          <w:rFonts w:ascii="Arial" w:hAnsi="Arial" w:cs="Arial"/>
        </w:rPr>
        <w:tab/>
        <w:t>116</w:t>
      </w:r>
    </w:p>
    <w:p w:rsidR="00CB6509" w:rsidRDefault="00CB6509">
      <w:pPr>
        <w:tabs>
          <w:tab w:val="left" w:leader="dot" w:pos="7728"/>
        </w:tabs>
        <w:spacing w:line="480" w:lineRule="auto"/>
        <w:jc w:val="both"/>
        <w:rPr>
          <w:rFonts w:ascii="Arial" w:hAnsi="Arial" w:cs="Arial"/>
        </w:rPr>
      </w:pPr>
      <w:r>
        <w:rPr>
          <w:rFonts w:ascii="Arial" w:hAnsi="Arial" w:cs="Arial"/>
        </w:rPr>
        <w:t xml:space="preserve">         4.10. Matriz de Datos</w:t>
      </w:r>
      <w:r>
        <w:rPr>
          <w:rFonts w:ascii="Arial" w:hAnsi="Arial" w:cs="Arial"/>
        </w:rPr>
        <w:tab/>
        <w:t>116</w:t>
      </w:r>
    </w:p>
    <w:p w:rsidR="00CB6509" w:rsidRDefault="00CB6509">
      <w:pPr>
        <w:tabs>
          <w:tab w:val="left" w:leader="dot" w:pos="7728"/>
        </w:tabs>
        <w:spacing w:line="480" w:lineRule="auto"/>
        <w:jc w:val="both"/>
        <w:rPr>
          <w:rFonts w:ascii="Arial" w:hAnsi="Arial" w:cs="Arial"/>
        </w:rPr>
      </w:pPr>
      <w:r>
        <w:rPr>
          <w:rFonts w:ascii="Arial" w:hAnsi="Arial" w:cs="Arial"/>
        </w:rPr>
        <w:t xml:space="preserve">         4.11. Vector de Medias</w:t>
      </w:r>
      <w:r>
        <w:rPr>
          <w:rFonts w:ascii="Arial" w:hAnsi="Arial" w:cs="Arial"/>
        </w:rPr>
        <w:tab/>
        <w:t>117</w:t>
      </w:r>
    </w:p>
    <w:p w:rsidR="00CB6509" w:rsidRDefault="00CB6509">
      <w:pPr>
        <w:tabs>
          <w:tab w:val="left" w:leader="dot" w:pos="7728"/>
        </w:tabs>
        <w:spacing w:line="480" w:lineRule="auto"/>
        <w:jc w:val="both"/>
        <w:rPr>
          <w:rFonts w:ascii="Arial" w:hAnsi="Arial" w:cs="Arial"/>
        </w:rPr>
      </w:pPr>
      <w:r>
        <w:rPr>
          <w:rFonts w:ascii="Arial" w:hAnsi="Arial" w:cs="Arial"/>
        </w:rPr>
        <w:t xml:space="preserve">         4.12. Matriz de varianzas y covarianzas</w:t>
      </w:r>
      <w:r>
        <w:rPr>
          <w:rFonts w:ascii="Arial" w:hAnsi="Arial" w:cs="Arial"/>
        </w:rPr>
        <w:tab/>
        <w:t>117</w:t>
      </w:r>
    </w:p>
    <w:p w:rsidR="00CB6509" w:rsidRDefault="00CB6509">
      <w:pPr>
        <w:tabs>
          <w:tab w:val="left" w:leader="dot" w:pos="7728"/>
        </w:tabs>
        <w:spacing w:line="480" w:lineRule="auto"/>
        <w:jc w:val="both"/>
        <w:rPr>
          <w:rFonts w:ascii="Arial" w:hAnsi="Arial" w:cs="Arial"/>
        </w:rPr>
      </w:pPr>
      <w:r>
        <w:rPr>
          <w:rFonts w:ascii="Arial" w:hAnsi="Arial" w:cs="Arial"/>
        </w:rPr>
        <w:t xml:space="preserve">         4.13. Análisis de Componentes Principales</w:t>
      </w:r>
      <w:r>
        <w:rPr>
          <w:rFonts w:ascii="Arial" w:hAnsi="Arial" w:cs="Arial"/>
        </w:rPr>
        <w:tab/>
        <w:t>118</w:t>
      </w:r>
    </w:p>
    <w:p w:rsidR="00CB6509" w:rsidRDefault="00CB6509">
      <w:pPr>
        <w:tabs>
          <w:tab w:val="left" w:leader="dot" w:pos="7728"/>
        </w:tabs>
        <w:spacing w:line="480" w:lineRule="auto"/>
        <w:jc w:val="both"/>
        <w:rPr>
          <w:rFonts w:ascii="Arial" w:hAnsi="Arial" w:cs="Arial"/>
        </w:rPr>
      </w:pPr>
    </w:p>
    <w:p w:rsidR="00CB6509" w:rsidRDefault="00CB6509">
      <w:pPr>
        <w:pStyle w:val="Ttulo2"/>
        <w:jc w:val="both"/>
        <w:rPr>
          <w:rFonts w:eastAsia="Arial Unicode MS"/>
        </w:rPr>
      </w:pPr>
      <w:r>
        <w:t>V. ANÁLISIS UNIVARIADO</w:t>
      </w:r>
    </w:p>
    <w:p w:rsidR="00CB6509" w:rsidRDefault="00CB6509">
      <w:pPr>
        <w:tabs>
          <w:tab w:val="left" w:leader="dot" w:pos="7728"/>
        </w:tabs>
        <w:spacing w:line="480" w:lineRule="auto"/>
        <w:jc w:val="both"/>
        <w:rPr>
          <w:rFonts w:ascii="Arial" w:hAnsi="Arial" w:cs="Arial"/>
        </w:rPr>
      </w:pPr>
      <w:r>
        <w:rPr>
          <w:rFonts w:ascii="Arial" w:hAnsi="Arial" w:cs="Arial"/>
        </w:rPr>
        <w:t xml:space="preserve">         5.1. Información personal de los estudiantes de otras provincias en la    </w:t>
      </w:r>
    </w:p>
    <w:p w:rsidR="00CB6509" w:rsidRDefault="00CB6509">
      <w:pPr>
        <w:tabs>
          <w:tab w:val="left" w:leader="dot" w:pos="7728"/>
        </w:tabs>
        <w:spacing w:line="480" w:lineRule="auto"/>
        <w:jc w:val="both"/>
        <w:rPr>
          <w:rFonts w:ascii="Arial" w:hAnsi="Arial" w:cs="Arial"/>
        </w:rPr>
      </w:pPr>
      <w:r>
        <w:rPr>
          <w:rFonts w:ascii="Arial" w:hAnsi="Arial" w:cs="Arial"/>
        </w:rPr>
        <w:t xml:space="preserve">                ESPOL</w:t>
      </w:r>
      <w:r>
        <w:rPr>
          <w:rFonts w:ascii="Arial" w:hAnsi="Arial" w:cs="Arial"/>
        </w:rPr>
        <w:tab/>
        <w:t>128</w:t>
      </w:r>
    </w:p>
    <w:p w:rsidR="00CB6509" w:rsidRDefault="00CB6509">
      <w:pPr>
        <w:tabs>
          <w:tab w:val="left" w:leader="dot" w:pos="7728"/>
        </w:tabs>
        <w:spacing w:line="480" w:lineRule="auto"/>
        <w:jc w:val="both"/>
        <w:rPr>
          <w:rFonts w:ascii="Arial" w:hAnsi="Arial" w:cs="Arial"/>
        </w:rPr>
      </w:pPr>
      <w:r>
        <w:rPr>
          <w:rFonts w:ascii="Arial" w:hAnsi="Arial" w:cs="Arial"/>
        </w:rPr>
        <w:t xml:space="preserve">         5.2. Aspectos Sociales</w:t>
      </w:r>
      <w:r>
        <w:rPr>
          <w:rFonts w:ascii="Arial" w:hAnsi="Arial" w:cs="Arial"/>
        </w:rPr>
        <w:tab/>
        <w:t>143</w:t>
      </w:r>
    </w:p>
    <w:p w:rsidR="00CB6509" w:rsidRDefault="00CB6509">
      <w:pPr>
        <w:tabs>
          <w:tab w:val="left" w:leader="dot" w:pos="7728"/>
        </w:tabs>
        <w:spacing w:line="480" w:lineRule="auto"/>
        <w:jc w:val="both"/>
        <w:rPr>
          <w:rFonts w:ascii="Arial" w:hAnsi="Arial" w:cs="Arial"/>
        </w:rPr>
      </w:pPr>
      <w:r>
        <w:rPr>
          <w:rFonts w:ascii="Arial" w:hAnsi="Arial" w:cs="Arial"/>
        </w:rPr>
        <w:t xml:space="preserve">         5.3. Información sobre las viviendas que ocupan</w:t>
      </w:r>
      <w:r>
        <w:rPr>
          <w:rFonts w:ascii="Arial" w:hAnsi="Arial" w:cs="Arial"/>
        </w:rPr>
        <w:tab/>
        <w:t>161</w:t>
      </w:r>
    </w:p>
    <w:p w:rsidR="00CB6509" w:rsidRDefault="00CB6509">
      <w:pPr>
        <w:tabs>
          <w:tab w:val="left" w:leader="dot" w:pos="7728"/>
        </w:tabs>
        <w:spacing w:line="480" w:lineRule="auto"/>
        <w:jc w:val="both"/>
        <w:rPr>
          <w:rFonts w:ascii="Arial" w:hAnsi="Arial" w:cs="Arial"/>
        </w:rPr>
      </w:pPr>
      <w:r>
        <w:rPr>
          <w:rFonts w:ascii="Arial" w:hAnsi="Arial" w:cs="Arial"/>
        </w:rPr>
        <w:t xml:space="preserve">         5.4. Opinión y Necesidades</w:t>
      </w:r>
      <w:r>
        <w:rPr>
          <w:rFonts w:ascii="Arial" w:hAnsi="Arial" w:cs="Arial"/>
        </w:rPr>
        <w:tab/>
        <w:t>186</w:t>
      </w:r>
    </w:p>
    <w:p w:rsidR="00CB6509" w:rsidRDefault="00CB6509">
      <w:pPr>
        <w:tabs>
          <w:tab w:val="left" w:leader="dot" w:pos="7728"/>
        </w:tabs>
        <w:spacing w:line="480" w:lineRule="auto"/>
        <w:jc w:val="both"/>
        <w:rPr>
          <w:rFonts w:ascii="Arial" w:hAnsi="Arial" w:cs="Arial"/>
        </w:rPr>
      </w:pPr>
      <w:r>
        <w:rPr>
          <w:rFonts w:ascii="Arial" w:hAnsi="Arial" w:cs="Arial"/>
        </w:rPr>
        <w:t xml:space="preserve">         </w:t>
      </w:r>
    </w:p>
    <w:p w:rsidR="00CB6509" w:rsidRDefault="00CB6509">
      <w:pPr>
        <w:pStyle w:val="Ttulo2"/>
        <w:jc w:val="both"/>
        <w:rPr>
          <w:rFonts w:eastAsia="Arial Unicode MS"/>
        </w:rPr>
      </w:pPr>
      <w:r>
        <w:t>VI. ANÁLISIS MULTIVARIADO</w:t>
      </w:r>
    </w:p>
    <w:p w:rsidR="00CB6509" w:rsidRDefault="00CB6509">
      <w:pPr>
        <w:tabs>
          <w:tab w:val="left" w:leader="dot" w:pos="7728"/>
        </w:tabs>
        <w:spacing w:line="480" w:lineRule="auto"/>
        <w:jc w:val="both"/>
        <w:rPr>
          <w:rFonts w:ascii="Arial" w:hAnsi="Arial" w:cs="Arial"/>
        </w:rPr>
      </w:pPr>
      <w:r>
        <w:rPr>
          <w:rFonts w:ascii="Arial" w:hAnsi="Arial" w:cs="Arial"/>
        </w:rPr>
        <w:t xml:space="preserve">         6.1. Análisis de la Matriz de Correlación</w:t>
      </w:r>
      <w:r>
        <w:rPr>
          <w:rFonts w:ascii="Arial" w:hAnsi="Arial" w:cs="Arial"/>
        </w:rPr>
        <w:tab/>
        <w:t>243</w:t>
      </w:r>
    </w:p>
    <w:p w:rsidR="00CB6509" w:rsidRDefault="00CB6509">
      <w:pPr>
        <w:tabs>
          <w:tab w:val="left" w:leader="dot" w:pos="7728"/>
        </w:tabs>
        <w:spacing w:line="480" w:lineRule="auto"/>
        <w:jc w:val="both"/>
        <w:rPr>
          <w:rFonts w:ascii="Arial" w:hAnsi="Arial" w:cs="Arial"/>
        </w:rPr>
      </w:pPr>
    </w:p>
    <w:p w:rsidR="00CB6509" w:rsidRDefault="00CB6509">
      <w:pPr>
        <w:tabs>
          <w:tab w:val="left" w:leader="dot" w:pos="7728"/>
        </w:tabs>
        <w:spacing w:line="480" w:lineRule="auto"/>
        <w:jc w:val="both"/>
        <w:rPr>
          <w:rFonts w:ascii="Arial" w:hAnsi="Arial" w:cs="Arial"/>
        </w:rPr>
      </w:pPr>
      <w:r>
        <w:rPr>
          <w:rFonts w:ascii="Arial" w:hAnsi="Arial" w:cs="Arial"/>
        </w:rPr>
        <w:t xml:space="preserve">         6.2. Análisis de Tablas de Contingencia, Análisis de Correspondencias   </w:t>
      </w:r>
    </w:p>
    <w:p w:rsidR="00CB6509" w:rsidRDefault="00CB6509">
      <w:pPr>
        <w:tabs>
          <w:tab w:val="left" w:leader="dot" w:pos="7728"/>
        </w:tabs>
        <w:spacing w:line="480" w:lineRule="auto"/>
        <w:ind w:left="1080" w:hanging="1080"/>
        <w:jc w:val="both"/>
        <w:rPr>
          <w:rFonts w:ascii="Arial" w:hAnsi="Arial" w:cs="Arial"/>
        </w:rPr>
      </w:pPr>
      <w:r>
        <w:rPr>
          <w:rFonts w:ascii="Arial" w:hAnsi="Arial" w:cs="Arial"/>
        </w:rPr>
        <w:t xml:space="preserve">                Simples y Análisis de Homogeneidad</w:t>
      </w:r>
      <w:r>
        <w:rPr>
          <w:rFonts w:ascii="Arial" w:hAnsi="Arial" w:cs="Arial"/>
        </w:rPr>
        <w:tab/>
        <w:t>246</w:t>
      </w:r>
    </w:p>
    <w:p w:rsidR="00CB6509" w:rsidRDefault="00CB6509">
      <w:pPr>
        <w:tabs>
          <w:tab w:val="left" w:leader="dot" w:pos="7728"/>
        </w:tabs>
        <w:spacing w:line="480" w:lineRule="auto"/>
        <w:ind w:left="1080" w:hanging="1080"/>
        <w:jc w:val="both"/>
        <w:rPr>
          <w:rFonts w:ascii="Arial" w:hAnsi="Arial" w:cs="Arial"/>
        </w:rPr>
      </w:pPr>
      <w:r>
        <w:rPr>
          <w:rFonts w:ascii="Arial" w:hAnsi="Arial" w:cs="Arial"/>
        </w:rPr>
        <w:t xml:space="preserve">         6.3. Análisis de Componentes Principales</w:t>
      </w:r>
      <w:r>
        <w:rPr>
          <w:rFonts w:ascii="Arial" w:hAnsi="Arial" w:cs="Arial"/>
        </w:rPr>
        <w:tab/>
        <w:t>328</w:t>
      </w:r>
    </w:p>
    <w:p w:rsidR="00CB6509" w:rsidRDefault="00CB6509">
      <w:pPr>
        <w:tabs>
          <w:tab w:val="left" w:leader="dot" w:pos="7728"/>
        </w:tabs>
        <w:spacing w:line="480" w:lineRule="auto"/>
        <w:ind w:left="1080" w:hanging="1080"/>
        <w:jc w:val="both"/>
        <w:rPr>
          <w:rFonts w:ascii="Arial" w:hAnsi="Arial" w:cs="Arial"/>
        </w:rPr>
      </w:pPr>
    </w:p>
    <w:p w:rsidR="00CB6509" w:rsidRDefault="00CB6509">
      <w:pPr>
        <w:tabs>
          <w:tab w:val="left" w:pos="7728"/>
        </w:tabs>
        <w:spacing w:line="480" w:lineRule="auto"/>
        <w:ind w:left="1080" w:hanging="1080"/>
        <w:jc w:val="both"/>
        <w:rPr>
          <w:rFonts w:ascii="Arial" w:hAnsi="Arial" w:cs="Arial"/>
        </w:rPr>
      </w:pPr>
      <w:r>
        <w:rPr>
          <w:rFonts w:ascii="Arial" w:hAnsi="Arial" w:cs="Arial"/>
          <w:b/>
          <w:bCs/>
        </w:rPr>
        <w:t>VII. CONCLUSIONES Y RECOMENDACIONES</w:t>
      </w:r>
      <w:r>
        <w:rPr>
          <w:rFonts w:ascii="Arial" w:hAnsi="Arial" w:cs="Arial"/>
        </w:rPr>
        <w:tab/>
        <w:t>338</w:t>
      </w:r>
    </w:p>
    <w:p w:rsidR="00CB6509" w:rsidRDefault="00CB6509">
      <w:pPr>
        <w:pStyle w:val="Ttulo5"/>
      </w:pPr>
      <w:r>
        <w:t>ANEXOS</w:t>
      </w:r>
    </w:p>
    <w:p w:rsidR="00CB6509" w:rsidRDefault="00CB6509">
      <w:pPr>
        <w:tabs>
          <w:tab w:val="left" w:pos="7728"/>
        </w:tabs>
        <w:spacing w:line="480" w:lineRule="auto"/>
        <w:ind w:left="1080" w:hanging="1080"/>
        <w:jc w:val="both"/>
        <w:rPr>
          <w:rFonts w:ascii="Arial" w:hAnsi="Arial" w:cs="Arial"/>
        </w:rPr>
      </w:pPr>
      <w:r>
        <w:rPr>
          <w:rFonts w:ascii="Arial" w:hAnsi="Arial" w:cs="Arial"/>
        </w:rPr>
        <w:t xml:space="preserve">         Anexo 1: Cuestionario</w:t>
      </w:r>
    </w:p>
    <w:p w:rsidR="00CB6509" w:rsidRDefault="00CB6509">
      <w:pPr>
        <w:tabs>
          <w:tab w:val="left" w:pos="7728"/>
        </w:tabs>
        <w:spacing w:line="480" w:lineRule="auto"/>
        <w:ind w:left="1080" w:hanging="1080"/>
        <w:jc w:val="both"/>
        <w:rPr>
          <w:rFonts w:ascii="Arial" w:hAnsi="Arial" w:cs="Arial"/>
        </w:rPr>
      </w:pPr>
      <w:r>
        <w:rPr>
          <w:rFonts w:ascii="Arial" w:hAnsi="Arial" w:cs="Arial"/>
        </w:rPr>
        <w:t xml:space="preserve">         Anexo 2: Año de Ingreso de los estudiantes: Por Carreras</w:t>
      </w:r>
    </w:p>
    <w:p w:rsidR="00CB6509" w:rsidRDefault="00CB6509">
      <w:pPr>
        <w:tabs>
          <w:tab w:val="left" w:pos="7728"/>
        </w:tabs>
        <w:spacing w:line="480" w:lineRule="auto"/>
        <w:ind w:left="1080" w:hanging="1080"/>
        <w:jc w:val="both"/>
        <w:rPr>
          <w:rFonts w:ascii="Arial" w:hAnsi="Arial" w:cs="Arial"/>
        </w:rPr>
      </w:pPr>
      <w:r>
        <w:rPr>
          <w:rFonts w:ascii="Arial" w:hAnsi="Arial" w:cs="Arial"/>
        </w:rPr>
        <w:t xml:space="preserve">         Anexo 3: Matriz de Correlación</w:t>
      </w:r>
    </w:p>
    <w:p w:rsidR="00CB6509" w:rsidRDefault="00CB6509">
      <w:pPr>
        <w:tabs>
          <w:tab w:val="left" w:pos="7728"/>
        </w:tabs>
        <w:spacing w:line="480" w:lineRule="auto"/>
        <w:ind w:left="1080" w:hanging="1080"/>
        <w:jc w:val="both"/>
        <w:rPr>
          <w:rFonts w:ascii="Arial" w:hAnsi="Arial" w:cs="Arial"/>
        </w:rPr>
      </w:pPr>
    </w:p>
    <w:p w:rsidR="00CB6509" w:rsidRDefault="00CB6509">
      <w:pPr>
        <w:pStyle w:val="Ttulo5"/>
      </w:pPr>
      <w:r>
        <w:t>BIBLIOGRAFÍA</w:t>
      </w:r>
    </w:p>
    <w:p w:rsidR="00CB6509" w:rsidRDefault="00CB6509">
      <w:pPr>
        <w:tabs>
          <w:tab w:val="left" w:leader="dot" w:pos="7728"/>
        </w:tabs>
        <w:spacing w:line="480" w:lineRule="auto"/>
        <w:ind w:left="1080" w:hanging="1080"/>
        <w:jc w:val="both"/>
        <w:rPr>
          <w:rFonts w:ascii="Arial" w:hAnsi="Arial" w:cs="Arial"/>
        </w:rPr>
      </w:pPr>
    </w:p>
    <w:p w:rsidR="00CB6509" w:rsidRDefault="00CB6509">
      <w:pPr>
        <w:tabs>
          <w:tab w:val="left" w:leader="dot" w:pos="7728"/>
        </w:tabs>
        <w:spacing w:line="480" w:lineRule="auto"/>
        <w:ind w:left="1080" w:hanging="108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pStyle w:val="Ttulo4"/>
        <w:spacing w:line="240" w:lineRule="auto"/>
        <w:rPr>
          <w:sz w:val="24"/>
        </w:rPr>
      </w:pPr>
    </w:p>
    <w:p w:rsidR="00CB6509" w:rsidRDefault="00CB6509">
      <w:pPr>
        <w:pStyle w:val="Ttulo4"/>
        <w:spacing w:line="240" w:lineRule="auto"/>
        <w:jc w:val="left"/>
        <w:rPr>
          <w:sz w:val="24"/>
        </w:rPr>
      </w:pPr>
    </w:p>
    <w:p w:rsidR="00CB6509" w:rsidRDefault="00CB6509">
      <w:pPr>
        <w:pStyle w:val="Ttulo4"/>
        <w:spacing w:line="240" w:lineRule="auto"/>
        <w:jc w:val="left"/>
        <w:rPr>
          <w:sz w:val="24"/>
        </w:rPr>
      </w:pPr>
    </w:p>
    <w:p w:rsidR="00CB6509" w:rsidRDefault="00CB6509"/>
    <w:p w:rsidR="00CB6509" w:rsidRDefault="00CB6509"/>
    <w:p w:rsidR="00CB6509" w:rsidRDefault="00CB6509"/>
    <w:p w:rsidR="00CB6509" w:rsidRDefault="00CB6509">
      <w:pPr>
        <w:pStyle w:val="Ttulo4"/>
        <w:spacing w:line="240" w:lineRule="auto"/>
      </w:pPr>
      <w:r>
        <w:t>SIMBOLOGÍA</w:t>
      </w:r>
    </w:p>
    <w:p w:rsidR="00CB6509" w:rsidRDefault="00CB6509">
      <w:pPr>
        <w:spacing w:line="480" w:lineRule="auto"/>
        <w:jc w:val="center"/>
        <w:rPr>
          <w:rFonts w:ascii="Arial" w:hAnsi="Arial" w:cs="Arial"/>
        </w:rPr>
      </w:pPr>
    </w:p>
    <w:p w:rsidR="00CB6509" w:rsidRDefault="00CB6509">
      <w:pPr>
        <w:spacing w:line="480" w:lineRule="auto"/>
        <w:jc w:val="both"/>
        <w:rPr>
          <w:rFonts w:ascii="Arial" w:hAnsi="Arial" w:cs="Arial"/>
        </w:rPr>
      </w:pPr>
      <w:r>
        <w:rPr>
          <w:rFonts w:ascii="Arial" w:hAnsi="Arial" w:cs="Arial"/>
        </w:rPr>
        <w:sym w:font="Symbol" w:char="006D"/>
      </w:r>
      <w:r>
        <w:rPr>
          <w:rFonts w:ascii="Arial" w:hAnsi="Arial" w:cs="Arial"/>
        </w:rPr>
        <w:tab/>
      </w:r>
      <w:r>
        <w:rPr>
          <w:rFonts w:ascii="Arial" w:hAnsi="Arial" w:cs="Arial"/>
        </w:rPr>
        <w:tab/>
        <w:t>Media Poblacional</w:t>
      </w:r>
    </w:p>
    <w:p w:rsidR="00CB6509" w:rsidRDefault="00CB6509">
      <w:pPr>
        <w:spacing w:line="480" w:lineRule="auto"/>
        <w:jc w:val="both"/>
        <w:rPr>
          <w:rFonts w:ascii="Arial" w:hAnsi="Arial" w:cs="Arial"/>
        </w:rPr>
      </w:pPr>
      <w:r>
        <w:rPr>
          <w:rFonts w:ascii="Arial" w:hAnsi="Arial" w:cs="Arial"/>
        </w:rPr>
        <w:sym w:font="Symbol" w:char="0073"/>
      </w:r>
      <w:r>
        <w:rPr>
          <w:rFonts w:ascii="Arial" w:hAnsi="Arial" w:cs="Arial"/>
          <w:vertAlign w:val="superscript"/>
        </w:rPr>
        <w:t>2</w:t>
      </w:r>
      <w:r>
        <w:rPr>
          <w:rFonts w:ascii="Arial" w:hAnsi="Arial" w:cs="Arial"/>
        </w:rPr>
        <w:tab/>
      </w:r>
      <w:r>
        <w:rPr>
          <w:rFonts w:ascii="Arial" w:hAnsi="Arial" w:cs="Arial"/>
        </w:rPr>
        <w:tab/>
        <w:t>Varianza Poblacional</w:t>
      </w:r>
    </w:p>
    <w:p w:rsidR="00CB6509" w:rsidRDefault="00CB6509">
      <w:pPr>
        <w:spacing w:line="480" w:lineRule="auto"/>
        <w:jc w:val="both"/>
        <w:rPr>
          <w:rFonts w:ascii="Arial" w:hAnsi="Arial" w:cs="Arial"/>
        </w:rPr>
      </w:pPr>
      <w:r>
        <w:rPr>
          <w:rFonts w:ascii="Arial" w:hAnsi="Arial" w:cs="Arial"/>
        </w:rPr>
        <w:sym w:font="Symbol" w:char="0073"/>
      </w:r>
      <w:r>
        <w:rPr>
          <w:rFonts w:ascii="Arial" w:hAnsi="Arial" w:cs="Arial"/>
        </w:rPr>
        <w:tab/>
      </w:r>
      <w:r>
        <w:rPr>
          <w:rFonts w:ascii="Arial" w:hAnsi="Arial" w:cs="Arial"/>
        </w:rPr>
        <w:tab/>
        <w:t>Desviación estándar de la Población</w:t>
      </w:r>
    </w:p>
    <w:p w:rsidR="00CB6509" w:rsidRDefault="00CB6509">
      <w:pPr>
        <w:spacing w:line="480" w:lineRule="auto"/>
        <w:jc w:val="both"/>
        <w:rPr>
          <w:rFonts w:ascii="Arial" w:hAnsi="Arial" w:cs="Arial"/>
        </w:rPr>
      </w:pPr>
      <w:r>
        <w:rPr>
          <w:rFonts w:ascii="Arial" w:hAnsi="Arial" w:cs="Arial"/>
          <w:position w:val="-1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5pt" o:ole="">
            <v:imagedata r:id="rId5" o:title=""/>
          </v:shape>
          <o:OLEObject Type="Embed" ProgID="Equation.3" ShapeID="_x0000_i1025" DrawAspect="Content" ObjectID="_1307950538" r:id="rId6"/>
        </w:object>
      </w:r>
      <w:r>
        <w:rPr>
          <w:rFonts w:ascii="Arial" w:hAnsi="Arial" w:cs="Arial"/>
        </w:rPr>
        <w:tab/>
      </w:r>
      <w:r>
        <w:rPr>
          <w:rFonts w:ascii="Arial" w:hAnsi="Arial" w:cs="Arial"/>
        </w:rPr>
        <w:tab/>
        <w:t>Coeficiente de Sesgo</w:t>
      </w:r>
    </w:p>
    <w:p w:rsidR="00CB6509" w:rsidRDefault="00CB6509">
      <w:pPr>
        <w:spacing w:line="480" w:lineRule="auto"/>
        <w:jc w:val="both"/>
        <w:rPr>
          <w:rFonts w:ascii="Arial" w:hAnsi="Arial" w:cs="Arial"/>
        </w:rPr>
      </w:pPr>
      <w:r>
        <w:rPr>
          <w:rFonts w:ascii="Arial" w:hAnsi="Arial" w:cs="Arial"/>
          <w:position w:val="-10"/>
        </w:rPr>
        <w:object w:dxaOrig="320" w:dyaOrig="500">
          <v:shape id="_x0000_i1026" type="#_x0000_t75" style="width:15pt;height:25.5pt" o:ole="">
            <v:imagedata r:id="rId7" o:title=""/>
          </v:shape>
          <o:OLEObject Type="Embed" ProgID="Equation.3" ShapeID="_x0000_i1026" DrawAspect="Content" ObjectID="_1307950539" r:id="rId8"/>
        </w:object>
      </w:r>
      <w:r>
        <w:rPr>
          <w:rFonts w:ascii="Arial" w:hAnsi="Arial" w:cs="Arial"/>
        </w:rPr>
        <w:tab/>
      </w:r>
      <w:r>
        <w:rPr>
          <w:rFonts w:ascii="Arial" w:hAnsi="Arial" w:cs="Arial"/>
        </w:rPr>
        <w:tab/>
        <w:t>Coeficiente de Kurtosis</w:t>
      </w:r>
    </w:p>
    <w:p w:rsidR="00CB6509" w:rsidRDefault="00CB6509">
      <w:pPr>
        <w:spacing w:line="480" w:lineRule="auto"/>
        <w:jc w:val="both"/>
        <w:rPr>
          <w:rFonts w:ascii="Arial" w:hAnsi="Arial" w:cs="Arial"/>
        </w:rPr>
      </w:pPr>
      <w:r>
        <w:rPr>
          <w:rFonts w:ascii="Arial" w:hAnsi="Arial" w:cs="Arial"/>
          <w:position w:val="-4"/>
        </w:rPr>
        <w:object w:dxaOrig="280" w:dyaOrig="440">
          <v:shape id="_x0000_i1027" type="#_x0000_t75" style="width:15pt;height:22.5pt" o:ole="">
            <v:imagedata r:id="rId9" o:title=""/>
          </v:shape>
          <o:OLEObject Type="Embed" ProgID="Equation.3" ShapeID="_x0000_i1027" DrawAspect="Content" ObjectID="_1307950540" r:id="rId10"/>
        </w:object>
      </w:r>
      <w:r>
        <w:rPr>
          <w:rFonts w:ascii="Arial" w:hAnsi="Arial" w:cs="Arial"/>
        </w:rPr>
        <w:tab/>
      </w:r>
      <w:r>
        <w:rPr>
          <w:rFonts w:ascii="Arial" w:hAnsi="Arial" w:cs="Arial"/>
        </w:rPr>
        <w:tab/>
        <w:t>Estimador de la media</w:t>
      </w:r>
    </w:p>
    <w:p w:rsidR="00CB6509" w:rsidRDefault="00CB6509">
      <w:pPr>
        <w:spacing w:line="480" w:lineRule="auto"/>
        <w:jc w:val="both"/>
        <w:rPr>
          <w:rFonts w:ascii="Arial" w:hAnsi="Arial" w:cs="Arial"/>
        </w:rPr>
      </w:pPr>
      <w:r>
        <w:rPr>
          <w:rFonts w:ascii="Arial" w:hAnsi="Arial" w:cs="Arial"/>
        </w:rPr>
        <w:t>S</w:t>
      </w:r>
      <w:r>
        <w:rPr>
          <w:rFonts w:ascii="Arial" w:hAnsi="Arial" w:cs="Arial"/>
          <w:vertAlign w:val="superscript"/>
        </w:rPr>
        <w:t>2</w:t>
      </w:r>
      <w:r>
        <w:rPr>
          <w:rFonts w:ascii="Arial" w:hAnsi="Arial" w:cs="Arial"/>
        </w:rPr>
        <w:tab/>
      </w:r>
      <w:r>
        <w:rPr>
          <w:rFonts w:ascii="Arial" w:hAnsi="Arial" w:cs="Arial"/>
        </w:rPr>
        <w:tab/>
        <w:t>Estimador de la varianza</w:t>
      </w:r>
    </w:p>
    <w:p w:rsidR="00CB6509" w:rsidRDefault="00CB6509">
      <w:pPr>
        <w:spacing w:line="480" w:lineRule="auto"/>
        <w:jc w:val="both"/>
        <w:rPr>
          <w:rFonts w:ascii="Arial" w:hAnsi="Arial" w:cs="Arial"/>
        </w:rPr>
      </w:pPr>
      <w:r>
        <w:rPr>
          <w:rFonts w:ascii="Arial" w:hAnsi="Arial" w:cs="Arial"/>
        </w:rPr>
        <w:t>Cov(X,Y)</w:t>
      </w:r>
      <w:r>
        <w:rPr>
          <w:rFonts w:ascii="Arial" w:hAnsi="Arial" w:cs="Arial"/>
        </w:rPr>
        <w:tab/>
        <w:t>Covarianza entre X y Y</w:t>
      </w:r>
    </w:p>
    <w:p w:rsidR="00CB6509" w:rsidRDefault="00CB6509">
      <w:pPr>
        <w:spacing w:line="480" w:lineRule="auto"/>
        <w:jc w:val="both"/>
        <w:rPr>
          <w:rFonts w:ascii="Arial" w:hAnsi="Arial" w:cs="Arial"/>
        </w:rPr>
      </w:pPr>
      <w:r>
        <w:rPr>
          <w:rFonts w:ascii="Arial" w:hAnsi="Arial" w:cs="Arial"/>
        </w:rPr>
        <w:t>S</w:t>
      </w:r>
      <w:r>
        <w:rPr>
          <w:rFonts w:ascii="Arial" w:hAnsi="Arial" w:cs="Arial"/>
          <w:vertAlign w:val="subscript"/>
        </w:rPr>
        <w:t>XY</w:t>
      </w:r>
      <w:r>
        <w:rPr>
          <w:rFonts w:ascii="Arial" w:hAnsi="Arial" w:cs="Arial"/>
        </w:rPr>
        <w:tab/>
      </w:r>
      <w:r>
        <w:rPr>
          <w:rFonts w:ascii="Arial" w:hAnsi="Arial" w:cs="Arial"/>
        </w:rPr>
        <w:tab/>
        <w:t>Estimador de la covarianza entre las variables X y Y</w:t>
      </w:r>
    </w:p>
    <w:p w:rsidR="00CB6509" w:rsidRDefault="00CB6509">
      <w:pPr>
        <w:spacing w:line="480" w:lineRule="auto"/>
        <w:jc w:val="both"/>
        <w:rPr>
          <w:rFonts w:ascii="Arial" w:hAnsi="Arial" w:cs="Arial"/>
        </w:rPr>
      </w:pPr>
      <w:r>
        <w:rPr>
          <w:rFonts w:ascii="Arial" w:hAnsi="Arial" w:cs="Arial"/>
        </w:rPr>
        <w:t>S</w:t>
      </w:r>
      <w:r>
        <w:rPr>
          <w:rFonts w:ascii="Arial" w:hAnsi="Arial" w:cs="Arial"/>
          <w:vertAlign w:val="subscript"/>
        </w:rPr>
        <w:t>XX</w:t>
      </w:r>
      <w:r>
        <w:rPr>
          <w:rFonts w:ascii="Arial" w:hAnsi="Arial" w:cs="Arial"/>
        </w:rPr>
        <w:tab/>
      </w:r>
      <w:r>
        <w:rPr>
          <w:rFonts w:ascii="Arial" w:hAnsi="Arial" w:cs="Arial"/>
        </w:rPr>
        <w:tab/>
        <w:t>Estimador de la variable X</w:t>
      </w:r>
    </w:p>
    <w:p w:rsidR="00CB6509" w:rsidRDefault="00CB6509">
      <w:pPr>
        <w:spacing w:line="480" w:lineRule="auto"/>
        <w:jc w:val="both"/>
        <w:rPr>
          <w:rFonts w:ascii="Arial" w:hAnsi="Arial" w:cs="Arial"/>
        </w:rPr>
      </w:pPr>
      <w:r>
        <w:rPr>
          <w:rFonts w:ascii="Arial" w:hAnsi="Arial" w:cs="Arial"/>
        </w:rPr>
        <w:t>S</w:t>
      </w:r>
      <w:r>
        <w:rPr>
          <w:rFonts w:ascii="Arial" w:hAnsi="Arial" w:cs="Arial"/>
          <w:vertAlign w:val="subscript"/>
        </w:rPr>
        <w:t>YY</w:t>
      </w:r>
      <w:r>
        <w:rPr>
          <w:rFonts w:ascii="Arial" w:hAnsi="Arial" w:cs="Arial"/>
        </w:rPr>
        <w:tab/>
      </w:r>
      <w:r>
        <w:rPr>
          <w:rFonts w:ascii="Arial" w:hAnsi="Arial" w:cs="Arial"/>
        </w:rPr>
        <w:tab/>
        <w:t>Estimador de la variable Y</w:t>
      </w:r>
    </w:p>
    <w:p w:rsidR="00CB6509" w:rsidRDefault="00CB6509">
      <w:pPr>
        <w:spacing w:line="480" w:lineRule="auto"/>
        <w:jc w:val="both"/>
        <w:rPr>
          <w:rFonts w:ascii="Arial" w:hAnsi="Arial" w:cs="Arial"/>
        </w:rPr>
      </w:pPr>
      <w:r>
        <w:rPr>
          <w:rFonts w:ascii="Arial" w:hAnsi="Arial" w:cs="Arial"/>
        </w:rPr>
        <w:sym w:font="Symbol" w:char="0072"/>
      </w:r>
      <w:r>
        <w:rPr>
          <w:rFonts w:ascii="Arial" w:hAnsi="Arial" w:cs="Arial"/>
          <w:vertAlign w:val="subscript"/>
        </w:rPr>
        <w:t>XY</w:t>
      </w:r>
      <w:r>
        <w:rPr>
          <w:rFonts w:ascii="Arial" w:hAnsi="Arial" w:cs="Arial"/>
        </w:rPr>
        <w:tab/>
      </w:r>
      <w:r>
        <w:rPr>
          <w:rFonts w:ascii="Arial" w:hAnsi="Arial" w:cs="Arial"/>
        </w:rPr>
        <w:tab/>
        <w:t>Coeficiente de correlación entre la variable X y la variable X</w:t>
      </w:r>
    </w:p>
    <w:p w:rsidR="00CB6509" w:rsidRDefault="00CB6509">
      <w:pPr>
        <w:spacing w:line="480" w:lineRule="auto"/>
        <w:jc w:val="both"/>
        <w:rPr>
          <w:rFonts w:ascii="Arial" w:hAnsi="Arial" w:cs="Arial"/>
        </w:rPr>
      </w:pPr>
      <w:r>
        <w:rPr>
          <w:rFonts w:ascii="Arial" w:hAnsi="Arial" w:cs="Arial"/>
        </w:rPr>
        <w:t>r</w:t>
      </w:r>
      <w:r>
        <w:rPr>
          <w:rFonts w:ascii="Arial" w:hAnsi="Arial" w:cs="Arial"/>
          <w:vertAlign w:val="subscript"/>
        </w:rPr>
        <w:t>XY</w:t>
      </w:r>
      <w:r>
        <w:rPr>
          <w:rFonts w:ascii="Arial" w:hAnsi="Arial" w:cs="Arial"/>
        </w:rPr>
        <w:tab/>
      </w:r>
      <w:r>
        <w:rPr>
          <w:rFonts w:ascii="Arial" w:hAnsi="Arial" w:cs="Arial"/>
        </w:rPr>
        <w:tab/>
        <w:t xml:space="preserve">Estimador del coeficiente de correlación entre la variable X y la </w:t>
      </w:r>
    </w:p>
    <w:p w:rsidR="00CB6509" w:rsidRDefault="00CB6509">
      <w:pPr>
        <w:spacing w:line="480" w:lineRule="auto"/>
        <w:ind w:left="709" w:firstLine="709"/>
        <w:jc w:val="both"/>
        <w:rPr>
          <w:rFonts w:ascii="Arial" w:hAnsi="Arial" w:cs="Arial"/>
          <w:vertAlign w:val="subscript"/>
        </w:rPr>
      </w:pPr>
      <w:r>
        <w:rPr>
          <w:rFonts w:ascii="Arial" w:hAnsi="Arial" w:cs="Arial"/>
        </w:rPr>
        <w:t>variable X</w:t>
      </w:r>
      <w:r>
        <w:rPr>
          <w:rFonts w:ascii="Arial" w:hAnsi="Arial" w:cs="Arial"/>
          <w:vertAlign w:val="subscript"/>
        </w:rPr>
        <w:t>y</w:t>
      </w:r>
    </w:p>
    <w:p w:rsidR="00CB6509" w:rsidRDefault="00CB6509">
      <w:pPr>
        <w:pStyle w:val="Ttulo4"/>
        <w:spacing w:line="240" w:lineRule="auto"/>
        <w:rPr>
          <w:sz w:val="24"/>
        </w:rPr>
      </w:pPr>
    </w:p>
    <w:p w:rsidR="00CB6509" w:rsidRDefault="00CB6509"/>
    <w:p w:rsidR="00CB6509" w:rsidRDefault="00CB6509"/>
    <w:p w:rsidR="00CB6509" w:rsidRDefault="00CB6509"/>
    <w:p w:rsidR="00CB6509" w:rsidRDefault="00CB6509"/>
    <w:p w:rsidR="00CB6509" w:rsidRDefault="00CB6509"/>
    <w:p w:rsidR="00CB6509" w:rsidRDefault="00CB6509"/>
    <w:p w:rsidR="00CB6509" w:rsidRDefault="00CB6509"/>
    <w:p w:rsidR="00CB6509" w:rsidRDefault="00CB6509"/>
    <w:p w:rsidR="00CB6509" w:rsidRDefault="00CB6509"/>
    <w:p w:rsidR="00CB6509" w:rsidRDefault="00CB6509">
      <w:pPr>
        <w:pStyle w:val="Ttulo4"/>
      </w:pPr>
      <w:r>
        <w:t>SIMBOLOGÍA</w:t>
      </w:r>
    </w:p>
    <w:p w:rsidR="00CB6509" w:rsidRDefault="00CB6509">
      <w:pPr>
        <w:jc w:val="both"/>
        <w:rPr>
          <w:rFonts w:ascii="Arial" w:hAnsi="Arial" w:cs="Arial"/>
        </w:rPr>
      </w:pPr>
    </w:p>
    <w:p w:rsidR="00CB6509" w:rsidRDefault="00CB6509">
      <w:pPr>
        <w:spacing w:line="480" w:lineRule="auto"/>
        <w:jc w:val="both"/>
        <w:rPr>
          <w:rFonts w:ascii="Arial" w:hAnsi="Arial" w:cs="Arial"/>
        </w:rPr>
      </w:pPr>
      <w:r>
        <w:rPr>
          <w:rFonts w:ascii="Arial" w:hAnsi="Arial" w:cs="Arial"/>
        </w:rPr>
        <w:t>H</w:t>
      </w:r>
      <w:r>
        <w:rPr>
          <w:rFonts w:ascii="Arial" w:hAnsi="Arial" w:cs="Arial"/>
          <w:vertAlign w:val="subscript"/>
        </w:rPr>
        <w:t>0</w:t>
      </w:r>
      <w:r>
        <w:rPr>
          <w:rFonts w:ascii="Arial" w:hAnsi="Arial" w:cs="Arial"/>
        </w:rPr>
        <w:tab/>
      </w:r>
      <w:r>
        <w:rPr>
          <w:rFonts w:ascii="Arial" w:hAnsi="Arial" w:cs="Arial"/>
        </w:rPr>
        <w:tab/>
        <w:t>Hipótesis Nula</w:t>
      </w:r>
    </w:p>
    <w:p w:rsidR="00CB6509" w:rsidRDefault="00CB6509">
      <w:pPr>
        <w:spacing w:line="480" w:lineRule="auto"/>
        <w:jc w:val="both"/>
        <w:rPr>
          <w:rFonts w:ascii="Arial" w:hAnsi="Arial" w:cs="Arial"/>
        </w:rPr>
      </w:pPr>
      <w:r>
        <w:rPr>
          <w:rFonts w:ascii="Arial" w:hAnsi="Arial" w:cs="Arial"/>
        </w:rPr>
        <w:t>H</w:t>
      </w:r>
      <w:r>
        <w:rPr>
          <w:rFonts w:ascii="Arial" w:hAnsi="Arial" w:cs="Arial"/>
          <w:vertAlign w:val="subscript"/>
        </w:rPr>
        <w:t>1</w:t>
      </w:r>
      <w:r>
        <w:rPr>
          <w:rFonts w:ascii="Arial" w:hAnsi="Arial" w:cs="Arial"/>
        </w:rPr>
        <w:tab/>
      </w:r>
      <w:r>
        <w:rPr>
          <w:rFonts w:ascii="Arial" w:hAnsi="Arial" w:cs="Arial"/>
        </w:rPr>
        <w:tab/>
        <w:t>Hipótesis Alterna</w:t>
      </w:r>
    </w:p>
    <w:p w:rsidR="00CB6509" w:rsidRDefault="00CB6509">
      <w:pPr>
        <w:spacing w:line="480" w:lineRule="auto"/>
        <w:jc w:val="both"/>
        <w:rPr>
          <w:rFonts w:ascii="Arial" w:hAnsi="Arial" w:cs="Arial"/>
        </w:rPr>
      </w:pPr>
      <w:r>
        <w:rPr>
          <w:rFonts w:ascii="Arial" w:hAnsi="Arial" w:cs="Arial"/>
        </w:rPr>
        <w:t>X</w:t>
      </w:r>
      <w:r>
        <w:rPr>
          <w:rFonts w:ascii="Arial" w:hAnsi="Arial" w:cs="Arial"/>
          <w:vertAlign w:val="subscript"/>
        </w:rPr>
        <w:t>ij</w:t>
      </w:r>
      <w:r>
        <w:rPr>
          <w:rFonts w:ascii="Arial" w:hAnsi="Arial" w:cs="Arial"/>
        </w:rPr>
        <w:tab/>
      </w:r>
      <w:r>
        <w:rPr>
          <w:rFonts w:ascii="Arial" w:hAnsi="Arial" w:cs="Arial"/>
        </w:rPr>
        <w:tab/>
        <w:t xml:space="preserve">Número de unidades sometidas al i-ésimo nivel del factor 2 y </w:t>
      </w:r>
    </w:p>
    <w:p w:rsidR="00CB6509" w:rsidRDefault="00CB6509">
      <w:pPr>
        <w:spacing w:line="480" w:lineRule="auto"/>
        <w:ind w:left="709" w:firstLine="709"/>
        <w:jc w:val="both"/>
        <w:rPr>
          <w:rFonts w:ascii="Arial" w:hAnsi="Arial" w:cs="Arial"/>
        </w:rPr>
      </w:pPr>
      <w:r>
        <w:rPr>
          <w:rFonts w:ascii="Arial" w:hAnsi="Arial" w:cs="Arial"/>
        </w:rPr>
        <w:t>j-ésimo nivel del factor1</w:t>
      </w:r>
    </w:p>
    <w:p w:rsidR="00CB6509" w:rsidRDefault="00CB6509">
      <w:pPr>
        <w:spacing w:line="480" w:lineRule="auto"/>
        <w:jc w:val="both"/>
        <w:rPr>
          <w:rFonts w:ascii="Arial" w:hAnsi="Arial" w:cs="Arial"/>
        </w:rPr>
      </w:pPr>
      <w:r>
        <w:rPr>
          <w:rFonts w:ascii="Arial" w:hAnsi="Arial" w:cs="Arial"/>
        </w:rPr>
        <w:t>Eij</w:t>
      </w:r>
      <w:r>
        <w:rPr>
          <w:rFonts w:ascii="Arial" w:hAnsi="Arial" w:cs="Arial"/>
        </w:rPr>
        <w:tab/>
      </w:r>
      <w:r>
        <w:rPr>
          <w:rFonts w:ascii="Arial" w:hAnsi="Arial" w:cs="Arial"/>
        </w:rPr>
        <w:tab/>
        <w:t xml:space="preserve">Número esperado de unidades de investigación sometidas al </w:t>
      </w:r>
    </w:p>
    <w:p w:rsidR="00CB6509" w:rsidRDefault="00CB6509">
      <w:pPr>
        <w:spacing w:line="480" w:lineRule="auto"/>
        <w:ind w:left="709" w:firstLine="709"/>
        <w:jc w:val="both"/>
        <w:rPr>
          <w:rFonts w:ascii="Arial" w:hAnsi="Arial" w:cs="Arial"/>
        </w:rPr>
      </w:pPr>
      <w:r>
        <w:rPr>
          <w:rFonts w:ascii="Arial" w:hAnsi="Arial" w:cs="Arial"/>
        </w:rPr>
        <w:t>i-ésimo nivel del factor 2 y j-ésimo nivel del factor1.</w:t>
      </w:r>
    </w:p>
    <w:p w:rsidR="00CB6509" w:rsidRDefault="00CB6509">
      <w:pPr>
        <w:spacing w:line="480" w:lineRule="auto"/>
        <w:jc w:val="both"/>
        <w:rPr>
          <w:rFonts w:ascii="Arial" w:hAnsi="Arial" w:cs="Arial"/>
        </w:rPr>
      </w:pPr>
      <w:r>
        <w:rPr>
          <w:rFonts w:ascii="Arial" w:hAnsi="Arial" w:cs="Arial"/>
          <w:position w:val="-10"/>
        </w:rPr>
        <w:object w:dxaOrig="320" w:dyaOrig="360">
          <v:shape id="_x0000_i1028" type="#_x0000_t75" style="width:15pt;height:18pt" o:ole="">
            <v:imagedata r:id="rId11" o:title=""/>
          </v:shape>
          <o:OLEObject Type="Embed" ProgID="Equation.3" ShapeID="_x0000_i1028" DrawAspect="Content" ObjectID="_1307950541" r:id="rId12"/>
        </w:object>
      </w:r>
      <w:r>
        <w:rPr>
          <w:rFonts w:ascii="Arial" w:hAnsi="Arial" w:cs="Arial"/>
        </w:rPr>
        <w:tab/>
      </w:r>
      <w:r>
        <w:rPr>
          <w:rFonts w:ascii="Arial" w:hAnsi="Arial" w:cs="Arial"/>
        </w:rPr>
        <w:tab/>
        <w:t>Distribución Ji-cuadrado</w:t>
      </w:r>
    </w:p>
    <w:p w:rsidR="00CB6509" w:rsidRDefault="00CB6509">
      <w:pPr>
        <w:spacing w:line="480" w:lineRule="auto"/>
        <w:jc w:val="both"/>
        <w:rPr>
          <w:rFonts w:ascii="Arial" w:hAnsi="Arial" w:cs="Arial"/>
        </w:rPr>
      </w:pPr>
      <w:r>
        <w:rPr>
          <w:rFonts w:ascii="Arial" w:hAnsi="Arial" w:cs="Arial"/>
          <w:b/>
          <w:bCs/>
        </w:rPr>
        <w:t>X</w:t>
      </w:r>
      <w:r>
        <w:rPr>
          <w:rFonts w:ascii="Arial" w:hAnsi="Arial" w:cs="Arial"/>
          <w:b/>
          <w:bCs/>
        </w:rPr>
        <w:tab/>
      </w:r>
      <w:r>
        <w:rPr>
          <w:rFonts w:ascii="Arial" w:hAnsi="Arial" w:cs="Arial"/>
          <w:b/>
          <w:bCs/>
        </w:rPr>
        <w:tab/>
      </w:r>
      <w:r>
        <w:rPr>
          <w:rFonts w:ascii="Arial" w:hAnsi="Arial" w:cs="Arial"/>
        </w:rPr>
        <w:t>Matriz de Datos</w:t>
      </w:r>
    </w:p>
    <w:p w:rsidR="00CB6509" w:rsidRDefault="00CB6509">
      <w:pPr>
        <w:spacing w:line="480" w:lineRule="auto"/>
        <w:jc w:val="both"/>
        <w:rPr>
          <w:rFonts w:ascii="Arial" w:hAnsi="Arial" w:cs="Arial"/>
        </w:rPr>
      </w:pPr>
      <w:r>
        <w:rPr>
          <w:rFonts w:ascii="Arial" w:hAnsi="Arial" w:cs="Arial"/>
          <w:b/>
          <w:bCs/>
          <w:position w:val="-4"/>
        </w:rPr>
        <w:object w:dxaOrig="280" w:dyaOrig="419">
          <v:shape id="_x0000_i1029" type="#_x0000_t75" style="width:15pt;height:21pt" o:ole="">
            <v:imagedata r:id="rId13" o:title=""/>
          </v:shape>
          <o:OLEObject Type="Embed" ProgID="Equation.3" ShapeID="_x0000_i1029" DrawAspect="Content" ObjectID="_1307950542" r:id="rId14"/>
        </w:object>
      </w:r>
      <w:r>
        <w:rPr>
          <w:rFonts w:ascii="Arial" w:hAnsi="Arial" w:cs="Arial"/>
          <w:b/>
          <w:bCs/>
        </w:rPr>
        <w:tab/>
      </w:r>
      <w:r>
        <w:rPr>
          <w:rFonts w:ascii="Arial" w:hAnsi="Arial" w:cs="Arial"/>
          <w:b/>
          <w:bCs/>
        </w:rPr>
        <w:tab/>
      </w:r>
      <w:r>
        <w:rPr>
          <w:rFonts w:ascii="Arial" w:hAnsi="Arial" w:cs="Arial"/>
        </w:rPr>
        <w:t>Vector de medias</w:t>
      </w:r>
    </w:p>
    <w:p w:rsidR="00CB6509" w:rsidRDefault="00CB6509">
      <w:pPr>
        <w:spacing w:line="480" w:lineRule="auto"/>
        <w:jc w:val="both"/>
        <w:rPr>
          <w:rFonts w:ascii="Arial" w:hAnsi="Arial" w:cs="Arial"/>
        </w:rPr>
      </w:pPr>
      <w:r>
        <w:rPr>
          <w:rFonts w:ascii="Arial" w:hAnsi="Arial" w:cs="Arial"/>
        </w:rPr>
        <w:sym w:font="Symbol" w:char="00E5"/>
      </w:r>
      <w:r>
        <w:rPr>
          <w:rFonts w:ascii="Arial" w:hAnsi="Arial" w:cs="Arial"/>
        </w:rPr>
        <w:tab/>
      </w:r>
      <w:r>
        <w:rPr>
          <w:rFonts w:ascii="Arial" w:hAnsi="Arial" w:cs="Arial"/>
        </w:rPr>
        <w:tab/>
        <w:t>Matriz de varianzas y covarianzas</w:t>
      </w:r>
    </w:p>
    <w:p w:rsidR="00CB6509" w:rsidRDefault="00CB6509">
      <w:pPr>
        <w:spacing w:line="480" w:lineRule="auto"/>
        <w:jc w:val="both"/>
        <w:rPr>
          <w:rFonts w:ascii="Arial" w:hAnsi="Arial" w:cs="Arial"/>
        </w:rPr>
      </w:pPr>
      <w:r>
        <w:rPr>
          <w:rFonts w:ascii="Arial" w:hAnsi="Arial" w:cs="Arial"/>
          <w:position w:val="-14"/>
        </w:rPr>
        <w:object w:dxaOrig="460" w:dyaOrig="540">
          <v:shape id="_x0000_i1030" type="#_x0000_t75" style="width:24pt;height:27pt" o:ole="">
            <v:imagedata r:id="rId15" o:title=""/>
          </v:shape>
          <o:OLEObject Type="Embed" ProgID="Equation.3" ShapeID="_x0000_i1030" DrawAspect="Content" ObjectID="_1307950543" r:id="rId16"/>
        </w:object>
      </w:r>
      <w:r>
        <w:rPr>
          <w:rFonts w:ascii="Arial" w:hAnsi="Arial" w:cs="Arial"/>
        </w:rPr>
        <w:tab/>
      </w:r>
      <w:r>
        <w:rPr>
          <w:rFonts w:ascii="Arial" w:hAnsi="Arial" w:cs="Arial"/>
        </w:rPr>
        <w:tab/>
        <w:t>Estimador de la matriz de varianzas y covarianzas</w:t>
      </w:r>
    </w:p>
    <w:p w:rsidR="00CB6509" w:rsidRDefault="00CB6509">
      <w:pPr>
        <w:spacing w:line="480" w:lineRule="auto"/>
        <w:jc w:val="both"/>
        <w:rPr>
          <w:rFonts w:ascii="Arial" w:hAnsi="Arial" w:cs="Arial"/>
        </w:rPr>
      </w:pPr>
      <w:r>
        <w:rPr>
          <w:rFonts w:ascii="Arial" w:hAnsi="Arial" w:cs="Arial"/>
        </w:rPr>
        <w:sym w:font="Symbol" w:char="0072"/>
      </w:r>
      <w:r>
        <w:rPr>
          <w:rFonts w:ascii="Arial" w:hAnsi="Arial" w:cs="Arial"/>
        </w:rPr>
        <w:tab/>
      </w:r>
      <w:r>
        <w:rPr>
          <w:rFonts w:ascii="Arial" w:hAnsi="Arial" w:cs="Arial"/>
        </w:rPr>
        <w:tab/>
        <w:t>Matriz de correlaciones</w:t>
      </w:r>
    </w:p>
    <w:p w:rsidR="00CB6509" w:rsidRDefault="00CB6509">
      <w:pPr>
        <w:spacing w:line="480" w:lineRule="auto"/>
        <w:jc w:val="both"/>
        <w:rPr>
          <w:rFonts w:ascii="Arial" w:hAnsi="Arial" w:cs="Arial"/>
        </w:rPr>
      </w:pPr>
      <w:r>
        <w:rPr>
          <w:rFonts w:ascii="Arial" w:hAnsi="Arial" w:cs="Arial"/>
          <w:position w:val="-16"/>
        </w:rPr>
        <w:object w:dxaOrig="720" w:dyaOrig="440">
          <v:shape id="_x0000_i1031" type="#_x0000_t75" style="width:36pt;height:22.5pt" o:ole="">
            <v:imagedata r:id="rId17" o:title=""/>
          </v:shape>
          <o:OLEObject Type="Embed" ProgID="Equation.3" ShapeID="_x0000_i1031" DrawAspect="Content" ObjectID="_1307950544" r:id="rId18"/>
        </w:object>
      </w:r>
      <w:r>
        <w:rPr>
          <w:rFonts w:ascii="Arial" w:hAnsi="Arial" w:cs="Arial"/>
        </w:rPr>
        <w:tab/>
        <w:t>Producto punto entre a</w:t>
      </w:r>
      <w:r>
        <w:rPr>
          <w:rFonts w:ascii="Arial" w:hAnsi="Arial" w:cs="Arial"/>
          <w:vertAlign w:val="subscript"/>
        </w:rPr>
        <w:t>i</w:t>
      </w:r>
      <w:r>
        <w:rPr>
          <w:rFonts w:ascii="Arial" w:hAnsi="Arial" w:cs="Arial"/>
        </w:rPr>
        <w:t xml:space="preserve"> y a</w:t>
      </w:r>
      <w:r>
        <w:rPr>
          <w:rFonts w:ascii="Arial" w:hAnsi="Arial" w:cs="Arial"/>
          <w:vertAlign w:val="subscript"/>
        </w:rPr>
        <w:t>j</w:t>
      </w:r>
    </w:p>
    <w:p w:rsidR="00CB6509" w:rsidRDefault="00CB6509">
      <w:pPr>
        <w:spacing w:line="480" w:lineRule="auto"/>
        <w:jc w:val="both"/>
        <w:rPr>
          <w:rFonts w:ascii="Arial" w:hAnsi="Arial" w:cs="Arial"/>
        </w:rPr>
      </w:pPr>
      <w:r>
        <w:rPr>
          <w:rFonts w:ascii="Arial" w:hAnsi="Arial" w:cs="Arial"/>
          <w:position w:val="-14"/>
        </w:rPr>
        <w:object w:dxaOrig="320" w:dyaOrig="400">
          <v:shape id="_x0000_i1032" type="#_x0000_t75" style="width:15pt;height:21pt" o:ole="">
            <v:imagedata r:id="rId19" o:title=""/>
          </v:shape>
          <o:OLEObject Type="Embed" ProgID="Equation.3" ShapeID="_x0000_i1032" DrawAspect="Content" ObjectID="_1307950545" r:id="rId20"/>
        </w:object>
      </w:r>
      <w:r>
        <w:rPr>
          <w:rFonts w:ascii="Arial" w:hAnsi="Arial" w:cs="Arial"/>
        </w:rPr>
        <w:tab/>
      </w:r>
      <w:r>
        <w:rPr>
          <w:rFonts w:ascii="Arial" w:hAnsi="Arial" w:cs="Arial"/>
        </w:rPr>
        <w:tab/>
        <w:t>Norma del vector a</w:t>
      </w:r>
    </w:p>
    <w:p w:rsidR="00CB6509" w:rsidRDefault="00CB6509">
      <w:pPr>
        <w:spacing w:line="480" w:lineRule="auto"/>
        <w:jc w:val="both"/>
        <w:rPr>
          <w:rFonts w:ascii="Arial" w:hAnsi="Arial" w:cs="Arial"/>
        </w:rPr>
      </w:pPr>
      <w:r>
        <w:rPr>
          <w:rFonts w:ascii="Arial" w:hAnsi="Arial" w:cs="Arial"/>
        </w:rPr>
        <w:sym w:font="Symbol" w:char="006C"/>
      </w:r>
      <w:r>
        <w:rPr>
          <w:rFonts w:ascii="Arial" w:hAnsi="Arial" w:cs="Arial"/>
        </w:rPr>
        <w:t>i</w:t>
      </w:r>
      <w:r>
        <w:rPr>
          <w:rFonts w:ascii="Arial" w:hAnsi="Arial" w:cs="Arial"/>
        </w:rPr>
        <w:tab/>
      </w:r>
      <w:r>
        <w:rPr>
          <w:rFonts w:ascii="Arial" w:hAnsi="Arial" w:cs="Arial"/>
        </w:rPr>
        <w:tab/>
        <w:t>i-ésimo valor propio</w:t>
      </w:r>
    </w:p>
    <w:p w:rsidR="00CB6509" w:rsidRDefault="00CB6509">
      <w:pPr>
        <w:spacing w:line="480" w:lineRule="auto"/>
        <w:jc w:val="both"/>
        <w:rPr>
          <w:rFonts w:ascii="Arial" w:hAnsi="Arial" w:cs="Arial"/>
        </w:rPr>
      </w:pPr>
      <w:r>
        <w:rPr>
          <w:rFonts w:ascii="Arial" w:hAnsi="Arial" w:cs="Arial"/>
          <w:bCs/>
          <w:iCs/>
        </w:rPr>
        <w:t>e</w:t>
      </w:r>
      <w:r>
        <w:rPr>
          <w:rFonts w:ascii="Arial" w:hAnsi="Arial" w:cs="Arial"/>
          <w:bCs/>
          <w:iCs/>
          <w:vertAlign w:val="subscript"/>
        </w:rPr>
        <w:t>i</w:t>
      </w:r>
      <w:r>
        <w:rPr>
          <w:rFonts w:ascii="Arial" w:hAnsi="Arial" w:cs="Arial"/>
        </w:rPr>
        <w:tab/>
      </w:r>
      <w:r>
        <w:rPr>
          <w:rFonts w:ascii="Arial" w:hAnsi="Arial" w:cs="Arial"/>
        </w:rPr>
        <w:tab/>
        <w:t>i-ésimo vector propio</w:t>
      </w:r>
    </w:p>
    <w:p w:rsidR="00CB6509" w:rsidRDefault="00CB6509">
      <w:pPr>
        <w:pStyle w:val="Ttulo4"/>
        <w:spacing w:line="240" w:lineRule="auto"/>
        <w:rPr>
          <w:sz w:val="24"/>
        </w:rPr>
      </w:pPr>
    </w:p>
    <w:p w:rsidR="00CB6509" w:rsidRDefault="00CB6509">
      <w:pPr>
        <w:jc w:val="center"/>
      </w:pPr>
    </w:p>
    <w:p w:rsidR="00CB6509" w:rsidRDefault="00CB6509">
      <w:pPr>
        <w:jc w:val="center"/>
      </w:pPr>
    </w:p>
    <w:p w:rsidR="00CB6509" w:rsidRDefault="00CB6509">
      <w:pPr>
        <w:jc w:val="center"/>
      </w:pPr>
    </w:p>
    <w:p w:rsidR="00CB6509" w:rsidRDefault="00CB6509">
      <w:pPr>
        <w:jc w:val="center"/>
      </w:pPr>
    </w:p>
    <w:p w:rsidR="00CB6509" w:rsidRDefault="00CB6509">
      <w:pPr>
        <w:jc w:val="center"/>
      </w:pPr>
    </w:p>
    <w:p w:rsidR="00CB6509" w:rsidRDefault="00CB6509">
      <w:pPr>
        <w:pStyle w:val="Ttulo4"/>
        <w:spacing w:line="240" w:lineRule="auto"/>
      </w:pPr>
      <w:r>
        <w:t>SIMBOLOGÍA</w:t>
      </w:r>
    </w:p>
    <w:p w:rsidR="00CB6509" w:rsidRDefault="00CB6509">
      <w:pPr>
        <w:jc w:val="both"/>
        <w:rPr>
          <w:rFonts w:ascii="Arial" w:hAnsi="Arial" w:cs="Arial"/>
        </w:rPr>
      </w:pPr>
    </w:p>
    <w:p w:rsidR="00CB6509" w:rsidRDefault="00CB6509">
      <w:pPr>
        <w:spacing w:line="480" w:lineRule="auto"/>
        <w:jc w:val="both"/>
        <w:rPr>
          <w:rFonts w:ascii="Arial" w:hAnsi="Arial" w:cs="Arial"/>
        </w:rPr>
      </w:pPr>
      <w:r>
        <w:rPr>
          <w:rFonts w:ascii="Arial" w:hAnsi="Arial" w:cs="Arial"/>
          <w:position w:val="-14"/>
        </w:rPr>
        <w:object w:dxaOrig="700" w:dyaOrig="540">
          <v:shape id="_x0000_i1033" type="#_x0000_t75" style="width:34.5pt;height:27pt" o:ole="">
            <v:imagedata r:id="rId21" o:title=""/>
          </v:shape>
          <o:OLEObject Type="Embed" ProgID="Equation.3" ShapeID="_x0000_i1033" DrawAspect="Content" ObjectID="_1307950546" r:id="rId22"/>
        </w:object>
      </w:r>
      <w:r>
        <w:rPr>
          <w:rFonts w:ascii="Arial" w:hAnsi="Arial" w:cs="Arial"/>
        </w:rPr>
        <w:tab/>
      </w:r>
      <w:r>
        <w:rPr>
          <w:rFonts w:ascii="Arial" w:hAnsi="Arial" w:cs="Arial"/>
        </w:rPr>
        <w:tab/>
        <w:t>Estimadores de los valores esperados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w:t>
      </w:r>
    </w:p>
    <w:p w:rsidR="00CB6509" w:rsidRDefault="00CB6509">
      <w:pPr>
        <w:spacing w:line="480" w:lineRule="auto"/>
        <w:ind w:left="709" w:firstLine="709"/>
        <w:jc w:val="both"/>
        <w:rPr>
          <w:rFonts w:ascii="Arial" w:hAnsi="Arial" w:cs="Arial"/>
        </w:rPr>
      </w:pPr>
      <w:r>
        <w:rPr>
          <w:rFonts w:ascii="Arial" w:hAnsi="Arial" w:cs="Arial"/>
        </w:rPr>
        <w:t>respectivamente</w:t>
      </w:r>
    </w:p>
    <w:p w:rsidR="00CB6509" w:rsidRDefault="00CB6509">
      <w:pPr>
        <w:spacing w:line="480" w:lineRule="auto"/>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tabs>
          <w:tab w:val="left" w:leader="dot" w:pos="7728"/>
        </w:tabs>
        <w:spacing w:line="480" w:lineRule="auto"/>
        <w:ind w:left="1050"/>
        <w:jc w:val="both"/>
        <w:rPr>
          <w:rFonts w:ascii="Arial" w:hAnsi="Arial" w:cs="Arial"/>
        </w:rPr>
      </w:pPr>
    </w:p>
    <w:p w:rsidR="00CB6509" w:rsidRDefault="00CB6509">
      <w:pPr>
        <w:pStyle w:val="Ttulo4"/>
        <w:tabs>
          <w:tab w:val="left" w:leader="dot" w:pos="7728"/>
        </w:tabs>
      </w:pPr>
      <w:r>
        <w:t>ÍNDICE DE TABLAS</w:t>
      </w:r>
    </w:p>
    <w:p w:rsidR="00CB6509" w:rsidRDefault="00CB6509">
      <w:pPr>
        <w:tabs>
          <w:tab w:val="left" w:leader="dot" w:pos="7728"/>
        </w:tabs>
        <w:spacing w:line="480" w:lineRule="auto"/>
        <w:jc w:val="both"/>
        <w:rPr>
          <w:rFonts w:ascii="Arial" w:hAnsi="Arial" w:cs="Arial"/>
        </w:rPr>
      </w:pPr>
    </w:p>
    <w:p w:rsidR="00CB6509" w:rsidRDefault="00CB6509">
      <w:pPr>
        <w:tabs>
          <w:tab w:val="left" w:pos="7728"/>
        </w:tabs>
        <w:spacing w:line="480" w:lineRule="auto"/>
        <w:jc w:val="both"/>
        <w:rPr>
          <w:rFonts w:ascii="Arial" w:hAnsi="Arial" w:cs="Arial"/>
          <w:b/>
          <w:bCs/>
        </w:rPr>
      </w:pPr>
      <w:r>
        <w:rPr>
          <w:rFonts w:ascii="Arial" w:hAnsi="Arial" w:cs="Arial"/>
        </w:rPr>
        <w:tab/>
      </w:r>
      <w:r>
        <w:rPr>
          <w:rFonts w:ascii="Arial" w:hAnsi="Arial" w:cs="Arial"/>
          <w:b/>
          <w:bCs/>
        </w:rPr>
        <w:t>Pág.</w:t>
      </w:r>
    </w:p>
    <w:p w:rsidR="00CB6509" w:rsidRDefault="00CB6509">
      <w:pPr>
        <w:tabs>
          <w:tab w:val="left" w:pos="7728"/>
        </w:tabs>
        <w:spacing w:line="480" w:lineRule="auto"/>
        <w:jc w:val="both"/>
        <w:rPr>
          <w:rFonts w:ascii="Arial" w:hAnsi="Arial" w:cs="Arial"/>
          <w:b/>
          <w:bCs/>
        </w:rPr>
      </w:pPr>
    </w:p>
    <w:p w:rsidR="00CB6509" w:rsidRDefault="00CB6509">
      <w:pPr>
        <w:tabs>
          <w:tab w:val="left" w:leader="dot" w:pos="7728"/>
        </w:tabs>
        <w:spacing w:line="480" w:lineRule="auto"/>
        <w:ind w:left="1979" w:hanging="1979"/>
        <w:jc w:val="both"/>
        <w:rPr>
          <w:rFonts w:ascii="Arial" w:hAnsi="Arial" w:cs="Arial"/>
        </w:rPr>
      </w:pPr>
      <w:r>
        <w:rPr>
          <w:rFonts w:ascii="Arial" w:hAnsi="Arial" w:cs="Arial"/>
        </w:rPr>
        <w:t>Tabla I                  Directores de la ESPOL (1959-1969)</w:t>
      </w:r>
      <w:r>
        <w:rPr>
          <w:rFonts w:ascii="Arial" w:hAnsi="Arial" w:cs="Arial"/>
        </w:rPr>
        <w:tab/>
        <w:t>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II</w:t>
      </w:r>
      <w:r>
        <w:rPr>
          <w:rFonts w:ascii="Arial" w:hAnsi="Arial" w:cs="Arial"/>
        </w:rPr>
        <w:tab/>
        <w:t>Rectores y Vice-rectores de la ESPOL (1969-2002)</w:t>
      </w:r>
      <w:r>
        <w:rPr>
          <w:rFonts w:ascii="Arial" w:hAnsi="Arial" w:cs="Arial"/>
        </w:rPr>
        <w:tab/>
        <w:t>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III </w:t>
      </w:r>
      <w:r>
        <w:rPr>
          <w:rFonts w:ascii="Arial" w:hAnsi="Arial" w:cs="Arial"/>
        </w:rPr>
        <w:tab/>
        <w:t>Ingreso de estudiantes a la ESPOL: Año 2000</w:t>
      </w:r>
      <w:r>
        <w:rPr>
          <w:rFonts w:ascii="Arial" w:hAnsi="Arial" w:cs="Arial"/>
        </w:rPr>
        <w:tab/>
        <w:t>18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IV  </w:t>
      </w:r>
      <w:r>
        <w:rPr>
          <w:rFonts w:ascii="Arial" w:hAnsi="Arial" w:cs="Arial"/>
        </w:rPr>
        <w:tab/>
        <w:t>Ingreso de estudiantes a la ESPOL: Año 2001</w:t>
      </w:r>
      <w:r>
        <w:rPr>
          <w:rFonts w:ascii="Arial" w:hAnsi="Arial" w:cs="Arial"/>
        </w:rPr>
        <w:tab/>
        <w:t>19</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V </w:t>
      </w:r>
      <w:r>
        <w:rPr>
          <w:rFonts w:ascii="Arial" w:hAnsi="Arial" w:cs="Arial"/>
        </w:rPr>
        <w:tab/>
        <w:t>Estudiantes de otras provincias fundadores de la</w:t>
      </w:r>
    </w:p>
    <w:p w:rsidR="00CB6509" w:rsidRDefault="00CB6509">
      <w:pPr>
        <w:tabs>
          <w:tab w:val="left" w:leader="dot" w:pos="7728"/>
        </w:tabs>
        <w:spacing w:line="480" w:lineRule="auto"/>
        <w:ind w:left="1980"/>
        <w:jc w:val="both"/>
        <w:rPr>
          <w:rFonts w:ascii="Arial" w:hAnsi="Arial" w:cs="Arial"/>
        </w:rPr>
      </w:pPr>
      <w:r>
        <w:rPr>
          <w:rFonts w:ascii="Arial" w:hAnsi="Arial" w:cs="Arial"/>
        </w:rPr>
        <w:t xml:space="preserve">ESPOL </w:t>
      </w:r>
      <w:r>
        <w:rPr>
          <w:rFonts w:ascii="Arial" w:hAnsi="Arial" w:cs="Arial"/>
        </w:rPr>
        <w:tab/>
        <w:t>21</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VI </w:t>
      </w:r>
      <w:r>
        <w:rPr>
          <w:rFonts w:ascii="Arial" w:hAnsi="Arial" w:cs="Arial"/>
        </w:rPr>
        <w:tab/>
        <w:t xml:space="preserve">Ingreso de estudiantes provenientes de Otras  </w:t>
      </w:r>
    </w:p>
    <w:p w:rsidR="00CB6509" w:rsidRDefault="00CB6509">
      <w:pPr>
        <w:tabs>
          <w:tab w:val="left" w:leader="dot" w:pos="7728"/>
        </w:tabs>
        <w:spacing w:line="480" w:lineRule="auto"/>
        <w:ind w:left="1980"/>
        <w:jc w:val="both"/>
        <w:rPr>
          <w:rFonts w:ascii="Arial" w:hAnsi="Arial" w:cs="Arial"/>
        </w:rPr>
      </w:pPr>
      <w:r>
        <w:rPr>
          <w:rFonts w:ascii="Arial" w:hAnsi="Arial" w:cs="Arial"/>
        </w:rPr>
        <w:t>Provincias de la Costa  (año 1997)</w:t>
      </w:r>
      <w:r>
        <w:rPr>
          <w:rFonts w:ascii="Arial" w:hAnsi="Arial" w:cs="Arial"/>
        </w:rPr>
        <w:tab/>
        <w:t>22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VII </w:t>
      </w:r>
      <w:r>
        <w:rPr>
          <w:rFonts w:ascii="Arial" w:hAnsi="Arial" w:cs="Arial"/>
        </w:rPr>
        <w:tab/>
        <w:t xml:space="preserve">Ingreso de estudiantes provenientes de Provincias </w:t>
      </w:r>
    </w:p>
    <w:p w:rsidR="00CB6509" w:rsidRDefault="00CB6509">
      <w:pPr>
        <w:tabs>
          <w:tab w:val="left" w:leader="dot" w:pos="7728"/>
        </w:tabs>
        <w:spacing w:line="480" w:lineRule="auto"/>
        <w:ind w:left="1980"/>
        <w:jc w:val="both"/>
        <w:rPr>
          <w:rFonts w:ascii="Arial" w:hAnsi="Arial" w:cs="Arial"/>
        </w:rPr>
      </w:pPr>
      <w:r>
        <w:rPr>
          <w:rFonts w:ascii="Arial" w:hAnsi="Arial" w:cs="Arial"/>
        </w:rPr>
        <w:t>de la Sierra (año 1997)</w:t>
      </w:r>
      <w:r>
        <w:rPr>
          <w:rFonts w:ascii="Arial" w:hAnsi="Arial" w:cs="Arial"/>
        </w:rPr>
        <w:tab/>
        <w:t>22</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VIII  </w:t>
      </w:r>
      <w:r>
        <w:rPr>
          <w:rFonts w:ascii="Arial" w:hAnsi="Arial" w:cs="Arial"/>
        </w:rPr>
        <w:tab/>
        <w:t xml:space="preserve">Ingreso de estudiantes provenientes de otras </w:t>
      </w:r>
    </w:p>
    <w:p w:rsidR="00CB6509" w:rsidRDefault="00CB6509">
      <w:pPr>
        <w:tabs>
          <w:tab w:val="left" w:leader="dot" w:pos="7728"/>
        </w:tabs>
        <w:spacing w:line="480" w:lineRule="auto"/>
        <w:ind w:left="1980"/>
        <w:jc w:val="both"/>
        <w:rPr>
          <w:rFonts w:ascii="Arial" w:hAnsi="Arial" w:cs="Arial"/>
        </w:rPr>
      </w:pPr>
      <w:r>
        <w:rPr>
          <w:rFonts w:ascii="Arial" w:hAnsi="Arial" w:cs="Arial"/>
        </w:rPr>
        <w:t>Regiones y Extranjeros (año 1997)</w:t>
      </w:r>
      <w:r>
        <w:rPr>
          <w:rFonts w:ascii="Arial" w:hAnsi="Arial" w:cs="Arial"/>
        </w:rPr>
        <w:tab/>
        <w:t>23</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IX   </w:t>
      </w:r>
      <w:r>
        <w:rPr>
          <w:rFonts w:ascii="Arial" w:hAnsi="Arial" w:cs="Arial"/>
        </w:rPr>
        <w:tab/>
        <w:t>Ingreso de estudiantes provenientes de Otras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Provincias de la Costa (año 1998)</w:t>
      </w:r>
      <w:r>
        <w:rPr>
          <w:rFonts w:ascii="Arial" w:hAnsi="Arial" w:cs="Arial"/>
        </w:rPr>
        <w:tab/>
        <w:t>23</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 </w:t>
      </w:r>
      <w:r>
        <w:rPr>
          <w:rFonts w:ascii="Arial" w:hAnsi="Arial" w:cs="Arial"/>
        </w:rPr>
        <w:tab/>
        <w:t xml:space="preserve">Ingreso de estudiantes provenientes de Provincias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de la Sierra (año 1998)</w:t>
      </w:r>
      <w:r>
        <w:rPr>
          <w:rFonts w:ascii="Arial" w:hAnsi="Arial" w:cs="Arial"/>
        </w:rPr>
        <w:tab/>
        <w:t>24</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XI </w:t>
      </w:r>
      <w:r>
        <w:rPr>
          <w:rFonts w:ascii="Arial" w:hAnsi="Arial" w:cs="Arial"/>
        </w:rPr>
        <w:tab/>
        <w:t xml:space="preserve">Ingreso de estudiantes provenientes de otras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Regiones y Extranjeros (año 1998)</w:t>
      </w:r>
      <w:r>
        <w:rPr>
          <w:rFonts w:ascii="Arial" w:hAnsi="Arial" w:cs="Arial"/>
        </w:rPr>
        <w:tab/>
        <w:t>24</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XII      </w:t>
      </w:r>
      <w:r>
        <w:rPr>
          <w:rFonts w:ascii="Arial" w:hAnsi="Arial" w:cs="Arial"/>
        </w:rPr>
        <w:tab/>
        <w:t>Ingreso de estudiantes provenientes de otras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Provincias de la Costa (año 1999)</w:t>
      </w:r>
      <w:r>
        <w:rPr>
          <w:rFonts w:ascii="Arial" w:hAnsi="Arial" w:cs="Arial"/>
        </w:rPr>
        <w:tab/>
        <w:t>25</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XIII  </w:t>
      </w:r>
      <w:r>
        <w:rPr>
          <w:rFonts w:ascii="Arial" w:hAnsi="Arial" w:cs="Arial"/>
        </w:rPr>
        <w:tab/>
        <w:t>Ingreso de estudiantes provenientes de Provincias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de la Sierra (año 1999)</w:t>
      </w:r>
      <w:r>
        <w:rPr>
          <w:rFonts w:ascii="Arial" w:hAnsi="Arial" w:cs="Arial"/>
        </w:rPr>
        <w:tab/>
        <w:t>25</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XIV  </w:t>
      </w:r>
      <w:r>
        <w:rPr>
          <w:rFonts w:ascii="Arial" w:hAnsi="Arial" w:cs="Arial"/>
        </w:rPr>
        <w:tab/>
        <w:t>Ingreso de estudiantes provenientes de otras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Regiones y Extranjeros (año 1999)</w:t>
      </w:r>
      <w:r>
        <w:rPr>
          <w:rFonts w:ascii="Arial" w:hAnsi="Arial" w:cs="Arial"/>
        </w:rPr>
        <w:tab/>
        <w:t xml:space="preserve">25  </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XV   </w:t>
      </w:r>
      <w:r>
        <w:rPr>
          <w:rFonts w:ascii="Arial" w:hAnsi="Arial" w:cs="Arial"/>
        </w:rPr>
        <w:tab/>
        <w:t>Ingreso de estudiantes provenientes de otras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Provincias de la Costa (año 2000)</w:t>
      </w:r>
      <w:r>
        <w:rPr>
          <w:rFonts w:ascii="Arial" w:hAnsi="Arial" w:cs="Arial"/>
        </w:rPr>
        <w:tab/>
        <w:t>26</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XVI  </w:t>
      </w:r>
      <w:r>
        <w:rPr>
          <w:rFonts w:ascii="Arial" w:hAnsi="Arial" w:cs="Arial"/>
        </w:rPr>
        <w:tab/>
        <w:t>Ingreso de estudiantes provenientes de Provincias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de la Sierra (año 2000)</w:t>
      </w:r>
      <w:r>
        <w:rPr>
          <w:rFonts w:ascii="Arial" w:hAnsi="Arial" w:cs="Arial"/>
        </w:rPr>
        <w:tab/>
        <w:t>27</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XVII  </w:t>
      </w:r>
      <w:r>
        <w:rPr>
          <w:rFonts w:ascii="Arial" w:hAnsi="Arial" w:cs="Arial"/>
        </w:rPr>
        <w:tab/>
        <w:t>Ingreso de estudiantes provenientes de otras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Regiones y Extranjeros (año 2000)</w:t>
      </w:r>
      <w:r>
        <w:rPr>
          <w:rFonts w:ascii="Arial" w:hAnsi="Arial" w:cs="Arial"/>
        </w:rPr>
        <w:tab/>
        <w:t>27</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XVIII  </w:t>
      </w:r>
      <w:r>
        <w:rPr>
          <w:rFonts w:ascii="Arial" w:hAnsi="Arial" w:cs="Arial"/>
        </w:rPr>
        <w:tab/>
        <w:t xml:space="preserve">Ingreso de estudiantes provenientes de otras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Provincias de la costa (año 2001)</w:t>
      </w:r>
      <w:r>
        <w:rPr>
          <w:rFonts w:ascii="Arial" w:hAnsi="Arial" w:cs="Arial"/>
        </w:rPr>
        <w:tab/>
        <w:t>28</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XIX  </w:t>
      </w:r>
      <w:r>
        <w:rPr>
          <w:rFonts w:ascii="Arial" w:hAnsi="Arial" w:cs="Arial"/>
        </w:rPr>
        <w:tab/>
        <w:t>Ingreso de estudiantes provenientes de Provincias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de la Sierra (año 2001)</w:t>
      </w:r>
      <w:r>
        <w:rPr>
          <w:rFonts w:ascii="Arial" w:hAnsi="Arial" w:cs="Arial"/>
        </w:rPr>
        <w:tab/>
        <w:t>28</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  </w:t>
      </w:r>
      <w:r>
        <w:rPr>
          <w:rFonts w:ascii="Arial" w:hAnsi="Arial" w:cs="Arial"/>
        </w:rPr>
        <w:tab/>
        <w:t xml:space="preserve">Ingreso de estudiantes provenientes de otras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Regiones y Extranjeros (año 2001)</w:t>
      </w:r>
      <w:r>
        <w:rPr>
          <w:rFonts w:ascii="Arial" w:hAnsi="Arial" w:cs="Arial"/>
        </w:rPr>
        <w:tab/>
        <w:t>28</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XXI  </w:t>
      </w:r>
      <w:r>
        <w:rPr>
          <w:rFonts w:ascii="Arial" w:hAnsi="Arial" w:cs="Arial"/>
        </w:rPr>
        <w:tab/>
        <w:t xml:space="preserve">Número de alumnos de otras provincias del Ecuador divididos por carreras Tradicionales y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Autofinanciadas</w:t>
      </w:r>
      <w:r>
        <w:rPr>
          <w:rFonts w:ascii="Arial" w:hAnsi="Arial" w:cs="Arial"/>
        </w:rPr>
        <w:tab/>
        <w:t>47</w:t>
      </w:r>
    </w:p>
    <w:p w:rsidR="00CB6509" w:rsidRDefault="00CB6509">
      <w:pPr>
        <w:tabs>
          <w:tab w:val="left" w:pos="7728"/>
        </w:tabs>
        <w:spacing w:line="480" w:lineRule="auto"/>
        <w:ind w:left="1980" w:hanging="1980"/>
        <w:jc w:val="both"/>
        <w:rPr>
          <w:rFonts w:ascii="Arial" w:hAnsi="Arial" w:cs="Arial"/>
        </w:rPr>
      </w:pP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XXII  </w:t>
      </w:r>
      <w:r>
        <w:rPr>
          <w:rFonts w:ascii="Arial" w:hAnsi="Arial" w:cs="Arial"/>
        </w:rPr>
        <w:tab/>
        <w:t xml:space="preserve">Número de estudiantes de otras provincias y tamaño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de la muestra en cada estrato</w:t>
      </w:r>
      <w:r>
        <w:rPr>
          <w:rFonts w:ascii="Arial" w:hAnsi="Arial" w:cs="Arial"/>
        </w:rPr>
        <w:tab/>
        <w:t>53</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XXIII  </w:t>
      </w:r>
      <w:r>
        <w:rPr>
          <w:rFonts w:ascii="Arial" w:hAnsi="Arial" w:cs="Arial"/>
        </w:rPr>
        <w:tab/>
        <w:t xml:space="preserve">Número de estudiantes de otras provincias divididos </w:t>
      </w:r>
    </w:p>
    <w:p w:rsidR="00CB6509" w:rsidRDefault="00CB6509">
      <w:pPr>
        <w:tabs>
          <w:tab w:val="left" w:pos="7728"/>
        </w:tabs>
        <w:spacing w:line="480" w:lineRule="auto"/>
        <w:ind w:left="1980" w:hanging="1980"/>
        <w:jc w:val="both"/>
        <w:rPr>
          <w:rFonts w:ascii="Arial" w:hAnsi="Arial" w:cs="Arial"/>
        </w:rPr>
      </w:pPr>
      <w:r>
        <w:rPr>
          <w:rFonts w:ascii="Arial" w:hAnsi="Arial" w:cs="Arial"/>
        </w:rPr>
        <w:tab/>
        <w:t xml:space="preserve">por la carrera que sigue y tamaño de la muestra en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Cada subestrato</w:t>
      </w:r>
      <w:r>
        <w:rPr>
          <w:rFonts w:ascii="Arial" w:hAnsi="Arial" w:cs="Arial"/>
        </w:rPr>
        <w:tab/>
        <w:t>54</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XXIV  </w:t>
      </w:r>
      <w:r>
        <w:rPr>
          <w:rFonts w:ascii="Arial" w:hAnsi="Arial" w:cs="Arial"/>
        </w:rPr>
        <w:tab/>
        <w:t>Número de estudiantes y número de paralelos a ser</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Investigados por cada subestrato</w:t>
      </w:r>
      <w:r>
        <w:rPr>
          <w:rFonts w:ascii="Arial" w:hAnsi="Arial" w:cs="Arial"/>
        </w:rPr>
        <w:tab/>
        <w:t>57</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XXV  </w:t>
      </w:r>
      <w:r>
        <w:rPr>
          <w:rFonts w:ascii="Arial" w:hAnsi="Arial" w:cs="Arial"/>
        </w:rPr>
        <w:tab/>
        <w:t xml:space="preserve">Estudiantes de otras Provincias del Ecuador en la </w:t>
      </w:r>
    </w:p>
    <w:p w:rsidR="00CB6509" w:rsidRDefault="00CB6509">
      <w:pPr>
        <w:tabs>
          <w:tab w:val="left" w:pos="7728"/>
        </w:tabs>
        <w:spacing w:line="480" w:lineRule="auto"/>
        <w:ind w:left="1980" w:hanging="1980"/>
        <w:jc w:val="both"/>
        <w:rPr>
          <w:rFonts w:ascii="Arial" w:hAnsi="Arial" w:cs="Arial"/>
        </w:rPr>
      </w:pPr>
      <w:r>
        <w:rPr>
          <w:rFonts w:ascii="Arial" w:hAnsi="Arial" w:cs="Arial"/>
        </w:rPr>
        <w:tab/>
        <w:t>ESPOL (año 2002): 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Sexo, por carreras</w:t>
      </w:r>
      <w:r>
        <w:rPr>
          <w:rFonts w:ascii="Arial" w:hAnsi="Arial" w:cs="Arial"/>
        </w:rPr>
        <w:tab/>
        <w:t>130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XXVI   </w:t>
      </w:r>
      <w:r>
        <w:rPr>
          <w:rFonts w:ascii="Arial" w:hAnsi="Arial" w:cs="Arial"/>
        </w:rPr>
        <w:tab/>
        <w:t>Estadística Descriptiva para la variable Edad</w:t>
      </w:r>
      <w:r>
        <w:rPr>
          <w:rFonts w:ascii="Arial" w:hAnsi="Arial" w:cs="Arial"/>
        </w:rPr>
        <w:tab/>
        <w:t>133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XXVII  </w:t>
      </w:r>
      <w:r>
        <w:rPr>
          <w:rFonts w:ascii="Arial" w:hAnsi="Arial" w:cs="Arial"/>
        </w:rPr>
        <w:tab/>
        <w:t>Estadística Descriptiva para la variable Factor P</w:t>
      </w:r>
      <w:r>
        <w:rPr>
          <w:rFonts w:ascii="Arial" w:hAnsi="Arial" w:cs="Arial"/>
        </w:rPr>
        <w:tab/>
        <w:t>136</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XXVIII  </w:t>
      </w:r>
      <w:r>
        <w:rPr>
          <w:rFonts w:ascii="Arial" w:hAnsi="Arial" w:cs="Arial"/>
        </w:rPr>
        <w:tab/>
        <w:t>Estudiantes de otras Provincias del Ecuador en la</w:t>
      </w:r>
    </w:p>
    <w:p w:rsidR="00CB6509" w:rsidRDefault="00CB6509">
      <w:pPr>
        <w:tabs>
          <w:tab w:val="left" w:pos="7728"/>
        </w:tabs>
        <w:spacing w:line="480" w:lineRule="auto"/>
        <w:ind w:left="1980" w:hanging="1980"/>
        <w:jc w:val="both"/>
        <w:rPr>
          <w:rFonts w:ascii="Arial" w:hAnsi="Arial" w:cs="Arial"/>
        </w:rPr>
      </w:pPr>
      <w:r>
        <w:rPr>
          <w:rFonts w:ascii="Arial" w:hAnsi="Arial" w:cs="Arial"/>
        </w:rPr>
        <w:tab/>
        <w:t xml:space="preserve">ESPOL (año 2002): Frecuencia Absoluta y Relativa de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Provincia de nacimiento</w:t>
      </w:r>
      <w:r>
        <w:rPr>
          <w:rFonts w:ascii="Arial" w:hAnsi="Arial" w:cs="Arial"/>
        </w:rPr>
        <w:tab/>
        <w:t>138</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XXIX  </w:t>
      </w:r>
      <w:r>
        <w:rPr>
          <w:rFonts w:ascii="Arial" w:hAnsi="Arial" w:cs="Arial"/>
        </w:rPr>
        <w:tab/>
        <w:t>Estudiantes de otras provincias del Ecuador en la</w:t>
      </w:r>
    </w:p>
    <w:p w:rsidR="00CB6509" w:rsidRDefault="00CB6509">
      <w:pPr>
        <w:tabs>
          <w:tab w:val="left" w:pos="7728"/>
        </w:tabs>
        <w:spacing w:line="480" w:lineRule="auto"/>
        <w:ind w:left="1980" w:hanging="1980"/>
        <w:jc w:val="both"/>
        <w:rPr>
          <w:rFonts w:ascii="Arial" w:hAnsi="Arial" w:cs="Arial"/>
        </w:rPr>
      </w:pPr>
      <w:r>
        <w:rPr>
          <w:rFonts w:ascii="Arial" w:hAnsi="Arial" w:cs="Arial"/>
        </w:rPr>
        <w:tab/>
        <w:t>ESPOL (año 2002): 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Término de Ingreso; por carrera</w:t>
      </w:r>
      <w:r>
        <w:rPr>
          <w:rFonts w:ascii="Arial" w:hAnsi="Arial" w:cs="Arial"/>
        </w:rPr>
        <w:tab/>
        <w:t>142</w:t>
      </w: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XXX  </w:t>
      </w:r>
      <w:r>
        <w:rPr>
          <w:rFonts w:ascii="Arial" w:hAnsi="Arial" w:cs="Arial"/>
        </w:rPr>
        <w:tab/>
        <w:t xml:space="preserve">Estudiantes de otras provincias del  Ecuador en la </w:t>
      </w:r>
    </w:p>
    <w:p w:rsidR="00CB6509" w:rsidRDefault="00CB6509">
      <w:pPr>
        <w:tabs>
          <w:tab w:val="left" w:pos="7728"/>
        </w:tabs>
        <w:spacing w:line="480" w:lineRule="auto"/>
        <w:ind w:left="1980" w:hanging="1980"/>
        <w:jc w:val="both"/>
        <w:rPr>
          <w:rFonts w:ascii="Arial" w:hAnsi="Arial" w:cs="Arial"/>
        </w:rPr>
      </w:pPr>
      <w:r>
        <w:rPr>
          <w:rFonts w:ascii="Arial" w:hAnsi="Arial" w:cs="Arial"/>
        </w:rPr>
        <w:tab/>
        <w:t>Espol (año 2002): 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Motivo_Estudio_ESPOL</w:t>
      </w:r>
      <w:r>
        <w:rPr>
          <w:rFonts w:ascii="Arial" w:hAnsi="Arial" w:cs="Arial"/>
        </w:rPr>
        <w:tab/>
        <w:t>145</w:t>
      </w:r>
    </w:p>
    <w:p w:rsidR="00CB6509" w:rsidRDefault="00CB6509">
      <w:pPr>
        <w:tabs>
          <w:tab w:val="left" w:pos="7728"/>
        </w:tabs>
        <w:spacing w:line="480" w:lineRule="auto"/>
        <w:ind w:left="1980" w:hanging="1980"/>
        <w:jc w:val="both"/>
        <w:rPr>
          <w:rFonts w:ascii="Arial" w:hAnsi="Arial" w:cs="Arial"/>
        </w:rPr>
      </w:pPr>
    </w:p>
    <w:p w:rsidR="00CB6509" w:rsidRDefault="00CB6509">
      <w:pPr>
        <w:tabs>
          <w:tab w:val="left" w:pos="7728"/>
        </w:tabs>
        <w:spacing w:line="480" w:lineRule="auto"/>
        <w:ind w:left="1980" w:hanging="1980"/>
        <w:jc w:val="both"/>
        <w:rPr>
          <w:rFonts w:ascii="Arial" w:hAnsi="Arial" w:cs="Arial"/>
        </w:rPr>
      </w:pPr>
      <w:r>
        <w:rPr>
          <w:rFonts w:ascii="Arial" w:hAnsi="Arial" w:cs="Arial"/>
        </w:rPr>
        <w:t xml:space="preserve">Tabla XXXI   </w:t>
      </w:r>
      <w:r>
        <w:rPr>
          <w:rFonts w:ascii="Arial" w:hAnsi="Arial" w:cs="Arial"/>
        </w:rPr>
        <w:tab/>
        <w:t>Estudiantes de otras provincias del Ecuador en la</w:t>
      </w:r>
    </w:p>
    <w:p w:rsidR="00CB6509" w:rsidRDefault="00CB6509">
      <w:pPr>
        <w:tabs>
          <w:tab w:val="left" w:pos="7728"/>
        </w:tabs>
        <w:spacing w:line="480" w:lineRule="auto"/>
        <w:ind w:left="1980" w:hanging="1980"/>
        <w:jc w:val="both"/>
        <w:rPr>
          <w:rFonts w:ascii="Arial" w:hAnsi="Arial" w:cs="Arial"/>
        </w:rPr>
      </w:pPr>
      <w:r>
        <w:rPr>
          <w:rFonts w:ascii="Arial" w:hAnsi="Arial" w:cs="Arial"/>
        </w:rPr>
        <w:tab/>
        <w:t>ESPOL (año 2002):Frecuencia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Aspectos_extraña de su provincia</w:t>
      </w:r>
      <w:r>
        <w:rPr>
          <w:rFonts w:ascii="Arial" w:hAnsi="Arial" w:cs="Arial"/>
        </w:rPr>
        <w:tab/>
        <w:t xml:space="preserve">147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XXXII  </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Conseguir_hospedaje</w:t>
      </w:r>
      <w:r>
        <w:rPr>
          <w:rFonts w:ascii="Arial" w:hAnsi="Arial" w:cs="Arial"/>
        </w:rPr>
        <w:tab/>
        <w:t>151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XXXIII  </w:t>
      </w:r>
      <w:r>
        <w:rPr>
          <w:rFonts w:ascii="Arial" w:hAnsi="Arial" w:cs="Arial"/>
        </w:rPr>
        <w:tab/>
        <w:t xml:space="preserve">Estadística descriptiva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Traslado_provincia</w:t>
      </w:r>
      <w:r>
        <w:rPr>
          <w:rFonts w:ascii="Arial" w:hAnsi="Arial" w:cs="Arial"/>
        </w:rPr>
        <w:tab/>
        <w:t>152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XXXIV</w:t>
      </w:r>
      <w:r>
        <w:rPr>
          <w:rFonts w:ascii="Arial" w:hAnsi="Arial" w:cs="Arial"/>
        </w:rPr>
        <w:tab/>
        <w:t xml:space="preserve">Estadística Descriptiva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Comunicación_familiares</w:t>
      </w:r>
      <w:r>
        <w:rPr>
          <w:rFonts w:ascii="Arial" w:hAnsi="Arial" w:cs="Arial"/>
        </w:rPr>
        <w:tab/>
        <w:t>154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XXXV  </w:t>
      </w:r>
      <w:r>
        <w:rPr>
          <w:rFonts w:ascii="Arial" w:hAnsi="Arial" w:cs="Arial"/>
        </w:rPr>
        <w:tab/>
        <w:t>Estadística Descriptiva para la variable Adaptación</w:t>
      </w:r>
      <w:r>
        <w:rPr>
          <w:rFonts w:ascii="Arial" w:hAnsi="Arial" w:cs="Arial"/>
        </w:rPr>
        <w:tab/>
        <w:t>156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XXXVI </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Movilizarse dentro de la ciudad</w:t>
      </w:r>
      <w:r>
        <w:rPr>
          <w:rFonts w:ascii="Arial" w:hAnsi="Arial" w:cs="Arial"/>
        </w:rPr>
        <w:tab/>
        <w:t>158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XXXVII</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Contar_Instrumentos_Estudios</w:t>
      </w:r>
      <w:r>
        <w:rPr>
          <w:rFonts w:ascii="Arial" w:hAnsi="Arial" w:cs="Arial"/>
        </w:rPr>
        <w:tab/>
        <w:t>159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XXXVIII</w:t>
      </w:r>
      <w:r>
        <w:rPr>
          <w:rFonts w:ascii="Arial" w:hAnsi="Arial" w:cs="Arial"/>
        </w:rPr>
        <w:tab/>
        <w:t>Estudiantes de otras provincias del Ecuador en la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 (año 2002): 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Situación_vivienda; por carreras</w:t>
      </w:r>
      <w:r>
        <w:rPr>
          <w:rFonts w:ascii="Arial" w:hAnsi="Arial" w:cs="Arial"/>
        </w:rPr>
        <w:tab/>
        <w:t>164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XXXIX</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 (año 2002): 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Tipo _ vivienda; por carreras</w:t>
      </w:r>
      <w:r>
        <w:rPr>
          <w:rFonts w:ascii="Arial" w:hAnsi="Arial" w:cs="Arial"/>
        </w:rPr>
        <w:tab/>
        <w:t>167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Opinión_Gastos_Alojamiento</w:t>
      </w:r>
      <w:r>
        <w:rPr>
          <w:rFonts w:ascii="Arial" w:hAnsi="Arial" w:cs="Arial"/>
        </w:rPr>
        <w:tab/>
        <w:t>169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 xml:space="preserve">Tabla XLI </w:t>
      </w:r>
      <w:r>
        <w:rPr>
          <w:rFonts w:ascii="Arial" w:hAnsi="Arial" w:cs="Arial"/>
        </w:rPr>
        <w:tab/>
        <w:t>Estudiantes de otras provincias del Ecuador en la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 (año 2002): Frecuencia Absoluta y Relativa de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Mensualidad _ paga; por carreras</w:t>
      </w:r>
      <w:r>
        <w:rPr>
          <w:rFonts w:ascii="Arial" w:hAnsi="Arial" w:cs="Arial"/>
        </w:rPr>
        <w:tab/>
        <w:t>173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XLII</w:t>
      </w:r>
      <w:r>
        <w:rPr>
          <w:rFonts w:ascii="Arial" w:hAnsi="Arial" w:cs="Arial"/>
        </w:rPr>
        <w:tab/>
        <w:t xml:space="preserve">Otros períodos de viaje de los estudiantes a su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Provincia de orígen</w:t>
      </w:r>
      <w:r>
        <w:rPr>
          <w:rFonts w:ascii="Arial" w:hAnsi="Arial" w:cs="Arial"/>
        </w:rPr>
        <w:tab/>
        <w:t>182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XLIII</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Conformidad _ sector _ habita</w:t>
      </w:r>
      <w:r>
        <w:rPr>
          <w:rFonts w:ascii="Arial" w:hAnsi="Arial" w:cs="Arial"/>
        </w:rPr>
        <w:tab/>
        <w:t>183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XLIV</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Conformidad _ tipo de vivienda</w:t>
      </w:r>
      <w:r>
        <w:rPr>
          <w:rFonts w:ascii="Arial" w:hAnsi="Arial" w:cs="Arial"/>
        </w:rPr>
        <w:tab/>
        <w:t>185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XLV</w:t>
      </w:r>
      <w:r>
        <w:rPr>
          <w:rFonts w:ascii="Arial" w:hAnsi="Arial" w:cs="Arial"/>
        </w:rPr>
        <w:tab/>
        <w:t xml:space="preserve">Estadística Descriptiva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Opinión_Crear_Residencia</w:t>
      </w:r>
      <w:r>
        <w:rPr>
          <w:rFonts w:ascii="Arial" w:hAnsi="Arial" w:cs="Arial"/>
        </w:rPr>
        <w:tab/>
        <w:t>189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XLVI</w:t>
      </w:r>
      <w:r>
        <w:rPr>
          <w:rFonts w:ascii="Arial" w:hAnsi="Arial" w:cs="Arial"/>
        </w:rPr>
        <w:tab/>
        <w:t>Estudiantes de otras provincias del Ecuador en la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 (año 2002): Frecuencia Absoluta y relativa de la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variable Opinión_Crear_Residencia; por carreras</w:t>
      </w:r>
      <w:r>
        <w:rPr>
          <w:rFonts w:ascii="Arial" w:hAnsi="Arial" w:cs="Arial"/>
        </w:rPr>
        <w:tab/>
        <w:t>191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XLVII</w:t>
      </w:r>
      <w:r>
        <w:rPr>
          <w:rFonts w:ascii="Arial" w:hAnsi="Arial" w:cs="Arial"/>
        </w:rPr>
        <w:tab/>
        <w:t xml:space="preserve">Estadística Descriptiva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Infraestructura Adecuada</w:t>
      </w:r>
      <w:r>
        <w:rPr>
          <w:rFonts w:ascii="Arial" w:hAnsi="Arial" w:cs="Arial"/>
        </w:rPr>
        <w:tab/>
        <w:t>192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XLVIII</w:t>
      </w:r>
      <w:r>
        <w:rPr>
          <w:rFonts w:ascii="Arial" w:hAnsi="Arial" w:cs="Arial"/>
        </w:rPr>
        <w:tab/>
        <w:t>Estadística Descriptiva para la variable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Facilidad de Estudio</w:t>
      </w:r>
      <w:r>
        <w:rPr>
          <w:rFonts w:ascii="Arial" w:hAnsi="Arial" w:cs="Arial"/>
        </w:rPr>
        <w:tab/>
        <w:t>194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XLIX</w:t>
      </w:r>
      <w:r>
        <w:rPr>
          <w:rFonts w:ascii="Arial" w:hAnsi="Arial" w:cs="Arial"/>
        </w:rPr>
        <w:tab/>
        <w:t xml:space="preserve">Estadística Descriptiva para la variable Cercanía 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los compañeros de estudio</w:t>
      </w:r>
      <w:r>
        <w:rPr>
          <w:rFonts w:ascii="Arial" w:hAnsi="Arial" w:cs="Arial"/>
        </w:rPr>
        <w:tab/>
        <w:t>195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w:t>
      </w:r>
      <w:r>
        <w:rPr>
          <w:rFonts w:ascii="Arial" w:hAnsi="Arial" w:cs="Arial"/>
        </w:rPr>
        <w:tab/>
        <w:t>Estadística Descriptiva para la variable Facilidad</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Para transportarse</w:t>
      </w:r>
      <w:r>
        <w:rPr>
          <w:rFonts w:ascii="Arial" w:hAnsi="Arial" w:cs="Arial"/>
        </w:rPr>
        <w:tab/>
        <w:t>197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LI</w:t>
      </w:r>
      <w:r>
        <w:rPr>
          <w:rFonts w:ascii="Arial" w:hAnsi="Arial" w:cs="Arial"/>
        </w:rPr>
        <w:tab/>
        <w:t xml:space="preserve">Estadística Descriptiva para la variable Cercanía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a la ESPOL </w:t>
      </w:r>
      <w:r>
        <w:rPr>
          <w:rFonts w:ascii="Arial" w:hAnsi="Arial" w:cs="Arial"/>
        </w:rPr>
        <w:tab/>
        <w:t>198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LII</w:t>
      </w:r>
      <w:r>
        <w:rPr>
          <w:rFonts w:ascii="Arial" w:hAnsi="Arial" w:cs="Arial"/>
        </w:rPr>
        <w:tab/>
        <w:t>Estadística Descriptiva para la variable Comodidad</w:t>
      </w:r>
      <w:r>
        <w:rPr>
          <w:rFonts w:ascii="Arial" w:hAnsi="Arial" w:cs="Arial"/>
        </w:rPr>
        <w:tab/>
        <w:t>200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LIII</w:t>
      </w:r>
      <w:r>
        <w:rPr>
          <w:rFonts w:ascii="Arial" w:hAnsi="Arial" w:cs="Arial"/>
        </w:rPr>
        <w:tab/>
        <w:t>Estadística Descriptiva para la variable Seguridad</w:t>
      </w:r>
      <w:r>
        <w:rPr>
          <w:rFonts w:ascii="Arial" w:hAnsi="Arial" w:cs="Arial"/>
        </w:rPr>
        <w:tab/>
        <w:t>202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LIV</w:t>
      </w:r>
      <w:r>
        <w:rPr>
          <w:rFonts w:ascii="Arial" w:hAnsi="Arial" w:cs="Arial"/>
        </w:rPr>
        <w:tab/>
        <w:t>Estadística Descriptiva para la variable Precios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Módicos de alquiler</w:t>
      </w:r>
      <w:r>
        <w:rPr>
          <w:rFonts w:ascii="Arial" w:hAnsi="Arial" w:cs="Arial"/>
        </w:rPr>
        <w:tab/>
        <w:t>203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LV</w:t>
      </w:r>
      <w:r>
        <w:rPr>
          <w:rFonts w:ascii="Arial" w:hAnsi="Arial" w:cs="Arial"/>
        </w:rPr>
        <w:tab/>
        <w:t>Estadística Descriptiva para la variable Comedor</w:t>
      </w:r>
      <w:r>
        <w:rPr>
          <w:rFonts w:ascii="Arial" w:hAnsi="Arial" w:cs="Arial"/>
        </w:rPr>
        <w:tab/>
        <w:t>205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LVI</w:t>
      </w:r>
      <w:r>
        <w:rPr>
          <w:rFonts w:ascii="Arial" w:hAnsi="Arial" w:cs="Arial"/>
        </w:rPr>
        <w:tab/>
        <w:t xml:space="preserve">Estadística Descriptiva para la variable Sala de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estudios</w:t>
      </w:r>
      <w:r>
        <w:rPr>
          <w:rFonts w:ascii="Arial" w:hAnsi="Arial" w:cs="Arial"/>
        </w:rPr>
        <w:tab/>
        <w:t>207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LVII</w:t>
      </w:r>
      <w:r>
        <w:rPr>
          <w:rFonts w:ascii="Arial" w:hAnsi="Arial" w:cs="Arial"/>
        </w:rPr>
        <w:tab/>
        <w:t xml:space="preserve">Estadística Descriptiva para la variable Sala de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reuniones</w:t>
      </w:r>
      <w:r>
        <w:rPr>
          <w:rFonts w:ascii="Arial" w:hAnsi="Arial" w:cs="Arial"/>
        </w:rPr>
        <w:tab/>
        <w:t>209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LVIII</w:t>
      </w:r>
      <w:r>
        <w:rPr>
          <w:rFonts w:ascii="Arial" w:hAnsi="Arial" w:cs="Arial"/>
        </w:rPr>
        <w:tab/>
        <w:t>Estadística Descriptiva para la variable Sala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juegos</w:t>
      </w:r>
      <w:r>
        <w:rPr>
          <w:rFonts w:ascii="Arial" w:hAnsi="Arial" w:cs="Arial"/>
        </w:rPr>
        <w:tab/>
        <w:t>211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LIX</w:t>
      </w:r>
      <w:r>
        <w:rPr>
          <w:rFonts w:ascii="Arial" w:hAnsi="Arial" w:cs="Arial"/>
        </w:rPr>
        <w:tab/>
        <w:t>Estadística Descriptiva para la variable Lavandería</w:t>
      </w:r>
      <w:r>
        <w:rPr>
          <w:rFonts w:ascii="Arial" w:hAnsi="Arial" w:cs="Arial"/>
        </w:rPr>
        <w:tab/>
        <w:t>212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w:t>
      </w:r>
      <w:r>
        <w:rPr>
          <w:rFonts w:ascii="Arial" w:hAnsi="Arial" w:cs="Arial"/>
        </w:rPr>
        <w:tab/>
        <w:t>Estadística Descriptiva para la variable Biblioteca</w:t>
      </w:r>
      <w:r>
        <w:rPr>
          <w:rFonts w:ascii="Arial" w:hAnsi="Arial" w:cs="Arial"/>
        </w:rPr>
        <w:tab/>
        <w:t>214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LXI</w:t>
      </w:r>
      <w:r>
        <w:rPr>
          <w:rFonts w:ascii="Arial" w:hAnsi="Arial" w:cs="Arial"/>
        </w:rPr>
        <w:tab/>
        <w:t>Estadística Descriptiva para la variable Cabina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Telefónica</w:t>
      </w:r>
      <w:r>
        <w:rPr>
          <w:rFonts w:ascii="Arial" w:hAnsi="Arial" w:cs="Arial"/>
        </w:rPr>
        <w:tab/>
        <w:t>215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LXII</w:t>
      </w:r>
      <w:r>
        <w:rPr>
          <w:rFonts w:ascii="Arial" w:hAnsi="Arial" w:cs="Arial"/>
        </w:rPr>
        <w:tab/>
        <w:t>Estadística Descriptiva para la variable Sala con</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Computadores</w:t>
      </w:r>
      <w:r>
        <w:rPr>
          <w:rFonts w:ascii="Arial" w:hAnsi="Arial" w:cs="Arial"/>
        </w:rPr>
        <w:tab/>
        <w:t>217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LXIII</w:t>
      </w:r>
      <w:r>
        <w:rPr>
          <w:rFonts w:ascii="Arial" w:hAnsi="Arial" w:cs="Arial"/>
        </w:rPr>
        <w:tab/>
        <w:t xml:space="preserve">Estadística Descriptiva para la variable Baños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Individuales</w:t>
      </w:r>
      <w:r>
        <w:rPr>
          <w:rFonts w:ascii="Arial" w:hAnsi="Arial" w:cs="Arial"/>
        </w:rPr>
        <w:tab/>
        <w:t>218</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LXIV</w:t>
      </w:r>
      <w:r>
        <w:rPr>
          <w:rFonts w:ascii="Arial" w:hAnsi="Arial" w:cs="Arial"/>
        </w:rPr>
        <w:tab/>
        <w:t>Estudiantes de otras provincias del Ecuador en la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 (año 2002): Frecuencia Absoluta y Relativa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 variable Gustos de Alojamiento</w:t>
      </w:r>
      <w:r>
        <w:rPr>
          <w:rFonts w:ascii="Arial" w:hAnsi="Arial" w:cs="Arial"/>
        </w:rPr>
        <w:tab/>
        <w:t>222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LXV</w:t>
      </w:r>
      <w:r>
        <w:rPr>
          <w:rFonts w:ascii="Arial" w:hAnsi="Arial" w:cs="Arial"/>
        </w:rPr>
        <w:tab/>
        <w:t xml:space="preserve">Estadística Descriptiva para la variable Alquilar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Residencia</w:t>
      </w:r>
      <w:r>
        <w:rPr>
          <w:rFonts w:ascii="Arial" w:hAnsi="Arial" w:cs="Arial"/>
        </w:rPr>
        <w:tab/>
        <w:t>224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LXVI</w:t>
      </w:r>
      <w:r>
        <w:rPr>
          <w:rFonts w:ascii="Arial" w:hAnsi="Arial" w:cs="Arial"/>
        </w:rPr>
        <w:tab/>
        <w:t>Estadística Descriptiva para la variable Servicio de desayuno</w:t>
      </w:r>
      <w:r>
        <w:rPr>
          <w:rFonts w:ascii="Arial" w:hAnsi="Arial" w:cs="Arial"/>
        </w:rPr>
        <w:tab/>
        <w:t>227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LXVII</w:t>
      </w:r>
      <w:r>
        <w:rPr>
          <w:rFonts w:ascii="Arial" w:hAnsi="Arial" w:cs="Arial"/>
        </w:rPr>
        <w:tab/>
        <w:t>Estadística Descriptiva para la variable Servicio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almuerzo</w:t>
      </w:r>
      <w:r>
        <w:rPr>
          <w:rFonts w:ascii="Arial" w:hAnsi="Arial" w:cs="Arial"/>
        </w:rPr>
        <w:tab/>
        <w:t>228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LXVIII</w:t>
      </w:r>
      <w:r>
        <w:rPr>
          <w:rFonts w:ascii="Arial" w:hAnsi="Arial" w:cs="Arial"/>
        </w:rPr>
        <w:tab/>
        <w:t>Estadística Descriptiva para la variable Servicio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Merienda</w:t>
      </w:r>
      <w:r>
        <w:rPr>
          <w:rFonts w:ascii="Arial" w:hAnsi="Arial" w:cs="Arial"/>
        </w:rPr>
        <w:tab/>
        <w:t>230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LXIX</w:t>
      </w:r>
      <w:r>
        <w:rPr>
          <w:rFonts w:ascii="Arial" w:hAnsi="Arial" w:cs="Arial"/>
        </w:rPr>
        <w:tab/>
        <w:t>Estadística Descriptiva para la variable Servicio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Lavandería</w:t>
      </w:r>
      <w:r>
        <w:rPr>
          <w:rFonts w:ascii="Arial" w:hAnsi="Arial" w:cs="Arial"/>
        </w:rPr>
        <w:tab/>
        <w:t>231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w:t>
      </w:r>
      <w:r>
        <w:rPr>
          <w:rFonts w:ascii="Arial" w:hAnsi="Arial" w:cs="Arial"/>
        </w:rPr>
        <w:tab/>
        <w:t>Estadística Descriptiva para la variable Servicio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Limpieza</w:t>
      </w:r>
      <w:r>
        <w:rPr>
          <w:rFonts w:ascii="Arial" w:hAnsi="Arial" w:cs="Arial"/>
        </w:rPr>
        <w:tab/>
        <w:t>233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LXXI</w:t>
      </w:r>
      <w:r>
        <w:rPr>
          <w:rFonts w:ascii="Arial" w:hAnsi="Arial" w:cs="Arial"/>
        </w:rPr>
        <w:tab/>
        <w:t>Estadística Descriptiva para la variable Servicio de</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Transporte</w:t>
      </w:r>
      <w:r>
        <w:rPr>
          <w:rFonts w:ascii="Arial" w:hAnsi="Arial" w:cs="Arial"/>
        </w:rPr>
        <w:tab/>
        <w:t>234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LXXII</w:t>
      </w:r>
      <w:r>
        <w:rPr>
          <w:rFonts w:ascii="Arial" w:hAnsi="Arial" w:cs="Arial"/>
        </w:rPr>
        <w:tab/>
        <w:t xml:space="preserve">Estadística Descriptiva para la variable Servicio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Médico</w:t>
      </w:r>
      <w:r>
        <w:rPr>
          <w:rFonts w:ascii="Arial" w:hAnsi="Arial" w:cs="Arial"/>
        </w:rPr>
        <w:tab/>
        <w:t>236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LXXIII</w:t>
      </w:r>
      <w:r>
        <w:rPr>
          <w:rFonts w:ascii="Arial" w:hAnsi="Arial" w:cs="Arial"/>
        </w:rPr>
        <w:tab/>
        <w:t xml:space="preserve">Estadística Descriptiva para la variable Cuanto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Pagaría</w:t>
      </w:r>
      <w:r>
        <w:rPr>
          <w:rFonts w:ascii="Arial" w:hAnsi="Arial" w:cs="Arial"/>
        </w:rPr>
        <w:tab/>
        <w:t>239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LXXIV</w:t>
      </w:r>
      <w:r>
        <w:rPr>
          <w:rFonts w:ascii="Arial" w:hAnsi="Arial" w:cs="Arial"/>
        </w:rPr>
        <w:tab/>
        <w:t>Estimadores de los coeficientes de correlación para algunas variables de las que se esperaba una alta correlación</w:t>
      </w:r>
      <w:r>
        <w:rPr>
          <w:rFonts w:ascii="Arial" w:hAnsi="Arial" w:cs="Arial"/>
        </w:rPr>
        <w:tab/>
        <w:t>246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LXXV</w:t>
      </w:r>
      <w:r>
        <w:rPr>
          <w:rFonts w:ascii="Arial" w:hAnsi="Arial" w:cs="Arial"/>
        </w:rPr>
        <w:tab/>
        <w:t>Tabla de Contingencia: Sexo vs. Conseguir _ hospedaje</w:t>
      </w:r>
      <w:r>
        <w:rPr>
          <w:rFonts w:ascii="Arial" w:hAnsi="Arial" w:cs="Arial"/>
        </w:rPr>
        <w:tab/>
        <w:t>247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LXXVI</w:t>
      </w:r>
      <w:r>
        <w:rPr>
          <w:rFonts w:ascii="Arial" w:hAnsi="Arial" w:cs="Arial"/>
        </w:rPr>
        <w:tab/>
        <w:t>Tabla de Contingencia para las variables Sexo vs. Movilizarse dentro de la ciudad</w:t>
      </w:r>
      <w:r>
        <w:rPr>
          <w:rFonts w:ascii="Arial" w:hAnsi="Arial" w:cs="Arial"/>
        </w:rPr>
        <w:tab/>
        <w:t>248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LXXVII</w:t>
      </w:r>
      <w:r>
        <w:rPr>
          <w:rFonts w:ascii="Arial" w:hAnsi="Arial" w:cs="Arial"/>
        </w:rPr>
        <w:tab/>
        <w:t>Tabla de Contingencia para las variables Sexo vs. Tipo _ vivienda</w:t>
      </w:r>
      <w:r>
        <w:rPr>
          <w:rFonts w:ascii="Arial" w:hAnsi="Arial" w:cs="Arial"/>
        </w:rPr>
        <w:tab/>
        <w:t>249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LXXVIII</w:t>
      </w:r>
      <w:r>
        <w:rPr>
          <w:rFonts w:ascii="Arial" w:hAnsi="Arial" w:cs="Arial"/>
        </w:rPr>
        <w:tab/>
        <w:t xml:space="preserve">Tabla de Contingencia: Edad vs. Aspectos que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extraña de su provincia de orígen</w:t>
      </w:r>
      <w:r>
        <w:rPr>
          <w:rFonts w:ascii="Arial" w:hAnsi="Arial" w:cs="Arial"/>
        </w:rPr>
        <w:tab/>
        <w:t>250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LXXIX</w:t>
      </w:r>
      <w:r>
        <w:rPr>
          <w:rFonts w:ascii="Arial" w:hAnsi="Arial" w:cs="Arial"/>
        </w:rPr>
        <w:tab/>
        <w:t>Valores propios y porcentaje de explicación entre las variables Edad vs. Aspectos que extraña de su</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 Provincia</w:t>
      </w:r>
      <w:r>
        <w:rPr>
          <w:rFonts w:ascii="Arial" w:hAnsi="Arial" w:cs="Arial"/>
        </w:rPr>
        <w:tab/>
        <w:t>252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w:t>
      </w:r>
      <w:r>
        <w:rPr>
          <w:rFonts w:ascii="Arial" w:hAnsi="Arial" w:cs="Arial"/>
        </w:rPr>
        <w:tab/>
        <w:t xml:space="preserve">Examen de los puntos fila y columna de las variables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Edad vs. Aspectos Extraña de su Provincia</w:t>
      </w:r>
      <w:r>
        <w:rPr>
          <w:rFonts w:ascii="Arial" w:hAnsi="Arial" w:cs="Arial"/>
        </w:rPr>
        <w:tab/>
        <w:t>254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LXXXI</w:t>
      </w:r>
      <w:r>
        <w:rPr>
          <w:rFonts w:ascii="Arial" w:hAnsi="Arial" w:cs="Arial"/>
        </w:rPr>
        <w:tab/>
        <w:t>Tabla de Contingencia: Factor P vs. Sector_habita</w:t>
      </w:r>
      <w:r>
        <w:rPr>
          <w:rFonts w:ascii="Arial" w:hAnsi="Arial" w:cs="Arial"/>
        </w:rPr>
        <w:tab/>
        <w:t>256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LXXXII</w:t>
      </w:r>
      <w:r>
        <w:rPr>
          <w:rFonts w:ascii="Arial" w:hAnsi="Arial" w:cs="Arial"/>
        </w:rPr>
        <w:tab/>
        <w:t>Valores Propios y porcentaje de explicación entre las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variables Factor P vs. Sector_habita</w:t>
      </w:r>
      <w:r>
        <w:rPr>
          <w:rFonts w:ascii="Arial" w:hAnsi="Arial" w:cs="Arial"/>
        </w:rPr>
        <w:tab/>
        <w:t>257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LXXXIII</w:t>
      </w:r>
      <w:r>
        <w:rPr>
          <w:rFonts w:ascii="Arial" w:hAnsi="Arial" w:cs="Arial"/>
        </w:rPr>
        <w:tab/>
        <w:t>Examen de los puntos fila y columna de las variables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Factor P  vs. Sector _ habita</w:t>
      </w:r>
      <w:r>
        <w:rPr>
          <w:rFonts w:ascii="Arial" w:hAnsi="Arial" w:cs="Arial"/>
        </w:rPr>
        <w:tab/>
        <w:t>260</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LXXXIV</w:t>
      </w:r>
      <w:r>
        <w:rPr>
          <w:rFonts w:ascii="Arial" w:hAnsi="Arial" w:cs="Arial"/>
        </w:rPr>
        <w:tab/>
        <w:t xml:space="preserve">Tabla de Contingencia: Tipo _ vivienda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Mensualidad _ paga</w:t>
      </w:r>
      <w:r>
        <w:rPr>
          <w:rFonts w:ascii="Arial" w:hAnsi="Arial" w:cs="Arial"/>
        </w:rPr>
        <w:tab/>
        <w:t>262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LXXXV</w:t>
      </w:r>
      <w:r>
        <w:rPr>
          <w:rFonts w:ascii="Arial" w:hAnsi="Arial" w:cs="Arial"/>
        </w:rPr>
        <w:tab/>
        <w:t>Valores Propios y porcentaje de explicación entre las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variables Tipo _ vivienda vs. Mensualidad _ paga</w:t>
      </w:r>
      <w:r>
        <w:rPr>
          <w:rFonts w:ascii="Arial" w:hAnsi="Arial" w:cs="Arial"/>
        </w:rPr>
        <w:tab/>
        <w:t>263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LXXXVI</w:t>
      </w:r>
      <w:r>
        <w:rPr>
          <w:rFonts w:ascii="Arial" w:hAnsi="Arial" w:cs="Arial"/>
        </w:rPr>
        <w:tab/>
        <w:t>Examen de los puntos fila y columna de las variables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variables Tipo _ vivienda vs. Mensualidad _ paga</w:t>
      </w:r>
      <w:r>
        <w:rPr>
          <w:rFonts w:ascii="Arial" w:hAnsi="Arial" w:cs="Arial"/>
        </w:rPr>
        <w:tab/>
        <w:t>266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LXXXVII</w:t>
      </w:r>
      <w:r>
        <w:rPr>
          <w:rFonts w:ascii="Arial" w:hAnsi="Arial" w:cs="Arial"/>
        </w:rPr>
        <w:tab/>
        <w:t xml:space="preserve">Tabla de Contingencia: Sector_habita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Mensualidad _ paga</w:t>
      </w:r>
      <w:r>
        <w:rPr>
          <w:rFonts w:ascii="Arial" w:hAnsi="Arial" w:cs="Arial"/>
        </w:rPr>
        <w:tab/>
        <w:t>268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LXXXVIII</w:t>
      </w:r>
      <w:r>
        <w:rPr>
          <w:rFonts w:ascii="Arial" w:hAnsi="Arial" w:cs="Arial"/>
        </w:rPr>
        <w:tab/>
        <w:t>Valores Propios y porcentaje de explicación entre las variables Sector_habita vs. Mensualidad _ paga</w:t>
      </w:r>
      <w:r>
        <w:rPr>
          <w:rFonts w:ascii="Arial" w:hAnsi="Arial" w:cs="Arial"/>
        </w:rPr>
        <w:tab/>
        <w:t>269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LXXXIX</w:t>
      </w:r>
      <w:r>
        <w:rPr>
          <w:rFonts w:ascii="Arial" w:hAnsi="Arial" w:cs="Arial"/>
        </w:rPr>
        <w:tab/>
        <w:t xml:space="preserve">Examen de los puntos fila y columna de las variables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Sector_habita vs. Mensualidad _ paga</w:t>
      </w:r>
      <w:r>
        <w:rPr>
          <w:rFonts w:ascii="Arial" w:hAnsi="Arial" w:cs="Arial"/>
        </w:rPr>
        <w:tab/>
        <w:t>271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w:t>
      </w:r>
      <w:r>
        <w:rPr>
          <w:rFonts w:ascii="Arial" w:hAnsi="Arial" w:cs="Arial"/>
        </w:rPr>
        <w:tab/>
        <w:t>Tabla de Contingencia: Cercanía a los compañeros de estudio vs. Cercanía a la ESPOL</w:t>
      </w:r>
      <w:r>
        <w:rPr>
          <w:rFonts w:ascii="Arial" w:hAnsi="Arial" w:cs="Arial"/>
        </w:rPr>
        <w:tab/>
        <w:t>273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XCI</w:t>
      </w:r>
      <w:r>
        <w:rPr>
          <w:rFonts w:ascii="Arial" w:hAnsi="Arial" w:cs="Arial"/>
        </w:rPr>
        <w:tab/>
        <w:t>Valores Propios y porcentaje de explicación entre las variables Cercanía a los compañeros de estudio vs. Cercanía a la ESPOL</w:t>
      </w:r>
      <w:r>
        <w:rPr>
          <w:rFonts w:ascii="Arial" w:hAnsi="Arial" w:cs="Arial"/>
        </w:rPr>
        <w:tab/>
        <w:t>274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XCII</w:t>
      </w:r>
      <w:r>
        <w:rPr>
          <w:rFonts w:ascii="Arial" w:hAnsi="Arial" w:cs="Arial"/>
        </w:rPr>
        <w:tab/>
        <w:t xml:space="preserve">Examen de los puntos fila y columna de las variables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Cercanía a los compañeros de estudio vs. Cercanía a la ESPOL</w:t>
      </w:r>
      <w:r>
        <w:rPr>
          <w:rFonts w:ascii="Arial" w:hAnsi="Arial" w:cs="Arial"/>
        </w:rPr>
        <w:tab/>
        <w:t>276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XCIII</w:t>
      </w:r>
      <w:r>
        <w:rPr>
          <w:rFonts w:ascii="Arial" w:hAnsi="Arial" w:cs="Arial"/>
        </w:rPr>
        <w:tab/>
        <w:t xml:space="preserve">Tabla de Contingencia: Mensualidad _ paga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Opinión _ Gastos _ Alojamiento</w:t>
      </w:r>
      <w:r>
        <w:rPr>
          <w:rFonts w:ascii="Arial" w:hAnsi="Arial" w:cs="Arial"/>
        </w:rPr>
        <w:tab/>
        <w:t>279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XCIV</w:t>
      </w:r>
      <w:r>
        <w:rPr>
          <w:rFonts w:ascii="Arial" w:hAnsi="Arial" w:cs="Arial"/>
        </w:rPr>
        <w:tab/>
        <w:t xml:space="preserve">Autovalores y medidas de discriminación entre las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variables: Mensualidad _ paga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Opinión _ Gastos _ Alojamiento</w:t>
      </w:r>
      <w:r>
        <w:rPr>
          <w:rFonts w:ascii="Arial" w:hAnsi="Arial" w:cs="Arial"/>
        </w:rPr>
        <w:tab/>
        <w:t>280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XCV</w:t>
      </w:r>
      <w:r>
        <w:rPr>
          <w:rFonts w:ascii="Arial" w:hAnsi="Arial" w:cs="Arial"/>
        </w:rPr>
        <w:tab/>
        <w:t xml:space="preserve">Tabla de Contingencia: Gasto de Comida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Mensualidad _ paga</w:t>
      </w:r>
      <w:r>
        <w:rPr>
          <w:rFonts w:ascii="Arial" w:hAnsi="Arial" w:cs="Arial"/>
        </w:rPr>
        <w:tab/>
        <w:t>285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XCVI</w:t>
      </w:r>
      <w:r>
        <w:rPr>
          <w:rFonts w:ascii="Arial" w:hAnsi="Arial" w:cs="Arial"/>
        </w:rPr>
        <w:tab/>
        <w:t>Autovalores y medidas de discriminación entre las variables: Gasto de comida vs. Mensualidad _ paga</w:t>
      </w:r>
      <w:r>
        <w:rPr>
          <w:rFonts w:ascii="Arial" w:hAnsi="Arial" w:cs="Arial"/>
        </w:rPr>
        <w:tab/>
        <w:t>286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XCVII</w:t>
      </w:r>
      <w:r>
        <w:rPr>
          <w:rFonts w:ascii="Arial" w:hAnsi="Arial" w:cs="Arial"/>
        </w:rPr>
        <w:tab/>
        <w:t xml:space="preserve">Tabla de Contingencia: Gasto de Luz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Mensualidad _ paga</w:t>
      </w:r>
      <w:r>
        <w:rPr>
          <w:rFonts w:ascii="Arial" w:hAnsi="Arial" w:cs="Arial"/>
        </w:rPr>
        <w:tab/>
        <w:t>291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XCVIII</w:t>
      </w:r>
      <w:r>
        <w:rPr>
          <w:rFonts w:ascii="Arial" w:hAnsi="Arial" w:cs="Arial"/>
        </w:rPr>
        <w:tab/>
        <w:t>Autovalores y medidas de discriminación entre las variables: Gasto de Luz vs. Mensualidad _ paga</w:t>
      </w:r>
      <w:r>
        <w:rPr>
          <w:rFonts w:ascii="Arial" w:hAnsi="Arial" w:cs="Arial"/>
        </w:rPr>
        <w:tab/>
        <w:t>292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XCIX</w:t>
      </w:r>
      <w:r>
        <w:rPr>
          <w:rFonts w:ascii="Arial" w:hAnsi="Arial" w:cs="Arial"/>
        </w:rPr>
        <w:tab/>
        <w:t>Resumen y conclusiones de algunas tablas de contingencia</w:t>
      </w:r>
      <w:r>
        <w:rPr>
          <w:rFonts w:ascii="Arial" w:hAnsi="Arial" w:cs="Arial"/>
        </w:rPr>
        <w:tab/>
        <w:t>296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w:t>
      </w:r>
      <w:r>
        <w:rPr>
          <w:rFonts w:ascii="Arial" w:hAnsi="Arial" w:cs="Arial"/>
        </w:rPr>
        <w:tab/>
        <w:t>Autovalores y medidas de discriminación entre las variables correspondientes al Grado de Dificultad de los estudiantes</w:t>
      </w:r>
      <w:r>
        <w:rPr>
          <w:rFonts w:ascii="Arial" w:hAnsi="Arial" w:cs="Arial"/>
        </w:rPr>
        <w:tab/>
        <w:t>298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CI</w:t>
      </w:r>
      <w:r>
        <w:rPr>
          <w:rFonts w:ascii="Arial" w:hAnsi="Arial" w:cs="Arial"/>
        </w:rPr>
        <w:tab/>
        <w:t>Autovalores y medidas de discriminación entre las variables correspondientes al grado de importancia y disponibilidad de los estudiantes con respecto a características de transporte</w:t>
      </w:r>
      <w:r>
        <w:rPr>
          <w:rFonts w:ascii="Arial" w:hAnsi="Arial" w:cs="Arial"/>
        </w:rPr>
        <w:tab/>
        <w:t>304</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CII</w:t>
      </w:r>
      <w:r>
        <w:rPr>
          <w:rFonts w:ascii="Arial" w:hAnsi="Arial" w:cs="Arial"/>
        </w:rPr>
        <w:tab/>
        <w:t>Autovalores y medidas de discriminación entre las variables correspondientes al Grado de Importancia con respecto a Características de Estudio</w:t>
      </w:r>
      <w:r>
        <w:rPr>
          <w:rFonts w:ascii="Arial" w:hAnsi="Arial" w:cs="Arial"/>
        </w:rPr>
        <w:tab/>
        <w:t>309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CIII</w:t>
      </w:r>
      <w:r>
        <w:rPr>
          <w:rFonts w:ascii="Arial" w:hAnsi="Arial" w:cs="Arial"/>
        </w:rPr>
        <w:tab/>
        <w:t>Autovalores y medidas de discriminación entre las variables correspondientes al grado de importancia y disponibilidad de los estudiantes con respecto a distintas características</w:t>
      </w:r>
      <w:r>
        <w:rPr>
          <w:rFonts w:ascii="Arial" w:hAnsi="Arial" w:cs="Arial"/>
        </w:rPr>
        <w:tab/>
        <w:t>314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CIV</w:t>
      </w:r>
      <w:r>
        <w:rPr>
          <w:rFonts w:ascii="Arial" w:hAnsi="Arial" w:cs="Arial"/>
        </w:rPr>
        <w:tab/>
        <w:t>Autovalores y medidas de discriminación entre las variables correspondientes al grado de importancia y disponibilidad de los estudiantes con respecto a distintos servicios(1)</w:t>
      </w:r>
      <w:r>
        <w:rPr>
          <w:rFonts w:ascii="Arial" w:hAnsi="Arial" w:cs="Arial"/>
        </w:rPr>
        <w:tab/>
        <w:t>319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CV</w:t>
      </w:r>
      <w:r>
        <w:rPr>
          <w:rFonts w:ascii="Arial" w:hAnsi="Arial" w:cs="Arial"/>
        </w:rPr>
        <w:tab/>
        <w:t>Autovalores y medidas de discriminación entre las variables correspondientes al grado de importancia y disponibilidad de los estudiantes con respecto a distintos servicios(2)</w:t>
      </w:r>
      <w:r>
        <w:rPr>
          <w:rFonts w:ascii="Arial" w:hAnsi="Arial" w:cs="Arial"/>
        </w:rPr>
        <w:tab/>
        <w:t>324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CVI</w:t>
      </w:r>
      <w:r>
        <w:rPr>
          <w:rFonts w:ascii="Arial" w:hAnsi="Arial" w:cs="Arial"/>
        </w:rPr>
        <w:tab/>
        <w:t>Valores propios obtenidos a partir de la matriz de datos originales y porcentaje de explicación de cada componente</w:t>
      </w:r>
      <w:r>
        <w:rPr>
          <w:rFonts w:ascii="Arial" w:hAnsi="Arial" w:cs="Arial"/>
        </w:rPr>
        <w:tab/>
        <w:t>331</w:t>
      </w:r>
    </w:p>
    <w:p w:rsidR="00CB6509" w:rsidRDefault="00CB6509">
      <w:pPr>
        <w:pStyle w:val="Sangra2detindependiente"/>
        <w:jc w:val="both"/>
      </w:pPr>
      <w:r>
        <w:t>Tabla CVII</w:t>
      </w:r>
      <w:r>
        <w:tab/>
        <w:t xml:space="preserve">Coeficientes de las nueve primeras componentes principales calculadas a partir de la matriz de datos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Original</w:t>
      </w:r>
      <w:r>
        <w:rPr>
          <w:rFonts w:ascii="Arial" w:hAnsi="Arial" w:cs="Arial"/>
        </w:rPr>
        <w:tab/>
        <w:t>332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CVIII</w:t>
      </w:r>
      <w:r>
        <w:rPr>
          <w:rFonts w:ascii="Arial" w:hAnsi="Arial" w:cs="Arial"/>
        </w:rPr>
        <w:tab/>
        <w:t>Valores propios obtenidos a partir de la matriz de datos originales y porcentaje de explicación de cada componente después de rotar los ejes</w:t>
      </w:r>
      <w:r>
        <w:rPr>
          <w:rFonts w:ascii="Arial" w:hAnsi="Arial" w:cs="Arial"/>
        </w:rPr>
        <w:tab/>
        <w:t>333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Tabla CIX</w:t>
      </w:r>
      <w:r>
        <w:rPr>
          <w:rFonts w:ascii="Arial" w:hAnsi="Arial" w:cs="Arial"/>
        </w:rPr>
        <w:tab/>
        <w:t>Coeficientes de las nueve primeras componentes principales calculadas a partir de la matriz de datos originales después de rotar los ejes</w:t>
      </w:r>
      <w:r>
        <w:rPr>
          <w:rFonts w:ascii="Arial" w:hAnsi="Arial" w:cs="Arial"/>
        </w:rPr>
        <w:tab/>
        <w:t>334</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pStyle w:val="Ttulo4"/>
        <w:tabs>
          <w:tab w:val="left" w:leader="dot" w:pos="7728"/>
        </w:tabs>
        <w:ind w:left="1980" w:hanging="1980"/>
      </w:pPr>
      <w:r>
        <w:t>ÍNDICE DE CUADROS</w:t>
      </w:r>
    </w:p>
    <w:p w:rsidR="00CB6509" w:rsidRDefault="00CB6509">
      <w:pPr>
        <w:tabs>
          <w:tab w:val="left" w:leader="dot" w:pos="7728"/>
        </w:tabs>
        <w:spacing w:line="480" w:lineRule="auto"/>
        <w:jc w:val="both"/>
        <w:rPr>
          <w:rFonts w:ascii="Arial" w:hAnsi="Arial" w:cs="Arial"/>
        </w:rPr>
      </w:pPr>
    </w:p>
    <w:p w:rsidR="00CB6509" w:rsidRDefault="00CB6509">
      <w:pPr>
        <w:tabs>
          <w:tab w:val="left" w:pos="7728"/>
        </w:tabs>
        <w:spacing w:line="480" w:lineRule="auto"/>
        <w:ind w:left="1980" w:hanging="1980"/>
        <w:jc w:val="both"/>
        <w:rPr>
          <w:rFonts w:ascii="Arial" w:hAnsi="Arial" w:cs="Arial"/>
          <w:b/>
          <w:bCs/>
        </w:rPr>
      </w:pPr>
      <w:r>
        <w:rPr>
          <w:rFonts w:ascii="Arial" w:hAnsi="Arial" w:cs="Arial"/>
          <w:b/>
          <w:bCs/>
        </w:rPr>
        <w:tab/>
      </w:r>
      <w:r>
        <w:rPr>
          <w:rFonts w:ascii="Arial" w:hAnsi="Arial" w:cs="Arial"/>
          <w:b/>
          <w:bCs/>
        </w:rPr>
        <w:tab/>
        <w:t>Pág.</w:t>
      </w:r>
    </w:p>
    <w:p w:rsidR="00CB6509" w:rsidRDefault="00CB6509">
      <w:pPr>
        <w:tabs>
          <w:tab w:val="left" w:pos="7728"/>
        </w:tabs>
        <w:spacing w:line="480" w:lineRule="auto"/>
        <w:ind w:left="1980" w:hanging="1980"/>
        <w:jc w:val="both"/>
        <w:rPr>
          <w:rFonts w:ascii="Arial" w:hAnsi="Arial" w:cs="Arial"/>
          <w:b/>
          <w:bCs/>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w:t>
      </w:r>
      <w:r>
        <w:rPr>
          <w:rFonts w:ascii="Arial" w:hAnsi="Arial" w:cs="Arial"/>
        </w:rPr>
        <w:tab/>
        <w:t>Codificación para la variable Sexo (X</w:t>
      </w:r>
      <w:r>
        <w:rPr>
          <w:rFonts w:ascii="Arial" w:hAnsi="Arial" w:cs="Arial"/>
          <w:vertAlign w:val="subscript"/>
        </w:rPr>
        <w:t>1</w:t>
      </w:r>
      <w:r>
        <w:rPr>
          <w:rFonts w:ascii="Arial" w:hAnsi="Arial" w:cs="Arial"/>
        </w:rPr>
        <w:t>)</w:t>
      </w:r>
      <w:r>
        <w:rPr>
          <w:rFonts w:ascii="Arial" w:hAnsi="Arial" w:cs="Arial"/>
        </w:rPr>
        <w:tab/>
        <w:t>59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w:t>
      </w:r>
      <w:r>
        <w:rPr>
          <w:rFonts w:ascii="Arial" w:hAnsi="Arial" w:cs="Arial"/>
        </w:rPr>
        <w:tab/>
        <w:t>Codificación para la variable Carrera (X</w:t>
      </w:r>
      <w:r>
        <w:rPr>
          <w:rFonts w:ascii="Arial" w:hAnsi="Arial" w:cs="Arial"/>
          <w:vertAlign w:val="subscript"/>
        </w:rPr>
        <w:t>3</w:t>
      </w:r>
      <w:r>
        <w:rPr>
          <w:rFonts w:ascii="Arial" w:hAnsi="Arial" w:cs="Arial"/>
        </w:rPr>
        <w:t>)</w:t>
      </w:r>
      <w:r>
        <w:rPr>
          <w:rFonts w:ascii="Arial" w:hAnsi="Arial" w:cs="Arial"/>
        </w:rPr>
        <w:tab/>
        <w:t>60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3.3</w:t>
      </w:r>
      <w:r>
        <w:rPr>
          <w:rFonts w:ascii="Arial" w:hAnsi="Arial" w:cs="Arial"/>
        </w:rPr>
        <w:tab/>
        <w:t>Codificación para la variable Prov_Nacimiento (X</w:t>
      </w:r>
      <w:r>
        <w:rPr>
          <w:rFonts w:ascii="Arial" w:hAnsi="Arial" w:cs="Arial"/>
          <w:vertAlign w:val="subscript"/>
        </w:rPr>
        <w:t>5</w:t>
      </w:r>
      <w:r>
        <w:rPr>
          <w:rFonts w:ascii="Arial" w:hAnsi="Arial" w:cs="Arial"/>
        </w:rPr>
        <w:t>)</w:t>
      </w:r>
      <w:r>
        <w:rPr>
          <w:rFonts w:ascii="Arial" w:hAnsi="Arial" w:cs="Arial"/>
        </w:rPr>
        <w:tab/>
        <w:t>61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3.4</w:t>
      </w:r>
      <w:r>
        <w:rPr>
          <w:rFonts w:ascii="Arial" w:hAnsi="Arial" w:cs="Arial"/>
        </w:rPr>
        <w:tab/>
        <w:t>Codificación para la variable Año _ Ingreso (X</w:t>
      </w:r>
      <w:r>
        <w:rPr>
          <w:rFonts w:ascii="Arial" w:hAnsi="Arial" w:cs="Arial"/>
          <w:vertAlign w:val="subscript"/>
        </w:rPr>
        <w:t>6</w:t>
      </w:r>
      <w:r>
        <w:rPr>
          <w:rFonts w:ascii="Arial" w:hAnsi="Arial" w:cs="Arial"/>
        </w:rPr>
        <w:t>)</w:t>
      </w:r>
      <w:r>
        <w:rPr>
          <w:rFonts w:ascii="Arial" w:hAnsi="Arial" w:cs="Arial"/>
        </w:rPr>
        <w:tab/>
        <w:t>62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3.5</w:t>
      </w:r>
      <w:r>
        <w:rPr>
          <w:rFonts w:ascii="Arial" w:hAnsi="Arial" w:cs="Arial"/>
        </w:rPr>
        <w:tab/>
        <w:t>Codificación para la variable Término _ Ingreso (X</w:t>
      </w:r>
      <w:r>
        <w:rPr>
          <w:rFonts w:ascii="Arial" w:hAnsi="Arial" w:cs="Arial"/>
          <w:vertAlign w:val="subscript"/>
        </w:rPr>
        <w:t>7</w:t>
      </w:r>
      <w:r>
        <w:rPr>
          <w:rFonts w:ascii="Arial" w:hAnsi="Arial" w:cs="Arial"/>
        </w:rPr>
        <w:t>)</w:t>
      </w:r>
      <w:r>
        <w:rPr>
          <w:rFonts w:ascii="Arial" w:hAnsi="Arial" w:cs="Arial"/>
        </w:rPr>
        <w:tab/>
        <w:t>62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3.6</w:t>
      </w:r>
      <w:r>
        <w:rPr>
          <w:rFonts w:ascii="Arial" w:hAnsi="Arial" w:cs="Arial"/>
        </w:rPr>
        <w:tab/>
        <w:t xml:space="preserve">Codificación de la variable Motivo _ Estudio _ Espol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8</w:t>
      </w:r>
      <w:r>
        <w:rPr>
          <w:rFonts w:ascii="Arial" w:hAnsi="Arial" w:cs="Arial"/>
        </w:rPr>
        <w:t>)</w:t>
      </w:r>
      <w:r>
        <w:rPr>
          <w:rFonts w:ascii="Arial" w:hAnsi="Arial" w:cs="Arial"/>
        </w:rPr>
        <w:tab/>
        <w:t>63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3.7</w:t>
      </w:r>
      <w:r>
        <w:rPr>
          <w:rFonts w:ascii="Arial" w:hAnsi="Arial" w:cs="Arial"/>
        </w:rPr>
        <w:tab/>
        <w:t xml:space="preserve">Codificación para  la variable Aspectos _ extraña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9</w:t>
      </w:r>
      <w:r>
        <w:rPr>
          <w:rFonts w:ascii="Arial" w:hAnsi="Arial" w:cs="Arial"/>
        </w:rPr>
        <w:t>)</w:t>
      </w:r>
      <w:r>
        <w:rPr>
          <w:rFonts w:ascii="Arial" w:hAnsi="Arial" w:cs="Arial"/>
        </w:rPr>
        <w:tab/>
        <w:t>63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3.8</w:t>
      </w:r>
      <w:r>
        <w:rPr>
          <w:rFonts w:ascii="Arial" w:hAnsi="Arial" w:cs="Arial"/>
        </w:rPr>
        <w:tab/>
        <w:t xml:space="preserve">Codificación para la variable Amigos _ provincia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10</w:t>
      </w:r>
      <w:r>
        <w:rPr>
          <w:rFonts w:ascii="Arial" w:hAnsi="Arial" w:cs="Arial"/>
        </w:rPr>
        <w:t>)</w:t>
      </w:r>
      <w:r>
        <w:rPr>
          <w:rFonts w:ascii="Arial" w:hAnsi="Arial" w:cs="Arial"/>
        </w:rPr>
        <w:tab/>
        <w:t>64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3.9</w:t>
      </w:r>
      <w:r>
        <w:rPr>
          <w:rFonts w:ascii="Arial" w:hAnsi="Arial" w:cs="Arial"/>
        </w:rPr>
        <w:tab/>
        <w:t xml:space="preserve">Codificación para la variable Conocimiento _ Agrupaciones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_ Provincia (X</w:t>
      </w:r>
      <w:r>
        <w:rPr>
          <w:rFonts w:ascii="Arial" w:hAnsi="Arial" w:cs="Arial"/>
          <w:vertAlign w:val="subscript"/>
        </w:rPr>
        <w:t>11</w:t>
      </w:r>
      <w:r>
        <w:rPr>
          <w:rFonts w:ascii="Arial" w:hAnsi="Arial" w:cs="Arial"/>
        </w:rPr>
        <w:t>)</w:t>
      </w:r>
      <w:r>
        <w:rPr>
          <w:rFonts w:ascii="Arial" w:hAnsi="Arial" w:cs="Arial"/>
        </w:rPr>
        <w:tab/>
        <w:t>65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3.10</w:t>
      </w:r>
      <w:r>
        <w:rPr>
          <w:rFonts w:ascii="Arial" w:hAnsi="Arial" w:cs="Arial"/>
        </w:rPr>
        <w:tab/>
        <w:t>Codificación para  la variable Relación _ agrupación _ provincia (X</w:t>
      </w:r>
      <w:r>
        <w:rPr>
          <w:rFonts w:ascii="Arial" w:hAnsi="Arial" w:cs="Arial"/>
          <w:vertAlign w:val="subscript"/>
        </w:rPr>
        <w:t>12</w:t>
      </w:r>
      <w:r>
        <w:rPr>
          <w:rFonts w:ascii="Arial" w:hAnsi="Arial" w:cs="Arial"/>
        </w:rPr>
        <w:t>)</w:t>
      </w:r>
      <w:r>
        <w:rPr>
          <w:rFonts w:ascii="Arial" w:hAnsi="Arial" w:cs="Arial"/>
        </w:rPr>
        <w:tab/>
        <w:t>65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3.11</w:t>
      </w:r>
      <w:r>
        <w:rPr>
          <w:rFonts w:ascii="Arial" w:hAnsi="Arial" w:cs="Arial"/>
        </w:rPr>
        <w:tab/>
        <w:t>Codificación de la variables referentes a dificultades de los estudiantes (X</w:t>
      </w:r>
      <w:r>
        <w:rPr>
          <w:rFonts w:ascii="Arial" w:hAnsi="Arial" w:cs="Arial"/>
          <w:vertAlign w:val="subscript"/>
        </w:rPr>
        <w:t>13</w:t>
      </w:r>
      <w:r>
        <w:rPr>
          <w:rFonts w:ascii="Arial" w:hAnsi="Arial" w:cs="Arial"/>
        </w:rPr>
        <w:t xml:space="preserve"> –X</w:t>
      </w:r>
      <w:r>
        <w:rPr>
          <w:rFonts w:ascii="Arial" w:hAnsi="Arial" w:cs="Arial"/>
          <w:vertAlign w:val="subscript"/>
        </w:rPr>
        <w:t>18</w:t>
      </w:r>
      <w:r>
        <w:rPr>
          <w:rFonts w:ascii="Arial" w:hAnsi="Arial" w:cs="Arial"/>
        </w:rPr>
        <w:t>)</w:t>
      </w:r>
      <w:r>
        <w:rPr>
          <w:rFonts w:ascii="Arial" w:hAnsi="Arial" w:cs="Arial"/>
        </w:rPr>
        <w:tab/>
        <w:t xml:space="preserve">66 </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3.12</w:t>
      </w:r>
      <w:r>
        <w:rPr>
          <w:rFonts w:ascii="Arial" w:hAnsi="Arial" w:cs="Arial"/>
        </w:rPr>
        <w:tab/>
        <w:t xml:space="preserve">Codificación para  la variable Situación _ vivienda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19</w:t>
      </w:r>
      <w:r>
        <w:rPr>
          <w:rFonts w:ascii="Arial" w:hAnsi="Arial" w:cs="Arial"/>
        </w:rPr>
        <w:t>)</w:t>
      </w:r>
      <w:r>
        <w:rPr>
          <w:rFonts w:ascii="Arial" w:hAnsi="Arial" w:cs="Arial"/>
        </w:rPr>
        <w:tab/>
        <w:t>68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3.13</w:t>
      </w:r>
      <w:r>
        <w:rPr>
          <w:rFonts w:ascii="Arial" w:hAnsi="Arial" w:cs="Arial"/>
        </w:rPr>
        <w:tab/>
        <w:t>Codificación para la variable Tipo _ vivienda (X20)</w:t>
      </w:r>
      <w:r>
        <w:rPr>
          <w:rFonts w:ascii="Arial" w:hAnsi="Arial" w:cs="Arial"/>
        </w:rPr>
        <w:tab/>
        <w:t>68</w:t>
      </w:r>
    </w:p>
    <w:p w:rsidR="00CB6509" w:rsidRDefault="00CB6509">
      <w:pPr>
        <w:pStyle w:val="Sangra2detindependiente"/>
        <w:jc w:val="both"/>
      </w:pPr>
      <w:r>
        <w:t>Cuadro 3.14</w:t>
      </w:r>
      <w:r>
        <w:tab/>
        <w:t>Codificación para la variable Comparte _ Gastos _ Vivienda (X</w:t>
      </w:r>
      <w:r>
        <w:rPr>
          <w:vertAlign w:val="subscript"/>
        </w:rPr>
        <w:t>21</w:t>
      </w:r>
      <w:r>
        <w:t>)</w:t>
      </w:r>
      <w:r>
        <w:tab/>
        <w:t>69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3.15</w:t>
      </w:r>
      <w:r>
        <w:rPr>
          <w:rFonts w:ascii="Arial" w:hAnsi="Arial" w:cs="Arial"/>
        </w:rPr>
        <w:tab/>
        <w:t>Codificación para la variable Opinión _ Gastos _ Alojamiento (X</w:t>
      </w:r>
      <w:r>
        <w:rPr>
          <w:rFonts w:ascii="Arial" w:hAnsi="Arial" w:cs="Arial"/>
          <w:vertAlign w:val="subscript"/>
        </w:rPr>
        <w:t>22</w:t>
      </w:r>
      <w:r>
        <w:rPr>
          <w:rFonts w:ascii="Arial" w:hAnsi="Arial" w:cs="Arial"/>
        </w:rPr>
        <w:t>)</w:t>
      </w:r>
      <w:r>
        <w:rPr>
          <w:rFonts w:ascii="Arial" w:hAnsi="Arial" w:cs="Arial"/>
        </w:rPr>
        <w:tab/>
        <w:t>69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3.16</w:t>
      </w:r>
      <w:r>
        <w:rPr>
          <w:rFonts w:ascii="Arial" w:hAnsi="Arial" w:cs="Arial"/>
        </w:rPr>
        <w:tab/>
        <w:t xml:space="preserve">Codificación para la variable Mensualidad _ Paga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23</w:t>
      </w:r>
      <w:r>
        <w:rPr>
          <w:rFonts w:ascii="Arial" w:hAnsi="Arial" w:cs="Arial"/>
        </w:rPr>
        <w:t>)</w:t>
      </w:r>
      <w:r>
        <w:rPr>
          <w:rFonts w:ascii="Arial" w:hAnsi="Arial" w:cs="Arial"/>
        </w:rPr>
        <w:tab/>
        <w:t>70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3.17</w:t>
      </w:r>
      <w:r>
        <w:rPr>
          <w:rFonts w:ascii="Arial" w:hAnsi="Arial" w:cs="Arial"/>
        </w:rPr>
        <w:tab/>
        <w:t>Codificación para la variable Gasto _ Luz (X</w:t>
      </w:r>
      <w:r>
        <w:rPr>
          <w:rFonts w:ascii="Arial" w:hAnsi="Arial" w:cs="Arial"/>
          <w:vertAlign w:val="subscript"/>
        </w:rPr>
        <w:t>24</w:t>
      </w:r>
      <w:r>
        <w:rPr>
          <w:rFonts w:ascii="Arial" w:hAnsi="Arial" w:cs="Arial"/>
        </w:rPr>
        <w:t>)</w:t>
      </w:r>
      <w:r>
        <w:rPr>
          <w:rFonts w:ascii="Arial" w:hAnsi="Arial" w:cs="Arial"/>
        </w:rPr>
        <w:tab/>
        <w:t>70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3.18</w:t>
      </w:r>
      <w:r>
        <w:rPr>
          <w:rFonts w:ascii="Arial" w:hAnsi="Arial" w:cs="Arial"/>
        </w:rPr>
        <w:tab/>
        <w:t>Codificación para la variable Gasto _ Agua (X</w:t>
      </w:r>
      <w:r>
        <w:rPr>
          <w:rFonts w:ascii="Arial" w:hAnsi="Arial" w:cs="Arial"/>
          <w:vertAlign w:val="subscript"/>
        </w:rPr>
        <w:t>25</w:t>
      </w:r>
      <w:r>
        <w:rPr>
          <w:rFonts w:ascii="Arial" w:hAnsi="Arial" w:cs="Arial"/>
        </w:rPr>
        <w:t>)</w:t>
      </w:r>
      <w:r>
        <w:rPr>
          <w:rFonts w:ascii="Arial" w:hAnsi="Arial" w:cs="Arial"/>
        </w:rPr>
        <w:tab/>
        <w:t>71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3.19</w:t>
      </w:r>
      <w:r>
        <w:rPr>
          <w:rFonts w:ascii="Arial" w:hAnsi="Arial" w:cs="Arial"/>
        </w:rPr>
        <w:tab/>
        <w:t xml:space="preserve">Codificación para la variable Gasto _ Teléfono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26</w:t>
      </w:r>
      <w:r>
        <w:rPr>
          <w:rFonts w:ascii="Arial" w:hAnsi="Arial" w:cs="Arial"/>
        </w:rPr>
        <w:t>)</w:t>
      </w:r>
      <w:r>
        <w:rPr>
          <w:rFonts w:ascii="Arial" w:hAnsi="Arial" w:cs="Arial"/>
        </w:rPr>
        <w:tab/>
        <w:t>71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3.20</w:t>
      </w:r>
      <w:r>
        <w:rPr>
          <w:rFonts w:ascii="Arial" w:hAnsi="Arial" w:cs="Arial"/>
        </w:rPr>
        <w:tab/>
        <w:t>Codificación para la variable Gasto _ Comida (X</w:t>
      </w:r>
      <w:r>
        <w:rPr>
          <w:rFonts w:ascii="Arial" w:hAnsi="Arial" w:cs="Arial"/>
          <w:vertAlign w:val="subscript"/>
        </w:rPr>
        <w:t>27</w:t>
      </w:r>
      <w:r>
        <w:rPr>
          <w:rFonts w:ascii="Arial" w:hAnsi="Arial" w:cs="Arial"/>
        </w:rPr>
        <w:t>)</w:t>
      </w:r>
      <w:r>
        <w:rPr>
          <w:rFonts w:ascii="Arial" w:hAnsi="Arial" w:cs="Arial"/>
        </w:rPr>
        <w:tab/>
        <w:t>72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3.21</w:t>
      </w:r>
      <w:r>
        <w:rPr>
          <w:rFonts w:ascii="Arial" w:hAnsi="Arial" w:cs="Arial"/>
        </w:rPr>
        <w:tab/>
        <w:t>Codificación para la variable Otros _ Gastos (X</w:t>
      </w:r>
      <w:r>
        <w:rPr>
          <w:rFonts w:ascii="Arial" w:hAnsi="Arial" w:cs="Arial"/>
          <w:vertAlign w:val="subscript"/>
        </w:rPr>
        <w:t>28</w:t>
      </w:r>
      <w:r>
        <w:rPr>
          <w:rFonts w:ascii="Arial" w:hAnsi="Arial" w:cs="Arial"/>
        </w:rPr>
        <w:t>)</w:t>
      </w:r>
      <w:r>
        <w:rPr>
          <w:rFonts w:ascii="Arial" w:hAnsi="Arial" w:cs="Arial"/>
        </w:rPr>
        <w:tab/>
        <w:t>72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3.22</w:t>
      </w:r>
      <w:r>
        <w:rPr>
          <w:rFonts w:ascii="Arial" w:hAnsi="Arial" w:cs="Arial"/>
        </w:rPr>
        <w:tab/>
        <w:t xml:space="preserve">Codificación para la variable Cambio _ Domicilio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29</w:t>
      </w:r>
      <w:r>
        <w:rPr>
          <w:rFonts w:ascii="Arial" w:hAnsi="Arial" w:cs="Arial"/>
        </w:rPr>
        <w:t>)</w:t>
      </w:r>
      <w:r>
        <w:rPr>
          <w:rFonts w:ascii="Arial" w:hAnsi="Arial" w:cs="Arial"/>
        </w:rPr>
        <w:tab/>
        <w:t>73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3.23</w:t>
      </w:r>
      <w:r>
        <w:rPr>
          <w:rFonts w:ascii="Arial" w:hAnsi="Arial" w:cs="Arial"/>
        </w:rPr>
        <w:tab/>
        <w:t>Codificación para la variable Período de viaje a su provincia (X</w:t>
      </w:r>
      <w:r>
        <w:rPr>
          <w:rFonts w:ascii="Arial" w:hAnsi="Arial" w:cs="Arial"/>
          <w:vertAlign w:val="subscript"/>
        </w:rPr>
        <w:t>30</w:t>
      </w:r>
      <w:r>
        <w:rPr>
          <w:rFonts w:ascii="Arial" w:hAnsi="Arial" w:cs="Arial"/>
        </w:rPr>
        <w:t>)</w:t>
      </w:r>
      <w:r>
        <w:rPr>
          <w:rFonts w:ascii="Arial" w:hAnsi="Arial" w:cs="Arial"/>
        </w:rPr>
        <w:tab/>
        <w:t>74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3.24</w:t>
      </w:r>
      <w:r>
        <w:rPr>
          <w:rFonts w:ascii="Arial" w:hAnsi="Arial" w:cs="Arial"/>
        </w:rPr>
        <w:tab/>
        <w:t>Codificación para la variable Sector _ habita (X</w:t>
      </w:r>
      <w:r>
        <w:rPr>
          <w:rFonts w:ascii="Arial" w:hAnsi="Arial" w:cs="Arial"/>
          <w:vertAlign w:val="subscript"/>
        </w:rPr>
        <w:t>31</w:t>
      </w:r>
      <w:r>
        <w:rPr>
          <w:rFonts w:ascii="Arial" w:hAnsi="Arial" w:cs="Arial"/>
        </w:rPr>
        <w:t>)</w:t>
      </w:r>
      <w:r>
        <w:rPr>
          <w:rFonts w:ascii="Arial" w:hAnsi="Arial" w:cs="Arial"/>
        </w:rPr>
        <w:tab/>
        <w:t>74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3.25</w:t>
      </w:r>
      <w:r>
        <w:rPr>
          <w:rFonts w:ascii="Arial" w:hAnsi="Arial" w:cs="Arial"/>
        </w:rPr>
        <w:tab/>
        <w:t>Codificación para la variable Conformidad _ sector _ habita (X</w:t>
      </w:r>
      <w:r>
        <w:rPr>
          <w:rFonts w:ascii="Arial" w:hAnsi="Arial" w:cs="Arial"/>
          <w:vertAlign w:val="subscript"/>
        </w:rPr>
        <w:t>32</w:t>
      </w:r>
      <w:r>
        <w:rPr>
          <w:rFonts w:ascii="Arial" w:hAnsi="Arial" w:cs="Arial"/>
        </w:rPr>
        <w:t>)</w:t>
      </w:r>
      <w:r>
        <w:rPr>
          <w:rFonts w:ascii="Arial" w:hAnsi="Arial" w:cs="Arial"/>
        </w:rPr>
        <w:tab/>
        <w:t>75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3.26</w:t>
      </w:r>
      <w:r>
        <w:rPr>
          <w:rFonts w:ascii="Arial" w:hAnsi="Arial" w:cs="Arial"/>
        </w:rPr>
        <w:tab/>
        <w:t>Codificación para la variable Conformidad _ tipo de vivienda (X</w:t>
      </w:r>
      <w:r>
        <w:rPr>
          <w:rFonts w:ascii="Arial" w:hAnsi="Arial" w:cs="Arial"/>
          <w:vertAlign w:val="subscript"/>
        </w:rPr>
        <w:t>33</w:t>
      </w:r>
      <w:r>
        <w:rPr>
          <w:rFonts w:ascii="Arial" w:hAnsi="Arial" w:cs="Arial"/>
        </w:rPr>
        <w:t>)</w:t>
      </w:r>
      <w:r>
        <w:rPr>
          <w:rFonts w:ascii="Arial" w:hAnsi="Arial" w:cs="Arial"/>
        </w:rPr>
        <w:tab/>
        <w:t>75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3.27</w:t>
      </w:r>
      <w:r>
        <w:rPr>
          <w:rFonts w:ascii="Arial" w:hAnsi="Arial" w:cs="Arial"/>
        </w:rPr>
        <w:tab/>
        <w:t>Codificación para la variable Conocimiento _ residencia (X</w:t>
      </w:r>
      <w:r>
        <w:rPr>
          <w:rFonts w:ascii="Arial" w:hAnsi="Arial" w:cs="Arial"/>
          <w:vertAlign w:val="subscript"/>
        </w:rPr>
        <w:t>34</w:t>
      </w:r>
      <w:r>
        <w:rPr>
          <w:rFonts w:ascii="Arial" w:hAnsi="Arial" w:cs="Arial"/>
        </w:rPr>
        <w:t>)</w:t>
      </w:r>
      <w:r>
        <w:rPr>
          <w:rFonts w:ascii="Arial" w:hAnsi="Arial" w:cs="Arial"/>
        </w:rPr>
        <w:tab/>
        <w:t>76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3.28</w:t>
      </w:r>
      <w:r>
        <w:rPr>
          <w:rFonts w:ascii="Arial" w:hAnsi="Arial" w:cs="Arial"/>
        </w:rPr>
        <w:tab/>
        <w:t>Codificación para la variable Opinión _ Crear _ Residencia (X</w:t>
      </w:r>
      <w:r>
        <w:rPr>
          <w:rFonts w:ascii="Arial" w:hAnsi="Arial" w:cs="Arial"/>
          <w:vertAlign w:val="subscript"/>
        </w:rPr>
        <w:t>35</w:t>
      </w:r>
      <w:r>
        <w:rPr>
          <w:rFonts w:ascii="Arial" w:hAnsi="Arial" w:cs="Arial"/>
        </w:rPr>
        <w:t>)</w:t>
      </w:r>
      <w:r>
        <w:rPr>
          <w:rFonts w:ascii="Arial" w:hAnsi="Arial" w:cs="Arial"/>
        </w:rPr>
        <w:tab/>
        <w:t>77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3.29</w:t>
      </w:r>
      <w:r>
        <w:rPr>
          <w:rFonts w:ascii="Arial" w:hAnsi="Arial" w:cs="Arial"/>
        </w:rPr>
        <w:tab/>
        <w:t>Codificación para las variables referentes a características e instalaciones habitacionales (X</w:t>
      </w:r>
      <w:r>
        <w:rPr>
          <w:rFonts w:ascii="Arial" w:hAnsi="Arial" w:cs="Arial"/>
          <w:vertAlign w:val="subscript"/>
        </w:rPr>
        <w:t>36</w:t>
      </w:r>
      <w:r>
        <w:rPr>
          <w:rFonts w:ascii="Arial" w:hAnsi="Arial" w:cs="Arial"/>
        </w:rPr>
        <w:t xml:space="preserve"> – X</w:t>
      </w:r>
      <w:r>
        <w:rPr>
          <w:rFonts w:ascii="Arial" w:hAnsi="Arial" w:cs="Arial"/>
          <w:vertAlign w:val="subscript"/>
        </w:rPr>
        <w:t>52</w:t>
      </w:r>
      <w:r>
        <w:rPr>
          <w:rFonts w:ascii="Arial" w:hAnsi="Arial" w:cs="Arial"/>
        </w:rPr>
        <w:t>)</w:t>
      </w:r>
      <w:r>
        <w:rPr>
          <w:rFonts w:ascii="Arial" w:hAnsi="Arial" w:cs="Arial"/>
        </w:rPr>
        <w:tab/>
        <w:t>78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3.30</w:t>
      </w:r>
      <w:r>
        <w:rPr>
          <w:rFonts w:ascii="Arial" w:hAnsi="Arial" w:cs="Arial"/>
        </w:rPr>
        <w:tab/>
        <w:t xml:space="preserve">Codificación para la variable Alquilar Residencia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(X</w:t>
      </w:r>
      <w:r>
        <w:rPr>
          <w:rFonts w:ascii="Arial" w:hAnsi="Arial" w:cs="Arial"/>
          <w:vertAlign w:val="subscript"/>
        </w:rPr>
        <w:t>54</w:t>
      </w:r>
      <w:r>
        <w:rPr>
          <w:rFonts w:ascii="Arial" w:hAnsi="Arial" w:cs="Arial"/>
        </w:rPr>
        <w:t>)</w:t>
      </w:r>
      <w:r>
        <w:rPr>
          <w:rFonts w:ascii="Arial" w:hAnsi="Arial" w:cs="Arial"/>
        </w:rPr>
        <w:tab/>
        <w:t>83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3.31</w:t>
      </w:r>
      <w:r>
        <w:rPr>
          <w:rFonts w:ascii="Arial" w:hAnsi="Arial" w:cs="Arial"/>
        </w:rPr>
        <w:tab/>
        <w:t>Codificación para las variables referentes a servicios habitacionales  (X</w:t>
      </w:r>
      <w:r>
        <w:rPr>
          <w:rFonts w:ascii="Arial" w:hAnsi="Arial" w:cs="Arial"/>
          <w:vertAlign w:val="subscript"/>
        </w:rPr>
        <w:t>55</w:t>
      </w:r>
      <w:r>
        <w:rPr>
          <w:rFonts w:ascii="Arial" w:hAnsi="Arial" w:cs="Arial"/>
        </w:rPr>
        <w:t xml:space="preserve"> – X</w:t>
      </w:r>
      <w:r>
        <w:rPr>
          <w:rFonts w:ascii="Arial" w:hAnsi="Arial" w:cs="Arial"/>
          <w:vertAlign w:val="subscript"/>
        </w:rPr>
        <w:t>61</w:t>
      </w:r>
      <w:r>
        <w:rPr>
          <w:rFonts w:ascii="Arial" w:hAnsi="Arial" w:cs="Arial"/>
        </w:rPr>
        <w:t>)</w:t>
      </w:r>
      <w:r>
        <w:rPr>
          <w:rFonts w:ascii="Arial" w:hAnsi="Arial" w:cs="Arial"/>
        </w:rPr>
        <w:tab/>
        <w:t>83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3.32</w:t>
      </w:r>
      <w:r>
        <w:rPr>
          <w:rFonts w:ascii="Arial" w:hAnsi="Arial" w:cs="Arial"/>
        </w:rPr>
        <w:tab/>
        <w:t>Codificación para la variable Inclusión de Costos (X</w:t>
      </w:r>
      <w:r>
        <w:rPr>
          <w:rFonts w:ascii="Arial" w:hAnsi="Arial" w:cs="Arial"/>
          <w:vertAlign w:val="subscript"/>
        </w:rPr>
        <w:t>62</w:t>
      </w:r>
      <w:r>
        <w:rPr>
          <w:rFonts w:ascii="Arial" w:hAnsi="Arial" w:cs="Arial"/>
        </w:rPr>
        <w:t>)</w:t>
      </w:r>
      <w:r>
        <w:rPr>
          <w:rFonts w:ascii="Arial" w:hAnsi="Arial" w:cs="Arial"/>
        </w:rPr>
        <w:tab/>
      </w:r>
      <w:r>
        <w:rPr>
          <w:rFonts w:ascii="Arial" w:hAnsi="Arial" w:cs="Arial"/>
        </w:rPr>
        <w:tab/>
      </w:r>
      <w:r>
        <w:rPr>
          <w:rFonts w:ascii="Arial" w:hAnsi="Arial" w:cs="Arial"/>
        </w:rPr>
        <w:tab/>
        <w:t>85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3.33</w:t>
      </w:r>
      <w:r>
        <w:rPr>
          <w:rFonts w:ascii="Arial" w:hAnsi="Arial" w:cs="Arial"/>
        </w:rPr>
        <w:tab/>
        <w:t>Codificación para la variable Tipo de habitaciones (X</w:t>
      </w:r>
      <w:r>
        <w:rPr>
          <w:rFonts w:ascii="Arial" w:hAnsi="Arial" w:cs="Arial"/>
          <w:vertAlign w:val="subscript"/>
        </w:rPr>
        <w:t>64</w:t>
      </w:r>
      <w:r>
        <w:rPr>
          <w:rFonts w:ascii="Arial" w:hAnsi="Arial" w:cs="Arial"/>
        </w:rPr>
        <w:t>)</w:t>
      </w:r>
      <w:r>
        <w:rPr>
          <w:rFonts w:ascii="Arial" w:hAnsi="Arial" w:cs="Arial"/>
        </w:rPr>
        <w:tab/>
        <w:t>86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Cuadro 3.34</w:t>
      </w:r>
      <w:r>
        <w:rPr>
          <w:rFonts w:ascii="Arial" w:hAnsi="Arial" w:cs="Arial"/>
        </w:rPr>
        <w:tab/>
        <w:t>Codificación para la variable Compartir costos de habitaciones  (X</w:t>
      </w:r>
      <w:r>
        <w:rPr>
          <w:rFonts w:ascii="Arial" w:hAnsi="Arial" w:cs="Arial"/>
          <w:vertAlign w:val="subscript"/>
        </w:rPr>
        <w:t>65</w:t>
      </w:r>
      <w:r>
        <w:rPr>
          <w:rFonts w:ascii="Arial" w:hAnsi="Arial" w:cs="Arial"/>
        </w:rPr>
        <w:t>)</w:t>
      </w:r>
      <w:r>
        <w:rPr>
          <w:rFonts w:ascii="Arial" w:hAnsi="Arial" w:cs="Arial"/>
        </w:rPr>
        <w:tab/>
        <w:t>86</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ind w:left="1979" w:hanging="1979"/>
        <w:jc w:val="both"/>
        <w:rPr>
          <w:rFonts w:ascii="Arial" w:hAnsi="Arial" w:cs="Arial"/>
        </w:rPr>
      </w:pPr>
    </w:p>
    <w:p w:rsidR="00CB6509" w:rsidRDefault="00CB6509">
      <w:pPr>
        <w:tabs>
          <w:tab w:val="left" w:leader="dot" w:pos="7728"/>
        </w:tabs>
        <w:ind w:left="1979" w:hanging="1979"/>
        <w:jc w:val="both"/>
        <w:rPr>
          <w:rFonts w:ascii="Arial" w:hAnsi="Arial" w:cs="Arial"/>
        </w:rPr>
      </w:pPr>
    </w:p>
    <w:p w:rsidR="00CB6509" w:rsidRDefault="00CB6509">
      <w:pPr>
        <w:tabs>
          <w:tab w:val="left" w:leader="dot" w:pos="7728"/>
        </w:tabs>
        <w:ind w:left="1979" w:hanging="1979"/>
        <w:jc w:val="both"/>
        <w:rPr>
          <w:rFonts w:ascii="Arial" w:hAnsi="Arial" w:cs="Arial"/>
        </w:rPr>
      </w:pPr>
    </w:p>
    <w:p w:rsidR="00CB6509" w:rsidRDefault="00CB6509">
      <w:pPr>
        <w:tabs>
          <w:tab w:val="left" w:leader="dot" w:pos="7728"/>
        </w:tabs>
        <w:ind w:left="1979" w:hanging="1979"/>
        <w:jc w:val="both"/>
        <w:rPr>
          <w:rFonts w:ascii="Arial" w:hAnsi="Arial" w:cs="Arial"/>
        </w:rPr>
      </w:pPr>
    </w:p>
    <w:p w:rsidR="00CB6509" w:rsidRDefault="00CB6509">
      <w:pPr>
        <w:tabs>
          <w:tab w:val="left" w:leader="dot" w:pos="7728"/>
        </w:tabs>
        <w:ind w:left="1979" w:hanging="1979"/>
        <w:jc w:val="both"/>
        <w:rPr>
          <w:rFonts w:ascii="Arial" w:hAnsi="Arial" w:cs="Arial"/>
        </w:rPr>
      </w:pPr>
    </w:p>
    <w:p w:rsidR="00CB6509" w:rsidRDefault="00CB6509">
      <w:pPr>
        <w:tabs>
          <w:tab w:val="left" w:leader="dot" w:pos="7728"/>
        </w:tabs>
        <w:ind w:left="1979" w:hanging="1979"/>
        <w:jc w:val="both"/>
        <w:rPr>
          <w:rFonts w:ascii="Arial" w:hAnsi="Arial" w:cs="Arial"/>
        </w:rPr>
      </w:pPr>
    </w:p>
    <w:p w:rsidR="00CB6509" w:rsidRDefault="00CB6509">
      <w:pPr>
        <w:pStyle w:val="Ttulo4"/>
        <w:tabs>
          <w:tab w:val="left" w:leader="dot" w:pos="7728"/>
        </w:tabs>
      </w:pPr>
      <w:r>
        <w:t>ÍNDICE DE GRÁFICOS</w:t>
      </w:r>
    </w:p>
    <w:p w:rsidR="00CB6509" w:rsidRDefault="00CB6509">
      <w:pPr>
        <w:tabs>
          <w:tab w:val="left" w:leader="dot" w:pos="7728"/>
        </w:tabs>
        <w:spacing w:line="480" w:lineRule="auto"/>
        <w:jc w:val="both"/>
        <w:rPr>
          <w:rFonts w:ascii="Arial" w:hAnsi="Arial" w:cs="Arial"/>
        </w:rPr>
      </w:pPr>
    </w:p>
    <w:p w:rsidR="00CB6509" w:rsidRDefault="00CB6509">
      <w:pPr>
        <w:tabs>
          <w:tab w:val="left" w:pos="7728"/>
        </w:tabs>
        <w:spacing w:line="480" w:lineRule="auto"/>
        <w:ind w:left="1980" w:hanging="1980"/>
        <w:jc w:val="both"/>
        <w:rPr>
          <w:rFonts w:ascii="Arial" w:hAnsi="Arial" w:cs="Arial"/>
        </w:rPr>
      </w:pPr>
      <w:r>
        <w:rPr>
          <w:rFonts w:ascii="Arial" w:hAnsi="Arial" w:cs="Arial"/>
          <w:b/>
          <w:bCs/>
        </w:rPr>
        <w:tab/>
      </w:r>
      <w:r>
        <w:rPr>
          <w:rFonts w:ascii="Arial" w:hAnsi="Arial" w:cs="Arial"/>
          <w:b/>
          <w:bCs/>
        </w:rPr>
        <w:tab/>
        <w:t>Pág.</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1.1</w:t>
      </w:r>
      <w:r>
        <w:rPr>
          <w:rFonts w:ascii="Arial" w:hAnsi="Arial" w:cs="Arial"/>
        </w:rPr>
        <w:tab/>
        <w:t>Ingreso de estudiantes a la ESPOL: Año 2000</w:t>
      </w:r>
      <w:r>
        <w:rPr>
          <w:rFonts w:ascii="Arial" w:hAnsi="Arial" w:cs="Arial"/>
        </w:rPr>
        <w:tab/>
        <w:t>17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1.2</w:t>
      </w:r>
      <w:r>
        <w:rPr>
          <w:rFonts w:ascii="Arial" w:hAnsi="Arial" w:cs="Arial"/>
        </w:rPr>
        <w:tab/>
        <w:t>Ingreso de estudiantes a la ESPOL: Año 2001</w:t>
      </w:r>
      <w:r>
        <w:rPr>
          <w:rFonts w:ascii="Arial" w:hAnsi="Arial" w:cs="Arial"/>
        </w:rPr>
        <w:tab/>
        <w:t>19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1.3</w:t>
      </w:r>
      <w:r>
        <w:rPr>
          <w:rFonts w:ascii="Arial" w:hAnsi="Arial" w:cs="Arial"/>
        </w:rPr>
        <w:tab/>
        <w:t>Estudiantes fundadores de la ESPOL: provenientes de otras provincias del Ecuador</w:t>
      </w:r>
      <w:r>
        <w:rPr>
          <w:rFonts w:ascii="Arial" w:hAnsi="Arial" w:cs="Arial"/>
        </w:rPr>
        <w:tab/>
        <w:t>20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 (año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Sexo</w:t>
      </w:r>
      <w:r>
        <w:rPr>
          <w:rFonts w:ascii="Arial" w:hAnsi="Arial" w:cs="Arial"/>
        </w:rPr>
        <w:tab/>
        <w:t>131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 (año 2002): Histograma de Frecuencia Relativa para la variable Sexo: por tipo de carreras</w:t>
      </w:r>
      <w:r>
        <w:rPr>
          <w:rFonts w:ascii="Arial" w:hAnsi="Arial" w:cs="Arial"/>
        </w:rPr>
        <w:tab/>
        <w:t>131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w:t>
      </w:r>
      <w:r>
        <w:rPr>
          <w:rFonts w:ascii="Arial" w:hAnsi="Arial" w:cs="Arial"/>
        </w:rPr>
        <w:tab/>
        <w:t>Estudiantes de otras provincias del Ecuador en la</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Edad</w:t>
      </w:r>
      <w:r>
        <w:rPr>
          <w:rFonts w:ascii="Arial" w:hAnsi="Arial" w:cs="Arial"/>
        </w:rPr>
        <w:tab/>
        <w:t>133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Ojiva para la variable Edad</w:t>
      </w:r>
      <w:r>
        <w:rPr>
          <w:rFonts w:ascii="Arial" w:hAnsi="Arial" w:cs="Arial"/>
        </w:rPr>
        <w:tab/>
        <w:t>134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caja para la variable Edad</w:t>
      </w:r>
      <w:r>
        <w:rPr>
          <w:rFonts w:ascii="Arial" w:hAnsi="Arial" w:cs="Arial"/>
        </w:rPr>
        <w:tab/>
        <w:t>134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de los estudiantes que no tienen conocimiento de su Factor P</w:t>
      </w:r>
      <w:r>
        <w:rPr>
          <w:rFonts w:ascii="Arial" w:hAnsi="Arial" w:cs="Arial"/>
        </w:rPr>
        <w:tab/>
        <w:t>136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Factor P</w:t>
      </w:r>
      <w:r>
        <w:rPr>
          <w:rFonts w:ascii="Arial" w:hAnsi="Arial" w:cs="Arial"/>
        </w:rPr>
        <w:tab/>
        <w:t>137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Año de Ingreso</w:t>
      </w:r>
      <w:r>
        <w:rPr>
          <w:rFonts w:ascii="Arial" w:hAnsi="Arial" w:cs="Arial"/>
        </w:rPr>
        <w:tab/>
        <w:t>140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para la variable Término de Ingreso</w:t>
      </w:r>
      <w:r>
        <w:rPr>
          <w:rFonts w:ascii="Arial" w:hAnsi="Arial" w:cs="Arial"/>
        </w:rPr>
        <w:tab/>
        <w:t>143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Motivo_Estudio_Espol</w:t>
      </w:r>
      <w:r>
        <w:rPr>
          <w:rFonts w:ascii="Arial" w:hAnsi="Arial" w:cs="Arial"/>
        </w:rPr>
        <w:tab/>
        <w:t xml:space="preserve">145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5.11</w:t>
      </w:r>
      <w:r>
        <w:rPr>
          <w:rFonts w:ascii="Arial" w:hAnsi="Arial" w:cs="Arial"/>
        </w:rPr>
        <w:tab/>
        <w:t>Otros motivos para continuar sus estudios universitarios en la ESPOL</w:t>
      </w:r>
      <w:r>
        <w:rPr>
          <w:rFonts w:ascii="Arial" w:hAnsi="Arial" w:cs="Arial"/>
        </w:rPr>
        <w:tab/>
        <w:t>146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para la variable Aspectos_extraña de su provincia</w:t>
      </w:r>
      <w:r>
        <w:rPr>
          <w:rFonts w:ascii="Arial" w:hAnsi="Arial" w:cs="Arial"/>
        </w:rPr>
        <w:tab/>
        <w:t>147</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5.13</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para la variable Amigos _ provincia</w:t>
      </w:r>
      <w:r>
        <w:rPr>
          <w:rFonts w:ascii="Arial" w:hAnsi="Arial" w:cs="Arial"/>
        </w:rPr>
        <w:tab/>
        <w:t>148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para la variable Conocimiento_agrupaciones_provincia</w:t>
      </w:r>
      <w:r>
        <w:rPr>
          <w:rFonts w:ascii="Arial" w:hAnsi="Arial" w:cs="Arial"/>
        </w:rPr>
        <w:tab/>
        <w:t>149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5.15</w:t>
      </w:r>
      <w:r>
        <w:rPr>
          <w:rFonts w:ascii="Arial" w:hAnsi="Arial" w:cs="Arial"/>
        </w:rPr>
        <w:tab/>
        <w:t xml:space="preserve">Diagrama de pie de agrupaciones de provincia, dentro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de la ESPOL: según las respuestas de estudiantes que declararon tener conocimiento de las mismas</w:t>
      </w:r>
      <w:r>
        <w:rPr>
          <w:rFonts w:ascii="Arial" w:hAnsi="Arial" w:cs="Arial"/>
        </w:rPr>
        <w:tab/>
        <w:t>150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Relación _ agrupación _ provincia</w:t>
      </w:r>
      <w:r>
        <w:rPr>
          <w:rFonts w:ascii="Arial" w:hAnsi="Arial" w:cs="Arial"/>
        </w:rPr>
        <w:tab/>
        <w:t>151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Conseguir_Hospedaje</w:t>
      </w:r>
      <w:r>
        <w:rPr>
          <w:rFonts w:ascii="Arial" w:hAnsi="Arial" w:cs="Arial"/>
        </w:rPr>
        <w:tab/>
        <w:t>152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Histograma de Frecuencia Relativa para la variable Traslado_provincia </w:t>
      </w:r>
      <w:r>
        <w:rPr>
          <w:rFonts w:ascii="Arial" w:hAnsi="Arial" w:cs="Arial"/>
        </w:rPr>
        <w:tab/>
        <w:t>154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5.19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Histograma de Frecuencia Relativa para la variable Comunicación_familiares </w:t>
      </w:r>
      <w:r>
        <w:rPr>
          <w:rFonts w:ascii="Arial" w:hAnsi="Arial" w:cs="Arial"/>
        </w:rPr>
        <w:tab/>
        <w:t>156</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Histograma de Frecuencia Relativa para la variable Adaptación </w:t>
      </w:r>
      <w:r>
        <w:rPr>
          <w:rFonts w:ascii="Arial" w:hAnsi="Arial" w:cs="Arial"/>
        </w:rPr>
        <w:tab/>
        <w:t>157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5.21</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Movilizarse dentro de la ciudad</w:t>
      </w:r>
      <w:r>
        <w:rPr>
          <w:rFonts w:ascii="Arial" w:hAnsi="Arial" w:cs="Arial"/>
        </w:rPr>
        <w:tab/>
        <w:t>159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Contar_Instrumentos_Estudios</w:t>
      </w:r>
      <w:r>
        <w:rPr>
          <w:rFonts w:ascii="Arial" w:hAnsi="Arial" w:cs="Arial"/>
        </w:rPr>
        <w:tab/>
        <w:t>161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5.23</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Situación_vivienda</w:t>
      </w:r>
      <w:r>
        <w:rPr>
          <w:rFonts w:ascii="Arial" w:hAnsi="Arial" w:cs="Arial"/>
        </w:rPr>
        <w:tab/>
        <w:t>165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Histograma de Frecuencia Relativa para la variable Situación_vivienda: por tipo de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carrera</w:t>
      </w:r>
      <w:r>
        <w:rPr>
          <w:rFonts w:ascii="Arial" w:hAnsi="Arial" w:cs="Arial"/>
        </w:rPr>
        <w:tab/>
        <w:t>165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Tipo _ vivienda</w:t>
      </w:r>
      <w:r>
        <w:rPr>
          <w:rFonts w:ascii="Arial" w:hAnsi="Arial" w:cs="Arial"/>
        </w:rPr>
        <w:tab/>
        <w:t>168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Comparte _ Gastos _ Vivienda</w:t>
      </w:r>
      <w:r>
        <w:rPr>
          <w:rFonts w:ascii="Arial" w:hAnsi="Arial" w:cs="Arial"/>
        </w:rPr>
        <w:tab/>
        <w:t>169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Opinión _ Gastos _  Alojamiento</w:t>
      </w:r>
      <w:r>
        <w:rPr>
          <w:rFonts w:ascii="Arial" w:hAnsi="Arial" w:cs="Arial"/>
        </w:rPr>
        <w:tab/>
        <w:t>170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Mensualidad _ Paga</w:t>
      </w:r>
      <w:r>
        <w:rPr>
          <w:rFonts w:ascii="Arial" w:hAnsi="Arial" w:cs="Arial"/>
        </w:rPr>
        <w:tab/>
        <w:t>174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5.29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Gasto _ Luz</w:t>
      </w:r>
      <w:r>
        <w:rPr>
          <w:rFonts w:ascii="Arial" w:hAnsi="Arial" w:cs="Arial"/>
        </w:rPr>
        <w:tab/>
        <w:t>175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Gasto _ Agua</w:t>
      </w:r>
      <w:r>
        <w:rPr>
          <w:rFonts w:ascii="Arial" w:hAnsi="Arial" w:cs="Arial"/>
        </w:rPr>
        <w:tab/>
        <w:t>175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5.31</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Gasto _ Teléfono</w:t>
      </w:r>
      <w:r>
        <w:rPr>
          <w:rFonts w:ascii="Arial" w:hAnsi="Arial" w:cs="Arial"/>
        </w:rPr>
        <w:tab/>
        <w:t>176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Comparte _ Comida</w:t>
      </w:r>
      <w:r>
        <w:rPr>
          <w:rFonts w:ascii="Arial" w:hAnsi="Arial" w:cs="Arial"/>
        </w:rPr>
        <w:tab/>
        <w:t>177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5.33</w:t>
      </w:r>
      <w:r>
        <w:rPr>
          <w:rFonts w:ascii="Arial" w:hAnsi="Arial" w:cs="Arial"/>
        </w:rPr>
        <w:tab/>
        <w:t xml:space="preserve">Estudiantes de otras provincias del Ecuador en la ESPOL(año 2002): Diagrama de pie para la variable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Otros _ gastos</w:t>
      </w:r>
      <w:r>
        <w:rPr>
          <w:rFonts w:ascii="Arial" w:hAnsi="Arial" w:cs="Arial"/>
        </w:rPr>
        <w:tab/>
        <w:t>178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5.34</w:t>
      </w:r>
      <w:r>
        <w:rPr>
          <w:rFonts w:ascii="Arial" w:hAnsi="Arial" w:cs="Arial"/>
        </w:rPr>
        <w:tab/>
        <w:t>Diagrama de pie de otros gastos que los estudiantes tienen que asumir en las viviendas que habitan</w:t>
      </w:r>
      <w:r>
        <w:rPr>
          <w:rFonts w:ascii="Arial" w:hAnsi="Arial" w:cs="Arial"/>
        </w:rPr>
        <w:tab/>
        <w:t>178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Cambio _ Domicilio</w:t>
      </w:r>
      <w:r>
        <w:rPr>
          <w:rFonts w:ascii="Arial" w:hAnsi="Arial" w:cs="Arial"/>
        </w:rPr>
        <w:tab/>
        <w:t>180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Período de viaje a su provincia</w:t>
      </w:r>
      <w:r>
        <w:rPr>
          <w:rFonts w:ascii="Arial" w:hAnsi="Arial" w:cs="Arial"/>
        </w:rPr>
        <w:tab/>
        <w:t>181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Sector _ habita</w:t>
      </w:r>
      <w:r>
        <w:rPr>
          <w:rFonts w:ascii="Arial" w:hAnsi="Arial" w:cs="Arial"/>
        </w:rPr>
        <w:tab/>
        <w:t>183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Conformidad _ sector _ habita</w:t>
      </w:r>
      <w:r>
        <w:rPr>
          <w:rFonts w:ascii="Arial" w:hAnsi="Arial" w:cs="Arial"/>
        </w:rPr>
        <w:tab/>
        <w:t>184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5.39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Conformidad _ tipo de vivienda</w:t>
      </w:r>
      <w:r>
        <w:rPr>
          <w:rFonts w:ascii="Arial" w:hAnsi="Arial" w:cs="Arial"/>
        </w:rPr>
        <w:tab/>
        <w:t>186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Conocimiento _ residencia</w:t>
      </w:r>
      <w:r>
        <w:rPr>
          <w:rFonts w:ascii="Arial" w:hAnsi="Arial" w:cs="Arial"/>
        </w:rPr>
        <w:tab/>
        <w:t>188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5.41</w:t>
      </w:r>
      <w:r>
        <w:rPr>
          <w:rFonts w:ascii="Arial" w:hAnsi="Arial" w:cs="Arial"/>
        </w:rPr>
        <w:tab/>
        <w:t>Diagrama de pie del conocimiento de los estudiantes de lugares de hospedaje en Guayaquil</w:t>
      </w:r>
      <w:r>
        <w:rPr>
          <w:rFonts w:ascii="Arial" w:hAnsi="Arial" w:cs="Arial"/>
        </w:rPr>
        <w:tab/>
        <w:t>188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Opinión _ Crear _  Residencia</w:t>
      </w:r>
      <w:r>
        <w:rPr>
          <w:rFonts w:ascii="Arial" w:hAnsi="Arial" w:cs="Arial"/>
        </w:rPr>
        <w:tab/>
        <w:t>192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5.43</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Infraestructura Adecuada</w:t>
      </w:r>
      <w:r>
        <w:rPr>
          <w:rFonts w:ascii="Arial" w:hAnsi="Arial" w:cs="Arial"/>
        </w:rPr>
        <w:tab/>
        <w:t>193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Facilidad de estudio</w:t>
      </w:r>
      <w:r>
        <w:rPr>
          <w:rFonts w:ascii="Arial" w:hAnsi="Arial" w:cs="Arial"/>
        </w:rPr>
        <w:tab/>
        <w:t>195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Histograma de Frecuencia Relativa para la variable Cercanía a los compañeros de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estudio</w:t>
      </w:r>
      <w:r>
        <w:rPr>
          <w:rFonts w:ascii="Arial" w:hAnsi="Arial" w:cs="Arial"/>
        </w:rPr>
        <w:tab/>
        <w:t>196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Facilidad para Transportarse</w:t>
      </w:r>
      <w:r>
        <w:rPr>
          <w:rFonts w:ascii="Arial" w:hAnsi="Arial" w:cs="Arial"/>
        </w:rPr>
        <w:tab/>
        <w:t>198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Cercanía a la ESPOL</w:t>
      </w:r>
      <w:r>
        <w:rPr>
          <w:rFonts w:ascii="Arial" w:hAnsi="Arial" w:cs="Arial"/>
        </w:rPr>
        <w:tab/>
        <w:t>200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Comodidad</w:t>
      </w:r>
      <w:r>
        <w:rPr>
          <w:rFonts w:ascii="Arial" w:hAnsi="Arial" w:cs="Arial"/>
        </w:rPr>
        <w:tab/>
        <w:t>201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5.49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Seguridad</w:t>
      </w:r>
      <w:r>
        <w:rPr>
          <w:rFonts w:ascii="Arial" w:hAnsi="Arial" w:cs="Arial"/>
        </w:rPr>
        <w:tab/>
        <w:t>203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Precios módicos de alquiler</w:t>
      </w:r>
      <w:r>
        <w:rPr>
          <w:rFonts w:ascii="Arial" w:hAnsi="Arial" w:cs="Arial"/>
        </w:rPr>
        <w:tab/>
        <w:t>205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5.51</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Comedor</w:t>
      </w:r>
      <w:r>
        <w:rPr>
          <w:rFonts w:ascii="Arial" w:hAnsi="Arial" w:cs="Arial"/>
        </w:rPr>
        <w:tab/>
        <w:t>207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Sala de estudios</w:t>
      </w:r>
      <w:r>
        <w:rPr>
          <w:rFonts w:ascii="Arial" w:hAnsi="Arial" w:cs="Arial"/>
        </w:rPr>
        <w:tab/>
        <w:t>209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5.53</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Sala de reuniones</w:t>
      </w:r>
      <w:r>
        <w:rPr>
          <w:rFonts w:ascii="Arial" w:hAnsi="Arial" w:cs="Arial"/>
        </w:rPr>
        <w:tab/>
        <w:t>210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Sala de juegos</w:t>
      </w:r>
      <w:r>
        <w:rPr>
          <w:rFonts w:ascii="Arial" w:hAnsi="Arial" w:cs="Arial"/>
        </w:rPr>
        <w:tab/>
        <w:t>212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Lavandería</w:t>
      </w:r>
      <w:r>
        <w:rPr>
          <w:rFonts w:ascii="Arial" w:hAnsi="Arial" w:cs="Arial"/>
        </w:rPr>
        <w:tab/>
        <w:t>213</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Biblioteca</w:t>
      </w:r>
      <w:r>
        <w:rPr>
          <w:rFonts w:ascii="Arial" w:hAnsi="Arial" w:cs="Arial"/>
        </w:rPr>
        <w:tab/>
        <w:t>215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Cabina Telefónica</w:t>
      </w:r>
      <w:r>
        <w:rPr>
          <w:rFonts w:ascii="Arial" w:hAnsi="Arial" w:cs="Arial"/>
        </w:rPr>
        <w:tab/>
        <w:t>216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Sala con computadores</w:t>
      </w:r>
      <w:r>
        <w:rPr>
          <w:rFonts w:ascii="Arial" w:hAnsi="Arial" w:cs="Arial"/>
        </w:rPr>
        <w:tab/>
        <w:t>218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5.59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Baños individuales</w:t>
      </w:r>
      <w:r>
        <w:rPr>
          <w:rFonts w:ascii="Arial" w:hAnsi="Arial" w:cs="Arial"/>
        </w:rPr>
        <w:tab/>
        <w:t>219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Gustos de alojamiento</w:t>
      </w:r>
      <w:r>
        <w:rPr>
          <w:rFonts w:ascii="Arial" w:hAnsi="Arial" w:cs="Arial"/>
        </w:rPr>
        <w:tab/>
        <w:t>222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5.61</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Gustos de alojamiento en las carreras Tradicionales</w:t>
      </w:r>
      <w:r>
        <w:rPr>
          <w:rFonts w:ascii="Arial" w:hAnsi="Arial" w:cs="Arial"/>
        </w:rPr>
        <w:tab/>
        <w:t>223</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Gustos de alojamiento en las carreras autofinanciadas</w:t>
      </w:r>
      <w:r>
        <w:rPr>
          <w:rFonts w:ascii="Arial" w:hAnsi="Arial" w:cs="Arial"/>
        </w:rPr>
        <w:tab/>
        <w:t>223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5.63</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Alquilar Residencia</w:t>
      </w:r>
      <w:r>
        <w:rPr>
          <w:rFonts w:ascii="Arial" w:hAnsi="Arial" w:cs="Arial"/>
        </w:rPr>
        <w:tab/>
        <w:t>225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Alquilar Residencia; en las carreras tradicionales</w:t>
      </w:r>
      <w:r>
        <w:rPr>
          <w:rFonts w:ascii="Arial" w:hAnsi="Arial" w:cs="Arial"/>
        </w:rPr>
        <w:tab/>
        <w:t>226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Alquilar Residencia; en las carreras autofinanciadas</w:t>
      </w:r>
      <w:r>
        <w:rPr>
          <w:rFonts w:ascii="Arial" w:hAnsi="Arial" w:cs="Arial"/>
        </w:rPr>
        <w:tab/>
        <w:t>226</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desayuno</w:t>
      </w:r>
      <w:r>
        <w:rPr>
          <w:rFonts w:ascii="Arial" w:hAnsi="Arial" w:cs="Arial"/>
        </w:rPr>
        <w:tab/>
        <w:t>228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5.67</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almuerzo</w:t>
      </w:r>
      <w:r>
        <w:rPr>
          <w:rFonts w:ascii="Arial" w:hAnsi="Arial" w:cs="Arial"/>
        </w:rPr>
        <w:tab/>
        <w:t>229</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5.68</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merienda</w:t>
      </w:r>
      <w:r>
        <w:rPr>
          <w:rFonts w:ascii="Arial" w:hAnsi="Arial" w:cs="Arial"/>
        </w:rPr>
        <w:tab/>
        <w:t>231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5.69</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lavandería</w:t>
      </w:r>
      <w:r>
        <w:rPr>
          <w:rFonts w:ascii="Arial" w:hAnsi="Arial" w:cs="Arial"/>
        </w:rPr>
        <w:tab/>
        <w:t>232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5.70</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limpieza</w:t>
      </w:r>
      <w:r>
        <w:rPr>
          <w:rFonts w:ascii="Arial" w:hAnsi="Arial" w:cs="Arial"/>
        </w:rPr>
        <w:tab/>
        <w:t>234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5.71</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transporte</w:t>
      </w:r>
      <w:r>
        <w:rPr>
          <w:rFonts w:ascii="Arial" w:hAnsi="Arial" w:cs="Arial"/>
        </w:rPr>
        <w:tab/>
        <w:t>235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5.72</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Histograma de Frecuencia Relativa para la variable Servicio de médico</w:t>
      </w:r>
      <w:r>
        <w:rPr>
          <w:rFonts w:ascii="Arial" w:hAnsi="Arial" w:cs="Arial"/>
        </w:rPr>
        <w:tab/>
        <w:t>237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5.73</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para la variable Inclusión de Costos</w:t>
      </w:r>
      <w:r>
        <w:rPr>
          <w:rFonts w:ascii="Arial" w:hAnsi="Arial" w:cs="Arial"/>
        </w:rPr>
        <w:tab/>
        <w:t>238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5.74</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Histograma de Frecuencia relativa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para la variable Cuanto Pagaría</w:t>
      </w:r>
      <w:r>
        <w:rPr>
          <w:rFonts w:ascii="Arial" w:hAnsi="Arial" w:cs="Arial"/>
        </w:rPr>
        <w:tab/>
        <w:t>240</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5.75</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ESPOL(año 2002): Diagrama de pie para la variable Tipo de habitaciones </w:t>
      </w:r>
      <w:r>
        <w:rPr>
          <w:rFonts w:ascii="Arial" w:hAnsi="Arial" w:cs="Arial"/>
        </w:rPr>
        <w:tab/>
        <w:t>241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5.76</w:t>
      </w:r>
      <w:r>
        <w:rPr>
          <w:rFonts w:ascii="Arial" w:hAnsi="Arial" w:cs="Arial"/>
        </w:rPr>
        <w:tab/>
        <w:t xml:space="preserve">Estudiantes de otras provincias del Ecuador en la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ESPOL(año 2002): Diagrama de pie para la variable Compartir Costos de Habitaciones</w:t>
      </w:r>
      <w:r>
        <w:rPr>
          <w:rFonts w:ascii="Arial" w:hAnsi="Arial" w:cs="Arial"/>
        </w:rPr>
        <w:tab/>
        <w:t>242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w:t>
      </w:r>
      <w:r>
        <w:rPr>
          <w:rFonts w:ascii="Arial" w:hAnsi="Arial" w:cs="Arial"/>
        </w:rPr>
        <w:tab/>
        <w:t xml:space="preserve">Plano conjunto entre las variables Edad vs. Aspectos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que extraña de su provincia de orígen</w:t>
      </w:r>
      <w:r>
        <w:rPr>
          <w:rFonts w:ascii="Arial" w:hAnsi="Arial" w:cs="Arial"/>
        </w:rPr>
        <w:tab/>
        <w:t>255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w:t>
      </w:r>
      <w:r>
        <w:rPr>
          <w:rFonts w:ascii="Arial" w:hAnsi="Arial" w:cs="Arial"/>
        </w:rPr>
        <w:tab/>
        <w:t xml:space="preserve">Plano conjunto entre las variables Factor P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Sector _ habita</w:t>
      </w:r>
      <w:r>
        <w:rPr>
          <w:rFonts w:ascii="Arial" w:hAnsi="Arial" w:cs="Arial"/>
        </w:rPr>
        <w:tab/>
        <w:t>261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6.3</w:t>
      </w:r>
      <w:r>
        <w:rPr>
          <w:rFonts w:ascii="Arial" w:hAnsi="Arial" w:cs="Arial"/>
        </w:rPr>
        <w:tab/>
        <w:t>Plano conjunto entre las variables Tipo _ vivienda vs. Mensualidad _ paga</w:t>
      </w:r>
      <w:r>
        <w:rPr>
          <w:rFonts w:ascii="Arial" w:hAnsi="Arial" w:cs="Arial"/>
        </w:rPr>
        <w:tab/>
        <w:t>267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6.4</w:t>
      </w:r>
      <w:r>
        <w:rPr>
          <w:rFonts w:ascii="Arial" w:hAnsi="Arial" w:cs="Arial"/>
        </w:rPr>
        <w:tab/>
        <w:t>Plano conjunto entre las variables Sector _ habita vs. Mensualidad _ paga</w:t>
      </w:r>
      <w:r>
        <w:rPr>
          <w:rFonts w:ascii="Arial" w:hAnsi="Arial" w:cs="Arial"/>
        </w:rPr>
        <w:tab/>
        <w:t>272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6.5</w:t>
      </w:r>
      <w:r>
        <w:rPr>
          <w:rFonts w:ascii="Arial" w:hAnsi="Arial" w:cs="Arial"/>
        </w:rPr>
        <w:tab/>
        <w:t>Plano conjunto entre las variables Cercanía a los compañeros de estudio vs. Cercanía a la ESPOL</w:t>
      </w:r>
      <w:r>
        <w:rPr>
          <w:rFonts w:ascii="Arial" w:hAnsi="Arial" w:cs="Arial"/>
        </w:rPr>
        <w:tab/>
        <w:t>278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6.6</w:t>
      </w:r>
      <w:r>
        <w:rPr>
          <w:rFonts w:ascii="Arial" w:hAnsi="Arial" w:cs="Arial"/>
        </w:rPr>
        <w:tab/>
        <w:t xml:space="preserve">Medidas discriminantes para las variables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 xml:space="preserve">Mensualidad _ paga vs. </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Opinión _ Gastos _ Alojamiento</w:t>
      </w:r>
      <w:r>
        <w:rPr>
          <w:rFonts w:ascii="Arial" w:hAnsi="Arial" w:cs="Arial"/>
        </w:rPr>
        <w:tab/>
        <w:t>281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6.7</w:t>
      </w:r>
      <w:r>
        <w:rPr>
          <w:rFonts w:ascii="Arial" w:hAnsi="Arial" w:cs="Arial"/>
        </w:rPr>
        <w:tab/>
        <w:t>Cuantificaciones Categóricas para las variables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Mensualidad _ paga vs. Opinión _ Gastos _ Alojamiento</w:t>
      </w:r>
      <w:r>
        <w:rPr>
          <w:rFonts w:ascii="Arial" w:hAnsi="Arial" w:cs="Arial"/>
        </w:rPr>
        <w:tab/>
        <w:t>283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6.8</w:t>
      </w:r>
      <w:r>
        <w:rPr>
          <w:rFonts w:ascii="Arial" w:hAnsi="Arial" w:cs="Arial"/>
        </w:rPr>
        <w:tab/>
        <w:t>Puntuaciones de objetos para las variables Mensualidad _ paga vs. Opinión _ Gastos _ Alojamiento</w:t>
      </w:r>
      <w:r>
        <w:rPr>
          <w:rFonts w:ascii="Arial" w:hAnsi="Arial" w:cs="Arial"/>
        </w:rPr>
        <w:tab/>
        <w:t>284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6.9</w:t>
      </w:r>
      <w:r>
        <w:rPr>
          <w:rFonts w:ascii="Arial" w:hAnsi="Arial" w:cs="Arial"/>
        </w:rPr>
        <w:tab/>
        <w:t>Medidas discriminantes para las variables Gasto de comida vs. Mensualidad _ paga</w:t>
      </w:r>
      <w:r>
        <w:rPr>
          <w:rFonts w:ascii="Arial" w:hAnsi="Arial" w:cs="Arial"/>
        </w:rPr>
        <w:tab/>
        <w:t>287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6.10</w:t>
      </w:r>
      <w:r>
        <w:rPr>
          <w:rFonts w:ascii="Arial" w:hAnsi="Arial" w:cs="Arial"/>
        </w:rPr>
        <w:tab/>
        <w:t>Cuantificaciones Categóricas para las variables</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ab/>
        <w:t>Gasto de comida vs. Mensualidad _ paga</w:t>
      </w:r>
      <w:r>
        <w:rPr>
          <w:rFonts w:ascii="Arial" w:hAnsi="Arial" w:cs="Arial"/>
        </w:rPr>
        <w:tab/>
        <w:t>289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6.11</w:t>
      </w:r>
      <w:r>
        <w:rPr>
          <w:rFonts w:ascii="Arial" w:hAnsi="Arial" w:cs="Arial"/>
        </w:rPr>
        <w:tab/>
        <w:t>Puntuaciones de objetos para las variables Gasto de comida vs. Mensualidad _ paga</w:t>
      </w:r>
      <w:r>
        <w:rPr>
          <w:rFonts w:ascii="Arial" w:hAnsi="Arial" w:cs="Arial"/>
        </w:rPr>
        <w:tab/>
        <w:t>290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6.12</w:t>
      </w:r>
      <w:r>
        <w:rPr>
          <w:rFonts w:ascii="Arial" w:hAnsi="Arial" w:cs="Arial"/>
        </w:rPr>
        <w:tab/>
        <w:t>Medidas discriminantes para las variables Gasto de luz vs. Mensualidad _ paga</w:t>
      </w:r>
      <w:r>
        <w:rPr>
          <w:rFonts w:ascii="Arial" w:hAnsi="Arial" w:cs="Arial"/>
        </w:rPr>
        <w:tab/>
        <w:t>293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6.13</w:t>
      </w:r>
      <w:r>
        <w:rPr>
          <w:rFonts w:ascii="Arial" w:hAnsi="Arial" w:cs="Arial"/>
        </w:rPr>
        <w:tab/>
        <w:t>Cuantificaciones Categóricas para las variables Gasto de luz vs. Mensualidad _ paga</w:t>
      </w:r>
      <w:r>
        <w:rPr>
          <w:rFonts w:ascii="Arial" w:hAnsi="Arial" w:cs="Arial"/>
        </w:rPr>
        <w:tab/>
        <w:t>294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6.14</w:t>
      </w:r>
      <w:r>
        <w:rPr>
          <w:rFonts w:ascii="Arial" w:hAnsi="Arial" w:cs="Arial"/>
        </w:rPr>
        <w:tab/>
        <w:t>Puntuaciones de objetos para las variables Gasto de comida vs. Mensualidad _ paga</w:t>
      </w:r>
      <w:r>
        <w:rPr>
          <w:rFonts w:ascii="Arial" w:hAnsi="Arial" w:cs="Arial"/>
        </w:rPr>
        <w:tab/>
        <w:t>295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6.15</w:t>
      </w:r>
      <w:r>
        <w:rPr>
          <w:rFonts w:ascii="Arial" w:hAnsi="Arial" w:cs="Arial"/>
        </w:rPr>
        <w:tab/>
        <w:t>Medidas discriminantes para las variables referentes a dificultades de los estudiantes</w:t>
      </w:r>
      <w:r>
        <w:rPr>
          <w:rFonts w:ascii="Arial" w:hAnsi="Arial" w:cs="Arial"/>
        </w:rPr>
        <w:tab/>
        <w:t>299</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6.16</w:t>
      </w:r>
      <w:r>
        <w:rPr>
          <w:rFonts w:ascii="Arial" w:hAnsi="Arial" w:cs="Arial"/>
        </w:rPr>
        <w:tab/>
        <w:t>Cuantificaciones Categóricas para las variables referentes a dificultades de los estudiantes</w:t>
      </w:r>
      <w:r>
        <w:rPr>
          <w:rFonts w:ascii="Arial" w:hAnsi="Arial" w:cs="Arial"/>
        </w:rPr>
        <w:tab/>
        <w:t>302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6.17</w:t>
      </w:r>
      <w:r>
        <w:rPr>
          <w:rFonts w:ascii="Arial" w:hAnsi="Arial" w:cs="Arial"/>
        </w:rPr>
        <w:tab/>
        <w:t>Puntuaciones de objetos para las variables referentes a dificultades de los estudiantes</w:t>
      </w:r>
      <w:r>
        <w:rPr>
          <w:rFonts w:ascii="Arial" w:hAnsi="Arial" w:cs="Arial"/>
        </w:rPr>
        <w:tab/>
        <w:t>303</w:t>
      </w: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6.18</w:t>
      </w:r>
      <w:r>
        <w:rPr>
          <w:rFonts w:ascii="Arial" w:hAnsi="Arial" w:cs="Arial"/>
        </w:rPr>
        <w:tab/>
        <w:t>Medidas discriminantes para las variables referentes a Características de Transporte</w:t>
      </w:r>
      <w:r>
        <w:rPr>
          <w:rFonts w:ascii="Arial" w:hAnsi="Arial" w:cs="Arial"/>
        </w:rPr>
        <w:tab/>
        <w:t>305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6.19</w:t>
      </w:r>
      <w:r>
        <w:rPr>
          <w:rFonts w:ascii="Arial" w:hAnsi="Arial" w:cs="Arial"/>
        </w:rPr>
        <w:tab/>
        <w:t>Cuantificaciones Categóricas para las variables referentes a Características de Transporte</w:t>
      </w:r>
      <w:r>
        <w:rPr>
          <w:rFonts w:ascii="Arial" w:hAnsi="Arial" w:cs="Arial"/>
        </w:rPr>
        <w:tab/>
        <w:t>307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6.20</w:t>
      </w:r>
      <w:r>
        <w:rPr>
          <w:rFonts w:ascii="Arial" w:hAnsi="Arial" w:cs="Arial"/>
        </w:rPr>
        <w:tab/>
        <w:t>Puntuaciones de objetos para las variables referentes a Características de Transporte</w:t>
      </w:r>
      <w:r>
        <w:rPr>
          <w:rFonts w:ascii="Arial" w:hAnsi="Arial" w:cs="Arial"/>
        </w:rPr>
        <w:tab/>
        <w:t>308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6.21</w:t>
      </w:r>
      <w:r>
        <w:rPr>
          <w:rFonts w:ascii="Arial" w:hAnsi="Arial" w:cs="Arial"/>
        </w:rPr>
        <w:tab/>
        <w:t>Medidas discriminantes para las variables referentes a Características de Estudio</w:t>
      </w:r>
      <w:r>
        <w:rPr>
          <w:rFonts w:ascii="Arial" w:hAnsi="Arial" w:cs="Arial"/>
        </w:rPr>
        <w:tab/>
        <w:t>310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6.22</w:t>
      </w:r>
      <w:r>
        <w:rPr>
          <w:rFonts w:ascii="Arial" w:hAnsi="Arial" w:cs="Arial"/>
        </w:rPr>
        <w:tab/>
        <w:t>Cuantificaciones Categóricas para las variables referentes a Características de Estudio</w:t>
      </w:r>
      <w:r>
        <w:rPr>
          <w:rFonts w:ascii="Arial" w:hAnsi="Arial" w:cs="Arial"/>
        </w:rPr>
        <w:tab/>
        <w:t>311</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6.23</w:t>
      </w:r>
      <w:r>
        <w:rPr>
          <w:rFonts w:ascii="Arial" w:hAnsi="Arial" w:cs="Arial"/>
        </w:rPr>
        <w:tab/>
        <w:t>Puntuaciones de objetos para las variables referentes a Características de Estudio</w:t>
      </w:r>
      <w:r>
        <w:rPr>
          <w:rFonts w:ascii="Arial" w:hAnsi="Arial" w:cs="Arial"/>
        </w:rPr>
        <w:tab/>
        <w:t>312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6.24</w:t>
      </w:r>
      <w:r>
        <w:rPr>
          <w:rFonts w:ascii="Arial" w:hAnsi="Arial" w:cs="Arial"/>
        </w:rPr>
        <w:tab/>
        <w:t>Medidas discriminantes para las variables referentes a características habitacionales</w:t>
      </w:r>
      <w:r>
        <w:rPr>
          <w:rFonts w:ascii="Arial" w:hAnsi="Arial" w:cs="Arial"/>
        </w:rPr>
        <w:tab/>
        <w:t>314</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6.25</w:t>
      </w:r>
      <w:r>
        <w:rPr>
          <w:rFonts w:ascii="Arial" w:hAnsi="Arial" w:cs="Arial"/>
        </w:rPr>
        <w:tab/>
        <w:t>Cuantificaciones Categóricas para las variables referentes a características habitacionales</w:t>
      </w:r>
      <w:r>
        <w:rPr>
          <w:rFonts w:ascii="Arial" w:hAnsi="Arial" w:cs="Arial"/>
        </w:rPr>
        <w:tab/>
        <w:t>317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6.26</w:t>
      </w:r>
      <w:r>
        <w:rPr>
          <w:rFonts w:ascii="Arial" w:hAnsi="Arial" w:cs="Arial"/>
        </w:rPr>
        <w:tab/>
        <w:t>Puntuaciones de objetos para las variables referentes a características habitacionales</w:t>
      </w:r>
      <w:r>
        <w:rPr>
          <w:rFonts w:ascii="Arial" w:hAnsi="Arial" w:cs="Arial"/>
        </w:rPr>
        <w:tab/>
        <w:t>318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6.27</w:t>
      </w:r>
      <w:r>
        <w:rPr>
          <w:rFonts w:ascii="Arial" w:hAnsi="Arial" w:cs="Arial"/>
        </w:rPr>
        <w:tab/>
        <w:t>Medidas discriminantes para las variables referentes a servicios(1)</w:t>
      </w:r>
      <w:r>
        <w:rPr>
          <w:rFonts w:ascii="Arial" w:hAnsi="Arial" w:cs="Arial"/>
        </w:rPr>
        <w:tab/>
        <w:t>320</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6.28</w:t>
      </w:r>
      <w:r>
        <w:rPr>
          <w:rFonts w:ascii="Arial" w:hAnsi="Arial" w:cs="Arial"/>
        </w:rPr>
        <w:tab/>
        <w:t>Cuantificaciones Categóricas para las variables referentes a servicios(1)</w:t>
      </w:r>
      <w:r>
        <w:rPr>
          <w:rFonts w:ascii="Arial" w:hAnsi="Arial" w:cs="Arial"/>
        </w:rPr>
        <w:tab/>
        <w:t>322</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6.29</w:t>
      </w:r>
      <w:r>
        <w:rPr>
          <w:rFonts w:ascii="Arial" w:hAnsi="Arial" w:cs="Arial"/>
        </w:rPr>
        <w:tab/>
        <w:t>Puntuaciones de objetos para las variables referentes a servicios(1)</w:t>
      </w:r>
      <w:r>
        <w:rPr>
          <w:rFonts w:ascii="Arial" w:hAnsi="Arial" w:cs="Arial"/>
        </w:rPr>
        <w:tab/>
        <w:t>323</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6.30</w:t>
      </w:r>
      <w:r>
        <w:rPr>
          <w:rFonts w:ascii="Arial" w:hAnsi="Arial" w:cs="Arial"/>
        </w:rPr>
        <w:tab/>
        <w:t>Medidas discriminantes para las variables referentes a servicios(2)</w:t>
      </w:r>
      <w:r>
        <w:rPr>
          <w:rFonts w:ascii="Arial" w:hAnsi="Arial" w:cs="Arial"/>
        </w:rPr>
        <w:tab/>
        <w:t>325</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6.31</w:t>
      </w:r>
      <w:r>
        <w:rPr>
          <w:rFonts w:ascii="Arial" w:hAnsi="Arial" w:cs="Arial"/>
        </w:rPr>
        <w:tab/>
        <w:t>Cuantificaciones Categóricas para las variables referentes a servicios(2)</w:t>
      </w:r>
      <w:r>
        <w:rPr>
          <w:rFonts w:ascii="Arial" w:hAnsi="Arial" w:cs="Arial"/>
        </w:rPr>
        <w:tab/>
        <w:t>327</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6.32</w:t>
      </w:r>
      <w:r>
        <w:rPr>
          <w:rFonts w:ascii="Arial" w:hAnsi="Arial" w:cs="Arial"/>
        </w:rPr>
        <w:tab/>
        <w:t>Puntuaciones de objetos para las variables referentes a servicios(2)</w:t>
      </w:r>
      <w:r>
        <w:rPr>
          <w:rFonts w:ascii="Arial" w:hAnsi="Arial" w:cs="Arial"/>
        </w:rPr>
        <w:tab/>
        <w:t>328</w:t>
      </w:r>
    </w:p>
    <w:p w:rsidR="00CB6509" w:rsidRDefault="00CB6509">
      <w:pPr>
        <w:tabs>
          <w:tab w:val="left" w:leader="dot" w:pos="7728"/>
        </w:tabs>
        <w:spacing w:line="480" w:lineRule="auto"/>
        <w:ind w:left="1980" w:hanging="1980"/>
        <w:jc w:val="both"/>
        <w:rPr>
          <w:rFonts w:ascii="Arial" w:hAnsi="Arial" w:cs="Arial"/>
        </w:rPr>
      </w:pPr>
      <w:r>
        <w:rPr>
          <w:rFonts w:ascii="Arial" w:hAnsi="Arial" w:cs="Arial"/>
        </w:rPr>
        <w:t>Gráfico 6.33</w:t>
      </w:r>
      <w:r>
        <w:rPr>
          <w:rFonts w:ascii="Arial" w:hAnsi="Arial" w:cs="Arial"/>
        </w:rPr>
        <w:tab/>
        <w:t>Gráfico de Sedimentación</w:t>
      </w:r>
      <w:r>
        <w:rPr>
          <w:rFonts w:ascii="Arial" w:hAnsi="Arial" w:cs="Arial"/>
        </w:rPr>
        <w:tab/>
        <w:t>330</w:t>
      </w:r>
    </w:p>
    <w:p w:rsidR="00CB6509" w:rsidRDefault="00CB6509">
      <w:pPr>
        <w:tabs>
          <w:tab w:val="left" w:leader="dot" w:pos="7728"/>
        </w:tabs>
        <w:spacing w:line="480" w:lineRule="auto"/>
        <w:ind w:left="1980" w:hanging="1980"/>
        <w:jc w:val="both"/>
        <w:rPr>
          <w:rFonts w:ascii="Arial" w:hAnsi="Arial" w:cs="Arial"/>
        </w:rPr>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extoindependiente3"/>
      </w:pPr>
    </w:p>
    <w:p w:rsidR="00CB6509" w:rsidRDefault="00CB6509">
      <w:pPr>
        <w:pStyle w:val="Ttulo4"/>
      </w:pPr>
      <w:r>
        <w:t>INTRODUCCIÓN</w:t>
      </w:r>
    </w:p>
    <w:p w:rsidR="00CB6509" w:rsidRDefault="00CB6509">
      <w:pPr>
        <w:spacing w:line="480" w:lineRule="auto"/>
        <w:jc w:val="both"/>
        <w:rPr>
          <w:rFonts w:ascii="Arial" w:hAnsi="Arial" w:cs="Arial"/>
        </w:rPr>
      </w:pPr>
    </w:p>
    <w:p w:rsidR="00CB6509" w:rsidRDefault="00CB6509">
      <w:pPr>
        <w:spacing w:line="480" w:lineRule="auto"/>
        <w:jc w:val="both"/>
        <w:rPr>
          <w:rFonts w:ascii="Arial" w:hAnsi="Arial" w:cs="Arial"/>
        </w:rPr>
      </w:pPr>
      <w:r>
        <w:rPr>
          <w:rFonts w:ascii="Arial" w:hAnsi="Arial" w:cs="Arial"/>
        </w:rPr>
        <w:t xml:space="preserve">Mediante el presente trabajo se quiere determinar las Necesidades habitacionales de los estudiantes de otras provincias del Ecuador que se encontraban registrados en la ESPOL durante el período de aplicación del cuestionario utilizado para su respectivo análisis.  </w:t>
      </w:r>
    </w:p>
    <w:p w:rsidR="00CB6509" w:rsidRDefault="00CB6509">
      <w:pPr>
        <w:spacing w:line="480" w:lineRule="auto"/>
        <w:jc w:val="both"/>
        <w:rPr>
          <w:rFonts w:ascii="Arial" w:hAnsi="Arial" w:cs="Arial"/>
        </w:rPr>
      </w:pPr>
    </w:p>
    <w:p w:rsidR="00CB6509" w:rsidRDefault="00CB6509">
      <w:pPr>
        <w:spacing w:line="480" w:lineRule="auto"/>
        <w:jc w:val="both"/>
        <w:rPr>
          <w:rFonts w:ascii="Arial" w:hAnsi="Arial" w:cs="Arial"/>
        </w:rPr>
      </w:pPr>
      <w:r>
        <w:rPr>
          <w:rFonts w:ascii="Arial" w:hAnsi="Arial" w:cs="Arial"/>
        </w:rPr>
        <w:t>Dentro de los objetivos específicos se pretende:</w:t>
      </w:r>
    </w:p>
    <w:p w:rsidR="00CB6509" w:rsidRDefault="00CB6509">
      <w:pPr>
        <w:spacing w:line="480" w:lineRule="auto"/>
        <w:ind w:left="708"/>
        <w:jc w:val="both"/>
        <w:rPr>
          <w:rFonts w:ascii="Arial" w:hAnsi="Arial" w:cs="Arial"/>
        </w:rPr>
      </w:pPr>
      <w:r>
        <w:rPr>
          <w:rFonts w:ascii="Arial" w:hAnsi="Arial" w:cs="Arial"/>
        </w:rPr>
        <w:t>- Determinar La proporción de estudiantes de cada provincia en particular, registrados  en el segundo término del año 2002.</w:t>
      </w:r>
    </w:p>
    <w:p w:rsidR="00CB6509" w:rsidRDefault="00CB6509">
      <w:pPr>
        <w:spacing w:line="480" w:lineRule="auto"/>
        <w:ind w:left="708"/>
        <w:jc w:val="both"/>
        <w:rPr>
          <w:rFonts w:ascii="Arial" w:hAnsi="Arial" w:cs="Arial"/>
        </w:rPr>
      </w:pPr>
      <w:r>
        <w:rPr>
          <w:rFonts w:ascii="Arial" w:hAnsi="Arial" w:cs="Arial"/>
        </w:rPr>
        <w:t xml:space="preserve">- Analizar las dificultades que tuvo el estudiante al momento de ingresar a la ESPOL, en lo que respecta a conseguir hospedaje, movilización, adaptación, entre otras. </w:t>
      </w:r>
    </w:p>
    <w:p w:rsidR="00CB6509" w:rsidRDefault="00CB6509">
      <w:pPr>
        <w:spacing w:line="480" w:lineRule="auto"/>
        <w:ind w:left="708"/>
        <w:jc w:val="both"/>
        <w:rPr>
          <w:rFonts w:ascii="Arial" w:hAnsi="Arial" w:cs="Arial"/>
        </w:rPr>
      </w:pPr>
      <w:r>
        <w:rPr>
          <w:rFonts w:ascii="Arial" w:hAnsi="Arial" w:cs="Arial"/>
        </w:rPr>
        <w:t>- Especificar, si el estudiante alquila ó vive con familiares durante su permanencia en la ciudad de Guayaquil, por el período de clases y otras características referentes a gastos y período de movilización a su provincia de Orígen.</w:t>
      </w:r>
    </w:p>
    <w:p w:rsidR="00CB6509" w:rsidRDefault="00CB6509">
      <w:pPr>
        <w:spacing w:line="480" w:lineRule="auto"/>
        <w:ind w:left="708"/>
        <w:jc w:val="both"/>
        <w:rPr>
          <w:rFonts w:ascii="Arial" w:hAnsi="Arial" w:cs="Arial"/>
        </w:rPr>
      </w:pPr>
      <w:r>
        <w:rPr>
          <w:rFonts w:ascii="Arial" w:hAnsi="Arial" w:cs="Arial"/>
        </w:rPr>
        <w:t>- Determinar el sector de la ciudad en que habita el estudiante y su grado de conformidad con respecto al sector y al tipo de vivienda en la que habita.</w:t>
      </w:r>
    </w:p>
    <w:p w:rsidR="00CB6509" w:rsidRDefault="00CB6509">
      <w:pPr>
        <w:spacing w:line="480" w:lineRule="auto"/>
        <w:ind w:left="708"/>
        <w:jc w:val="both"/>
        <w:rPr>
          <w:rFonts w:ascii="Arial" w:hAnsi="Arial" w:cs="Arial"/>
        </w:rPr>
      </w:pPr>
      <w:r>
        <w:rPr>
          <w:rFonts w:ascii="Arial" w:hAnsi="Arial" w:cs="Arial"/>
        </w:rPr>
        <w:t>- Determinar la importancia que el estudiante asigna a distintas características e instalaciones habitacionales planteadas.</w:t>
      </w:r>
    </w:p>
    <w:p w:rsidR="00CB6509" w:rsidRDefault="00CB6509">
      <w:pPr>
        <w:spacing w:line="480" w:lineRule="auto"/>
        <w:ind w:left="708"/>
        <w:jc w:val="both"/>
        <w:rPr>
          <w:rFonts w:ascii="Arial" w:hAnsi="Arial" w:cs="Arial"/>
        </w:rPr>
      </w:pPr>
      <w:r>
        <w:rPr>
          <w:rFonts w:ascii="Arial" w:hAnsi="Arial" w:cs="Arial"/>
        </w:rPr>
        <w:t xml:space="preserve">- Especificar el grado de disposición que tendría el estudiante, para alquilar una residencia universitaria creada por parte de la ESPOL.   </w:t>
      </w:r>
    </w:p>
    <w:p w:rsidR="00CB6509" w:rsidRDefault="00CB6509">
      <w:pPr>
        <w:spacing w:line="480" w:lineRule="auto"/>
        <w:jc w:val="both"/>
        <w:rPr>
          <w:rFonts w:ascii="Arial" w:hAnsi="Arial" w:cs="Arial"/>
        </w:rPr>
      </w:pPr>
    </w:p>
    <w:p w:rsidR="00CB6509" w:rsidRDefault="00CB6509">
      <w:pPr>
        <w:spacing w:line="480" w:lineRule="auto"/>
        <w:jc w:val="both"/>
        <w:rPr>
          <w:rFonts w:ascii="Arial" w:hAnsi="Arial" w:cs="Arial"/>
        </w:rPr>
      </w:pPr>
      <w:r>
        <w:rPr>
          <w:rFonts w:ascii="Arial" w:hAnsi="Arial" w:cs="Arial"/>
        </w:rPr>
        <w:t>También se analizan otros aspectos referentes a los motivos que llevaron al estudiante a emigrar de su Provincia de orígen para continuar sus estudios Universitarios en la ciudad de Guayaquil.</w:t>
      </w:r>
    </w:p>
    <w:p w:rsidR="00CB6509" w:rsidRDefault="00CB6509">
      <w:pPr>
        <w:spacing w:line="480" w:lineRule="auto"/>
        <w:jc w:val="both"/>
        <w:rPr>
          <w:rFonts w:ascii="Arial" w:hAnsi="Arial" w:cs="Arial"/>
        </w:rPr>
      </w:pPr>
    </w:p>
    <w:p w:rsidR="00CB6509" w:rsidRDefault="00CB6509">
      <w:pPr>
        <w:spacing w:line="480" w:lineRule="auto"/>
        <w:jc w:val="both"/>
        <w:rPr>
          <w:rFonts w:ascii="Arial" w:hAnsi="Arial" w:cs="Arial"/>
        </w:rPr>
      </w:pPr>
      <w:r>
        <w:rPr>
          <w:rFonts w:ascii="Arial" w:hAnsi="Arial" w:cs="Arial"/>
        </w:rPr>
        <w:t>El cuestionario utilizado para el desarrollo de la presente investigación se aplicó a los estudiantes registrados a Octubre del 2002, en el Campus Gustavo Galindo y Campus Peñas (Carrera de Analista en Sistemas), y con la información obtenida mediante su aplicación se procedió a realizar los análisis expuestos en los capítulos cinco y seis.</w:t>
      </w:r>
    </w:p>
    <w:p w:rsidR="00CB6509" w:rsidRDefault="00CB6509">
      <w:pPr>
        <w:rPr>
          <w:rFonts w:ascii="Arial" w:hAnsi="Arial" w:cs="Arial"/>
        </w:rPr>
      </w:pPr>
    </w:p>
    <w:p w:rsidR="00CB6509" w:rsidRDefault="00CB6509">
      <w:pPr>
        <w:pStyle w:val="Textoindependiente3"/>
      </w:pPr>
    </w:p>
    <w:sectPr w:rsidR="00CB6509">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80E0F"/>
    <w:multiLevelType w:val="multilevel"/>
    <w:tmpl w:val="0C62898E"/>
    <w:lvl w:ilvl="0">
      <w:start w:val="1"/>
      <w:numFmt w:val="decimal"/>
      <w:lvlText w:val="%1."/>
      <w:lvlJc w:val="left"/>
      <w:pPr>
        <w:tabs>
          <w:tab w:val="num" w:pos="675"/>
        </w:tabs>
        <w:ind w:left="675" w:hanging="675"/>
      </w:pPr>
    </w:lvl>
    <w:lvl w:ilvl="1">
      <w:start w:val="1"/>
      <w:numFmt w:val="decimal"/>
      <w:lvlText w:val="%1.%2."/>
      <w:lvlJc w:val="left"/>
      <w:pPr>
        <w:tabs>
          <w:tab w:val="num" w:pos="1245"/>
        </w:tabs>
        <w:ind w:left="1245" w:hanging="720"/>
      </w:pPr>
    </w:lvl>
    <w:lvl w:ilvl="2">
      <w:start w:val="1"/>
      <w:numFmt w:val="decimal"/>
      <w:lvlText w:val="%1.%2.%3."/>
      <w:lvlJc w:val="left"/>
      <w:pPr>
        <w:tabs>
          <w:tab w:val="num" w:pos="1770"/>
        </w:tabs>
        <w:ind w:left="1770" w:hanging="720"/>
      </w:pPr>
    </w:lvl>
    <w:lvl w:ilvl="3">
      <w:start w:val="1"/>
      <w:numFmt w:val="decimal"/>
      <w:lvlText w:val="%1.%2.%3.%4."/>
      <w:lvlJc w:val="left"/>
      <w:pPr>
        <w:tabs>
          <w:tab w:val="num" w:pos="2655"/>
        </w:tabs>
        <w:ind w:left="2655" w:hanging="1080"/>
      </w:pPr>
    </w:lvl>
    <w:lvl w:ilvl="4">
      <w:start w:val="1"/>
      <w:numFmt w:val="decimal"/>
      <w:lvlText w:val="%1.%2.%3.%4.%5."/>
      <w:lvlJc w:val="left"/>
      <w:pPr>
        <w:tabs>
          <w:tab w:val="num" w:pos="3180"/>
        </w:tabs>
        <w:ind w:left="3180" w:hanging="1080"/>
      </w:pPr>
    </w:lvl>
    <w:lvl w:ilvl="5">
      <w:start w:val="1"/>
      <w:numFmt w:val="decimal"/>
      <w:lvlText w:val="%1.%2.%3.%4.%5.%6."/>
      <w:lvlJc w:val="left"/>
      <w:pPr>
        <w:tabs>
          <w:tab w:val="num" w:pos="4065"/>
        </w:tabs>
        <w:ind w:left="4065" w:hanging="1440"/>
      </w:pPr>
    </w:lvl>
    <w:lvl w:ilvl="6">
      <w:start w:val="1"/>
      <w:numFmt w:val="decimal"/>
      <w:lvlText w:val="%1.%2.%3.%4.%5.%6.%7."/>
      <w:lvlJc w:val="left"/>
      <w:pPr>
        <w:tabs>
          <w:tab w:val="num" w:pos="4590"/>
        </w:tabs>
        <w:ind w:left="4590" w:hanging="1440"/>
      </w:pPr>
    </w:lvl>
    <w:lvl w:ilvl="7">
      <w:start w:val="1"/>
      <w:numFmt w:val="decimal"/>
      <w:lvlText w:val="%1.%2.%3.%4.%5.%6.%7.%8."/>
      <w:lvlJc w:val="left"/>
      <w:pPr>
        <w:tabs>
          <w:tab w:val="num" w:pos="5475"/>
        </w:tabs>
        <w:ind w:left="5475" w:hanging="1800"/>
      </w:pPr>
    </w:lvl>
    <w:lvl w:ilvl="8">
      <w:start w:val="1"/>
      <w:numFmt w:val="decimal"/>
      <w:lvlText w:val="%1.%2.%3.%4.%5.%6.%7.%8.%9."/>
      <w:lvlJc w:val="left"/>
      <w:pPr>
        <w:tabs>
          <w:tab w:val="num" w:pos="6360"/>
        </w:tabs>
        <w:ind w:left="63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grammar="clean"/>
  <w:stylePaneFormatFilter w:val="3F01"/>
  <w:defaultTabStop w:val="708"/>
  <w:hyphenationZone w:val="425"/>
  <w:noPunctuationKerning/>
  <w:characterSpacingControl w:val="doNotCompress"/>
  <w:compat/>
  <w:rsids>
    <w:rsidRoot w:val="009B792A"/>
    <w:rsid w:val="002560B1"/>
    <w:rsid w:val="009B792A"/>
    <w:rsid w:val="00B5250A"/>
    <w:rsid w:val="00CB65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line="480" w:lineRule="auto"/>
      <w:ind w:left="3600" w:hanging="3600"/>
      <w:jc w:val="center"/>
      <w:outlineLvl w:val="0"/>
    </w:pPr>
    <w:rPr>
      <w:rFonts w:ascii="Arial" w:hAnsi="Arial" w:cs="Arial"/>
      <w:b/>
      <w:bCs/>
    </w:rPr>
  </w:style>
  <w:style w:type="paragraph" w:styleId="Ttulo2">
    <w:name w:val="heading 2"/>
    <w:basedOn w:val="Normal"/>
    <w:next w:val="Normal"/>
    <w:qFormat/>
    <w:pPr>
      <w:keepNext/>
      <w:spacing w:line="480" w:lineRule="auto"/>
      <w:outlineLvl w:val="1"/>
    </w:pPr>
    <w:rPr>
      <w:rFonts w:ascii="Arial" w:hAnsi="Arial" w:cs="Arial"/>
      <w:b/>
      <w:bCs/>
    </w:rPr>
  </w:style>
  <w:style w:type="paragraph" w:styleId="Ttulo3">
    <w:name w:val="heading 3"/>
    <w:basedOn w:val="Normal"/>
    <w:next w:val="Normal"/>
    <w:qFormat/>
    <w:pPr>
      <w:keepNext/>
      <w:jc w:val="center"/>
      <w:outlineLvl w:val="2"/>
    </w:pPr>
    <w:rPr>
      <w:rFonts w:ascii="Arial" w:hAnsi="Arial" w:cs="Arial"/>
      <w:b/>
      <w:bCs/>
      <w:sz w:val="32"/>
      <w:lang w:val="es-ES"/>
    </w:rPr>
  </w:style>
  <w:style w:type="paragraph" w:styleId="Ttulo4">
    <w:name w:val="heading 4"/>
    <w:basedOn w:val="Normal"/>
    <w:next w:val="Normal"/>
    <w:qFormat/>
    <w:pPr>
      <w:keepNext/>
      <w:spacing w:line="480" w:lineRule="auto"/>
      <w:jc w:val="center"/>
      <w:outlineLvl w:val="3"/>
    </w:pPr>
    <w:rPr>
      <w:rFonts w:ascii="Arial" w:eastAsia="Arial Unicode MS" w:hAnsi="Arial" w:cs="Arial"/>
      <w:b/>
      <w:bCs/>
      <w:sz w:val="32"/>
    </w:rPr>
  </w:style>
  <w:style w:type="paragraph" w:styleId="Ttulo5">
    <w:name w:val="heading 5"/>
    <w:basedOn w:val="Normal"/>
    <w:next w:val="Normal"/>
    <w:qFormat/>
    <w:pPr>
      <w:keepNext/>
      <w:tabs>
        <w:tab w:val="left" w:pos="7728"/>
      </w:tabs>
      <w:spacing w:line="480" w:lineRule="auto"/>
      <w:ind w:left="1080" w:hanging="1080"/>
      <w:jc w:val="both"/>
      <w:outlineLvl w:val="4"/>
    </w:pPr>
    <w:rPr>
      <w:rFonts w:ascii="Arial" w:eastAsia="Arial Unicode MS" w:hAnsi="Arial" w:cs="Arial"/>
      <w:b/>
      <w:bCs/>
    </w:rPr>
  </w:style>
  <w:style w:type="paragraph" w:styleId="Ttulo6">
    <w:name w:val="heading 6"/>
    <w:basedOn w:val="Normal"/>
    <w:next w:val="Normal"/>
    <w:qFormat/>
    <w:rsid w:val="002560B1"/>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Arial" w:hAnsi="Arial" w:cs="Arial"/>
      <w:b/>
      <w:bCs/>
    </w:rPr>
  </w:style>
  <w:style w:type="paragraph" w:styleId="Sangradetextonormal">
    <w:name w:val="Body Text Indent"/>
    <w:basedOn w:val="Normal"/>
    <w:pPr>
      <w:spacing w:line="480" w:lineRule="auto"/>
      <w:ind w:left="3600" w:hanging="3600"/>
      <w:jc w:val="both"/>
    </w:pPr>
    <w:rPr>
      <w:rFonts w:ascii="Arial" w:hAnsi="Arial" w:cs="Arial"/>
    </w:rPr>
  </w:style>
  <w:style w:type="paragraph" w:styleId="Textoindependiente">
    <w:name w:val="Body Text"/>
    <w:basedOn w:val="Normal"/>
    <w:pPr>
      <w:jc w:val="center"/>
    </w:pPr>
    <w:rPr>
      <w:rFonts w:ascii="Arial" w:hAnsi="Arial" w:cs="Arial"/>
      <w:b/>
      <w:bCs/>
      <w:sz w:val="40"/>
      <w:lang w:val="es-ES"/>
    </w:rPr>
  </w:style>
  <w:style w:type="paragraph" w:styleId="Textoindependiente2">
    <w:name w:val="Body Text 2"/>
    <w:basedOn w:val="Normal"/>
    <w:pPr>
      <w:jc w:val="center"/>
    </w:pPr>
    <w:rPr>
      <w:rFonts w:ascii="Arial" w:hAnsi="Arial" w:cs="Arial"/>
      <w:b/>
      <w:bCs/>
      <w:sz w:val="28"/>
      <w:lang w:val="es-ES"/>
    </w:rPr>
  </w:style>
  <w:style w:type="paragraph" w:styleId="Textoindependiente3">
    <w:name w:val="Body Text 3"/>
    <w:basedOn w:val="Normal"/>
    <w:pPr>
      <w:spacing w:line="480" w:lineRule="auto"/>
      <w:jc w:val="both"/>
    </w:pPr>
    <w:rPr>
      <w:rFonts w:ascii="Arial" w:hAnsi="Arial" w:cs="Arial"/>
    </w:rPr>
  </w:style>
  <w:style w:type="paragraph" w:styleId="Sangra2detindependiente">
    <w:name w:val="Body Text Indent 2"/>
    <w:basedOn w:val="Normal"/>
    <w:pPr>
      <w:tabs>
        <w:tab w:val="left" w:leader="dot" w:pos="7728"/>
      </w:tabs>
      <w:spacing w:line="480" w:lineRule="auto"/>
      <w:ind w:left="1980" w:hanging="198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5775</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AGRADECIMIENTO</vt:lpstr>
    </vt:vector>
  </TitlesOfParts>
  <Company>Personal Enviroment</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subject/>
  <dc:creator>Sr. César Aguilar</dc:creator>
  <cp:keywords/>
  <dc:description/>
  <cp:lastModifiedBy>Ayudante</cp:lastModifiedBy>
  <cp:revision>2</cp:revision>
  <cp:lastPrinted>2003-06-27T15:13:00Z</cp:lastPrinted>
  <dcterms:created xsi:type="dcterms:W3CDTF">2009-07-01T15:49:00Z</dcterms:created>
  <dcterms:modified xsi:type="dcterms:W3CDTF">2009-07-01T15:49:00Z</dcterms:modified>
</cp:coreProperties>
</file>